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59" w:rsidRPr="004D7759" w:rsidRDefault="004D7759" w:rsidP="004D7759">
      <w:pPr>
        <w:tabs>
          <w:tab w:val="left" w:pos="426"/>
        </w:tabs>
        <w:spacing w:after="0"/>
        <w:jc w:val="right"/>
        <w:rPr>
          <w:rFonts w:ascii="Times New Roman" w:eastAsia="Times New Roman" w:hAnsi="Times New Roman" w:cs="Times New Roman"/>
          <w:sz w:val="24"/>
          <w:szCs w:val="24"/>
          <w:lang w:val="it-IT" w:eastAsia="ru-RU"/>
        </w:rPr>
      </w:pPr>
      <w:proofErr w:type="spellStart"/>
      <w:r w:rsidRPr="004D7759">
        <w:rPr>
          <w:rFonts w:ascii="Times New Roman" w:eastAsia="Times New Roman" w:hAnsi="Times New Roman" w:cs="Times New Roman"/>
          <w:sz w:val="24"/>
          <w:szCs w:val="24"/>
          <w:lang w:val="it-IT" w:eastAsia="ru-RU"/>
        </w:rPr>
        <w:t>proiect</w:t>
      </w:r>
      <w:proofErr w:type="spellEnd"/>
    </w:p>
    <w:p w:rsidR="004D7759" w:rsidRPr="004D7759" w:rsidRDefault="004D7759" w:rsidP="004D7759">
      <w:pPr>
        <w:spacing w:after="0"/>
        <w:jc w:val="both"/>
        <w:rPr>
          <w:rFonts w:ascii="Times New Roman" w:eastAsia="Times New Roman" w:hAnsi="Times New Roman" w:cs="Times New Roman"/>
          <w:b/>
          <w:sz w:val="28"/>
          <w:szCs w:val="28"/>
          <w:lang w:val="ro-RO" w:eastAsia="ru-RU"/>
        </w:rPr>
      </w:pPr>
    </w:p>
    <w:p w:rsidR="004D7759" w:rsidRPr="004D7759" w:rsidRDefault="004D7759" w:rsidP="004D7759">
      <w:pPr>
        <w:spacing w:after="0"/>
        <w:ind w:right="-425"/>
        <w:jc w:val="center"/>
        <w:rPr>
          <w:rFonts w:ascii="Times New Roman" w:eastAsia="Times New Roman" w:hAnsi="Times New Roman" w:cs="Times New Roman"/>
          <w:b/>
          <w:sz w:val="28"/>
          <w:szCs w:val="28"/>
          <w:lang w:val="it-IT" w:eastAsia="ru-RU"/>
        </w:rPr>
      </w:pPr>
      <w:r w:rsidRPr="004D7759">
        <w:rPr>
          <w:rFonts w:ascii="Times New Roman" w:eastAsia="Times New Roman" w:hAnsi="Times New Roman" w:cs="Times New Roman"/>
          <w:b/>
          <w:sz w:val="28"/>
          <w:szCs w:val="28"/>
          <w:lang w:val="it-IT" w:eastAsia="ru-RU"/>
        </w:rPr>
        <w:t>GUVERNUL REPUBLICII MOLDOVA</w:t>
      </w:r>
    </w:p>
    <w:p w:rsidR="004D7759" w:rsidRPr="004D7759" w:rsidRDefault="004D7759" w:rsidP="004D7759">
      <w:pPr>
        <w:spacing w:after="0"/>
        <w:jc w:val="center"/>
        <w:rPr>
          <w:rFonts w:ascii="Times New Roman" w:eastAsia="Times New Roman" w:hAnsi="Times New Roman" w:cs="Times New Roman"/>
          <w:b/>
          <w:sz w:val="28"/>
          <w:szCs w:val="28"/>
          <w:lang w:val="en-US" w:eastAsia="ru-RU"/>
        </w:rPr>
      </w:pPr>
      <w:r w:rsidRPr="004D7759">
        <w:rPr>
          <w:rFonts w:ascii="Times New Roman" w:eastAsia="Times New Roman" w:hAnsi="Times New Roman" w:cs="Times New Roman"/>
          <w:b/>
          <w:sz w:val="28"/>
          <w:szCs w:val="28"/>
          <w:lang w:val="en-US" w:eastAsia="ru-RU"/>
        </w:rPr>
        <w:t>HOTĂRÂRE nr._____</w:t>
      </w:r>
    </w:p>
    <w:p w:rsidR="004D7759" w:rsidRPr="004D7759" w:rsidRDefault="004D7759" w:rsidP="004D7759">
      <w:pPr>
        <w:spacing w:after="0"/>
        <w:jc w:val="center"/>
        <w:rPr>
          <w:rFonts w:ascii="Times New Roman" w:eastAsia="Times New Roman" w:hAnsi="Times New Roman" w:cs="Times New Roman"/>
          <w:sz w:val="24"/>
          <w:szCs w:val="24"/>
          <w:lang w:val="it-IT" w:eastAsia="ru-RU"/>
        </w:rPr>
      </w:pPr>
      <w:proofErr w:type="spellStart"/>
      <w:r w:rsidRPr="004D7759">
        <w:rPr>
          <w:rFonts w:ascii="Times New Roman" w:eastAsia="Times New Roman" w:hAnsi="Times New Roman" w:cs="Times New Roman"/>
          <w:sz w:val="24"/>
          <w:szCs w:val="24"/>
          <w:lang w:val="it-IT" w:eastAsia="ru-RU"/>
        </w:rPr>
        <w:t>din</w:t>
      </w:r>
      <w:proofErr w:type="spellEnd"/>
      <w:r w:rsidRPr="004D7759">
        <w:rPr>
          <w:rFonts w:ascii="Times New Roman" w:eastAsia="Times New Roman" w:hAnsi="Times New Roman" w:cs="Times New Roman"/>
          <w:sz w:val="24"/>
          <w:szCs w:val="24"/>
          <w:lang w:val="it-IT" w:eastAsia="ru-RU"/>
        </w:rPr>
        <w:t xml:space="preserve"> „____” _______________ 201</w:t>
      </w:r>
      <w:r>
        <w:rPr>
          <w:rFonts w:ascii="Times New Roman" w:eastAsia="Times New Roman" w:hAnsi="Times New Roman" w:cs="Times New Roman"/>
          <w:sz w:val="24"/>
          <w:szCs w:val="24"/>
          <w:lang w:val="it-IT" w:eastAsia="ru-RU"/>
        </w:rPr>
        <w:t>6</w:t>
      </w:r>
    </w:p>
    <w:p w:rsidR="004D7759" w:rsidRPr="004D7759" w:rsidRDefault="004D7759" w:rsidP="004D7759">
      <w:pPr>
        <w:spacing w:after="0"/>
        <w:jc w:val="center"/>
        <w:rPr>
          <w:rFonts w:ascii="Times New Roman" w:eastAsia="Times New Roman" w:hAnsi="Times New Roman" w:cs="Times New Roman"/>
          <w:sz w:val="24"/>
          <w:szCs w:val="24"/>
          <w:lang w:val="it-IT" w:eastAsia="ru-RU"/>
        </w:rPr>
      </w:pPr>
      <w:r w:rsidRPr="004D7759">
        <w:rPr>
          <w:rFonts w:ascii="Times New Roman" w:eastAsia="Times New Roman" w:hAnsi="Times New Roman" w:cs="Times New Roman"/>
          <w:sz w:val="24"/>
          <w:szCs w:val="24"/>
          <w:lang w:val="it-IT" w:eastAsia="ru-RU"/>
        </w:rPr>
        <w:t>Chişinău</w:t>
      </w:r>
    </w:p>
    <w:p w:rsidR="004D7759" w:rsidRPr="004D7759" w:rsidRDefault="004D7759" w:rsidP="004D7759">
      <w:pPr>
        <w:spacing w:after="0"/>
        <w:jc w:val="both"/>
        <w:rPr>
          <w:rFonts w:ascii="Times New Roman CE" w:eastAsia="Times New Roman" w:hAnsi="Times New Roman CE" w:cs="Times New Roman CE"/>
          <w:sz w:val="28"/>
          <w:szCs w:val="28"/>
          <w:lang w:val="en-US" w:eastAsia="ru-RU"/>
        </w:rPr>
      </w:pPr>
    </w:p>
    <w:p w:rsidR="004D7759" w:rsidRPr="004D7759" w:rsidRDefault="004D7759" w:rsidP="004D7759">
      <w:pPr>
        <w:spacing w:after="0"/>
        <w:jc w:val="center"/>
        <w:rPr>
          <w:rFonts w:ascii="Times New Roman" w:eastAsia="Times New Roman" w:hAnsi="Times New Roman" w:cs="Times New Roman"/>
          <w:b/>
          <w:bCs/>
          <w:sz w:val="28"/>
          <w:szCs w:val="28"/>
          <w:lang w:val="en-US" w:eastAsia="ru-RU"/>
        </w:rPr>
      </w:pPr>
      <w:r w:rsidRPr="004D7759">
        <w:rPr>
          <w:rFonts w:ascii="Times New Roman" w:eastAsia="Times New Roman" w:hAnsi="Times New Roman" w:cs="Times New Roman"/>
          <w:b/>
          <w:bCs/>
          <w:sz w:val="28"/>
          <w:szCs w:val="28"/>
          <w:lang w:val="en-US" w:eastAsia="ru-RU"/>
        </w:rPr>
        <w:t xml:space="preserve">cu </w:t>
      </w:r>
      <w:proofErr w:type="spellStart"/>
      <w:r w:rsidRPr="004D7759">
        <w:rPr>
          <w:rFonts w:ascii="Times New Roman" w:eastAsia="Times New Roman" w:hAnsi="Times New Roman" w:cs="Times New Roman"/>
          <w:b/>
          <w:bCs/>
          <w:sz w:val="28"/>
          <w:szCs w:val="28"/>
          <w:lang w:val="en-US" w:eastAsia="ru-RU"/>
        </w:rPr>
        <w:t>privire</w:t>
      </w:r>
      <w:proofErr w:type="spellEnd"/>
      <w:r w:rsidRPr="004D7759">
        <w:rPr>
          <w:rFonts w:ascii="Times New Roman" w:eastAsia="Times New Roman" w:hAnsi="Times New Roman" w:cs="Times New Roman"/>
          <w:b/>
          <w:bCs/>
          <w:sz w:val="28"/>
          <w:szCs w:val="28"/>
          <w:lang w:val="en-US" w:eastAsia="ru-RU"/>
        </w:rPr>
        <w:t xml:space="preserve"> la </w:t>
      </w:r>
      <w:proofErr w:type="spellStart"/>
      <w:r w:rsidRPr="004D7759">
        <w:rPr>
          <w:rFonts w:ascii="Times New Roman" w:eastAsia="Times New Roman" w:hAnsi="Times New Roman" w:cs="Times New Roman"/>
          <w:b/>
          <w:bCs/>
          <w:sz w:val="28"/>
          <w:szCs w:val="28"/>
          <w:lang w:val="en-US" w:eastAsia="ru-RU"/>
        </w:rPr>
        <w:t>implementarea</w:t>
      </w:r>
      <w:proofErr w:type="spellEnd"/>
      <w:r w:rsidRPr="004D7759">
        <w:rPr>
          <w:rFonts w:ascii="Times New Roman" w:eastAsia="Times New Roman" w:hAnsi="Times New Roman" w:cs="Times New Roman"/>
          <w:b/>
          <w:bCs/>
          <w:sz w:val="28"/>
          <w:szCs w:val="28"/>
          <w:lang w:val="en-US" w:eastAsia="ru-RU"/>
        </w:rPr>
        <w:t xml:space="preserve"> </w:t>
      </w:r>
      <w:proofErr w:type="spellStart"/>
      <w:r w:rsidRPr="004D7759">
        <w:rPr>
          <w:rFonts w:ascii="Times New Roman" w:eastAsia="Times New Roman" w:hAnsi="Times New Roman" w:cs="Times New Roman"/>
          <w:b/>
          <w:bCs/>
          <w:sz w:val="28"/>
          <w:szCs w:val="28"/>
          <w:lang w:val="en-US" w:eastAsia="ru-RU"/>
        </w:rPr>
        <w:t>Sistemului</w:t>
      </w:r>
      <w:proofErr w:type="spellEnd"/>
      <w:r w:rsidRPr="004D7759">
        <w:rPr>
          <w:rFonts w:ascii="Times New Roman" w:eastAsia="Times New Roman" w:hAnsi="Times New Roman" w:cs="Times New Roman"/>
          <w:b/>
          <w:bCs/>
          <w:sz w:val="28"/>
          <w:szCs w:val="28"/>
          <w:lang w:val="en-US" w:eastAsia="ru-RU"/>
        </w:rPr>
        <w:t xml:space="preserve"> </w:t>
      </w:r>
      <w:proofErr w:type="spellStart"/>
      <w:r w:rsidRPr="004D7759">
        <w:rPr>
          <w:rFonts w:ascii="Times New Roman" w:eastAsia="Times New Roman" w:hAnsi="Times New Roman" w:cs="Times New Roman"/>
          <w:b/>
          <w:bCs/>
          <w:sz w:val="28"/>
          <w:szCs w:val="28"/>
          <w:lang w:val="en-US" w:eastAsia="ru-RU"/>
        </w:rPr>
        <w:t>informaţional</w:t>
      </w:r>
      <w:proofErr w:type="spellEnd"/>
      <w:r w:rsidRPr="004D7759">
        <w:rPr>
          <w:rFonts w:ascii="Times New Roman" w:eastAsia="Times New Roman" w:hAnsi="Times New Roman" w:cs="Times New Roman"/>
          <w:b/>
          <w:bCs/>
          <w:sz w:val="28"/>
          <w:szCs w:val="28"/>
          <w:lang w:val="en-US" w:eastAsia="ru-RU"/>
        </w:rPr>
        <w:br/>
      </w:r>
      <w:proofErr w:type="spellStart"/>
      <w:r w:rsidRPr="004D7759">
        <w:rPr>
          <w:rFonts w:ascii="Times New Roman" w:eastAsia="Times New Roman" w:hAnsi="Times New Roman" w:cs="Times New Roman"/>
          <w:b/>
          <w:bCs/>
          <w:sz w:val="28"/>
          <w:szCs w:val="28"/>
          <w:lang w:val="en-US" w:eastAsia="ru-RU"/>
        </w:rPr>
        <w:t>automatizat</w:t>
      </w:r>
      <w:proofErr w:type="spellEnd"/>
      <w:r w:rsidRPr="004D7759">
        <w:rPr>
          <w:rFonts w:ascii="Times New Roman" w:eastAsia="Times New Roman" w:hAnsi="Times New Roman" w:cs="Times New Roman"/>
          <w:b/>
          <w:bCs/>
          <w:sz w:val="28"/>
          <w:szCs w:val="28"/>
          <w:lang w:val="en-US" w:eastAsia="ru-RU"/>
        </w:rPr>
        <w:t xml:space="preserve"> "</w:t>
      </w:r>
      <w:proofErr w:type="spellStart"/>
      <w:r w:rsidRPr="004D7759">
        <w:rPr>
          <w:rFonts w:ascii="Times New Roman" w:eastAsia="Times New Roman" w:hAnsi="Times New Roman" w:cs="Times New Roman"/>
          <w:b/>
          <w:bCs/>
          <w:sz w:val="28"/>
          <w:szCs w:val="28"/>
          <w:lang w:val="en-US" w:eastAsia="ru-RU"/>
        </w:rPr>
        <w:t>Evidenţa</w:t>
      </w:r>
      <w:proofErr w:type="spellEnd"/>
      <w:r w:rsidRPr="004D7759">
        <w:rPr>
          <w:rFonts w:ascii="Times New Roman" w:eastAsia="Times New Roman" w:hAnsi="Times New Roman" w:cs="Times New Roman"/>
          <w:b/>
          <w:bCs/>
          <w:sz w:val="28"/>
          <w:szCs w:val="28"/>
          <w:lang w:val="en-US" w:eastAsia="ru-RU"/>
        </w:rPr>
        <w:t xml:space="preserve"> </w:t>
      </w:r>
      <w:proofErr w:type="spellStart"/>
      <w:r w:rsidRPr="004D7759">
        <w:rPr>
          <w:rFonts w:ascii="Times New Roman" w:eastAsia="Times New Roman" w:hAnsi="Times New Roman" w:cs="Times New Roman"/>
          <w:b/>
          <w:bCs/>
          <w:sz w:val="28"/>
          <w:szCs w:val="28"/>
          <w:lang w:val="en-US" w:eastAsia="ru-RU"/>
        </w:rPr>
        <w:t>circulaţiei</w:t>
      </w:r>
      <w:proofErr w:type="spellEnd"/>
      <w:r w:rsidRPr="004D7759">
        <w:rPr>
          <w:rFonts w:ascii="Times New Roman" w:eastAsia="Times New Roman" w:hAnsi="Times New Roman" w:cs="Times New Roman"/>
          <w:b/>
          <w:bCs/>
          <w:sz w:val="28"/>
          <w:szCs w:val="28"/>
          <w:lang w:val="en-US" w:eastAsia="ru-RU"/>
        </w:rPr>
        <w:t xml:space="preserve"> </w:t>
      </w:r>
      <w:proofErr w:type="spellStart"/>
      <w:r w:rsidRPr="004D7759">
        <w:rPr>
          <w:rFonts w:ascii="Times New Roman" w:eastAsia="Times New Roman" w:hAnsi="Times New Roman" w:cs="Times New Roman"/>
          <w:b/>
          <w:bCs/>
          <w:sz w:val="28"/>
          <w:szCs w:val="28"/>
          <w:lang w:val="en-US" w:eastAsia="ru-RU"/>
        </w:rPr>
        <w:t>medicamentelor</w:t>
      </w:r>
      <w:proofErr w:type="spellEnd"/>
      <w:r w:rsidRPr="004D7759">
        <w:rPr>
          <w:rFonts w:ascii="Times New Roman" w:eastAsia="Times New Roman" w:hAnsi="Times New Roman" w:cs="Times New Roman"/>
          <w:b/>
          <w:bCs/>
          <w:sz w:val="28"/>
          <w:szCs w:val="28"/>
          <w:lang w:val="en-US" w:eastAsia="ru-RU"/>
        </w:rPr>
        <w:t>"</w:t>
      </w:r>
    </w:p>
    <w:p w:rsidR="004D7759" w:rsidRPr="00797D72" w:rsidRDefault="004D7759" w:rsidP="004D7759">
      <w:pPr>
        <w:spacing w:after="0"/>
        <w:jc w:val="center"/>
        <w:rPr>
          <w:rFonts w:ascii="Times New Roman" w:eastAsia="Times New Roman" w:hAnsi="Times New Roman" w:cs="Times New Roman"/>
          <w:sz w:val="24"/>
          <w:szCs w:val="24"/>
          <w:lang w:val="en-US" w:eastAsia="ru-RU"/>
        </w:rPr>
      </w:pPr>
    </w:p>
    <w:p w:rsidR="004D7759" w:rsidRPr="00797D72" w:rsidRDefault="004D7759" w:rsidP="00797D72">
      <w:pPr>
        <w:spacing w:after="0"/>
        <w:ind w:firstLine="709"/>
        <w:jc w:val="both"/>
        <w:rPr>
          <w:rFonts w:ascii="Times New Roman" w:eastAsia="Times New Roman" w:hAnsi="Times New Roman" w:cs="Times New Roman"/>
          <w:sz w:val="24"/>
          <w:szCs w:val="24"/>
          <w:lang w:val="en-US" w:eastAsia="ru-RU"/>
        </w:rPr>
      </w:pPr>
      <w:proofErr w:type="spellStart"/>
      <w:r w:rsidRPr="00797D72">
        <w:rPr>
          <w:rFonts w:ascii="Times New Roman" w:eastAsia="Times New Roman" w:hAnsi="Times New Roman" w:cs="Times New Roman"/>
          <w:sz w:val="28"/>
          <w:szCs w:val="28"/>
          <w:lang w:val="it-IT" w:eastAsia="ru-RU"/>
        </w:rPr>
        <w:t>Întru</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executarea</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Hotărârii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Parlamentului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Republicii</w:t>
      </w:r>
      <w:proofErr w:type="spellEnd"/>
      <w:r w:rsidRPr="00797D72">
        <w:rPr>
          <w:rFonts w:ascii="Times New Roman" w:eastAsia="Times New Roman" w:hAnsi="Times New Roman" w:cs="Times New Roman"/>
          <w:sz w:val="28"/>
          <w:szCs w:val="28"/>
          <w:lang w:val="it-IT" w:eastAsia="ru-RU"/>
        </w:rPr>
        <w:t xml:space="preserve"> Moldova Nr.1352-XV </w:t>
      </w:r>
      <w:proofErr w:type="spellStart"/>
      <w:r w:rsidRPr="00797D72">
        <w:rPr>
          <w:rFonts w:ascii="Times New Roman" w:eastAsia="Times New Roman" w:hAnsi="Times New Roman" w:cs="Times New Roman"/>
          <w:sz w:val="28"/>
          <w:szCs w:val="28"/>
          <w:lang w:val="it-IT" w:eastAsia="ru-RU"/>
        </w:rPr>
        <w:t>din</w:t>
      </w:r>
      <w:proofErr w:type="spellEnd"/>
      <w:r w:rsidRPr="00797D72">
        <w:rPr>
          <w:rFonts w:ascii="Times New Roman" w:eastAsia="Times New Roman" w:hAnsi="Times New Roman" w:cs="Times New Roman"/>
          <w:sz w:val="28"/>
          <w:szCs w:val="28"/>
          <w:lang w:val="it-IT" w:eastAsia="ru-RU"/>
        </w:rPr>
        <w:t xml:space="preserve"> 03.10.2002 cu </w:t>
      </w:r>
      <w:proofErr w:type="spellStart"/>
      <w:r w:rsidRPr="00797D72">
        <w:rPr>
          <w:rFonts w:ascii="Times New Roman" w:eastAsia="Times New Roman" w:hAnsi="Times New Roman" w:cs="Times New Roman"/>
          <w:sz w:val="28"/>
          <w:szCs w:val="28"/>
          <w:lang w:val="it-IT" w:eastAsia="ru-RU"/>
        </w:rPr>
        <w:t>privire</w:t>
      </w:r>
      <w:proofErr w:type="spellEnd"/>
      <w:r w:rsidRPr="00797D72">
        <w:rPr>
          <w:rFonts w:ascii="Times New Roman" w:eastAsia="Times New Roman" w:hAnsi="Times New Roman" w:cs="Times New Roman"/>
          <w:sz w:val="28"/>
          <w:szCs w:val="28"/>
          <w:lang w:val="it-IT" w:eastAsia="ru-RU"/>
        </w:rPr>
        <w:t xml:space="preserve"> la </w:t>
      </w:r>
      <w:proofErr w:type="spellStart"/>
      <w:r w:rsidRPr="00797D72">
        <w:rPr>
          <w:rFonts w:ascii="Times New Roman" w:eastAsia="Times New Roman" w:hAnsi="Times New Roman" w:cs="Times New Roman"/>
          <w:sz w:val="28"/>
          <w:szCs w:val="28"/>
          <w:lang w:val="it-IT" w:eastAsia="ru-RU"/>
        </w:rPr>
        <w:t>aprobarea</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Politicii</w:t>
      </w:r>
      <w:proofErr w:type="spellEnd"/>
      <w:r w:rsidRPr="00797D72">
        <w:rPr>
          <w:rFonts w:ascii="Times New Roman" w:eastAsia="Times New Roman" w:hAnsi="Times New Roman" w:cs="Times New Roman"/>
          <w:sz w:val="28"/>
          <w:szCs w:val="28"/>
          <w:lang w:val="it-IT" w:eastAsia="ru-RU"/>
        </w:rPr>
        <w:t xml:space="preserve"> de </w:t>
      </w:r>
      <w:proofErr w:type="spellStart"/>
      <w:r w:rsidRPr="00797D72">
        <w:rPr>
          <w:rFonts w:ascii="Times New Roman" w:eastAsia="Times New Roman" w:hAnsi="Times New Roman" w:cs="Times New Roman"/>
          <w:sz w:val="28"/>
          <w:szCs w:val="28"/>
          <w:lang w:val="it-IT" w:eastAsia="ru-RU"/>
        </w:rPr>
        <w:t>stat</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în</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domeniul</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medicamentului</w:t>
      </w:r>
      <w:proofErr w:type="spellEnd"/>
      <w:r w:rsidRPr="00797D72">
        <w:rPr>
          <w:rFonts w:ascii="Times New Roman" w:eastAsia="Times New Roman" w:hAnsi="Times New Roman" w:cs="Times New Roman"/>
          <w:sz w:val="28"/>
          <w:szCs w:val="28"/>
          <w:lang w:val="it-IT" w:eastAsia="ru-RU"/>
        </w:rPr>
        <w:t>, (</w:t>
      </w:r>
      <w:proofErr w:type="spellStart"/>
      <w:r w:rsidRPr="00797D72">
        <w:rPr>
          <w:rFonts w:ascii="Times New Roman" w:eastAsia="Times New Roman" w:hAnsi="Times New Roman" w:cs="Times New Roman"/>
          <w:sz w:val="28"/>
          <w:szCs w:val="28"/>
          <w:lang w:val="it-IT" w:eastAsia="ru-RU"/>
        </w:rPr>
        <w:t>Monitorul</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Oficial</w:t>
      </w:r>
      <w:proofErr w:type="spellEnd"/>
      <w:r w:rsidRPr="00797D72">
        <w:rPr>
          <w:rFonts w:ascii="Times New Roman" w:eastAsia="Times New Roman" w:hAnsi="Times New Roman" w:cs="Times New Roman"/>
          <w:sz w:val="28"/>
          <w:szCs w:val="28"/>
          <w:lang w:val="it-IT" w:eastAsia="ru-RU"/>
        </w:rPr>
        <w:t xml:space="preserve"> al </w:t>
      </w:r>
      <w:proofErr w:type="spellStart"/>
      <w:r w:rsidRPr="00797D72">
        <w:rPr>
          <w:rFonts w:ascii="Times New Roman" w:eastAsia="Times New Roman" w:hAnsi="Times New Roman" w:cs="Times New Roman"/>
          <w:sz w:val="28"/>
          <w:szCs w:val="28"/>
          <w:lang w:val="it-IT" w:eastAsia="ru-RU"/>
        </w:rPr>
        <w:t>Republicii</w:t>
      </w:r>
      <w:proofErr w:type="spellEnd"/>
      <w:r w:rsidRPr="00797D72">
        <w:rPr>
          <w:rFonts w:ascii="Times New Roman" w:eastAsia="Times New Roman" w:hAnsi="Times New Roman" w:cs="Times New Roman"/>
          <w:sz w:val="28"/>
          <w:szCs w:val="28"/>
          <w:lang w:val="it-IT" w:eastAsia="ru-RU"/>
        </w:rPr>
        <w:t xml:space="preserve"> Moldova, 2002, nr.149-150, art. 1161), î</w:t>
      </w:r>
      <w:r w:rsidRPr="00797D72">
        <w:rPr>
          <w:rFonts w:ascii="Times New Roman" w:eastAsia="Times New Roman" w:hAnsi="Times New Roman" w:cs="Times New Roman"/>
          <w:sz w:val="28"/>
          <w:szCs w:val="28"/>
          <w:lang w:val="en-US" w:eastAsia="ru-RU"/>
        </w:rPr>
        <w:t xml:space="preserve">n </w:t>
      </w:r>
      <w:proofErr w:type="spellStart"/>
      <w:r w:rsidRPr="00797D72">
        <w:rPr>
          <w:rFonts w:ascii="Times New Roman" w:eastAsia="Times New Roman" w:hAnsi="Times New Roman" w:cs="Times New Roman"/>
          <w:sz w:val="28"/>
          <w:szCs w:val="28"/>
          <w:lang w:val="en-US" w:eastAsia="ru-RU"/>
        </w:rPr>
        <w:t>temeiul</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prevederilor</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Legii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ocrotirii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sănătăţii</w:t>
      </w:r>
      <w:proofErr w:type="spellEnd"/>
      <w:r w:rsidRPr="00797D72">
        <w:rPr>
          <w:rFonts w:ascii="Times New Roman" w:eastAsia="Times New Roman" w:hAnsi="Times New Roman" w:cs="Times New Roman"/>
          <w:sz w:val="28"/>
          <w:szCs w:val="28"/>
          <w:lang w:val="en-US" w:eastAsia="ru-RU"/>
        </w:rPr>
        <w:t xml:space="preserve"> nr.411-XIII din 28 </w:t>
      </w:r>
      <w:proofErr w:type="spellStart"/>
      <w:r w:rsidRPr="00797D72">
        <w:rPr>
          <w:rFonts w:ascii="Times New Roman" w:eastAsia="Times New Roman" w:hAnsi="Times New Roman" w:cs="Times New Roman"/>
          <w:sz w:val="28"/>
          <w:szCs w:val="28"/>
          <w:lang w:val="en-US" w:eastAsia="ru-RU"/>
        </w:rPr>
        <w:t>martie</w:t>
      </w:r>
      <w:proofErr w:type="spellEnd"/>
      <w:r w:rsidRPr="00797D72">
        <w:rPr>
          <w:rFonts w:ascii="Times New Roman" w:eastAsia="Times New Roman" w:hAnsi="Times New Roman" w:cs="Times New Roman"/>
          <w:sz w:val="28"/>
          <w:szCs w:val="28"/>
          <w:lang w:val="en-US" w:eastAsia="ru-RU"/>
        </w:rPr>
        <w:t xml:space="preserve"> 1995,</w:t>
      </w:r>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Monitorul</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Oficial</w:t>
      </w:r>
      <w:proofErr w:type="spellEnd"/>
      <w:r w:rsidRPr="00797D72">
        <w:rPr>
          <w:rFonts w:ascii="Times New Roman" w:eastAsia="Times New Roman" w:hAnsi="Times New Roman" w:cs="Times New Roman"/>
          <w:sz w:val="28"/>
          <w:szCs w:val="28"/>
          <w:lang w:val="it-IT" w:eastAsia="ru-RU"/>
        </w:rPr>
        <w:t xml:space="preserve"> al </w:t>
      </w:r>
      <w:proofErr w:type="spellStart"/>
      <w:r w:rsidRPr="00797D72">
        <w:rPr>
          <w:rFonts w:ascii="Times New Roman" w:eastAsia="Times New Roman" w:hAnsi="Times New Roman" w:cs="Times New Roman"/>
          <w:sz w:val="28"/>
          <w:szCs w:val="28"/>
          <w:lang w:val="it-IT" w:eastAsia="ru-RU"/>
        </w:rPr>
        <w:t>Republicii</w:t>
      </w:r>
      <w:proofErr w:type="spellEnd"/>
      <w:r w:rsidRPr="00797D72">
        <w:rPr>
          <w:rFonts w:ascii="Times New Roman" w:eastAsia="Times New Roman" w:hAnsi="Times New Roman" w:cs="Times New Roman"/>
          <w:sz w:val="28"/>
          <w:szCs w:val="28"/>
          <w:lang w:val="it-IT" w:eastAsia="ru-RU"/>
        </w:rPr>
        <w:t xml:space="preserve"> Moldova, 1995, nr.34, art. 373), </w:t>
      </w:r>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Legii</w:t>
      </w:r>
      <w:proofErr w:type="spellEnd"/>
      <w:r w:rsidRPr="00797D72">
        <w:rPr>
          <w:rFonts w:ascii="Times New Roman" w:eastAsia="Times New Roman" w:hAnsi="Times New Roman" w:cs="Times New Roman"/>
          <w:sz w:val="28"/>
          <w:szCs w:val="28"/>
          <w:lang w:val="en-US" w:eastAsia="ru-RU"/>
        </w:rPr>
        <w:t xml:space="preserve"> nr.1456-XII din 25 </w:t>
      </w:r>
      <w:proofErr w:type="spellStart"/>
      <w:r w:rsidRPr="00797D72">
        <w:rPr>
          <w:rFonts w:ascii="Times New Roman" w:eastAsia="Times New Roman" w:hAnsi="Times New Roman" w:cs="Times New Roman"/>
          <w:sz w:val="28"/>
          <w:szCs w:val="28"/>
          <w:lang w:val="en-US" w:eastAsia="ru-RU"/>
        </w:rPr>
        <w:t>mai</w:t>
      </w:r>
      <w:proofErr w:type="spellEnd"/>
      <w:r w:rsidRPr="00797D72">
        <w:rPr>
          <w:rFonts w:ascii="Times New Roman" w:eastAsia="Times New Roman" w:hAnsi="Times New Roman" w:cs="Times New Roman"/>
          <w:sz w:val="28"/>
          <w:szCs w:val="28"/>
          <w:lang w:val="en-US" w:eastAsia="ru-RU"/>
        </w:rPr>
        <w:t xml:space="preserve"> 1993 cu </w:t>
      </w:r>
      <w:proofErr w:type="spellStart"/>
      <w:r w:rsidRPr="00797D72">
        <w:rPr>
          <w:rFonts w:ascii="Times New Roman" w:eastAsia="Times New Roman" w:hAnsi="Times New Roman" w:cs="Times New Roman"/>
          <w:sz w:val="28"/>
          <w:szCs w:val="28"/>
          <w:lang w:val="en-US" w:eastAsia="ru-RU"/>
        </w:rPr>
        <w:t>privire</w:t>
      </w:r>
      <w:proofErr w:type="spellEnd"/>
      <w:r w:rsidRPr="00797D72">
        <w:rPr>
          <w:rFonts w:ascii="Times New Roman" w:eastAsia="Times New Roman" w:hAnsi="Times New Roman" w:cs="Times New Roman"/>
          <w:sz w:val="28"/>
          <w:szCs w:val="28"/>
          <w:lang w:val="en-US" w:eastAsia="ru-RU"/>
        </w:rPr>
        <w:t xml:space="preserve"> la </w:t>
      </w:r>
      <w:proofErr w:type="spellStart"/>
      <w:r w:rsidRPr="00797D72">
        <w:rPr>
          <w:rFonts w:ascii="Times New Roman" w:eastAsia="Times New Roman" w:hAnsi="Times New Roman" w:cs="Times New Roman"/>
          <w:sz w:val="28"/>
          <w:szCs w:val="28"/>
          <w:lang w:val="en-US" w:eastAsia="ru-RU"/>
        </w:rPr>
        <w:t>activitatea</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farmaceutică</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Monitorul</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Oficial</w:t>
      </w:r>
      <w:proofErr w:type="spellEnd"/>
      <w:r w:rsidRPr="00797D72">
        <w:rPr>
          <w:rFonts w:ascii="Times New Roman" w:eastAsia="Times New Roman" w:hAnsi="Times New Roman" w:cs="Times New Roman"/>
          <w:sz w:val="28"/>
          <w:szCs w:val="28"/>
          <w:lang w:val="it-IT" w:eastAsia="ru-RU"/>
        </w:rPr>
        <w:t xml:space="preserve"> al </w:t>
      </w:r>
      <w:proofErr w:type="spellStart"/>
      <w:r w:rsidRPr="00797D72">
        <w:rPr>
          <w:rFonts w:ascii="Times New Roman" w:eastAsia="Times New Roman" w:hAnsi="Times New Roman" w:cs="Times New Roman"/>
          <w:sz w:val="28"/>
          <w:szCs w:val="28"/>
          <w:lang w:val="it-IT" w:eastAsia="ru-RU"/>
        </w:rPr>
        <w:t>Republicii</w:t>
      </w:r>
      <w:proofErr w:type="spellEnd"/>
      <w:r w:rsidRPr="00797D72">
        <w:rPr>
          <w:rFonts w:ascii="Times New Roman" w:eastAsia="Times New Roman" w:hAnsi="Times New Roman" w:cs="Times New Roman"/>
          <w:sz w:val="28"/>
          <w:szCs w:val="28"/>
          <w:lang w:val="it-IT" w:eastAsia="ru-RU"/>
        </w:rPr>
        <w:t xml:space="preserve"> Moldova,2005, nr 59-61, art. 200)</w:t>
      </w:r>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Legii</w:t>
      </w:r>
      <w:proofErr w:type="spellEnd"/>
      <w:r w:rsidRPr="00797D72">
        <w:rPr>
          <w:rFonts w:ascii="Times New Roman" w:eastAsia="Times New Roman" w:hAnsi="Times New Roman" w:cs="Times New Roman"/>
          <w:sz w:val="28"/>
          <w:szCs w:val="28"/>
          <w:lang w:val="en-US" w:eastAsia="ru-RU"/>
        </w:rPr>
        <w:t xml:space="preserve"> nr. 1409-XIII din 17 </w:t>
      </w:r>
      <w:proofErr w:type="spellStart"/>
      <w:r w:rsidRPr="00797D72">
        <w:rPr>
          <w:rFonts w:ascii="Times New Roman" w:eastAsia="Times New Roman" w:hAnsi="Times New Roman" w:cs="Times New Roman"/>
          <w:sz w:val="28"/>
          <w:szCs w:val="28"/>
          <w:lang w:val="en-US" w:eastAsia="ru-RU"/>
        </w:rPr>
        <w:t>decembrie</w:t>
      </w:r>
      <w:proofErr w:type="spellEnd"/>
      <w:r w:rsidRPr="00797D72">
        <w:rPr>
          <w:rFonts w:ascii="Times New Roman" w:eastAsia="Times New Roman" w:hAnsi="Times New Roman" w:cs="Times New Roman"/>
          <w:sz w:val="28"/>
          <w:szCs w:val="28"/>
          <w:lang w:val="en-US" w:eastAsia="ru-RU"/>
        </w:rPr>
        <w:t xml:space="preserve"> 1997 cu </w:t>
      </w:r>
      <w:proofErr w:type="spellStart"/>
      <w:r w:rsidRPr="00797D72">
        <w:rPr>
          <w:rFonts w:ascii="Times New Roman" w:eastAsia="Times New Roman" w:hAnsi="Times New Roman" w:cs="Times New Roman"/>
          <w:sz w:val="28"/>
          <w:szCs w:val="28"/>
          <w:lang w:val="en-US" w:eastAsia="ru-RU"/>
        </w:rPr>
        <w:t>privire</w:t>
      </w:r>
      <w:proofErr w:type="spellEnd"/>
      <w:r w:rsidRPr="00797D72">
        <w:rPr>
          <w:rFonts w:ascii="Times New Roman" w:eastAsia="Times New Roman" w:hAnsi="Times New Roman" w:cs="Times New Roman"/>
          <w:sz w:val="28"/>
          <w:szCs w:val="28"/>
          <w:lang w:val="en-US" w:eastAsia="ru-RU"/>
        </w:rPr>
        <w:t xml:space="preserve"> la medicamente </w:t>
      </w:r>
      <w:r w:rsidRPr="00797D72">
        <w:rPr>
          <w:rFonts w:ascii="Times New Roman" w:eastAsia="Times New Roman" w:hAnsi="Times New Roman" w:cs="Times New Roman"/>
          <w:sz w:val="28"/>
          <w:szCs w:val="28"/>
          <w:lang w:val="it-IT" w:eastAsia="ru-RU"/>
        </w:rPr>
        <w:t>(</w:t>
      </w:r>
      <w:proofErr w:type="spellStart"/>
      <w:r w:rsidRPr="00797D72">
        <w:rPr>
          <w:rFonts w:ascii="Times New Roman" w:eastAsia="Times New Roman" w:hAnsi="Times New Roman" w:cs="Times New Roman"/>
          <w:sz w:val="28"/>
          <w:szCs w:val="28"/>
          <w:lang w:val="it-IT" w:eastAsia="ru-RU"/>
        </w:rPr>
        <w:t>Monitorul</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Oficial</w:t>
      </w:r>
      <w:proofErr w:type="spellEnd"/>
      <w:r w:rsidRPr="00797D72">
        <w:rPr>
          <w:rFonts w:ascii="Times New Roman" w:eastAsia="Times New Roman" w:hAnsi="Times New Roman" w:cs="Times New Roman"/>
          <w:sz w:val="28"/>
          <w:szCs w:val="28"/>
          <w:lang w:val="it-IT" w:eastAsia="ru-RU"/>
        </w:rPr>
        <w:t xml:space="preserve"> al </w:t>
      </w:r>
      <w:proofErr w:type="spellStart"/>
      <w:r w:rsidRPr="00797D72">
        <w:rPr>
          <w:rFonts w:ascii="Times New Roman" w:eastAsia="Times New Roman" w:hAnsi="Times New Roman" w:cs="Times New Roman"/>
          <w:sz w:val="28"/>
          <w:szCs w:val="28"/>
          <w:lang w:val="it-IT" w:eastAsia="ru-RU"/>
        </w:rPr>
        <w:t>Republicii</w:t>
      </w:r>
      <w:proofErr w:type="spellEnd"/>
      <w:r w:rsidRPr="00797D72">
        <w:rPr>
          <w:rFonts w:ascii="Times New Roman" w:eastAsia="Times New Roman" w:hAnsi="Times New Roman" w:cs="Times New Roman"/>
          <w:sz w:val="28"/>
          <w:szCs w:val="28"/>
          <w:lang w:val="it-IT" w:eastAsia="ru-RU"/>
        </w:rPr>
        <w:t xml:space="preserve"> Moldova, 1998, nr.52-53, art. 368), cu </w:t>
      </w:r>
      <w:proofErr w:type="spellStart"/>
      <w:r w:rsidRPr="00797D72">
        <w:rPr>
          <w:rFonts w:ascii="Times New Roman" w:eastAsia="Times New Roman" w:hAnsi="Times New Roman" w:cs="Times New Roman"/>
          <w:sz w:val="28"/>
          <w:szCs w:val="28"/>
          <w:lang w:val="it-IT" w:eastAsia="ru-RU"/>
        </w:rPr>
        <w:t>modificările</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şi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completările</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ulterioare</w:t>
      </w:r>
      <w:proofErr w:type="spellEnd"/>
      <w:r w:rsidRPr="00797D72">
        <w:rPr>
          <w:rFonts w:ascii="Times New Roman" w:eastAsia="Times New Roman" w:hAnsi="Times New Roman" w:cs="Times New Roman"/>
          <w:sz w:val="28"/>
          <w:szCs w:val="28"/>
          <w:lang w:val="it-IT" w:eastAsia="ru-RU"/>
        </w:rPr>
        <w:t>,</w:t>
      </w:r>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precum</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şi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în</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scopul</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asigurării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calităţi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şi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eficienţii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medicamentelor</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lansate</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pe</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piaţa</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farmaceutică</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şi</w:t>
      </w:r>
      <w:proofErr w:type="spellEnd"/>
      <w:r w:rsidRPr="00797D72">
        <w:rPr>
          <w:rFonts w:ascii="Times New Roman" w:eastAsia="Times New Roman" w:hAnsi="Times New Roman" w:cs="Times New Roman"/>
          <w:sz w:val="28"/>
          <w:szCs w:val="28"/>
          <w:lang w:val="en-US" w:eastAsia="ru-RU"/>
        </w:rPr>
        <w:t xml:space="preserve"> a </w:t>
      </w:r>
      <w:proofErr w:type="spellStart"/>
      <w:r w:rsidRPr="00797D72">
        <w:rPr>
          <w:rFonts w:ascii="Times New Roman" w:eastAsia="Times New Roman" w:hAnsi="Times New Roman" w:cs="Times New Roman"/>
          <w:sz w:val="28"/>
          <w:szCs w:val="28"/>
          <w:lang w:val="en-US" w:eastAsia="ru-RU"/>
        </w:rPr>
        <w:t>protecţiei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consumatorului</w:t>
      </w:r>
      <w:proofErr w:type="spellEnd"/>
      <w:r w:rsidRPr="00797D72">
        <w:rPr>
          <w:rFonts w:ascii="Times New Roman" w:eastAsia="Times New Roman" w:hAnsi="Times New Roman" w:cs="Times New Roman"/>
          <w:sz w:val="28"/>
          <w:szCs w:val="28"/>
          <w:lang w:val="en-US" w:eastAsia="ru-RU"/>
        </w:rPr>
        <w:t xml:space="preserve"> de </w:t>
      </w:r>
      <w:proofErr w:type="spellStart"/>
      <w:r w:rsidRPr="00797D72">
        <w:rPr>
          <w:rFonts w:ascii="Times New Roman" w:eastAsia="Times New Roman" w:hAnsi="Times New Roman" w:cs="Times New Roman"/>
          <w:sz w:val="28"/>
          <w:szCs w:val="28"/>
          <w:lang w:val="en-US" w:eastAsia="ru-RU"/>
        </w:rPr>
        <w:t>medicamente</w:t>
      </w:r>
      <w:proofErr w:type="spellEnd"/>
      <w:r w:rsidRPr="00797D72">
        <w:rPr>
          <w:rFonts w:ascii="Times New Roman" w:eastAsia="Times New Roman" w:hAnsi="Times New Roman" w:cs="Times New Roman"/>
          <w:sz w:val="28"/>
          <w:szCs w:val="28"/>
          <w:lang w:val="en-US" w:eastAsia="ru-RU"/>
        </w:rPr>
        <w:t>,</w:t>
      </w:r>
      <w:r w:rsidRPr="00797D72">
        <w:rPr>
          <w:rFonts w:ascii="Times New Roman" w:eastAsia="Times New Roman" w:hAnsi="Times New Roman" w:cs="Times New Roman"/>
          <w:sz w:val="24"/>
          <w:szCs w:val="24"/>
          <w:lang w:val="en-US" w:eastAsia="ru-RU"/>
        </w:rPr>
        <w:t xml:space="preserve"> </w:t>
      </w:r>
      <w:proofErr w:type="spellStart"/>
      <w:r w:rsidRPr="00797D72">
        <w:rPr>
          <w:rFonts w:ascii="Times New Roman" w:eastAsia="Times New Roman" w:hAnsi="Times New Roman" w:cs="Times New Roman"/>
          <w:sz w:val="28"/>
          <w:szCs w:val="28"/>
          <w:lang w:val="en-US" w:eastAsia="ru-RU"/>
        </w:rPr>
        <w:t>Guvernul</w:t>
      </w:r>
      <w:proofErr w:type="spellEnd"/>
      <w:r w:rsidRPr="00797D72">
        <w:rPr>
          <w:rFonts w:ascii="Times New Roman" w:eastAsia="Times New Roman" w:hAnsi="Times New Roman" w:cs="Times New Roman"/>
          <w:sz w:val="24"/>
          <w:szCs w:val="24"/>
          <w:lang w:val="en-US" w:eastAsia="ru-RU"/>
        </w:rPr>
        <w:t xml:space="preserve"> </w:t>
      </w:r>
    </w:p>
    <w:p w:rsidR="004D7759" w:rsidRPr="00797D72" w:rsidRDefault="004D7759" w:rsidP="00797D72">
      <w:pPr>
        <w:spacing w:after="0"/>
        <w:ind w:firstLine="709"/>
        <w:jc w:val="both"/>
        <w:rPr>
          <w:rFonts w:ascii="Times New Roman" w:eastAsia="Times New Roman" w:hAnsi="Times New Roman" w:cs="Times New Roman"/>
          <w:b/>
          <w:sz w:val="24"/>
          <w:szCs w:val="24"/>
          <w:lang w:val="en-US" w:eastAsia="ru-RU"/>
        </w:rPr>
      </w:pPr>
      <w:r w:rsidRPr="00797D72">
        <w:rPr>
          <w:rFonts w:ascii="Times New Roman" w:eastAsia="Times New Roman" w:hAnsi="Times New Roman" w:cs="Times New Roman"/>
          <w:b/>
          <w:sz w:val="24"/>
          <w:szCs w:val="24"/>
          <w:lang w:val="en-US" w:eastAsia="ru-RU"/>
        </w:rPr>
        <w:t>HOTĂRĂŞTE:</w:t>
      </w:r>
    </w:p>
    <w:p w:rsidR="004D7759" w:rsidRPr="00797D72" w:rsidRDefault="004D7759" w:rsidP="00797D72">
      <w:pPr>
        <w:spacing w:after="0"/>
        <w:ind w:firstLine="709"/>
        <w:jc w:val="both"/>
        <w:rPr>
          <w:rFonts w:ascii="Times New Roman" w:eastAsia="Times New Roman" w:hAnsi="Times New Roman" w:cs="Times New Roman"/>
          <w:b/>
          <w:sz w:val="28"/>
          <w:szCs w:val="28"/>
          <w:lang w:val="en-US" w:eastAsia="ru-RU"/>
        </w:rPr>
      </w:pPr>
    </w:p>
    <w:p w:rsidR="004D7759" w:rsidRPr="00797D72" w:rsidRDefault="004D7759" w:rsidP="00797D72">
      <w:pPr>
        <w:spacing w:after="0"/>
        <w:ind w:firstLine="709"/>
        <w:jc w:val="both"/>
        <w:rPr>
          <w:rFonts w:ascii="Times New Roman" w:eastAsia="Times New Roman" w:hAnsi="Times New Roman" w:cs="Times New Roman"/>
          <w:sz w:val="28"/>
          <w:szCs w:val="28"/>
          <w:lang w:val="it-IT" w:eastAsia="ru-RU"/>
        </w:rPr>
      </w:pPr>
      <w:r w:rsidRPr="00797D72">
        <w:rPr>
          <w:rFonts w:ascii="Times New Roman" w:eastAsia="Times New Roman" w:hAnsi="Times New Roman" w:cs="Times New Roman"/>
          <w:b/>
          <w:sz w:val="28"/>
          <w:szCs w:val="28"/>
          <w:lang w:val="it-IT" w:eastAsia="ru-RU"/>
        </w:rPr>
        <w:t>1</w:t>
      </w:r>
      <w:r w:rsidRPr="00797D72">
        <w:rPr>
          <w:rFonts w:ascii="Times New Roman" w:eastAsia="Times New Roman" w:hAnsi="Times New Roman" w:cs="Times New Roman"/>
          <w:sz w:val="28"/>
          <w:szCs w:val="28"/>
          <w:lang w:val="it-IT" w:eastAsia="ru-RU"/>
        </w:rPr>
        <w:t xml:space="preserve">.Se </w:t>
      </w:r>
      <w:proofErr w:type="spellStart"/>
      <w:r w:rsidRPr="00797D72">
        <w:rPr>
          <w:rFonts w:ascii="Times New Roman" w:eastAsia="Times New Roman" w:hAnsi="Times New Roman" w:cs="Times New Roman"/>
          <w:sz w:val="28"/>
          <w:szCs w:val="28"/>
          <w:lang w:val="it-IT" w:eastAsia="ru-RU"/>
        </w:rPr>
        <w:t>aprobă</w:t>
      </w:r>
      <w:proofErr w:type="spellEnd"/>
      <w:r w:rsidRPr="00797D72">
        <w:rPr>
          <w:rFonts w:ascii="Times New Roman" w:eastAsia="Times New Roman" w:hAnsi="Times New Roman" w:cs="Times New Roman"/>
          <w:sz w:val="28"/>
          <w:szCs w:val="28"/>
          <w:lang w:val="it-IT" w:eastAsia="ru-RU"/>
        </w:rPr>
        <w:t>:</w:t>
      </w:r>
    </w:p>
    <w:p w:rsidR="004D7759" w:rsidRPr="00797D72" w:rsidRDefault="004D7759" w:rsidP="00797D72">
      <w:pPr>
        <w:numPr>
          <w:ilvl w:val="0"/>
          <w:numId w:val="76"/>
        </w:numPr>
        <w:tabs>
          <w:tab w:val="left" w:pos="993"/>
        </w:tabs>
        <w:spacing w:after="0"/>
        <w:ind w:left="0" w:firstLine="709"/>
        <w:contextualSpacing/>
        <w:jc w:val="both"/>
        <w:rPr>
          <w:rFonts w:ascii="Times New Roman" w:eastAsia="Times New Roman" w:hAnsi="Times New Roman" w:cs="Times New Roman"/>
          <w:sz w:val="28"/>
          <w:szCs w:val="28"/>
          <w:lang w:val="it-IT" w:eastAsia="ru-RU"/>
        </w:rPr>
      </w:pPr>
      <w:proofErr w:type="spellStart"/>
      <w:r w:rsidRPr="00797D72">
        <w:rPr>
          <w:rFonts w:ascii="Times New Roman" w:eastAsia="Times New Roman" w:hAnsi="Times New Roman" w:cs="Times New Roman"/>
          <w:sz w:val="28"/>
          <w:szCs w:val="28"/>
          <w:lang w:val="it-IT" w:eastAsia="ru-RU"/>
        </w:rPr>
        <w:t>Concepţia</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Sistemului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informaţional</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automatizat</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Evidenţa</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circulaţiei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medicamentelor</w:t>
      </w:r>
      <w:proofErr w:type="spellEnd"/>
      <w:r w:rsidRPr="00797D72">
        <w:rPr>
          <w:rFonts w:ascii="Times New Roman" w:eastAsia="Times New Roman" w:hAnsi="Times New Roman" w:cs="Times New Roman"/>
          <w:sz w:val="28"/>
          <w:szCs w:val="28"/>
          <w:lang w:val="it-IT" w:eastAsia="ru-RU"/>
        </w:rPr>
        <w:t xml:space="preserve">” </w:t>
      </w:r>
      <w:r w:rsidRPr="00797D72">
        <w:rPr>
          <w:rFonts w:ascii="Times New Roman" w:eastAsia="Times New Roman" w:hAnsi="Times New Roman" w:cs="Times New Roman"/>
          <w:sz w:val="28"/>
          <w:szCs w:val="28"/>
          <w:lang w:val="en-US" w:eastAsia="ru-RU"/>
        </w:rPr>
        <w:t xml:space="preserve">(SIA „ECM”) </w:t>
      </w:r>
      <w:proofErr w:type="spellStart"/>
      <w:r w:rsidRPr="00797D72">
        <w:rPr>
          <w:rFonts w:ascii="Times New Roman" w:eastAsia="Times New Roman" w:hAnsi="Times New Roman" w:cs="Times New Roman"/>
          <w:sz w:val="28"/>
          <w:szCs w:val="28"/>
          <w:lang w:val="it-IT" w:eastAsia="ru-RU"/>
        </w:rPr>
        <w:t>conform</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anexei</w:t>
      </w:r>
      <w:proofErr w:type="spellEnd"/>
      <w:r w:rsidRPr="00797D72">
        <w:rPr>
          <w:rFonts w:ascii="Times New Roman" w:eastAsia="Times New Roman" w:hAnsi="Times New Roman" w:cs="Times New Roman"/>
          <w:sz w:val="28"/>
          <w:szCs w:val="28"/>
          <w:lang w:val="it-IT" w:eastAsia="ru-RU"/>
        </w:rPr>
        <w:t xml:space="preserve"> nr.1;</w:t>
      </w:r>
    </w:p>
    <w:p w:rsidR="004D7759" w:rsidRPr="00797D72" w:rsidRDefault="004D7759" w:rsidP="00797D72">
      <w:pPr>
        <w:numPr>
          <w:ilvl w:val="0"/>
          <w:numId w:val="76"/>
        </w:numPr>
        <w:tabs>
          <w:tab w:val="left" w:pos="993"/>
        </w:tabs>
        <w:spacing w:after="0"/>
        <w:ind w:left="0" w:firstLine="709"/>
        <w:contextualSpacing/>
        <w:jc w:val="both"/>
        <w:rPr>
          <w:rFonts w:ascii="Times New Roman" w:eastAsia="Times New Roman" w:hAnsi="Times New Roman" w:cs="Times New Roman"/>
          <w:sz w:val="28"/>
          <w:szCs w:val="28"/>
          <w:lang w:val="it-IT" w:eastAsia="ru-RU"/>
        </w:rPr>
      </w:pPr>
      <w:proofErr w:type="spellStart"/>
      <w:r w:rsidRPr="00797D72">
        <w:rPr>
          <w:rFonts w:ascii="Times New Roman" w:eastAsia="Times New Roman" w:hAnsi="Times New Roman" w:cs="Times New Roman"/>
          <w:sz w:val="28"/>
          <w:szCs w:val="28"/>
          <w:lang w:val="it-IT" w:eastAsia="ru-RU"/>
        </w:rPr>
        <w:t>Regulamentul</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Sistemului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informaţional</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automatizat</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Evidenţa</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circulaţiei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medicamentelorr</w:t>
      </w:r>
      <w:proofErr w:type="spellEnd"/>
      <w:r w:rsidRPr="00797D72">
        <w:rPr>
          <w:rFonts w:ascii="Times New Roman" w:eastAsia="Times New Roman" w:hAnsi="Times New Roman" w:cs="Times New Roman"/>
          <w:sz w:val="28"/>
          <w:szCs w:val="28"/>
          <w:lang w:val="it-IT" w:eastAsia="ru-RU"/>
        </w:rPr>
        <w:t>”</w:t>
      </w:r>
      <w:r w:rsidRPr="00797D72">
        <w:rPr>
          <w:rFonts w:ascii="Times New Roman" w:eastAsia="Times New Roman" w:hAnsi="Times New Roman" w:cs="Times New Roman"/>
          <w:sz w:val="28"/>
          <w:szCs w:val="28"/>
          <w:lang w:val="en-US" w:eastAsia="ru-RU"/>
        </w:rPr>
        <w:t xml:space="preserve"> (SIA „ECM”) </w:t>
      </w:r>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conform</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anexei</w:t>
      </w:r>
      <w:proofErr w:type="spellEnd"/>
      <w:r w:rsidRPr="00797D72">
        <w:rPr>
          <w:rFonts w:ascii="Times New Roman" w:eastAsia="Times New Roman" w:hAnsi="Times New Roman" w:cs="Times New Roman"/>
          <w:sz w:val="28"/>
          <w:szCs w:val="28"/>
          <w:lang w:val="it-IT" w:eastAsia="ru-RU"/>
        </w:rPr>
        <w:t xml:space="preserve"> nr.2;</w:t>
      </w:r>
    </w:p>
    <w:p w:rsidR="004D7759" w:rsidRPr="00797D72" w:rsidRDefault="004D7759" w:rsidP="00797D72">
      <w:pPr>
        <w:numPr>
          <w:ilvl w:val="0"/>
          <w:numId w:val="76"/>
        </w:numPr>
        <w:tabs>
          <w:tab w:val="left" w:pos="993"/>
        </w:tabs>
        <w:spacing w:after="0"/>
        <w:ind w:left="0" w:firstLine="709"/>
        <w:contextualSpacing/>
        <w:jc w:val="both"/>
        <w:rPr>
          <w:rFonts w:ascii="Times New Roman" w:eastAsia="Times New Roman" w:hAnsi="Times New Roman" w:cs="Times New Roman"/>
          <w:sz w:val="28"/>
          <w:szCs w:val="28"/>
          <w:lang w:val="it-IT" w:eastAsia="ru-RU"/>
        </w:rPr>
      </w:pPr>
      <w:proofErr w:type="spellStart"/>
      <w:r w:rsidRPr="00797D72">
        <w:rPr>
          <w:rFonts w:ascii="Times New Roman" w:eastAsia="Times New Roman" w:hAnsi="Times New Roman" w:cs="Times New Roman"/>
          <w:color w:val="000000"/>
          <w:sz w:val="28"/>
          <w:szCs w:val="28"/>
          <w:lang w:val="en-US" w:eastAsia="ru-RU"/>
        </w:rPr>
        <w:t>Cerinţe</w:t>
      </w:r>
      <w:proofErr w:type="spellEnd"/>
      <w:r w:rsidRPr="00797D72">
        <w:rPr>
          <w:rFonts w:ascii="Times New Roman" w:eastAsia="Times New Roman" w:hAnsi="Times New Roman" w:cs="Times New Roman"/>
          <w:color w:val="000000"/>
          <w:sz w:val="28"/>
          <w:szCs w:val="28"/>
          <w:lang w:val="en-US" w:eastAsia="ru-RU"/>
        </w:rPr>
        <w:t xml:space="preserve"> </w:t>
      </w:r>
      <w:proofErr w:type="spellStart"/>
      <w:r w:rsidRPr="00797D72">
        <w:rPr>
          <w:rFonts w:ascii="Times New Roman" w:eastAsia="Times New Roman" w:hAnsi="Times New Roman" w:cs="Times New Roman"/>
          <w:color w:val="000000"/>
          <w:sz w:val="28"/>
          <w:szCs w:val="28"/>
          <w:lang w:val="en-US" w:eastAsia="ru-RU"/>
        </w:rPr>
        <w:t>privind</w:t>
      </w:r>
      <w:proofErr w:type="spellEnd"/>
      <w:r w:rsidRPr="00797D72">
        <w:rPr>
          <w:rFonts w:ascii="Times New Roman" w:eastAsia="Times New Roman" w:hAnsi="Times New Roman" w:cs="Times New Roman"/>
          <w:color w:val="000000"/>
          <w:sz w:val="28"/>
          <w:szCs w:val="28"/>
          <w:lang w:val="en-US" w:eastAsia="ru-RU"/>
        </w:rPr>
        <w:t xml:space="preserve"> </w:t>
      </w:r>
      <w:proofErr w:type="spellStart"/>
      <w:r w:rsidRPr="00797D72">
        <w:rPr>
          <w:rFonts w:ascii="Times New Roman" w:eastAsia="Times New Roman" w:hAnsi="Times New Roman" w:cs="Times New Roman"/>
          <w:color w:val="000000"/>
          <w:sz w:val="28"/>
          <w:szCs w:val="28"/>
          <w:lang w:val="en-US" w:eastAsia="ru-RU"/>
        </w:rPr>
        <w:t>produsele</w:t>
      </w:r>
      <w:proofErr w:type="spellEnd"/>
      <w:r w:rsidRPr="00797D72">
        <w:rPr>
          <w:rFonts w:ascii="Times New Roman" w:eastAsia="Times New Roman" w:hAnsi="Times New Roman" w:cs="Times New Roman"/>
          <w:color w:val="000000"/>
          <w:sz w:val="28"/>
          <w:szCs w:val="28"/>
          <w:lang w:val="en-US" w:eastAsia="ru-RU"/>
        </w:rPr>
        <w:t xml:space="preserve">-program </w:t>
      </w:r>
      <w:proofErr w:type="spellStart"/>
      <w:r w:rsidRPr="00797D72">
        <w:rPr>
          <w:rFonts w:ascii="Times New Roman" w:eastAsia="Times New Roman" w:hAnsi="Times New Roman" w:cs="Times New Roman"/>
          <w:color w:val="000000"/>
          <w:sz w:val="28"/>
          <w:szCs w:val="28"/>
          <w:lang w:val="en-US" w:eastAsia="ru-RU"/>
        </w:rPr>
        <w:t>utilizate</w:t>
      </w:r>
      <w:proofErr w:type="spellEnd"/>
      <w:r w:rsidRPr="00797D72">
        <w:rPr>
          <w:rFonts w:ascii="Times New Roman" w:eastAsia="Times New Roman" w:hAnsi="Times New Roman" w:cs="Times New Roman"/>
          <w:color w:val="000000"/>
          <w:sz w:val="28"/>
          <w:szCs w:val="28"/>
          <w:lang w:val="en-US" w:eastAsia="ru-RU"/>
        </w:rPr>
        <w:t xml:space="preserve"> </w:t>
      </w:r>
      <w:r w:rsidRPr="00797D72">
        <w:rPr>
          <w:rFonts w:ascii="Times New Roman" w:eastAsia="Times New Roman" w:hAnsi="Times New Roman" w:cs="Times New Roman"/>
          <w:color w:val="000000"/>
          <w:sz w:val="28"/>
          <w:szCs w:val="28"/>
          <w:lang w:eastAsia="ru-RU"/>
        </w:rPr>
        <w:t>о</w:t>
      </w:r>
      <w:r w:rsidRPr="00797D72">
        <w:rPr>
          <w:rFonts w:ascii="Times New Roman" w:eastAsia="Times New Roman" w:hAnsi="Times New Roman" w:cs="Times New Roman"/>
          <w:color w:val="000000"/>
          <w:sz w:val="28"/>
          <w:szCs w:val="28"/>
          <w:lang w:val="en-US" w:eastAsia="ru-RU"/>
        </w:rPr>
        <w:t xml:space="preserve">n </w:t>
      </w:r>
      <w:proofErr w:type="spellStart"/>
      <w:r w:rsidRPr="00797D72">
        <w:rPr>
          <w:rFonts w:ascii="Times New Roman" w:eastAsia="Times New Roman" w:hAnsi="Times New Roman" w:cs="Times New Roman"/>
          <w:color w:val="000000"/>
          <w:sz w:val="28"/>
          <w:szCs w:val="28"/>
          <w:lang w:val="en-US" w:eastAsia="ru-RU"/>
        </w:rPr>
        <w:t>cadrul</w:t>
      </w:r>
      <w:proofErr w:type="spellEnd"/>
      <w:r w:rsidRPr="00797D72">
        <w:rPr>
          <w:rFonts w:ascii="Times New Roman" w:eastAsia="Times New Roman" w:hAnsi="Times New Roman" w:cs="Times New Roman"/>
          <w:color w:val="000000"/>
          <w:sz w:val="28"/>
          <w:szCs w:val="28"/>
          <w:lang w:val="en-US" w:eastAsia="ru-RU"/>
        </w:rPr>
        <w:t xml:space="preserve"> </w:t>
      </w:r>
      <w:proofErr w:type="spellStart"/>
      <w:r w:rsidRPr="00797D72">
        <w:rPr>
          <w:rFonts w:ascii="Times New Roman" w:eastAsia="Times New Roman" w:hAnsi="Times New Roman" w:cs="Times New Roman"/>
          <w:color w:val="000000"/>
          <w:sz w:val="28"/>
          <w:szCs w:val="28"/>
          <w:lang w:val="en-US" w:eastAsia="ru-RU"/>
        </w:rPr>
        <w:t>Sistemului</w:t>
      </w:r>
      <w:proofErr w:type="spellEnd"/>
      <w:r w:rsidRPr="00797D72">
        <w:rPr>
          <w:rFonts w:ascii="Times New Roman" w:eastAsia="Times New Roman" w:hAnsi="Times New Roman" w:cs="Times New Roman"/>
          <w:color w:val="000000"/>
          <w:sz w:val="28"/>
          <w:szCs w:val="28"/>
          <w:lang w:val="en-US" w:eastAsia="ru-RU"/>
        </w:rPr>
        <w:t xml:space="preserve"> </w:t>
      </w:r>
      <w:proofErr w:type="spellStart"/>
      <w:r w:rsidRPr="00797D72">
        <w:rPr>
          <w:rFonts w:ascii="Times New Roman" w:eastAsia="Times New Roman" w:hAnsi="Times New Roman" w:cs="Times New Roman"/>
          <w:color w:val="000000"/>
          <w:sz w:val="28"/>
          <w:szCs w:val="28"/>
          <w:lang w:val="en-US" w:eastAsia="ru-RU"/>
        </w:rPr>
        <w:t>informaţional</w:t>
      </w:r>
      <w:proofErr w:type="spellEnd"/>
      <w:r w:rsidRPr="00797D72">
        <w:rPr>
          <w:rFonts w:ascii="Times New Roman" w:eastAsia="Times New Roman" w:hAnsi="Times New Roman" w:cs="Times New Roman"/>
          <w:color w:val="000000"/>
          <w:sz w:val="28"/>
          <w:szCs w:val="28"/>
          <w:lang w:val="en-US" w:eastAsia="ru-RU"/>
        </w:rPr>
        <w:t xml:space="preserve"> </w:t>
      </w:r>
      <w:proofErr w:type="spellStart"/>
      <w:r w:rsidRPr="00797D72">
        <w:rPr>
          <w:rFonts w:ascii="Times New Roman" w:eastAsia="Times New Roman" w:hAnsi="Times New Roman" w:cs="Times New Roman"/>
          <w:color w:val="000000"/>
          <w:sz w:val="28"/>
          <w:szCs w:val="28"/>
          <w:lang w:val="en-US" w:eastAsia="ru-RU"/>
        </w:rPr>
        <w:t>automatizat</w:t>
      </w:r>
      <w:proofErr w:type="spellEnd"/>
      <w:r w:rsidRPr="00797D72">
        <w:rPr>
          <w:rFonts w:ascii="Times New Roman" w:eastAsia="Times New Roman" w:hAnsi="Times New Roman" w:cs="Times New Roman"/>
          <w:color w:val="000000"/>
          <w:sz w:val="28"/>
          <w:szCs w:val="28"/>
          <w:lang w:val="en-US" w:eastAsia="ru-RU"/>
        </w:rPr>
        <w:t xml:space="preserve"> „</w:t>
      </w:r>
      <w:proofErr w:type="spellStart"/>
      <w:r w:rsidRPr="00797D72">
        <w:rPr>
          <w:rFonts w:ascii="Times New Roman" w:eastAsia="Times New Roman" w:hAnsi="Times New Roman" w:cs="Times New Roman"/>
          <w:color w:val="000000"/>
          <w:sz w:val="28"/>
          <w:szCs w:val="28"/>
          <w:lang w:val="en-US" w:eastAsia="ru-RU"/>
        </w:rPr>
        <w:t>Evidenţa</w:t>
      </w:r>
      <w:proofErr w:type="spellEnd"/>
      <w:r w:rsidRPr="00797D72">
        <w:rPr>
          <w:rFonts w:ascii="Times New Roman" w:eastAsia="Times New Roman" w:hAnsi="Times New Roman" w:cs="Times New Roman"/>
          <w:color w:val="000000"/>
          <w:sz w:val="28"/>
          <w:szCs w:val="28"/>
          <w:lang w:val="en-US" w:eastAsia="ru-RU"/>
        </w:rPr>
        <w:t xml:space="preserve"> </w:t>
      </w:r>
      <w:proofErr w:type="spellStart"/>
      <w:r w:rsidRPr="00797D72">
        <w:rPr>
          <w:rFonts w:ascii="Times New Roman" w:eastAsia="Times New Roman" w:hAnsi="Times New Roman" w:cs="Times New Roman"/>
          <w:color w:val="000000"/>
          <w:sz w:val="28"/>
          <w:szCs w:val="28"/>
          <w:lang w:val="en-US" w:eastAsia="ru-RU"/>
        </w:rPr>
        <w:t>circulaţiei</w:t>
      </w:r>
      <w:proofErr w:type="spellEnd"/>
      <w:r w:rsidRPr="00797D72">
        <w:rPr>
          <w:rFonts w:ascii="Times New Roman" w:eastAsia="Times New Roman" w:hAnsi="Times New Roman" w:cs="Times New Roman"/>
          <w:color w:val="000000"/>
          <w:sz w:val="28"/>
          <w:szCs w:val="28"/>
          <w:lang w:val="en-US" w:eastAsia="ru-RU"/>
        </w:rPr>
        <w:t xml:space="preserve"> </w:t>
      </w:r>
      <w:proofErr w:type="spellStart"/>
      <w:r w:rsidRPr="00797D72">
        <w:rPr>
          <w:rFonts w:ascii="Times New Roman" w:eastAsia="Times New Roman" w:hAnsi="Times New Roman" w:cs="Times New Roman"/>
          <w:color w:val="000000"/>
          <w:sz w:val="28"/>
          <w:szCs w:val="28"/>
          <w:lang w:val="en-US" w:eastAsia="ru-RU"/>
        </w:rPr>
        <w:t>medicamentelor</w:t>
      </w:r>
      <w:proofErr w:type="spellEnd"/>
      <w:r w:rsidRPr="00797D72">
        <w:rPr>
          <w:rFonts w:ascii="Times New Roman" w:eastAsia="Times New Roman" w:hAnsi="Times New Roman" w:cs="Times New Roman"/>
          <w:color w:val="000000"/>
          <w:sz w:val="28"/>
          <w:szCs w:val="28"/>
          <w:lang w:val="en-US" w:eastAsia="ru-RU"/>
        </w:rPr>
        <w:t xml:space="preserve">” </w:t>
      </w:r>
      <w:r w:rsidRPr="00797D72">
        <w:rPr>
          <w:rFonts w:ascii="Times New Roman" w:eastAsia="Times New Roman" w:hAnsi="Times New Roman" w:cs="Times New Roman"/>
          <w:sz w:val="28"/>
          <w:szCs w:val="28"/>
          <w:lang w:val="en-US" w:eastAsia="ru-RU"/>
        </w:rPr>
        <w:t xml:space="preserve">(SIA „ECM”) </w:t>
      </w:r>
      <w:r w:rsidRPr="00797D72">
        <w:rPr>
          <w:rFonts w:ascii="Times New Roman" w:eastAsia="Times New Roman" w:hAnsi="Times New Roman" w:cs="Times New Roman"/>
          <w:color w:val="000000"/>
          <w:sz w:val="28"/>
          <w:szCs w:val="28"/>
          <w:lang w:val="en-US" w:eastAsia="ru-RU"/>
        </w:rPr>
        <w:t xml:space="preserve">conform </w:t>
      </w:r>
      <w:proofErr w:type="spellStart"/>
      <w:r w:rsidRPr="00797D72">
        <w:rPr>
          <w:rFonts w:ascii="Times New Roman" w:eastAsia="Times New Roman" w:hAnsi="Times New Roman" w:cs="Times New Roman"/>
          <w:color w:val="000000"/>
          <w:sz w:val="28"/>
          <w:szCs w:val="28"/>
          <w:lang w:val="en-US" w:eastAsia="ru-RU"/>
        </w:rPr>
        <w:t>anexei</w:t>
      </w:r>
      <w:proofErr w:type="spellEnd"/>
      <w:r w:rsidRPr="00797D72">
        <w:rPr>
          <w:rFonts w:ascii="Times New Roman" w:eastAsia="Times New Roman" w:hAnsi="Times New Roman" w:cs="Times New Roman"/>
          <w:color w:val="000000"/>
          <w:sz w:val="28"/>
          <w:szCs w:val="28"/>
          <w:lang w:val="en-US" w:eastAsia="ru-RU"/>
        </w:rPr>
        <w:t xml:space="preserve"> nr.3. </w:t>
      </w:r>
    </w:p>
    <w:p w:rsidR="004D7759" w:rsidRPr="00797D72" w:rsidRDefault="004D7759" w:rsidP="00797D72">
      <w:pPr>
        <w:tabs>
          <w:tab w:val="left" w:pos="567"/>
        </w:tabs>
        <w:spacing w:after="0"/>
        <w:ind w:firstLine="709"/>
        <w:jc w:val="both"/>
        <w:rPr>
          <w:rFonts w:ascii="Times New Roman" w:eastAsia="Times New Roman" w:hAnsi="Times New Roman" w:cs="Times New Roman"/>
          <w:sz w:val="28"/>
          <w:szCs w:val="28"/>
          <w:lang w:val="en-US" w:eastAsia="ru-RU"/>
        </w:rPr>
      </w:pPr>
      <w:r w:rsidRPr="00797D72">
        <w:rPr>
          <w:rFonts w:ascii="Times New Roman" w:eastAsia="Times New Roman" w:hAnsi="Times New Roman" w:cs="Times New Roman"/>
          <w:b/>
          <w:sz w:val="28"/>
          <w:szCs w:val="28"/>
          <w:lang w:val="it-IT" w:eastAsia="ru-RU"/>
        </w:rPr>
        <w:t>2.</w:t>
      </w:r>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en-US" w:eastAsia="ru-RU"/>
        </w:rPr>
        <w:t>Agenţia</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Medicamentului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şi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Dispozitivelor</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Medicale</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it-IT" w:eastAsia="ru-RU"/>
        </w:rPr>
        <w:t>în</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termen</w:t>
      </w:r>
      <w:proofErr w:type="spellEnd"/>
      <w:r w:rsidRPr="00797D72">
        <w:rPr>
          <w:rFonts w:ascii="Times New Roman" w:eastAsia="Times New Roman" w:hAnsi="Times New Roman" w:cs="Times New Roman"/>
          <w:sz w:val="28"/>
          <w:szCs w:val="28"/>
          <w:lang w:val="it-IT" w:eastAsia="ru-RU"/>
        </w:rPr>
        <w:t xml:space="preserve"> de  5  </w:t>
      </w:r>
      <w:proofErr w:type="spellStart"/>
      <w:r w:rsidRPr="00797D72">
        <w:rPr>
          <w:rFonts w:ascii="Times New Roman" w:eastAsia="Times New Roman" w:hAnsi="Times New Roman" w:cs="Times New Roman"/>
          <w:sz w:val="28"/>
          <w:szCs w:val="28"/>
          <w:lang w:val="it-IT" w:eastAsia="ru-RU"/>
        </w:rPr>
        <w:t>luni</w:t>
      </w:r>
      <w:proofErr w:type="spellEnd"/>
      <w:r w:rsidRPr="00797D72">
        <w:rPr>
          <w:rFonts w:ascii="Times New Roman" w:eastAsia="Times New Roman" w:hAnsi="Times New Roman" w:cs="Times New Roman"/>
          <w:sz w:val="28"/>
          <w:szCs w:val="28"/>
          <w:lang w:val="it-IT" w:eastAsia="ru-RU"/>
        </w:rPr>
        <w:t xml:space="preserve">, va </w:t>
      </w:r>
      <w:r w:rsidRPr="00797D72">
        <w:rPr>
          <w:rFonts w:ascii="Times New Roman" w:eastAsia="Times New Roman" w:hAnsi="Times New Roman" w:cs="Times New Roman"/>
          <w:sz w:val="28"/>
          <w:szCs w:val="28"/>
          <w:lang w:val="ro-RO" w:eastAsia="ru-RU"/>
        </w:rPr>
        <w:t>elabora Caietul de sarcini pentru SIA „ECM”</w:t>
      </w:r>
      <w:r w:rsidRPr="00797D72">
        <w:rPr>
          <w:rFonts w:ascii="Times New Roman" w:eastAsia="Times New Roman" w:hAnsi="Times New Roman" w:cs="Times New Roman"/>
          <w:sz w:val="28"/>
          <w:szCs w:val="28"/>
          <w:lang w:val="it-IT" w:eastAsia="ru-RU"/>
        </w:rPr>
        <w:t xml:space="preserve">, va </w:t>
      </w:r>
      <w:proofErr w:type="spellStart"/>
      <w:r w:rsidRPr="00797D72">
        <w:rPr>
          <w:rFonts w:ascii="Times New Roman" w:eastAsia="Times New Roman" w:hAnsi="Times New Roman" w:cs="Times New Roman"/>
          <w:sz w:val="28"/>
          <w:szCs w:val="28"/>
          <w:lang w:val="it-IT" w:eastAsia="ru-RU"/>
        </w:rPr>
        <w:t>organiza</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şi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desfăşura</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proceduri</w:t>
      </w:r>
      <w:proofErr w:type="spellEnd"/>
      <w:r w:rsidRPr="00797D72">
        <w:rPr>
          <w:rFonts w:ascii="Times New Roman" w:eastAsia="Times New Roman" w:hAnsi="Times New Roman" w:cs="Times New Roman"/>
          <w:sz w:val="28"/>
          <w:szCs w:val="28"/>
          <w:lang w:val="it-IT" w:eastAsia="ru-RU"/>
        </w:rPr>
        <w:t xml:space="preserve"> de </w:t>
      </w:r>
      <w:proofErr w:type="spellStart"/>
      <w:r w:rsidRPr="00797D72">
        <w:rPr>
          <w:rFonts w:ascii="Times New Roman" w:eastAsia="Times New Roman" w:hAnsi="Times New Roman" w:cs="Times New Roman"/>
          <w:sz w:val="28"/>
          <w:szCs w:val="28"/>
          <w:lang w:val="it-IT" w:eastAsia="ru-RU"/>
        </w:rPr>
        <w:t>achi</w:t>
      </w:r>
      <w:r w:rsidRPr="00797D72">
        <w:rPr>
          <w:rFonts w:ascii="Times New Roman" w:eastAsia="Times New Roman" w:hAnsi="Times New Roman" w:cs="Times New Roman"/>
          <w:sz w:val="28"/>
          <w:szCs w:val="28"/>
          <w:lang w:val="ro-RO" w:eastAsia="ru-RU"/>
        </w:rPr>
        <w:t>ziţie</w:t>
      </w:r>
      <w:proofErr w:type="spellEnd"/>
      <w:r w:rsidRPr="00797D72">
        <w:rPr>
          <w:rFonts w:ascii="Times New Roman" w:eastAsia="Times New Roman" w:hAnsi="Times New Roman" w:cs="Times New Roman"/>
          <w:sz w:val="28"/>
          <w:szCs w:val="28"/>
          <w:lang w:val="ro-RO" w:eastAsia="ru-RU"/>
        </w:rPr>
        <w:t xml:space="preserve"> a</w:t>
      </w:r>
      <w:r w:rsidRPr="00797D72">
        <w:rPr>
          <w:rFonts w:ascii="Times New Roman" w:eastAsia="Times New Roman" w:hAnsi="Times New Roman" w:cs="Times New Roman"/>
          <w:sz w:val="28"/>
          <w:szCs w:val="28"/>
          <w:lang w:val="it-IT" w:eastAsia="ru-RU"/>
        </w:rPr>
        <w:t xml:space="preserve"> Soft-</w:t>
      </w:r>
      <w:proofErr w:type="spellStart"/>
      <w:r w:rsidRPr="00797D72">
        <w:rPr>
          <w:rFonts w:ascii="Times New Roman" w:eastAsia="Times New Roman" w:hAnsi="Times New Roman" w:cs="Times New Roman"/>
          <w:sz w:val="28"/>
          <w:szCs w:val="28"/>
          <w:lang w:val="it-IT" w:eastAsia="ru-RU"/>
        </w:rPr>
        <w:t>ul</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necesar</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pentru</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implementarea</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Sistemului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informaţional</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automatizat</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Evidenţa</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circulaţiei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medicamentelorr</w:t>
      </w:r>
      <w:proofErr w:type="spellEnd"/>
      <w:r w:rsidRPr="00797D72">
        <w:rPr>
          <w:rFonts w:ascii="Times New Roman" w:eastAsia="Times New Roman" w:hAnsi="Times New Roman" w:cs="Times New Roman"/>
          <w:sz w:val="28"/>
          <w:szCs w:val="28"/>
          <w:lang w:val="it-IT" w:eastAsia="ru-RU"/>
        </w:rPr>
        <w:t xml:space="preserve">” </w:t>
      </w:r>
      <w:r w:rsidRPr="00797D72">
        <w:rPr>
          <w:rFonts w:ascii="Times New Roman" w:eastAsia="Times New Roman" w:hAnsi="Times New Roman" w:cs="Times New Roman"/>
          <w:sz w:val="28"/>
          <w:szCs w:val="28"/>
          <w:lang w:val="en-US" w:eastAsia="ru-RU"/>
        </w:rPr>
        <w:t xml:space="preserve">SIA „ECM”) </w:t>
      </w:r>
      <w:proofErr w:type="spellStart"/>
      <w:r w:rsidRPr="00797D72">
        <w:rPr>
          <w:rFonts w:ascii="Times New Roman" w:eastAsia="Times New Roman" w:hAnsi="Times New Roman" w:cs="Times New Roman"/>
          <w:sz w:val="28"/>
          <w:szCs w:val="28"/>
          <w:lang w:val="it-IT" w:eastAsia="ru-RU"/>
        </w:rPr>
        <w:t>conform</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concepţiei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şi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regulametului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aprobat</w:t>
      </w:r>
      <w:proofErr w:type="spellEnd"/>
      <w:r w:rsidRPr="00797D72">
        <w:rPr>
          <w:rFonts w:ascii="Times New Roman" w:eastAsia="Times New Roman" w:hAnsi="Times New Roman" w:cs="Times New Roman"/>
          <w:sz w:val="28"/>
          <w:szCs w:val="28"/>
          <w:lang w:val="it-IT" w:eastAsia="ru-RU"/>
        </w:rPr>
        <w:t>;</w:t>
      </w:r>
    </w:p>
    <w:p w:rsidR="004D7759" w:rsidRPr="00797D72" w:rsidRDefault="004D7759" w:rsidP="00797D72">
      <w:pPr>
        <w:autoSpaceDE w:val="0"/>
        <w:autoSpaceDN w:val="0"/>
        <w:adjustRightInd w:val="0"/>
        <w:spacing w:after="0"/>
        <w:ind w:firstLine="709"/>
        <w:jc w:val="both"/>
        <w:rPr>
          <w:rFonts w:ascii="Times New Roman" w:eastAsia="Times New Roman" w:hAnsi="Times New Roman" w:cs="Times New Roman"/>
          <w:sz w:val="28"/>
          <w:szCs w:val="28"/>
          <w:lang w:val="ro-RO" w:eastAsia="ro-RO"/>
        </w:rPr>
      </w:pPr>
      <w:proofErr w:type="spellStart"/>
      <w:r w:rsidRPr="00797D72">
        <w:rPr>
          <w:rFonts w:ascii="Times New Roman" w:eastAsia="Times New Roman" w:hAnsi="Times New Roman" w:cs="Times New Roman"/>
          <w:sz w:val="28"/>
          <w:szCs w:val="28"/>
          <w:lang w:val="ro-RO" w:eastAsia="ru-RU"/>
        </w:rPr>
        <w:t>-va</w:t>
      </w:r>
      <w:proofErr w:type="spellEnd"/>
      <w:r w:rsidRPr="00797D72">
        <w:rPr>
          <w:rFonts w:ascii="Times New Roman" w:eastAsia="Times New Roman" w:hAnsi="Times New Roman" w:cs="Times New Roman"/>
          <w:sz w:val="28"/>
          <w:szCs w:val="28"/>
          <w:lang w:val="ro-RO" w:eastAsia="ru-RU"/>
        </w:rPr>
        <w:t xml:space="preserve"> </w:t>
      </w:r>
      <w:r w:rsidRPr="00797D72">
        <w:rPr>
          <w:rFonts w:ascii="Times New Roman" w:eastAsia="Times New Roman" w:hAnsi="Times New Roman" w:cs="Times New Roman"/>
          <w:sz w:val="28"/>
          <w:szCs w:val="28"/>
          <w:lang w:val="ro-RO" w:eastAsia="ro-RO"/>
        </w:rPr>
        <w:t xml:space="preserve">contracta agenţii economici licenţiaţi în domeniul tehnologiilor informaţionale în scopul instalării şi/sau asistării Sistemului informaţional automatizat "Evidenţa circulaţiei medicamentelor" </w:t>
      </w:r>
      <w:r w:rsidRPr="00797D72">
        <w:rPr>
          <w:rFonts w:ascii="Times New Roman" w:eastAsia="Times New Roman" w:hAnsi="Times New Roman" w:cs="Times New Roman"/>
          <w:sz w:val="28"/>
          <w:szCs w:val="28"/>
          <w:lang w:val="en-US" w:eastAsia="ru-RU"/>
        </w:rPr>
        <w:t xml:space="preserve">SIA „ECM”) </w:t>
      </w:r>
      <w:r w:rsidRPr="00797D72">
        <w:rPr>
          <w:rFonts w:ascii="Times New Roman" w:eastAsia="Times New Roman" w:hAnsi="Times New Roman" w:cs="Times New Roman"/>
          <w:sz w:val="28"/>
          <w:szCs w:val="28"/>
          <w:lang w:val="ro-RO" w:eastAsia="ro-RO"/>
        </w:rPr>
        <w:t>în strictă conformitate cu legislaţia Republicii Moldova.</w:t>
      </w:r>
    </w:p>
    <w:p w:rsidR="004D7759" w:rsidRPr="00797D72" w:rsidRDefault="004D7759" w:rsidP="00797D72">
      <w:pPr>
        <w:tabs>
          <w:tab w:val="left" w:pos="0"/>
        </w:tabs>
        <w:autoSpaceDE w:val="0"/>
        <w:autoSpaceDN w:val="0"/>
        <w:adjustRightInd w:val="0"/>
        <w:spacing w:after="0"/>
        <w:ind w:firstLine="709"/>
        <w:jc w:val="both"/>
        <w:rPr>
          <w:rFonts w:ascii="Times New Roman" w:eastAsia="Times New Roman" w:hAnsi="Times New Roman" w:cs="Times New Roman"/>
          <w:sz w:val="28"/>
          <w:szCs w:val="28"/>
          <w:lang w:val="en-US" w:eastAsia="ru-RU"/>
        </w:rPr>
      </w:pPr>
      <w:r w:rsidRPr="00797D72">
        <w:rPr>
          <w:rFonts w:ascii="Times New Roman" w:eastAsia="Times New Roman" w:hAnsi="Times New Roman" w:cs="Times New Roman"/>
          <w:sz w:val="28"/>
          <w:szCs w:val="28"/>
          <w:lang w:val="en-US" w:eastAsia="ru-RU"/>
        </w:rPr>
        <w:t>-</w:t>
      </w:r>
      <w:proofErr w:type="spellStart"/>
      <w:r w:rsidRPr="00797D72">
        <w:rPr>
          <w:rFonts w:ascii="Times New Roman" w:eastAsia="Times New Roman" w:hAnsi="Times New Roman" w:cs="Times New Roman"/>
          <w:sz w:val="28"/>
          <w:szCs w:val="28"/>
          <w:lang w:val="en-US" w:eastAsia="ru-RU"/>
        </w:rPr>
        <w:t>va</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asigura</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accesul</w:t>
      </w:r>
      <w:proofErr w:type="spellEnd"/>
      <w:r w:rsidRPr="00797D72">
        <w:rPr>
          <w:rFonts w:ascii="Times New Roman" w:eastAsia="Times New Roman" w:hAnsi="Times New Roman" w:cs="Times New Roman"/>
          <w:sz w:val="28"/>
          <w:szCs w:val="28"/>
          <w:lang w:val="en-US" w:eastAsia="ru-RU"/>
        </w:rPr>
        <w:t xml:space="preserve"> la </w:t>
      </w:r>
      <w:proofErr w:type="spellStart"/>
      <w:r w:rsidRPr="00797D72">
        <w:rPr>
          <w:rFonts w:ascii="Times New Roman" w:eastAsia="Times New Roman" w:hAnsi="Times New Roman" w:cs="Times New Roman"/>
          <w:sz w:val="28"/>
          <w:szCs w:val="28"/>
          <w:lang w:val="en-US" w:eastAsia="ru-RU"/>
        </w:rPr>
        <w:t>informaţia</w:t>
      </w:r>
      <w:proofErr w:type="spellEnd"/>
      <w:r w:rsidRPr="00797D72">
        <w:rPr>
          <w:rFonts w:ascii="Times New Roman" w:eastAsia="Times New Roman" w:hAnsi="Times New Roman" w:cs="Times New Roman"/>
          <w:sz w:val="28"/>
          <w:szCs w:val="28"/>
          <w:lang w:val="en-US" w:eastAsia="ru-RU"/>
        </w:rPr>
        <w:t xml:space="preserve"> din </w:t>
      </w:r>
      <w:proofErr w:type="spellStart"/>
      <w:r w:rsidRPr="00797D72">
        <w:rPr>
          <w:rFonts w:ascii="Times New Roman" w:eastAsia="Times New Roman" w:hAnsi="Times New Roman" w:cs="Times New Roman"/>
          <w:sz w:val="28"/>
          <w:szCs w:val="28"/>
          <w:lang w:val="en-US" w:eastAsia="ru-RU"/>
        </w:rPr>
        <w:t>cadrul</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Sistemului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informaţional</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automatizat</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Evidenţa</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circulaţiei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medicamentelorr</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pentru</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Inspectoratul</w:t>
      </w:r>
      <w:proofErr w:type="spellEnd"/>
      <w:r w:rsidRPr="00797D72">
        <w:rPr>
          <w:rFonts w:ascii="Times New Roman" w:eastAsia="Times New Roman" w:hAnsi="Times New Roman" w:cs="Times New Roman"/>
          <w:sz w:val="28"/>
          <w:szCs w:val="28"/>
          <w:lang w:val="en-US" w:eastAsia="ru-RU"/>
        </w:rPr>
        <w:t xml:space="preserve"> Fiscal Principal de Stat </w:t>
      </w:r>
      <w:proofErr w:type="spellStart"/>
      <w:r w:rsidRPr="00797D72">
        <w:rPr>
          <w:rFonts w:ascii="Times New Roman" w:eastAsia="Times New Roman" w:hAnsi="Times New Roman" w:cs="Times New Roman"/>
          <w:sz w:val="28"/>
          <w:szCs w:val="28"/>
          <w:lang w:val="en-US" w:eastAsia="ru-RU"/>
        </w:rPr>
        <w:t>şi</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Centrul</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Naţional</w:t>
      </w:r>
      <w:proofErr w:type="spellEnd"/>
      <w:r w:rsidRPr="00797D72">
        <w:rPr>
          <w:rFonts w:ascii="Times New Roman" w:eastAsia="Times New Roman" w:hAnsi="Times New Roman" w:cs="Times New Roman"/>
          <w:sz w:val="28"/>
          <w:szCs w:val="28"/>
          <w:lang w:val="en-US" w:eastAsia="ru-RU"/>
        </w:rPr>
        <w:t xml:space="preserve"> </w:t>
      </w:r>
      <w:proofErr w:type="spellStart"/>
      <w:r w:rsidRPr="00797D72">
        <w:rPr>
          <w:rFonts w:ascii="Times New Roman" w:eastAsia="Times New Roman" w:hAnsi="Times New Roman" w:cs="Times New Roman"/>
          <w:sz w:val="28"/>
          <w:szCs w:val="28"/>
          <w:lang w:val="en-US" w:eastAsia="ru-RU"/>
        </w:rPr>
        <w:t>Anticorupţie</w:t>
      </w:r>
      <w:proofErr w:type="spellEnd"/>
      <w:r w:rsidRPr="00797D72">
        <w:rPr>
          <w:rFonts w:ascii="Times New Roman" w:eastAsia="Times New Roman" w:hAnsi="Times New Roman" w:cs="Times New Roman"/>
          <w:sz w:val="28"/>
          <w:szCs w:val="28"/>
          <w:lang w:val="en-US" w:eastAsia="ru-RU"/>
        </w:rPr>
        <w:t>.</w:t>
      </w:r>
    </w:p>
    <w:p w:rsidR="004D7759" w:rsidRPr="00797D72" w:rsidRDefault="004D7759" w:rsidP="00797D72">
      <w:pPr>
        <w:tabs>
          <w:tab w:val="left" w:pos="284"/>
          <w:tab w:val="left" w:pos="426"/>
        </w:tabs>
        <w:spacing w:after="0"/>
        <w:ind w:firstLine="709"/>
        <w:jc w:val="both"/>
        <w:rPr>
          <w:rFonts w:ascii="Times New Roman" w:eastAsia="Times New Roman" w:hAnsi="Times New Roman" w:cs="Times New Roman"/>
          <w:sz w:val="28"/>
          <w:szCs w:val="28"/>
          <w:lang w:val="en-US" w:eastAsia="ru-RU"/>
        </w:rPr>
      </w:pPr>
      <w:r w:rsidRPr="00797D72">
        <w:rPr>
          <w:rFonts w:ascii="Times New Roman" w:eastAsia="Times New Roman" w:hAnsi="Times New Roman" w:cs="Times New Roman"/>
          <w:b/>
          <w:sz w:val="28"/>
          <w:szCs w:val="28"/>
          <w:lang w:val="en-US" w:eastAsia="ru-RU"/>
        </w:rPr>
        <w:t xml:space="preserve"> 3</w:t>
      </w:r>
      <w:r w:rsidRPr="00797D72">
        <w:rPr>
          <w:rFonts w:ascii="Times New Roman" w:eastAsia="Times New Roman" w:hAnsi="Times New Roman" w:cs="Times New Roman"/>
          <w:sz w:val="28"/>
          <w:szCs w:val="28"/>
          <w:lang w:val="en-US" w:eastAsia="ru-RU"/>
        </w:rPr>
        <w:t>.</w:t>
      </w:r>
      <w:r w:rsidR="00856F7F" w:rsidRPr="00797D72">
        <w:rPr>
          <w:rFonts w:ascii="Times New Roman" w:eastAsia="Times New Roman" w:hAnsi="Times New Roman" w:cs="Times New Roman"/>
          <w:sz w:val="28"/>
          <w:szCs w:val="28"/>
          <w:lang w:val="en-US" w:eastAsia="ru-RU"/>
        </w:rPr>
        <w:t xml:space="preserve"> </w:t>
      </w:r>
      <w:r w:rsidRPr="00797D72">
        <w:rPr>
          <w:rFonts w:ascii="Times New Roman" w:eastAsia="Times New Roman" w:hAnsi="Times New Roman" w:cs="Times New Roman"/>
          <w:sz w:val="28"/>
          <w:szCs w:val="28"/>
          <w:lang w:val="en-US" w:eastAsia="ru-RU"/>
        </w:rPr>
        <w:t xml:space="preserve">Se </w:t>
      </w:r>
      <w:proofErr w:type="spellStart"/>
      <w:r w:rsidRPr="00797D72">
        <w:rPr>
          <w:rFonts w:ascii="Times New Roman" w:eastAsia="Times New Roman" w:hAnsi="Times New Roman" w:cs="Times New Roman"/>
          <w:sz w:val="28"/>
          <w:szCs w:val="28"/>
          <w:lang w:val="en-US" w:eastAsia="ru-RU"/>
        </w:rPr>
        <w:t>abrogă</w:t>
      </w:r>
      <w:proofErr w:type="spellEnd"/>
      <w:r w:rsidRPr="00797D72">
        <w:rPr>
          <w:rFonts w:ascii="Times New Roman" w:eastAsia="Times New Roman" w:hAnsi="Times New Roman" w:cs="Times New Roman"/>
          <w:sz w:val="28"/>
          <w:szCs w:val="28"/>
          <w:lang w:val="en-US" w:eastAsia="ru-RU"/>
        </w:rPr>
        <w:t>:</w:t>
      </w:r>
    </w:p>
    <w:p w:rsidR="004D7759" w:rsidRPr="00797D72" w:rsidRDefault="004D7759" w:rsidP="00797D72">
      <w:pPr>
        <w:tabs>
          <w:tab w:val="left" w:pos="284"/>
          <w:tab w:val="left" w:pos="567"/>
        </w:tabs>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en-US" w:eastAsia="ru-RU"/>
        </w:rPr>
        <w:t>-</w:t>
      </w:r>
      <w:r w:rsidRPr="00797D72">
        <w:rPr>
          <w:rFonts w:ascii="Times New Roman" w:eastAsia="Times New Roman" w:hAnsi="Times New Roman" w:cs="Times New Roman"/>
          <w:sz w:val="28"/>
          <w:szCs w:val="28"/>
          <w:lang w:val="it-IT" w:eastAsia="ru-RU"/>
        </w:rPr>
        <w:t>Hot</w:t>
      </w:r>
      <w:proofErr w:type="spellStart"/>
      <w:r w:rsidRPr="00797D72">
        <w:rPr>
          <w:rFonts w:ascii="Times New Roman" w:eastAsia="Times New Roman" w:hAnsi="Times New Roman" w:cs="Times New Roman"/>
          <w:sz w:val="28"/>
          <w:szCs w:val="28"/>
          <w:lang w:val="ro-RO" w:eastAsia="ru-RU"/>
        </w:rPr>
        <w:t>ărîrea</w:t>
      </w:r>
      <w:proofErr w:type="spellEnd"/>
      <w:r w:rsidRPr="00797D72">
        <w:rPr>
          <w:rFonts w:ascii="Times New Roman" w:eastAsia="Times New Roman" w:hAnsi="Times New Roman" w:cs="Times New Roman"/>
          <w:sz w:val="28"/>
          <w:szCs w:val="28"/>
          <w:lang w:val="ro-RO" w:eastAsia="ru-RU"/>
        </w:rPr>
        <w:t xml:space="preserve"> Guvernului nr.85 din 25ianuarie 2006 „Cu privire la implementarea sistemului informaţional automatizat „Nomenclatorul de stat al </w:t>
      </w:r>
      <w:r w:rsidRPr="00797D72">
        <w:rPr>
          <w:rFonts w:ascii="Times New Roman" w:eastAsia="Times New Roman" w:hAnsi="Times New Roman" w:cs="Times New Roman"/>
          <w:sz w:val="28"/>
          <w:szCs w:val="28"/>
          <w:lang w:val="ro-RO" w:eastAsia="ru-RU"/>
        </w:rPr>
        <w:lastRenderedPageBreak/>
        <w:t>medicamentelor” (Monitorul oficial al Republicii Moldova, 2006, nr.20, art.111) cu  modificările şi completările ulterioare.</w:t>
      </w:r>
    </w:p>
    <w:p w:rsidR="004D7759" w:rsidRPr="00797D72" w:rsidRDefault="004D7759" w:rsidP="00797D72">
      <w:pPr>
        <w:tabs>
          <w:tab w:val="left" w:pos="284"/>
          <w:tab w:val="left" w:pos="567"/>
        </w:tabs>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w:t>
      </w:r>
      <w:r w:rsidRPr="00797D72">
        <w:rPr>
          <w:rFonts w:ascii="Times New Roman" w:eastAsia="Times New Roman" w:hAnsi="Times New Roman" w:cs="Times New Roman"/>
          <w:sz w:val="28"/>
          <w:szCs w:val="28"/>
          <w:lang w:val="it-IT" w:eastAsia="ru-RU"/>
        </w:rPr>
        <w:t>Hot</w:t>
      </w:r>
      <w:proofErr w:type="spellStart"/>
      <w:r w:rsidRPr="00797D72">
        <w:rPr>
          <w:rFonts w:ascii="Times New Roman" w:eastAsia="Times New Roman" w:hAnsi="Times New Roman" w:cs="Times New Roman"/>
          <w:sz w:val="28"/>
          <w:szCs w:val="28"/>
          <w:lang w:val="ro-RO" w:eastAsia="ru-RU"/>
        </w:rPr>
        <w:t>ărîrea</w:t>
      </w:r>
      <w:proofErr w:type="spellEnd"/>
      <w:r w:rsidRPr="00797D72">
        <w:rPr>
          <w:rFonts w:ascii="Times New Roman" w:eastAsia="Times New Roman" w:hAnsi="Times New Roman" w:cs="Times New Roman"/>
          <w:sz w:val="28"/>
          <w:szCs w:val="28"/>
          <w:lang w:val="ro-RO" w:eastAsia="ru-RU"/>
        </w:rPr>
        <w:t xml:space="preserve"> Guvernului nr.1011 din 11.09.2007 cu privire la aprobarea modificărilor şi completărilor ce se operează în </w:t>
      </w:r>
      <w:r w:rsidRPr="00797D72">
        <w:rPr>
          <w:rFonts w:ascii="Times New Roman" w:eastAsia="Times New Roman" w:hAnsi="Times New Roman" w:cs="Times New Roman"/>
          <w:sz w:val="28"/>
          <w:szCs w:val="28"/>
          <w:lang w:val="it-IT" w:eastAsia="ru-RU"/>
        </w:rPr>
        <w:t>Hot</w:t>
      </w:r>
      <w:proofErr w:type="spellStart"/>
      <w:r w:rsidRPr="00797D72">
        <w:rPr>
          <w:rFonts w:ascii="Times New Roman" w:eastAsia="Times New Roman" w:hAnsi="Times New Roman" w:cs="Times New Roman"/>
          <w:sz w:val="28"/>
          <w:szCs w:val="28"/>
          <w:lang w:val="ro-RO" w:eastAsia="ru-RU"/>
        </w:rPr>
        <w:t>ărîrea</w:t>
      </w:r>
      <w:proofErr w:type="spellEnd"/>
      <w:r w:rsidRPr="00797D72">
        <w:rPr>
          <w:rFonts w:ascii="Times New Roman" w:eastAsia="Times New Roman" w:hAnsi="Times New Roman" w:cs="Times New Roman"/>
          <w:sz w:val="28"/>
          <w:szCs w:val="28"/>
          <w:lang w:val="ro-RO" w:eastAsia="ru-RU"/>
        </w:rPr>
        <w:t xml:space="preserve"> Guvernului nr.85 din 25ianuarie 2006 „Cu privire la implementarea sistemului informaţional automatizat „Nomenclatorul de stat al medicamentelor”;</w:t>
      </w:r>
    </w:p>
    <w:p w:rsidR="004D7759" w:rsidRPr="00797D72" w:rsidRDefault="004D7759" w:rsidP="00797D72">
      <w:pPr>
        <w:tabs>
          <w:tab w:val="left" w:pos="284"/>
          <w:tab w:val="left" w:pos="567"/>
        </w:tabs>
        <w:spacing w:after="0"/>
        <w:ind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sz w:val="28"/>
          <w:szCs w:val="28"/>
          <w:lang w:val="ro-RO" w:eastAsia="ru-RU"/>
        </w:rPr>
        <w:t>-Punctul</w:t>
      </w:r>
      <w:proofErr w:type="spellEnd"/>
      <w:r w:rsidRPr="00797D72">
        <w:rPr>
          <w:rFonts w:ascii="Times New Roman" w:eastAsia="Times New Roman" w:hAnsi="Times New Roman" w:cs="Times New Roman"/>
          <w:sz w:val="28"/>
          <w:szCs w:val="28"/>
          <w:lang w:val="ro-RO" w:eastAsia="ru-RU"/>
        </w:rPr>
        <w:t xml:space="preserve"> 2 al </w:t>
      </w:r>
      <w:r w:rsidRPr="00797D72">
        <w:rPr>
          <w:rFonts w:ascii="Times New Roman" w:eastAsia="Times New Roman" w:hAnsi="Times New Roman" w:cs="Times New Roman"/>
          <w:sz w:val="28"/>
          <w:szCs w:val="28"/>
          <w:lang w:val="it-IT" w:eastAsia="ru-RU"/>
        </w:rPr>
        <w:t>Hot</w:t>
      </w:r>
      <w:proofErr w:type="spellStart"/>
      <w:r w:rsidRPr="00797D72">
        <w:rPr>
          <w:rFonts w:ascii="Times New Roman" w:eastAsia="Times New Roman" w:hAnsi="Times New Roman" w:cs="Times New Roman"/>
          <w:sz w:val="28"/>
          <w:szCs w:val="28"/>
          <w:lang w:val="ro-RO" w:eastAsia="ru-RU"/>
        </w:rPr>
        <w:t>ărîrii</w:t>
      </w:r>
      <w:proofErr w:type="spellEnd"/>
      <w:r w:rsidRPr="00797D72">
        <w:rPr>
          <w:rFonts w:ascii="Times New Roman" w:eastAsia="Times New Roman" w:hAnsi="Times New Roman" w:cs="Times New Roman"/>
          <w:sz w:val="28"/>
          <w:szCs w:val="28"/>
          <w:lang w:val="ro-RO" w:eastAsia="ru-RU"/>
        </w:rPr>
        <w:t xml:space="preserve"> Guvernului nr.491 din 14.06.2010 cu privire la modificarea şi completarea unor </w:t>
      </w:r>
      <w:proofErr w:type="spellStart"/>
      <w:r w:rsidRPr="00797D72">
        <w:rPr>
          <w:rFonts w:ascii="Times New Roman" w:eastAsia="Times New Roman" w:hAnsi="Times New Roman" w:cs="Times New Roman"/>
          <w:sz w:val="28"/>
          <w:szCs w:val="28"/>
          <w:lang w:val="ro-RO" w:eastAsia="ru-RU"/>
        </w:rPr>
        <w:t>hotărîri</w:t>
      </w:r>
      <w:proofErr w:type="spellEnd"/>
      <w:r w:rsidRPr="00797D72">
        <w:rPr>
          <w:rFonts w:ascii="Times New Roman" w:eastAsia="Times New Roman" w:hAnsi="Times New Roman" w:cs="Times New Roman"/>
          <w:sz w:val="28"/>
          <w:szCs w:val="28"/>
          <w:lang w:val="ro-RO" w:eastAsia="ru-RU"/>
        </w:rPr>
        <w:t xml:space="preserve"> ale </w:t>
      </w:r>
      <w:proofErr w:type="spellStart"/>
      <w:r w:rsidRPr="00797D72">
        <w:rPr>
          <w:rFonts w:ascii="Times New Roman" w:eastAsia="Times New Roman" w:hAnsi="Times New Roman" w:cs="Times New Roman"/>
          <w:sz w:val="28"/>
          <w:szCs w:val="28"/>
          <w:lang w:val="ro-RO" w:eastAsia="ru-RU"/>
        </w:rPr>
        <w:t>Guvenului</w:t>
      </w:r>
      <w:proofErr w:type="spellEnd"/>
      <w:r w:rsidRPr="00797D72">
        <w:rPr>
          <w:rFonts w:ascii="Times New Roman" w:eastAsia="Times New Roman" w:hAnsi="Times New Roman" w:cs="Times New Roman"/>
          <w:sz w:val="28"/>
          <w:szCs w:val="28"/>
          <w:lang w:val="ro-RO" w:eastAsia="ru-RU"/>
        </w:rPr>
        <w:t>.</w:t>
      </w:r>
    </w:p>
    <w:p w:rsidR="004D7759" w:rsidRPr="00797D72" w:rsidRDefault="004D7759" w:rsidP="00797D72">
      <w:pPr>
        <w:spacing w:after="0"/>
        <w:ind w:firstLine="709"/>
        <w:jc w:val="both"/>
        <w:rPr>
          <w:rFonts w:ascii="Times New Roman" w:eastAsia="Times New Roman" w:hAnsi="Times New Roman" w:cs="Times New Roman"/>
          <w:sz w:val="28"/>
          <w:szCs w:val="28"/>
          <w:lang w:val="it-IT" w:eastAsia="ru-RU"/>
        </w:rPr>
      </w:pPr>
      <w:r w:rsidRPr="00797D72">
        <w:rPr>
          <w:rFonts w:ascii="Times New Roman" w:eastAsia="Times New Roman" w:hAnsi="Times New Roman" w:cs="Times New Roman"/>
          <w:b/>
          <w:sz w:val="28"/>
          <w:szCs w:val="28"/>
          <w:lang w:val="it-IT" w:eastAsia="ru-RU"/>
        </w:rPr>
        <w:t>4.</w:t>
      </w:r>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Controlul</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asupra</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executării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prezentei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hotărâri</w:t>
      </w:r>
      <w:proofErr w:type="spellEnd"/>
      <w:r w:rsidRPr="00797D72">
        <w:rPr>
          <w:rFonts w:ascii="Times New Roman" w:eastAsia="Times New Roman" w:hAnsi="Times New Roman" w:cs="Times New Roman"/>
          <w:sz w:val="28"/>
          <w:szCs w:val="28"/>
          <w:lang w:val="it-IT" w:eastAsia="ru-RU"/>
        </w:rPr>
        <w:t xml:space="preserve"> se </w:t>
      </w:r>
      <w:proofErr w:type="spellStart"/>
      <w:r w:rsidRPr="00797D72">
        <w:rPr>
          <w:rFonts w:ascii="Times New Roman" w:eastAsia="Times New Roman" w:hAnsi="Times New Roman" w:cs="Times New Roman"/>
          <w:sz w:val="28"/>
          <w:szCs w:val="28"/>
          <w:lang w:val="it-IT" w:eastAsia="ru-RU"/>
        </w:rPr>
        <w:t>pune</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în</w:t>
      </w:r>
      <w:proofErr w:type="spellEnd"/>
      <w:r w:rsidRPr="00797D72">
        <w:rPr>
          <w:rFonts w:ascii="Times New Roman" w:eastAsia="Times New Roman" w:hAnsi="Times New Roman" w:cs="Times New Roman"/>
          <w:sz w:val="28"/>
          <w:szCs w:val="28"/>
          <w:lang w:val="it-IT" w:eastAsia="ru-RU"/>
        </w:rPr>
        <w:t xml:space="preserve"> sarcina </w:t>
      </w:r>
      <w:proofErr w:type="spellStart"/>
      <w:r w:rsidRPr="00797D72">
        <w:rPr>
          <w:rFonts w:ascii="Times New Roman" w:eastAsia="Times New Roman" w:hAnsi="Times New Roman" w:cs="Times New Roman"/>
          <w:sz w:val="28"/>
          <w:szCs w:val="28"/>
          <w:lang w:val="it-IT" w:eastAsia="ru-RU"/>
        </w:rPr>
        <w:t>dnei</w:t>
      </w:r>
      <w:proofErr w:type="spellEnd"/>
      <w:r w:rsidRPr="00797D72">
        <w:rPr>
          <w:rFonts w:ascii="Times New Roman" w:eastAsia="Times New Roman" w:hAnsi="Times New Roman" w:cs="Times New Roman"/>
          <w:sz w:val="28"/>
          <w:szCs w:val="28"/>
          <w:lang w:val="it-IT" w:eastAsia="ru-RU"/>
        </w:rPr>
        <w:t xml:space="preserve"> </w:t>
      </w:r>
      <w:proofErr w:type="spellStart"/>
      <w:r w:rsidRPr="00797D72">
        <w:rPr>
          <w:rFonts w:ascii="Times New Roman" w:eastAsia="Times New Roman" w:hAnsi="Times New Roman" w:cs="Times New Roman"/>
          <w:sz w:val="28"/>
          <w:szCs w:val="28"/>
          <w:lang w:val="it-IT" w:eastAsia="ru-RU"/>
        </w:rPr>
        <w:t>Ruxanda</w:t>
      </w:r>
      <w:proofErr w:type="spellEnd"/>
      <w:r w:rsidRPr="00797D72">
        <w:rPr>
          <w:rFonts w:ascii="Times New Roman" w:eastAsia="Times New Roman" w:hAnsi="Times New Roman" w:cs="Times New Roman"/>
          <w:sz w:val="28"/>
          <w:szCs w:val="28"/>
          <w:lang w:val="it-IT" w:eastAsia="ru-RU"/>
        </w:rPr>
        <w:t xml:space="preserve"> GLAVAN, </w:t>
      </w:r>
      <w:proofErr w:type="spellStart"/>
      <w:r w:rsidRPr="00797D72">
        <w:rPr>
          <w:rFonts w:ascii="Times New Roman" w:eastAsia="Times New Roman" w:hAnsi="Times New Roman" w:cs="Times New Roman"/>
          <w:sz w:val="28"/>
          <w:szCs w:val="28"/>
          <w:lang w:val="it-IT" w:eastAsia="ru-RU"/>
        </w:rPr>
        <w:t>ministru</w:t>
      </w:r>
      <w:proofErr w:type="spellEnd"/>
      <w:r w:rsidRPr="00797D72">
        <w:rPr>
          <w:rFonts w:ascii="Times New Roman" w:eastAsia="Times New Roman" w:hAnsi="Times New Roman" w:cs="Times New Roman"/>
          <w:sz w:val="28"/>
          <w:szCs w:val="28"/>
          <w:lang w:val="it-IT" w:eastAsia="ru-RU"/>
        </w:rPr>
        <w:t xml:space="preserve"> al </w:t>
      </w:r>
      <w:proofErr w:type="spellStart"/>
      <w:r w:rsidRPr="00797D72">
        <w:rPr>
          <w:rFonts w:ascii="Times New Roman" w:eastAsia="Times New Roman" w:hAnsi="Times New Roman" w:cs="Times New Roman"/>
          <w:sz w:val="28"/>
          <w:szCs w:val="28"/>
          <w:lang w:val="it-IT" w:eastAsia="ru-RU"/>
        </w:rPr>
        <w:t>sănătăţii</w:t>
      </w:r>
      <w:proofErr w:type="spellEnd"/>
      <w:r w:rsidRPr="00797D72">
        <w:rPr>
          <w:rFonts w:ascii="Times New Roman" w:eastAsia="Times New Roman" w:hAnsi="Times New Roman" w:cs="Times New Roman"/>
          <w:sz w:val="28"/>
          <w:szCs w:val="28"/>
          <w:lang w:val="it-IT" w:eastAsia="ru-RU"/>
        </w:rPr>
        <w:t>.</w:t>
      </w:r>
    </w:p>
    <w:p w:rsidR="004D7759" w:rsidRPr="004D7759" w:rsidRDefault="004D7759" w:rsidP="004D7759">
      <w:pPr>
        <w:spacing w:after="0"/>
        <w:jc w:val="both"/>
        <w:rPr>
          <w:rFonts w:ascii="Times New Roman" w:eastAsia="Times New Roman" w:hAnsi="Times New Roman" w:cs="Times New Roman"/>
          <w:sz w:val="28"/>
          <w:szCs w:val="28"/>
          <w:lang w:val="it-IT" w:eastAsia="ru-RU"/>
        </w:rPr>
      </w:pPr>
    </w:p>
    <w:p w:rsidR="004D7759" w:rsidRPr="004D7759" w:rsidRDefault="004D7759" w:rsidP="004D7759">
      <w:pPr>
        <w:spacing w:after="0"/>
        <w:jc w:val="both"/>
        <w:rPr>
          <w:rFonts w:ascii="Times New Roman" w:eastAsia="Times New Roman" w:hAnsi="Times New Roman" w:cs="Times New Roman"/>
          <w:sz w:val="28"/>
          <w:szCs w:val="28"/>
          <w:lang w:val="it-IT" w:eastAsia="ru-RU"/>
        </w:rPr>
      </w:pPr>
    </w:p>
    <w:p w:rsidR="004D7759" w:rsidRPr="004D7759" w:rsidRDefault="004D7759" w:rsidP="004D7759">
      <w:pPr>
        <w:spacing w:after="0"/>
        <w:jc w:val="both"/>
        <w:rPr>
          <w:rFonts w:ascii="Times New Roman" w:eastAsia="Times New Roman" w:hAnsi="Times New Roman" w:cs="Times New Roman"/>
          <w:b/>
          <w:sz w:val="28"/>
          <w:szCs w:val="28"/>
          <w:lang w:val="it-IT" w:eastAsia="ru-RU"/>
        </w:rPr>
      </w:pPr>
    </w:p>
    <w:p w:rsidR="004D7759" w:rsidRPr="004D7759" w:rsidRDefault="004D7759" w:rsidP="004D7759">
      <w:pPr>
        <w:tabs>
          <w:tab w:val="left" w:pos="6237"/>
        </w:tabs>
        <w:spacing w:after="0"/>
        <w:jc w:val="both"/>
        <w:rPr>
          <w:rFonts w:ascii="Times New Roman" w:eastAsia="Times New Roman" w:hAnsi="Times New Roman" w:cs="Times New Roman"/>
          <w:b/>
          <w:sz w:val="28"/>
          <w:szCs w:val="28"/>
          <w:lang w:val="ro-RO" w:eastAsia="ru-RU"/>
        </w:rPr>
      </w:pPr>
      <w:r w:rsidRPr="004D7759">
        <w:rPr>
          <w:rFonts w:ascii="Times New Roman" w:eastAsia="Times New Roman" w:hAnsi="Times New Roman" w:cs="Times New Roman"/>
          <w:b/>
          <w:sz w:val="28"/>
          <w:szCs w:val="28"/>
          <w:lang w:val="it-IT" w:eastAsia="ru-RU"/>
        </w:rPr>
        <w:t xml:space="preserve">PRIM-MINISTRU                                                    Pavel FILIP                                            </w:t>
      </w:r>
    </w:p>
    <w:p w:rsidR="004D7759" w:rsidRPr="004D7759" w:rsidRDefault="004D7759" w:rsidP="004D7759">
      <w:pPr>
        <w:spacing w:after="0"/>
        <w:jc w:val="both"/>
        <w:rPr>
          <w:rFonts w:ascii="Times New Roman" w:eastAsia="Times New Roman" w:hAnsi="Times New Roman" w:cs="Times New Roman"/>
          <w:b/>
          <w:sz w:val="28"/>
          <w:szCs w:val="28"/>
          <w:lang w:val="it-IT" w:eastAsia="ru-RU"/>
        </w:rPr>
      </w:pPr>
      <w:proofErr w:type="spellStart"/>
      <w:r w:rsidRPr="004D7759">
        <w:rPr>
          <w:rFonts w:ascii="Times New Roman" w:eastAsia="Times New Roman" w:hAnsi="Times New Roman" w:cs="Times New Roman"/>
          <w:b/>
          <w:sz w:val="28"/>
          <w:szCs w:val="28"/>
          <w:lang w:val="it-IT" w:eastAsia="ru-RU"/>
        </w:rPr>
        <w:t>Contrasemnează</w:t>
      </w:r>
      <w:proofErr w:type="spellEnd"/>
      <w:r w:rsidRPr="004D7759">
        <w:rPr>
          <w:rFonts w:ascii="Times New Roman" w:eastAsia="Times New Roman" w:hAnsi="Times New Roman" w:cs="Times New Roman"/>
          <w:b/>
          <w:sz w:val="28"/>
          <w:szCs w:val="28"/>
          <w:lang w:val="it-IT" w:eastAsia="ru-RU"/>
        </w:rPr>
        <w:t>:</w:t>
      </w:r>
    </w:p>
    <w:p w:rsidR="004D7759" w:rsidRPr="004D7759" w:rsidRDefault="004D7759" w:rsidP="004D7759">
      <w:pPr>
        <w:spacing w:after="0"/>
        <w:jc w:val="both"/>
        <w:rPr>
          <w:rFonts w:ascii="Times New Roman" w:eastAsia="Times New Roman" w:hAnsi="Times New Roman" w:cs="Times New Roman"/>
          <w:b/>
          <w:sz w:val="28"/>
          <w:szCs w:val="28"/>
          <w:lang w:val="it-IT" w:eastAsia="ru-RU"/>
        </w:rPr>
      </w:pPr>
    </w:p>
    <w:p w:rsidR="004D7759" w:rsidRPr="004D7759" w:rsidRDefault="004D7759" w:rsidP="004D7759">
      <w:pPr>
        <w:spacing w:after="0"/>
        <w:jc w:val="both"/>
        <w:rPr>
          <w:rFonts w:ascii="Times New Roman" w:eastAsia="Times New Roman" w:hAnsi="Times New Roman" w:cs="Times New Roman"/>
          <w:b/>
          <w:sz w:val="28"/>
          <w:szCs w:val="28"/>
          <w:lang w:val="it-IT" w:eastAsia="ru-RU"/>
        </w:rPr>
      </w:pPr>
      <w:proofErr w:type="spellStart"/>
      <w:r w:rsidRPr="004D7759">
        <w:rPr>
          <w:rFonts w:ascii="Times New Roman" w:eastAsia="Times New Roman" w:hAnsi="Times New Roman" w:cs="Times New Roman"/>
          <w:b/>
          <w:sz w:val="28"/>
          <w:szCs w:val="28"/>
          <w:lang w:val="it-IT" w:eastAsia="ru-RU"/>
        </w:rPr>
        <w:t>Ministrul</w:t>
      </w:r>
      <w:proofErr w:type="spellEnd"/>
      <w:r w:rsidRPr="004D7759">
        <w:rPr>
          <w:rFonts w:ascii="Times New Roman" w:eastAsia="Times New Roman" w:hAnsi="Times New Roman" w:cs="Times New Roman"/>
          <w:b/>
          <w:sz w:val="28"/>
          <w:szCs w:val="28"/>
          <w:lang w:val="it-IT" w:eastAsia="ru-RU"/>
        </w:rPr>
        <w:t xml:space="preserve"> </w:t>
      </w:r>
      <w:proofErr w:type="spellStart"/>
      <w:r w:rsidRPr="004D7759">
        <w:rPr>
          <w:rFonts w:ascii="Times New Roman" w:eastAsia="Times New Roman" w:hAnsi="Times New Roman" w:cs="Times New Roman"/>
          <w:b/>
          <w:sz w:val="28"/>
          <w:szCs w:val="28"/>
          <w:lang w:val="it-IT" w:eastAsia="ru-RU"/>
        </w:rPr>
        <w:t>tehnolojiei</w:t>
      </w:r>
      <w:proofErr w:type="spellEnd"/>
      <w:r w:rsidRPr="004D7759">
        <w:rPr>
          <w:rFonts w:ascii="Times New Roman" w:eastAsia="Times New Roman" w:hAnsi="Times New Roman" w:cs="Times New Roman"/>
          <w:b/>
          <w:sz w:val="28"/>
          <w:szCs w:val="28"/>
          <w:lang w:val="it-IT" w:eastAsia="ru-RU"/>
        </w:rPr>
        <w:t xml:space="preserve"> </w:t>
      </w:r>
      <w:proofErr w:type="spellStart"/>
      <w:r w:rsidRPr="004D7759">
        <w:rPr>
          <w:rFonts w:ascii="Times New Roman" w:eastAsia="Times New Roman" w:hAnsi="Times New Roman" w:cs="Times New Roman"/>
          <w:b/>
          <w:sz w:val="28"/>
          <w:szCs w:val="28"/>
          <w:lang w:val="it-IT" w:eastAsia="ru-RU"/>
        </w:rPr>
        <w:t>informaţiei</w:t>
      </w:r>
      <w:proofErr w:type="spellEnd"/>
      <w:r>
        <w:rPr>
          <w:rFonts w:ascii="Times New Roman" w:eastAsia="Times New Roman" w:hAnsi="Times New Roman" w:cs="Times New Roman"/>
          <w:b/>
          <w:sz w:val="28"/>
          <w:szCs w:val="28"/>
          <w:lang w:val="it-IT" w:eastAsia="ru-RU"/>
        </w:rPr>
        <w:t xml:space="preserve">                              Vasile BOTNARI</w:t>
      </w:r>
    </w:p>
    <w:p w:rsidR="004D7759" w:rsidRPr="004D7759" w:rsidRDefault="004D7759" w:rsidP="004D7759">
      <w:pPr>
        <w:tabs>
          <w:tab w:val="left" w:pos="6237"/>
        </w:tabs>
        <w:spacing w:after="0"/>
        <w:jc w:val="both"/>
        <w:rPr>
          <w:rFonts w:ascii="Times New Roman" w:eastAsia="Times New Roman" w:hAnsi="Times New Roman" w:cs="Times New Roman"/>
          <w:b/>
          <w:sz w:val="28"/>
          <w:szCs w:val="28"/>
          <w:lang w:val="it-IT" w:eastAsia="ru-RU"/>
        </w:rPr>
      </w:pPr>
      <w:r w:rsidRPr="004D7759">
        <w:rPr>
          <w:rFonts w:ascii="Times New Roman" w:eastAsia="Times New Roman" w:hAnsi="Times New Roman" w:cs="Times New Roman"/>
          <w:b/>
          <w:sz w:val="28"/>
          <w:szCs w:val="28"/>
          <w:lang w:val="it-IT" w:eastAsia="ru-RU"/>
        </w:rPr>
        <w:t xml:space="preserve"> </w:t>
      </w:r>
      <w:proofErr w:type="spellStart"/>
      <w:r w:rsidRPr="004D7759">
        <w:rPr>
          <w:rFonts w:ascii="Times New Roman" w:eastAsia="Times New Roman" w:hAnsi="Times New Roman" w:cs="Times New Roman"/>
          <w:b/>
          <w:sz w:val="28"/>
          <w:szCs w:val="28"/>
          <w:lang w:val="it-IT" w:eastAsia="ru-RU"/>
        </w:rPr>
        <w:t>şi</w:t>
      </w:r>
      <w:proofErr w:type="spellEnd"/>
      <w:r w:rsidRPr="004D7759">
        <w:rPr>
          <w:rFonts w:ascii="Times New Roman" w:eastAsia="Times New Roman" w:hAnsi="Times New Roman" w:cs="Times New Roman"/>
          <w:b/>
          <w:sz w:val="28"/>
          <w:szCs w:val="28"/>
          <w:lang w:val="it-IT" w:eastAsia="ru-RU"/>
        </w:rPr>
        <w:t xml:space="preserve"> </w:t>
      </w:r>
      <w:proofErr w:type="spellStart"/>
      <w:r w:rsidRPr="004D7759">
        <w:rPr>
          <w:rFonts w:ascii="Times New Roman" w:eastAsia="Times New Roman" w:hAnsi="Times New Roman" w:cs="Times New Roman"/>
          <w:b/>
          <w:sz w:val="28"/>
          <w:szCs w:val="28"/>
          <w:lang w:val="it-IT" w:eastAsia="ru-RU"/>
        </w:rPr>
        <w:t>Comunicaţiilor</w:t>
      </w:r>
      <w:proofErr w:type="spellEnd"/>
      <w:r w:rsidRPr="004D7759">
        <w:rPr>
          <w:rFonts w:ascii="Times New Roman" w:eastAsia="Times New Roman" w:hAnsi="Times New Roman" w:cs="Times New Roman"/>
          <w:b/>
          <w:sz w:val="28"/>
          <w:szCs w:val="28"/>
          <w:lang w:val="it-IT" w:eastAsia="ru-RU"/>
        </w:rPr>
        <w:t xml:space="preserve">                                                      </w:t>
      </w:r>
    </w:p>
    <w:p w:rsidR="004D7759" w:rsidRPr="004D7759" w:rsidRDefault="004D7759" w:rsidP="004D7759">
      <w:pPr>
        <w:spacing w:after="0"/>
        <w:jc w:val="both"/>
        <w:rPr>
          <w:rFonts w:ascii="Times New Roman" w:eastAsia="Times New Roman" w:hAnsi="Times New Roman" w:cs="Times New Roman"/>
          <w:b/>
          <w:sz w:val="28"/>
          <w:szCs w:val="28"/>
          <w:lang w:val="it-IT" w:eastAsia="ru-RU"/>
        </w:rPr>
      </w:pPr>
    </w:p>
    <w:p w:rsidR="004D7759" w:rsidRPr="004D7759" w:rsidRDefault="004D7759" w:rsidP="004D7759">
      <w:pPr>
        <w:tabs>
          <w:tab w:val="left" w:pos="6237"/>
        </w:tabs>
        <w:spacing w:after="0"/>
        <w:jc w:val="both"/>
        <w:rPr>
          <w:rFonts w:ascii="Times New Roman" w:eastAsia="Times New Roman" w:hAnsi="Times New Roman" w:cs="Times New Roman"/>
          <w:b/>
          <w:sz w:val="28"/>
          <w:szCs w:val="28"/>
          <w:lang w:val="it-IT" w:eastAsia="ru-RU"/>
        </w:rPr>
      </w:pPr>
      <w:proofErr w:type="spellStart"/>
      <w:r w:rsidRPr="004D7759">
        <w:rPr>
          <w:rFonts w:ascii="Times New Roman" w:eastAsia="Times New Roman" w:hAnsi="Times New Roman" w:cs="Times New Roman"/>
          <w:b/>
          <w:sz w:val="28"/>
          <w:szCs w:val="28"/>
          <w:lang w:val="it-IT" w:eastAsia="ru-RU"/>
        </w:rPr>
        <w:t>Ministrul</w:t>
      </w:r>
      <w:proofErr w:type="spellEnd"/>
      <w:r w:rsidRPr="004D7759">
        <w:rPr>
          <w:rFonts w:ascii="Times New Roman" w:eastAsia="Times New Roman" w:hAnsi="Times New Roman" w:cs="Times New Roman"/>
          <w:b/>
          <w:sz w:val="28"/>
          <w:szCs w:val="28"/>
          <w:lang w:val="it-IT" w:eastAsia="ru-RU"/>
        </w:rPr>
        <w:t xml:space="preserve"> </w:t>
      </w:r>
      <w:proofErr w:type="spellStart"/>
      <w:r w:rsidRPr="004D7759">
        <w:rPr>
          <w:rFonts w:ascii="Times New Roman" w:eastAsia="Times New Roman" w:hAnsi="Times New Roman" w:cs="Times New Roman"/>
          <w:b/>
          <w:sz w:val="28"/>
          <w:szCs w:val="28"/>
          <w:lang w:val="it-IT" w:eastAsia="ru-RU"/>
        </w:rPr>
        <w:t>sănătăţii</w:t>
      </w:r>
      <w:proofErr w:type="spellEnd"/>
      <w:r w:rsidRPr="004D7759">
        <w:rPr>
          <w:rFonts w:ascii="Times New Roman" w:eastAsia="Times New Roman" w:hAnsi="Times New Roman" w:cs="Times New Roman"/>
          <w:b/>
          <w:sz w:val="28"/>
          <w:szCs w:val="28"/>
          <w:lang w:val="it-IT" w:eastAsia="ru-RU"/>
        </w:rPr>
        <w:t xml:space="preserve">                                                     </w:t>
      </w:r>
      <w:proofErr w:type="spellStart"/>
      <w:r w:rsidRPr="004D7759">
        <w:rPr>
          <w:rFonts w:ascii="Times New Roman" w:eastAsia="Times New Roman" w:hAnsi="Times New Roman" w:cs="Times New Roman"/>
          <w:b/>
          <w:sz w:val="28"/>
          <w:szCs w:val="28"/>
          <w:lang w:val="it-IT" w:eastAsia="ru-RU"/>
        </w:rPr>
        <w:t>Ruxanda</w:t>
      </w:r>
      <w:proofErr w:type="spellEnd"/>
      <w:r w:rsidRPr="004D7759">
        <w:rPr>
          <w:rFonts w:ascii="Times New Roman" w:eastAsia="Times New Roman" w:hAnsi="Times New Roman" w:cs="Times New Roman"/>
          <w:b/>
          <w:sz w:val="28"/>
          <w:szCs w:val="28"/>
          <w:lang w:val="it-IT" w:eastAsia="ru-RU"/>
        </w:rPr>
        <w:t xml:space="preserve"> GLAVAN</w:t>
      </w:r>
    </w:p>
    <w:p w:rsidR="004D7759" w:rsidRPr="004D7759" w:rsidRDefault="004D7759" w:rsidP="004D7759">
      <w:pPr>
        <w:spacing w:after="0"/>
        <w:jc w:val="both"/>
        <w:rPr>
          <w:rFonts w:ascii="Times New Roman" w:eastAsia="Times New Roman" w:hAnsi="Times New Roman" w:cs="Times New Roman"/>
          <w:b/>
          <w:sz w:val="28"/>
          <w:szCs w:val="28"/>
          <w:lang w:val="it-IT" w:eastAsia="ru-RU"/>
        </w:rPr>
      </w:pPr>
    </w:p>
    <w:p w:rsidR="004D7759" w:rsidRPr="004D7759" w:rsidRDefault="004D7759" w:rsidP="004D7759">
      <w:pPr>
        <w:spacing w:after="0"/>
        <w:jc w:val="both"/>
        <w:rPr>
          <w:rFonts w:ascii="Times New Roman" w:eastAsia="Times New Roman" w:hAnsi="Times New Roman" w:cs="Times New Roman"/>
          <w:sz w:val="28"/>
          <w:szCs w:val="28"/>
          <w:lang w:val="ro-RO" w:eastAsia="ru-RU"/>
        </w:rPr>
      </w:pPr>
    </w:p>
    <w:p w:rsidR="00797D72" w:rsidRDefault="00797D72">
      <w:pP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br w:type="page"/>
      </w:r>
    </w:p>
    <w:p w:rsidR="004D7759" w:rsidRPr="0004387B" w:rsidRDefault="004D7759" w:rsidP="0004387B">
      <w:pPr>
        <w:autoSpaceDE w:val="0"/>
        <w:autoSpaceDN w:val="0"/>
        <w:adjustRightInd w:val="0"/>
        <w:spacing w:after="0"/>
        <w:ind w:left="6521"/>
        <w:jc w:val="both"/>
        <w:rPr>
          <w:rFonts w:ascii="Times New Roman" w:eastAsia="Times New Roman" w:hAnsi="Times New Roman" w:cs="Times New Roman"/>
          <w:b/>
          <w:sz w:val="20"/>
          <w:szCs w:val="20"/>
          <w:lang w:val="ro-RO" w:eastAsia="ru-RU"/>
        </w:rPr>
      </w:pPr>
      <w:r w:rsidRPr="0004387B">
        <w:rPr>
          <w:rFonts w:ascii="Times New Roman" w:eastAsia="Times New Roman" w:hAnsi="Times New Roman" w:cs="Times New Roman"/>
          <w:b/>
          <w:sz w:val="20"/>
          <w:szCs w:val="20"/>
          <w:lang w:val="ro-RO" w:eastAsia="ru-RU"/>
        </w:rPr>
        <w:lastRenderedPageBreak/>
        <w:t>Anexă nr. 1</w:t>
      </w:r>
    </w:p>
    <w:p w:rsidR="004D7759" w:rsidRPr="0004387B" w:rsidRDefault="004D7759" w:rsidP="0004387B">
      <w:pPr>
        <w:autoSpaceDE w:val="0"/>
        <w:autoSpaceDN w:val="0"/>
        <w:adjustRightInd w:val="0"/>
        <w:spacing w:after="0"/>
        <w:ind w:left="6521"/>
        <w:jc w:val="both"/>
        <w:rPr>
          <w:rFonts w:ascii="Times New Roman" w:eastAsia="Times New Roman" w:hAnsi="Times New Roman" w:cs="Times New Roman"/>
          <w:b/>
          <w:sz w:val="20"/>
          <w:szCs w:val="20"/>
          <w:lang w:val="ro-RO" w:eastAsia="ru-RU"/>
        </w:rPr>
      </w:pPr>
      <w:r w:rsidRPr="0004387B">
        <w:rPr>
          <w:rFonts w:ascii="Times New Roman" w:eastAsia="Times New Roman" w:hAnsi="Times New Roman" w:cs="Times New Roman"/>
          <w:b/>
          <w:sz w:val="20"/>
          <w:szCs w:val="20"/>
          <w:lang w:val="ro-RO" w:eastAsia="ru-RU"/>
        </w:rPr>
        <w:t xml:space="preserve">la </w:t>
      </w:r>
      <w:proofErr w:type="spellStart"/>
      <w:r w:rsidRPr="0004387B">
        <w:rPr>
          <w:rFonts w:ascii="Times New Roman" w:eastAsia="Times New Roman" w:hAnsi="Times New Roman" w:cs="Times New Roman"/>
          <w:b/>
          <w:sz w:val="20"/>
          <w:szCs w:val="20"/>
          <w:lang w:val="ro-RO" w:eastAsia="ru-RU"/>
        </w:rPr>
        <w:t>Hotărîrea</w:t>
      </w:r>
      <w:proofErr w:type="spellEnd"/>
      <w:r w:rsidRPr="0004387B">
        <w:rPr>
          <w:rFonts w:ascii="Times New Roman" w:eastAsia="Times New Roman" w:hAnsi="Times New Roman" w:cs="Times New Roman"/>
          <w:b/>
          <w:sz w:val="20"/>
          <w:szCs w:val="20"/>
          <w:lang w:val="ro-RO" w:eastAsia="ru-RU"/>
        </w:rPr>
        <w:t xml:space="preserve"> Guvernului </w:t>
      </w:r>
    </w:p>
    <w:p w:rsidR="004D7759" w:rsidRPr="0004387B" w:rsidRDefault="004D7759" w:rsidP="0004387B">
      <w:pPr>
        <w:autoSpaceDE w:val="0"/>
        <w:autoSpaceDN w:val="0"/>
        <w:adjustRightInd w:val="0"/>
        <w:spacing w:after="0"/>
        <w:ind w:left="6521"/>
        <w:jc w:val="both"/>
        <w:rPr>
          <w:rFonts w:ascii="Times New Roman" w:eastAsia="Times New Roman" w:hAnsi="Times New Roman" w:cs="Times New Roman"/>
          <w:b/>
          <w:sz w:val="20"/>
          <w:szCs w:val="20"/>
          <w:lang w:val="ro-RO" w:eastAsia="ru-RU"/>
        </w:rPr>
      </w:pPr>
      <w:r w:rsidRPr="0004387B">
        <w:rPr>
          <w:rFonts w:ascii="Times New Roman" w:eastAsia="Times New Roman" w:hAnsi="Times New Roman" w:cs="Times New Roman"/>
          <w:b/>
          <w:sz w:val="20"/>
          <w:szCs w:val="20"/>
          <w:lang w:val="ro-RO" w:eastAsia="ru-RU"/>
        </w:rPr>
        <w:t>nr.____ din „__” ______ 2015</w:t>
      </w:r>
    </w:p>
    <w:p w:rsidR="004D7759" w:rsidRPr="00797D72" w:rsidRDefault="004D7759" w:rsidP="00797D72">
      <w:pPr>
        <w:shd w:val="clear" w:color="000000" w:fill="auto"/>
        <w:spacing w:after="0"/>
        <w:ind w:firstLine="709"/>
        <w:jc w:val="right"/>
        <w:rPr>
          <w:rFonts w:ascii="Times New Roman" w:eastAsia="Times New Roman" w:hAnsi="Times New Roman" w:cs="Times New Roman"/>
          <w:sz w:val="28"/>
          <w:szCs w:val="28"/>
          <w:lang w:val="ro-RO" w:eastAsia="ru-RU"/>
          <w14:shadow w14:blurRad="50800" w14:dist="38100" w14:dir="2700000" w14:sx="100000" w14:sy="100000" w14:kx="0" w14:ky="0" w14:algn="tl">
            <w14:srgbClr w14:val="000000">
              <w14:alpha w14:val="60000"/>
            </w14:srgbClr>
          </w14:shadow>
        </w:rPr>
      </w:pPr>
    </w:p>
    <w:p w:rsidR="004D7759" w:rsidRPr="00797D72" w:rsidRDefault="004D7759" w:rsidP="00797D72">
      <w:pPr>
        <w:spacing w:after="0"/>
        <w:ind w:firstLine="709"/>
        <w:jc w:val="center"/>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CONCEPŢIA</w:t>
      </w:r>
    </w:p>
    <w:p w:rsidR="004D7759" w:rsidRPr="00797D72" w:rsidRDefault="004D7759" w:rsidP="00797D72">
      <w:pPr>
        <w:spacing w:after="0"/>
        <w:ind w:firstLine="709"/>
        <w:jc w:val="center"/>
        <w:rPr>
          <w:rFonts w:ascii="Times New Roman" w:eastAsia="Times New Roman" w:hAnsi="Times New Roman" w:cs="Times New Roman"/>
          <w:b/>
          <w:sz w:val="28"/>
          <w:szCs w:val="28"/>
          <w:lang w:val="ro-RO"/>
        </w:rPr>
      </w:pPr>
      <w:r w:rsidRPr="00797D72">
        <w:rPr>
          <w:rFonts w:ascii="Times New Roman" w:eastAsia="Times New Roman" w:hAnsi="Times New Roman" w:cs="Times New Roman"/>
          <w:b/>
          <w:sz w:val="28"/>
          <w:szCs w:val="28"/>
          <w:lang w:val="ro-RO"/>
        </w:rPr>
        <w:t>SISTEMULUI INFORMAŢIONAL AUTOMATIZAT</w:t>
      </w:r>
    </w:p>
    <w:p w:rsidR="004D7759" w:rsidRPr="00797D72" w:rsidRDefault="004D7759" w:rsidP="00797D72">
      <w:pPr>
        <w:spacing w:after="0"/>
        <w:ind w:firstLine="709"/>
        <w:jc w:val="center"/>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„EVIDENŢA CIRCULAŢIEI MEDICAMENTELOR”</w:t>
      </w:r>
    </w:p>
    <w:p w:rsidR="004D7759" w:rsidRPr="00797D72" w:rsidRDefault="004D7759" w:rsidP="00797D72">
      <w:pPr>
        <w:autoSpaceDE w:val="0"/>
        <w:autoSpaceDN w:val="0"/>
        <w:adjustRightInd w:val="0"/>
        <w:spacing w:after="0"/>
        <w:ind w:firstLine="709"/>
        <w:jc w:val="center"/>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INTRODUCERE</w:t>
      </w:r>
    </w:p>
    <w:p w:rsidR="004D7759" w:rsidRPr="00797D72" w:rsidRDefault="004D7759" w:rsidP="00797D7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Sănătatea reprezintă indicele principal al calităţii vieţii şi factorul primordial al dezvoltării durabile a societăţii. Ea constituie un drept constituţional al cetăţenilor şi statul este responsabil de starea sănătăţii lor. Dezvoltarea sistemului de sănătate din Republica Moldova presupune asistenţa medicală a cetăţenilor pe principii de egalitate. </w:t>
      </w:r>
    </w:p>
    <w:p w:rsidR="004D7759" w:rsidRPr="00797D72" w:rsidRDefault="004D7759" w:rsidP="00797D7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Medicamentele reprezintă un element important în profilaxia, diagnosticul şi tratamentul diferitelor boli. Dezvoltarea coordonată a sectorului farmaceutic, mai ales în legătură cu importanţa socială pe care o are, este una din problemele prioritare ale ocrotirii sănătăţii. </w:t>
      </w:r>
    </w:p>
    <w:p w:rsidR="004D7759" w:rsidRPr="00797D72" w:rsidRDefault="004D7759" w:rsidP="00797D7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Obiectivul principal al Politicii de stat în domeniul medicamentului este asigurarea pieţei farmaceutice cu medicamente eficiente, inofensive, de bună calitate şi accesibile, în conformitate cu necesităţile reale ale societăţii, ţinându-se cont de frecvenţa maladiilor şi de programul de dezvoltare a ocrotirii sănătăţii publice. Alte obiective prioritare sânt reglementarea utilizării raţionale a medicamentelor şi asigurarea accesului nediscriminatoriu al tuturor cetăţenilor la medicamentele esenţiale. </w:t>
      </w:r>
    </w:p>
    <w:p w:rsidR="004D7759" w:rsidRPr="00797D72" w:rsidRDefault="004D7759" w:rsidP="00797D7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În conformitate cu politica de stat în domeniul dezvoltării reţelelor informaţionale, Sistemul Informaţional Automatizat „Evidenţa Circulaţiei Medicamentelor”, in continuare SIA „ECM” va constitui una din principalele resurse informaţionale de stat în domeniul medicamentelor, fiind organizat ca sistem cu mai multe niveluri. </w:t>
      </w:r>
      <w:r w:rsidRPr="00797D72">
        <w:rPr>
          <w:rFonts w:ascii="Times New Roman" w:eastAsia="Times New Roman" w:hAnsi="Times New Roman" w:cs="Times New Roman"/>
          <w:spacing w:val="-1"/>
          <w:sz w:val="28"/>
          <w:szCs w:val="28"/>
          <w:lang w:val="ro-RO" w:eastAsia="ru-RU"/>
        </w:rPr>
        <w:t xml:space="preserve">Integrarea </w:t>
      </w:r>
      <w:r w:rsidRPr="00797D72">
        <w:rPr>
          <w:rFonts w:ascii="Times New Roman" w:eastAsia="Times New Roman" w:hAnsi="Times New Roman" w:cs="Times New Roman"/>
          <w:sz w:val="28"/>
          <w:szCs w:val="28"/>
          <w:lang w:val="ro-RO" w:eastAsia="ru-RU"/>
        </w:rPr>
        <w:t xml:space="preserve">SIA „ECM”  se va realiza prin reglementare, subsistemele fiind obligate să funcţioneze într-un anumit cadru organizatorico-juridic de furnizare şi recepţionare a informaţiilor despre medicamente. </w:t>
      </w:r>
    </w:p>
    <w:p w:rsidR="004D7759" w:rsidRPr="00797D72" w:rsidRDefault="004D7759" w:rsidP="00797D7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Totodată, utilizarea SIA „ECM”  va permite autorităţilor administraţiei publice centrale şi locale, precum şi instituţiilor medico-sanitare să desfăşoare următoarele activităţi: </w:t>
      </w:r>
    </w:p>
    <w:p w:rsidR="004D7759" w:rsidRPr="00797D72" w:rsidRDefault="004D7759" w:rsidP="00797D72">
      <w:pPr>
        <w:numPr>
          <w:ilvl w:val="0"/>
          <w:numId w:val="5"/>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automatizarea fluxului informaţional privind circulaţia medicamentelor; </w:t>
      </w:r>
    </w:p>
    <w:p w:rsidR="004D7759" w:rsidRPr="00797D72" w:rsidRDefault="004D7759" w:rsidP="00797D72">
      <w:pPr>
        <w:numPr>
          <w:ilvl w:val="0"/>
          <w:numId w:val="5"/>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formarea bazelor de date automatizate; </w:t>
      </w:r>
    </w:p>
    <w:p w:rsidR="0004387B" w:rsidRDefault="004D7759" w:rsidP="0004387B">
      <w:pPr>
        <w:numPr>
          <w:ilvl w:val="0"/>
          <w:numId w:val="5"/>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constituirea resurselor informaţionale de stat ce ţin de domeniul farmaceutic; </w:t>
      </w:r>
    </w:p>
    <w:p w:rsidR="004D7759" w:rsidRPr="0004387B" w:rsidRDefault="004D7759" w:rsidP="0004387B">
      <w:pPr>
        <w:numPr>
          <w:ilvl w:val="0"/>
          <w:numId w:val="5"/>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04387B">
        <w:rPr>
          <w:rFonts w:ascii="Times New Roman" w:eastAsia="Times New Roman" w:hAnsi="Times New Roman" w:cs="Times New Roman"/>
          <w:sz w:val="28"/>
          <w:szCs w:val="28"/>
          <w:lang w:val="ro-RO" w:eastAsia="ru-RU"/>
        </w:rPr>
        <w:t>accesarea liberă a informaţiilor din domeniul farmaceutic, obţinerea operativă a informaţiilor actualizate.</w:t>
      </w:r>
    </w:p>
    <w:p w:rsidR="0004387B" w:rsidRDefault="0004387B" w:rsidP="00797D72">
      <w:pPr>
        <w:spacing w:after="0"/>
        <w:ind w:firstLine="709"/>
        <w:jc w:val="center"/>
        <w:rPr>
          <w:rFonts w:ascii="Times New Roman" w:eastAsia="Times New Roman" w:hAnsi="Times New Roman" w:cs="Times New Roman"/>
          <w:b/>
          <w:sz w:val="28"/>
          <w:szCs w:val="28"/>
          <w:lang w:val="ro-RO" w:eastAsia="ru-RU"/>
        </w:rPr>
      </w:pPr>
    </w:p>
    <w:p w:rsidR="0004387B" w:rsidRDefault="0004387B" w:rsidP="00797D72">
      <w:pPr>
        <w:spacing w:after="0"/>
        <w:ind w:firstLine="709"/>
        <w:jc w:val="center"/>
        <w:rPr>
          <w:rFonts w:ascii="Times New Roman" w:eastAsia="Times New Roman" w:hAnsi="Times New Roman" w:cs="Times New Roman"/>
          <w:b/>
          <w:sz w:val="28"/>
          <w:szCs w:val="28"/>
          <w:lang w:val="ro-RO" w:eastAsia="ru-RU"/>
        </w:rPr>
      </w:pPr>
    </w:p>
    <w:p w:rsidR="0004387B" w:rsidRDefault="0004387B" w:rsidP="00797D72">
      <w:pPr>
        <w:spacing w:after="0"/>
        <w:ind w:firstLine="709"/>
        <w:jc w:val="center"/>
        <w:rPr>
          <w:rFonts w:ascii="Times New Roman" w:eastAsia="Times New Roman" w:hAnsi="Times New Roman" w:cs="Times New Roman"/>
          <w:b/>
          <w:sz w:val="28"/>
          <w:szCs w:val="28"/>
          <w:lang w:val="ro-RO" w:eastAsia="ru-RU"/>
        </w:rPr>
      </w:pPr>
    </w:p>
    <w:p w:rsidR="0004387B" w:rsidRDefault="0004387B" w:rsidP="00797D72">
      <w:pPr>
        <w:spacing w:after="0"/>
        <w:ind w:firstLine="709"/>
        <w:jc w:val="center"/>
        <w:rPr>
          <w:rFonts w:ascii="Times New Roman" w:eastAsia="Times New Roman" w:hAnsi="Times New Roman" w:cs="Times New Roman"/>
          <w:b/>
          <w:sz w:val="28"/>
          <w:szCs w:val="28"/>
          <w:lang w:val="ro-RO" w:eastAsia="ru-RU"/>
        </w:rPr>
      </w:pPr>
    </w:p>
    <w:p w:rsidR="0004387B" w:rsidRDefault="0004387B" w:rsidP="00797D72">
      <w:pPr>
        <w:spacing w:after="0"/>
        <w:ind w:firstLine="709"/>
        <w:jc w:val="center"/>
        <w:rPr>
          <w:rFonts w:ascii="Times New Roman" w:eastAsia="Times New Roman" w:hAnsi="Times New Roman" w:cs="Times New Roman"/>
          <w:b/>
          <w:sz w:val="28"/>
          <w:szCs w:val="28"/>
          <w:lang w:val="ro-RO" w:eastAsia="ru-RU"/>
        </w:rPr>
      </w:pPr>
    </w:p>
    <w:p w:rsidR="004D7759" w:rsidRPr="00797D72" w:rsidRDefault="004D7759" w:rsidP="0004387B">
      <w:pPr>
        <w:spacing w:after="0"/>
        <w:jc w:val="center"/>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lastRenderedPageBreak/>
        <w:t>CAPITOLUL I.</w:t>
      </w:r>
    </w:p>
    <w:p w:rsidR="004D7759" w:rsidRPr="00797D72" w:rsidRDefault="004D7759" w:rsidP="0004387B">
      <w:pPr>
        <w:spacing w:after="0"/>
        <w:jc w:val="center"/>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NOŢIUNI GENERALE</w:t>
      </w:r>
    </w:p>
    <w:p w:rsidR="004D7759" w:rsidRPr="00797D72" w:rsidRDefault="004D7759" w:rsidP="00797D72">
      <w:pPr>
        <w:spacing w:after="0"/>
        <w:ind w:firstLine="709"/>
        <w:jc w:val="center"/>
        <w:rPr>
          <w:rFonts w:ascii="Times New Roman" w:eastAsia="Times New Roman" w:hAnsi="Times New Roman" w:cs="Times New Roman"/>
          <w:b/>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1.1. Definirea sistemului informaţional automatizat</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Formularea concepţiei se bazează pe asigurarea procesului de evidenţă a indicilor caracteristici activităţii si dezvoltării sistemului farmaceutic, eficienţa funcţionării întreprinderilor farmaceutice, fondării bazei de date naţionale si creării unui sistem de informaţie şi statistică in domeniul activităţii farmaceutice.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SIA „ECM” este un sistem unic integrat de evidenţă şi control al calităţii medicamentelor produse, importate, exportate, circulaţiei lor pe piaţa internă.</w:t>
      </w:r>
    </w:p>
    <w:p w:rsidR="004D7759" w:rsidRPr="00797D72" w:rsidRDefault="004D7759" w:rsidP="00797D72">
      <w:pPr>
        <w:spacing w:after="0"/>
        <w:ind w:firstLine="709"/>
        <w:jc w:val="both"/>
        <w:rPr>
          <w:rFonts w:ascii="Times New Roman" w:eastAsia="Times New Roman" w:hAnsi="Times New Roman" w:cs="Times New Roman"/>
          <w:sz w:val="28"/>
          <w:szCs w:val="28"/>
          <w:lang w:val="en-US" w:eastAsia="ru-RU"/>
        </w:rPr>
      </w:pPr>
      <w:r w:rsidRPr="00797D72">
        <w:rPr>
          <w:rFonts w:ascii="Times New Roman" w:eastAsia="Times New Roman" w:hAnsi="Times New Roman" w:cs="Times New Roman"/>
          <w:sz w:val="28"/>
          <w:szCs w:val="28"/>
          <w:lang w:val="ro-RO" w:eastAsia="ru-RU"/>
        </w:rPr>
        <w:t>SIA „ECM” este parte componentă a Sistemului Informaţional Naţional al Republicii Moldova, şi anume a compartimentului „Sistemul Informaţional Medical Integrat”</w:t>
      </w:r>
      <w:r w:rsidRPr="00797D72">
        <w:rPr>
          <w:rFonts w:ascii="Times New Roman" w:eastAsia="Times New Roman" w:hAnsi="Times New Roman" w:cs="Times New Roman"/>
          <w:sz w:val="28"/>
          <w:szCs w:val="28"/>
          <w:lang w:val="en-US" w:eastAsia="ru-RU"/>
        </w:rPr>
        <w:t>.</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Partea componentă principală a SIA „ECM” este subsistemul (sistemul) informaţional automatizat „Nomenclatorul de Stat al Medicamentelor” (SIA ”NSM”). De rând cu acesta, SIA „ECM”  mai conţine subsistemele:</w:t>
      </w:r>
    </w:p>
    <w:p w:rsidR="004D7759" w:rsidRPr="00797D72" w:rsidRDefault="004D7759" w:rsidP="00797D72">
      <w:pPr>
        <w:numPr>
          <w:ilvl w:val="0"/>
          <w:numId w:val="70"/>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activităţii farmaceutice;</w:t>
      </w:r>
    </w:p>
    <w:p w:rsidR="004D7759" w:rsidRPr="00797D72" w:rsidRDefault="004D7759" w:rsidP="00797D72">
      <w:pPr>
        <w:numPr>
          <w:ilvl w:val="0"/>
          <w:numId w:val="70"/>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cadrelor farmaceutice;</w:t>
      </w:r>
    </w:p>
    <w:p w:rsidR="004D7759" w:rsidRPr="00797D72" w:rsidRDefault="004D7759" w:rsidP="00797D72">
      <w:pPr>
        <w:numPr>
          <w:ilvl w:val="0"/>
          <w:numId w:val="70"/>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autenticităţii medicamentelor plasate pe piaţa farmaceutică (web – aplicaţie).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1.2. Noţiuni de bază</w:t>
      </w:r>
    </w:p>
    <w:p w:rsidR="004D7759" w:rsidRPr="00797D72" w:rsidRDefault="004D7759" w:rsidP="00797D72">
      <w:pPr>
        <w:spacing w:after="0"/>
        <w:ind w:firstLine="709"/>
        <w:jc w:val="both"/>
        <w:rPr>
          <w:rFonts w:ascii="Times New Roman" w:eastAsia="Times New Roman" w:hAnsi="Times New Roman" w:cs="Times New Roman"/>
          <w:sz w:val="28"/>
          <w:szCs w:val="28"/>
          <w:lang w:val="en-US" w:eastAsia="ru-RU"/>
        </w:rPr>
      </w:pPr>
      <w:r w:rsidRPr="00797D72">
        <w:rPr>
          <w:rFonts w:ascii="Times New Roman" w:eastAsia="Times New Roman" w:hAnsi="Times New Roman" w:cs="Times New Roman"/>
          <w:b/>
          <w:bCs/>
          <w:sz w:val="28"/>
          <w:szCs w:val="28"/>
          <w:lang w:val="ro-RO" w:eastAsia="ru-RU"/>
        </w:rPr>
        <w:t>Activitate farmaceutică</w:t>
      </w:r>
      <w:r w:rsidRPr="00797D72">
        <w:rPr>
          <w:rFonts w:ascii="Times New Roman" w:eastAsia="Times New Roman" w:hAnsi="Times New Roman" w:cs="Times New Roman"/>
          <w:sz w:val="28"/>
          <w:szCs w:val="28"/>
          <w:lang w:val="ro-RO" w:eastAsia="ru-RU"/>
        </w:rPr>
        <w:t xml:space="preserve"> - domeniu ştiinţifico-practic al ocrotirii sănătăţii, care include elaborarea medicamentelor, standardizarea, înregistrarea, producerea, prepararea, controlul calităţii, păstrarea, informarea, livrarea şi eliberarea acestora populaţiei, precum şi conducerea întreprinderilor farmaceutice si a subdiviziunilor acestora, activităţi exercitate numai in cadrul întreprinderii farmaceutice, cu excepţia cercetărilor in vederea elaborării si testării medicamentelor, efectuate in conformitate cu legislaţia in vigoare</w:t>
      </w:r>
      <w:r w:rsidRPr="00797D72">
        <w:rPr>
          <w:rFonts w:ascii="Times New Roman" w:eastAsia="Times New Roman" w:hAnsi="Times New Roman" w:cs="Times New Roman"/>
          <w:sz w:val="28"/>
          <w:szCs w:val="28"/>
          <w:lang w:val="en-US" w:eastAsia="ru-RU"/>
        </w:rPr>
        <w:t>;</w:t>
      </w:r>
    </w:p>
    <w:p w:rsidR="004D7759" w:rsidRPr="00797D72" w:rsidRDefault="004D7759" w:rsidP="00797D72">
      <w:pPr>
        <w:spacing w:after="0"/>
        <w:ind w:firstLine="709"/>
        <w:jc w:val="both"/>
        <w:rPr>
          <w:rFonts w:ascii="Times New Roman" w:eastAsia="Times New Roman" w:hAnsi="Times New Roman" w:cs="Times New Roman"/>
          <w:b/>
          <w:bCs/>
          <w:sz w:val="28"/>
          <w:szCs w:val="28"/>
          <w:lang w:val="en-US" w:eastAsia="ru-RU"/>
        </w:rPr>
      </w:pPr>
      <w:r w:rsidRPr="00797D72">
        <w:rPr>
          <w:rFonts w:ascii="Times New Roman" w:eastAsia="Times New Roman" w:hAnsi="Times New Roman" w:cs="Times New Roman"/>
          <w:b/>
          <w:sz w:val="28"/>
          <w:szCs w:val="28"/>
          <w:lang w:val="ro-RO" w:eastAsia="ru-RU"/>
        </w:rPr>
        <w:t>Autorizaţia de punere pe piaţă (APP)</w:t>
      </w:r>
      <w:r w:rsidRPr="00797D72">
        <w:rPr>
          <w:rFonts w:ascii="Times New Roman" w:eastAsia="Times New Roman" w:hAnsi="Times New Roman" w:cs="Times New Roman"/>
          <w:sz w:val="28"/>
          <w:szCs w:val="28"/>
          <w:lang w:val="ro-RO" w:eastAsia="ru-RU"/>
        </w:rPr>
        <w:t xml:space="preserve"> - certificat de înregistrare a medicamentului obţinut în condiţiile Legii nr.1456-XII din 25.05.93 cu privire la activitatea farmaceutică</w:t>
      </w:r>
      <w:r w:rsidRPr="00797D72">
        <w:rPr>
          <w:rFonts w:ascii="Times New Roman" w:eastAsia="Times New Roman" w:hAnsi="Times New Roman" w:cs="Times New Roman"/>
          <w:i/>
          <w:iCs/>
          <w:sz w:val="28"/>
          <w:szCs w:val="28"/>
          <w:lang w:val="ro-RO" w:eastAsia="ru-RU"/>
        </w:rPr>
        <w:t xml:space="preserve"> </w:t>
      </w:r>
      <w:r w:rsidRPr="00797D72">
        <w:rPr>
          <w:rFonts w:ascii="Times New Roman" w:eastAsia="Times New Roman" w:hAnsi="Times New Roman" w:cs="Times New Roman"/>
          <w:iCs/>
          <w:sz w:val="28"/>
          <w:szCs w:val="28"/>
          <w:lang w:val="ro-RO" w:eastAsia="ru-RU"/>
        </w:rPr>
        <w:t>(Monitor nr.7/210 din 30.07.1993)</w:t>
      </w:r>
      <w:r w:rsidRPr="00797D72">
        <w:rPr>
          <w:rFonts w:ascii="Times New Roman" w:eastAsia="Times New Roman" w:hAnsi="Times New Roman" w:cs="Times New Roman"/>
          <w:iCs/>
          <w:sz w:val="28"/>
          <w:szCs w:val="28"/>
          <w:lang w:val="en-US" w:eastAsia="ru-RU"/>
        </w:rPr>
        <w:t>;</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w:t>
      </w:r>
      <w:r w:rsidRPr="00797D72">
        <w:rPr>
          <w:rFonts w:ascii="Times New Roman" w:eastAsia="Times New Roman" w:hAnsi="Times New Roman" w:cs="Times New Roman"/>
          <w:b/>
          <w:bCs/>
          <w:sz w:val="28"/>
          <w:szCs w:val="28"/>
          <w:lang w:val="ro-RO" w:eastAsia="ru-RU"/>
        </w:rPr>
        <w:t>utorizare</w:t>
      </w:r>
      <w:r w:rsidRPr="00797D72">
        <w:rPr>
          <w:rFonts w:ascii="Times New Roman" w:eastAsia="Times New Roman" w:hAnsi="Times New Roman" w:cs="Times New Roman"/>
          <w:sz w:val="28"/>
          <w:szCs w:val="28"/>
          <w:lang w:val="ro-RO" w:eastAsia="ru-RU"/>
        </w:rPr>
        <w:t xml:space="preserve"> - proces de expertiză, omologare si înregistrare a medicamentelor, a altor produse farmaceutice si </w:t>
      </w:r>
      <w:proofErr w:type="spellStart"/>
      <w:r w:rsidRPr="00797D72">
        <w:rPr>
          <w:rFonts w:ascii="Times New Roman" w:eastAsia="Times New Roman" w:hAnsi="Times New Roman" w:cs="Times New Roman"/>
          <w:sz w:val="28"/>
          <w:szCs w:val="28"/>
          <w:lang w:val="ro-RO" w:eastAsia="ru-RU"/>
        </w:rPr>
        <w:t>parafarmaceutice</w:t>
      </w:r>
      <w:proofErr w:type="spellEnd"/>
      <w:r w:rsidRPr="00797D72">
        <w:rPr>
          <w:rFonts w:ascii="Times New Roman" w:eastAsia="Times New Roman" w:hAnsi="Times New Roman" w:cs="Times New Roman"/>
          <w:sz w:val="28"/>
          <w:szCs w:val="28"/>
          <w:lang w:val="ro-RO" w:eastAsia="ru-RU"/>
        </w:rPr>
        <w:t>;</w:t>
      </w:r>
    </w:p>
    <w:p w:rsidR="004D7759" w:rsidRPr="00797D72" w:rsidRDefault="004D7759" w:rsidP="00797D72">
      <w:pPr>
        <w:spacing w:after="0"/>
        <w:ind w:firstLine="709"/>
        <w:jc w:val="both"/>
        <w:rPr>
          <w:rFonts w:ascii="Times New Roman" w:eastAsia="Times New Roman" w:hAnsi="Times New Roman" w:cs="Times New Roman"/>
          <w:b/>
          <w:bCs/>
          <w:sz w:val="28"/>
          <w:szCs w:val="28"/>
          <w:lang w:val="en-US" w:eastAsia="ru-RU"/>
        </w:rPr>
      </w:pPr>
      <w:r w:rsidRPr="00797D72">
        <w:rPr>
          <w:rFonts w:ascii="Times New Roman" w:eastAsia="Times New Roman" w:hAnsi="Times New Roman" w:cs="Times New Roman"/>
          <w:b/>
          <w:iCs/>
          <w:sz w:val="28"/>
          <w:szCs w:val="28"/>
          <w:lang w:val="ro-RO" w:eastAsia="ru-RU"/>
        </w:rPr>
        <w:t>Evidenţă centralizată</w:t>
      </w:r>
      <w:r w:rsidRPr="00797D72">
        <w:rPr>
          <w:rFonts w:ascii="Times New Roman" w:eastAsia="Times New Roman" w:hAnsi="Times New Roman" w:cs="Times New Roman"/>
          <w:sz w:val="28"/>
          <w:szCs w:val="28"/>
          <w:lang w:val="ro-RO" w:eastAsia="ru-RU"/>
        </w:rPr>
        <w:t xml:space="preserve"> - evidenţa informaţiei despre medicamente în cadrul băncii centrale de date;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Expertiza</w:t>
      </w:r>
      <w:r w:rsidRPr="00797D72">
        <w:rPr>
          <w:rFonts w:ascii="Times New Roman" w:eastAsia="Times New Roman" w:hAnsi="Times New Roman" w:cs="Times New Roman"/>
          <w:sz w:val="28"/>
          <w:szCs w:val="28"/>
          <w:lang w:val="ro-RO" w:eastAsia="ru-RU"/>
        </w:rPr>
        <w:t xml:space="preserve"> - proces de cercetare complexa a medicamentului si a documentaţiei aferente lui, efectuat de un grup de specialişti (farmacişti, farmacologi, clinicieni etc.), în urma căruia se stabileşte corespunderea (sau necorespunderea) medicamentului documentaţiei, autenticitatea acesteia şi a datelor incluse in ea;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 xml:space="preserve">Evidenţa medicamentelor - </w:t>
      </w:r>
      <w:r w:rsidRPr="00797D72">
        <w:rPr>
          <w:rFonts w:ascii="Times New Roman" w:eastAsia="Times New Roman" w:hAnsi="Times New Roman" w:cs="Times New Roman"/>
          <w:sz w:val="28"/>
          <w:szCs w:val="28"/>
          <w:lang w:val="ro-RO" w:eastAsia="ru-RU"/>
        </w:rPr>
        <w:t>reprezintă un sistem garantat de stat al apărării intereselor populaţiei în domeniul ocrotirii sănătăţii prin constituirea unei evidenţe riguroase a medicamentelor pe piaţa RM evitând astfel punerea pe piaţă şi consumul medicamentelor de provenienţă şi calitate dubioasă;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lastRenderedPageBreak/>
        <w:t>AMDM</w:t>
      </w:r>
      <w:r w:rsidRPr="00797D72">
        <w:rPr>
          <w:rFonts w:ascii="Times New Roman" w:eastAsia="Times New Roman" w:hAnsi="Times New Roman" w:cs="Times New Roman"/>
          <w:sz w:val="28"/>
          <w:szCs w:val="28"/>
          <w:lang w:val="ro-RO" w:eastAsia="ru-RU"/>
        </w:rPr>
        <w:t xml:space="preserve"> – Agenţia Medicamentului şi Dispozitivelor Medicale, – organ de reglementare şi control în domeniul medicamentului şi activităţii farmaceutice;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Omologare</w:t>
      </w:r>
      <w:r w:rsidRPr="00797D72">
        <w:rPr>
          <w:rFonts w:ascii="Times New Roman" w:eastAsia="Times New Roman" w:hAnsi="Times New Roman" w:cs="Times New Roman"/>
          <w:sz w:val="28"/>
          <w:szCs w:val="28"/>
          <w:lang w:val="ro-RO" w:eastAsia="ru-RU"/>
        </w:rPr>
        <w:t xml:space="preserve"> - proces de recunoaştere oficiala ce include acţiunea de întocmire a raportului şi de confirmare oficiala, prin metode de decizie </w:t>
      </w:r>
      <w:proofErr w:type="spellStart"/>
      <w:r w:rsidRPr="00797D72">
        <w:rPr>
          <w:rFonts w:ascii="Times New Roman" w:eastAsia="Times New Roman" w:hAnsi="Times New Roman" w:cs="Times New Roman"/>
          <w:sz w:val="28"/>
          <w:szCs w:val="28"/>
          <w:lang w:val="ro-RO" w:eastAsia="ru-RU"/>
        </w:rPr>
        <w:t>comisională</w:t>
      </w:r>
      <w:proofErr w:type="spellEnd"/>
      <w:r w:rsidRPr="00797D72">
        <w:rPr>
          <w:rFonts w:ascii="Times New Roman" w:eastAsia="Times New Roman" w:hAnsi="Times New Roman" w:cs="Times New Roman"/>
          <w:sz w:val="28"/>
          <w:szCs w:val="28"/>
          <w:lang w:val="ro-RO" w:eastAsia="ru-RU"/>
        </w:rPr>
        <w:t>, a rezultatelor expertizei medicamentului, în urma cărui fapt se admite (sau se respinge) înregistrarea acestuia;</w:t>
      </w:r>
    </w:p>
    <w:p w:rsidR="004D7759" w:rsidRPr="00797D72" w:rsidRDefault="004D7759" w:rsidP="00797D72">
      <w:pPr>
        <w:spacing w:after="0"/>
        <w:ind w:firstLine="709"/>
        <w:jc w:val="both"/>
        <w:rPr>
          <w:rFonts w:ascii="Times New Roman" w:eastAsia="Times New Roman" w:hAnsi="Times New Roman" w:cs="Times New Roman"/>
          <w:sz w:val="28"/>
          <w:szCs w:val="28"/>
          <w:lang w:val="en-US" w:eastAsia="ru-RU"/>
        </w:rPr>
      </w:pPr>
      <w:r w:rsidRPr="00797D72">
        <w:rPr>
          <w:rFonts w:ascii="Times New Roman" w:eastAsia="Times New Roman" w:hAnsi="Times New Roman" w:cs="Times New Roman"/>
          <w:b/>
          <w:sz w:val="28"/>
          <w:szCs w:val="28"/>
          <w:lang w:val="ro-RO" w:eastAsia="ru-RU"/>
        </w:rPr>
        <w:t>Identificatorul medicamentului</w:t>
      </w:r>
      <w:r w:rsidRPr="00797D72">
        <w:rPr>
          <w:rFonts w:ascii="Times New Roman" w:eastAsia="Times New Roman" w:hAnsi="Times New Roman" w:cs="Times New Roman"/>
          <w:sz w:val="28"/>
          <w:szCs w:val="28"/>
          <w:lang w:val="ro-RO" w:eastAsia="ru-RU"/>
        </w:rPr>
        <w:t xml:space="preserve"> – în continuare </w:t>
      </w:r>
      <w:r w:rsidRPr="00797D72">
        <w:rPr>
          <w:rFonts w:ascii="Times New Roman" w:eastAsia="Times New Roman" w:hAnsi="Times New Roman" w:cs="Times New Roman"/>
          <w:b/>
          <w:bCs/>
          <w:sz w:val="28"/>
          <w:szCs w:val="28"/>
          <w:lang w:val="ro-RO" w:eastAsia="ru-RU"/>
        </w:rPr>
        <w:t>IDPM</w:t>
      </w:r>
      <w:r w:rsidRPr="00797D72">
        <w:rPr>
          <w:rFonts w:ascii="Times New Roman" w:eastAsia="Times New Roman" w:hAnsi="Times New Roman" w:cs="Times New Roman"/>
          <w:bCs/>
          <w:sz w:val="28"/>
          <w:szCs w:val="28"/>
          <w:lang w:val="ro-RO" w:eastAsia="ru-RU"/>
        </w:rPr>
        <w:t>,</w:t>
      </w:r>
      <w:r w:rsidRPr="00797D72">
        <w:rPr>
          <w:rFonts w:ascii="Times New Roman" w:eastAsia="Times New Roman" w:hAnsi="Times New Roman" w:cs="Times New Roman"/>
          <w:sz w:val="28"/>
          <w:szCs w:val="28"/>
          <w:lang w:val="ro-RO" w:eastAsia="ru-RU"/>
        </w:rPr>
        <w:t xml:space="preserve"> cod de identificare a preparatului medicamentos., element de evidenţă a unei partide de medicamente produse sau importate</w:t>
      </w:r>
      <w:r w:rsidRPr="00797D72">
        <w:rPr>
          <w:rFonts w:ascii="Times New Roman" w:eastAsia="Times New Roman" w:hAnsi="Times New Roman" w:cs="Times New Roman"/>
          <w:sz w:val="28"/>
          <w:szCs w:val="28"/>
          <w:lang w:val="en-US" w:eastAsia="ru-RU"/>
        </w:rPr>
        <w:t>;</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Înregistrare</w:t>
      </w:r>
      <w:r w:rsidRPr="00797D72">
        <w:rPr>
          <w:rFonts w:ascii="Times New Roman" w:eastAsia="Times New Roman" w:hAnsi="Times New Roman" w:cs="Times New Roman"/>
          <w:sz w:val="28"/>
          <w:szCs w:val="28"/>
          <w:lang w:val="ro-RO" w:eastAsia="ru-RU"/>
        </w:rPr>
        <w:t xml:space="preserve"> - proces de elaborare si emitere a ordinului Ministerului Sănătăţii, de întocmire şi eliberare a Certificatului de înregistrare a medicamentului şi de înscriere a acestuia în Nomenclatorul de stat al medicamentelor, în urma cărui fapt se permite punerea pe piaţă a medicamentului şi folosirea acestuia în practica medicală;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sz w:val="28"/>
          <w:szCs w:val="28"/>
          <w:lang w:val="ro-RO" w:eastAsia="ru-RU"/>
        </w:rPr>
        <w:t>Variaţii</w:t>
      </w:r>
      <w:r w:rsidRPr="00797D72">
        <w:rPr>
          <w:rFonts w:ascii="Times New Roman" w:eastAsia="Times New Roman" w:hAnsi="Times New Roman" w:cs="Times New Roman"/>
          <w:sz w:val="28"/>
          <w:szCs w:val="28"/>
          <w:lang w:val="ro-RO" w:eastAsia="ru-RU"/>
        </w:rPr>
        <w:t xml:space="preserve"> – schimbări minore (variaţii tip I) sau majore (variaţii tip II) aplicate de deţinătorul certificatului de înregistrare la documentaţia de autorizare a medicamentului.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DCI (denumire comună internaţională)</w:t>
      </w:r>
      <w:r w:rsidRPr="00797D72">
        <w:rPr>
          <w:rFonts w:ascii="Times New Roman" w:eastAsia="Times New Roman" w:hAnsi="Times New Roman" w:cs="Times New Roman"/>
          <w:sz w:val="28"/>
          <w:szCs w:val="28"/>
          <w:lang w:val="ro-RO" w:eastAsia="ru-RU"/>
        </w:rPr>
        <w:t xml:space="preserve"> - denumiri folosite pentru produsele medicamentoase în regulamentele oficiale. Denumirile comune internaţionale nu pot fi înregistrate ca denumiri originale;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ATC (</w:t>
      </w:r>
      <w:proofErr w:type="spellStart"/>
      <w:r w:rsidRPr="00797D72">
        <w:rPr>
          <w:rFonts w:ascii="Times New Roman" w:eastAsia="Times New Roman" w:hAnsi="Times New Roman" w:cs="Times New Roman"/>
          <w:b/>
          <w:bCs/>
          <w:sz w:val="28"/>
          <w:szCs w:val="28"/>
          <w:lang w:val="ro-RO" w:eastAsia="ru-RU"/>
        </w:rPr>
        <w:t>Anatomical</w:t>
      </w:r>
      <w:proofErr w:type="spellEnd"/>
      <w:r w:rsidRPr="00797D72">
        <w:rPr>
          <w:rFonts w:ascii="Times New Roman" w:eastAsia="Times New Roman" w:hAnsi="Times New Roman" w:cs="Times New Roman"/>
          <w:b/>
          <w:bCs/>
          <w:sz w:val="28"/>
          <w:szCs w:val="28"/>
          <w:lang w:val="ro-RO" w:eastAsia="ru-RU"/>
        </w:rPr>
        <w:t xml:space="preserve"> </w:t>
      </w:r>
      <w:proofErr w:type="spellStart"/>
      <w:r w:rsidRPr="00797D72">
        <w:rPr>
          <w:rFonts w:ascii="Times New Roman" w:eastAsia="Times New Roman" w:hAnsi="Times New Roman" w:cs="Times New Roman"/>
          <w:b/>
          <w:bCs/>
          <w:sz w:val="28"/>
          <w:szCs w:val="28"/>
          <w:lang w:val="ro-RO" w:eastAsia="ru-RU"/>
        </w:rPr>
        <w:t>Therapeutical</w:t>
      </w:r>
      <w:proofErr w:type="spellEnd"/>
      <w:r w:rsidRPr="00797D72">
        <w:rPr>
          <w:rFonts w:ascii="Times New Roman" w:eastAsia="Times New Roman" w:hAnsi="Times New Roman" w:cs="Times New Roman"/>
          <w:b/>
          <w:bCs/>
          <w:sz w:val="28"/>
          <w:szCs w:val="28"/>
          <w:lang w:val="ro-RO" w:eastAsia="ru-RU"/>
        </w:rPr>
        <w:t xml:space="preserve"> </w:t>
      </w:r>
      <w:proofErr w:type="spellStart"/>
      <w:r w:rsidRPr="00797D72">
        <w:rPr>
          <w:rFonts w:ascii="Times New Roman" w:eastAsia="Times New Roman" w:hAnsi="Times New Roman" w:cs="Times New Roman"/>
          <w:b/>
          <w:bCs/>
          <w:sz w:val="28"/>
          <w:szCs w:val="28"/>
          <w:lang w:val="ro-RO" w:eastAsia="ru-RU"/>
        </w:rPr>
        <w:t>Chemical</w:t>
      </w:r>
      <w:proofErr w:type="spellEnd"/>
      <w:r w:rsidRPr="00797D72">
        <w:rPr>
          <w:rFonts w:ascii="Times New Roman" w:eastAsia="Times New Roman" w:hAnsi="Times New Roman" w:cs="Times New Roman"/>
          <w:b/>
          <w:bCs/>
          <w:sz w:val="28"/>
          <w:szCs w:val="28"/>
          <w:lang w:val="ro-RO" w:eastAsia="ru-RU"/>
        </w:rPr>
        <w:t>)</w:t>
      </w:r>
      <w:r w:rsidRPr="00797D72">
        <w:rPr>
          <w:rFonts w:ascii="Times New Roman" w:eastAsia="Times New Roman" w:hAnsi="Times New Roman" w:cs="Times New Roman"/>
          <w:sz w:val="28"/>
          <w:szCs w:val="28"/>
          <w:lang w:val="ro-RO" w:eastAsia="ru-RU"/>
        </w:rPr>
        <w:t xml:space="preserve"> - clasificarea medicamentelor propuse de Organizaţia Mondiala a Sănătăţii şi folosită în RM;</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b/>
          <w:bCs/>
          <w:sz w:val="28"/>
          <w:szCs w:val="28"/>
          <w:lang w:val="ro-RO" w:eastAsia="ru-RU"/>
        </w:rPr>
        <w:t>Farmocopeea</w:t>
      </w:r>
      <w:proofErr w:type="spellEnd"/>
      <w:r w:rsidRPr="00797D72">
        <w:rPr>
          <w:rFonts w:ascii="Times New Roman" w:eastAsia="Times New Roman" w:hAnsi="Times New Roman" w:cs="Times New Roman"/>
          <w:sz w:val="28"/>
          <w:szCs w:val="28"/>
          <w:lang w:val="ro-RO" w:eastAsia="ru-RU"/>
        </w:rPr>
        <w:t xml:space="preserve"> - este o culegere de standarde de stat şi norme în vigoare, ce stabileşte cerinţe obligatorii faţă de calitatea medicamentelor;</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GMP</w:t>
      </w:r>
      <w:r w:rsidRPr="00797D72">
        <w:rPr>
          <w:rFonts w:ascii="Times New Roman" w:eastAsia="Times New Roman" w:hAnsi="Times New Roman" w:cs="Times New Roman"/>
          <w:sz w:val="28"/>
          <w:szCs w:val="28"/>
          <w:lang w:val="ro-RO" w:eastAsia="ru-RU"/>
        </w:rPr>
        <w:t xml:space="preserve"> – reguli de bună practică la fabricaţie - standard practicat în scopul asigurării nivelului stabilit de calitate a medicamentelor;</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Seria produsului farmaceutic</w:t>
      </w:r>
      <w:r w:rsidRPr="00797D72">
        <w:rPr>
          <w:rFonts w:ascii="Times New Roman" w:eastAsia="Times New Roman" w:hAnsi="Times New Roman" w:cs="Times New Roman"/>
          <w:sz w:val="28"/>
          <w:szCs w:val="28"/>
          <w:lang w:val="ro-RO" w:eastAsia="ru-RU"/>
        </w:rPr>
        <w:t xml:space="preserve"> - numărul produsului fabricat în timpul unui singur proces de producere (pe parcursul unei singure încărcături);</w:t>
      </w:r>
    </w:p>
    <w:p w:rsidR="004D7759" w:rsidRPr="00797D72" w:rsidRDefault="004D7759" w:rsidP="00797D7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iCs/>
          <w:sz w:val="28"/>
          <w:szCs w:val="28"/>
          <w:lang w:val="ro-RO" w:eastAsia="ru-RU"/>
        </w:rPr>
        <w:t>Securitatea informaţiei (datelor)</w:t>
      </w:r>
      <w:r w:rsidRPr="00797D72">
        <w:rPr>
          <w:rFonts w:ascii="Times New Roman" w:eastAsia="Times New Roman" w:hAnsi="Times New Roman" w:cs="Times New Roman"/>
          <w:sz w:val="28"/>
          <w:szCs w:val="28"/>
          <w:lang w:val="ro-RO" w:eastAsia="ru-RU"/>
        </w:rPr>
        <w:t xml:space="preserve"> - protecţia tehnică, de program şi fizică a informaţiei (datelor) de pericole interne şi externe.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sz w:val="28"/>
          <w:szCs w:val="28"/>
          <w:lang w:val="ro-RO" w:eastAsia="ru-RU"/>
        </w:rPr>
        <w:t>Specialist farmacist</w:t>
      </w:r>
      <w:r w:rsidRPr="00797D72">
        <w:rPr>
          <w:rFonts w:ascii="Times New Roman" w:eastAsia="Times New Roman" w:hAnsi="Times New Roman" w:cs="Times New Roman"/>
          <w:sz w:val="28"/>
          <w:szCs w:val="28"/>
          <w:lang w:val="ro-RO" w:eastAsia="ru-RU"/>
        </w:rPr>
        <w:t xml:space="preserve"> – persoană cu studii farmaceutice responsabilă pentru desfăşurarea activităţii farmaceutice în cadrul întreprinderii farmaceutice.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Tranzacţia</w:t>
      </w:r>
      <w:r w:rsidRPr="00797D72">
        <w:rPr>
          <w:rFonts w:ascii="Times New Roman" w:eastAsia="Times New Roman" w:hAnsi="Times New Roman" w:cs="Times New Roman"/>
          <w:sz w:val="28"/>
          <w:szCs w:val="28"/>
          <w:lang w:val="ro-RO" w:eastAsia="ru-RU"/>
        </w:rPr>
        <w:t xml:space="preserve"> - reprezintă o operaţiune financiară de transfer a mijloacelor băneşti între subiecţii sistemului;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Participant</w:t>
      </w:r>
      <w:r w:rsidRPr="00797D72">
        <w:rPr>
          <w:rFonts w:ascii="Times New Roman" w:eastAsia="Times New Roman" w:hAnsi="Times New Roman" w:cs="Times New Roman"/>
          <w:sz w:val="28"/>
          <w:szCs w:val="28"/>
          <w:lang w:val="ro-RO" w:eastAsia="ru-RU"/>
        </w:rPr>
        <w:t xml:space="preserve"> – agenţi economici, organisme de stat ce participă la elaborarea, întreţinerea, deservirea şi exploatarea SIA „ECM”;</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sz w:val="28"/>
          <w:szCs w:val="28"/>
          <w:lang w:val="ro-RO" w:eastAsia="ru-RU"/>
        </w:rPr>
        <w:t>Întreprinderi şi instituţii farmaceutice</w:t>
      </w:r>
      <w:r w:rsidRPr="00797D72">
        <w:rPr>
          <w:rFonts w:ascii="Times New Roman" w:eastAsia="Times New Roman" w:hAnsi="Times New Roman" w:cs="Times New Roman"/>
          <w:sz w:val="28"/>
          <w:szCs w:val="28"/>
          <w:lang w:val="ro-RO" w:eastAsia="ru-RU"/>
        </w:rPr>
        <w:t xml:space="preserve"> – întreprinderi farmaceutice industriale, laboratoare de microproducţie a medicamentelor, depozite farmaceutice, farmacii;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IFPS</w:t>
      </w:r>
      <w:r w:rsidRPr="00797D72">
        <w:rPr>
          <w:rFonts w:ascii="Times New Roman" w:eastAsia="Times New Roman" w:hAnsi="Times New Roman" w:cs="Times New Roman"/>
          <w:sz w:val="28"/>
          <w:szCs w:val="28"/>
          <w:lang w:val="ro-RO" w:eastAsia="ru-RU"/>
        </w:rPr>
        <w:t xml:space="preserve"> – Inspectoratul Fiscal Principal de Stat;</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sz w:val="28"/>
          <w:szCs w:val="28"/>
          <w:lang w:val="ro-RO" w:eastAsia="ru-RU"/>
        </w:rPr>
        <w:t xml:space="preserve">CNA - </w:t>
      </w:r>
      <w:r w:rsidRPr="00797D72">
        <w:rPr>
          <w:rFonts w:ascii="Times New Roman" w:eastAsia="Times New Roman" w:hAnsi="Times New Roman" w:cs="Times New Roman"/>
          <w:sz w:val="28"/>
          <w:szCs w:val="28"/>
          <w:lang w:val="ro-RO" w:eastAsia="ru-RU"/>
        </w:rPr>
        <w:t>Centrul Naţional Anticorupţie;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sz w:val="28"/>
          <w:szCs w:val="28"/>
          <w:lang w:val="ro-RO" w:eastAsia="ru-RU"/>
        </w:rPr>
        <w:t xml:space="preserve">IMS </w:t>
      </w:r>
      <w:r w:rsidRPr="00797D72">
        <w:rPr>
          <w:rFonts w:ascii="Times New Roman" w:eastAsia="Times New Roman" w:hAnsi="Times New Roman" w:cs="Times New Roman"/>
          <w:sz w:val="28"/>
          <w:szCs w:val="28"/>
          <w:lang w:val="ro-RO" w:eastAsia="ru-RU"/>
        </w:rPr>
        <w:t>– Instituţii medico-sanitare (indiferent de forma de organizare şi proprietate).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p>
    <w:p w:rsidR="0004387B" w:rsidRDefault="0004387B" w:rsidP="00797D72">
      <w:pPr>
        <w:spacing w:after="0"/>
        <w:ind w:firstLine="709"/>
        <w:jc w:val="both"/>
        <w:rPr>
          <w:rFonts w:ascii="Times New Roman" w:eastAsia="Times New Roman" w:hAnsi="Times New Roman" w:cs="Times New Roman"/>
          <w:b/>
          <w:bCs/>
          <w:sz w:val="28"/>
          <w:szCs w:val="28"/>
          <w:lang w:val="ro-RO" w:eastAsia="ru-RU"/>
        </w:rPr>
      </w:pPr>
    </w:p>
    <w:p w:rsidR="0004387B" w:rsidRDefault="0004387B"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lastRenderedPageBreak/>
        <w:t xml:space="preserve">1.3. Destinaţia </w:t>
      </w:r>
      <w:r w:rsidRPr="00797D72">
        <w:rPr>
          <w:rFonts w:ascii="Times New Roman" w:eastAsia="Times New Roman" w:hAnsi="Times New Roman" w:cs="Times New Roman"/>
          <w:b/>
          <w:sz w:val="28"/>
          <w:szCs w:val="28"/>
          <w:lang w:val="ro-RO" w:eastAsia="ru-RU"/>
        </w:rPr>
        <w:t>SIA „ECM”</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SIA „ECM”  este destinat pentru colectarea, stocarea, prelucrarea, actualizarea şi analiza datelor despre participanţii la sistem, controlul calităţii medicamentelor, evidenţei realizării medicamentelor în farmacii pe tot teritoriul Republicii Moldova. Această informaţie se pune la dispoziţia organelor administrării publice, altor persoane fizice şi juridice în conformitate cu ordinea stabilită de legislaţie şi are ca scop argumentarea deciziilor în domeniul medicamentului şi activităţii farmaceutice.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1.4. Obiectivele creării sistemului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SIA „ECM”   se creează în scopul:</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asigurării formării şi completării resurselor informaţionale de stat privind medicamentele autorizate;</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creării condiţiilor pentru funcţionarea optimă a sistemului de evidenţă şi control a medicamentelor autorizate, utilizarea eficientă a resurselor materiale, financiare şi umane;</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completării bazei informaţional-organizatorice a Sistemului informaţional naţional;</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evidenţei medicamentelor autorizate în RM;</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evidenţei şi controlului agenţilor economici ce efectuează importul, exportul, producerea sau realizarea medicamentelor autorizate în RM;</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evidenţei importului şi exportului medicamentelor autorizate;</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controlului producerii medicamentelor autorizate;</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evidenţei realizării cu amănuntul a medicamentelor autorizate;</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asigurării informaţionale a rezultatelor controlului calităţii medicamentelor importate şi produse în RM;</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asigurării organelor de conducere ale ţării cu informaţii veridice şi operative;</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evidenţei specialiştilor ce activează în sistemul farmaceutic din RM;</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acordării ajutorului autorităţilor abilitate întru eficientizarea activităţii de realizare a politicii de stat în domeniul medicamentelor;</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evidenţei şi controlului mijloacelor financiare în sistemul evidenţei medicamentelor autorizate.</w:t>
      </w:r>
    </w:p>
    <w:p w:rsidR="004D7759" w:rsidRPr="00797D72" w:rsidRDefault="004D7759" w:rsidP="00797D72">
      <w:pPr>
        <w:numPr>
          <w:ilvl w:val="0"/>
          <w:numId w:val="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crearea unei resurse informaţionale pentru alte </w:t>
      </w:r>
      <w:proofErr w:type="spellStart"/>
      <w:r w:rsidRPr="00797D72">
        <w:rPr>
          <w:rFonts w:ascii="Times New Roman" w:eastAsia="Times New Roman" w:hAnsi="Times New Roman" w:cs="Times New Roman"/>
          <w:sz w:val="28"/>
          <w:szCs w:val="28"/>
          <w:lang w:val="ro-RO" w:eastAsia="ru-RU"/>
        </w:rPr>
        <w:t>subsectoare</w:t>
      </w:r>
      <w:proofErr w:type="spellEnd"/>
      <w:r w:rsidRPr="00797D72">
        <w:rPr>
          <w:rFonts w:ascii="Times New Roman" w:eastAsia="Times New Roman" w:hAnsi="Times New Roman" w:cs="Times New Roman"/>
          <w:sz w:val="28"/>
          <w:szCs w:val="28"/>
          <w:lang w:val="ro-RO" w:eastAsia="ru-RU"/>
        </w:rPr>
        <w:t xml:space="preserve"> din sectorul sănătăţii.</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 xml:space="preserve">1.5. Principiile de bază ale creării </w:t>
      </w:r>
      <w:r w:rsidRPr="00797D72">
        <w:rPr>
          <w:rFonts w:ascii="Times New Roman" w:eastAsia="Times New Roman" w:hAnsi="Times New Roman" w:cs="Times New Roman"/>
          <w:b/>
          <w:sz w:val="28"/>
          <w:szCs w:val="28"/>
          <w:lang w:val="ro-RO" w:eastAsia="ru-RU"/>
        </w:rPr>
        <w:t>SIA „ECM”</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SIA „ECM”  se bazează pe următoarele principii: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 principiul </w:t>
      </w:r>
      <w:r w:rsidRPr="00797D72">
        <w:rPr>
          <w:rFonts w:ascii="Times New Roman" w:eastAsia="Times New Roman" w:hAnsi="Times New Roman" w:cs="Times New Roman"/>
          <w:b/>
          <w:bCs/>
          <w:sz w:val="28"/>
          <w:szCs w:val="28"/>
          <w:lang w:val="ro-RO" w:eastAsia="ru-RU"/>
        </w:rPr>
        <w:t xml:space="preserve">legalităţii </w:t>
      </w:r>
      <w:r w:rsidRPr="00797D72">
        <w:rPr>
          <w:rFonts w:ascii="Times New Roman" w:eastAsia="Times New Roman" w:hAnsi="Times New Roman" w:cs="Times New Roman"/>
          <w:sz w:val="28"/>
          <w:szCs w:val="28"/>
          <w:lang w:val="ro-RO" w:eastAsia="ru-RU"/>
        </w:rPr>
        <w:t>sistemului presupune crearea şi exploatarea SIA „ECM” în conformitate cu legislaţia în vigoare;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 principiul </w:t>
      </w:r>
      <w:r w:rsidRPr="00797D72">
        <w:rPr>
          <w:rFonts w:ascii="Times New Roman" w:eastAsia="Times New Roman" w:hAnsi="Times New Roman" w:cs="Times New Roman"/>
          <w:b/>
          <w:bCs/>
          <w:sz w:val="28"/>
          <w:szCs w:val="28"/>
          <w:lang w:val="ro-RO" w:eastAsia="ru-RU"/>
        </w:rPr>
        <w:t xml:space="preserve">respectării drepturilor omului </w:t>
      </w:r>
      <w:r w:rsidRPr="00797D72">
        <w:rPr>
          <w:rFonts w:ascii="Times New Roman" w:eastAsia="Times New Roman" w:hAnsi="Times New Roman" w:cs="Times New Roman"/>
          <w:sz w:val="28"/>
          <w:szCs w:val="28"/>
          <w:lang w:val="ro-RO" w:eastAsia="ru-RU"/>
        </w:rPr>
        <w:t>prevede exploatarea sistemului în strictă conformitate cu documentele normative naţionale şi în limitele prevederilor tratatelor şi convenţiilor internaţionale privind drepturile omului, la care Republica Moldova este parte;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lastRenderedPageBreak/>
        <w:t xml:space="preserve">- principiul </w:t>
      </w:r>
      <w:r w:rsidRPr="00797D72">
        <w:rPr>
          <w:rFonts w:ascii="Times New Roman" w:eastAsia="Times New Roman" w:hAnsi="Times New Roman" w:cs="Times New Roman"/>
          <w:b/>
          <w:bCs/>
          <w:sz w:val="28"/>
          <w:szCs w:val="28"/>
          <w:lang w:val="ro-RO" w:eastAsia="ru-RU"/>
        </w:rPr>
        <w:t xml:space="preserve">primei persoane / al centrului unic </w:t>
      </w:r>
      <w:r w:rsidRPr="00797D72">
        <w:rPr>
          <w:rFonts w:ascii="Times New Roman" w:eastAsia="Times New Roman" w:hAnsi="Times New Roman" w:cs="Times New Roman"/>
          <w:sz w:val="28"/>
          <w:szCs w:val="28"/>
          <w:lang w:val="ro-RO" w:eastAsia="ru-RU"/>
        </w:rPr>
        <w:t>presupune existenţa unui conducător de rang înalt abilitat cu împuterniciri suficiente pentru adoptarea deciziilor şi coordonarea lucrărilor de creare şi exploatare a sistemului;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 principiul </w:t>
      </w:r>
      <w:r w:rsidRPr="00797D72">
        <w:rPr>
          <w:rFonts w:ascii="Times New Roman" w:eastAsia="Times New Roman" w:hAnsi="Times New Roman" w:cs="Times New Roman"/>
          <w:b/>
          <w:bCs/>
          <w:sz w:val="28"/>
          <w:szCs w:val="28"/>
          <w:lang w:val="ro-RO" w:eastAsia="ru-RU"/>
        </w:rPr>
        <w:t xml:space="preserve">autenticităţii datelor </w:t>
      </w:r>
      <w:r w:rsidRPr="00797D72">
        <w:rPr>
          <w:rFonts w:ascii="Times New Roman" w:eastAsia="Times New Roman" w:hAnsi="Times New Roman" w:cs="Times New Roman"/>
          <w:b/>
          <w:sz w:val="28"/>
          <w:szCs w:val="28"/>
          <w:lang w:val="ro-RO" w:eastAsia="ru-RU"/>
        </w:rPr>
        <w:t>SIA „ECM”</w:t>
      </w:r>
      <w:r w:rsidRPr="00797D72">
        <w:rPr>
          <w:rFonts w:ascii="Times New Roman" w:eastAsia="Times New Roman" w:hAnsi="Times New Roman" w:cs="Times New Roman"/>
          <w:sz w:val="28"/>
          <w:szCs w:val="28"/>
          <w:lang w:val="ro-RO" w:eastAsia="ru-RU"/>
        </w:rPr>
        <w:t xml:space="preserve"> </w:t>
      </w:r>
      <w:r w:rsidRPr="00797D72">
        <w:rPr>
          <w:rFonts w:ascii="Times New Roman" w:eastAsia="Times New Roman" w:hAnsi="Times New Roman" w:cs="Times New Roman"/>
          <w:b/>
          <w:sz w:val="28"/>
          <w:szCs w:val="28"/>
          <w:lang w:val="ro-RO" w:eastAsia="ru-RU"/>
        </w:rPr>
        <w:t xml:space="preserve"> </w:t>
      </w:r>
      <w:r w:rsidRPr="00797D72">
        <w:rPr>
          <w:rFonts w:ascii="Times New Roman" w:eastAsia="Times New Roman" w:hAnsi="Times New Roman" w:cs="Times New Roman"/>
          <w:sz w:val="28"/>
          <w:szCs w:val="28"/>
          <w:lang w:val="ro-RO" w:eastAsia="ru-RU"/>
        </w:rPr>
        <w:t xml:space="preserve"> presupune introducerea datelor în sistem numai în baza înscrierilor în documentele calificate drept surse de informaţii;</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 xml:space="preserve">- </w:t>
      </w:r>
      <w:r w:rsidRPr="00797D72">
        <w:rPr>
          <w:rFonts w:ascii="Times New Roman" w:eastAsia="Times New Roman" w:hAnsi="Times New Roman" w:cs="Times New Roman"/>
          <w:sz w:val="28"/>
          <w:szCs w:val="28"/>
          <w:lang w:val="ro-RO" w:eastAsia="ru-RU"/>
        </w:rPr>
        <w:t>principiul</w:t>
      </w:r>
      <w:r w:rsidRPr="00797D72">
        <w:rPr>
          <w:rFonts w:ascii="Times New Roman" w:eastAsia="Times New Roman" w:hAnsi="Times New Roman" w:cs="Times New Roman"/>
          <w:b/>
          <w:bCs/>
          <w:sz w:val="28"/>
          <w:szCs w:val="28"/>
          <w:lang w:val="ro-RO" w:eastAsia="ru-RU"/>
        </w:rPr>
        <w:t xml:space="preserve"> integrităţii, plenitudinii şi veridicităţii datelor, </w:t>
      </w:r>
      <w:r w:rsidRPr="00797D72">
        <w:rPr>
          <w:rFonts w:ascii="Times New Roman" w:eastAsia="Times New Roman" w:hAnsi="Times New Roman" w:cs="Times New Roman"/>
          <w:sz w:val="28"/>
          <w:szCs w:val="28"/>
          <w:lang w:val="ro-RO" w:eastAsia="ru-RU"/>
        </w:rPr>
        <w:t>potrivit căruia: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prin </w:t>
      </w:r>
      <w:r w:rsidRPr="00797D72">
        <w:rPr>
          <w:rFonts w:ascii="Times New Roman" w:eastAsia="Times New Roman" w:hAnsi="Times New Roman" w:cs="Times New Roman"/>
          <w:b/>
          <w:bCs/>
          <w:sz w:val="28"/>
          <w:szCs w:val="28"/>
          <w:lang w:val="ro-RO" w:eastAsia="ru-RU"/>
        </w:rPr>
        <w:t xml:space="preserve">integritatea datelor </w:t>
      </w:r>
      <w:r w:rsidRPr="00797D72">
        <w:rPr>
          <w:rFonts w:ascii="Times New Roman" w:eastAsia="Times New Roman" w:hAnsi="Times New Roman" w:cs="Times New Roman"/>
          <w:sz w:val="28"/>
          <w:szCs w:val="28"/>
          <w:lang w:val="ro-RO" w:eastAsia="ru-RU"/>
        </w:rPr>
        <w:t>se subînţelege starea datelor ce-şi păstrează conţinutul şi interpretarea uniformă în condiţii de influenţă a factorilor întâmplători. Se consideră că datele îşi menţin integritatea, dacă acestea nu au fost denaturate sau distruse (nu au fost şterse);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prin </w:t>
      </w:r>
      <w:r w:rsidRPr="00797D72">
        <w:rPr>
          <w:rFonts w:ascii="Times New Roman" w:eastAsia="Times New Roman" w:hAnsi="Times New Roman" w:cs="Times New Roman"/>
          <w:b/>
          <w:bCs/>
          <w:sz w:val="28"/>
          <w:szCs w:val="28"/>
          <w:lang w:val="ro-RO" w:eastAsia="ru-RU"/>
        </w:rPr>
        <w:t xml:space="preserve">plenitudinea </w:t>
      </w:r>
      <w:r w:rsidRPr="00797D72">
        <w:rPr>
          <w:rFonts w:ascii="Times New Roman" w:eastAsia="Times New Roman" w:hAnsi="Times New Roman" w:cs="Times New Roman"/>
          <w:sz w:val="28"/>
          <w:szCs w:val="28"/>
          <w:lang w:val="ro-RO" w:eastAsia="ru-RU"/>
        </w:rPr>
        <w:t>datelor se subînţelege volumul informaţiei colectate despre medicamentele înregistrate autorizate în conformitate cu actele normative;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prin </w:t>
      </w:r>
      <w:r w:rsidRPr="00797D72">
        <w:rPr>
          <w:rFonts w:ascii="Times New Roman" w:eastAsia="Times New Roman" w:hAnsi="Times New Roman" w:cs="Times New Roman"/>
          <w:b/>
          <w:bCs/>
          <w:sz w:val="28"/>
          <w:szCs w:val="28"/>
          <w:lang w:val="ro-RO" w:eastAsia="ru-RU"/>
        </w:rPr>
        <w:t xml:space="preserve">veridicitatea </w:t>
      </w:r>
      <w:r w:rsidRPr="00797D72">
        <w:rPr>
          <w:rFonts w:ascii="Times New Roman" w:eastAsia="Times New Roman" w:hAnsi="Times New Roman" w:cs="Times New Roman"/>
          <w:sz w:val="28"/>
          <w:szCs w:val="28"/>
          <w:lang w:val="ro-RO" w:eastAsia="ru-RU"/>
        </w:rPr>
        <w:t>datelor se subînţelege gradul de corespundere a datelor din memoria maşinii electronice de calcul sau din documente cu starea reală a obiectelor reflectate dintr-un domeniu concret al sistemului;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 principiul </w:t>
      </w:r>
      <w:r w:rsidRPr="00797D72">
        <w:rPr>
          <w:rFonts w:ascii="Times New Roman" w:eastAsia="Times New Roman" w:hAnsi="Times New Roman" w:cs="Times New Roman"/>
          <w:b/>
          <w:bCs/>
          <w:sz w:val="28"/>
          <w:szCs w:val="28"/>
          <w:lang w:val="ro-RO" w:eastAsia="ru-RU"/>
        </w:rPr>
        <w:t xml:space="preserve">identificării de stat al obiectelor înregistrării, </w:t>
      </w:r>
      <w:r w:rsidRPr="00797D72">
        <w:rPr>
          <w:rFonts w:ascii="Times New Roman" w:eastAsia="Times New Roman" w:hAnsi="Times New Roman" w:cs="Times New Roman"/>
          <w:sz w:val="28"/>
          <w:szCs w:val="28"/>
          <w:lang w:val="ro-RO" w:eastAsia="ru-RU"/>
        </w:rPr>
        <w:t>potrivit căruia fiecărui subiect al înregistrării i se conferă un număr de identificare unic;</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 principiul </w:t>
      </w:r>
      <w:r w:rsidRPr="00797D72">
        <w:rPr>
          <w:rFonts w:ascii="Times New Roman" w:eastAsia="Times New Roman" w:hAnsi="Times New Roman" w:cs="Times New Roman"/>
          <w:b/>
          <w:bCs/>
          <w:sz w:val="28"/>
          <w:szCs w:val="28"/>
          <w:lang w:val="ro-RO" w:eastAsia="ru-RU"/>
        </w:rPr>
        <w:t xml:space="preserve">controlului asupra formării şi utilizării </w:t>
      </w:r>
      <w:r w:rsidRPr="00797D72">
        <w:rPr>
          <w:rFonts w:ascii="Times New Roman" w:eastAsia="Times New Roman" w:hAnsi="Times New Roman" w:cs="Times New Roman"/>
          <w:b/>
          <w:sz w:val="28"/>
          <w:szCs w:val="28"/>
          <w:lang w:val="ro-RO" w:eastAsia="ru-RU"/>
        </w:rPr>
        <w:t>SIA</w:t>
      </w:r>
      <w:r w:rsidRPr="00797D72">
        <w:rPr>
          <w:rFonts w:ascii="Times New Roman" w:eastAsia="Times New Roman" w:hAnsi="Times New Roman" w:cs="Times New Roman"/>
          <w:sz w:val="28"/>
          <w:szCs w:val="28"/>
          <w:lang w:val="ro-RO" w:eastAsia="ru-RU"/>
        </w:rPr>
        <w:t xml:space="preserve"> </w:t>
      </w:r>
      <w:r w:rsidRPr="00797D72">
        <w:rPr>
          <w:rFonts w:ascii="Times New Roman" w:eastAsia="Times New Roman" w:hAnsi="Times New Roman" w:cs="Times New Roman"/>
          <w:b/>
          <w:sz w:val="28"/>
          <w:szCs w:val="28"/>
          <w:lang w:val="ro-RO" w:eastAsia="ru-RU"/>
        </w:rPr>
        <w:t>„ECM”</w:t>
      </w:r>
      <w:r w:rsidRPr="00797D72">
        <w:rPr>
          <w:rFonts w:ascii="Times New Roman" w:eastAsia="Times New Roman" w:hAnsi="Times New Roman" w:cs="Times New Roman"/>
          <w:sz w:val="28"/>
          <w:szCs w:val="28"/>
          <w:lang w:val="ro-RO" w:eastAsia="ru-RU"/>
        </w:rPr>
        <w:t xml:space="preserve"> presupune interacţiunea măsurilor organizatorice, tehnice şi de program, menite să asigure calitatea înaltă a resurselor informaţionale de stat formate, gradul maxim de fiabilitate al păstrării şi gestionării lor, inclusiv, corectitudinea utilizării în conformitate cu legislaţia în vigoare;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 principiul </w:t>
      </w:r>
      <w:r w:rsidRPr="00797D72">
        <w:rPr>
          <w:rFonts w:ascii="Times New Roman" w:eastAsia="Times New Roman" w:hAnsi="Times New Roman" w:cs="Times New Roman"/>
          <w:b/>
          <w:bCs/>
          <w:sz w:val="28"/>
          <w:szCs w:val="28"/>
          <w:lang w:val="ro-RO" w:eastAsia="ru-RU"/>
        </w:rPr>
        <w:t xml:space="preserve">autogestiunii, </w:t>
      </w:r>
      <w:r w:rsidRPr="00797D72">
        <w:rPr>
          <w:rFonts w:ascii="Times New Roman" w:eastAsia="Times New Roman" w:hAnsi="Times New Roman" w:cs="Times New Roman"/>
          <w:sz w:val="28"/>
          <w:szCs w:val="28"/>
          <w:lang w:val="ro-RO" w:eastAsia="ru-RU"/>
        </w:rPr>
        <w:t>presupune rentabilitatea funcţionării SIA „ECM</w:t>
      </w:r>
      <w:r w:rsidRPr="00797D72">
        <w:rPr>
          <w:rFonts w:ascii="Times New Roman" w:eastAsia="Times New Roman" w:hAnsi="Times New Roman" w:cs="Times New Roman"/>
          <w:b/>
          <w:sz w:val="28"/>
          <w:szCs w:val="28"/>
          <w:lang w:val="ro-RO" w:eastAsia="ru-RU"/>
        </w:rPr>
        <w:t>”</w:t>
      </w:r>
      <w:r w:rsidRPr="00797D72">
        <w:rPr>
          <w:rFonts w:ascii="Times New Roman" w:eastAsia="Times New Roman" w:hAnsi="Times New Roman" w:cs="Times New Roman"/>
          <w:sz w:val="28"/>
          <w:szCs w:val="28"/>
          <w:lang w:val="ro-RO" w:eastAsia="ru-RU"/>
        </w:rPr>
        <w:t>.</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1.6. Sarcinile de bază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SIA „ECM”   i se atribuie următoarele sarcini: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formarea bazei de date a medicamentelor;</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actualizarea bazei de date în procesul formării resurselor informaţionale de stat;</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organizarea controlului informaţional al datelor, asigurarea acumulării informaţiilor de tipul şi calitatea stabilită cu ajutorul unor mijloace hardware</w:t>
      </w:r>
      <w:r w:rsidRPr="00797D72">
        <w:rPr>
          <w:rFonts w:ascii="Times New Roman" w:eastAsia="Times New Roman" w:hAnsi="Times New Roman" w:cs="Times New Roman"/>
          <w:b/>
          <w:bCs/>
          <w:sz w:val="28"/>
          <w:szCs w:val="28"/>
          <w:lang w:val="ro-RO" w:eastAsia="ru-RU"/>
        </w:rPr>
        <w:t xml:space="preserve"> </w:t>
      </w:r>
      <w:r w:rsidRPr="00797D72">
        <w:rPr>
          <w:rFonts w:ascii="Times New Roman" w:eastAsia="Times New Roman" w:hAnsi="Times New Roman" w:cs="Times New Roman"/>
          <w:sz w:val="28"/>
          <w:szCs w:val="28"/>
          <w:lang w:val="ro-RO" w:eastAsia="ru-RU"/>
        </w:rPr>
        <w:t>şi software speciale şi cu forţele subdiviziunilor şi colaboratorilor desemnaţi;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asigurarea creării şi funcţionării băncii interdepartamentale integrate de date privitor la evidenţa medicamentelor autorizate;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asigurarea interacţiunii şi colaborării informaţionale în procesul schimbului informaţional interstatal şi internaţional de date;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asigurarea securităţii informaţionale în cadrul formării şi exploatării sistemului;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asigurarea organelor autorităţilor şi administraţiei publice, agenţilor economici şi populaţiei cu informaţie statistică, analitică;</w:t>
      </w:r>
    </w:p>
    <w:p w:rsidR="004D7759" w:rsidRPr="00797D72" w:rsidRDefault="004D7759" w:rsidP="00797D72">
      <w:pPr>
        <w:spacing w:after="0"/>
        <w:ind w:firstLine="709"/>
        <w:jc w:val="both"/>
        <w:rPr>
          <w:rFonts w:ascii="Times New Roman" w:eastAsia="Times New Roman" w:hAnsi="Times New Roman" w:cs="Times New Roman"/>
          <w:sz w:val="28"/>
          <w:szCs w:val="28"/>
          <w:lang w:val="ro-RO"/>
        </w:rPr>
      </w:pPr>
      <w:r w:rsidRPr="00797D72">
        <w:rPr>
          <w:rFonts w:ascii="Times New Roman" w:eastAsia="Times New Roman" w:hAnsi="Times New Roman" w:cs="Times New Roman"/>
          <w:sz w:val="28"/>
          <w:szCs w:val="28"/>
          <w:lang w:val="ro-RO"/>
        </w:rPr>
        <w:t>- formarea bazei de date cu conţinut de informaţie financiară - eliberarea produselor medicamentoase cu amănuntul (farmacii) şi realizarea angro (depozite farmaceutice).</w:t>
      </w:r>
    </w:p>
    <w:p w:rsidR="0004387B" w:rsidRDefault="0004387B" w:rsidP="00797D72">
      <w:pPr>
        <w:spacing w:after="0"/>
        <w:ind w:firstLine="709"/>
        <w:jc w:val="center"/>
        <w:rPr>
          <w:rFonts w:ascii="Times New Roman" w:eastAsia="Times New Roman" w:hAnsi="Times New Roman" w:cs="Times New Roman"/>
          <w:b/>
          <w:bCs/>
          <w:sz w:val="28"/>
          <w:szCs w:val="28"/>
          <w:lang w:val="ro-RO" w:eastAsia="ru-RU"/>
        </w:rPr>
      </w:pPr>
    </w:p>
    <w:p w:rsidR="0004387B" w:rsidRDefault="0004387B" w:rsidP="00797D72">
      <w:pPr>
        <w:spacing w:after="0"/>
        <w:ind w:firstLine="709"/>
        <w:jc w:val="center"/>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center"/>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lastRenderedPageBreak/>
        <w:t>CAPITOLUL II.</w:t>
      </w:r>
    </w:p>
    <w:p w:rsidR="004D7759" w:rsidRPr="00797D72" w:rsidRDefault="004D7759" w:rsidP="00797D72">
      <w:pPr>
        <w:spacing w:after="0"/>
        <w:ind w:firstLine="709"/>
        <w:jc w:val="center"/>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 xml:space="preserve">BAZA JURIDICO-NORMATIVĂ A </w:t>
      </w:r>
      <w:r w:rsidRPr="00797D72">
        <w:rPr>
          <w:rFonts w:ascii="Times New Roman" w:eastAsia="Times New Roman" w:hAnsi="Times New Roman" w:cs="Times New Roman"/>
          <w:b/>
          <w:sz w:val="28"/>
          <w:szCs w:val="28"/>
          <w:lang w:val="ro-RO" w:eastAsia="ru-RU"/>
        </w:rPr>
        <w:t>SIA „ECM”</w:t>
      </w:r>
      <w:r w:rsidRPr="00797D72">
        <w:rPr>
          <w:rFonts w:ascii="Times New Roman" w:eastAsia="Times New Roman" w:hAnsi="Times New Roman" w:cs="Times New Roman"/>
          <w:sz w:val="28"/>
          <w:szCs w:val="28"/>
          <w:lang w:val="ro-RO" w:eastAsia="ru-RU"/>
        </w:rPr>
        <w:t xml:space="preserve">  </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sz w:val="28"/>
          <w:szCs w:val="28"/>
          <w:lang w:val="ro-RO" w:eastAsia="ru-RU"/>
        </w:rPr>
        <w:t>2.1.</w:t>
      </w:r>
      <w:r w:rsidRPr="00797D72">
        <w:rPr>
          <w:rFonts w:ascii="Times New Roman" w:eastAsia="Times New Roman" w:hAnsi="Times New Roman" w:cs="Times New Roman"/>
          <w:sz w:val="28"/>
          <w:szCs w:val="28"/>
          <w:lang w:val="ro-RO" w:eastAsia="ru-RU"/>
        </w:rPr>
        <w:t xml:space="preserve"> Baza juridico-normativă a SIA „ECM” include legislaţia naţională în vigoare, convenţiile şi tratatele internaţionale, la care Republica Moldova este parte. Crearea şi funcţionarea </w:t>
      </w:r>
      <w:r w:rsidRPr="00797D72">
        <w:rPr>
          <w:rFonts w:ascii="Times New Roman" w:eastAsia="Times New Roman" w:hAnsi="Times New Roman" w:cs="Times New Roman"/>
          <w:b/>
          <w:sz w:val="28"/>
          <w:szCs w:val="28"/>
          <w:lang w:val="ro-RO" w:eastAsia="ru-RU"/>
        </w:rPr>
        <w:t>SIA „ECM”</w:t>
      </w:r>
      <w:r w:rsidRPr="00797D72">
        <w:rPr>
          <w:rFonts w:ascii="Times New Roman" w:eastAsia="Times New Roman" w:hAnsi="Times New Roman" w:cs="Times New Roman"/>
          <w:sz w:val="28"/>
          <w:szCs w:val="28"/>
          <w:lang w:val="ro-RO" w:eastAsia="ru-RU"/>
        </w:rPr>
        <w:t xml:space="preserve"> sânt reglementate de următoarele acte legislative şi normative:</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Constituţia Republicii Moldova;</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Legea nr.1456-XII din 25 mai 1993 „Cu privire la activitatea farmaceutică”, cu modificările şi completările ulterioare;</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Legea nr.1409-XIII din 17 decembrie 1997 „Cu privire la medicamente” cu modificările şi completările ulterioare;</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Legea privind actele de identitate din sistemul naţional de paşapoarte nr.273-XIII din 9 noiembrie 1994;</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Legea cu privire la informatică nr.1069-XV din 22 iunie 2000;</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Legea nr.467-XV din 21 noiembrie 2003 cu privire la informatizare şi la resursele informaţionale de stat;</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sz w:val="28"/>
          <w:szCs w:val="28"/>
          <w:lang w:val="ro-RO" w:eastAsia="ru-RU"/>
        </w:rPr>
        <w:t>Hotărîrea</w:t>
      </w:r>
      <w:proofErr w:type="spellEnd"/>
      <w:r w:rsidRPr="00797D72">
        <w:rPr>
          <w:rFonts w:ascii="Times New Roman" w:eastAsia="Times New Roman" w:hAnsi="Times New Roman" w:cs="Times New Roman"/>
          <w:sz w:val="28"/>
          <w:szCs w:val="28"/>
          <w:lang w:val="ro-RO" w:eastAsia="ru-RU"/>
        </w:rPr>
        <w:t xml:space="preserve"> Parlamentului RM nr.1352-XV din 3 octombrie 2002 „Cu privire la aprobarea politicii de stat în domeniul medicamentului”;</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sz w:val="28"/>
          <w:szCs w:val="28"/>
          <w:lang w:val="ro-RO" w:eastAsia="ru-RU"/>
        </w:rPr>
        <w:t>Hotărîrea</w:t>
      </w:r>
      <w:proofErr w:type="spellEnd"/>
      <w:r w:rsidRPr="00797D72">
        <w:rPr>
          <w:rFonts w:ascii="Times New Roman" w:eastAsia="Times New Roman" w:hAnsi="Times New Roman" w:cs="Times New Roman"/>
          <w:sz w:val="28"/>
          <w:szCs w:val="28"/>
          <w:lang w:val="ro-RO" w:eastAsia="ru-RU"/>
        </w:rPr>
        <w:t xml:space="preserve"> Guvernului RM nr. 710 din 20.09.2011 cu privire la aprobarea Programului strategic de modernizare tehnologică a guvernării (</w:t>
      </w:r>
      <w:proofErr w:type="spellStart"/>
      <w:r w:rsidRPr="00797D72">
        <w:rPr>
          <w:rFonts w:ascii="Times New Roman" w:eastAsia="Times New Roman" w:hAnsi="Times New Roman" w:cs="Times New Roman"/>
          <w:sz w:val="28"/>
          <w:szCs w:val="28"/>
          <w:lang w:val="ro-RO" w:eastAsia="ru-RU"/>
        </w:rPr>
        <w:t>e-Transformare</w:t>
      </w:r>
      <w:proofErr w:type="spellEnd"/>
      <w:r w:rsidRPr="00797D72">
        <w:rPr>
          <w:rFonts w:ascii="Times New Roman" w:eastAsia="Times New Roman" w:hAnsi="Times New Roman" w:cs="Times New Roman"/>
          <w:sz w:val="28"/>
          <w:szCs w:val="28"/>
          <w:lang w:val="ro-RO" w:eastAsia="ru-RU"/>
        </w:rPr>
        <w:t>);</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sz w:val="28"/>
          <w:szCs w:val="28"/>
          <w:lang w:val="ro-RO" w:eastAsia="ru-RU"/>
        </w:rPr>
        <w:t>Hotărîrea</w:t>
      </w:r>
      <w:proofErr w:type="spellEnd"/>
      <w:r w:rsidRPr="00797D72">
        <w:rPr>
          <w:rFonts w:ascii="Times New Roman" w:eastAsia="Times New Roman" w:hAnsi="Times New Roman" w:cs="Times New Roman"/>
          <w:sz w:val="28"/>
          <w:szCs w:val="28"/>
          <w:lang w:val="ro-RO" w:eastAsia="ru-RU"/>
        </w:rPr>
        <w:t xml:space="preserve"> Guvernului RM nr.276 din 13 martie 2003 Despre planul de măsuri pentru realizarea Hotărârii Parlamentului RM nr.1352–XV din 03 februarie 2002 „Cu privire la aprobarea politicii de stat în domeniul medicamentului (pentru anii 2003-2005)”;</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sz w:val="28"/>
          <w:szCs w:val="28"/>
          <w:lang w:val="ro-RO" w:eastAsia="ru-RU"/>
        </w:rPr>
        <w:t>Hotărîrea</w:t>
      </w:r>
      <w:proofErr w:type="spellEnd"/>
      <w:r w:rsidRPr="00797D72">
        <w:rPr>
          <w:rFonts w:ascii="Times New Roman" w:eastAsia="Times New Roman" w:hAnsi="Times New Roman" w:cs="Times New Roman"/>
          <w:sz w:val="28"/>
          <w:szCs w:val="28"/>
          <w:lang w:val="ro-RO" w:eastAsia="ru-RU"/>
        </w:rPr>
        <w:t xml:space="preserve"> Guvernului Republicii Moldova nr.272 din 6 martie 2002 privind măsurile de creare a sistemului informaţional automatizat „Registrul de stat al</w:t>
      </w:r>
      <w:r w:rsidRPr="00797D72">
        <w:rPr>
          <w:rFonts w:ascii="Times New Roman" w:eastAsia="Times New Roman" w:hAnsi="Times New Roman" w:cs="Times New Roman"/>
          <w:sz w:val="28"/>
          <w:szCs w:val="28"/>
          <w:vertAlign w:val="subscript"/>
          <w:lang w:val="ro-RO" w:eastAsia="ru-RU"/>
        </w:rPr>
        <w:t xml:space="preserve"> </w:t>
      </w:r>
      <w:r w:rsidRPr="00797D72">
        <w:rPr>
          <w:rFonts w:ascii="Times New Roman" w:eastAsia="Times New Roman" w:hAnsi="Times New Roman" w:cs="Times New Roman"/>
          <w:sz w:val="28"/>
          <w:szCs w:val="28"/>
          <w:lang w:val="ro-RO" w:eastAsia="ru-RU"/>
        </w:rPr>
        <w:t>unităţilor de drept";</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Hotărârea Guvernului Republicii Moldova nr. 333 din 18 martie 2002 „Pentru aprobarea Concepţiei sistemului informaţional automatizat Registrul de stat al populaţiei”;</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sz w:val="28"/>
          <w:szCs w:val="28"/>
          <w:lang w:val="ro-RO" w:eastAsia="ru-RU"/>
        </w:rPr>
        <w:t>Hotărîrea</w:t>
      </w:r>
      <w:proofErr w:type="spellEnd"/>
      <w:r w:rsidRPr="00797D72">
        <w:rPr>
          <w:rFonts w:ascii="Times New Roman" w:eastAsia="Times New Roman" w:hAnsi="Times New Roman" w:cs="Times New Roman"/>
          <w:sz w:val="28"/>
          <w:szCs w:val="28"/>
          <w:lang w:val="ro-RO" w:eastAsia="ru-RU"/>
        </w:rPr>
        <w:t xml:space="preserve"> Guvernului RM nr.1128 din 14 octombrie 2004 „Cu privire la aprobarea Concepţiei Sistemului Informaţional Medical Integrat”;</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sz w:val="28"/>
          <w:szCs w:val="28"/>
          <w:lang w:val="ro-RO" w:eastAsia="ru-RU"/>
        </w:rPr>
        <w:t>Hotărîrea</w:t>
      </w:r>
      <w:proofErr w:type="spellEnd"/>
      <w:r w:rsidRPr="00797D72">
        <w:rPr>
          <w:rFonts w:ascii="Times New Roman" w:eastAsia="Times New Roman" w:hAnsi="Times New Roman" w:cs="Times New Roman"/>
          <w:sz w:val="28"/>
          <w:szCs w:val="28"/>
          <w:lang w:val="ro-RO" w:eastAsia="ru-RU"/>
        </w:rPr>
        <w:t xml:space="preserve"> Guvernului RM nr. 710 din 20.09.2011 cu privire la aprobarea Programului strategic de modernizare tehnologică a guvernării (</w:t>
      </w:r>
      <w:proofErr w:type="spellStart"/>
      <w:r w:rsidRPr="00797D72">
        <w:rPr>
          <w:rFonts w:ascii="Times New Roman" w:eastAsia="Times New Roman" w:hAnsi="Times New Roman" w:cs="Times New Roman"/>
          <w:sz w:val="28"/>
          <w:szCs w:val="28"/>
          <w:lang w:val="ro-RO" w:eastAsia="ru-RU"/>
        </w:rPr>
        <w:t>e-Transformare</w:t>
      </w:r>
      <w:proofErr w:type="spellEnd"/>
      <w:r w:rsidRPr="00797D72">
        <w:rPr>
          <w:rFonts w:ascii="Times New Roman" w:eastAsia="Times New Roman" w:hAnsi="Times New Roman" w:cs="Times New Roman"/>
          <w:sz w:val="28"/>
          <w:szCs w:val="28"/>
          <w:lang w:val="ro-RO" w:eastAsia="ru-RU"/>
        </w:rPr>
        <w:t>);</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sz w:val="28"/>
          <w:szCs w:val="28"/>
          <w:lang w:val="ro-RO" w:eastAsia="ru-RU"/>
        </w:rPr>
        <w:t>Hotărîrea</w:t>
      </w:r>
      <w:proofErr w:type="spellEnd"/>
      <w:r w:rsidRPr="00797D72">
        <w:rPr>
          <w:rFonts w:ascii="Times New Roman" w:eastAsia="Times New Roman" w:hAnsi="Times New Roman" w:cs="Times New Roman"/>
          <w:sz w:val="28"/>
          <w:szCs w:val="28"/>
          <w:lang w:val="ro-RO" w:eastAsia="ru-RU"/>
        </w:rPr>
        <w:t xml:space="preserve"> Guvernului RM nr. 499 din 06.07.2012 cu privire la subdiviziunea </w:t>
      </w:r>
      <w:proofErr w:type="spellStart"/>
      <w:r w:rsidRPr="00797D72">
        <w:rPr>
          <w:rFonts w:ascii="Times New Roman" w:eastAsia="Times New Roman" w:hAnsi="Times New Roman" w:cs="Times New Roman"/>
          <w:sz w:val="28"/>
          <w:szCs w:val="28"/>
          <w:lang w:val="ro-RO" w:eastAsia="ru-RU"/>
        </w:rPr>
        <w:t>e-Transformare</w:t>
      </w:r>
      <w:proofErr w:type="spellEnd"/>
      <w:r w:rsidRPr="00797D72">
        <w:rPr>
          <w:rFonts w:ascii="Times New Roman" w:eastAsia="Times New Roman" w:hAnsi="Times New Roman" w:cs="Times New Roman"/>
          <w:sz w:val="28"/>
          <w:szCs w:val="28"/>
          <w:lang w:val="ro-RO" w:eastAsia="ru-RU"/>
        </w:rPr>
        <w:t xml:space="preserve"> din cadrul autorităţii administraţiei publice centrale;</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sz w:val="28"/>
          <w:szCs w:val="28"/>
          <w:lang w:val="ro-RO" w:eastAsia="ru-RU"/>
        </w:rPr>
        <w:t>Hotărîrea</w:t>
      </w:r>
      <w:proofErr w:type="spellEnd"/>
      <w:r w:rsidRPr="00797D72">
        <w:rPr>
          <w:rFonts w:ascii="Times New Roman" w:eastAsia="Times New Roman" w:hAnsi="Times New Roman" w:cs="Times New Roman"/>
          <w:sz w:val="28"/>
          <w:szCs w:val="28"/>
          <w:lang w:val="ro-RO" w:eastAsia="ru-RU"/>
        </w:rPr>
        <w:t xml:space="preserve"> Guvernului RM nr. 405 din 02.06.2014 privind serviciul electronic guvernamental integrat de semnătură digitală (</w:t>
      </w:r>
      <w:proofErr w:type="spellStart"/>
      <w:r w:rsidRPr="00797D72">
        <w:rPr>
          <w:rFonts w:ascii="Times New Roman" w:eastAsia="Times New Roman" w:hAnsi="Times New Roman" w:cs="Times New Roman"/>
          <w:sz w:val="28"/>
          <w:szCs w:val="28"/>
          <w:lang w:val="ro-RO" w:eastAsia="ru-RU"/>
        </w:rPr>
        <w:t>MSign</w:t>
      </w:r>
      <w:proofErr w:type="spellEnd"/>
      <w:r w:rsidRPr="00797D72">
        <w:rPr>
          <w:rFonts w:ascii="Times New Roman" w:eastAsia="Times New Roman" w:hAnsi="Times New Roman" w:cs="Times New Roman"/>
          <w:sz w:val="28"/>
          <w:szCs w:val="28"/>
          <w:lang w:val="ro-RO" w:eastAsia="ru-RU"/>
        </w:rPr>
        <w:t>);</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sz w:val="28"/>
          <w:szCs w:val="28"/>
          <w:lang w:val="ro-RO" w:eastAsia="ru-RU"/>
        </w:rPr>
        <w:t>Hotărîrea</w:t>
      </w:r>
      <w:proofErr w:type="spellEnd"/>
      <w:r w:rsidRPr="00797D72">
        <w:rPr>
          <w:rFonts w:ascii="Times New Roman" w:eastAsia="Times New Roman" w:hAnsi="Times New Roman" w:cs="Times New Roman"/>
          <w:sz w:val="28"/>
          <w:szCs w:val="28"/>
          <w:lang w:val="ro-RO" w:eastAsia="ru-RU"/>
        </w:rPr>
        <w:t xml:space="preserve"> Guvernului RM nr. 404 din 02.06.2014 cu privire la pilotarea platformei de interoperabilitate;</w:t>
      </w:r>
    </w:p>
    <w:p w:rsidR="004D7759" w:rsidRPr="00797D72" w:rsidRDefault="004D7759" w:rsidP="00797D72">
      <w:pPr>
        <w:numPr>
          <w:ilvl w:val="0"/>
          <w:numId w:val="64"/>
        </w:numPr>
        <w:spacing w:after="0"/>
        <w:ind w:left="0" w:firstLine="709"/>
        <w:jc w:val="both"/>
        <w:rPr>
          <w:rFonts w:ascii="Times New Roman" w:eastAsia="Times New Roman" w:hAnsi="Times New Roman" w:cs="Times New Roman"/>
          <w:sz w:val="28"/>
          <w:szCs w:val="28"/>
          <w:lang w:val="ro-RO" w:eastAsia="ru-RU"/>
        </w:rPr>
      </w:pPr>
      <w:proofErr w:type="spellStart"/>
      <w:r w:rsidRPr="00797D72">
        <w:rPr>
          <w:rFonts w:ascii="Times New Roman" w:eastAsia="Times New Roman" w:hAnsi="Times New Roman" w:cs="Times New Roman"/>
          <w:sz w:val="28"/>
          <w:szCs w:val="28"/>
          <w:lang w:val="ro-RO" w:eastAsia="ru-RU"/>
        </w:rPr>
        <w:t>Hotărîrea</w:t>
      </w:r>
      <w:proofErr w:type="spellEnd"/>
      <w:r w:rsidRPr="00797D72">
        <w:rPr>
          <w:rFonts w:ascii="Times New Roman" w:eastAsia="Times New Roman" w:hAnsi="Times New Roman" w:cs="Times New Roman"/>
          <w:sz w:val="28"/>
          <w:szCs w:val="28"/>
          <w:lang w:val="ro-RO" w:eastAsia="ru-RU"/>
        </w:rPr>
        <w:t xml:space="preserve"> Guvernului RM nr. 128 din  20.02.2014 privind platforma tehnologică guvernamentală comună (</w:t>
      </w:r>
      <w:proofErr w:type="spellStart"/>
      <w:r w:rsidRPr="00797D72">
        <w:rPr>
          <w:rFonts w:ascii="Times New Roman" w:eastAsia="Times New Roman" w:hAnsi="Times New Roman" w:cs="Times New Roman"/>
          <w:sz w:val="28"/>
          <w:szCs w:val="28"/>
          <w:lang w:val="ro-RO" w:eastAsia="ru-RU"/>
        </w:rPr>
        <w:t>MCloud</w:t>
      </w:r>
      <w:proofErr w:type="spellEnd"/>
      <w:r w:rsidRPr="00797D72">
        <w:rPr>
          <w:rFonts w:ascii="Times New Roman" w:eastAsia="Times New Roman" w:hAnsi="Times New Roman" w:cs="Times New Roman"/>
          <w:sz w:val="28"/>
          <w:szCs w:val="28"/>
          <w:lang w:val="ro-RO" w:eastAsia="ru-RU"/>
        </w:rPr>
        <w:t>)</w:t>
      </w:r>
    </w:p>
    <w:p w:rsidR="004D7759" w:rsidRPr="00797D72" w:rsidRDefault="004D7759" w:rsidP="00797D72">
      <w:pPr>
        <w:numPr>
          <w:ilvl w:val="1"/>
          <w:numId w:val="75"/>
        </w:numPr>
        <w:spacing w:after="0"/>
        <w:ind w:left="0" w:firstLine="709"/>
        <w:jc w:val="both"/>
        <w:rPr>
          <w:rFonts w:ascii="Times New Roman" w:eastAsia="Calibri" w:hAnsi="Times New Roman" w:cs="Times New Roman"/>
          <w:sz w:val="28"/>
          <w:szCs w:val="28"/>
          <w:lang w:val="ro-RO" w:eastAsia="ru-RU"/>
        </w:rPr>
      </w:pPr>
      <w:r w:rsidRPr="00797D72">
        <w:rPr>
          <w:rFonts w:ascii="Times New Roman" w:eastAsia="Calibri" w:hAnsi="Times New Roman" w:cs="Times New Roman"/>
          <w:sz w:val="28"/>
          <w:szCs w:val="28"/>
          <w:lang w:val="ro-RO" w:eastAsia="ru-RU"/>
        </w:rPr>
        <w:lastRenderedPageBreak/>
        <w:t xml:space="preserve">Baza juridico-normativă </w:t>
      </w:r>
      <w:proofErr w:type="spellStart"/>
      <w:r w:rsidRPr="00797D72">
        <w:rPr>
          <w:rFonts w:ascii="Times New Roman" w:eastAsia="Calibri" w:hAnsi="Times New Roman" w:cs="Times New Roman"/>
          <w:sz w:val="28"/>
          <w:szCs w:val="28"/>
          <w:lang w:val="ro-RO" w:eastAsia="ru-RU"/>
        </w:rPr>
        <w:t>deasemenea</w:t>
      </w:r>
      <w:proofErr w:type="spellEnd"/>
      <w:r w:rsidRPr="00797D72">
        <w:rPr>
          <w:rFonts w:ascii="Times New Roman" w:eastAsia="Calibri" w:hAnsi="Times New Roman" w:cs="Times New Roman"/>
          <w:sz w:val="28"/>
          <w:szCs w:val="28"/>
          <w:lang w:val="ro-RO" w:eastAsia="ru-RU"/>
        </w:rPr>
        <w:t xml:space="preserve"> include actele juridico-normative în domeniul informatizării, dintre care de bază sunt:</w:t>
      </w:r>
    </w:p>
    <w:p w:rsidR="004D7759" w:rsidRPr="00797D72" w:rsidRDefault="004D7759" w:rsidP="00797D72">
      <w:pPr>
        <w:numPr>
          <w:ilvl w:val="0"/>
          <w:numId w:val="64"/>
        </w:numPr>
        <w:spacing w:after="0"/>
        <w:ind w:left="0" w:firstLine="709"/>
        <w:jc w:val="both"/>
        <w:rPr>
          <w:rFonts w:ascii="Times New Roman" w:eastAsia="Calibri" w:hAnsi="Times New Roman" w:cs="Times New Roman"/>
          <w:sz w:val="28"/>
          <w:szCs w:val="28"/>
          <w:lang w:val="ro-RO" w:eastAsia="ru-RU"/>
        </w:rPr>
      </w:pPr>
      <w:r w:rsidRPr="00797D72">
        <w:rPr>
          <w:rFonts w:ascii="Times New Roman" w:eastAsia="Calibri" w:hAnsi="Times New Roman" w:cs="Times New Roman"/>
          <w:sz w:val="28"/>
          <w:szCs w:val="28"/>
          <w:lang w:val="ro-RO" w:eastAsia="ru-RU"/>
        </w:rPr>
        <w:t>Legea cu privire la registre nr. 1320-XIII din 25 septembrie 1997;</w:t>
      </w:r>
    </w:p>
    <w:p w:rsidR="004D7759" w:rsidRPr="00797D72" w:rsidRDefault="004D7759" w:rsidP="00797D72">
      <w:pPr>
        <w:numPr>
          <w:ilvl w:val="0"/>
          <w:numId w:val="64"/>
        </w:numPr>
        <w:spacing w:after="0"/>
        <w:ind w:left="0" w:firstLine="709"/>
        <w:jc w:val="both"/>
        <w:rPr>
          <w:rFonts w:ascii="Times New Roman" w:eastAsia="Calibri" w:hAnsi="Times New Roman" w:cs="Times New Roman"/>
          <w:sz w:val="28"/>
          <w:szCs w:val="28"/>
          <w:lang w:val="ro-RO" w:eastAsia="ru-RU"/>
        </w:rPr>
      </w:pPr>
      <w:r w:rsidRPr="00797D72">
        <w:rPr>
          <w:rFonts w:ascii="Times New Roman" w:eastAsia="Calibri" w:hAnsi="Times New Roman" w:cs="Times New Roman"/>
          <w:sz w:val="28"/>
          <w:szCs w:val="28"/>
          <w:lang w:val="ro-RO" w:eastAsia="ru-RU"/>
        </w:rPr>
        <w:t>Legea privind accesul la informaţie nr. 982-XIV din 11 mai 2000;</w:t>
      </w:r>
    </w:p>
    <w:p w:rsidR="004D7759" w:rsidRPr="00797D72" w:rsidRDefault="004D7759" w:rsidP="00797D72">
      <w:pPr>
        <w:numPr>
          <w:ilvl w:val="0"/>
          <w:numId w:val="64"/>
        </w:numPr>
        <w:spacing w:after="0"/>
        <w:ind w:left="0" w:firstLine="709"/>
        <w:jc w:val="both"/>
        <w:rPr>
          <w:rFonts w:ascii="Times New Roman" w:eastAsia="Calibri" w:hAnsi="Times New Roman" w:cs="Times New Roman"/>
          <w:sz w:val="28"/>
          <w:szCs w:val="28"/>
          <w:lang w:val="ro-RO" w:eastAsia="ru-RU"/>
        </w:rPr>
      </w:pPr>
      <w:r w:rsidRPr="00797D72">
        <w:rPr>
          <w:rFonts w:ascii="Times New Roman" w:eastAsia="Calibri" w:hAnsi="Times New Roman" w:cs="Times New Roman"/>
          <w:sz w:val="28"/>
          <w:szCs w:val="28"/>
          <w:lang w:val="ro-RO" w:eastAsia="ru-RU"/>
        </w:rPr>
        <w:t>Legea cu privire la informatizare şi la resursele informaţionale de stat nr. 467-XV din 21 noiembrie 2003;</w:t>
      </w:r>
    </w:p>
    <w:p w:rsidR="004D7759" w:rsidRPr="00797D72" w:rsidRDefault="004D7759" w:rsidP="00797D72">
      <w:pPr>
        <w:numPr>
          <w:ilvl w:val="0"/>
          <w:numId w:val="64"/>
        </w:numPr>
        <w:spacing w:after="0"/>
        <w:ind w:left="0" w:firstLine="709"/>
        <w:jc w:val="both"/>
        <w:rPr>
          <w:rFonts w:ascii="Times New Roman" w:eastAsia="Calibri" w:hAnsi="Times New Roman" w:cs="Times New Roman"/>
          <w:sz w:val="28"/>
          <w:szCs w:val="28"/>
          <w:lang w:val="ro-RO" w:eastAsia="ru-RU"/>
        </w:rPr>
      </w:pPr>
      <w:r w:rsidRPr="00797D72">
        <w:rPr>
          <w:rFonts w:ascii="Times New Roman" w:eastAsia="Calibri" w:hAnsi="Times New Roman" w:cs="Times New Roman"/>
          <w:sz w:val="28"/>
          <w:szCs w:val="28"/>
          <w:lang w:val="ro-RO" w:eastAsia="ru-RU"/>
        </w:rPr>
        <w:t>Legea cu privire la documentul electronic şi semnătura digitală nr. 264-XV din 15 iulie 2004;</w:t>
      </w:r>
    </w:p>
    <w:p w:rsidR="004D7759" w:rsidRPr="00797D72" w:rsidRDefault="004D7759" w:rsidP="00797D72">
      <w:pPr>
        <w:numPr>
          <w:ilvl w:val="0"/>
          <w:numId w:val="64"/>
        </w:numPr>
        <w:spacing w:after="0"/>
        <w:ind w:left="0" w:firstLine="709"/>
        <w:jc w:val="both"/>
        <w:rPr>
          <w:rFonts w:ascii="Times New Roman" w:eastAsia="Calibri" w:hAnsi="Times New Roman" w:cs="Times New Roman"/>
          <w:sz w:val="28"/>
          <w:szCs w:val="28"/>
          <w:lang w:val="ro-RO" w:eastAsia="ru-RU"/>
        </w:rPr>
      </w:pPr>
      <w:r w:rsidRPr="00797D72">
        <w:rPr>
          <w:rFonts w:ascii="Times New Roman" w:eastAsia="Calibri" w:hAnsi="Times New Roman" w:cs="Times New Roman"/>
          <w:sz w:val="28"/>
          <w:szCs w:val="28"/>
          <w:lang w:val="ro-RO" w:eastAsia="ru-RU"/>
        </w:rPr>
        <w:t>Decretul Preşedintelui Republicii Moldova nr.1743-III din 19 martie 2004 "Privind edificarea societăţii informaţionale în Republica Moldova";</w:t>
      </w:r>
    </w:p>
    <w:p w:rsidR="004D7759" w:rsidRPr="00797D72" w:rsidRDefault="004D7759" w:rsidP="00797D72">
      <w:pPr>
        <w:numPr>
          <w:ilvl w:val="0"/>
          <w:numId w:val="64"/>
        </w:numPr>
        <w:spacing w:after="0"/>
        <w:ind w:left="0" w:firstLine="709"/>
        <w:jc w:val="both"/>
        <w:rPr>
          <w:rFonts w:ascii="Times New Roman" w:eastAsia="Calibri" w:hAnsi="Times New Roman" w:cs="Times New Roman"/>
          <w:sz w:val="28"/>
          <w:szCs w:val="28"/>
          <w:lang w:val="ro-RO" w:eastAsia="ru-RU"/>
        </w:rPr>
      </w:pPr>
      <w:r w:rsidRPr="00797D72">
        <w:rPr>
          <w:rFonts w:ascii="Times New Roman" w:eastAsia="Calibri" w:hAnsi="Times New Roman" w:cs="Times New Roman"/>
          <w:sz w:val="28"/>
          <w:szCs w:val="28"/>
          <w:lang w:val="ro-RO" w:eastAsia="ru-RU"/>
        </w:rPr>
        <w:t>Hotărârea Guvernului nr. 632 din 8 iunie 2004 „Privind aprobarea Politicii de edificare a societăţii informaţionale în Republica Moldova”;</w:t>
      </w:r>
    </w:p>
    <w:p w:rsidR="004D7759" w:rsidRPr="00797D72" w:rsidRDefault="004D7759" w:rsidP="00797D72">
      <w:pPr>
        <w:numPr>
          <w:ilvl w:val="0"/>
          <w:numId w:val="64"/>
        </w:numPr>
        <w:spacing w:after="0"/>
        <w:ind w:left="0" w:firstLine="709"/>
        <w:jc w:val="both"/>
        <w:rPr>
          <w:rFonts w:ascii="Times New Roman" w:eastAsia="Calibri" w:hAnsi="Times New Roman" w:cs="Times New Roman"/>
          <w:sz w:val="28"/>
          <w:szCs w:val="28"/>
          <w:lang w:val="ro-RO" w:eastAsia="ru-RU"/>
        </w:rPr>
      </w:pPr>
      <w:r w:rsidRPr="00797D72">
        <w:rPr>
          <w:rFonts w:ascii="Times New Roman" w:eastAsia="Calibri" w:hAnsi="Times New Roman" w:cs="Times New Roman"/>
          <w:sz w:val="28"/>
          <w:szCs w:val="28"/>
          <w:lang w:val="ro-RO" w:eastAsia="ru-RU"/>
        </w:rPr>
        <w:t>Hotărârea Guvernului nr. 255 din 9 martie 2005 “Privind Strategia Naţională de edificare a societăţii informaţionale - "Moldova electronică”;</w:t>
      </w:r>
    </w:p>
    <w:p w:rsidR="004D7759" w:rsidRPr="00797D72" w:rsidRDefault="004D7759" w:rsidP="00797D72">
      <w:pPr>
        <w:numPr>
          <w:ilvl w:val="0"/>
          <w:numId w:val="64"/>
        </w:numPr>
        <w:spacing w:after="0"/>
        <w:ind w:left="0" w:firstLine="709"/>
        <w:jc w:val="both"/>
        <w:rPr>
          <w:rFonts w:ascii="Times New Roman" w:eastAsia="Calibri" w:hAnsi="Times New Roman" w:cs="Times New Roman"/>
          <w:sz w:val="28"/>
          <w:szCs w:val="28"/>
          <w:lang w:val="ro-RO" w:eastAsia="ru-RU"/>
        </w:rPr>
      </w:pPr>
      <w:proofErr w:type="spellStart"/>
      <w:r w:rsidRPr="00797D72">
        <w:rPr>
          <w:rFonts w:ascii="Times New Roman" w:eastAsia="Calibri" w:hAnsi="Times New Roman" w:cs="Times New Roman"/>
          <w:sz w:val="28"/>
          <w:szCs w:val="28"/>
          <w:lang w:val="ro-RO" w:eastAsia="ru-RU"/>
        </w:rPr>
        <w:t>Hotărîrea</w:t>
      </w:r>
      <w:proofErr w:type="spellEnd"/>
      <w:r w:rsidRPr="00797D72">
        <w:rPr>
          <w:rFonts w:ascii="Times New Roman" w:eastAsia="Calibri" w:hAnsi="Times New Roman" w:cs="Times New Roman"/>
          <w:sz w:val="28"/>
          <w:szCs w:val="28"/>
          <w:lang w:val="ro-RO" w:eastAsia="ru-RU"/>
        </w:rPr>
        <w:t xml:space="preserve"> Guvernului nr.1032 din 06.09.2006 «Cu privire la aprobarea Concepţiei sistemului informaţional automatizat «Registrul resurselor şi sistemelor informaţionale de stat».</w:t>
      </w:r>
    </w:p>
    <w:p w:rsidR="004D7759" w:rsidRPr="00797D72" w:rsidRDefault="004D7759" w:rsidP="00797D72">
      <w:pPr>
        <w:spacing w:after="0"/>
        <w:ind w:firstLine="709"/>
        <w:jc w:val="both"/>
        <w:rPr>
          <w:rFonts w:ascii="Times New Roman" w:eastAsia="Times New Roman" w:hAnsi="Times New Roman" w:cs="Times New Roman"/>
          <w:b/>
          <w:sz w:val="28"/>
          <w:szCs w:val="28"/>
          <w:lang w:val="ro-RO" w:eastAsia="ru-RU"/>
        </w:rPr>
      </w:pPr>
    </w:p>
    <w:p w:rsidR="004D7759" w:rsidRPr="00797D72" w:rsidRDefault="004D7759" w:rsidP="00797D72">
      <w:pPr>
        <w:spacing w:after="0"/>
        <w:ind w:firstLine="709"/>
        <w:jc w:val="center"/>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sz w:val="28"/>
          <w:szCs w:val="28"/>
          <w:lang w:val="ro-RO" w:eastAsia="ru-RU"/>
        </w:rPr>
        <w:t>CAPITOLUL</w:t>
      </w:r>
      <w:r w:rsidRPr="00797D72">
        <w:rPr>
          <w:rFonts w:ascii="Times New Roman" w:eastAsia="Times New Roman" w:hAnsi="Times New Roman" w:cs="Times New Roman"/>
          <w:sz w:val="28"/>
          <w:szCs w:val="28"/>
          <w:lang w:val="ro-RO" w:eastAsia="ru-RU"/>
        </w:rPr>
        <w:t xml:space="preserve"> </w:t>
      </w:r>
      <w:r w:rsidRPr="00797D72">
        <w:rPr>
          <w:rFonts w:ascii="Times New Roman" w:eastAsia="Times New Roman" w:hAnsi="Times New Roman" w:cs="Times New Roman"/>
          <w:b/>
          <w:bCs/>
          <w:sz w:val="28"/>
          <w:szCs w:val="28"/>
          <w:lang w:val="ro-RO" w:eastAsia="ru-RU"/>
        </w:rPr>
        <w:t>III.</w:t>
      </w:r>
    </w:p>
    <w:p w:rsidR="004D7759" w:rsidRPr="00797D72" w:rsidRDefault="004D7759" w:rsidP="00797D72">
      <w:pPr>
        <w:spacing w:after="0"/>
        <w:ind w:firstLine="709"/>
        <w:jc w:val="center"/>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 xml:space="preserve">SPAŢIUL FUNCŢIONAL AL </w:t>
      </w:r>
      <w:r w:rsidRPr="00797D72">
        <w:rPr>
          <w:rFonts w:ascii="Times New Roman" w:eastAsia="Times New Roman" w:hAnsi="Times New Roman" w:cs="Times New Roman"/>
          <w:b/>
          <w:sz w:val="28"/>
          <w:szCs w:val="28"/>
          <w:lang w:val="ro-RO" w:eastAsia="ru-RU"/>
        </w:rPr>
        <w:t>SIA „ECM”</w:t>
      </w:r>
    </w:p>
    <w:p w:rsidR="004D7759" w:rsidRPr="00797D72" w:rsidRDefault="004D7759" w:rsidP="00797D72">
      <w:pPr>
        <w:spacing w:after="0"/>
        <w:ind w:firstLine="709"/>
        <w:jc w:val="center"/>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 xml:space="preserve">3.1. Funcţiile de bază ale </w:t>
      </w:r>
      <w:r w:rsidRPr="00797D72">
        <w:rPr>
          <w:rFonts w:ascii="Times New Roman" w:eastAsia="Times New Roman" w:hAnsi="Times New Roman" w:cs="Times New Roman"/>
          <w:b/>
          <w:sz w:val="28"/>
          <w:szCs w:val="28"/>
          <w:lang w:val="ro-RO" w:eastAsia="ru-RU"/>
        </w:rPr>
        <w:t>SIA „ECM”</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Funcţiile de bază ale sistemului sânt:</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 xml:space="preserve">A. Formarea băncii de date a </w:t>
      </w:r>
      <w:r w:rsidRPr="00797D72">
        <w:rPr>
          <w:rFonts w:ascii="Times New Roman" w:eastAsia="Times New Roman" w:hAnsi="Times New Roman" w:cs="Times New Roman"/>
          <w:b/>
          <w:sz w:val="28"/>
          <w:szCs w:val="28"/>
          <w:lang w:val="ro-RO" w:eastAsia="ru-RU"/>
        </w:rPr>
        <w:t>SIA „ECM” si Sistemelor informaţionale ale acestuia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În procesul formării bazei de date a SIA „ECM”, funcţiile lui principale sânt: </w:t>
      </w:r>
      <w:r w:rsidRPr="00797D72">
        <w:rPr>
          <w:rFonts w:ascii="Times New Roman" w:eastAsia="Times New Roman" w:hAnsi="Times New Roman" w:cs="Times New Roman"/>
          <w:b/>
          <w:bCs/>
          <w:sz w:val="28"/>
          <w:szCs w:val="28"/>
          <w:lang w:val="ro-RO" w:eastAsia="ru-RU"/>
        </w:rPr>
        <w:t>includerea iniţială la evidenţă, actualizarea datelor şi radierea din evidenţă</w:t>
      </w:r>
      <w:r w:rsidRPr="00797D72">
        <w:rPr>
          <w:rFonts w:ascii="Times New Roman" w:eastAsia="Times New Roman" w:hAnsi="Times New Roman" w:cs="Times New Roman"/>
          <w:sz w:val="28"/>
          <w:szCs w:val="28"/>
          <w:lang w:val="ro-RO" w:eastAsia="ru-RU"/>
        </w:rPr>
        <w:t xml:space="preserve"> a subiecţilor sistemului.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Funcţiile sus-specificate </w:t>
      </w:r>
      <w:proofErr w:type="spellStart"/>
      <w:r w:rsidRPr="00797D72">
        <w:rPr>
          <w:rFonts w:ascii="Times New Roman" w:eastAsia="Times New Roman" w:hAnsi="Times New Roman" w:cs="Times New Roman"/>
          <w:sz w:val="28"/>
          <w:szCs w:val="28"/>
          <w:lang w:val="ro-RO" w:eastAsia="ru-RU"/>
        </w:rPr>
        <w:t>sînt</w:t>
      </w:r>
      <w:proofErr w:type="spellEnd"/>
      <w:r w:rsidRPr="00797D72">
        <w:rPr>
          <w:rFonts w:ascii="Times New Roman" w:eastAsia="Times New Roman" w:hAnsi="Times New Roman" w:cs="Times New Roman"/>
          <w:sz w:val="28"/>
          <w:szCs w:val="28"/>
          <w:lang w:val="ro-RO" w:eastAsia="ru-RU"/>
        </w:rPr>
        <w:t xml:space="preserve"> realizate în cadrul organizării colectării datelor, înregistrării, schimbului de informaţii între subiecţii sistemului </w:t>
      </w:r>
      <w:proofErr w:type="spellStart"/>
      <w:r w:rsidRPr="00797D72">
        <w:rPr>
          <w:rFonts w:ascii="Times New Roman" w:eastAsia="Times New Roman" w:hAnsi="Times New Roman" w:cs="Times New Roman"/>
          <w:sz w:val="28"/>
          <w:szCs w:val="28"/>
          <w:lang w:val="ro-RO" w:eastAsia="ru-RU"/>
        </w:rPr>
        <w:t>cît</w:t>
      </w:r>
      <w:proofErr w:type="spellEnd"/>
      <w:r w:rsidRPr="00797D72">
        <w:rPr>
          <w:rFonts w:ascii="Times New Roman" w:eastAsia="Times New Roman" w:hAnsi="Times New Roman" w:cs="Times New Roman"/>
          <w:sz w:val="28"/>
          <w:szCs w:val="28"/>
          <w:lang w:val="ro-RO" w:eastAsia="ru-RU"/>
        </w:rPr>
        <w:t xml:space="preserve"> şi a altor subiecţi.</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a) Includerea iniţială la evidenţă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Includerea iniţială la evidenţă constă în atribuirea unui număr de identificare de stat pentru fiecare subiect al sistemului de evidenţă a medicamentelor autorizate şi introducerea în banca de date SIA „ECM” a volumului stabilit de informaţii despre el.</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Această procedură se efectuează la:</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includerea iniţială la evidenţă a agenţilor economici importatori / exportatori / producători ai medicamentelor autorizate;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înregistrarea la AMDM a medicamentelor;</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includerea la evidenţă a specialiştilor farmacişti implicaţi în procesul de circulaţie a medicamentelor.</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b) Actualizarea datelor</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lastRenderedPageBreak/>
        <w:t>Actualizarea datelor SIA „ECM” constă în introducerea sistematică a modificărilor (completărilor, corectărilor) în banca de date a sistemului, în baza informaţiei oferite de către: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Ministerul Sănătăţii - utilizarea în practica medicală a medicamentelor;</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AMDM - privind medicamentele înregistrate, autorizări de importare agenţilor economici (importatori / producători), controlul de laborator al calităţii medicamentelor, controlul activităţii agenţilor economici (importatori / producători, întreprinderi farmaceutice, specialişti farmacişti responsabili;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Agenţi economici (importatori / producători) – privind stocurile de medicamente disponibile (Înregistrarea intrărilor preparatelor medicale, şi marcarea lor cu codurile IDPM, înregistrarea livrărilor preparatelor medicale);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Farmacii (reţele farmaceutice) – Înregistrarea intrărilor preparatelor medicamentoase, înregistrarea vânzărilor cu amănuntul cu indicarea IDPM pentru fiecare preparat vândut;</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Ministerul Tehnologiei Informaţiei şi Comunicaţiilor – privind registrul de stat al populaţiei şi registrul de stat al unităţilor de drept.</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Toate modificările se păstrează în SIA „ECM”  în ordine cronologică.</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c) Radierea din evidenţă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Radierea subiectului din evidenţă şi transferul datelor despre acesta în arhivă constă în introducerea unei menţiuni speciale în banca de date. Procedura indicată se efectuează în cazul, în care are loc:</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expirarea termenului de valabilitate a certificatului de înregistrare a medicamentelor autorizate (Înregistrarea este valabilă în termen de până la 5 ani şi poate fi reînnoită la cererea titularului);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suspendarea temporară a certificatului de înregistrare a produsului medicamentos (la decizia MS al RM);</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retragerea certificatului de înregistrare a produsului medicamentos (la decizia MS al RM sau a titularului);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expirarea termenului de valabilitate a medicamentelor autorizate (Certificatul de calitate se eliberează de către laboratorul de control al calităţii al AMDM după efectuarea controlului produsului farmaceutic la cererea agentului economic producător sau importator sau în alte cazuri);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plecarea definitivă din RM, decesul, trecerea la altă funcţie ce nu presupune activitate de realizare a medicamentelor autorizate - pentru specialiştii responsabili de realizarea medicamentelor autorizate;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încetarea activităţii agentului economic ca importator / exportator / producător a medicamentelor autorizate;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expirarea / anularea licenţei de activitate a agentului economic ca importator / exportator / producător a medicamentelor autorizate (licenţa e valabilă timp de până la 5 ani);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încetarea activităţii agentului economic (farmaciei);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expirarea / retragerea licenţei de activitate farmaceutică a agentului economic (farmaciei). Retragerea licenţei se face în conformitate cu legislaţia în vigoare: la cererea titularului, la descoperirea falsurilor în acte, la încălcarea condiţiilor de licenţă sau în cazul încălcării indicaţiilor organului ce a emis licenţa.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lastRenderedPageBreak/>
        <w:t>Informaţia se introduce în sistem numai în baza documentelor care confirmă veridicitatea informaţiilor despre subiect, cu referinţe la documentul în baza căruia s-a realizat actualizarea datelor. Datele privind documentele confirmătoare se introduc în banca de date.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 xml:space="preserve">B. </w:t>
      </w:r>
      <w:r w:rsidRPr="00797D72">
        <w:rPr>
          <w:rFonts w:ascii="Times New Roman" w:eastAsia="Times New Roman" w:hAnsi="Times New Roman" w:cs="Times New Roman"/>
          <w:b/>
          <w:sz w:val="28"/>
          <w:szCs w:val="28"/>
          <w:lang w:val="ro-RO" w:eastAsia="ru-RU"/>
        </w:rPr>
        <w:t>Organizarea asigurării informaţionale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Informaţiile din banca de date SIA „ECM”  sânt oferite, în conformitate cu legislaţia în vigoare şi regulamentele subiecţilor sistemului SIA „ECM”, persoanelor fizice şi juridice în timpul schimbului informaţional.</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C.</w:t>
      </w:r>
      <w:r w:rsidRPr="00797D72">
        <w:rPr>
          <w:rFonts w:ascii="Times New Roman" w:eastAsia="Times New Roman" w:hAnsi="Times New Roman" w:cs="Times New Roman"/>
          <w:b/>
          <w:sz w:val="28"/>
          <w:szCs w:val="28"/>
          <w:lang w:val="ro-RO" w:eastAsia="ru-RU"/>
        </w:rPr>
        <w:t xml:space="preserve"> Asigurarea calităţii informaţiilor</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Calitatea informaţiilor se asigură prin crearea şi menţinerea componentelor sistemului de calitate.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D.</w:t>
      </w:r>
      <w:r w:rsidRPr="00797D72">
        <w:rPr>
          <w:rFonts w:ascii="Times New Roman" w:eastAsia="Times New Roman" w:hAnsi="Times New Roman" w:cs="Times New Roman"/>
          <w:b/>
          <w:sz w:val="28"/>
          <w:szCs w:val="28"/>
          <w:lang w:val="ro-RO" w:eastAsia="ru-RU"/>
        </w:rPr>
        <w:t xml:space="preserve"> Asigurarea protecţiei datelor</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La toate etapele de colectare, păstrare şi utilizare a resurselor informaţionale de stat privind evidenţa medicamentelor autorizate se asigură protecţia datelor de accesul neautorizat din exterior.</w:t>
      </w:r>
    </w:p>
    <w:p w:rsidR="004D7759" w:rsidRPr="00797D72" w:rsidRDefault="004D7759" w:rsidP="00797D72">
      <w:pPr>
        <w:spacing w:after="0"/>
        <w:ind w:firstLine="709"/>
        <w:jc w:val="both"/>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bCs/>
          <w:sz w:val="28"/>
          <w:szCs w:val="28"/>
          <w:lang w:val="ro-RO" w:eastAsia="ru-RU"/>
        </w:rPr>
        <w:t>E.</w:t>
      </w:r>
      <w:r w:rsidRPr="00797D72">
        <w:rPr>
          <w:rFonts w:ascii="Times New Roman" w:eastAsia="Times New Roman" w:hAnsi="Times New Roman" w:cs="Times New Roman"/>
          <w:b/>
          <w:sz w:val="28"/>
          <w:szCs w:val="28"/>
          <w:lang w:val="ro-RO" w:eastAsia="ru-RU"/>
        </w:rPr>
        <w:t xml:space="preserve"> Asigurarea funcţionării SIA „ECM”.</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3.2. Contururile funcţionale ale sistemului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SIA „ECM”  cuprinde următoarele contururi funcţionale: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de stat asupra acumulării, păstrării şi utilizării resurselor informaţionale (CONTROLUL DE STAT);</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Înregistrarea medicamentelor în RM (MEDICAMENTE AUTORIZATE);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importului/exportului medicamentelor autorizate (IMPORTUL/EXPORTUL MEDICAMENTELOR AUTORIZATE);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Monitorizarea realizării cu amănuntul a medicamentelor autorizate în farmaciile de stat şi private (REALIZAREA MEDICAMENTELOR AUTORIZATE);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Monitorizarea circulaţiei medicamentelor în farmaciile IMS (CIRCULAŢIA MEDICAMENTELOR ÎN FARMACII IMS);</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Monitorizarea realizării medicamentelor cu ridicata de către depozitele farmaceutice şi întreprinderile / laboratoarele de producţie (REALIZAREA ANGRO A MEDICAMENTELOR);</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producerii medicamentelor autorizate în RM (PRODUCEREA MEDICAMENTELOR AUTORIZATE);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Asigurarea informaţională a rezultatelor controlului de laborator a calităţii medicamentelor autorizate importate şi produse în RM (CONTROLUL CALITĂŢII MEDICAMENTELOR AUTORIZATE);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agenţilor economici ce efectuează activităţi de import / export / producere a medicamentelor autorizate (REGISTRUL AGENŢILOR ECONOMICI AUTORIZAŢI);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activităţii agenţilor economici ce efectuează activităţi de import / export / producere a medicamentelor autorizate (CONTROLUL AGENŢILOR ECONOMICI);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lastRenderedPageBreak/>
        <w:t>Evidenţa specialiştilor farmacişti responsabili de realizarea medicamentelor autorizate în RM (REGISTRUL FARMACIŞTILOR RESPONSABILI);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Analiza informaţiei privitor la înregistrarea, importul, realizarea medicamentelor autorizate în RM (ANALIZA CIRCULAŢIEI MEDICAMENTELOR);</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conturul evidenţei şi controlului circulaţiei mijloacelor </w:t>
      </w:r>
      <w:r w:rsidRPr="00797D72">
        <w:rPr>
          <w:rFonts w:ascii="Times New Roman" w:eastAsia="Times New Roman" w:hAnsi="Times New Roman" w:cs="Times New Roman"/>
          <w:b/>
          <w:bCs/>
          <w:sz w:val="28"/>
          <w:szCs w:val="28"/>
          <w:lang w:val="ro-RO" w:eastAsia="ru-RU"/>
        </w:rPr>
        <w:t>(</w:t>
      </w:r>
      <w:r w:rsidRPr="00797D72">
        <w:rPr>
          <w:rFonts w:ascii="Times New Roman" w:eastAsia="Times New Roman" w:hAnsi="Times New Roman" w:cs="Times New Roman"/>
          <w:sz w:val="28"/>
          <w:szCs w:val="28"/>
          <w:lang w:val="ro-RO" w:eastAsia="ru-RU"/>
        </w:rPr>
        <w:t>„CIRCULAŢIA</w:t>
      </w:r>
      <w:r w:rsidRPr="00797D72">
        <w:rPr>
          <w:rFonts w:ascii="Times New Roman" w:eastAsia="Times New Roman" w:hAnsi="Times New Roman" w:cs="Times New Roman"/>
          <w:sz w:val="28"/>
          <w:szCs w:val="28"/>
          <w:lang w:val="ro-RO" w:eastAsia="ru-RU"/>
        </w:rPr>
        <w:br/>
        <w:t>MIJLOACELOR");</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conturul evidenţei şi controlului documentelor („DOCUMENTARE");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conturul eliberării informaţiilor normative („INFORMAŢII”).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conturul evidenţei prescripţiilor medicale şi valorizarea lor ( REŢETA ELECTRONICĂ)</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conturul de căutare a informaţiei despre medicamente în diferite aspecte (CĂUTARE)</w:t>
      </w:r>
    </w:p>
    <w:p w:rsidR="00856F7F" w:rsidRPr="00797D72" w:rsidRDefault="00856F7F" w:rsidP="00797D72">
      <w:pPr>
        <w:spacing w:after="0"/>
        <w:ind w:firstLine="709"/>
        <w:jc w:val="both"/>
        <w:rPr>
          <w:rFonts w:ascii="Times New Roman" w:eastAsia="Times New Roman" w:hAnsi="Times New Roman" w:cs="Times New Roman"/>
          <w:sz w:val="28"/>
          <w:szCs w:val="28"/>
          <w:lang w:val="ro-RO" w:eastAsia="ru-RU"/>
        </w:rPr>
      </w:pPr>
    </w:p>
    <w:p w:rsidR="00856F7F" w:rsidRPr="00797D72" w:rsidRDefault="00856F7F"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Fiecare din contururile funcţionale exercită un ansamblu specific de funcţii:</w:t>
      </w:r>
    </w:p>
    <w:p w:rsidR="00856F7F" w:rsidRPr="00797D72" w:rsidRDefault="00856F7F" w:rsidP="00797D72">
      <w:pPr>
        <w:spacing w:after="0"/>
        <w:ind w:firstLine="709"/>
        <w:jc w:val="both"/>
        <w:rPr>
          <w:rFonts w:ascii="Times New Roman" w:eastAsia="Times New Roman" w:hAnsi="Times New Roman" w:cs="Times New Roman"/>
          <w:sz w:val="28"/>
          <w:szCs w:val="28"/>
          <w:lang w:val="ro-RO" w:eastAsia="ru-RU"/>
        </w:rPr>
      </w:pPr>
    </w:p>
    <w:p w:rsidR="00856F7F" w:rsidRPr="00797D72" w:rsidRDefault="00856F7F" w:rsidP="00797D72">
      <w:pPr>
        <w:numPr>
          <w:ilvl w:val="0"/>
          <w:numId w:val="71"/>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Conturul controlului de stat asupra acumulării, păstrării şi utilizării resurselor informaţionale reprezintă un sistem unic al controlului de stat al resurselor informaţionale privind evidenţa medicamentelor autorizate</w:t>
      </w:r>
    </w:p>
    <w:p w:rsidR="00856F7F" w:rsidRPr="00797D72" w:rsidRDefault="00856F7F" w:rsidP="00797D72">
      <w:pPr>
        <w:numPr>
          <w:ilvl w:val="0"/>
          <w:numId w:val="71"/>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Înregistrarea medicamentelor în RM (MEDICAMENTE AUTORIZATE):</w:t>
      </w:r>
    </w:p>
    <w:p w:rsidR="00856F7F" w:rsidRPr="00797D72" w:rsidRDefault="00856F7F" w:rsidP="00797D72">
      <w:pPr>
        <w:numPr>
          <w:ilvl w:val="1"/>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crearea registrului unic de medicamente înregistrate (nomenclatorul de medicamente)</w:t>
      </w:r>
    </w:p>
    <w:p w:rsidR="00856F7F" w:rsidRPr="00797D72" w:rsidRDefault="00856F7F" w:rsidP="00797D72">
      <w:pPr>
        <w:numPr>
          <w:ilvl w:val="0"/>
          <w:numId w:val="72"/>
        </w:numPr>
        <w:tabs>
          <w:tab w:val="num" w:pos="720"/>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Monitorizarea realizării cu amănuntul a medicamentelor autorizate în farmaciile de stat şi private (REALIZAREA MEDICAMENTELOR AUTORIZATE):</w:t>
      </w:r>
    </w:p>
    <w:p w:rsidR="00856F7F" w:rsidRPr="00797D72" w:rsidRDefault="00856F7F" w:rsidP="00797D72">
      <w:pPr>
        <w:numPr>
          <w:ilvl w:val="1"/>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monitorizarea medicamentelor realizate cu amănuntul</w:t>
      </w:r>
    </w:p>
    <w:p w:rsidR="00856F7F" w:rsidRPr="00797D72" w:rsidRDefault="00856F7F" w:rsidP="00797D72">
      <w:pPr>
        <w:numPr>
          <w:ilvl w:val="1"/>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cantitativ – valorică a medicamentelor realizate</w:t>
      </w:r>
    </w:p>
    <w:p w:rsidR="00856F7F" w:rsidRPr="00797D72" w:rsidRDefault="00856F7F" w:rsidP="00797D72">
      <w:pPr>
        <w:numPr>
          <w:ilvl w:val="1"/>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monitorizarea preţurilor la medicamentele realizate cu amănuntul</w:t>
      </w:r>
    </w:p>
    <w:p w:rsidR="00856F7F" w:rsidRPr="00797D72" w:rsidRDefault="00856F7F" w:rsidP="00797D72">
      <w:pPr>
        <w:numPr>
          <w:ilvl w:val="1"/>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supravegherea calităţii medicamentelor realizate</w:t>
      </w:r>
    </w:p>
    <w:p w:rsidR="00856F7F" w:rsidRPr="00797D72" w:rsidRDefault="00856F7F" w:rsidP="00797D72">
      <w:pPr>
        <w:numPr>
          <w:ilvl w:val="1"/>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monitorizarea realizării (consumului) medicamentelor pe firme producătoare, grupe ATC, firme importatoare – distribuitoare, segmente pe piaţă</w:t>
      </w:r>
    </w:p>
    <w:p w:rsidR="00856F7F" w:rsidRDefault="00856F7F">
      <w:pP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br w:type="page"/>
      </w:r>
    </w:p>
    <w:p w:rsidR="004D7759" w:rsidRPr="004D7759" w:rsidRDefault="004D7759" w:rsidP="004D7759">
      <w:pPr>
        <w:spacing w:after="0"/>
        <w:ind w:left="720"/>
        <w:jc w:val="both"/>
        <w:rPr>
          <w:rFonts w:ascii="Times New Roman" w:eastAsia="Times New Roman" w:hAnsi="Times New Roman" w:cs="Times New Roman"/>
          <w:sz w:val="24"/>
          <w:szCs w:val="24"/>
          <w:lang w:val="ro-RO" w:eastAsia="ru-RU"/>
        </w:rPr>
      </w:pPr>
    </w:p>
    <w:p w:rsidR="004D7759" w:rsidRPr="004D7759" w:rsidRDefault="00856F7F" w:rsidP="004D7759">
      <w:pPr>
        <w:spacing w:after="0"/>
        <w:ind w:left="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729920" behindDoc="0" locked="0" layoutInCell="1" allowOverlap="1" wp14:anchorId="3531F06A" wp14:editId="57E0E588">
                <wp:simplePos x="0" y="0"/>
                <wp:positionH relativeFrom="column">
                  <wp:posOffset>374015</wp:posOffset>
                </wp:positionH>
                <wp:positionV relativeFrom="paragraph">
                  <wp:posOffset>12065</wp:posOffset>
                </wp:positionV>
                <wp:extent cx="5464810" cy="6743700"/>
                <wp:effectExtent l="0" t="0" r="21590" b="19050"/>
                <wp:wrapNone/>
                <wp:docPr id="290" name="Группа 290"/>
                <wp:cNvGraphicFramePr/>
                <a:graphic xmlns:a="http://schemas.openxmlformats.org/drawingml/2006/main">
                  <a:graphicData uri="http://schemas.microsoft.com/office/word/2010/wordprocessingGroup">
                    <wpg:wgp>
                      <wpg:cNvGrpSpPr/>
                      <wpg:grpSpPr>
                        <a:xfrm>
                          <a:off x="0" y="0"/>
                          <a:ext cx="5464810" cy="6743700"/>
                          <a:chOff x="0" y="152061"/>
                          <a:chExt cx="5490482" cy="7010453"/>
                        </a:xfrm>
                      </wpg:grpSpPr>
                      <wps:wsp>
                        <wps:cNvPr id="152" name="Text Box 60"/>
                        <wps:cNvSpPr txBox="1">
                          <a:spLocks noChangeArrowheads="1"/>
                        </wps:cNvSpPr>
                        <wps:spPr bwMode="auto">
                          <a:xfrm>
                            <a:off x="0" y="1543050"/>
                            <a:ext cx="2155371" cy="1163891"/>
                          </a:xfrm>
                          <a:prstGeom prst="rect">
                            <a:avLst/>
                          </a:prstGeom>
                          <a:solidFill>
                            <a:srgbClr val="FFFFFF"/>
                          </a:solidFill>
                          <a:ln w="9525">
                            <a:solidFill>
                              <a:srgbClr val="000000"/>
                            </a:solidFill>
                            <a:miter lim="800000"/>
                            <a:headEnd/>
                            <a:tailEnd/>
                          </a:ln>
                        </wps:spPr>
                        <wps:txbx>
                          <w:txbxContent>
                            <w:p w:rsidR="00183AE4" w:rsidRPr="00983307" w:rsidRDefault="00183AE4" w:rsidP="004D7759">
                              <w:pPr>
                                <w:pStyle w:val="a3"/>
                                <w:rPr>
                                  <w:rFonts w:asciiTheme="minorHAnsi" w:hAnsiTheme="minorHAnsi"/>
                                  <w:b w:val="0"/>
                                  <w:bCs/>
                                  <w:sz w:val="24"/>
                                  <w:szCs w:val="24"/>
                                </w:rPr>
                              </w:pPr>
                              <w:r w:rsidRPr="00983307">
                                <w:rPr>
                                  <w:rFonts w:asciiTheme="minorHAnsi" w:hAnsiTheme="minorHAnsi"/>
                                  <w:b w:val="0"/>
                                  <w:sz w:val="24"/>
                                  <w:szCs w:val="24"/>
                                </w:rPr>
                                <w:t>Importul/exportul medicamentelor autorizate</w:t>
                              </w:r>
                            </w:p>
                          </w:txbxContent>
                        </wps:txbx>
                        <wps:bodyPr rot="0" vert="horz" wrap="square" lIns="91440" tIns="45720" rIns="91440" bIns="45720" anchor="t" anchorCtr="0" upright="1">
                          <a:noAutofit/>
                        </wps:bodyPr>
                      </wps:wsp>
                      <wps:wsp>
                        <wps:cNvPr id="153" name="Text Box 61"/>
                        <wps:cNvSpPr txBox="1">
                          <a:spLocks noChangeArrowheads="1"/>
                        </wps:cNvSpPr>
                        <wps:spPr bwMode="auto">
                          <a:xfrm>
                            <a:off x="0" y="6229350"/>
                            <a:ext cx="2155371" cy="933164"/>
                          </a:xfrm>
                          <a:prstGeom prst="rect">
                            <a:avLst/>
                          </a:prstGeom>
                          <a:solidFill>
                            <a:srgbClr val="FFFFFF"/>
                          </a:solidFill>
                          <a:ln w="9525">
                            <a:solidFill>
                              <a:srgbClr val="000000"/>
                            </a:solidFill>
                            <a:miter lim="800000"/>
                            <a:headEnd/>
                            <a:tailEnd/>
                          </a:ln>
                        </wps:spPr>
                        <wps:txbx>
                          <w:txbxContent>
                            <w:p w:rsidR="00183AE4" w:rsidRPr="00983307" w:rsidRDefault="00183AE4" w:rsidP="004D7759">
                              <w:pPr>
                                <w:jc w:val="center"/>
                                <w:rPr>
                                  <w:bCs/>
                                  <w:sz w:val="24"/>
                                  <w:szCs w:val="24"/>
                                </w:rPr>
                              </w:pPr>
                              <w:proofErr w:type="spellStart"/>
                              <w:r w:rsidRPr="00983307">
                                <w:rPr>
                                  <w:bCs/>
                                  <w:sz w:val="24"/>
                                  <w:szCs w:val="24"/>
                                </w:rPr>
                                <w:t>Controlul</w:t>
                              </w:r>
                              <w:proofErr w:type="spellEnd"/>
                              <w:r w:rsidRPr="00983307">
                                <w:rPr>
                                  <w:bCs/>
                                  <w:sz w:val="24"/>
                                  <w:szCs w:val="24"/>
                                </w:rPr>
                                <w:t xml:space="preserve"> </w:t>
                              </w:r>
                              <w:proofErr w:type="spellStart"/>
                              <w:r w:rsidRPr="00983307">
                                <w:rPr>
                                  <w:bCs/>
                                  <w:sz w:val="24"/>
                                  <w:szCs w:val="24"/>
                                </w:rPr>
                                <w:t>calităţii</w:t>
                              </w:r>
                              <w:proofErr w:type="spellEnd"/>
                              <w:r w:rsidRPr="00983307">
                                <w:rPr>
                                  <w:bCs/>
                                  <w:sz w:val="24"/>
                                  <w:szCs w:val="24"/>
                                </w:rPr>
                                <w:t xml:space="preserve"> </w:t>
                              </w:r>
                              <w:proofErr w:type="spellStart"/>
                              <w:r w:rsidRPr="00983307">
                                <w:rPr>
                                  <w:bCs/>
                                  <w:sz w:val="24"/>
                                  <w:szCs w:val="24"/>
                                </w:rPr>
                                <w:t>medicamentelor</w:t>
                              </w:r>
                              <w:proofErr w:type="spellEnd"/>
                            </w:p>
                          </w:txbxContent>
                        </wps:txbx>
                        <wps:bodyPr rot="0" vert="horz" wrap="square" lIns="91440" tIns="45720" rIns="91440" bIns="45720" anchor="t" anchorCtr="0" upright="1">
                          <a:noAutofit/>
                        </wps:bodyPr>
                      </wps:wsp>
                      <wps:wsp>
                        <wps:cNvPr id="154" name="Text Box 62"/>
                        <wps:cNvSpPr txBox="1">
                          <a:spLocks noChangeArrowheads="1"/>
                        </wps:cNvSpPr>
                        <wps:spPr bwMode="auto">
                          <a:xfrm>
                            <a:off x="3629025" y="152061"/>
                            <a:ext cx="1861457" cy="933164"/>
                          </a:xfrm>
                          <a:prstGeom prst="rect">
                            <a:avLst/>
                          </a:prstGeom>
                          <a:solidFill>
                            <a:srgbClr val="FFFFFF"/>
                          </a:solidFill>
                          <a:ln w="9525">
                            <a:solidFill>
                              <a:srgbClr val="000000"/>
                            </a:solidFill>
                            <a:miter lim="800000"/>
                            <a:headEnd/>
                            <a:tailEnd/>
                          </a:ln>
                        </wps:spPr>
                        <wps:txbx>
                          <w:txbxContent>
                            <w:p w:rsidR="00183AE4" w:rsidRPr="00983307" w:rsidRDefault="00183AE4" w:rsidP="004D7759">
                              <w:pPr>
                                <w:rPr>
                                  <w:bCs/>
                                  <w:sz w:val="24"/>
                                  <w:szCs w:val="24"/>
                                  <w:lang w:val="en-US"/>
                                </w:rPr>
                              </w:pPr>
                              <w:proofErr w:type="spellStart"/>
                              <w:r w:rsidRPr="00983307">
                                <w:rPr>
                                  <w:sz w:val="24"/>
                                  <w:szCs w:val="24"/>
                                  <w:lang w:val="en-US"/>
                                </w:rPr>
                                <w:t>Registrul</w:t>
                              </w:r>
                              <w:proofErr w:type="spellEnd"/>
                              <w:r w:rsidRPr="00983307">
                                <w:rPr>
                                  <w:sz w:val="24"/>
                                  <w:szCs w:val="24"/>
                                  <w:lang w:val="en-US"/>
                                </w:rPr>
                                <w:t xml:space="preserve"> </w:t>
                              </w:r>
                              <w:proofErr w:type="spellStart"/>
                              <w:r w:rsidRPr="00983307">
                                <w:rPr>
                                  <w:sz w:val="24"/>
                                  <w:szCs w:val="24"/>
                                  <w:lang w:val="en-US"/>
                                </w:rPr>
                                <w:t>agenţilor</w:t>
                              </w:r>
                              <w:proofErr w:type="spellEnd"/>
                              <w:r w:rsidRPr="00983307">
                                <w:rPr>
                                  <w:sz w:val="24"/>
                                  <w:szCs w:val="24"/>
                                  <w:lang w:val="en-US"/>
                                </w:rPr>
                                <w:t xml:space="preserve"> </w:t>
                              </w:r>
                              <w:proofErr w:type="spellStart"/>
                              <w:r w:rsidRPr="00983307">
                                <w:rPr>
                                  <w:sz w:val="24"/>
                                  <w:szCs w:val="24"/>
                                  <w:lang w:val="en-US"/>
                                </w:rPr>
                                <w:t>economici</w:t>
                              </w:r>
                              <w:proofErr w:type="spellEnd"/>
                              <w:r w:rsidRPr="00983307">
                                <w:rPr>
                                  <w:sz w:val="24"/>
                                  <w:szCs w:val="24"/>
                                  <w:lang w:val="en-US"/>
                                </w:rPr>
                                <w:t xml:space="preserve"> </w:t>
                              </w:r>
                              <w:proofErr w:type="spellStart"/>
                              <w:r w:rsidRPr="00983307">
                                <w:rPr>
                                  <w:sz w:val="24"/>
                                  <w:szCs w:val="24"/>
                                  <w:lang w:val="en-US"/>
                                </w:rPr>
                                <w:t>importatori</w:t>
                              </w:r>
                              <w:proofErr w:type="spellEnd"/>
                              <w:r w:rsidRPr="00983307">
                                <w:rPr>
                                  <w:sz w:val="24"/>
                                  <w:szCs w:val="24"/>
                                  <w:lang w:val="en-US"/>
                                </w:rPr>
                                <w:t>/</w:t>
                              </w:r>
                              <w:proofErr w:type="spellStart"/>
                              <w:r w:rsidRPr="00983307">
                                <w:rPr>
                                  <w:sz w:val="24"/>
                                  <w:szCs w:val="24"/>
                                  <w:lang w:val="en-US"/>
                                </w:rPr>
                                <w:t>exportatori</w:t>
                              </w:r>
                              <w:proofErr w:type="spellEnd"/>
                              <w:r w:rsidRPr="00983307">
                                <w:rPr>
                                  <w:sz w:val="24"/>
                                  <w:szCs w:val="24"/>
                                  <w:lang w:val="en-US"/>
                                </w:rPr>
                                <w:t>/</w:t>
                              </w:r>
                              <w:proofErr w:type="spellStart"/>
                              <w:r w:rsidRPr="00983307">
                                <w:rPr>
                                  <w:sz w:val="24"/>
                                  <w:szCs w:val="24"/>
                                  <w:lang w:val="en-US"/>
                                </w:rPr>
                                <w:t>producători</w:t>
                              </w:r>
                              <w:proofErr w:type="spellEnd"/>
                              <w:r w:rsidRPr="00983307">
                                <w:rPr>
                                  <w:sz w:val="24"/>
                                  <w:szCs w:val="24"/>
                                  <w:lang w:val="en-US"/>
                                </w:rPr>
                                <w:t xml:space="preserve"> </w:t>
                              </w:r>
                              <w:proofErr w:type="spellStart"/>
                              <w:r w:rsidRPr="00983307">
                                <w:rPr>
                                  <w:sz w:val="24"/>
                                  <w:szCs w:val="24"/>
                                  <w:lang w:val="en-US"/>
                                </w:rPr>
                                <w:t>autorizaţi</w:t>
                              </w:r>
                              <w:proofErr w:type="spellEnd"/>
                            </w:p>
                          </w:txbxContent>
                        </wps:txbx>
                        <wps:bodyPr rot="0" vert="horz" wrap="square" lIns="91440" tIns="45720" rIns="91440" bIns="45720" anchor="t" anchorCtr="0" upright="1">
                          <a:noAutofit/>
                        </wps:bodyPr>
                      </wps:wsp>
                      <wps:wsp>
                        <wps:cNvPr id="155" name="Text Box 63"/>
                        <wps:cNvSpPr txBox="1">
                          <a:spLocks noChangeArrowheads="1"/>
                        </wps:cNvSpPr>
                        <wps:spPr bwMode="auto">
                          <a:xfrm>
                            <a:off x="0" y="4610100"/>
                            <a:ext cx="2155371" cy="1078009"/>
                          </a:xfrm>
                          <a:prstGeom prst="rect">
                            <a:avLst/>
                          </a:prstGeom>
                          <a:solidFill>
                            <a:srgbClr val="FFFFFF"/>
                          </a:solidFill>
                          <a:ln w="9525">
                            <a:solidFill>
                              <a:srgbClr val="000000"/>
                            </a:solidFill>
                            <a:miter lim="800000"/>
                            <a:headEnd/>
                            <a:tailEnd/>
                          </a:ln>
                        </wps:spPr>
                        <wps:txbx>
                          <w:txbxContent>
                            <w:p w:rsidR="00183AE4" w:rsidRPr="00983307" w:rsidRDefault="00183AE4" w:rsidP="004D7759">
                              <w:pPr>
                                <w:pStyle w:val="a3"/>
                                <w:rPr>
                                  <w:rFonts w:asciiTheme="minorHAnsi" w:hAnsiTheme="minorHAnsi"/>
                                  <w:b w:val="0"/>
                                  <w:bCs/>
                                  <w:sz w:val="24"/>
                                  <w:szCs w:val="24"/>
                                </w:rPr>
                              </w:pPr>
                              <w:r w:rsidRPr="00983307">
                                <w:rPr>
                                  <w:rFonts w:asciiTheme="minorHAnsi" w:hAnsiTheme="minorHAnsi"/>
                                  <w:b w:val="0"/>
                                  <w:bCs/>
                                  <w:sz w:val="24"/>
                                  <w:szCs w:val="24"/>
                                </w:rPr>
                                <w:t>Realizarea medicamentelor autorizate</w:t>
                              </w:r>
                            </w:p>
                          </w:txbxContent>
                        </wps:txbx>
                        <wps:bodyPr rot="0" vert="horz" wrap="square" lIns="91440" tIns="45720" rIns="91440" bIns="45720" anchor="t" anchorCtr="0" upright="1">
                          <a:noAutofit/>
                        </wps:bodyPr>
                      </wps:wsp>
                      <wps:wsp>
                        <wps:cNvPr id="156" name="Text Box 64"/>
                        <wps:cNvSpPr txBox="1">
                          <a:spLocks noChangeArrowheads="1"/>
                        </wps:cNvSpPr>
                        <wps:spPr bwMode="auto">
                          <a:xfrm>
                            <a:off x="0" y="161925"/>
                            <a:ext cx="2155371" cy="963927"/>
                          </a:xfrm>
                          <a:prstGeom prst="rect">
                            <a:avLst/>
                          </a:prstGeom>
                          <a:solidFill>
                            <a:srgbClr val="FFFFFF"/>
                          </a:solidFill>
                          <a:ln w="9525">
                            <a:solidFill>
                              <a:srgbClr val="000000"/>
                            </a:solidFill>
                            <a:miter lim="800000"/>
                            <a:headEnd/>
                            <a:tailEnd/>
                          </a:ln>
                        </wps:spPr>
                        <wps:txbx>
                          <w:txbxContent>
                            <w:p w:rsidR="00183AE4" w:rsidRPr="00983307" w:rsidRDefault="00183AE4" w:rsidP="004D7759">
                              <w:pPr>
                                <w:pStyle w:val="2"/>
                                <w:rPr>
                                  <w:rFonts w:asciiTheme="minorHAnsi" w:hAnsiTheme="minorHAnsi"/>
                                  <w:b w:val="0"/>
                                  <w:sz w:val="24"/>
                                </w:rPr>
                              </w:pPr>
                              <w:r w:rsidRPr="00983307">
                                <w:rPr>
                                  <w:rFonts w:asciiTheme="minorHAnsi" w:hAnsiTheme="minorHAnsi"/>
                                  <w:b w:val="0"/>
                                  <w:sz w:val="24"/>
                                </w:rPr>
                                <w:t>Medicamente autorizate</w:t>
                              </w:r>
                            </w:p>
                          </w:txbxContent>
                        </wps:txbx>
                        <wps:bodyPr rot="0" vert="horz" wrap="square" lIns="91440" tIns="45720" rIns="91440" bIns="45720" anchor="t" anchorCtr="0" upright="1">
                          <a:noAutofit/>
                        </wps:bodyPr>
                      </wps:wsp>
                      <wps:wsp>
                        <wps:cNvPr id="157" name="Text Box 65"/>
                        <wps:cNvSpPr txBox="1">
                          <a:spLocks noChangeArrowheads="1"/>
                        </wps:cNvSpPr>
                        <wps:spPr bwMode="auto">
                          <a:xfrm>
                            <a:off x="2447925" y="171450"/>
                            <a:ext cx="979714" cy="6921818"/>
                          </a:xfrm>
                          <a:prstGeom prst="rect">
                            <a:avLst/>
                          </a:prstGeom>
                          <a:solidFill>
                            <a:srgbClr val="FFFFFF"/>
                          </a:solidFill>
                          <a:ln w="9525">
                            <a:solidFill>
                              <a:srgbClr val="000000"/>
                            </a:solidFill>
                            <a:miter lim="800000"/>
                            <a:headEnd/>
                            <a:tailEnd/>
                          </a:ln>
                        </wps:spPr>
                        <wps:txbx>
                          <w:txbxContent>
                            <w:p w:rsidR="00183AE4" w:rsidRPr="00983307" w:rsidRDefault="00183AE4" w:rsidP="004D7759">
                              <w:pPr>
                                <w:jc w:val="center"/>
                                <w:rPr>
                                  <w:bCs/>
                                  <w:sz w:val="24"/>
                                  <w:szCs w:val="24"/>
                                  <w:lang w:val="en-US"/>
                                </w:rPr>
                              </w:pPr>
                            </w:p>
                            <w:p w:rsidR="00183AE4" w:rsidRPr="00983307" w:rsidRDefault="00183AE4" w:rsidP="004D7759">
                              <w:pPr>
                                <w:jc w:val="center"/>
                                <w:rPr>
                                  <w:bCs/>
                                  <w:sz w:val="24"/>
                                  <w:szCs w:val="24"/>
                                </w:rPr>
                              </w:pPr>
                              <w:proofErr w:type="spellStart"/>
                              <w:r w:rsidRPr="00983307">
                                <w:rPr>
                                  <w:bCs/>
                                  <w:sz w:val="24"/>
                                  <w:szCs w:val="24"/>
                                </w:rPr>
                                <w:t>Controlul</w:t>
                              </w:r>
                              <w:proofErr w:type="spellEnd"/>
                              <w:r w:rsidRPr="00983307">
                                <w:rPr>
                                  <w:bCs/>
                                  <w:sz w:val="24"/>
                                  <w:szCs w:val="24"/>
                                </w:rPr>
                                <w:t xml:space="preserve"> </w:t>
                              </w:r>
                              <w:proofErr w:type="spellStart"/>
                              <w:r w:rsidRPr="00983307">
                                <w:rPr>
                                  <w:bCs/>
                                  <w:sz w:val="24"/>
                                  <w:szCs w:val="24"/>
                                </w:rPr>
                                <w:t>de</w:t>
                              </w:r>
                              <w:proofErr w:type="spellEnd"/>
                              <w:r w:rsidRPr="00983307">
                                <w:rPr>
                                  <w:bCs/>
                                  <w:sz w:val="24"/>
                                  <w:szCs w:val="24"/>
                                </w:rPr>
                                <w:t xml:space="preserve"> </w:t>
                              </w:r>
                              <w:proofErr w:type="spellStart"/>
                              <w:r w:rsidRPr="00983307">
                                <w:rPr>
                                  <w:bCs/>
                                  <w:sz w:val="24"/>
                                  <w:szCs w:val="24"/>
                                </w:rPr>
                                <w:t>stat</w:t>
                              </w:r>
                              <w:proofErr w:type="spellEnd"/>
                            </w:p>
                          </w:txbxContent>
                        </wps:txbx>
                        <wps:bodyPr rot="0" vert="vert" wrap="square" lIns="91440" tIns="45720" rIns="91440" bIns="45720" anchor="t" anchorCtr="0" upright="1">
                          <a:noAutofit/>
                        </wps:bodyPr>
                      </wps:wsp>
                      <wps:wsp>
                        <wps:cNvPr id="158" name="Text Box 66"/>
                        <wps:cNvSpPr txBox="1">
                          <a:spLocks noChangeArrowheads="1"/>
                        </wps:cNvSpPr>
                        <wps:spPr bwMode="auto">
                          <a:xfrm>
                            <a:off x="0" y="3000375"/>
                            <a:ext cx="2155371" cy="1078009"/>
                          </a:xfrm>
                          <a:prstGeom prst="rect">
                            <a:avLst/>
                          </a:prstGeom>
                          <a:solidFill>
                            <a:srgbClr val="FFFFFF"/>
                          </a:solidFill>
                          <a:ln w="9525">
                            <a:solidFill>
                              <a:srgbClr val="000000"/>
                            </a:solidFill>
                            <a:miter lim="800000"/>
                            <a:headEnd/>
                            <a:tailEnd/>
                          </a:ln>
                        </wps:spPr>
                        <wps:txbx>
                          <w:txbxContent>
                            <w:p w:rsidR="00183AE4" w:rsidRPr="00983307" w:rsidRDefault="00183AE4" w:rsidP="004D7759">
                              <w:pPr>
                                <w:pStyle w:val="a3"/>
                                <w:rPr>
                                  <w:rFonts w:asciiTheme="minorHAnsi" w:hAnsiTheme="minorHAnsi"/>
                                  <w:b w:val="0"/>
                                  <w:bCs/>
                                  <w:sz w:val="24"/>
                                  <w:szCs w:val="24"/>
                                </w:rPr>
                              </w:pPr>
                              <w:r w:rsidRPr="00983307">
                                <w:rPr>
                                  <w:rFonts w:asciiTheme="minorHAnsi" w:hAnsiTheme="minorHAnsi"/>
                                  <w:b w:val="0"/>
                                  <w:bCs/>
                                  <w:sz w:val="24"/>
                                  <w:szCs w:val="24"/>
                                </w:rPr>
                                <w:t>Producerea medicamentelor autorizate</w:t>
                              </w:r>
                            </w:p>
                          </w:txbxContent>
                        </wps:txbx>
                        <wps:bodyPr rot="0" vert="horz" wrap="square" lIns="91440" tIns="45720" rIns="91440" bIns="45720" anchor="t" anchorCtr="0" upright="1">
                          <a:noAutofit/>
                        </wps:bodyPr>
                      </wps:wsp>
                      <wps:wsp>
                        <wps:cNvPr id="159" name="Text Box 67"/>
                        <wps:cNvSpPr txBox="1">
                          <a:spLocks noChangeArrowheads="1"/>
                        </wps:cNvSpPr>
                        <wps:spPr bwMode="auto">
                          <a:xfrm>
                            <a:off x="3629025" y="2371725"/>
                            <a:ext cx="1857103" cy="1089545"/>
                          </a:xfrm>
                          <a:prstGeom prst="rect">
                            <a:avLst/>
                          </a:prstGeom>
                          <a:solidFill>
                            <a:srgbClr val="FFFFFF"/>
                          </a:solidFill>
                          <a:ln w="9525">
                            <a:solidFill>
                              <a:srgbClr val="000000"/>
                            </a:solidFill>
                            <a:miter lim="800000"/>
                            <a:headEnd/>
                            <a:tailEnd/>
                          </a:ln>
                        </wps:spPr>
                        <wps:txbx>
                          <w:txbxContent>
                            <w:p w:rsidR="00183AE4" w:rsidRPr="00983307" w:rsidRDefault="00183AE4" w:rsidP="004D7759">
                              <w:pPr>
                                <w:rPr>
                                  <w:sz w:val="24"/>
                                  <w:szCs w:val="24"/>
                                </w:rPr>
                              </w:pPr>
                              <w:proofErr w:type="spellStart"/>
                              <w:r w:rsidRPr="00983307">
                                <w:rPr>
                                  <w:sz w:val="24"/>
                                  <w:szCs w:val="24"/>
                                </w:rPr>
                                <w:t>Controlul</w:t>
                              </w:r>
                              <w:proofErr w:type="spellEnd"/>
                              <w:r w:rsidRPr="00983307">
                                <w:rPr>
                                  <w:sz w:val="24"/>
                                  <w:szCs w:val="24"/>
                                </w:rPr>
                                <w:t xml:space="preserve"> </w:t>
                              </w:r>
                              <w:proofErr w:type="spellStart"/>
                              <w:r w:rsidRPr="00983307">
                                <w:rPr>
                                  <w:sz w:val="24"/>
                                  <w:szCs w:val="24"/>
                                </w:rPr>
                                <w:t>activităţii</w:t>
                              </w:r>
                              <w:proofErr w:type="spellEnd"/>
                              <w:r w:rsidRPr="00983307">
                                <w:rPr>
                                  <w:sz w:val="24"/>
                                  <w:szCs w:val="24"/>
                                </w:rPr>
                                <w:t xml:space="preserve"> </w:t>
                              </w:r>
                              <w:proofErr w:type="spellStart"/>
                              <w:r w:rsidRPr="00983307">
                                <w:rPr>
                                  <w:sz w:val="24"/>
                                  <w:szCs w:val="24"/>
                                </w:rPr>
                                <w:t>agenţilor</w:t>
                              </w:r>
                              <w:proofErr w:type="spellEnd"/>
                              <w:r w:rsidRPr="00983307">
                                <w:rPr>
                                  <w:sz w:val="24"/>
                                  <w:szCs w:val="24"/>
                                </w:rPr>
                                <w:t xml:space="preserve"> </w:t>
                              </w:r>
                              <w:proofErr w:type="spellStart"/>
                              <w:r w:rsidRPr="00983307">
                                <w:rPr>
                                  <w:sz w:val="24"/>
                                  <w:szCs w:val="24"/>
                                </w:rPr>
                                <w:t>economici</w:t>
                              </w:r>
                              <w:proofErr w:type="spellEnd"/>
                            </w:p>
                            <w:p w:rsidR="00183AE4" w:rsidRDefault="00183AE4" w:rsidP="004D7759"/>
                            <w:p w:rsidR="00183AE4" w:rsidRDefault="00183AE4" w:rsidP="004D7759"/>
                          </w:txbxContent>
                        </wps:txbx>
                        <wps:bodyPr rot="0" vert="horz" wrap="square" lIns="91440" tIns="45720" rIns="91440" bIns="45720" anchor="t" anchorCtr="0" upright="1">
                          <a:noAutofit/>
                        </wps:bodyPr>
                      </wps:wsp>
                      <wps:wsp>
                        <wps:cNvPr id="160" name="Text Box 68"/>
                        <wps:cNvSpPr txBox="1">
                          <a:spLocks noChangeArrowheads="1"/>
                        </wps:cNvSpPr>
                        <wps:spPr bwMode="auto">
                          <a:xfrm>
                            <a:off x="3629025" y="3924300"/>
                            <a:ext cx="1861457" cy="1153636"/>
                          </a:xfrm>
                          <a:prstGeom prst="rect">
                            <a:avLst/>
                          </a:prstGeom>
                          <a:solidFill>
                            <a:srgbClr val="FFFFFF"/>
                          </a:solidFill>
                          <a:ln w="9525">
                            <a:solidFill>
                              <a:srgbClr val="000000"/>
                            </a:solidFill>
                            <a:miter lim="800000"/>
                            <a:headEnd/>
                            <a:tailEnd/>
                          </a:ln>
                        </wps:spPr>
                        <wps:txbx>
                          <w:txbxContent>
                            <w:p w:rsidR="00183AE4" w:rsidRPr="00983307" w:rsidRDefault="00183AE4" w:rsidP="004D7759">
                              <w:pPr>
                                <w:rPr>
                                  <w:sz w:val="24"/>
                                  <w:szCs w:val="24"/>
                                </w:rPr>
                              </w:pPr>
                              <w:proofErr w:type="spellStart"/>
                              <w:r w:rsidRPr="00983307">
                                <w:rPr>
                                  <w:sz w:val="24"/>
                                  <w:szCs w:val="24"/>
                                </w:rPr>
                                <w:t>Registrul</w:t>
                              </w:r>
                              <w:proofErr w:type="spellEnd"/>
                              <w:r w:rsidRPr="00983307">
                                <w:rPr>
                                  <w:sz w:val="24"/>
                                  <w:szCs w:val="24"/>
                                </w:rPr>
                                <w:t xml:space="preserve"> </w:t>
                              </w:r>
                              <w:proofErr w:type="spellStart"/>
                              <w:r w:rsidRPr="00983307">
                                <w:rPr>
                                  <w:sz w:val="24"/>
                                  <w:szCs w:val="24"/>
                                </w:rPr>
                                <w:t>farmaciştilor</w:t>
                              </w:r>
                              <w:proofErr w:type="spellEnd"/>
                              <w:r w:rsidRPr="00983307">
                                <w:rPr>
                                  <w:sz w:val="24"/>
                                  <w:szCs w:val="24"/>
                                </w:rPr>
                                <w:t xml:space="preserve"> </w:t>
                              </w:r>
                              <w:proofErr w:type="spellStart"/>
                              <w:r w:rsidRPr="00983307">
                                <w:rPr>
                                  <w:sz w:val="24"/>
                                  <w:szCs w:val="24"/>
                                </w:rPr>
                                <w:t>responsabili</w:t>
                              </w:r>
                              <w:proofErr w:type="spellEnd"/>
                            </w:p>
                          </w:txbxContent>
                        </wps:txbx>
                        <wps:bodyPr rot="0" vert="horz" wrap="square" lIns="91440" tIns="45720" rIns="91440" bIns="45720" anchor="t" anchorCtr="0" upright="1">
                          <a:noAutofit/>
                        </wps:bodyPr>
                      </wps:wsp>
                      <wps:wsp>
                        <wps:cNvPr id="161" name="Text Box 69"/>
                        <wps:cNvSpPr txBox="1">
                          <a:spLocks noChangeArrowheads="1"/>
                        </wps:cNvSpPr>
                        <wps:spPr bwMode="auto">
                          <a:xfrm>
                            <a:off x="3629025" y="6400800"/>
                            <a:ext cx="1861457" cy="692182"/>
                          </a:xfrm>
                          <a:prstGeom prst="rect">
                            <a:avLst/>
                          </a:prstGeom>
                          <a:solidFill>
                            <a:srgbClr val="FFFFFF"/>
                          </a:solidFill>
                          <a:ln w="9525">
                            <a:solidFill>
                              <a:srgbClr val="000000"/>
                            </a:solidFill>
                            <a:miter lim="800000"/>
                            <a:headEnd/>
                            <a:tailEnd/>
                          </a:ln>
                        </wps:spPr>
                        <wps:txbx>
                          <w:txbxContent>
                            <w:p w:rsidR="00183AE4" w:rsidRPr="00983307" w:rsidRDefault="00183AE4" w:rsidP="004D7759">
                              <w:pPr>
                                <w:rPr>
                                  <w:sz w:val="24"/>
                                  <w:szCs w:val="24"/>
                                </w:rPr>
                              </w:pPr>
                              <w:proofErr w:type="spellStart"/>
                              <w:r w:rsidRPr="00983307">
                                <w:rPr>
                                  <w:sz w:val="24"/>
                                  <w:szCs w:val="24"/>
                                </w:rPr>
                                <w:t>Informaţii</w:t>
                              </w:r>
                              <w:proofErr w:type="spellEnd"/>
                            </w:p>
                          </w:txbxContent>
                        </wps:txbx>
                        <wps:bodyPr rot="0" vert="horz" wrap="square" lIns="91440" tIns="45720" rIns="91440" bIns="45720" anchor="t" anchorCtr="0" upright="1">
                          <a:noAutofit/>
                        </wps:bodyPr>
                      </wps:wsp>
                      <wps:wsp>
                        <wps:cNvPr id="162" name="Line 70"/>
                        <wps:cNvCnPr/>
                        <wps:spPr bwMode="auto">
                          <a:xfrm flipH="1">
                            <a:off x="2152650" y="628650"/>
                            <a:ext cx="2939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Line 71"/>
                        <wps:cNvCnPr/>
                        <wps:spPr bwMode="auto">
                          <a:xfrm flipH="1">
                            <a:off x="2152650" y="2019300"/>
                            <a:ext cx="2939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Line 72"/>
                        <wps:cNvCnPr/>
                        <wps:spPr bwMode="auto">
                          <a:xfrm flipH="1">
                            <a:off x="2152650" y="3400425"/>
                            <a:ext cx="2939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Line 73"/>
                        <wps:cNvCnPr/>
                        <wps:spPr bwMode="auto">
                          <a:xfrm flipH="1">
                            <a:off x="2152650" y="5019675"/>
                            <a:ext cx="2939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Line 74"/>
                        <wps:cNvCnPr/>
                        <wps:spPr bwMode="auto">
                          <a:xfrm flipH="1">
                            <a:off x="2152650" y="6629400"/>
                            <a:ext cx="2939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75"/>
                        <wps:cNvCnPr/>
                        <wps:spPr bwMode="auto">
                          <a:xfrm>
                            <a:off x="3429000" y="419100"/>
                            <a:ext cx="19594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Line 76"/>
                        <wps:cNvCnPr/>
                        <wps:spPr bwMode="auto">
                          <a:xfrm>
                            <a:off x="3429000" y="2943225"/>
                            <a:ext cx="19594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Line 77"/>
                        <wps:cNvCnPr/>
                        <wps:spPr bwMode="auto">
                          <a:xfrm>
                            <a:off x="3429000" y="4552950"/>
                            <a:ext cx="19594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8"/>
                        <wps:cNvCnPr/>
                        <wps:spPr bwMode="auto">
                          <a:xfrm>
                            <a:off x="3429000" y="6400800"/>
                            <a:ext cx="19594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Прямоугольник 14"/>
                        <wps:cNvSpPr/>
                        <wps:spPr>
                          <a:xfrm>
                            <a:off x="3629025" y="1276350"/>
                            <a:ext cx="1861457" cy="741232"/>
                          </a:xfrm>
                          <a:prstGeom prst="rect">
                            <a:avLst/>
                          </a:prstGeom>
                          <a:solidFill>
                            <a:sysClr val="window" lastClr="FFFFFF"/>
                          </a:solidFill>
                          <a:ln w="9525" cap="flat" cmpd="sng" algn="ctr">
                            <a:solidFill>
                              <a:sysClr val="windowText" lastClr="000000"/>
                            </a:solidFill>
                            <a:prstDash val="solid"/>
                          </a:ln>
                          <a:effectLst/>
                        </wps:spPr>
                        <wps:txbx>
                          <w:txbxContent>
                            <w:p w:rsidR="00183AE4" w:rsidRPr="00A065FB" w:rsidRDefault="00183AE4" w:rsidP="004D7759">
                              <w:pPr>
                                <w:jc w:val="center"/>
                                <w:rPr>
                                  <w:rFonts w:ascii="Calibri" w:hAnsi="Calibri" w:cs="Calibri"/>
                                  <w:lang w:val="ro-RO"/>
                                </w:rPr>
                              </w:pPr>
                              <w:r w:rsidRPr="00A065FB">
                                <w:rPr>
                                  <w:rFonts w:ascii="Calibri" w:hAnsi="Calibri" w:cs="Calibri"/>
                                  <w:lang w:val="ro-RO"/>
                                </w:rPr>
                                <w:t>Controlul prescrierii şi eliberării medicamentelor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Прямоугольник 95"/>
                        <wps:cNvSpPr/>
                        <wps:spPr>
                          <a:xfrm>
                            <a:off x="3629025" y="5343525"/>
                            <a:ext cx="1857375" cy="819150"/>
                          </a:xfrm>
                          <a:prstGeom prst="rect">
                            <a:avLst/>
                          </a:prstGeom>
                          <a:solidFill>
                            <a:sysClr val="window" lastClr="FFFFFF"/>
                          </a:solidFill>
                          <a:ln w="9525" cap="flat" cmpd="sng" algn="ctr">
                            <a:solidFill>
                              <a:sysClr val="windowText" lastClr="000000"/>
                            </a:solidFill>
                            <a:prstDash val="solid"/>
                          </a:ln>
                          <a:effectLst/>
                        </wps:spPr>
                        <wps:txbx>
                          <w:txbxContent>
                            <w:p w:rsidR="00183AE4" w:rsidRPr="00A065FB" w:rsidRDefault="00183AE4" w:rsidP="004D7759">
                              <w:pPr>
                                <w:jc w:val="center"/>
                                <w:rPr>
                                  <w:rFonts w:cstheme="minorHAnsi"/>
                                  <w:lang w:val="en-US"/>
                                </w:rPr>
                              </w:pPr>
                              <w:r w:rsidRPr="00A065FB">
                                <w:rPr>
                                  <w:rFonts w:eastAsia="Times New Roman" w:cstheme="minorHAnsi"/>
                                  <w:sz w:val="24"/>
                                  <w:szCs w:val="24"/>
                                  <w:lang w:val="ro-RO" w:eastAsia="ru-RU"/>
                                </w:rPr>
                                <w:t>căutarea informaţiei despre medicamente în diferite aspecte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Line 75"/>
                        <wps:cNvCnPr/>
                        <wps:spPr bwMode="auto">
                          <a:xfrm>
                            <a:off x="3427639" y="1638300"/>
                            <a:ext cx="19594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Line 77"/>
                        <wps:cNvCnPr/>
                        <wps:spPr bwMode="auto">
                          <a:xfrm>
                            <a:off x="3427639" y="5697356"/>
                            <a:ext cx="19594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531F06A" id="Группа 290" o:spid="_x0000_s1026" style="position:absolute;left:0;text-align:left;margin-left:29.45pt;margin-top:.95pt;width:430.3pt;height:531pt;z-index:251729920;mso-width-relative:margin;mso-height-relative:margin" coordorigin=",1520" coordsize="54904,7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">
                <v:shapetype id="_x0000_t202" coordsize="21600,21600" o:spt="202" path="m,l,21600r21600,l21600,xe">
                  <v:stroke joinstyle="miter"/>
                  <v:path gradientshapeok="t" o:connecttype="rect"/>
                </v:shapetype>
                <v:shape id="Text Box 60" o:spid="_x0000_s1027" type="#_x0000_t202" style="position:absolute;top:15430;width:21553;height:11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0o18MA&#10;AADcAAAADwAAAGRycy9kb3ducmV2LnhtbERPS2sCMRC+C/0PYQpeimarrY/VKCIo9taqtNdhM+4u&#10;3UzWJK7rvzeFgrf5+J4zX7amEg05X1pW8NpPQBBnVpecKzgeNr0JCB+QNVaWScGNPCwXT505ptpe&#10;+YuafchFDGGfooIihDqV0mcFGfR9WxNH7mSdwRChy6V2eI3hppKDJBlJgyXHhgJrWheU/e4vRsHk&#10;bdf8+I/h53c2OlXT8DJutmenVPe5Xc1ABGrDQ/zv3uk4/30A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0o18MAAADcAAAADwAAAAAAAAAAAAAAAACYAgAAZHJzL2Rv&#10;d25yZXYueG1sUEsFBgAAAAAEAAQA9QAAAIgDAAAAAA==&#10;">
                  <v:textbox>
                    <w:txbxContent>
                      <w:p w:rsidR="00183AE4" w:rsidRPr="00983307" w:rsidRDefault="00183AE4" w:rsidP="004D7759">
                        <w:pPr>
                          <w:pStyle w:val="a3"/>
                          <w:rPr>
                            <w:rFonts w:asciiTheme="minorHAnsi" w:hAnsiTheme="minorHAnsi"/>
                            <w:b w:val="0"/>
                            <w:bCs/>
                            <w:sz w:val="24"/>
                            <w:szCs w:val="24"/>
                          </w:rPr>
                        </w:pPr>
                        <w:r w:rsidRPr="00983307">
                          <w:rPr>
                            <w:rFonts w:asciiTheme="minorHAnsi" w:hAnsiTheme="minorHAnsi"/>
                            <w:b w:val="0"/>
                            <w:sz w:val="24"/>
                            <w:szCs w:val="24"/>
                          </w:rPr>
                          <w:t>Importul/exportul medicamentelor autorizate</w:t>
                        </w:r>
                      </w:p>
                    </w:txbxContent>
                  </v:textbox>
                </v:shape>
                <v:shape id="Text Box 61" o:spid="_x0000_s1028" type="#_x0000_t202" style="position:absolute;top:62293;width:21553;height:9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w:txbxContent>
                      <w:p w:rsidR="00183AE4" w:rsidRPr="00983307" w:rsidRDefault="00183AE4" w:rsidP="004D7759">
                        <w:pPr>
                          <w:jc w:val="center"/>
                          <w:rPr>
                            <w:bCs/>
                            <w:sz w:val="24"/>
                            <w:szCs w:val="24"/>
                          </w:rPr>
                        </w:pPr>
                        <w:r w:rsidRPr="00983307">
                          <w:rPr>
                            <w:bCs/>
                            <w:sz w:val="24"/>
                            <w:szCs w:val="24"/>
                          </w:rPr>
                          <w:t>Controlul calităţii medicamentelor</w:t>
                        </w:r>
                      </w:p>
                    </w:txbxContent>
                  </v:textbox>
                </v:shape>
                <v:shape id="Text Box 62" o:spid="_x0000_s1029" type="#_x0000_t202" style="position:absolute;left:36290;top:1520;width:18614;height:9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gVOMMA&#10;AADcAAAADwAAAGRycy9kb3ducmV2LnhtbERPTWsCMRC9C/0PYQpeRLNaq3ZrFBEq9taqtNdhM+4u&#10;biZrEtf13zcFwds83ufMl62pREPOl5YVDAcJCOLM6pJzBYf9R38GwgdkjZVlUnAjD8vFU2eOqbZX&#10;/qZmF3IRQ9inqKAIoU6l9FlBBv3A1sSRO1pnMETocqkdXmO4qeQoSSbSYMmxocCa1gVlp93FKJiN&#10;t82v/3z5+skmx+ot9KbN5uyU6j63q3cQgdrwEN/dWx3nv47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gVOMMAAADcAAAADwAAAAAAAAAAAAAAAACYAgAAZHJzL2Rv&#10;d25yZXYueG1sUEsFBgAAAAAEAAQA9QAAAIgDAAAAAA==&#10;">
                  <v:textbox>
                    <w:txbxContent>
                      <w:p w:rsidR="00183AE4" w:rsidRPr="00983307" w:rsidRDefault="00183AE4" w:rsidP="004D7759">
                        <w:pPr>
                          <w:rPr>
                            <w:bCs/>
                            <w:sz w:val="24"/>
                            <w:szCs w:val="24"/>
                            <w:lang w:val="en-US"/>
                          </w:rPr>
                        </w:pPr>
                        <w:r w:rsidRPr="00983307">
                          <w:rPr>
                            <w:sz w:val="24"/>
                            <w:szCs w:val="24"/>
                            <w:lang w:val="en-US"/>
                          </w:rPr>
                          <w:t>Registrul agenţilor economici importatori/exportatori/producători autorizaţi</w:t>
                        </w:r>
                      </w:p>
                    </w:txbxContent>
                  </v:textbox>
                </v:shape>
                <v:shape id="Text Box 63" o:spid="_x0000_s1030" type="#_x0000_t202" style="position:absolute;top:46101;width:21553;height:10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183AE4" w:rsidRPr="00983307" w:rsidRDefault="00183AE4" w:rsidP="004D7759">
                        <w:pPr>
                          <w:pStyle w:val="a3"/>
                          <w:rPr>
                            <w:rFonts w:asciiTheme="minorHAnsi" w:hAnsiTheme="minorHAnsi"/>
                            <w:b w:val="0"/>
                            <w:bCs/>
                            <w:sz w:val="24"/>
                            <w:szCs w:val="24"/>
                          </w:rPr>
                        </w:pPr>
                        <w:r w:rsidRPr="00983307">
                          <w:rPr>
                            <w:rFonts w:asciiTheme="minorHAnsi" w:hAnsiTheme="minorHAnsi"/>
                            <w:b w:val="0"/>
                            <w:bCs/>
                            <w:sz w:val="24"/>
                            <w:szCs w:val="24"/>
                          </w:rPr>
                          <w:t>Realizarea medicamentelor autorizate</w:t>
                        </w:r>
                      </w:p>
                    </w:txbxContent>
                  </v:textbox>
                </v:shape>
                <v:shape id="Text Box 64" o:spid="_x0000_s1031" type="#_x0000_t202" style="position:absolute;top:1619;width:21553;height:9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u1MMA&#10;AADcAAAADwAAAGRycy9kb3ducmV2LnhtbERPS2vCQBC+F/wPywi9FN3U1qjRVaTQojdf6HXIjkkw&#10;O5vubmP677uFQm/z8T1nsepMLVpyvrKs4HmYgCDOra64UHA6vg+mIHxA1lhbJgXf5GG17D0sMNP2&#10;zntqD6EQMYR9hgrKEJpMSp+XZNAPbUMcuat1BkOErpDa4T2Gm1qOkiSVBiuODSU29FZSfjt8GQXT&#10;10178duX3TlPr/UsPE3aj0+n1GO/W89BBOrCv/jPvdFx/ji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u1MMAAADcAAAADwAAAAAAAAAAAAAAAACYAgAAZHJzL2Rv&#10;d25yZXYueG1sUEsFBgAAAAAEAAQA9QAAAIgDAAAAAA==&#10;">
                  <v:textbox>
                    <w:txbxContent>
                      <w:p w:rsidR="00183AE4" w:rsidRPr="00983307" w:rsidRDefault="00183AE4" w:rsidP="004D7759">
                        <w:pPr>
                          <w:pStyle w:val="2"/>
                          <w:rPr>
                            <w:rFonts w:asciiTheme="minorHAnsi" w:hAnsiTheme="minorHAnsi"/>
                            <w:b w:val="0"/>
                            <w:sz w:val="24"/>
                          </w:rPr>
                        </w:pPr>
                        <w:r w:rsidRPr="00983307">
                          <w:rPr>
                            <w:rFonts w:asciiTheme="minorHAnsi" w:hAnsiTheme="minorHAnsi"/>
                            <w:b w:val="0"/>
                            <w:sz w:val="24"/>
                          </w:rPr>
                          <w:t>Medicamente autorizate</w:t>
                        </w:r>
                      </w:p>
                    </w:txbxContent>
                  </v:textbox>
                </v:shape>
                <v:shape id="Text Box 65" o:spid="_x0000_s1032" type="#_x0000_t202" style="position:absolute;left:24479;top:1714;width:9797;height:69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ITXMQA&#10;AADcAAAADwAAAGRycy9kb3ducmV2LnhtbERPS2vCQBC+F/wPywi91Y3io02zkVCphIKHavE8ZMds&#10;NDsbsltN/323IPQ2H99zsvVgW3Gl3jeOFUwnCQjiyumGawVfh/enZxA+IGtsHZOCH/KwzkcPGaba&#10;3fiTrvtQixjCPkUFJoQuldJXhiz6ieuII3dyvcUQYV9L3eMthttWzpJkKS02HBsMdvRmqLrsv62C&#10;7XHXfQynYiPnxzIx5/Kl2Mx3Sj2Oh+IVRKAh/Ivv7lLH+YsV/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yE1zEAAAA3AAAAA8AAAAAAAAAAAAAAAAAmAIAAGRycy9k&#10;b3ducmV2LnhtbFBLBQYAAAAABAAEAPUAAACJAwAAAAA=&#10;">
                  <v:textbox style="layout-flow:vertical">
                    <w:txbxContent>
                      <w:p w:rsidR="00183AE4" w:rsidRPr="00983307" w:rsidRDefault="00183AE4" w:rsidP="004D7759">
                        <w:pPr>
                          <w:jc w:val="center"/>
                          <w:rPr>
                            <w:bCs/>
                            <w:sz w:val="24"/>
                            <w:szCs w:val="24"/>
                            <w:lang w:val="en-US"/>
                          </w:rPr>
                        </w:pPr>
                      </w:p>
                      <w:p w:rsidR="00183AE4" w:rsidRPr="00983307" w:rsidRDefault="00183AE4" w:rsidP="004D7759">
                        <w:pPr>
                          <w:jc w:val="center"/>
                          <w:rPr>
                            <w:bCs/>
                            <w:sz w:val="24"/>
                            <w:szCs w:val="24"/>
                            <w:lang w:val="ro-MD"/>
                          </w:rPr>
                        </w:pPr>
                        <w:r w:rsidRPr="00983307">
                          <w:rPr>
                            <w:bCs/>
                            <w:sz w:val="24"/>
                            <w:szCs w:val="24"/>
                            <w:lang w:val="ro-MD"/>
                          </w:rPr>
                          <w:t>Controlul de stat</w:t>
                        </w:r>
                      </w:p>
                    </w:txbxContent>
                  </v:textbox>
                </v:shape>
                <v:shape id="Text Box 66" o:spid="_x0000_s1033" type="#_x0000_t202" style="position:absolute;top:30003;width:21553;height:10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183AE4" w:rsidRPr="00983307" w:rsidRDefault="00183AE4" w:rsidP="004D7759">
                        <w:pPr>
                          <w:pStyle w:val="a3"/>
                          <w:rPr>
                            <w:rFonts w:asciiTheme="minorHAnsi" w:hAnsiTheme="minorHAnsi"/>
                            <w:b w:val="0"/>
                            <w:bCs/>
                            <w:sz w:val="24"/>
                            <w:szCs w:val="24"/>
                          </w:rPr>
                        </w:pPr>
                        <w:r w:rsidRPr="00983307">
                          <w:rPr>
                            <w:rFonts w:asciiTheme="minorHAnsi" w:hAnsiTheme="minorHAnsi"/>
                            <w:b w:val="0"/>
                            <w:bCs/>
                            <w:sz w:val="24"/>
                            <w:szCs w:val="24"/>
                          </w:rPr>
                          <w:t>Producerea medicamentelor autorizate</w:t>
                        </w:r>
                      </w:p>
                    </w:txbxContent>
                  </v:textbox>
                </v:shape>
                <v:shape id="Text Box 67" o:spid="_x0000_s1034" type="#_x0000_t202" style="position:absolute;left:36290;top:23717;width:18571;height:10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m6psMA&#10;AADcAAAADwAAAGRycy9kb3ducmV2LnhtbERPS2sCMRC+F/wPYQpeSs1qfW6NIoLF3qoVvQ6bcXdx&#10;M1mTuG7/fSMUepuP7znzZWsq0ZDzpWUF/V4CgjizuuRcweF78zoF4QOyxsoyKfghD8tF52mOqbZ3&#10;3lGzD7mIIexTVFCEUKdS+qwgg75na+LIna0zGCJ0udQO7zHcVHKQJGNpsOTYUGBN64Kyy/5mFEyH&#10;2+bkP9++jtn4XM3Cy6T5uDqlus/t6h1EoDb8i//cWx3nj2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m6psMAAADcAAAADwAAAAAAAAAAAAAAAACYAgAAZHJzL2Rv&#10;d25yZXYueG1sUEsFBgAAAAAEAAQA9QAAAIgDAAAAAA==&#10;">
                  <v:textbox>
                    <w:txbxContent>
                      <w:p w:rsidR="00183AE4" w:rsidRPr="00983307" w:rsidRDefault="00183AE4" w:rsidP="004D7759">
                        <w:pPr>
                          <w:rPr>
                            <w:sz w:val="24"/>
                            <w:szCs w:val="24"/>
                          </w:rPr>
                        </w:pPr>
                        <w:r w:rsidRPr="00983307">
                          <w:rPr>
                            <w:sz w:val="24"/>
                            <w:szCs w:val="24"/>
                          </w:rPr>
                          <w:t>Controlul activităţii agenţilor economici</w:t>
                        </w:r>
                      </w:p>
                      <w:p w:rsidR="00183AE4" w:rsidRDefault="00183AE4" w:rsidP="004D7759"/>
                      <w:p w:rsidR="00183AE4" w:rsidRDefault="00183AE4" w:rsidP="004D7759"/>
                    </w:txbxContent>
                  </v:textbox>
                </v:shape>
                <v:shape id="Text Box 68" o:spid="_x0000_s1035" type="#_x0000_t202" style="position:absolute;left:36290;top:39243;width:18614;height:1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183AE4" w:rsidRPr="00983307" w:rsidRDefault="00183AE4" w:rsidP="004D7759">
                        <w:pPr>
                          <w:rPr>
                            <w:sz w:val="24"/>
                            <w:szCs w:val="24"/>
                          </w:rPr>
                        </w:pPr>
                        <w:r w:rsidRPr="00983307">
                          <w:rPr>
                            <w:sz w:val="24"/>
                            <w:szCs w:val="24"/>
                          </w:rPr>
                          <w:t>Registrul farmaciştilor responsabili</w:t>
                        </w:r>
                      </w:p>
                    </w:txbxContent>
                  </v:textbox>
                </v:shape>
                <v:shape id="Text Box 69" o:spid="_x0000_s1036" type="#_x0000_t202" style="position:absolute;left:36290;top:64008;width:18614;height:6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8HcMA&#10;AADcAAAADwAAAGRycy9kb3ducmV2LnhtbERPTWvCQBC9C/0PywhepG60Em3qKiK06M1qaa9DdkyC&#10;2dl0dxvjv3cFobd5vM9ZrDpTi5acrywrGI8SEMS51RUXCr6O789zED4ga6wtk4IreVgtn3oLzLS9&#10;8Ce1h1CIGMI+QwVlCE0mpc9LMuhHtiGO3Mk6gyFCV0jt8BLDTS0nSZJKgxXHhhIb2pSUnw9/RsF8&#10;um1//O5l/52np/o1DGftx69TatDv1m8gAnXhX/xwb3Wcn4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N8HcMAAADcAAAADwAAAAAAAAAAAAAAAACYAgAAZHJzL2Rv&#10;d25yZXYueG1sUEsFBgAAAAAEAAQA9QAAAIgDAAAAAA==&#10;">
                  <v:textbox>
                    <w:txbxContent>
                      <w:p w:rsidR="00183AE4" w:rsidRPr="00983307" w:rsidRDefault="00183AE4" w:rsidP="004D7759">
                        <w:pPr>
                          <w:rPr>
                            <w:sz w:val="24"/>
                            <w:szCs w:val="24"/>
                          </w:rPr>
                        </w:pPr>
                        <w:r w:rsidRPr="00983307">
                          <w:rPr>
                            <w:sz w:val="24"/>
                            <w:szCs w:val="24"/>
                          </w:rPr>
                          <w:t>Informaţii</w:t>
                        </w:r>
                      </w:p>
                    </w:txbxContent>
                  </v:textbox>
                </v:shape>
                <v:line id="Line 70" o:spid="_x0000_s1037" style="position:absolute;flip:x;visibility:visible;mso-wrap-style:square" from="21526,6286" to="24465,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JlcUAAADcAAAADwAAAGRycy9kb3ducmV2LnhtbESPQWvCQBCF70L/wzIFL0E3Kkgb3YTW&#10;KhTEQ60Hj0N2moRmZ0N2qum/7xYEbzO89715sy4G16oL9aHxbGA2TUERl942XBk4fe4mT6CCIFts&#10;PZOBXwpQ5A+jNWbWX/mDLkepVAzhkKGBWqTLtA5lTQ7D1HfEUfvyvUOJa19p2+M1hrtWz9N0qR02&#10;HC/U2NGmpvL7+ONijd2B3xaL5NXpJHmm7Vn2qRZjxo/DywqU0CB3841+t5Fbzu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9JlcUAAADcAAAADwAAAAAAAAAA&#10;AAAAAAChAgAAZHJzL2Rvd25yZXYueG1sUEsFBgAAAAAEAAQA+QAAAJMDAAAAAA==&#10;">
                  <v:stroke endarrow="block"/>
                </v:line>
                <v:line id="Line 71" o:spid="_x0000_s1038" style="position:absolute;flip:x;visibility:visible;mso-wrap-style:square" from="21526,20193" to="24465,20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PsDsUAAADcAAAADwAAAGRycy9kb3ducmV2LnhtbESPT2vCQBDF74LfYRmhl6CbNiAaXcX+&#10;EYTSQ9WDxyE7JsHsbMhONf32XaHgbYb3fm/eLNe9a9SVulB7NvA8SUERF97WXBo4HrbjGaggyBYb&#10;z2TglwKsV8PBEnPrb/xN172UKoZwyNFAJdLmWoeiIodh4lviqJ1951Di2pXadniL4a7RL2k61Q5r&#10;jhcqbOmtouKy/3GxxvaL37MseXU6Seb0cZLPVIsxT6N+swAl1MvD/E/vbOSmGdyfiRP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PsDsUAAADcAAAADwAAAAAAAAAA&#10;AAAAAAChAgAAZHJzL2Rvd25yZXYueG1sUEsFBgAAAAAEAAQA+QAAAJMDAAAAAA==&#10;">
                  <v:stroke endarrow="block"/>
                </v:line>
                <v:line id="Line 72" o:spid="_x0000_s1039" style="position:absolute;flip:x;visibility:visible;mso-wrap-style:square" from="21526,34004" to="24465,3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0esUAAADcAAAADwAAAGRycy9kb3ducmV2LnhtbESPT2vCQBDF70K/wzKCl1A3apE2dZX6&#10;DwriQdtDj0N2mgSzsyE7avz2bqHgbYb3fm/ezBadq9WF2lB5NjAapqCIc28rLgx8f22fX0EFQbZY&#10;eyYDNwqwmD/1ZphZf+UDXY5SqBjCIUMDpUiTaR3ykhyGoW+Io/brW4cS17bQtsVrDHe1HqfpVDus&#10;OF4osaFVSfnpeHaxxnbP68kkWTqdJG+0+ZFdqsWYQb/7eAcl1MnD/E9/2shNX+D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p0esUAAADcAAAADwAAAAAAAAAA&#10;AAAAAAChAgAAZHJzL2Rvd25yZXYueG1sUEsFBgAAAAAEAAQA+QAAAJMDAAAAAA==&#10;">
                  <v:stroke endarrow="block"/>
                </v:line>
                <v:line id="Line 73" o:spid="_x0000_s1040" style="position:absolute;flip:x;visibility:visible;mso-wrap-style:square" from="21526,50196" to="24465,50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bR4cUAAADcAAAADwAAAGRycy9kb3ducmV2LnhtbESPT2vCQBDF70K/wzKCl1A3KpU2dZX6&#10;DwriQdtDj0N2mgSzsyE7avz2bqHgbYb3fm/ezBadq9WF2lB5NjAapqCIc28rLgx8f22fX0EFQbZY&#10;eyYDNwqwmD/1ZphZf+UDXY5SqBjCIUMDpUiTaR3ykhyGoW+Io/brW4cS17bQtsVrDHe1HqfpVDus&#10;OF4osaFVSfnpeHaxxnbP68kkWTqdJG+0+ZFdqsWYQb/7eAcl1MnD/E9/2shNX+D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bR4cUAAADcAAAADwAAAAAAAAAA&#10;AAAAAAChAgAAZHJzL2Rvd25yZXYueG1sUEsFBgAAAAAEAAQA+QAAAJMDAAAAAA==&#10;">
                  <v:stroke endarrow="block"/>
                </v:line>
                <v:line id="Line 74" o:spid="_x0000_s1041" style="position:absolute;flip:x;visibility:visible;mso-wrap-style:square" from="21526,66294" to="24465,66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RPlsUAAADcAAAADwAAAGRycy9kb3ducmV2LnhtbESPT2vCQBDF74V+h2UKXkLdqBDa1FXq&#10;PyiIB9Meehyy0yQ0Oxuyo8Zv7xaE3mZ47/fmzXw5uFadqQ+NZwOTcQqKuPS24crA1+fu+QVUEGSL&#10;rWcycKUAy8Xjwxxz6y98pHMhlYohHHI0UIt0udahrMlhGPuOOGo/vncoce0rbXu8xHDX6mmaZtph&#10;w/FCjR2tayp/i5OLNXYH3sxmycrpJHml7bfsUy3GjJ6G9zdQQoP8m+/0h41clsHfM3EC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RPlsUAAADcAAAADwAAAAAAAAAA&#10;AAAAAAChAgAAZHJzL2Rvd25yZXYueG1sUEsFBgAAAAAEAAQA+QAAAJMDAAAAAA==&#10;">
                  <v:stroke endarrow="block"/>
                </v:line>
                <v:line id="Line 75" o:spid="_x0000_s1042" style="position:absolute;visibility:visible;mso-wrap-style:square" from="34290,4191" to="36249,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line id="Line 76" o:spid="_x0000_s1043" style="position:absolute;visibility:visible;mso-wrap-style:square" from="34290,29432" to="36249,2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g57MUAAADcAAAADwAAAGRycy9kb3ducmV2LnhtbESPT0/DMAzF70h8h8hI3Fi6HTbWLZvQ&#10;KiQOgLQ/2tlrvKaicaomdOHb4wMSN1vv+b2f19vsOzXSENvABqaTAhRxHWzLjYHT8fXpGVRMyBa7&#10;wGTghyJsN/d3ayxtuPGexkNqlIRwLNGAS6kvtY61I49xEnpi0a5h8JhkHRptB7xJuO/0rCjm2mPL&#10;0uCwp52j+uvw7Q0sXLXXC129Hz+rsZ0u80c+X5bGPD7klxWoRDn9m/+u36zgz4V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g57MUAAADcAAAADwAAAAAAAAAA&#10;AAAAAAChAgAAZHJzL2Rvd25yZXYueG1sUEsFBgAAAAAEAAQA+QAAAJMDAAAAAA==&#10;">
                  <v:stroke endarrow="block"/>
                </v:line>
                <v:line id="Line 77" o:spid="_x0000_s1044" style="position:absolute;visibility:visible;mso-wrap-style:square" from="34290,45529" to="36249,45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Scd8MAAADcAAAADwAAAGRycy9kb3ducmV2LnhtbERPTWvCQBC9C/6HZYTedGMPalJXEUOh&#10;h1Ywlp6n2Wk2NDsbstu4/ffdguBtHu9ztvtoOzHS4FvHCpaLDARx7XTLjYL3y/N8A8IHZI2dY1Lw&#10;Sx72u+lki4V2Vz7TWIVGpBD2BSowIfSFlL42ZNEvXE+cuC83WAwJDo3UA15TuO3kY5atpMWWU4PB&#10;no6G6u/qxypYm/Is17J8vZzKsV3m8S1+fOZKPczi4QlEoBju4pv7Raf5q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knHfDAAAA3AAAAA8AAAAAAAAAAAAA&#10;AAAAoQIAAGRycy9kb3ducmV2LnhtbFBLBQYAAAAABAAEAPkAAACRAwAAAAA=&#10;">
                  <v:stroke endarrow="block"/>
                </v:line>
                <v:line id="Line 78" o:spid="_x0000_s1045" style="position:absolute;visibility:visible;mso-wrap-style:square" from="34290,64008" to="36249,6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ejN8UAAADcAAAADwAAAGRycy9kb3ducmV2LnhtbESPQU/DMAyF70j7D5GRuLF0HCgryya0&#10;CmkHQNqGOJvGa6o1TtVkXfj3+IDEzdZ7fu/zapN9ryYaYxfYwGJegCJugu24NfB5fL1/AhUTssU+&#10;MBn4oQib9exmhZUNV97TdEitkhCOFRpwKQ2V1rFx5DHOw0As2imMHpOsY6vtiFcJ971+KIpH7bFj&#10;aXA40NZRcz5cvIHS1Xtd6vrt+FFP3WKZ3/PX99KYu9v88gwqUU7/5r/rnRX8UvD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ejN8UAAADcAAAADwAAAAAAAAAA&#10;AAAAAAChAgAAZHJzL2Rvd25yZXYueG1sUEsFBgAAAAAEAAQA+QAAAJMDAAAAAA==&#10;">
                  <v:stroke endarrow="block"/>
                </v:line>
                <v:rect id="Прямоугольник 14" o:spid="_x0000_s1046" style="position:absolute;left:36290;top:12763;width:18614;height:7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57msEA&#10;AADbAAAADwAAAGRycy9kb3ducmV2LnhtbERPTYvCMBC9L/gfwgje1nRFVqlGUUGUxYtV2PU2NGNb&#10;tpmUJNr6783Cgrd5vM+ZLztTizs5X1lW8DFMQBDnVldcKDiftu9TED4ga6wtk4IHeVguem9zTLVt&#10;+Uj3LBQihrBPUUEZQpNK6fOSDPqhbYgjd7XOYIjQFVI7bGO4qeUoST6lwYpjQ4kNbUrKf7ObUbBq&#10;16PdxV+yh/me/Jz5IL9cK5Ua9LvVDESgLrzE/+69jvPH8PdLP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ue5rBAAAA2wAAAA8AAAAAAAAAAAAAAAAAmAIAAGRycy9kb3du&#10;cmV2LnhtbFBLBQYAAAAABAAEAPUAAACGAwAAAAA=&#10;" fillcolor="window" strokecolor="windowText">
                  <v:textbox>
                    <w:txbxContent>
                      <w:p w:rsidR="00183AE4" w:rsidRPr="00A065FB" w:rsidRDefault="00183AE4" w:rsidP="004D7759">
                        <w:pPr>
                          <w:jc w:val="center"/>
                          <w:rPr>
                            <w:rFonts w:ascii="Calibri" w:hAnsi="Calibri" w:cs="Calibri"/>
                            <w:lang w:val="ro-RO"/>
                          </w:rPr>
                        </w:pPr>
                        <w:r w:rsidRPr="00A065FB">
                          <w:rPr>
                            <w:rFonts w:ascii="Calibri" w:hAnsi="Calibri" w:cs="Calibri"/>
                            <w:lang w:val="ro-RO"/>
                          </w:rPr>
                          <w:t>Controlul prescrierii şi eliberării medicamentelor</w:t>
                        </w:r>
                      </w:p>
                    </w:txbxContent>
                  </v:textbox>
                </v:rect>
                <v:rect id="Прямоугольник 95" o:spid="_x0000_s1047" style="position:absolute;left:36290;top:53435;width:18574;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dW8QA&#10;AADbAAAADwAAAGRycy9kb3ducmV2LnhtbESPQWvCQBSE74L/YXlCb3XTQFtNXSUKpUV6MQrq7ZF9&#10;TUKzb8Pu1sR/3xUKHoeZ+YZZrAbTigs531hW8DRNQBCXVjdcKTjs3x9nIHxA1thaJgVX8rBajkcL&#10;zLTteUeXIlQiQthnqKAOocuk9GVNBv3UdsTR+7bOYIjSVVI77CPctDJNkhdpsOG4UGNHm5rKn+LX&#10;KMj7dfpx9ufiao6vpwN/ya3rpVIPkyF/AxFoCPfwf/tTK5g/w+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x3VvEAAAA2wAAAA8AAAAAAAAAAAAAAAAAmAIAAGRycy9k&#10;b3ducmV2LnhtbFBLBQYAAAAABAAEAPUAAACJAwAAAAA=&#10;" fillcolor="window" strokecolor="windowText">
                  <v:textbox>
                    <w:txbxContent>
                      <w:p w:rsidR="00183AE4" w:rsidRPr="00A065FB" w:rsidRDefault="00183AE4" w:rsidP="004D7759">
                        <w:pPr>
                          <w:jc w:val="center"/>
                          <w:rPr>
                            <w:rFonts w:cstheme="minorHAnsi"/>
                            <w:lang w:val="en-US"/>
                          </w:rPr>
                        </w:pPr>
                        <w:r w:rsidRPr="00A065FB">
                          <w:rPr>
                            <w:rFonts w:eastAsia="Times New Roman" w:cstheme="minorHAnsi"/>
                            <w:sz w:val="24"/>
                            <w:szCs w:val="24"/>
                            <w:lang w:val="ro-RO" w:eastAsia="ru-RU"/>
                          </w:rPr>
                          <w:t>căutarea informaţiei despre medicamente în diferite aspecte</w:t>
                        </w:r>
                      </w:p>
                    </w:txbxContent>
                  </v:textbox>
                </v:rect>
                <v:line id="Line 75" o:spid="_x0000_s1048" style="position:absolute;visibility:visible;mso-wrap-style:square" from="34276,16383" to="36235,16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KBKsUAAADcAAAADwAAAGRycy9kb3ducmV2LnhtbESPQWvCQBSE74X+h+UVequbeKgmdZXS&#10;IPRQBbX0/Jp9ZoPZtyG7xu2/7wqCx2FmvmEWq2g7MdLgW8cK8kkGgrh2uuVGwfdh/TIH4QOyxs4x&#10;KfgjD6vl48MCS+0uvKNxHxqRIOxLVGBC6EspfW3Iop+4njh5RzdYDEkOjdQDXhLcdnKaZa/SYstp&#10;wWBPH4bq0/5sFcxMtZMzWX0dttXY5kXcxJ/fQqnnp/j+BiJQDPfwrf2pFUyL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KBKsUAAADcAAAADwAAAAAAAAAA&#10;AAAAAAChAgAAZHJzL2Rvd25yZXYueG1sUEsFBgAAAAAEAAQA+QAAAJMDAAAAAA==&#10;">
                  <v:stroke endarrow="block"/>
                </v:line>
                <v:line id="Line 77" o:spid="_x0000_s1049" style="position:absolute;visibility:visible;mso-wrap-style:square" from="34276,56973" to="36235,5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fXcUAAADcAAAADwAAAGRycy9kb3ducmV2LnhtbESPQWvCQBSE74X+h+UVeqsbc6gmdZXS&#10;IPRQBbX0/Jp9ZoPZtyG7xu2/7wqCx2FmvmEWq2g7MdLgW8cKppMMBHHtdMuNgu/D+mUOwgdkjZ1j&#10;UvBHHlbLx4cFltpdeEfjPjQiQdiXqMCE0JdS+tqQRT9xPXHyjm6wGJIcGqkHvCS47WSeZa/SYstp&#10;wWBPH4bq0/5sFcxMtZMzWX0dttXYTou4iT+/hVLPT/H9DUSgGO7hW/tTK8iL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AfXcUAAADcAAAADwAAAAAAAAAA&#10;AAAAAAChAgAAZHJzL2Rvd25yZXYueG1sUEsFBgAAAAAEAAQA+QAAAJMDAAAAAA==&#10;">
                  <v:stroke endarrow="block"/>
                </v:line>
              </v:group>
            </w:pict>
          </mc:Fallback>
        </mc:AlternateContent>
      </w:r>
    </w:p>
    <w:p w:rsidR="004D7759" w:rsidRPr="004D7759" w:rsidRDefault="004D7759" w:rsidP="004D7759">
      <w:pPr>
        <w:spacing w:after="0"/>
        <w:ind w:left="720"/>
        <w:jc w:val="both"/>
        <w:rPr>
          <w:rFonts w:ascii="Times New Roman" w:eastAsia="Times New Roman" w:hAnsi="Times New Roman" w:cs="Times New Roman"/>
          <w:sz w:val="24"/>
          <w:szCs w:val="24"/>
          <w:lang w:val="ro-RO" w:eastAsia="ru-RU"/>
        </w:rPr>
      </w:pPr>
    </w:p>
    <w:p w:rsidR="004D7759" w:rsidRPr="004D7759" w:rsidRDefault="004D7759" w:rsidP="004D7759">
      <w:pPr>
        <w:spacing w:after="0"/>
        <w:ind w:left="720"/>
        <w:jc w:val="both"/>
        <w:rPr>
          <w:rFonts w:ascii="Times New Roman" w:eastAsia="Times New Roman" w:hAnsi="Times New Roman" w:cs="Times New Roman"/>
          <w:sz w:val="24"/>
          <w:szCs w:val="24"/>
          <w:lang w:val="ro-RO" w:eastAsia="ru-RU"/>
        </w:rPr>
      </w:pPr>
    </w:p>
    <w:p w:rsidR="004D7759" w:rsidRPr="004D7759" w:rsidRDefault="004D7759" w:rsidP="004D7759">
      <w:pPr>
        <w:spacing w:after="0"/>
        <w:ind w:left="720"/>
        <w:jc w:val="both"/>
        <w:rPr>
          <w:rFonts w:ascii="Times New Roman" w:eastAsia="Times New Roman" w:hAnsi="Times New Roman" w:cs="Times New Roman"/>
          <w:sz w:val="24"/>
          <w:szCs w:val="24"/>
          <w:lang w:val="ro-RO" w:eastAsia="ru-RU"/>
        </w:rPr>
      </w:pPr>
    </w:p>
    <w:p w:rsidR="004D7759" w:rsidRPr="004D7759" w:rsidRDefault="004D7759" w:rsidP="004D7759">
      <w:pPr>
        <w:spacing w:after="0"/>
        <w:ind w:left="720"/>
        <w:jc w:val="both"/>
        <w:rPr>
          <w:rFonts w:ascii="Times New Roman" w:eastAsia="Times New Roman" w:hAnsi="Times New Roman" w:cs="Times New Roman"/>
          <w:sz w:val="24"/>
          <w:szCs w:val="24"/>
          <w:lang w:val="ro-RO" w:eastAsia="ru-RU"/>
        </w:rPr>
      </w:pPr>
    </w:p>
    <w:p w:rsidR="004D7759" w:rsidRPr="004D7759" w:rsidRDefault="004D7759" w:rsidP="004D7759">
      <w:pPr>
        <w:spacing w:after="0"/>
        <w:ind w:left="720"/>
        <w:jc w:val="both"/>
        <w:rPr>
          <w:rFonts w:ascii="Times New Roman" w:eastAsia="Times New Roman" w:hAnsi="Times New Roman" w:cs="Times New Roman"/>
          <w:sz w:val="24"/>
          <w:szCs w:val="24"/>
          <w:lang w:val="ro-RO" w:eastAsia="ru-RU"/>
        </w:rPr>
      </w:pPr>
    </w:p>
    <w:p w:rsidR="004D7759" w:rsidRPr="004D7759" w:rsidRDefault="004D7759" w:rsidP="004D7759">
      <w:pPr>
        <w:tabs>
          <w:tab w:val="left" w:pos="6510"/>
        </w:tabs>
        <w:jc w:val="both"/>
        <w:rPr>
          <w:rFonts w:ascii="Times New Roman" w:eastAsia="Times New Roman" w:hAnsi="Times New Roman" w:cs="Times New Roman"/>
          <w:sz w:val="24"/>
          <w:szCs w:val="24"/>
          <w:lang w:val="ro-RO" w:eastAsia="ru-RU"/>
        </w:rPr>
      </w:pPr>
    </w:p>
    <w:p w:rsidR="004D7759" w:rsidRPr="004D7759" w:rsidRDefault="004D7759" w:rsidP="004D7759">
      <w:pPr>
        <w:jc w:val="both"/>
        <w:rPr>
          <w:rFonts w:ascii="Times New Roman" w:eastAsia="Times New Roman" w:hAnsi="Times New Roman" w:cs="Times New Roman"/>
          <w:sz w:val="24"/>
          <w:szCs w:val="24"/>
          <w:lang w:val="ro-RO" w:eastAsia="ru-RU"/>
        </w:rPr>
      </w:pPr>
    </w:p>
    <w:p w:rsidR="004D7759" w:rsidRPr="004D7759" w:rsidRDefault="004D7759" w:rsidP="004D7759">
      <w:pPr>
        <w:ind w:firstLine="709"/>
        <w:jc w:val="both"/>
        <w:rPr>
          <w:rFonts w:ascii="Times New Roman" w:eastAsia="Times New Roman" w:hAnsi="Times New Roman" w:cs="Times New Roman"/>
          <w:sz w:val="24"/>
          <w:szCs w:val="24"/>
          <w:lang w:val="ro-RO" w:eastAsia="ru-RU"/>
        </w:rPr>
      </w:pPr>
    </w:p>
    <w:p w:rsidR="004D7759" w:rsidRPr="004D7759" w:rsidRDefault="004D7759" w:rsidP="004D7759">
      <w:pPr>
        <w:ind w:firstLine="709"/>
        <w:jc w:val="both"/>
        <w:rPr>
          <w:rFonts w:ascii="Times New Roman" w:eastAsia="Times New Roman" w:hAnsi="Times New Roman" w:cs="Times New Roman"/>
          <w:sz w:val="24"/>
          <w:szCs w:val="24"/>
          <w:lang w:val="ro-RO" w:eastAsia="ru-RU"/>
        </w:rPr>
      </w:pPr>
    </w:p>
    <w:p w:rsidR="004D7759" w:rsidRPr="004D7759" w:rsidRDefault="004D7759" w:rsidP="004D7759">
      <w:pPr>
        <w:ind w:firstLine="709"/>
        <w:jc w:val="both"/>
        <w:rPr>
          <w:rFonts w:ascii="Times New Roman" w:eastAsia="Times New Roman" w:hAnsi="Times New Roman" w:cs="Times New Roman"/>
          <w:sz w:val="24"/>
          <w:szCs w:val="24"/>
          <w:lang w:val="ro-RO" w:eastAsia="ru-RU"/>
        </w:rPr>
      </w:pPr>
    </w:p>
    <w:p w:rsidR="004D7759" w:rsidRPr="004D7759" w:rsidRDefault="004D7759" w:rsidP="004D7759">
      <w:pPr>
        <w:ind w:firstLine="709"/>
        <w:jc w:val="both"/>
        <w:rPr>
          <w:rFonts w:ascii="Times New Roman" w:eastAsia="Times New Roman" w:hAnsi="Times New Roman" w:cs="Times New Roman"/>
          <w:sz w:val="24"/>
          <w:szCs w:val="24"/>
          <w:lang w:val="ro-RO" w:eastAsia="ru-RU"/>
        </w:rPr>
      </w:pPr>
    </w:p>
    <w:p w:rsidR="004D7759" w:rsidRPr="004D7759" w:rsidRDefault="004D7759" w:rsidP="004D7759">
      <w:pPr>
        <w:ind w:firstLine="709"/>
        <w:jc w:val="both"/>
        <w:rPr>
          <w:rFonts w:ascii="Times New Roman" w:eastAsia="Times New Roman" w:hAnsi="Times New Roman" w:cs="Times New Roman"/>
          <w:sz w:val="24"/>
          <w:szCs w:val="24"/>
          <w:lang w:val="ro-RO" w:eastAsia="ru-RU"/>
        </w:rPr>
      </w:pPr>
    </w:p>
    <w:p w:rsidR="004D7759" w:rsidRPr="004D7759" w:rsidRDefault="004D7759" w:rsidP="004D7759">
      <w:pPr>
        <w:ind w:firstLine="709"/>
        <w:jc w:val="both"/>
        <w:rPr>
          <w:rFonts w:ascii="Times New Roman" w:eastAsia="Times New Roman" w:hAnsi="Times New Roman" w:cs="Times New Roman"/>
          <w:sz w:val="24"/>
          <w:szCs w:val="24"/>
          <w:lang w:val="ro-RO" w:eastAsia="ru-RU"/>
        </w:rPr>
      </w:pPr>
    </w:p>
    <w:p w:rsidR="004D7759" w:rsidRPr="004D7759" w:rsidRDefault="004D7759" w:rsidP="004D7759">
      <w:pPr>
        <w:ind w:firstLine="709"/>
        <w:jc w:val="both"/>
        <w:rPr>
          <w:rFonts w:ascii="Times New Roman" w:eastAsia="Times New Roman" w:hAnsi="Times New Roman" w:cs="Times New Roman"/>
          <w:sz w:val="24"/>
          <w:szCs w:val="24"/>
          <w:lang w:val="ro-RO" w:eastAsia="ru-RU"/>
        </w:rPr>
      </w:pPr>
    </w:p>
    <w:p w:rsidR="004D7759" w:rsidRPr="004D7759" w:rsidRDefault="004D7759" w:rsidP="004D7759">
      <w:pPr>
        <w:ind w:firstLine="709"/>
        <w:jc w:val="both"/>
        <w:rPr>
          <w:rFonts w:ascii="Times New Roman" w:eastAsia="Times New Roman" w:hAnsi="Times New Roman" w:cs="Times New Roman"/>
          <w:sz w:val="24"/>
          <w:szCs w:val="24"/>
          <w:lang w:val="ro-RO" w:eastAsia="ru-RU"/>
        </w:rPr>
      </w:pPr>
    </w:p>
    <w:p w:rsidR="004D7759" w:rsidRDefault="004D7759" w:rsidP="004D7759">
      <w:pPr>
        <w:ind w:firstLine="709"/>
        <w:jc w:val="both"/>
        <w:rPr>
          <w:rFonts w:ascii="Times New Roman" w:eastAsia="Times New Roman" w:hAnsi="Times New Roman" w:cs="Times New Roman"/>
          <w:sz w:val="24"/>
          <w:szCs w:val="24"/>
          <w:lang w:val="ro-RO" w:eastAsia="ru-RU"/>
        </w:rPr>
      </w:pPr>
    </w:p>
    <w:p w:rsidR="00856F7F" w:rsidRDefault="00856F7F" w:rsidP="004D7759">
      <w:pPr>
        <w:ind w:firstLine="709"/>
        <w:jc w:val="both"/>
        <w:rPr>
          <w:rFonts w:ascii="Times New Roman" w:eastAsia="Times New Roman" w:hAnsi="Times New Roman" w:cs="Times New Roman"/>
          <w:sz w:val="24"/>
          <w:szCs w:val="24"/>
          <w:lang w:val="ro-RO" w:eastAsia="ru-RU"/>
        </w:rPr>
      </w:pPr>
    </w:p>
    <w:p w:rsidR="00856F7F" w:rsidRDefault="00856F7F" w:rsidP="004D7759">
      <w:pPr>
        <w:ind w:firstLine="709"/>
        <w:jc w:val="both"/>
        <w:rPr>
          <w:rFonts w:ascii="Times New Roman" w:eastAsia="Times New Roman" w:hAnsi="Times New Roman" w:cs="Times New Roman"/>
          <w:sz w:val="24"/>
          <w:szCs w:val="24"/>
          <w:lang w:val="ro-RO" w:eastAsia="ru-RU"/>
        </w:rPr>
      </w:pPr>
    </w:p>
    <w:p w:rsidR="00856F7F" w:rsidRDefault="00856F7F" w:rsidP="004D7759">
      <w:pPr>
        <w:ind w:firstLine="709"/>
        <w:jc w:val="both"/>
        <w:rPr>
          <w:rFonts w:ascii="Times New Roman" w:eastAsia="Times New Roman" w:hAnsi="Times New Roman" w:cs="Times New Roman"/>
          <w:sz w:val="24"/>
          <w:szCs w:val="24"/>
          <w:lang w:val="ro-RO" w:eastAsia="ru-RU"/>
        </w:rPr>
      </w:pPr>
    </w:p>
    <w:p w:rsidR="00856F7F" w:rsidRDefault="00856F7F" w:rsidP="004D7759">
      <w:pPr>
        <w:ind w:firstLine="709"/>
        <w:jc w:val="both"/>
        <w:rPr>
          <w:rFonts w:ascii="Times New Roman" w:eastAsia="Times New Roman" w:hAnsi="Times New Roman" w:cs="Times New Roman"/>
          <w:sz w:val="24"/>
          <w:szCs w:val="24"/>
          <w:lang w:val="ro-RO" w:eastAsia="ru-RU"/>
        </w:rPr>
      </w:pPr>
    </w:p>
    <w:p w:rsidR="00856F7F" w:rsidRDefault="00856F7F" w:rsidP="004D7759">
      <w:pPr>
        <w:ind w:firstLine="709"/>
        <w:jc w:val="both"/>
        <w:rPr>
          <w:rFonts w:ascii="Times New Roman" w:eastAsia="Times New Roman" w:hAnsi="Times New Roman" w:cs="Times New Roman"/>
          <w:sz w:val="24"/>
          <w:szCs w:val="24"/>
          <w:lang w:val="ro-RO" w:eastAsia="ru-RU"/>
        </w:rPr>
      </w:pPr>
    </w:p>
    <w:p w:rsidR="00856F7F" w:rsidRDefault="00856F7F" w:rsidP="004D7759">
      <w:pPr>
        <w:ind w:firstLine="709"/>
        <w:jc w:val="both"/>
        <w:rPr>
          <w:rFonts w:ascii="Times New Roman" w:eastAsia="Times New Roman" w:hAnsi="Times New Roman" w:cs="Times New Roman"/>
          <w:sz w:val="24"/>
          <w:szCs w:val="24"/>
          <w:lang w:val="ro-RO" w:eastAsia="ru-RU"/>
        </w:rPr>
      </w:pPr>
    </w:p>
    <w:p w:rsidR="00856F7F" w:rsidRPr="004D7759" w:rsidRDefault="00856F7F" w:rsidP="004D7759">
      <w:pPr>
        <w:ind w:firstLine="709"/>
        <w:jc w:val="both"/>
        <w:rPr>
          <w:rFonts w:ascii="Times New Roman" w:eastAsia="Times New Roman" w:hAnsi="Times New Roman" w:cs="Times New Roman"/>
          <w:sz w:val="24"/>
          <w:szCs w:val="24"/>
          <w:lang w:val="ro-RO" w:eastAsia="ru-RU"/>
        </w:rPr>
      </w:pPr>
    </w:p>
    <w:p w:rsidR="004D7759" w:rsidRPr="004D7759" w:rsidRDefault="004D7759" w:rsidP="004D7759">
      <w:pPr>
        <w:keepNext/>
        <w:spacing w:after="0"/>
        <w:jc w:val="center"/>
        <w:outlineLvl w:val="4"/>
        <w:rPr>
          <w:rFonts w:ascii="Times New Roman" w:eastAsia="Times New Roman" w:hAnsi="Times New Roman" w:cs="Times New Roman"/>
          <w:b/>
          <w:bCs/>
          <w:sz w:val="24"/>
          <w:szCs w:val="24"/>
          <w:lang w:val="ro-RO"/>
        </w:rPr>
      </w:pPr>
    </w:p>
    <w:p w:rsidR="004D7759" w:rsidRPr="004D7759" w:rsidRDefault="004D7759" w:rsidP="004D7759">
      <w:pPr>
        <w:keepNext/>
        <w:spacing w:after="0"/>
        <w:jc w:val="center"/>
        <w:outlineLvl w:val="4"/>
        <w:rPr>
          <w:rFonts w:ascii="Times New Roman" w:eastAsia="Times New Roman" w:hAnsi="Times New Roman" w:cs="Times New Roman"/>
          <w:b/>
          <w:bCs/>
          <w:sz w:val="24"/>
          <w:szCs w:val="24"/>
          <w:lang w:val="ro-RO"/>
        </w:rPr>
      </w:pPr>
    </w:p>
    <w:p w:rsidR="004D7759" w:rsidRPr="004D7759" w:rsidRDefault="004D7759" w:rsidP="004D7759">
      <w:pPr>
        <w:keepNext/>
        <w:spacing w:after="0"/>
        <w:jc w:val="center"/>
        <w:outlineLvl w:val="4"/>
        <w:rPr>
          <w:rFonts w:ascii="Times New Roman" w:eastAsia="Times New Roman" w:hAnsi="Times New Roman" w:cs="Times New Roman"/>
          <w:b/>
          <w:bCs/>
          <w:sz w:val="24"/>
          <w:szCs w:val="24"/>
          <w:lang w:val="ro-RO"/>
        </w:rPr>
      </w:pPr>
    </w:p>
    <w:p w:rsidR="004D7759" w:rsidRPr="004D7759" w:rsidRDefault="004D7759" w:rsidP="004D7759">
      <w:pPr>
        <w:keepNext/>
        <w:spacing w:after="0"/>
        <w:jc w:val="center"/>
        <w:outlineLvl w:val="4"/>
        <w:rPr>
          <w:rFonts w:ascii="Times New Roman" w:eastAsia="Times New Roman" w:hAnsi="Times New Roman" w:cs="Times New Roman"/>
          <w:b/>
          <w:bCs/>
          <w:sz w:val="24"/>
          <w:szCs w:val="24"/>
          <w:lang w:val="ro-RO"/>
        </w:rPr>
      </w:pPr>
    </w:p>
    <w:p w:rsidR="004D7759" w:rsidRPr="004D7759" w:rsidRDefault="004D7759" w:rsidP="004D7759">
      <w:pPr>
        <w:keepNext/>
        <w:spacing w:after="0"/>
        <w:jc w:val="center"/>
        <w:outlineLvl w:val="4"/>
        <w:rPr>
          <w:rFonts w:ascii="Times New Roman" w:eastAsia="Times New Roman" w:hAnsi="Times New Roman" w:cs="Times New Roman"/>
          <w:b/>
          <w:bCs/>
          <w:sz w:val="24"/>
          <w:szCs w:val="24"/>
          <w:lang w:val="ro-RO"/>
        </w:rPr>
      </w:pPr>
    </w:p>
    <w:p w:rsidR="004D7759" w:rsidRPr="004D7759" w:rsidRDefault="004D7759" w:rsidP="004D7759">
      <w:pPr>
        <w:keepNext/>
        <w:spacing w:after="0"/>
        <w:jc w:val="center"/>
        <w:outlineLvl w:val="4"/>
        <w:rPr>
          <w:rFonts w:ascii="Times New Roman" w:eastAsia="Times New Roman" w:hAnsi="Times New Roman" w:cs="Times New Roman"/>
          <w:b/>
          <w:bCs/>
          <w:sz w:val="24"/>
          <w:szCs w:val="24"/>
          <w:lang w:val="ro-RO"/>
        </w:rPr>
      </w:pPr>
    </w:p>
    <w:p w:rsidR="004D7759" w:rsidRPr="004D7759" w:rsidRDefault="004D7759" w:rsidP="004D7759">
      <w:pPr>
        <w:keepNext/>
        <w:spacing w:after="0"/>
        <w:jc w:val="center"/>
        <w:outlineLvl w:val="4"/>
        <w:rPr>
          <w:rFonts w:ascii="Times New Roman" w:eastAsia="Times New Roman" w:hAnsi="Times New Roman" w:cs="Times New Roman"/>
          <w:b/>
          <w:bCs/>
          <w:sz w:val="24"/>
          <w:szCs w:val="24"/>
          <w:lang w:val="ro-RO"/>
        </w:rPr>
      </w:pPr>
    </w:p>
    <w:p w:rsidR="004D7759" w:rsidRDefault="004D7759" w:rsidP="004D7759">
      <w:pPr>
        <w:keepNext/>
        <w:spacing w:after="0"/>
        <w:jc w:val="center"/>
        <w:outlineLvl w:val="4"/>
        <w:rPr>
          <w:rFonts w:ascii="Times New Roman" w:eastAsia="Times New Roman" w:hAnsi="Times New Roman" w:cs="Times New Roman"/>
          <w:b/>
          <w:bCs/>
          <w:sz w:val="24"/>
          <w:szCs w:val="24"/>
          <w:lang w:val="ro-RO"/>
        </w:rPr>
      </w:pPr>
      <w:r w:rsidRPr="004D7759">
        <w:rPr>
          <w:rFonts w:ascii="Times New Roman" w:eastAsia="Times New Roman" w:hAnsi="Times New Roman" w:cs="Times New Roman"/>
          <w:b/>
          <w:bCs/>
          <w:sz w:val="24"/>
          <w:szCs w:val="24"/>
          <w:lang w:val="ro-RO"/>
        </w:rPr>
        <w:t>Des. 1. Contururile funcţionale ale sistemului</w:t>
      </w:r>
    </w:p>
    <w:p w:rsidR="00856F7F" w:rsidRDefault="00856F7F" w:rsidP="004D7759">
      <w:pPr>
        <w:keepNext/>
        <w:spacing w:after="0"/>
        <w:jc w:val="center"/>
        <w:outlineLvl w:val="4"/>
        <w:rPr>
          <w:rFonts w:ascii="Times New Roman" w:eastAsia="Times New Roman" w:hAnsi="Times New Roman" w:cs="Times New Roman"/>
          <w:b/>
          <w:bCs/>
          <w:sz w:val="24"/>
          <w:szCs w:val="24"/>
          <w:lang w:val="ro-RO"/>
        </w:rPr>
      </w:pPr>
    </w:p>
    <w:p w:rsidR="00856F7F" w:rsidRPr="004D7759" w:rsidRDefault="00856F7F" w:rsidP="004D7759">
      <w:pPr>
        <w:keepNext/>
        <w:spacing w:after="0"/>
        <w:jc w:val="center"/>
        <w:outlineLvl w:val="4"/>
        <w:rPr>
          <w:rFonts w:ascii="Times New Roman" w:eastAsia="Times New Roman" w:hAnsi="Times New Roman" w:cs="Times New Roman"/>
          <w:b/>
          <w:bCs/>
          <w:sz w:val="24"/>
          <w:szCs w:val="24"/>
          <w:lang w:val="ro-RO"/>
        </w:rPr>
      </w:pPr>
    </w:p>
    <w:p w:rsidR="004D7759" w:rsidRPr="00797D72" w:rsidRDefault="004D7759" w:rsidP="00797D72">
      <w:pPr>
        <w:numPr>
          <w:ilvl w:val="4"/>
          <w:numId w:val="72"/>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importului / exportului medicamentelor autorizate (IMPORTUL/EXPORTUL DE  MEDICAMEE)</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realizarea interacţiunii între VAMA RM şi AMDM</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realizarea interacţiunii între CNA şi AMDM</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realizarea interacţiunii între IFPS şi AMDM</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preţului medicamentelor importate</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cantităţii şi calităţii medicamentelor importate</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seriei şi numărului partidelor de medicamente importate</w:t>
      </w:r>
    </w:p>
    <w:p w:rsidR="004D7759" w:rsidRPr="00797D72" w:rsidRDefault="004D7759" w:rsidP="00797D72">
      <w:pPr>
        <w:numPr>
          <w:ilvl w:val="0"/>
          <w:numId w:val="73"/>
        </w:numPr>
        <w:tabs>
          <w:tab w:val="clear" w:pos="720"/>
          <w:tab w:val="left" w:pos="900"/>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lastRenderedPageBreak/>
        <w:t>Controlul producerii medicamentelor autorizate în RM (PRODUCEREA MEDICAMENTELOR AUTORIZATE):</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realizarea interacţiunii între producătorii medicamentelor autorizate (rezidenţi ai RM) şi AMDM</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preţului medicamentelor produse în RM</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cantităţii şi calităţii medicamentelor produse în RM</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seriei şi numărului partidelor de medicamente produse în RM</w:t>
      </w:r>
    </w:p>
    <w:p w:rsidR="004D7759" w:rsidRPr="00797D72" w:rsidRDefault="004D7759" w:rsidP="00797D72">
      <w:pPr>
        <w:numPr>
          <w:ilvl w:val="0"/>
          <w:numId w:val="73"/>
        </w:numPr>
        <w:tabs>
          <w:tab w:val="clear" w:pos="720"/>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Asigurarea informaţională a rezultatelor controlului de laborator a calităţii medicamentelor autorizate importate şi produse în RM (CONTROLUL CALITĂŢII MEDICAMENTELOR AUTORIZATE):</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informaţiei privind controlul de laborator a calităţii medicamentelor efectuat de LCCM</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informaţiei privind controlul de laborator a calităţii medicamentelor produse în RM, medicamentelor din registrul unic a medicamentelor permise de Ministerul Sănătăţii sau primite ca ajutor umanitar</w:t>
      </w:r>
    </w:p>
    <w:p w:rsidR="004D7759" w:rsidRPr="00797D72" w:rsidRDefault="004D7759" w:rsidP="00797D72">
      <w:pPr>
        <w:numPr>
          <w:ilvl w:val="0"/>
          <w:numId w:val="73"/>
        </w:numPr>
        <w:tabs>
          <w:tab w:val="clear" w:pos="720"/>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activităţii agenţilor economici ce efectuează activităţi de import / export / producere a medicamentelor autorizate (CONTROLUL AGENŢILOR ECONOMICI):</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controlului planificat / neplanificat efectuat de AMDM la agenţii economici</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controlului calităţii medicamentelor importate / produse</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realizării medicamentelor</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inspecţiilor activităţii farmaceutice</w:t>
      </w:r>
    </w:p>
    <w:p w:rsidR="004D7759" w:rsidRPr="00797D72" w:rsidRDefault="004D7759" w:rsidP="00797D72">
      <w:pPr>
        <w:numPr>
          <w:ilvl w:val="0"/>
          <w:numId w:val="73"/>
        </w:numPr>
        <w:tabs>
          <w:tab w:val="clear" w:pos="720"/>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specialiştilor farmacişti implicaţi în procesul de circulaţie a medicamentelor autorizate în RM (REGISTRUL FARMACIŞTILOR RESPONSABILI):</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şi controlul cadrelor instituţiilor şi întreprinderilor farmaceutice;</w:t>
      </w:r>
    </w:p>
    <w:p w:rsidR="004D7759" w:rsidRPr="00797D72" w:rsidRDefault="004D7759" w:rsidP="00797D72">
      <w:pPr>
        <w:numPr>
          <w:ilvl w:val="0"/>
          <w:numId w:val="73"/>
        </w:numPr>
        <w:tabs>
          <w:tab w:val="clear" w:pos="720"/>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Conturul evidenţei şi controlului circulaţiei mijloacelor </w:t>
      </w:r>
      <w:r w:rsidRPr="00797D72">
        <w:rPr>
          <w:rFonts w:ascii="Times New Roman" w:eastAsia="Times New Roman" w:hAnsi="Times New Roman" w:cs="Times New Roman"/>
          <w:b/>
          <w:bCs/>
          <w:sz w:val="28"/>
          <w:szCs w:val="28"/>
          <w:lang w:val="ro-RO" w:eastAsia="ru-RU"/>
        </w:rPr>
        <w:t>(</w:t>
      </w:r>
      <w:r w:rsidRPr="00797D72">
        <w:rPr>
          <w:rFonts w:ascii="Times New Roman" w:eastAsia="Times New Roman" w:hAnsi="Times New Roman" w:cs="Times New Roman"/>
          <w:sz w:val="28"/>
          <w:szCs w:val="28"/>
          <w:lang w:val="ro-RO" w:eastAsia="ru-RU"/>
        </w:rPr>
        <w:t>„CIRCULAŢIA</w:t>
      </w:r>
      <w:r w:rsidRPr="00797D72">
        <w:rPr>
          <w:rFonts w:ascii="Times New Roman" w:eastAsia="Times New Roman" w:hAnsi="Times New Roman" w:cs="Times New Roman"/>
          <w:sz w:val="28"/>
          <w:szCs w:val="28"/>
          <w:lang w:val="ro-RO" w:eastAsia="ru-RU"/>
        </w:rPr>
        <w:br/>
        <w:t>MIJLOACELOR"):</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şi controlul mijloacelor financiare decontate de către solicitanţii autorizării / înregistrării medicamentelor</w:t>
      </w:r>
    </w:p>
    <w:p w:rsidR="004D7759" w:rsidRPr="00797D72" w:rsidRDefault="004D7759" w:rsidP="00797D72">
      <w:pPr>
        <w:numPr>
          <w:ilvl w:val="0"/>
          <w:numId w:val="73"/>
        </w:numPr>
        <w:tabs>
          <w:tab w:val="clear" w:pos="720"/>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Conturul evidenţei şi controlului documentelor („DOCUMENTARE"):</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şi controlul documentelor (certificatelor / autorizaţiilor / licenţelor)</w:t>
      </w:r>
    </w:p>
    <w:p w:rsidR="004D7759" w:rsidRPr="00797D72" w:rsidRDefault="004D7759" w:rsidP="00797D72">
      <w:pPr>
        <w:numPr>
          <w:ilvl w:val="0"/>
          <w:numId w:val="73"/>
        </w:numPr>
        <w:tabs>
          <w:tab w:val="clear" w:pos="720"/>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Conturul asistenţei informaţionale („INFORMAŢII”):</w:t>
      </w:r>
    </w:p>
    <w:p w:rsidR="004D7759" w:rsidRPr="00797D72" w:rsidRDefault="004D7759" w:rsidP="00797D72">
      <w:pPr>
        <w:numPr>
          <w:ilvl w:val="1"/>
          <w:numId w:val="62"/>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acordarea utilizatorilor a informaţiilor privind serviciile prestate, preţuri.</w:t>
      </w:r>
    </w:p>
    <w:p w:rsidR="004D7759" w:rsidRPr="00797D72" w:rsidRDefault="004D7759" w:rsidP="00797D72">
      <w:pPr>
        <w:numPr>
          <w:ilvl w:val="1"/>
          <w:numId w:val="62"/>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acordarea subiecţilor sistemului a listei serviciilor prestate şi preţul lor;</w:t>
      </w:r>
    </w:p>
    <w:p w:rsidR="004D7759" w:rsidRPr="00797D72" w:rsidRDefault="004D7759" w:rsidP="00797D72">
      <w:pPr>
        <w:numPr>
          <w:ilvl w:val="2"/>
          <w:numId w:val="62"/>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Analiza informaţiei privitor la înregistrarea, importul, realizarea medicamentelor autorizate în RM</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selectarea opţională a informaţiei</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generarea / vizualizarea tabelelor (formelor) statistice şi analitice conform necesităţilor Agenţiei Medicamentului şi Dispozitivelor Medicale şi Ministerului Sănătăţii al RM</w:t>
      </w:r>
    </w:p>
    <w:p w:rsidR="004D7759" w:rsidRPr="00797D72" w:rsidRDefault="004D7759" w:rsidP="00797D72">
      <w:pPr>
        <w:numPr>
          <w:ilvl w:val="1"/>
          <w:numId w:val="3"/>
        </w:numPr>
        <w:tabs>
          <w:tab w:val="left" w:pos="993"/>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imprimarea informaţiei susnumite</w:t>
      </w:r>
    </w:p>
    <w:p w:rsidR="004D7759" w:rsidRPr="00797D72" w:rsidRDefault="004D7759" w:rsidP="00797D72">
      <w:pPr>
        <w:tabs>
          <w:tab w:val="left" w:pos="993"/>
        </w:tabs>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Funcţia de oferire a informaţiilor statistice şi analitice organelor administraţiei publice este comună pentru toate contururile funcţionale.</w:t>
      </w:r>
    </w:p>
    <w:p w:rsidR="004D7759" w:rsidRPr="00797D72" w:rsidRDefault="004D7759" w:rsidP="004D7759">
      <w:pPr>
        <w:spacing w:after="0"/>
        <w:ind w:firstLine="709"/>
        <w:jc w:val="center"/>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lastRenderedPageBreak/>
        <w:t>CAPITOLUL IV.</w:t>
      </w:r>
    </w:p>
    <w:p w:rsidR="004D7759" w:rsidRPr="00797D72" w:rsidRDefault="004D7759" w:rsidP="004D7759">
      <w:pPr>
        <w:spacing w:after="0"/>
        <w:ind w:firstLine="709"/>
        <w:jc w:val="center"/>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 xml:space="preserve">STRUCTURA ORGANIZAŢIONALĂ A </w:t>
      </w:r>
      <w:r w:rsidRPr="00797D72">
        <w:rPr>
          <w:rFonts w:ascii="Times New Roman" w:eastAsia="Times New Roman" w:hAnsi="Times New Roman" w:cs="Times New Roman"/>
          <w:b/>
          <w:sz w:val="28"/>
          <w:szCs w:val="28"/>
          <w:lang w:val="ro-RO" w:eastAsia="ru-RU"/>
        </w:rPr>
        <w:t>SIA „ECM”</w:t>
      </w:r>
    </w:p>
    <w:p w:rsidR="004D7759" w:rsidRPr="00797D72" w:rsidRDefault="004D7759" w:rsidP="004D7759">
      <w:pPr>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Funcţiile de bază ce ţin de formarea şi exploatarea SIA „ECM”  sânt repartizate între Ministerul Sănătăţii, AMDM, Farmacii (reţele farmaceutice), depozite farmaceutice (agenţi economici producători / importatori - distribuitori) (des.2).</w:t>
      </w:r>
    </w:p>
    <w:p w:rsidR="004D7759" w:rsidRPr="004D7759" w:rsidRDefault="004D7759" w:rsidP="004D7759">
      <w:pPr>
        <w:ind w:firstLine="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3360" behindDoc="0" locked="0" layoutInCell="1" allowOverlap="1" wp14:anchorId="6AE82DB3" wp14:editId="682E2453">
                <wp:simplePos x="0" y="0"/>
                <wp:positionH relativeFrom="column">
                  <wp:posOffset>-103951</wp:posOffset>
                </wp:positionH>
                <wp:positionV relativeFrom="paragraph">
                  <wp:posOffset>59553</wp:posOffset>
                </wp:positionV>
                <wp:extent cx="6027008" cy="2857500"/>
                <wp:effectExtent l="0" t="0" r="12065" b="19050"/>
                <wp:wrapNone/>
                <wp:docPr id="6" name="Группа 6"/>
                <wp:cNvGraphicFramePr/>
                <a:graphic xmlns:a="http://schemas.openxmlformats.org/drawingml/2006/main">
                  <a:graphicData uri="http://schemas.microsoft.com/office/word/2010/wordprocessingGroup">
                    <wpg:wgp>
                      <wpg:cNvGrpSpPr/>
                      <wpg:grpSpPr>
                        <a:xfrm>
                          <a:off x="0" y="0"/>
                          <a:ext cx="6027008" cy="2857500"/>
                          <a:chOff x="0" y="0"/>
                          <a:chExt cx="6027008" cy="2857500"/>
                        </a:xfrm>
                      </wpg:grpSpPr>
                      <wpg:grpSp>
                        <wpg:cNvPr id="129" name="Группа 129"/>
                        <wpg:cNvGrpSpPr>
                          <a:grpSpLocks/>
                        </wpg:cNvGrpSpPr>
                        <wpg:grpSpPr bwMode="auto">
                          <a:xfrm>
                            <a:off x="426308" y="0"/>
                            <a:ext cx="5600700" cy="2857500"/>
                            <a:chOff x="2241" y="9054"/>
                            <a:chExt cx="7560" cy="4500"/>
                          </a:xfrm>
                        </wpg:grpSpPr>
                        <wps:wsp>
                          <wps:cNvPr id="130" name="Text Box 10"/>
                          <wps:cNvSpPr txBox="1">
                            <a:spLocks noChangeArrowheads="1"/>
                          </wps:cNvSpPr>
                          <wps:spPr bwMode="auto">
                            <a:xfrm>
                              <a:off x="2961" y="9054"/>
                              <a:ext cx="4140" cy="900"/>
                            </a:xfrm>
                            <a:prstGeom prst="rect">
                              <a:avLst/>
                            </a:prstGeom>
                            <a:solidFill>
                              <a:srgbClr val="FFFFFF"/>
                            </a:solidFill>
                            <a:ln w="9525">
                              <a:solidFill>
                                <a:srgbClr val="000000"/>
                              </a:solidFill>
                              <a:miter lim="800000"/>
                              <a:headEnd/>
                              <a:tailEnd/>
                            </a:ln>
                          </wps:spPr>
                          <wps:txbx>
                            <w:txbxContent>
                              <w:p w:rsidR="00183AE4" w:rsidRPr="00E81AA5" w:rsidRDefault="00183AE4" w:rsidP="004D7759">
                                <w:pPr>
                                  <w:jc w:val="center"/>
                                  <w:rPr>
                                    <w:b/>
                                  </w:rPr>
                                </w:pPr>
                                <w:r w:rsidRPr="00E81AA5">
                                  <w:rPr>
                                    <w:b/>
                                  </w:rPr>
                                  <w:t>AGENŢIA MEDICAMENTULUI</w:t>
                                </w:r>
                                <w:r>
                                  <w:rPr>
                                    <w:b/>
                                  </w:rPr>
                                  <w:t xml:space="preserve"> ŞI DISPOZITIVELOR MEDICALE</w:t>
                                </w:r>
                              </w:p>
                            </w:txbxContent>
                          </wps:txbx>
                          <wps:bodyPr rot="0" vert="horz" wrap="square" lIns="91440" tIns="45720" rIns="91440" bIns="45720" anchor="t" anchorCtr="0" upright="1">
                            <a:noAutofit/>
                          </wps:bodyPr>
                        </wps:wsp>
                        <wps:wsp>
                          <wps:cNvPr id="131" name="Text Box 11"/>
                          <wps:cNvSpPr txBox="1">
                            <a:spLocks noChangeArrowheads="1"/>
                          </wps:cNvSpPr>
                          <wps:spPr bwMode="auto">
                            <a:xfrm>
                              <a:off x="7821" y="9054"/>
                              <a:ext cx="1980" cy="900"/>
                            </a:xfrm>
                            <a:prstGeom prst="rect">
                              <a:avLst/>
                            </a:prstGeom>
                            <a:solidFill>
                              <a:srgbClr val="FFFFFF"/>
                            </a:solidFill>
                            <a:ln w="9525">
                              <a:solidFill>
                                <a:srgbClr val="000000"/>
                              </a:solidFill>
                              <a:miter lim="800000"/>
                              <a:headEnd/>
                              <a:tailEnd/>
                            </a:ln>
                          </wps:spPr>
                          <wps:txbx>
                            <w:txbxContent>
                              <w:p w:rsidR="00183AE4" w:rsidRPr="00324068" w:rsidRDefault="00183AE4" w:rsidP="004D7759">
                                <w:pPr>
                                  <w:jc w:val="center"/>
                                  <w:rPr>
                                    <w:b/>
                                    <w:sz w:val="24"/>
                                  </w:rPr>
                                </w:pPr>
                                <w:r w:rsidRPr="00324068">
                                  <w:rPr>
                                    <w:b/>
                                    <w:sz w:val="24"/>
                                  </w:rPr>
                                  <w:t>MINISTERUL SĂNĂTĂŢII</w:t>
                                </w:r>
                              </w:p>
                            </w:txbxContent>
                          </wps:txbx>
                          <wps:bodyPr rot="0" vert="horz" wrap="square" lIns="91440" tIns="45720" rIns="91440" bIns="45720" anchor="t" anchorCtr="0" upright="1">
                            <a:noAutofit/>
                          </wps:bodyPr>
                        </wps:wsp>
                        <wps:wsp>
                          <wps:cNvPr id="132" name="Line 12"/>
                          <wps:cNvCnPr/>
                          <wps:spPr bwMode="auto">
                            <a:xfrm>
                              <a:off x="7101" y="9414"/>
                              <a:ext cx="7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3" name="Text Box 13"/>
                          <wps:cNvSpPr txBox="1">
                            <a:spLocks noChangeArrowheads="1"/>
                          </wps:cNvSpPr>
                          <wps:spPr bwMode="auto">
                            <a:xfrm>
                              <a:off x="2241" y="12474"/>
                              <a:ext cx="2340" cy="1080"/>
                            </a:xfrm>
                            <a:prstGeom prst="rect">
                              <a:avLst/>
                            </a:prstGeom>
                            <a:solidFill>
                              <a:srgbClr val="FFFFFF"/>
                            </a:solidFill>
                            <a:ln w="9525">
                              <a:solidFill>
                                <a:srgbClr val="000000"/>
                              </a:solidFill>
                              <a:miter lim="800000"/>
                              <a:headEnd/>
                              <a:tailEnd/>
                            </a:ln>
                          </wps:spPr>
                          <wps:txbx>
                            <w:txbxContent>
                              <w:p w:rsidR="00183AE4" w:rsidRPr="00760FF5" w:rsidRDefault="00183AE4" w:rsidP="004D7759">
                                <w:pPr>
                                  <w:jc w:val="center"/>
                                  <w:rPr>
                                    <w:b/>
                                    <w:sz w:val="24"/>
                                  </w:rPr>
                                </w:pPr>
                                <w:r w:rsidRPr="00760FF5">
                                  <w:rPr>
                                    <w:b/>
                                    <w:sz w:val="24"/>
                                  </w:rPr>
                                  <w:t>AE IMPORTATORI-DISTRIBUITORI</w:t>
                                </w:r>
                              </w:p>
                              <w:p w:rsidR="00183AE4" w:rsidRPr="009912CA" w:rsidRDefault="00183AE4" w:rsidP="004D7759"/>
                            </w:txbxContent>
                          </wps:txbx>
                          <wps:bodyPr rot="0" vert="horz" wrap="square" lIns="91440" tIns="45720" rIns="91440" bIns="45720" anchor="t" anchorCtr="0" upright="1">
                            <a:noAutofit/>
                          </wps:bodyPr>
                        </wps:wsp>
                        <wps:wsp>
                          <wps:cNvPr id="134" name="Text Box 14"/>
                          <wps:cNvSpPr txBox="1">
                            <a:spLocks noChangeArrowheads="1"/>
                          </wps:cNvSpPr>
                          <wps:spPr bwMode="auto">
                            <a:xfrm>
                              <a:off x="2961" y="11214"/>
                              <a:ext cx="2340" cy="720"/>
                            </a:xfrm>
                            <a:prstGeom prst="rect">
                              <a:avLst/>
                            </a:prstGeom>
                            <a:solidFill>
                              <a:srgbClr val="FFFFFF"/>
                            </a:solidFill>
                            <a:ln w="9525">
                              <a:solidFill>
                                <a:srgbClr val="000000"/>
                              </a:solidFill>
                              <a:miter lim="800000"/>
                              <a:headEnd/>
                              <a:tailEnd/>
                            </a:ln>
                          </wps:spPr>
                          <wps:txbx>
                            <w:txbxContent>
                              <w:p w:rsidR="00183AE4" w:rsidRPr="00760FF5" w:rsidRDefault="00183AE4" w:rsidP="004D7759">
                                <w:pPr>
                                  <w:jc w:val="center"/>
                                  <w:rPr>
                                    <w:b/>
                                    <w:sz w:val="24"/>
                                  </w:rPr>
                                </w:pPr>
                                <w:r w:rsidRPr="00760FF5">
                                  <w:rPr>
                                    <w:b/>
                                    <w:sz w:val="24"/>
                                  </w:rPr>
                                  <w:t>UNITĂŢI</w:t>
                                </w:r>
                                <w:r>
                                  <w:rPr>
                                    <w:b/>
                                    <w:sz w:val="24"/>
                                  </w:rPr>
                                  <w:t xml:space="preserve"> </w:t>
                                </w:r>
                                <w:r w:rsidRPr="00760FF5">
                                  <w:rPr>
                                    <w:b/>
                                    <w:sz w:val="24"/>
                                  </w:rPr>
                                  <w:t>FARMACEUTICE</w:t>
                                </w:r>
                              </w:p>
                              <w:p w:rsidR="00183AE4" w:rsidRPr="009912CA" w:rsidRDefault="00183AE4" w:rsidP="004D7759"/>
                            </w:txbxContent>
                          </wps:txbx>
                          <wps:bodyPr rot="0" vert="horz" wrap="square" lIns="91440" tIns="45720" rIns="91440" bIns="45720" anchor="t" anchorCtr="0" upright="1">
                            <a:noAutofit/>
                          </wps:bodyPr>
                        </wps:wsp>
                        <wps:wsp>
                          <wps:cNvPr id="135" name="Text Box 15"/>
                          <wps:cNvSpPr txBox="1">
                            <a:spLocks noChangeArrowheads="1"/>
                          </wps:cNvSpPr>
                          <wps:spPr bwMode="auto">
                            <a:xfrm>
                              <a:off x="7461" y="13014"/>
                              <a:ext cx="2160" cy="540"/>
                            </a:xfrm>
                            <a:prstGeom prst="rect">
                              <a:avLst/>
                            </a:prstGeom>
                            <a:solidFill>
                              <a:srgbClr val="FFFFFF"/>
                            </a:solidFill>
                            <a:ln w="9525">
                              <a:solidFill>
                                <a:srgbClr val="000000"/>
                              </a:solidFill>
                              <a:miter lim="800000"/>
                              <a:headEnd/>
                              <a:tailEnd/>
                            </a:ln>
                          </wps:spPr>
                          <wps:txbx>
                            <w:txbxContent>
                              <w:p w:rsidR="00183AE4" w:rsidRPr="009912CA" w:rsidRDefault="00183AE4" w:rsidP="004D7759">
                                <w:pPr>
                                  <w:jc w:val="center"/>
                                  <w:rPr>
                                    <w:b/>
                                  </w:rPr>
                                </w:pPr>
                                <w:r>
                                  <w:rPr>
                                    <w:b/>
                                  </w:rPr>
                                  <w:t>CNA</w:t>
                                </w:r>
                              </w:p>
                              <w:p w:rsidR="00183AE4" w:rsidRDefault="00183AE4" w:rsidP="004D7759"/>
                            </w:txbxContent>
                          </wps:txbx>
                          <wps:bodyPr rot="0" vert="horz" wrap="square" lIns="91440" tIns="45720" rIns="91440" bIns="45720" anchor="t" anchorCtr="0" upright="1">
                            <a:noAutofit/>
                          </wps:bodyPr>
                        </wps:wsp>
                        <wps:wsp>
                          <wps:cNvPr id="136" name="Text Box 16"/>
                          <wps:cNvSpPr txBox="1">
                            <a:spLocks noChangeArrowheads="1"/>
                          </wps:cNvSpPr>
                          <wps:spPr bwMode="auto">
                            <a:xfrm>
                              <a:off x="4761" y="12474"/>
                              <a:ext cx="2160" cy="1080"/>
                            </a:xfrm>
                            <a:prstGeom prst="rect">
                              <a:avLst/>
                            </a:prstGeom>
                            <a:solidFill>
                              <a:srgbClr val="FFFFFF"/>
                            </a:solidFill>
                            <a:ln w="9525">
                              <a:solidFill>
                                <a:srgbClr val="000000"/>
                              </a:solidFill>
                              <a:miter lim="800000"/>
                              <a:headEnd/>
                              <a:tailEnd/>
                            </a:ln>
                          </wps:spPr>
                          <wps:txbx>
                            <w:txbxContent>
                              <w:p w:rsidR="00183AE4" w:rsidRPr="00324068" w:rsidRDefault="00183AE4" w:rsidP="004D7759">
                                <w:pPr>
                                  <w:jc w:val="center"/>
                                  <w:rPr>
                                    <w:b/>
                                    <w:sz w:val="24"/>
                                  </w:rPr>
                                </w:pPr>
                                <w:r w:rsidRPr="00324068">
                                  <w:rPr>
                                    <w:b/>
                                    <w:sz w:val="24"/>
                                  </w:rPr>
                                  <w:t>AE PRODUCĂTORI</w:t>
                                </w:r>
                              </w:p>
                            </w:txbxContent>
                          </wps:txbx>
                          <wps:bodyPr rot="0" vert="horz" wrap="square" lIns="91440" tIns="45720" rIns="91440" bIns="45720" anchor="t" anchorCtr="0" upright="1">
                            <a:noAutofit/>
                          </wps:bodyPr>
                        </wps:wsp>
                        <wps:wsp>
                          <wps:cNvPr id="137" name="Text Box 17"/>
                          <wps:cNvSpPr txBox="1">
                            <a:spLocks noChangeArrowheads="1"/>
                          </wps:cNvSpPr>
                          <wps:spPr bwMode="auto">
                            <a:xfrm>
                              <a:off x="7461" y="11574"/>
                              <a:ext cx="2160" cy="540"/>
                            </a:xfrm>
                            <a:prstGeom prst="rect">
                              <a:avLst/>
                            </a:prstGeom>
                            <a:solidFill>
                              <a:srgbClr val="FFFFFF"/>
                            </a:solidFill>
                            <a:ln w="9525">
                              <a:solidFill>
                                <a:srgbClr val="000000"/>
                              </a:solidFill>
                              <a:miter lim="800000"/>
                              <a:headEnd/>
                              <a:tailEnd/>
                            </a:ln>
                          </wps:spPr>
                          <wps:txbx>
                            <w:txbxContent>
                              <w:p w:rsidR="00183AE4" w:rsidRPr="009912CA" w:rsidRDefault="00183AE4" w:rsidP="004D7759">
                                <w:pPr>
                                  <w:jc w:val="center"/>
                                  <w:rPr>
                                    <w:b/>
                                  </w:rPr>
                                </w:pPr>
                                <w:r w:rsidRPr="009912CA">
                                  <w:rPr>
                                    <w:b/>
                                  </w:rPr>
                                  <w:t>IFPS</w:t>
                                </w:r>
                              </w:p>
                            </w:txbxContent>
                          </wps:txbx>
                          <wps:bodyPr rot="0" vert="horz" wrap="square" lIns="91440" tIns="45720" rIns="91440" bIns="45720" anchor="t" anchorCtr="0" upright="1">
                            <a:noAutofit/>
                          </wps:bodyPr>
                        </wps:wsp>
                        <wps:wsp>
                          <wps:cNvPr id="138" name="Text Box 18"/>
                          <wps:cNvSpPr txBox="1">
                            <a:spLocks noChangeArrowheads="1"/>
                          </wps:cNvSpPr>
                          <wps:spPr bwMode="auto">
                            <a:xfrm>
                              <a:off x="7461" y="10494"/>
                              <a:ext cx="2160" cy="540"/>
                            </a:xfrm>
                            <a:prstGeom prst="rect">
                              <a:avLst/>
                            </a:prstGeom>
                            <a:solidFill>
                              <a:srgbClr val="FFFFFF"/>
                            </a:solidFill>
                            <a:ln w="9525">
                              <a:solidFill>
                                <a:srgbClr val="000000"/>
                              </a:solidFill>
                              <a:miter lim="800000"/>
                              <a:headEnd/>
                              <a:tailEnd/>
                            </a:ln>
                          </wps:spPr>
                          <wps:txbx>
                            <w:txbxContent>
                              <w:p w:rsidR="00183AE4" w:rsidRPr="009912CA" w:rsidRDefault="00183AE4" w:rsidP="004D7759">
                                <w:pPr>
                                  <w:jc w:val="center"/>
                                  <w:rPr>
                                    <w:b/>
                                  </w:rPr>
                                </w:pPr>
                                <w:r w:rsidRPr="009912CA">
                                  <w:rPr>
                                    <w:b/>
                                  </w:rPr>
                                  <w:t>VAMA</w:t>
                                </w:r>
                              </w:p>
                            </w:txbxContent>
                          </wps:txbx>
                          <wps:bodyPr rot="0" vert="horz" wrap="square" lIns="91440" tIns="45720" rIns="91440" bIns="45720" anchor="t" anchorCtr="0" upright="1">
                            <a:noAutofit/>
                          </wps:bodyPr>
                        </wps:wsp>
                        <wps:wsp>
                          <wps:cNvPr id="139" name="Line 19"/>
                          <wps:cNvCnPr/>
                          <wps:spPr bwMode="auto">
                            <a:xfrm>
                              <a:off x="3141" y="9954"/>
                              <a:ext cx="0" cy="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0" name="Line 20"/>
                          <wps:cNvCnPr/>
                          <wps:spPr bwMode="auto">
                            <a:xfrm>
                              <a:off x="2781" y="10494"/>
                              <a:ext cx="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21"/>
                          <wps:cNvCnPr/>
                          <wps:spPr bwMode="auto">
                            <a:xfrm>
                              <a:off x="2781" y="1049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22"/>
                          <wps:cNvCnPr/>
                          <wps:spPr bwMode="auto">
                            <a:xfrm>
                              <a:off x="4041" y="9954"/>
                              <a:ext cx="0" cy="1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3" name="Line 23"/>
                          <wps:cNvCnPr/>
                          <wps:spPr bwMode="auto">
                            <a:xfrm>
                              <a:off x="5481" y="9954"/>
                              <a:ext cx="0" cy="25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4" name="Line 24"/>
                          <wps:cNvCnPr/>
                          <wps:spPr bwMode="auto">
                            <a:xfrm flipV="1">
                              <a:off x="6921" y="9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25"/>
                          <wps:cNvCnPr/>
                          <wps:spPr bwMode="auto">
                            <a:xfrm flipV="1">
                              <a:off x="6561" y="9954"/>
                              <a:ext cx="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Line 26"/>
                          <wps:cNvCnPr/>
                          <wps:spPr bwMode="auto">
                            <a:xfrm flipV="1">
                              <a:off x="6021" y="9954"/>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Line 27"/>
                          <wps:cNvCnPr/>
                          <wps:spPr bwMode="auto">
                            <a:xfrm>
                              <a:off x="6921" y="1085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Line 28"/>
                          <wps:cNvCnPr/>
                          <wps:spPr bwMode="auto">
                            <a:xfrm>
                              <a:off x="6561" y="11934"/>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Line 29"/>
                          <wps:cNvCnPr/>
                          <wps:spPr bwMode="auto">
                            <a:xfrm>
                              <a:off x="6021" y="12294"/>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30"/>
                          <wps:cNvCnPr/>
                          <wps:spPr bwMode="auto">
                            <a:xfrm>
                              <a:off x="8541" y="1229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4" name="Прямоугольник 124"/>
                        <wps:cNvSpPr>
                          <a:spLocks noChangeArrowheads="1"/>
                        </wps:cNvSpPr>
                        <wps:spPr bwMode="auto">
                          <a:xfrm>
                            <a:off x="0" y="1229497"/>
                            <a:ext cx="571500" cy="342900"/>
                          </a:xfrm>
                          <a:prstGeom prst="rect">
                            <a:avLst/>
                          </a:prstGeom>
                          <a:solidFill>
                            <a:srgbClr val="FFFFFF"/>
                          </a:solidFill>
                          <a:ln w="9525">
                            <a:solidFill>
                              <a:srgbClr val="000000"/>
                            </a:solidFill>
                            <a:miter lim="800000"/>
                            <a:headEnd/>
                            <a:tailEnd/>
                          </a:ln>
                        </wps:spPr>
                        <wps:txbx>
                          <w:txbxContent>
                            <w:p w:rsidR="00183AE4" w:rsidRPr="00416593" w:rsidRDefault="00183AE4" w:rsidP="004D7759">
                              <w:pPr>
                                <w:rPr>
                                  <w:b/>
                                  <w:sz w:val="20"/>
                                  <w:szCs w:val="20"/>
                                </w:rPr>
                              </w:pPr>
                              <w:r w:rsidRPr="00416593">
                                <w:rPr>
                                  <w:b/>
                                  <w:sz w:val="20"/>
                                  <w:szCs w:val="20"/>
                                </w:rPr>
                                <w:t>MTIC</w:t>
                              </w:r>
                            </w:p>
                          </w:txbxContent>
                        </wps:txbx>
                        <wps:bodyPr rot="0" vert="horz" wrap="square" lIns="91440" tIns="45720" rIns="91440" bIns="45720" anchor="t" anchorCtr="0" upright="1">
                          <a:noAutofit/>
                        </wps:bodyPr>
                      </wps:wsp>
                      <wps:wsp>
                        <wps:cNvPr id="128" name="Прямая соединительная линия 128"/>
                        <wps:cNvCnPr>
                          <a:cxnSpLocks noChangeShapeType="1"/>
                        </wps:cNvCnPr>
                        <wps:spPr bwMode="auto">
                          <a:xfrm>
                            <a:off x="2341605" y="562232"/>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6" name="Прямоугольник 126"/>
                        <wps:cNvSpPr>
                          <a:spLocks noChangeArrowheads="1"/>
                        </wps:cNvSpPr>
                        <wps:spPr bwMode="auto">
                          <a:xfrm>
                            <a:off x="2001794" y="766119"/>
                            <a:ext cx="685800" cy="342900"/>
                          </a:xfrm>
                          <a:prstGeom prst="rect">
                            <a:avLst/>
                          </a:prstGeom>
                          <a:solidFill>
                            <a:srgbClr val="FFFFFF"/>
                          </a:solidFill>
                          <a:ln w="9525">
                            <a:solidFill>
                              <a:srgbClr val="000000"/>
                            </a:solidFill>
                            <a:miter lim="800000"/>
                            <a:headEnd/>
                            <a:tailEnd/>
                          </a:ln>
                        </wps:spPr>
                        <wps:txbx>
                          <w:txbxContent>
                            <w:p w:rsidR="00183AE4" w:rsidRPr="00152831" w:rsidRDefault="00183AE4" w:rsidP="004D7759">
                              <w:pPr>
                                <w:rPr>
                                  <w:b/>
                                </w:rPr>
                              </w:pPr>
                              <w:r>
                                <w:rPr>
                                  <w:b/>
                                </w:rPr>
                                <w:t>IMS</w:t>
                              </w:r>
                            </w:p>
                          </w:txbxContent>
                        </wps:txbx>
                        <wps:bodyPr rot="0" vert="horz" wrap="square" lIns="91440" tIns="45720" rIns="91440" bIns="45720" anchor="t" anchorCtr="0" upright="1">
                          <a:noAutofit/>
                        </wps:bodyPr>
                      </wps:wsp>
                      <wps:wsp>
                        <wps:cNvPr id="5" name="Соединительная линия уступом 5"/>
                        <wps:cNvCnPr/>
                        <wps:spPr>
                          <a:xfrm flipV="1">
                            <a:off x="556054" y="253313"/>
                            <a:ext cx="401019" cy="1113295"/>
                          </a:xfrm>
                          <a:prstGeom prst="bentConnector3">
                            <a:avLst/>
                          </a:prstGeom>
                          <a:noFill/>
                          <a:ln w="9525" cap="flat" cmpd="sng" algn="ctr">
                            <a:solidFill>
                              <a:sysClr val="windowText" lastClr="000000"/>
                            </a:solidFill>
                            <a:prstDash val="solid"/>
                            <a:headEnd type="triangle"/>
                            <a:tailEnd type="triangle"/>
                          </a:ln>
                          <a:effectLst/>
                        </wps:spPr>
                        <wps:bodyPr/>
                      </wps:wsp>
                    </wpg:wgp>
                  </a:graphicData>
                </a:graphic>
              </wp:anchor>
            </w:drawing>
          </mc:Choice>
          <mc:Fallback xmlns:w15="http://schemas.microsoft.com/office/word/2012/wordml">
            <w:pict>
              <v:group w14:anchorId="6AE82DB3" id="Группа 6" o:spid="_x0000_s1050" style="position:absolute;left:0;text-align:left;margin-left:-8.2pt;margin-top:4.7pt;width:474.55pt;height:225pt;z-index:251663360" coordsize="6027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">
                <v:group id="Группа 129" o:spid="_x0000_s1051" style="position:absolute;left:4263;width:56007;height:28575" coordorigin="2241,9054" coordsize="7560,4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10" o:spid="_x0000_s1052" type="#_x0000_t202" style="position:absolute;left:2961;top:9054;width:41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183AE4" w:rsidRPr="00E81AA5" w:rsidRDefault="00183AE4" w:rsidP="004D7759">
                          <w:pPr>
                            <w:jc w:val="center"/>
                            <w:rPr>
                              <w:b/>
                            </w:rPr>
                          </w:pPr>
                          <w:r w:rsidRPr="00E81AA5">
                            <w:rPr>
                              <w:b/>
                            </w:rPr>
                            <w:t>AGENŢIA MEDICAMENTULUI</w:t>
                          </w:r>
                          <w:r>
                            <w:rPr>
                              <w:b/>
                            </w:rPr>
                            <w:t xml:space="preserve"> ŞI DISPOZITIVELOR MEDICALE</w:t>
                          </w:r>
                        </w:p>
                      </w:txbxContent>
                    </v:textbox>
                  </v:shape>
                  <v:shape id="Text Box 11" o:spid="_x0000_s1053" type="#_x0000_t202" style="position:absolute;left:7821;top:9054;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TAMQA&#10;AADcAAAADwAAAGRycy9kb3ducmV2LnhtbERPS2vCQBC+F/oflil4KbrxgY80GylCi721VvQ6ZMck&#10;NDub7q4x/nu3IPQ2H99zsnVvGtGR87VlBeNRAoK4sLrmUsH++224BOEDssbGMim4kod1/viQYart&#10;hb+o24VSxBD2KSqoQmhTKX1RkUE/si1x5E7WGQwRulJqh5cYbho5SZK5NFhzbKiwpU1Fxc/ubBQs&#10;Z9vu6D+mn4difmpW4XnRvf86pQZP/esLiEB9+Bff3Vsd50/H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wUwDEAAAA3AAAAA8AAAAAAAAAAAAAAAAAmAIAAGRycy9k&#10;b3ducmV2LnhtbFBLBQYAAAAABAAEAPUAAACJAwAAAAA=&#10;">
                    <v:textbox>
                      <w:txbxContent>
                        <w:p w:rsidR="00183AE4" w:rsidRPr="00324068" w:rsidRDefault="00183AE4" w:rsidP="004D7759">
                          <w:pPr>
                            <w:jc w:val="center"/>
                            <w:rPr>
                              <w:b/>
                              <w:sz w:val="24"/>
                            </w:rPr>
                          </w:pPr>
                          <w:r w:rsidRPr="00324068">
                            <w:rPr>
                              <w:b/>
                              <w:sz w:val="24"/>
                            </w:rPr>
                            <w:t>MINISTERUL SĂNĂTĂŢII</w:t>
                          </w:r>
                        </w:p>
                      </w:txbxContent>
                    </v:textbox>
                  </v:shape>
                  <v:line id="Line 12" o:spid="_x0000_s1054" style="position:absolute;visibility:visible;mso-wrap-style:square" from="7101,9414" to="7821,9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928IAAADcAAAADwAAAGRycy9kb3ducmV2LnhtbERPTWvCQBC9C/0PyxR6azaNUErqKiJU&#10;cpFSFc9jdpqkzc7G7JqN/vpuQfA2j/c5s8VoWjFQ7xrLCl6SFARxaXXDlYL97uP5DYTzyBpby6Tg&#10;Qg4W84fJDHNtA3/RsPWViCHsclRQe9/lUrqyJoMusR1x5L5tb9BH2FdS9xhiuGlllqav0mDDsaHG&#10;jlY1lb/bs1GQhuta/siiGT6LzSl0x3DITkGpp8dx+Q7C0+jv4pu70HH+NIP/Z+IF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928IAAADcAAAADwAAAAAAAAAAAAAA&#10;AAChAgAAZHJzL2Rvd25yZXYueG1sUEsFBgAAAAAEAAQA+QAAAJADAAAAAA==&#10;">
                    <v:stroke startarrow="block" endarrow="block"/>
                  </v:line>
                  <v:shape id="Text Box 13" o:spid="_x0000_s1055" type="#_x0000_t202" style="position:absolute;left:2241;top:12474;width:23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o7MMA&#10;AADcAAAADwAAAGRycy9kb3ducmV2LnhtbERPTWvCQBC9F/oflhG8FN20KWpTVykFRW9WRa9DdkyC&#10;2dl0d43x37tCobd5vM+ZzjtTi5acrywreB0mIIhzqysuFOx3i8EEhA/IGmvLpOBGHuaz56cpZtpe&#10;+YfabShEDGGfoYIyhCaT0uclGfRD2xBH7mSdwRChK6R2eI3hppZvSTKSBiuODSU29F1Sft5ejILJ&#10;+6o9+nW6OeSjU/0RXsbt8tcp1e91X58gAnXhX/znXuk4P03h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5o7MMAAADcAAAADwAAAAAAAAAAAAAAAACYAgAAZHJzL2Rv&#10;d25yZXYueG1sUEsFBgAAAAAEAAQA9QAAAIgDAAAAAA==&#10;">
                    <v:textbox>
                      <w:txbxContent>
                        <w:p w:rsidR="00183AE4" w:rsidRPr="00760FF5" w:rsidRDefault="00183AE4" w:rsidP="004D7759">
                          <w:pPr>
                            <w:jc w:val="center"/>
                            <w:rPr>
                              <w:b/>
                              <w:sz w:val="24"/>
                            </w:rPr>
                          </w:pPr>
                          <w:r w:rsidRPr="00760FF5">
                            <w:rPr>
                              <w:b/>
                              <w:sz w:val="24"/>
                            </w:rPr>
                            <w:t>AE IMPORTATORI-DISTRIBUITORI</w:t>
                          </w:r>
                        </w:p>
                        <w:p w:rsidR="00183AE4" w:rsidRPr="009912CA" w:rsidRDefault="00183AE4" w:rsidP="004D7759"/>
                      </w:txbxContent>
                    </v:textbox>
                  </v:shape>
                  <v:shape id="Text Box 14" o:spid="_x0000_s1056" type="#_x0000_t202" style="position:absolute;left:2961;top:1121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183AE4" w:rsidRPr="00760FF5" w:rsidRDefault="00183AE4" w:rsidP="004D7759">
                          <w:pPr>
                            <w:jc w:val="center"/>
                            <w:rPr>
                              <w:b/>
                              <w:sz w:val="24"/>
                            </w:rPr>
                          </w:pPr>
                          <w:r w:rsidRPr="00760FF5">
                            <w:rPr>
                              <w:b/>
                              <w:sz w:val="24"/>
                            </w:rPr>
                            <w:t>UNITĂŢI</w:t>
                          </w:r>
                          <w:r>
                            <w:rPr>
                              <w:b/>
                              <w:sz w:val="24"/>
                            </w:rPr>
                            <w:t xml:space="preserve"> </w:t>
                          </w:r>
                          <w:r w:rsidRPr="00760FF5">
                            <w:rPr>
                              <w:b/>
                              <w:sz w:val="24"/>
                            </w:rPr>
                            <w:t>FARMACEUTICE</w:t>
                          </w:r>
                        </w:p>
                        <w:p w:rsidR="00183AE4" w:rsidRPr="009912CA" w:rsidRDefault="00183AE4" w:rsidP="004D7759"/>
                      </w:txbxContent>
                    </v:textbox>
                  </v:shape>
                  <v:shape id="Text Box 15" o:spid="_x0000_s1057" type="#_x0000_t202" style="position:absolute;left:7461;top:13014;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VA8MA&#10;AADcAAAADwAAAGRycy9kb3ducmV2LnhtbERPS2sCMRC+C/6HMEIvpWat9dGtUURosbdqRa/DZtxd&#10;3EzWJK7rvzeFgrf5+J4zW7SmEg05X1pWMOgnIIgzq0vOFex+P1+mIHxA1lhZJgU38rCYdzszTLW9&#10;8oaabchFDGGfooIihDqV0mcFGfR9WxNH7midwRChy6V2eI3hppKvSTKWBkuODQXWtCooO20vRsH0&#10;bd0c/PfwZ5+Nj9V7eJ40X2en1FOvXX6ACNSGh/jfvdZx/nA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VA8MAAADcAAAADwAAAAAAAAAAAAAAAACYAgAAZHJzL2Rv&#10;d25yZXYueG1sUEsFBgAAAAAEAAQA9QAAAIgDAAAAAA==&#10;">
                    <v:textbox>
                      <w:txbxContent>
                        <w:p w:rsidR="00183AE4" w:rsidRPr="009912CA" w:rsidRDefault="00183AE4" w:rsidP="004D7759">
                          <w:pPr>
                            <w:jc w:val="center"/>
                            <w:rPr>
                              <w:b/>
                            </w:rPr>
                          </w:pPr>
                          <w:r>
                            <w:rPr>
                              <w:b/>
                            </w:rPr>
                            <w:t>CNA</w:t>
                          </w:r>
                        </w:p>
                        <w:p w:rsidR="00183AE4" w:rsidRDefault="00183AE4" w:rsidP="004D7759"/>
                      </w:txbxContent>
                    </v:textbox>
                  </v:shape>
                  <v:shape id="Text Box 16" o:spid="_x0000_s1058" type="#_x0000_t202" style="position:absolute;left:4761;top:12474;width:2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183AE4" w:rsidRPr="00324068" w:rsidRDefault="00183AE4" w:rsidP="004D7759">
                          <w:pPr>
                            <w:jc w:val="center"/>
                            <w:rPr>
                              <w:b/>
                              <w:sz w:val="24"/>
                            </w:rPr>
                          </w:pPr>
                          <w:r w:rsidRPr="00324068">
                            <w:rPr>
                              <w:b/>
                              <w:sz w:val="24"/>
                            </w:rPr>
                            <w:t>AE PRODUCĂTORI</w:t>
                          </w:r>
                        </w:p>
                      </w:txbxContent>
                    </v:textbox>
                  </v:shape>
                  <v:shape id="Text Box 17" o:spid="_x0000_s1059" type="#_x0000_t202" style="position:absolute;left:7461;top:11574;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u78MA&#10;AADcAAAADwAAAGRycy9kb3ducmV2LnhtbERPS2sCMRC+F/ofwgi9FM22itrtRpGCorfWil6HzewD&#10;N5M1Sdftv28Eobf5+J6TLXvTiI6cry0reBklIIhzq2suFRy+18M5CB+QNTaWScEveVguHh8yTLW9&#10;8hd1+1CKGMI+RQVVCG0qpc8rMuhHtiWOXGGdwRChK6V2eI3hppGvSTKVBmuODRW29FFRft7/GAXz&#10;ybY7+d3485hPi+YtPM+6zcUp9TToV+8gAvXhX3x3b3WcP57B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Vu78MAAADcAAAADwAAAAAAAAAAAAAAAACYAgAAZHJzL2Rv&#10;d25yZXYueG1sUEsFBgAAAAAEAAQA9QAAAIgDAAAAAA==&#10;">
                    <v:textbox>
                      <w:txbxContent>
                        <w:p w:rsidR="00183AE4" w:rsidRPr="009912CA" w:rsidRDefault="00183AE4" w:rsidP="004D7759">
                          <w:pPr>
                            <w:jc w:val="center"/>
                            <w:rPr>
                              <w:b/>
                            </w:rPr>
                          </w:pPr>
                          <w:r w:rsidRPr="009912CA">
                            <w:rPr>
                              <w:b/>
                            </w:rPr>
                            <w:t>IFPS</w:t>
                          </w:r>
                        </w:p>
                      </w:txbxContent>
                    </v:textbox>
                  </v:shape>
                  <v:shape id="Text Box 18" o:spid="_x0000_s1060" type="#_x0000_t202" style="position:absolute;left:7461;top:10494;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6ncYA&#10;AADcAAAADwAAAGRycy9kb3ducmV2LnhtbESPQW/CMAyF75P2HyIj7TKNdAMB6wgITQLBbYNpu1qN&#10;aSsapyRZKf8eHybtZus9v/d5vuxdozoKsfZs4HmYgSIuvK25NPB1WD/NQMWEbLHxTAauFGG5uL+b&#10;Y279hT+p26dSSQjHHA1UKbW51rGoyGEc+pZYtKMPDpOsodQ24EXCXaNfsmyiHdYsDRW29F5Rcdr/&#10;OgOz8bb7ibvRx3cxOTav6XHabc7BmIdBv3oDlahP/+a/660V/JHQyj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6ncYAAADcAAAADwAAAAAAAAAAAAAAAACYAgAAZHJz&#10;L2Rvd25yZXYueG1sUEsFBgAAAAAEAAQA9QAAAIsDAAAAAA==&#10;">
                    <v:textbox>
                      <w:txbxContent>
                        <w:p w:rsidR="00183AE4" w:rsidRPr="009912CA" w:rsidRDefault="00183AE4" w:rsidP="004D7759">
                          <w:pPr>
                            <w:jc w:val="center"/>
                            <w:rPr>
                              <w:b/>
                            </w:rPr>
                          </w:pPr>
                          <w:r w:rsidRPr="009912CA">
                            <w:rPr>
                              <w:b/>
                            </w:rPr>
                            <w:t>VAMA</w:t>
                          </w:r>
                        </w:p>
                      </w:txbxContent>
                    </v:textbox>
                  </v:shape>
                  <v:line id="Line 19" o:spid="_x0000_s1061" style="position:absolute;visibility:visible;mso-wrap-style:square" from="3141,9954" to="314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A6tcEAAADcAAAADwAAAGRycy9kb3ducmV2LnhtbERPy6rCMBDdX/Afwgjurql6Ea1GEUEQ&#10;Lwi+wOXYjG2xmZQmavXrjSC4m8N5znham0LcqHK5ZQWddgSCOLE651TBfrf4HYBwHlljYZkUPMjB&#10;dNL4GWOs7Z03dNv6VIQQdjEqyLwvYyldkpFB17YlceDOtjLoA6xSqSu8h3BTyG4U9aXBnENDhiXN&#10;M0ou26tRgHL+9INN/f83PBh5XM/6h9NzpVSrWc9GIDzV/iv+uJc6zO8N4f1MuEBO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IDq1wQAAANwAAAAPAAAAAAAAAAAAAAAA&#10;AKECAABkcnMvZG93bnJldi54bWxQSwUGAAAAAAQABAD5AAAAjwMAAAAA&#10;">
                    <v:stroke startarrow="block"/>
                  </v:line>
                  <v:line id="Line 20" o:spid="_x0000_s1062" style="position:absolute;visibility:visible;mso-wrap-style:square" from="2781,10494" to="2781,1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line id="Line 21" o:spid="_x0000_s1063" style="position:absolute;visibility:visible;mso-wrap-style:square" from="2781,10494" to="314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22" o:spid="_x0000_s1064" style="position:absolute;visibility:visible;mso-wrap-style:square" from="4041,9954" to="4041,11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OpsIAAADcAAAADwAAAGRycy9kb3ducmV2LnhtbERPTWvCQBC9C/0PyxR6azYNUkrqKiJU&#10;cpFSFc9jdpqkzc7G7JqN/vpuQfA2j/c5s8VoWjFQ7xrLCl6SFARxaXXDlYL97uP5DYTzyBpby6Tg&#10;Qg4W84fJDHNtA3/RsPWViCHsclRQe9/lUrqyJoMusR1x5L5tb9BH2FdS9xhiuGlllqav0mDDsaHG&#10;jlY1lb/bs1GQhuta/siiGT6LzSl0x3DITkGpp8dx+Q7C0+jv4pu70HH+NIP/Z+IF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OpsIAAADcAAAADwAAAAAAAAAAAAAA&#10;AAChAgAAZHJzL2Rvd25yZXYueG1sUEsFBgAAAAAEAAQA+QAAAJADAAAAAA==&#10;">
                    <v:stroke startarrow="block" endarrow="block"/>
                  </v:line>
                  <v:line id="Line 23" o:spid="_x0000_s1065" style="position:absolute;visibility:visible;mso-wrap-style:square" from="5481,9954" to="5481,1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zrPcMAAADcAAAADwAAAGRycy9kb3ducmV2LnhtbERPS2vCQBC+F/oflil4aza1pUh0lVJQ&#10;chHxgecxOyax2dmY3WZjf71bKPQ2H99zZovBNKKnztWWFbwkKQjiwuqaSwWH/fJ5AsJ5ZI2NZVJw&#10;IweL+ePDDDNtA2+p3/lSxBB2GSqovG8zKV1RkUGX2JY4cmfbGfQRdqXUHYYYbho5TtN3abDm2FBh&#10;S58VFV+7b6MgDT8reZF53W/y9TW0p3AcX4NSo6fhYwrC0+D/xX/uXMf5b6/w+0y8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86z3DAAAA3AAAAA8AAAAAAAAAAAAA&#10;AAAAoQIAAGRycy9kb3ducmV2LnhtbFBLBQYAAAAABAAEAPkAAACRAwAAAAA=&#10;">
                    <v:stroke startarrow="block" endarrow="block"/>
                  </v:line>
                  <v:line id="Line 24" o:spid="_x0000_s1066" style="position:absolute;flip:y;visibility:visible;mso-wrap-style:square" from="6921,9954" to="6921,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8oGsUAAADcAAAADwAAAGRycy9kb3ducmV2LnhtbESPT2vCQBDF74V+h2UKvQTdtErR6Cr9&#10;JwjSg9GDxyE7JsHsbMhONf32riD0NsN7vzdv5sveNepMXag9G3gZpqCIC29rLg3sd6vBBFQQZIuN&#10;ZzLwRwGWi8eHOWbWX3hL51xKFUM4ZGigEmkzrUNRkcMw9C1x1I6+cyhx7UptO7zEcNfo1zR90w5r&#10;jhcqbOmzouKU/7pYY/XDX6NR8uF0kkzp+yCbVIsxz0/9+wyUUC//5ju9tpEbj+H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8oGsUAAADcAAAADwAAAAAAAAAA&#10;AAAAAAChAgAAZHJzL2Rvd25yZXYueG1sUEsFBgAAAAAEAAQA+QAAAJMDAAAAAA==&#10;">
                    <v:stroke endarrow="block"/>
                  </v:line>
                  <v:line id="Line 25" o:spid="_x0000_s1067" style="position:absolute;flip:y;visibility:visible;mso-wrap-style:square" from="6561,9954" to="656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NgcUAAADcAAAADwAAAGRycy9kb3ducmV2LnhtbESPQWvCQBCF7wX/wzJCL6FurLVodBXb&#10;KgjiQe2hxyE7JsHsbMhONf77bqHQ2wzvfW/ezJedq9WV2lB5NjAcpKCIc28rLgx8njZPE1BBkC3W&#10;nsnAnQIsF72HOWbW3/hA16MUKoZwyNBAKdJkWoe8JIdh4BviqJ1961Di2hbatniL4a7Wz2n6qh1W&#10;HC+U2NB7Sfnl+O1ijc2eP0aj5M3pJJnS+kt2qRZjHvvdagZKqJN/8x+9tZF7GcP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6ONgcUAAADcAAAADwAAAAAAAAAA&#10;AAAAAAChAgAAZHJzL2Rvd25yZXYueG1sUEsFBgAAAAAEAAQA+QAAAJMDAAAAAA==&#10;">
                    <v:stroke endarrow="block"/>
                  </v:line>
                  <v:line id="Line 26" o:spid="_x0000_s1068" style="position:absolute;flip:y;visibility:visible;mso-wrap-style:square" from="6021,9954" to="6021,1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line id="Line 27" o:spid="_x0000_s1069" style="position:absolute;visibility:visible;mso-wrap-style:square" from="6921,10854" to="7461,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line id="Line 28" o:spid="_x0000_s1070" style="position:absolute;visibility:visible;mso-wrap-style:square" from="6561,11934" to="746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line id="Line 29" o:spid="_x0000_s1071" style="position:absolute;visibility:visible;mso-wrap-style:square" from="6021,12294" to="8541,1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v:line id="Line 30" o:spid="_x0000_s1072" style="position:absolute;visibility:visible;mso-wrap-style:square" from="8541,12294" to="8541,1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V8UAAADcAAAADwAAAGRycy9kb3ducmV2LnhtbESPQUsDMRCF70L/Q5iCN5uto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L/V8UAAADcAAAADwAAAAAAAAAA&#10;AAAAAAChAgAAZHJzL2Rvd25yZXYueG1sUEsFBgAAAAAEAAQA+QAAAJMDAAAAAA==&#10;">
                    <v:stroke endarrow="block"/>
                  </v:line>
                </v:group>
                <v:rect id="Прямоугольник 124" o:spid="_x0000_s1073" style="position:absolute;top:12294;width:5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textbox>
                    <w:txbxContent>
                      <w:p w:rsidR="00183AE4" w:rsidRPr="00416593" w:rsidRDefault="00183AE4" w:rsidP="004D7759">
                        <w:pPr>
                          <w:rPr>
                            <w:b/>
                            <w:sz w:val="20"/>
                            <w:szCs w:val="20"/>
                          </w:rPr>
                        </w:pPr>
                        <w:r w:rsidRPr="00416593">
                          <w:rPr>
                            <w:b/>
                            <w:sz w:val="20"/>
                            <w:szCs w:val="20"/>
                          </w:rPr>
                          <w:t>MTIC</w:t>
                        </w:r>
                      </w:p>
                    </w:txbxContent>
                  </v:textbox>
                </v:rect>
                <v:line id="Прямая соединительная линия 128" o:spid="_x0000_s1074" style="position:absolute;visibility:visible;mso-wrap-style:square" from="23416,5622" to="23416,7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ec7MUAAADcAAAADwAAAGRycy9kb3ducmV2LnhtbESPQU/DMAyF70j7D5EncWPpephQt2ya&#10;kJh6QRMD7ew1pi1rnK4JTeHX4wMSN1vv+b3Pm93kOjXSEFrPBpaLDBRx5W3LtYH3t+eHR1AhIlvs&#10;PJOBbwqw287uNlhYn/iVxlOslYRwKNBAE2NfaB2qhhyGhe+JRfvwg8Mo61BrO2CScNfpPMtW2mHL&#10;0tBgT08NVdfTlzOQpZ+D/tRlOx7Ll1vqL+mc35Ix9/NpvwYVaYr/5r/r0gp+LrTyjEy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8ec7MUAAADcAAAADwAAAAAAAAAA&#10;AAAAAAChAgAAZHJzL2Rvd25yZXYueG1sUEsFBgAAAAAEAAQA+QAAAJMDAAAAAA==&#10;">
                  <v:stroke startarrow="block" endarrow="block"/>
                </v:line>
                <v:rect id="Прямоугольник 126" o:spid="_x0000_s1075" style="position:absolute;left:20017;top:7661;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textbox>
                    <w:txbxContent>
                      <w:p w:rsidR="00183AE4" w:rsidRPr="00152831" w:rsidRDefault="00183AE4" w:rsidP="004D7759">
                        <w:pPr>
                          <w:rPr>
                            <w:b/>
                          </w:rPr>
                        </w:pPr>
                        <w:r>
                          <w:rPr>
                            <w:b/>
                          </w:rPr>
                          <w:t>IMS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 o:spid="_x0000_s1076" type="#_x0000_t34" style="position:absolute;left:5560;top:2533;width:4010;height:1113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SY9cMAAADaAAAADwAAAGRycy9kb3ducmV2LnhtbESPQWsCMRSE74X+h/AEbzVrwVZWo8iC&#10;RfBUFfH43DyTxc3Lskl31/76plDocZiZb5jlenC16KgNlWcF00kGgrj0umKj4HTcvsxBhIissfZM&#10;Ch4UYL16flpirn3Pn9QdohEJwiFHBTbGJpcylJYcholviJN3863DmGRrpG6xT3BXy9cse5MOK04L&#10;FhsqLJX3w5dTgPa9MeXHd329PIp9ddya4tz1So1Hw2YBItIQ/8N/7Z1WMIPfK+kG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kmPXDAAAA2gAAAA8AAAAAAAAAAAAA&#10;AAAAoQIAAGRycy9kb3ducmV2LnhtbFBLBQYAAAAABAAEAPkAAACRAwAAAAA=&#10;" strokecolor="windowText">
                  <v:stroke startarrow="block" endarrow="block"/>
                </v:shape>
              </v:group>
            </w:pict>
          </mc:Fallback>
        </mc:AlternateContent>
      </w: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tabs>
          <w:tab w:val="left" w:pos="3340"/>
        </w:tabs>
        <w:ind w:firstLine="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ab/>
      </w:r>
    </w:p>
    <w:p w:rsidR="004D7759" w:rsidRPr="004D7759" w:rsidRDefault="004D7759" w:rsidP="004D7759">
      <w:pPr>
        <w:tabs>
          <w:tab w:val="left" w:pos="3340"/>
        </w:tabs>
        <w:ind w:firstLine="720"/>
        <w:jc w:val="both"/>
        <w:rPr>
          <w:rFonts w:ascii="Times New Roman" w:eastAsia="Times New Roman" w:hAnsi="Times New Roman" w:cs="Times New Roman"/>
          <w:sz w:val="24"/>
          <w:szCs w:val="24"/>
          <w:lang w:val="ro-RO" w:eastAsia="ru-RU"/>
        </w:rPr>
      </w:pPr>
    </w:p>
    <w:p w:rsidR="004D7759" w:rsidRPr="004D7759" w:rsidRDefault="004D7759" w:rsidP="004D7759">
      <w:pPr>
        <w:tabs>
          <w:tab w:val="left" w:pos="3340"/>
        </w:tabs>
        <w:ind w:firstLine="720"/>
        <w:jc w:val="both"/>
        <w:rPr>
          <w:rFonts w:ascii="Times New Roman" w:eastAsia="Times New Roman" w:hAnsi="Times New Roman" w:cs="Times New Roman"/>
          <w:sz w:val="24"/>
          <w:szCs w:val="24"/>
          <w:lang w:val="ro-RO" w:eastAsia="ru-RU"/>
        </w:rPr>
      </w:pPr>
    </w:p>
    <w:p w:rsidR="004D7759" w:rsidRPr="004D7759" w:rsidRDefault="004D7759" w:rsidP="004D7759">
      <w:pPr>
        <w:keepNext/>
        <w:spacing w:after="0"/>
        <w:ind w:left="2880"/>
        <w:outlineLvl w:val="4"/>
        <w:rPr>
          <w:rFonts w:ascii="Times New Roman" w:eastAsia="Times New Roman" w:hAnsi="Times New Roman" w:cs="Times New Roman"/>
          <w:b/>
          <w:bCs/>
          <w:sz w:val="24"/>
          <w:szCs w:val="24"/>
          <w:lang w:val="ro-RO"/>
        </w:rPr>
      </w:pPr>
      <w:r w:rsidRPr="004D7759">
        <w:rPr>
          <w:rFonts w:ascii="Times New Roman" w:eastAsia="Times New Roman" w:hAnsi="Times New Roman" w:cs="Times New Roman"/>
          <w:b/>
          <w:bCs/>
          <w:sz w:val="24"/>
          <w:szCs w:val="24"/>
          <w:lang w:val="ro-RO"/>
        </w:rPr>
        <w:t>Des. 2. Structura funcţională.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u w:val="single"/>
          <w:lang w:val="ro-RO" w:eastAsia="ru-RU"/>
        </w:rPr>
        <w:t>Ministerul Sănătăţii</w:t>
      </w:r>
      <w:r w:rsidRPr="00797D72">
        <w:rPr>
          <w:rFonts w:ascii="Times New Roman" w:eastAsia="Times New Roman" w:hAnsi="Times New Roman" w:cs="Times New Roman"/>
          <w:sz w:val="28"/>
          <w:szCs w:val="28"/>
          <w:lang w:val="ro-RO" w:eastAsia="ru-RU"/>
        </w:rPr>
        <w:t xml:space="preserve"> – determină politica sistemului ocrotirii sănătăţii, efectuează coordonarea activităţilor în domeniul medicamentelor la nivel strategic, desfăşoară activităţi  pentru asigurarea monitorizării şi dezvoltării sectorului medico-farmaceutic</w:t>
      </w:r>
    </w:p>
    <w:p w:rsidR="004D7759" w:rsidRPr="00797D72" w:rsidRDefault="004D7759" w:rsidP="00797D72">
      <w:pPr>
        <w:spacing w:after="0"/>
        <w:ind w:firstLine="709"/>
        <w:rPr>
          <w:rFonts w:ascii="Times New Roman" w:eastAsia="Times New Roman" w:hAnsi="Times New Roman" w:cs="Times New Roman"/>
          <w:sz w:val="28"/>
          <w:szCs w:val="28"/>
          <w:u w:val="single"/>
          <w:lang w:val="ro-RO" w:eastAsia="ru-RU"/>
        </w:rPr>
      </w:pPr>
      <w:r w:rsidRPr="00797D72">
        <w:rPr>
          <w:rFonts w:ascii="Times New Roman" w:eastAsia="Times New Roman" w:hAnsi="Times New Roman" w:cs="Times New Roman"/>
          <w:sz w:val="28"/>
          <w:szCs w:val="28"/>
          <w:u w:val="single"/>
          <w:lang w:val="ro-RO" w:eastAsia="ru-RU"/>
        </w:rPr>
        <w:t>(Agenţia Medicamentului şi Dispozitivelor Medicale) AM</w:t>
      </w:r>
      <w:r w:rsidRPr="00797D72">
        <w:rPr>
          <w:rFonts w:ascii="Times New Roman" w:eastAsia="Times New Roman" w:hAnsi="Times New Roman" w:cs="Times New Roman"/>
          <w:sz w:val="28"/>
          <w:szCs w:val="28"/>
          <w:lang w:val="ro-RO" w:eastAsia="ru-RU"/>
        </w:rPr>
        <w:t>DM– asigură expertiza, omologarea şi înregistrarea medicamentelor, autorizarea producerii şi importul  medicamentelor, controlul de laborator a medicamentelor importate sau produse de către producători autohtoni, controlul activităţii farmaceutice a agenţilor economici.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u w:val="single"/>
          <w:lang w:val="ro-RO" w:eastAsia="ru-RU"/>
        </w:rPr>
        <w:t>Agent economic producător /  importator</w:t>
      </w:r>
      <w:r w:rsidRPr="00797D72">
        <w:rPr>
          <w:rFonts w:ascii="Times New Roman" w:eastAsia="Times New Roman" w:hAnsi="Times New Roman" w:cs="Times New Roman"/>
          <w:sz w:val="28"/>
          <w:szCs w:val="28"/>
          <w:lang w:val="ro-RO" w:eastAsia="ru-RU"/>
        </w:rPr>
        <w:t xml:space="preserve"> – agentul economic (care dispune de licenţă în vigoare pentru activitatea respectivă) asigură producerea / importarea şi distribuirea angro a medicamentelor necesare pe piaţa RM.</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u w:val="single"/>
          <w:lang w:val="ro-RO" w:eastAsia="ru-RU"/>
        </w:rPr>
        <w:t>Farmacii (reţele farmaceutice)</w:t>
      </w:r>
      <w:r w:rsidRPr="00797D72">
        <w:rPr>
          <w:rFonts w:ascii="Times New Roman" w:eastAsia="Times New Roman" w:hAnsi="Times New Roman" w:cs="Times New Roman"/>
          <w:sz w:val="28"/>
          <w:szCs w:val="28"/>
          <w:lang w:val="ro-RO" w:eastAsia="ru-RU"/>
        </w:rPr>
        <w:t xml:space="preserve"> – unităţile ce colaborează cu AMDM care asigură realizarea medicamentelor autorizate în RM.</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u w:val="single"/>
          <w:lang w:val="ro-RO" w:eastAsia="ru-RU"/>
        </w:rPr>
        <w:t>Vama</w:t>
      </w:r>
      <w:r w:rsidRPr="00797D72">
        <w:rPr>
          <w:rFonts w:ascii="Times New Roman" w:eastAsia="Times New Roman" w:hAnsi="Times New Roman" w:cs="Times New Roman"/>
          <w:sz w:val="28"/>
          <w:szCs w:val="28"/>
          <w:lang w:val="ro-RO" w:eastAsia="ru-RU"/>
        </w:rPr>
        <w:t xml:space="preserve"> asigură prezentarea informaţiei despre produsele  farmaceutice ce au trecut frontiera (import / export).</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u w:val="single"/>
          <w:lang w:val="ro-RO" w:eastAsia="ru-RU"/>
        </w:rPr>
        <w:t>CNA</w:t>
      </w:r>
      <w:r w:rsidRPr="00797D72">
        <w:rPr>
          <w:rFonts w:ascii="Times New Roman" w:eastAsia="Times New Roman" w:hAnsi="Times New Roman" w:cs="Times New Roman"/>
          <w:sz w:val="28"/>
          <w:szCs w:val="28"/>
          <w:lang w:val="ro-RO" w:eastAsia="ru-RU"/>
        </w:rPr>
        <w:t xml:space="preserve"> – asigură controlul activităţii corecte  pe piaţa farmaceutică a agenţilor economici ce importă  </w:t>
      </w:r>
      <w:r w:rsidRPr="00797D72">
        <w:rPr>
          <w:rFonts w:ascii="Times New Roman" w:eastAsia="Times New Roman" w:hAnsi="Times New Roman" w:cs="Times New Roman"/>
          <w:sz w:val="28"/>
          <w:szCs w:val="28"/>
          <w:lang w:val="en-US" w:eastAsia="ru-RU"/>
        </w:rPr>
        <w:t xml:space="preserve">/ </w:t>
      </w:r>
      <w:r w:rsidRPr="00797D72">
        <w:rPr>
          <w:rFonts w:ascii="Times New Roman" w:eastAsia="Times New Roman" w:hAnsi="Times New Roman" w:cs="Times New Roman"/>
          <w:sz w:val="28"/>
          <w:szCs w:val="28"/>
          <w:lang w:val="ro-RO" w:eastAsia="ru-RU"/>
        </w:rPr>
        <w:t>produc</w:t>
      </w:r>
      <w:r w:rsidRPr="00797D72">
        <w:rPr>
          <w:rFonts w:ascii="Times New Roman" w:eastAsia="Times New Roman" w:hAnsi="Times New Roman" w:cs="Times New Roman"/>
          <w:sz w:val="28"/>
          <w:szCs w:val="28"/>
          <w:lang w:val="en-US" w:eastAsia="ru-RU"/>
        </w:rPr>
        <w:t xml:space="preserve">  /  </w:t>
      </w:r>
      <w:r w:rsidRPr="00797D72">
        <w:rPr>
          <w:rFonts w:ascii="Times New Roman" w:eastAsia="Times New Roman" w:hAnsi="Times New Roman" w:cs="Times New Roman"/>
          <w:sz w:val="28"/>
          <w:szCs w:val="28"/>
          <w:lang w:val="ro-RO" w:eastAsia="ru-RU"/>
        </w:rPr>
        <w:t>realizează medicamente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u w:val="single"/>
          <w:lang w:val="ro-RO" w:eastAsia="ru-RU"/>
        </w:rPr>
        <w:t>IFPS</w:t>
      </w:r>
      <w:r w:rsidRPr="00797D72">
        <w:rPr>
          <w:rFonts w:ascii="Times New Roman" w:eastAsia="Times New Roman" w:hAnsi="Times New Roman" w:cs="Times New Roman"/>
          <w:sz w:val="28"/>
          <w:szCs w:val="28"/>
          <w:lang w:val="ro-RO" w:eastAsia="ru-RU"/>
        </w:rPr>
        <w:t xml:space="preserve"> - asigură controlul activităţii corecte, din punct de vedere a actelor normative fiscale,  pe piaţa farmaceutică a agenţilor economici ce importă  </w:t>
      </w:r>
      <w:r w:rsidRPr="00797D72">
        <w:rPr>
          <w:rFonts w:ascii="Times New Roman" w:eastAsia="Times New Roman" w:hAnsi="Times New Roman" w:cs="Times New Roman"/>
          <w:sz w:val="28"/>
          <w:szCs w:val="28"/>
          <w:lang w:val="en-US" w:eastAsia="ru-RU"/>
        </w:rPr>
        <w:t xml:space="preserve">/ </w:t>
      </w:r>
      <w:r w:rsidRPr="00797D72">
        <w:rPr>
          <w:rFonts w:ascii="Times New Roman" w:eastAsia="Times New Roman" w:hAnsi="Times New Roman" w:cs="Times New Roman"/>
          <w:sz w:val="28"/>
          <w:szCs w:val="28"/>
          <w:lang w:val="ro-RO" w:eastAsia="ru-RU"/>
        </w:rPr>
        <w:t>produc</w:t>
      </w:r>
      <w:r w:rsidRPr="00797D72">
        <w:rPr>
          <w:rFonts w:ascii="Times New Roman" w:eastAsia="Times New Roman" w:hAnsi="Times New Roman" w:cs="Times New Roman"/>
          <w:sz w:val="28"/>
          <w:szCs w:val="28"/>
          <w:lang w:val="en-US" w:eastAsia="ru-RU"/>
        </w:rPr>
        <w:t xml:space="preserve">  /  </w:t>
      </w:r>
      <w:r w:rsidRPr="00797D72">
        <w:rPr>
          <w:rFonts w:ascii="Times New Roman" w:eastAsia="Times New Roman" w:hAnsi="Times New Roman" w:cs="Times New Roman"/>
          <w:sz w:val="28"/>
          <w:szCs w:val="28"/>
          <w:lang w:val="ro-RO" w:eastAsia="ru-RU"/>
        </w:rPr>
        <w:t>realizează medicamente.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u w:val="single"/>
          <w:lang w:val="ro-RO" w:eastAsia="ru-RU"/>
        </w:rPr>
        <w:t>MTIC</w:t>
      </w:r>
      <w:r w:rsidRPr="00797D72">
        <w:rPr>
          <w:rFonts w:ascii="Times New Roman" w:eastAsia="Times New Roman" w:hAnsi="Times New Roman" w:cs="Times New Roman"/>
          <w:sz w:val="28"/>
          <w:szCs w:val="28"/>
          <w:lang w:val="ro-RO" w:eastAsia="ru-RU"/>
        </w:rPr>
        <w:t xml:space="preserve"> – asigură prezentarea informaţiei necesare pentru actualizarea IDNO şi IDNP.</w:t>
      </w:r>
    </w:p>
    <w:p w:rsidR="00856F7F" w:rsidRDefault="00856F7F">
      <w:pP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br w:type="page"/>
      </w:r>
    </w:p>
    <w:p w:rsidR="004D7759" w:rsidRPr="00797D72" w:rsidRDefault="004D7759" w:rsidP="00797D72">
      <w:pPr>
        <w:spacing w:after="0"/>
        <w:ind w:firstLine="709"/>
        <w:jc w:val="center"/>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lastRenderedPageBreak/>
        <w:t>CAPITOLUL V.</w:t>
      </w:r>
    </w:p>
    <w:p w:rsidR="004D7759" w:rsidRPr="00797D72" w:rsidRDefault="004D7759" w:rsidP="00797D72">
      <w:pPr>
        <w:spacing w:after="0"/>
        <w:ind w:firstLine="709"/>
        <w:jc w:val="center"/>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sz w:val="28"/>
          <w:szCs w:val="28"/>
          <w:lang w:val="ro-RO" w:eastAsia="ru-RU"/>
        </w:rPr>
        <w:t>DOCUMENTELE SISTEMULUI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5. Toate documentele sistemului  se divizează în următoarele categorii: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documentele de autorizare a medicamentelor;</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documente de autorizare a importului de  a medicamente;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de control a calităţii;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documente de identificare a persoanei şi de calificare a specialistului;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documente de înregistrare a unităţii de drept, autorizare a activităţii farmaceutice;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documente tehnologice.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5.1 Documente de autorizare a medicamentelor :</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nomenclatorul de stat al medicamentelor;</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certificat de înregistrare a produsului farmaceutic;</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ordine ale MS al RM privind autorizarea medicamentelor.</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5.2 Documente de autorizare a importului de medicamente :</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autorizare de import</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5.3 Documente de control a calităţii medicamentelor :</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Certificat de calitate;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Registrul OL (autorizarea distribuirii medicamentelor în baza controlului organoleptic, al ambalării şi marcării);</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Registrul GMP (autorizarea distribuirii medicamentelor în baza certificatelor de calitate a uzinei producătoare);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Buletin de analiză (rebut).</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5.4. Documente de identificare a persoanei şi de calificare a specialistului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La documentele de identificare a persoanei se referă:</w:t>
      </w:r>
    </w:p>
    <w:p w:rsidR="004D7759" w:rsidRPr="00797D72" w:rsidRDefault="004D7759" w:rsidP="00797D72">
      <w:pPr>
        <w:numPr>
          <w:ilvl w:val="0"/>
          <w:numId w:val="69"/>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buletinul de identitate al cetăţeanului Republicii Moldova;</w:t>
      </w:r>
    </w:p>
    <w:p w:rsidR="004D7759" w:rsidRPr="00797D72" w:rsidRDefault="004D7759" w:rsidP="00797D72">
      <w:pPr>
        <w:numPr>
          <w:ilvl w:val="0"/>
          <w:numId w:val="69"/>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buletinul de identitate al apatridului;</w:t>
      </w:r>
    </w:p>
    <w:p w:rsidR="004D7759" w:rsidRPr="00797D72" w:rsidRDefault="004D7759" w:rsidP="00797D72">
      <w:pPr>
        <w:numPr>
          <w:ilvl w:val="0"/>
          <w:numId w:val="69"/>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permisul de şedere al cetăţeanului străin;</w:t>
      </w:r>
    </w:p>
    <w:p w:rsidR="004D7759" w:rsidRPr="00797D72" w:rsidRDefault="004D7759" w:rsidP="00797D72">
      <w:pPr>
        <w:numPr>
          <w:ilvl w:val="0"/>
          <w:numId w:val="69"/>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permisul de şedere temporară al apatridului şi cetăţeanului străin;</w:t>
      </w:r>
    </w:p>
    <w:p w:rsidR="004D7759" w:rsidRPr="00797D72" w:rsidRDefault="004D7759" w:rsidP="00797D72">
      <w:pPr>
        <w:numPr>
          <w:ilvl w:val="0"/>
          <w:numId w:val="69"/>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paşaportul naţional al cetăţeanului străin;</w:t>
      </w:r>
    </w:p>
    <w:p w:rsidR="004D7759" w:rsidRPr="00797D72" w:rsidRDefault="004D7759" w:rsidP="00797D72">
      <w:pPr>
        <w:numPr>
          <w:ilvl w:val="0"/>
          <w:numId w:val="69"/>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certificatul de naştere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La documentele de calificare a specialistului se referă : </w:t>
      </w:r>
    </w:p>
    <w:p w:rsidR="004D7759" w:rsidRPr="00797D72" w:rsidRDefault="004D7759" w:rsidP="00797D72">
      <w:pPr>
        <w:numPr>
          <w:ilvl w:val="1"/>
          <w:numId w:val="69"/>
        </w:numPr>
        <w:tabs>
          <w:tab w:val="num" w:pos="720"/>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diploma sau alt document ce atestă studiile farmaceutice,</w:t>
      </w:r>
    </w:p>
    <w:p w:rsidR="004D7759" w:rsidRPr="00797D72" w:rsidRDefault="004D7759" w:rsidP="00797D72">
      <w:pPr>
        <w:numPr>
          <w:ilvl w:val="1"/>
          <w:numId w:val="69"/>
        </w:numPr>
        <w:tabs>
          <w:tab w:val="num" w:pos="720"/>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certificatele de calificare</w:t>
      </w:r>
    </w:p>
    <w:p w:rsidR="004D7759" w:rsidRPr="00797D72" w:rsidRDefault="004D7759" w:rsidP="00797D72">
      <w:pPr>
        <w:numPr>
          <w:ilvl w:val="1"/>
          <w:numId w:val="69"/>
        </w:numPr>
        <w:tabs>
          <w:tab w:val="num" w:pos="720"/>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certificat de absolvire a rezidenţiatului</w:t>
      </w:r>
    </w:p>
    <w:p w:rsidR="004D7759" w:rsidRPr="00797D72" w:rsidRDefault="004D7759" w:rsidP="00797D72">
      <w:pPr>
        <w:numPr>
          <w:ilvl w:val="1"/>
          <w:numId w:val="69"/>
        </w:numPr>
        <w:tabs>
          <w:tab w:val="num" w:pos="720"/>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diplomă de doctor sau doctor </w:t>
      </w:r>
      <w:proofErr w:type="spellStart"/>
      <w:r w:rsidRPr="00797D72">
        <w:rPr>
          <w:rFonts w:ascii="Times New Roman" w:eastAsia="Times New Roman" w:hAnsi="Times New Roman" w:cs="Times New Roman"/>
          <w:sz w:val="28"/>
          <w:szCs w:val="28"/>
          <w:lang w:val="ro-RO" w:eastAsia="ru-RU"/>
        </w:rPr>
        <w:t>habilitat</w:t>
      </w:r>
      <w:proofErr w:type="spellEnd"/>
      <w:r w:rsidRPr="00797D72">
        <w:rPr>
          <w:rFonts w:ascii="Times New Roman" w:eastAsia="Times New Roman" w:hAnsi="Times New Roman" w:cs="Times New Roman"/>
          <w:sz w:val="28"/>
          <w:szCs w:val="28"/>
          <w:lang w:val="ro-RO" w:eastAsia="ru-RU"/>
        </w:rPr>
        <w:t xml:space="preserve"> în farmacie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diploma de studii</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5.5 Documente de înregistrare a unităţii de drept, autorizare a activităţii  farmaceutice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lastRenderedPageBreak/>
        <w:t>certificatul de înregistrare al unităţii de drept;</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licenţa pentru activitate farmaceutică;</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autorizaţie legalizată (pentru filialele întreprinderii farmaceutice)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autorizaţia Departamentului respectiv al Ministerului Afacerilor Interne (pentru activitate farmaceutică cu utilizarea de stupefiante, psihotrope, toxice)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avizul Comitetului Permanent pentru Control asupra Drogurilor (pentru activitate farmaceutică cu utilizarea de stupefiante, psihotrope, toxice)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certificatul de acreditare.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 xml:space="preserve">5.6 Documente de control a activităţii întreprinderilor farmaceutice </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Act de control;</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Proces verbal de depistare a încălcărilor normelor legale.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5.7. Documente tehnologice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Documentele tehnologice includ:</w:t>
      </w:r>
    </w:p>
    <w:p w:rsidR="004D7759" w:rsidRPr="00797D72" w:rsidRDefault="004D7759" w:rsidP="00797D72">
      <w:pPr>
        <w:numPr>
          <w:ilvl w:val="0"/>
          <w:numId w:val="68"/>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Cereri-tip de înregistrare a produselor farmaceutice;</w:t>
      </w:r>
    </w:p>
    <w:p w:rsidR="004D7759" w:rsidRPr="00797D72" w:rsidRDefault="004D7759" w:rsidP="00797D72">
      <w:pPr>
        <w:numPr>
          <w:ilvl w:val="0"/>
          <w:numId w:val="68"/>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Cereri de aprobare a variaţiilor;</w:t>
      </w:r>
    </w:p>
    <w:p w:rsidR="004D7759" w:rsidRPr="00797D72" w:rsidRDefault="004D7759" w:rsidP="00797D72">
      <w:pPr>
        <w:numPr>
          <w:ilvl w:val="0"/>
          <w:numId w:val="68"/>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Cereri de atribuire a licenţei (şi alte documente aferente necesare);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cerere-tip de efectuare a controlului de stat a medicamentelor;</w:t>
      </w:r>
    </w:p>
    <w:p w:rsidR="004D7759" w:rsidRPr="00797D72" w:rsidRDefault="004D7759" w:rsidP="00797D72">
      <w:pPr>
        <w:numPr>
          <w:ilvl w:val="0"/>
          <w:numId w:val="68"/>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borderourile, facturile de plată privind decontările mijloacelor băneşti;</w:t>
      </w:r>
    </w:p>
    <w:p w:rsidR="004D7759" w:rsidRPr="00797D72" w:rsidRDefault="004D7759" w:rsidP="00797D72">
      <w:pPr>
        <w:numPr>
          <w:ilvl w:val="0"/>
          <w:numId w:val="68"/>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bonurile de expediere şi transport cu lista medicamentelor ce necesită autorizare de import;</w:t>
      </w:r>
    </w:p>
    <w:p w:rsidR="004D7759" w:rsidRPr="00797D72" w:rsidRDefault="004D7759" w:rsidP="00797D72">
      <w:pPr>
        <w:numPr>
          <w:ilvl w:val="0"/>
          <w:numId w:val="68"/>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Dispoziţii de plată pentru înregistrarea medicamentelor;</w:t>
      </w:r>
    </w:p>
    <w:p w:rsidR="004D7759" w:rsidRPr="00797D72" w:rsidRDefault="004D7759" w:rsidP="00797D72">
      <w:pPr>
        <w:numPr>
          <w:ilvl w:val="0"/>
          <w:numId w:val="68"/>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acte de prelevare a probelor;</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fişe analitice;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fişa de calcul a taxei la actul de prelevare;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act de predare-primire dosare;</w:t>
      </w:r>
    </w:p>
    <w:p w:rsidR="00856F7F"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act de predare-primire eşantioane;</w:t>
      </w:r>
    </w:p>
    <w:p w:rsidR="004D7759" w:rsidRPr="00797D72" w:rsidRDefault="004D7759" w:rsidP="00797D72">
      <w:pPr>
        <w:numPr>
          <w:ilvl w:val="0"/>
          <w:numId w:val="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diverse tipuri de bilanţuri statistice şi analitice.</w:t>
      </w:r>
    </w:p>
    <w:p w:rsidR="00F8331F" w:rsidRDefault="00F8331F" w:rsidP="00F8331F">
      <w:pPr>
        <w:spacing w:after="0"/>
        <w:ind w:firstLine="709"/>
        <w:rPr>
          <w:rFonts w:ascii="Times New Roman" w:eastAsia="Times New Roman" w:hAnsi="Times New Roman" w:cs="Times New Roman"/>
          <w:b/>
          <w:bCs/>
          <w:sz w:val="28"/>
          <w:szCs w:val="28"/>
          <w:lang w:val="ro-RO"/>
        </w:rPr>
      </w:pPr>
    </w:p>
    <w:p w:rsidR="004D7759" w:rsidRPr="00797D72" w:rsidRDefault="004D7759" w:rsidP="00F8331F">
      <w:pPr>
        <w:spacing w:after="0"/>
        <w:jc w:val="center"/>
        <w:rPr>
          <w:rFonts w:ascii="Times New Roman" w:eastAsia="Times New Roman" w:hAnsi="Times New Roman" w:cs="Times New Roman"/>
          <w:b/>
          <w:bCs/>
          <w:sz w:val="28"/>
          <w:szCs w:val="28"/>
          <w:lang w:val="ro-RO"/>
        </w:rPr>
      </w:pPr>
      <w:r w:rsidRPr="00797D72">
        <w:rPr>
          <w:rFonts w:ascii="Times New Roman" w:eastAsia="Times New Roman" w:hAnsi="Times New Roman" w:cs="Times New Roman"/>
          <w:b/>
          <w:bCs/>
          <w:sz w:val="28"/>
          <w:szCs w:val="28"/>
          <w:lang w:val="ro-RO"/>
        </w:rPr>
        <w:t>CAPITOLUL VI.</w:t>
      </w:r>
    </w:p>
    <w:p w:rsidR="004D7759" w:rsidRPr="00797D72" w:rsidRDefault="004D7759" w:rsidP="00F8331F">
      <w:pPr>
        <w:keepNext/>
        <w:spacing w:after="0"/>
        <w:jc w:val="center"/>
        <w:outlineLvl w:val="3"/>
        <w:rPr>
          <w:rFonts w:ascii="Times New Roman" w:eastAsia="Times New Roman" w:hAnsi="Times New Roman" w:cs="Times New Roman"/>
          <w:b/>
          <w:bCs/>
          <w:sz w:val="28"/>
          <w:szCs w:val="28"/>
          <w:lang w:val="ro-RO"/>
        </w:rPr>
      </w:pPr>
      <w:r w:rsidRPr="00797D72">
        <w:rPr>
          <w:rFonts w:ascii="Times New Roman" w:eastAsia="Times New Roman" w:hAnsi="Times New Roman" w:cs="Times New Roman"/>
          <w:b/>
          <w:bCs/>
          <w:sz w:val="28"/>
          <w:szCs w:val="28"/>
          <w:lang w:val="ro-RO"/>
        </w:rPr>
        <w:t>SPAŢIUL INFORMAŢIONAL</w:t>
      </w:r>
    </w:p>
    <w:p w:rsidR="004D7759" w:rsidRPr="00797D72" w:rsidRDefault="004D7759" w:rsidP="00F8331F">
      <w:pPr>
        <w:spacing w:after="0"/>
        <w:jc w:val="both"/>
        <w:rPr>
          <w:rFonts w:ascii="Times New Roman" w:eastAsia="Times New Roman" w:hAnsi="Times New Roman" w:cs="Times New Roman"/>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6.1. Structura nucleului informaţional</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Ca oricare alt sistem informaţional SIA „ECM”  este format dintr-un nucleu indivizibil, care încorporează datele tuturor obiectelor de evidenţă şi control ale sistemului şi scenariile, potrivit cărora acestea interacţionează (des. 3). Formarea câmpului de date are loc prin manifestarea atributelor obiectelor în rezultatul interacţiunii lor conform scenariilor ordinare cu caracter ciclic.</w:t>
      </w:r>
    </w:p>
    <w:p w:rsidR="004D7759" w:rsidRPr="004D7759" w:rsidRDefault="004D7759" w:rsidP="004D7759">
      <w:pPr>
        <w:ind w:firstLine="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4384" behindDoc="0" locked="0" layoutInCell="1" allowOverlap="1" wp14:anchorId="4D9556FB" wp14:editId="7536BB50">
                <wp:simplePos x="0" y="0"/>
                <wp:positionH relativeFrom="column">
                  <wp:posOffset>1493520</wp:posOffset>
                </wp:positionH>
                <wp:positionV relativeFrom="paragraph">
                  <wp:posOffset>17780</wp:posOffset>
                </wp:positionV>
                <wp:extent cx="2581458" cy="1352550"/>
                <wp:effectExtent l="0" t="0" r="28575" b="19050"/>
                <wp:wrapNone/>
                <wp:docPr id="71" name="Группа 71"/>
                <wp:cNvGraphicFramePr/>
                <a:graphic xmlns:a="http://schemas.openxmlformats.org/drawingml/2006/main">
                  <a:graphicData uri="http://schemas.microsoft.com/office/word/2010/wordprocessingGroup">
                    <wpg:wgp>
                      <wpg:cNvGrpSpPr/>
                      <wpg:grpSpPr>
                        <a:xfrm>
                          <a:off x="0" y="0"/>
                          <a:ext cx="2581458" cy="1352550"/>
                          <a:chOff x="0" y="0"/>
                          <a:chExt cx="1980834" cy="1352550"/>
                        </a:xfrm>
                      </wpg:grpSpPr>
                      <wpg:grpSp>
                        <wpg:cNvPr id="27" name="Группа 27"/>
                        <wpg:cNvGrpSpPr/>
                        <wpg:grpSpPr>
                          <a:xfrm>
                            <a:off x="0" y="0"/>
                            <a:ext cx="1980834" cy="1352550"/>
                            <a:chOff x="0" y="0"/>
                            <a:chExt cx="1981326" cy="1352931"/>
                          </a:xfrm>
                        </wpg:grpSpPr>
                        <wps:wsp>
                          <wps:cNvPr id="21" name="Пирог 21"/>
                          <wps:cNvSpPr/>
                          <wps:spPr>
                            <a:xfrm flipH="1">
                              <a:off x="0" y="60960"/>
                              <a:ext cx="1897483" cy="1289176"/>
                            </a:xfrm>
                            <a:prstGeom prst="pie">
                              <a:avLst>
                                <a:gd name="adj1" fmla="val 0"/>
                                <a:gd name="adj2" fmla="val 7672987"/>
                              </a:avLst>
                            </a:prstGeom>
                            <a:solidFill>
                              <a:srgbClr val="F79646">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Пирог 22"/>
                          <wps:cNvSpPr/>
                          <wps:spPr>
                            <a:xfrm flipH="1" flipV="1">
                              <a:off x="0" y="0"/>
                              <a:ext cx="1897380" cy="1289050"/>
                            </a:xfrm>
                            <a:prstGeom prst="pie">
                              <a:avLst>
                                <a:gd name="adj1" fmla="val 0"/>
                                <a:gd name="adj2" fmla="val 7672987"/>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ирог 23"/>
                          <wps:cNvSpPr/>
                          <wps:spPr>
                            <a:xfrm flipH="1" flipV="1">
                              <a:off x="73152" y="32512"/>
                              <a:ext cx="1897380" cy="1289050"/>
                            </a:xfrm>
                            <a:prstGeom prst="pie">
                              <a:avLst>
                                <a:gd name="adj1" fmla="val 7653342"/>
                                <a:gd name="adj2" fmla="val 13929703"/>
                              </a:avLst>
                            </a:prstGeom>
                            <a:solidFill>
                              <a:srgbClr val="9BBB59">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Прямоугольник 24"/>
                          <wps:cNvSpPr/>
                          <wps:spPr>
                            <a:xfrm>
                              <a:off x="308675" y="12192"/>
                              <a:ext cx="894080" cy="503555"/>
                            </a:xfrm>
                            <a:prstGeom prst="rect">
                              <a:avLst/>
                            </a:prstGeom>
                            <a:noFill/>
                            <a:ln w="25400" cap="flat" cmpd="sng" algn="ctr">
                              <a:noFill/>
                              <a:prstDash val="solid"/>
                            </a:ln>
                            <a:effectLst/>
                          </wps:spPr>
                          <wps:txbx>
                            <w:txbxContent>
                              <w:p w:rsidR="00183AE4" w:rsidRPr="008C3697" w:rsidRDefault="00183AE4" w:rsidP="004D7759">
                                <w:pPr>
                                  <w:spacing w:after="0"/>
                                  <w:jc w:val="center"/>
                                  <w:rPr>
                                    <w:b/>
                                    <w:color w:val="1F497D" w:themeColor="text2"/>
                                    <w:sz w:val="20"/>
                                    <w:szCs w:val="20"/>
                                    <w:lang w:val="ro-RO"/>
                                  </w:rPr>
                                </w:pPr>
                                <w:proofErr w:type="spellStart"/>
                                <w:r w:rsidRPr="008C3697">
                                  <w:rPr>
                                    <w:b/>
                                    <w:color w:val="1F497D" w:themeColor="text2"/>
                                    <w:sz w:val="20"/>
                                    <w:szCs w:val="20"/>
                                    <w:lang w:val="ro-RO"/>
                                  </w:rPr>
                                  <w:t>Cîmpul</w:t>
                                </w:r>
                                <w:proofErr w:type="spellEnd"/>
                              </w:p>
                              <w:p w:rsidR="00183AE4" w:rsidRPr="008C3697" w:rsidRDefault="00183AE4" w:rsidP="004D7759">
                                <w:pPr>
                                  <w:spacing w:after="0"/>
                                  <w:jc w:val="center"/>
                                  <w:rPr>
                                    <w:b/>
                                    <w:color w:val="1F497D" w:themeColor="text2"/>
                                    <w:sz w:val="20"/>
                                    <w:szCs w:val="20"/>
                                    <w:lang w:val="ro-RO"/>
                                  </w:rPr>
                                </w:pPr>
                                <w:r w:rsidRPr="008C3697">
                                  <w:rPr>
                                    <w:b/>
                                    <w:color w:val="1F497D" w:themeColor="text2"/>
                                    <w:sz w:val="20"/>
                                    <w:szCs w:val="20"/>
                                    <w:lang w:val="ro-RO"/>
                                  </w:rPr>
                                  <w:t>obiectelor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Прямоугольник 25"/>
                          <wps:cNvSpPr/>
                          <wps:spPr>
                            <a:xfrm>
                              <a:off x="353568" y="849376"/>
                              <a:ext cx="894080" cy="503555"/>
                            </a:xfrm>
                            <a:prstGeom prst="rect">
                              <a:avLst/>
                            </a:prstGeom>
                            <a:noFill/>
                            <a:ln w="25400" cap="flat" cmpd="sng" algn="ctr">
                              <a:noFill/>
                              <a:prstDash val="solid"/>
                            </a:ln>
                            <a:effectLst/>
                          </wps:spPr>
                          <wps:txbx>
                            <w:txbxContent>
                              <w:p w:rsidR="00183AE4" w:rsidRPr="008C3697" w:rsidRDefault="00183AE4" w:rsidP="004D7759">
                                <w:pPr>
                                  <w:spacing w:after="0"/>
                                  <w:jc w:val="center"/>
                                  <w:rPr>
                                    <w:b/>
                                    <w:color w:val="1F497D" w:themeColor="text2"/>
                                    <w:sz w:val="20"/>
                                    <w:szCs w:val="20"/>
                                    <w:lang w:val="ro-RO"/>
                                  </w:rPr>
                                </w:pPr>
                                <w:proofErr w:type="spellStart"/>
                                <w:r w:rsidRPr="008C3697">
                                  <w:rPr>
                                    <w:b/>
                                    <w:color w:val="1F497D" w:themeColor="text2"/>
                                    <w:sz w:val="20"/>
                                    <w:szCs w:val="20"/>
                                    <w:lang w:val="ro-RO"/>
                                  </w:rPr>
                                  <w:t>Cîmpul</w:t>
                                </w:r>
                                <w:proofErr w:type="spellEnd"/>
                              </w:p>
                              <w:p w:rsidR="00183AE4" w:rsidRPr="008C3697" w:rsidRDefault="00183AE4" w:rsidP="004D7759">
                                <w:pPr>
                                  <w:spacing w:after="0"/>
                                  <w:jc w:val="center"/>
                                  <w:rPr>
                                    <w:b/>
                                    <w:color w:val="1F497D" w:themeColor="text2"/>
                                    <w:sz w:val="20"/>
                                    <w:szCs w:val="20"/>
                                    <w:lang w:val="ro-RO"/>
                                  </w:rPr>
                                </w:pPr>
                                <w:r>
                                  <w:rPr>
                                    <w:b/>
                                    <w:color w:val="1F497D" w:themeColor="text2"/>
                                    <w:sz w:val="20"/>
                                    <w:szCs w:val="20"/>
                                    <w:lang w:val="ro-RO"/>
                                  </w:rPr>
                                  <w:t>scenarii</w:t>
                                </w:r>
                                <w:r w:rsidRPr="008C3697">
                                  <w:rPr>
                                    <w:b/>
                                    <w:color w:val="1F497D" w:themeColor="text2"/>
                                    <w:sz w:val="20"/>
                                    <w:szCs w:val="20"/>
                                    <w:lang w:val="ro-RO"/>
                                  </w:rPr>
                                  <w:t>lor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Прямоугольник 26"/>
                          <wps:cNvSpPr/>
                          <wps:spPr>
                            <a:xfrm>
                              <a:off x="1214246" y="422656"/>
                              <a:ext cx="767080" cy="503555"/>
                            </a:xfrm>
                            <a:prstGeom prst="rect">
                              <a:avLst/>
                            </a:prstGeom>
                            <a:noFill/>
                            <a:ln w="25400" cap="flat" cmpd="sng" algn="ctr">
                              <a:noFill/>
                              <a:prstDash val="solid"/>
                            </a:ln>
                            <a:effectLst/>
                          </wps:spPr>
                          <wps:txbx>
                            <w:txbxContent>
                              <w:p w:rsidR="00183AE4" w:rsidRPr="008C3697" w:rsidRDefault="00183AE4" w:rsidP="004D7759">
                                <w:pPr>
                                  <w:spacing w:after="0"/>
                                  <w:jc w:val="center"/>
                                  <w:rPr>
                                    <w:b/>
                                    <w:color w:val="1F497D" w:themeColor="text2"/>
                                    <w:sz w:val="20"/>
                                    <w:szCs w:val="20"/>
                                    <w:lang w:val="ro-RO"/>
                                  </w:rPr>
                                </w:pPr>
                                <w:proofErr w:type="spellStart"/>
                                <w:r w:rsidRPr="008C3697">
                                  <w:rPr>
                                    <w:b/>
                                    <w:color w:val="1F497D" w:themeColor="text2"/>
                                    <w:sz w:val="20"/>
                                    <w:szCs w:val="20"/>
                                    <w:lang w:val="ro-RO"/>
                                  </w:rPr>
                                  <w:t>Cîmpul</w:t>
                                </w:r>
                                <w:proofErr w:type="spellEnd"/>
                              </w:p>
                              <w:p w:rsidR="00183AE4" w:rsidRPr="008C3697" w:rsidRDefault="00183AE4" w:rsidP="004D7759">
                                <w:pPr>
                                  <w:spacing w:after="0"/>
                                  <w:jc w:val="center"/>
                                  <w:rPr>
                                    <w:b/>
                                    <w:color w:val="1F497D" w:themeColor="text2"/>
                                    <w:sz w:val="20"/>
                                    <w:szCs w:val="20"/>
                                    <w:lang w:val="ro-RO"/>
                                  </w:rPr>
                                </w:pPr>
                                <w:r>
                                  <w:rPr>
                                    <w:b/>
                                    <w:color w:val="1F497D" w:themeColor="text2"/>
                                    <w:sz w:val="20"/>
                                    <w:szCs w:val="20"/>
                                    <w:lang w:val="ro-RO"/>
                                  </w:rPr>
                                  <w:t>Datelor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66" name="Выгнутая вправо стрелка 66"/>
                        <wps:cNvSpPr/>
                        <wps:spPr>
                          <a:xfrm>
                            <a:off x="622852" y="503582"/>
                            <a:ext cx="165735" cy="362585"/>
                          </a:xfrm>
                          <a:prstGeom prst="curvedLeftArrow">
                            <a:avLst>
                              <a:gd name="adj1" fmla="val 31751"/>
                              <a:gd name="adj2" fmla="val 64557"/>
                              <a:gd name="adj3" fmla="val 56878"/>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Выгнутая вправо стрелка 67"/>
                        <wps:cNvSpPr/>
                        <wps:spPr>
                          <a:xfrm flipH="1" flipV="1">
                            <a:off x="271670" y="470452"/>
                            <a:ext cx="165735" cy="362585"/>
                          </a:xfrm>
                          <a:prstGeom prst="curvedLeftArrow">
                            <a:avLst>
                              <a:gd name="adj1" fmla="val 31751"/>
                              <a:gd name="adj2" fmla="val 64557"/>
                              <a:gd name="adj3" fmla="val 56878"/>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Выгнутая вправо стрелка 69"/>
                        <wps:cNvSpPr/>
                        <wps:spPr>
                          <a:xfrm rot="18878244">
                            <a:off x="1239079" y="53008"/>
                            <a:ext cx="165735" cy="362585"/>
                          </a:xfrm>
                          <a:prstGeom prst="curvedLeftArrow">
                            <a:avLst>
                              <a:gd name="adj1" fmla="val 31751"/>
                              <a:gd name="adj2" fmla="val 64557"/>
                              <a:gd name="adj3" fmla="val 56878"/>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Выгнутая вправо стрелка 70"/>
                        <wps:cNvSpPr/>
                        <wps:spPr>
                          <a:xfrm rot="2721756" flipV="1">
                            <a:off x="1239079" y="954156"/>
                            <a:ext cx="165735" cy="362585"/>
                          </a:xfrm>
                          <a:prstGeom prst="curvedLeftArrow">
                            <a:avLst>
                              <a:gd name="adj1" fmla="val 31751"/>
                              <a:gd name="adj2" fmla="val 64557"/>
                              <a:gd name="adj3" fmla="val 56878"/>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w:pict>
              <v:group w14:anchorId="4D9556FB" id="Группа 71" o:spid="_x0000_s1077" style="position:absolute;left:0;text-align:left;margin-left:117.6pt;margin-top:1.4pt;width:203.25pt;height:106.5pt;z-index:251664384;mso-width-relative:margin" coordsize="19808,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">
                <v:group id="Группа 27" o:spid="_x0000_s1078" style="position:absolute;width:19808;height:13525" coordsize="19813,13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Пирог 21" o:spid="_x0000_s1079" style="position:absolute;top:609;width:18974;height:12892;flip:x;visibility:visible;mso-wrap-style:square;v-text-anchor:middle" coordsize="1897483,1289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HncQA&#10;AADbAAAADwAAAGRycy9kb3ducmV2LnhtbESPQWvCQBSE7wX/w/KE3upGBVuiq0hBqFQPxh709sw+&#10;k2D2bdhdTfz3rlDwOMzMN8xs0Zla3Mj5yrKC4SABQZxbXXGh4G+/+vgC4QOyxtoyKbiTh8W89zbD&#10;VNuWd3TLQiEihH2KCsoQmlRKn5dk0A9sQxy9s3UGQ5SukNphG+GmlqMkmUiDFceFEhv6Lim/ZFej&#10;YLe//7bj42Z1yFwTcLv+vG7PJ6Xe+91yCiJQF17h//aPVjAawv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wh53EAAAA2wAAAA8AAAAAAAAAAAAAAAAAmAIAAGRycy9k&#10;b3ducmV2LnhtbFBLBQYAAAAABAAEAPUAAACJAwAAAAA=&#10;" path="m1897483,644588v,277686,-261749,524162,-649617,611712c1002327,1311724,734122,1296610,505377,1214461l948742,644588r948741,xe" fillcolor="#fcd5b5" strokecolor="#385d8a" strokeweight="2pt">
                    <v:path arrowok="t" o:connecttype="custom" o:connectlocs="1897483,644588;1247866,1256300;505377,1214461;948742,644588;1897483,644588" o:connectangles="0,0,0,0,0"/>
                  </v:shape>
                  <v:shape id="Пирог 22" o:spid="_x0000_s1080" style="position:absolute;width:18973;height:12890;flip:x y;visibility:visible;mso-wrap-style:square;v-text-anchor:middle" coordsize="1897380,128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PY8EA&#10;AADbAAAADwAAAGRycy9kb3ducmV2LnhtbESPT4vCMBTE7wv7HcJb8FLW1B6kVKPILoI3Udf7o3n9&#10;szYvpYka/fRGEDwOM/MbZr4MphMXGlxrWcFknIIgLq1uuVbwd1h/5yCcR9bYWSYFN3KwXHx+zLHQ&#10;9so7uux9LSKEXYEKGu/7QkpXNmTQjW1PHL3KDgZ9lEMt9YDXCDedzNJ0Kg22HBca7OmnofK0PxsF&#10;x7wkTPLknof7/5TDrzxUyVap0VdYzUB4Cv4dfrU3WkGWwfNL/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0T2PBAAAA2wAAAA8AAAAAAAAAAAAAAAAAmAIAAGRycy9kb3du&#10;cmV2LnhtbFBLBQYAAAAABAAEAPUAAACGAwAAAAA=&#10;" path="m1897380,644525v,277662,-261740,524115,-649593,611655c1002270,1311594,734091,1296483,505365,1214348l948690,644525r948690,xe" fillcolor="#95b3d7" strokecolor="#385d8a" strokeweight="2pt">
                    <v:path arrowok="t" o:connecttype="custom" o:connectlocs="1897380,644525;1247787,1256180;505365,1214348;948690,644525;1897380,644525" o:connectangles="0,0,0,0,0"/>
                  </v:shape>
                  <v:shape id="Пирог 23" o:spid="_x0000_s1081" style="position:absolute;left:731;top:325;width:18974;height:12890;flip:x y;visibility:visible;mso-wrap-style:square;v-text-anchor:middle" coordsize="1897380,128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sUA&#10;AADbAAAADwAAAGRycy9kb3ducmV2LnhtbESPQWuDQBSE74X+h+UVeil1bQppMW5EAkIo9JAYen64&#10;Lypx31p3qza/PhsI5DjMzDdMms2mEyMNrrWs4C2KQRBXVrdcKziUxesnCOeRNXaWScE/OcjWjw8p&#10;JtpOvKNx72sRIOwSVNB43ydSuqohgy6yPXHwjnYw6IMcaqkHnALcdHIRx0tpsOWw0GBPm4aq0/7P&#10;KBh/vouyyKfty2b3MZ19hePp90up56c5X4HwNPt7+NbeagWLd7h+CT9A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mxQAAANsAAAAPAAAAAAAAAAAAAAAAAJgCAABkcnMv&#10;ZG93bnJldi54bWxQSwUGAAAAAAQABAD1AAAAigMAAAAA&#10;" path="m509448,1215806c197406,1105067,1284,886040,6,646865,-1276,406980,193645,186460,505924,74502l948690,644525,509448,1215806xe" fillcolor="#c3d69b" strokecolor="#385d8a" strokeweight="2pt">
                    <v:path arrowok="t" o:connecttype="custom" o:connectlocs="509448,1215806;6,646865;505924,74502;948690,644525;509448,1215806" o:connectangles="0,0,0,0,0"/>
                  </v:shape>
                  <v:rect id="Прямоугольник 24" o:spid="_x0000_s1082" style="position:absolute;left:3086;top:121;width:8941;height:5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O5sIA&#10;AADbAAAADwAAAGRycy9kb3ducmV2LnhtbESPQYvCMBSE7wv+h/AEb2uq1EWqsRRFkL3p1oO3Z/Ns&#10;i81LaaKt/34jLOxxmJlvmHU6mEY8qXO1ZQWzaQSCuLC65lJB/rP/XIJwHlljY5kUvMhBuhl9rDHR&#10;tucjPU++FAHCLkEFlfdtIqUrKjLoprYlDt7NdgZ9kF0pdYd9gJtGzqPoSxqsOSxU2NK2ouJ+ehgF&#10;i/O+XcTZdsgvu6iXF/6O8YpKTcZDtgLhafD/4b/2QSuYx/D+En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R07mwgAAANsAAAAPAAAAAAAAAAAAAAAAAJgCAABkcnMvZG93&#10;bnJldi54bWxQSwUGAAAAAAQABAD1AAAAhwMAAAAA&#10;" filled="f" stroked="f" strokeweight="2pt">
                    <v:textbox inset="0,0,0,0">
                      <w:txbxContent>
                        <w:p w:rsidR="00183AE4" w:rsidRPr="008C3697" w:rsidRDefault="00183AE4" w:rsidP="004D7759">
                          <w:pPr>
                            <w:spacing w:after="0"/>
                            <w:jc w:val="center"/>
                            <w:rPr>
                              <w:b/>
                              <w:color w:val="1F497D" w:themeColor="text2"/>
                              <w:sz w:val="20"/>
                              <w:szCs w:val="20"/>
                              <w:lang w:val="ro-RO"/>
                            </w:rPr>
                          </w:pPr>
                          <w:r w:rsidRPr="008C3697">
                            <w:rPr>
                              <w:b/>
                              <w:color w:val="1F497D" w:themeColor="text2"/>
                              <w:sz w:val="20"/>
                              <w:szCs w:val="20"/>
                              <w:lang w:val="ro-RO"/>
                            </w:rPr>
                            <w:t>Cîmpul</w:t>
                          </w:r>
                        </w:p>
                        <w:p w:rsidR="00183AE4" w:rsidRPr="008C3697" w:rsidRDefault="00183AE4" w:rsidP="004D7759">
                          <w:pPr>
                            <w:spacing w:after="0"/>
                            <w:jc w:val="center"/>
                            <w:rPr>
                              <w:b/>
                              <w:color w:val="1F497D" w:themeColor="text2"/>
                              <w:sz w:val="20"/>
                              <w:szCs w:val="20"/>
                              <w:lang w:val="ro-RO"/>
                            </w:rPr>
                          </w:pPr>
                          <w:r w:rsidRPr="008C3697">
                            <w:rPr>
                              <w:b/>
                              <w:color w:val="1F497D" w:themeColor="text2"/>
                              <w:sz w:val="20"/>
                              <w:szCs w:val="20"/>
                              <w:lang w:val="ro-RO"/>
                            </w:rPr>
                            <w:t>obiectelor</w:t>
                          </w:r>
                        </w:p>
                      </w:txbxContent>
                    </v:textbox>
                  </v:rect>
                  <v:rect id="Прямоугольник 25" o:spid="_x0000_s1083" style="position:absolute;left:3535;top:8493;width:8941;height:5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rfcIA&#10;AADbAAAADwAAAGRycy9kb3ducmV2LnhtbESPT4vCMBTE7wt+h/AEb2uqWJFqLEURFm/+O3h7Ns+2&#10;2LyUJmvrtzfCwh6HmfkNs0p7U4snta6yrGAyjkAQ51ZXXCg4n3bfCxDOI2usLZOCFzlI14OvFSba&#10;dnyg59EXIkDYJaig9L5JpHR5SQbd2DbEwbvb1qAPsi2kbrELcFPLaRTNpcGKw0KJDW1Kyh/HX6Mg&#10;vuyaeJZt+vN1G3XyyvsZ3lCp0bDPliA89f4//Nf+0QqmMXy+hB8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t9wgAAANsAAAAPAAAAAAAAAAAAAAAAAJgCAABkcnMvZG93&#10;bnJldi54bWxQSwUGAAAAAAQABAD1AAAAhwMAAAAA&#10;" filled="f" stroked="f" strokeweight="2pt">
                    <v:textbox inset="0,0,0,0">
                      <w:txbxContent>
                        <w:p w:rsidR="00183AE4" w:rsidRPr="008C3697" w:rsidRDefault="00183AE4" w:rsidP="004D7759">
                          <w:pPr>
                            <w:spacing w:after="0"/>
                            <w:jc w:val="center"/>
                            <w:rPr>
                              <w:b/>
                              <w:color w:val="1F497D" w:themeColor="text2"/>
                              <w:sz w:val="20"/>
                              <w:szCs w:val="20"/>
                              <w:lang w:val="ro-RO"/>
                            </w:rPr>
                          </w:pPr>
                          <w:r w:rsidRPr="008C3697">
                            <w:rPr>
                              <w:b/>
                              <w:color w:val="1F497D" w:themeColor="text2"/>
                              <w:sz w:val="20"/>
                              <w:szCs w:val="20"/>
                              <w:lang w:val="ro-RO"/>
                            </w:rPr>
                            <w:t>Cîmpul</w:t>
                          </w:r>
                        </w:p>
                        <w:p w:rsidR="00183AE4" w:rsidRPr="008C3697" w:rsidRDefault="00183AE4" w:rsidP="004D7759">
                          <w:pPr>
                            <w:spacing w:after="0"/>
                            <w:jc w:val="center"/>
                            <w:rPr>
                              <w:b/>
                              <w:color w:val="1F497D" w:themeColor="text2"/>
                              <w:sz w:val="20"/>
                              <w:szCs w:val="20"/>
                              <w:lang w:val="ro-RO"/>
                            </w:rPr>
                          </w:pPr>
                          <w:r>
                            <w:rPr>
                              <w:b/>
                              <w:color w:val="1F497D" w:themeColor="text2"/>
                              <w:sz w:val="20"/>
                              <w:szCs w:val="20"/>
                              <w:lang w:val="ro-RO"/>
                            </w:rPr>
                            <w:t>scenarii</w:t>
                          </w:r>
                          <w:r w:rsidRPr="008C3697">
                            <w:rPr>
                              <w:b/>
                              <w:color w:val="1F497D" w:themeColor="text2"/>
                              <w:sz w:val="20"/>
                              <w:szCs w:val="20"/>
                              <w:lang w:val="ro-RO"/>
                            </w:rPr>
                            <w:t>lor</w:t>
                          </w:r>
                        </w:p>
                      </w:txbxContent>
                    </v:textbox>
                  </v:rect>
                  <v:rect id="Прямоугольник 26" o:spid="_x0000_s1084" style="position:absolute;left:12142;top:4226;width:7671;height:5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l1Cr8A&#10;AADbAAAADwAAAGRycy9kb3ducmV2LnhtbESPzQrCMBCE74LvEFbwpqmiItUoogjizb+Dt7VZ22Kz&#10;KU209e2NIHgcZuYbZr5sTCFeVLncsoJBPwJBnFidc6rgfNr2piCcR9ZYWCYFb3KwXLRbc4y1rflA&#10;r6NPRYCwi1FB5n0ZS+mSjAy6vi2Jg3e3lUEfZJVKXWEd4KaQwyiaSIM5h4UMS1pnlDyOT6NgfNmW&#10;49Fq3Zyvm6iWV96P8IZKdTvNagbCU+P/4V97pxUMJ/D9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2XUKvwAAANsAAAAPAAAAAAAAAAAAAAAAAJgCAABkcnMvZG93bnJl&#10;di54bWxQSwUGAAAAAAQABAD1AAAAhAMAAAAA&#10;" filled="f" stroked="f" strokeweight="2pt">
                    <v:textbox inset="0,0,0,0">
                      <w:txbxContent>
                        <w:p w:rsidR="00183AE4" w:rsidRPr="008C3697" w:rsidRDefault="00183AE4" w:rsidP="004D7759">
                          <w:pPr>
                            <w:spacing w:after="0"/>
                            <w:jc w:val="center"/>
                            <w:rPr>
                              <w:b/>
                              <w:color w:val="1F497D" w:themeColor="text2"/>
                              <w:sz w:val="20"/>
                              <w:szCs w:val="20"/>
                              <w:lang w:val="ro-RO"/>
                            </w:rPr>
                          </w:pPr>
                          <w:r w:rsidRPr="008C3697">
                            <w:rPr>
                              <w:b/>
                              <w:color w:val="1F497D" w:themeColor="text2"/>
                              <w:sz w:val="20"/>
                              <w:szCs w:val="20"/>
                              <w:lang w:val="ro-RO"/>
                            </w:rPr>
                            <w:t>Cîmpul</w:t>
                          </w:r>
                        </w:p>
                        <w:p w:rsidR="00183AE4" w:rsidRPr="008C3697" w:rsidRDefault="00183AE4" w:rsidP="004D7759">
                          <w:pPr>
                            <w:spacing w:after="0"/>
                            <w:jc w:val="center"/>
                            <w:rPr>
                              <w:b/>
                              <w:color w:val="1F497D" w:themeColor="text2"/>
                              <w:sz w:val="20"/>
                              <w:szCs w:val="20"/>
                              <w:lang w:val="ro-RO"/>
                            </w:rPr>
                          </w:pPr>
                          <w:r>
                            <w:rPr>
                              <w:b/>
                              <w:color w:val="1F497D" w:themeColor="text2"/>
                              <w:sz w:val="20"/>
                              <w:szCs w:val="20"/>
                              <w:lang w:val="ro-RO"/>
                            </w:rPr>
                            <w:t>Datelor</w:t>
                          </w:r>
                        </w:p>
                      </w:txbxContent>
                    </v:textbox>
                  </v:rect>
                </v:group>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66" o:spid="_x0000_s1085" type="#_x0000_t103" style="position:absolute;left:6228;top:5035;width:1657;height:3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RHsUA&#10;AADbAAAADwAAAGRycy9kb3ducmV2LnhtbESPzWrDMBCE74W8g9hAbo2cHkzqRjalpCY5FNIkhxw3&#10;0vqHWitjKY779lWh0OMwM98wm2KynRhp8K1jBatlAoJYO9NyreB8en9cg/AB2WDnmBR8k4cinz1s&#10;MDPuzp80HkMtIoR9hgqaEPpMSq8bsuiXrieOXuUGiyHKoZZmwHuE204+JUkqLbYcFxrs6a0h/XW8&#10;WQWl3n8crpf1qbye0+o5aInbw6jUYj69voAINIX/8F97ZxSkKfx+i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S5EexQAAANsAAAAPAAAAAAAAAAAAAAAAAJgCAABkcnMv&#10;ZG93bnJldi54bWxQSwUGAAAAAAQABAD1AAAAigMAAAAA&#10;" adj="15226,19980,12286" fillcolor="#4f81bd" strokecolor="#385d8a" strokeweight="2pt"/>
                <v:shape id="Выгнутая вправо стрелка 67" o:spid="_x0000_s1086" type="#_x0000_t103" style="position:absolute;left:2716;top:4704;width:1658;height:3626;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IwsMA&#10;AADbAAAADwAAAGRycy9kb3ducmV2LnhtbESPX2vCMBTF3wW/Q7jC3jStYB3VKGNjduxBWTfw9ZLc&#10;taXNTWky7b79MhB8PJw/P852P9pOXGjwjWMF6SIBQaydabhS8PX5On8E4QOywc4xKfglD/vddLLF&#10;3Lgrf9ClDJWII+xzVFCH0OdSel2TRb9wPXH0vt1gMUQ5VNIMeI3jtpPLJMmkxYYjocaenmvSbflj&#10;I/fQHjHl1dljYpb6pSveT7pQ6mE2Pm1ABBrDPXxrvxkF2Rr+v8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JIwsMAAADbAAAADwAAAAAAAAAAAAAAAACYAgAAZHJzL2Rv&#10;d25yZXYueG1sUEsFBgAAAAAEAAQA9QAAAIgDAAAAAA==&#10;" adj="15226,19980,12286" fillcolor="#4f81bd" strokecolor="#385d8a" strokeweight="2pt"/>
                <v:shape id="Выгнутая вправо стрелка 69" o:spid="_x0000_s1087" type="#_x0000_t103" style="position:absolute;left:12390;top:530;width:1657;height:3626;rotation:-297288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nDsUA&#10;AADbAAAADwAAAGRycy9kb3ducmV2LnhtbESPzW7CMBCE70i8g7WVeiNOe0CQYqJCQ4V646cSx1W8&#10;JC7xOo1dSN6+rlSJ42hmvtEs8t424kqdN44VPCUpCOLSacOVguNhM5mB8AFZY+OYFAzkIV+ORwvM&#10;tLvxjq77UIkIYZ+hgjqENpPSlzVZ9IlriaN3dp3FEGVXSd3hLcJtI5/TdCotGo4LNba0rqm87H+s&#10;gu9Cz+Vgyk/zXrytvnabj6E/oVKPD/3rC4hAfbiH/9tbrWA6h7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26cOxQAAANsAAAAPAAAAAAAAAAAAAAAAAJgCAABkcnMv&#10;ZG93bnJldi54bWxQSwUGAAAAAAQABAD1AAAAigMAAAAA&#10;" adj="15226,19980,12286" fillcolor="#4f81bd" strokecolor="#385d8a" strokeweight="2pt"/>
                <v:shape id="Выгнутая вправо стрелка 70" o:spid="_x0000_s1088" type="#_x0000_t103" style="position:absolute;left:12390;top:9541;width:1658;height:3626;rotation:-2972883fd;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5yt8AA&#10;AADbAAAADwAAAGRycy9kb3ducmV2LnhtbERPy4rCMBTdC/5DuMJsRFMFH1SjqCAIZRajIri7Nte2&#10;2NyUJGrn781iYJaH816uW1OLFzlfWVYwGiYgiHOrKy4UnE/7wRyED8gaa8uk4Jc8rFfdzhJTbd/8&#10;Q69jKEQMYZ+igjKEJpXS5yUZ9EPbEEfubp3BEKErpHb4juGmluMkmUqDFceGEhvalZQ/jk+j4DoZ&#10;6azA/uU7n2a1d+1tOz5kSn312s0CRKA2/Iv/3AetYBbXxy/xB8jV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5yt8AAAADbAAAADwAAAAAAAAAAAAAAAACYAgAAZHJzL2Rvd25y&#10;ZXYueG1sUEsFBgAAAAAEAAQA9QAAAIUDAAAAAA==&#10;" adj="15226,19980,12286" fillcolor="#4f81bd" strokecolor="#385d8a" strokeweight="2pt"/>
              </v:group>
            </w:pict>
          </mc:Fallback>
        </mc:AlternateContent>
      </w: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ind w:firstLine="720"/>
        <w:jc w:val="both"/>
        <w:rPr>
          <w:rFonts w:ascii="Times New Roman" w:eastAsia="Times New Roman" w:hAnsi="Times New Roman" w:cs="Times New Roman"/>
          <w:sz w:val="24"/>
          <w:szCs w:val="24"/>
          <w:lang w:val="ro-RO" w:eastAsia="ru-RU"/>
        </w:rPr>
      </w:pPr>
    </w:p>
    <w:p w:rsidR="004D7759" w:rsidRPr="004D7759" w:rsidRDefault="004D7759" w:rsidP="004D7759">
      <w:pPr>
        <w:ind w:firstLine="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5408" behindDoc="0" locked="0" layoutInCell="1" allowOverlap="1" wp14:anchorId="11D237EA" wp14:editId="48B7B3CB">
                <wp:simplePos x="0" y="0"/>
                <wp:positionH relativeFrom="column">
                  <wp:posOffset>2992120</wp:posOffset>
                </wp:positionH>
                <wp:positionV relativeFrom="paragraph">
                  <wp:posOffset>79375</wp:posOffset>
                </wp:positionV>
                <wp:extent cx="3227070" cy="291465"/>
                <wp:effectExtent l="0" t="0" r="0" b="0"/>
                <wp:wrapNone/>
                <wp:docPr id="74" name="Прямоугольник 74"/>
                <wp:cNvGraphicFramePr/>
                <a:graphic xmlns:a="http://schemas.openxmlformats.org/drawingml/2006/main">
                  <a:graphicData uri="http://schemas.microsoft.com/office/word/2010/wordprocessingShape">
                    <wps:wsp>
                      <wps:cNvSpPr/>
                      <wps:spPr>
                        <a:xfrm>
                          <a:off x="0" y="0"/>
                          <a:ext cx="3227070" cy="291465"/>
                        </a:xfrm>
                        <a:prstGeom prst="rect">
                          <a:avLst/>
                        </a:prstGeom>
                        <a:noFill/>
                        <a:ln w="25400" cap="flat" cmpd="sng" algn="ctr">
                          <a:noFill/>
                          <a:prstDash val="solid"/>
                        </a:ln>
                        <a:effectLst/>
                      </wps:spPr>
                      <wps:txbx>
                        <w:txbxContent>
                          <w:p w:rsidR="00183AE4" w:rsidRPr="000C3467" w:rsidRDefault="00183AE4" w:rsidP="004D7759">
                            <w:pPr>
                              <w:spacing w:after="0"/>
                              <w:jc w:val="center"/>
                              <w:rPr>
                                <w:rFonts w:ascii="Times New Roman" w:eastAsia="Times New Roman" w:hAnsi="Times New Roman" w:cs="Times New Roman"/>
                                <w:b/>
                                <w:bCs/>
                                <w:color w:val="000000" w:themeColor="text1"/>
                                <w:sz w:val="24"/>
                                <w:szCs w:val="24"/>
                                <w:lang w:val="ro-RO"/>
                              </w:rPr>
                            </w:pPr>
                            <w:r w:rsidRPr="000C3467">
                              <w:rPr>
                                <w:rFonts w:ascii="Times New Roman" w:eastAsia="Times New Roman" w:hAnsi="Times New Roman" w:cs="Times New Roman"/>
                                <w:b/>
                                <w:bCs/>
                                <w:color w:val="000000" w:themeColor="text1"/>
                                <w:sz w:val="24"/>
                                <w:szCs w:val="24"/>
                                <w:lang w:val="ro-RO"/>
                              </w:rPr>
                              <w:t>Des. 3. Structura nucleului informaţional</w:t>
                            </w:r>
                          </w:p>
                          <w:p w:rsidR="00183AE4" w:rsidRDefault="00183AE4" w:rsidP="004D77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1D237EA" id="Прямоугольник 74" o:spid="_x0000_s1089" style="position:absolute;left:0;text-align:left;margin-left:235.6pt;margin-top:6.25pt;width:254.1pt;height:2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" filled="f" stroked="f" strokeweight="2pt">
                <v:textbox>
                  <w:txbxContent>
                    <w:p w:rsidR="00183AE4" w:rsidRPr="000C3467" w:rsidRDefault="00183AE4" w:rsidP="004D7759">
                      <w:pPr>
                        <w:spacing w:after="0"/>
                        <w:jc w:val="center"/>
                        <w:rPr>
                          <w:rFonts w:ascii="Times New Roman" w:eastAsia="Times New Roman" w:hAnsi="Times New Roman" w:cs="Times New Roman"/>
                          <w:b/>
                          <w:bCs/>
                          <w:color w:val="000000" w:themeColor="text1"/>
                          <w:sz w:val="24"/>
                          <w:szCs w:val="24"/>
                          <w:lang w:val="ro-RO"/>
                        </w:rPr>
                      </w:pPr>
                      <w:r w:rsidRPr="000C3467">
                        <w:rPr>
                          <w:rFonts w:ascii="Times New Roman" w:eastAsia="Times New Roman" w:hAnsi="Times New Roman" w:cs="Times New Roman"/>
                          <w:b/>
                          <w:bCs/>
                          <w:color w:val="000000" w:themeColor="text1"/>
                          <w:sz w:val="24"/>
                          <w:szCs w:val="24"/>
                          <w:lang w:val="ro-RO"/>
                        </w:rPr>
                        <w:t>Des. 3. Structura nucleului informaţional</w:t>
                      </w:r>
                    </w:p>
                    <w:p w:rsidR="00183AE4" w:rsidRDefault="00183AE4" w:rsidP="004D7759">
                      <w:pPr>
                        <w:jc w:val="center"/>
                      </w:pPr>
                    </w:p>
                  </w:txbxContent>
                </v:textbox>
              </v:rect>
            </w:pict>
          </mc:Fallback>
        </mc:AlternateContent>
      </w: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keepNext/>
        <w:spacing w:after="0"/>
        <w:ind w:firstLine="720"/>
        <w:jc w:val="both"/>
        <w:outlineLvl w:val="5"/>
        <w:rPr>
          <w:rFonts w:ascii="Times New Roman" w:eastAsia="Times New Roman" w:hAnsi="Times New Roman" w:cs="Times New Roman"/>
          <w:b/>
          <w:bCs/>
          <w:sz w:val="24"/>
          <w:szCs w:val="24"/>
          <w:lang w:val="ro-RO"/>
        </w:rPr>
      </w:pPr>
      <w:r w:rsidRPr="004D7759">
        <w:rPr>
          <w:rFonts w:ascii="Times New Roman" w:eastAsia="Times New Roman" w:hAnsi="Times New Roman" w:cs="Times New Roman"/>
          <w:b/>
          <w:bCs/>
          <w:sz w:val="24"/>
          <w:szCs w:val="24"/>
          <w:lang w:val="ro-RO"/>
        </w:rPr>
        <w:t>A. Obiecte ale evidenţei şi controlului</w:t>
      </w:r>
    </w:p>
    <w:p w:rsidR="004D7759" w:rsidRPr="004D7759" w:rsidRDefault="004D7759" w:rsidP="004D7759">
      <w:pPr>
        <w:numPr>
          <w:ilvl w:val="0"/>
          <w:numId w:val="65"/>
        </w:numPr>
        <w:spacing w:after="0" w:line="276" w:lineRule="auto"/>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produse farmaceutice;</w:t>
      </w:r>
    </w:p>
    <w:p w:rsidR="004D7759" w:rsidRPr="004D7759" w:rsidRDefault="004D7759" w:rsidP="004D7759">
      <w:pPr>
        <w:numPr>
          <w:ilvl w:val="0"/>
          <w:numId w:val="65"/>
        </w:numPr>
        <w:spacing w:after="0" w:line="276" w:lineRule="auto"/>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farmacişti – specialişti;</w:t>
      </w:r>
    </w:p>
    <w:p w:rsidR="004D7759" w:rsidRPr="004D7759" w:rsidRDefault="004D7759" w:rsidP="004D7759">
      <w:pPr>
        <w:numPr>
          <w:ilvl w:val="0"/>
          <w:numId w:val="65"/>
        </w:numPr>
        <w:spacing w:after="0" w:line="276" w:lineRule="auto"/>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unităţile de drept:</w:t>
      </w:r>
    </w:p>
    <w:p w:rsidR="004D7759" w:rsidRPr="004D7759" w:rsidRDefault="004D7759" w:rsidP="004D7759">
      <w:pPr>
        <w:numPr>
          <w:ilvl w:val="0"/>
          <w:numId w:val="3"/>
        </w:numPr>
        <w:tabs>
          <w:tab w:val="num" w:pos="1620"/>
        </w:tabs>
        <w:spacing w:after="0" w:line="276" w:lineRule="auto"/>
        <w:ind w:left="16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instituţii şi întreprinderi farmaceutice;</w:t>
      </w:r>
    </w:p>
    <w:p w:rsidR="004D7759" w:rsidRPr="004D7759" w:rsidRDefault="004D7759" w:rsidP="004D7759">
      <w:pPr>
        <w:numPr>
          <w:ilvl w:val="0"/>
          <w:numId w:val="3"/>
        </w:numPr>
        <w:tabs>
          <w:tab w:val="num" w:pos="1620"/>
        </w:tabs>
        <w:spacing w:after="0" w:line="276" w:lineRule="auto"/>
        <w:ind w:left="16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instituţii medico – sanitare;</w:t>
      </w:r>
    </w:p>
    <w:p w:rsidR="004D7759" w:rsidRPr="004D7759" w:rsidRDefault="004D7759" w:rsidP="004D7759">
      <w:pPr>
        <w:numPr>
          <w:ilvl w:val="0"/>
          <w:numId w:val="3"/>
        </w:numPr>
        <w:tabs>
          <w:tab w:val="num" w:pos="1620"/>
        </w:tabs>
        <w:spacing w:after="0" w:line="276" w:lineRule="auto"/>
        <w:ind w:left="16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Ministerul Sănătăţii;</w:t>
      </w:r>
    </w:p>
    <w:p w:rsidR="004D7759" w:rsidRPr="004D7759" w:rsidRDefault="004D7759" w:rsidP="004D7759">
      <w:pPr>
        <w:numPr>
          <w:ilvl w:val="0"/>
          <w:numId w:val="3"/>
        </w:numPr>
        <w:tabs>
          <w:tab w:val="num" w:pos="1620"/>
        </w:tabs>
        <w:spacing w:after="0" w:line="276" w:lineRule="auto"/>
        <w:ind w:left="16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AMDM;</w:t>
      </w:r>
    </w:p>
    <w:p w:rsidR="004D7759" w:rsidRPr="004D7759" w:rsidRDefault="004D7759" w:rsidP="004D7759">
      <w:pPr>
        <w:ind w:firstLine="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4) tranzacţiile;</w:t>
      </w:r>
    </w:p>
    <w:p w:rsidR="004D7759" w:rsidRPr="004D7759" w:rsidRDefault="004D7759" w:rsidP="004D7759">
      <w:pPr>
        <w:ind w:firstLine="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5) documentele;</w:t>
      </w:r>
    </w:p>
    <w:p w:rsidR="004D7759" w:rsidRPr="004D7759" w:rsidRDefault="004D7759" w:rsidP="004D7759">
      <w:pPr>
        <w:ind w:firstLine="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6) blanchetele documentelor de evidenţă strictă.</w:t>
      </w:r>
    </w:p>
    <w:p w:rsidR="004D7759" w:rsidRPr="004D7759" w:rsidRDefault="004D7759" w:rsidP="004D7759">
      <w:pPr>
        <w:spacing w:before="120"/>
        <w:ind w:firstLine="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b/>
          <w:bCs/>
          <w:sz w:val="24"/>
          <w:szCs w:val="24"/>
          <w:lang w:val="ro-RO" w:eastAsia="ru-RU"/>
        </w:rPr>
        <w:t>B. Identificarea obiectelor sistemului</w:t>
      </w:r>
    </w:p>
    <w:p w:rsidR="004D7759" w:rsidRPr="004D7759" w:rsidRDefault="004D7759" w:rsidP="004D7759">
      <w:pPr>
        <w:spacing w:before="120"/>
        <w:ind w:firstLine="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b/>
          <w:bCs/>
          <w:sz w:val="24"/>
          <w:szCs w:val="24"/>
          <w:lang w:val="ro-RO" w:eastAsia="ru-RU"/>
        </w:rPr>
        <w:t>Identificarea specialistului farmacist responsabil</w:t>
      </w:r>
    </w:p>
    <w:p w:rsidR="004D7759" w:rsidRPr="00797D72" w:rsidRDefault="004D7759" w:rsidP="004D7759">
      <w:pPr>
        <w:spacing w:before="120"/>
        <w:ind w:firstLine="72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 xml:space="preserve">Numărul de stat de identificare al persoanei fizice </w:t>
      </w:r>
      <w:r w:rsidRPr="00797D72">
        <w:rPr>
          <w:rFonts w:ascii="Times New Roman" w:eastAsia="Times New Roman" w:hAnsi="Times New Roman" w:cs="Times New Roman"/>
          <w:sz w:val="28"/>
          <w:szCs w:val="28"/>
          <w:lang w:val="ro-RO" w:eastAsia="ru-RU"/>
        </w:rPr>
        <w:t xml:space="preserve">(prescurtarea din limba engleză </w:t>
      </w:r>
      <w:proofErr w:type="spellStart"/>
      <w:r w:rsidRPr="00797D72">
        <w:rPr>
          <w:rFonts w:ascii="Times New Roman" w:eastAsia="Times New Roman" w:hAnsi="Times New Roman" w:cs="Times New Roman"/>
          <w:sz w:val="28"/>
          <w:szCs w:val="28"/>
          <w:lang w:val="ro-RO" w:eastAsia="ru-RU"/>
        </w:rPr>
        <w:t>Identification</w:t>
      </w:r>
      <w:proofErr w:type="spellEnd"/>
      <w:r w:rsidRPr="00797D72">
        <w:rPr>
          <w:rFonts w:ascii="Times New Roman" w:eastAsia="Times New Roman" w:hAnsi="Times New Roman" w:cs="Times New Roman"/>
          <w:sz w:val="28"/>
          <w:szCs w:val="28"/>
          <w:lang w:val="ro-RO" w:eastAsia="ru-RU"/>
        </w:rPr>
        <w:t xml:space="preserve"> </w:t>
      </w:r>
      <w:proofErr w:type="spellStart"/>
      <w:r w:rsidRPr="00797D72">
        <w:rPr>
          <w:rFonts w:ascii="Times New Roman" w:eastAsia="Times New Roman" w:hAnsi="Times New Roman" w:cs="Times New Roman"/>
          <w:sz w:val="28"/>
          <w:szCs w:val="28"/>
          <w:lang w:val="ro-RO" w:eastAsia="ru-RU"/>
        </w:rPr>
        <w:t>Number</w:t>
      </w:r>
      <w:proofErr w:type="spellEnd"/>
      <w:r w:rsidRPr="00797D72">
        <w:rPr>
          <w:rFonts w:ascii="Times New Roman" w:eastAsia="Times New Roman" w:hAnsi="Times New Roman" w:cs="Times New Roman"/>
          <w:sz w:val="28"/>
          <w:szCs w:val="28"/>
          <w:lang w:val="ro-RO" w:eastAsia="ru-RU"/>
        </w:rPr>
        <w:t xml:space="preserve"> of </w:t>
      </w:r>
      <w:proofErr w:type="spellStart"/>
      <w:r w:rsidRPr="00797D72">
        <w:rPr>
          <w:rFonts w:ascii="Times New Roman" w:eastAsia="Times New Roman" w:hAnsi="Times New Roman" w:cs="Times New Roman"/>
          <w:sz w:val="28"/>
          <w:szCs w:val="28"/>
          <w:lang w:val="ro-RO" w:eastAsia="ru-RU"/>
        </w:rPr>
        <w:t>Person</w:t>
      </w:r>
      <w:proofErr w:type="spellEnd"/>
      <w:r w:rsidRPr="00797D72">
        <w:rPr>
          <w:rFonts w:ascii="Times New Roman" w:eastAsia="Times New Roman" w:hAnsi="Times New Roman" w:cs="Times New Roman"/>
          <w:sz w:val="28"/>
          <w:szCs w:val="28"/>
          <w:lang w:val="ro-RO" w:eastAsia="ru-RU"/>
        </w:rPr>
        <w:t xml:space="preserve"> - IDNP din Registrul de stat al populaţiei) este indicele de bază de identificare al persoanei şi prezintă o serie din 13 simboluri aranjate într-o ordine strictă (des.4).</w:t>
      </w:r>
    </w:p>
    <w:tbl>
      <w:tblPr>
        <w:tblStyle w:val="a5"/>
        <w:tblW w:w="9747" w:type="dxa"/>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2601"/>
      </w:tblGrid>
      <w:tr w:rsidR="004D7759" w:rsidRPr="004D7759" w:rsidTr="00856F7F">
        <w:trPr>
          <w:cantSplit/>
          <w:trHeight w:hRule="exact" w:val="284"/>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single" w:sz="18" w:space="0" w:color="auto"/>
            </w:tcBorders>
            <w:noWrap/>
            <w:vAlign w:val="center"/>
          </w:tcPr>
          <w:p w:rsidR="004D7759" w:rsidRPr="004D7759" w:rsidRDefault="004D7759" w:rsidP="004D7759">
            <w:pPr>
              <w:jc w:val="center"/>
              <w:rPr>
                <w:lang w:val="ro-RO"/>
              </w:rPr>
            </w:pPr>
          </w:p>
        </w:tc>
        <w:tc>
          <w:tcPr>
            <w:tcW w:w="397" w:type="dxa"/>
            <w:tcBorders>
              <w:top w:val="single" w:sz="18" w:space="0" w:color="auto"/>
              <w:left w:val="single" w:sz="18" w:space="0" w:color="auto"/>
              <w:bottom w:val="single" w:sz="18" w:space="0" w:color="auto"/>
              <w:right w:val="single" w:sz="18" w:space="0" w:color="auto"/>
            </w:tcBorders>
            <w:shd w:val="clear" w:color="auto" w:fill="C6D9F1" w:themeFill="text2" w:themeFillTint="33"/>
            <w:noWrap/>
            <w:vAlign w:val="center"/>
          </w:tcPr>
          <w:p w:rsidR="004D7759" w:rsidRPr="004D7759" w:rsidRDefault="004D7759" w:rsidP="004D7759">
            <w:pPr>
              <w:jc w:val="center"/>
              <w:rPr>
                <w:lang w:val="ro-RO"/>
              </w:rPr>
            </w:pPr>
            <w:r w:rsidRPr="004D7759">
              <w:rPr>
                <w:lang w:val="ro-RO"/>
              </w:rPr>
              <w:t>2</w:t>
            </w:r>
          </w:p>
        </w:tc>
        <w:tc>
          <w:tcPr>
            <w:tcW w:w="397" w:type="dxa"/>
            <w:tcBorders>
              <w:top w:val="single" w:sz="18" w:space="0" w:color="auto"/>
              <w:left w:val="single" w:sz="18" w:space="0" w:color="auto"/>
              <w:bottom w:val="single" w:sz="18"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397" w:type="dxa"/>
            <w:tcBorders>
              <w:top w:val="single" w:sz="18" w:space="0" w:color="auto"/>
              <w:bottom w:val="single" w:sz="18"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397" w:type="dxa"/>
            <w:tcBorders>
              <w:top w:val="single" w:sz="18" w:space="0" w:color="auto"/>
              <w:bottom w:val="single" w:sz="18" w:space="0" w:color="auto"/>
              <w:right w:val="single" w:sz="18"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397" w:type="dxa"/>
            <w:tcBorders>
              <w:top w:val="single" w:sz="18" w:space="0" w:color="auto"/>
              <w:left w:val="single" w:sz="18" w:space="0" w:color="auto"/>
              <w:bottom w:val="single" w:sz="18"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397" w:type="dxa"/>
            <w:tcBorders>
              <w:top w:val="single" w:sz="18" w:space="0" w:color="auto"/>
              <w:bottom w:val="single" w:sz="18"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397" w:type="dxa"/>
            <w:tcBorders>
              <w:top w:val="single" w:sz="18" w:space="0" w:color="auto"/>
              <w:bottom w:val="single" w:sz="18" w:space="0" w:color="auto"/>
              <w:right w:val="single" w:sz="18"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397" w:type="dxa"/>
            <w:tcBorders>
              <w:top w:val="single" w:sz="18" w:space="0" w:color="auto"/>
              <w:left w:val="single" w:sz="18" w:space="0" w:color="auto"/>
              <w:bottom w:val="single" w:sz="18"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18" w:space="0" w:color="auto"/>
              <w:bottom w:val="single" w:sz="18"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18" w:space="0" w:color="auto"/>
              <w:bottom w:val="single" w:sz="18"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18" w:space="0" w:color="auto"/>
              <w:bottom w:val="single" w:sz="18"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18" w:space="0" w:color="auto"/>
              <w:bottom w:val="single" w:sz="18" w:space="0" w:color="auto"/>
              <w:right w:val="single" w:sz="18"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18" w:space="0" w:color="auto"/>
              <w:left w:val="single" w:sz="18" w:space="0" w:color="auto"/>
              <w:bottom w:val="single" w:sz="18" w:space="0" w:color="auto"/>
              <w:right w:val="single" w:sz="18" w:space="0" w:color="auto"/>
            </w:tcBorders>
            <w:shd w:val="clear" w:color="auto" w:fill="F2DBDB" w:themeFill="accent2" w:themeFillTint="33"/>
            <w:noWrap/>
            <w:vAlign w:val="center"/>
          </w:tcPr>
          <w:p w:rsidR="004D7759" w:rsidRPr="004D7759" w:rsidRDefault="004D7759" w:rsidP="004D7759">
            <w:pPr>
              <w:jc w:val="center"/>
              <w:rPr>
                <w:lang w:val="ro-RO"/>
              </w:rPr>
            </w:pPr>
            <w:r w:rsidRPr="004D7759">
              <w:rPr>
                <w:lang w:val="ro-RO"/>
              </w:rPr>
              <w:t>C</w:t>
            </w:r>
          </w:p>
        </w:tc>
        <w:tc>
          <w:tcPr>
            <w:tcW w:w="2601" w:type="dxa"/>
            <w:tcBorders>
              <w:top w:val="nil"/>
              <w:left w:val="single" w:sz="18" w:space="0" w:color="auto"/>
              <w:bottom w:val="nil"/>
              <w:right w:val="nil"/>
            </w:tcBorders>
            <w:noWrap/>
            <w:vAlign w:val="center"/>
          </w:tcPr>
          <w:p w:rsidR="004D7759" w:rsidRPr="004D7759" w:rsidRDefault="004D7759" w:rsidP="004D7759">
            <w:pPr>
              <w:jc w:val="center"/>
              <w:rPr>
                <w:lang w:val="ro-RO"/>
              </w:rPr>
            </w:pPr>
          </w:p>
        </w:tc>
      </w:tr>
      <w:tr w:rsidR="004D7759" w:rsidRPr="004D7759" w:rsidTr="00856F7F">
        <w:trPr>
          <w:cantSplit/>
          <w:trHeight w:hRule="exact" w:val="170"/>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2601" w:type="dxa"/>
            <w:tcBorders>
              <w:top w:val="nil"/>
              <w:left w:val="nil"/>
              <w:bottom w:val="nil"/>
              <w:right w:val="nil"/>
            </w:tcBorders>
            <w:noWrap/>
            <w:vAlign w:val="center"/>
          </w:tcPr>
          <w:p w:rsidR="004D7759" w:rsidRPr="004D7759" w:rsidRDefault="004D7759" w:rsidP="004D7759">
            <w:pPr>
              <w:jc w:val="center"/>
              <w:rPr>
                <w:lang w:val="ro-RO"/>
              </w:rPr>
            </w:pPr>
          </w:p>
        </w:tc>
      </w:tr>
      <w:tr w:rsidR="004D7759" w:rsidRPr="00C92EC3" w:rsidTr="00856F7F">
        <w:trPr>
          <w:cantSplit/>
          <w:trHeight w:hRule="exact" w:val="284"/>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single" w:sz="4" w:space="0" w:color="auto"/>
            </w:tcBorders>
            <w:noWrap/>
            <w:vAlign w:val="center"/>
          </w:tcPr>
          <w:p w:rsidR="004D7759" w:rsidRPr="004D7759" w:rsidRDefault="004D7759" w:rsidP="004D7759">
            <w:pPr>
              <w:jc w:val="center"/>
              <w:rPr>
                <w:lang w:val="ro-RO"/>
              </w:rPr>
            </w:pPr>
          </w:p>
        </w:tc>
        <w:tc>
          <w:tcPr>
            <w:tcW w:w="39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4D7759" w:rsidRPr="004D7759" w:rsidRDefault="004D7759" w:rsidP="004D7759">
            <w:pPr>
              <w:jc w:val="center"/>
              <w:rPr>
                <w:lang w:val="ro-RO"/>
              </w:rPr>
            </w:pPr>
            <w:r w:rsidRPr="004D7759">
              <w:rPr>
                <w:lang w:val="ro-RO"/>
              </w:rPr>
              <w:t>2</w:t>
            </w:r>
          </w:p>
        </w:tc>
        <w:tc>
          <w:tcPr>
            <w:tcW w:w="7762" w:type="dxa"/>
            <w:gridSpan w:val="14"/>
            <w:tcBorders>
              <w:top w:val="nil"/>
              <w:left w:val="single" w:sz="4" w:space="0" w:color="auto"/>
              <w:bottom w:val="nil"/>
              <w:right w:val="nil"/>
            </w:tcBorders>
            <w:noWrap/>
            <w:vAlign w:val="center"/>
          </w:tcPr>
          <w:p w:rsidR="004D7759" w:rsidRPr="004D7759" w:rsidRDefault="004D7759" w:rsidP="004D7759">
            <w:pPr>
              <w:rPr>
                <w:lang w:val="ro-RO"/>
              </w:rPr>
            </w:pPr>
            <w:r w:rsidRPr="004D7759">
              <w:rPr>
                <w:lang w:val="ro-RO"/>
              </w:rPr>
              <w:t>- indicele de identificare a persoanei fizice în multitudinea identificatorilor de stat</w:t>
            </w:r>
          </w:p>
        </w:tc>
      </w:tr>
      <w:tr w:rsidR="004D7759" w:rsidRPr="00C92EC3" w:rsidTr="00856F7F">
        <w:trPr>
          <w:cantSplit/>
          <w:trHeight w:hRule="exact" w:val="170"/>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2601" w:type="dxa"/>
            <w:tcBorders>
              <w:top w:val="nil"/>
              <w:left w:val="nil"/>
              <w:bottom w:val="nil"/>
              <w:right w:val="nil"/>
            </w:tcBorders>
            <w:noWrap/>
            <w:vAlign w:val="center"/>
          </w:tcPr>
          <w:p w:rsidR="004D7759" w:rsidRPr="004D7759" w:rsidRDefault="004D7759" w:rsidP="004D7759">
            <w:pPr>
              <w:jc w:val="center"/>
              <w:rPr>
                <w:lang w:val="ro-RO"/>
              </w:rPr>
            </w:pPr>
          </w:p>
        </w:tc>
      </w:tr>
      <w:tr w:rsidR="004D7759" w:rsidRPr="00C92EC3" w:rsidTr="00856F7F">
        <w:trPr>
          <w:cantSplit/>
          <w:trHeight w:hRule="exact" w:val="284"/>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single" w:sz="4" w:space="0" w:color="auto"/>
            </w:tcBorders>
            <w:noWrap/>
            <w:vAlign w:val="center"/>
          </w:tcPr>
          <w:p w:rsidR="004D7759" w:rsidRPr="004D7759" w:rsidRDefault="004D7759" w:rsidP="004D7759">
            <w:pPr>
              <w:jc w:val="center"/>
              <w:rPr>
                <w:lang w:val="ro-RO"/>
              </w:rPr>
            </w:pP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7762" w:type="dxa"/>
            <w:gridSpan w:val="14"/>
            <w:tcBorders>
              <w:top w:val="nil"/>
              <w:left w:val="single" w:sz="4" w:space="0" w:color="auto"/>
              <w:bottom w:val="nil"/>
              <w:right w:val="nil"/>
            </w:tcBorders>
            <w:noWrap/>
            <w:vAlign w:val="center"/>
          </w:tcPr>
          <w:p w:rsidR="004D7759" w:rsidRPr="004D7759" w:rsidRDefault="004D7759" w:rsidP="004D7759">
            <w:pPr>
              <w:rPr>
                <w:lang w:val="ro-RO"/>
              </w:rPr>
            </w:pPr>
            <w:r w:rsidRPr="004D7759">
              <w:rPr>
                <w:lang w:val="ro-RO"/>
              </w:rPr>
              <w:t xml:space="preserve">- </w:t>
            </w:r>
            <w:proofErr w:type="spellStart"/>
            <w:r w:rsidRPr="004D7759">
              <w:rPr>
                <w:lang w:val="ro-RO"/>
              </w:rPr>
              <w:t>ultimile</w:t>
            </w:r>
            <w:proofErr w:type="spellEnd"/>
            <w:r w:rsidRPr="004D7759">
              <w:rPr>
                <w:lang w:val="ro-RO"/>
              </w:rPr>
              <w:t xml:space="preserve"> trei cifre ale anului atribuirii I.D.N.P.</w:t>
            </w:r>
          </w:p>
        </w:tc>
      </w:tr>
      <w:tr w:rsidR="004D7759" w:rsidRPr="00C92EC3" w:rsidTr="00856F7F">
        <w:trPr>
          <w:cantSplit/>
          <w:trHeight w:hRule="exact" w:val="170"/>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2601" w:type="dxa"/>
            <w:tcBorders>
              <w:top w:val="nil"/>
              <w:left w:val="nil"/>
              <w:bottom w:val="nil"/>
              <w:right w:val="nil"/>
            </w:tcBorders>
            <w:noWrap/>
            <w:vAlign w:val="center"/>
          </w:tcPr>
          <w:p w:rsidR="004D7759" w:rsidRPr="004D7759" w:rsidRDefault="004D7759" w:rsidP="004D7759">
            <w:pPr>
              <w:jc w:val="center"/>
              <w:rPr>
                <w:lang w:val="ro-RO"/>
              </w:rPr>
            </w:pPr>
          </w:p>
        </w:tc>
      </w:tr>
      <w:tr w:rsidR="004D7759" w:rsidRPr="004D7759" w:rsidTr="00856F7F">
        <w:trPr>
          <w:cantSplit/>
          <w:trHeight w:hRule="exact" w:val="284"/>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single" w:sz="4" w:space="0" w:color="auto"/>
            </w:tcBorders>
            <w:noWrap/>
            <w:vAlign w:val="center"/>
          </w:tcPr>
          <w:p w:rsidR="004D7759" w:rsidRPr="004D7759" w:rsidRDefault="004D7759" w:rsidP="004D7759">
            <w:pPr>
              <w:jc w:val="center"/>
              <w:rPr>
                <w:lang w:val="ro-RO"/>
              </w:rPr>
            </w:pPr>
          </w:p>
        </w:tc>
        <w:tc>
          <w:tcPr>
            <w:tcW w:w="39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39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39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7762" w:type="dxa"/>
            <w:gridSpan w:val="14"/>
            <w:tcBorders>
              <w:top w:val="nil"/>
              <w:left w:val="single" w:sz="4" w:space="0" w:color="auto"/>
              <w:bottom w:val="nil"/>
              <w:right w:val="nil"/>
            </w:tcBorders>
            <w:noWrap/>
            <w:vAlign w:val="center"/>
          </w:tcPr>
          <w:p w:rsidR="004D7759" w:rsidRPr="004D7759" w:rsidRDefault="004D7759" w:rsidP="004D7759">
            <w:pPr>
              <w:rPr>
                <w:lang w:val="ro-RO"/>
              </w:rPr>
            </w:pPr>
            <w:r w:rsidRPr="004D7759">
              <w:rPr>
                <w:lang w:val="ro-RO"/>
              </w:rPr>
              <w:t>- codul al oficiului registratorului</w:t>
            </w:r>
          </w:p>
        </w:tc>
      </w:tr>
      <w:tr w:rsidR="004D7759" w:rsidRPr="004D7759" w:rsidTr="00856F7F">
        <w:trPr>
          <w:cantSplit/>
          <w:trHeight w:hRule="exact" w:val="170"/>
        </w:trPr>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2601" w:type="dxa"/>
            <w:tcBorders>
              <w:top w:val="nil"/>
              <w:left w:val="nil"/>
              <w:bottom w:val="nil"/>
              <w:right w:val="nil"/>
            </w:tcBorders>
            <w:noWrap/>
            <w:vAlign w:val="center"/>
          </w:tcPr>
          <w:p w:rsidR="004D7759" w:rsidRPr="004D7759" w:rsidRDefault="004D7759" w:rsidP="004D7759">
            <w:pPr>
              <w:jc w:val="center"/>
              <w:rPr>
                <w:lang w:val="ro-RO"/>
              </w:rPr>
            </w:pPr>
          </w:p>
        </w:tc>
      </w:tr>
      <w:tr w:rsidR="004D7759" w:rsidRPr="00C92EC3" w:rsidTr="00856F7F">
        <w:trPr>
          <w:cantSplit/>
          <w:trHeight w:hRule="exact" w:val="284"/>
        </w:trPr>
        <w:tc>
          <w:tcPr>
            <w:tcW w:w="3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7762" w:type="dxa"/>
            <w:gridSpan w:val="14"/>
            <w:tcBorders>
              <w:top w:val="nil"/>
              <w:left w:val="single" w:sz="4" w:space="0" w:color="auto"/>
              <w:bottom w:val="nil"/>
              <w:right w:val="nil"/>
            </w:tcBorders>
            <w:noWrap/>
            <w:vAlign w:val="center"/>
          </w:tcPr>
          <w:p w:rsidR="004D7759" w:rsidRPr="004D7759" w:rsidRDefault="004D7759" w:rsidP="004D7759">
            <w:pPr>
              <w:rPr>
                <w:lang w:val="ro-RO"/>
              </w:rPr>
            </w:pPr>
            <w:r w:rsidRPr="004D7759">
              <w:rPr>
                <w:lang w:val="ro-RO"/>
              </w:rPr>
              <w:t>Numărul de ordine a înregistrării în anul şi oficiul respective</w:t>
            </w:r>
          </w:p>
        </w:tc>
      </w:tr>
      <w:tr w:rsidR="004D7759" w:rsidRPr="00C92EC3" w:rsidTr="00856F7F">
        <w:trPr>
          <w:cantSplit/>
          <w:trHeight w:hRule="exact" w:val="170"/>
        </w:trPr>
        <w:tc>
          <w:tcPr>
            <w:tcW w:w="397" w:type="dxa"/>
            <w:tcBorders>
              <w:top w:val="single" w:sz="4"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2601" w:type="dxa"/>
            <w:tcBorders>
              <w:top w:val="nil"/>
              <w:left w:val="nil"/>
              <w:bottom w:val="nil"/>
              <w:right w:val="nil"/>
            </w:tcBorders>
            <w:noWrap/>
            <w:vAlign w:val="center"/>
          </w:tcPr>
          <w:p w:rsidR="004D7759" w:rsidRPr="004D7759" w:rsidRDefault="004D7759" w:rsidP="004D7759">
            <w:pPr>
              <w:jc w:val="center"/>
              <w:rPr>
                <w:lang w:val="ro-RO"/>
              </w:rPr>
            </w:pPr>
          </w:p>
        </w:tc>
      </w:tr>
      <w:tr w:rsidR="004D7759" w:rsidRPr="004D7759" w:rsidTr="00856F7F">
        <w:trPr>
          <w:cantSplit/>
          <w:trHeight w:hRule="exact" w:val="284"/>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single" w:sz="4" w:space="0" w:color="auto"/>
            </w:tcBorders>
            <w:noWrap/>
            <w:vAlign w:val="center"/>
          </w:tcPr>
          <w:p w:rsidR="004D7759" w:rsidRPr="004D7759" w:rsidRDefault="004D7759" w:rsidP="004D7759">
            <w:pPr>
              <w:jc w:val="center"/>
              <w:rPr>
                <w:lang w:val="ro-RO"/>
              </w:rPr>
            </w:pPr>
          </w:p>
        </w:tc>
        <w:tc>
          <w:tcPr>
            <w:tcW w:w="397"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tcPr>
          <w:p w:rsidR="004D7759" w:rsidRPr="004D7759" w:rsidRDefault="004D7759" w:rsidP="004D7759">
            <w:pPr>
              <w:jc w:val="center"/>
              <w:rPr>
                <w:lang w:val="ro-RO"/>
              </w:rPr>
            </w:pPr>
            <w:r w:rsidRPr="004D7759">
              <w:rPr>
                <w:lang w:val="ro-RO"/>
              </w:rPr>
              <w:t>C</w:t>
            </w:r>
          </w:p>
        </w:tc>
        <w:tc>
          <w:tcPr>
            <w:tcW w:w="7762" w:type="dxa"/>
            <w:gridSpan w:val="14"/>
            <w:tcBorders>
              <w:top w:val="nil"/>
              <w:left w:val="single" w:sz="4" w:space="0" w:color="auto"/>
              <w:bottom w:val="nil"/>
              <w:right w:val="nil"/>
            </w:tcBorders>
            <w:noWrap/>
            <w:vAlign w:val="center"/>
          </w:tcPr>
          <w:p w:rsidR="004D7759" w:rsidRPr="004D7759" w:rsidRDefault="004D7759" w:rsidP="004D7759">
            <w:pPr>
              <w:rPr>
                <w:lang w:val="ro-RO"/>
              </w:rPr>
            </w:pPr>
            <w:r w:rsidRPr="004D7759">
              <w:rPr>
                <w:lang w:val="ro-RO"/>
              </w:rPr>
              <w:t>- de control</w:t>
            </w:r>
          </w:p>
        </w:tc>
      </w:tr>
      <w:tr w:rsidR="004D7759" w:rsidRPr="004D7759" w:rsidTr="00856F7F">
        <w:trPr>
          <w:cantSplit/>
          <w:trHeight w:hRule="exact" w:val="170"/>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2601" w:type="dxa"/>
            <w:tcBorders>
              <w:top w:val="nil"/>
              <w:left w:val="nil"/>
              <w:bottom w:val="nil"/>
              <w:right w:val="nil"/>
            </w:tcBorders>
            <w:noWrap/>
            <w:vAlign w:val="center"/>
          </w:tcPr>
          <w:p w:rsidR="004D7759" w:rsidRPr="004D7759" w:rsidRDefault="004D7759" w:rsidP="004D7759">
            <w:pPr>
              <w:jc w:val="center"/>
              <w:rPr>
                <w:lang w:val="ro-RO"/>
              </w:rPr>
            </w:pPr>
          </w:p>
        </w:tc>
      </w:tr>
      <w:tr w:rsidR="004D7759" w:rsidRPr="004D7759" w:rsidTr="00856F7F">
        <w:trPr>
          <w:cantSplit/>
          <w:trHeight w:hRule="exact" w:val="284"/>
        </w:trPr>
        <w:tc>
          <w:tcPr>
            <w:tcW w:w="1985" w:type="dxa"/>
            <w:gridSpan w:val="5"/>
            <w:tcBorders>
              <w:top w:val="nil"/>
              <w:left w:val="nil"/>
              <w:bottom w:val="nil"/>
              <w:right w:val="single" w:sz="4" w:space="0" w:color="auto"/>
            </w:tcBorders>
            <w:noWrap/>
            <w:vAlign w:val="center"/>
          </w:tcPr>
          <w:p w:rsidR="004D7759" w:rsidRPr="004D7759" w:rsidRDefault="004D7759" w:rsidP="004D7759">
            <w:pPr>
              <w:rPr>
                <w:lang w:val="ro-RO"/>
              </w:rPr>
            </w:pPr>
            <w:r w:rsidRPr="004D7759">
              <w:rPr>
                <w:lang w:val="ro-RO"/>
              </w:rPr>
              <w:t>De exemplu:</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2</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9</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9</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9</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8</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9</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8</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3</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8</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1</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5</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6</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9</w:t>
            </w:r>
          </w:p>
        </w:tc>
        <w:tc>
          <w:tcPr>
            <w:tcW w:w="2601" w:type="dxa"/>
            <w:tcBorders>
              <w:top w:val="nil"/>
              <w:left w:val="single" w:sz="4" w:space="0" w:color="auto"/>
              <w:bottom w:val="nil"/>
              <w:right w:val="nil"/>
            </w:tcBorders>
            <w:noWrap/>
            <w:vAlign w:val="center"/>
          </w:tcPr>
          <w:p w:rsidR="004D7759" w:rsidRPr="004D7759" w:rsidRDefault="004D7759" w:rsidP="004D7759">
            <w:pPr>
              <w:jc w:val="center"/>
              <w:rPr>
                <w:lang w:val="ro-RO"/>
              </w:rPr>
            </w:pPr>
          </w:p>
        </w:tc>
      </w:tr>
    </w:tbl>
    <w:p w:rsidR="004D7759" w:rsidRPr="004D7759" w:rsidRDefault="004D7759" w:rsidP="004D7759">
      <w:pPr>
        <w:ind w:firstLine="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1F82EDC" wp14:editId="292A65E5">
                <wp:simplePos x="0" y="0"/>
                <wp:positionH relativeFrom="column">
                  <wp:posOffset>2751455</wp:posOffset>
                </wp:positionH>
                <wp:positionV relativeFrom="paragraph">
                  <wp:posOffset>49594</wp:posOffset>
                </wp:positionV>
                <wp:extent cx="3227070" cy="291465"/>
                <wp:effectExtent l="0" t="0" r="0" b="0"/>
                <wp:wrapNone/>
                <wp:docPr id="75" name="Прямоугольник 75"/>
                <wp:cNvGraphicFramePr/>
                <a:graphic xmlns:a="http://schemas.openxmlformats.org/drawingml/2006/main">
                  <a:graphicData uri="http://schemas.microsoft.com/office/word/2010/wordprocessingShape">
                    <wps:wsp>
                      <wps:cNvSpPr/>
                      <wps:spPr>
                        <a:xfrm>
                          <a:off x="0" y="0"/>
                          <a:ext cx="3227070" cy="291465"/>
                        </a:xfrm>
                        <a:prstGeom prst="rect">
                          <a:avLst/>
                        </a:prstGeom>
                        <a:noFill/>
                        <a:ln w="25400" cap="flat" cmpd="sng" algn="ctr">
                          <a:noFill/>
                          <a:prstDash val="solid"/>
                        </a:ln>
                        <a:effectLst/>
                      </wps:spPr>
                      <wps:txbx>
                        <w:txbxContent>
                          <w:p w:rsidR="00183AE4" w:rsidRPr="000C3467" w:rsidRDefault="00183AE4" w:rsidP="004D7759">
                            <w:pPr>
                              <w:keepNext/>
                              <w:spacing w:after="0"/>
                              <w:jc w:val="center"/>
                              <w:outlineLvl w:val="4"/>
                              <w:rPr>
                                <w:rFonts w:ascii="Times New Roman" w:eastAsia="Times New Roman" w:hAnsi="Times New Roman" w:cs="Times New Roman"/>
                                <w:b/>
                                <w:bCs/>
                                <w:color w:val="000000" w:themeColor="text1"/>
                                <w:sz w:val="24"/>
                                <w:szCs w:val="24"/>
                                <w:lang w:val="ro-RO"/>
                              </w:rPr>
                            </w:pPr>
                            <w:r w:rsidRPr="000C3467">
                              <w:rPr>
                                <w:rFonts w:ascii="Times New Roman" w:eastAsia="Times New Roman" w:hAnsi="Times New Roman" w:cs="Times New Roman"/>
                                <w:b/>
                                <w:bCs/>
                                <w:color w:val="000000" w:themeColor="text1"/>
                                <w:sz w:val="24"/>
                                <w:szCs w:val="24"/>
                                <w:lang w:val="ro-RO"/>
                              </w:rPr>
                              <w:t>Des.4. Categoriile numărului de identificare</w:t>
                            </w:r>
                          </w:p>
                          <w:p w:rsidR="00183AE4" w:rsidRDefault="00183AE4" w:rsidP="004D77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1F82EDC" id="Прямоугольник 75" o:spid="_x0000_s1090" style="position:absolute;left:0;text-align:left;margin-left:216.65pt;margin-top:3.9pt;width:254.1pt;height:2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" filled="f" stroked="f" strokeweight="2pt">
                <v:textbox>
                  <w:txbxContent>
                    <w:p w:rsidR="00183AE4" w:rsidRPr="000C3467" w:rsidRDefault="00183AE4" w:rsidP="004D7759">
                      <w:pPr>
                        <w:keepNext/>
                        <w:spacing w:after="0"/>
                        <w:jc w:val="center"/>
                        <w:outlineLvl w:val="4"/>
                        <w:rPr>
                          <w:rFonts w:ascii="Times New Roman" w:eastAsia="Times New Roman" w:hAnsi="Times New Roman" w:cs="Times New Roman"/>
                          <w:b/>
                          <w:bCs/>
                          <w:color w:val="000000" w:themeColor="text1"/>
                          <w:sz w:val="24"/>
                          <w:szCs w:val="24"/>
                          <w:lang w:val="ro-RO"/>
                        </w:rPr>
                      </w:pPr>
                      <w:r w:rsidRPr="000C3467">
                        <w:rPr>
                          <w:rFonts w:ascii="Times New Roman" w:eastAsia="Times New Roman" w:hAnsi="Times New Roman" w:cs="Times New Roman"/>
                          <w:b/>
                          <w:bCs/>
                          <w:color w:val="000000" w:themeColor="text1"/>
                          <w:sz w:val="24"/>
                          <w:szCs w:val="24"/>
                          <w:lang w:val="ro-RO"/>
                        </w:rPr>
                        <w:t>Des.4. Categoriile numărului de identificare</w:t>
                      </w:r>
                    </w:p>
                    <w:p w:rsidR="00183AE4" w:rsidRDefault="00183AE4" w:rsidP="004D7759">
                      <w:pPr>
                        <w:jc w:val="center"/>
                      </w:pPr>
                    </w:p>
                  </w:txbxContent>
                </v:textbox>
              </v:rect>
            </w:pict>
          </mc:Fallback>
        </mc:AlternateContent>
      </w:r>
    </w:p>
    <w:p w:rsidR="004D7759" w:rsidRPr="00797D72" w:rsidRDefault="004D7759" w:rsidP="004D7759">
      <w:pPr>
        <w:ind w:firstLine="72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IDNP se atribuie fiecărei persoane fizice la introducerea iniţială a datelor</w:t>
      </w:r>
      <w:r w:rsidRPr="00797D72">
        <w:rPr>
          <w:rFonts w:ascii="Times New Roman" w:eastAsia="Times New Roman" w:hAnsi="Times New Roman" w:cs="Times New Roman"/>
          <w:b/>
          <w:bCs/>
          <w:sz w:val="28"/>
          <w:szCs w:val="28"/>
          <w:lang w:val="ro-RO" w:eastAsia="ru-RU"/>
        </w:rPr>
        <w:t xml:space="preserve"> </w:t>
      </w:r>
      <w:r w:rsidRPr="00797D72">
        <w:rPr>
          <w:rFonts w:ascii="Times New Roman" w:eastAsia="Times New Roman" w:hAnsi="Times New Roman" w:cs="Times New Roman"/>
          <w:sz w:val="28"/>
          <w:szCs w:val="28"/>
          <w:lang w:val="ro-RO" w:eastAsia="ru-RU"/>
        </w:rPr>
        <w:t>despre ea în Registrul de stat al populaţiei, rămâne neschimbat pe parcursul existentei acestor date, şi se introduce în toate documentele persoanei fizice respective.</w:t>
      </w:r>
    </w:p>
    <w:p w:rsidR="004D7759" w:rsidRPr="00797D72" w:rsidRDefault="004D7759" w:rsidP="004D7759">
      <w:pPr>
        <w:keepNext/>
        <w:spacing w:before="120" w:after="0"/>
        <w:ind w:firstLine="720"/>
        <w:jc w:val="both"/>
        <w:outlineLvl w:val="5"/>
        <w:rPr>
          <w:rFonts w:ascii="Times New Roman" w:eastAsia="Times New Roman" w:hAnsi="Times New Roman" w:cs="Times New Roman"/>
          <w:b/>
          <w:bCs/>
          <w:sz w:val="28"/>
          <w:szCs w:val="28"/>
          <w:lang w:val="ro-RO"/>
        </w:rPr>
      </w:pPr>
      <w:r w:rsidRPr="00797D72">
        <w:rPr>
          <w:rFonts w:ascii="Times New Roman" w:eastAsia="Times New Roman" w:hAnsi="Times New Roman" w:cs="Times New Roman"/>
          <w:b/>
          <w:bCs/>
          <w:sz w:val="28"/>
          <w:szCs w:val="28"/>
          <w:lang w:val="ro-RO"/>
        </w:rPr>
        <w:t>Identificarea unităţilor de drept</w:t>
      </w:r>
    </w:p>
    <w:p w:rsidR="004D7759" w:rsidRDefault="004D7759" w:rsidP="004D7759">
      <w:pPr>
        <w:spacing w:before="120"/>
        <w:ind w:firstLine="72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Indicele principal de identificare al unităţii de drept este </w:t>
      </w:r>
      <w:r w:rsidRPr="00797D72">
        <w:rPr>
          <w:rFonts w:ascii="Times New Roman" w:eastAsia="Times New Roman" w:hAnsi="Times New Roman" w:cs="Times New Roman"/>
          <w:b/>
          <w:bCs/>
          <w:sz w:val="28"/>
          <w:szCs w:val="28"/>
          <w:lang w:val="ro-RO" w:eastAsia="ru-RU"/>
        </w:rPr>
        <w:t>numărul de stat de identificare al unităţii de drept</w:t>
      </w:r>
      <w:r w:rsidRPr="00797D72">
        <w:rPr>
          <w:rFonts w:ascii="Times New Roman" w:eastAsia="Times New Roman" w:hAnsi="Times New Roman" w:cs="Times New Roman"/>
          <w:sz w:val="28"/>
          <w:szCs w:val="28"/>
          <w:lang w:val="ro-RO" w:eastAsia="ru-RU"/>
        </w:rPr>
        <w:t xml:space="preserve"> (IDNO, specificat conform uzanţelor internaţionale ca abreviere a sintagmei din limba engleză «</w:t>
      </w:r>
      <w:proofErr w:type="spellStart"/>
      <w:r w:rsidRPr="00797D72">
        <w:rPr>
          <w:rFonts w:ascii="Times New Roman" w:eastAsia="Times New Roman" w:hAnsi="Times New Roman" w:cs="Times New Roman"/>
          <w:sz w:val="28"/>
          <w:szCs w:val="28"/>
          <w:lang w:val="ro-RO" w:eastAsia="ru-RU"/>
        </w:rPr>
        <w:t>Identification</w:t>
      </w:r>
      <w:proofErr w:type="spellEnd"/>
      <w:r w:rsidRPr="00797D72">
        <w:rPr>
          <w:rFonts w:ascii="Times New Roman" w:eastAsia="Times New Roman" w:hAnsi="Times New Roman" w:cs="Times New Roman"/>
          <w:sz w:val="28"/>
          <w:szCs w:val="28"/>
          <w:lang w:val="ro-RO" w:eastAsia="ru-RU"/>
        </w:rPr>
        <w:t xml:space="preserve"> </w:t>
      </w:r>
      <w:proofErr w:type="spellStart"/>
      <w:r w:rsidRPr="00797D72">
        <w:rPr>
          <w:rFonts w:ascii="Times New Roman" w:eastAsia="Times New Roman" w:hAnsi="Times New Roman" w:cs="Times New Roman"/>
          <w:sz w:val="28"/>
          <w:szCs w:val="28"/>
          <w:lang w:val="ro-RO" w:eastAsia="ru-RU"/>
        </w:rPr>
        <w:t>Number</w:t>
      </w:r>
      <w:proofErr w:type="spellEnd"/>
      <w:r w:rsidRPr="00797D72">
        <w:rPr>
          <w:rFonts w:ascii="Times New Roman" w:eastAsia="Times New Roman" w:hAnsi="Times New Roman" w:cs="Times New Roman"/>
          <w:sz w:val="28"/>
          <w:szCs w:val="28"/>
          <w:lang w:val="ro-RO" w:eastAsia="ru-RU"/>
        </w:rPr>
        <w:t xml:space="preserve"> of </w:t>
      </w:r>
      <w:proofErr w:type="spellStart"/>
      <w:r w:rsidRPr="00797D72">
        <w:rPr>
          <w:rFonts w:ascii="Times New Roman" w:eastAsia="Times New Roman" w:hAnsi="Times New Roman" w:cs="Times New Roman"/>
          <w:sz w:val="28"/>
          <w:szCs w:val="28"/>
          <w:lang w:val="ro-RO" w:eastAsia="ru-RU"/>
        </w:rPr>
        <w:t>Organization</w:t>
      </w:r>
      <w:proofErr w:type="spellEnd"/>
      <w:r w:rsidRPr="00797D72">
        <w:rPr>
          <w:rFonts w:ascii="Times New Roman" w:eastAsia="Times New Roman" w:hAnsi="Times New Roman" w:cs="Times New Roman"/>
          <w:sz w:val="28"/>
          <w:szCs w:val="28"/>
          <w:lang w:val="ro-RO" w:eastAsia="ru-RU"/>
        </w:rPr>
        <w:t>»). Numărul de stat de identificare al unităţii de drept reprezintă o serie din 13 simboluri alfanumerice aranjate într-o ordine strictă (des. 5).</w:t>
      </w:r>
    </w:p>
    <w:p w:rsidR="00F8331F" w:rsidRDefault="00F8331F" w:rsidP="004D7759">
      <w:pPr>
        <w:spacing w:before="120"/>
        <w:ind w:firstLine="720"/>
        <w:jc w:val="both"/>
        <w:rPr>
          <w:rFonts w:ascii="Times New Roman" w:eastAsia="Times New Roman" w:hAnsi="Times New Roman" w:cs="Times New Roman"/>
          <w:sz w:val="28"/>
          <w:szCs w:val="28"/>
          <w:lang w:val="ro-RO" w:eastAsia="ru-RU"/>
        </w:rPr>
      </w:pPr>
    </w:p>
    <w:p w:rsidR="00F8331F" w:rsidRDefault="00F8331F" w:rsidP="004D7759">
      <w:pPr>
        <w:spacing w:before="120"/>
        <w:ind w:firstLine="720"/>
        <w:jc w:val="both"/>
        <w:rPr>
          <w:rFonts w:ascii="Times New Roman" w:eastAsia="Times New Roman" w:hAnsi="Times New Roman" w:cs="Times New Roman"/>
          <w:sz w:val="28"/>
          <w:szCs w:val="28"/>
          <w:lang w:val="ro-RO" w:eastAsia="ru-RU"/>
        </w:rPr>
      </w:pPr>
    </w:p>
    <w:p w:rsidR="00F8331F" w:rsidRPr="00797D72" w:rsidRDefault="00F8331F" w:rsidP="004D7759">
      <w:pPr>
        <w:spacing w:before="120"/>
        <w:ind w:firstLine="720"/>
        <w:jc w:val="both"/>
        <w:rPr>
          <w:rFonts w:ascii="Times New Roman" w:eastAsia="Times New Roman" w:hAnsi="Times New Roman" w:cs="Times New Roman"/>
          <w:sz w:val="28"/>
          <w:szCs w:val="28"/>
          <w:lang w:val="ro-RO" w:eastAsia="ru-RU"/>
        </w:rPr>
      </w:pPr>
    </w:p>
    <w:tbl>
      <w:tblPr>
        <w:tblStyle w:val="a5"/>
        <w:tblW w:w="9747" w:type="dxa"/>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2601"/>
      </w:tblGrid>
      <w:tr w:rsidR="004D7759" w:rsidRPr="004D7759" w:rsidTr="00856F7F">
        <w:trPr>
          <w:cantSplit/>
          <w:trHeight w:hRule="exact" w:val="284"/>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single" w:sz="18" w:space="0" w:color="auto"/>
            </w:tcBorders>
            <w:noWrap/>
            <w:vAlign w:val="center"/>
          </w:tcPr>
          <w:p w:rsidR="004D7759" w:rsidRPr="004D7759" w:rsidRDefault="004D7759" w:rsidP="004D7759">
            <w:pPr>
              <w:jc w:val="center"/>
              <w:rPr>
                <w:lang w:val="ro-RO"/>
              </w:rPr>
            </w:pPr>
          </w:p>
        </w:tc>
        <w:tc>
          <w:tcPr>
            <w:tcW w:w="397" w:type="dxa"/>
            <w:tcBorders>
              <w:top w:val="single" w:sz="18" w:space="0" w:color="auto"/>
              <w:left w:val="single" w:sz="18" w:space="0" w:color="auto"/>
              <w:bottom w:val="single" w:sz="18" w:space="0" w:color="auto"/>
              <w:right w:val="single" w:sz="18" w:space="0" w:color="auto"/>
            </w:tcBorders>
            <w:shd w:val="clear" w:color="auto" w:fill="C6D9F1" w:themeFill="text2" w:themeFillTint="33"/>
            <w:noWrap/>
            <w:vAlign w:val="center"/>
          </w:tcPr>
          <w:p w:rsidR="004D7759" w:rsidRPr="004D7759" w:rsidRDefault="004D7759" w:rsidP="004D7759">
            <w:pPr>
              <w:jc w:val="center"/>
              <w:rPr>
                <w:lang w:val="ro-RO"/>
              </w:rPr>
            </w:pPr>
            <w:r w:rsidRPr="004D7759">
              <w:rPr>
                <w:lang w:val="ro-RO"/>
              </w:rPr>
              <w:t>1</w:t>
            </w:r>
          </w:p>
        </w:tc>
        <w:tc>
          <w:tcPr>
            <w:tcW w:w="397" w:type="dxa"/>
            <w:tcBorders>
              <w:top w:val="single" w:sz="18" w:space="0" w:color="auto"/>
              <w:left w:val="single" w:sz="18" w:space="0" w:color="auto"/>
              <w:bottom w:val="single" w:sz="18"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397" w:type="dxa"/>
            <w:tcBorders>
              <w:top w:val="single" w:sz="18" w:space="0" w:color="auto"/>
              <w:bottom w:val="single" w:sz="18"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397" w:type="dxa"/>
            <w:tcBorders>
              <w:top w:val="single" w:sz="18" w:space="0" w:color="auto"/>
              <w:bottom w:val="single" w:sz="18" w:space="0" w:color="auto"/>
              <w:right w:val="single" w:sz="18"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397" w:type="dxa"/>
            <w:tcBorders>
              <w:top w:val="single" w:sz="18" w:space="0" w:color="auto"/>
              <w:left w:val="single" w:sz="18" w:space="0" w:color="auto"/>
              <w:bottom w:val="single" w:sz="18"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397" w:type="dxa"/>
            <w:tcBorders>
              <w:top w:val="single" w:sz="18" w:space="0" w:color="auto"/>
              <w:bottom w:val="single" w:sz="18"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397" w:type="dxa"/>
            <w:tcBorders>
              <w:top w:val="single" w:sz="18" w:space="0" w:color="auto"/>
              <w:bottom w:val="single" w:sz="18" w:space="0" w:color="auto"/>
              <w:right w:val="single" w:sz="18"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397" w:type="dxa"/>
            <w:tcBorders>
              <w:top w:val="single" w:sz="18" w:space="0" w:color="auto"/>
              <w:left w:val="single" w:sz="18" w:space="0" w:color="auto"/>
              <w:bottom w:val="single" w:sz="18"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18" w:space="0" w:color="auto"/>
              <w:bottom w:val="single" w:sz="18"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18" w:space="0" w:color="auto"/>
              <w:bottom w:val="single" w:sz="18"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18" w:space="0" w:color="auto"/>
              <w:bottom w:val="single" w:sz="18"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18" w:space="0" w:color="auto"/>
              <w:bottom w:val="single" w:sz="18" w:space="0" w:color="auto"/>
              <w:right w:val="single" w:sz="18"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18" w:space="0" w:color="auto"/>
              <w:left w:val="single" w:sz="18" w:space="0" w:color="auto"/>
              <w:bottom w:val="single" w:sz="18" w:space="0" w:color="auto"/>
              <w:right w:val="single" w:sz="18" w:space="0" w:color="auto"/>
            </w:tcBorders>
            <w:shd w:val="clear" w:color="auto" w:fill="F2DBDB" w:themeFill="accent2" w:themeFillTint="33"/>
            <w:noWrap/>
            <w:vAlign w:val="center"/>
          </w:tcPr>
          <w:p w:rsidR="004D7759" w:rsidRPr="004D7759" w:rsidRDefault="004D7759" w:rsidP="004D7759">
            <w:pPr>
              <w:jc w:val="center"/>
              <w:rPr>
                <w:lang w:val="ro-RO"/>
              </w:rPr>
            </w:pPr>
            <w:r w:rsidRPr="004D7759">
              <w:rPr>
                <w:lang w:val="ro-RO"/>
              </w:rPr>
              <w:t>C</w:t>
            </w:r>
          </w:p>
        </w:tc>
        <w:tc>
          <w:tcPr>
            <w:tcW w:w="2601" w:type="dxa"/>
            <w:tcBorders>
              <w:top w:val="nil"/>
              <w:left w:val="single" w:sz="18" w:space="0" w:color="auto"/>
              <w:bottom w:val="nil"/>
              <w:right w:val="nil"/>
            </w:tcBorders>
            <w:noWrap/>
            <w:vAlign w:val="center"/>
          </w:tcPr>
          <w:p w:rsidR="004D7759" w:rsidRPr="004D7759" w:rsidRDefault="004D7759" w:rsidP="004D7759">
            <w:pPr>
              <w:jc w:val="center"/>
              <w:rPr>
                <w:lang w:val="ro-RO"/>
              </w:rPr>
            </w:pPr>
          </w:p>
        </w:tc>
      </w:tr>
      <w:tr w:rsidR="004D7759" w:rsidRPr="004D7759" w:rsidTr="00856F7F">
        <w:trPr>
          <w:cantSplit/>
          <w:trHeight w:hRule="exact" w:val="170"/>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18" w:space="0" w:color="auto"/>
              <w:left w:val="nil"/>
              <w:bottom w:val="nil"/>
              <w:right w:val="nil"/>
            </w:tcBorders>
            <w:noWrap/>
            <w:vAlign w:val="center"/>
          </w:tcPr>
          <w:p w:rsidR="004D7759" w:rsidRPr="004D7759" w:rsidRDefault="004D7759" w:rsidP="004D7759">
            <w:pPr>
              <w:jc w:val="center"/>
              <w:rPr>
                <w:lang w:val="ro-RO"/>
              </w:rPr>
            </w:pPr>
          </w:p>
        </w:tc>
        <w:tc>
          <w:tcPr>
            <w:tcW w:w="2601" w:type="dxa"/>
            <w:tcBorders>
              <w:top w:val="nil"/>
              <w:left w:val="nil"/>
              <w:bottom w:val="nil"/>
              <w:right w:val="nil"/>
            </w:tcBorders>
            <w:noWrap/>
            <w:vAlign w:val="center"/>
          </w:tcPr>
          <w:p w:rsidR="004D7759" w:rsidRPr="004D7759" w:rsidRDefault="004D7759" w:rsidP="004D7759">
            <w:pPr>
              <w:jc w:val="center"/>
              <w:rPr>
                <w:lang w:val="ro-RO"/>
              </w:rPr>
            </w:pPr>
          </w:p>
        </w:tc>
      </w:tr>
      <w:tr w:rsidR="004D7759" w:rsidRPr="00C92EC3" w:rsidTr="00856F7F">
        <w:trPr>
          <w:cantSplit/>
          <w:trHeight w:hRule="exact" w:val="284"/>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single" w:sz="4" w:space="0" w:color="auto"/>
            </w:tcBorders>
            <w:noWrap/>
            <w:vAlign w:val="center"/>
          </w:tcPr>
          <w:p w:rsidR="004D7759" w:rsidRPr="004D7759" w:rsidRDefault="004D7759" w:rsidP="004D7759">
            <w:pPr>
              <w:jc w:val="center"/>
              <w:rPr>
                <w:lang w:val="ro-RO"/>
              </w:rPr>
            </w:pPr>
          </w:p>
        </w:tc>
        <w:tc>
          <w:tcPr>
            <w:tcW w:w="39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4D7759" w:rsidRPr="004D7759" w:rsidRDefault="004D7759" w:rsidP="004D7759">
            <w:pPr>
              <w:jc w:val="center"/>
              <w:rPr>
                <w:lang w:val="ro-RO"/>
              </w:rPr>
            </w:pPr>
            <w:r w:rsidRPr="004D7759">
              <w:rPr>
                <w:lang w:val="ro-RO"/>
              </w:rPr>
              <w:t>1</w:t>
            </w:r>
          </w:p>
        </w:tc>
        <w:tc>
          <w:tcPr>
            <w:tcW w:w="7762" w:type="dxa"/>
            <w:gridSpan w:val="14"/>
            <w:vMerge w:val="restart"/>
            <w:tcBorders>
              <w:top w:val="nil"/>
              <w:left w:val="single" w:sz="4" w:space="0" w:color="auto"/>
              <w:bottom w:val="nil"/>
              <w:right w:val="nil"/>
            </w:tcBorders>
            <w:noWrap/>
            <w:vAlign w:val="center"/>
          </w:tcPr>
          <w:p w:rsidR="004D7759" w:rsidRPr="004D7759" w:rsidRDefault="004D7759" w:rsidP="004D7759">
            <w:pPr>
              <w:rPr>
                <w:lang w:val="ro-RO"/>
              </w:rPr>
            </w:pPr>
            <w:r w:rsidRPr="004D7759">
              <w:rPr>
                <w:lang w:val="ro-RO"/>
              </w:rPr>
              <w:t>- indicele de identificare a unităţii de drept în multitudinea identificatorilor de stat</w:t>
            </w:r>
            <w:r w:rsidRPr="004D7759">
              <w:rPr>
                <w:lang w:val="ro-RO"/>
              </w:rPr>
              <w:br/>
              <w:t>- numărul compartimentului general la care se referă obiectul identificării</w:t>
            </w:r>
          </w:p>
        </w:tc>
      </w:tr>
      <w:tr w:rsidR="004D7759" w:rsidRPr="00C92EC3" w:rsidTr="00856F7F">
        <w:trPr>
          <w:cantSplit/>
          <w:trHeight w:hRule="exact" w:val="403"/>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single" w:sz="4" w:space="0" w:color="auto"/>
              <w:right w:val="nil"/>
            </w:tcBorders>
            <w:noWrap/>
            <w:vAlign w:val="center"/>
          </w:tcPr>
          <w:p w:rsidR="004D7759" w:rsidRPr="004D7759" w:rsidRDefault="004D7759" w:rsidP="004D7759">
            <w:pPr>
              <w:jc w:val="center"/>
              <w:rPr>
                <w:lang w:val="ro-RO"/>
              </w:rPr>
            </w:pPr>
          </w:p>
        </w:tc>
        <w:tc>
          <w:tcPr>
            <w:tcW w:w="7762" w:type="dxa"/>
            <w:gridSpan w:val="14"/>
            <w:vMerge/>
            <w:tcBorders>
              <w:top w:val="nil"/>
              <w:left w:val="nil"/>
              <w:bottom w:val="nil"/>
              <w:right w:val="nil"/>
            </w:tcBorders>
            <w:noWrap/>
            <w:vAlign w:val="center"/>
          </w:tcPr>
          <w:p w:rsidR="004D7759" w:rsidRPr="004D7759" w:rsidRDefault="004D7759" w:rsidP="004D7759">
            <w:pPr>
              <w:jc w:val="center"/>
              <w:rPr>
                <w:lang w:val="ro-RO"/>
              </w:rPr>
            </w:pPr>
          </w:p>
        </w:tc>
      </w:tr>
      <w:tr w:rsidR="004D7759" w:rsidRPr="00C92EC3" w:rsidTr="00856F7F">
        <w:trPr>
          <w:cantSplit/>
          <w:trHeight w:hRule="exact" w:val="284"/>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single" w:sz="4" w:space="0" w:color="auto"/>
            </w:tcBorders>
            <w:noWrap/>
            <w:vAlign w:val="center"/>
          </w:tcPr>
          <w:p w:rsidR="004D7759" w:rsidRPr="004D7759" w:rsidRDefault="004D7759" w:rsidP="004D7759">
            <w:pPr>
              <w:jc w:val="center"/>
              <w:rPr>
                <w:lang w:val="ro-RO"/>
              </w:rPr>
            </w:pP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7759" w:rsidRPr="004D7759" w:rsidRDefault="004D7759" w:rsidP="004D7759">
            <w:pPr>
              <w:jc w:val="center"/>
              <w:rPr>
                <w:lang w:val="ro-RO"/>
              </w:rPr>
            </w:pPr>
            <w:r w:rsidRPr="004D7759">
              <w:rPr>
                <w:lang w:val="ro-RO"/>
              </w:rPr>
              <w:t>A</w:t>
            </w:r>
          </w:p>
        </w:tc>
        <w:tc>
          <w:tcPr>
            <w:tcW w:w="7762" w:type="dxa"/>
            <w:gridSpan w:val="14"/>
            <w:tcBorders>
              <w:top w:val="nil"/>
              <w:left w:val="single" w:sz="4" w:space="0" w:color="auto"/>
              <w:bottom w:val="nil"/>
              <w:right w:val="nil"/>
            </w:tcBorders>
            <w:noWrap/>
            <w:vAlign w:val="center"/>
          </w:tcPr>
          <w:p w:rsidR="004D7759" w:rsidRPr="004D7759" w:rsidRDefault="004D7759" w:rsidP="004D7759">
            <w:pPr>
              <w:rPr>
                <w:lang w:val="ro-RO"/>
              </w:rPr>
            </w:pPr>
            <w:r w:rsidRPr="004D7759">
              <w:rPr>
                <w:lang w:val="ro-RO"/>
              </w:rPr>
              <w:t xml:space="preserve">- </w:t>
            </w:r>
            <w:proofErr w:type="spellStart"/>
            <w:r w:rsidRPr="004D7759">
              <w:rPr>
                <w:lang w:val="ro-RO"/>
              </w:rPr>
              <w:t>ultimile</w:t>
            </w:r>
            <w:proofErr w:type="spellEnd"/>
            <w:r w:rsidRPr="004D7759">
              <w:rPr>
                <w:lang w:val="ro-RO"/>
              </w:rPr>
              <w:t xml:space="preserve"> trei cifre ale anului atribuirii  I.D.N.O.</w:t>
            </w:r>
          </w:p>
        </w:tc>
      </w:tr>
      <w:tr w:rsidR="004D7759" w:rsidRPr="00C92EC3" w:rsidTr="00856F7F">
        <w:trPr>
          <w:cantSplit/>
          <w:trHeight w:hRule="exact" w:val="170"/>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2601" w:type="dxa"/>
            <w:tcBorders>
              <w:top w:val="nil"/>
              <w:left w:val="nil"/>
              <w:bottom w:val="nil"/>
              <w:right w:val="nil"/>
            </w:tcBorders>
            <w:noWrap/>
            <w:vAlign w:val="center"/>
          </w:tcPr>
          <w:p w:rsidR="004D7759" w:rsidRPr="004D7759" w:rsidRDefault="004D7759" w:rsidP="004D7759">
            <w:pPr>
              <w:jc w:val="center"/>
              <w:rPr>
                <w:lang w:val="ro-RO"/>
              </w:rPr>
            </w:pPr>
          </w:p>
        </w:tc>
      </w:tr>
      <w:tr w:rsidR="004D7759" w:rsidRPr="004D7759" w:rsidTr="00856F7F">
        <w:trPr>
          <w:cantSplit/>
          <w:trHeight w:hRule="exact" w:val="284"/>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single" w:sz="4" w:space="0" w:color="auto"/>
            </w:tcBorders>
            <w:noWrap/>
            <w:vAlign w:val="center"/>
          </w:tcPr>
          <w:p w:rsidR="004D7759" w:rsidRPr="004D7759" w:rsidRDefault="004D7759" w:rsidP="004D7759">
            <w:pPr>
              <w:jc w:val="center"/>
              <w:rPr>
                <w:lang w:val="ro-RO"/>
              </w:rPr>
            </w:pPr>
          </w:p>
        </w:tc>
        <w:tc>
          <w:tcPr>
            <w:tcW w:w="39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39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39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4D7759" w:rsidRPr="004D7759" w:rsidRDefault="004D7759" w:rsidP="004D7759">
            <w:pPr>
              <w:jc w:val="center"/>
              <w:rPr>
                <w:lang w:val="ro-RO"/>
              </w:rPr>
            </w:pPr>
            <w:r w:rsidRPr="004D7759">
              <w:rPr>
                <w:lang w:val="ro-RO"/>
              </w:rPr>
              <w:t>X</w:t>
            </w:r>
          </w:p>
        </w:tc>
        <w:tc>
          <w:tcPr>
            <w:tcW w:w="7762" w:type="dxa"/>
            <w:gridSpan w:val="14"/>
            <w:tcBorders>
              <w:top w:val="nil"/>
              <w:left w:val="single" w:sz="4" w:space="0" w:color="auto"/>
              <w:bottom w:val="nil"/>
              <w:right w:val="nil"/>
            </w:tcBorders>
            <w:noWrap/>
            <w:vAlign w:val="center"/>
          </w:tcPr>
          <w:p w:rsidR="004D7759" w:rsidRPr="004D7759" w:rsidRDefault="004D7759" w:rsidP="004D7759">
            <w:pPr>
              <w:rPr>
                <w:lang w:val="ro-RO"/>
              </w:rPr>
            </w:pPr>
            <w:r w:rsidRPr="004D7759">
              <w:rPr>
                <w:lang w:val="ro-RO"/>
              </w:rPr>
              <w:t>- codul autorităţii (oficiului) registratorului</w:t>
            </w:r>
          </w:p>
        </w:tc>
      </w:tr>
      <w:tr w:rsidR="004D7759" w:rsidRPr="004D7759" w:rsidTr="00856F7F">
        <w:trPr>
          <w:cantSplit/>
          <w:trHeight w:hRule="exact" w:val="170"/>
        </w:trPr>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2601" w:type="dxa"/>
            <w:tcBorders>
              <w:top w:val="nil"/>
              <w:left w:val="nil"/>
              <w:bottom w:val="nil"/>
              <w:right w:val="nil"/>
            </w:tcBorders>
            <w:noWrap/>
            <w:vAlign w:val="center"/>
          </w:tcPr>
          <w:p w:rsidR="004D7759" w:rsidRPr="004D7759" w:rsidRDefault="004D7759" w:rsidP="004D7759">
            <w:pPr>
              <w:jc w:val="center"/>
              <w:rPr>
                <w:lang w:val="ro-RO"/>
              </w:rPr>
            </w:pPr>
          </w:p>
        </w:tc>
      </w:tr>
      <w:tr w:rsidR="004D7759" w:rsidRPr="00C92EC3" w:rsidTr="00856F7F">
        <w:trPr>
          <w:cantSplit/>
          <w:trHeight w:hRule="exact" w:val="284"/>
        </w:trPr>
        <w:tc>
          <w:tcPr>
            <w:tcW w:w="3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3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4D7759" w:rsidRPr="004D7759" w:rsidRDefault="004D7759" w:rsidP="004D7759">
            <w:pPr>
              <w:jc w:val="center"/>
              <w:rPr>
                <w:lang w:val="ro-RO"/>
              </w:rPr>
            </w:pPr>
            <w:r w:rsidRPr="004D7759">
              <w:rPr>
                <w:lang w:val="ro-RO"/>
              </w:rPr>
              <w:t>N</w:t>
            </w:r>
          </w:p>
        </w:tc>
        <w:tc>
          <w:tcPr>
            <w:tcW w:w="7762" w:type="dxa"/>
            <w:gridSpan w:val="14"/>
            <w:tcBorders>
              <w:top w:val="nil"/>
              <w:left w:val="single" w:sz="4" w:space="0" w:color="auto"/>
              <w:bottom w:val="nil"/>
              <w:right w:val="nil"/>
            </w:tcBorders>
            <w:noWrap/>
            <w:vAlign w:val="center"/>
          </w:tcPr>
          <w:p w:rsidR="004D7759" w:rsidRPr="004D7759" w:rsidRDefault="004D7759" w:rsidP="004D7759">
            <w:pPr>
              <w:rPr>
                <w:lang w:val="ro-RO"/>
              </w:rPr>
            </w:pPr>
            <w:r w:rsidRPr="004D7759">
              <w:rPr>
                <w:lang w:val="ro-RO"/>
              </w:rPr>
              <w:t>Numărul de ordine a înregistrării în anul şi oficiul respective</w:t>
            </w:r>
          </w:p>
        </w:tc>
      </w:tr>
      <w:tr w:rsidR="004D7759" w:rsidRPr="00C92EC3" w:rsidTr="00856F7F">
        <w:trPr>
          <w:cantSplit/>
          <w:trHeight w:hRule="exact" w:val="170"/>
        </w:trPr>
        <w:tc>
          <w:tcPr>
            <w:tcW w:w="397" w:type="dxa"/>
            <w:tcBorders>
              <w:top w:val="single" w:sz="4"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2601" w:type="dxa"/>
            <w:tcBorders>
              <w:top w:val="nil"/>
              <w:left w:val="nil"/>
              <w:bottom w:val="nil"/>
              <w:right w:val="nil"/>
            </w:tcBorders>
            <w:noWrap/>
            <w:vAlign w:val="center"/>
          </w:tcPr>
          <w:p w:rsidR="004D7759" w:rsidRPr="004D7759" w:rsidRDefault="004D7759" w:rsidP="004D7759">
            <w:pPr>
              <w:jc w:val="center"/>
              <w:rPr>
                <w:lang w:val="ro-RO"/>
              </w:rPr>
            </w:pPr>
          </w:p>
        </w:tc>
      </w:tr>
      <w:tr w:rsidR="004D7759" w:rsidRPr="004D7759" w:rsidTr="00856F7F">
        <w:trPr>
          <w:cantSplit/>
          <w:trHeight w:hRule="exact" w:val="284"/>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single" w:sz="4" w:space="0" w:color="auto"/>
            </w:tcBorders>
            <w:noWrap/>
            <w:vAlign w:val="center"/>
          </w:tcPr>
          <w:p w:rsidR="004D7759" w:rsidRPr="004D7759" w:rsidRDefault="004D7759" w:rsidP="004D7759">
            <w:pPr>
              <w:jc w:val="center"/>
              <w:rPr>
                <w:lang w:val="ro-RO"/>
              </w:rPr>
            </w:pPr>
          </w:p>
        </w:tc>
        <w:tc>
          <w:tcPr>
            <w:tcW w:w="397"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tcPr>
          <w:p w:rsidR="004D7759" w:rsidRPr="004D7759" w:rsidRDefault="004D7759" w:rsidP="004D7759">
            <w:pPr>
              <w:jc w:val="center"/>
              <w:rPr>
                <w:lang w:val="ro-RO"/>
              </w:rPr>
            </w:pPr>
            <w:r w:rsidRPr="004D7759">
              <w:rPr>
                <w:lang w:val="ro-RO"/>
              </w:rPr>
              <w:t>C</w:t>
            </w:r>
          </w:p>
        </w:tc>
        <w:tc>
          <w:tcPr>
            <w:tcW w:w="7762" w:type="dxa"/>
            <w:gridSpan w:val="14"/>
            <w:tcBorders>
              <w:top w:val="nil"/>
              <w:left w:val="single" w:sz="4" w:space="0" w:color="auto"/>
              <w:bottom w:val="nil"/>
              <w:right w:val="nil"/>
            </w:tcBorders>
            <w:noWrap/>
            <w:vAlign w:val="center"/>
          </w:tcPr>
          <w:p w:rsidR="004D7759" w:rsidRPr="004D7759" w:rsidRDefault="004D7759" w:rsidP="004D7759">
            <w:pPr>
              <w:rPr>
                <w:lang w:val="ro-RO"/>
              </w:rPr>
            </w:pPr>
            <w:r w:rsidRPr="004D7759">
              <w:rPr>
                <w:lang w:val="ro-RO"/>
              </w:rPr>
              <w:t>- de control</w:t>
            </w:r>
          </w:p>
        </w:tc>
      </w:tr>
      <w:tr w:rsidR="004D7759" w:rsidRPr="004D7759" w:rsidTr="00856F7F">
        <w:trPr>
          <w:cantSplit/>
          <w:trHeight w:hRule="exact" w:val="170"/>
        </w:trPr>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nil"/>
              <w:right w:val="nil"/>
            </w:tcBorders>
            <w:noWrap/>
            <w:vAlign w:val="center"/>
          </w:tcPr>
          <w:p w:rsidR="004D7759" w:rsidRPr="004D7759" w:rsidRDefault="004D7759" w:rsidP="004D7759">
            <w:pPr>
              <w:jc w:val="center"/>
              <w:rPr>
                <w:lang w:val="ro-RO"/>
              </w:rPr>
            </w:pPr>
          </w:p>
        </w:tc>
        <w:tc>
          <w:tcPr>
            <w:tcW w:w="397" w:type="dxa"/>
            <w:tcBorders>
              <w:top w:val="single" w:sz="4" w:space="0" w:color="auto"/>
              <w:left w:val="nil"/>
              <w:bottom w:val="nil"/>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397" w:type="dxa"/>
            <w:tcBorders>
              <w:top w:val="nil"/>
              <w:left w:val="nil"/>
              <w:bottom w:val="single" w:sz="4" w:space="0" w:color="auto"/>
              <w:right w:val="nil"/>
            </w:tcBorders>
            <w:noWrap/>
            <w:vAlign w:val="center"/>
          </w:tcPr>
          <w:p w:rsidR="004D7759" w:rsidRPr="004D7759" w:rsidRDefault="004D7759" w:rsidP="004D7759">
            <w:pPr>
              <w:jc w:val="center"/>
              <w:rPr>
                <w:lang w:val="ro-RO"/>
              </w:rPr>
            </w:pPr>
          </w:p>
        </w:tc>
        <w:tc>
          <w:tcPr>
            <w:tcW w:w="2601" w:type="dxa"/>
            <w:tcBorders>
              <w:top w:val="nil"/>
              <w:left w:val="nil"/>
              <w:bottom w:val="nil"/>
              <w:right w:val="nil"/>
            </w:tcBorders>
            <w:noWrap/>
            <w:vAlign w:val="center"/>
          </w:tcPr>
          <w:p w:rsidR="004D7759" w:rsidRPr="004D7759" w:rsidRDefault="004D7759" w:rsidP="004D7759">
            <w:pPr>
              <w:jc w:val="center"/>
              <w:rPr>
                <w:lang w:val="ro-RO"/>
              </w:rPr>
            </w:pPr>
          </w:p>
        </w:tc>
      </w:tr>
      <w:tr w:rsidR="004D7759" w:rsidRPr="004D7759" w:rsidTr="00856F7F">
        <w:trPr>
          <w:cantSplit/>
          <w:trHeight w:hRule="exact" w:val="284"/>
        </w:trPr>
        <w:tc>
          <w:tcPr>
            <w:tcW w:w="1985" w:type="dxa"/>
            <w:gridSpan w:val="5"/>
            <w:tcBorders>
              <w:top w:val="nil"/>
              <w:left w:val="nil"/>
              <w:bottom w:val="nil"/>
              <w:right w:val="single" w:sz="4" w:space="0" w:color="auto"/>
            </w:tcBorders>
            <w:noWrap/>
            <w:vAlign w:val="center"/>
          </w:tcPr>
          <w:p w:rsidR="004D7759" w:rsidRPr="004D7759" w:rsidRDefault="004D7759" w:rsidP="004D7759">
            <w:pPr>
              <w:rPr>
                <w:lang w:val="ro-RO"/>
              </w:rPr>
            </w:pPr>
            <w:r w:rsidRPr="004D7759">
              <w:rPr>
                <w:lang w:val="ro-RO"/>
              </w:rPr>
              <w:t>De exemplu:</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1</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9</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9</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9</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8</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9</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8</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3</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8</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1</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5</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6</w:t>
            </w:r>
          </w:p>
        </w:tc>
        <w:tc>
          <w:tcPr>
            <w:tcW w:w="397" w:type="dxa"/>
            <w:tcBorders>
              <w:top w:val="single" w:sz="4" w:space="0" w:color="auto"/>
              <w:left w:val="single" w:sz="4" w:space="0" w:color="auto"/>
              <w:bottom w:val="single" w:sz="4" w:space="0" w:color="auto"/>
              <w:right w:val="single" w:sz="4" w:space="0" w:color="auto"/>
            </w:tcBorders>
            <w:noWrap/>
            <w:vAlign w:val="center"/>
          </w:tcPr>
          <w:p w:rsidR="004D7759" w:rsidRPr="004D7759" w:rsidRDefault="004D7759" w:rsidP="004D7759">
            <w:pPr>
              <w:jc w:val="center"/>
              <w:rPr>
                <w:lang w:val="ro-RO"/>
              </w:rPr>
            </w:pPr>
            <w:r w:rsidRPr="004D7759">
              <w:rPr>
                <w:lang w:val="ro-RO"/>
              </w:rPr>
              <w:t>9</w:t>
            </w:r>
          </w:p>
        </w:tc>
        <w:tc>
          <w:tcPr>
            <w:tcW w:w="2601" w:type="dxa"/>
            <w:tcBorders>
              <w:top w:val="nil"/>
              <w:left w:val="single" w:sz="4" w:space="0" w:color="auto"/>
              <w:bottom w:val="nil"/>
              <w:right w:val="nil"/>
            </w:tcBorders>
            <w:noWrap/>
            <w:vAlign w:val="center"/>
          </w:tcPr>
          <w:p w:rsidR="004D7759" w:rsidRPr="004D7759" w:rsidRDefault="004D7759" w:rsidP="004D7759">
            <w:pPr>
              <w:jc w:val="center"/>
              <w:rPr>
                <w:lang w:val="ro-RO"/>
              </w:rPr>
            </w:pPr>
          </w:p>
        </w:tc>
      </w:tr>
    </w:tbl>
    <w:p w:rsidR="004D7759" w:rsidRPr="004D7759" w:rsidRDefault="004D7759" w:rsidP="004D7759">
      <w:pPr>
        <w:spacing w:before="120"/>
        <w:ind w:firstLine="72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5B259205" wp14:editId="4B5FB557">
                <wp:simplePos x="0" y="0"/>
                <wp:positionH relativeFrom="column">
                  <wp:posOffset>-33655</wp:posOffset>
                </wp:positionH>
                <wp:positionV relativeFrom="paragraph">
                  <wp:posOffset>140970</wp:posOffset>
                </wp:positionV>
                <wp:extent cx="6014720" cy="291465"/>
                <wp:effectExtent l="0" t="0" r="0" b="0"/>
                <wp:wrapNone/>
                <wp:docPr id="76" name="Прямоугольник 76"/>
                <wp:cNvGraphicFramePr/>
                <a:graphic xmlns:a="http://schemas.openxmlformats.org/drawingml/2006/main">
                  <a:graphicData uri="http://schemas.microsoft.com/office/word/2010/wordprocessingShape">
                    <wps:wsp>
                      <wps:cNvSpPr/>
                      <wps:spPr>
                        <a:xfrm>
                          <a:off x="0" y="0"/>
                          <a:ext cx="6014720" cy="291465"/>
                        </a:xfrm>
                        <a:prstGeom prst="rect">
                          <a:avLst/>
                        </a:prstGeom>
                        <a:noFill/>
                        <a:ln w="25400" cap="flat" cmpd="sng" algn="ctr">
                          <a:noFill/>
                          <a:prstDash val="solid"/>
                        </a:ln>
                        <a:effectLst/>
                      </wps:spPr>
                      <wps:txbx>
                        <w:txbxContent>
                          <w:p w:rsidR="00183AE4" w:rsidRPr="00FB3517" w:rsidRDefault="00183AE4" w:rsidP="004D7759">
                            <w:pPr>
                              <w:jc w:val="right"/>
                              <w:rPr>
                                <w:rFonts w:ascii="Times New Roman" w:eastAsia="Times New Roman" w:hAnsi="Times New Roman" w:cs="Times New Roman"/>
                                <w:color w:val="000000" w:themeColor="text1"/>
                                <w:sz w:val="24"/>
                                <w:szCs w:val="24"/>
                                <w:lang w:val="ro-RO" w:eastAsia="ru-RU"/>
                              </w:rPr>
                            </w:pPr>
                            <w:r w:rsidRPr="00FB3517">
                              <w:rPr>
                                <w:rFonts w:ascii="Times New Roman" w:eastAsia="Times New Roman" w:hAnsi="Times New Roman" w:cs="Times New Roman"/>
                                <w:b/>
                                <w:bCs/>
                                <w:color w:val="000000" w:themeColor="text1"/>
                                <w:sz w:val="24"/>
                                <w:szCs w:val="24"/>
                                <w:lang w:val="ro-RO" w:eastAsia="ru-RU"/>
                              </w:rPr>
                              <w:t>Des. 5. Conţinutul categoriilor Numărului de stat de identificare al unităţii de drept.</w:t>
                            </w:r>
                          </w:p>
                          <w:p w:rsidR="00183AE4" w:rsidRPr="00FB3517" w:rsidRDefault="00183AE4" w:rsidP="004D7759">
                            <w:pPr>
                              <w:jc w:val="right"/>
                              <w:rPr>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259205" id="Прямоугольник 76" o:spid="_x0000_s1091" style="position:absolute;left:0;text-align:left;margin-left:-2.65pt;margin-top:11.1pt;width:473.6pt;height:2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" filled="f" stroked="f" strokeweight="2pt">
                <v:textbox>
                  <w:txbxContent>
                    <w:p w:rsidR="00183AE4" w:rsidRPr="00FB3517" w:rsidRDefault="00183AE4" w:rsidP="004D7759">
                      <w:pPr>
                        <w:jc w:val="right"/>
                        <w:rPr>
                          <w:rFonts w:ascii="Times New Roman" w:eastAsia="Times New Roman" w:hAnsi="Times New Roman" w:cs="Times New Roman"/>
                          <w:color w:val="000000" w:themeColor="text1"/>
                          <w:sz w:val="24"/>
                          <w:szCs w:val="24"/>
                          <w:lang w:val="ro-RO" w:eastAsia="ru-RU"/>
                        </w:rPr>
                      </w:pPr>
                      <w:r w:rsidRPr="00FB3517">
                        <w:rPr>
                          <w:rFonts w:ascii="Times New Roman" w:eastAsia="Times New Roman" w:hAnsi="Times New Roman" w:cs="Times New Roman"/>
                          <w:b/>
                          <w:bCs/>
                          <w:color w:val="000000" w:themeColor="text1"/>
                          <w:sz w:val="24"/>
                          <w:szCs w:val="24"/>
                          <w:lang w:val="ro-RO" w:eastAsia="ru-RU"/>
                        </w:rPr>
                        <w:t>Des. 5. Conţinutul categoriilor Numărului de stat de identificare al unităţii de drept.</w:t>
                      </w:r>
                    </w:p>
                    <w:p w:rsidR="00183AE4" w:rsidRPr="00FB3517" w:rsidRDefault="00183AE4" w:rsidP="004D7759">
                      <w:pPr>
                        <w:jc w:val="right"/>
                        <w:rPr>
                          <w:lang w:val="ro-RO"/>
                        </w:rPr>
                      </w:pPr>
                    </w:p>
                  </w:txbxContent>
                </v:textbox>
              </v:rect>
            </w:pict>
          </mc:Fallback>
        </mc:AlternateContent>
      </w:r>
    </w:p>
    <w:p w:rsidR="004D7759" w:rsidRPr="00ED518E" w:rsidRDefault="004D7759" w:rsidP="004D7759">
      <w:pPr>
        <w:jc w:val="center"/>
        <w:rPr>
          <w:rFonts w:ascii="Times New Roman" w:eastAsia="Times New Roman" w:hAnsi="Times New Roman" w:cs="Times New Roman"/>
          <w:b/>
          <w:bCs/>
          <w:sz w:val="16"/>
          <w:szCs w:val="16"/>
          <w:lang w:val="ro-RO" w:eastAsia="ru-RU"/>
        </w:rPr>
      </w:pPr>
    </w:p>
    <w:p w:rsidR="004D7759" w:rsidRPr="00797D72" w:rsidRDefault="004D7759" w:rsidP="004D7759">
      <w:pPr>
        <w:ind w:firstLine="72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IDNO se atribuie fiecărei unităţi de drept la introducerea iniţială a datelor despre aceasta în Registrul de stat al unităţilor de drept, rămâne neschimbat pe parcursul existenţei acestor date, şi se introduce în toate documentele unităţii de drept, precum şi pe ştampilă.</w:t>
      </w:r>
    </w:p>
    <w:p w:rsidR="004D7759" w:rsidRPr="00797D72" w:rsidRDefault="004D7759" w:rsidP="004D7759">
      <w:pPr>
        <w:keepNext/>
        <w:spacing w:before="120" w:after="0"/>
        <w:ind w:firstLine="720"/>
        <w:jc w:val="both"/>
        <w:outlineLvl w:val="6"/>
        <w:rPr>
          <w:rFonts w:ascii="Times New Roman" w:eastAsia="Times New Roman" w:hAnsi="Times New Roman" w:cs="Times New Roman"/>
          <w:b/>
          <w:bCs/>
          <w:sz w:val="28"/>
          <w:szCs w:val="28"/>
          <w:lang w:val="ro-RO"/>
        </w:rPr>
      </w:pPr>
      <w:r w:rsidRPr="00797D72">
        <w:rPr>
          <w:rFonts w:ascii="Times New Roman" w:eastAsia="Times New Roman" w:hAnsi="Times New Roman" w:cs="Times New Roman"/>
          <w:b/>
          <w:bCs/>
          <w:sz w:val="28"/>
          <w:szCs w:val="28"/>
          <w:lang w:val="ro-RO"/>
        </w:rPr>
        <w:t>Identificarea tranzacţiei</w:t>
      </w:r>
    </w:p>
    <w:p w:rsidR="004D7759" w:rsidRPr="00797D72" w:rsidRDefault="004D7759" w:rsidP="004D7759">
      <w:pPr>
        <w:ind w:firstLine="72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Identificarea tranzacţiei se efectuează conform următoarei chei combinate (des.6):</w:t>
      </w:r>
    </w:p>
    <w:tbl>
      <w:tblPr>
        <w:tblpPr w:leftFromText="180" w:rightFromText="180" w:vertAnchor="text" w:tblpX="40" w:tblpY="1"/>
        <w:tblOverlap w:val="never"/>
        <w:tblW w:w="0" w:type="auto"/>
        <w:tblLayout w:type="fixed"/>
        <w:tblCellMar>
          <w:left w:w="40" w:type="dxa"/>
          <w:right w:w="40" w:type="dxa"/>
        </w:tblCellMar>
        <w:tblLook w:val="0000" w:firstRow="0" w:lastRow="0" w:firstColumn="0" w:lastColumn="0" w:noHBand="0" w:noVBand="0"/>
      </w:tblPr>
      <w:tblGrid>
        <w:gridCol w:w="394"/>
        <w:gridCol w:w="384"/>
        <w:gridCol w:w="374"/>
        <w:gridCol w:w="384"/>
        <w:gridCol w:w="384"/>
        <w:gridCol w:w="374"/>
        <w:gridCol w:w="384"/>
        <w:gridCol w:w="374"/>
        <w:gridCol w:w="384"/>
        <w:gridCol w:w="384"/>
        <w:gridCol w:w="374"/>
        <w:gridCol w:w="403"/>
      </w:tblGrid>
      <w:tr w:rsidR="004D7759" w:rsidRPr="004D7759" w:rsidTr="00856F7F">
        <w:trPr>
          <w:trHeight w:hRule="exact" w:val="456"/>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r</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r </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84"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r>
    </w:tbl>
    <w:p w:rsidR="004D7759" w:rsidRPr="004D7759" w:rsidRDefault="004D7759" w:rsidP="004D7759">
      <w:pPr>
        <w:tabs>
          <w:tab w:val="left" w:pos="0"/>
        </w:tabs>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unde:</w:t>
      </w:r>
    </w:p>
    <w:p w:rsidR="004D7759" w:rsidRPr="004D7759" w:rsidRDefault="004D7759" w:rsidP="004D7759">
      <w:pPr>
        <w:tabs>
          <w:tab w:val="left" w:pos="0"/>
        </w:tabs>
        <w:ind w:firstLine="709"/>
        <w:jc w:val="both"/>
        <w:rPr>
          <w:rFonts w:ascii="Times New Roman" w:eastAsia="Times New Roman" w:hAnsi="Times New Roman" w:cs="Times New Roman"/>
          <w:sz w:val="24"/>
          <w:szCs w:val="24"/>
          <w:lang w:val="ro-RO"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540"/>
      </w:tblGrid>
      <w:tr w:rsidR="004D7759" w:rsidRPr="004D7759" w:rsidTr="00856F7F">
        <w:tc>
          <w:tcPr>
            <w:tcW w:w="468" w:type="dxa"/>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r</w:t>
            </w:r>
          </w:p>
        </w:tc>
        <w:tc>
          <w:tcPr>
            <w:tcW w:w="540" w:type="dxa"/>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r </w:t>
            </w:r>
          </w:p>
        </w:tc>
      </w:tr>
    </w:tbl>
    <w:p w:rsidR="004D7759" w:rsidRPr="004D7759" w:rsidRDefault="004D7759" w:rsidP="004D7759">
      <w:pPr>
        <w:ind w:firstLine="709"/>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ultimele două cifre ale anului efectuării tranzacţiei</w:t>
      </w:r>
    </w:p>
    <w:p w:rsidR="004D7759" w:rsidRPr="004D7759" w:rsidRDefault="004D7759" w:rsidP="004D7759">
      <w:pPr>
        <w:ind w:firstLine="709"/>
        <w:jc w:val="both"/>
        <w:rPr>
          <w:rFonts w:ascii="Times New Roman" w:eastAsia="Times New Roman" w:hAnsi="Times New Roman" w:cs="Times New Roman"/>
          <w:sz w:val="24"/>
          <w:szCs w:val="24"/>
          <w:lang w:val="ro-RO" w:eastAsia="ru-RU"/>
        </w:rPr>
      </w:pPr>
    </w:p>
    <w:tbl>
      <w:tblPr>
        <w:tblpPr w:leftFromText="180" w:rightFromText="180" w:vertAnchor="text" w:tblpX="40" w:tblpY="1"/>
        <w:tblOverlap w:val="never"/>
        <w:tblW w:w="0" w:type="auto"/>
        <w:tblLayout w:type="fixed"/>
        <w:tblCellMar>
          <w:left w:w="40" w:type="dxa"/>
          <w:right w:w="40" w:type="dxa"/>
        </w:tblCellMar>
        <w:tblLook w:val="0000" w:firstRow="0" w:lastRow="0" w:firstColumn="0" w:lastColumn="0" w:noHBand="0" w:noVBand="0"/>
      </w:tblPr>
      <w:tblGrid>
        <w:gridCol w:w="365"/>
        <w:gridCol w:w="365"/>
        <w:gridCol w:w="355"/>
        <w:gridCol w:w="365"/>
        <w:gridCol w:w="355"/>
        <w:gridCol w:w="365"/>
        <w:gridCol w:w="355"/>
        <w:gridCol w:w="355"/>
        <w:gridCol w:w="365"/>
        <w:gridCol w:w="365"/>
      </w:tblGrid>
      <w:tr w:rsidR="004D7759" w:rsidRPr="004D7759" w:rsidTr="00856F7F">
        <w:trPr>
          <w:trHeight w:hRule="exact" w:val="355"/>
        </w:trPr>
        <w:tc>
          <w:tcPr>
            <w:tcW w:w="365" w:type="dxa"/>
            <w:tcBorders>
              <w:top w:val="single" w:sz="6" w:space="0" w:color="auto"/>
              <w:left w:val="single" w:sz="6" w:space="0" w:color="auto"/>
              <w:bottom w:val="single" w:sz="6" w:space="0" w:color="auto"/>
              <w:right w:val="nil"/>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65" w:type="dxa"/>
            <w:tcBorders>
              <w:top w:val="single" w:sz="6" w:space="0" w:color="auto"/>
              <w:left w:val="nil"/>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55" w:type="dxa"/>
            <w:tcBorders>
              <w:top w:val="single" w:sz="6" w:space="0" w:color="auto"/>
              <w:left w:val="single" w:sz="6" w:space="0" w:color="auto"/>
              <w:bottom w:val="single" w:sz="6" w:space="0" w:color="auto"/>
              <w:right w:val="nil"/>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65" w:type="dxa"/>
            <w:tcBorders>
              <w:top w:val="single" w:sz="6" w:space="0" w:color="auto"/>
              <w:left w:val="nil"/>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55" w:type="dxa"/>
            <w:tcBorders>
              <w:top w:val="single" w:sz="6" w:space="0" w:color="auto"/>
              <w:left w:val="single" w:sz="6" w:space="0" w:color="auto"/>
              <w:bottom w:val="single" w:sz="6" w:space="0" w:color="auto"/>
              <w:right w:val="nil"/>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65" w:type="dxa"/>
            <w:tcBorders>
              <w:top w:val="single" w:sz="6" w:space="0" w:color="auto"/>
              <w:left w:val="nil"/>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55"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55"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c>
          <w:tcPr>
            <w:tcW w:w="365" w:type="dxa"/>
            <w:tcBorders>
              <w:top w:val="single" w:sz="6" w:space="0" w:color="auto"/>
              <w:left w:val="single" w:sz="6" w:space="0" w:color="auto"/>
              <w:bottom w:val="single" w:sz="6" w:space="0" w:color="auto"/>
              <w:right w:val="single" w:sz="4" w:space="0" w:color="auto"/>
            </w:tcBorders>
            <w:shd w:val="clear" w:color="auto" w:fill="FFFFFF"/>
          </w:tcPr>
          <w:p w:rsidR="004D7759" w:rsidRPr="004D7759" w:rsidRDefault="004D7759" w:rsidP="004D7759">
            <w:pPr>
              <w:ind w:right="-546"/>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x </w:t>
            </w:r>
          </w:p>
        </w:tc>
      </w:tr>
    </w:tbl>
    <w:p w:rsidR="004D7759" w:rsidRPr="004D7759" w:rsidRDefault="004D7759" w:rsidP="004D7759">
      <w:pPr>
        <w:ind w:firstLine="709"/>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numărul de ordine al tranzacţiei în anul respectiv</w:t>
      </w:r>
    </w:p>
    <w:p w:rsidR="004D7759" w:rsidRPr="004D7759" w:rsidRDefault="004D7759" w:rsidP="004D7759">
      <w:pPr>
        <w:ind w:firstLine="709"/>
        <w:jc w:val="both"/>
        <w:rPr>
          <w:rFonts w:ascii="Times New Roman" w:eastAsia="Times New Roman" w:hAnsi="Times New Roman" w:cs="Times New Roman"/>
          <w:sz w:val="24"/>
          <w:szCs w:val="24"/>
          <w:lang w:val="ro-RO"/>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76CF3AE" wp14:editId="19CD1E2C">
                <wp:simplePos x="0" y="0"/>
                <wp:positionH relativeFrom="column">
                  <wp:posOffset>-225425</wp:posOffset>
                </wp:positionH>
                <wp:positionV relativeFrom="paragraph">
                  <wp:posOffset>10160</wp:posOffset>
                </wp:positionV>
                <wp:extent cx="6014720" cy="291465"/>
                <wp:effectExtent l="0" t="0" r="0" b="0"/>
                <wp:wrapNone/>
                <wp:docPr id="77" name="Прямоугольник 77"/>
                <wp:cNvGraphicFramePr/>
                <a:graphic xmlns:a="http://schemas.openxmlformats.org/drawingml/2006/main">
                  <a:graphicData uri="http://schemas.microsoft.com/office/word/2010/wordprocessingShape">
                    <wps:wsp>
                      <wps:cNvSpPr/>
                      <wps:spPr>
                        <a:xfrm>
                          <a:off x="0" y="0"/>
                          <a:ext cx="6014720" cy="291465"/>
                        </a:xfrm>
                        <a:prstGeom prst="rect">
                          <a:avLst/>
                        </a:prstGeom>
                        <a:noFill/>
                        <a:ln w="25400" cap="flat" cmpd="sng" algn="ctr">
                          <a:noFill/>
                          <a:prstDash val="solid"/>
                        </a:ln>
                        <a:effectLst/>
                      </wps:spPr>
                      <wps:txbx>
                        <w:txbxContent>
                          <w:p w:rsidR="00183AE4" w:rsidRPr="00602CE8" w:rsidRDefault="00183AE4" w:rsidP="004D7759">
                            <w:pPr>
                              <w:jc w:val="right"/>
                              <w:rPr>
                                <w:rFonts w:ascii="Times New Roman" w:eastAsia="Times New Roman" w:hAnsi="Times New Roman" w:cs="Times New Roman"/>
                                <w:color w:val="000000" w:themeColor="text1"/>
                                <w:sz w:val="24"/>
                                <w:szCs w:val="24"/>
                                <w:lang w:val="ro-RO" w:eastAsia="ru-RU"/>
                              </w:rPr>
                            </w:pPr>
                            <w:r w:rsidRPr="00602CE8">
                              <w:rPr>
                                <w:rFonts w:ascii="Times New Roman" w:eastAsia="Times New Roman" w:hAnsi="Times New Roman" w:cs="Times New Roman"/>
                                <w:b/>
                                <w:bCs/>
                                <w:color w:val="000000" w:themeColor="text1"/>
                                <w:sz w:val="24"/>
                                <w:szCs w:val="24"/>
                                <w:lang w:val="ro-RO" w:eastAsia="ru-RU"/>
                              </w:rPr>
                              <w:t>Des. 6. Conţinutul simbolurilor cheii pentru identificarea tranzacţiei.</w:t>
                            </w:r>
                          </w:p>
                          <w:p w:rsidR="00183AE4" w:rsidRPr="00FB3517" w:rsidRDefault="00183AE4" w:rsidP="004D7759">
                            <w:pPr>
                              <w:jc w:val="right"/>
                              <w:rPr>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76CF3AE" id="Прямоугольник 77" o:spid="_x0000_s1092" style="position:absolute;left:0;text-align:left;margin-left:-17.75pt;margin-top:.8pt;width:473.6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" filled="f" stroked="f" strokeweight="2pt">
                <v:textbox>
                  <w:txbxContent>
                    <w:p w:rsidR="00183AE4" w:rsidRPr="00602CE8" w:rsidRDefault="00183AE4" w:rsidP="004D7759">
                      <w:pPr>
                        <w:jc w:val="right"/>
                        <w:rPr>
                          <w:rFonts w:ascii="Times New Roman" w:eastAsia="Times New Roman" w:hAnsi="Times New Roman" w:cs="Times New Roman"/>
                          <w:color w:val="000000" w:themeColor="text1"/>
                          <w:sz w:val="24"/>
                          <w:szCs w:val="24"/>
                          <w:lang w:val="ro-RO" w:eastAsia="ru-RU"/>
                        </w:rPr>
                      </w:pPr>
                      <w:r w:rsidRPr="00602CE8">
                        <w:rPr>
                          <w:rFonts w:ascii="Times New Roman" w:eastAsia="Times New Roman" w:hAnsi="Times New Roman" w:cs="Times New Roman"/>
                          <w:b/>
                          <w:bCs/>
                          <w:color w:val="000000" w:themeColor="text1"/>
                          <w:sz w:val="24"/>
                          <w:szCs w:val="24"/>
                          <w:lang w:val="ro-RO" w:eastAsia="ru-RU"/>
                        </w:rPr>
                        <w:t>Des. 6. Conţinutul simbolurilor cheii pentru identificarea tranzacţiei.</w:t>
                      </w:r>
                    </w:p>
                    <w:p w:rsidR="00183AE4" w:rsidRPr="00FB3517" w:rsidRDefault="00183AE4" w:rsidP="004D7759">
                      <w:pPr>
                        <w:jc w:val="right"/>
                        <w:rPr>
                          <w:lang w:val="ro-RO"/>
                        </w:rPr>
                      </w:pPr>
                    </w:p>
                  </w:txbxContent>
                </v:textbox>
              </v:rect>
            </w:pict>
          </mc:Fallback>
        </mc:AlternateContent>
      </w:r>
    </w:p>
    <w:p w:rsidR="004D7759" w:rsidRPr="004D7759" w:rsidRDefault="004D7759" w:rsidP="004D7759">
      <w:pPr>
        <w:keepNext/>
        <w:spacing w:after="0"/>
        <w:ind w:firstLine="720"/>
        <w:jc w:val="both"/>
        <w:outlineLvl w:val="5"/>
        <w:rPr>
          <w:rFonts w:ascii="Times New Roman" w:eastAsia="Times New Roman" w:hAnsi="Times New Roman" w:cs="Times New Roman"/>
          <w:b/>
          <w:bCs/>
          <w:sz w:val="24"/>
          <w:szCs w:val="24"/>
          <w:lang w:val="ro-RO"/>
        </w:rPr>
      </w:pPr>
    </w:p>
    <w:p w:rsidR="004D7759" w:rsidRPr="004D7759" w:rsidRDefault="004D7759" w:rsidP="004D7759">
      <w:pPr>
        <w:keepNext/>
        <w:spacing w:after="0"/>
        <w:ind w:firstLine="720"/>
        <w:jc w:val="both"/>
        <w:outlineLvl w:val="5"/>
        <w:rPr>
          <w:rFonts w:ascii="Times New Roman" w:eastAsia="Times New Roman" w:hAnsi="Times New Roman" w:cs="Times New Roman"/>
          <w:b/>
          <w:bCs/>
          <w:sz w:val="24"/>
          <w:szCs w:val="24"/>
          <w:lang w:val="ro-RO"/>
        </w:rPr>
      </w:pPr>
      <w:r w:rsidRPr="004D7759">
        <w:rPr>
          <w:rFonts w:ascii="Times New Roman" w:eastAsia="Times New Roman" w:hAnsi="Times New Roman" w:cs="Times New Roman"/>
          <w:b/>
          <w:bCs/>
          <w:sz w:val="24"/>
          <w:szCs w:val="24"/>
          <w:lang w:val="ro-RO"/>
        </w:rPr>
        <w:t>Identificarea produsului farmaceutic</w:t>
      </w:r>
    </w:p>
    <w:p w:rsidR="004D7759" w:rsidRPr="004D7759" w:rsidRDefault="004D7759" w:rsidP="004D7759">
      <w:pPr>
        <w:ind w:firstLine="709"/>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Identificarea produsului farmaceutic se efectuează conform unei chei (cod IDPM) formate din 11-13 cifre. Codul medicamentului (produsului) conţine 10 cifre :</w:t>
      </w:r>
    </w:p>
    <w:tbl>
      <w:tblPr>
        <w:tblW w:w="0" w:type="auto"/>
        <w:tblLook w:val="01E0" w:firstRow="1" w:lastRow="1" w:firstColumn="1" w:lastColumn="1" w:noHBand="0" w:noVBand="0"/>
      </w:tblPr>
      <w:tblGrid>
        <w:gridCol w:w="939"/>
        <w:gridCol w:w="940"/>
        <w:gridCol w:w="940"/>
        <w:gridCol w:w="940"/>
        <w:gridCol w:w="940"/>
        <w:gridCol w:w="940"/>
        <w:gridCol w:w="940"/>
        <w:gridCol w:w="940"/>
        <w:gridCol w:w="940"/>
        <w:gridCol w:w="941"/>
      </w:tblGrid>
      <w:tr w:rsidR="004D7759" w:rsidRPr="004D7759" w:rsidTr="00856F7F">
        <w:tc>
          <w:tcPr>
            <w:tcW w:w="939" w:type="dxa"/>
          </w:tcPr>
          <w:p w:rsidR="004D7759" w:rsidRPr="004D7759" w:rsidRDefault="004D7759" w:rsidP="004D7759">
            <w:pPr>
              <w:tabs>
                <w:tab w:val="left" w:pos="0"/>
              </w:tabs>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1</w:t>
            </w:r>
          </w:p>
        </w:tc>
        <w:tc>
          <w:tcPr>
            <w:tcW w:w="940" w:type="dxa"/>
          </w:tcPr>
          <w:p w:rsidR="004D7759" w:rsidRPr="004D7759" w:rsidRDefault="004D7759" w:rsidP="004D7759">
            <w:pPr>
              <w:tabs>
                <w:tab w:val="left" w:pos="0"/>
              </w:tabs>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2</w:t>
            </w:r>
          </w:p>
        </w:tc>
        <w:tc>
          <w:tcPr>
            <w:tcW w:w="940" w:type="dxa"/>
          </w:tcPr>
          <w:p w:rsidR="004D7759" w:rsidRPr="004D7759" w:rsidRDefault="004D7759" w:rsidP="004D7759">
            <w:pPr>
              <w:tabs>
                <w:tab w:val="left" w:pos="0"/>
              </w:tabs>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3</w:t>
            </w:r>
          </w:p>
        </w:tc>
        <w:tc>
          <w:tcPr>
            <w:tcW w:w="940" w:type="dxa"/>
          </w:tcPr>
          <w:p w:rsidR="004D7759" w:rsidRPr="004D7759" w:rsidRDefault="004D7759" w:rsidP="004D7759">
            <w:pPr>
              <w:tabs>
                <w:tab w:val="left" w:pos="0"/>
              </w:tabs>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4</w:t>
            </w:r>
          </w:p>
        </w:tc>
        <w:tc>
          <w:tcPr>
            <w:tcW w:w="940" w:type="dxa"/>
          </w:tcPr>
          <w:p w:rsidR="004D7759" w:rsidRPr="004D7759" w:rsidRDefault="004D7759" w:rsidP="004D7759">
            <w:pPr>
              <w:tabs>
                <w:tab w:val="left" w:pos="0"/>
              </w:tabs>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5</w:t>
            </w:r>
          </w:p>
        </w:tc>
        <w:tc>
          <w:tcPr>
            <w:tcW w:w="940" w:type="dxa"/>
          </w:tcPr>
          <w:p w:rsidR="004D7759" w:rsidRPr="004D7759" w:rsidRDefault="004D7759" w:rsidP="004D7759">
            <w:pPr>
              <w:tabs>
                <w:tab w:val="left" w:pos="0"/>
              </w:tabs>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6</w:t>
            </w:r>
          </w:p>
        </w:tc>
        <w:tc>
          <w:tcPr>
            <w:tcW w:w="940" w:type="dxa"/>
          </w:tcPr>
          <w:p w:rsidR="004D7759" w:rsidRPr="004D7759" w:rsidRDefault="004D7759" w:rsidP="004D7759">
            <w:pPr>
              <w:tabs>
                <w:tab w:val="left" w:pos="0"/>
              </w:tabs>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7</w:t>
            </w:r>
          </w:p>
        </w:tc>
        <w:tc>
          <w:tcPr>
            <w:tcW w:w="940" w:type="dxa"/>
          </w:tcPr>
          <w:p w:rsidR="004D7759" w:rsidRPr="004D7759" w:rsidRDefault="004D7759" w:rsidP="004D7759">
            <w:pPr>
              <w:tabs>
                <w:tab w:val="left" w:pos="0"/>
              </w:tabs>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8</w:t>
            </w:r>
          </w:p>
        </w:tc>
        <w:tc>
          <w:tcPr>
            <w:tcW w:w="940" w:type="dxa"/>
          </w:tcPr>
          <w:p w:rsidR="004D7759" w:rsidRPr="004D7759" w:rsidRDefault="004D7759" w:rsidP="004D7759">
            <w:pPr>
              <w:tabs>
                <w:tab w:val="left" w:pos="0"/>
              </w:tabs>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9</w:t>
            </w:r>
          </w:p>
        </w:tc>
        <w:tc>
          <w:tcPr>
            <w:tcW w:w="941" w:type="dxa"/>
          </w:tcPr>
          <w:p w:rsidR="004D7759" w:rsidRPr="004D7759" w:rsidRDefault="004D7759" w:rsidP="004D7759">
            <w:pPr>
              <w:tabs>
                <w:tab w:val="left" w:pos="0"/>
              </w:tabs>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0</w:t>
            </w:r>
          </w:p>
        </w:tc>
      </w:tr>
    </w:tbl>
    <w:p w:rsidR="004D7759" w:rsidRPr="004D7759" w:rsidRDefault="004D7759" w:rsidP="004D7759">
      <w:pPr>
        <w:tabs>
          <w:tab w:val="left" w:pos="0"/>
        </w:tabs>
        <w:ind w:firstLine="709"/>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1 – 2 poziţia (numărul de rând) literei în alfabetul latin;</w:t>
      </w:r>
    </w:p>
    <w:p w:rsidR="004D7759" w:rsidRPr="004D7759" w:rsidRDefault="004D7759" w:rsidP="004D7759">
      <w:pPr>
        <w:tabs>
          <w:tab w:val="left" w:pos="0"/>
        </w:tabs>
        <w:ind w:firstLine="709"/>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3 – 6 codul denumirii comune internaţionale:</w:t>
      </w:r>
    </w:p>
    <w:p w:rsidR="004D7759" w:rsidRPr="004D7759" w:rsidRDefault="004D7759" w:rsidP="004D7759">
      <w:pPr>
        <w:tabs>
          <w:tab w:val="left" w:pos="0"/>
        </w:tabs>
        <w:ind w:firstLine="709"/>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7 – 9 codul denumirii comerciale;</w:t>
      </w:r>
    </w:p>
    <w:p w:rsidR="004D7759" w:rsidRPr="004D7759" w:rsidRDefault="00ED518E" w:rsidP="004D7759">
      <w:pPr>
        <w:tabs>
          <w:tab w:val="left" w:pos="0"/>
        </w:tabs>
        <w:ind w:firstLine="709"/>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36736" behindDoc="0" locked="0" layoutInCell="1" allowOverlap="1" wp14:anchorId="3A54A5FA" wp14:editId="5C70385E">
                <wp:simplePos x="0" y="0"/>
                <wp:positionH relativeFrom="column">
                  <wp:posOffset>2070</wp:posOffset>
                </wp:positionH>
                <wp:positionV relativeFrom="paragraph">
                  <wp:posOffset>8282</wp:posOffset>
                </wp:positionV>
                <wp:extent cx="6014720" cy="291465"/>
                <wp:effectExtent l="0" t="0" r="0" b="0"/>
                <wp:wrapNone/>
                <wp:docPr id="78" name="Прямоугольник 78"/>
                <wp:cNvGraphicFramePr/>
                <a:graphic xmlns:a="http://schemas.openxmlformats.org/drawingml/2006/main">
                  <a:graphicData uri="http://schemas.microsoft.com/office/word/2010/wordprocessingShape">
                    <wps:wsp>
                      <wps:cNvSpPr/>
                      <wps:spPr>
                        <a:xfrm>
                          <a:off x="0" y="0"/>
                          <a:ext cx="6014720" cy="291465"/>
                        </a:xfrm>
                        <a:prstGeom prst="rect">
                          <a:avLst/>
                        </a:prstGeom>
                        <a:noFill/>
                        <a:ln w="25400" cap="flat" cmpd="sng" algn="ctr">
                          <a:noFill/>
                          <a:prstDash val="solid"/>
                        </a:ln>
                        <a:effectLst/>
                      </wps:spPr>
                      <wps:txbx>
                        <w:txbxContent>
                          <w:p w:rsidR="00183AE4" w:rsidRPr="00661EDD" w:rsidRDefault="00183AE4" w:rsidP="00797D72">
                            <w:pPr>
                              <w:tabs>
                                <w:tab w:val="left" w:pos="0"/>
                              </w:tabs>
                              <w:ind w:firstLine="709"/>
                              <w:jc w:val="center"/>
                              <w:rPr>
                                <w:rFonts w:ascii="Times New Roman" w:eastAsia="Times New Roman" w:hAnsi="Times New Roman" w:cs="Times New Roman"/>
                                <w:color w:val="000000" w:themeColor="text1"/>
                                <w:sz w:val="24"/>
                                <w:szCs w:val="24"/>
                                <w:lang w:val="ro-RO" w:eastAsia="ru-RU"/>
                              </w:rPr>
                            </w:pPr>
                            <w:r w:rsidRPr="00661EDD">
                              <w:rPr>
                                <w:rFonts w:ascii="Times New Roman" w:eastAsia="Times New Roman" w:hAnsi="Times New Roman" w:cs="Times New Roman"/>
                                <w:b/>
                                <w:bCs/>
                                <w:color w:val="000000" w:themeColor="text1"/>
                                <w:sz w:val="24"/>
                                <w:szCs w:val="24"/>
                                <w:lang w:val="ro-RO" w:eastAsia="ru-RU"/>
                              </w:rPr>
                              <w:t>Des. 7. Codul medicamentului.</w:t>
                            </w:r>
                          </w:p>
                          <w:p w:rsidR="00183AE4" w:rsidRPr="00661EDD" w:rsidRDefault="00183AE4" w:rsidP="004D7759">
                            <w:pPr>
                              <w:jc w:val="right"/>
                              <w:rPr>
                                <w:color w:val="000000" w:themeColor="text1"/>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A54A5FA" id="Прямоугольник 78" o:spid="_x0000_s1093" style="position:absolute;left:0;text-align:left;margin-left:.15pt;margin-top:.65pt;width:473.6pt;height:22.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" filled="f" stroked="f" strokeweight="2pt">
                <v:textbox>
                  <w:txbxContent>
                    <w:p w:rsidR="00183AE4" w:rsidRPr="00661EDD" w:rsidRDefault="00183AE4" w:rsidP="00797D72">
                      <w:pPr>
                        <w:tabs>
                          <w:tab w:val="left" w:pos="0"/>
                        </w:tabs>
                        <w:ind w:firstLine="709"/>
                        <w:jc w:val="center"/>
                        <w:rPr>
                          <w:rFonts w:ascii="Times New Roman" w:eastAsia="Times New Roman" w:hAnsi="Times New Roman" w:cs="Times New Roman"/>
                          <w:color w:val="000000" w:themeColor="text1"/>
                          <w:sz w:val="24"/>
                          <w:szCs w:val="24"/>
                          <w:lang w:val="ro-RO" w:eastAsia="ru-RU"/>
                        </w:rPr>
                      </w:pPr>
                      <w:r w:rsidRPr="00661EDD">
                        <w:rPr>
                          <w:rFonts w:ascii="Times New Roman" w:eastAsia="Times New Roman" w:hAnsi="Times New Roman" w:cs="Times New Roman"/>
                          <w:b/>
                          <w:bCs/>
                          <w:color w:val="000000" w:themeColor="text1"/>
                          <w:sz w:val="24"/>
                          <w:szCs w:val="24"/>
                          <w:lang w:val="ro-RO" w:eastAsia="ru-RU"/>
                        </w:rPr>
                        <w:t>Des. 7. Codul medicamentului.</w:t>
                      </w:r>
                    </w:p>
                    <w:p w:rsidR="00183AE4" w:rsidRPr="00661EDD" w:rsidRDefault="00183AE4" w:rsidP="004D7759">
                      <w:pPr>
                        <w:jc w:val="right"/>
                        <w:rPr>
                          <w:color w:val="000000" w:themeColor="text1"/>
                          <w:lang w:val="ro-RO"/>
                        </w:rPr>
                      </w:pPr>
                    </w:p>
                  </w:txbxContent>
                </v:textbox>
              </v:rect>
            </w:pict>
          </mc:Fallback>
        </mc:AlternateContent>
      </w:r>
      <w:r w:rsidR="004D7759" w:rsidRPr="004D7759">
        <w:rPr>
          <w:rFonts w:ascii="Times New Roman" w:eastAsia="Times New Roman" w:hAnsi="Times New Roman" w:cs="Times New Roman"/>
          <w:sz w:val="24"/>
          <w:szCs w:val="24"/>
          <w:lang w:val="ro-RO" w:eastAsia="ru-RU"/>
        </w:rPr>
        <w:t>0 – cifra de control.</w:t>
      </w:r>
    </w:p>
    <w:p w:rsidR="00797D72" w:rsidRPr="00ED518E" w:rsidRDefault="00797D72" w:rsidP="004D7759">
      <w:pPr>
        <w:keepNext/>
        <w:spacing w:before="120" w:after="0"/>
        <w:ind w:firstLine="720"/>
        <w:jc w:val="both"/>
        <w:outlineLvl w:val="5"/>
        <w:rPr>
          <w:rFonts w:ascii="Times New Roman" w:eastAsia="Times New Roman" w:hAnsi="Times New Roman" w:cs="Times New Roman"/>
          <w:b/>
          <w:bCs/>
          <w:sz w:val="16"/>
          <w:szCs w:val="16"/>
          <w:lang w:val="ro-RO"/>
        </w:rPr>
      </w:pPr>
    </w:p>
    <w:p w:rsidR="004D7759" w:rsidRPr="00797D72" w:rsidRDefault="004D7759" w:rsidP="00797D72">
      <w:pPr>
        <w:keepNext/>
        <w:spacing w:after="0"/>
        <w:ind w:firstLine="709"/>
        <w:jc w:val="both"/>
        <w:outlineLvl w:val="5"/>
        <w:rPr>
          <w:rFonts w:ascii="Times New Roman" w:eastAsia="Times New Roman" w:hAnsi="Times New Roman" w:cs="Times New Roman"/>
          <w:b/>
          <w:bCs/>
          <w:sz w:val="28"/>
          <w:szCs w:val="28"/>
          <w:lang w:val="ro-RO"/>
        </w:rPr>
      </w:pPr>
      <w:r w:rsidRPr="00797D72">
        <w:rPr>
          <w:rFonts w:ascii="Times New Roman" w:eastAsia="Times New Roman" w:hAnsi="Times New Roman" w:cs="Times New Roman"/>
          <w:b/>
          <w:bCs/>
          <w:sz w:val="28"/>
          <w:szCs w:val="28"/>
          <w:lang w:val="ro-RO"/>
        </w:rPr>
        <w:t>Identificarea documentelor şi a blanchetelor de evidenţă strictă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Identificarea documentelor şi blanchetelor de evidenţă strictă se efectuează conform următoarei chei combinate:</w:t>
      </w:r>
    </w:p>
    <w:p w:rsidR="004D7759" w:rsidRPr="00797D72" w:rsidRDefault="004D7759" w:rsidP="00797D72">
      <w:pPr>
        <w:spacing w:after="0"/>
        <w:ind w:firstLine="709"/>
        <w:jc w:val="center"/>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«codul documentului» + «seria» + «numărul».</w:t>
      </w:r>
    </w:p>
    <w:p w:rsidR="004D7759" w:rsidRPr="00797D72" w:rsidRDefault="004D7759" w:rsidP="00797D72">
      <w:pPr>
        <w:keepNext/>
        <w:spacing w:after="0"/>
        <w:ind w:firstLine="709"/>
        <w:jc w:val="both"/>
        <w:outlineLvl w:val="5"/>
        <w:rPr>
          <w:rFonts w:ascii="Times New Roman" w:eastAsia="Times New Roman" w:hAnsi="Times New Roman" w:cs="Times New Roman"/>
          <w:b/>
          <w:bCs/>
          <w:sz w:val="28"/>
          <w:szCs w:val="28"/>
          <w:lang w:val="ro-RO"/>
        </w:rPr>
      </w:pPr>
      <w:r w:rsidRPr="00797D72">
        <w:rPr>
          <w:rFonts w:ascii="Times New Roman" w:eastAsia="Times New Roman" w:hAnsi="Times New Roman" w:cs="Times New Roman"/>
          <w:b/>
          <w:bCs/>
          <w:sz w:val="28"/>
          <w:szCs w:val="28"/>
          <w:lang w:val="ro-RO"/>
        </w:rPr>
        <w:lastRenderedPageBreak/>
        <w:t>6.2. Scenariile de bază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Scenariile de bază, ce efectuează funcţiile SIA „ECM”  se împart în două grupe:</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introducerea şi actualizarea informaţiei;</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oferirea informaţiei.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Grupul scenariilor, ce ţine de introducerea şi actualizarea informaţiei, interacţionează cu obiectele informaţionale ale SIA „ECM”:</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a) Produse farmaceutice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Includerea iniţială în evidenţă şi includerea  în nomenclator se efectuează la înregistrarea produsului farmaceutic după efectuarea expertizei depline şi includerea în ordinul MS al RM.</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Actualizarea datelor se efectuează :</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la reînregistrarea produsului (prelungirea termenului de valabilitate a înregistrării);</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la aplicarea variaţiilor tip I şi tip II (de producţie doza, masa, ambalaj, alte date) la cererea producătorului ;</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Radierea din evidenţă:</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la reînregistrarea produsului (înregistrarea precedentă se radiază);</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la expirarea valabilităţii, suspendarea temporară sau retragerea certificatului de înregistrare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b) Unitatea de drept</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Includerea în evidenţă a unităţii de drept se efectuează: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pentru Ministerul Sănătăţii, AMDM, întreprinderile  farmaceutice - la fondare;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Actualizarea datelor se realizează la:</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reorganizarea (fuziunea, alipirea, separarea, divizarea, transformarea) unităţii de drept;</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schimbarea denumirii;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schimbarea formei juridice de organizare;</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schimbarea adresei juridice;</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prelungirea licenţei de activitate;</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schimbarea altor calificative în urma controlului efectuat de către AMDM (pentru întreprinderile farmaceutice).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Radierea din evidenţă se efectuează în următoarele cazuri: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suspendarea / anularea / retragerea licenţei de activitate;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suspendarea / încetarea activităţii agentului economic;</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suspendarea autorizaţiei respective de activitate a întreprinderilor farmaceutice;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pierderea de către agentul economic (drept urmare a reorganizării în perioada valabilităţii licenţei de activitate) a drepturilor legale. Drepturile şi obligaţiile, conform contractului respectiv, trec la succesorii de drept</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c) Farmacişti specialişti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Includerea la evidenţă a farmaciştilor specialişti se efectuează:</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la angajarea specialistului farmacist - diriginte;</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la numirea specialistului farmacist responsabil de evidenţa medicamentelor.</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lastRenderedPageBreak/>
        <w:t>Actualizarea datelor se realizează :</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după absolvirea studiilor postuniversitare, cursurilor de perfecţionare;</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la modificarea altor date necesare pentru activitate farmaceutică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Radierea din evidenţă se efectuează în următoarele cazuri:</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la concedierea farmacistului - diriginte;</w:t>
      </w:r>
    </w:p>
    <w:p w:rsidR="004D7759" w:rsidRPr="00797D72" w:rsidRDefault="004D7759" w:rsidP="00797D72">
      <w:pPr>
        <w:numPr>
          <w:ilvl w:val="0"/>
          <w:numId w:val="62"/>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la numirea în altă funcţie ce nu presupune responsabilitate pentru evidenţa produselor farmaceutice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d) Controlul agenţilor economici (întreprinderilor farmaceutice)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controlului întreprinderilor farmaceutice se efectuează odată cu efectuarea controlului acestora</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e) Evidenţa realizării produselor farmaceutice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realizării produselor farmaceutice se efectuează odată cu eliberarea  produselor către consumator, IMS şi centralizarea datelor respective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f) Tranzacţia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tranzacţiei se efectuează la circulaţia mijloacelor financiare în sistemul de evidenţă a medicamentelor autorizate, conform legislaţiei în vigoare.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g) Documentul</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Evidenţa iniţială se realizează la: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confecţionare;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evidenţa documentelor din alte sisteme.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Actualizarea datelor:</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declararea nulă a acestuia;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schimbarea termenului valabilităţii.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Radierea din evidenţă: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expirarea termenului;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nimicire;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plecarea definitivă peste hotare (pentru documentele cetăţenilor</w:t>
      </w:r>
      <w:r w:rsidRPr="00797D72">
        <w:rPr>
          <w:rFonts w:ascii="Times New Roman" w:eastAsia="Times New Roman" w:hAnsi="Times New Roman" w:cs="Times New Roman"/>
          <w:sz w:val="28"/>
          <w:szCs w:val="28"/>
          <w:lang w:val="ro-RO" w:eastAsia="ru-RU"/>
        </w:rPr>
        <w:br/>
        <w:t>străini).</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h) Formularul de strictă evidenţă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Includerea iniţială în evidenţă - la confecţionare.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Actualizarea datelor:</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transmiterea dintr-o subdiviziune în alta;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declararea nulă a acestuia.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Radierea din evidenţă: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nimicire;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la completare (confecţionarea documentului).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Unele din scenariile indicate sunt derivate (de exemplu, decesul persoanei va avea ca urmare radierea acesteia din evidenţă după locul de trai şi anularea actelor aferente).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6.3. Datele incluse în sistem:</w:t>
      </w:r>
    </w:p>
    <w:p w:rsidR="004D7759" w:rsidRPr="00797D72" w:rsidRDefault="004D7759" w:rsidP="00797D72">
      <w:pPr>
        <w:numPr>
          <w:ilvl w:val="0"/>
          <w:numId w:val="63"/>
        </w:numPr>
        <w:spacing w:after="0"/>
        <w:ind w:left="0"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Produse farmaceutice:</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IDPM (număr de identificare a produsului);</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DCI (denumire comună internaţională);</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compoziţia ;</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codul ATC;</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lastRenderedPageBreak/>
        <w:t>denumire comercială;</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forma farmaceutică;</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doza, concentraţia, masa, volum, ambalaj </w:t>
      </w:r>
      <w:proofErr w:type="spellStart"/>
      <w:r w:rsidRPr="00797D72">
        <w:rPr>
          <w:rFonts w:ascii="Times New Roman" w:eastAsia="Times New Roman" w:hAnsi="Times New Roman" w:cs="Times New Roman"/>
          <w:sz w:val="28"/>
          <w:szCs w:val="28"/>
          <w:lang w:val="ro-RO" w:eastAsia="ru-RU"/>
        </w:rPr>
        <w:t>etc</w:t>
      </w:r>
      <w:proofErr w:type="spellEnd"/>
      <w:r w:rsidRPr="00797D72">
        <w:rPr>
          <w:rFonts w:ascii="Times New Roman" w:eastAsia="Times New Roman" w:hAnsi="Times New Roman" w:cs="Times New Roman"/>
          <w:sz w:val="28"/>
          <w:szCs w:val="28"/>
          <w:lang w:val="ro-RO" w:eastAsia="ru-RU"/>
        </w:rPr>
        <w:t>;</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prezentarea;</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producătorul (codul producătorului);</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ţara de origine (codul);</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de înregistrare (număr de înregistrare, data, termenul de valabilitate);</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acţiunea preparatului;</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indicaţii terapeutice;</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preţul pe piaţa RM propus de producător;</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statutul legal privind eliberarea din farmacii;</w:t>
      </w:r>
    </w:p>
    <w:p w:rsidR="004D7759" w:rsidRPr="00797D72" w:rsidRDefault="004D7759" w:rsidP="00797D72">
      <w:pPr>
        <w:numPr>
          <w:ilvl w:val="1"/>
          <w:numId w:val="63"/>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grupele de apartenenţă.</w:t>
      </w:r>
    </w:p>
    <w:p w:rsidR="004D7759" w:rsidRPr="00797D72" w:rsidRDefault="004D7759" w:rsidP="00797D72">
      <w:pPr>
        <w:numPr>
          <w:ilvl w:val="0"/>
          <w:numId w:val="63"/>
        </w:numPr>
        <w:spacing w:after="0"/>
        <w:ind w:left="0"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date privind specialistul farmacist – diriginte :</w:t>
      </w:r>
    </w:p>
    <w:p w:rsidR="004D7759" w:rsidRPr="00797D72" w:rsidRDefault="004D7759" w:rsidP="00797D72">
      <w:pPr>
        <w:numPr>
          <w:ilvl w:val="0"/>
          <w:numId w:val="74"/>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datele personale de bază: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numărul de stat de identificare al persoanei fizice (IDNP);</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personale de identificare a persoanei:</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numele;</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prenumele;</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sexul;</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data naşterii;</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cetăţenia;</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privind domiciliul;</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instituţia de </w:t>
      </w:r>
      <w:proofErr w:type="spellStart"/>
      <w:r w:rsidRPr="00797D72">
        <w:rPr>
          <w:rFonts w:ascii="Times New Roman" w:eastAsia="Times New Roman" w:hAnsi="Times New Roman" w:cs="Times New Roman"/>
          <w:sz w:val="28"/>
          <w:szCs w:val="28"/>
          <w:lang w:val="ro-RO" w:eastAsia="ru-RU"/>
        </w:rPr>
        <w:t>învăţămînt</w:t>
      </w:r>
      <w:proofErr w:type="spellEnd"/>
      <w:r w:rsidRPr="00797D72">
        <w:rPr>
          <w:rFonts w:ascii="Times New Roman" w:eastAsia="Times New Roman" w:hAnsi="Times New Roman" w:cs="Times New Roman"/>
          <w:sz w:val="28"/>
          <w:szCs w:val="28"/>
          <w:lang w:val="ro-RO" w:eastAsia="ru-RU"/>
        </w:rPr>
        <w:t xml:space="preserve"> absolvită ;</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anul absolvirii;</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specialitatea conform diplomei;</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categoria de calificare profesională;</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datele diplomei (seria, număr);</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privind studii postuniversitare (instituţia);</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specialitatea conform studiilor postuniversitare;</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datele diplomei postuniversitare (seria, număr);</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alte date necesare activităţii farmaceutice.</w:t>
      </w:r>
    </w:p>
    <w:p w:rsidR="004D7759" w:rsidRPr="00797D72" w:rsidRDefault="004D7759" w:rsidP="00797D72">
      <w:pPr>
        <w:numPr>
          <w:ilvl w:val="0"/>
          <w:numId w:val="74"/>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date personale suplimentare: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statutul social;</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aptitudinea persoanei;</w:t>
      </w:r>
    </w:p>
    <w:p w:rsidR="004D7759" w:rsidRPr="00797D72" w:rsidRDefault="004D7759" w:rsidP="00797D72">
      <w:pPr>
        <w:numPr>
          <w:ilvl w:val="0"/>
          <w:numId w:val="63"/>
        </w:numPr>
        <w:spacing w:after="0"/>
        <w:ind w:left="0"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date privind unitatea de drept:</w:t>
      </w:r>
    </w:p>
    <w:p w:rsidR="004D7759" w:rsidRPr="00797D72" w:rsidRDefault="004D7759" w:rsidP="00797D72">
      <w:pPr>
        <w:numPr>
          <w:ilvl w:val="0"/>
          <w:numId w:val="74"/>
        </w:numPr>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date de bază:</w:t>
      </w:r>
    </w:p>
    <w:p w:rsidR="004D7759" w:rsidRPr="00797D72" w:rsidRDefault="004D7759" w:rsidP="00E2416A">
      <w:pPr>
        <w:numPr>
          <w:ilvl w:val="1"/>
          <w:numId w:val="63"/>
        </w:numPr>
        <w:tabs>
          <w:tab w:val="clear" w:pos="1800"/>
          <w:tab w:val="left" w:pos="1843"/>
        </w:tabs>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numărul de stat de identificare al unităţii de drept (IDNO);</w:t>
      </w:r>
    </w:p>
    <w:p w:rsidR="004D7759" w:rsidRPr="00797D72" w:rsidRDefault="004D7759" w:rsidP="00E2416A">
      <w:pPr>
        <w:numPr>
          <w:ilvl w:val="1"/>
          <w:numId w:val="63"/>
        </w:numPr>
        <w:tabs>
          <w:tab w:val="clear" w:pos="1800"/>
          <w:tab w:val="left" w:pos="1843"/>
        </w:tabs>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de identificare:</w:t>
      </w:r>
    </w:p>
    <w:p w:rsidR="004D7759" w:rsidRPr="00797D72" w:rsidRDefault="004D7759" w:rsidP="00E2416A">
      <w:pPr>
        <w:numPr>
          <w:ilvl w:val="2"/>
          <w:numId w:val="63"/>
        </w:numPr>
        <w:spacing w:after="0"/>
        <w:ind w:left="0" w:firstLine="241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categoria unităţii de drept;</w:t>
      </w:r>
    </w:p>
    <w:p w:rsidR="004D7759" w:rsidRPr="00797D72" w:rsidRDefault="004D7759" w:rsidP="00E2416A">
      <w:pPr>
        <w:numPr>
          <w:ilvl w:val="2"/>
          <w:numId w:val="63"/>
        </w:numPr>
        <w:spacing w:after="0"/>
        <w:ind w:left="0" w:firstLine="241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denumirea completă;</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privind forma juridică de organizare;</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privind constituirea, reorganizarea şi lichidarea;</w:t>
      </w:r>
    </w:p>
    <w:p w:rsidR="004D7759" w:rsidRPr="00797D72" w:rsidRDefault="004D7759" w:rsidP="00E2416A">
      <w:pPr>
        <w:numPr>
          <w:ilvl w:val="1"/>
          <w:numId w:val="63"/>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adresa juridică, telefon;</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Referitor la întreprinderi farmaceutice:</w:t>
      </w:r>
    </w:p>
    <w:p w:rsidR="004D7759" w:rsidRPr="00797D72" w:rsidRDefault="004D7759" w:rsidP="00E2416A">
      <w:pPr>
        <w:numPr>
          <w:ilvl w:val="0"/>
          <w:numId w:val="66"/>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lastRenderedPageBreak/>
        <w:t>amplasarea şi corespunderea normativelor (suprafaţa încăperilor, contract de arendă, aviz sanitar);</w:t>
      </w:r>
    </w:p>
    <w:p w:rsidR="004D7759" w:rsidRPr="00797D72" w:rsidRDefault="004D7759" w:rsidP="00E2416A">
      <w:pPr>
        <w:numPr>
          <w:ilvl w:val="0"/>
          <w:numId w:val="66"/>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dotarea cu utilaj, mobilă, transport, literatură de specialitate, etc.;</w:t>
      </w:r>
    </w:p>
    <w:p w:rsidR="004D7759" w:rsidRPr="00797D72" w:rsidRDefault="004D7759" w:rsidP="00E2416A">
      <w:pPr>
        <w:numPr>
          <w:ilvl w:val="0"/>
          <w:numId w:val="66"/>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cadrele (folosirea registrului farmaciştilor specialişti);</w:t>
      </w:r>
    </w:p>
    <w:p w:rsidR="004D7759" w:rsidRPr="00797D72" w:rsidRDefault="004D7759" w:rsidP="00E2416A">
      <w:pPr>
        <w:numPr>
          <w:ilvl w:val="0"/>
          <w:numId w:val="66"/>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licenţierea (documente de avizare, datele licenţei – serie, număr, data eliberării, termenul de valabilitate);</w:t>
      </w:r>
    </w:p>
    <w:p w:rsidR="004D7759" w:rsidRPr="00797D72" w:rsidRDefault="004D7759" w:rsidP="00E2416A">
      <w:pPr>
        <w:numPr>
          <w:ilvl w:val="0"/>
          <w:numId w:val="66"/>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autorizaţii speciale de activitate (serie, număr, data eliberării, termenul de valabilitate);</w:t>
      </w:r>
    </w:p>
    <w:p w:rsidR="004D7759" w:rsidRPr="00797D72" w:rsidRDefault="004D7759" w:rsidP="00E2416A">
      <w:pPr>
        <w:numPr>
          <w:ilvl w:val="0"/>
          <w:numId w:val="66"/>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felurile şi condiţiile speciale de activitate;</w:t>
      </w:r>
    </w:p>
    <w:p w:rsidR="004D7759" w:rsidRPr="00797D72" w:rsidRDefault="004D7759" w:rsidP="00E2416A">
      <w:pPr>
        <w:numPr>
          <w:ilvl w:val="0"/>
          <w:numId w:val="66"/>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activitatea cu stupefiante şi psihotrope;</w:t>
      </w:r>
    </w:p>
    <w:p w:rsidR="004D7759" w:rsidRPr="00797D72" w:rsidRDefault="004D7759" w:rsidP="00E2416A">
      <w:pPr>
        <w:numPr>
          <w:ilvl w:val="0"/>
          <w:numId w:val="66"/>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certificat de atestare;</w:t>
      </w:r>
    </w:p>
    <w:p w:rsidR="004D7759" w:rsidRPr="00797D72" w:rsidRDefault="004D7759" w:rsidP="00E2416A">
      <w:pPr>
        <w:numPr>
          <w:ilvl w:val="0"/>
          <w:numId w:val="66"/>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filialele (indicarea lor (codul));</w:t>
      </w:r>
    </w:p>
    <w:p w:rsidR="004D7759" w:rsidRPr="00797D72" w:rsidRDefault="004D7759" w:rsidP="00E2416A">
      <w:pPr>
        <w:numPr>
          <w:ilvl w:val="0"/>
          <w:numId w:val="66"/>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controlul activităţii (trimitere la registrul evidenţei controlului activităţii întreprinderilor farmaceutice) .</w:t>
      </w:r>
    </w:p>
    <w:p w:rsidR="004D7759" w:rsidRPr="00797D72" w:rsidRDefault="004D7759" w:rsidP="00797D72">
      <w:pPr>
        <w:numPr>
          <w:ilvl w:val="1"/>
          <w:numId w:val="66"/>
        </w:numPr>
        <w:tabs>
          <w:tab w:val="num" w:pos="720"/>
        </w:tabs>
        <w:spacing w:after="0"/>
        <w:ind w:left="0"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date suplimentare: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rechizite bancare: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IDNO băncii;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tipul contului;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numărul contului;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starea (în vigoare, activitate suspendată, în stare de solvabilitate, etc.);</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data suspendării şi reluării activităţii.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(4) date privind tranzacţia: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numărul tranzacţiei;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data tranzacţiei;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tipul (depunere, achitare);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suma;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cantitatea;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numărul etichetelor cu fâşie latentă:</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plătitor / beneficiar (IDNO).</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(5) date privind controlul întreprinderilor farmaceutice: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codul IDNO;</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conţinute în actul de inspectare a activităţii farmaceutice:</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din registrul unităţilor farmaceutice (adresa, licenţa, autorizaţia, cadrele, etc.);</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data inspectării;</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numele inspectorului (cod IDNP);</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document în baza căruia se execută controlul;</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scopul inspectării;</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privind respectarea cerinţelor Ministerului Sănătăţii privitor la activitatea farmaceutică;</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privind respectarea cerinţelor Guvernului RM privitor la preţurile şi calitatea produselor farmaceutice comercializate ;</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date privind respectarea legislaţiei muncii;</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prescripţii neînlăturate după controlul precedent;</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concluzii;</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încălcări;</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lastRenderedPageBreak/>
        <w:t>propuneri, prescripţii, termen de realizare;</w:t>
      </w:r>
    </w:p>
    <w:p w:rsidR="004D7759" w:rsidRPr="00797D72" w:rsidRDefault="004D7759" w:rsidP="00F8331F">
      <w:pPr>
        <w:numPr>
          <w:ilvl w:val="0"/>
          <w:numId w:val="67"/>
        </w:numPr>
        <w:spacing w:after="0"/>
        <w:ind w:left="0" w:firstLine="15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sancţiuni aplicate.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(6) date privind documentele: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denumirea (codul) documentului;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seria;</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numărul;</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data eliberării;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termenul de valabilitate;</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statutul documentului;</w:t>
      </w:r>
    </w:p>
    <w:p w:rsidR="004D7759" w:rsidRPr="00797D72" w:rsidRDefault="004D7759" w:rsidP="00797D72">
      <w:pPr>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organul care a eliberat documentul.</w:t>
      </w:r>
    </w:p>
    <w:p w:rsidR="004D7759" w:rsidRPr="00797D72" w:rsidRDefault="004D7759" w:rsidP="00797D72">
      <w:pPr>
        <w:shd w:val="clear" w:color="auto" w:fill="FFFFFF"/>
        <w:tabs>
          <w:tab w:val="left" w:pos="720"/>
        </w:tabs>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6.4. Clasificatoare</w:t>
      </w:r>
    </w:p>
    <w:p w:rsidR="004D7759" w:rsidRPr="00797D72" w:rsidRDefault="004D7759" w:rsidP="00797D72">
      <w:pPr>
        <w:shd w:val="clear" w:color="auto" w:fill="FFFFFF"/>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In scopul asigurării veridicităţii informaţiilor şi reducerii volumului de date stocate în SIA „ECM”  se utilizează sistemul de clasificatoare, care</w:t>
      </w:r>
      <w:r w:rsidRPr="00797D72">
        <w:rPr>
          <w:rFonts w:ascii="Times New Roman" w:eastAsia="Times New Roman" w:hAnsi="Times New Roman" w:cs="Times New Roman"/>
          <w:b/>
          <w:bCs/>
          <w:sz w:val="28"/>
          <w:szCs w:val="28"/>
          <w:lang w:val="ro-RO" w:eastAsia="ru-RU"/>
        </w:rPr>
        <w:t xml:space="preserve"> </w:t>
      </w:r>
      <w:r w:rsidRPr="00797D72">
        <w:rPr>
          <w:rFonts w:ascii="Times New Roman" w:eastAsia="Times New Roman" w:hAnsi="Times New Roman" w:cs="Times New Roman"/>
          <w:sz w:val="28"/>
          <w:szCs w:val="28"/>
          <w:lang w:val="ro-RO" w:eastAsia="ru-RU"/>
        </w:rPr>
        <w:t>pot fi divizate în trei grupe:</w:t>
      </w:r>
    </w:p>
    <w:p w:rsidR="004D7759" w:rsidRPr="00797D72" w:rsidRDefault="004D7759" w:rsidP="00797D72">
      <w:pPr>
        <w:numPr>
          <w:ilvl w:val="0"/>
          <w:numId w:val="56"/>
        </w:numPr>
        <w:shd w:val="clear" w:color="auto" w:fill="FFFFFF"/>
        <w:tabs>
          <w:tab w:val="left" w:pos="854"/>
        </w:tabs>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clasificatoare internaţionale;</w:t>
      </w:r>
    </w:p>
    <w:p w:rsidR="004D7759" w:rsidRPr="00797D72" w:rsidRDefault="004D7759" w:rsidP="00797D72">
      <w:pPr>
        <w:numPr>
          <w:ilvl w:val="0"/>
          <w:numId w:val="56"/>
        </w:numPr>
        <w:shd w:val="clear" w:color="auto" w:fill="FFFFFF"/>
        <w:tabs>
          <w:tab w:val="left" w:pos="854"/>
        </w:tabs>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clasificatoare naţionale;</w:t>
      </w:r>
    </w:p>
    <w:p w:rsidR="004D7759" w:rsidRPr="00797D72" w:rsidRDefault="004D7759" w:rsidP="00797D72">
      <w:pPr>
        <w:numPr>
          <w:ilvl w:val="0"/>
          <w:numId w:val="56"/>
        </w:numPr>
        <w:shd w:val="clear" w:color="auto" w:fill="FFFFFF"/>
        <w:tabs>
          <w:tab w:val="left" w:pos="854"/>
        </w:tabs>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clasificatoare </w:t>
      </w:r>
      <w:proofErr w:type="spellStart"/>
      <w:r w:rsidRPr="00797D72">
        <w:rPr>
          <w:rFonts w:ascii="Times New Roman" w:eastAsia="Times New Roman" w:hAnsi="Times New Roman" w:cs="Times New Roman"/>
          <w:sz w:val="28"/>
          <w:szCs w:val="28"/>
          <w:lang w:val="ro-RO" w:eastAsia="ru-RU"/>
        </w:rPr>
        <w:t>intrasistemice</w:t>
      </w:r>
      <w:proofErr w:type="spellEnd"/>
      <w:r w:rsidRPr="00797D72">
        <w:rPr>
          <w:rFonts w:ascii="Times New Roman" w:eastAsia="Times New Roman" w:hAnsi="Times New Roman" w:cs="Times New Roman"/>
          <w:sz w:val="28"/>
          <w:szCs w:val="28"/>
          <w:lang w:val="ro-RO" w:eastAsia="ru-RU"/>
        </w:rPr>
        <w:t>.</w:t>
      </w:r>
    </w:p>
    <w:p w:rsidR="004D7759" w:rsidRPr="00797D72" w:rsidRDefault="004D7759" w:rsidP="00797D72">
      <w:pPr>
        <w:shd w:val="clear" w:color="auto" w:fill="FFFFFF"/>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În cadrul SIA „ECM”  clasificatoarele </w:t>
      </w:r>
      <w:proofErr w:type="spellStart"/>
      <w:r w:rsidRPr="00797D72">
        <w:rPr>
          <w:rFonts w:ascii="Times New Roman" w:eastAsia="Times New Roman" w:hAnsi="Times New Roman" w:cs="Times New Roman"/>
          <w:sz w:val="28"/>
          <w:szCs w:val="28"/>
          <w:lang w:val="ro-RO" w:eastAsia="ru-RU"/>
        </w:rPr>
        <w:t>intrasistemice</w:t>
      </w:r>
      <w:proofErr w:type="spellEnd"/>
      <w:r w:rsidRPr="00797D72">
        <w:rPr>
          <w:rFonts w:ascii="Times New Roman" w:eastAsia="Times New Roman" w:hAnsi="Times New Roman" w:cs="Times New Roman"/>
          <w:sz w:val="28"/>
          <w:szCs w:val="28"/>
          <w:lang w:val="ro-RO" w:eastAsia="ru-RU"/>
        </w:rPr>
        <w:t xml:space="preserve"> se elaborează şi utilizează numai în absenţa clasificatoarelor naţionale şi internaţionale aprobate.</w:t>
      </w:r>
    </w:p>
    <w:p w:rsidR="004D7759" w:rsidRPr="00797D72" w:rsidRDefault="004D7759" w:rsidP="00797D72">
      <w:pPr>
        <w:spacing w:after="0"/>
        <w:ind w:firstLine="709"/>
        <w:jc w:val="both"/>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6.5. Surse de informaţii şi fluxuri informaţionale</w:t>
      </w:r>
    </w:p>
    <w:p w:rsidR="004D7759" w:rsidRPr="00797D72" w:rsidRDefault="004D7759" w:rsidP="00797D72">
      <w:pPr>
        <w:shd w:val="clear" w:color="auto" w:fill="FFFFFF"/>
        <w:spacing w:after="0"/>
        <w:ind w:firstLine="709"/>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Sursele de bază de informaţii </w:t>
      </w:r>
      <w:proofErr w:type="spellStart"/>
      <w:r w:rsidRPr="00797D72">
        <w:rPr>
          <w:rFonts w:ascii="Times New Roman" w:eastAsia="Times New Roman" w:hAnsi="Times New Roman" w:cs="Times New Roman"/>
          <w:sz w:val="28"/>
          <w:szCs w:val="28"/>
          <w:lang w:val="ro-RO" w:eastAsia="ru-RU"/>
        </w:rPr>
        <w:t>sînt</w:t>
      </w:r>
      <w:proofErr w:type="spellEnd"/>
      <w:r w:rsidRPr="00797D72">
        <w:rPr>
          <w:rFonts w:ascii="Times New Roman" w:eastAsia="Times New Roman" w:hAnsi="Times New Roman" w:cs="Times New Roman"/>
          <w:sz w:val="28"/>
          <w:szCs w:val="28"/>
          <w:lang w:val="ro-RO" w:eastAsia="ru-RU"/>
        </w:rPr>
        <w:t xml:space="preserve"> indicate în des. 8:</w:t>
      </w:r>
    </w:p>
    <w:p w:rsidR="004D7759" w:rsidRPr="004D7759" w:rsidRDefault="004D7759" w:rsidP="004D7759">
      <w:pPr>
        <w:ind w:firstLine="709"/>
        <w:jc w:val="both"/>
        <w:rPr>
          <w:rFonts w:ascii="Times New Roman" w:eastAsia="Times New Roman" w:hAnsi="Times New Roman" w:cs="Times New Roman"/>
          <w:b/>
          <w:bCs/>
          <w:sz w:val="24"/>
          <w:szCs w:val="24"/>
          <w:lang w:val="ro-RO" w:eastAsia="ru-RU"/>
        </w:rPr>
      </w:pPr>
    </w:p>
    <w:p w:rsidR="004D7759" w:rsidRPr="004D7759" w:rsidRDefault="00ED518E" w:rsidP="004D7759">
      <w:pPr>
        <w:ind w:firstLine="709"/>
        <w:jc w:val="both"/>
        <w:rPr>
          <w:rFonts w:ascii="Times New Roman" w:eastAsia="Times New Roman" w:hAnsi="Times New Roman" w:cs="Times New Roman"/>
          <w:b/>
          <w:bCs/>
          <w:sz w:val="24"/>
          <w:szCs w:val="24"/>
          <w:lang w:val="ro-RO" w:eastAsia="ru-RU"/>
        </w:rPr>
      </w:pPr>
      <w:r w:rsidRPr="004D7759">
        <w:rPr>
          <w:rFonts w:ascii="Times New Roman" w:eastAsia="Times New Roman" w:hAnsi="Times New Roman" w:cs="Times New Roman"/>
          <w:b/>
          <w:bCs/>
          <w:noProof/>
          <w:sz w:val="24"/>
          <w:szCs w:val="24"/>
          <w:lang w:eastAsia="ru-RU"/>
        </w:rPr>
        <mc:AlternateContent>
          <mc:Choice Requires="wpg">
            <w:drawing>
              <wp:anchor distT="0" distB="0" distL="114300" distR="114300" simplePos="0" relativeHeight="251635712" behindDoc="0" locked="0" layoutInCell="1" allowOverlap="1" wp14:anchorId="07D48FFB" wp14:editId="00A436A0">
                <wp:simplePos x="0" y="0"/>
                <wp:positionH relativeFrom="column">
                  <wp:posOffset>635</wp:posOffset>
                </wp:positionH>
                <wp:positionV relativeFrom="paragraph">
                  <wp:posOffset>7868</wp:posOffset>
                </wp:positionV>
                <wp:extent cx="5651197" cy="3041484"/>
                <wp:effectExtent l="0" t="0" r="26035" b="26035"/>
                <wp:wrapNone/>
                <wp:docPr id="101" name="Группа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197" cy="3041484"/>
                          <a:chOff x="1593" y="1232"/>
                          <a:chExt cx="9180" cy="5302"/>
                        </a:xfrm>
                      </wpg:grpSpPr>
                      <wps:wsp>
                        <wps:cNvPr id="102" name="Text Box 32"/>
                        <wps:cNvSpPr txBox="1">
                          <a:spLocks noChangeArrowheads="1"/>
                        </wps:cNvSpPr>
                        <wps:spPr bwMode="auto">
                          <a:xfrm>
                            <a:off x="1593" y="5634"/>
                            <a:ext cx="270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AE4" w:rsidRPr="00D52810" w:rsidRDefault="00183AE4" w:rsidP="004D7759">
                              <w:pPr>
                                <w:jc w:val="center"/>
                                <w:rPr>
                                  <w:sz w:val="18"/>
                                  <w:szCs w:val="18"/>
                                </w:rPr>
                              </w:pPr>
                              <w:r w:rsidRPr="00D52810">
                                <w:rPr>
                                  <w:sz w:val="18"/>
                                  <w:szCs w:val="18"/>
                                </w:rPr>
                                <w:t>AGENŢIA MEDICAMENTULUI SI DISPOZITIVELOR  MEDICALE</w:t>
                              </w:r>
                            </w:p>
                          </w:txbxContent>
                        </wps:txbx>
                        <wps:bodyPr rot="0" vert="horz" wrap="square" lIns="0" tIns="0" rIns="0" bIns="0" anchor="t" anchorCtr="0" upright="1">
                          <a:noAutofit/>
                        </wps:bodyPr>
                      </wps:wsp>
                      <wps:wsp>
                        <wps:cNvPr id="103" name="Text Box 33"/>
                        <wps:cNvSpPr txBox="1">
                          <a:spLocks noChangeArrowheads="1"/>
                        </wps:cNvSpPr>
                        <wps:spPr bwMode="auto">
                          <a:xfrm>
                            <a:off x="1593" y="2574"/>
                            <a:ext cx="216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AE4" w:rsidRPr="005C7415" w:rsidRDefault="00183AE4" w:rsidP="004D7759">
                              <w:pPr>
                                <w:jc w:val="center"/>
                                <w:rPr>
                                  <w:sz w:val="6"/>
                                  <w:szCs w:val="6"/>
                                </w:rPr>
                              </w:pPr>
                            </w:p>
                            <w:p w:rsidR="00183AE4" w:rsidRDefault="00183AE4" w:rsidP="004D7759">
                              <w:pPr>
                                <w:jc w:val="center"/>
                              </w:pPr>
                              <w:r>
                                <w:t>VAMA</w:t>
                              </w:r>
                            </w:p>
                          </w:txbxContent>
                        </wps:txbx>
                        <wps:bodyPr rot="0" vert="horz" wrap="square" lIns="0" tIns="0" rIns="0" bIns="0" anchor="t" anchorCtr="0" upright="1">
                          <a:noAutofit/>
                        </wps:bodyPr>
                      </wps:wsp>
                      <wps:wsp>
                        <wps:cNvPr id="104" name="Text Box 34"/>
                        <wps:cNvSpPr txBox="1">
                          <a:spLocks noChangeArrowheads="1"/>
                        </wps:cNvSpPr>
                        <wps:spPr bwMode="auto">
                          <a:xfrm>
                            <a:off x="4401" y="3212"/>
                            <a:ext cx="2880" cy="10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AE4" w:rsidRDefault="00183AE4" w:rsidP="004D7759">
                              <w:pPr>
                                <w:jc w:val="center"/>
                              </w:pPr>
                              <w:r>
                                <w:t>BAZA DE DATE AMDM</w:t>
                              </w:r>
                            </w:p>
                          </w:txbxContent>
                        </wps:txbx>
                        <wps:bodyPr rot="0" vert="horz" wrap="square" lIns="0" tIns="0" rIns="0" bIns="0" anchor="t" anchorCtr="0" upright="1">
                          <a:noAutofit/>
                        </wps:bodyPr>
                      </wps:wsp>
                      <wps:wsp>
                        <wps:cNvPr id="105" name="Text Box 35"/>
                        <wps:cNvSpPr txBox="1">
                          <a:spLocks noChangeArrowheads="1"/>
                        </wps:cNvSpPr>
                        <wps:spPr bwMode="auto">
                          <a:xfrm>
                            <a:off x="2781" y="1412"/>
                            <a:ext cx="23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AE4" w:rsidRDefault="00183AE4" w:rsidP="004D7759">
                              <w:pPr>
                                <w:jc w:val="center"/>
                              </w:pPr>
                              <w:r>
                                <w:t>AE IMPORTATORI</w:t>
                              </w:r>
                            </w:p>
                          </w:txbxContent>
                        </wps:txbx>
                        <wps:bodyPr rot="0" vert="horz" wrap="square" lIns="0" tIns="0" rIns="0" bIns="0" anchor="t" anchorCtr="0" upright="1">
                          <a:noAutofit/>
                        </wps:bodyPr>
                      </wps:wsp>
                      <wps:wsp>
                        <wps:cNvPr id="106" name="Text Box 36"/>
                        <wps:cNvSpPr txBox="1">
                          <a:spLocks noChangeArrowheads="1"/>
                        </wps:cNvSpPr>
                        <wps:spPr bwMode="auto">
                          <a:xfrm>
                            <a:off x="6201" y="1232"/>
                            <a:ext cx="2340" cy="13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AE4" w:rsidRDefault="00183AE4" w:rsidP="004D7759">
                              <w:pPr>
                                <w:jc w:val="center"/>
                              </w:pPr>
                              <w:r>
                                <w:t>AE PRODUCĂTORI (ÎNTREPRINDERI FARMACEUTICE)</w:t>
                              </w:r>
                            </w:p>
                          </w:txbxContent>
                        </wps:txbx>
                        <wps:bodyPr rot="0" vert="horz" wrap="square" lIns="0" tIns="0" rIns="0" bIns="0" anchor="t" anchorCtr="0" upright="1">
                          <a:noAutofit/>
                        </wps:bodyPr>
                      </wps:wsp>
                      <wps:wsp>
                        <wps:cNvPr id="107" name="Text Box 37"/>
                        <wps:cNvSpPr txBox="1">
                          <a:spLocks noChangeArrowheads="1"/>
                        </wps:cNvSpPr>
                        <wps:spPr bwMode="auto">
                          <a:xfrm>
                            <a:off x="8073" y="5454"/>
                            <a:ext cx="27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AE4" w:rsidRPr="00877734" w:rsidRDefault="00183AE4" w:rsidP="004D7759">
                              <w:pPr>
                                <w:jc w:val="center"/>
                                <w:rPr>
                                  <w:sz w:val="20"/>
                                  <w:szCs w:val="20"/>
                                  <w:lang w:val="en-US"/>
                                </w:rPr>
                              </w:pPr>
                              <w:r w:rsidRPr="00877734">
                                <w:rPr>
                                  <w:sz w:val="20"/>
                                  <w:szCs w:val="20"/>
                                  <w:lang w:val="en-US"/>
                                </w:rPr>
                                <w:t>MINISTERUL TEHNOLOGIEI  INFORMAŢIEI ŞI COMUNICAŢIILOR</w:t>
                              </w:r>
                            </w:p>
                            <w:p w:rsidR="00183AE4" w:rsidRPr="00877734" w:rsidRDefault="00183AE4" w:rsidP="004D7759">
                              <w:pPr>
                                <w:rPr>
                                  <w:lang w:val="en-US"/>
                                </w:rPr>
                              </w:pPr>
                            </w:p>
                          </w:txbxContent>
                        </wps:txbx>
                        <wps:bodyPr rot="0" vert="horz" wrap="square" lIns="0" tIns="0" rIns="0" bIns="0" anchor="t" anchorCtr="0" upright="1">
                          <a:noAutofit/>
                        </wps:bodyPr>
                      </wps:wsp>
                      <wps:wsp>
                        <wps:cNvPr id="108" name="Line 38"/>
                        <wps:cNvCnPr/>
                        <wps:spPr bwMode="auto">
                          <a:xfrm flipV="1">
                            <a:off x="3753" y="4194"/>
                            <a:ext cx="144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39"/>
                        <wps:cNvSpPr txBox="1">
                          <a:spLocks noChangeArrowheads="1"/>
                        </wps:cNvSpPr>
                        <wps:spPr bwMode="auto">
                          <a:xfrm>
                            <a:off x="8073" y="2754"/>
                            <a:ext cx="2700" cy="10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AE4" w:rsidRDefault="00183AE4" w:rsidP="004D7759">
                              <w:pPr>
                                <w:jc w:val="center"/>
                              </w:pPr>
                              <w:r>
                                <w:t>DEPOZITE FARMACEUTICE</w:t>
                              </w:r>
                            </w:p>
                          </w:txbxContent>
                        </wps:txbx>
                        <wps:bodyPr rot="0" vert="horz" wrap="square" lIns="0" tIns="0" rIns="0" bIns="0" anchor="t" anchorCtr="0" upright="1">
                          <a:noAutofit/>
                        </wps:bodyPr>
                      </wps:wsp>
                      <wps:wsp>
                        <wps:cNvPr id="110" name="Line 40"/>
                        <wps:cNvCnPr/>
                        <wps:spPr bwMode="auto">
                          <a:xfrm>
                            <a:off x="3753" y="2934"/>
                            <a:ext cx="648" cy="6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41"/>
                        <wps:cNvCnPr/>
                        <wps:spPr bwMode="auto">
                          <a:xfrm>
                            <a:off x="4941" y="2312"/>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Line 42"/>
                        <wps:cNvCnPr/>
                        <wps:spPr bwMode="auto">
                          <a:xfrm>
                            <a:off x="7101" y="249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43"/>
                        <wps:cNvCnPr/>
                        <wps:spPr bwMode="auto">
                          <a:xfrm flipH="1">
                            <a:off x="7308" y="347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44"/>
                        <wps:cNvCnPr/>
                        <wps:spPr bwMode="auto">
                          <a:xfrm flipV="1">
                            <a:off x="5913" y="4194"/>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ext Box 45"/>
                        <wps:cNvSpPr txBox="1">
                          <a:spLocks noChangeArrowheads="1"/>
                        </wps:cNvSpPr>
                        <wps:spPr bwMode="auto">
                          <a:xfrm>
                            <a:off x="4653" y="5634"/>
                            <a:ext cx="234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AE4" w:rsidRDefault="00183AE4" w:rsidP="004D7759">
                              <w:pPr>
                                <w:jc w:val="center"/>
                              </w:pPr>
                              <w:r>
                                <w:t xml:space="preserve">MINISTERUL SĂNĂTĂŢII </w:t>
                              </w:r>
                            </w:p>
                          </w:txbxContent>
                        </wps:txbx>
                        <wps:bodyPr rot="0" vert="horz" wrap="square" lIns="0" tIns="0" rIns="0" bIns="0" anchor="t" anchorCtr="0" upright="1">
                          <a:noAutofit/>
                        </wps:bodyPr>
                      </wps:wsp>
                      <wps:wsp>
                        <wps:cNvPr id="116" name="Line 46"/>
                        <wps:cNvCnPr/>
                        <wps:spPr bwMode="auto">
                          <a:xfrm flipH="1" flipV="1">
                            <a:off x="6453" y="4194"/>
                            <a:ext cx="288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47"/>
                        <wps:cNvCnPr/>
                        <wps:spPr bwMode="auto">
                          <a:xfrm>
                            <a:off x="3753" y="383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48"/>
                        <wps:cNvCnPr/>
                        <wps:spPr bwMode="auto">
                          <a:xfrm flipV="1">
                            <a:off x="3753" y="4014"/>
                            <a:ext cx="72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Text Box 49"/>
                        <wps:cNvSpPr txBox="1">
                          <a:spLocks noChangeArrowheads="1"/>
                        </wps:cNvSpPr>
                        <wps:spPr bwMode="auto">
                          <a:xfrm>
                            <a:off x="1593" y="3474"/>
                            <a:ext cx="216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AE4" w:rsidRPr="005C7415" w:rsidRDefault="00183AE4" w:rsidP="004D7759">
                              <w:pPr>
                                <w:jc w:val="center"/>
                                <w:rPr>
                                  <w:sz w:val="6"/>
                                  <w:szCs w:val="6"/>
                                </w:rPr>
                              </w:pPr>
                            </w:p>
                            <w:p w:rsidR="00183AE4" w:rsidRDefault="00183AE4" w:rsidP="004D7759">
                              <w:pPr>
                                <w:jc w:val="center"/>
                              </w:pPr>
                              <w:r>
                                <w:t>CNA</w:t>
                              </w:r>
                            </w:p>
                          </w:txbxContent>
                        </wps:txbx>
                        <wps:bodyPr rot="0" vert="horz" wrap="square" lIns="0" tIns="0" rIns="0" bIns="0" anchor="t" anchorCtr="0" upright="1">
                          <a:noAutofit/>
                        </wps:bodyPr>
                      </wps:wsp>
                      <wps:wsp>
                        <wps:cNvPr id="120" name="Text Box 50"/>
                        <wps:cNvSpPr txBox="1">
                          <a:spLocks noChangeArrowheads="1"/>
                        </wps:cNvSpPr>
                        <wps:spPr bwMode="auto">
                          <a:xfrm>
                            <a:off x="1593" y="4374"/>
                            <a:ext cx="216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AE4" w:rsidRPr="005C7415" w:rsidRDefault="00183AE4" w:rsidP="004D7759">
                              <w:pPr>
                                <w:jc w:val="center"/>
                                <w:rPr>
                                  <w:sz w:val="6"/>
                                  <w:szCs w:val="6"/>
                                </w:rPr>
                              </w:pPr>
                            </w:p>
                            <w:p w:rsidR="00183AE4" w:rsidRDefault="00183AE4" w:rsidP="004D7759">
                              <w:pPr>
                                <w:jc w:val="center"/>
                              </w:pPr>
                              <w:r>
                                <w:t>IFPS</w:t>
                              </w:r>
                            </w:p>
                          </w:txbxContent>
                        </wps:txbx>
                        <wps:bodyPr rot="0" vert="horz" wrap="square" lIns="0" tIns="0" rIns="0" bIns="0" anchor="t" anchorCtr="0" upright="1">
                          <a:noAutofit/>
                        </wps:bodyPr>
                      </wps:wsp>
                      <wps:wsp>
                        <wps:cNvPr id="121" name="Text Box 51"/>
                        <wps:cNvSpPr txBox="1">
                          <a:spLocks noChangeArrowheads="1"/>
                        </wps:cNvSpPr>
                        <wps:spPr bwMode="auto">
                          <a:xfrm>
                            <a:off x="8073" y="4014"/>
                            <a:ext cx="270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AE4" w:rsidRDefault="00183AE4" w:rsidP="004D7759">
                              <w:pPr>
                                <w:spacing w:before="120"/>
                                <w:jc w:val="center"/>
                              </w:pPr>
                              <w:r>
                                <w:t>FARMACII</w:t>
                              </w:r>
                            </w:p>
                          </w:txbxContent>
                        </wps:txbx>
                        <wps:bodyPr rot="0" vert="horz" wrap="square" lIns="0" tIns="0" rIns="0" bIns="0" anchor="t" anchorCtr="0" upright="1">
                          <a:noAutofit/>
                        </wps:bodyPr>
                      </wps:wsp>
                      <wps:wsp>
                        <wps:cNvPr id="122" name="Line 52"/>
                        <wps:cNvCnPr/>
                        <wps:spPr bwMode="auto">
                          <a:xfrm flipH="1" flipV="1">
                            <a:off x="7275" y="3855"/>
                            <a:ext cx="798" cy="3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7D48FFB" id="Группа 101" o:spid="_x0000_s1094" style="position:absolute;left:0;text-align:left;margin-left:.05pt;margin-top:.6pt;width:445pt;height:239.5pt;z-index:251635712" coordorigin="1593,1232" coordsize="9180,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">
                <v:shape id="Text Box 32" o:spid="_x0000_s1095" type="#_x0000_t202" style="position:absolute;left:1593;top:5634;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8jhcIA&#10;AADcAAAADwAAAGRycy9kb3ducmV2LnhtbERPS2sCMRC+F/ofwhS8FE3qQWQ1ikgLPRTxiR6HzbhZ&#10;djNZNqm7/nsjFHqbj+8582XvanGjNpSeNXyMFAji3JuSCw3Hw9dwCiJEZIO1Z9JwpwDLxevLHDPj&#10;O97RbR8LkUI4ZKjBxthkUobcksMw8g1x4q6+dRgTbAtpWuxSuKvlWKmJdFhyarDY0NpSXu1/nYZq&#10;Y7e788/6kr9LqorupM7T+6fWg7d+NQMRqY//4j/3t0nz1Riez6QL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yOFwgAAANwAAAAPAAAAAAAAAAAAAAAAAJgCAABkcnMvZG93&#10;bnJldi54bWxQSwUGAAAAAAQABAD1AAAAhwMAAAAA&#10;" filled="f">
                  <v:textbox inset="0,0,0,0">
                    <w:txbxContent>
                      <w:p w:rsidR="00183AE4" w:rsidRPr="00D52810" w:rsidRDefault="00183AE4" w:rsidP="004D7759">
                        <w:pPr>
                          <w:jc w:val="center"/>
                          <w:rPr>
                            <w:sz w:val="18"/>
                            <w:szCs w:val="18"/>
                          </w:rPr>
                        </w:pPr>
                        <w:r w:rsidRPr="00D52810">
                          <w:rPr>
                            <w:sz w:val="18"/>
                            <w:szCs w:val="18"/>
                          </w:rPr>
                          <w:t>AGENŢIA MEDICAMENTULUI SI DISPOZITIVELOR  MEDICALE</w:t>
                        </w:r>
                      </w:p>
                    </w:txbxContent>
                  </v:textbox>
                </v:shape>
                <v:shape id="Text Box 33" o:spid="_x0000_s1096" type="#_x0000_t202" style="position:absolute;left:1593;top:257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GHsMA&#10;AADcAAAADwAAAGRycy9kb3ducmV2LnhtbERPTWsCMRC9C/0PYQq9iCZtochqlCIteBBRq+hx2Iyb&#10;ZTeTZRPd9d83QqG3ebzPmS16V4sbtaH0rOF1rEAQ596UXGg4/HyPJiBCRDZYeyYNdwqwmD8NZpgZ&#10;3/GObvtYiBTCIUMNNsYmkzLklhyGsW+IE3fxrcOYYFtI02KXwl0t35T6kA5LTg0WG1payqv91Wmo&#10;Nna7O62X53woqSq6ozpN7l9avzz3n1MQkfr4L/5zr0yar97h8Uy6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GHsMAAADcAAAADwAAAAAAAAAAAAAAAACYAgAAZHJzL2Rv&#10;d25yZXYueG1sUEsFBgAAAAAEAAQA9QAAAIgDAAAAAA==&#10;" filled="f">
                  <v:textbox inset="0,0,0,0">
                    <w:txbxContent>
                      <w:p w:rsidR="00183AE4" w:rsidRPr="005C7415" w:rsidRDefault="00183AE4" w:rsidP="004D7759">
                        <w:pPr>
                          <w:jc w:val="center"/>
                          <w:rPr>
                            <w:sz w:val="6"/>
                            <w:szCs w:val="6"/>
                          </w:rPr>
                        </w:pPr>
                      </w:p>
                      <w:p w:rsidR="00183AE4" w:rsidRDefault="00183AE4" w:rsidP="004D7759">
                        <w:pPr>
                          <w:jc w:val="center"/>
                        </w:pPr>
                        <w:r>
                          <w:t>VAMA</w:t>
                        </w:r>
                      </w:p>
                    </w:txbxContent>
                  </v:textbox>
                </v:shape>
                <v:shape id="Text Box 34" o:spid="_x0000_s1097" type="#_x0000_t202" style="position:absolute;left:4401;top:3212;width:2880;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oeasMA&#10;AADcAAAADwAAAGRycy9kb3ducmV2LnhtbERPTWsCMRC9C/0PYQq9iCYtpchqlCIteBBRq+hx2Iyb&#10;ZTeTZRPd9d83QqG3ebzPmS16V4sbtaH0rOF1rEAQ596UXGg4/HyPJiBCRDZYeyYNdwqwmD8NZpgZ&#10;3/GObvtYiBTCIUMNNsYmkzLklhyGsW+IE3fxrcOYYFtI02KXwl0t35T6kA5LTg0WG1payqv91Wmo&#10;Nna7O62X53woqSq6ozpN7l9avzz3n1MQkfr4L/5zr0yar97h8Uy6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oeasMAAADcAAAADwAAAAAAAAAAAAAAAACYAgAAZHJzL2Rv&#10;d25yZXYueG1sUEsFBgAAAAAEAAQA9QAAAIgDAAAAAA==&#10;" filled="f">
                  <v:textbox inset="0,0,0,0">
                    <w:txbxContent>
                      <w:p w:rsidR="00183AE4" w:rsidRDefault="00183AE4" w:rsidP="004D7759">
                        <w:pPr>
                          <w:jc w:val="center"/>
                        </w:pPr>
                        <w:r>
                          <w:t>BAZA DE DATE AMDM</w:t>
                        </w:r>
                      </w:p>
                    </w:txbxContent>
                  </v:textbox>
                </v:shape>
                <v:shape id="Text Box 35" o:spid="_x0000_s1098" type="#_x0000_t202" style="position:absolute;left:2781;top:1412;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78cMA&#10;AADcAAAADwAAAGRycy9kb3ducmV2LnhtbERPTWsCMRC9C/0PYQq9iCYttMhqlCIteBBRq+hx2Iyb&#10;ZTeTZRPd9d83QqG3ebzPmS16V4sbtaH0rOF1rEAQ596UXGg4/HyPJiBCRDZYeyYNdwqwmD8NZpgZ&#10;3/GObvtYiBTCIUMNNsYmkzLklhyGsW+IE3fxrcOYYFtI02KXwl0t35T6kA5LTg0WG1payqv91Wmo&#10;Nna7O62X53woqSq6ozpN7l9avzz3n1MQkfr4L/5zr0yar97h8Uy6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a78cMAAADcAAAADwAAAAAAAAAAAAAAAACYAgAAZHJzL2Rv&#10;d25yZXYueG1sUEsFBgAAAAAEAAQA9QAAAIgDAAAAAA==&#10;" filled="f">
                  <v:textbox inset="0,0,0,0">
                    <w:txbxContent>
                      <w:p w:rsidR="00183AE4" w:rsidRDefault="00183AE4" w:rsidP="004D7759">
                        <w:pPr>
                          <w:jc w:val="center"/>
                        </w:pPr>
                        <w:r>
                          <w:t>AE IMPORTATORI</w:t>
                        </w:r>
                      </w:p>
                    </w:txbxContent>
                  </v:textbox>
                </v:shape>
                <v:shape id="Text Box 36" o:spid="_x0000_s1099" type="#_x0000_t202" style="position:absolute;left:6201;top:1232;width:2340;height:1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lhsMA&#10;AADcAAAADwAAAGRycy9kb3ducmV2LnhtbERPTWsCMRC9F/wPYYReiibtQWQ1iohCDyLVVvQ4bMbN&#10;spvJsonu+u9NodDbPN7nzJe9q8Wd2lB61vA+ViCIc29KLjT8fG9HUxAhIhusPZOGBwVYLgYvc8yM&#10;7/hA92MsRArhkKEGG2OTSRlySw7D2DfEibv61mFMsC2kabFL4a6WH0pNpMOSU4PFhtaW8up4cxqq&#10;vf06nHfrS/4mqSq6kzpPHxutX4f9agYiUh//xX/uT5Pmqwn8PpMu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QlhsMAAADcAAAADwAAAAAAAAAAAAAAAACYAgAAZHJzL2Rv&#10;d25yZXYueG1sUEsFBgAAAAAEAAQA9QAAAIgDAAAAAA==&#10;" filled="f">
                  <v:textbox inset="0,0,0,0">
                    <w:txbxContent>
                      <w:p w:rsidR="00183AE4" w:rsidRDefault="00183AE4" w:rsidP="004D7759">
                        <w:pPr>
                          <w:jc w:val="center"/>
                        </w:pPr>
                        <w:r>
                          <w:t>AE PRODUCĂTORI (ÎNTREPRINDERI FARMACEUTICE)</w:t>
                        </w:r>
                      </w:p>
                    </w:txbxContent>
                  </v:textbox>
                </v:shape>
                <v:shape id="Text Box 37" o:spid="_x0000_s1100" type="#_x0000_t202" style="position:absolute;left:8073;top:5454;width:27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iAHcMA&#10;AADcAAAADwAAAGRycy9kb3ducmV2LnhtbERPTWsCMRC9C/0PYQq9iCbtoZXVKEVa8CCiVtHjsBk3&#10;y24myya6679vhEJv83ifM1v0rhY3akPpWcPrWIEgzr0pudBw+PkeTUCEiGyw9kwa7hRgMX8azDAz&#10;vuMd3faxECmEQ4YabIxNJmXILTkMY98QJ+7iW4cxwbaQpsUuhbtavin1Lh2WnBosNrS0lFf7q9NQ&#10;bex2d1ovz/lQUlV0R3Wa3L+0fnnuP6cgIvXxX/znXpk0X33A45l0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iAHcMAAADcAAAADwAAAAAAAAAAAAAAAACYAgAAZHJzL2Rv&#10;d25yZXYueG1sUEsFBgAAAAAEAAQA9QAAAIgDAAAAAA==&#10;" filled="f">
                  <v:textbox inset="0,0,0,0">
                    <w:txbxContent>
                      <w:p w:rsidR="00183AE4" w:rsidRPr="00877734" w:rsidRDefault="00183AE4" w:rsidP="004D7759">
                        <w:pPr>
                          <w:jc w:val="center"/>
                          <w:rPr>
                            <w:sz w:val="20"/>
                            <w:szCs w:val="20"/>
                            <w:lang w:val="en-US"/>
                          </w:rPr>
                        </w:pPr>
                        <w:r w:rsidRPr="00877734">
                          <w:rPr>
                            <w:sz w:val="20"/>
                            <w:szCs w:val="20"/>
                            <w:lang w:val="en-US"/>
                          </w:rPr>
                          <w:t>MINISTERUL TEHNOLOGIEI  INFORMAŢIEI ŞI COMUNICAŢIILOR</w:t>
                        </w:r>
                      </w:p>
                      <w:p w:rsidR="00183AE4" w:rsidRPr="00877734" w:rsidRDefault="00183AE4" w:rsidP="004D7759">
                        <w:pPr>
                          <w:rPr>
                            <w:lang w:val="en-US"/>
                          </w:rPr>
                        </w:pPr>
                      </w:p>
                    </w:txbxContent>
                  </v:textbox>
                </v:shape>
                <v:line id="Line 38" o:spid="_x0000_s1101" style="position:absolute;flip:y;visibility:visible;mso-wrap-style:square" from="3753,4194" to="5193,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ib38QAAADcAAAADwAAAGRycy9kb3ducmV2LnhtbESPQUsDQQyF74L/YYjgZbEzbUF07bTY&#10;1kJBPFg9eAw7cXdxJ7PspO36782h4C2PvO/lZbEaY2dONOQ2sYfpxIEhrlJoufbw+bG7ewCTBTlg&#10;l5g8/FKG1fL6aoFlSGd+p9NBaqMhnEv00Ij0pbW5aihinqSeWHffaYgoKofahgHPGh47O3Pu3kZs&#10;WS802NOmoerncIxaY/fG2/m8WEdbFI/08iWvzor3tzfj8xMYoVH+zRd6H5Rz2laf0Qns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yJvfxAAAANwAAAAPAAAAAAAAAAAA&#10;AAAAAKECAABkcnMvZG93bnJldi54bWxQSwUGAAAAAAQABAD5AAAAkgMAAAAA&#10;">
                  <v:stroke endarrow="block"/>
                </v:line>
                <v:shape id="Text Box 39" o:spid="_x0000_s1102" type="#_x0000_t202" style="position:absolute;left:8073;top:2754;width:2700;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x9MMA&#10;AADcAAAADwAAAGRycy9kb3ducmV2LnhtbERPTWsCMRC9F/wPYYReiib2UOxqFBELPZSitqLHYTNu&#10;lt1Mlk3qrv/eCEJv83ifM1/2rhYXakPpWcNkrEAQ596UXGj4/fkYTUGEiGyw9kwarhRguRg8zTEz&#10;vuMdXfaxECmEQ4YabIxNJmXILTkMY98QJ+7sW4cxwbaQpsUuhbtavir1Jh2WnBosNrS2lFf7P6eh&#10;+rbb3fFrfcpfJFVFd1DH6XWj9fOwX81AROrjv/jh/jRpvnqH+zPp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ux9MMAAADcAAAADwAAAAAAAAAAAAAAAACYAgAAZHJzL2Rv&#10;d25yZXYueG1sUEsFBgAAAAAEAAQA9QAAAIgDAAAAAA==&#10;" filled="f">
                  <v:textbox inset="0,0,0,0">
                    <w:txbxContent>
                      <w:p w:rsidR="00183AE4" w:rsidRDefault="00183AE4" w:rsidP="004D7759">
                        <w:pPr>
                          <w:jc w:val="center"/>
                        </w:pPr>
                        <w:r>
                          <w:t>DEPOZITE FARMACEUTICE</w:t>
                        </w:r>
                      </w:p>
                    </w:txbxContent>
                  </v:textbox>
                </v:shape>
                <v:line id="Line 40" o:spid="_x0000_s1103" style="position:absolute;visibility:visible;mso-wrap-style:square" from="3753,2934" to="4401,3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v:line id="Line 41" o:spid="_x0000_s1104" style="position:absolute;visibility:visible;mso-wrap-style:square" from="4941,2312" to="4941,3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jDMIAAADcAAAADwAAAGRycy9kb3ducmV2LnhtbERPS2sCMRC+F/ofwhR6q9n1oHU1irgI&#10;HmrBBz1PN+NmcTNZNnFN/30jFHqbj+85i1W0rRio941jBfkoA0FcOd1wreB82r69g/ABWWPrmBT8&#10;kIfV8vlpgYV2dz7QcAy1SCHsC1RgQugKKX1lyKIfuY44cRfXWwwJ9rXUPd5TuG3lOMsm0mLDqcFg&#10;RxtD1fV4swqmpjzIqSw/Tp/l0OSzuI9f3zOlXl/ieg4iUAz/4j/3Tqf5e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TjDMIAAADcAAAADwAAAAAAAAAAAAAA&#10;AAChAgAAZHJzL2Rvd25yZXYueG1sUEsFBgAAAAAEAAQA+QAAAJADAAAAAA==&#10;">
                  <v:stroke endarrow="block"/>
                </v:line>
                <v:line id="Line 42" o:spid="_x0000_s1105" style="position:absolute;visibility:visible;mso-wrap-style:square" from="7101,2492" to="7101,3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v:line id="Line 43" o:spid="_x0000_s1106" style="position:absolute;flip:x;visibility:visible;mso-wrap-style:square" from="7308,3474" to="8028,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Wfc8UAAADcAAAADwAAAGRycy9kb3ducmV2LnhtbESPT2vCQBDF70K/wzKFXoJubEBq6ir9&#10;o1AQD6YePA7ZaRKanQ3ZqcZv3xUEbzO893vzZrEaXKtO1IfGs4HpJAVFXHrbcGXg8L0Zv4AKgmyx&#10;9UwGLhRgtXwYLTC3/sx7OhVSqRjCIUcDtUiXax3KmhyGie+Io/bje4cS177StsdzDHetfk7TmXbY&#10;cLxQY0cfNZW/xZ+LNTY7/syy5N3pJJnT+ijbVIsxT4/D2ysooUHu5hv9ZSM3zeD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Wfc8UAAADcAAAADwAAAAAAAAAA&#10;AAAAAAChAgAAZHJzL2Rvd25yZXYueG1sUEsFBgAAAAAEAAQA+QAAAJMDAAAAAA==&#10;">
                  <v:stroke endarrow="block"/>
                </v:line>
                <v:line id="Line 44" o:spid="_x0000_s1107" style="position:absolute;flip:y;visibility:visible;mso-wrap-style:square" from="5913,4194" to="5913,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wHB8UAAADcAAAADwAAAGRycy9kb3ducmV2LnhtbESPQWvCQBCF70L/wzIFL0E3Vik1dZW2&#10;KhSkh0YPPQ7ZaRKanQ3ZUeO/dwuCtxne+968Wax616gTdaH2bGAyTkERF97WXBo47LejF1BBkC02&#10;nsnAhQKslg+DBWbWn/mbTrmUKoZwyNBAJdJmWoeiIodh7FviqP36zqHEtSu17fAcw12jn9L0WTus&#10;OV6osKWPioq//Ohije0Xr6fT5N3pJJnT5kd2qRZjho/92ysooV7u5hv9aSM3mcH/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wHB8UAAADcAAAADwAAAAAAAAAA&#10;AAAAAAChAgAAZHJzL2Rvd25yZXYueG1sUEsFBgAAAAAEAAQA+QAAAJMDAAAAAA==&#10;">
                  <v:stroke endarrow="block"/>
                </v:line>
                <v:shape id="Text Box 45" o:spid="_x0000_s1108" type="#_x0000_t202" style="position:absolute;left:4653;top:563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8tLMMA&#10;AADcAAAADwAAAGRycy9kb3ducmV2LnhtbERPTWvCQBC9C/6HZYReRDcWWiRmIyIKPZRSbUWPQ3bM&#10;hmRnQ3Zr4r/vFgre5vE+J1sPthE36nzlWMFinoAgLpyuuFTw/bWfLUH4gKyxcUwK7uRhnY9HGaba&#10;9Xyg2zGUIoawT1GBCaFNpfSFIYt+7lriyF1dZzFE2JVSd9jHcNvI5yR5lRYrjg0GW9oaKurjj1VQ&#10;f5jPw/l9eymmkuqyPyXn5X2n1NNk2KxABBrCQ/zvftNx/uIF/p6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8tLMMAAADcAAAADwAAAAAAAAAAAAAAAACYAgAAZHJzL2Rv&#10;d25yZXYueG1sUEsFBgAAAAAEAAQA9QAAAIgDAAAAAA==&#10;" filled="f">
                  <v:textbox inset="0,0,0,0">
                    <w:txbxContent>
                      <w:p w:rsidR="00183AE4" w:rsidRDefault="00183AE4" w:rsidP="004D7759">
                        <w:pPr>
                          <w:jc w:val="center"/>
                        </w:pPr>
                        <w:r>
                          <w:t xml:space="preserve">MINISTERUL SĂNĂTĂŢII </w:t>
                        </w:r>
                      </w:p>
                    </w:txbxContent>
                  </v:textbox>
                </v:shape>
                <v:line id="Line 46" o:spid="_x0000_s1109" style="position:absolute;flip:x y;visibility:visible;mso-wrap-style:square" from="6453,4194" to="9333,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us+8IAAADcAAAADwAAAGRycy9kb3ducmV2LnhtbERPTWvCQBC9C/0Pywi96SY9BBtdRYRC&#10;D160Uq+T7DSbmp1NsmtM/31XELzN433OajPaRgzU+9qxgnSegCAuna65UnD6+pgtQPiArLFxTAr+&#10;yMNm/TJZYa7djQ80HEMlYgj7HBWYENpcSl8asujnriWO3I/rLYYI+0rqHm8x3DbyLUkyabHm2GCw&#10;pZ2h8nK8WgVDcU1/v/eHiy/O3XuxMN1u32VKvU7H7RJEoDE8xQ/3p47z0wzuz8QL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0us+8IAAADcAAAADwAAAAAAAAAAAAAA&#10;AAChAgAAZHJzL2Rvd25yZXYueG1sUEsFBgAAAAAEAAQA+QAAAJADAAAAAA==&#10;">
                  <v:stroke endarrow="block"/>
                </v:line>
                <v:line id="Line 47" o:spid="_x0000_s1110" style="position:absolute;visibility:visible;mso-wrap-style:square" from="3753,3834" to="4473,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line id="Line 48" o:spid="_x0000_s1111" style="position:absolute;flip:y;visibility:visible;mso-wrap-style:square" from="3753,4014" to="4473,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NAsUAAADcAAAADwAAAGRycy9kb3ducmV2LnhtbESPQWvCQBCF7wX/wzJCL0E3Vig2dRVt&#10;KxSKB62HHofsmASzsyE71fTfdw6F3uYx73vzZrkeQmuu1KcmsoPZNAdDXEbfcOXg9LmbLMAkQfbY&#10;RiYHP5RgvRrdLbHw8cYHuh6lMhrCqUAHtUhXWJvKmgKmaeyIdXeOfUBR2VfW93jT8NDahzx/tAEb&#10;1gs1dvRSU3k5fgetsdvz63yebYPNsid6+5KP3Ipz9+Nh8wxGaJB/8x/97pWbaVt9Riew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ENAsUAAADcAAAADwAAAAAAAAAA&#10;AAAAAAChAgAAZHJzL2Rvd25yZXYueG1sUEsFBgAAAAAEAAQA+QAAAJMDAAAAAA==&#10;">
                  <v:stroke endarrow="block"/>
                </v:line>
                <v:shape id="Text Box 49" o:spid="_x0000_s1112" type="#_x0000_t202" style="position:absolute;left:1593;top:347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nKcQA&#10;AADcAAAADwAAAGRycy9kb3ducmV2LnhtbERPTWvCQBC9C/6HZQQvUjd6KJq6CSIWPEip2mKPQ3aa&#10;DcnOhuzWxH/fLRS8zeN9ziYfbCNu1PnKsYLFPAFBXDhdcang4/L6tALhA7LGxjEpuJOHPBuPNphq&#10;1/OJbudQihjCPkUFJoQ2ldIXhiz6uWuJI/ftOoshwq6UusM+httGLpPkWVqsODYYbGlnqKjPP1ZB&#10;/WbeT9fj7quYSarL/jO5ru57paaTYfsCItAQHuJ/90HH+Ys1/D0TL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SJynEAAAA3AAAAA8AAAAAAAAAAAAAAAAAmAIAAGRycy9k&#10;b3ducmV2LnhtbFBLBQYAAAAABAAEAPUAAACJAwAAAAA=&#10;" filled="f">
                  <v:textbox inset="0,0,0,0">
                    <w:txbxContent>
                      <w:p w:rsidR="00183AE4" w:rsidRPr="005C7415" w:rsidRDefault="00183AE4" w:rsidP="004D7759">
                        <w:pPr>
                          <w:jc w:val="center"/>
                          <w:rPr>
                            <w:sz w:val="6"/>
                            <w:szCs w:val="6"/>
                          </w:rPr>
                        </w:pPr>
                      </w:p>
                      <w:p w:rsidR="00183AE4" w:rsidRDefault="00183AE4" w:rsidP="004D7759">
                        <w:pPr>
                          <w:jc w:val="center"/>
                        </w:pPr>
                        <w:r>
                          <w:t>CNA</w:t>
                        </w:r>
                      </w:p>
                    </w:txbxContent>
                  </v:textbox>
                </v:shape>
                <v:shape id="Text Box 50" o:spid="_x0000_s1113" type="#_x0000_t202" style="position:absolute;left:1593;top:437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ECcYA&#10;AADcAAAADwAAAGRycy9kb3ducmV2LnhtbESPQWvCQBCF70L/wzJCL6IbPRSJriJSoYdSqrbocciO&#10;2ZDsbMhuTfz3nUOhtxnem/e+WW8H36g7dbEKbGA+y0ARF8FWXBr4Oh+mS1AxIVtsApOBB0XYbp5G&#10;a8xt6PlI91MqlYRwzNGAS6nNtY6FI49xFlpi0W6h85hk7UptO+wl3Dd6kWUv2mPF0uCwpb2joj79&#10;eAP1h/s8Xt7312KiqS777+yyfLwa8zweditQiYb0b/67frOCvxB8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RECcYAAADcAAAADwAAAAAAAAAAAAAAAACYAgAAZHJz&#10;L2Rvd25yZXYueG1sUEsFBgAAAAAEAAQA9QAAAIsDAAAAAA==&#10;" filled="f">
                  <v:textbox inset="0,0,0,0">
                    <w:txbxContent>
                      <w:p w:rsidR="00183AE4" w:rsidRPr="005C7415" w:rsidRDefault="00183AE4" w:rsidP="004D7759">
                        <w:pPr>
                          <w:jc w:val="center"/>
                          <w:rPr>
                            <w:sz w:val="6"/>
                            <w:szCs w:val="6"/>
                          </w:rPr>
                        </w:pPr>
                      </w:p>
                      <w:p w:rsidR="00183AE4" w:rsidRDefault="00183AE4" w:rsidP="004D7759">
                        <w:pPr>
                          <w:jc w:val="center"/>
                        </w:pPr>
                        <w:r>
                          <w:t>IFPS</w:t>
                        </w:r>
                      </w:p>
                    </w:txbxContent>
                  </v:textbox>
                </v:shape>
                <v:shape id="Text Box 51" o:spid="_x0000_s1114" type="#_x0000_t202" style="position:absolute;left:8073;top:4014;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jhksIA&#10;AADcAAAADwAAAGRycy9kb3ducmV2LnhtbERPS4vCMBC+L/gfwix4WTTVg0g1yiIKHkTWF+5xaGab&#10;0mZSmmjrv98Igrf5+J4zX3a2EndqfOFYwWiYgCDOnC44V3A+bQZTED4ga6wck4IHeVgueh9zTLVr&#10;+UD3Y8hFDGGfogITQp1K6TNDFv3Q1cSR+3ONxRBhk0vdYBvDbSXHSTKRFguODQZrWhnKyuPNKij3&#10;5udw3a1+sy9JZd5ekuv0sVaq/9l9z0AE6sJb/HJvdZw/HsHzmXi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SOGSwgAAANwAAAAPAAAAAAAAAAAAAAAAAJgCAABkcnMvZG93&#10;bnJldi54bWxQSwUGAAAAAAQABAD1AAAAhwMAAAAA&#10;" filled="f">
                  <v:textbox inset="0,0,0,0">
                    <w:txbxContent>
                      <w:p w:rsidR="00183AE4" w:rsidRDefault="00183AE4" w:rsidP="004D7759">
                        <w:pPr>
                          <w:spacing w:before="120"/>
                          <w:jc w:val="center"/>
                        </w:pPr>
                        <w:r>
                          <w:t>FARMACII</w:t>
                        </w:r>
                      </w:p>
                    </w:txbxContent>
                  </v:textbox>
                </v:shape>
                <v:line id="Line 52" o:spid="_x0000_s1115" style="position:absolute;flip:x y;visibility:visible;mso-wrap-style:square" from="7275,3855" to="8073,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xgRcIAAADcAAAADwAAAGRycy9kb3ducmV2LnhtbERPTYvCMBC9L+x/CLOwtzW1B9FqFBEE&#10;D150F71Om7GpNpO2ibX77zeCsLd5vM9ZrAZbi546XzlWMB4lIIgLpysuFfx8b7+mIHxA1lg7JgW/&#10;5GG1fH9bYKbdgw/UH0MpYgj7DBWYEJpMSl8YsuhHriGO3MV1FkOEXSl1h48YbmuZJslEWqw4Nhhs&#10;aGOouB3vVkGf38fX0/5w8/m5neVT02727USpz49hPQcRaAj/4pd7p+P8NIXnM/EC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xgRcIAAADcAAAADwAAAAAAAAAAAAAA&#10;AAChAgAAZHJzL2Rvd25yZXYueG1sUEsFBgAAAAAEAAQA+QAAAJADAAAAAA==&#10;">
                  <v:stroke endarrow="block"/>
                </v:line>
              </v:group>
            </w:pict>
          </mc:Fallback>
        </mc:AlternateContent>
      </w:r>
    </w:p>
    <w:p w:rsidR="004D7759" w:rsidRPr="004D7759" w:rsidRDefault="004D7759" w:rsidP="004D7759">
      <w:pPr>
        <w:ind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ind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ind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ind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keepNext/>
        <w:spacing w:after="0"/>
        <w:jc w:val="center"/>
        <w:outlineLvl w:val="4"/>
        <w:rPr>
          <w:rFonts w:ascii="Times New Roman" w:eastAsia="Times New Roman" w:hAnsi="Times New Roman" w:cs="Times New Roman"/>
          <w:b/>
          <w:bCs/>
          <w:sz w:val="24"/>
          <w:szCs w:val="24"/>
          <w:lang w:val="ro-RO"/>
        </w:rPr>
      </w:pPr>
    </w:p>
    <w:p w:rsidR="004D7759" w:rsidRPr="004D7759" w:rsidRDefault="004D7759" w:rsidP="004D7759">
      <w:pPr>
        <w:keepNext/>
        <w:spacing w:after="0"/>
        <w:jc w:val="center"/>
        <w:outlineLvl w:val="4"/>
        <w:rPr>
          <w:rFonts w:ascii="Times New Roman" w:eastAsia="Times New Roman" w:hAnsi="Times New Roman" w:cs="Times New Roman"/>
          <w:b/>
          <w:bCs/>
          <w:sz w:val="24"/>
          <w:szCs w:val="24"/>
          <w:lang w:val="ro-RO"/>
        </w:rPr>
      </w:pPr>
    </w:p>
    <w:p w:rsidR="004D7759" w:rsidRPr="004D7759" w:rsidRDefault="004D7759" w:rsidP="004D7759">
      <w:pPr>
        <w:keepNext/>
        <w:spacing w:after="0"/>
        <w:jc w:val="center"/>
        <w:outlineLvl w:val="4"/>
        <w:rPr>
          <w:rFonts w:ascii="Times New Roman" w:eastAsia="Times New Roman" w:hAnsi="Times New Roman" w:cs="Times New Roman"/>
          <w:b/>
          <w:bCs/>
          <w:sz w:val="24"/>
          <w:szCs w:val="24"/>
          <w:lang w:val="ro-RO"/>
        </w:rPr>
      </w:pPr>
    </w:p>
    <w:p w:rsidR="004D7759" w:rsidRPr="004D7759" w:rsidRDefault="004D7759" w:rsidP="004D7759">
      <w:pPr>
        <w:ind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ind w:left="14" w:firstLine="576"/>
        <w:jc w:val="both"/>
        <w:rPr>
          <w:rFonts w:ascii="Times New Roman" w:eastAsia="Times New Roman" w:hAnsi="Times New Roman" w:cs="Times New Roman"/>
          <w:sz w:val="24"/>
          <w:szCs w:val="24"/>
          <w:u w:val="single"/>
          <w:lang w:val="ro-RO" w:eastAsia="ru-RU"/>
        </w:rPr>
      </w:pPr>
    </w:p>
    <w:p w:rsidR="008C3352" w:rsidRDefault="008C3352" w:rsidP="004D7759">
      <w:pPr>
        <w:shd w:val="clear" w:color="auto" w:fill="FFFFFF"/>
        <w:ind w:left="14" w:firstLine="576"/>
        <w:jc w:val="both"/>
        <w:rPr>
          <w:rFonts w:ascii="Times New Roman" w:eastAsia="Times New Roman" w:hAnsi="Times New Roman" w:cs="Times New Roman"/>
          <w:sz w:val="24"/>
          <w:szCs w:val="24"/>
          <w:u w:val="single"/>
          <w:lang w:val="ro-RO" w:eastAsia="ru-RU"/>
        </w:rPr>
      </w:pPr>
    </w:p>
    <w:p w:rsidR="008C3352" w:rsidRDefault="008C3352" w:rsidP="004D7759">
      <w:pPr>
        <w:shd w:val="clear" w:color="auto" w:fill="FFFFFF"/>
        <w:ind w:left="14" w:firstLine="576"/>
        <w:jc w:val="both"/>
        <w:rPr>
          <w:rFonts w:ascii="Times New Roman" w:eastAsia="Times New Roman" w:hAnsi="Times New Roman" w:cs="Times New Roman"/>
          <w:sz w:val="24"/>
          <w:szCs w:val="24"/>
          <w:u w:val="single"/>
          <w:lang w:val="ro-RO" w:eastAsia="ru-RU"/>
        </w:rPr>
      </w:pPr>
    </w:p>
    <w:p w:rsidR="00F8331F" w:rsidRDefault="00F8331F" w:rsidP="004D7759">
      <w:pPr>
        <w:shd w:val="clear" w:color="auto" w:fill="FFFFFF"/>
        <w:ind w:left="14" w:firstLine="576"/>
        <w:jc w:val="both"/>
        <w:rPr>
          <w:rFonts w:ascii="Times New Roman" w:eastAsia="Times New Roman" w:hAnsi="Times New Roman" w:cs="Times New Roman"/>
          <w:sz w:val="24"/>
          <w:szCs w:val="24"/>
          <w:u w:val="single"/>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3120" behindDoc="0" locked="0" layoutInCell="1" allowOverlap="1" wp14:anchorId="180D865B" wp14:editId="59E80F06">
                <wp:simplePos x="0" y="0"/>
                <wp:positionH relativeFrom="page">
                  <wp:align>center</wp:align>
                </wp:positionH>
                <wp:positionV relativeFrom="paragraph">
                  <wp:posOffset>220980</wp:posOffset>
                </wp:positionV>
                <wp:extent cx="6014720" cy="291465"/>
                <wp:effectExtent l="0" t="0" r="0" b="0"/>
                <wp:wrapNone/>
                <wp:docPr id="79" name="Прямоугольник 79"/>
                <wp:cNvGraphicFramePr/>
                <a:graphic xmlns:a="http://schemas.openxmlformats.org/drawingml/2006/main">
                  <a:graphicData uri="http://schemas.microsoft.com/office/word/2010/wordprocessingShape">
                    <wps:wsp>
                      <wps:cNvSpPr/>
                      <wps:spPr>
                        <a:xfrm>
                          <a:off x="0" y="0"/>
                          <a:ext cx="6014720" cy="291465"/>
                        </a:xfrm>
                        <a:prstGeom prst="rect">
                          <a:avLst/>
                        </a:prstGeom>
                        <a:noFill/>
                        <a:ln w="25400" cap="flat" cmpd="sng" algn="ctr">
                          <a:noFill/>
                          <a:prstDash val="solid"/>
                        </a:ln>
                        <a:effectLst/>
                      </wps:spPr>
                      <wps:txbx>
                        <w:txbxContent>
                          <w:p w:rsidR="00183AE4" w:rsidRPr="00661EDD" w:rsidRDefault="00183AE4" w:rsidP="008C3352">
                            <w:pPr>
                              <w:keepNext/>
                              <w:spacing w:after="0"/>
                              <w:jc w:val="center"/>
                              <w:outlineLvl w:val="4"/>
                              <w:rPr>
                                <w:rFonts w:ascii="Times New Roman" w:eastAsia="Times New Roman" w:hAnsi="Times New Roman" w:cs="Times New Roman"/>
                                <w:b/>
                                <w:bCs/>
                                <w:color w:val="000000" w:themeColor="text1"/>
                                <w:sz w:val="24"/>
                                <w:szCs w:val="24"/>
                                <w:lang w:val="ro-RO"/>
                              </w:rPr>
                            </w:pPr>
                            <w:r w:rsidRPr="00661EDD">
                              <w:rPr>
                                <w:rFonts w:ascii="Times New Roman" w:eastAsia="Times New Roman" w:hAnsi="Times New Roman" w:cs="Times New Roman"/>
                                <w:b/>
                                <w:bCs/>
                                <w:color w:val="000000" w:themeColor="text1"/>
                                <w:sz w:val="24"/>
                                <w:szCs w:val="24"/>
                                <w:lang w:val="ro-RO"/>
                              </w:rPr>
                              <w:t>Des.8. Sursele principale de informaţie</w:t>
                            </w:r>
                          </w:p>
                          <w:p w:rsidR="00183AE4" w:rsidRPr="00661EDD" w:rsidRDefault="00183AE4" w:rsidP="004D7759">
                            <w:pPr>
                              <w:jc w:val="right"/>
                              <w:rPr>
                                <w:color w:val="000000" w:themeColor="text1"/>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0D865B" id="Прямоугольник 79" o:spid="_x0000_s1116" style="position:absolute;left:0;text-align:left;margin-left:0;margin-top:17.4pt;width:473.6pt;height:22.9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" filled="f" stroked="f" strokeweight="2pt">
                <v:textbox>
                  <w:txbxContent>
                    <w:p w:rsidR="00183AE4" w:rsidRPr="00661EDD" w:rsidRDefault="00183AE4" w:rsidP="008C3352">
                      <w:pPr>
                        <w:keepNext/>
                        <w:spacing w:after="0"/>
                        <w:jc w:val="center"/>
                        <w:outlineLvl w:val="4"/>
                        <w:rPr>
                          <w:rFonts w:ascii="Times New Roman" w:eastAsia="Times New Roman" w:hAnsi="Times New Roman" w:cs="Times New Roman"/>
                          <w:b/>
                          <w:bCs/>
                          <w:color w:val="000000" w:themeColor="text1"/>
                          <w:sz w:val="24"/>
                          <w:szCs w:val="24"/>
                          <w:lang w:val="ro-RO"/>
                        </w:rPr>
                      </w:pPr>
                      <w:r w:rsidRPr="00661EDD">
                        <w:rPr>
                          <w:rFonts w:ascii="Times New Roman" w:eastAsia="Times New Roman" w:hAnsi="Times New Roman" w:cs="Times New Roman"/>
                          <w:b/>
                          <w:bCs/>
                          <w:color w:val="000000" w:themeColor="text1"/>
                          <w:sz w:val="24"/>
                          <w:szCs w:val="24"/>
                          <w:lang w:val="ro-RO"/>
                        </w:rPr>
                        <w:t>Des.8. Sursele principale de informaţie</w:t>
                      </w:r>
                    </w:p>
                    <w:p w:rsidR="00183AE4" w:rsidRPr="00661EDD" w:rsidRDefault="00183AE4" w:rsidP="004D7759">
                      <w:pPr>
                        <w:jc w:val="right"/>
                        <w:rPr>
                          <w:color w:val="000000" w:themeColor="text1"/>
                          <w:lang w:val="ro-RO"/>
                        </w:rPr>
                      </w:pPr>
                    </w:p>
                  </w:txbxContent>
                </v:textbox>
                <w10:wrap anchorx="page"/>
              </v:rect>
            </w:pict>
          </mc:Fallback>
        </mc:AlternateContent>
      </w:r>
    </w:p>
    <w:p w:rsidR="008C3352" w:rsidRDefault="008C3352" w:rsidP="004D7759">
      <w:pPr>
        <w:shd w:val="clear" w:color="auto" w:fill="FFFFFF"/>
        <w:ind w:left="14" w:firstLine="576"/>
        <w:jc w:val="both"/>
        <w:rPr>
          <w:rFonts w:ascii="Times New Roman" w:eastAsia="Times New Roman" w:hAnsi="Times New Roman" w:cs="Times New Roman"/>
          <w:sz w:val="24"/>
          <w:szCs w:val="24"/>
          <w:u w:val="single"/>
          <w:lang w:val="ro-RO" w:eastAsia="ru-RU"/>
        </w:rPr>
      </w:pPr>
    </w:p>
    <w:p w:rsidR="004D7759" w:rsidRPr="00ED518E" w:rsidRDefault="004D7759" w:rsidP="004D7759">
      <w:pPr>
        <w:shd w:val="clear" w:color="auto" w:fill="FFFFFF"/>
        <w:ind w:left="14" w:firstLine="576"/>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u w:val="single"/>
          <w:lang w:val="ro-RO" w:eastAsia="ru-RU"/>
        </w:rPr>
        <w:t xml:space="preserve">Agenţia Medicamentului şi </w:t>
      </w:r>
      <w:proofErr w:type="spellStart"/>
      <w:r w:rsidRPr="00ED518E">
        <w:rPr>
          <w:rFonts w:ascii="Times New Roman" w:eastAsia="Times New Roman" w:hAnsi="Times New Roman" w:cs="Times New Roman"/>
          <w:sz w:val="28"/>
          <w:szCs w:val="28"/>
          <w:u w:val="single"/>
          <w:lang w:val="ro-RO" w:eastAsia="ru-RU"/>
        </w:rPr>
        <w:t>Disoizitivelor</w:t>
      </w:r>
      <w:proofErr w:type="spellEnd"/>
      <w:r w:rsidRPr="00ED518E">
        <w:rPr>
          <w:rFonts w:ascii="Times New Roman" w:eastAsia="Times New Roman" w:hAnsi="Times New Roman" w:cs="Times New Roman"/>
          <w:sz w:val="28"/>
          <w:szCs w:val="28"/>
          <w:u w:val="single"/>
          <w:lang w:val="ro-RO" w:eastAsia="ru-RU"/>
        </w:rPr>
        <w:t xml:space="preserve"> Medicale</w:t>
      </w:r>
      <w:r w:rsidRPr="00ED518E">
        <w:rPr>
          <w:rFonts w:ascii="Times New Roman" w:eastAsia="Times New Roman" w:hAnsi="Times New Roman" w:cs="Times New Roman"/>
          <w:sz w:val="28"/>
          <w:szCs w:val="28"/>
          <w:lang w:val="ro-RO" w:eastAsia="ru-RU"/>
        </w:rPr>
        <w:t xml:space="preserve"> prezintă informaţia despre medicamente înregistrate şi autorizate spre realizare, înregistrate, autorizarea importului, agenţii economici (importatori/producători), controlul de laborator al calităţii medicamentelor, controlul activităţii agenţilor economici (importatori/producători).</w:t>
      </w:r>
    </w:p>
    <w:p w:rsidR="004D7759" w:rsidRPr="00ED518E" w:rsidRDefault="004D7759" w:rsidP="004D7759">
      <w:pPr>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u w:val="single"/>
          <w:lang w:val="ro-RO" w:eastAsia="ru-RU"/>
        </w:rPr>
        <w:lastRenderedPageBreak/>
        <w:t>Ministerul Sănătăţii</w:t>
      </w:r>
      <w:r w:rsidRPr="00ED518E">
        <w:rPr>
          <w:rFonts w:ascii="Times New Roman" w:eastAsia="Times New Roman" w:hAnsi="Times New Roman" w:cs="Times New Roman"/>
          <w:sz w:val="28"/>
          <w:szCs w:val="28"/>
          <w:lang w:val="ro-RO" w:eastAsia="ru-RU"/>
        </w:rPr>
        <w:t xml:space="preserve"> –coordonarea activităţilor cu Agenţia Medicamentului şi Dispozitivelor Medicale, informaţie privind autorizarea produselor medicamentoase; </w:t>
      </w:r>
    </w:p>
    <w:p w:rsidR="004D7759" w:rsidRPr="00ED518E" w:rsidRDefault="004D7759" w:rsidP="004D7759">
      <w:pPr>
        <w:shd w:val="clear" w:color="auto" w:fill="FFFFFF"/>
        <w:ind w:left="14" w:firstLine="576"/>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u w:val="single"/>
          <w:lang w:val="ro-RO" w:eastAsia="ru-RU"/>
        </w:rPr>
        <w:t>Agenţi economici (importatori/producători)</w:t>
      </w:r>
      <w:r w:rsidRPr="00ED518E">
        <w:rPr>
          <w:rFonts w:ascii="Times New Roman" w:eastAsia="Times New Roman" w:hAnsi="Times New Roman" w:cs="Times New Roman"/>
          <w:sz w:val="28"/>
          <w:szCs w:val="28"/>
          <w:lang w:val="ro-RO" w:eastAsia="ru-RU"/>
        </w:rPr>
        <w:t xml:space="preserve"> prezintă informaţia privind circulaţia medicamentelor.</w:t>
      </w:r>
    </w:p>
    <w:p w:rsidR="004D7759" w:rsidRPr="00ED518E" w:rsidRDefault="004D7759" w:rsidP="004D7759">
      <w:pPr>
        <w:shd w:val="clear" w:color="auto" w:fill="FFFFFF"/>
        <w:ind w:left="14" w:firstLine="576"/>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u w:val="single"/>
          <w:lang w:val="ro-RO" w:eastAsia="ru-RU"/>
        </w:rPr>
        <w:t>Farmacii (reţele farmaceutice)</w:t>
      </w:r>
      <w:r w:rsidRPr="00ED518E">
        <w:rPr>
          <w:rFonts w:ascii="Times New Roman" w:eastAsia="Times New Roman" w:hAnsi="Times New Roman" w:cs="Times New Roman"/>
          <w:sz w:val="28"/>
          <w:szCs w:val="28"/>
          <w:lang w:val="ro-RO" w:eastAsia="ru-RU"/>
        </w:rPr>
        <w:t xml:space="preserve"> prezintă informaţia privind realizarea cu amănuntul a medicamentelor autorizate şi privind specialiştii farmacişti  responsabili de realizarea medicamentelor autorizate </w:t>
      </w:r>
    </w:p>
    <w:p w:rsidR="004D7759" w:rsidRPr="00ED518E" w:rsidRDefault="004D7759" w:rsidP="004D7759">
      <w:pPr>
        <w:shd w:val="clear" w:color="auto" w:fill="FFFFFF"/>
        <w:ind w:left="14" w:firstLine="576"/>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u w:val="single"/>
          <w:lang w:val="ro-RO" w:eastAsia="ru-RU"/>
        </w:rPr>
        <w:t>Depozite farmaceutice</w:t>
      </w:r>
      <w:r w:rsidRPr="00ED518E">
        <w:rPr>
          <w:rFonts w:ascii="Times New Roman" w:eastAsia="Times New Roman" w:hAnsi="Times New Roman" w:cs="Times New Roman"/>
          <w:sz w:val="28"/>
          <w:szCs w:val="28"/>
          <w:lang w:val="ro-RO" w:eastAsia="ru-RU"/>
        </w:rPr>
        <w:t xml:space="preserve"> prezintă informaţia privind realizarea angro către farmacii şi IMS a medicamentelor autorizate </w:t>
      </w:r>
    </w:p>
    <w:p w:rsidR="004D7759" w:rsidRPr="00ED518E" w:rsidRDefault="004D7759" w:rsidP="004D7759">
      <w:pPr>
        <w:shd w:val="clear" w:color="auto" w:fill="FFFFFF"/>
        <w:ind w:left="14" w:firstLine="576"/>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u w:val="single"/>
          <w:lang w:val="ro-RO" w:eastAsia="ru-RU"/>
        </w:rPr>
        <w:t>Serviciul Vamal</w:t>
      </w:r>
      <w:r w:rsidRPr="00ED518E">
        <w:rPr>
          <w:rFonts w:ascii="Times New Roman" w:eastAsia="Times New Roman" w:hAnsi="Times New Roman" w:cs="Times New Roman"/>
          <w:sz w:val="28"/>
          <w:szCs w:val="28"/>
          <w:lang w:val="ro-RO" w:eastAsia="ru-RU"/>
        </w:rPr>
        <w:t xml:space="preserve"> prezintă informaţia privind produsele  farmaceutice ce au trecut frontiera (cantitatea, preţul, ş.a.)</w:t>
      </w:r>
    </w:p>
    <w:p w:rsidR="004D7759" w:rsidRPr="00ED518E" w:rsidRDefault="004D7759" w:rsidP="004D7759">
      <w:pPr>
        <w:shd w:val="clear" w:color="auto" w:fill="FFFFFF"/>
        <w:ind w:left="14" w:firstLine="576"/>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u w:val="single"/>
          <w:lang w:val="ro-RO" w:eastAsia="ru-RU"/>
        </w:rPr>
        <w:t>Ministerul Tehnologiei Informaţiei şi Comunicaţiilor</w:t>
      </w:r>
      <w:r w:rsidRPr="00ED518E">
        <w:rPr>
          <w:rFonts w:ascii="Times New Roman" w:eastAsia="Times New Roman" w:hAnsi="Times New Roman" w:cs="Times New Roman"/>
          <w:sz w:val="28"/>
          <w:szCs w:val="28"/>
          <w:lang w:val="ro-RO" w:eastAsia="ru-RU"/>
        </w:rPr>
        <w:t xml:space="preserve"> prezintă informaţia privind registrul de stat al populaţiei şi registrul de stat al unităţilor de drept (inclusiv licenţe eliberate, </w:t>
      </w:r>
      <w:proofErr w:type="spellStart"/>
      <w:r w:rsidRPr="00ED518E">
        <w:rPr>
          <w:rFonts w:ascii="Times New Roman" w:eastAsia="Times New Roman" w:hAnsi="Times New Roman" w:cs="Times New Roman"/>
          <w:sz w:val="28"/>
          <w:szCs w:val="28"/>
          <w:lang w:val="ro-RO" w:eastAsia="ru-RU"/>
        </w:rPr>
        <w:t>reperfectate</w:t>
      </w:r>
      <w:proofErr w:type="spellEnd"/>
      <w:r w:rsidRPr="00ED518E">
        <w:rPr>
          <w:rFonts w:ascii="Times New Roman" w:eastAsia="Times New Roman" w:hAnsi="Times New Roman" w:cs="Times New Roman"/>
          <w:sz w:val="28"/>
          <w:szCs w:val="28"/>
          <w:lang w:val="ro-RO" w:eastAsia="ru-RU"/>
        </w:rPr>
        <w:t>,  suspendate,  reînnoite,  retrase,  nevalabile pentru activitate farmaceutică)</w:t>
      </w:r>
    </w:p>
    <w:p w:rsidR="004D7759" w:rsidRPr="00ED518E" w:rsidRDefault="004D7759" w:rsidP="004D7759">
      <w:pPr>
        <w:shd w:val="clear" w:color="auto" w:fill="FFFFFF"/>
        <w:ind w:left="14" w:firstLine="576"/>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u w:val="single"/>
          <w:lang w:val="ro-RO" w:eastAsia="ru-RU"/>
        </w:rPr>
        <w:t xml:space="preserve">Centrul Naţional Anticorupție  </w:t>
      </w:r>
      <w:r w:rsidRPr="00ED518E">
        <w:rPr>
          <w:rFonts w:ascii="Times New Roman" w:eastAsia="Times New Roman" w:hAnsi="Times New Roman" w:cs="Times New Roman"/>
          <w:sz w:val="28"/>
          <w:szCs w:val="28"/>
          <w:lang w:val="ro-RO" w:eastAsia="ru-RU"/>
        </w:rPr>
        <w:t>are acces la informaţia privind circulaţia medicamentelor pe piaţa farmaceutică din RM</w:t>
      </w:r>
    </w:p>
    <w:p w:rsidR="004D7759" w:rsidRPr="00ED518E" w:rsidRDefault="004D7759" w:rsidP="004D7759">
      <w:pPr>
        <w:shd w:val="clear" w:color="auto" w:fill="FFFFFF"/>
        <w:ind w:left="14" w:firstLine="576"/>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u w:val="single"/>
          <w:lang w:val="ro-RO" w:eastAsia="ru-RU"/>
        </w:rPr>
        <w:t xml:space="preserve">IFPS </w:t>
      </w:r>
      <w:r w:rsidRPr="00ED518E">
        <w:rPr>
          <w:rFonts w:ascii="Times New Roman" w:eastAsia="Times New Roman" w:hAnsi="Times New Roman" w:cs="Times New Roman"/>
          <w:sz w:val="28"/>
          <w:szCs w:val="28"/>
          <w:lang w:val="ro-RO" w:eastAsia="ru-RU"/>
        </w:rPr>
        <w:t>- are acces la informaţia privind circulaţia medicamentelor, din punct de vedere a actelor normative fiscale,  pe piaţa farmaceutică din RM</w:t>
      </w:r>
    </w:p>
    <w:p w:rsidR="004D7759" w:rsidRPr="00ED518E" w:rsidRDefault="004D7759" w:rsidP="004D7759">
      <w:pPr>
        <w:shd w:val="clear" w:color="auto" w:fill="FFFFFF"/>
        <w:spacing w:before="120"/>
        <w:ind w:left="547"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bCs/>
          <w:sz w:val="28"/>
          <w:szCs w:val="28"/>
          <w:lang w:val="ro-RO" w:eastAsia="ru-RU"/>
        </w:rPr>
        <w:t>6.6. Platforma informaţională ECM</w:t>
      </w:r>
    </w:p>
    <w:p w:rsidR="004D7759" w:rsidRPr="00ED518E" w:rsidRDefault="004D7759" w:rsidP="004D7759">
      <w:pPr>
        <w:shd w:val="clear" w:color="auto" w:fill="FFFFFF"/>
        <w:spacing w:before="120"/>
        <w:ind w:right="14" w:firstLine="581"/>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SIA „ECM”  constituie sursa de informaţii privind medicamentele autorizate pentru sistemele informaţionale automatizate departamentale.</w:t>
      </w:r>
    </w:p>
    <w:p w:rsidR="004D7759" w:rsidRPr="00ED518E" w:rsidRDefault="004D7759" w:rsidP="004D7759">
      <w:pPr>
        <w:shd w:val="clear" w:color="auto" w:fill="FFFFFF"/>
        <w:ind w:right="29" w:firstLine="571"/>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Totalitatea datelor SIA „ECM” şi a sistemelor informaţionale departamentale, ce acumulează şi prelucrează datele privind diverse aspecte ale activităţii acestor organizaţii, constituie platforma informaţională a sistemului (des. 9).</w:t>
      </w:r>
    </w:p>
    <w:p w:rsidR="004D7759" w:rsidRPr="00ED518E" w:rsidRDefault="004D7759" w:rsidP="004D7759">
      <w:pPr>
        <w:shd w:val="clear" w:color="auto" w:fill="FFFFFF"/>
        <w:ind w:firstLine="547"/>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bCs/>
          <w:sz w:val="28"/>
          <w:szCs w:val="28"/>
          <w:lang w:val="ro-RO" w:eastAsia="ru-RU"/>
        </w:rPr>
        <w:t xml:space="preserve">RSP - </w:t>
      </w:r>
      <w:r w:rsidRPr="00ED518E">
        <w:rPr>
          <w:rFonts w:ascii="Times New Roman" w:eastAsia="Times New Roman" w:hAnsi="Times New Roman" w:cs="Times New Roman"/>
          <w:sz w:val="28"/>
          <w:szCs w:val="28"/>
          <w:lang w:val="ro-RO" w:eastAsia="ru-RU"/>
        </w:rPr>
        <w:t>este unica sursă de informaţii pentru SIA „ECM” privind datele personale ale persoanelor.</w:t>
      </w:r>
    </w:p>
    <w:p w:rsidR="004D7759" w:rsidRPr="00ED518E" w:rsidRDefault="004D7759" w:rsidP="004D7759">
      <w:pPr>
        <w:shd w:val="clear" w:color="auto" w:fill="FFFFFF"/>
        <w:ind w:right="10" w:firstLine="540"/>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bCs/>
          <w:sz w:val="28"/>
          <w:szCs w:val="28"/>
          <w:lang w:val="ro-RO" w:eastAsia="ru-RU"/>
        </w:rPr>
        <w:t xml:space="preserve">RSUD - </w:t>
      </w:r>
      <w:r w:rsidRPr="00ED518E">
        <w:rPr>
          <w:rFonts w:ascii="Times New Roman" w:eastAsia="Times New Roman" w:hAnsi="Times New Roman" w:cs="Times New Roman"/>
          <w:sz w:val="28"/>
          <w:szCs w:val="28"/>
          <w:lang w:val="ro-RO" w:eastAsia="ru-RU"/>
        </w:rPr>
        <w:t>este unica sursă pentru SIA „ECM”  ce include informaţii privind toate tipurile unităţilor de drept.</w:t>
      </w:r>
    </w:p>
    <w:p w:rsidR="004D7759" w:rsidRPr="00ED518E" w:rsidRDefault="004D7759" w:rsidP="004D7759">
      <w:pPr>
        <w:shd w:val="clear" w:color="auto" w:fill="FFFFFF"/>
        <w:ind w:right="10" w:firstLine="540"/>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bCs/>
          <w:sz w:val="28"/>
          <w:szCs w:val="28"/>
          <w:lang w:val="ro-RO" w:eastAsia="ru-RU"/>
        </w:rPr>
        <w:t>SIMI (Sistemul informaţional medical integrat</w:t>
      </w:r>
      <w:r w:rsidRPr="00ED518E">
        <w:rPr>
          <w:rFonts w:ascii="Times New Roman" w:eastAsia="Times New Roman" w:hAnsi="Times New Roman" w:cs="Times New Roman"/>
          <w:sz w:val="28"/>
          <w:szCs w:val="28"/>
          <w:lang w:val="ro-RO" w:eastAsia="ru-RU"/>
        </w:rPr>
        <w:t>) este sistem integrat unic de evidenţă şi control automatizat al ocrotirii sănătăţii în Republica Moldova.</w:t>
      </w:r>
    </w:p>
    <w:p w:rsidR="004D7759" w:rsidRPr="004D7759" w:rsidRDefault="004D7759" w:rsidP="00F8331F">
      <w:pPr>
        <w:shd w:val="clear" w:color="auto" w:fill="FFFFFF"/>
        <w:ind w:left="590" w:right="2381" w:firstLine="1915"/>
        <w:jc w:val="both"/>
        <w:rPr>
          <w:rFonts w:ascii="Times New Roman" w:eastAsia="Times New Roman" w:hAnsi="Times New Roman" w:cs="Times New Roman"/>
          <w:b/>
          <w:bCs/>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8F3CECB" wp14:editId="0C50E4F7">
                <wp:simplePos x="0" y="0"/>
                <wp:positionH relativeFrom="column">
                  <wp:posOffset>749300</wp:posOffset>
                </wp:positionH>
                <wp:positionV relativeFrom="paragraph">
                  <wp:posOffset>1980565</wp:posOffset>
                </wp:positionV>
                <wp:extent cx="904875" cy="372745"/>
                <wp:effectExtent l="1905" t="0" r="0" b="3175"/>
                <wp:wrapNone/>
                <wp:docPr id="100" name="Поле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3AE4" w:rsidRDefault="00183AE4" w:rsidP="004D7759">
                            <w:pPr>
                              <w:spacing w:after="0"/>
                              <w:jc w:val="center"/>
                              <w:rPr>
                                <w:b/>
                                <w:bCs/>
                                <w:sz w:val="16"/>
                              </w:rPr>
                            </w:pPr>
                            <w:r w:rsidRPr="00BF7A91">
                              <w:rPr>
                                <w:b/>
                                <w:bCs/>
                                <w:sz w:val="16"/>
                              </w:rPr>
                              <w:t>SIA</w:t>
                            </w:r>
                          </w:p>
                          <w:p w:rsidR="00183AE4" w:rsidRPr="00BF7A91" w:rsidRDefault="00183AE4" w:rsidP="004D7759">
                            <w:pPr>
                              <w:spacing w:after="0"/>
                              <w:jc w:val="center"/>
                              <w:rPr>
                                <w:sz w:val="16"/>
                              </w:rPr>
                            </w:pPr>
                            <w:r w:rsidRPr="00BF7A91">
                              <w:rPr>
                                <w:b/>
                                <w:bCs/>
                                <w:sz w:val="16"/>
                              </w:rPr>
                              <w:t>„</w:t>
                            </w:r>
                            <w:r>
                              <w:rPr>
                                <w:b/>
                                <w:bCs/>
                                <w:sz w:val="16"/>
                              </w:rPr>
                              <w:t>ECM</w:t>
                            </w:r>
                            <w:r w:rsidRPr="00BF7A91">
                              <w:rPr>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F3CECB" id="Поле 100" o:spid="_x0000_s1117" type="#_x0000_t202" style="position:absolute;left:0;text-align:left;margin-left:59pt;margin-top:155.95pt;width:71.25pt;height:2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" stroked="f">
                <v:textbox>
                  <w:txbxContent>
                    <w:p w:rsidR="00183AE4" w:rsidRDefault="00183AE4" w:rsidP="004D7759">
                      <w:pPr>
                        <w:spacing w:after="0"/>
                        <w:jc w:val="center"/>
                        <w:rPr>
                          <w:b/>
                          <w:bCs/>
                          <w:sz w:val="16"/>
                        </w:rPr>
                      </w:pPr>
                      <w:r w:rsidRPr="00BF7A91">
                        <w:rPr>
                          <w:b/>
                          <w:bCs/>
                          <w:sz w:val="16"/>
                        </w:rPr>
                        <w:t>SIA</w:t>
                      </w:r>
                    </w:p>
                    <w:p w:rsidR="00183AE4" w:rsidRPr="00BF7A91" w:rsidRDefault="00183AE4" w:rsidP="004D7759">
                      <w:pPr>
                        <w:spacing w:after="0"/>
                        <w:jc w:val="center"/>
                        <w:rPr>
                          <w:sz w:val="16"/>
                        </w:rPr>
                      </w:pPr>
                      <w:r w:rsidRPr="00BF7A91">
                        <w:rPr>
                          <w:b/>
                          <w:bCs/>
                          <w:sz w:val="16"/>
                        </w:rPr>
                        <w:t>„</w:t>
                      </w:r>
                      <w:r>
                        <w:rPr>
                          <w:b/>
                          <w:bCs/>
                          <w:sz w:val="16"/>
                        </w:rPr>
                        <w:t>ECM</w:t>
                      </w:r>
                      <w:r w:rsidRPr="00BF7A91">
                        <w:rPr>
                          <w:b/>
                          <w:bCs/>
                          <w:sz w:val="16"/>
                        </w:rPr>
                        <w:t>”</w:t>
                      </w:r>
                    </w:p>
                  </w:txbxContent>
                </v:textbox>
              </v:shape>
            </w:pict>
          </mc:Fallback>
        </mc:AlternateContent>
      </w: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r w:rsidRPr="004D7759">
        <w:rPr>
          <w:rFonts w:ascii="Times New Roman" w:eastAsia="Times New Roman" w:hAnsi="Times New Roman" w:cs="Times New Roman"/>
          <w:b/>
          <w:bCs/>
          <w:noProof/>
          <w:sz w:val="24"/>
          <w:szCs w:val="24"/>
          <w:lang w:eastAsia="ru-RU"/>
        </w:rPr>
        <mc:AlternateContent>
          <mc:Choice Requires="wpg">
            <w:drawing>
              <wp:anchor distT="0" distB="0" distL="114300" distR="114300" simplePos="0" relativeHeight="251672576" behindDoc="0" locked="0" layoutInCell="1" allowOverlap="1" wp14:anchorId="14F66FE0" wp14:editId="4D2E9DEB">
                <wp:simplePos x="0" y="0"/>
                <wp:positionH relativeFrom="column">
                  <wp:posOffset>19713</wp:posOffset>
                </wp:positionH>
                <wp:positionV relativeFrom="paragraph">
                  <wp:posOffset>-226143</wp:posOffset>
                </wp:positionV>
                <wp:extent cx="5567680" cy="2422144"/>
                <wp:effectExtent l="0" t="0" r="13970" b="16510"/>
                <wp:wrapNone/>
                <wp:docPr id="181" name="Группа 181"/>
                <wp:cNvGraphicFramePr/>
                <a:graphic xmlns:a="http://schemas.openxmlformats.org/drawingml/2006/main">
                  <a:graphicData uri="http://schemas.microsoft.com/office/word/2010/wordprocessingGroup">
                    <wpg:wgp>
                      <wpg:cNvGrpSpPr/>
                      <wpg:grpSpPr>
                        <a:xfrm>
                          <a:off x="0" y="0"/>
                          <a:ext cx="5567680" cy="2422144"/>
                          <a:chOff x="0" y="0"/>
                          <a:chExt cx="5567680" cy="2422144"/>
                        </a:xfrm>
                      </wpg:grpSpPr>
                      <wps:wsp>
                        <wps:cNvPr id="81" name="Блок-схема: магнитный диск 81"/>
                        <wps:cNvSpPr/>
                        <wps:spPr>
                          <a:xfrm>
                            <a:off x="2267712" y="283464"/>
                            <a:ext cx="1087120" cy="721360"/>
                          </a:xfrm>
                          <a:prstGeom prst="flowChartMagneticDisk">
                            <a:avLst/>
                          </a:prstGeom>
                          <a:solidFill>
                            <a:srgbClr val="4F81BD"/>
                          </a:solidFill>
                          <a:ln w="25400" cap="flat" cmpd="sng" algn="ctr">
                            <a:solidFill>
                              <a:srgbClr val="4F81BD">
                                <a:shade val="50000"/>
                              </a:srgbClr>
                            </a:solidFill>
                            <a:prstDash val="solid"/>
                          </a:ln>
                          <a:effectLst/>
                        </wps:spPr>
                        <wps:txbx>
                          <w:txbxContent>
                            <w:p w:rsidR="00183AE4" w:rsidRPr="00E23032" w:rsidRDefault="00183AE4" w:rsidP="004D7759">
                              <w:pPr>
                                <w:jc w:val="center"/>
                                <w:rPr>
                                  <w:b/>
                                  <w:sz w:val="28"/>
                                  <w:szCs w:val="28"/>
                                  <w:lang w:val="ro-RO"/>
                                </w:rPr>
                              </w:pPr>
                              <w:r w:rsidRPr="00E23032">
                                <w:rPr>
                                  <w:b/>
                                  <w:sz w:val="28"/>
                                  <w:szCs w:val="28"/>
                                  <w:lang w:val="ro-RO"/>
                                </w:rPr>
                                <w:t>R.S.P.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Блок-схема: магнитный диск 82"/>
                        <wps:cNvSpPr/>
                        <wps:spPr>
                          <a:xfrm>
                            <a:off x="0" y="685800"/>
                            <a:ext cx="1087120" cy="1097280"/>
                          </a:xfrm>
                          <a:prstGeom prst="flowChartMagneticDisk">
                            <a:avLst/>
                          </a:prstGeom>
                          <a:solidFill>
                            <a:srgbClr val="4F81BD"/>
                          </a:solidFill>
                          <a:ln w="25400" cap="flat" cmpd="sng" algn="ctr">
                            <a:solidFill>
                              <a:srgbClr val="4F81BD">
                                <a:shade val="50000"/>
                              </a:srgbClr>
                            </a:solidFill>
                            <a:prstDash val="solid"/>
                          </a:ln>
                          <a:effectLst/>
                        </wps:spPr>
                        <wps:txbx>
                          <w:txbxContent>
                            <w:p w:rsidR="00183AE4" w:rsidRPr="0088276B" w:rsidRDefault="00183AE4" w:rsidP="004D7759">
                              <w:pPr>
                                <w:spacing w:after="0"/>
                                <w:jc w:val="center"/>
                                <w:rPr>
                                  <w:b/>
                                  <w:sz w:val="28"/>
                                  <w:szCs w:val="28"/>
                                  <w:lang w:val="ro-RO"/>
                                </w:rPr>
                              </w:pPr>
                              <w:r w:rsidRPr="0088276B">
                                <w:rPr>
                                  <w:b/>
                                  <w:sz w:val="28"/>
                                  <w:szCs w:val="28"/>
                                  <w:lang w:val="ro-RO"/>
                                </w:rPr>
                                <w:t>SIA</w:t>
                              </w:r>
                            </w:p>
                            <w:p w:rsidR="00183AE4" w:rsidRPr="0088276B" w:rsidRDefault="00183AE4" w:rsidP="004D7759">
                              <w:pPr>
                                <w:jc w:val="center"/>
                                <w:rPr>
                                  <w:b/>
                                  <w:sz w:val="28"/>
                                  <w:szCs w:val="28"/>
                                  <w:lang w:val="ro-RO"/>
                                </w:rPr>
                              </w:pPr>
                              <w:r w:rsidRPr="0088276B">
                                <w:rPr>
                                  <w:b/>
                                  <w:sz w:val="28"/>
                                  <w:szCs w:val="28"/>
                                  <w:lang w:val="ro-RO"/>
                                </w:rPr>
                                <w:t>„ECM”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Блок-схема: магнитный диск 83"/>
                        <wps:cNvSpPr/>
                        <wps:spPr>
                          <a:xfrm>
                            <a:off x="4480560" y="685800"/>
                            <a:ext cx="1087120" cy="1016000"/>
                          </a:xfrm>
                          <a:prstGeom prst="flowChartMagneticDisk">
                            <a:avLst/>
                          </a:prstGeom>
                          <a:solidFill>
                            <a:srgbClr val="4F81BD"/>
                          </a:solidFill>
                          <a:ln w="25400" cap="flat" cmpd="sng" algn="ctr">
                            <a:solidFill>
                              <a:srgbClr val="4F81BD">
                                <a:shade val="50000"/>
                              </a:srgbClr>
                            </a:solidFill>
                            <a:prstDash val="solid"/>
                          </a:ln>
                          <a:effectLst/>
                        </wps:spPr>
                        <wps:txbx>
                          <w:txbxContent>
                            <w:p w:rsidR="00183AE4" w:rsidRPr="00E23032" w:rsidRDefault="00183AE4" w:rsidP="004D7759">
                              <w:pPr>
                                <w:jc w:val="center"/>
                                <w:rPr>
                                  <w:b/>
                                  <w:sz w:val="28"/>
                                  <w:szCs w:val="28"/>
                                  <w:lang w:val="ro-RO"/>
                                </w:rPr>
                              </w:pPr>
                              <w:r w:rsidRPr="00E23032">
                                <w:rPr>
                                  <w:b/>
                                  <w:sz w:val="28"/>
                                  <w:szCs w:val="28"/>
                                  <w:lang w:val="ro-RO"/>
                                </w:rPr>
                                <w:t>S.I.M.I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Блок-схема: магнитный диск 84"/>
                        <wps:cNvSpPr/>
                        <wps:spPr>
                          <a:xfrm>
                            <a:off x="2267712" y="1700784"/>
                            <a:ext cx="1087120" cy="721360"/>
                          </a:xfrm>
                          <a:prstGeom prst="flowChartMagneticDisk">
                            <a:avLst/>
                          </a:prstGeom>
                          <a:solidFill>
                            <a:srgbClr val="4F81BD"/>
                          </a:solidFill>
                          <a:ln w="25400" cap="flat" cmpd="sng" algn="ctr">
                            <a:solidFill>
                              <a:srgbClr val="4F81BD">
                                <a:shade val="50000"/>
                              </a:srgbClr>
                            </a:solidFill>
                            <a:prstDash val="solid"/>
                          </a:ln>
                          <a:effectLst/>
                        </wps:spPr>
                        <wps:txbx>
                          <w:txbxContent>
                            <w:p w:rsidR="00183AE4" w:rsidRPr="0088276B" w:rsidRDefault="00183AE4" w:rsidP="004D7759">
                              <w:pPr>
                                <w:jc w:val="center"/>
                                <w:rPr>
                                  <w:b/>
                                  <w:sz w:val="28"/>
                                  <w:szCs w:val="28"/>
                                  <w:lang w:val="ro-RO"/>
                                </w:rPr>
                              </w:pPr>
                              <w:r w:rsidRPr="0088276B">
                                <w:rPr>
                                  <w:b/>
                                  <w:sz w:val="28"/>
                                  <w:szCs w:val="28"/>
                                  <w:lang w:val="ro-RO"/>
                                </w:rPr>
                                <w:t>R.S.U.D.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Прямая со стрелкой 85"/>
                        <wps:cNvCnPr/>
                        <wps:spPr>
                          <a:xfrm>
                            <a:off x="1088136" y="1179576"/>
                            <a:ext cx="3393440" cy="20320"/>
                          </a:xfrm>
                          <a:prstGeom prst="straightConnector1">
                            <a:avLst/>
                          </a:prstGeom>
                          <a:noFill/>
                          <a:ln w="25400" cap="flat" cmpd="sng" algn="ctr">
                            <a:solidFill>
                              <a:srgbClr val="1F497D"/>
                            </a:solidFill>
                            <a:prstDash val="solid"/>
                            <a:headEnd type="arrow"/>
                            <a:tailEnd type="arrow"/>
                          </a:ln>
                          <a:effectLst/>
                        </wps:spPr>
                        <wps:bodyPr/>
                      </wps:wsp>
                      <wps:wsp>
                        <wps:cNvPr id="86" name="Прямая со стрелкой 86"/>
                        <wps:cNvCnPr/>
                        <wps:spPr>
                          <a:xfrm flipV="1">
                            <a:off x="3346704" y="1344168"/>
                            <a:ext cx="1127760" cy="762000"/>
                          </a:xfrm>
                          <a:prstGeom prst="straightConnector1">
                            <a:avLst/>
                          </a:prstGeom>
                          <a:noFill/>
                          <a:ln w="25400" cap="flat" cmpd="sng" algn="ctr">
                            <a:solidFill>
                              <a:srgbClr val="1F497D"/>
                            </a:solidFill>
                            <a:prstDash val="solid"/>
                            <a:tailEnd type="arrow"/>
                          </a:ln>
                          <a:effectLst/>
                        </wps:spPr>
                        <wps:bodyPr/>
                      </wps:wsp>
                      <wps:wsp>
                        <wps:cNvPr id="87" name="Прямая со стрелкой 87"/>
                        <wps:cNvCnPr/>
                        <wps:spPr>
                          <a:xfrm flipH="1" flipV="1">
                            <a:off x="1088136" y="1298448"/>
                            <a:ext cx="1178560" cy="812800"/>
                          </a:xfrm>
                          <a:prstGeom prst="straightConnector1">
                            <a:avLst/>
                          </a:prstGeom>
                          <a:noFill/>
                          <a:ln w="25400" cap="flat" cmpd="sng" algn="ctr">
                            <a:solidFill>
                              <a:srgbClr val="1F497D"/>
                            </a:solidFill>
                            <a:prstDash val="solid"/>
                            <a:tailEnd type="arrow"/>
                          </a:ln>
                          <a:effectLst/>
                        </wps:spPr>
                        <wps:bodyPr/>
                      </wps:wsp>
                      <wps:wsp>
                        <wps:cNvPr id="88" name="Прямая со стрелкой 88"/>
                        <wps:cNvCnPr/>
                        <wps:spPr>
                          <a:xfrm flipH="1">
                            <a:off x="1088136" y="640080"/>
                            <a:ext cx="1178560" cy="436880"/>
                          </a:xfrm>
                          <a:prstGeom prst="straightConnector1">
                            <a:avLst/>
                          </a:prstGeom>
                          <a:noFill/>
                          <a:ln w="25400" cap="flat" cmpd="sng" algn="ctr">
                            <a:solidFill>
                              <a:srgbClr val="1F497D"/>
                            </a:solidFill>
                            <a:prstDash val="solid"/>
                            <a:tailEnd type="arrow"/>
                          </a:ln>
                          <a:effectLst/>
                        </wps:spPr>
                        <wps:bodyPr/>
                      </wps:wsp>
                      <wps:wsp>
                        <wps:cNvPr id="171" name="Прямая со стрелкой 171"/>
                        <wps:cNvCnPr/>
                        <wps:spPr>
                          <a:xfrm>
                            <a:off x="3346704" y="640080"/>
                            <a:ext cx="1127760" cy="436880"/>
                          </a:xfrm>
                          <a:prstGeom prst="straightConnector1">
                            <a:avLst/>
                          </a:prstGeom>
                          <a:noFill/>
                          <a:ln w="25400" cap="flat" cmpd="sng" algn="ctr">
                            <a:solidFill>
                              <a:srgbClr val="1F497D"/>
                            </a:solidFill>
                            <a:prstDash val="solid"/>
                            <a:tailEnd type="arrow"/>
                          </a:ln>
                          <a:effectLst/>
                        </wps:spPr>
                        <wps:bodyPr/>
                      </wps:wsp>
                      <wps:wsp>
                        <wps:cNvPr id="172" name="Прямоугольник 172"/>
                        <wps:cNvSpPr/>
                        <wps:spPr>
                          <a:xfrm>
                            <a:off x="2304288" y="0"/>
                            <a:ext cx="1056640" cy="344170"/>
                          </a:xfrm>
                          <a:prstGeom prst="rect">
                            <a:avLst/>
                          </a:prstGeom>
                          <a:noFill/>
                          <a:ln w="25400" cap="flat" cmpd="sng" algn="ctr">
                            <a:noFill/>
                            <a:prstDash val="solid"/>
                          </a:ln>
                          <a:effectLst/>
                        </wps:spPr>
                        <wps:txbx>
                          <w:txbxContent>
                            <w:p w:rsidR="00183AE4" w:rsidRPr="00E36F2B"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sidRPr="0088276B">
                                <w:rPr>
                                  <w:rFonts w:ascii="Times New Roman" w:eastAsia="Times New Roman" w:hAnsi="Times New Roman" w:cs="Times New Roman"/>
                                  <w:b/>
                                  <w:bCs/>
                                  <w:sz w:val="24"/>
                                  <w:szCs w:val="24"/>
                                  <w:lang w:val="ro-RO" w:eastAsia="ru-RU"/>
                                </w:rPr>
                                <w:t>I.D.N.P.</w:t>
                              </w:r>
                            </w:p>
                            <w:p w:rsidR="00183AE4" w:rsidRPr="00661EDD" w:rsidRDefault="00183AE4" w:rsidP="004D7759">
                              <w:pPr>
                                <w:jc w:val="center"/>
                                <w:rPr>
                                  <w:color w:val="000000" w:themeColor="text1"/>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Стрелка вверх 173"/>
                        <wps:cNvSpPr/>
                        <wps:spPr>
                          <a:xfrm>
                            <a:off x="2560320" y="18288"/>
                            <a:ext cx="497840" cy="386080"/>
                          </a:xfrm>
                          <a:prstGeom prst="upArrow">
                            <a:avLst/>
                          </a:prstGeom>
                          <a:solidFill>
                            <a:sysClr val="windowText" lastClr="000000">
                              <a:alpha val="40000"/>
                            </a:sysClr>
                          </a:solidFill>
                          <a:ln w="25400" cap="flat" cmpd="sng" algn="ctr">
                            <a:solidFill>
                              <a:srgbClr val="1F497D">
                                <a:lumMod val="50000"/>
                                <a:alpha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Прямоугольник 174"/>
                        <wps:cNvSpPr/>
                        <wps:spPr>
                          <a:xfrm>
                            <a:off x="4480560" y="201168"/>
                            <a:ext cx="1056640" cy="535940"/>
                          </a:xfrm>
                          <a:prstGeom prst="rect">
                            <a:avLst/>
                          </a:prstGeom>
                          <a:noFill/>
                          <a:ln w="25400" cap="flat" cmpd="sng" algn="ctr">
                            <a:noFill/>
                            <a:prstDash val="solid"/>
                          </a:ln>
                          <a:effectLst/>
                        </wps:spPr>
                        <wps:txbx>
                          <w:txbxContent>
                            <w:p w:rsidR="00183AE4"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sidRPr="0088276B">
                                <w:rPr>
                                  <w:rFonts w:ascii="Times New Roman" w:eastAsia="Times New Roman" w:hAnsi="Times New Roman" w:cs="Times New Roman"/>
                                  <w:b/>
                                  <w:bCs/>
                                  <w:sz w:val="24"/>
                                  <w:szCs w:val="24"/>
                                  <w:lang w:val="ro-RO" w:eastAsia="ru-RU"/>
                                </w:rPr>
                                <w:t>I.D.N.P.</w:t>
                              </w:r>
                            </w:p>
                            <w:p w:rsidR="00183AE4" w:rsidRPr="00E36F2B"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I.D.N.O.</w:t>
                              </w:r>
                            </w:p>
                            <w:p w:rsidR="00183AE4" w:rsidRPr="00661EDD" w:rsidRDefault="00183AE4" w:rsidP="004D7759">
                              <w:pPr>
                                <w:jc w:val="center"/>
                                <w:rPr>
                                  <w:color w:val="000000" w:themeColor="text1"/>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Стрелка вверх 175"/>
                        <wps:cNvSpPr/>
                        <wps:spPr>
                          <a:xfrm>
                            <a:off x="4736592" y="402336"/>
                            <a:ext cx="497840" cy="386080"/>
                          </a:xfrm>
                          <a:prstGeom prst="upArrow">
                            <a:avLst/>
                          </a:prstGeom>
                          <a:solidFill>
                            <a:sysClr val="windowText" lastClr="000000">
                              <a:alpha val="40000"/>
                            </a:sysClr>
                          </a:solidFill>
                          <a:ln w="25400" cap="flat" cmpd="sng" algn="ctr">
                            <a:solidFill>
                              <a:srgbClr val="1F497D">
                                <a:lumMod val="50000"/>
                                <a:alpha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Прямоугольник 178"/>
                        <wps:cNvSpPr/>
                        <wps:spPr>
                          <a:xfrm>
                            <a:off x="2286000" y="1399032"/>
                            <a:ext cx="1056640" cy="344170"/>
                          </a:xfrm>
                          <a:prstGeom prst="rect">
                            <a:avLst/>
                          </a:prstGeom>
                          <a:noFill/>
                          <a:ln w="25400" cap="flat" cmpd="sng" algn="ctr">
                            <a:noFill/>
                            <a:prstDash val="solid"/>
                          </a:ln>
                          <a:effectLst/>
                        </wps:spPr>
                        <wps:txbx>
                          <w:txbxContent>
                            <w:p w:rsidR="00183AE4" w:rsidRPr="00E36F2B"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sidRPr="0088276B">
                                <w:rPr>
                                  <w:rFonts w:ascii="Times New Roman" w:eastAsia="Times New Roman" w:hAnsi="Times New Roman" w:cs="Times New Roman"/>
                                  <w:b/>
                                  <w:bCs/>
                                  <w:sz w:val="24"/>
                                  <w:szCs w:val="24"/>
                                  <w:lang w:val="ro-RO" w:eastAsia="ru-RU"/>
                                </w:rPr>
                                <w:t>I.D.N.</w:t>
                              </w:r>
                              <w:r>
                                <w:rPr>
                                  <w:rFonts w:ascii="Times New Roman" w:eastAsia="Times New Roman" w:hAnsi="Times New Roman" w:cs="Times New Roman"/>
                                  <w:b/>
                                  <w:bCs/>
                                  <w:sz w:val="24"/>
                                  <w:szCs w:val="24"/>
                                  <w:lang w:val="ro-RO" w:eastAsia="ru-RU"/>
                                </w:rPr>
                                <w:t>O</w:t>
                              </w:r>
                              <w:r w:rsidRPr="0088276B">
                                <w:rPr>
                                  <w:rFonts w:ascii="Times New Roman" w:eastAsia="Times New Roman" w:hAnsi="Times New Roman" w:cs="Times New Roman"/>
                                  <w:b/>
                                  <w:bCs/>
                                  <w:sz w:val="24"/>
                                  <w:szCs w:val="24"/>
                                  <w:lang w:val="ro-RO" w:eastAsia="ru-RU"/>
                                </w:rPr>
                                <w:t>.</w:t>
                              </w:r>
                            </w:p>
                            <w:p w:rsidR="00183AE4" w:rsidRPr="00661EDD" w:rsidRDefault="00183AE4" w:rsidP="004D7759">
                              <w:pPr>
                                <w:jc w:val="center"/>
                                <w:rPr>
                                  <w:color w:val="000000" w:themeColor="text1"/>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Стрелка вверх 179"/>
                        <wps:cNvSpPr/>
                        <wps:spPr>
                          <a:xfrm>
                            <a:off x="2542032" y="1408176"/>
                            <a:ext cx="497840" cy="386080"/>
                          </a:xfrm>
                          <a:prstGeom prst="upArrow">
                            <a:avLst/>
                          </a:prstGeom>
                          <a:solidFill>
                            <a:sysClr val="windowText" lastClr="000000">
                              <a:alpha val="40000"/>
                            </a:sysClr>
                          </a:solidFill>
                          <a:ln w="25400" cap="flat" cmpd="sng" algn="ctr">
                            <a:solidFill>
                              <a:srgbClr val="1F497D">
                                <a:lumMod val="50000"/>
                                <a:alpha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Прямоугольник 180"/>
                        <wps:cNvSpPr/>
                        <wps:spPr>
                          <a:xfrm>
                            <a:off x="27432" y="164592"/>
                            <a:ext cx="1056640" cy="535940"/>
                          </a:xfrm>
                          <a:prstGeom prst="rect">
                            <a:avLst/>
                          </a:prstGeom>
                          <a:noFill/>
                          <a:ln w="25400" cap="flat" cmpd="sng" algn="ctr">
                            <a:noFill/>
                            <a:prstDash val="solid"/>
                          </a:ln>
                          <a:effectLst/>
                        </wps:spPr>
                        <wps:txbx>
                          <w:txbxContent>
                            <w:p w:rsidR="00183AE4"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sidRPr="0088276B">
                                <w:rPr>
                                  <w:rFonts w:ascii="Times New Roman" w:eastAsia="Times New Roman" w:hAnsi="Times New Roman" w:cs="Times New Roman"/>
                                  <w:b/>
                                  <w:bCs/>
                                  <w:sz w:val="24"/>
                                  <w:szCs w:val="24"/>
                                  <w:lang w:val="ro-RO" w:eastAsia="ru-RU"/>
                                </w:rPr>
                                <w:t>I.D.N.P.</w:t>
                              </w:r>
                            </w:p>
                            <w:p w:rsidR="00183AE4" w:rsidRPr="00E36F2B"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I.D.N.O.</w:t>
                              </w:r>
                            </w:p>
                            <w:p w:rsidR="00183AE4" w:rsidRPr="00661EDD" w:rsidRDefault="00183AE4" w:rsidP="004D7759">
                              <w:pPr>
                                <w:jc w:val="center"/>
                                <w:rPr>
                                  <w:color w:val="000000" w:themeColor="text1"/>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Стрелка вверх 177"/>
                        <wps:cNvSpPr/>
                        <wps:spPr>
                          <a:xfrm>
                            <a:off x="283464" y="384048"/>
                            <a:ext cx="497840" cy="386080"/>
                          </a:xfrm>
                          <a:prstGeom prst="upArrow">
                            <a:avLst/>
                          </a:prstGeom>
                          <a:solidFill>
                            <a:sysClr val="windowText" lastClr="000000">
                              <a:alpha val="40000"/>
                            </a:sysClr>
                          </a:solidFill>
                          <a:ln w="25400" cap="flat" cmpd="sng" algn="ctr">
                            <a:solidFill>
                              <a:srgbClr val="1F497D">
                                <a:lumMod val="50000"/>
                                <a:alpha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14F66FE0" id="Группа 181" o:spid="_x0000_s1118" style="position:absolute;left:0;text-align:left;margin-left:1.55pt;margin-top:-17.8pt;width:438.4pt;height:190.7pt;z-index:251672576" coordsize="55676,2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81" o:spid="_x0000_s1119" type="#_x0000_t132" style="position:absolute;left:22677;top:2834;width:10871;height:72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Q9bMYA&#10;AADbAAAADwAAAGRycy9kb3ducmV2LnhtbESPQWvCQBSE74L/YXlCb7qxYJDoKiotVGhpjV68PbLP&#10;bDT7Ns2umvbXdwuFHoeZ+YaZLztbixu1vnKsYDxKQBAXTldcKjjsn4dTED4ga6wdk4Iv8rBc9Htz&#10;zLS7845ueShFhLDPUIEJocmk9IUhi37kGuLonVxrMUTZllK3eI9wW8vHJEmlxYrjgsGGNoaKS361&#10;Cl4/6zTN5dv6MDHf79unj6OpzhOlHgbdagYiUBf+w3/tF61gOob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Q9bMYAAADbAAAADwAAAAAAAAAAAAAAAACYAgAAZHJz&#10;L2Rvd25yZXYueG1sUEsFBgAAAAAEAAQA9QAAAIsDAAAAAA==&#10;" fillcolor="#4f81bd" strokecolor="#385d8a" strokeweight="2pt">
                  <v:textbox>
                    <w:txbxContent>
                      <w:p w:rsidR="00183AE4" w:rsidRPr="00E23032" w:rsidRDefault="00183AE4" w:rsidP="004D7759">
                        <w:pPr>
                          <w:jc w:val="center"/>
                          <w:rPr>
                            <w:b/>
                            <w:sz w:val="28"/>
                            <w:szCs w:val="28"/>
                            <w:lang w:val="ro-RO"/>
                          </w:rPr>
                        </w:pPr>
                        <w:r w:rsidRPr="00E23032">
                          <w:rPr>
                            <w:b/>
                            <w:sz w:val="28"/>
                            <w:szCs w:val="28"/>
                            <w:lang w:val="ro-RO"/>
                          </w:rPr>
                          <w:t>R.S.P.</w:t>
                        </w:r>
                      </w:p>
                    </w:txbxContent>
                  </v:textbox>
                </v:shape>
                <v:shape id="Блок-схема: магнитный диск 82" o:spid="_x0000_s1120" type="#_x0000_t132" style="position:absolute;top:6858;width:10871;height:10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ajG8YA&#10;AADbAAAADwAAAGRycy9kb3ducmV2LnhtbESPQWvCQBSE7wX/w/KE3uqmgkGiq1ix0EKLGr14e2Sf&#10;2Wj2bZrdatpf3y0IHoeZ+YaZzjtbiwu1vnKs4HmQgCAunK64VLDfvT6NQfiArLF2TAp+yMN81nuY&#10;Yqbdlbd0yUMpIoR9hgpMCE0mpS8MWfQD1xBH7+haiyHKtpS6xWuE21oOkySVFiuOCwYbWhoqzvm3&#10;VfDxVadpLj9f9iPzu35fbQ6mOo2Ueux3iwmIQF24h2/tN61gPIT/L/EH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ajG8YAAADbAAAADwAAAAAAAAAAAAAAAACYAgAAZHJz&#10;L2Rvd25yZXYueG1sUEsFBgAAAAAEAAQA9QAAAIsDAAAAAA==&#10;" fillcolor="#4f81bd" strokecolor="#385d8a" strokeweight="2pt">
                  <v:textbox>
                    <w:txbxContent>
                      <w:p w:rsidR="00183AE4" w:rsidRPr="0088276B" w:rsidRDefault="00183AE4" w:rsidP="004D7759">
                        <w:pPr>
                          <w:spacing w:after="0"/>
                          <w:jc w:val="center"/>
                          <w:rPr>
                            <w:b/>
                            <w:sz w:val="28"/>
                            <w:szCs w:val="28"/>
                            <w:lang w:val="ro-RO"/>
                          </w:rPr>
                        </w:pPr>
                        <w:r w:rsidRPr="0088276B">
                          <w:rPr>
                            <w:b/>
                            <w:sz w:val="28"/>
                            <w:szCs w:val="28"/>
                            <w:lang w:val="ro-RO"/>
                          </w:rPr>
                          <w:t>SIA</w:t>
                        </w:r>
                      </w:p>
                      <w:p w:rsidR="00183AE4" w:rsidRPr="0088276B" w:rsidRDefault="00183AE4" w:rsidP="004D7759">
                        <w:pPr>
                          <w:jc w:val="center"/>
                          <w:rPr>
                            <w:b/>
                            <w:sz w:val="28"/>
                            <w:szCs w:val="28"/>
                            <w:lang w:val="ro-RO"/>
                          </w:rPr>
                        </w:pPr>
                        <w:r w:rsidRPr="0088276B">
                          <w:rPr>
                            <w:b/>
                            <w:sz w:val="28"/>
                            <w:szCs w:val="28"/>
                            <w:lang w:val="ro-RO"/>
                          </w:rPr>
                          <w:t>„ECM”</w:t>
                        </w:r>
                      </w:p>
                    </w:txbxContent>
                  </v:textbox>
                </v:shape>
                <v:shape id="Блок-схема: магнитный диск 83" o:spid="_x0000_s1121" type="#_x0000_t132" style="position:absolute;left:44805;top:6858;width:10871;height:10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oGgMYA&#10;AADbAAAADwAAAGRycy9kb3ducmV2LnhtbESPQUvDQBSE7wX/w/IEb81GS0OJ3QQVCxZaqrEXb4/s&#10;MxvNvo3ZtY399a5Q8DjMzDfMshxtJw40+NaxguskBUFcO91yo2D/upouQPiArLFzTAp+yENZXEyW&#10;mGt35Bc6VKEREcI+RwUmhD6X0teGLPrE9cTRe3eDxRDl0Eg94DHCbSdv0jSTFluOCwZ7ejBUf1bf&#10;VsHmq8uySm7v93Nz2q0fn99M+zFX6upyvLsFEWgM/+Fz+0krWMzg70v8AbL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oGgMYAAADbAAAADwAAAAAAAAAAAAAAAACYAgAAZHJz&#10;L2Rvd25yZXYueG1sUEsFBgAAAAAEAAQA9QAAAIsDAAAAAA==&#10;" fillcolor="#4f81bd" strokecolor="#385d8a" strokeweight="2pt">
                  <v:textbox>
                    <w:txbxContent>
                      <w:p w:rsidR="00183AE4" w:rsidRPr="00E23032" w:rsidRDefault="00183AE4" w:rsidP="004D7759">
                        <w:pPr>
                          <w:jc w:val="center"/>
                          <w:rPr>
                            <w:b/>
                            <w:sz w:val="28"/>
                            <w:szCs w:val="28"/>
                            <w:lang w:val="ro-RO"/>
                          </w:rPr>
                        </w:pPr>
                        <w:r w:rsidRPr="00E23032">
                          <w:rPr>
                            <w:b/>
                            <w:sz w:val="28"/>
                            <w:szCs w:val="28"/>
                            <w:lang w:val="ro-RO"/>
                          </w:rPr>
                          <w:t>S.I.M.I</w:t>
                        </w:r>
                      </w:p>
                    </w:txbxContent>
                  </v:textbox>
                </v:shape>
                <v:shape id="Блок-схема: магнитный диск 84" o:spid="_x0000_s1122" type="#_x0000_t132" style="position:absolute;left:22677;top:17007;width:10871;height:72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9MYA&#10;AADbAAAADwAAAGRycy9kb3ducmV2LnhtbESPQUvDQBSE7wX/w/IEb81GaUOJ3QQVCxZaqrEXb4/s&#10;MxvNvo3ZtY399a5Q8DjMzDfMshxtJw40+NaxguskBUFcO91yo2D/upouQPiArLFzTAp+yENZXEyW&#10;mGt35Bc6VKEREcI+RwUmhD6X0teGLPrE9cTRe3eDxRDl0Eg94DHCbSdv0jSTFluOCwZ7ejBUf1bf&#10;VsHmq8uySm7v93Nz2q0fn99M+zFX6upyvLsFEWgM/+Fz+0krWMzg70v8AbL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e9MYAAADbAAAADwAAAAAAAAAAAAAAAACYAgAAZHJz&#10;L2Rvd25yZXYueG1sUEsFBgAAAAAEAAQA9QAAAIsDAAAAAA==&#10;" fillcolor="#4f81bd" strokecolor="#385d8a" strokeweight="2pt">
                  <v:textbox>
                    <w:txbxContent>
                      <w:p w:rsidR="00183AE4" w:rsidRPr="0088276B" w:rsidRDefault="00183AE4" w:rsidP="004D7759">
                        <w:pPr>
                          <w:jc w:val="center"/>
                          <w:rPr>
                            <w:b/>
                            <w:sz w:val="28"/>
                            <w:szCs w:val="28"/>
                            <w:lang w:val="ro-RO"/>
                          </w:rPr>
                        </w:pPr>
                        <w:r w:rsidRPr="0088276B">
                          <w:rPr>
                            <w:b/>
                            <w:sz w:val="28"/>
                            <w:szCs w:val="28"/>
                            <w:lang w:val="ro-RO"/>
                          </w:rPr>
                          <w:t>R.S.U.D.</w:t>
                        </w:r>
                      </w:p>
                    </w:txbxContent>
                  </v:textbox>
                </v:shape>
                <v:shapetype id="_x0000_t32" coordsize="21600,21600" o:spt="32" o:oned="t" path="m,l21600,21600e" filled="f">
                  <v:path arrowok="t" fillok="f" o:connecttype="none"/>
                  <o:lock v:ext="edit" shapetype="t"/>
                </v:shapetype>
                <v:shape id="Прямая со стрелкой 85" o:spid="_x0000_s1123" type="#_x0000_t32" style="position:absolute;left:10881;top:11795;width:33934;height: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c548MAAADbAAAADwAAAGRycy9kb3ducmV2LnhtbESPT2vCQBTE70K/w/IKXqTZVFBCdBUr&#10;rfQk+Kf3Z/Y1m5p9G7KrSb+9Kwgeh5n5DTNf9rYWV2p95VjBe5KCIC6crrhUcDx8vWUgfEDWWDsm&#10;Bf/kYbl4Gcwx167jHV33oRQRwj5HBSaEJpfSF4Ys+sQ1xNH7da3FEGVbSt1iF+G2luM0nUqLFccF&#10;gw2tDRXn/cUqCGb7N14XH5fPbrL58fWIspMmpYav/WoGIlAfnuFH+1sryCZw/xJ/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nOePDAAAA2wAAAA8AAAAAAAAAAAAA&#10;AAAAoQIAAGRycy9kb3ducmV2LnhtbFBLBQYAAAAABAAEAPkAAACRAwAAAAA=&#10;" strokecolor="#1f497d" strokeweight="2pt">
                  <v:stroke startarrow="open" endarrow="open"/>
                </v:shape>
                <v:shape id="Прямая со стрелкой 86" o:spid="_x0000_s1124" type="#_x0000_t32" style="position:absolute;left:33467;top:13441;width:11277;height:7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KCssQAAADbAAAADwAAAGRycy9kb3ducmV2LnhtbESPQWuDQBSE74H+h+UVcourHkyw2YSk&#10;IMmtrWmhx4f7ohL3rbhbNf313UKhx2Hmm2G2+9l0YqTBtZYVJFEMgriyuuVawfulWG1AOI+ssbNM&#10;Cu7kYL97WGwx13biNxpLX4tQwi5HBY33fS6lqxoy6CLbEwfvageDPsihlnrAKZSbTqZxnEmDLYeF&#10;Bnt6bqi6lV9GwWZ9/E7Wx2uRnoqP8vxysmXy+qnU8nE+PIHwNPv/8B991oHL4PdL+AF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4oKyxAAAANsAAAAPAAAAAAAAAAAA&#10;AAAAAKECAABkcnMvZG93bnJldi54bWxQSwUGAAAAAAQABAD5AAAAkgMAAAAA&#10;" strokecolor="#1f497d" strokeweight="2pt">
                  <v:stroke endarrow="open"/>
                </v:shape>
                <v:shape id="Прямая со стрелкой 87" o:spid="_x0000_s1125" type="#_x0000_t32" style="position:absolute;left:10881;top:12984;width:11785;height:81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YTCMUAAADbAAAADwAAAGRycy9kb3ducmV2LnhtbESPT2vCQBTE7wW/w/KE3urGCq2kriKB&#10;UA89WA32+pp9TYLZtzG7+fftu4WCx2FmfsNsdqOpRU+tqywrWC4iEMS51RUXCrJz+rQG4Tyyxtoy&#10;KZjIwW47e9hgrO3An9SffCEChF2MCkrvm1hKl5dk0C1sQxy8H9sa9EG2hdQtDgFuavkcRS/SYMVh&#10;ocSGkpLy66kzCr6PSdrvL+9Zt8o+jtVXlNzy5aTU43zcv4HwNPp7+L990ArWr/D3JfwAu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YTCMUAAADbAAAADwAAAAAAAAAA&#10;AAAAAAChAgAAZHJzL2Rvd25yZXYueG1sUEsFBgAAAAAEAAQA+QAAAJMDAAAAAA==&#10;" strokecolor="#1f497d" strokeweight="2pt">
                  <v:stroke endarrow="open"/>
                </v:shape>
                <v:shape id="Прямая со стрелкой 88" o:spid="_x0000_s1126" type="#_x0000_t32" style="position:absolute;left:10881;top:6400;width:11785;height:43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zW8EAAADbAAAADwAAAGRycy9kb3ducmV2LnhtbERPTWvCQBC9F/wPywi91U08VEldRQtB&#10;b2psocchOybB7GzIbjX213cOgsfH+16sBteqK/Wh8WwgnSSgiEtvG64MfJ3ytzmoEJEttp7JwJ0C&#10;rJajlwVm1t/4SNciVkpCOGRooI6xy7QOZU0Ow8R3xMKdfe8wCuwrbXu8Sbhr9TRJ3rXDhqWhxo4+&#10;ayovxa8zMJ9t/tLZ5pxPt/l3sdtvfZEefox5HQ/rD1CRhvgUP9w7Kz4ZK1/kB+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MbNbwQAAANsAAAAPAAAAAAAAAAAAAAAA&#10;AKECAABkcnMvZG93bnJldi54bWxQSwUGAAAAAAQABAD5AAAAjwMAAAAA&#10;" strokecolor="#1f497d" strokeweight="2pt">
                  <v:stroke endarrow="open"/>
                </v:shape>
                <v:shape id="Прямая со стрелкой 171" o:spid="_x0000_s1127" type="#_x0000_t32" style="position:absolute;left:33467;top:6400;width:11277;height:4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asIAAADcAAAADwAAAGRycy9kb3ducmV2LnhtbERPPWvDMBDdA/0P4grdEtkNNMaNbEKg&#10;bdY6HjperattYp2MpUZuf30UCGS7x/u8bTmbQZxpcr1lBekqAUHcWN1zq6A+vi0zEM4jaxwsk4I/&#10;clAWD4st5toG/qRz5VsRQ9jlqKDzfsyldE1HBt3KjsSR+7GTQR/h1Eo9YYjhZpDPSfIiDfYcGzoc&#10;ad9Rc6p+jYLs45uatFr/Bx026/C+r/GrrpV6epx3ryA8zf4uvrkPOs7fpHB9Jl4giw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tasIAAADcAAAADwAAAAAAAAAAAAAA&#10;AAChAgAAZHJzL2Rvd25yZXYueG1sUEsFBgAAAAAEAAQA+QAAAJADAAAAAA==&#10;" strokecolor="#1f497d" strokeweight="2pt">
                  <v:stroke endarrow="open"/>
                </v:shape>
                <v:rect id="Прямоугольник 172" o:spid="_x0000_s1128" style="position:absolute;left:23042;width:10567;height:3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tMsIA&#10;AADcAAAADwAAAGRycy9kb3ducmV2LnhtbERPTWvCQBC9C/0PyxS8mY1StKSuEsQWc2xSKL1NstMk&#10;NTsbstsY/71bEHqbx/uc7X4ynRhpcK1lBcsoBkFcWd1yreCjeF08g3AeWWNnmRRcycF+9zDbYqLt&#10;hd9pzH0tQgi7BBU03veJlK5qyKCLbE8cuG87GPQBDrXUA15CuOnkKo7X0mDLoaHBng4NVef81yhw&#10;5ZgV1z79/PlyVZke2RRP2ZtS88cpfQHhafL/4rv7pMP8zQr+ngkX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xm0ywgAAANwAAAAPAAAAAAAAAAAAAAAAAJgCAABkcnMvZG93&#10;bnJldi54bWxQSwUGAAAAAAQABAD1AAAAhwMAAAAA&#10;" filled="f" stroked="f" strokeweight="2pt">
                  <v:textbox>
                    <w:txbxContent>
                      <w:p w:rsidR="00183AE4" w:rsidRPr="00E36F2B"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sidRPr="0088276B">
                          <w:rPr>
                            <w:rFonts w:ascii="Times New Roman" w:eastAsia="Times New Roman" w:hAnsi="Times New Roman" w:cs="Times New Roman"/>
                            <w:b/>
                            <w:bCs/>
                            <w:sz w:val="24"/>
                            <w:szCs w:val="24"/>
                            <w:lang w:val="ro-RO" w:eastAsia="ru-RU"/>
                          </w:rPr>
                          <w:t>I.D.N.P.</w:t>
                        </w:r>
                      </w:p>
                      <w:p w:rsidR="00183AE4" w:rsidRPr="00661EDD" w:rsidRDefault="00183AE4" w:rsidP="004D7759">
                        <w:pPr>
                          <w:jc w:val="center"/>
                          <w:rPr>
                            <w:color w:val="000000" w:themeColor="text1"/>
                            <w:lang w:val="ro-RO"/>
                          </w:rPr>
                        </w:pP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73" o:spid="_x0000_s1129" type="#_x0000_t68" style="position:absolute;left:25603;top:182;width:4978;height:3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9+sMA&#10;AADcAAAADwAAAGRycy9kb3ducmV2LnhtbERPS2vCQBC+C/6HZQredNdHH6RuRBSlvWnaQo9DdpqE&#10;ZGdDdo3x33cLBW/z8T1nvRlsI3rqfOVYw3ymQBDnzlRcaPj8OExfQPiAbLBxTBpu5GGTjkdrTIy7&#10;8pn6LBQihrBPUEMZQptI6fOSLPqZa4kj9+M6iyHCrpCmw2sMt41cKPUkLVYcG0psaVdSXmcXq+FR&#10;LdXXNqtXp3A69ns1z9733zetJw/D9hVEoCHcxf/uNxPnPy/h75l4gU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9+sMAAADcAAAADwAAAAAAAAAAAAAAAACYAgAAZHJzL2Rv&#10;d25yZXYueG1sUEsFBgAAAAAEAAQA9QAAAIgDAAAAAA==&#10;" adj="10800" fillcolor="windowText" strokecolor="#10253f" strokeweight="2pt">
                  <v:fill opacity="26214f"/>
                  <v:stroke opacity="26214f"/>
                </v:shape>
                <v:rect id="Прямоугольник 174" o:spid="_x0000_s1130" style="position:absolute;left:44805;top:2011;width:10567;height:5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3cEA&#10;AADcAAAADwAAAGRycy9kb3ducmV2LnhtbERPTYvCMBC9L/gfwgh7W1NFXKlGKaKyHtcK4m1sxrba&#10;TEoTa/33ZmHB2zze58yXnalES40rLSsYDiIQxJnVJecKDunmawrCeWSNlWVS8CQHy0XvY46xtg/+&#10;pXbvcxFC2MWooPC+jqV0WUEG3cDWxIG72MagD7DJpW7wEcJNJUdRNJEGSw4NBda0Kii77e9GgTu3&#10;u/RZJ8fryWXnZM0mHe+2Sn32u2QGwlPn3+J/948O87/H8PdMu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jUN3BAAAA3AAAAA8AAAAAAAAAAAAAAAAAmAIAAGRycy9kb3du&#10;cmV2LnhtbFBLBQYAAAAABAAEAPUAAACGAwAAAAA=&#10;" filled="f" stroked="f" strokeweight="2pt">
                  <v:textbox>
                    <w:txbxContent>
                      <w:p w:rsidR="00183AE4"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sidRPr="0088276B">
                          <w:rPr>
                            <w:rFonts w:ascii="Times New Roman" w:eastAsia="Times New Roman" w:hAnsi="Times New Roman" w:cs="Times New Roman"/>
                            <w:b/>
                            <w:bCs/>
                            <w:sz w:val="24"/>
                            <w:szCs w:val="24"/>
                            <w:lang w:val="ro-RO" w:eastAsia="ru-RU"/>
                          </w:rPr>
                          <w:t>I.D.N.P.</w:t>
                        </w:r>
                      </w:p>
                      <w:p w:rsidR="00183AE4" w:rsidRPr="00E36F2B"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I.D.N.O.</w:t>
                        </w:r>
                      </w:p>
                      <w:p w:rsidR="00183AE4" w:rsidRPr="00661EDD" w:rsidRDefault="00183AE4" w:rsidP="004D7759">
                        <w:pPr>
                          <w:jc w:val="center"/>
                          <w:rPr>
                            <w:color w:val="000000" w:themeColor="text1"/>
                            <w:lang w:val="ro-RO"/>
                          </w:rPr>
                        </w:pPr>
                      </w:p>
                    </w:txbxContent>
                  </v:textbox>
                </v:rect>
                <v:shape id="Стрелка вверх 175" o:spid="_x0000_s1131" type="#_x0000_t68" style="position:absolute;left:47365;top:4023;width:4979;height:3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AFcIA&#10;AADcAAAADwAAAGRycy9kb3ducmV2LnhtbERPTWvCQBC9C/0PyxS86a5Vq6SuIopibzZV6HHITpNg&#10;djZk1xj/vSsUepvH+5zFqrOVaKnxpWMNo6ECQZw5U3Ku4fS9G8xB+IBssHJMGu7kYbV86S0wMe7G&#10;X9SmIRcxhH2CGooQ6kRKnxVk0Q9dTRy5X9dYDBE2uTQN3mK4reSbUu/SYsmxocCaNgVll/RqNUzV&#10;WJ3X6WVyDMd9u1Wj9HP7c9e6/9qtP0AE6sK/+M99MHH+bArPZ+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oAVwgAAANwAAAAPAAAAAAAAAAAAAAAAAJgCAABkcnMvZG93&#10;bnJldi54bWxQSwUGAAAAAAQABAD1AAAAhwMAAAAA&#10;" adj="10800" fillcolor="windowText" strokecolor="#10253f" strokeweight="2pt">
                  <v:fill opacity="26214f"/>
                  <v:stroke opacity="26214f"/>
                </v:shape>
                <v:rect id="Прямоугольник 178" o:spid="_x0000_s1132" style="position:absolute;left:22860;top:13990;width:10566;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5a2MQA&#10;AADcAAAADwAAAGRycy9kb3ducmV2LnhtbESPQWvCQBCF70L/wzKF3nRTKa1EVwnFlnrUCOJtzI5J&#10;NDsbstsY/33nIPQ2w3vz3jeL1eAa1VMXas8GXicJKOLC25pLA/v8azwDFSKyxcYzGbhTgNXyabTA&#10;1Pobb6nfxVJJCIcUDVQxtqnWoajIYZj4lli0s+8cRlm7UtsObxLuGj1NknftsGZpqLClz4qK6+7X&#10;GQinfpPf2+xwOYbilK3Z5W+bb2NenodsDirSEP/Nj+sfK/gf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uWtjEAAAA3AAAAA8AAAAAAAAAAAAAAAAAmAIAAGRycy9k&#10;b3ducmV2LnhtbFBLBQYAAAAABAAEAPUAAACJAwAAAAA=&#10;" filled="f" stroked="f" strokeweight="2pt">
                  <v:textbox>
                    <w:txbxContent>
                      <w:p w:rsidR="00183AE4" w:rsidRPr="00E36F2B"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sidRPr="0088276B">
                          <w:rPr>
                            <w:rFonts w:ascii="Times New Roman" w:eastAsia="Times New Roman" w:hAnsi="Times New Roman" w:cs="Times New Roman"/>
                            <w:b/>
                            <w:bCs/>
                            <w:sz w:val="24"/>
                            <w:szCs w:val="24"/>
                            <w:lang w:val="ro-RO" w:eastAsia="ru-RU"/>
                          </w:rPr>
                          <w:t>I.D.N.</w:t>
                        </w:r>
                        <w:r>
                          <w:rPr>
                            <w:rFonts w:ascii="Times New Roman" w:eastAsia="Times New Roman" w:hAnsi="Times New Roman" w:cs="Times New Roman"/>
                            <w:b/>
                            <w:bCs/>
                            <w:sz w:val="24"/>
                            <w:szCs w:val="24"/>
                            <w:lang w:val="ro-RO" w:eastAsia="ru-RU"/>
                          </w:rPr>
                          <w:t>O</w:t>
                        </w:r>
                        <w:r w:rsidRPr="0088276B">
                          <w:rPr>
                            <w:rFonts w:ascii="Times New Roman" w:eastAsia="Times New Roman" w:hAnsi="Times New Roman" w:cs="Times New Roman"/>
                            <w:b/>
                            <w:bCs/>
                            <w:sz w:val="24"/>
                            <w:szCs w:val="24"/>
                            <w:lang w:val="ro-RO" w:eastAsia="ru-RU"/>
                          </w:rPr>
                          <w:t>.</w:t>
                        </w:r>
                      </w:p>
                      <w:p w:rsidR="00183AE4" w:rsidRPr="00661EDD" w:rsidRDefault="00183AE4" w:rsidP="004D7759">
                        <w:pPr>
                          <w:jc w:val="center"/>
                          <w:rPr>
                            <w:color w:val="000000" w:themeColor="text1"/>
                            <w:lang w:val="ro-RO"/>
                          </w:rPr>
                        </w:pPr>
                      </w:p>
                    </w:txbxContent>
                  </v:textbox>
                </v:rect>
                <v:shape id="Стрелка вверх 179" o:spid="_x0000_s1133" type="#_x0000_t68" style="position:absolute;left:25420;top:14081;width:4978;height:3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EMMA&#10;AADcAAAADwAAAGRycy9kb3ducmV2LnhtbERPTWvCQBC9F/wPyxS81V2trTZ1FakoerPRQo9DdpoE&#10;s7Mhu8b4712h4G0e73Nmi85WoqXGl441DAcKBHHmTMm5huNh/TIF4QOywcoxabiSh8W89zTDxLgL&#10;f1ObhlzEEPYJaihCqBMpfVaQRT9wNXHk/lxjMUTY5NI0eInhtpIjpd6lxZJjQ4E1fRWUndKz1fCm&#10;XtXPMj2N92G/aVdqmO5Wv1et+8/d8hNEoC48xP/urYnzJx9wfyZ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KEMMAAADcAAAADwAAAAAAAAAAAAAAAACYAgAAZHJzL2Rv&#10;d25yZXYueG1sUEsFBgAAAAAEAAQA9QAAAIgDAAAAAA==&#10;" adj="10800" fillcolor="windowText" strokecolor="#10253f" strokeweight="2pt">
                  <v:fill opacity="26214f"/>
                  <v:stroke opacity="26214f"/>
                </v:shape>
                <v:rect id="Прямоугольник 180" o:spid="_x0000_s1134" style="position:absolute;left:274;top:1645;width:10566;height:5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0m+cQA&#10;AADcAAAADwAAAGRycy9kb3ducmV2LnhtbESPQWvCQBCF7wX/wzJCb3VjkSLRVYJY0WNNoXgbs2MS&#10;zc6G7Brjv+8cCr3N8N68981yPbhG9dSF2rOB6SQBRVx4W3Np4Dv/fJuDChHZYuOZDDwpwHo1elli&#10;av2Dv6g/xlJJCIcUDVQxtqnWoajIYZj4lli0i+8cRlm7UtsOHxLuGv2eJB/aYc3SUGFLm4qK2/Hu&#10;DIRzf8ifbfZzPYXinG3Z5bPDzpjX8ZAtQEUa4r/573pvBX8u+PKMT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JvnEAAAA3AAAAA8AAAAAAAAAAAAAAAAAmAIAAGRycy9k&#10;b3ducmV2LnhtbFBLBQYAAAAABAAEAPUAAACJAwAAAAA=&#10;" filled="f" stroked="f" strokeweight="2pt">
                  <v:textbox>
                    <w:txbxContent>
                      <w:p w:rsidR="00183AE4"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sidRPr="0088276B">
                          <w:rPr>
                            <w:rFonts w:ascii="Times New Roman" w:eastAsia="Times New Roman" w:hAnsi="Times New Roman" w:cs="Times New Roman"/>
                            <w:b/>
                            <w:bCs/>
                            <w:sz w:val="24"/>
                            <w:szCs w:val="24"/>
                            <w:lang w:val="ro-RO" w:eastAsia="ru-RU"/>
                          </w:rPr>
                          <w:t>I.D.N.P.</w:t>
                        </w:r>
                      </w:p>
                      <w:p w:rsidR="00183AE4" w:rsidRPr="00E36F2B" w:rsidRDefault="00183AE4" w:rsidP="004D7759">
                        <w:pPr>
                          <w:shd w:val="clear" w:color="auto" w:fill="FFFFFF"/>
                          <w:ind w:right="29"/>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I.D.N.O.</w:t>
                        </w:r>
                      </w:p>
                      <w:p w:rsidR="00183AE4" w:rsidRPr="00661EDD" w:rsidRDefault="00183AE4" w:rsidP="004D7759">
                        <w:pPr>
                          <w:jc w:val="center"/>
                          <w:rPr>
                            <w:color w:val="000000" w:themeColor="text1"/>
                            <w:lang w:val="ro-RO"/>
                          </w:rPr>
                        </w:pPr>
                      </w:p>
                    </w:txbxContent>
                  </v:textbox>
                </v:rect>
                <v:shape id="Стрелка вверх 177" o:spid="_x0000_s1135" type="#_x0000_t68" style="position:absolute;left:2834;top:3840;width:4979;height:3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S7+cIA&#10;AADcAAAADwAAAGRycy9kb3ducmV2LnhtbERPTWvCQBC9C/6HZYTedFfbqkRXEaWlvWlU8DhkxySY&#10;nQ3ZbYz/vlsoeJvH+5zlurOVaKnxpWMN45ECQZw5U3Ku4XT8GM5B+IBssHJMGh7kYb3q95aYGHfn&#10;A7VpyEUMYZ+ghiKEOpHSZwVZ9CNXE0fu6hqLIcIml6bBewy3lZwoNZUWS44NBda0LSi7pT9Ww7t6&#10;VedNenvbh/1nu1Pj9Ht3eWj9Mug2CxCBuvAU/7u/TJw/m8HfM/E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Lv5wgAAANwAAAAPAAAAAAAAAAAAAAAAAJgCAABkcnMvZG93&#10;bnJldi54bWxQSwUGAAAAAAQABAD1AAAAhwMAAAAA&#10;" adj="10800" fillcolor="windowText" strokecolor="#10253f" strokeweight="2pt">
                  <v:fill opacity="26214f"/>
                  <v:stroke opacity="26214f"/>
                </v:shape>
              </v:group>
            </w:pict>
          </mc:Fallback>
        </mc:AlternateContent>
      </w: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08EA9903" wp14:editId="2AFCB114">
                <wp:simplePos x="0" y="0"/>
                <wp:positionH relativeFrom="margin">
                  <wp:align>left</wp:align>
                </wp:positionH>
                <wp:positionV relativeFrom="paragraph">
                  <wp:posOffset>6985</wp:posOffset>
                </wp:positionV>
                <wp:extent cx="6014720" cy="466725"/>
                <wp:effectExtent l="0" t="0" r="0" b="0"/>
                <wp:wrapNone/>
                <wp:docPr id="80" name="Прямоугольник 80"/>
                <wp:cNvGraphicFramePr/>
                <a:graphic xmlns:a="http://schemas.openxmlformats.org/drawingml/2006/main">
                  <a:graphicData uri="http://schemas.microsoft.com/office/word/2010/wordprocessingShape">
                    <wps:wsp>
                      <wps:cNvSpPr/>
                      <wps:spPr>
                        <a:xfrm>
                          <a:off x="0" y="0"/>
                          <a:ext cx="6014720" cy="466725"/>
                        </a:xfrm>
                        <a:prstGeom prst="rect">
                          <a:avLst/>
                        </a:prstGeom>
                        <a:noFill/>
                        <a:ln w="25400" cap="flat" cmpd="sng" algn="ctr">
                          <a:noFill/>
                          <a:prstDash val="solid"/>
                        </a:ln>
                        <a:effectLst/>
                      </wps:spPr>
                      <wps:txbx>
                        <w:txbxContent>
                          <w:p w:rsidR="00183AE4" w:rsidRPr="00F8331F" w:rsidRDefault="00183AE4" w:rsidP="00F8331F">
                            <w:pPr>
                              <w:shd w:val="clear" w:color="auto" w:fill="FFFFFF"/>
                              <w:ind w:right="29"/>
                              <w:jc w:val="center"/>
                              <w:rPr>
                                <w:rFonts w:ascii="Times New Roman" w:eastAsia="Times New Roman" w:hAnsi="Times New Roman" w:cs="Times New Roman"/>
                                <w:b/>
                                <w:bCs/>
                                <w:sz w:val="24"/>
                                <w:szCs w:val="24"/>
                                <w:lang w:val="ro-RO" w:eastAsia="ru-RU"/>
                              </w:rPr>
                            </w:pPr>
                            <w:r w:rsidRPr="00E36F2B">
                              <w:rPr>
                                <w:rFonts w:ascii="Times New Roman" w:eastAsia="Times New Roman" w:hAnsi="Times New Roman" w:cs="Times New Roman"/>
                                <w:b/>
                                <w:bCs/>
                                <w:sz w:val="24"/>
                                <w:szCs w:val="24"/>
                                <w:lang w:val="ro-RO" w:eastAsia="ru-RU"/>
                              </w:rPr>
                              <w:t>Des. 9. Structura informațională</w:t>
                            </w:r>
                            <w:r>
                              <w:rPr>
                                <w:rFonts w:ascii="Times New Roman" w:eastAsia="Times New Roman" w:hAnsi="Times New Roman" w:cs="Times New Roman"/>
                                <w:b/>
                                <w:bCs/>
                                <w:sz w:val="24"/>
                                <w:szCs w:val="24"/>
                                <w:lang w:val="ro-RO" w:eastAsia="ru-RU"/>
                              </w:rPr>
                              <w:t xml:space="preserve"> </w:t>
                            </w:r>
                            <w:r w:rsidRPr="00E36F2B">
                              <w:rPr>
                                <w:rFonts w:ascii="Times New Roman" w:eastAsia="Times New Roman" w:hAnsi="Times New Roman" w:cs="Times New Roman"/>
                                <w:b/>
                                <w:bCs/>
                                <w:sz w:val="24"/>
                                <w:szCs w:val="24"/>
                                <w:lang w:val="ro-RO" w:eastAsia="ru-RU"/>
                              </w:rPr>
                              <w:t xml:space="preserve">a </w:t>
                            </w:r>
                            <w:r w:rsidRPr="00E36F2B">
                              <w:rPr>
                                <w:rFonts w:ascii="Times New Roman" w:eastAsia="Times New Roman" w:hAnsi="Times New Roman" w:cs="Times New Roman"/>
                                <w:b/>
                                <w:sz w:val="24"/>
                                <w:szCs w:val="24"/>
                                <w:lang w:val="ro-RO" w:eastAsia="ru-RU"/>
                              </w:rPr>
                              <w:t>SIA „ECM”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EA9903" id="Прямоугольник 80" o:spid="_x0000_s1136" style="position:absolute;left:0;text-align:left;margin-left:0;margin-top:.55pt;width:473.6pt;height:36.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" filled="f" stroked="f" strokeweight="2pt">
                <v:textbox>
                  <w:txbxContent>
                    <w:p w:rsidR="00183AE4" w:rsidRPr="00F8331F" w:rsidRDefault="00183AE4" w:rsidP="00F8331F">
                      <w:pPr>
                        <w:shd w:val="clear" w:color="auto" w:fill="FFFFFF"/>
                        <w:ind w:right="29"/>
                        <w:jc w:val="center"/>
                        <w:rPr>
                          <w:rFonts w:ascii="Times New Roman" w:eastAsia="Times New Roman" w:hAnsi="Times New Roman" w:cs="Times New Roman"/>
                          <w:b/>
                          <w:bCs/>
                          <w:sz w:val="24"/>
                          <w:szCs w:val="24"/>
                          <w:lang w:val="ro-RO" w:eastAsia="ru-RU"/>
                        </w:rPr>
                      </w:pPr>
                      <w:r w:rsidRPr="00E36F2B">
                        <w:rPr>
                          <w:rFonts w:ascii="Times New Roman" w:eastAsia="Times New Roman" w:hAnsi="Times New Roman" w:cs="Times New Roman"/>
                          <w:b/>
                          <w:bCs/>
                          <w:sz w:val="24"/>
                          <w:szCs w:val="24"/>
                          <w:lang w:val="ro-RO" w:eastAsia="ru-RU"/>
                        </w:rPr>
                        <w:t>Des. 9. Structura informațională</w:t>
                      </w:r>
                      <w:r>
                        <w:rPr>
                          <w:rFonts w:ascii="Times New Roman" w:eastAsia="Times New Roman" w:hAnsi="Times New Roman" w:cs="Times New Roman"/>
                          <w:b/>
                          <w:bCs/>
                          <w:sz w:val="24"/>
                          <w:szCs w:val="24"/>
                          <w:lang w:val="ro-RO" w:eastAsia="ru-RU"/>
                        </w:rPr>
                        <w:t xml:space="preserve"> </w:t>
                      </w:r>
                      <w:r w:rsidRPr="00E36F2B">
                        <w:rPr>
                          <w:rFonts w:ascii="Times New Roman" w:eastAsia="Times New Roman" w:hAnsi="Times New Roman" w:cs="Times New Roman"/>
                          <w:b/>
                          <w:bCs/>
                          <w:sz w:val="24"/>
                          <w:szCs w:val="24"/>
                          <w:lang w:val="ro-RO" w:eastAsia="ru-RU"/>
                        </w:rPr>
                        <w:t xml:space="preserve">a </w:t>
                      </w:r>
                      <w:r w:rsidRPr="00E36F2B">
                        <w:rPr>
                          <w:rFonts w:ascii="Times New Roman" w:eastAsia="Times New Roman" w:hAnsi="Times New Roman" w:cs="Times New Roman"/>
                          <w:b/>
                          <w:sz w:val="24"/>
                          <w:szCs w:val="24"/>
                          <w:lang w:val="ro-RO" w:eastAsia="ru-RU"/>
                        </w:rPr>
                        <w:t>SIA „ECM”</w:t>
                      </w:r>
                    </w:p>
                  </w:txbxContent>
                </v:textbox>
                <w10:wrap anchorx="margin"/>
              </v:rect>
            </w:pict>
          </mc:Fallback>
        </mc:AlternateContent>
      </w:r>
    </w:p>
    <w:p w:rsidR="00F8331F" w:rsidRDefault="00F8331F" w:rsidP="00ED518E">
      <w:pPr>
        <w:shd w:val="clear" w:color="auto" w:fill="FFFFFF"/>
        <w:spacing w:after="0"/>
        <w:ind w:right="57" w:firstLine="709"/>
        <w:jc w:val="center"/>
        <w:rPr>
          <w:rFonts w:ascii="Times New Roman" w:eastAsia="Times New Roman" w:hAnsi="Times New Roman" w:cs="Times New Roman"/>
          <w:b/>
          <w:bCs/>
          <w:sz w:val="28"/>
          <w:szCs w:val="28"/>
          <w:lang w:val="ro-RO" w:eastAsia="ru-RU"/>
        </w:rPr>
      </w:pPr>
    </w:p>
    <w:p w:rsidR="004D7759" w:rsidRPr="00ED518E" w:rsidRDefault="004D7759" w:rsidP="00F8331F">
      <w:pPr>
        <w:shd w:val="clear" w:color="auto" w:fill="FFFFFF"/>
        <w:spacing w:after="0"/>
        <w:ind w:right="57" w:firstLine="142"/>
        <w:jc w:val="center"/>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CAPITOLUL VII.</w:t>
      </w:r>
    </w:p>
    <w:p w:rsidR="004D7759" w:rsidRPr="00ED518E" w:rsidRDefault="004D7759" w:rsidP="00F8331F">
      <w:pPr>
        <w:shd w:val="clear" w:color="auto" w:fill="FFFFFF"/>
        <w:spacing w:after="0"/>
        <w:ind w:right="57" w:firstLine="142"/>
        <w:jc w:val="center"/>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SPAŢIUL TEHNOLOGIC</w:t>
      </w:r>
    </w:p>
    <w:p w:rsidR="004D7759" w:rsidRPr="00ED518E" w:rsidRDefault="004D7759" w:rsidP="00ED518E">
      <w:pPr>
        <w:shd w:val="clear" w:color="auto" w:fill="FFFFFF"/>
        <w:spacing w:after="0"/>
        <w:ind w:right="57" w:firstLine="709"/>
        <w:jc w:val="both"/>
        <w:rPr>
          <w:rFonts w:ascii="Times New Roman" w:eastAsia="Times New Roman" w:hAnsi="Times New Roman" w:cs="Times New Roman"/>
          <w:b/>
          <w:bCs/>
          <w:sz w:val="28"/>
          <w:szCs w:val="28"/>
          <w:lang w:val="ro-RO" w:eastAsia="ru-RU"/>
        </w:rPr>
      </w:pPr>
    </w:p>
    <w:p w:rsidR="004D7759" w:rsidRPr="00ED518E" w:rsidRDefault="004D7759" w:rsidP="00ED518E">
      <w:pPr>
        <w:shd w:val="clear" w:color="auto" w:fill="FFFFFF"/>
        <w:spacing w:after="0"/>
        <w:ind w:right="57" w:firstLine="709"/>
        <w:jc w:val="both"/>
        <w:rPr>
          <w:rFonts w:ascii="Times New Roman" w:eastAsia="Times New Roman" w:hAnsi="Times New Roman" w:cs="Times New Roman"/>
          <w:b/>
          <w:bCs/>
          <w:sz w:val="28"/>
          <w:szCs w:val="28"/>
          <w:lang w:val="ro-RO" w:eastAsia="ru-RU"/>
        </w:rPr>
      </w:pPr>
    </w:p>
    <w:p w:rsidR="004D7759" w:rsidRPr="00ED518E" w:rsidRDefault="004D7759" w:rsidP="00ED518E">
      <w:pPr>
        <w:shd w:val="clear" w:color="auto" w:fill="FFFFFF"/>
        <w:spacing w:after="0"/>
        <w:ind w:right="57"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bCs/>
          <w:sz w:val="28"/>
          <w:szCs w:val="28"/>
          <w:lang w:val="ro-RO" w:eastAsia="ru-RU"/>
        </w:rPr>
        <w:t xml:space="preserve">7.1. Nivelurile </w:t>
      </w:r>
      <w:r w:rsidRPr="00ED518E">
        <w:rPr>
          <w:rFonts w:ascii="Times New Roman" w:eastAsia="Times New Roman" w:hAnsi="Times New Roman" w:cs="Times New Roman"/>
          <w:b/>
          <w:sz w:val="28"/>
          <w:szCs w:val="28"/>
          <w:lang w:val="ro-RO" w:eastAsia="ru-RU"/>
        </w:rPr>
        <w:t>SIA „ECM”</w:t>
      </w:r>
      <w:r w:rsidRPr="00ED518E">
        <w:rPr>
          <w:rFonts w:ascii="Times New Roman" w:eastAsia="Times New Roman" w:hAnsi="Times New Roman" w:cs="Times New Roman"/>
          <w:sz w:val="28"/>
          <w:szCs w:val="28"/>
          <w:lang w:val="ro-RO" w:eastAsia="ru-RU"/>
        </w:rPr>
        <w:t xml:space="preserve"> </w:t>
      </w:r>
    </w:p>
    <w:p w:rsidR="004D7759" w:rsidRPr="00ED518E" w:rsidRDefault="004D7759" w:rsidP="00ED518E">
      <w:pPr>
        <w:shd w:val="clear" w:color="auto" w:fill="FFFFFF"/>
        <w:spacing w:after="0"/>
        <w:ind w:right="57"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SIA „ECM” este alcătuită din două niveluri (des. 10):</w:t>
      </w:r>
    </w:p>
    <w:p w:rsidR="004D7759" w:rsidRPr="00ED518E" w:rsidRDefault="004D7759" w:rsidP="00ED518E">
      <w:pPr>
        <w:numPr>
          <w:ilvl w:val="0"/>
          <w:numId w:val="57"/>
        </w:numPr>
        <w:shd w:val="clear" w:color="auto" w:fill="FFFFFF"/>
        <w:tabs>
          <w:tab w:val="left" w:pos="883"/>
        </w:tabs>
        <w:spacing w:after="0"/>
        <w:ind w:right="57"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central;</w:t>
      </w:r>
    </w:p>
    <w:p w:rsidR="00ED518E" w:rsidRDefault="004D7759" w:rsidP="00ED518E">
      <w:pPr>
        <w:numPr>
          <w:ilvl w:val="0"/>
          <w:numId w:val="57"/>
        </w:numPr>
        <w:shd w:val="clear" w:color="auto" w:fill="FFFFFF"/>
        <w:spacing w:after="0"/>
        <w:ind w:right="57"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local.</w:t>
      </w:r>
    </w:p>
    <w:p w:rsidR="004D7759" w:rsidRPr="00ED518E" w:rsidRDefault="004D7759" w:rsidP="00ED518E">
      <w:pPr>
        <w:numPr>
          <w:ilvl w:val="0"/>
          <w:numId w:val="57"/>
        </w:numPr>
        <w:shd w:val="clear" w:color="auto" w:fill="FFFFFF"/>
        <w:spacing w:after="0"/>
        <w:ind w:right="57"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Fiecare dintre niveluri conţine unul sau mai multe complexe informaţionale de</w:t>
      </w:r>
      <w:r w:rsidRPr="00ED518E">
        <w:rPr>
          <w:rFonts w:ascii="Times New Roman" w:eastAsia="Times New Roman" w:hAnsi="Times New Roman" w:cs="Times New Roman"/>
          <w:b/>
          <w:bCs/>
          <w:sz w:val="28"/>
          <w:szCs w:val="28"/>
          <w:lang w:val="ro-RO" w:eastAsia="ru-RU"/>
        </w:rPr>
        <w:t xml:space="preserve"> </w:t>
      </w:r>
      <w:r w:rsidRPr="00ED518E">
        <w:rPr>
          <w:rFonts w:ascii="Times New Roman" w:eastAsia="Times New Roman" w:hAnsi="Times New Roman" w:cs="Times New Roman"/>
          <w:sz w:val="28"/>
          <w:szCs w:val="28"/>
          <w:lang w:val="ro-RO" w:eastAsia="ru-RU"/>
        </w:rPr>
        <w:t>telecomunicaţie.</w:t>
      </w:r>
    </w:p>
    <w:p w:rsidR="004D7759" w:rsidRPr="004D7759" w:rsidRDefault="004D7759" w:rsidP="004D7759">
      <w:pPr>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0B98CA1B" wp14:editId="7F8E2ED8">
                <wp:simplePos x="0" y="0"/>
                <wp:positionH relativeFrom="column">
                  <wp:posOffset>3858895</wp:posOffset>
                </wp:positionH>
                <wp:positionV relativeFrom="paragraph">
                  <wp:posOffset>137160</wp:posOffset>
                </wp:positionV>
                <wp:extent cx="1329690" cy="315595"/>
                <wp:effectExtent l="628650" t="0" r="22860" b="217805"/>
                <wp:wrapNone/>
                <wp:docPr id="204" name="Выноска 2 204"/>
                <wp:cNvGraphicFramePr/>
                <a:graphic xmlns:a="http://schemas.openxmlformats.org/drawingml/2006/main">
                  <a:graphicData uri="http://schemas.microsoft.com/office/word/2010/wordprocessingShape">
                    <wps:wsp>
                      <wps:cNvSpPr/>
                      <wps:spPr>
                        <a:xfrm>
                          <a:off x="0" y="0"/>
                          <a:ext cx="1329690" cy="315595"/>
                        </a:xfrm>
                        <a:prstGeom prst="borderCallout2">
                          <a:avLst>
                            <a:gd name="adj1" fmla="val 74982"/>
                            <a:gd name="adj2" fmla="val -568"/>
                            <a:gd name="adj3" fmla="val 75237"/>
                            <a:gd name="adj4" fmla="val -18640"/>
                            <a:gd name="adj5" fmla="val 154279"/>
                            <a:gd name="adj6" fmla="val -47306"/>
                          </a:avLst>
                        </a:prstGeom>
                        <a:solidFill>
                          <a:srgbClr val="4F81BD"/>
                        </a:solidFill>
                        <a:ln w="25400" cap="flat" cmpd="sng" algn="ctr">
                          <a:solidFill>
                            <a:srgbClr val="4F81BD">
                              <a:shade val="50000"/>
                            </a:srgbClr>
                          </a:solidFill>
                          <a:prstDash val="solid"/>
                        </a:ln>
                        <a:effectLst/>
                      </wps:spPr>
                      <wps:txbx>
                        <w:txbxContent>
                          <w:p w:rsidR="00183AE4" w:rsidRPr="002621BC" w:rsidRDefault="00183AE4" w:rsidP="004D7759">
                            <w:pPr>
                              <w:jc w:val="center"/>
                              <w:rPr>
                                <w:lang w:val="ro-RO"/>
                              </w:rPr>
                            </w:pPr>
                            <w:r>
                              <w:rPr>
                                <w:lang w:val="ro-RO"/>
                              </w:rPr>
                              <w:t>Nivelul central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0B98CA1B"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Выноска 2 204" o:spid="_x0000_s1137" type="#_x0000_t48" style="position:absolute;left:0;text-align:left;margin-left:303.85pt;margin-top:10.8pt;width:104.7pt;height:24.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" adj="-10218,33324,-4026,16251,-123,16196" fillcolor="#4f81bd" strokecolor="#385d8a" strokeweight="2pt">
                <v:textbox>
                  <w:txbxContent>
                    <w:p w:rsidR="00183AE4" w:rsidRPr="002621BC" w:rsidRDefault="00183AE4" w:rsidP="004D7759">
                      <w:pPr>
                        <w:jc w:val="center"/>
                        <w:rPr>
                          <w:lang w:val="ro-RO"/>
                        </w:rPr>
                      </w:pPr>
                      <w:r>
                        <w:rPr>
                          <w:lang w:val="ro-RO"/>
                        </w:rPr>
                        <w:t>Nivelul central</w:t>
                      </w:r>
                    </w:p>
                  </w:txbxContent>
                </v:textbox>
                <o:callout v:ext="edit" minusy="t"/>
              </v:shape>
            </w:pict>
          </mc:Fallback>
        </mc:AlternateContent>
      </w:r>
      <w:r w:rsidRPr="004D7759">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74624" behindDoc="0" locked="0" layoutInCell="1" allowOverlap="1" wp14:anchorId="0CA807C9" wp14:editId="253F727A">
                <wp:simplePos x="0" y="0"/>
                <wp:positionH relativeFrom="column">
                  <wp:posOffset>2212796</wp:posOffset>
                </wp:positionH>
                <wp:positionV relativeFrom="paragraph">
                  <wp:posOffset>139065</wp:posOffset>
                </wp:positionV>
                <wp:extent cx="1846580" cy="2889885"/>
                <wp:effectExtent l="0" t="0" r="20320" b="24765"/>
                <wp:wrapNone/>
                <wp:docPr id="203" name="Группа 203"/>
                <wp:cNvGraphicFramePr/>
                <a:graphic xmlns:a="http://schemas.openxmlformats.org/drawingml/2006/main">
                  <a:graphicData uri="http://schemas.microsoft.com/office/word/2010/wordprocessingGroup">
                    <wpg:wgp>
                      <wpg:cNvGrpSpPr/>
                      <wpg:grpSpPr>
                        <a:xfrm>
                          <a:off x="0" y="0"/>
                          <a:ext cx="1846580" cy="2889885"/>
                          <a:chOff x="0" y="0"/>
                          <a:chExt cx="1846580" cy="2889885"/>
                        </a:xfrm>
                      </wpg:grpSpPr>
                      <wpg:grpSp>
                        <wpg:cNvPr id="202" name="Группа 202"/>
                        <wpg:cNvGrpSpPr/>
                        <wpg:grpSpPr>
                          <a:xfrm>
                            <a:off x="0" y="0"/>
                            <a:ext cx="1846580" cy="2889885"/>
                            <a:chOff x="0" y="0"/>
                            <a:chExt cx="1846580" cy="2890219"/>
                          </a:xfrm>
                        </wpg:grpSpPr>
                        <wps:wsp>
                          <wps:cNvPr id="183" name="Блок-схема: извлечение 183"/>
                          <wps:cNvSpPr/>
                          <wps:spPr>
                            <a:xfrm>
                              <a:off x="0" y="0"/>
                              <a:ext cx="1846580" cy="2605670"/>
                            </a:xfrm>
                            <a:prstGeom prst="flowChartExtract">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4" name="Группа 194"/>
                          <wpg:cNvGrpSpPr/>
                          <wpg:grpSpPr>
                            <a:xfrm>
                              <a:off x="0" y="2350546"/>
                              <a:ext cx="1846580" cy="539673"/>
                              <a:chOff x="0" y="0"/>
                              <a:chExt cx="1846580" cy="539673"/>
                            </a:xfrm>
                          </wpg:grpSpPr>
                          <wps:wsp>
                            <wps:cNvPr id="186" name="Овал 186"/>
                            <wps:cNvSpPr/>
                            <wps:spPr>
                              <a:xfrm>
                                <a:off x="0" y="0"/>
                                <a:ext cx="1846580" cy="539673"/>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Прямая соединительная линия 191"/>
                            <wps:cNvCnPr/>
                            <wps:spPr>
                              <a:xfrm>
                                <a:off x="0" y="254248"/>
                                <a:ext cx="1846580" cy="0"/>
                              </a:xfrm>
                              <a:prstGeom prst="line">
                                <a:avLst/>
                              </a:prstGeom>
                              <a:noFill/>
                              <a:ln w="25400" cap="flat" cmpd="sng" algn="ctr">
                                <a:solidFill>
                                  <a:srgbClr val="4F81BD">
                                    <a:lumMod val="75000"/>
                                  </a:srgbClr>
                                </a:solidFill>
                                <a:prstDash val="solid"/>
                              </a:ln>
                              <a:effectLst/>
                            </wps:spPr>
                            <wps:bodyPr/>
                          </wps:wsp>
                          <wps:wsp>
                            <wps:cNvPr id="192" name="Прямая соединительная линия 192"/>
                            <wps:cNvCnPr/>
                            <wps:spPr>
                              <a:xfrm>
                                <a:off x="410365" y="53526"/>
                                <a:ext cx="1101090" cy="423545"/>
                              </a:xfrm>
                              <a:prstGeom prst="line">
                                <a:avLst/>
                              </a:prstGeom>
                              <a:noFill/>
                              <a:ln w="25400" cap="flat" cmpd="sng" algn="ctr">
                                <a:solidFill>
                                  <a:srgbClr val="4F81BD">
                                    <a:lumMod val="75000"/>
                                  </a:srgbClr>
                                </a:solidFill>
                                <a:prstDash val="solid"/>
                              </a:ln>
                              <a:effectLst/>
                            </wps:spPr>
                            <wps:bodyPr/>
                          </wps:wsp>
                          <wps:wsp>
                            <wps:cNvPr id="193" name="Прямая соединительная линия 193"/>
                            <wps:cNvCnPr/>
                            <wps:spPr>
                              <a:xfrm flipH="1">
                                <a:off x="356839" y="49065"/>
                                <a:ext cx="1101090" cy="423545"/>
                              </a:xfrm>
                              <a:prstGeom prst="line">
                                <a:avLst/>
                              </a:prstGeom>
                              <a:noFill/>
                              <a:ln w="25400" cap="flat" cmpd="sng" algn="ctr">
                                <a:solidFill>
                                  <a:srgbClr val="4F81BD">
                                    <a:lumMod val="75000"/>
                                  </a:srgbClr>
                                </a:solidFill>
                                <a:prstDash val="solid"/>
                              </a:ln>
                              <a:effectLst/>
                            </wps:spPr>
                            <wps:bodyPr/>
                          </wps:wsp>
                        </wpg:grpSp>
                        <wps:wsp>
                          <wps:cNvPr id="188" name="Блок-схема: извлечение 188"/>
                          <wps:cNvSpPr/>
                          <wps:spPr>
                            <a:xfrm>
                              <a:off x="742278" y="0"/>
                              <a:ext cx="359410" cy="2606040"/>
                            </a:xfrm>
                            <a:prstGeom prst="flowChartExtract">
                              <a:avLst/>
                            </a:prstGeom>
                            <a:solidFill>
                              <a:srgbClr val="1F497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Блок-схема: извлечение 184"/>
                          <wps:cNvSpPr/>
                          <wps:spPr>
                            <a:xfrm>
                              <a:off x="736899" y="0"/>
                              <a:ext cx="370205" cy="521896"/>
                            </a:xfrm>
                            <a:prstGeom prst="flowChartExtract">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Овал 196"/>
                          <wps:cNvSpPr/>
                          <wps:spPr>
                            <a:xfrm>
                              <a:off x="731520" y="473336"/>
                              <a:ext cx="370800" cy="108000"/>
                            </a:xfrm>
                            <a:prstGeom prst="ellipse">
                              <a:avLst/>
                            </a:prstGeom>
                            <a:solidFill>
                              <a:srgbClr val="1F497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Прямая соединительная линия 197"/>
                          <wps:cNvCnPr/>
                          <wps:spPr>
                            <a:xfrm>
                              <a:off x="731520" y="524435"/>
                              <a:ext cx="370800" cy="0"/>
                            </a:xfrm>
                            <a:prstGeom prst="line">
                              <a:avLst/>
                            </a:prstGeom>
                            <a:noFill/>
                            <a:ln w="25400" cap="flat" cmpd="sng" algn="ctr">
                              <a:solidFill>
                                <a:srgbClr val="4F81BD">
                                  <a:lumMod val="75000"/>
                                </a:srgbClr>
                              </a:solidFill>
                              <a:prstDash val="solid"/>
                            </a:ln>
                            <a:effectLst/>
                          </wps:spPr>
                          <wps:bodyPr/>
                        </wps:wsp>
                        <wps:wsp>
                          <wps:cNvPr id="198" name="Прямая соединительная линия 198"/>
                          <wps:cNvCnPr/>
                          <wps:spPr>
                            <a:xfrm>
                              <a:off x="814892" y="484094"/>
                              <a:ext cx="221103" cy="84760"/>
                            </a:xfrm>
                            <a:prstGeom prst="line">
                              <a:avLst/>
                            </a:prstGeom>
                            <a:noFill/>
                            <a:ln w="25400" cap="flat" cmpd="sng" algn="ctr">
                              <a:solidFill>
                                <a:srgbClr val="4F81BD">
                                  <a:lumMod val="75000"/>
                                </a:srgbClr>
                              </a:solidFill>
                              <a:prstDash val="solid"/>
                            </a:ln>
                            <a:effectLst/>
                          </wps:spPr>
                          <wps:bodyPr/>
                        </wps:wsp>
                        <wps:wsp>
                          <wps:cNvPr id="199" name="Прямая соединительная линия 199"/>
                          <wps:cNvCnPr/>
                          <wps:spPr>
                            <a:xfrm flipH="1">
                              <a:off x="804134" y="484094"/>
                              <a:ext cx="221103" cy="84760"/>
                            </a:xfrm>
                            <a:prstGeom prst="line">
                              <a:avLst/>
                            </a:prstGeom>
                            <a:noFill/>
                            <a:ln w="25400" cap="flat" cmpd="sng" algn="ctr">
                              <a:solidFill>
                                <a:srgbClr val="4F81BD">
                                  <a:lumMod val="75000"/>
                                </a:srgbClr>
                              </a:solidFill>
                              <a:prstDash val="solid"/>
                            </a:ln>
                            <a:effectLst/>
                          </wps:spPr>
                          <wps:bodyPr/>
                        </wps:wsp>
                        <wps:wsp>
                          <wps:cNvPr id="200" name="Овал 200"/>
                          <wps:cNvSpPr>
                            <a:spLocks noChangeAspect="1"/>
                          </wps:cNvSpPr>
                          <wps:spPr>
                            <a:xfrm>
                              <a:off x="884816" y="513677"/>
                              <a:ext cx="75565" cy="21590"/>
                            </a:xfrm>
                            <a:prstGeom prst="ellipse">
                              <a:avLst/>
                            </a:prstGeom>
                            <a:solidFill>
                              <a:srgbClr val="1F497D">
                                <a:lumMod val="60000"/>
                                <a:lumOff val="40000"/>
                              </a:srgbClr>
                            </a:solidFill>
                            <a:ln w="254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0" name="Овал 190"/>
                        <wps:cNvSpPr>
                          <a:spLocks noChangeAspect="1"/>
                        </wps:cNvSpPr>
                        <wps:spPr>
                          <a:xfrm>
                            <a:off x="741680" y="2550160"/>
                            <a:ext cx="359410" cy="104140"/>
                          </a:xfrm>
                          <a:prstGeom prst="ellipse">
                            <a:avLst/>
                          </a:prstGeom>
                          <a:solidFill>
                            <a:srgbClr val="1F497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4AC50720" id="Группа 203" o:spid="_x0000_s1026" style="position:absolute;margin-left:174.25pt;margin-top:10.95pt;width:145.4pt;height:227.55pt;z-index:251674624" coordsize="18465,2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">
                <v:group id="Группа 202" o:spid="_x0000_s1027" style="position:absolute;width:18465;height:28898" coordsize="18465,2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type id="_x0000_t127" coordsize="21600,21600" o:spt="127" path="m10800,l21600,21600,,21600xe">
                    <v:stroke joinstyle="miter"/>
                    <v:path gradientshapeok="t" o:connecttype="custom" o:connectlocs="10800,0;5400,10800;10800,21600;16200,10800" textboxrect="5400,10800,16200,21600"/>
                  </v:shapetype>
                  <v:shape id="Блок-схема: извлечение 183" o:spid="_x0000_s1028" type="#_x0000_t127" style="position:absolute;width:18465;height:26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yMEA&#10;AADcAAAADwAAAGRycy9kb3ducmV2LnhtbERPTWsCMRC9F/wPYYTealaF4q5GUUHQg4Wqex8242Zx&#10;M1mSqNv++qZQ6G0e73MWq9624kE+NI4VjEcZCOLK6YZrBZfz7m0GIkRkja1jUvBFAVbLwcsCC+2e&#10;/EmPU6xFCuFQoAITY1dIGSpDFsPIdcSJuzpvMSboa6k9PlO4beUky96lxYZTg8GOtoaq2+luFeRh&#10;3xzL3B82rSk/8u9DLI9eK/U67NdzEJH6+C/+c+91mj+bwu8z6Q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pL8jBAAAA3AAAAA8AAAAAAAAAAAAAAAAAmAIAAGRycy9kb3du&#10;cmV2LnhtbFBLBQYAAAAABAAEAPUAAACGAwAAAAA=&#10;" fillcolor="#95b3d7" strokecolor="#385d8a" strokeweight="2pt"/>
                  <v:group id="Группа 194" o:spid="_x0000_s1029" style="position:absolute;top:23505;width:18465;height:5397" coordsize="18465,5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oval id="Овал 186" o:spid="_x0000_s1030" style="position:absolute;width:18465;height:5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7oqMAA&#10;AADcAAAADwAAAGRycy9kb3ducmV2LnhtbERPS4vCMBC+C/6HMII3TVUoWo0iguLuZX2B17EZ22Iz&#10;KU2s9d9vFha8zcf3nMWqNaVoqHaFZQWjYQSCOLW64EzB5bwdTEE4j6yxtEwK3uRgtex2Fpho++Ij&#10;NSefiRDCLkEFufdVIqVLczLohrYiDtzd1gZ9gHUmdY2vEG5KOY6iWBosODTkWNEmp/RxehoFhy+a&#10;/RRreX9Pzlek2+67aaJYqX6vXc9BeGr9R/zv3uswfxrD3zPhAr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7oqMAAAADcAAAADwAAAAAAAAAAAAAAAACYAgAAZHJzL2Rvd25y&#10;ZXYueG1sUEsFBgAAAAAEAAQA9QAAAIUDAAAAAA==&#10;" fillcolor="#4f81bd" strokecolor="#385d8a" strokeweight="2pt"/>
                    <v:line id="Прямая соединительная линия 191" o:spid="_x0000_s1031" style="position:absolute;visibility:visible;mso-wrap-style:square" from="0,2542" to="18465,2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MvPcMAAADcAAAADwAAAGRycy9kb3ducmV2LnhtbERPTWsCMRC9C/6HMII3zW4FsVujiGBV&#10;PGlb6HG6mW623UyWJOr23zeC4G0e73Pmy8424kI+1I4V5OMMBHHpdM2Vgve3zWgGIkRkjY1jUvBH&#10;AZaLfm+OhXZXPtLlFCuRQjgUqMDE2BZShtKQxTB2LXHivp23GBP0ldQeryncNvIpy6bSYs2pwWBL&#10;a0Pl7+lsFby6evN5OFdm+7Ge5KvDdv/14/dKDQfd6gVEpC4+xHf3Tqf5zzncnkkX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zLz3DAAAA3AAAAA8AAAAAAAAAAAAA&#10;AAAAoQIAAGRycy9kb3ducmV2LnhtbFBLBQYAAAAABAAEAPkAAACRAwAAAAA=&#10;" strokecolor="#376092" strokeweight="2pt"/>
                    <v:line id="Прямая соединительная линия 192" o:spid="_x0000_s1032" style="position:absolute;visibility:visible;mso-wrap-style:square" from="4103,535" to="15114,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GxSsMAAADcAAAADwAAAGRycy9kb3ducmV2LnhtbERPTWsCMRC9F/ofwhS81ewqlLoaFxGs&#10;FU+1FnocN+Nm7WayJFHXf28Khd7m8T5nVva2FRfyoXGsIB9mIIgrpxuuFew/V8+vIEJE1tg6JgU3&#10;ClDOHx9mWGh35Q+67GItUgiHAhWYGLtCylAZshiGriNO3NF5izFBX0vt8ZrCbStHWfYiLTacGgx2&#10;tDRU/ezOVsGba1bf23Nt1l/Lcb7YrjeHk98oNXjqF1MQkfr4L/5zv+s0fzKC32fS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hsUrDAAAA3AAAAA8AAAAAAAAAAAAA&#10;AAAAoQIAAGRycy9kb3ducmV2LnhtbFBLBQYAAAAABAAEAPkAAACRAwAAAAA=&#10;" strokecolor="#376092" strokeweight="2pt"/>
                    <v:line id="Прямая соединительная линия 193" o:spid="_x0000_s1033" style="position:absolute;flip:x;visibility:visible;mso-wrap-style:square" from="3568,490" to="14579,4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yQMMUAAADcAAAADwAAAGRycy9kb3ducmV2LnhtbESPQWvCQBCF74L/YRmhN91oUWzqGkol&#10;xUMvJr14m2bHJJidDdltEv+9KxS8zfDe9+bNLhlNI3rqXG1ZwXIRgSAurK65VPCTp/MtCOeRNTaW&#10;ScGNHCT76WSHsbYDn6jPfClCCLsYFVTet7GUrqjIoFvYljhoF9sZ9GHtSqk7HEK4aeQqijbSYM3h&#10;QoUtfVZUXLM/E2rkR9MPB/69pNqfv+TwfTqvt0q9zMaPdxCeRv80/9NHHbi3V3g8Eya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yQMMUAAADcAAAADwAAAAAAAAAA&#10;AAAAAAChAgAAZHJzL2Rvd25yZXYueG1sUEsFBgAAAAAEAAQA+QAAAJMDAAAAAA==&#10;" strokecolor="#376092" strokeweight="2pt"/>
                  </v:group>
                  <v:shape id="Блок-схема: извлечение 188" o:spid="_x0000_s1034" type="#_x0000_t127" style="position:absolute;left:7422;width:3594;height:26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Vh8MA&#10;AADcAAAADwAAAGRycy9kb3ducmV2LnhtbESPTWvDMAyG74X9B6PCbq3TwkrJ6oRQGHS7LVthRxFr&#10;SZZYTmOvyf79dCj0JqH349Ehn12vrjSG1rOBzToBRVx523Jt4PPjZbUHFSKyxd4zGfijAHn2sDhg&#10;av3E73QtY60khEOKBpoYh1TrUDXkMKz9QCy3bz86jLKOtbYjThLuer1Nkp122LI0NDjQsaGqK3+d&#10;lBTtT/0UKXydLlt6PR/fdkN3MeZxORfPoCLN8S6+uU9W8PdCK8/IBD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eVh8MAAADcAAAADwAAAAAAAAAAAAAAAACYAgAAZHJzL2Rv&#10;d25yZXYueG1sUEsFBgAAAAAEAAQA9QAAAIgDAAAAAA==&#10;" fillcolor="#8eb4e3" strokecolor="#385d8a" strokeweight="2pt"/>
                  <v:shape id="Блок-схема: извлечение 184" o:spid="_x0000_s1035" type="#_x0000_t127" style="position:absolute;left:7368;width:3703;height:52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dpsIA&#10;AADcAAAADwAAAGRycy9kb3ducmV2LnhtbERP32vCMBB+F/Y/hBv4pqkiIp1pmRvKGEM2V/D1aM6m&#10;rLnUJmr97xdB8O0+vp+3zHvbiDN1vnasYDJOQBCXTtdcKSh+16MFCB+QNTaOScGVPOTZ02CJqXYX&#10;/qHzLlQihrBPUYEJoU2l9KUhi37sWuLIHVxnMUTYVVJ3eInhtpHTJJlLizXHBoMtvRkq/3Ynq+BY&#10;fs6/t+b05a96hsf3Yr8pVqzU8Ll/fQERqA8P8d39oeP8xQxuz8QL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8x2mwgAAANwAAAAPAAAAAAAAAAAAAAAAAJgCAABkcnMvZG93&#10;bnJldi54bWxQSwUGAAAAAAQABAD1AAAAhwMAAAAA&#10;" fillcolor="#c6d9f1" strokecolor="#385d8a" strokeweight="2pt"/>
                  <v:oval id="Овал 196" o:spid="_x0000_s1036" style="position:absolute;left:7315;top:4733;width:3708;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Pj8QA&#10;AADcAAAADwAAAGRycy9kb3ducmV2LnhtbESPzWrDMBCE74G+g9hCb4ncQk3iRDYhUEhzy88lt8Xa&#10;2CbSSrVUx+3TR4FCb7vMfLOzq2q0RgzUh86xgtdZBoK4drrjRsHp+DGdgwgRWaNxTAp+KEBVPk1W&#10;WGh34z0Nh9iIFMKhQAVtjL6QMtQtWQwz54mTdnG9xZjWvpG6x1sKt0a+ZVkuLXacLrToadNSfT18&#10;21Qj/xx2ho5m6+cb797P+e+5+1Lq5XlcL0FEGuO/+Y/e6sQtcng8kyaQ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D4/EAAAA3AAAAA8AAAAAAAAAAAAAAAAAmAIAAGRycy9k&#10;b3ducmV2LnhtbFBLBQYAAAAABAAEAPUAAACJAwAAAAA=&#10;" fillcolor="#558ed5" strokecolor="#385d8a" strokeweight="2pt"/>
                  <v:line id="Прямая соединительная линия 197" o:spid="_x0000_s1037" style="position:absolute;visibility:visible;mso-wrap-style:square" from="7315,5244" to="11023,5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YS0sMAAADcAAAADwAAAGRycy9kb3ducmV2LnhtbERPTWsCMRC9F/wPYYTealYL1W6NIoK1&#10;4qlaweN0M25WN5Mlibr990YQepvH+5zxtLW1uJAPlWMF/V4GgrhwuuJSwc928TICESKyxtoxKfij&#10;ANNJ52mMuXZX/qbLJpYihXDIUYGJscmlDIUhi6HnGuLEHZy3GBP0pdQerync1nKQZW/SYsWpwWBD&#10;c0PFaXO2Cj5dtdivz6VZ7uav/dl6ufo9+pVSz9129gEiUhv/xQ/3l07z34dwfyZdIC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WEtLDAAAA3AAAAA8AAAAAAAAAAAAA&#10;AAAAoQIAAGRycy9kb3ducmV2LnhtbFBLBQYAAAAABAAEAPkAAACRAwAAAAA=&#10;" strokecolor="#376092" strokeweight="2pt"/>
                  <v:line id="Прямая соединительная линия 198" o:spid="_x0000_s1038" style="position:absolute;visibility:visible;mso-wrap-style:square" from="8148,4840" to="10359,5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mGoMYAAADcAAAADwAAAGRycy9kb3ducmV2LnhtbESPQWsCMRCF70L/QxjBm2ZtoditUUSw&#10;Kp60LfQ43Uw3WzeTJYm6/fedQ6G3Gd6b976ZL3vfqivF1AQ2MJ0UoIirYBuuDby9bsYzUCkjW2wD&#10;k4EfSrBc3A3mWNpw4yNdT7lWEsKpRAMu567UOlWOPKZJ6IhF+wrRY5Y11tpGvEm4b/V9UTxqjw1L&#10;g8OO1o6q8+niDbyEZvNxuNRu+75+mK4O2/3nd9wbMxr2q2dQmfr8b/673lnBfxJa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JhqDGAAAA3AAAAA8AAAAAAAAA&#10;AAAAAAAAoQIAAGRycy9kb3ducmV2LnhtbFBLBQYAAAAABAAEAPkAAACUAwAAAAA=&#10;" strokecolor="#376092" strokeweight="2pt"/>
                  <v:line id="Прямая соединительная линия 199" o:spid="_x0000_s1039" style="position:absolute;flip:x;visibility:visible;mso-wrap-style:square" from="8041,4840" to="10252,5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Sn2sUAAADcAAAADwAAAGRycy9kb3ducmV2LnhtbESPzWrDMBCE74G+g9hCb7GcQkvsRg4h&#10;IcWHXhz3ktvWWv9Qa2Us1XbfvioEcttl5pud3e0X04uJRtdZVrCJYhDEldUdNwo+y/N6C8J5ZI29&#10;ZVLwSw722cNqh6m2Mxc0XXwjQgi7FBW03g+plK5qyaCL7EActNqOBn1Yx0bqEecQbnr5HMev0mDH&#10;4UKLAx1bqr4vPybUKHMzzSf+qs/aX9/l/FFcX7ZKPT0uhzcQnhZ/N9/oXAcuSeD/mTCB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Sn2sUAAADcAAAADwAAAAAAAAAA&#10;AAAAAAChAgAAZHJzL2Rvd25yZXYueG1sUEsFBgAAAAAEAAQA+QAAAJMDAAAAAA==&#10;" strokecolor="#376092" strokeweight="2pt"/>
                  <v:oval id="Овал 200" o:spid="_x0000_s1040" style="position:absolute;left:8848;top:5136;width:755;height: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ouxsQA&#10;AADcAAAADwAAAGRycy9kb3ducmV2LnhtbESP0WrCQBRE3wv9h+UW+lY3CoqkrpIWtIpKMfoBl+xt&#10;Epq9G3dXjX/vCoKPw8ycYSazzjTiTM7XlhX0ewkI4sLqmksFh/38YwzCB2SNjWVScCUPs+nrywRT&#10;bS+8o3MeShEh7FNUUIXQplL6oiKDvmdb4uj9WWcwROlKqR1eItw0cpAkI2mw5rhQYUvfFRX/+cko&#10;2C7MVz87jve/a/djN7vh6pBnQ6Xe37rsE0SgLjzDj/ZSK4hEuJ+JR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6LsbEAAAA3AAAAA8AAAAAAAAAAAAAAAAAmAIAAGRycy9k&#10;b3ducmV2LnhtbFBLBQYAAAAABAAEAPUAAACJAwAAAAA=&#10;" fillcolor="#558ed5" strokecolor="#8eb4e3" strokeweight="2pt">
                    <v:path arrowok="t"/>
                    <o:lock v:ext="edit" aspectratio="t"/>
                  </v:oval>
                </v:group>
                <v:oval id="Овал 190" o:spid="_x0000_s1041" style="position:absolute;left:7416;top:25501;width:3594;height:1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SkhsYA&#10;AADcAAAADwAAAGRycy9kb3ducmV2LnhtbESPQWvCQBCF74X+h2UKvdWNUmoTXaVUhFJPxoJ4G3en&#10;SWh2NmS3Jv5751DobYb35r1vluvRt+pCfWwCG5hOMlDENriGKwNfh+3TK6iYkB22gcnAlSKsV/d3&#10;SyxcGHhPlzJVSkI4FmigTqkrtI62Jo9xEjpi0b5D7zHJ2lfa9ThIuG/1LMtetMeGpaHGjt5rsj/l&#10;rzcQz7v8ee636ZTPh+N+M7Xl59Ua8/gwvi1AJRrTv/nv+sMJfi748oxM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SkhsYAAADcAAAADwAAAAAAAAAAAAAAAACYAgAAZHJz&#10;L2Rvd25yZXYueG1sUEsFBgAAAAAEAAQA9QAAAIsDAAAAAA==&#10;" fillcolor="#558ed5" strokecolor="#385d8a" strokeweight="2pt">
                  <v:path arrowok="t"/>
                  <o:lock v:ext="edit" aspectratio="t"/>
                </v:oval>
              </v:group>
            </w:pict>
          </mc:Fallback>
        </mc:AlternateContent>
      </w:r>
    </w:p>
    <w:p w:rsidR="004D7759" w:rsidRPr="004D7759" w:rsidRDefault="004D7759" w:rsidP="004D7759">
      <w:pPr>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1EF94BB4" wp14:editId="5CD9F561">
                <wp:simplePos x="0" y="0"/>
                <wp:positionH relativeFrom="column">
                  <wp:posOffset>474166</wp:posOffset>
                </wp:positionH>
                <wp:positionV relativeFrom="paragraph">
                  <wp:posOffset>233045</wp:posOffset>
                </wp:positionV>
                <wp:extent cx="977900" cy="2203450"/>
                <wp:effectExtent l="19050" t="0" r="31750" b="44450"/>
                <wp:wrapNone/>
                <wp:docPr id="182" name="Облако 182"/>
                <wp:cNvGraphicFramePr/>
                <a:graphic xmlns:a="http://schemas.openxmlformats.org/drawingml/2006/main">
                  <a:graphicData uri="http://schemas.microsoft.com/office/word/2010/wordprocessingShape">
                    <wps:wsp>
                      <wps:cNvSpPr/>
                      <wps:spPr>
                        <a:xfrm>
                          <a:off x="0" y="0"/>
                          <a:ext cx="977900" cy="2203450"/>
                        </a:xfrm>
                        <a:prstGeom prst="cloud">
                          <a:avLst/>
                        </a:prstGeom>
                        <a:solidFill>
                          <a:srgbClr val="4F81BD"/>
                        </a:solidFill>
                        <a:ln w="25400" cap="flat" cmpd="sng" algn="ctr">
                          <a:solidFill>
                            <a:srgbClr val="4F81BD">
                              <a:shade val="50000"/>
                            </a:srgbClr>
                          </a:solidFill>
                          <a:prstDash val="solid"/>
                        </a:ln>
                        <a:effectLst/>
                      </wps:spPr>
                      <wps:txbx>
                        <w:txbxContent>
                          <w:p w:rsidR="00183AE4" w:rsidRPr="002621BC" w:rsidRDefault="00183AE4" w:rsidP="004D7759">
                            <w:pPr>
                              <w:jc w:val="center"/>
                              <w:rPr>
                                <w:b/>
                                <w:sz w:val="28"/>
                                <w:szCs w:val="28"/>
                                <w:lang w:val="ro-RO"/>
                              </w:rPr>
                            </w:pPr>
                            <w:r w:rsidRPr="002621BC">
                              <w:rPr>
                                <w:b/>
                                <w:sz w:val="28"/>
                                <w:szCs w:val="28"/>
                                <w:lang w:val="ro-RO"/>
                              </w:rPr>
                              <w:t>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1EF94BB4" id="Облако 182" o:spid="_x0000_s1138" style="position:absolute;left:0;text-align:left;margin-left:37.35pt;margin-top:18.35pt;width:77pt;height:173.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strokecolor="#385d8a" strokeweight="2pt">
                <v:stroke joinstyle="miter"/>
                <v:formulas/>
                <v:path arrowok="t" o:connecttype="custom" o:connectlocs="106233,1335178;48895,1294527;156826,1780051;131745,1799484;373005,1993816;357884,1905066;652545,1772502;646501,1869872;772564,1170787;846155,1534764;946164,783143;913386,919634;867524,276757;869244,341229;658226,201575;675023,119354;501196,240747;509323,169849;316912,264822;346340,333578;93421,805330;88283,732953" o:connectangles="0,0,0,0,0,0,0,0,0,0,0,0,0,0,0,0,0,0,0,0,0,0" textboxrect="0,0,43200,43200"/>
                <v:textbox>
                  <w:txbxContent>
                    <w:p w:rsidR="00183AE4" w:rsidRPr="002621BC" w:rsidRDefault="00183AE4" w:rsidP="004D7759">
                      <w:pPr>
                        <w:jc w:val="center"/>
                        <w:rPr>
                          <w:b/>
                          <w:sz w:val="28"/>
                          <w:szCs w:val="28"/>
                          <w:lang w:val="ro-RO"/>
                        </w:rPr>
                      </w:pPr>
                      <w:r w:rsidRPr="002621BC">
                        <w:rPr>
                          <w:b/>
                          <w:sz w:val="28"/>
                          <w:szCs w:val="28"/>
                          <w:lang w:val="ro-RO"/>
                        </w:rPr>
                        <w:t>R.I.T.</w:t>
                      </w:r>
                    </w:p>
                  </w:txbxContent>
                </v:textbox>
              </v:shape>
            </w:pict>
          </mc:Fallback>
        </mc:AlternateContent>
      </w:r>
    </w:p>
    <w:p w:rsidR="004D7759" w:rsidRPr="004D7759" w:rsidRDefault="004D7759" w:rsidP="004D7759">
      <w:pPr>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77696" behindDoc="0" locked="0" layoutInCell="1" allowOverlap="1" wp14:anchorId="25A22C4B" wp14:editId="598A10B0">
                <wp:simplePos x="0" y="0"/>
                <wp:positionH relativeFrom="column">
                  <wp:posOffset>1526540</wp:posOffset>
                </wp:positionH>
                <wp:positionV relativeFrom="paragraph">
                  <wp:posOffset>248285</wp:posOffset>
                </wp:positionV>
                <wp:extent cx="1231900" cy="110490"/>
                <wp:effectExtent l="19050" t="76200" r="82550" b="118110"/>
                <wp:wrapNone/>
                <wp:docPr id="209" name="Группа 209"/>
                <wp:cNvGraphicFramePr/>
                <a:graphic xmlns:a="http://schemas.openxmlformats.org/drawingml/2006/main">
                  <a:graphicData uri="http://schemas.microsoft.com/office/word/2010/wordprocessingGroup">
                    <wpg:wgp>
                      <wpg:cNvGrpSpPr/>
                      <wpg:grpSpPr>
                        <a:xfrm>
                          <a:off x="0" y="0"/>
                          <a:ext cx="1231900" cy="110490"/>
                          <a:chOff x="0" y="0"/>
                          <a:chExt cx="1402492" cy="191530"/>
                        </a:xfrm>
                      </wpg:grpSpPr>
                      <wps:wsp>
                        <wps:cNvPr id="206" name="Прямая со стрелкой 206"/>
                        <wps:cNvCnPr/>
                        <wps:spPr>
                          <a:xfrm flipH="1">
                            <a:off x="0" y="0"/>
                            <a:ext cx="914400" cy="0"/>
                          </a:xfrm>
                          <a:prstGeom prst="straightConnector1">
                            <a:avLst/>
                          </a:prstGeom>
                          <a:noFill/>
                          <a:ln w="25400" cap="rnd" cmpd="sng" algn="ctr">
                            <a:solidFill>
                              <a:srgbClr val="4F81BD"/>
                            </a:solidFill>
                            <a:prstDash val="solid"/>
                            <a:tailEnd type="arrow"/>
                          </a:ln>
                          <a:effectLst/>
                        </wps:spPr>
                        <wps:bodyPr/>
                      </wps:wsp>
                      <wps:wsp>
                        <wps:cNvPr id="207" name="Прямая со стрелкой 207"/>
                        <wps:cNvCnPr/>
                        <wps:spPr>
                          <a:xfrm>
                            <a:off x="488092" y="191530"/>
                            <a:ext cx="914400" cy="0"/>
                          </a:xfrm>
                          <a:prstGeom prst="straightConnector1">
                            <a:avLst/>
                          </a:prstGeom>
                          <a:noFill/>
                          <a:ln w="25400" cap="rnd" cmpd="sng" algn="ctr">
                            <a:solidFill>
                              <a:srgbClr val="4F81BD"/>
                            </a:solidFill>
                            <a:prstDash val="solid"/>
                            <a:tailEnd type="arrow"/>
                          </a:ln>
                          <a:effectLst/>
                        </wps:spPr>
                        <wps:bodyPr/>
                      </wps:wsp>
                      <wps:wsp>
                        <wps:cNvPr id="208" name="Прямая соединительная линия 208"/>
                        <wps:cNvCnPr/>
                        <wps:spPr>
                          <a:xfrm flipV="1">
                            <a:off x="488092" y="0"/>
                            <a:ext cx="426308" cy="191530"/>
                          </a:xfrm>
                          <a:prstGeom prst="line">
                            <a:avLst/>
                          </a:prstGeom>
                          <a:noFill/>
                          <a:ln w="25400"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9052DB0" id="Группа 209" o:spid="_x0000_s1026" style="position:absolute;margin-left:120.2pt;margin-top:19.55pt;width:97pt;height:8.7pt;z-index:251677696;mso-width-relative:margin;mso-height-relative:margin" coordsize="14024,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">
                <v:shape id="Прямая со стрелкой 206" o:spid="_x0000_s1027" type="#_x0000_t32" style="position:absolute;width:91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IysUAAADcAAAADwAAAGRycy9kb3ducmV2LnhtbESPQWvCQBSE70L/w/IK3upuAxVJXUMt&#10;BEurgtqDx0f2maRm34bsGtN/3xUKHoeZ+YaZZ4NtRE+drx1reJ4oEMSFMzWXGr4P+dMMhA/IBhvH&#10;pOGXPGSLh9EcU+OuvKN+H0oRIexT1FCF0KZS+qIii37iWuLonVxnMUTZldJ0eI1w28hEqam0WHNc&#10;qLCl94qK8/5iNWy9T9Zf/VFtTO36z598tbQvK63Hj8PbK4hAQ7iH/9sfRkOipn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IysUAAADcAAAADwAAAAAAAAAA&#10;AAAAAAChAgAAZHJzL2Rvd25yZXYueG1sUEsFBgAAAAAEAAQA+QAAAJMDAAAAAA==&#10;" strokecolor="#4f81bd" strokeweight="2pt">
                  <v:stroke endarrow="open" endcap="round"/>
                </v:shape>
                <v:shape id="Прямая со стрелкой 207" o:spid="_x0000_s1028" type="#_x0000_t32" style="position:absolute;left:4880;top:1915;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p2sUAAADcAAAADwAAAGRycy9kb3ducmV2LnhtbESPT2sCMRTE7wW/Q3iF3mpSqbZsjSKF&#10;0iJe/EN7fSRvN0s3L9tN1K2f3giCx2FmfsNM571vxIG6WAfW8DRUIIhNsDVXGnbbj8dXEDEhW2wC&#10;k4Z/ijCfDe6mWNhw5DUdNqkSGcKxQA0upbaQMhpHHuMwtMTZK0PnMWXZVdJ2eMxw38iRUhPpsea8&#10;4LCld0fmd7P3Gv7cs9r/jM0plLvPZFYl2uX3ROuH+37xBiJRn27ha/vLahipF7icyUdAzs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Up2sUAAADcAAAADwAAAAAAAAAA&#10;AAAAAAChAgAAZHJzL2Rvd25yZXYueG1sUEsFBgAAAAAEAAQA+QAAAJMDAAAAAA==&#10;" strokecolor="#4f81bd" strokeweight="2pt">
                  <v:stroke endarrow="open" endcap="round"/>
                </v:shape>
                <v:line id="Прямая соединительная линия 208" o:spid="_x0000_s1029" style="position:absolute;flip:y;visibility:visible;mso-wrap-style:square" from="4880,0" to="9144,1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X38AAAADcAAAADwAAAGRycy9kb3ducmV2LnhtbERPy4rCMBTdC/5DuII7TRUctGMsKgjK&#10;rHzC7C7NnT6muSlN1OrXm4Xg8nDe86Q1lbhR4wrLCkbDCARxanXBmYLTcTOYgnAeWWNlmRQ8yEGy&#10;6HbmGGt75z3dDj4TIYRdjApy7+tYSpfmZNANbU0cuD/bGPQBNpnUDd5DuKnkOIq+pMGCQ0OONa1z&#10;Sv8PV6OgJGc2u+vyd1KuLj/nbOLxOZop1e+1y28Qnlr/Eb/dW61gHIW14Uw4An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TV9/AAAAA3AAAAA8AAAAAAAAAAAAAAAAA&#10;oQIAAGRycy9kb3ducmV2LnhtbFBLBQYAAAAABAAEAPkAAACOAwAAAAA=&#10;" strokecolor="#4a7ebb" strokeweight="2pt"/>
              </v:group>
            </w:pict>
          </mc:Fallback>
        </mc:AlternateContent>
      </w:r>
    </w:p>
    <w:p w:rsidR="004D7759" w:rsidRPr="004D7759" w:rsidRDefault="004D7759" w:rsidP="004D7759">
      <w:pPr>
        <w:jc w:val="both"/>
        <w:rPr>
          <w:rFonts w:ascii="Times New Roman" w:eastAsia="Times New Roman" w:hAnsi="Times New Roman" w:cs="Times New Roman"/>
          <w:sz w:val="24"/>
          <w:szCs w:val="24"/>
          <w:lang w:val="ro-RO" w:eastAsia="ru-RU"/>
        </w:rPr>
      </w:pPr>
    </w:p>
    <w:p w:rsidR="004D7759" w:rsidRPr="004D7759" w:rsidRDefault="004D7759" w:rsidP="004D7759">
      <w:pPr>
        <w:jc w:val="both"/>
        <w:rPr>
          <w:rFonts w:ascii="Times New Roman" w:eastAsia="Times New Roman" w:hAnsi="Times New Roman" w:cs="Times New Roman"/>
          <w:sz w:val="24"/>
          <w:szCs w:val="24"/>
          <w:lang w:val="ro-RO" w:eastAsia="ru-RU"/>
        </w:rPr>
      </w:pPr>
    </w:p>
    <w:p w:rsidR="004D7759" w:rsidRPr="004D7759" w:rsidRDefault="004D7759" w:rsidP="004D7759">
      <w:pPr>
        <w:jc w:val="both"/>
        <w:rPr>
          <w:rFonts w:ascii="Times New Roman" w:eastAsia="Times New Roman" w:hAnsi="Times New Roman" w:cs="Times New Roman"/>
          <w:sz w:val="24"/>
          <w:szCs w:val="24"/>
          <w:lang w:val="ro-RO" w:eastAsia="ru-RU"/>
        </w:rPr>
      </w:pPr>
    </w:p>
    <w:p w:rsidR="004D7759" w:rsidRPr="004D7759" w:rsidRDefault="004D7759" w:rsidP="004D7759">
      <w:pPr>
        <w:jc w:val="both"/>
        <w:rPr>
          <w:rFonts w:ascii="Times New Roman" w:eastAsia="Times New Roman" w:hAnsi="Times New Roman" w:cs="Times New Roman"/>
          <w:sz w:val="24"/>
          <w:szCs w:val="24"/>
          <w:lang w:val="ro-RO" w:eastAsia="ru-RU"/>
        </w:rPr>
      </w:pPr>
    </w:p>
    <w:p w:rsidR="004D7759" w:rsidRPr="004D7759" w:rsidRDefault="004D7759" w:rsidP="004D7759">
      <w:pPr>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F049BBA" wp14:editId="6ED72747">
                <wp:simplePos x="0" y="0"/>
                <wp:positionH relativeFrom="column">
                  <wp:posOffset>4293056</wp:posOffset>
                </wp:positionH>
                <wp:positionV relativeFrom="paragraph">
                  <wp:posOffset>113665</wp:posOffset>
                </wp:positionV>
                <wp:extent cx="1329690" cy="315595"/>
                <wp:effectExtent l="628650" t="0" r="22860" b="389255"/>
                <wp:wrapNone/>
                <wp:docPr id="205" name="Выноска 2 205"/>
                <wp:cNvGraphicFramePr/>
                <a:graphic xmlns:a="http://schemas.openxmlformats.org/drawingml/2006/main">
                  <a:graphicData uri="http://schemas.microsoft.com/office/word/2010/wordprocessingShape">
                    <wps:wsp>
                      <wps:cNvSpPr/>
                      <wps:spPr>
                        <a:xfrm>
                          <a:off x="0" y="0"/>
                          <a:ext cx="1329690" cy="315595"/>
                        </a:xfrm>
                        <a:prstGeom prst="borderCallout2">
                          <a:avLst>
                            <a:gd name="adj1" fmla="val 74982"/>
                            <a:gd name="adj2" fmla="val -568"/>
                            <a:gd name="adj3" fmla="val 73392"/>
                            <a:gd name="adj4" fmla="val -12070"/>
                            <a:gd name="adj5" fmla="val 210667"/>
                            <a:gd name="adj6" fmla="val -47364"/>
                          </a:avLst>
                        </a:prstGeom>
                        <a:solidFill>
                          <a:srgbClr val="4F81BD"/>
                        </a:solidFill>
                        <a:ln w="25400" cap="flat" cmpd="sng" algn="ctr">
                          <a:solidFill>
                            <a:srgbClr val="4F81BD">
                              <a:shade val="50000"/>
                            </a:srgbClr>
                          </a:solidFill>
                          <a:prstDash val="solid"/>
                        </a:ln>
                        <a:effectLst/>
                      </wps:spPr>
                      <wps:txbx>
                        <w:txbxContent>
                          <w:p w:rsidR="00183AE4" w:rsidRPr="002621BC" w:rsidRDefault="00183AE4" w:rsidP="004D7759">
                            <w:pPr>
                              <w:jc w:val="center"/>
                              <w:rPr>
                                <w:lang w:val="ro-RO"/>
                              </w:rPr>
                            </w:pPr>
                            <w:r>
                              <w:rPr>
                                <w:lang w:val="ro-RO"/>
                              </w:rPr>
                              <w:t>Nivelul local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049BBA" id="Выноска 2 205" o:spid="_x0000_s1139" type="#_x0000_t48" style="position:absolute;left:0;text-align:left;margin-left:338.05pt;margin-top:8.95pt;width:104.7pt;height:2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" adj="-10231,45504,-2607,15853,-123,16196" fillcolor="#4f81bd" strokecolor="#385d8a" strokeweight="2pt">
                <v:textbox>
                  <w:txbxContent>
                    <w:p w:rsidR="00183AE4" w:rsidRPr="002621BC" w:rsidRDefault="00183AE4" w:rsidP="004D7759">
                      <w:pPr>
                        <w:jc w:val="center"/>
                        <w:rPr>
                          <w:lang w:val="ro-RO"/>
                        </w:rPr>
                      </w:pPr>
                      <w:r>
                        <w:rPr>
                          <w:lang w:val="ro-RO"/>
                        </w:rPr>
                        <w:t>Nivelul local</w:t>
                      </w:r>
                    </w:p>
                  </w:txbxContent>
                </v:textbox>
                <o:callout v:ext="edit" minusy="t"/>
              </v:shape>
            </w:pict>
          </mc:Fallback>
        </mc:AlternateContent>
      </w:r>
    </w:p>
    <w:p w:rsidR="004D7759" w:rsidRPr="004D7759" w:rsidRDefault="004D7759" w:rsidP="004D7759">
      <w:pPr>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78720" behindDoc="0" locked="0" layoutInCell="1" allowOverlap="1" wp14:anchorId="6A8BF736" wp14:editId="1697CAF4">
                <wp:simplePos x="0" y="0"/>
                <wp:positionH relativeFrom="column">
                  <wp:posOffset>1443608</wp:posOffset>
                </wp:positionH>
                <wp:positionV relativeFrom="paragraph">
                  <wp:posOffset>124079</wp:posOffset>
                </wp:positionV>
                <wp:extent cx="888521" cy="110490"/>
                <wp:effectExtent l="19050" t="76200" r="45085" b="118110"/>
                <wp:wrapNone/>
                <wp:docPr id="210" name="Группа 210"/>
                <wp:cNvGraphicFramePr/>
                <a:graphic xmlns:a="http://schemas.openxmlformats.org/drawingml/2006/main">
                  <a:graphicData uri="http://schemas.microsoft.com/office/word/2010/wordprocessingGroup">
                    <wpg:wgp>
                      <wpg:cNvGrpSpPr/>
                      <wpg:grpSpPr>
                        <a:xfrm>
                          <a:off x="0" y="0"/>
                          <a:ext cx="888521" cy="110490"/>
                          <a:chOff x="0" y="0"/>
                          <a:chExt cx="1402492" cy="191530"/>
                        </a:xfrm>
                      </wpg:grpSpPr>
                      <wps:wsp>
                        <wps:cNvPr id="211" name="Прямая со стрелкой 211"/>
                        <wps:cNvCnPr/>
                        <wps:spPr>
                          <a:xfrm flipH="1">
                            <a:off x="0" y="0"/>
                            <a:ext cx="914400" cy="0"/>
                          </a:xfrm>
                          <a:prstGeom prst="straightConnector1">
                            <a:avLst/>
                          </a:prstGeom>
                          <a:noFill/>
                          <a:ln w="25400" cap="rnd" cmpd="sng" algn="ctr">
                            <a:solidFill>
                              <a:srgbClr val="4F81BD"/>
                            </a:solidFill>
                            <a:prstDash val="solid"/>
                            <a:tailEnd type="arrow"/>
                          </a:ln>
                          <a:effectLst/>
                        </wps:spPr>
                        <wps:bodyPr/>
                      </wps:wsp>
                      <wps:wsp>
                        <wps:cNvPr id="212" name="Прямая со стрелкой 212"/>
                        <wps:cNvCnPr/>
                        <wps:spPr>
                          <a:xfrm>
                            <a:off x="488092" y="191530"/>
                            <a:ext cx="914400" cy="0"/>
                          </a:xfrm>
                          <a:prstGeom prst="straightConnector1">
                            <a:avLst/>
                          </a:prstGeom>
                          <a:noFill/>
                          <a:ln w="25400" cap="rnd" cmpd="sng" algn="ctr">
                            <a:solidFill>
                              <a:srgbClr val="4F81BD"/>
                            </a:solidFill>
                            <a:prstDash val="solid"/>
                            <a:tailEnd type="arrow"/>
                          </a:ln>
                          <a:effectLst/>
                        </wps:spPr>
                        <wps:bodyPr/>
                      </wps:wsp>
                      <wps:wsp>
                        <wps:cNvPr id="213" name="Прямая соединительная линия 213"/>
                        <wps:cNvCnPr/>
                        <wps:spPr>
                          <a:xfrm flipV="1">
                            <a:off x="488092" y="0"/>
                            <a:ext cx="426308" cy="191530"/>
                          </a:xfrm>
                          <a:prstGeom prst="line">
                            <a:avLst/>
                          </a:prstGeom>
                          <a:noFill/>
                          <a:ln w="25400"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2C716B2" id="Группа 210" o:spid="_x0000_s1026" style="position:absolute;margin-left:113.65pt;margin-top:9.75pt;width:69.95pt;height:8.7pt;z-index:251678720;mso-width-relative:margin;mso-height-relative:margin" coordsize="14024,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">
                <v:shape id="Прямая со стрелкой 211" o:spid="_x0000_s1027" type="#_x0000_t32" style="position:absolute;width:91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nGY8UAAADcAAAADwAAAGRycy9kb3ducmV2LnhtbESPQWvCQBSE74L/YXlCb7pJoKWkrqKC&#10;KK0VjD30+Mi+JtHs25DdxvjvXUHwOMzMN8x03ptadNS6yrKCeBKBIM6trrhQ8HNcj99BOI+ssbZM&#10;Cq7kYD4bDqaYanvhA3WZL0SAsEtRQel9k0rp8pIMuoltiIP3Z1uDPsi2kLrFS4CbWiZR9CYNVhwW&#10;SmxoVVJ+zv6Ngr1zye6r+42+dWW7z9N6szSvG6VeRv3iA4Sn3j/Dj/ZWK0jiGO5nw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nGY8UAAADcAAAADwAAAAAAAAAA&#10;AAAAAAChAgAAZHJzL2Rvd25yZXYueG1sUEsFBgAAAAAEAAQA+QAAAJMDAAAAAA==&#10;" strokecolor="#4f81bd" strokeweight="2pt">
                  <v:stroke endarrow="open" endcap="round"/>
                </v:shape>
                <v:shape id="Прямая со стрелкой 212" o:spid="_x0000_s1028" type="#_x0000_t32" style="position:absolute;left:4880;top:1915;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scn8QAAADcAAAADwAAAGRycy9kb3ducmV2LnhtbESPQWsCMRSE7wX/Q3iCt5p1USmrUUQo&#10;LaUXrej1kbzdLG5etpuo2/56IxR6HGbmG2a57l0jrtSF2rOCyTgDQay9qblScPh6fX4BESKywcYz&#10;KfihAOvV4GmJhfE33tF1HyuRIBwKVGBjbAspg7bkMIx9S5y80ncOY5JdJU2HtwR3jcyzbC4d1pwW&#10;LLa0taTP+4tT8G2n2eU007++PLxF/Vmi+TjOlRoN+80CRKQ+/of/2u9GQT7J4XEmHQ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mxyfxAAAANwAAAAPAAAAAAAAAAAA&#10;AAAAAKECAABkcnMvZG93bnJldi54bWxQSwUGAAAAAAQABAD5AAAAkgMAAAAA&#10;" strokecolor="#4f81bd" strokeweight="2pt">
                  <v:stroke endarrow="open" endcap="round"/>
                </v:shape>
                <v:line id="Прямая соединительная линия 213" o:spid="_x0000_s1029" style="position:absolute;flip:y;visibility:visible;mso-wrap-style:square" from="4880,0" to="9144,1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5Tc8YAAADcAAAADwAAAGRycy9kb3ducmV2LnhtbESPQWvCQBSE7wX/w/KE3ppNLCk2uooK&#10;Qounalvw9sg+k2j2bchuTNpf7xaEHoeZ+YaZLwdTiyu1rrKsIIliEMS51RUXCj4P26cpCOeRNdaW&#10;ScEPOVguRg9zzLTt+YOue1+IAGGXoYLS+yaT0uUlGXSRbYiDd7KtQR9kW0jdYh/gppaTOH6RBisO&#10;CyU2tCkpv+w7o+BMzmzfu9UxPa+/d19F6vE3eVXqcTysZiA8Df4/fG+/aQWT5Bn+zo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uU3PGAAAA3AAAAA8AAAAAAAAA&#10;AAAAAAAAoQIAAGRycy9kb3ducmV2LnhtbFBLBQYAAAAABAAEAPkAAACUAwAAAAA=&#10;" strokecolor="#4a7ebb" strokeweight="2pt"/>
              </v:group>
            </w:pict>
          </mc:Fallback>
        </mc:AlternateContent>
      </w:r>
    </w:p>
    <w:p w:rsidR="004D7759" w:rsidRPr="004D7759" w:rsidRDefault="004D7759" w:rsidP="004D7759">
      <w:pPr>
        <w:jc w:val="both"/>
        <w:rPr>
          <w:rFonts w:ascii="Times New Roman" w:eastAsia="Times New Roman" w:hAnsi="Times New Roman" w:cs="Times New Roman"/>
          <w:sz w:val="24"/>
          <w:szCs w:val="24"/>
          <w:lang w:val="ro-RO" w:eastAsia="ru-RU"/>
        </w:rPr>
      </w:pPr>
    </w:p>
    <w:p w:rsidR="004D7759" w:rsidRPr="004D7759" w:rsidRDefault="004D7759" w:rsidP="004D7759">
      <w:pPr>
        <w:jc w:val="both"/>
        <w:rPr>
          <w:rFonts w:ascii="Times New Roman" w:eastAsia="Times New Roman" w:hAnsi="Times New Roman" w:cs="Times New Roman"/>
          <w:sz w:val="24"/>
          <w:szCs w:val="24"/>
          <w:lang w:val="ro-RO" w:eastAsia="ru-RU"/>
        </w:rPr>
      </w:pPr>
    </w:p>
    <w:p w:rsidR="004D7759" w:rsidRPr="004D7759" w:rsidRDefault="004D7759" w:rsidP="004D7759">
      <w:pPr>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1F886E8A" wp14:editId="500559B5">
                <wp:simplePos x="0" y="0"/>
                <wp:positionH relativeFrom="column">
                  <wp:posOffset>93345</wp:posOffset>
                </wp:positionH>
                <wp:positionV relativeFrom="paragraph">
                  <wp:posOffset>207786</wp:posOffset>
                </wp:positionV>
                <wp:extent cx="6014720" cy="327025"/>
                <wp:effectExtent l="0" t="0" r="0" b="0"/>
                <wp:wrapNone/>
                <wp:docPr id="214" name="Прямоугольник 214"/>
                <wp:cNvGraphicFramePr/>
                <a:graphic xmlns:a="http://schemas.openxmlformats.org/drawingml/2006/main">
                  <a:graphicData uri="http://schemas.microsoft.com/office/word/2010/wordprocessingShape">
                    <wps:wsp>
                      <wps:cNvSpPr/>
                      <wps:spPr>
                        <a:xfrm>
                          <a:off x="0" y="0"/>
                          <a:ext cx="6014720" cy="327025"/>
                        </a:xfrm>
                        <a:prstGeom prst="rect">
                          <a:avLst/>
                        </a:prstGeom>
                        <a:noFill/>
                        <a:ln w="25400" cap="flat" cmpd="sng" algn="ctr">
                          <a:noFill/>
                          <a:prstDash val="solid"/>
                        </a:ln>
                        <a:effectLst/>
                      </wps:spPr>
                      <wps:txbx>
                        <w:txbxContent>
                          <w:p w:rsidR="00183AE4" w:rsidRPr="00B177B3" w:rsidRDefault="00183AE4" w:rsidP="00F8331F">
                            <w:pPr>
                              <w:keepNext/>
                              <w:shd w:val="clear" w:color="auto" w:fill="FFFFFF"/>
                              <w:spacing w:after="0"/>
                              <w:jc w:val="center"/>
                              <w:outlineLvl w:val="7"/>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Des. 10. Nivelurile sistemului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886E8A" id="Прямоугольник 214" o:spid="_x0000_s1140" style="position:absolute;left:0;text-align:left;margin-left:7.35pt;margin-top:16.35pt;width:473.6pt;height:2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" filled="f" stroked="f" strokeweight="2pt">
                <v:textbox>
                  <w:txbxContent>
                    <w:p w:rsidR="00183AE4" w:rsidRPr="00B177B3" w:rsidRDefault="00183AE4" w:rsidP="00F8331F">
                      <w:pPr>
                        <w:keepNext/>
                        <w:shd w:val="clear" w:color="auto" w:fill="FFFFFF"/>
                        <w:spacing w:after="0"/>
                        <w:jc w:val="center"/>
                        <w:outlineLvl w:val="7"/>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Des. 10. Nivelurile sistemului</w:t>
                      </w:r>
                    </w:p>
                  </w:txbxContent>
                </v:textbox>
              </v:rect>
            </w:pict>
          </mc:Fallback>
        </mc:AlternateContent>
      </w:r>
    </w:p>
    <w:p w:rsidR="004D7759" w:rsidRPr="004D7759" w:rsidRDefault="004D7759" w:rsidP="004D7759">
      <w:pPr>
        <w:jc w:val="both"/>
        <w:rPr>
          <w:rFonts w:ascii="Times New Roman" w:eastAsia="Times New Roman" w:hAnsi="Times New Roman" w:cs="Times New Roman"/>
          <w:sz w:val="24"/>
          <w:szCs w:val="24"/>
          <w:lang w:val="ro-RO" w:eastAsia="ru-RU"/>
        </w:rPr>
      </w:pPr>
    </w:p>
    <w:p w:rsidR="004D7759" w:rsidRPr="004D7759" w:rsidRDefault="004D7759" w:rsidP="004D7759">
      <w:pPr>
        <w:ind w:firstLine="709"/>
        <w:jc w:val="both"/>
        <w:rPr>
          <w:rFonts w:ascii="Times New Roman" w:eastAsia="Times New Roman" w:hAnsi="Times New Roman" w:cs="Times New Roman"/>
          <w:sz w:val="24"/>
          <w:szCs w:val="24"/>
          <w:lang w:val="ro-RO" w:eastAsia="ru-RU"/>
        </w:rPr>
      </w:pPr>
    </w:p>
    <w:p w:rsidR="004D7759" w:rsidRPr="00ED518E" w:rsidRDefault="004D7759" w:rsidP="00ED518E">
      <w:pPr>
        <w:spacing w:after="0"/>
        <w:ind w:firstLine="709"/>
        <w:jc w:val="both"/>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7.2. Destinaţia şi structura complexului informaţional de telecomunicaţie de nivel central</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Complexul informaţional de telecomunicaţii de nivel central este amplasat la sediul din mun. Chişinău al AMDM şi are menirea să asigure coordonarea organizaţiilor implicate în crearea şi exploatarea SIA „ECM”, inclusiv administrarea acestui sistem.</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În componenţa complexului informaţional de telecomunicaţii de nivel central intră (des. 11):</w:t>
      </w:r>
    </w:p>
    <w:p w:rsidR="004D7759" w:rsidRPr="00ED518E" w:rsidRDefault="004D7759" w:rsidP="00ED518E">
      <w:pPr>
        <w:numPr>
          <w:ilvl w:val="0"/>
          <w:numId w:val="55"/>
        </w:numPr>
        <w:shd w:val="clear" w:color="auto" w:fill="FFFFFF"/>
        <w:tabs>
          <w:tab w:val="left" w:pos="826"/>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banca centrală de date;</w:t>
      </w:r>
    </w:p>
    <w:p w:rsidR="004D7759" w:rsidRPr="00ED518E" w:rsidRDefault="004D7759" w:rsidP="00ED518E">
      <w:pPr>
        <w:numPr>
          <w:ilvl w:val="0"/>
          <w:numId w:val="55"/>
        </w:numPr>
        <w:shd w:val="clear" w:color="auto" w:fill="FFFFFF"/>
        <w:tabs>
          <w:tab w:val="left" w:pos="826"/>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locurile de muncă automatizate (LMA) ale administratorilor sistemului;</w:t>
      </w:r>
    </w:p>
    <w:p w:rsidR="004D7759" w:rsidRPr="00ED518E" w:rsidRDefault="004D7759" w:rsidP="00ED518E">
      <w:pPr>
        <w:numPr>
          <w:ilvl w:val="0"/>
          <w:numId w:val="55"/>
        </w:numPr>
        <w:shd w:val="clear" w:color="auto" w:fill="FFFFFF"/>
        <w:tabs>
          <w:tab w:val="left" w:pos="826"/>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locurile de muncă automatizate ale analiştilor de sistem;</w:t>
      </w:r>
    </w:p>
    <w:p w:rsidR="004D7759" w:rsidRPr="00ED518E" w:rsidRDefault="004D7759" w:rsidP="00ED518E">
      <w:pPr>
        <w:numPr>
          <w:ilvl w:val="0"/>
          <w:numId w:val="55"/>
        </w:numPr>
        <w:shd w:val="clear" w:color="auto" w:fill="FFFFFF"/>
        <w:tabs>
          <w:tab w:val="left" w:pos="826"/>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lastRenderedPageBreak/>
        <w:t>reţelele   locale   de   calcul   (RLC)   ale   organizaţiilor  ce   participă  în administrare.   Fiecare   dintre   reţelele   indicate   include   locurile   de muncă automatizate ale administratorilor subsistemelor corespunzătoare şi ale colaboratorilor organizaţiilor respective;</w:t>
      </w:r>
    </w:p>
    <w:p w:rsidR="004D7759" w:rsidRPr="00ED518E" w:rsidRDefault="004D7759" w:rsidP="00ED518E">
      <w:pPr>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w:t>
      </w:r>
      <w:r w:rsidRPr="00ED518E">
        <w:rPr>
          <w:rFonts w:ascii="Times New Roman" w:eastAsia="Times New Roman" w:hAnsi="Times New Roman" w:cs="Times New Roman"/>
          <w:sz w:val="28"/>
          <w:szCs w:val="28"/>
          <w:lang w:val="ro-RO" w:eastAsia="ru-RU"/>
        </w:rPr>
        <w:tab/>
        <w:t>utilajele şi echipamentele de telecomunicaţii, pentru asigurarea legăturii locurilor de muncă automatizate şi reţelelor locale de calcul cu banca centrală de date.</w:t>
      </w:r>
    </w:p>
    <w:p w:rsidR="004D7759" w:rsidRPr="004D7759" w:rsidRDefault="004D7759" w:rsidP="004D7759">
      <w:pPr>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F75291C" wp14:editId="1CB6D883">
                <wp:simplePos x="0" y="0"/>
                <wp:positionH relativeFrom="column">
                  <wp:posOffset>227330</wp:posOffset>
                </wp:positionH>
                <wp:positionV relativeFrom="paragraph">
                  <wp:posOffset>2513330</wp:posOffset>
                </wp:positionV>
                <wp:extent cx="1598295" cy="520700"/>
                <wp:effectExtent l="0" t="0" r="1905" b="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520700"/>
                        </a:xfrm>
                        <a:prstGeom prst="rect">
                          <a:avLst/>
                        </a:prstGeom>
                        <a:gradFill rotWithShape="0">
                          <a:gsLst>
                            <a:gs pos="0">
                              <a:srgbClr val="C0C0C0"/>
                            </a:gs>
                            <a:gs pos="100000">
                              <a:srgbClr val="EAEAEA"/>
                            </a:gs>
                          </a:gsLst>
                          <a:lin ang="0" scaled="1"/>
                        </a:gra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183AE4" w:rsidRDefault="00183AE4" w:rsidP="004D7759">
                            <w:pPr>
                              <w:rPr>
                                <w:b/>
                                <w:bCs/>
                                <w:sz w:val="20"/>
                              </w:rPr>
                            </w:pPr>
                            <w:proofErr w:type="spellStart"/>
                            <w:r>
                              <w:rPr>
                                <w:b/>
                                <w:bCs/>
                                <w:sz w:val="20"/>
                              </w:rPr>
                              <w:t>Operatorul</w:t>
                            </w:r>
                            <w:proofErr w:type="spellEnd"/>
                            <w:r>
                              <w:rPr>
                                <w:b/>
                                <w:bCs/>
                                <w:sz w:val="20"/>
                              </w:rPr>
                              <w:t xml:space="preserve"> </w:t>
                            </w:r>
                            <w:proofErr w:type="spellStart"/>
                            <w:r>
                              <w:rPr>
                                <w:b/>
                                <w:bCs/>
                                <w:sz w:val="20"/>
                              </w:rPr>
                              <w:t>sistemului</w:t>
                            </w:r>
                            <w:proofErr w:type="spellEnd"/>
                          </w:p>
                          <w:p w:rsidR="00183AE4" w:rsidRPr="00FD0C97" w:rsidRDefault="00183AE4" w:rsidP="004D7759">
                            <w:pPr>
                              <w:rPr>
                                <w:b/>
                                <w:bCs/>
                                <w:sz w:val="20"/>
                                <w:lang w:val="en-US"/>
                              </w:rPr>
                            </w:pPr>
                            <w:proofErr w:type="spellStart"/>
                            <w:r>
                              <w:rPr>
                                <w:b/>
                                <w:bCs/>
                                <w:sz w:val="20"/>
                              </w:rPr>
                              <w:t>îl</w:t>
                            </w:r>
                            <w:proofErr w:type="spellEnd"/>
                            <w:r>
                              <w:rPr>
                                <w:b/>
                                <w:bCs/>
                                <w:sz w:val="20"/>
                              </w:rPr>
                              <w:t xml:space="preserve"> </w:t>
                            </w:r>
                            <w:proofErr w:type="spellStart"/>
                            <w:r>
                              <w:rPr>
                                <w:b/>
                                <w:bCs/>
                                <w:sz w:val="20"/>
                              </w:rPr>
                              <w:t>determină</w:t>
                            </w:r>
                            <w:proofErr w:type="spellEnd"/>
                            <w:r>
                              <w:rPr>
                                <w:b/>
                                <w:bCs/>
                                <w:sz w:val="20"/>
                              </w:rPr>
                              <w:t xml:space="preserve"> </w:t>
                            </w:r>
                            <w:r>
                              <w:rPr>
                                <w:b/>
                                <w:bCs/>
                                <w:sz w:val="20"/>
                                <w:lang w:val="en-US"/>
                              </w:rPr>
                              <w:t>AMDM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75291C" id="Прямоугольник 98" o:spid="_x0000_s1141" style="position:absolute;left:0;text-align:left;margin-left:17.9pt;margin-top:197.9pt;width:125.8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" fillcolor="silver" stroked="f" strokecolor="silver">
                <v:fill color2="#eaeaea" angle="90" focus="100%" type="gradient"/>
                <v:textbox>
                  <w:txbxContent>
                    <w:p w:rsidR="00183AE4" w:rsidRDefault="00183AE4" w:rsidP="004D7759">
                      <w:pPr>
                        <w:rPr>
                          <w:b/>
                          <w:bCs/>
                          <w:sz w:val="20"/>
                        </w:rPr>
                      </w:pPr>
                      <w:r>
                        <w:rPr>
                          <w:b/>
                          <w:bCs/>
                          <w:sz w:val="20"/>
                        </w:rPr>
                        <w:t>Operatorul sistemului</w:t>
                      </w:r>
                    </w:p>
                    <w:p w:rsidR="00183AE4" w:rsidRPr="00FD0C97" w:rsidRDefault="00183AE4" w:rsidP="004D7759">
                      <w:pPr>
                        <w:rPr>
                          <w:b/>
                          <w:bCs/>
                          <w:sz w:val="20"/>
                          <w:lang w:val="en-US"/>
                        </w:rPr>
                      </w:pPr>
                      <w:r>
                        <w:rPr>
                          <w:b/>
                          <w:bCs/>
                          <w:sz w:val="20"/>
                        </w:rPr>
                        <w:t xml:space="preserve">îl determină </w:t>
                      </w:r>
                      <w:r>
                        <w:rPr>
                          <w:b/>
                          <w:bCs/>
                          <w:sz w:val="20"/>
                          <w:lang w:val="en-US"/>
                        </w:rPr>
                        <w:t>AMDM</w:t>
                      </w:r>
                    </w:p>
                  </w:txbxContent>
                </v:textbox>
              </v:rect>
            </w:pict>
          </mc:Fallback>
        </mc:AlternateContent>
      </w:r>
    </w:p>
    <w:p w:rsidR="004D7759" w:rsidRDefault="004D7759" w:rsidP="004D7759">
      <w:pPr>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85888" behindDoc="0" locked="0" layoutInCell="1" allowOverlap="1" wp14:anchorId="5270FDAA" wp14:editId="53C0473C">
                <wp:simplePos x="0" y="0"/>
                <wp:positionH relativeFrom="column">
                  <wp:posOffset>-459033</wp:posOffset>
                </wp:positionH>
                <wp:positionV relativeFrom="paragraph">
                  <wp:posOffset>227366</wp:posOffset>
                </wp:positionV>
                <wp:extent cx="6703058" cy="4643561"/>
                <wp:effectExtent l="0" t="0" r="0" b="43180"/>
                <wp:wrapNone/>
                <wp:docPr id="285" name="Группа 285"/>
                <wp:cNvGraphicFramePr/>
                <a:graphic xmlns:a="http://schemas.openxmlformats.org/drawingml/2006/main">
                  <a:graphicData uri="http://schemas.microsoft.com/office/word/2010/wordprocessingGroup">
                    <wpg:wgp>
                      <wpg:cNvGrpSpPr/>
                      <wpg:grpSpPr>
                        <a:xfrm>
                          <a:off x="0" y="0"/>
                          <a:ext cx="6703058" cy="4643561"/>
                          <a:chOff x="0" y="0"/>
                          <a:chExt cx="6703058" cy="4643561"/>
                        </a:xfrm>
                      </wpg:grpSpPr>
                      <wps:wsp>
                        <wps:cNvPr id="260" name="Прямоугольник 260"/>
                        <wps:cNvSpPr/>
                        <wps:spPr>
                          <a:xfrm>
                            <a:off x="4786685" y="2313829"/>
                            <a:ext cx="1001973" cy="599567"/>
                          </a:xfrm>
                          <a:prstGeom prst="rect">
                            <a:avLst/>
                          </a:prstGeom>
                          <a:noFill/>
                          <a:ln w="25400" cap="flat" cmpd="sng" algn="ctr">
                            <a:noFill/>
                            <a:prstDash val="solid"/>
                          </a:ln>
                          <a:effectLst/>
                        </wps:spPr>
                        <wps:txbx>
                          <w:txbxContent>
                            <w:p w:rsidR="00183AE4" w:rsidRPr="009234EB" w:rsidRDefault="00183AE4" w:rsidP="004D7759">
                              <w:pPr>
                                <w:spacing w:after="0"/>
                                <w:jc w:val="center"/>
                                <w:rPr>
                                  <w:sz w:val="20"/>
                                  <w:szCs w:val="20"/>
                                  <w:lang w:val="ro-RO"/>
                                </w:rPr>
                              </w:pPr>
                              <w:r>
                                <w:rPr>
                                  <w:sz w:val="20"/>
                                  <w:szCs w:val="20"/>
                                  <w:lang w:val="ro-RO"/>
                                </w:rPr>
                                <w:t xml:space="preserve">Banca </w:t>
                              </w:r>
                              <w:r>
                                <w:rPr>
                                  <w:sz w:val="20"/>
                                  <w:szCs w:val="20"/>
                                  <w:lang w:val="ro-RO"/>
                                </w:rPr>
                                <w:br/>
                                <w:t>centrală de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4" name="Группа 284"/>
                        <wpg:cNvGrpSpPr/>
                        <wpg:grpSpPr>
                          <a:xfrm>
                            <a:off x="0" y="0"/>
                            <a:ext cx="6703058" cy="4643561"/>
                            <a:chOff x="0" y="0"/>
                            <a:chExt cx="6703058" cy="4643561"/>
                          </a:xfrm>
                        </wpg:grpSpPr>
                        <wps:wsp>
                          <wps:cNvPr id="227" name="Прямоугольник 227"/>
                          <wps:cNvSpPr/>
                          <wps:spPr>
                            <a:xfrm>
                              <a:off x="0" y="15902"/>
                              <a:ext cx="3825024" cy="1843872"/>
                            </a:xfrm>
                            <a:prstGeom prst="rect">
                              <a:avLst/>
                            </a:prstGeom>
                            <a:solidFill>
                              <a:srgbClr val="4F81B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Овал 215"/>
                          <wps:cNvSpPr/>
                          <wps:spPr>
                            <a:xfrm>
                              <a:off x="1240403" y="349857"/>
                              <a:ext cx="2320082" cy="922571"/>
                            </a:xfrm>
                            <a:prstGeom prst="ellipse">
                              <a:avLst/>
                            </a:prstGeom>
                            <a:noFill/>
                            <a:ln w="25400" cap="flat" cmpd="sng" algn="ctr">
                              <a:solidFill>
                                <a:srgbClr val="4F81BD">
                                  <a:shade val="50000"/>
                                </a:srgbClr>
                              </a:solidFill>
                              <a:prstDash val="solid"/>
                            </a:ln>
                            <a:effectLst/>
                          </wps:spPr>
                          <wps:txbx>
                            <w:txbxContent>
                              <w:p w:rsidR="00183AE4" w:rsidRPr="009234EB" w:rsidRDefault="00183AE4" w:rsidP="004D7759">
                                <w:pPr>
                                  <w:spacing w:after="0"/>
                                  <w:jc w:val="center"/>
                                  <w:rPr>
                                    <w:color w:val="000000" w:themeColor="text1"/>
                                    <w:sz w:val="20"/>
                                    <w:szCs w:val="20"/>
                                    <w:lang w:val="ro-RO"/>
                                  </w:rPr>
                                </w:pPr>
                                <w:r w:rsidRPr="009234EB">
                                  <w:rPr>
                                    <w:color w:val="000000" w:themeColor="text1"/>
                                    <w:sz w:val="20"/>
                                    <w:szCs w:val="20"/>
                                    <w:lang w:val="ro-RO"/>
                                  </w:rPr>
                                  <w:t>R.C.L.</w:t>
                                </w:r>
                              </w:p>
                              <w:p w:rsidR="00183AE4" w:rsidRPr="009234EB" w:rsidRDefault="00183AE4" w:rsidP="004D7759">
                                <w:pPr>
                                  <w:jc w:val="center"/>
                                  <w:rPr>
                                    <w:color w:val="000000" w:themeColor="text1"/>
                                    <w:sz w:val="20"/>
                                    <w:szCs w:val="20"/>
                                    <w:lang w:val="ro-RO"/>
                                  </w:rPr>
                                </w:pPr>
                                <w:r w:rsidRPr="009234EB">
                                  <w:rPr>
                                    <w:color w:val="000000" w:themeColor="text1"/>
                                    <w:sz w:val="20"/>
                                    <w:szCs w:val="20"/>
                                    <w:lang w:val="ro-RO"/>
                                  </w:rPr>
                                  <w:t>Aparatul AMDM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8" name="Рисунок 218"/>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33669" y="628153"/>
                              <a:ext cx="405517" cy="318052"/>
                            </a:xfrm>
                            <a:prstGeom prst="rect">
                              <a:avLst/>
                            </a:prstGeom>
                            <a:noFill/>
                            <a:ln>
                              <a:noFill/>
                            </a:ln>
                          </pic:spPr>
                        </pic:pic>
                        <pic:pic xmlns:pic="http://schemas.openxmlformats.org/drawingml/2006/picture">
                          <pic:nvPicPr>
                            <pic:cNvPr id="219" name="Рисунок 219"/>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315694" y="636104"/>
                              <a:ext cx="405516" cy="318052"/>
                            </a:xfrm>
                            <a:prstGeom prst="rect">
                              <a:avLst/>
                            </a:prstGeom>
                            <a:noFill/>
                            <a:ln>
                              <a:noFill/>
                            </a:ln>
                          </pic:spPr>
                        </pic:pic>
                        <pic:pic xmlns:pic="http://schemas.openxmlformats.org/drawingml/2006/picture">
                          <pic:nvPicPr>
                            <pic:cNvPr id="220" name="Рисунок 220"/>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02511" y="143123"/>
                              <a:ext cx="405517" cy="318052"/>
                            </a:xfrm>
                            <a:prstGeom prst="rect">
                              <a:avLst/>
                            </a:prstGeom>
                            <a:noFill/>
                            <a:ln>
                              <a:noFill/>
                            </a:ln>
                          </pic:spPr>
                        </pic:pic>
                        <pic:pic xmlns:pic="http://schemas.openxmlformats.org/drawingml/2006/picture">
                          <pic:nvPicPr>
                            <pic:cNvPr id="221" name="Рисунок 22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02511" y="1152939"/>
                              <a:ext cx="405517" cy="318052"/>
                            </a:xfrm>
                            <a:prstGeom prst="rect">
                              <a:avLst/>
                            </a:prstGeom>
                            <a:noFill/>
                            <a:ln>
                              <a:noFill/>
                            </a:ln>
                          </pic:spPr>
                        </pic:pic>
                        <pic:pic xmlns:pic="http://schemas.openxmlformats.org/drawingml/2006/picture">
                          <pic:nvPicPr>
                            <pic:cNvPr id="223" name="Рисунок 22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759102" y="238539"/>
                              <a:ext cx="405517" cy="318052"/>
                            </a:xfrm>
                            <a:prstGeom prst="rect">
                              <a:avLst/>
                            </a:prstGeom>
                            <a:noFill/>
                            <a:ln>
                              <a:noFill/>
                            </a:ln>
                          </pic:spPr>
                        </pic:pic>
                        <pic:pic xmlns:pic="http://schemas.openxmlformats.org/drawingml/2006/picture">
                          <pic:nvPicPr>
                            <pic:cNvPr id="224" name="Рисунок 22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759102" y="1065474"/>
                              <a:ext cx="405517" cy="318052"/>
                            </a:xfrm>
                            <a:prstGeom prst="rect">
                              <a:avLst/>
                            </a:prstGeom>
                            <a:noFill/>
                            <a:ln>
                              <a:noFill/>
                            </a:ln>
                          </pic:spPr>
                        </pic:pic>
                        <pic:pic xmlns:pic="http://schemas.openxmlformats.org/drawingml/2006/picture">
                          <pic:nvPicPr>
                            <pic:cNvPr id="225" name="Рисунок 225"/>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582309" y="1081377"/>
                              <a:ext cx="405517" cy="318052"/>
                            </a:xfrm>
                            <a:prstGeom prst="rect">
                              <a:avLst/>
                            </a:prstGeom>
                            <a:noFill/>
                            <a:ln>
                              <a:noFill/>
                            </a:ln>
                          </pic:spPr>
                        </pic:pic>
                        <wps:wsp>
                          <wps:cNvPr id="228" name="Прямоугольник 228"/>
                          <wps:cNvSpPr/>
                          <wps:spPr>
                            <a:xfrm>
                              <a:off x="7951" y="453224"/>
                              <a:ext cx="1085789" cy="613989"/>
                            </a:xfrm>
                            <a:prstGeom prst="rect">
                              <a:avLst/>
                            </a:prstGeom>
                            <a:noFill/>
                            <a:ln w="25400" cap="flat" cmpd="sng" algn="ctr">
                              <a:noFill/>
                              <a:prstDash val="solid"/>
                            </a:ln>
                            <a:effectLst/>
                          </wps:spPr>
                          <wps:txbx>
                            <w:txbxContent>
                              <w:p w:rsidR="00183AE4" w:rsidRPr="009234EB" w:rsidRDefault="00183AE4" w:rsidP="004D7759">
                                <w:pPr>
                                  <w:spacing w:after="0"/>
                                  <w:jc w:val="center"/>
                                  <w:rPr>
                                    <w:sz w:val="20"/>
                                    <w:szCs w:val="20"/>
                                    <w:lang w:val="ro-RO"/>
                                  </w:rPr>
                                </w:pPr>
                                <w:r w:rsidRPr="009234EB">
                                  <w:rPr>
                                    <w:sz w:val="20"/>
                                    <w:szCs w:val="20"/>
                                    <w:lang w:val="ro-RO"/>
                                  </w:rPr>
                                  <w:t>L.M.A.</w:t>
                                </w:r>
                              </w:p>
                              <w:p w:rsidR="00183AE4" w:rsidRPr="009234EB" w:rsidRDefault="00183AE4" w:rsidP="004D7759">
                                <w:pPr>
                                  <w:jc w:val="center"/>
                                  <w:rPr>
                                    <w:sz w:val="20"/>
                                    <w:szCs w:val="20"/>
                                    <w:lang w:val="ro-RO"/>
                                  </w:rPr>
                                </w:pPr>
                                <w:r>
                                  <w:rPr>
                                    <w:sz w:val="20"/>
                                    <w:szCs w:val="20"/>
                                    <w:lang w:val="ro-RO"/>
                                  </w:rPr>
                                  <w:t>a</w:t>
                                </w:r>
                                <w:r w:rsidRPr="009234EB">
                                  <w:rPr>
                                    <w:sz w:val="20"/>
                                    <w:szCs w:val="20"/>
                                    <w:lang w:val="ro-RO"/>
                                  </w:rPr>
                                  <w:t>dministrator</w:t>
                                </w:r>
                                <w:r>
                                  <w:rPr>
                                    <w:sz w:val="20"/>
                                    <w:szCs w:val="20"/>
                                    <w:lang w:val="ro-RO"/>
                                  </w:rPr>
                                  <w:t>ului</w:t>
                                </w:r>
                                <w:r w:rsidRPr="009234EB">
                                  <w:rPr>
                                    <w:sz w:val="20"/>
                                    <w:szCs w:val="20"/>
                                    <w:lang w:val="ro-RO"/>
                                  </w:rPr>
                                  <w:t xml:space="preserve"> sistemului</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30" name="Прямая со стрелкой 230"/>
                          <wps:cNvCnPr/>
                          <wps:spPr>
                            <a:xfrm flipH="1">
                              <a:off x="1089328" y="1081377"/>
                              <a:ext cx="351097" cy="402299"/>
                            </a:xfrm>
                            <a:prstGeom prst="straightConnector1">
                              <a:avLst/>
                            </a:prstGeom>
                            <a:noFill/>
                            <a:ln w="25400" cap="flat" cmpd="sng" algn="ctr">
                              <a:solidFill>
                                <a:srgbClr val="1F497D"/>
                              </a:solidFill>
                              <a:prstDash val="solid"/>
                              <a:tailEnd type="arrow"/>
                            </a:ln>
                            <a:effectLst/>
                          </wps:spPr>
                          <wps:bodyPr/>
                        </wps:wsp>
                        <wps:wsp>
                          <wps:cNvPr id="233" name="Прямоугольник 233"/>
                          <wps:cNvSpPr/>
                          <wps:spPr>
                            <a:xfrm>
                              <a:off x="572494" y="0"/>
                              <a:ext cx="5104765" cy="3787643"/>
                            </a:xfrm>
                            <a:custGeom>
                              <a:avLst/>
                              <a:gdLst>
                                <a:gd name="connsiteX0" fmla="*/ 0 w 6270625"/>
                                <a:gd name="connsiteY0" fmla="*/ 0 h 2830195"/>
                                <a:gd name="connsiteX1" fmla="*/ 6270625 w 6270625"/>
                                <a:gd name="connsiteY1" fmla="*/ 0 h 2830195"/>
                                <a:gd name="connsiteX2" fmla="*/ 6270625 w 6270625"/>
                                <a:gd name="connsiteY2" fmla="*/ 2830195 h 2830195"/>
                                <a:gd name="connsiteX3" fmla="*/ 0 w 6270625"/>
                                <a:gd name="connsiteY3" fmla="*/ 2830195 h 2830195"/>
                                <a:gd name="connsiteX4" fmla="*/ 0 w 6270625"/>
                                <a:gd name="connsiteY4" fmla="*/ 0 h 2830195"/>
                                <a:gd name="connsiteX0" fmla="*/ 0 w 6270625"/>
                                <a:gd name="connsiteY0" fmla="*/ 0 h 2830195"/>
                                <a:gd name="connsiteX1" fmla="*/ 4048125 w 6270625"/>
                                <a:gd name="connsiteY1" fmla="*/ 81077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0 h 2830195"/>
                                <a:gd name="connsiteX0" fmla="*/ 0 w 6270625"/>
                                <a:gd name="connsiteY0" fmla="*/ 270052 h 3100247"/>
                                <a:gd name="connsiteX1" fmla="*/ 4369994 w 6270625"/>
                                <a:gd name="connsiteY1" fmla="*/ 0 h 3100247"/>
                                <a:gd name="connsiteX2" fmla="*/ 6270625 w 6270625"/>
                                <a:gd name="connsiteY2" fmla="*/ 270052 h 3100247"/>
                                <a:gd name="connsiteX3" fmla="*/ 6270625 w 6270625"/>
                                <a:gd name="connsiteY3" fmla="*/ 3100247 h 3100247"/>
                                <a:gd name="connsiteX4" fmla="*/ 0 w 6270625"/>
                                <a:gd name="connsiteY4" fmla="*/ 3100247 h 3100247"/>
                                <a:gd name="connsiteX5" fmla="*/ 0 w 6270625"/>
                                <a:gd name="connsiteY5" fmla="*/ 270052 h 3100247"/>
                                <a:gd name="connsiteX0" fmla="*/ 0 w 6270625"/>
                                <a:gd name="connsiteY0" fmla="*/ 270052 h 3100247"/>
                                <a:gd name="connsiteX1" fmla="*/ 4369994 w 6270625"/>
                                <a:gd name="connsiteY1" fmla="*/ 0 h 3100247"/>
                                <a:gd name="connsiteX2" fmla="*/ 6270625 w 6270625"/>
                                <a:gd name="connsiteY2" fmla="*/ 270052 h 3100247"/>
                                <a:gd name="connsiteX3" fmla="*/ 6270625 w 6270625"/>
                                <a:gd name="connsiteY3" fmla="*/ 3100247 h 3100247"/>
                                <a:gd name="connsiteX4" fmla="*/ 0 w 6270625"/>
                                <a:gd name="connsiteY4" fmla="*/ 3100247 h 3100247"/>
                                <a:gd name="connsiteX5" fmla="*/ 0 w 6270625"/>
                                <a:gd name="connsiteY5" fmla="*/ 1697224 h 3100247"/>
                                <a:gd name="connsiteX6" fmla="*/ 0 w 6270625"/>
                                <a:gd name="connsiteY6" fmla="*/ 270052 h 3100247"/>
                                <a:gd name="connsiteX0" fmla="*/ 3621024 w 6270625"/>
                                <a:gd name="connsiteY0" fmla="*/ 1923397 h 3100247"/>
                                <a:gd name="connsiteX1" fmla="*/ 4369994 w 6270625"/>
                                <a:gd name="connsiteY1" fmla="*/ 0 h 3100247"/>
                                <a:gd name="connsiteX2" fmla="*/ 6270625 w 6270625"/>
                                <a:gd name="connsiteY2" fmla="*/ 270052 h 3100247"/>
                                <a:gd name="connsiteX3" fmla="*/ 6270625 w 6270625"/>
                                <a:gd name="connsiteY3" fmla="*/ 3100247 h 3100247"/>
                                <a:gd name="connsiteX4" fmla="*/ 0 w 6270625"/>
                                <a:gd name="connsiteY4" fmla="*/ 3100247 h 3100247"/>
                                <a:gd name="connsiteX5" fmla="*/ 0 w 6270625"/>
                                <a:gd name="connsiteY5" fmla="*/ 1697224 h 3100247"/>
                                <a:gd name="connsiteX6" fmla="*/ 3621024 w 6270625"/>
                                <a:gd name="connsiteY6" fmla="*/ 1923397 h 3100247"/>
                                <a:gd name="connsiteX0" fmla="*/ 3621024 w 6270625"/>
                                <a:gd name="connsiteY0" fmla="*/ 1653345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427172 h 2830195"/>
                                <a:gd name="connsiteX6" fmla="*/ 3621024 w 6270625"/>
                                <a:gd name="connsiteY6" fmla="*/ 1653345 h 2830195"/>
                                <a:gd name="connsiteX0" fmla="*/ 3621024 w 6270625"/>
                                <a:gd name="connsiteY0" fmla="*/ 1653345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427172 h 2830195"/>
                                <a:gd name="connsiteX6" fmla="*/ 3621024 w 6270625"/>
                                <a:gd name="connsiteY6" fmla="*/ 1653345 h 2830195"/>
                                <a:gd name="connsiteX0" fmla="*/ 3621024 w 6270625"/>
                                <a:gd name="connsiteY0" fmla="*/ 1653345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3621024 w 6270625"/>
                                <a:gd name="connsiteY6" fmla="*/ 1653345 h 2830195"/>
                                <a:gd name="connsiteX0" fmla="*/ 3621024 w 6270625"/>
                                <a:gd name="connsiteY0" fmla="*/ 1653345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3621024 w 6270625"/>
                                <a:gd name="connsiteY6" fmla="*/ 1653345 h 2830195"/>
                                <a:gd name="connsiteX0" fmla="*/ 4206240 w 6270625"/>
                                <a:gd name="connsiteY0" fmla="*/ 1463478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4206240 w 6270625"/>
                                <a:gd name="connsiteY6" fmla="*/ 1463478 h 2830195"/>
                                <a:gd name="connsiteX0" fmla="*/ 4162348 w 6270625"/>
                                <a:gd name="connsiteY0" fmla="*/ 1485757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4162348 w 6270625"/>
                                <a:gd name="connsiteY6" fmla="*/ 1485757 h 2830195"/>
                                <a:gd name="connsiteX0" fmla="*/ 4187468 w 6270625"/>
                                <a:gd name="connsiteY0" fmla="*/ 1486090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4187468 w 6270625"/>
                                <a:gd name="connsiteY6" fmla="*/ 1486090 h 2830195"/>
                                <a:gd name="connsiteX0" fmla="*/ 4187468 w 6270625"/>
                                <a:gd name="connsiteY0" fmla="*/ 1486090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4187468 w 6270625"/>
                                <a:gd name="connsiteY6" fmla="*/ 1486090 h 2830195"/>
                                <a:gd name="connsiteX0" fmla="*/ 4187468 w 6270625"/>
                                <a:gd name="connsiteY0" fmla="*/ 1486090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4187468 w 6270625"/>
                                <a:gd name="connsiteY6" fmla="*/ 1486090 h 2830195"/>
                                <a:gd name="connsiteX0" fmla="*/ 4086984 w 6270625"/>
                                <a:gd name="connsiteY0" fmla="*/ 1491449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4086984 w 6270625"/>
                                <a:gd name="connsiteY6" fmla="*/ 1491449 h 2830195"/>
                                <a:gd name="connsiteX0" fmla="*/ 4086984 w 6270625"/>
                                <a:gd name="connsiteY0" fmla="*/ 1491449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4086984 w 6270625"/>
                                <a:gd name="connsiteY6" fmla="*/ 1491449 h 2830195"/>
                                <a:gd name="connsiteX0" fmla="*/ 4086984 w 6270625"/>
                                <a:gd name="connsiteY0" fmla="*/ 1491449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4086984 w 6270625"/>
                                <a:gd name="connsiteY6" fmla="*/ 1491449 h 2830195"/>
                                <a:gd name="connsiteX0" fmla="*/ 4165597 w 6270625"/>
                                <a:gd name="connsiteY0" fmla="*/ 1491784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4165597 w 6270625"/>
                                <a:gd name="connsiteY6" fmla="*/ 1491784 h 2830195"/>
                                <a:gd name="connsiteX0" fmla="*/ 4178010 w 6270625"/>
                                <a:gd name="connsiteY0" fmla="*/ 1487980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22612 h 2830195"/>
                                <a:gd name="connsiteX6" fmla="*/ 4178010 w 6270625"/>
                                <a:gd name="connsiteY6" fmla="*/ 1487980 h 2830195"/>
                                <a:gd name="connsiteX0" fmla="*/ 4178010 w 6270625"/>
                                <a:gd name="connsiteY0" fmla="*/ 1487980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502261 h 2830195"/>
                                <a:gd name="connsiteX6" fmla="*/ 4178010 w 6270625"/>
                                <a:gd name="connsiteY6" fmla="*/ 1487980 h 2830195"/>
                                <a:gd name="connsiteX0" fmla="*/ 4178010 w 6270625"/>
                                <a:gd name="connsiteY0" fmla="*/ 1487980 h 2830195"/>
                                <a:gd name="connsiteX1" fmla="*/ 4172484 w 6270625"/>
                                <a:gd name="connsiteY1" fmla="*/ 7942 h 2830195"/>
                                <a:gd name="connsiteX2" fmla="*/ 6270625 w 6270625"/>
                                <a:gd name="connsiteY2" fmla="*/ 0 h 2830195"/>
                                <a:gd name="connsiteX3" fmla="*/ 6270625 w 6270625"/>
                                <a:gd name="connsiteY3" fmla="*/ 2830195 h 2830195"/>
                                <a:gd name="connsiteX4" fmla="*/ 0 w 6270625"/>
                                <a:gd name="connsiteY4" fmla="*/ 2830195 h 2830195"/>
                                <a:gd name="connsiteX5" fmla="*/ 0 w 6270625"/>
                                <a:gd name="connsiteY5" fmla="*/ 1490183 h 2830195"/>
                                <a:gd name="connsiteX6" fmla="*/ 4178010 w 6270625"/>
                                <a:gd name="connsiteY6" fmla="*/ 1487980 h 283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270625" h="2830195">
                                  <a:moveTo>
                                    <a:pt x="4178010" y="1487980"/>
                                  </a:moveTo>
                                  <a:cubicBezTo>
                                    <a:pt x="4182422" y="-2139"/>
                                    <a:pt x="4180930" y="1491730"/>
                                    <a:pt x="4172484" y="7942"/>
                                  </a:cubicBezTo>
                                  <a:lnTo>
                                    <a:pt x="6270625" y="0"/>
                                  </a:lnTo>
                                  <a:lnTo>
                                    <a:pt x="6270625" y="2830195"/>
                                  </a:lnTo>
                                  <a:lnTo>
                                    <a:pt x="0" y="2830195"/>
                                  </a:lnTo>
                                  <a:lnTo>
                                    <a:pt x="0" y="1490183"/>
                                  </a:lnTo>
                                  <a:lnTo>
                                    <a:pt x="4178010" y="1487980"/>
                                  </a:lnTo>
                                  <a:close/>
                                </a:path>
                              </a:pathLst>
                            </a:cu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Овал 243"/>
                          <wps:cNvSpPr/>
                          <wps:spPr>
                            <a:xfrm>
                              <a:off x="1669774" y="2369488"/>
                              <a:ext cx="2319524" cy="922571"/>
                            </a:xfrm>
                            <a:prstGeom prst="ellipse">
                              <a:avLst/>
                            </a:prstGeom>
                            <a:noFill/>
                            <a:ln w="25400" cap="flat" cmpd="sng" algn="ctr">
                              <a:solidFill>
                                <a:srgbClr val="4F81BD">
                                  <a:shade val="50000"/>
                                </a:srgbClr>
                              </a:solidFill>
                              <a:prstDash val="solid"/>
                            </a:ln>
                            <a:effectLst/>
                          </wps:spPr>
                          <wps:txbx>
                            <w:txbxContent>
                              <w:p w:rsidR="00183AE4" w:rsidRPr="009234EB" w:rsidRDefault="00183AE4" w:rsidP="004D7759">
                                <w:pPr>
                                  <w:spacing w:after="0"/>
                                  <w:jc w:val="center"/>
                                  <w:rPr>
                                    <w:color w:val="000000" w:themeColor="text1"/>
                                    <w:sz w:val="20"/>
                                    <w:szCs w:val="20"/>
                                    <w:lang w:val="ro-RO"/>
                                  </w:rPr>
                                </w:pPr>
                                <w:r w:rsidRPr="009234EB">
                                  <w:rPr>
                                    <w:color w:val="000000" w:themeColor="text1"/>
                                    <w:sz w:val="20"/>
                                    <w:szCs w:val="20"/>
                                    <w:lang w:val="ro-RO"/>
                                  </w:rPr>
                                  <w:t>L.M.A.</w:t>
                                </w:r>
                              </w:p>
                              <w:p w:rsidR="00183AE4" w:rsidRPr="009234EB" w:rsidRDefault="00183AE4" w:rsidP="004D7759">
                                <w:pPr>
                                  <w:jc w:val="center"/>
                                  <w:rPr>
                                    <w:color w:val="000000" w:themeColor="text1"/>
                                    <w:sz w:val="20"/>
                                    <w:szCs w:val="20"/>
                                    <w:lang w:val="ro-RO"/>
                                  </w:rPr>
                                </w:pPr>
                                <w:r w:rsidRPr="009234EB">
                                  <w:rPr>
                                    <w:color w:val="000000" w:themeColor="text1"/>
                                    <w:sz w:val="20"/>
                                    <w:szCs w:val="20"/>
                                    <w:lang w:val="ro-RO"/>
                                  </w:rPr>
                                  <w:t>Administrator</w:t>
                                </w:r>
                                <w:r>
                                  <w:rPr>
                                    <w:color w:val="000000" w:themeColor="text1"/>
                                    <w:sz w:val="20"/>
                                    <w:szCs w:val="20"/>
                                    <w:lang w:val="ro-RO"/>
                                  </w:rPr>
                                  <w:t>ului</w:t>
                                </w:r>
                                <w:r w:rsidRPr="009234EB">
                                  <w:rPr>
                                    <w:color w:val="000000" w:themeColor="text1"/>
                                    <w:sz w:val="20"/>
                                    <w:szCs w:val="20"/>
                                    <w:lang w:val="ro-RO"/>
                                  </w:rPr>
                                  <w:t xml:space="preserve"> subsisteme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4" name="Рисунок 24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470991" y="2647784"/>
                              <a:ext cx="413468" cy="318052"/>
                            </a:xfrm>
                            <a:prstGeom prst="rect">
                              <a:avLst/>
                            </a:prstGeom>
                            <a:noFill/>
                            <a:ln>
                              <a:noFill/>
                            </a:ln>
                          </pic:spPr>
                        </pic:pic>
                        <pic:pic xmlns:pic="http://schemas.openxmlformats.org/drawingml/2006/picture">
                          <pic:nvPicPr>
                            <pic:cNvPr id="245" name="Рисунок 245"/>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737113" y="2655735"/>
                              <a:ext cx="413468" cy="318052"/>
                            </a:xfrm>
                            <a:prstGeom prst="rect">
                              <a:avLst/>
                            </a:prstGeom>
                            <a:noFill/>
                            <a:ln>
                              <a:noFill/>
                            </a:ln>
                          </pic:spPr>
                        </pic:pic>
                        <pic:pic xmlns:pic="http://schemas.openxmlformats.org/drawingml/2006/picture">
                          <pic:nvPicPr>
                            <pic:cNvPr id="246" name="Рисунок 246"/>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631881" y="2162754"/>
                              <a:ext cx="413468" cy="318052"/>
                            </a:xfrm>
                            <a:prstGeom prst="rect">
                              <a:avLst/>
                            </a:prstGeom>
                            <a:noFill/>
                            <a:ln>
                              <a:noFill/>
                            </a:ln>
                          </pic:spPr>
                        </pic:pic>
                        <pic:pic xmlns:pic="http://schemas.openxmlformats.org/drawingml/2006/picture">
                          <pic:nvPicPr>
                            <pic:cNvPr id="247" name="Рисунок 247"/>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631881" y="3172570"/>
                              <a:ext cx="413468" cy="318052"/>
                            </a:xfrm>
                            <a:prstGeom prst="rect">
                              <a:avLst/>
                            </a:prstGeom>
                            <a:noFill/>
                            <a:ln>
                              <a:noFill/>
                            </a:ln>
                          </pic:spPr>
                        </pic:pic>
                        <pic:pic xmlns:pic="http://schemas.openxmlformats.org/drawingml/2006/picture">
                          <pic:nvPicPr>
                            <pic:cNvPr id="248" name="Рисунок 248"/>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011680" y="2258170"/>
                              <a:ext cx="413468" cy="318052"/>
                            </a:xfrm>
                            <a:prstGeom prst="rect">
                              <a:avLst/>
                            </a:prstGeom>
                            <a:noFill/>
                            <a:ln>
                              <a:noFill/>
                            </a:ln>
                          </pic:spPr>
                        </pic:pic>
                        <pic:pic xmlns:pic="http://schemas.openxmlformats.org/drawingml/2006/picture">
                          <pic:nvPicPr>
                            <pic:cNvPr id="249" name="Рисунок 249"/>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196424" y="2258170"/>
                              <a:ext cx="413468" cy="318052"/>
                            </a:xfrm>
                            <a:prstGeom prst="rect">
                              <a:avLst/>
                            </a:prstGeom>
                            <a:noFill/>
                            <a:ln>
                              <a:noFill/>
                            </a:ln>
                          </pic:spPr>
                        </pic:pic>
                        <pic:pic xmlns:pic="http://schemas.openxmlformats.org/drawingml/2006/picture">
                          <pic:nvPicPr>
                            <pic:cNvPr id="250" name="Рисунок 250"/>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196424" y="3085106"/>
                              <a:ext cx="413468" cy="318052"/>
                            </a:xfrm>
                            <a:prstGeom prst="rect">
                              <a:avLst/>
                            </a:prstGeom>
                            <a:noFill/>
                            <a:ln>
                              <a:noFill/>
                            </a:ln>
                          </pic:spPr>
                        </pic:pic>
                        <pic:pic xmlns:pic="http://schemas.openxmlformats.org/drawingml/2006/picture">
                          <pic:nvPicPr>
                            <pic:cNvPr id="251" name="Рисунок 25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011680" y="3093057"/>
                              <a:ext cx="413468" cy="318052"/>
                            </a:xfrm>
                            <a:prstGeom prst="rect">
                              <a:avLst/>
                            </a:prstGeom>
                            <a:noFill/>
                            <a:ln>
                              <a:noFill/>
                            </a:ln>
                          </pic:spPr>
                        </pic:pic>
                        <pic:pic xmlns:pic="http://schemas.openxmlformats.org/drawingml/2006/picture">
                          <pic:nvPicPr>
                            <pic:cNvPr id="252" name="Рисунок 25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003235" y="516834"/>
                              <a:ext cx="405516" cy="318052"/>
                            </a:xfrm>
                            <a:prstGeom prst="rect">
                              <a:avLst/>
                            </a:prstGeom>
                            <a:noFill/>
                            <a:ln>
                              <a:noFill/>
                            </a:ln>
                          </pic:spPr>
                        </pic:pic>
                        <pic:pic xmlns:pic="http://schemas.openxmlformats.org/drawingml/2006/picture">
                          <pic:nvPicPr>
                            <pic:cNvPr id="253" name="Рисунок 25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003235" y="1152939"/>
                              <a:ext cx="405516" cy="318052"/>
                            </a:xfrm>
                            <a:prstGeom prst="rect">
                              <a:avLst/>
                            </a:prstGeom>
                            <a:noFill/>
                            <a:ln>
                              <a:noFill/>
                            </a:ln>
                          </pic:spPr>
                        </pic:pic>
                        <pic:pic xmlns:pic="http://schemas.openxmlformats.org/drawingml/2006/picture">
                          <pic:nvPicPr>
                            <pic:cNvPr id="254" name="Рисунок 25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003235" y="1852653"/>
                              <a:ext cx="405516" cy="318053"/>
                            </a:xfrm>
                            <a:prstGeom prst="rect">
                              <a:avLst/>
                            </a:prstGeom>
                            <a:noFill/>
                            <a:ln>
                              <a:noFill/>
                            </a:ln>
                          </pic:spPr>
                        </pic:pic>
                        <wps:wsp>
                          <wps:cNvPr id="255" name="Прямоугольник 255"/>
                          <wps:cNvSpPr/>
                          <wps:spPr>
                            <a:xfrm>
                              <a:off x="3912041" y="3291840"/>
                              <a:ext cx="1644502" cy="248262"/>
                            </a:xfrm>
                            <a:prstGeom prst="rect">
                              <a:avLst/>
                            </a:prstGeom>
                            <a:noFill/>
                            <a:ln w="25400" cap="flat" cmpd="sng" algn="ctr">
                              <a:solidFill>
                                <a:srgbClr val="1F497D"/>
                              </a:solidFill>
                              <a:prstDash val="solid"/>
                            </a:ln>
                            <a:effectLst/>
                          </wps:spPr>
                          <wps:txbx>
                            <w:txbxContent>
                              <w:p w:rsidR="00183AE4" w:rsidRPr="009234EB" w:rsidRDefault="00183AE4" w:rsidP="004D7759">
                                <w:pPr>
                                  <w:jc w:val="center"/>
                                  <w:rPr>
                                    <w:sz w:val="20"/>
                                    <w:szCs w:val="20"/>
                                    <w:lang w:val="ro-RO"/>
                                  </w:rPr>
                                </w:pPr>
                                <w:r w:rsidRPr="009234EB">
                                  <w:rPr>
                                    <w:sz w:val="20"/>
                                    <w:szCs w:val="20"/>
                                    <w:lang w:val="ro-RO"/>
                                  </w:rPr>
                                  <w:t>Serverul de telecomunicaţii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9" name="Группа 259"/>
                          <wpg:cNvGrpSpPr/>
                          <wpg:grpSpPr>
                            <a:xfrm>
                              <a:off x="4468633" y="1152939"/>
                              <a:ext cx="819104" cy="1169894"/>
                              <a:chOff x="0" y="0"/>
                              <a:chExt cx="819150" cy="1170000"/>
                            </a:xfrm>
                          </wpg:grpSpPr>
                          <wps:wsp>
                            <wps:cNvPr id="256" name="Блок-схема: магнитный диск 256"/>
                            <wps:cNvSpPr/>
                            <wps:spPr>
                              <a:xfrm>
                                <a:off x="0" y="738835"/>
                                <a:ext cx="819150" cy="431165"/>
                              </a:xfrm>
                              <a:prstGeom prst="flowChartMagneticDisk">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Блок-схема: магнитный диск 257"/>
                            <wps:cNvSpPr/>
                            <wps:spPr>
                              <a:xfrm>
                                <a:off x="0" y="365760"/>
                                <a:ext cx="819150" cy="431165"/>
                              </a:xfrm>
                              <a:prstGeom prst="flowChartMagneticDisk">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Блок-схема: магнитный диск 258"/>
                            <wps:cNvSpPr/>
                            <wps:spPr>
                              <a:xfrm>
                                <a:off x="0" y="0"/>
                                <a:ext cx="819150" cy="431165"/>
                              </a:xfrm>
                              <a:prstGeom prst="flowChartMagneticDisk">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1" name="Прямая со стрелкой 261"/>
                          <wps:cNvCnPr/>
                          <wps:spPr>
                            <a:xfrm flipH="1">
                              <a:off x="4762831" y="2329732"/>
                              <a:ext cx="123742" cy="965519"/>
                            </a:xfrm>
                            <a:prstGeom prst="straightConnector1">
                              <a:avLst/>
                            </a:prstGeom>
                            <a:noFill/>
                            <a:ln w="25400" cap="flat" cmpd="sng" algn="ctr">
                              <a:solidFill>
                                <a:srgbClr val="1F497D"/>
                              </a:solidFill>
                              <a:prstDash val="solid"/>
                              <a:tailEnd type="arrow"/>
                            </a:ln>
                            <a:effectLst/>
                          </wps:spPr>
                          <wps:bodyPr/>
                        </wps:wsp>
                        <pic:pic xmlns:pic="http://schemas.openxmlformats.org/drawingml/2006/picture">
                          <pic:nvPicPr>
                            <pic:cNvPr id="262" name="Рисунок 26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088835" y="628153"/>
                              <a:ext cx="405516" cy="318052"/>
                            </a:xfrm>
                            <a:prstGeom prst="rect">
                              <a:avLst/>
                            </a:prstGeom>
                            <a:noFill/>
                            <a:ln>
                              <a:noFill/>
                            </a:ln>
                          </pic:spPr>
                        </pic:pic>
                        <pic:pic xmlns:pic="http://schemas.openxmlformats.org/drawingml/2006/picture">
                          <pic:nvPicPr>
                            <pic:cNvPr id="264" name="Рисунок 26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261899" y="628153"/>
                              <a:ext cx="413468" cy="318052"/>
                            </a:xfrm>
                            <a:prstGeom prst="rect">
                              <a:avLst/>
                            </a:prstGeom>
                            <a:noFill/>
                            <a:ln>
                              <a:noFill/>
                            </a:ln>
                          </pic:spPr>
                        </pic:pic>
                        <wps:wsp>
                          <wps:cNvPr id="266" name="Прямоугольник 266"/>
                          <wps:cNvSpPr/>
                          <wps:spPr>
                            <a:xfrm>
                              <a:off x="5701085" y="2258170"/>
                              <a:ext cx="1001973" cy="655502"/>
                            </a:xfrm>
                            <a:prstGeom prst="rect">
                              <a:avLst/>
                            </a:prstGeom>
                            <a:noFill/>
                            <a:ln w="25400" cap="flat" cmpd="sng" algn="ctr">
                              <a:noFill/>
                              <a:prstDash val="solid"/>
                            </a:ln>
                            <a:effectLst/>
                          </wps:spPr>
                          <wps:txbx>
                            <w:txbxContent>
                              <w:p w:rsidR="00183AE4" w:rsidRPr="009234EB" w:rsidRDefault="00183AE4" w:rsidP="004D7759">
                                <w:pPr>
                                  <w:spacing w:after="0"/>
                                  <w:jc w:val="center"/>
                                  <w:rPr>
                                    <w:sz w:val="20"/>
                                    <w:szCs w:val="20"/>
                                    <w:lang w:val="ro-RO"/>
                                  </w:rPr>
                                </w:pPr>
                                <w:r>
                                  <w:rPr>
                                    <w:sz w:val="20"/>
                                    <w:szCs w:val="20"/>
                                    <w:lang w:val="ro-RO"/>
                                  </w:rPr>
                                  <w:t>L.M.A. utilizatorilor de informaţii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Прямоугольник 267"/>
                          <wps:cNvSpPr/>
                          <wps:spPr>
                            <a:xfrm>
                              <a:off x="3983603" y="0"/>
                              <a:ext cx="1085215" cy="613410"/>
                            </a:xfrm>
                            <a:prstGeom prst="rect">
                              <a:avLst/>
                            </a:prstGeom>
                            <a:noFill/>
                            <a:ln w="25400" cap="flat" cmpd="sng" algn="ctr">
                              <a:noFill/>
                              <a:prstDash val="solid"/>
                            </a:ln>
                            <a:effectLst/>
                          </wps:spPr>
                          <wps:txbx>
                            <w:txbxContent>
                              <w:p w:rsidR="00183AE4" w:rsidRPr="009234EB" w:rsidRDefault="00183AE4" w:rsidP="004D7759">
                                <w:pPr>
                                  <w:spacing w:after="0"/>
                                  <w:jc w:val="center"/>
                                  <w:rPr>
                                    <w:sz w:val="20"/>
                                    <w:szCs w:val="20"/>
                                    <w:lang w:val="ro-RO"/>
                                  </w:rPr>
                                </w:pPr>
                                <w:r w:rsidRPr="009234EB">
                                  <w:rPr>
                                    <w:sz w:val="20"/>
                                    <w:szCs w:val="20"/>
                                    <w:lang w:val="ro-RO"/>
                                  </w:rPr>
                                  <w:t>L.M.A.</w:t>
                                </w:r>
                              </w:p>
                              <w:p w:rsidR="00183AE4" w:rsidRPr="009234EB" w:rsidRDefault="00183AE4" w:rsidP="004D7759">
                                <w:pPr>
                                  <w:jc w:val="center"/>
                                  <w:rPr>
                                    <w:sz w:val="20"/>
                                    <w:szCs w:val="20"/>
                                    <w:lang w:val="ro-RO"/>
                                  </w:rPr>
                                </w:pPr>
                                <w:r>
                                  <w:rPr>
                                    <w:sz w:val="20"/>
                                    <w:szCs w:val="20"/>
                                    <w:lang w:val="ro-RO"/>
                                  </w:rPr>
                                  <w:t>a</w:t>
                                </w:r>
                                <w:r w:rsidRPr="009234EB">
                                  <w:rPr>
                                    <w:sz w:val="20"/>
                                    <w:szCs w:val="20"/>
                                    <w:lang w:val="ro-RO"/>
                                  </w:rPr>
                                  <w:t>dministrator</w:t>
                                </w:r>
                                <w:r>
                                  <w:rPr>
                                    <w:sz w:val="20"/>
                                    <w:szCs w:val="20"/>
                                    <w:lang w:val="ro-RO"/>
                                  </w:rPr>
                                  <w:t>ului</w:t>
                                </w:r>
                                <w:r>
                                  <w:rPr>
                                    <w:sz w:val="20"/>
                                    <w:szCs w:val="20"/>
                                    <w:lang w:val="ro-RO"/>
                                  </w:rPr>
                                  <w:br/>
                                </w:r>
                                <w:r w:rsidRPr="009234EB">
                                  <w:rPr>
                                    <w:sz w:val="20"/>
                                    <w:szCs w:val="20"/>
                                    <w:lang w:val="ro-RO"/>
                                  </w:rPr>
                                  <w:t>sistemului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8" name="Прямоугольник 268"/>
                          <wps:cNvSpPr/>
                          <wps:spPr>
                            <a:xfrm>
                              <a:off x="4882101" y="0"/>
                              <a:ext cx="938254" cy="613410"/>
                            </a:xfrm>
                            <a:prstGeom prst="rect">
                              <a:avLst/>
                            </a:prstGeom>
                            <a:noFill/>
                            <a:ln w="25400" cap="flat" cmpd="sng" algn="ctr">
                              <a:noFill/>
                              <a:prstDash val="solid"/>
                            </a:ln>
                            <a:effectLst/>
                          </wps:spPr>
                          <wps:txbx>
                            <w:txbxContent>
                              <w:p w:rsidR="00183AE4" w:rsidRPr="009234EB" w:rsidRDefault="00183AE4" w:rsidP="004D7759">
                                <w:pPr>
                                  <w:spacing w:after="0"/>
                                  <w:jc w:val="center"/>
                                  <w:rPr>
                                    <w:sz w:val="20"/>
                                    <w:szCs w:val="20"/>
                                    <w:lang w:val="ro-RO"/>
                                  </w:rPr>
                                </w:pPr>
                                <w:r w:rsidRPr="009234EB">
                                  <w:rPr>
                                    <w:sz w:val="20"/>
                                    <w:szCs w:val="20"/>
                                    <w:lang w:val="ro-RO"/>
                                  </w:rPr>
                                  <w:t>L.M.A.</w:t>
                                </w:r>
                              </w:p>
                              <w:p w:rsidR="00183AE4" w:rsidRPr="009234EB" w:rsidRDefault="00183AE4" w:rsidP="004D7759">
                                <w:pPr>
                                  <w:jc w:val="center"/>
                                  <w:rPr>
                                    <w:sz w:val="20"/>
                                    <w:szCs w:val="20"/>
                                    <w:lang w:val="ro-RO"/>
                                  </w:rPr>
                                </w:pPr>
                                <w:r>
                                  <w:rPr>
                                    <w:sz w:val="20"/>
                                    <w:szCs w:val="20"/>
                                    <w:lang w:val="ro-RO"/>
                                  </w:rPr>
                                  <w:t>analistului</w:t>
                                </w:r>
                                <w:r w:rsidRPr="009234EB">
                                  <w:rPr>
                                    <w:sz w:val="20"/>
                                    <w:szCs w:val="20"/>
                                    <w:lang w:val="ro-RO"/>
                                  </w:rPr>
                                  <w:t xml:space="preserve"> sistemului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9" name="Прямая со стрелкой 269"/>
                          <wps:cNvCnPr/>
                          <wps:spPr>
                            <a:xfrm>
                              <a:off x="4468633" y="946205"/>
                              <a:ext cx="215900" cy="210820"/>
                            </a:xfrm>
                            <a:prstGeom prst="straightConnector1">
                              <a:avLst/>
                            </a:prstGeom>
                            <a:noFill/>
                            <a:ln w="25400" cap="flat" cmpd="sng" algn="ctr">
                              <a:solidFill>
                                <a:srgbClr val="1F497D"/>
                              </a:solidFill>
                              <a:prstDash val="solid"/>
                              <a:tailEnd type="arrow"/>
                            </a:ln>
                            <a:effectLst/>
                          </wps:spPr>
                          <wps:bodyPr/>
                        </wps:wsp>
                        <wps:wsp>
                          <wps:cNvPr id="270" name="Прямая со стрелкой 270"/>
                          <wps:cNvCnPr/>
                          <wps:spPr>
                            <a:xfrm flipH="1">
                              <a:off x="5088835" y="946205"/>
                              <a:ext cx="222250" cy="202565"/>
                            </a:xfrm>
                            <a:prstGeom prst="straightConnector1">
                              <a:avLst/>
                            </a:prstGeom>
                            <a:noFill/>
                            <a:ln w="25400" cap="flat" cmpd="sng" algn="ctr">
                              <a:solidFill>
                                <a:srgbClr val="1F497D"/>
                              </a:solidFill>
                              <a:prstDash val="solid"/>
                              <a:tailEnd type="arrow"/>
                            </a:ln>
                            <a:effectLst/>
                          </wps:spPr>
                          <wps:bodyPr/>
                        </wps:wsp>
                        <wps:wsp>
                          <wps:cNvPr id="271" name="Прямая со стрелкой 271"/>
                          <wps:cNvCnPr/>
                          <wps:spPr>
                            <a:xfrm flipV="1">
                              <a:off x="5406887" y="834886"/>
                              <a:ext cx="595713" cy="800813"/>
                            </a:xfrm>
                            <a:prstGeom prst="straightConnector1">
                              <a:avLst/>
                            </a:prstGeom>
                            <a:noFill/>
                            <a:ln w="25400" cap="flat" cmpd="sng" algn="ctr">
                              <a:solidFill>
                                <a:srgbClr val="1F497D"/>
                              </a:solidFill>
                              <a:prstDash val="solid"/>
                              <a:tailEnd type="arrow"/>
                            </a:ln>
                            <a:effectLst/>
                          </wps:spPr>
                          <wps:bodyPr/>
                        </wps:wsp>
                        <wps:wsp>
                          <wps:cNvPr id="272" name="Прямая со стрелкой 272"/>
                          <wps:cNvCnPr/>
                          <wps:spPr>
                            <a:xfrm flipV="1">
                              <a:off x="5406887" y="1280160"/>
                              <a:ext cx="655753" cy="361084"/>
                            </a:xfrm>
                            <a:prstGeom prst="straightConnector1">
                              <a:avLst/>
                            </a:prstGeom>
                            <a:noFill/>
                            <a:ln w="25400" cap="flat" cmpd="sng" algn="ctr">
                              <a:solidFill>
                                <a:srgbClr val="1F497D"/>
                              </a:solidFill>
                              <a:prstDash val="solid"/>
                              <a:tailEnd type="arrow"/>
                            </a:ln>
                            <a:effectLst/>
                          </wps:spPr>
                          <wps:bodyPr/>
                        </wps:wsp>
                        <wps:wsp>
                          <wps:cNvPr id="273" name="Прямая со стрелкой 273"/>
                          <wps:cNvCnPr/>
                          <wps:spPr>
                            <a:xfrm>
                              <a:off x="5406887" y="1637968"/>
                              <a:ext cx="654727" cy="373670"/>
                            </a:xfrm>
                            <a:prstGeom prst="straightConnector1">
                              <a:avLst/>
                            </a:prstGeom>
                            <a:noFill/>
                            <a:ln w="25400" cap="flat" cmpd="sng" algn="ctr">
                              <a:solidFill>
                                <a:srgbClr val="1F497D"/>
                              </a:solidFill>
                              <a:prstDash val="solid"/>
                              <a:tailEnd type="arrow"/>
                            </a:ln>
                            <a:effectLst/>
                          </wps:spPr>
                          <wps:bodyPr/>
                        </wps:wsp>
                        <wps:wsp>
                          <wps:cNvPr id="274" name="Прямая со стрелкой 274"/>
                          <wps:cNvCnPr/>
                          <wps:spPr>
                            <a:xfrm flipV="1">
                              <a:off x="3792772" y="1725433"/>
                              <a:ext cx="674370" cy="851535"/>
                            </a:xfrm>
                            <a:prstGeom prst="straightConnector1">
                              <a:avLst/>
                            </a:prstGeom>
                            <a:noFill/>
                            <a:ln w="25400" cap="flat" cmpd="sng" algn="ctr">
                              <a:solidFill>
                                <a:srgbClr val="1F497D"/>
                              </a:solidFill>
                              <a:prstDash val="solid"/>
                              <a:tailEnd type="arrow"/>
                            </a:ln>
                            <a:effectLst/>
                          </wps:spPr>
                          <wps:bodyPr/>
                        </wps:wsp>
                        <wps:wsp>
                          <wps:cNvPr id="275" name="Облако 275"/>
                          <wps:cNvSpPr/>
                          <wps:spPr>
                            <a:xfrm>
                              <a:off x="1526650" y="3999506"/>
                              <a:ext cx="3681454" cy="644055"/>
                            </a:xfrm>
                            <a:prstGeom prst="cloud">
                              <a:avLst/>
                            </a:prstGeom>
                            <a:solidFill>
                              <a:srgbClr val="4F81BD"/>
                            </a:solidFill>
                            <a:ln w="25400" cap="flat" cmpd="sng" algn="ctr">
                              <a:solidFill>
                                <a:srgbClr val="4F81BD">
                                  <a:shade val="50000"/>
                                </a:srgbClr>
                              </a:solidFill>
                              <a:prstDash val="solid"/>
                            </a:ln>
                            <a:effectLst/>
                          </wps:spPr>
                          <wps:txbx>
                            <w:txbxContent>
                              <w:p w:rsidR="00183AE4" w:rsidRPr="002E52F1" w:rsidRDefault="00183AE4" w:rsidP="004D7759">
                                <w:pPr>
                                  <w:jc w:val="center"/>
                                  <w:rPr>
                                    <w:sz w:val="20"/>
                                    <w:szCs w:val="20"/>
                                    <w:lang w:val="ro-RO"/>
                                  </w:rPr>
                                </w:pPr>
                                <w:r w:rsidRPr="002E52F1">
                                  <w:rPr>
                                    <w:sz w:val="20"/>
                                    <w:szCs w:val="20"/>
                                    <w:lang w:val="ro-RO"/>
                                  </w:rPr>
                                  <w:t>Reţea informaţională de telecomunicaţii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6" name="Группа 276"/>
                          <wpg:cNvGrpSpPr/>
                          <wpg:grpSpPr>
                            <a:xfrm rot="2557253">
                              <a:off x="2711395" y="1884459"/>
                              <a:ext cx="571631" cy="77708"/>
                              <a:chOff x="0" y="0"/>
                              <a:chExt cx="1402492" cy="191530"/>
                            </a:xfrm>
                          </wpg:grpSpPr>
                          <wps:wsp>
                            <wps:cNvPr id="277" name="Прямая со стрелкой 277"/>
                            <wps:cNvCnPr/>
                            <wps:spPr>
                              <a:xfrm flipH="1">
                                <a:off x="0" y="0"/>
                                <a:ext cx="914400" cy="0"/>
                              </a:xfrm>
                              <a:prstGeom prst="straightConnector1">
                                <a:avLst/>
                              </a:prstGeom>
                              <a:noFill/>
                              <a:ln w="25400" cap="rnd" cmpd="sng" algn="ctr">
                                <a:solidFill>
                                  <a:srgbClr val="1F497D"/>
                                </a:solidFill>
                                <a:prstDash val="solid"/>
                                <a:tailEnd type="arrow"/>
                              </a:ln>
                              <a:effectLst/>
                            </wps:spPr>
                            <wps:bodyPr/>
                          </wps:wsp>
                          <wps:wsp>
                            <wps:cNvPr id="278" name="Прямая со стрелкой 278"/>
                            <wps:cNvCnPr/>
                            <wps:spPr>
                              <a:xfrm>
                                <a:off x="488092" y="191530"/>
                                <a:ext cx="914400" cy="0"/>
                              </a:xfrm>
                              <a:prstGeom prst="straightConnector1">
                                <a:avLst/>
                              </a:prstGeom>
                              <a:noFill/>
                              <a:ln w="25400" cap="rnd" cmpd="sng" algn="ctr">
                                <a:solidFill>
                                  <a:srgbClr val="1F497D"/>
                                </a:solidFill>
                                <a:prstDash val="solid"/>
                                <a:tailEnd type="arrow"/>
                              </a:ln>
                              <a:effectLst/>
                            </wps:spPr>
                            <wps:bodyPr/>
                          </wps:wsp>
                          <wps:wsp>
                            <wps:cNvPr id="279" name="Прямая соединительная линия 279"/>
                            <wps:cNvCnPr/>
                            <wps:spPr>
                              <a:xfrm flipV="1">
                                <a:off x="488092" y="0"/>
                                <a:ext cx="426308" cy="191530"/>
                              </a:xfrm>
                              <a:prstGeom prst="line">
                                <a:avLst/>
                              </a:prstGeom>
                              <a:noFill/>
                              <a:ln w="25400" cap="flat" cmpd="sng" algn="ctr">
                                <a:solidFill>
                                  <a:srgbClr val="1F497D"/>
                                </a:solidFill>
                                <a:prstDash val="solid"/>
                              </a:ln>
                              <a:effectLst/>
                            </wps:spPr>
                            <wps:bodyPr/>
                          </wps:wsp>
                        </wpg:grpSp>
                        <wpg:grpSp>
                          <wpg:cNvPr id="280" name="Группа 280"/>
                          <wpg:cNvGrpSpPr/>
                          <wpg:grpSpPr>
                            <a:xfrm rot="2557253">
                              <a:off x="3244132" y="3824577"/>
                              <a:ext cx="520940" cy="124355"/>
                              <a:chOff x="0" y="0"/>
                              <a:chExt cx="1402492" cy="191530"/>
                            </a:xfrm>
                          </wpg:grpSpPr>
                          <wps:wsp>
                            <wps:cNvPr id="281" name="Прямая со стрелкой 281"/>
                            <wps:cNvCnPr/>
                            <wps:spPr>
                              <a:xfrm flipH="1">
                                <a:off x="0" y="0"/>
                                <a:ext cx="914400" cy="0"/>
                              </a:xfrm>
                              <a:prstGeom prst="straightConnector1">
                                <a:avLst/>
                              </a:prstGeom>
                              <a:noFill/>
                              <a:ln w="25400" cap="rnd" cmpd="sng" algn="ctr">
                                <a:solidFill>
                                  <a:srgbClr val="1F497D"/>
                                </a:solidFill>
                                <a:prstDash val="solid"/>
                                <a:tailEnd type="arrow"/>
                              </a:ln>
                              <a:effectLst/>
                            </wps:spPr>
                            <wps:bodyPr/>
                          </wps:wsp>
                          <wps:wsp>
                            <wps:cNvPr id="282" name="Прямая со стрелкой 282"/>
                            <wps:cNvCnPr/>
                            <wps:spPr>
                              <a:xfrm>
                                <a:off x="488092" y="191530"/>
                                <a:ext cx="914400" cy="0"/>
                              </a:xfrm>
                              <a:prstGeom prst="straightConnector1">
                                <a:avLst/>
                              </a:prstGeom>
                              <a:noFill/>
                              <a:ln w="25400" cap="rnd" cmpd="sng" algn="ctr">
                                <a:solidFill>
                                  <a:srgbClr val="1F497D"/>
                                </a:solidFill>
                                <a:prstDash val="solid"/>
                                <a:tailEnd type="arrow"/>
                              </a:ln>
                              <a:effectLst/>
                            </wps:spPr>
                            <wps:bodyPr/>
                          </wps:wsp>
                          <wps:wsp>
                            <wps:cNvPr id="283" name="Прямая соединительная линия 283"/>
                            <wps:cNvCnPr/>
                            <wps:spPr>
                              <a:xfrm flipV="1">
                                <a:off x="488092" y="0"/>
                                <a:ext cx="426308" cy="191530"/>
                              </a:xfrm>
                              <a:prstGeom prst="line">
                                <a:avLst/>
                              </a:prstGeom>
                              <a:noFill/>
                              <a:ln w="25400" cap="flat" cmpd="sng" algn="ctr">
                                <a:solidFill>
                                  <a:srgbClr val="1F497D"/>
                                </a:solidFill>
                                <a:prstDash val="solid"/>
                              </a:ln>
                              <a:effectLst/>
                            </wps:spPr>
                            <wps:bodyPr/>
                          </wps:wsp>
                        </wpg:grpSp>
                        <pic:pic xmlns:pic="http://schemas.openxmlformats.org/drawingml/2006/picture">
                          <pic:nvPicPr>
                            <pic:cNvPr id="235" name="Рисунок 235"/>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596073" y="260773"/>
                              <a:ext cx="413468" cy="318052"/>
                            </a:xfrm>
                            <a:prstGeom prst="rect">
                              <a:avLst/>
                            </a:prstGeom>
                            <a:noFill/>
                            <a:ln>
                              <a:noFill/>
                            </a:ln>
                          </pic:spPr>
                        </pic:pic>
                      </wpg:grpSp>
                    </wpg:wgp>
                  </a:graphicData>
                </a:graphic>
              </wp:anchor>
            </w:drawing>
          </mc:Choice>
          <mc:Fallback xmlns:w15="http://schemas.microsoft.com/office/word/2012/wordml">
            <w:pict>
              <v:group w14:anchorId="5270FDAA" id="Группа 285" o:spid="_x0000_s1142" style="position:absolute;left:0;text-align:left;margin-left:-36.15pt;margin-top:17.9pt;width:527.8pt;height:365.65pt;z-index:251685888" coordsize="67030,4643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">
                <v:rect id="Прямоугольник 260" o:spid="_x0000_s1143" style="position:absolute;left:47866;top:23138;width:10020;height:59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hf8EA&#10;AADcAAAADwAAAGRycy9kb3ducmV2LnhtbERPTWvCQBC9C/0PyxR6MxtDEYmuIUhb6rFGEG+T7JhE&#10;s7Mhu43x33cPBY+P973JJtOJkQbXWlawiGIQxJXVLdcKjsXnfAXCeWSNnWVS8CAH2fZltsFU2zv/&#10;0HjwtQgh7FJU0Hjfp1K6qiGDLrI9ceAudjDoAxxqqQe8h3DTySSOl9Jgy6GhwZ52DVW3w69R4Mpx&#10;Xzz6/HQ9u6rMP9gU7/svpd5ep3wNwtPkn+J/97dWkCzD/HAmHA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koX/BAAAA3AAAAA8AAAAAAAAAAAAAAAAAmAIAAGRycy9kb3du&#10;cmV2LnhtbFBLBQYAAAAABAAEAPUAAACGAwAAAAA=&#10;" filled="f" stroked="f" strokeweight="2pt">
                  <v:textbox>
                    <w:txbxContent>
                      <w:p w:rsidR="00183AE4" w:rsidRPr="009234EB" w:rsidRDefault="00183AE4" w:rsidP="004D7759">
                        <w:pPr>
                          <w:spacing w:after="0"/>
                          <w:jc w:val="center"/>
                          <w:rPr>
                            <w:sz w:val="20"/>
                            <w:szCs w:val="20"/>
                            <w:lang w:val="ro-RO"/>
                          </w:rPr>
                        </w:pPr>
                        <w:r>
                          <w:rPr>
                            <w:sz w:val="20"/>
                            <w:szCs w:val="20"/>
                            <w:lang w:val="ro-RO"/>
                          </w:rPr>
                          <w:t xml:space="preserve">Banca </w:t>
                        </w:r>
                        <w:r>
                          <w:rPr>
                            <w:sz w:val="20"/>
                            <w:szCs w:val="20"/>
                            <w:lang w:val="ro-RO"/>
                          </w:rPr>
                          <w:br/>
                          <w:t>centrală de date</w:t>
                        </w:r>
                      </w:p>
                    </w:txbxContent>
                  </v:textbox>
                </v:rect>
                <v:group id="Группа 284" o:spid="_x0000_s1144" style="position:absolute;width:67030;height:46435" coordsize="67030,46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rect id="Прямоугольник 227" o:spid="_x0000_s1145" style="position:absolute;top:159;width:38250;height:18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sC7cMA&#10;AADcAAAADwAAAGRycy9kb3ducmV2LnhtbESPQWvCQBSE74L/YXlCb7ppDiqpq0hF6qUYtb0/ss8k&#10;dfdtyG6T9N93BcHjMDPfMKvNYI3oqPW1YwWvswQEceF0zaWCr8t+ugThA7JG45gU/JGHzXo8WmGm&#10;Xc8n6s6hFBHCPkMFVQhNJqUvKrLoZ64hjt7VtRZDlG0pdYt9hFsj0ySZS4s1x4UKG3qvqLidf62C&#10;5jv/WByO158dmnxuO9PX9jNX6mUybN9ABBrCM/xoH7SCNF3A/Uw8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sC7cMAAADcAAAADwAAAAAAAAAAAAAAAACYAgAAZHJzL2Rv&#10;d25yZXYueG1sUEsFBgAAAAAEAAQA9QAAAIgDAAAAAA==&#10;" fillcolor="#dce6f2" strokecolor="#385d8a" strokeweight="2pt"/>
                  <v:oval id="Овал 215" o:spid="_x0000_s1146" style="position:absolute;left:12404;top:3498;width:23200;height:9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Kh8UA&#10;AADcAAAADwAAAGRycy9kb3ducmV2LnhtbESPQWvCQBSE74X+h+UVvNWNAYtN3YgWBJF6UEvPr7vP&#10;JCT7dsmuMf333ULB4zAz3zDL1Wg7MVAfGscKZtMMBLF2puFKwed5+7wAESKywc4xKfihAKvy8WGJ&#10;hXE3PtJwipVIEA4FKqhj9IWUQddkMUydJ07exfUWY5J9JU2PtwS3ncyz7EVabDgt1OjpvSbdnq5W&#10;wdAcvjdf++Ph4qN/bdf5x8ZprdTkaVy/gYg0xnv4v70zCvLZHP7OpCMg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J0qHxQAAANwAAAAPAAAAAAAAAAAAAAAAAJgCAABkcnMv&#10;ZG93bnJldi54bWxQSwUGAAAAAAQABAD1AAAAigMAAAAA&#10;" filled="f" strokecolor="#385d8a" strokeweight="2pt">
                    <v:textbox>
                      <w:txbxContent>
                        <w:p w:rsidR="00183AE4" w:rsidRPr="009234EB" w:rsidRDefault="00183AE4" w:rsidP="004D7759">
                          <w:pPr>
                            <w:spacing w:after="0"/>
                            <w:jc w:val="center"/>
                            <w:rPr>
                              <w:color w:val="000000" w:themeColor="text1"/>
                              <w:sz w:val="20"/>
                              <w:szCs w:val="20"/>
                              <w:lang w:val="ro-RO"/>
                            </w:rPr>
                          </w:pPr>
                          <w:r w:rsidRPr="009234EB">
                            <w:rPr>
                              <w:color w:val="000000" w:themeColor="text1"/>
                              <w:sz w:val="20"/>
                              <w:szCs w:val="20"/>
                              <w:lang w:val="ro-RO"/>
                            </w:rPr>
                            <w:t>R.C.L.</w:t>
                          </w:r>
                        </w:p>
                        <w:p w:rsidR="00183AE4" w:rsidRPr="009234EB" w:rsidRDefault="00183AE4" w:rsidP="004D7759">
                          <w:pPr>
                            <w:jc w:val="center"/>
                            <w:rPr>
                              <w:color w:val="000000" w:themeColor="text1"/>
                              <w:sz w:val="20"/>
                              <w:szCs w:val="20"/>
                              <w:lang w:val="ro-RO"/>
                            </w:rPr>
                          </w:pPr>
                          <w:r w:rsidRPr="009234EB">
                            <w:rPr>
                              <w:color w:val="000000" w:themeColor="text1"/>
                              <w:sz w:val="20"/>
                              <w:szCs w:val="20"/>
                              <w:lang w:val="ro-RO"/>
                            </w:rPr>
                            <w:t>Aparatul AMDM</w:t>
                          </w: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18" o:spid="_x0000_s1147" type="#_x0000_t75" style="position:absolute;left:10336;top:6281;width:405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TaO/AAAA3AAAAA8AAABkcnMvZG93bnJldi54bWxET8uKwjAU3Q/MP4Q74G5MFRGtRhmEEXVX&#10;9QMuze0Dm5tOkrHx781CcHk47/U2mk7cyfnWsoLJOANBXFrdcq3gevn9XoDwAVljZ5kUPMjDdvP5&#10;scZc24ELup9DLVII+xwVNCH0uZS+bMigH9ueOHGVdQZDgq6W2uGQwk0np1k2lwZbTg0N9rRrqLyd&#10;/40Ct/zrj/vCDdfd7BjjqayKy6xSavQVf1YgAsXwFr/cB61gOklr05l0BOTm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Evk2jvwAAANwAAAAPAAAAAAAAAAAAAAAAAJ8CAABk&#10;cnMvZG93bnJldi54bWxQSwUGAAAAAAQABAD3AAAAiwMAAAAA&#10;">
                    <v:imagedata r:id="rId7" o:title=""/>
                    <v:path arrowok="t"/>
                  </v:shape>
                  <v:shape id="Рисунок 219" o:spid="_x0000_s1148" type="#_x0000_t75" style="position:absolute;left:33156;top:6361;width:4056;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y6DjDAAAA3AAAAA8AAABkcnMvZG93bnJldi54bWxEj91qAjEUhO+FvkM4hd5pVpGiq1GK0FK9&#10;W9cHOGzO/tDNyTZJ3fj2Rih4OczMN8x2H00vruR8Z1nBfJaBIK6s7rhRcCk/pysQPiBr7C2Tght5&#10;2O9eJlvMtR25oOs5NCJB2OeooA1hyKX0VUsG/cwOxMmrrTMYknSN1A7HBDe9XGTZuzTYcVpocaBD&#10;S9XP+c8ocOvf4fhVuPFyWB5jPFV1US5rpd5e48cGRKAYnuH/9rdWsJiv4XEmHQG5u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LoOMMAAADcAAAADwAAAAAAAAAAAAAAAACf&#10;AgAAZHJzL2Rvd25yZXYueG1sUEsFBgAAAAAEAAQA9wAAAI8DAAAAAA==&#10;">
                    <v:imagedata r:id="rId7" o:title=""/>
                    <v:path arrowok="t"/>
                  </v:shape>
                  <v:shape id="Рисунок 220" o:spid="_x0000_s1149" type="#_x0000_t75" style="position:absolute;left:22025;top:1431;width:4055;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kixjAAAAA3AAAAA8AAABkcnMvZG93bnJldi54bWxET8tqAjEU3Rf8h3CF7mrGQYqdGkWEinY3&#10;6gdcJnceOLkZk9RJ/94sBJeH815tounFnZzvLCuYzzIQxJXVHTcKLuefjyUIH5A19pZJwT952Kwn&#10;bysstB25pPspNCKFsC9QQRvCUEjpq5YM+pkdiBNXW2cwJOgaqR2OKdz0Ms+yT2mw49TQ4kC7lqrr&#10;6c8ocF+34bgv3XjZLY4x/lZ1eV7USr1P4/YbRKAYXuKn+6AV5Hman86kIyDX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KSLGMAAAADcAAAADwAAAAAAAAAAAAAAAACfAgAA&#10;ZHJzL2Rvd25yZXYueG1sUEsFBgAAAAAEAAQA9wAAAIwDAAAAAA==&#10;">
                    <v:imagedata r:id="rId7" o:title=""/>
                    <v:path arrowok="t"/>
                  </v:shape>
                  <v:shape id="Рисунок 221" o:spid="_x0000_s1150" type="#_x0000_t75" style="position:absolute;left:22025;top:11529;width:4055;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oLoPDAAAA3AAAAA8AAABkcnMvZG93bnJldi54bWxEj91qAjEUhO8LfYdwCt7VrIuUuhpFBIt6&#10;t+oDHDZnf3Bzsiapm759IxR6OczMN8xqE00vHuR8Z1nBbJqBIK6s7rhRcL3s3z9B+ICssbdMCn7I&#10;w2b9+rLCQtuRS3qcQyMShH2BCtoQhkJKX7Vk0E/tQJy82jqDIUnXSO1wTHDTyzzLPqTBjtNCiwPt&#10;Wqpu52+jwC3uw/GrdON1Nz/GeKrq8jKvlZq8xe0SRKAY/sN/7YNWkOczeJ5JR0C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gug8MAAADcAAAADwAAAAAAAAAAAAAAAACf&#10;AgAAZHJzL2Rvd25yZXYueG1sUEsFBgAAAAAEAAQA9wAAAI8DAAAAAA==&#10;">
                    <v:imagedata r:id="rId7" o:title=""/>
                    <v:path arrowok="t"/>
                  </v:shape>
                  <v:shape id="Рисунок 223" o:spid="_x0000_s1151" type="#_x0000_t75" style="position:absolute;left:27591;top:2385;width:4055;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2FW/DAAAA3AAAAA8AAABkcnMvZG93bnJldi54bWxEj91qAjEUhO8LfYdwBO9q1lVKuzWKCC3V&#10;u1Uf4LA5+0M3J9skuunbG0Ho5TAz3zCrTTS9uJLznWUF81kGgriyuuNGwfn0+fIGwgdkjb1lUvBH&#10;Hjbr56cVFtqOXNL1GBqRIOwLVNCGMBRS+qolg35mB+Lk1dYZDEm6RmqHY4KbXuZZ9ioNdpwWWhxo&#10;11L1c7wYBe79d9h/lW4875b7GA9VXZ6WtVLTSdx+gAgUw3/40f7WCvJ8Afcz6Qj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YVb8MAAADcAAAADwAAAAAAAAAAAAAAAACf&#10;AgAAZHJzL2Rvd25yZXYueG1sUEsFBgAAAAAEAAQA9wAAAI8DAAAAAA==&#10;">
                    <v:imagedata r:id="rId7" o:title=""/>
                    <v:path arrowok="t"/>
                  </v:shape>
                  <v:shape id="Рисунок 224" o:spid="_x0000_s1152" type="#_x0000_t75" style="position:absolute;left:27591;top:10654;width:405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fjRvDAAAA3AAAAA8AAABkcnMvZG93bnJldi54bWxEj81qwzAQhO+FvIPYQG+NHGNK40YJIdDS&#10;5OY4D7BY6x9qrVxJjdW3rwKFHoeZ+YbZ7qMZxY2cHywrWK8yEMSN1QN3Cq7129MLCB+QNY6WScEP&#10;edjvFg9bLLWduaLbJXQiQdiXqKAPYSql9E1PBv3KTsTJa60zGJJ0ndQO5wQ3o8yz7FkaHDgt9DjR&#10;safm8/JtFLjN13R6r9x8PRanGM9NW9VFq9TjMh5eQQSK4T/81/7QCvK8gPuZdATk7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5+NG8MAAADcAAAADwAAAAAAAAAAAAAAAACf&#10;AgAAZHJzL2Rvd25yZXYueG1sUEsFBgAAAAAEAAQA9wAAAI8DAAAAAA==&#10;">
                    <v:imagedata r:id="rId7" o:title=""/>
                    <v:path arrowok="t"/>
                  </v:shape>
                  <v:shape id="Рисунок 225" o:spid="_x0000_s1153" type="#_x0000_t75" style="position:absolute;left:15823;top:10813;width:405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TKIDDAAAA3AAAAA8AAABkcnMvZG93bnJldi54bWxEj91qAjEUhO8LfYdwBO9q1kWLbo1ShJbq&#10;3aoPcNic/aGbk22SuvHtG0Ho5TAz3zCbXTS9uJLznWUF81kGgriyuuNGweX88bIC4QOyxt4yKbiR&#10;h932+WmDhbYjl3Q9hUYkCPsCFbQhDIWUvmrJoJ/ZgTh5tXUGQ5KukdrhmOCml3mWvUqDHaeFFgfa&#10;t1R9n36NArf+GQ6fpRsv+8UhxmNVl+dFrdR0Et/fQASK4T/8aH9pBXm+hPuZdATk9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NMogMMAAADcAAAADwAAAAAAAAAAAAAAAACf&#10;AgAAZHJzL2Rvd25yZXYueG1sUEsFBgAAAAAEAAQA9wAAAI8DAAAAAA==&#10;">
                    <v:imagedata r:id="rId7" o:title=""/>
                    <v:path arrowok="t"/>
                  </v:shape>
                  <v:rect id="Прямоугольник 228" o:spid="_x0000_s1154" style="position:absolute;left:79;top:4532;width:10858;height:6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cEA&#10;AADcAAAADwAAAGRycy9kb3ducmV2LnhtbERPXWvCMBR9H/gfwhX2tqYWJlttFJENxgRhTvD1klyb&#10;anNTmqzt/v3yMPDxcL6rzeRaMVAfGs8KFlkOglh703Ct4PT9/vQCIkRkg61nUvBLATbr2UOFpfEj&#10;f9FwjLVIIRxKVGBj7Eopg7bkMGS+I07cxfcOY4J9LU2PYwp3rSzyfCkdNpwaLHa0s6Rvxx+n4HJG&#10;c54Out7vb6+fVl8xPr8tlXqcT9sViEhTvIv/3R9GQVGkt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0bf3BAAAA3AAAAA8AAAAAAAAAAAAAAAAAmAIAAGRycy9kb3du&#10;cmV2LnhtbFBLBQYAAAAABAAEAPUAAACGAwAAAAA=&#10;" filled="f" stroked="f" strokeweight="2pt">
                    <v:textbox inset="0,,0">
                      <w:txbxContent>
                        <w:p w:rsidR="00183AE4" w:rsidRPr="009234EB" w:rsidRDefault="00183AE4" w:rsidP="004D7759">
                          <w:pPr>
                            <w:spacing w:after="0"/>
                            <w:jc w:val="center"/>
                            <w:rPr>
                              <w:sz w:val="20"/>
                              <w:szCs w:val="20"/>
                              <w:lang w:val="ro-RO"/>
                            </w:rPr>
                          </w:pPr>
                          <w:r w:rsidRPr="009234EB">
                            <w:rPr>
                              <w:sz w:val="20"/>
                              <w:szCs w:val="20"/>
                              <w:lang w:val="ro-RO"/>
                            </w:rPr>
                            <w:t>L.M.A.</w:t>
                          </w:r>
                        </w:p>
                        <w:p w:rsidR="00183AE4" w:rsidRPr="009234EB" w:rsidRDefault="00183AE4" w:rsidP="004D7759">
                          <w:pPr>
                            <w:jc w:val="center"/>
                            <w:rPr>
                              <w:sz w:val="20"/>
                              <w:szCs w:val="20"/>
                              <w:lang w:val="ro-RO"/>
                            </w:rPr>
                          </w:pPr>
                          <w:r>
                            <w:rPr>
                              <w:sz w:val="20"/>
                              <w:szCs w:val="20"/>
                              <w:lang w:val="ro-RO"/>
                            </w:rPr>
                            <w:t>a</w:t>
                          </w:r>
                          <w:r w:rsidRPr="009234EB">
                            <w:rPr>
                              <w:sz w:val="20"/>
                              <w:szCs w:val="20"/>
                              <w:lang w:val="ro-RO"/>
                            </w:rPr>
                            <w:t>dministrator</w:t>
                          </w:r>
                          <w:r>
                            <w:rPr>
                              <w:sz w:val="20"/>
                              <w:szCs w:val="20"/>
                              <w:lang w:val="ro-RO"/>
                            </w:rPr>
                            <w:t>ului</w:t>
                          </w:r>
                          <w:r w:rsidRPr="009234EB">
                            <w:rPr>
                              <w:sz w:val="20"/>
                              <w:szCs w:val="20"/>
                              <w:lang w:val="ro-RO"/>
                            </w:rPr>
                            <w:t xml:space="preserve"> sistemului</w:t>
                          </w:r>
                        </w:p>
                      </w:txbxContent>
                    </v:textbox>
                  </v:rect>
                  <v:shapetype id="_x0000_t32" coordsize="21600,21600" o:spt="32" o:oned="t" path="m,l21600,21600e" filled="f">
                    <v:path arrowok="t" fillok="f" o:connecttype="none"/>
                    <o:lock v:ext="edit" shapetype="t"/>
                  </v:shapetype>
                  <v:shape id="Прямая со стрелкой 230" o:spid="_x0000_s1155" type="#_x0000_t32" style="position:absolute;left:10893;top:10813;width:3511;height:40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QqnMIAAADcAAAADwAAAGRycy9kb3ducmV2LnhtbERPTYvCMBC9C/6HMAveNG2FVbpGWYWi&#10;N7W6sMehGduyzaQ0Uau/fnMQPD7e92LVm0bcqHO1ZQXxJAJBXFhdc6ngfMrGcxDOI2tsLJOCBzlY&#10;LYeDBaba3vlIt9yXIoSwS1FB5X2bSumKigy6iW2JA3exnUEfYFdK3eE9hJtGJlH0KQ3WHBoqbGlT&#10;UfGXX42C+Wz9jGfrS5Zss598t9/aPD78KjX66L+/QHjq/Vv8cu+0gmQa5ocz4Qj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QqnMIAAADcAAAADwAAAAAAAAAAAAAA&#10;AAChAgAAZHJzL2Rvd25yZXYueG1sUEsFBgAAAAAEAAQA+QAAAJADAAAAAA==&#10;" strokecolor="#1f497d" strokeweight="2pt">
                    <v:stroke endarrow="open"/>
                  </v:shape>
                  <v:shape id="Прямоугольник 233" o:spid="_x0000_s1156" style="position:absolute;left:5724;width:51048;height:37876;visibility:visible;mso-wrap-style:square;v-text-anchor:middle" coordsize="6270625,283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2R8sYA&#10;AADcAAAADwAAAGRycy9kb3ducmV2LnhtbESPT2sCMRTE70K/Q3iCN82qUMrWrIi0tAcragU9PjZv&#10;/+DmZZtkdfvtG6HgcZiZ3zCLZW8acSXna8sKppMEBHFudc2lguP3+/gFhA/IGhvLpOCXPCyzp8EC&#10;U21vvKfrIZQiQtinqKAKoU2l9HlFBv3EtsTRK6wzGKJ0pdQObxFuGjlLkmdpsOa4UGFL64ryy6Ez&#10;Ctb2srMf22N9Krabt/OX635OoVNqNOxXryAC9eER/m9/agWz+Rzu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2R8sYAAADcAAAADwAAAAAAAAAAAAAAAACYAgAAZHJz&#10;L2Rvd25yZXYueG1sUEsFBgAAAAAEAAQA9QAAAIsDAAAAAA==&#10;" path="m4178010,1487980v4412,-1490119,2920,3750,-5526,-1480038l6270625,r,2830195l,2830195,,1490183r4178010,-2203xe" filled="f" strokecolor="#385d8a" strokeweight="2pt">
                    <v:path arrowok="t" o:connecttype="custom" o:connectlocs="3401217,1991360;3396719,10629;5104765,0;5104765,3787643;0,3787643;0,1994308;3401217,1991360" o:connectangles="0,0,0,0,0,0,0"/>
                  </v:shape>
                  <v:oval id="Овал 243" o:spid="_x0000_s1157" style="position:absolute;left:16697;top:23694;width:23195;height:9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YdcQA&#10;AADcAAAADwAAAGRycy9kb3ducmV2LnhtbESPQWsCMRSE70L/Q3iF3jTbrRS7NYoKhSJ6UEvPr8lz&#10;d3HzEjZxXf+9EQoeh5n5hpnOe9uIjtpQO1bwOspAEGtnai4V/By+hhMQISIbbByTgisFmM+eBlMs&#10;jLvwjrp9LEWCcChQQRWjL6QMuiKLYeQ8cfKOrrUYk2xLaVq8JLhtZJ5l79JizWmhQk+rivRpf7YK&#10;unr7t/xd77ZHH/3HaZFvlk5rpV6e+8UniEh9fIT/299GQT5+g/uZd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xWHXEAAAA3AAAAA8AAAAAAAAAAAAAAAAAmAIAAGRycy9k&#10;b3ducmV2LnhtbFBLBQYAAAAABAAEAPUAAACJAwAAAAA=&#10;" filled="f" strokecolor="#385d8a" strokeweight="2pt">
                    <v:textbox>
                      <w:txbxContent>
                        <w:p w:rsidR="00183AE4" w:rsidRPr="009234EB" w:rsidRDefault="00183AE4" w:rsidP="004D7759">
                          <w:pPr>
                            <w:spacing w:after="0"/>
                            <w:jc w:val="center"/>
                            <w:rPr>
                              <w:color w:val="000000" w:themeColor="text1"/>
                              <w:sz w:val="20"/>
                              <w:szCs w:val="20"/>
                              <w:lang w:val="ro-RO"/>
                            </w:rPr>
                          </w:pPr>
                          <w:r w:rsidRPr="009234EB">
                            <w:rPr>
                              <w:color w:val="000000" w:themeColor="text1"/>
                              <w:sz w:val="20"/>
                              <w:szCs w:val="20"/>
                              <w:lang w:val="ro-RO"/>
                            </w:rPr>
                            <w:t>L.M.A.</w:t>
                          </w:r>
                        </w:p>
                        <w:p w:rsidR="00183AE4" w:rsidRPr="009234EB" w:rsidRDefault="00183AE4" w:rsidP="004D7759">
                          <w:pPr>
                            <w:jc w:val="center"/>
                            <w:rPr>
                              <w:color w:val="000000" w:themeColor="text1"/>
                              <w:sz w:val="20"/>
                              <w:szCs w:val="20"/>
                              <w:lang w:val="ro-RO"/>
                            </w:rPr>
                          </w:pPr>
                          <w:r w:rsidRPr="009234EB">
                            <w:rPr>
                              <w:color w:val="000000" w:themeColor="text1"/>
                              <w:sz w:val="20"/>
                              <w:szCs w:val="20"/>
                              <w:lang w:val="ro-RO"/>
                            </w:rPr>
                            <w:t>Administrator</w:t>
                          </w:r>
                          <w:r>
                            <w:rPr>
                              <w:color w:val="000000" w:themeColor="text1"/>
                              <w:sz w:val="20"/>
                              <w:szCs w:val="20"/>
                              <w:lang w:val="ro-RO"/>
                            </w:rPr>
                            <w:t>ului</w:t>
                          </w:r>
                          <w:r w:rsidRPr="009234EB">
                            <w:rPr>
                              <w:color w:val="000000" w:themeColor="text1"/>
                              <w:sz w:val="20"/>
                              <w:szCs w:val="20"/>
                              <w:lang w:val="ro-RO"/>
                            </w:rPr>
                            <w:t xml:space="preserve"> subsisteme</w:t>
                          </w:r>
                        </w:p>
                      </w:txbxContent>
                    </v:textbox>
                  </v:oval>
                  <v:shape id="Рисунок 244" o:spid="_x0000_s1158" type="#_x0000_t75" style="position:absolute;left:14709;top:26477;width:413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AaLvDAAAA3AAAAA8AAABkcnMvZG93bnJldi54bWxEj91qAjEUhO8LfYdwCr2rWWUR3RpFhErt&#10;3aoPcNic/aGbk20S3fj2piB4OczMN8xqE00vruR8Z1nBdJKBIK6s7rhRcD59fSxA+ICssbdMCm7k&#10;YbN+fVlhoe3IJV2PoREJwr5ABW0IQyGlr1oy6Cd2IE5ebZ3BkKRrpHY4Jrjp5SzL5tJgx2mhxYF2&#10;LVW/x4tR4JZ/w2FfuvG8yw8x/lR1ecprpd7f4vYTRKAYnuFH+1srmOU5/J9JR0C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kBou8MAAADcAAAADwAAAAAAAAAAAAAAAACf&#10;AgAAZHJzL2Rvd25yZXYueG1sUEsFBgAAAAAEAAQA9wAAAI8DAAAAAA==&#10;">
                    <v:imagedata r:id="rId7" o:title=""/>
                    <v:path arrowok="t"/>
                  </v:shape>
                  <v:shape id="Рисунок 245" o:spid="_x0000_s1159" type="#_x0000_t75" style="position:absolute;left:37371;top:26557;width:413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MzSDDAAAA3AAAAA8AAABkcnMvZG93bnJldi54bWxEj91qAjEUhO8LfYdwBO9qVllLuzVKEVrU&#10;u1Uf4LA5+0M3J9skdePbG0Ho5TAz3zCrTTS9uJDznWUF81kGgriyuuNGwfn09fIGwgdkjb1lUnAl&#10;D5v189MKC21HLulyDI1IEPYFKmhDGAopfdWSQT+zA3HyausMhiRdI7XDMcFNLxdZ9ioNdpwWWhxo&#10;21L1c/wzCtz777D/Lt143ub7GA9VXZ7yWqnpJH5+gAgUw3/40d5pBYt8Cfcz6Qj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QzNIMMAAADcAAAADwAAAAAAAAAAAAAAAACf&#10;AgAAZHJzL2Rvd25yZXYueG1sUEsFBgAAAAAEAAQA9wAAAI8DAAAAAA==&#10;">
                    <v:imagedata r:id="rId7" o:title=""/>
                    <v:path arrowok="t"/>
                  </v:shape>
                  <v:shape id="Рисунок 246" o:spid="_x0000_s1160" type="#_x0000_t75" style="position:absolute;left:26318;top:21627;width:413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eU1fEAAAA3AAAAA8AAABkcnMvZG93bnJldi54bWxEj81qwzAQhO+BvoPYQm+J3GBC40Q2IdDS&#10;9OYkD7BY6x9irVxJjdW3rwqFHoeZ+YbZV9GM4k7OD5YVPK8yEMSN1QN3Cq6X1+ULCB+QNY6WScE3&#10;eajKh8UeC21nrul+Dp1IEPYFKuhDmAopfdOTQb+yE3HyWusMhiRdJ7XDOcHNKNdZtpEGB04LPU50&#10;7Km5nb+MArf9nE5vtZuvx/wU40fT1pe8VerpMR52IALF8B/+a79rBet8A79n0hGQ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eU1fEAAAA3AAAAA8AAAAAAAAAAAAAAAAA&#10;nwIAAGRycy9kb3ducmV2LnhtbFBLBQYAAAAABAAEAPcAAACQAwAAAAA=&#10;">
                    <v:imagedata r:id="rId7" o:title=""/>
                    <v:path arrowok="t"/>
                  </v:shape>
                  <v:shape id="Рисунок 247" o:spid="_x0000_s1161" type="#_x0000_t75" style="position:absolute;left:26318;top:31725;width:413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S9szDAAAA3AAAAA8AAABkcnMvZG93bnJldi54bWxEj91qAjEUhO8LfYdwBO9qVllsuzVKEVrU&#10;u1Uf4LA5+0M3J9skdePbG0Ho5TAz3zCrTTS9uJDznWUF81kGgriyuuNGwfn09fIGwgdkjb1lUnAl&#10;D5v189MKC21HLulyDI1IEPYFKmhDGAopfdWSQT+zA3HyausMhiRdI7XDMcFNLxdZtpQGO04LLQ60&#10;ban6Of4ZBe79d9h/l248b/N9jIeqLk95rdR0Ej8/QASK4T/8aO+0gkX+Cvcz6Qj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pL2zMMAAADcAAAADwAAAAAAAAAAAAAAAACf&#10;AgAAZHJzL2Rvd25yZXYueG1sUEsFBgAAAAAEAAQA9wAAAI8DAAAAAA==&#10;">
                    <v:imagedata r:id="rId7" o:title=""/>
                    <v:path arrowok="t"/>
                  </v:shape>
                  <v:shape id="Рисунок 248" o:spid="_x0000_s1162" type="#_x0000_t75" style="position:absolute;left:20116;top:22581;width:413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NYr7AAAAA3AAAAA8AAABkcnMvZG93bnJldi54bWxET8tqAjEU3Rf8h3CF7mpGGYqdGkWEinY3&#10;6gdcJnceOLkZk9RJ/94sBJeH815tounFnZzvLCuYzzIQxJXVHTcKLuefjyUIH5A19pZJwT952Kwn&#10;bysstB25pPspNCKFsC9QQRvCUEjpq5YM+pkdiBNXW2cwJOgaqR2OKdz0cpFln9Jgx6mhxYF2LVXX&#10;059R4L5uw3FfuvGyy48x/lZ1ec5rpd6ncfsNIlAML/HTfdAKFnlam86kIyDX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w1ivsAAAADcAAAADwAAAAAAAAAAAAAAAACfAgAA&#10;ZHJzL2Rvd25yZXYueG1sUEsFBgAAAAAEAAQA9wAAAIwDAAAAAA==&#10;">
                    <v:imagedata r:id="rId7" o:title=""/>
                    <v:path arrowok="t"/>
                  </v:shape>
                  <v:shape id="Рисунок 249" o:spid="_x0000_s1163" type="#_x0000_t75" style="position:absolute;left:31964;top:22581;width:4134;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BxyXDAAAA3AAAAA8AAABkcnMvZG93bnJldi54bWxEj91qAjEUhO+FvkM4hd5pVllEt0YRoVJ7&#10;t+oDHDZnf+jmZJtEN337piB4OczMN8xmF00v7uR8Z1nBfJaBIK6s7rhRcL18TFcgfEDW2FsmBb/k&#10;Ybd9mWyw0Hbkku7n0IgEYV+ggjaEoZDSVy0Z9DM7ECevts5gSNI1UjscE9z0cpFlS2mw47TQ4kCH&#10;lqrv880ocOuf4XQs3Xg95KcYv6q6vOS1Um+vcf8OIlAMz/Cj/akVLPI1/J9JR0B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EHHJcMAAADcAAAADwAAAAAAAAAAAAAAAACf&#10;AgAAZHJzL2Rvd25yZXYueG1sUEsFBgAAAAAEAAQA9wAAAI8DAAAAAA==&#10;">
                    <v:imagedata r:id="rId7" o:title=""/>
                    <v:path arrowok="t"/>
                  </v:shape>
                  <v:shape id="Рисунок 250" o:spid="_x0000_s1164" type="#_x0000_t75" style="position:absolute;left:31964;top:30851;width:413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i+GXBAAAA3AAAAA8AAABkcnMvZG93bnJldi54bWxET0tqwzAQ3Qd6BzGF7hK5IS2JE9mEQEvT&#10;nZ0cYLDGH2qNHEmN1dtXi0KXj/c/lNGM4k7OD5YVPK8yEMSN1QN3Cq6Xt+UWhA/IGkfLpOCHPJTF&#10;w+KAubYzV3SvQydSCPscFfQhTLmUvunJoF/ZiThxrXUGQ4Kuk9rhnMLNKNdZ9ioNDpwaepzo1FPz&#10;VX8bBW53m87vlZuvp805xs+mrS6bVqmnx3jcgwgUw7/4z/2hFaxf0vx0Jh0BWf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yi+GXBAAAA3AAAAA8AAAAAAAAAAAAAAAAAnwIA&#10;AGRycy9kb3ducmV2LnhtbFBLBQYAAAAABAAEAPcAAACNAwAAAAA=&#10;">
                    <v:imagedata r:id="rId7" o:title=""/>
                    <v:path arrowok="t"/>
                  </v:shape>
                  <v:shape id="Рисунок 251" o:spid="_x0000_s1165" type="#_x0000_t75" style="position:absolute;left:20116;top:30930;width:413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uXf7DAAAA3AAAAA8AAABkcnMvZG93bnJldi54bWxEj91qAjEUhO+FvkM4gneaVbTYrVGK0FK9&#10;W/UBDpuzP7g52SapG9++EYReDjPzDbPZRdOJGznfWlYwn2UgiEurW64VXM6f0zUIH5A1dpZJwZ08&#10;7LYvow3m2g5c0O0UapEg7HNU0ITQ51L6siGDfmZ74uRV1hkMSbpaaodDgptOLrLsVRpsOS002NO+&#10;ofJ6+jUK3NtPf/gq3HDZLw8xHsuqOC8rpSbj+PEOIlAM/+Fn+1srWKzm8DiTjoD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5d/sMAAADcAAAADwAAAAAAAAAAAAAAAACf&#10;AgAAZHJzL2Rvd25yZXYueG1sUEsFBgAAAAAEAAQA9wAAAI8DAAAAAA==&#10;">
                    <v:imagedata r:id="rId7" o:title=""/>
                    <v:path arrowok="t"/>
                  </v:shape>
                  <v:shape id="Рисунок 252" o:spid="_x0000_s1166" type="#_x0000_t75" style="position:absolute;left:60032;top:5168;width:4055;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8w4nDAAAA3AAAAA8AAABkcnMvZG93bnJldi54bWxEj91qAjEUhO8LfYdwBO9q1kWLbo1ShJbq&#10;3aoPcNic/aGbk22SuvHtG0Ho5TAz3zCbXTS9uJLznWUF81kGgriyuuNGweX88bIC4QOyxt4yKbiR&#10;h932+WmDhbYjl3Q9hUYkCPsCFbQhDIWUvmrJoJ/ZgTh5tXUGQ5KukdrhmOCml3mWvUqDHaeFFgfa&#10;t1R9n36NArf+GQ6fpRsv+8UhxmNVl+dFrdR0Et/fQASK4T/8aH9pBfkyh/uZdATk9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zzDicMAAADcAAAADwAAAAAAAAAAAAAAAACf&#10;AgAAZHJzL2Rvd25yZXYueG1sUEsFBgAAAAAEAAQA9wAAAI8DAAAAAA==&#10;">
                    <v:imagedata r:id="rId7" o:title=""/>
                    <v:path arrowok="t"/>
                  </v:shape>
                  <v:shape id="Рисунок 253" o:spid="_x0000_s1167" type="#_x0000_t75" style="position:absolute;left:60032;top:11529;width:4055;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wZhLEAAAA3AAAAA8AAABkcnMvZG93bnJldi54bWxEj91qAjEUhO8LfYdwCt7VbNWKrkYpglJ7&#10;t+oDHDZnf3Bzsk1SN769KRR6OczMN8x6G00nbuR8a1nB2zgDQVxa3XKt4HLevy5A+ICssbNMCu7k&#10;Ybt5flpjru3ABd1OoRYJwj5HBU0IfS6lLxsy6Me2J05eZZ3BkKSrpXY4JLjp5CTL5tJgy2mhwZ52&#10;DZXX049R4Jbf/fFQuOGymx1j/Cqr4jyrlBq9xI8ViEAx/If/2p9aweR9Cr9n0hGQm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xwZhLEAAAA3AAAAA8AAAAAAAAAAAAAAAAA&#10;nwIAAGRycy9kb3ducmV2LnhtbFBLBQYAAAAABAAEAPcAAACQAwAAAAA=&#10;">
                    <v:imagedata r:id="rId7" o:title=""/>
                    <v:path arrowok="t"/>
                  </v:shape>
                  <v:shape id="Рисунок 254" o:spid="_x0000_s1168" type="#_x0000_t75" style="position:absolute;left:60032;top:18526;width:405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Z/mbDAAAA3AAAAA8AAABkcnMvZG93bnJldi54bWxEj91qAjEUhO8LfYdwBO9qVllLuzVKEVrU&#10;u1Uf4LA5+0M3J9skdePbG0Ho5TAz3zCrTTS9uJDznWUF81kGgriyuuNGwfn09fIGwgdkjb1lUnAl&#10;D5v189MKC21HLulyDI1IEPYFKmhDGAopfdWSQT+zA3HyausMhiRdI7XDMcFNLxdZ9ioNdpwWWhxo&#10;21L1c/wzCtz777D/Lt143ub7GA9VXZ7yWqnpJH5+gAgUw3/40d5pBYtlDvcz6Qj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5n+ZsMAAADcAAAADwAAAAAAAAAAAAAAAACf&#10;AgAAZHJzL2Rvd25yZXYueG1sUEsFBgAAAAAEAAQA9wAAAI8DAAAAAA==&#10;">
                    <v:imagedata r:id="rId7" o:title=""/>
                    <v:path arrowok="t"/>
                  </v:shape>
                  <v:rect id="Прямоугольник 255" o:spid="_x0000_s1169" style="position:absolute;left:39120;top:32918;width:16445;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O0sYA&#10;AADcAAAADwAAAGRycy9kb3ducmV2LnhtbESPQWvCQBSE7wX/w/KE3urGtCkSXUWEQg+C1hbU2yP7&#10;zAazb9PsNkn99d1CocdhZr5hFqvB1qKj1leOFUwnCQjiwumKSwUf7y8PMxA+IGusHZOCb/KwWo7u&#10;Fphr1/MbdYdQighhn6MCE0KTS+kLQxb9xDXE0bu41mKIsi2lbrGPcFvLNEmepcWK44LBhjaGiuvh&#10;yyp43KzTz3PT33yyP2Vmu9PHp04rdT8e1nMQgYbwH/5rv2oFaZbB75l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cO0sYAAADcAAAADwAAAAAAAAAAAAAAAACYAgAAZHJz&#10;L2Rvd25yZXYueG1sUEsFBgAAAAAEAAQA9QAAAIsDAAAAAA==&#10;" filled="f" strokecolor="#1f497d" strokeweight="2pt">
                    <v:textbox>
                      <w:txbxContent>
                        <w:p w:rsidR="00183AE4" w:rsidRPr="009234EB" w:rsidRDefault="00183AE4" w:rsidP="004D7759">
                          <w:pPr>
                            <w:jc w:val="center"/>
                            <w:rPr>
                              <w:sz w:val="20"/>
                              <w:szCs w:val="20"/>
                              <w:lang w:val="ro-RO"/>
                            </w:rPr>
                          </w:pPr>
                          <w:r w:rsidRPr="009234EB">
                            <w:rPr>
                              <w:sz w:val="20"/>
                              <w:szCs w:val="20"/>
                              <w:lang w:val="ro-RO"/>
                            </w:rPr>
                            <w:t>Serverul de telecomunicaţii</w:t>
                          </w:r>
                        </w:p>
                      </w:txbxContent>
                    </v:textbox>
                  </v:rect>
                  <v:group id="Группа 259" o:spid="_x0000_s1170" style="position:absolute;left:44686;top:11529;width:8191;height:11699" coordsize="8191,11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256" o:spid="_x0000_s1171" type="#_x0000_t132" style="position:absolute;top:7388;width:8191;height:4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NUScUA&#10;AADcAAAADwAAAGRycy9kb3ducmV2LnhtbESPT2vCQBTE7wW/w/KE3upGoUGiq1TBpvXWVKXHR/aZ&#10;BLNvY3abP9++Wyj0OMzMb5j1djC16Kh1lWUF81kEgji3uuJCwenz8LQE4TyyxtoyKRjJwXYzeVhj&#10;om3PH9RlvhABwi5BBaX3TSKly0sy6Ga2IQ7e1bYGfZBtIXWLfYCbWi6iKJYGKw4LJTa0Lym/Zd9G&#10;wfL1K82uF9LpbjweqD8f3f39rtTjdHhZgfA0+P/wX/tNK1g8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1RJxQAAANwAAAAPAAAAAAAAAAAAAAAAAJgCAABkcnMv&#10;ZG93bnJldi54bWxQSwUGAAAAAAQABAD1AAAAigMAAAAA&#10;" fillcolor="#b9cde5" strokecolor="#385d8a" strokeweight="2pt"/>
                    <v:shape id="Блок-схема: магнитный диск 257" o:spid="_x0000_s1172" type="#_x0000_t132" style="position:absolute;top:3657;width:8191;height:4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0sUA&#10;AADcAAAADwAAAGRycy9kb3ducmV2LnhtbESPT2vCQBTE70K/w/IKvemmQjWkbqQV1OrNtEqPj+zL&#10;H5p9G7NbE799tyB4HGbmN8xiOZhGXKhztWUFz5MIBHFudc2lgq/P9TgG4TyyxsYyKbiSg2X6MFpg&#10;om3PB7pkvhQBwi5BBZX3bSKlyysy6Ca2JQ5eYTuDPsiulLrDPsBNI6dRNJMGaw4LFba0qij/yX6N&#10;gnjzvc2KE+nt+3W/pv64d+fdWamnx+HtFYSnwd/Dt/aHVjB9mcP/mXAE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HSxQAAANwAAAAPAAAAAAAAAAAAAAAAAJgCAABkcnMv&#10;ZG93bnJldi54bWxQSwUGAAAAAAQABAD1AAAAigMAAAAA&#10;" fillcolor="#b9cde5" strokecolor="#385d8a" strokeweight="2pt"/>
                    <v:shape id="Блок-схема: магнитный диск 258" o:spid="_x0000_s1173" type="#_x0000_t132" style="position:absolute;width:8191;height:4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loMIA&#10;AADcAAAADwAAAGRycy9kb3ducmV2LnhtbERPy2rCQBTdF/yH4Qru6kShRVJHqYJN685US5eXzDUJ&#10;Zu4kmTGPv+8shC4P573eDqYSHbWutKxgMY9AEGdWl5wrOH8fnlcgnEfWWFkmBSM52G4mT2uMte35&#10;RF3qcxFC2MWooPC+jqV0WUEG3dzWxIG72tagD7DNpW6xD+GmkssoepUGSw4NBda0Lyi7pXejYPXx&#10;m6TXH9LJbjweqL8cXfPVKDWbDu9vIDwN/l/8cH9qBcuXsDacCU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MGWgwgAAANwAAAAPAAAAAAAAAAAAAAAAAJgCAABkcnMvZG93&#10;bnJldi54bWxQSwUGAAAAAAQABAD1AAAAhwMAAAAA&#10;" fillcolor="#b9cde5" strokecolor="#385d8a" strokeweight="2pt"/>
                  </v:group>
                  <v:shape id="Прямая со стрелкой 261" o:spid="_x0000_s1174" type="#_x0000_t32" style="position:absolute;left:47628;top:23297;width:1237;height:96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ugGsQAAADcAAAADwAAAGRycy9kb3ducmV2LnhtbESPQYvCMBSE7wv7H8Jb8Lam7UGlGkUX&#10;it5cq4LHR/Nsi81LabJa/fUbQfA4zMw3zGzRm0ZcqXO1ZQXxMAJBXFhdc6ngsM++JyCcR9bYWCYF&#10;d3KwmH9+zDDV9sY7uua+FAHCLkUFlfdtKqUrKjLohrYlDt7ZdgZ9kF0pdYe3ADeNTKJoJA3WHBYq&#10;bOmnouKS/xkFk/HqEY9X5yxZZ8d8s13bPP49KTX46pdTEJ56/w6/2hutIBnF8DwTjo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66AaxAAAANwAAAAPAAAAAAAAAAAA&#10;AAAAAKECAABkcnMvZG93bnJldi54bWxQSwUGAAAAAAQABAD5AAAAkgMAAAAA&#10;" strokecolor="#1f497d" strokeweight="2pt">
                    <v:stroke endarrow="open"/>
                  </v:shape>
                  <v:shape id="Рисунок 262" o:spid="_x0000_s1175" type="#_x0000_t75" style="position:absolute;left:50888;top:6281;width:405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QCTTEAAAA3AAAAA8AAABkcnMvZG93bnJldi54bWxEj81qwzAQhO+BvoPYQm+JXBNC40Q2IdDS&#10;9OYkD7BY6x9irVxJjdW3rwqFHoeZ+YbZV9GM4k7OD5YVPK8yEMSN1QN3Cq6X1+ULCB+QNY6WScE3&#10;eajKh8UeC21nrul+Dp1IEPYFKuhDmAopfdOTQb+yE3HyWusMhiRdJ7XDOcHNKPMs20iDA6eFHic6&#10;9tTczl9Ggdt+Tqe32s3X4/oU40fT1pd1q9TTYzzsQASK4T/8137XCvJNDr9n0hGQ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1QCTTEAAAA3AAAAA8AAAAAAAAAAAAAAAAA&#10;nwIAAGRycy9kb3ducmV2LnhtbFBLBQYAAAAABAAEAPcAAACQAwAAAAA=&#10;">
                    <v:imagedata r:id="rId7" o:title=""/>
                    <v:path arrowok="t"/>
                  </v:shape>
                  <v:shape id="Рисунок 264" o:spid="_x0000_s1176" type="#_x0000_t75" style="position:absolute;left:42618;top:6281;width:413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1NNvEAAAA3AAAAA8AAABkcnMvZG93bnJldi54bWxEj81qwzAQhO+BvoPYQm+J3GBC40Q2IdDS&#10;9OYkD7BY6x9irVxJjdW3rwqFHoeZ+YbZV9GM4k7OD5YVPK8yEMSN1QN3Cq6X1+ULCB+QNY6WScE3&#10;eajKh8UeC21nrul+Dp1IEPYFKuhDmAopfdOTQb+yE3HyWusMhiRdJ7XDOcHNKNdZtpEGB04LPU50&#10;7Km5nb+MArf9nE5vtZuvx/wU40fT1pe8VerpMR52IALF8B/+a79rBetNDr9n0hGQ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31NNvEAAAA3AAAAA8AAAAAAAAAAAAAAAAA&#10;nwIAAGRycy9kb3ducmV2LnhtbFBLBQYAAAAABAAEAPcAAACQAwAAAAA=&#10;">
                    <v:imagedata r:id="rId7" o:title=""/>
                    <v:path arrowok="t"/>
                  </v:shape>
                  <v:rect id="Прямоугольник 266" o:spid="_x0000_s1177" style="position:absolute;left:57010;top:22581;width:10020;height:6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GckMQA&#10;AADcAAAADwAAAGRycy9kb3ducmV2LnhtbESPQWuDQBSE74H+h+UVcotrQ5BiswlS2tIco4XS29N9&#10;UVP3rbhbo/8+Gwj0OMzMN8x2P5lOjDS41rKCpygGQVxZ3XKt4Kt4Xz2DcB5ZY2eZFMzkYL97WGwx&#10;1fbCRxpzX4sAYZeigsb7PpXSVQ0ZdJHtiYN3soNBH+RQSz3gJcBNJ9dxnEiDLYeFBnt6baj6zf+M&#10;AleOh2Lus+/zj6vK7I1NsTl8KLV8nLIXEJ4m/x++tz+1gnWSwO1MOAJ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nJDEAAAA3AAAAA8AAAAAAAAAAAAAAAAAmAIAAGRycy9k&#10;b3ducmV2LnhtbFBLBQYAAAAABAAEAPUAAACJAwAAAAA=&#10;" filled="f" stroked="f" strokeweight="2pt">
                    <v:textbox>
                      <w:txbxContent>
                        <w:p w:rsidR="00183AE4" w:rsidRPr="009234EB" w:rsidRDefault="00183AE4" w:rsidP="004D7759">
                          <w:pPr>
                            <w:spacing w:after="0"/>
                            <w:jc w:val="center"/>
                            <w:rPr>
                              <w:sz w:val="20"/>
                              <w:szCs w:val="20"/>
                              <w:lang w:val="ro-RO"/>
                            </w:rPr>
                          </w:pPr>
                          <w:r>
                            <w:rPr>
                              <w:sz w:val="20"/>
                              <w:szCs w:val="20"/>
                              <w:lang w:val="ro-RO"/>
                            </w:rPr>
                            <w:t>L.M.A. utilizatorilor de informaţii</w:t>
                          </w:r>
                        </w:p>
                      </w:txbxContent>
                    </v:textbox>
                  </v:rect>
                  <v:rect id="Прямоугольник 267" o:spid="_x0000_s1178" style="position:absolute;left:39836;width:10852;height:61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bvsIA&#10;AADcAAAADwAAAGRycy9kb3ducmV2LnhtbESPQYvCMBSE74L/ITzBm6aKulKNIoog3nTrwduzebbF&#10;5qU00dZ/b4SFPQ4z8w2zXLemFC+qXWFZwWgYgSBOrS44U5D87gdzEM4jaywtk4I3OVivup0lxto2&#10;fKLX2WciQNjFqCD3voqldGlOBt3QVsTBu9vaoA+yzqSusQlwU8pxFM2kwYLDQo4VbXNKH+enUTC9&#10;7KvpZLNtk+suauSVjxO8oVL9XrtZgPDU+v/wX/ugFYxnP/A9E46AXH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hu+wgAAANwAAAAPAAAAAAAAAAAAAAAAAJgCAABkcnMvZG93&#10;bnJldi54bWxQSwUGAAAAAAQABAD1AAAAhwMAAAAA&#10;" filled="f" stroked="f" strokeweight="2pt">
                    <v:textbox inset="0,0,0,0">
                      <w:txbxContent>
                        <w:p w:rsidR="00183AE4" w:rsidRPr="009234EB" w:rsidRDefault="00183AE4" w:rsidP="004D7759">
                          <w:pPr>
                            <w:spacing w:after="0"/>
                            <w:jc w:val="center"/>
                            <w:rPr>
                              <w:sz w:val="20"/>
                              <w:szCs w:val="20"/>
                              <w:lang w:val="ro-RO"/>
                            </w:rPr>
                          </w:pPr>
                          <w:r w:rsidRPr="009234EB">
                            <w:rPr>
                              <w:sz w:val="20"/>
                              <w:szCs w:val="20"/>
                              <w:lang w:val="ro-RO"/>
                            </w:rPr>
                            <w:t>L.M.A.</w:t>
                          </w:r>
                        </w:p>
                        <w:p w:rsidR="00183AE4" w:rsidRPr="009234EB" w:rsidRDefault="00183AE4" w:rsidP="004D7759">
                          <w:pPr>
                            <w:jc w:val="center"/>
                            <w:rPr>
                              <w:sz w:val="20"/>
                              <w:szCs w:val="20"/>
                              <w:lang w:val="ro-RO"/>
                            </w:rPr>
                          </w:pPr>
                          <w:r>
                            <w:rPr>
                              <w:sz w:val="20"/>
                              <w:szCs w:val="20"/>
                              <w:lang w:val="ro-RO"/>
                            </w:rPr>
                            <w:t>a</w:t>
                          </w:r>
                          <w:r w:rsidRPr="009234EB">
                            <w:rPr>
                              <w:sz w:val="20"/>
                              <w:szCs w:val="20"/>
                              <w:lang w:val="ro-RO"/>
                            </w:rPr>
                            <w:t>dministrator</w:t>
                          </w:r>
                          <w:r>
                            <w:rPr>
                              <w:sz w:val="20"/>
                              <w:szCs w:val="20"/>
                              <w:lang w:val="ro-RO"/>
                            </w:rPr>
                            <w:t>ului</w:t>
                          </w:r>
                          <w:r>
                            <w:rPr>
                              <w:sz w:val="20"/>
                              <w:szCs w:val="20"/>
                              <w:lang w:val="ro-RO"/>
                            </w:rPr>
                            <w:br/>
                          </w:r>
                          <w:r w:rsidRPr="009234EB">
                            <w:rPr>
                              <w:sz w:val="20"/>
                              <w:szCs w:val="20"/>
                              <w:lang w:val="ro-RO"/>
                            </w:rPr>
                            <w:t>sistemului</w:t>
                          </w:r>
                        </w:p>
                      </w:txbxContent>
                    </v:textbox>
                  </v:rect>
                  <v:rect id="Прямоугольник 268" o:spid="_x0000_s1179" style="position:absolute;left:48821;width:9382;height:61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2PzL0A&#10;AADcAAAADwAAAGRycy9kb3ducmV2LnhtbERPzQ7BQBC+S7zDZiRubAkiZYkQibihDm6jO9pGd7bp&#10;Lq23tweJ45fvf7luTSneVLvCsoLRMAJBnFpdcKYguewHcxDOI2ssLZOCDzlYr7qdJcbaNnyi99ln&#10;IoSwi1FB7n0VS+nSnAy6oa2IA/ewtUEfYJ1JXWMTwk0px1E0kwYLDg05VrTNKX2eX0bB9LqvppPN&#10;tk1uu6iRNz5O8I5K9XvtZgHCU+v/4p/7oBWMZ2FtOBOOgF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62PzL0AAADcAAAADwAAAAAAAAAAAAAAAACYAgAAZHJzL2Rvd25yZXYu&#10;eG1sUEsFBgAAAAAEAAQA9QAAAIIDAAAAAA==&#10;" filled="f" stroked="f" strokeweight="2pt">
                    <v:textbox inset="0,0,0,0">
                      <w:txbxContent>
                        <w:p w:rsidR="00183AE4" w:rsidRPr="009234EB" w:rsidRDefault="00183AE4" w:rsidP="004D7759">
                          <w:pPr>
                            <w:spacing w:after="0"/>
                            <w:jc w:val="center"/>
                            <w:rPr>
                              <w:sz w:val="20"/>
                              <w:szCs w:val="20"/>
                              <w:lang w:val="ro-RO"/>
                            </w:rPr>
                          </w:pPr>
                          <w:r w:rsidRPr="009234EB">
                            <w:rPr>
                              <w:sz w:val="20"/>
                              <w:szCs w:val="20"/>
                              <w:lang w:val="ro-RO"/>
                            </w:rPr>
                            <w:t>L.M.A.</w:t>
                          </w:r>
                        </w:p>
                        <w:p w:rsidR="00183AE4" w:rsidRPr="009234EB" w:rsidRDefault="00183AE4" w:rsidP="004D7759">
                          <w:pPr>
                            <w:jc w:val="center"/>
                            <w:rPr>
                              <w:sz w:val="20"/>
                              <w:szCs w:val="20"/>
                              <w:lang w:val="ro-RO"/>
                            </w:rPr>
                          </w:pPr>
                          <w:r>
                            <w:rPr>
                              <w:sz w:val="20"/>
                              <w:szCs w:val="20"/>
                              <w:lang w:val="ro-RO"/>
                            </w:rPr>
                            <w:t>analistului</w:t>
                          </w:r>
                          <w:r w:rsidRPr="009234EB">
                            <w:rPr>
                              <w:sz w:val="20"/>
                              <w:szCs w:val="20"/>
                              <w:lang w:val="ro-RO"/>
                            </w:rPr>
                            <w:t xml:space="preserve"> sistemului</w:t>
                          </w:r>
                        </w:p>
                      </w:txbxContent>
                    </v:textbox>
                  </v:rect>
                  <v:shape id="Прямая со стрелкой 269" o:spid="_x0000_s1180" type="#_x0000_t32" style="position:absolute;left:44686;top:9462;width:2159;height:21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2WzcQAAADcAAAADwAAAGRycy9kb3ducmV2LnhtbESPQWvCQBSE70L/w/IKvekmCpqmbqQI&#10;tr2a5tDja/Y1Cc2+DdnVTf31bkHwOMzMN8x2N5lenGl0nWUF6SIBQVxb3XGjoPo8zDMQziNr7C2T&#10;gj9ysCseZlvMtQ18pHPpGxEh7HJU0Ho/5FK6uiWDbmEH4uj92NGgj3JspB4xRLjp5TJJ1tJgx3Gh&#10;xYH2LdW/5ckoyN6/qU7L1SXosFmFt32FX1Wl1NPj9PoCwtPk7+Fb+0MrWK6f4f9MPAKy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bZbNxAAAANwAAAAPAAAAAAAAAAAA&#10;AAAAAKECAABkcnMvZG93bnJldi54bWxQSwUGAAAAAAQABAD5AAAAkgMAAAAA&#10;" strokecolor="#1f497d" strokeweight="2pt">
                    <v:stroke endarrow="open"/>
                  </v:shape>
                  <v:shape id="Прямая со стрелкой 270" o:spid="_x0000_s1181" type="#_x0000_t32" style="position:absolute;left:50888;top:9462;width:2222;height:20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6TXMEAAADcAAAADwAAAGRycy9kb3ducmV2LnhtbERPTYvCMBC9L+x/CLPgbU3bg5VqFBWK&#10;3largsehGdtiMylN1O7++s1B8Ph43/PlYFrxoN41lhXE4wgEcWl1w5WC0zH/noJwHllja5kU/JKD&#10;5eLzY46Ztk8+0KPwlQgh7DJUUHvfZVK6siaDbmw74sBdbW/QB9hXUvf4DOGmlUkUTaTBhkNDjR1t&#10;aipvxd0omKbrvzhdX/Nkm5+L3c/WFvH+otToa1jNQHga/Fv8cu+0giQN88OZcAT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pNcwQAAANwAAAAPAAAAAAAAAAAAAAAA&#10;AKECAABkcnMvZG93bnJldi54bWxQSwUGAAAAAAQABAD5AAAAjwMAAAAA&#10;" strokecolor="#1f497d" strokeweight="2pt">
                    <v:stroke endarrow="open"/>
                  </v:shape>
                  <v:shape id="Прямая со стрелкой 271" o:spid="_x0000_s1182" type="#_x0000_t32" style="position:absolute;left:54068;top:8348;width:5958;height:80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I2x8UAAADcAAAADwAAAGRycy9kb3ducmV2LnhtbESPQWvCQBSE7wX/w/IKvTWb5GAkukoV&#10;gt5a0woeH9lnEsy+DdlV0/76riB4HGbmG2axGk0nrjS41rKCJIpBEFdWt1wr+Pku3mcgnEfW2Fkm&#10;Bb/kYLWcvCww1/bGe7qWvhYBwi5HBY33fS6lqxoy6CLbEwfvZAeDPsihlnrAW4CbTqZxPJUGWw4L&#10;Dfa0aag6lxejYJat/5JsfSrSbXEod59bWyZfR6XeXsePOQhPo3+GH+2dVpBmCdzPhCM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I2x8UAAADcAAAADwAAAAAAAAAA&#10;AAAAAAChAgAAZHJzL2Rvd25yZXYueG1sUEsFBgAAAAAEAAQA+QAAAJMDAAAAAA==&#10;" strokecolor="#1f497d" strokeweight="2pt">
                    <v:stroke endarrow="open"/>
                  </v:shape>
                  <v:shape id="Прямая со стрелкой 272" o:spid="_x0000_s1183" type="#_x0000_t32" style="position:absolute;left:54068;top:12801;width:6558;height:36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CosMQAAADcAAAADwAAAGRycy9kb3ducmV2LnhtbESPQWvCQBSE7wX/w/IEb3WTHBqJrqJC&#10;0JttVPD4yD6TYPZtyG41+uu7hUKPw8x8wyxWg2nFnXrXWFYQTyMQxKXVDVcKTsf8fQbCeWSNrWVS&#10;8CQHq+XobYGZtg/+onvhKxEg7DJUUHvfZVK6siaDbmo74uBdbW/QB9lXUvf4CHDTyiSKPqTBhsNC&#10;jR1taypvxbdRMEs3rzjdXPNkl5+L/WFni/jzotRkPKznIDwN/j/8195rBUmawO+ZcAT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4KiwxAAAANwAAAAPAAAAAAAAAAAA&#10;AAAAAKECAABkcnMvZG93bnJldi54bWxQSwUGAAAAAAQABAD5AAAAkgMAAAAA&#10;" strokecolor="#1f497d" strokeweight="2pt">
                    <v:stroke endarrow="open"/>
                  </v:shape>
                  <v:shape id="Прямая со стрелкой 273" o:spid="_x0000_s1184" type="#_x0000_t32" style="position:absolute;left:54068;top:16379;width:6548;height:37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w3+sMAAADcAAAADwAAAGRycy9kb3ducmV2LnhtbESPQWvCQBSE7wX/w/IEb3WjAZXoKiJY&#10;ezXm4PGZfSbB7NuQ3bppf323UPA4zMw3zGY3mFY8qXeNZQWzaQKCuLS64UpBcTm+r0A4j6yxtUwK&#10;vsnBbjt622CmbeAzPXNfiQhhl6GC2vsuk9KVNRl0U9sRR+9ue4M+yr6SuscQ4aaV8yRZSIMNx4Ua&#10;OzrUVD7yL6NgdbpROcvTn6DDMg0fhwKvRaHUZDzs1yA8Df4V/m9/agXzZQp/Z+IR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cN/rDAAAA3AAAAA8AAAAAAAAAAAAA&#10;AAAAoQIAAGRycy9kb3ducmV2LnhtbFBLBQYAAAAABAAEAPkAAACRAwAAAAA=&#10;" strokecolor="#1f497d" strokeweight="2pt">
                    <v:stroke endarrow="open"/>
                  </v:shape>
                  <v:shape id="Прямая со стрелкой 274" o:spid="_x0000_s1185" type="#_x0000_t32" style="position:absolute;left:37927;top:17254;width:6744;height:85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WVX8UAAADcAAAADwAAAGRycy9kb3ducmV2LnhtbESPQWvCQBSE74L/YXkFb7pJKEZSV6lC&#10;0Js1baHHR/aZhGbfhuxWo7/eLQgeh5n5hlmuB9OKM/WusawgnkUgiEurG64UfH3m0wUI55E1tpZJ&#10;wZUcrFfj0RIzbS98pHPhKxEg7DJUUHvfZVK6siaDbmY74uCdbG/QB9lXUvd4CXDTyiSK5tJgw2Gh&#10;xo62NZW/xZ9RsEg3tzjdnPJkl38X+8POFvHHj1KTl+H9DYSnwT/Dj/ZeK0jSV/g/E4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WVX8UAAADcAAAADwAAAAAAAAAA&#10;AAAAAAChAgAAZHJzL2Rvd25yZXYueG1sUEsFBgAAAAAEAAQA+QAAAJMDAAAAAA==&#10;" strokecolor="#1f497d" strokeweight="2pt">
                    <v:stroke endarrow="open"/>
                  </v:shape>
                  <v:shape id="Облако 275" o:spid="_x0000_s1186" style="position:absolute;left:15266;top:39995;width:36815;height:6440;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Tph8QA&#10;AADcAAAADwAAAGRycy9kb3ducmV2LnhtbESP0WrCQBRE3wX/YbmFvukmAatEVwlBRbAo2n7AJXtN&#10;QrN3Q3ZN0r/vFgp9HGbmDLPZjaYRPXWutqwgnkcgiAuray4VfH4cZisQziNrbCyTgm9ysNtOJxtM&#10;tR34Rv3dlyJA2KWooPK+TaV0RUUG3dy2xMF72M6gD7Irpe5wCHDTyCSK3qTBmsNChS3lFRVf96dR&#10;sD+erld59ufGXeroPdbZkMelUq8vY7YG4Wn0/+G/9kkrSJYL+D0Tj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U6YfEAAAA3AAAAA8AAAAAAAAAAAAAAAAAmA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strokecolor="#385d8a" strokeweight="2pt">
                    <v:stroke joinstyle="miter"/>
                    <v:formulas/>
                    <v:path arrowok="t" o:connecttype="custom" o:connectlocs="399932,390265;184073,378382;590396,520298;495974,525978;1404236,582780;1347310,556839;2456604,518092;2433850,546552;2908434,342214;3185480,448602;3561977,228908;3438580,268804;3265927,80895;3272404,99739;2477994,58919;2541226,34886;1886830,70369;1917424,49646;1193064,77406;1303848,97503;351698,235393;332353,214238" o:connectangles="0,0,0,0,0,0,0,0,0,0,0,0,0,0,0,0,0,0,0,0,0,0" textboxrect="0,0,43200,43200"/>
                    <v:textbox>
                      <w:txbxContent>
                        <w:p w:rsidR="00183AE4" w:rsidRPr="002E52F1" w:rsidRDefault="00183AE4" w:rsidP="004D7759">
                          <w:pPr>
                            <w:jc w:val="center"/>
                            <w:rPr>
                              <w:sz w:val="20"/>
                              <w:szCs w:val="20"/>
                              <w:lang w:val="ro-RO"/>
                            </w:rPr>
                          </w:pPr>
                          <w:r w:rsidRPr="002E52F1">
                            <w:rPr>
                              <w:sz w:val="20"/>
                              <w:szCs w:val="20"/>
                              <w:lang w:val="ro-RO"/>
                            </w:rPr>
                            <w:t>Reţea informaţională de telecomunicaţii</w:t>
                          </w:r>
                        </w:p>
                      </w:txbxContent>
                    </v:textbox>
                  </v:shape>
                  <v:group id="Группа 276" o:spid="_x0000_s1187" style="position:absolute;left:27113;top:18844;width:5717;height:777;rotation:2793202fd" coordsize="14024,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e1n8MAAADcAAAADwAAAGRycy9kb3ducmV2LnhtbESPQWsCMRSE70L/Q3iF&#10;XqRm9bCWrVGKINhjdZEeH8lzd3Hzkm6iWf99Uyh4HGbmG2a1GW0vbjSEzrGC+awAQayd6bhRUB93&#10;r28gQkQ22DsmBXcKsFk/TVZYGZf4i26H2IgM4VChgjZGX0kZdEsWw8x54uyd3WAxZjk00gyYMtz2&#10;clEUpbTYcV5o0dO2JX05XK2C9E3hPtXT+vT540v014S1Tkq9PI8f7yAijfER/m/vjYLFsoS/M/kI&#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97WfwwAAANwAAAAP&#10;AAAAAAAAAAAAAAAAAKoCAABkcnMvZG93bnJldi54bWxQSwUGAAAAAAQABAD6AAAAmgMAAAAA&#10;">
                    <v:shape id="Прямая со стрелкой 277" o:spid="_x0000_s1188" type="#_x0000_t32" style="position:absolute;width:91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mOvcMAAADcAAAADwAAAGRycy9kb3ducmV2LnhtbESPQWsCMRSE70L/Q3gFb5qtQpWtUcqC&#10;oO1Ju3h+bF43Wzcvyyau8d83guBxmJlvmNUm2lYM1PvGsYK3aQaCuHK64VpB+bOdLEH4gKyxdUwK&#10;buRhs34ZrTDX7soHGo6hFgnCPkcFJoQul9JXhiz6qeuIk/freoshyb6WusdrgttWzrLsXVpsOC0Y&#10;7KgwVJ2PF6sgzr+Wxd/Qnue37+JkqNyXp7hXavwaPz9ABIrhGX60d1rBbLGA+5l0BO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pjr3DAAAA3AAAAA8AAAAAAAAAAAAA&#10;AAAAoQIAAGRycy9kb3ducmV2LnhtbFBLBQYAAAAABAAEAPkAAACRAwAAAAA=&#10;" strokecolor="#1f497d" strokeweight="2pt">
                      <v:stroke endarrow="open" endcap="round"/>
                    </v:shape>
                    <v:shape id="Прямая со стрелкой 278" o:spid="_x0000_s1189" type="#_x0000_t32" style="position:absolute;left:4880;top:1915;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N48AAAADcAAAADwAAAGRycy9kb3ducmV2LnhtbERPy4rCMBTdC/5DuII7TXVkLNUoUhBc&#10;uPEFurs217bY3JQmo9WvNwthlofzni9bU4kHNa60rGA0jEAQZ1aXnCs4HtaDGITzyBory6TgRQ6W&#10;i25njom2T97RY+9zEULYJaig8L5OpHRZQQbd0NbEgbvZxqAPsMmlbvAZwk0lx1H0Kw2WHBoKrCkt&#10;KLvv/4yC6/R92uHlh7aT+HBL6ZxyvHkp1e+1qxkIT63/F3/dG61gPA1rw5lwBOTi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qTePAAAAA3AAAAA8AAAAAAAAAAAAAAAAA&#10;oQIAAGRycy9kb3ducmV2LnhtbFBLBQYAAAAABAAEAPkAAACOAwAAAAA=&#10;" strokecolor="#1f497d" strokeweight="2pt">
                      <v:stroke endarrow="open" endcap="round"/>
                    </v:shape>
                    <v:line id="Прямая соединительная линия 279" o:spid="_x0000_s1190" style="position:absolute;flip:y;visibility:visible;mso-wrap-style:square" from="4880,0" to="9144,1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11O8QAAADcAAAADwAAAGRycy9kb3ducmV2LnhtbESPT4vCMBTE7wt+h/CEva1pe9C1GkWE&#10;hQVRsP45P5pnW2xeShJr99ubhYU9DjPzG2a5HkwrenK+sawgnSQgiEurG64UnE9fH58gfEDW2Fom&#10;BT/kYb0avS0x1/bJR+qLUIkIYZ+jgjqELpfSlzUZ9BPbEUfvZp3BEKWrpHb4jHDTyixJptJgw3Gh&#10;xo62NZX34mEU3Pqi2cnH8Trb6O6QunR+2Wd7pd7Hw2YBItAQ/sN/7W+tIJvN4fdMPAJy9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XU7xAAAANwAAAAPAAAAAAAAAAAA&#10;AAAAAKECAABkcnMvZG93bnJldi54bWxQSwUGAAAAAAQABAD5AAAAkgMAAAAA&#10;" strokecolor="#1f497d" strokeweight="2pt"/>
                  </v:group>
                  <v:group id="Группа 280" o:spid="_x0000_s1191" style="position:absolute;left:32441;top:38245;width:5209;height:1244;rotation:2793202fd" coordsize="14024,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f4V78AAADcAAAADwAAAGRycy9kb3ducmV2LnhtbERPTYvCMBC9C/6HMIIX&#10;0XQ9iHSNIoLgHnWL7HFIxrbYTGITTf33m8PCHh/ve7MbbCde1IfWsYKPRQGCWDvTcq2g+j7O1yBC&#10;RDbYOSYFbwqw245HGyyNS3ym1yXWIodwKFFBE6MvpQy6IYth4Txx5m6utxgz7Gtpekw53HZyWRQr&#10;abHl3NCgp0ND+n55WgXph8J7pmfV9evhV+ifCSudlJpOhv0niEhD/Bf/uU9GwXKd5+cz+QjI7S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MmH+Fe/AAAA3AAAAA8AAAAA&#10;AAAAAAAAAAAAqgIAAGRycy9kb3ducmV2LnhtbFBLBQYAAAAABAAEAPoAAACWAwAAAAA=&#10;">
                    <v:shape id="Прямая со стрелкой 281" o:spid="_x0000_s1192" type="#_x0000_t32" style="position:absolute;width:91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nDdcQAAADcAAAADwAAAGRycy9kb3ducmV2LnhtbESPwWrDMBBE74X+g9hCb42cBIJxophi&#10;KDTNqanJebG2lmtrZSzVUf4+KgR6HGbmDbMrox3ETJPvHCtYLjIQxI3THbcK6q+3lxyED8gaB8ek&#10;4Eoeyv3jww4L7S78SfMptCJB2BeowIQwFlL6xpBFv3AjcfK+3WQxJDm1Uk94SXA7yFWWbaTFjtOC&#10;wZEqQ01/+rUK4vojr37moV9fj9XZUH2oz/Gg1PNTfN2CCBTDf/jeftcKVvkS/s6kIyD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GcN1xAAAANwAAAAPAAAAAAAAAAAA&#10;AAAAAKECAABkcnMvZG93bnJldi54bWxQSwUGAAAAAAQABAD5AAAAkgMAAAAA&#10;" strokecolor="#1f497d" strokeweight="2pt">
                      <v:stroke endarrow="open" endcap="round"/>
                    </v:shape>
                    <v:shape id="Прямая со стрелкой 282" o:spid="_x0000_s1193" type="#_x0000_t32" style="position:absolute;left:4880;top:1915;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cKLsQAAADcAAAADwAAAGRycy9kb3ducmV2LnhtbESPT4vCMBTE7wt+h/AEb2tqlbVUo0hh&#10;wcNe/Ad6ezbPtti8lCardT+9EYQ9DjPzG2a+7EwtbtS6yrKC0TACQZxbXXGhYL/7/kxAOI+ssbZM&#10;Ch7kYLnofcwx1fbOG7ptfSEChF2KCkrvm1RKl5dk0A1tQxy8i20N+iDbQuoW7wFuahlH0Zc0WHFY&#10;KLGhrKT8uv01Cs7Tv8MGT2P6mSS7S0bHjJP1Q6lBv1vNQHjq/H/43V5rBXESw+tMOAJ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1wouxAAAANwAAAAPAAAAAAAAAAAA&#10;AAAAAKECAABkcnMvZG93bnJldi54bWxQSwUGAAAAAAQABAD5AAAAkgMAAAAA&#10;" strokecolor="#1f497d" strokeweight="2pt">
                      <v:stroke endarrow="open" endcap="round"/>
                    </v:shape>
                    <v:line id="Прямая соединительная линия 283" o:spid="_x0000_s1194" style="position:absolute;flip:y;visibility:visible;mso-wrap-style:square" from="4880,0" to="9144,1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Ay9sQAAADcAAAADwAAAGRycy9kb3ducmV2LnhtbESPQWvCQBSE70L/w/IKvekmKVgbXUUE&#10;oVAsGLXnR/aZBLNvw+4a4793hUKPw8x8wyxWg2lFT843lhWkkwQEcWl1w5WC42E7noHwAVlja5kU&#10;3MnDavkyWmCu7Y331BehEhHCPkcFdQhdLqUvazLoJ7Yjjt7ZOoMhSldJ7fAW4aaVWZJMpcGG40KN&#10;HW1qKi/F1Sg490XzLa/734+17n5Sl36edtlOqbfXYT0HEWgI/+G/9pdWkM3e4Xk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8DL2xAAAANwAAAAPAAAAAAAAAAAA&#10;AAAAAKECAABkcnMvZG93bnJldi54bWxQSwUGAAAAAAQABAD5AAAAkgMAAAAA&#10;" strokecolor="#1f497d" strokeweight="2pt"/>
                  </v:group>
                  <v:shape id="Рисунок 235" o:spid="_x0000_s1195" type="#_x0000_t75" style="position:absolute;left:15960;top:2607;width:4135;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Kvl3EAAAA3AAAAA8AAABkcnMvZG93bnJldi54bWxEj91qAjEUhO8LfYdwCt7VbNWKrkYpglJ7&#10;t+oDHDZnf3Bzsk1SN769KRR6OczMN8x6G00nbuR8a1nB2zgDQVxa3XKt4HLevy5A+ICssbNMCu7k&#10;Ybt5flpjru3ABd1OoRYJwj5HBU0IfS6lLxsy6Me2J05eZZ3BkKSrpXY4JLjp5CTL5tJgy2mhwZ52&#10;DZXX049R4Jbf/fFQuOGymx1j/Cqr4jyrlBq9xI8ViEAx/If/2p9awWT6Dr9n0hGQm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Kvl3EAAAA3AAAAA8AAAAAAAAAAAAAAAAA&#10;nwIAAGRycy9kb3ducmV2LnhtbFBLBQYAAAAABAAEAPcAAACQAwAAAAA=&#10;">
                    <v:imagedata r:id="rId7" o:title=""/>
                    <v:path arrowok="t"/>
                  </v:shape>
                </v:group>
              </v:group>
            </w:pict>
          </mc:Fallback>
        </mc:AlternateContent>
      </w:r>
      <w:r w:rsidRPr="004D7759">
        <w:rPr>
          <w:rFonts w:ascii="Times New Roman" w:eastAsia="Times New Roman" w:hAnsi="Times New Roman" w:cs="Times New Roman"/>
          <w:noProof/>
          <w:sz w:val="24"/>
          <w:szCs w:val="24"/>
          <w:lang w:eastAsia="ru-RU"/>
        </w:rPr>
        <w:drawing>
          <wp:anchor distT="0" distB="0" distL="114300" distR="114300" simplePos="0" relativeHeight="251682816" behindDoc="0" locked="0" layoutInCell="1" allowOverlap="1" wp14:anchorId="1279B8E5" wp14:editId="62B6D27A">
            <wp:simplePos x="0" y="0"/>
            <wp:positionH relativeFrom="column">
              <wp:posOffset>937797</wp:posOffset>
            </wp:positionH>
            <wp:positionV relativeFrom="paragraph">
              <wp:posOffset>220650</wp:posOffset>
            </wp:positionV>
            <wp:extent cx="405418" cy="319148"/>
            <wp:effectExtent l="0" t="0" r="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Рисунок 22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5418" cy="319148"/>
                    </a:xfrm>
                    <a:prstGeom prst="rect">
                      <a:avLst/>
                    </a:prstGeom>
                    <a:noFill/>
                    <a:ln>
                      <a:noFill/>
                    </a:ln>
                  </pic:spPr>
                </pic:pic>
              </a:graphicData>
            </a:graphic>
          </wp:anchor>
        </w:drawing>
      </w:r>
    </w:p>
    <w:p w:rsidR="00F8331F" w:rsidRDefault="00F8331F" w:rsidP="004D7759">
      <w:pPr>
        <w:jc w:val="center"/>
        <w:rPr>
          <w:rFonts w:ascii="Times New Roman" w:eastAsia="Times New Roman" w:hAnsi="Times New Roman" w:cs="Times New Roman"/>
          <w:sz w:val="24"/>
          <w:szCs w:val="24"/>
          <w:lang w:val="ro-RO" w:eastAsia="ru-RU"/>
        </w:rPr>
      </w:pPr>
    </w:p>
    <w:p w:rsidR="00F8331F" w:rsidRDefault="00F8331F" w:rsidP="004D7759">
      <w:pPr>
        <w:jc w:val="center"/>
        <w:rPr>
          <w:rFonts w:ascii="Times New Roman" w:eastAsia="Times New Roman" w:hAnsi="Times New Roman" w:cs="Times New Roman"/>
          <w:sz w:val="24"/>
          <w:szCs w:val="24"/>
          <w:lang w:val="ro-RO" w:eastAsia="ru-RU"/>
        </w:rPr>
      </w:pPr>
    </w:p>
    <w:p w:rsidR="00F8331F" w:rsidRPr="004D7759" w:rsidRDefault="00F8331F"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1AB56F62" wp14:editId="3D7ECD01">
                <wp:simplePos x="0" y="0"/>
                <wp:positionH relativeFrom="column">
                  <wp:posOffset>-304337</wp:posOffset>
                </wp:positionH>
                <wp:positionV relativeFrom="paragraph">
                  <wp:posOffset>205441</wp:posOffset>
                </wp:positionV>
                <wp:extent cx="1644502" cy="248262"/>
                <wp:effectExtent l="0" t="0" r="13335" b="19050"/>
                <wp:wrapNone/>
                <wp:docPr id="229" name="Прямоугольник 229"/>
                <wp:cNvGraphicFramePr/>
                <a:graphic xmlns:a="http://schemas.openxmlformats.org/drawingml/2006/main">
                  <a:graphicData uri="http://schemas.microsoft.com/office/word/2010/wordprocessingShape">
                    <wps:wsp>
                      <wps:cNvSpPr/>
                      <wps:spPr>
                        <a:xfrm>
                          <a:off x="0" y="0"/>
                          <a:ext cx="1644502" cy="248262"/>
                        </a:xfrm>
                        <a:prstGeom prst="rect">
                          <a:avLst/>
                        </a:prstGeom>
                        <a:noFill/>
                        <a:ln w="25400" cap="flat" cmpd="sng" algn="ctr">
                          <a:solidFill>
                            <a:srgbClr val="1F497D"/>
                          </a:solidFill>
                          <a:prstDash val="solid"/>
                        </a:ln>
                        <a:effectLst/>
                      </wps:spPr>
                      <wps:txbx>
                        <w:txbxContent>
                          <w:p w:rsidR="00183AE4" w:rsidRPr="009234EB" w:rsidRDefault="00183AE4" w:rsidP="004D7759">
                            <w:pPr>
                              <w:jc w:val="center"/>
                              <w:rPr>
                                <w:sz w:val="20"/>
                                <w:szCs w:val="20"/>
                                <w:lang w:val="ro-RO"/>
                              </w:rPr>
                            </w:pPr>
                            <w:r w:rsidRPr="009234EB">
                              <w:rPr>
                                <w:sz w:val="20"/>
                                <w:szCs w:val="20"/>
                                <w:lang w:val="ro-RO"/>
                              </w:rPr>
                              <w:t>Serverul de telecomunicaţii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AB56F62" id="Прямоугольник 229" o:spid="_x0000_s1196" style="position:absolute;left:0;text-align:left;margin-left:-23.95pt;margin-top:16.2pt;width:129.5pt;height:19.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" filled="f" strokecolor="#1f497d" strokeweight="2pt">
                <v:textbox>
                  <w:txbxContent>
                    <w:p w:rsidR="00183AE4" w:rsidRPr="009234EB" w:rsidRDefault="00183AE4" w:rsidP="004D7759">
                      <w:pPr>
                        <w:jc w:val="center"/>
                        <w:rPr>
                          <w:sz w:val="20"/>
                          <w:szCs w:val="20"/>
                          <w:lang w:val="ro-RO"/>
                        </w:rPr>
                      </w:pPr>
                      <w:r w:rsidRPr="009234EB">
                        <w:rPr>
                          <w:sz w:val="20"/>
                          <w:szCs w:val="20"/>
                          <w:lang w:val="ro-RO"/>
                        </w:rPr>
                        <w:t>Serverul de telecomunicaţii</w:t>
                      </w:r>
                    </w:p>
                  </w:txbxContent>
                </v:textbox>
              </v:rect>
            </w:pict>
          </mc:Fallback>
        </mc:AlternateContent>
      </w: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shd w:val="clear" w:color="auto" w:fill="FFFFFF"/>
        <w:ind w:left="34" w:firstLine="398"/>
        <w:jc w:val="both"/>
        <w:rPr>
          <w:rFonts w:ascii="Times New Roman" w:eastAsia="Times New Roman" w:hAnsi="Times New Roman" w:cs="Times New Roman"/>
          <w:sz w:val="24"/>
          <w:szCs w:val="24"/>
          <w:lang w:val="en-US" w:eastAsia="ru-RU"/>
        </w:rPr>
      </w:pPr>
    </w:p>
    <w:p w:rsidR="004D7759" w:rsidRPr="004D7759" w:rsidRDefault="004D7759" w:rsidP="004D7759">
      <w:pPr>
        <w:shd w:val="clear" w:color="auto" w:fill="FFFFFF"/>
        <w:ind w:left="34" w:firstLine="398"/>
        <w:jc w:val="both"/>
        <w:rPr>
          <w:rFonts w:ascii="Times New Roman" w:eastAsia="Times New Roman" w:hAnsi="Times New Roman" w:cs="Times New Roman"/>
          <w:sz w:val="24"/>
          <w:szCs w:val="24"/>
          <w:lang w:val="en-US" w:eastAsia="ru-RU"/>
        </w:rPr>
      </w:pPr>
    </w:p>
    <w:p w:rsidR="004D7759" w:rsidRPr="004D7759" w:rsidRDefault="004D7759" w:rsidP="004D7759">
      <w:pPr>
        <w:shd w:val="clear" w:color="auto" w:fill="FFFFFF"/>
        <w:ind w:left="34" w:firstLine="398"/>
        <w:jc w:val="both"/>
        <w:rPr>
          <w:rFonts w:ascii="Times New Roman" w:eastAsia="Times New Roman" w:hAnsi="Times New Roman" w:cs="Times New Roman"/>
          <w:sz w:val="24"/>
          <w:szCs w:val="24"/>
          <w:lang w:val="en-US" w:eastAsia="ru-RU"/>
        </w:rPr>
      </w:pPr>
      <w:r w:rsidRPr="004D77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448B875D" wp14:editId="37D4D91F">
                <wp:simplePos x="0" y="0"/>
                <wp:positionH relativeFrom="margin">
                  <wp:align>center</wp:align>
                </wp:positionH>
                <wp:positionV relativeFrom="paragraph">
                  <wp:posOffset>107315</wp:posOffset>
                </wp:positionV>
                <wp:extent cx="4822190" cy="326390"/>
                <wp:effectExtent l="0" t="0" r="0" b="0"/>
                <wp:wrapNone/>
                <wp:docPr id="232" name="Прямоугольник 232"/>
                <wp:cNvGraphicFramePr/>
                <a:graphic xmlns:a="http://schemas.openxmlformats.org/drawingml/2006/main">
                  <a:graphicData uri="http://schemas.microsoft.com/office/word/2010/wordprocessingShape">
                    <wps:wsp>
                      <wps:cNvSpPr/>
                      <wps:spPr>
                        <a:xfrm>
                          <a:off x="0" y="0"/>
                          <a:ext cx="4822190" cy="326390"/>
                        </a:xfrm>
                        <a:prstGeom prst="rect">
                          <a:avLst/>
                        </a:prstGeom>
                        <a:noFill/>
                        <a:ln w="25400" cap="flat" cmpd="sng" algn="ctr">
                          <a:noFill/>
                          <a:prstDash val="solid"/>
                        </a:ln>
                        <a:effectLst/>
                      </wps:spPr>
                      <wps:txbx>
                        <w:txbxContent>
                          <w:p w:rsidR="00183AE4" w:rsidRPr="00B177B3" w:rsidRDefault="00183AE4" w:rsidP="004D7759">
                            <w:pPr>
                              <w:keepNext/>
                              <w:shd w:val="clear" w:color="auto" w:fill="FFFFFF"/>
                              <w:spacing w:after="0"/>
                              <w:ind w:left="53"/>
                              <w:jc w:val="right"/>
                              <w:outlineLvl w:val="8"/>
                              <w:rPr>
                                <w:rFonts w:ascii="Times New Roman" w:eastAsia="Times New Roman" w:hAnsi="Times New Roman" w:cs="Times New Roman"/>
                                <w:b/>
                                <w:bCs/>
                                <w:sz w:val="24"/>
                                <w:szCs w:val="24"/>
                                <w:lang w:val="ro-RO"/>
                              </w:rPr>
                            </w:pPr>
                            <w:r w:rsidRPr="00E36F2B">
                              <w:rPr>
                                <w:rFonts w:ascii="Times New Roman" w:eastAsia="Times New Roman" w:hAnsi="Times New Roman" w:cs="Times New Roman"/>
                                <w:b/>
                                <w:bCs/>
                                <w:sz w:val="24"/>
                                <w:szCs w:val="24"/>
                                <w:lang w:val="ro-RO"/>
                              </w:rPr>
                              <w:t>Des. 11. Complexul informaţional de t</w:t>
                            </w:r>
                            <w:r>
                              <w:rPr>
                                <w:rFonts w:ascii="Times New Roman" w:eastAsia="Times New Roman" w:hAnsi="Times New Roman" w:cs="Times New Roman"/>
                                <w:b/>
                                <w:bCs/>
                                <w:sz w:val="24"/>
                                <w:szCs w:val="24"/>
                                <w:lang w:val="ro-RO"/>
                              </w:rPr>
                              <w:t>elecomunicaţie de nivel central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48B875D" id="Прямоугольник 232" o:spid="_x0000_s1197" style="position:absolute;left:0;text-align:left;margin-left:0;margin-top:8.45pt;width:379.7pt;height:25.7pt;z-index:2516848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" filled="f" stroked="f" strokeweight="2pt">
                <v:textbox>
                  <w:txbxContent>
                    <w:p w:rsidR="00183AE4" w:rsidRPr="00B177B3" w:rsidRDefault="00183AE4" w:rsidP="004D7759">
                      <w:pPr>
                        <w:keepNext/>
                        <w:shd w:val="clear" w:color="auto" w:fill="FFFFFF"/>
                        <w:spacing w:after="0"/>
                        <w:ind w:left="53"/>
                        <w:jc w:val="right"/>
                        <w:outlineLvl w:val="8"/>
                        <w:rPr>
                          <w:rFonts w:ascii="Times New Roman" w:eastAsia="Times New Roman" w:hAnsi="Times New Roman" w:cs="Times New Roman"/>
                          <w:b/>
                          <w:bCs/>
                          <w:sz w:val="24"/>
                          <w:szCs w:val="24"/>
                          <w:lang w:val="ro-RO"/>
                        </w:rPr>
                      </w:pPr>
                      <w:r w:rsidRPr="00E36F2B">
                        <w:rPr>
                          <w:rFonts w:ascii="Times New Roman" w:eastAsia="Times New Roman" w:hAnsi="Times New Roman" w:cs="Times New Roman"/>
                          <w:b/>
                          <w:bCs/>
                          <w:sz w:val="24"/>
                          <w:szCs w:val="24"/>
                          <w:lang w:val="ro-RO"/>
                        </w:rPr>
                        <w:t>Des. 11. Complexul informaţional de t</w:t>
                      </w:r>
                      <w:r>
                        <w:rPr>
                          <w:rFonts w:ascii="Times New Roman" w:eastAsia="Times New Roman" w:hAnsi="Times New Roman" w:cs="Times New Roman"/>
                          <w:b/>
                          <w:bCs/>
                          <w:sz w:val="24"/>
                          <w:szCs w:val="24"/>
                          <w:lang w:val="ro-RO"/>
                        </w:rPr>
                        <w:t>elecomunicaţie de nivel central</w:t>
                      </w:r>
                    </w:p>
                  </w:txbxContent>
                </v:textbox>
                <w10:wrap anchorx="margin"/>
              </v:rect>
            </w:pict>
          </mc:Fallback>
        </mc:AlternateContent>
      </w:r>
    </w:p>
    <w:p w:rsidR="004D7759" w:rsidRPr="004D7759" w:rsidRDefault="004D7759" w:rsidP="004D7759">
      <w:pPr>
        <w:shd w:val="clear" w:color="auto" w:fill="FFFFFF"/>
        <w:ind w:left="34" w:firstLine="398"/>
        <w:jc w:val="both"/>
        <w:rPr>
          <w:rFonts w:ascii="Times New Roman" w:eastAsia="Times New Roman" w:hAnsi="Times New Roman" w:cs="Times New Roman"/>
          <w:sz w:val="24"/>
          <w:szCs w:val="24"/>
          <w:lang w:val="en-US" w:eastAsia="ru-RU"/>
        </w:rPr>
      </w:pPr>
    </w:p>
    <w:p w:rsidR="004D7759" w:rsidRPr="004D7759" w:rsidRDefault="004D7759" w:rsidP="004D7759">
      <w:pPr>
        <w:shd w:val="clear" w:color="auto" w:fill="FFFFFF"/>
        <w:ind w:left="34" w:firstLine="398"/>
        <w:jc w:val="both"/>
        <w:rPr>
          <w:rFonts w:ascii="Times New Roman" w:eastAsia="Times New Roman" w:hAnsi="Times New Roman" w:cs="Times New Roman"/>
          <w:sz w:val="24"/>
          <w:szCs w:val="24"/>
          <w:lang w:val="en-US" w:eastAsia="ru-RU"/>
        </w:rPr>
      </w:pPr>
    </w:p>
    <w:p w:rsidR="004D7759" w:rsidRPr="00ED518E" w:rsidRDefault="004D7759" w:rsidP="00F8331F">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Câteva module funcţionale, ce realizează funcţii concrete, pot fi grupate pe un singur loc de muncă automatizat sau, dimpotrivă, unul şi acelaşi modul funcţional poate fi instalat la câteva locuri de muncă automatizate de acelaşi tip, conform indicaţiei administratorului sistemului şi administratorilor subsistemelor corespunzătoare.</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bCs/>
          <w:sz w:val="28"/>
          <w:szCs w:val="28"/>
          <w:lang w:val="ro-RO" w:eastAsia="ru-RU"/>
        </w:rPr>
        <w:t>A. Banca centrală de date</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Banca centrală de date serveşte pentru stocarea şi prelucrarea informaţiilor. Ea este constituită din următoarele componente:</w:t>
      </w:r>
    </w:p>
    <w:p w:rsidR="004D7759" w:rsidRPr="00ED518E" w:rsidRDefault="004D7759" w:rsidP="00ED518E">
      <w:pPr>
        <w:numPr>
          <w:ilvl w:val="0"/>
          <w:numId w:val="58"/>
        </w:numPr>
        <w:shd w:val="clear" w:color="auto" w:fill="FFFFFF"/>
        <w:tabs>
          <w:tab w:val="left" w:pos="864"/>
        </w:tabs>
        <w:spacing w:after="0"/>
        <w:ind w:firstLine="709"/>
        <w:jc w:val="both"/>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 xml:space="preserve">depozitul de date, </w:t>
      </w:r>
      <w:r w:rsidRPr="00ED518E">
        <w:rPr>
          <w:rFonts w:ascii="Times New Roman" w:eastAsia="Times New Roman" w:hAnsi="Times New Roman" w:cs="Times New Roman"/>
          <w:sz w:val="28"/>
          <w:szCs w:val="28"/>
          <w:lang w:val="ro-RO" w:eastAsia="ru-RU"/>
        </w:rPr>
        <w:t xml:space="preserve">utilizat pentru păstrarea permanentă şi în volum deplin a informaţiilor privind obiectele de evidenţă şi documentele aferente, inclusiv </w:t>
      </w:r>
      <w:r w:rsidRPr="00ED518E">
        <w:rPr>
          <w:rFonts w:ascii="Times New Roman" w:eastAsia="Times New Roman" w:hAnsi="Times New Roman" w:cs="Times New Roman"/>
          <w:sz w:val="28"/>
          <w:szCs w:val="28"/>
          <w:lang w:val="ro-RO" w:eastAsia="ru-RU"/>
        </w:rPr>
        <w:lastRenderedPageBreak/>
        <w:t>datele privind documentele, în baza cărora au  fost actualizate informaţiile (fişele), referitor la etapele de adoptare a deciziilor, precum şi informaţiile vizând data adoptării acestora şi numele deplin al  colaboratorilor, care au luat parte la adoptarea lor;</w:t>
      </w:r>
    </w:p>
    <w:p w:rsidR="004D7759" w:rsidRPr="00ED518E" w:rsidRDefault="004D7759" w:rsidP="00ED518E">
      <w:pPr>
        <w:numPr>
          <w:ilvl w:val="0"/>
          <w:numId w:val="58"/>
        </w:numPr>
        <w:shd w:val="clear" w:color="auto" w:fill="FFFFFF"/>
        <w:tabs>
          <w:tab w:val="left" w:pos="864"/>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bCs/>
          <w:sz w:val="28"/>
          <w:szCs w:val="28"/>
          <w:lang w:val="ro-RO" w:eastAsia="ru-RU"/>
        </w:rPr>
        <w:t xml:space="preserve">baza de formate, </w:t>
      </w:r>
      <w:r w:rsidRPr="00ED518E">
        <w:rPr>
          <w:rFonts w:ascii="Times New Roman" w:eastAsia="Times New Roman" w:hAnsi="Times New Roman" w:cs="Times New Roman"/>
          <w:sz w:val="28"/>
          <w:szCs w:val="28"/>
          <w:lang w:val="ro-RO" w:eastAsia="ru-RU"/>
        </w:rPr>
        <w:t>destinată asigurării securităţii în procesul de lucru cu utilizatorii îndepărtaţi, precum şi pentru păstrarea clasificatorilor şi determinarea dreptului de acces la informaţiile anumitor utilizatori. Legătura locurilor de muncă automatizate ale utilizatorilor cu banca centrală de date se efectuează exclusiv prin baza de formate;</w:t>
      </w:r>
    </w:p>
    <w:p w:rsidR="004D7759" w:rsidRPr="00ED518E" w:rsidRDefault="004D7759" w:rsidP="00ED518E">
      <w:pPr>
        <w:numPr>
          <w:ilvl w:val="0"/>
          <w:numId w:val="58"/>
        </w:numPr>
        <w:shd w:val="clear" w:color="auto" w:fill="FFFFFF"/>
        <w:tabs>
          <w:tab w:val="left" w:pos="864"/>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bCs/>
          <w:sz w:val="28"/>
          <w:szCs w:val="28"/>
          <w:lang w:val="ro-RO" w:eastAsia="ru-RU"/>
        </w:rPr>
        <w:t xml:space="preserve">bazele tehnologice de date,  </w:t>
      </w:r>
      <w:r w:rsidRPr="00ED518E">
        <w:rPr>
          <w:rFonts w:ascii="Times New Roman" w:eastAsia="Times New Roman" w:hAnsi="Times New Roman" w:cs="Times New Roman"/>
          <w:sz w:val="28"/>
          <w:szCs w:val="28"/>
          <w:lang w:val="ro-RO" w:eastAsia="ru-RU"/>
        </w:rPr>
        <w:t xml:space="preserve">destinate  pentru  păstrarea  temporară  a informaţiilor, venite de la nivelurile inferioare, care implică adoptarea unor decizii de către colaboratorii împuterniciţi, precum şi pentru realizarea tuturor verificărilor necesare la luarea deciziei. Informaţiile din baza tehnologică de date </w:t>
      </w:r>
      <w:proofErr w:type="spellStart"/>
      <w:r w:rsidRPr="00ED518E">
        <w:rPr>
          <w:rFonts w:ascii="Times New Roman" w:eastAsia="Times New Roman" w:hAnsi="Times New Roman" w:cs="Times New Roman"/>
          <w:sz w:val="28"/>
          <w:szCs w:val="28"/>
          <w:lang w:val="ro-RO" w:eastAsia="ru-RU"/>
        </w:rPr>
        <w:t>sînt</w:t>
      </w:r>
      <w:proofErr w:type="spellEnd"/>
      <w:r w:rsidRPr="00ED518E">
        <w:rPr>
          <w:rFonts w:ascii="Times New Roman" w:eastAsia="Times New Roman" w:hAnsi="Times New Roman" w:cs="Times New Roman"/>
          <w:sz w:val="28"/>
          <w:szCs w:val="28"/>
          <w:lang w:val="ro-RO" w:eastAsia="ru-RU"/>
        </w:rPr>
        <w:t xml:space="preserve"> stocate în depozitul de date numai după luarea deciziei finale privind fişa;</w:t>
      </w:r>
    </w:p>
    <w:p w:rsidR="004D7759" w:rsidRPr="00ED518E" w:rsidRDefault="004D7759" w:rsidP="00ED518E">
      <w:pPr>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bCs/>
          <w:sz w:val="28"/>
          <w:szCs w:val="28"/>
          <w:lang w:val="ro-RO" w:eastAsia="ru-RU"/>
        </w:rPr>
        <w:t xml:space="preserve">• vitrinele de date </w:t>
      </w:r>
      <w:r w:rsidRPr="00ED518E">
        <w:rPr>
          <w:rFonts w:ascii="Times New Roman" w:eastAsia="Times New Roman" w:hAnsi="Times New Roman" w:cs="Times New Roman"/>
          <w:sz w:val="28"/>
          <w:szCs w:val="28"/>
          <w:lang w:val="ro-RO" w:eastAsia="ru-RU"/>
        </w:rPr>
        <w:t>reprezintă bazele de date cu extrase din depozitul central de date şi sunt destinate asigurării accesului rapid şi facil al utilizatorilor la informaţia necesară fără a li se acorda acces la depozitul de date. Vitrinele de date pot oferi anumitor categorii de utilizatori date în forma cea mai convenabilă pentru utilizare. Concomitent, ele constituie unul din elementele de protecţie a informaţiilor de accesul ne autorizat, deoarece conţin numai volumul de date accesibile utilizatorului. Renovarea datelor în vitrine se realizează automat la actualizarea informaţiilor în depozitul de date (des. 12). Schimbul de informaţii între componentele băncii centrale de date se efectuează prin intermediul procedurilor, inaccesibile utilizatorilor externi, aceste proceduri constituind elementul sistemului de securitate al băncii de date.</w:t>
      </w:r>
    </w:p>
    <w:p w:rsidR="004D7759" w:rsidRPr="004D7759" w:rsidRDefault="004D7759" w:rsidP="004D7759">
      <w:pPr>
        <w:jc w:val="center"/>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86912" behindDoc="0" locked="0" layoutInCell="1" allowOverlap="1" wp14:anchorId="5C21A1BB" wp14:editId="114667DD">
                <wp:simplePos x="0" y="0"/>
                <wp:positionH relativeFrom="column">
                  <wp:posOffset>454467</wp:posOffset>
                </wp:positionH>
                <wp:positionV relativeFrom="paragraph">
                  <wp:posOffset>111732</wp:posOffset>
                </wp:positionV>
                <wp:extent cx="5002254" cy="3225734"/>
                <wp:effectExtent l="0" t="0" r="27305" b="0"/>
                <wp:wrapNone/>
                <wp:docPr id="234" name="Группа 234"/>
                <wp:cNvGraphicFramePr/>
                <a:graphic xmlns:a="http://schemas.openxmlformats.org/drawingml/2006/main">
                  <a:graphicData uri="http://schemas.microsoft.com/office/word/2010/wordprocessingGroup">
                    <wpg:wgp>
                      <wpg:cNvGrpSpPr/>
                      <wpg:grpSpPr>
                        <a:xfrm>
                          <a:off x="0" y="0"/>
                          <a:ext cx="5002254" cy="3225734"/>
                          <a:chOff x="0" y="155268"/>
                          <a:chExt cx="5002254" cy="3225734"/>
                        </a:xfrm>
                      </wpg:grpSpPr>
                      <wps:wsp>
                        <wps:cNvPr id="3" name="Овал 3"/>
                        <wps:cNvSpPr/>
                        <wps:spPr>
                          <a:xfrm>
                            <a:off x="1026543" y="629728"/>
                            <a:ext cx="3053080" cy="2219325"/>
                          </a:xfrm>
                          <a:prstGeom prst="ellipse">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Группа 8"/>
                        <wpg:cNvGrpSpPr/>
                        <wpg:grpSpPr>
                          <a:xfrm>
                            <a:off x="1587260" y="1043796"/>
                            <a:ext cx="1925955" cy="1400175"/>
                            <a:chOff x="0" y="0"/>
                            <a:chExt cx="1400175" cy="1400175"/>
                          </a:xfrm>
                        </wpg:grpSpPr>
                        <wps:wsp>
                          <wps:cNvPr id="4" name="Пирог 4"/>
                          <wps:cNvSpPr/>
                          <wps:spPr>
                            <a:xfrm>
                              <a:off x="0" y="0"/>
                              <a:ext cx="1400175" cy="1400175"/>
                            </a:xfrm>
                            <a:prstGeom prst="pie">
                              <a:avLst>
                                <a:gd name="adj1" fmla="val 0"/>
                                <a:gd name="adj2" fmla="val 10815289"/>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ирог 7"/>
                          <wps:cNvSpPr/>
                          <wps:spPr>
                            <a:xfrm flipV="1">
                              <a:off x="0" y="0"/>
                              <a:ext cx="1400175" cy="1400175"/>
                            </a:xfrm>
                            <a:prstGeom prst="pie">
                              <a:avLst>
                                <a:gd name="adj1" fmla="val 0"/>
                                <a:gd name="adj2" fmla="val 10815289"/>
                              </a:avLst>
                            </a:prstGeom>
                            <a:solidFill>
                              <a:srgbClr val="4F81BD">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Овал 9"/>
                        <wps:cNvSpPr/>
                        <wps:spPr>
                          <a:xfrm>
                            <a:off x="2096219" y="1406105"/>
                            <a:ext cx="908050" cy="660400"/>
                          </a:xfrm>
                          <a:prstGeom prst="ellipse">
                            <a:avLst/>
                          </a:prstGeom>
                          <a:solidFill>
                            <a:srgbClr val="4F81BD">
                              <a:lumMod val="40000"/>
                              <a:lumOff val="60000"/>
                            </a:srgbClr>
                          </a:solidFill>
                          <a:ln w="25400" cap="flat" cmpd="sng" algn="ctr">
                            <a:solidFill>
                              <a:srgbClr val="4F81BD">
                                <a:shade val="50000"/>
                              </a:srgbClr>
                            </a:solidFill>
                            <a:prstDash val="solid"/>
                          </a:ln>
                          <a:effectLst/>
                        </wps:spPr>
                        <wps:txbx>
                          <w:txbxContent>
                            <w:p w:rsidR="00183AE4" w:rsidRPr="00D26AF2" w:rsidRDefault="00183AE4" w:rsidP="004D7759">
                              <w:pPr>
                                <w:jc w:val="center"/>
                                <w:rPr>
                                  <w:b/>
                                  <w:color w:val="000000" w:themeColor="text1"/>
                                  <w:sz w:val="20"/>
                                  <w:szCs w:val="20"/>
                                  <w:lang w:val="en-US"/>
                                </w:rPr>
                              </w:pPr>
                              <w:proofErr w:type="spellStart"/>
                              <w:r w:rsidRPr="00D26AF2">
                                <w:rPr>
                                  <w:b/>
                                  <w:color w:val="000000" w:themeColor="text1"/>
                                  <w:sz w:val="20"/>
                                  <w:szCs w:val="20"/>
                                  <w:lang w:val="en-US"/>
                                </w:rPr>
                                <w:t>Arhiva</w:t>
                              </w:r>
                              <w:proofErr w:type="spellEnd"/>
                              <w:r w:rsidRPr="00D26AF2">
                                <w:rPr>
                                  <w:b/>
                                  <w:color w:val="000000" w:themeColor="text1"/>
                                  <w:sz w:val="20"/>
                                  <w:szCs w:val="20"/>
                                  <w:lang w:val="en-US"/>
                                </w:rPr>
                                <w:t xml:space="preserve"> de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2061713" y="1043796"/>
                            <a:ext cx="1001395" cy="248285"/>
                          </a:xfrm>
                          <a:prstGeom prst="rect">
                            <a:avLst/>
                          </a:prstGeom>
                          <a:noFill/>
                          <a:ln w="25400" cap="flat" cmpd="sng" algn="ctr">
                            <a:noFill/>
                            <a:prstDash val="solid"/>
                          </a:ln>
                          <a:effectLst/>
                        </wps:spPr>
                        <wps:txbx>
                          <w:txbxContent>
                            <w:p w:rsidR="00183AE4" w:rsidRPr="00D26AF2" w:rsidRDefault="00183AE4" w:rsidP="004D7759">
                              <w:pPr>
                                <w:spacing w:after="0"/>
                                <w:jc w:val="center"/>
                                <w:rPr>
                                  <w:sz w:val="20"/>
                                  <w:szCs w:val="20"/>
                                  <w:lang w:val="en-US"/>
                                </w:rPr>
                              </w:pPr>
                              <w:proofErr w:type="spellStart"/>
                              <w:r>
                                <w:rPr>
                                  <w:sz w:val="20"/>
                                  <w:szCs w:val="20"/>
                                  <w:lang w:val="en-US"/>
                                </w:rPr>
                                <w:t>Vitrina</w:t>
                              </w:r>
                              <w:proofErr w:type="spellEnd"/>
                              <w:r>
                                <w:rPr>
                                  <w:sz w:val="20"/>
                                  <w:szCs w:val="20"/>
                                  <w:lang w:val="en-US"/>
                                </w:rPr>
                                <w:t xml:space="preserve"> de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2009955" y="2027207"/>
                            <a:ext cx="1156970" cy="427990"/>
                          </a:xfrm>
                          <a:prstGeom prst="rect">
                            <a:avLst/>
                          </a:prstGeom>
                          <a:noFill/>
                          <a:ln w="25400" cap="flat" cmpd="sng" algn="ctr">
                            <a:noFill/>
                            <a:prstDash val="solid"/>
                          </a:ln>
                          <a:effectLst/>
                        </wps:spPr>
                        <wps:txbx>
                          <w:txbxContent>
                            <w:p w:rsidR="00183AE4" w:rsidRPr="00D26AF2" w:rsidRDefault="00183AE4" w:rsidP="004D7759">
                              <w:pPr>
                                <w:spacing w:after="0"/>
                                <w:jc w:val="center"/>
                                <w:rPr>
                                  <w:sz w:val="20"/>
                                  <w:szCs w:val="20"/>
                                  <w:lang w:val="en-US"/>
                                </w:rPr>
                              </w:pPr>
                              <w:proofErr w:type="spellStart"/>
                              <w:r>
                                <w:rPr>
                                  <w:sz w:val="20"/>
                                  <w:szCs w:val="20"/>
                                  <w:lang w:val="en-US"/>
                                </w:rPr>
                                <w:t>Bazele</w:t>
                              </w:r>
                              <w:proofErr w:type="spellEnd"/>
                              <w:r>
                                <w:rPr>
                                  <w:sz w:val="20"/>
                                  <w:szCs w:val="20"/>
                                  <w:lang w:val="en-US"/>
                                </w:rPr>
                                <w:t xml:space="preserve"> </w:t>
                              </w:r>
                              <w:proofErr w:type="spellStart"/>
                              <w:r>
                                <w:rPr>
                                  <w:sz w:val="20"/>
                                  <w:szCs w:val="20"/>
                                  <w:lang w:val="en-US"/>
                                </w:rPr>
                                <w:t>tehologice</w:t>
                              </w:r>
                              <w:proofErr w:type="spellEnd"/>
                              <w:r>
                                <w:rPr>
                                  <w:sz w:val="20"/>
                                  <w:szCs w:val="20"/>
                                  <w:lang w:val="en-US"/>
                                </w:rPr>
                                <w:t xml:space="preserve"> de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1846053" y="715992"/>
                            <a:ext cx="1395095" cy="328930"/>
                          </a:xfrm>
                          <a:prstGeom prst="rect">
                            <a:avLst/>
                          </a:prstGeom>
                          <a:noFill/>
                          <a:ln w="25400" cap="flat" cmpd="sng" algn="ctr">
                            <a:noFill/>
                            <a:prstDash val="solid"/>
                          </a:ln>
                          <a:effectLst/>
                        </wps:spPr>
                        <wps:txbx>
                          <w:txbxContent>
                            <w:p w:rsidR="00183AE4" w:rsidRPr="00D26AF2" w:rsidRDefault="00183AE4" w:rsidP="004D7759">
                              <w:pPr>
                                <w:spacing w:after="0"/>
                                <w:jc w:val="center"/>
                                <w:rPr>
                                  <w:sz w:val="20"/>
                                  <w:szCs w:val="20"/>
                                  <w:lang w:val="en-US"/>
                                </w:rPr>
                              </w:pPr>
                              <w:proofErr w:type="spellStart"/>
                              <w:r>
                                <w:rPr>
                                  <w:sz w:val="20"/>
                                  <w:szCs w:val="20"/>
                                  <w:lang w:val="en-US"/>
                                </w:rPr>
                                <w:t>Baza</w:t>
                              </w:r>
                              <w:proofErr w:type="spellEnd"/>
                              <w:r>
                                <w:rPr>
                                  <w:sz w:val="20"/>
                                  <w:szCs w:val="20"/>
                                  <w:lang w:val="en-US"/>
                                </w:rPr>
                                <w:t xml:space="preserve"> de </w:t>
                              </w:r>
                              <w:proofErr w:type="spellStart"/>
                              <w:r>
                                <w:rPr>
                                  <w:sz w:val="20"/>
                                  <w:szCs w:val="20"/>
                                  <w:lang w:val="en-US"/>
                                </w:rPr>
                                <w:t>formate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Стрелка вверх 17"/>
                        <wps:cNvSpPr/>
                        <wps:spPr>
                          <a:xfrm>
                            <a:off x="2475781" y="1293962"/>
                            <a:ext cx="140970" cy="221615"/>
                          </a:xfrm>
                          <a:prstGeom prst="upArrow">
                            <a:avLst>
                              <a:gd name="adj1" fmla="val 25976"/>
                              <a:gd name="adj2" fmla="val 93642"/>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Стрелка вверх 18"/>
                        <wps:cNvSpPr/>
                        <wps:spPr>
                          <a:xfrm rot="2700000">
                            <a:off x="2842404" y="1444924"/>
                            <a:ext cx="140335" cy="222885"/>
                          </a:xfrm>
                          <a:prstGeom prst="upArrow">
                            <a:avLst>
                              <a:gd name="adj1" fmla="val 25976"/>
                              <a:gd name="adj2" fmla="val 93642"/>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Стрелка вверх 19"/>
                        <wps:cNvSpPr/>
                        <wps:spPr>
                          <a:xfrm rot="18900000" flipH="1">
                            <a:off x="2122098" y="1431985"/>
                            <a:ext cx="140335" cy="222885"/>
                          </a:xfrm>
                          <a:prstGeom prst="upArrow">
                            <a:avLst>
                              <a:gd name="adj1" fmla="val 25976"/>
                              <a:gd name="adj2" fmla="val 93642"/>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Стрелка вверх 20"/>
                        <wps:cNvSpPr/>
                        <wps:spPr>
                          <a:xfrm rot="2700000">
                            <a:off x="2126411" y="1815860"/>
                            <a:ext cx="140335" cy="222885"/>
                          </a:xfrm>
                          <a:prstGeom prst="upArrow">
                            <a:avLst>
                              <a:gd name="adj1" fmla="val 25976"/>
                              <a:gd name="adj2" fmla="val 93642"/>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Двойная стрелка влево/вправо 28"/>
                        <wps:cNvSpPr/>
                        <wps:spPr>
                          <a:xfrm rot="2700000">
                            <a:off x="1578633" y="1268083"/>
                            <a:ext cx="386715" cy="125730"/>
                          </a:xfrm>
                          <a:prstGeom prst="leftRightArrow">
                            <a:avLst>
                              <a:gd name="adj1" fmla="val 42331"/>
                              <a:gd name="adj2" fmla="val 91915"/>
                            </a:avLst>
                          </a:prstGeom>
                          <a:solidFill>
                            <a:srgbClr val="4F81BD"/>
                          </a:solidFill>
                          <a:ln w="25400" cap="flat" cmpd="sng" algn="ctr">
                            <a:solidFill>
                              <a:srgbClr val="4F81B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Двойная стрелка влево/вправо 29"/>
                        <wps:cNvSpPr/>
                        <wps:spPr>
                          <a:xfrm rot="8100000">
                            <a:off x="3122762" y="1259456"/>
                            <a:ext cx="384810" cy="125730"/>
                          </a:xfrm>
                          <a:prstGeom prst="leftRightArrow">
                            <a:avLst>
                              <a:gd name="adj1" fmla="val 42331"/>
                              <a:gd name="adj2" fmla="val 91915"/>
                            </a:avLst>
                          </a:prstGeom>
                          <a:solidFill>
                            <a:srgbClr val="4F81BD"/>
                          </a:solidFill>
                          <a:ln w="25400" cap="flat" cmpd="sng" algn="ctr">
                            <a:solidFill>
                              <a:srgbClr val="4F81B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рямоугольная выноска 30"/>
                        <wps:cNvSpPr/>
                        <wps:spPr>
                          <a:xfrm>
                            <a:off x="4019909" y="155268"/>
                            <a:ext cx="982345" cy="777240"/>
                          </a:xfrm>
                          <a:prstGeom prst="wedgeRectCallout">
                            <a:avLst>
                              <a:gd name="adj1" fmla="val -167953"/>
                              <a:gd name="adj2" fmla="val 169949"/>
                            </a:avLst>
                          </a:prstGeom>
                          <a:solidFill>
                            <a:srgbClr val="1F497D">
                              <a:lumMod val="20000"/>
                              <a:lumOff val="80000"/>
                            </a:srgbClr>
                          </a:solidFill>
                          <a:ln w="25400" cap="flat" cmpd="sng" algn="ctr">
                            <a:solidFill>
                              <a:srgbClr val="4F81BD">
                                <a:shade val="50000"/>
                              </a:srgbClr>
                            </a:solidFill>
                            <a:prstDash val="solid"/>
                          </a:ln>
                          <a:effectLst/>
                        </wps:spPr>
                        <wps:txbx>
                          <w:txbxContent>
                            <w:p w:rsidR="00183AE4" w:rsidRPr="008A6156" w:rsidRDefault="00183AE4" w:rsidP="004D7759">
                              <w:pPr>
                                <w:jc w:val="center"/>
                                <w:rPr>
                                  <w:color w:val="000000" w:themeColor="text1"/>
                                  <w:sz w:val="20"/>
                                  <w:szCs w:val="20"/>
                                  <w:lang w:val="ro-RO"/>
                                </w:rPr>
                              </w:pPr>
                              <w:r w:rsidRPr="008A6156">
                                <w:rPr>
                                  <w:color w:val="000000" w:themeColor="text1"/>
                                  <w:sz w:val="20"/>
                                  <w:szCs w:val="20"/>
                                  <w:lang w:val="en-US"/>
                                </w:rPr>
                                <w:t xml:space="preserve">L.M.A. </w:t>
                              </w:r>
                              <w:proofErr w:type="spellStart"/>
                              <w:r w:rsidRPr="008A6156">
                                <w:rPr>
                                  <w:color w:val="000000" w:themeColor="text1"/>
                                  <w:sz w:val="20"/>
                                  <w:szCs w:val="20"/>
                                  <w:lang w:val="en-US"/>
                                </w:rPr>
                                <w:t>administratorii</w:t>
                              </w:r>
                              <w:proofErr w:type="spellEnd"/>
                              <w:r w:rsidRPr="008A6156">
                                <w:rPr>
                                  <w:color w:val="000000" w:themeColor="text1"/>
                                  <w:sz w:val="20"/>
                                  <w:szCs w:val="20"/>
                                  <w:lang w:val="en-US"/>
                                </w:rPr>
                                <w:t xml:space="preserve"> </w:t>
                              </w:r>
                              <w:r w:rsidRPr="008A6156">
                                <w:rPr>
                                  <w:color w:val="000000" w:themeColor="text1"/>
                                  <w:sz w:val="20"/>
                                  <w:szCs w:val="20"/>
                                  <w:lang w:val="ro-RO"/>
                                </w:rPr>
                                <w:t>şi analiştii de sistem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 name="Прямоугольная выноска 31"/>
                        <wps:cNvSpPr/>
                        <wps:spPr>
                          <a:xfrm>
                            <a:off x="43132" y="155268"/>
                            <a:ext cx="982345" cy="777240"/>
                          </a:xfrm>
                          <a:prstGeom prst="wedgeRectCallout">
                            <a:avLst>
                              <a:gd name="adj1" fmla="val 129227"/>
                              <a:gd name="adj2" fmla="val 139381"/>
                            </a:avLst>
                          </a:prstGeom>
                          <a:solidFill>
                            <a:srgbClr val="1F497D">
                              <a:lumMod val="20000"/>
                              <a:lumOff val="80000"/>
                            </a:srgbClr>
                          </a:solidFill>
                          <a:ln w="25400" cap="flat" cmpd="sng" algn="ctr">
                            <a:solidFill>
                              <a:srgbClr val="4F81BD">
                                <a:shade val="50000"/>
                              </a:srgbClr>
                            </a:solidFill>
                            <a:prstDash val="solid"/>
                          </a:ln>
                          <a:effectLst/>
                        </wps:spPr>
                        <wps:txbx>
                          <w:txbxContent>
                            <w:p w:rsidR="00183AE4" w:rsidRPr="008A6156" w:rsidRDefault="00183AE4" w:rsidP="004D7759">
                              <w:pPr>
                                <w:jc w:val="center"/>
                                <w:rPr>
                                  <w:color w:val="000000" w:themeColor="text1"/>
                                  <w:sz w:val="20"/>
                                  <w:szCs w:val="20"/>
                                  <w:lang w:val="ro-RO"/>
                                </w:rPr>
                              </w:pPr>
                              <w:r w:rsidRPr="008A6156">
                                <w:rPr>
                                  <w:color w:val="000000" w:themeColor="text1"/>
                                  <w:sz w:val="20"/>
                                  <w:szCs w:val="20"/>
                                  <w:lang w:val="en-US"/>
                                </w:rPr>
                                <w:t xml:space="preserve">L.M.A. </w:t>
                              </w:r>
                              <w:proofErr w:type="spellStart"/>
                              <w:r>
                                <w:rPr>
                                  <w:color w:val="000000" w:themeColor="text1"/>
                                  <w:sz w:val="20"/>
                                  <w:szCs w:val="20"/>
                                  <w:lang w:val="en-US"/>
                                </w:rPr>
                                <w:t>utilizatori</w:t>
                              </w:r>
                              <w:proofErr w:type="spellEnd"/>
                              <w:r>
                                <w:rPr>
                                  <w:color w:val="000000" w:themeColor="text1"/>
                                  <w:sz w:val="20"/>
                                  <w:szCs w:val="20"/>
                                  <w:lang w:val="en-US"/>
                                </w:rPr>
                                <w:t xml:space="preserve"> de </w:t>
                              </w:r>
                              <w:proofErr w:type="spellStart"/>
                              <w:r>
                                <w:rPr>
                                  <w:color w:val="000000" w:themeColor="text1"/>
                                  <w:sz w:val="20"/>
                                  <w:szCs w:val="20"/>
                                  <w:lang w:val="en-US"/>
                                </w:rPr>
                                <w:t>informaţii</w:t>
                              </w:r>
                              <w:proofErr w:type="spellEnd"/>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26" name="Прямоугольная выноска 226"/>
                        <wps:cNvSpPr/>
                        <wps:spPr>
                          <a:xfrm>
                            <a:off x="0" y="2277373"/>
                            <a:ext cx="982345" cy="777240"/>
                          </a:xfrm>
                          <a:prstGeom prst="wedgeRectCallout">
                            <a:avLst>
                              <a:gd name="adj1" fmla="val 137768"/>
                              <a:gd name="adj2" fmla="val -88689"/>
                            </a:avLst>
                          </a:prstGeom>
                          <a:solidFill>
                            <a:srgbClr val="1F497D">
                              <a:lumMod val="20000"/>
                              <a:lumOff val="80000"/>
                            </a:srgbClr>
                          </a:solidFill>
                          <a:ln w="25400" cap="flat" cmpd="sng" algn="ctr">
                            <a:solidFill>
                              <a:srgbClr val="4F81BD">
                                <a:shade val="50000"/>
                              </a:srgbClr>
                            </a:solidFill>
                            <a:prstDash val="solid"/>
                          </a:ln>
                          <a:effectLst/>
                        </wps:spPr>
                        <wps:txbx>
                          <w:txbxContent>
                            <w:p w:rsidR="00183AE4" w:rsidRPr="008A6156" w:rsidRDefault="00183AE4" w:rsidP="004D7759">
                              <w:pPr>
                                <w:jc w:val="center"/>
                                <w:rPr>
                                  <w:color w:val="000000" w:themeColor="text1"/>
                                  <w:sz w:val="20"/>
                                  <w:szCs w:val="20"/>
                                  <w:lang w:val="ro-RO"/>
                                </w:rPr>
                              </w:pPr>
                              <w:r w:rsidRPr="008A6156">
                                <w:rPr>
                                  <w:color w:val="000000" w:themeColor="text1"/>
                                  <w:sz w:val="20"/>
                                  <w:szCs w:val="20"/>
                                  <w:lang w:val="en-US"/>
                                </w:rPr>
                                <w:t xml:space="preserve">L.M.A. </w:t>
                              </w:r>
                              <w:proofErr w:type="spellStart"/>
                              <w:r>
                                <w:rPr>
                                  <w:color w:val="000000" w:themeColor="text1"/>
                                  <w:sz w:val="20"/>
                                  <w:szCs w:val="20"/>
                                  <w:lang w:val="en-US"/>
                                </w:rPr>
                                <w:t>colaboratori</w:t>
                              </w:r>
                              <w:proofErr w:type="spellEnd"/>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31" name="Прямоугольник 231"/>
                        <wps:cNvSpPr/>
                        <wps:spPr>
                          <a:xfrm>
                            <a:off x="464420" y="3054612"/>
                            <a:ext cx="3524885" cy="326390"/>
                          </a:xfrm>
                          <a:prstGeom prst="rect">
                            <a:avLst/>
                          </a:prstGeom>
                          <a:noFill/>
                          <a:ln w="25400" cap="flat" cmpd="sng" algn="ctr">
                            <a:noFill/>
                            <a:prstDash val="solid"/>
                          </a:ln>
                          <a:effectLst/>
                        </wps:spPr>
                        <wps:txbx>
                          <w:txbxContent>
                            <w:p w:rsidR="00183AE4" w:rsidRPr="00B177B3" w:rsidRDefault="00183AE4" w:rsidP="004D7759">
                              <w:pPr>
                                <w:shd w:val="clear" w:color="auto" w:fill="FFFFFF"/>
                                <w:ind w:right="43" w:firstLine="709"/>
                                <w:jc w:val="right"/>
                                <w:rPr>
                                  <w:rFonts w:ascii="Times New Roman" w:eastAsia="Times New Roman" w:hAnsi="Times New Roman" w:cs="Times New Roman"/>
                                  <w:b/>
                                  <w:bCs/>
                                  <w:sz w:val="24"/>
                                  <w:szCs w:val="24"/>
                                  <w:lang w:val="ro-RO"/>
                                </w:rPr>
                              </w:pPr>
                              <w:r w:rsidRPr="00E36F2B">
                                <w:rPr>
                                  <w:rFonts w:ascii="Times New Roman" w:eastAsia="Times New Roman" w:hAnsi="Times New Roman" w:cs="Times New Roman"/>
                                  <w:b/>
                                  <w:bCs/>
                                  <w:sz w:val="24"/>
                                  <w:szCs w:val="24"/>
                                  <w:lang w:val="ro-RO" w:eastAsia="ru-RU"/>
                                </w:rPr>
                                <w:t>Des. 12. Structura băncii centrale de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C21A1BB" id="Группа 234" o:spid="_x0000_s1198" style="position:absolute;left:0;text-align:left;margin-left:35.8pt;margin-top:8.8pt;width:393.9pt;height:254pt;z-index:251686912;mso-width-relative:margin;mso-height-relative:margin" coordorigin=",1552" coordsize="50022,3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">
                <v:oval id="Овал 3" o:spid="_x0000_s1199" style="position:absolute;left:10265;top:6297;width:30531;height:22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4EssEA&#10;AADaAAAADwAAAGRycy9kb3ducmV2LnhtbESPQYvCMBSE7wv+h/AEL4umurBoNYq0iHvxsOrB46N5&#10;ttXmpTZR6783guBxmPlmmNmiNZW4UeNKywqGgwgEcWZ1ybmC/W7VH4NwHlljZZkUPMjBYt75mmGs&#10;7Z3/6bb1uQgl7GJUUHhfx1K6rCCDbmBr4uAdbWPQB9nkUjd4D+WmkqMo+pUGSw4LBdaUFJSdt1ej&#10;4GdywjpNDpv0+s1pdW7Xw+TCSvW67XIKwlPrP+E3/acDB68r4Qb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eBLLBAAAA2gAAAA8AAAAAAAAAAAAAAAAAmAIAAGRycy9kb3du&#10;cmV2LnhtbFBLBQYAAAAABAAEAPUAAACGAwAAAAA=&#10;" fillcolor="#b9cde5" strokecolor="#385d8a" strokeweight="2pt"/>
                <v:group id="Группа 8" o:spid="_x0000_s1200" style="position:absolute;left:15872;top:10437;width:19260;height:14002" coordsize="14001,14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Пирог 4" o:spid="_x0000_s1201" style="position:absolute;width:14001;height:14001;visibility:visible;mso-wrap-style:square;v-text-anchor:middle" coordsize="1400175,140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qN8EA&#10;AADaAAAADwAAAGRycy9kb3ducmV2LnhtbESP3YrCMBSE74V9h3AE7zRVllqqUaTgsuCVPw9waI5p&#10;sTkpTbat+/RmYcHLYWa+Ybb70Taip87XjhUsFwkI4tLpmo2C2/U4z0D4gKyxcUwKnuRhv/uYbDHX&#10;buAz9ZdgRISwz1FBFUKbS+nLiiz6hWuJo3d3ncUQZWek7nCIcNvIVZKk0mLNcaHCloqKysflxyoY&#10;1qesMKdzymv6TU2/LGr59VRqNh0PGxCBxvAO/7e/tYJP+LsSb4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najfBAAAA2gAAAA8AAAAAAAAAAAAAAAAAmAIAAGRycy9kb3du&#10;cmV2LnhtbFBLBQYAAAAABAAEAPUAAACGAwAAAAA=&#10;" path="m1400175,700088v,250488,-133829,481890,-350943,606812c832117,1431822,564804,1431228,348247,1305341,131690,1179454,-1108,947460,6,696974r700082,3114l1400175,700088xe" fillcolor="#95b3d7" strokecolor="#385d8a" strokeweight="2pt">
                    <v:path arrowok="t" o:connecttype="custom" o:connectlocs="1400175,700088;1049232,1306900;348247,1305341;6,696974;700088,700088;1400175,700088" o:connectangles="0,0,0,0,0,0"/>
                  </v:shape>
                  <v:shape id="Пирог 7" o:spid="_x0000_s1202" style="position:absolute;width:14001;height:14001;flip:y;visibility:visible;mso-wrap-style:square;v-text-anchor:middle" coordsize="1400175,140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gGxsEA&#10;AADaAAAADwAAAGRycy9kb3ducmV2LnhtbESPT4vCMBTE78J+h/AWvGm6HlSqUURY3GVPVdHro3k2&#10;xealNLF/vv1GEDwOM/MbZr3tbSVaanzpWMHXNAFBnDtdcqHgfPqeLEH4gKyxckwKBvKw3XyM1phq&#10;13FG7TEUIkLYp6jAhFCnUvrckEU/dTVx9G6usRiibAqpG+wi3FZyliRzabHkuGCwpr2h/H58WAXd&#10;b2bu8nq+HPJM/w2DmbV1d1Fq/NnvViAC9eEdfrV/tIIFPK/EG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oBsbBAAAA2gAAAA8AAAAAAAAAAAAAAAAAmAIAAGRycy9kb3du&#10;cmV2LnhtbFBLBQYAAAAABAAEAPUAAACGAwAAAAA=&#10;" path="m1400175,700088v,250488,-133829,481890,-350943,606812c832117,1431822,564804,1431228,348247,1305341,131690,1179454,-1108,947460,6,696974r700082,3114l1400175,700088xe" fillcolor="#95b3d7" strokecolor="#385d8a" strokeweight="2pt">
                    <v:path arrowok="t" o:connecttype="custom" o:connectlocs="1400175,700088;1049232,1306900;348247,1305341;6,696974;700088,700088;1400175,700088" o:connectangles="0,0,0,0,0,0"/>
                  </v:shape>
                </v:group>
                <v:oval id="Овал 9" o:spid="_x0000_s1203" style="position:absolute;left:20962;top:14061;width:9080;height:6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YzWMIA&#10;AADaAAAADwAAAGRycy9kb3ducmV2LnhtbESPQYvCMBSE7wv+h/AEL4umurBoNYq0iHvxsOrB46N5&#10;ttXmpTZR6783guBxmJlvmNmiNZW4UeNKywqGgwgEcWZ1ybmC/W7VH4NwHlljZZkUPMjBYt75mmGs&#10;7Z3/6bb1uQgQdjEqKLyvYyldVpBBN7A1cfCOtjHog2xyqRu8B7ip5CiKfqXBksNCgTUlBWXn7dUo&#10;+JmcsE6Twya9fnNandv1MLmwUr1uu5yC8NT6T/jd/tMKJvC6Em6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jNYwgAAANoAAAAPAAAAAAAAAAAAAAAAAJgCAABkcnMvZG93&#10;bnJldi54bWxQSwUGAAAAAAQABAD1AAAAhwMAAAAA&#10;" fillcolor="#b9cde5" strokecolor="#385d8a" strokeweight="2pt">
                  <v:textbox>
                    <w:txbxContent>
                      <w:p w:rsidR="00183AE4" w:rsidRPr="00D26AF2" w:rsidRDefault="00183AE4" w:rsidP="004D7759">
                        <w:pPr>
                          <w:jc w:val="center"/>
                          <w:rPr>
                            <w:b/>
                            <w:color w:val="000000" w:themeColor="text1"/>
                            <w:sz w:val="20"/>
                            <w:szCs w:val="20"/>
                            <w:lang w:val="en-US"/>
                          </w:rPr>
                        </w:pPr>
                        <w:r w:rsidRPr="00D26AF2">
                          <w:rPr>
                            <w:b/>
                            <w:color w:val="000000" w:themeColor="text1"/>
                            <w:sz w:val="20"/>
                            <w:szCs w:val="20"/>
                            <w:lang w:val="en-US"/>
                          </w:rPr>
                          <w:t>Arhiva de date</w:t>
                        </w:r>
                      </w:p>
                    </w:txbxContent>
                  </v:textbox>
                </v:oval>
                <v:rect id="Прямоугольник 11" o:spid="_x0000_s1204" style="position:absolute;left:20617;top:10437;width:10014;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XMcAA&#10;AADbAAAADwAAAGRycy9kb3ducmV2LnhtbERPTYvCMBC9C/6HMII3m7qISNcoRVzRo1YQb2Mz23a3&#10;mZQm1vrvzcKCt3m8z1mue1OLjlpXWVYwjWIQxLnVFRcKztnXZAHCeWSNtWVS8CQH69VwsMRE2wcf&#10;qTv5QoQQdgkqKL1vEildXpJBF9mGOHDftjXoA2wLqVt8hHBTy484nkuDFYeGEhvalJT/nu5Ggbt1&#10;h+zZpJefq8tv6ZZNNjvslBqP+vQThKfev8X/7r0O86fw90s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SXMcAAAADbAAAADwAAAAAAAAAAAAAAAACYAgAAZHJzL2Rvd25y&#10;ZXYueG1sUEsFBgAAAAAEAAQA9QAAAIUDAAAAAA==&#10;" filled="f" stroked="f" strokeweight="2pt">
                  <v:textbox>
                    <w:txbxContent>
                      <w:p w:rsidR="00183AE4" w:rsidRPr="00D26AF2" w:rsidRDefault="00183AE4" w:rsidP="004D7759">
                        <w:pPr>
                          <w:spacing w:after="0"/>
                          <w:jc w:val="center"/>
                          <w:rPr>
                            <w:sz w:val="20"/>
                            <w:szCs w:val="20"/>
                            <w:lang w:val="en-US"/>
                          </w:rPr>
                        </w:pPr>
                        <w:r>
                          <w:rPr>
                            <w:sz w:val="20"/>
                            <w:szCs w:val="20"/>
                            <w:lang w:val="en-US"/>
                          </w:rPr>
                          <w:t>Vitrina de date</w:t>
                        </w:r>
                      </w:p>
                    </w:txbxContent>
                  </v:textbox>
                </v:rect>
                <v:rect id="Прямоугольник 12" o:spid="_x0000_s1205" style="position:absolute;left:20099;top:20272;width:11570;height:4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JRsEA&#10;AADbAAAADwAAAGRycy9kb3ducmV2LnhtbERPTWvCQBC9F/oflin0VjeGUiS6SpC2NMcmgngbs2MS&#10;zc6G7DYm/74rCN7m8T5ntRlNKwbqXWNZwXwWgSAurW64UrArvt4WIJxH1thaJgUTOdisn59WmGh7&#10;5V8acl+JEMIuQQW1910ipStrMuhmtiMO3Mn2Bn2AfSV1j9cQbloZR9GHNNhwaKixo21N5SX/Mwrc&#10;cciKqUv354Mrj+knm+I9+1bq9WVMlyA8jf4hvrt/dJgfw+2Xc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CUbBAAAA2wAAAA8AAAAAAAAAAAAAAAAAmAIAAGRycy9kb3du&#10;cmV2LnhtbFBLBQYAAAAABAAEAPUAAACGAwAAAAA=&#10;" filled="f" stroked="f" strokeweight="2pt">
                  <v:textbox>
                    <w:txbxContent>
                      <w:p w:rsidR="00183AE4" w:rsidRPr="00D26AF2" w:rsidRDefault="00183AE4" w:rsidP="004D7759">
                        <w:pPr>
                          <w:spacing w:after="0"/>
                          <w:jc w:val="center"/>
                          <w:rPr>
                            <w:sz w:val="20"/>
                            <w:szCs w:val="20"/>
                            <w:lang w:val="en-US"/>
                          </w:rPr>
                        </w:pPr>
                        <w:r>
                          <w:rPr>
                            <w:sz w:val="20"/>
                            <w:szCs w:val="20"/>
                            <w:lang w:val="en-US"/>
                          </w:rPr>
                          <w:t>Bazele tehologice de date</w:t>
                        </w:r>
                      </w:p>
                    </w:txbxContent>
                  </v:textbox>
                </v:rect>
                <v:rect id="Прямоугольник 13" o:spid="_x0000_s1206" style="position:absolute;left:18460;top:7159;width:13951;height:3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s3cAA&#10;AADbAAAADwAAAGRycy9kb3ducmV2LnhtbERPTYvCMBC9L/gfwgh7W1N1WaQapYjKetQK4m1sxrba&#10;TEoTa/33G2HB2zze58wWnalES40rLSsYDiIQxJnVJecKDun6awLCeWSNlWVS8CQHi3nvY4axtg/e&#10;Ubv3uQgh7GJUUHhfx1K6rCCDbmBr4sBdbGPQB9jkUjf4COGmkqMo+pEGSw4NBda0LCi77e9GgTu3&#10;2/RZJ8fryWXnZMUm/d5ulPrsd8kUhKfOv8X/7l8d5o/h9Us4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qs3cAAAADbAAAADwAAAAAAAAAAAAAAAACYAgAAZHJzL2Rvd25y&#10;ZXYueG1sUEsFBgAAAAAEAAQA9QAAAIUDAAAAAA==&#10;" filled="f" stroked="f" strokeweight="2pt">
                  <v:textbox>
                    <w:txbxContent>
                      <w:p w:rsidR="00183AE4" w:rsidRPr="00D26AF2" w:rsidRDefault="00183AE4" w:rsidP="004D7759">
                        <w:pPr>
                          <w:spacing w:after="0"/>
                          <w:jc w:val="center"/>
                          <w:rPr>
                            <w:sz w:val="20"/>
                            <w:szCs w:val="20"/>
                            <w:lang w:val="en-US"/>
                          </w:rPr>
                        </w:pPr>
                        <w:r>
                          <w:rPr>
                            <w:sz w:val="20"/>
                            <w:szCs w:val="20"/>
                            <w:lang w:val="en-US"/>
                          </w:rPr>
                          <w:t>Baza de formate</w:t>
                        </w:r>
                      </w:p>
                    </w:txbxContent>
                  </v:textbox>
                </v:rect>
                <v:shape id="Стрелка вверх 17" o:spid="_x0000_s1207" type="#_x0000_t68" style="position:absolute;left:24757;top:12939;width:1410;height:2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XDMAA&#10;AADbAAAADwAAAGRycy9kb3ducmV2LnhtbERPzWrCQBC+F3yHZQRvdaO2VaKrSKHYW636AGN2TILZ&#10;2ZAdTfTpu4LQ23x8v7NYda5SV2pC6dnAaJiAIs68LTk3cNh/vc5ABUG2WHkmAzcKsFr2XhaYWt/y&#10;L113kqsYwiFFA4VInWodsoIchqGviSN38o1DibDJtW2wjeGu0uMk+dAOS44NBdb0WVB23l2cgeTn&#10;eJn4+xHf3kXuYXTathu3NWbQ79ZzUEKd/Iuf7m8b50/h8Us8Q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XDMAAAADbAAAADwAAAAAAAAAAAAAAAACYAgAAZHJzL2Rvd25y&#10;ZXYueG1sUEsFBgAAAAAEAAQA9QAAAIUDAAAAAA==&#10;" adj="12866,7995" fillcolor="#4f81bd" strokecolor="#385d8a" strokeweight="2pt"/>
                <v:shape id="Стрелка вверх 18" o:spid="_x0000_s1208" type="#_x0000_t68" style="position:absolute;left:28424;top:14448;width:1404;height:2229;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E9cIA&#10;AADbAAAADwAAAGRycy9kb3ducmV2LnhtbESPzWoDMQyE74G+g1Ght8RuAyFs44RQWCgll/w8gLC1&#10;6yVreVk7yfbtq0MhN4kZzXza7KbYqzuNuUts4X1hQBG75DtuLVzO9XwNKhdkj31isvBLGXbbl9kG&#10;K58efKT7qbRKQjhXaCGUMlRaZxcoYl6kgVi0Jo0Ri6xjq/2IDwmPvf4wZqUjdiwNAQf6CuSup1u0&#10;8BObmzG8rMPQrOp0zYf92Tlr316n/SeoQlN5mv+vv73gC6z8IgP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l4T1wgAAANsAAAAPAAAAAAAAAAAAAAAAAJgCAABkcnMvZG93&#10;bnJldi54bWxQSwUGAAAAAAQABAD1AAAAhwMAAAAA&#10;" adj="12735,7995" fillcolor="#4f81bd" strokecolor="#385d8a" strokeweight="2pt"/>
                <v:shape id="Стрелка вверх 19" o:spid="_x0000_s1209" type="#_x0000_t68" style="position:absolute;left:21221;top:14319;width:1403;height:2229;rotation:4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w4PsQA&#10;AADbAAAADwAAAGRycy9kb3ducmV2LnhtbESPQYvCMBCF7wv+hzCCtzXVg2g1ShEU9SC7XVG8Dc3Y&#10;VptJaaLWf79ZEPY2w3vzvjezRWsq8aDGlZYVDPoRCOLM6pJzBYef1ecYhPPIGivLpOBFDhbzzscM&#10;Y22f/E2P1OcihLCLUUHhfR1L6bKCDLq+rYmDdrGNQR/WJpe6wWcIN5UcRtFIGiw5EAqsaVlQdkvv&#10;JkD2t+1pvM426Q7P98gdk+RafinV67bJFISn1v+b39cbHepP4O+XMI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8OD7EAAAA2wAAAA8AAAAAAAAAAAAAAAAAmAIAAGRycy9k&#10;b3ducmV2LnhtbFBLBQYAAAAABAAEAPUAAACJAwAAAAA=&#10;" adj="12735,7995" fillcolor="#4f81bd" strokecolor="#385d8a" strokeweight="2pt"/>
                <v:shape id="Стрелка вверх 20" o:spid="_x0000_s1210" type="#_x0000_t68" style="position:absolute;left:21264;top:18158;width:1403;height:2229;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1CTrwA&#10;AADbAAAADwAAAGRycy9kb3ducmV2LnhtbERPzYrCMBC+C75DGMGbJrogUo0iQkFkL6s+wJBMm2Iz&#10;KU3U+vbmIOzx4/vf7gffiif1sQmsYTFXIIhNsA3XGm7XcrYGEROyxTYwaXhThP1uPNpiYcOL/+h5&#10;SbXIIRwL1OBS6gopo3HkMc5DR5y5KvQeU4Z9LW2PrxzuW7lUaiU9NpwbHHZ0dGTul4fXcPbVQyn+&#10;KV1Xrcpwj7+HqzFaTyfDYQMi0ZD+xV/3yWpY5vX5S/4Bcvc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YjUJOvAAAANsAAAAPAAAAAAAAAAAAAAAAAJgCAABkcnMvZG93bnJldi54&#10;bWxQSwUGAAAAAAQABAD1AAAAgQMAAAAA&#10;" adj="12735,7995" fillcolor="#4f81bd" strokecolor="#385d8a" strokeweight="2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28" o:spid="_x0000_s1211" type="#_x0000_t69" style="position:absolute;left:15786;top:12680;width:3868;height:1257;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6EL8IA&#10;AADbAAAADwAAAGRycy9kb3ducmV2LnhtbERPz2vCMBS+D/wfwhN2GWuqh01q0yKCIOzg5uZht0fz&#10;bLM1LyWJtv735jDY8eP7XdaT7cWVfDCOFSyyHARx47ThVsHX5+55BSJEZI29Y1JwowB1NXsosdBu&#10;5A+6HmMrUgiHAhV0MQ6FlKHpyGLI3ECcuLPzFmOCvpXa45jCbS+Xef4iLRpODR0OtO2o+T1erILd&#10;66Yx34bG95/taegPb09+cSClHufTZg0i0hT/xX/uvVawTGPTl/Q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oQvwgAAANsAAAAPAAAAAAAAAAAAAAAAAJgCAABkcnMvZG93&#10;bnJldi54bWxQSwUGAAAAAAQABAD1AAAAhwMAAAAA&#10;" adj="6455,6228" fillcolor="#4f81bd" strokecolor="#385d8a" strokeweight="2pt"/>
                <v:shape id="Двойная стрелка влево/вправо 29" o:spid="_x0000_s1212" type="#_x0000_t69" style="position:absolute;left:31227;top:12594;width:3848;height:1257;rotation: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pf8MA&#10;AADbAAAADwAAAGRycy9kb3ducmV2LnhtbESPQWvCQBSE74X+h+UVequb5lDa6CoiFSSQQ6yIx0f2&#10;mY1m34bsmqT/vlsQPA4z8w2zWE22FQP1vnGs4H2WgCCunG64VnD42b59gvABWWPrmBT8kofV8vlp&#10;gZl2I5c07EMtIoR9hgpMCF0mpa8MWfQz1xFH7+x6iyHKvpa6xzHCbSvTJPmQFhuOCwY72hiqrvub&#10;VeDSi/kudGlyfSx4O+WnvKmdUq8v03oOItAUHuF7e6cVpF/w/y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Jpf8MAAADbAAAADwAAAAAAAAAAAAAAAACYAgAAZHJzL2Rv&#10;d25yZXYueG1sUEsFBgAAAAAEAAQA9QAAAIgDAAAAAA==&#10;" adj="6487,6228" fillcolor="#4f81bd" strokecolor="#385d8a" strokeweight="2p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30" o:spid="_x0000_s1213" type="#_x0000_t61" style="position:absolute;left:40199;top:1552;width:9823;height:7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i78AA&#10;AADbAAAADwAAAGRycy9kb3ducmV2LnhtbERPy2oCMRTdF/yHcIXuasYKpYxmRAcsgou2PvaXyZ0H&#10;Tm7GJMbp3zeLQpeH816tR9OLSM53lhXMZxkI4srqjhsF59Pu5R2ED8gae8uk4Ic8rIvJ0wpzbR/8&#10;TfEYGpFC2OeooA1hyKX0VUsG/cwOxImrrTMYEnSN1A4fKdz08jXL3qTBjlNDiwOVLVXX490oKMeb&#10;vMTPePjird/Hj82hL2un1PN03CxBBBrDv/jPvdcKFml9+pJ+gC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ri78AAAADbAAAADwAAAAAAAAAAAAAAAACYAgAAZHJzL2Rvd25y&#10;ZXYueG1sUEsFBgAAAAAEAAQA9QAAAIUDAAAAAA==&#10;" adj="-25478,47509" fillcolor="#c6d9f1" strokecolor="#385d8a" strokeweight="2pt">
                  <v:textbox inset="1mm,1mm,1mm,1mm">
                    <w:txbxContent>
                      <w:p w:rsidR="00183AE4" w:rsidRPr="008A6156" w:rsidRDefault="00183AE4" w:rsidP="004D7759">
                        <w:pPr>
                          <w:jc w:val="center"/>
                          <w:rPr>
                            <w:color w:val="000000" w:themeColor="text1"/>
                            <w:sz w:val="20"/>
                            <w:szCs w:val="20"/>
                            <w:lang w:val="ro-RO"/>
                          </w:rPr>
                        </w:pPr>
                        <w:r w:rsidRPr="008A6156">
                          <w:rPr>
                            <w:color w:val="000000" w:themeColor="text1"/>
                            <w:sz w:val="20"/>
                            <w:szCs w:val="20"/>
                            <w:lang w:val="en-US"/>
                          </w:rPr>
                          <w:t xml:space="preserve">L.M.A. administratorii </w:t>
                        </w:r>
                        <w:r w:rsidRPr="008A6156">
                          <w:rPr>
                            <w:color w:val="000000" w:themeColor="text1"/>
                            <w:sz w:val="20"/>
                            <w:szCs w:val="20"/>
                            <w:lang w:val="ro-RO"/>
                          </w:rPr>
                          <w:t>şi analiştii de sistem</w:t>
                        </w:r>
                      </w:p>
                    </w:txbxContent>
                  </v:textbox>
                </v:shape>
                <v:shape id="Прямоугольная выноска 31" o:spid="_x0000_s1214" type="#_x0000_t61" style="position:absolute;left:431;top:1552;width:9823;height:7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xsMQA&#10;AADbAAAADwAAAGRycy9kb3ducmV2LnhtbESPQWvCQBSE7wX/w/IEb3WjgkjqKlUQpIJgFKy3R/aZ&#10;xGbfhuzWJP31XUHwOMzMN8x82ZpS3Kl2hWUFo2EEgji1uuBMwem4eZ+BcB5ZY2mZFHTkYLnovc0x&#10;1rbhA90Tn4kAYRejgtz7KpbSpTkZdENbEQfvamuDPsg6k7rGJsBNKcdRNJUGCw4LOVa0zin9SX6N&#10;gu+vy+68ujV2s/9Ljrds32HEnVKDfvv5AcJT61/hZ3urFUxG8Pg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m8bDEAAAA2wAAAA8AAAAAAAAAAAAAAAAAmAIAAGRycy9k&#10;b3ducmV2LnhtbFBLBQYAAAAABAAEAPUAAACJAwAAAAA=&#10;" adj="38713,40906" fillcolor="#c6d9f1" strokecolor="#385d8a" strokeweight="2pt">
                  <v:textbox inset="1mm,1mm,1mm,1mm">
                    <w:txbxContent>
                      <w:p w:rsidR="00183AE4" w:rsidRPr="008A6156" w:rsidRDefault="00183AE4" w:rsidP="004D7759">
                        <w:pPr>
                          <w:jc w:val="center"/>
                          <w:rPr>
                            <w:color w:val="000000" w:themeColor="text1"/>
                            <w:sz w:val="20"/>
                            <w:szCs w:val="20"/>
                            <w:lang w:val="ro-RO"/>
                          </w:rPr>
                        </w:pPr>
                        <w:r w:rsidRPr="008A6156">
                          <w:rPr>
                            <w:color w:val="000000" w:themeColor="text1"/>
                            <w:sz w:val="20"/>
                            <w:szCs w:val="20"/>
                            <w:lang w:val="en-US"/>
                          </w:rPr>
                          <w:t xml:space="preserve">L.M.A. </w:t>
                        </w:r>
                        <w:r>
                          <w:rPr>
                            <w:color w:val="000000" w:themeColor="text1"/>
                            <w:sz w:val="20"/>
                            <w:szCs w:val="20"/>
                            <w:lang w:val="en-US"/>
                          </w:rPr>
                          <w:t>utilizatori de informaţii</w:t>
                        </w:r>
                      </w:p>
                    </w:txbxContent>
                  </v:textbox>
                </v:shape>
                <v:shape id="Прямоугольная выноска 226" o:spid="_x0000_s1215" type="#_x0000_t61" style="position:absolute;top:22773;width:9823;height:7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5LMMA&#10;AADcAAAADwAAAGRycy9kb3ducmV2LnhtbESPMWvDMBSE90D/g3iFbrFcD6FxooQSKHToEjVLtof1&#10;Ijm1noykOu6/rwqFjMfdfcdt97MfxEQx9YEVPFc1COIumJ6tgtPn2/IFRMrIBofApOCHEux3D4st&#10;tibc+EiTzlYUCKcWFbicx1bK1DnymKowEhfvEqLHXGS00kS8FbgfZFPXK+mx57LgcKSDo+5Lf3sF&#10;vdf2ak/yrKNeH9cfYToYd1Hq6XF+3YDINOd7+L/9bhQ0zQr+zp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5LMMAAADcAAAADwAAAAAAAAAAAAAAAACYAgAAZHJzL2Rv&#10;d25yZXYueG1sUEsFBgAAAAAEAAQA9QAAAIgDAAAAAA==&#10;" adj="40558,-8357" fillcolor="#c6d9f1" strokecolor="#385d8a" strokeweight="2pt">
                  <v:textbox inset="1mm,1mm,1mm,1mm">
                    <w:txbxContent>
                      <w:p w:rsidR="00183AE4" w:rsidRPr="008A6156" w:rsidRDefault="00183AE4" w:rsidP="004D7759">
                        <w:pPr>
                          <w:jc w:val="center"/>
                          <w:rPr>
                            <w:color w:val="000000" w:themeColor="text1"/>
                            <w:sz w:val="20"/>
                            <w:szCs w:val="20"/>
                            <w:lang w:val="ro-RO"/>
                          </w:rPr>
                        </w:pPr>
                        <w:r w:rsidRPr="008A6156">
                          <w:rPr>
                            <w:color w:val="000000" w:themeColor="text1"/>
                            <w:sz w:val="20"/>
                            <w:szCs w:val="20"/>
                            <w:lang w:val="en-US"/>
                          </w:rPr>
                          <w:t xml:space="preserve">L.M.A. </w:t>
                        </w:r>
                        <w:r>
                          <w:rPr>
                            <w:color w:val="000000" w:themeColor="text1"/>
                            <w:sz w:val="20"/>
                            <w:szCs w:val="20"/>
                            <w:lang w:val="en-US"/>
                          </w:rPr>
                          <w:t>colaboratori</w:t>
                        </w:r>
                      </w:p>
                    </w:txbxContent>
                  </v:textbox>
                </v:shape>
                <v:rect id="Прямоугольник 231" o:spid="_x0000_s1216" style="position:absolute;left:4644;top:30546;width:35249;height:3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r+cUA&#10;AADcAAAADwAAAGRycy9kb3ducmV2LnhtbESPT2vCQBTE7wW/w/KE3urGtJQSXSWILc2xpiDentln&#10;Es2+Ddlt/nz7bqHgcZiZ3zDr7Wga0VPnassKlosIBHFhdc2lgu/8/ekNhPPIGhvLpGAiB9vN7GGN&#10;ibYDf1F/8KUIEHYJKqi8bxMpXVGRQbewLXHwLrYz6IPsSqk7HALcNDKOoldpsOawUGFLu4qK2+HH&#10;KHDnPsunNj1eT644p3s2+Uv2odTjfExXIDyN/h7+b39qBfHzEv7Oh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yv5xQAAANwAAAAPAAAAAAAAAAAAAAAAAJgCAABkcnMv&#10;ZG93bnJldi54bWxQSwUGAAAAAAQABAD1AAAAigMAAAAA&#10;" filled="f" stroked="f" strokeweight="2pt">
                  <v:textbox>
                    <w:txbxContent>
                      <w:p w:rsidR="00183AE4" w:rsidRPr="00B177B3" w:rsidRDefault="00183AE4" w:rsidP="004D7759">
                        <w:pPr>
                          <w:shd w:val="clear" w:color="auto" w:fill="FFFFFF"/>
                          <w:ind w:right="43" w:firstLine="709"/>
                          <w:jc w:val="right"/>
                          <w:rPr>
                            <w:rFonts w:ascii="Times New Roman" w:eastAsia="Times New Roman" w:hAnsi="Times New Roman" w:cs="Times New Roman"/>
                            <w:b/>
                            <w:bCs/>
                            <w:sz w:val="24"/>
                            <w:szCs w:val="24"/>
                            <w:lang w:val="ro-RO"/>
                          </w:rPr>
                        </w:pPr>
                        <w:r w:rsidRPr="00E36F2B">
                          <w:rPr>
                            <w:rFonts w:ascii="Times New Roman" w:eastAsia="Times New Roman" w:hAnsi="Times New Roman" w:cs="Times New Roman"/>
                            <w:b/>
                            <w:bCs/>
                            <w:sz w:val="24"/>
                            <w:szCs w:val="24"/>
                            <w:lang w:val="ro-RO" w:eastAsia="ru-RU"/>
                          </w:rPr>
                          <w:t>Des. 12. Structura băncii centrale de date</w:t>
                        </w:r>
                      </w:p>
                    </w:txbxContent>
                  </v:textbox>
                </v:rect>
              </v:group>
            </w:pict>
          </mc:Fallback>
        </mc:AlternateContent>
      </w:r>
    </w:p>
    <w:p w:rsidR="004D7759" w:rsidRPr="004D7759" w:rsidRDefault="004D7759" w:rsidP="004D7759">
      <w:pPr>
        <w:shd w:val="clear" w:color="auto" w:fill="FFFFFF"/>
        <w:ind w:left="389"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ind w:left="389"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ind w:left="389"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ind w:left="389"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ind w:left="389"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ind w:left="389"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ind w:left="389" w:firstLine="709"/>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jc w:val="both"/>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ind w:left="67" w:right="5" w:firstLine="552"/>
        <w:jc w:val="both"/>
        <w:rPr>
          <w:rFonts w:ascii="Times New Roman" w:eastAsia="Times New Roman" w:hAnsi="Times New Roman" w:cs="Times New Roman"/>
          <w:b/>
          <w:sz w:val="24"/>
          <w:szCs w:val="24"/>
          <w:lang w:val="ro-RO" w:eastAsia="ru-RU"/>
        </w:rPr>
      </w:pP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sz w:val="28"/>
          <w:szCs w:val="28"/>
          <w:lang w:val="ro-RO" w:eastAsia="ru-RU"/>
        </w:rPr>
        <w:t>7.3</w:t>
      </w:r>
      <w:r w:rsidRPr="00ED518E">
        <w:rPr>
          <w:rFonts w:ascii="Times New Roman" w:eastAsia="Times New Roman" w:hAnsi="Times New Roman" w:cs="Times New Roman"/>
          <w:sz w:val="28"/>
          <w:szCs w:val="28"/>
          <w:lang w:val="ro-RO" w:eastAsia="ru-RU"/>
        </w:rPr>
        <w:t xml:space="preserve">. </w:t>
      </w:r>
      <w:r w:rsidRPr="00ED518E">
        <w:rPr>
          <w:rFonts w:ascii="Times New Roman" w:eastAsia="Times New Roman" w:hAnsi="Times New Roman" w:cs="Times New Roman"/>
          <w:b/>
          <w:bCs/>
          <w:sz w:val="28"/>
          <w:szCs w:val="28"/>
          <w:lang w:val="ro-RO" w:eastAsia="ru-RU"/>
        </w:rPr>
        <w:t>Destinaţia şi structura complexului informaţional de telecomunicaţie de nivel local</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lastRenderedPageBreak/>
        <w:t>Complexele informaţionale de telecomunicaţii de nivel local sunt amplasate în sediile agenţilor economici producători / importatori ai produselor farmaceutice, în întreprinderi şi instituţii farmaceutice şi sunt destinate pentru colectarea şi prelucrarea informaţiilor, schimbul de date, precum şi pentru administrarea sistemului.</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În componenţa complexului informaţional de telecomunicaţii de nivel local intră:</w:t>
      </w:r>
    </w:p>
    <w:p w:rsidR="004D7759" w:rsidRPr="00ED518E" w:rsidRDefault="004D7759" w:rsidP="00ED518E">
      <w:pPr>
        <w:numPr>
          <w:ilvl w:val="0"/>
          <w:numId w:val="59"/>
        </w:numPr>
        <w:shd w:val="clear" w:color="auto" w:fill="FFFFFF"/>
        <w:tabs>
          <w:tab w:val="left" w:pos="898"/>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baza tehnologică de date;</w:t>
      </w:r>
    </w:p>
    <w:p w:rsidR="004D7759" w:rsidRPr="00ED518E" w:rsidRDefault="004D7759" w:rsidP="00ED518E">
      <w:pPr>
        <w:numPr>
          <w:ilvl w:val="0"/>
          <w:numId w:val="59"/>
        </w:numPr>
        <w:shd w:val="clear" w:color="auto" w:fill="FFFFFF"/>
        <w:tabs>
          <w:tab w:val="left" w:pos="898"/>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locul de muncă automatizat al administratorului sistemului;</w:t>
      </w:r>
    </w:p>
    <w:p w:rsidR="004D7759" w:rsidRPr="00ED518E" w:rsidRDefault="004D7759" w:rsidP="00ED518E">
      <w:pPr>
        <w:numPr>
          <w:ilvl w:val="0"/>
          <w:numId w:val="59"/>
        </w:numPr>
        <w:shd w:val="clear" w:color="auto" w:fill="FFFFFF"/>
        <w:tabs>
          <w:tab w:val="left" w:pos="898"/>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reţelele locale de calcul ale tuturor agenţilor economici producători / importatori ai produselor farmaceutice şi ale întreprinderilor farmaceutice;</w:t>
      </w:r>
    </w:p>
    <w:p w:rsidR="004D7759" w:rsidRPr="00ED518E" w:rsidRDefault="004D7759" w:rsidP="00ED518E">
      <w:pPr>
        <w:numPr>
          <w:ilvl w:val="0"/>
          <w:numId w:val="59"/>
        </w:numPr>
        <w:shd w:val="clear" w:color="auto" w:fill="FFFFFF"/>
        <w:tabs>
          <w:tab w:val="left" w:pos="898"/>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utilajele şi echipamentele de telecomunicaţii, care asigură legătura locurilor de muncă automatizate şi a reţelelor locale de calcul cu complexul informaţional central de telecomunicaţii (des. 13).</w:t>
      </w:r>
    </w:p>
    <w:p w:rsidR="004D7759" w:rsidRPr="00ED518E" w:rsidRDefault="004D7759" w:rsidP="00ED518E">
      <w:pPr>
        <w:spacing w:after="0"/>
        <w:ind w:firstLine="709"/>
        <w:jc w:val="center"/>
        <w:rPr>
          <w:rFonts w:ascii="Times New Roman" w:eastAsia="Times New Roman" w:hAnsi="Times New Roman" w:cs="Times New Roman"/>
          <w:noProof/>
          <w:sz w:val="28"/>
          <w:szCs w:val="28"/>
          <w:lang w:val="ro-RO" w:eastAsia="ru-RU"/>
        </w:rPr>
      </w:pPr>
      <w:r w:rsidRPr="00ED51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586560" behindDoc="0" locked="0" layoutInCell="1" allowOverlap="1" wp14:anchorId="3AD717F5" wp14:editId="68BEF103">
                <wp:simplePos x="0" y="0"/>
                <wp:positionH relativeFrom="column">
                  <wp:posOffset>2738399</wp:posOffset>
                </wp:positionH>
                <wp:positionV relativeFrom="paragraph">
                  <wp:posOffset>2056511</wp:posOffset>
                </wp:positionV>
                <wp:extent cx="457200" cy="190195"/>
                <wp:effectExtent l="0" t="0" r="0" b="635"/>
                <wp:wrapNone/>
                <wp:docPr id="96" name="Поле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19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3AE4" w:rsidRDefault="00183AE4" w:rsidP="004D7759">
                            <w:pPr>
                              <w:jc w:val="center"/>
                              <w:rPr>
                                <w:b/>
                                <w:bCs/>
                                <w:sz w:val="16"/>
                              </w:rPr>
                            </w:pPr>
                            <w:r>
                              <w:rPr>
                                <w:b/>
                                <w:bCs/>
                                <w:sz w:val="16"/>
                              </w:rPr>
                              <w:t>INF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D717F5" id="Поле 96" o:spid="_x0000_s1217" type="#_x0000_t202" style="position:absolute;left:0;text-align:left;margin-left:215.6pt;margin-top:161.95pt;width:36pt;height: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" fillcolor="#ddd" stroked="f">
                <v:textbox inset="0,0,0,0">
                  <w:txbxContent>
                    <w:p w:rsidR="00183AE4" w:rsidRDefault="00183AE4" w:rsidP="004D7759">
                      <w:pPr>
                        <w:jc w:val="center"/>
                        <w:rPr>
                          <w:b/>
                          <w:bCs/>
                          <w:sz w:val="16"/>
                        </w:rPr>
                      </w:pPr>
                      <w:r>
                        <w:rPr>
                          <w:b/>
                          <w:bCs/>
                          <w:sz w:val="16"/>
                        </w:rPr>
                        <w:t>INF</w:t>
                      </w:r>
                    </w:p>
                  </w:txbxContent>
                </v:textbox>
              </v:shape>
            </w:pict>
          </mc:Fallback>
        </mc:AlternateContent>
      </w: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8C3352" w:rsidP="008C3352">
      <w:pPr>
        <w:rPr>
          <w:rFonts w:ascii="Times New Roman" w:eastAsia="Times New Roman" w:hAnsi="Times New Roman" w:cs="Times New Roman"/>
          <w:noProof/>
          <w:sz w:val="24"/>
          <w:szCs w:val="24"/>
          <w:lang w:val="ro-RO" w:eastAsia="ru-RU"/>
        </w:rPr>
      </w:pPr>
      <w:r w:rsidRPr="004D7759">
        <w:rPr>
          <w:rFonts w:ascii="Times New Roman" w:eastAsia="Times New Roman" w:hAnsi="Times New Roman" w:cs="Times New Roman"/>
          <w:b/>
          <w:bCs/>
          <w:noProof/>
          <w:sz w:val="24"/>
          <w:szCs w:val="24"/>
          <w:lang w:eastAsia="ru-RU"/>
        </w:rPr>
        <mc:AlternateContent>
          <mc:Choice Requires="wpg">
            <w:drawing>
              <wp:anchor distT="0" distB="0" distL="114300" distR="114300" simplePos="0" relativeHeight="251654144" behindDoc="0" locked="0" layoutInCell="1" allowOverlap="1" wp14:anchorId="1760FE04" wp14:editId="7EFDACB3">
                <wp:simplePos x="0" y="0"/>
                <wp:positionH relativeFrom="column">
                  <wp:posOffset>-253365</wp:posOffset>
                </wp:positionH>
                <wp:positionV relativeFrom="paragraph">
                  <wp:posOffset>281305</wp:posOffset>
                </wp:positionV>
                <wp:extent cx="6141720" cy="4645025"/>
                <wp:effectExtent l="0" t="0" r="11430" b="0"/>
                <wp:wrapNone/>
                <wp:docPr id="316" name="Группа 316"/>
                <wp:cNvGraphicFramePr/>
                <a:graphic xmlns:a="http://schemas.openxmlformats.org/drawingml/2006/main">
                  <a:graphicData uri="http://schemas.microsoft.com/office/word/2010/wordprocessingGroup">
                    <wpg:wgp>
                      <wpg:cNvGrpSpPr/>
                      <wpg:grpSpPr>
                        <a:xfrm>
                          <a:off x="0" y="0"/>
                          <a:ext cx="6141720" cy="4645025"/>
                          <a:chOff x="0" y="0"/>
                          <a:chExt cx="6141720" cy="4645118"/>
                        </a:xfrm>
                      </wpg:grpSpPr>
                      <wps:wsp>
                        <wps:cNvPr id="287" name="Прямоугольник 287"/>
                        <wps:cNvSpPr/>
                        <wps:spPr>
                          <a:xfrm>
                            <a:off x="0" y="1038758"/>
                            <a:ext cx="6141720" cy="2512060"/>
                          </a:xfrm>
                          <a:prstGeom prst="rect">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6" name="Группа 286"/>
                        <wpg:cNvGrpSpPr/>
                        <wpg:grpSpPr>
                          <a:xfrm>
                            <a:off x="541325" y="1609344"/>
                            <a:ext cx="2190750" cy="1207135"/>
                            <a:chOff x="0" y="0"/>
                            <a:chExt cx="2682815" cy="1328468"/>
                          </a:xfrm>
                        </wpg:grpSpPr>
                        <wps:wsp>
                          <wps:cNvPr id="236" name="Овал 236"/>
                          <wps:cNvSpPr/>
                          <wps:spPr>
                            <a:xfrm>
                              <a:off x="207034" y="207034"/>
                              <a:ext cx="2319656" cy="957591"/>
                            </a:xfrm>
                            <a:prstGeom prst="ellipse">
                              <a:avLst/>
                            </a:prstGeom>
                            <a:noFill/>
                            <a:ln w="25400" cap="flat" cmpd="sng" algn="ctr">
                              <a:solidFill>
                                <a:srgbClr val="4F81BD">
                                  <a:shade val="50000"/>
                                </a:srgbClr>
                              </a:solidFill>
                              <a:prstDash val="solid"/>
                            </a:ln>
                            <a:effectLst/>
                          </wps:spPr>
                          <wps:txbx>
                            <w:txbxContent>
                              <w:p w:rsidR="00183AE4" w:rsidRDefault="00183AE4" w:rsidP="004D7759">
                                <w:pPr>
                                  <w:spacing w:after="0"/>
                                  <w:jc w:val="center"/>
                                  <w:rPr>
                                    <w:color w:val="000000" w:themeColor="text1"/>
                                    <w:sz w:val="20"/>
                                    <w:szCs w:val="20"/>
                                    <w:lang w:val="ro-RO"/>
                                  </w:rPr>
                                </w:pPr>
                                <w:r>
                                  <w:rPr>
                                    <w:color w:val="000000" w:themeColor="text1"/>
                                    <w:sz w:val="20"/>
                                    <w:szCs w:val="20"/>
                                    <w:lang w:val="ro-RO"/>
                                  </w:rPr>
                                  <w:t>R.I.F.</w:t>
                                </w:r>
                              </w:p>
                              <w:p w:rsidR="00183AE4" w:rsidRPr="009234EB" w:rsidRDefault="00183AE4" w:rsidP="004D7759">
                                <w:pPr>
                                  <w:jc w:val="center"/>
                                  <w:rPr>
                                    <w:color w:val="000000" w:themeColor="text1"/>
                                    <w:sz w:val="20"/>
                                    <w:szCs w:val="20"/>
                                    <w:lang w:val="ro-RO"/>
                                  </w:rPr>
                                </w:pPr>
                                <w:r>
                                  <w:rPr>
                                    <w:color w:val="000000" w:themeColor="text1"/>
                                    <w:sz w:val="20"/>
                                    <w:szCs w:val="20"/>
                                    <w:lang w:val="ro-RO"/>
                                  </w:rPr>
                                  <w:t>Unitate farmaceutică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7" name="Рисунок 237"/>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483079"/>
                              <a:ext cx="405441" cy="319178"/>
                            </a:xfrm>
                            <a:prstGeom prst="rect">
                              <a:avLst/>
                            </a:prstGeom>
                            <a:noFill/>
                            <a:ln>
                              <a:noFill/>
                            </a:ln>
                          </pic:spPr>
                        </pic:pic>
                        <pic:pic xmlns:pic="http://schemas.openxmlformats.org/drawingml/2006/picture">
                          <pic:nvPicPr>
                            <pic:cNvPr id="238" name="Рисунок 238"/>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77373" y="491706"/>
                              <a:ext cx="405442" cy="319177"/>
                            </a:xfrm>
                            <a:prstGeom prst="rect">
                              <a:avLst/>
                            </a:prstGeom>
                            <a:noFill/>
                            <a:ln>
                              <a:noFill/>
                            </a:ln>
                          </pic:spPr>
                        </pic:pic>
                        <pic:pic xmlns:pic="http://schemas.openxmlformats.org/drawingml/2006/picture">
                          <pic:nvPicPr>
                            <pic:cNvPr id="239" name="Рисунок 239"/>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64566" y="0"/>
                              <a:ext cx="405441" cy="319177"/>
                            </a:xfrm>
                            <a:prstGeom prst="rect">
                              <a:avLst/>
                            </a:prstGeom>
                            <a:noFill/>
                            <a:ln>
                              <a:noFill/>
                            </a:ln>
                          </pic:spPr>
                        </pic:pic>
                        <pic:pic xmlns:pic="http://schemas.openxmlformats.org/drawingml/2006/picture">
                          <pic:nvPicPr>
                            <pic:cNvPr id="240" name="Рисунок 240"/>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64566" y="1009291"/>
                              <a:ext cx="405441" cy="319177"/>
                            </a:xfrm>
                            <a:prstGeom prst="rect">
                              <a:avLst/>
                            </a:prstGeom>
                            <a:noFill/>
                            <a:ln>
                              <a:noFill/>
                            </a:ln>
                          </pic:spPr>
                        </pic:pic>
                        <pic:pic xmlns:pic="http://schemas.openxmlformats.org/drawingml/2006/picture">
                          <pic:nvPicPr>
                            <pic:cNvPr id="241" name="Рисунок 24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725283" y="94891"/>
                              <a:ext cx="405441" cy="319177"/>
                            </a:xfrm>
                            <a:prstGeom prst="rect">
                              <a:avLst/>
                            </a:prstGeom>
                            <a:noFill/>
                            <a:ln>
                              <a:noFill/>
                            </a:ln>
                          </pic:spPr>
                        </pic:pic>
                        <pic:pic xmlns:pic="http://schemas.openxmlformats.org/drawingml/2006/picture">
                          <pic:nvPicPr>
                            <pic:cNvPr id="242" name="Рисунок 24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725283" y="923026"/>
                              <a:ext cx="405441" cy="319178"/>
                            </a:xfrm>
                            <a:prstGeom prst="rect">
                              <a:avLst/>
                            </a:prstGeom>
                            <a:noFill/>
                            <a:ln>
                              <a:noFill/>
                            </a:ln>
                          </pic:spPr>
                        </pic:pic>
                        <pic:pic xmlns:pic="http://schemas.openxmlformats.org/drawingml/2006/picture">
                          <pic:nvPicPr>
                            <pic:cNvPr id="263" name="Рисунок 26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43464" y="940279"/>
                              <a:ext cx="405441" cy="319178"/>
                            </a:xfrm>
                            <a:prstGeom prst="rect">
                              <a:avLst/>
                            </a:prstGeom>
                            <a:noFill/>
                            <a:ln>
                              <a:noFill/>
                            </a:ln>
                          </pic:spPr>
                        </pic:pic>
                        <pic:pic xmlns:pic="http://schemas.openxmlformats.org/drawingml/2006/picture">
                          <pic:nvPicPr>
                            <pic:cNvPr id="265" name="Рисунок 265"/>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60717" y="120770"/>
                              <a:ext cx="414068" cy="319177"/>
                            </a:xfrm>
                            <a:prstGeom prst="rect">
                              <a:avLst/>
                            </a:prstGeom>
                            <a:noFill/>
                            <a:ln>
                              <a:noFill/>
                            </a:ln>
                          </pic:spPr>
                        </pic:pic>
                      </wpg:grpSp>
                      <wps:wsp>
                        <wps:cNvPr id="64" name="Прямоугольник 64"/>
                        <wps:cNvSpPr/>
                        <wps:spPr>
                          <a:xfrm>
                            <a:off x="0" y="1433779"/>
                            <a:ext cx="1085215" cy="613410"/>
                          </a:xfrm>
                          <a:prstGeom prst="rect">
                            <a:avLst/>
                          </a:prstGeom>
                          <a:noFill/>
                          <a:ln w="25400" cap="flat" cmpd="sng" algn="ctr">
                            <a:noFill/>
                            <a:prstDash val="solid"/>
                          </a:ln>
                          <a:effectLst/>
                        </wps:spPr>
                        <wps:txbx>
                          <w:txbxContent>
                            <w:p w:rsidR="00183AE4" w:rsidRPr="009234EB" w:rsidRDefault="00183AE4" w:rsidP="004D7759">
                              <w:pPr>
                                <w:spacing w:after="0"/>
                                <w:jc w:val="center"/>
                                <w:rPr>
                                  <w:sz w:val="20"/>
                                  <w:szCs w:val="20"/>
                                  <w:lang w:val="ro-RO"/>
                                </w:rPr>
                              </w:pPr>
                              <w:r w:rsidRPr="009234EB">
                                <w:rPr>
                                  <w:sz w:val="20"/>
                                  <w:szCs w:val="20"/>
                                  <w:lang w:val="ro-RO"/>
                                </w:rPr>
                                <w:t>L.M.A.</w:t>
                              </w:r>
                            </w:p>
                            <w:p w:rsidR="00183AE4" w:rsidRPr="009234EB" w:rsidRDefault="00183AE4" w:rsidP="004D7759">
                              <w:pPr>
                                <w:jc w:val="center"/>
                                <w:rPr>
                                  <w:sz w:val="20"/>
                                  <w:szCs w:val="20"/>
                                  <w:lang w:val="ro-RO"/>
                                </w:rPr>
                              </w:pPr>
                              <w:r>
                                <w:rPr>
                                  <w:sz w:val="20"/>
                                  <w:szCs w:val="20"/>
                                  <w:lang w:val="ro-RO"/>
                                </w:rPr>
                                <w:t>a</w:t>
                              </w:r>
                              <w:r w:rsidRPr="009234EB">
                                <w:rPr>
                                  <w:sz w:val="20"/>
                                  <w:szCs w:val="20"/>
                                  <w:lang w:val="ro-RO"/>
                                </w:rPr>
                                <w:t>dministrator</w:t>
                              </w:r>
                              <w:r>
                                <w:rPr>
                                  <w:sz w:val="20"/>
                                  <w:szCs w:val="20"/>
                                  <w:lang w:val="ro-RO"/>
                                </w:rPr>
                                <w:t>ului</w:t>
                              </w:r>
                              <w:r w:rsidRPr="009234EB">
                                <w:rPr>
                                  <w:sz w:val="20"/>
                                  <w:szCs w:val="20"/>
                                  <w:lang w:val="ro-RO"/>
                                </w:rPr>
                                <w:t xml:space="preserve"> sistemului</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cNvPr id="65" name="Группа 65"/>
                        <wpg:cNvGrpSpPr/>
                        <wpg:grpSpPr>
                          <a:xfrm>
                            <a:off x="3950208" y="1594713"/>
                            <a:ext cx="2190750" cy="1207135"/>
                            <a:chOff x="0" y="0"/>
                            <a:chExt cx="2682815" cy="1328468"/>
                          </a:xfrm>
                        </wpg:grpSpPr>
                        <wps:wsp>
                          <wps:cNvPr id="68" name="Овал 68"/>
                          <wps:cNvSpPr/>
                          <wps:spPr>
                            <a:xfrm>
                              <a:off x="207000" y="207034"/>
                              <a:ext cx="2319655" cy="972610"/>
                            </a:xfrm>
                            <a:prstGeom prst="ellipse">
                              <a:avLst/>
                            </a:prstGeom>
                            <a:noFill/>
                            <a:ln w="25400" cap="flat" cmpd="sng" algn="ctr">
                              <a:solidFill>
                                <a:srgbClr val="4F81BD">
                                  <a:shade val="50000"/>
                                </a:srgbClr>
                              </a:solidFill>
                              <a:prstDash val="solid"/>
                            </a:ln>
                            <a:effectLst/>
                          </wps:spPr>
                          <wps:txbx>
                            <w:txbxContent>
                              <w:p w:rsidR="00183AE4" w:rsidRDefault="00183AE4" w:rsidP="004D7759">
                                <w:pPr>
                                  <w:spacing w:after="0"/>
                                  <w:jc w:val="center"/>
                                  <w:rPr>
                                    <w:color w:val="000000" w:themeColor="text1"/>
                                    <w:sz w:val="20"/>
                                    <w:szCs w:val="20"/>
                                    <w:lang w:val="ro-RO"/>
                                  </w:rPr>
                                </w:pPr>
                                <w:r>
                                  <w:rPr>
                                    <w:color w:val="000000" w:themeColor="text1"/>
                                    <w:sz w:val="20"/>
                                    <w:szCs w:val="20"/>
                                    <w:lang w:val="ro-RO"/>
                                  </w:rPr>
                                  <w:t>R.I.F.</w:t>
                                </w:r>
                              </w:p>
                              <w:p w:rsidR="00183AE4" w:rsidRPr="009234EB" w:rsidRDefault="00183AE4" w:rsidP="004D7759">
                                <w:pPr>
                                  <w:jc w:val="center"/>
                                  <w:rPr>
                                    <w:color w:val="000000" w:themeColor="text1"/>
                                    <w:sz w:val="20"/>
                                    <w:szCs w:val="20"/>
                                    <w:lang w:val="ro-RO"/>
                                  </w:rPr>
                                </w:pPr>
                                <w:r>
                                  <w:rPr>
                                    <w:color w:val="000000" w:themeColor="text1"/>
                                    <w:sz w:val="20"/>
                                    <w:szCs w:val="20"/>
                                    <w:lang w:val="ro-RO"/>
                                  </w:rPr>
                                  <w:t>Agent economic producător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2" name="Рисунок 7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483079"/>
                              <a:ext cx="405441" cy="319178"/>
                            </a:xfrm>
                            <a:prstGeom prst="rect">
                              <a:avLst/>
                            </a:prstGeom>
                            <a:noFill/>
                            <a:ln>
                              <a:noFill/>
                            </a:ln>
                          </pic:spPr>
                        </pic:pic>
                        <pic:pic xmlns:pic="http://schemas.openxmlformats.org/drawingml/2006/picture">
                          <pic:nvPicPr>
                            <pic:cNvPr id="73" name="Рисунок 7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77373" y="491706"/>
                              <a:ext cx="405442" cy="319177"/>
                            </a:xfrm>
                            <a:prstGeom prst="rect">
                              <a:avLst/>
                            </a:prstGeom>
                            <a:noFill/>
                            <a:ln>
                              <a:noFill/>
                            </a:ln>
                          </pic:spPr>
                        </pic:pic>
                        <pic:pic xmlns:pic="http://schemas.openxmlformats.org/drawingml/2006/picture">
                          <pic:nvPicPr>
                            <pic:cNvPr id="89" name="Рисунок 89"/>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64566" y="0"/>
                              <a:ext cx="405441" cy="319177"/>
                            </a:xfrm>
                            <a:prstGeom prst="rect">
                              <a:avLst/>
                            </a:prstGeom>
                            <a:noFill/>
                            <a:ln>
                              <a:noFill/>
                            </a:ln>
                          </pic:spPr>
                        </pic:pic>
                        <pic:pic xmlns:pic="http://schemas.openxmlformats.org/drawingml/2006/picture">
                          <pic:nvPicPr>
                            <pic:cNvPr id="90" name="Рисунок 90"/>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64566" y="1009291"/>
                              <a:ext cx="405441" cy="319177"/>
                            </a:xfrm>
                            <a:prstGeom prst="rect">
                              <a:avLst/>
                            </a:prstGeom>
                            <a:noFill/>
                            <a:ln>
                              <a:noFill/>
                            </a:ln>
                          </pic:spPr>
                        </pic:pic>
                        <pic:pic xmlns:pic="http://schemas.openxmlformats.org/drawingml/2006/picture">
                          <pic:nvPicPr>
                            <pic:cNvPr id="91" name="Рисунок 9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725283" y="94891"/>
                              <a:ext cx="405441" cy="319177"/>
                            </a:xfrm>
                            <a:prstGeom prst="rect">
                              <a:avLst/>
                            </a:prstGeom>
                            <a:noFill/>
                            <a:ln>
                              <a:noFill/>
                            </a:ln>
                          </pic:spPr>
                        </pic:pic>
                        <pic:pic xmlns:pic="http://schemas.openxmlformats.org/drawingml/2006/picture">
                          <pic:nvPicPr>
                            <pic:cNvPr id="92" name="Рисунок 9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725283" y="923026"/>
                              <a:ext cx="405441" cy="319178"/>
                            </a:xfrm>
                            <a:prstGeom prst="rect">
                              <a:avLst/>
                            </a:prstGeom>
                            <a:noFill/>
                            <a:ln>
                              <a:noFill/>
                            </a:ln>
                          </pic:spPr>
                        </pic:pic>
                        <pic:pic xmlns:pic="http://schemas.openxmlformats.org/drawingml/2006/picture">
                          <pic:nvPicPr>
                            <pic:cNvPr id="93" name="Рисунок 9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43464" y="940279"/>
                              <a:ext cx="405441" cy="319178"/>
                            </a:xfrm>
                            <a:prstGeom prst="rect">
                              <a:avLst/>
                            </a:prstGeom>
                            <a:noFill/>
                            <a:ln>
                              <a:noFill/>
                            </a:ln>
                          </pic:spPr>
                        </pic:pic>
                        <pic:pic xmlns:pic="http://schemas.openxmlformats.org/drawingml/2006/picture">
                          <pic:nvPicPr>
                            <pic:cNvPr id="97" name="Рисунок 97"/>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60717" y="120770"/>
                              <a:ext cx="414068" cy="319177"/>
                            </a:xfrm>
                            <a:prstGeom prst="rect">
                              <a:avLst/>
                            </a:prstGeom>
                            <a:noFill/>
                            <a:ln>
                              <a:noFill/>
                            </a:ln>
                          </pic:spPr>
                        </pic:pic>
                      </wpg:grpSp>
                      <wps:wsp>
                        <wps:cNvPr id="99" name="Прямоугольник 99"/>
                        <wps:cNvSpPr/>
                        <wps:spPr>
                          <a:xfrm>
                            <a:off x="3372307" y="1419149"/>
                            <a:ext cx="1085215" cy="613410"/>
                          </a:xfrm>
                          <a:prstGeom prst="rect">
                            <a:avLst/>
                          </a:prstGeom>
                          <a:noFill/>
                          <a:ln w="25400" cap="flat" cmpd="sng" algn="ctr">
                            <a:noFill/>
                            <a:prstDash val="solid"/>
                          </a:ln>
                          <a:effectLst/>
                        </wps:spPr>
                        <wps:txbx>
                          <w:txbxContent>
                            <w:p w:rsidR="00183AE4" w:rsidRPr="009234EB" w:rsidRDefault="00183AE4" w:rsidP="004D7759">
                              <w:pPr>
                                <w:spacing w:after="0"/>
                                <w:jc w:val="center"/>
                                <w:rPr>
                                  <w:sz w:val="20"/>
                                  <w:szCs w:val="20"/>
                                  <w:lang w:val="ro-RO"/>
                                </w:rPr>
                              </w:pPr>
                              <w:r w:rsidRPr="009234EB">
                                <w:rPr>
                                  <w:sz w:val="20"/>
                                  <w:szCs w:val="20"/>
                                  <w:lang w:val="ro-RO"/>
                                </w:rPr>
                                <w:t>L.M.A.</w:t>
                              </w:r>
                            </w:p>
                            <w:p w:rsidR="00183AE4" w:rsidRPr="009234EB" w:rsidRDefault="00183AE4" w:rsidP="004D7759">
                              <w:pPr>
                                <w:jc w:val="center"/>
                                <w:rPr>
                                  <w:sz w:val="20"/>
                                  <w:szCs w:val="20"/>
                                  <w:lang w:val="ro-RO"/>
                                </w:rPr>
                              </w:pPr>
                              <w:r>
                                <w:rPr>
                                  <w:sz w:val="20"/>
                                  <w:szCs w:val="20"/>
                                  <w:lang w:val="ro-RO"/>
                                </w:rPr>
                                <w:t>a</w:t>
                              </w:r>
                              <w:r w:rsidRPr="009234EB">
                                <w:rPr>
                                  <w:sz w:val="20"/>
                                  <w:szCs w:val="20"/>
                                  <w:lang w:val="ro-RO"/>
                                </w:rPr>
                                <w:t>dministrator</w:t>
                              </w:r>
                              <w:r>
                                <w:rPr>
                                  <w:sz w:val="20"/>
                                  <w:szCs w:val="20"/>
                                  <w:lang w:val="ro-RO"/>
                                </w:rPr>
                                <w:t>ului</w:t>
                              </w:r>
                              <w:r w:rsidRPr="009234EB">
                                <w:rPr>
                                  <w:sz w:val="20"/>
                                  <w:szCs w:val="20"/>
                                  <w:lang w:val="ro-RO"/>
                                </w:rPr>
                                <w:t xml:space="preserve"> sistemului</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cNvPr id="176" name="Группа 176"/>
                        <wpg:cNvGrpSpPr/>
                        <wpg:grpSpPr>
                          <a:xfrm>
                            <a:off x="2911449" y="2238451"/>
                            <a:ext cx="818515" cy="1172210"/>
                            <a:chOff x="0" y="0"/>
                            <a:chExt cx="818515" cy="1172402"/>
                          </a:xfrm>
                        </wpg:grpSpPr>
                        <wps:wsp>
                          <wps:cNvPr id="123" name="Блок-схема: магнитный диск 123"/>
                          <wps:cNvSpPr/>
                          <wps:spPr>
                            <a:xfrm>
                              <a:off x="0" y="741872"/>
                              <a:ext cx="818515" cy="430530"/>
                            </a:xfrm>
                            <a:prstGeom prst="flowChartMagneticDisk">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Блок-схема: магнитный диск 125"/>
                          <wps:cNvSpPr/>
                          <wps:spPr>
                            <a:xfrm>
                              <a:off x="0" y="370936"/>
                              <a:ext cx="818515" cy="430530"/>
                            </a:xfrm>
                            <a:prstGeom prst="flowChartMagneticDisk">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Блок-схема: магнитный диск 127"/>
                          <wps:cNvSpPr/>
                          <wps:spPr>
                            <a:xfrm>
                              <a:off x="0" y="0"/>
                              <a:ext cx="818515" cy="430530"/>
                            </a:xfrm>
                            <a:prstGeom prst="flowChartMagneticDisk">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5" name="Прямоугольник 185"/>
                        <wps:cNvSpPr/>
                        <wps:spPr>
                          <a:xfrm>
                            <a:off x="2955341" y="2662733"/>
                            <a:ext cx="772714" cy="790041"/>
                          </a:xfrm>
                          <a:prstGeom prst="rect">
                            <a:avLst/>
                          </a:prstGeom>
                          <a:noFill/>
                          <a:ln w="25400" cap="flat" cmpd="sng" algn="ctr">
                            <a:noFill/>
                            <a:prstDash val="solid"/>
                          </a:ln>
                          <a:effectLst/>
                        </wps:spPr>
                        <wps:txbx>
                          <w:txbxContent>
                            <w:p w:rsidR="00183AE4" w:rsidRPr="009234EB" w:rsidRDefault="00183AE4" w:rsidP="004D7759">
                              <w:pPr>
                                <w:jc w:val="center"/>
                                <w:rPr>
                                  <w:sz w:val="20"/>
                                  <w:szCs w:val="20"/>
                                  <w:lang w:val="ro-RO"/>
                                </w:rPr>
                              </w:pPr>
                              <w:r>
                                <w:rPr>
                                  <w:sz w:val="20"/>
                                  <w:szCs w:val="20"/>
                                  <w:lang w:val="ro-RO"/>
                                </w:rPr>
                                <w:t xml:space="preserve">Baza </w:t>
                              </w:r>
                              <w:proofErr w:type="spellStart"/>
                              <w:r>
                                <w:rPr>
                                  <w:sz w:val="20"/>
                                  <w:szCs w:val="20"/>
                                  <w:lang w:val="ro-RO"/>
                                </w:rPr>
                                <w:t>tehologică</w:t>
                              </w:r>
                              <w:proofErr w:type="spellEnd"/>
                              <w:r>
                                <w:rPr>
                                  <w:sz w:val="20"/>
                                  <w:szCs w:val="20"/>
                                  <w:lang w:val="ro-RO"/>
                                </w:rPr>
                                <w:t xml:space="preserve"> de</w:t>
                              </w:r>
                              <w:r>
                                <w:rPr>
                                  <w:sz w:val="20"/>
                                  <w:szCs w:val="20"/>
                                  <w:lang w:val="ro-RO"/>
                                </w:rPr>
                                <w:br/>
                              </w:r>
                              <w:r w:rsidRPr="00176B3E">
                                <w:rPr>
                                  <w:sz w:val="8"/>
                                  <w:szCs w:val="8"/>
                                  <w:lang w:val="ro-RO"/>
                                </w:rPr>
                                <w:br/>
                              </w:r>
                              <w:r>
                                <w:rPr>
                                  <w:sz w:val="20"/>
                                  <w:szCs w:val="20"/>
                                  <w:lang w:val="ro-RO"/>
                                </w:rPr>
                                <w:t xml:space="preserve"> date a CNAM</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187" name="Прямоугольник 187"/>
                        <wps:cNvSpPr/>
                        <wps:spPr>
                          <a:xfrm>
                            <a:off x="2428646" y="1163109"/>
                            <a:ext cx="1644015" cy="270660"/>
                          </a:xfrm>
                          <a:prstGeom prst="rect">
                            <a:avLst/>
                          </a:prstGeom>
                          <a:solidFill>
                            <a:srgbClr val="1F497D">
                              <a:lumMod val="40000"/>
                              <a:lumOff val="60000"/>
                            </a:srgbClr>
                          </a:solidFill>
                          <a:ln w="25400" cap="flat" cmpd="sng" algn="ctr">
                            <a:solidFill>
                              <a:srgbClr val="1F497D"/>
                            </a:solidFill>
                            <a:prstDash val="solid"/>
                          </a:ln>
                          <a:effectLst/>
                        </wps:spPr>
                        <wps:txbx>
                          <w:txbxContent>
                            <w:p w:rsidR="00183AE4" w:rsidRPr="009234EB" w:rsidRDefault="00183AE4" w:rsidP="004D7759">
                              <w:pPr>
                                <w:jc w:val="center"/>
                                <w:rPr>
                                  <w:sz w:val="20"/>
                                  <w:szCs w:val="20"/>
                                  <w:lang w:val="ro-RO"/>
                                </w:rPr>
                              </w:pPr>
                              <w:r w:rsidRPr="009234EB">
                                <w:rPr>
                                  <w:sz w:val="20"/>
                                  <w:szCs w:val="20"/>
                                  <w:lang w:val="ro-RO"/>
                                </w:rPr>
                                <w:t>Serverul de telecomunicaţii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Прямая со стрелкой 189"/>
                        <wps:cNvCnPr/>
                        <wps:spPr>
                          <a:xfrm>
                            <a:off x="3313785" y="1492301"/>
                            <a:ext cx="0" cy="666115"/>
                          </a:xfrm>
                          <a:prstGeom prst="straightConnector1">
                            <a:avLst/>
                          </a:prstGeom>
                          <a:noFill/>
                          <a:ln w="25400" cap="flat" cmpd="sng" algn="ctr">
                            <a:solidFill>
                              <a:srgbClr val="1F497D"/>
                            </a:solidFill>
                            <a:prstDash val="solid"/>
                            <a:tailEnd type="triangle"/>
                          </a:ln>
                          <a:effectLst/>
                        </wps:spPr>
                        <wps:bodyPr/>
                      </wps:wsp>
                      <wps:wsp>
                        <wps:cNvPr id="195" name="Прямая со стрелкой 195"/>
                        <wps:cNvCnPr/>
                        <wps:spPr>
                          <a:xfrm flipH="1">
                            <a:off x="3811219" y="2450592"/>
                            <a:ext cx="396875" cy="304800"/>
                          </a:xfrm>
                          <a:prstGeom prst="straightConnector1">
                            <a:avLst/>
                          </a:prstGeom>
                          <a:noFill/>
                          <a:ln w="25400" cap="flat" cmpd="sng" algn="ctr">
                            <a:solidFill>
                              <a:srgbClr val="1F497D"/>
                            </a:solidFill>
                            <a:prstDash val="solid"/>
                            <a:tailEnd type="triangle"/>
                          </a:ln>
                          <a:effectLst/>
                        </wps:spPr>
                        <wps:bodyPr/>
                      </wps:wsp>
                      <wps:wsp>
                        <wps:cNvPr id="201" name="Прямая со стрелкой 201"/>
                        <wps:cNvCnPr/>
                        <wps:spPr>
                          <a:xfrm>
                            <a:off x="2472537" y="2494483"/>
                            <a:ext cx="396875" cy="304800"/>
                          </a:xfrm>
                          <a:prstGeom prst="straightConnector1">
                            <a:avLst/>
                          </a:prstGeom>
                          <a:noFill/>
                          <a:ln w="25400" cap="flat" cmpd="sng" algn="ctr">
                            <a:solidFill>
                              <a:srgbClr val="1F497D"/>
                            </a:solidFill>
                            <a:prstDash val="solid"/>
                            <a:tailEnd type="triangle"/>
                          </a:ln>
                          <a:effectLst/>
                        </wps:spPr>
                        <wps:bodyPr/>
                      </wps:wsp>
                      <wpg:grpSp>
                        <wpg:cNvPr id="303" name="Группа 303"/>
                        <wpg:cNvGrpSpPr/>
                        <wpg:grpSpPr>
                          <a:xfrm>
                            <a:off x="2574950" y="3752697"/>
                            <a:ext cx="1508077" cy="286603"/>
                            <a:chOff x="0" y="0"/>
                            <a:chExt cx="1508077" cy="286603"/>
                          </a:xfrm>
                        </wpg:grpSpPr>
                        <pic:pic xmlns:pic="http://schemas.openxmlformats.org/drawingml/2006/picture">
                          <pic:nvPicPr>
                            <pic:cNvPr id="300" name="Рисунок 300"/>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546" cy="286603"/>
                            </a:xfrm>
                            <a:prstGeom prst="rect">
                              <a:avLst/>
                            </a:prstGeom>
                            <a:noFill/>
                            <a:ln>
                              <a:noFill/>
                            </a:ln>
                          </pic:spPr>
                        </pic:pic>
                        <pic:pic xmlns:pic="http://schemas.openxmlformats.org/drawingml/2006/picture">
                          <pic:nvPicPr>
                            <pic:cNvPr id="301" name="Рисунок 30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00501" y="0"/>
                              <a:ext cx="327547" cy="286603"/>
                            </a:xfrm>
                            <a:prstGeom prst="rect">
                              <a:avLst/>
                            </a:prstGeom>
                            <a:noFill/>
                            <a:ln>
                              <a:noFill/>
                            </a:ln>
                          </pic:spPr>
                        </pic:pic>
                        <pic:pic xmlns:pic="http://schemas.openxmlformats.org/drawingml/2006/picture">
                          <pic:nvPicPr>
                            <pic:cNvPr id="302" name="Рисунок 30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80531" y="0"/>
                              <a:ext cx="327546" cy="286603"/>
                            </a:xfrm>
                            <a:prstGeom prst="rect">
                              <a:avLst/>
                            </a:prstGeom>
                            <a:noFill/>
                            <a:ln>
                              <a:noFill/>
                            </a:ln>
                          </pic:spPr>
                        </pic:pic>
                      </wpg:grpSp>
                      <wps:wsp>
                        <wps:cNvPr id="304" name="Прямая со стрелкой 304"/>
                        <wps:cNvCnPr/>
                        <wps:spPr>
                          <a:xfrm flipH="1">
                            <a:off x="3313785" y="3474720"/>
                            <a:ext cx="3810" cy="246380"/>
                          </a:xfrm>
                          <a:prstGeom prst="straightConnector1">
                            <a:avLst/>
                          </a:prstGeom>
                          <a:noFill/>
                          <a:ln w="25400" cap="flat" cmpd="sng" algn="ctr">
                            <a:solidFill>
                              <a:srgbClr val="1F497D"/>
                            </a:solidFill>
                            <a:prstDash val="solid"/>
                            <a:tailEnd type="triangle"/>
                          </a:ln>
                          <a:effectLst/>
                        </wps:spPr>
                        <wps:bodyPr/>
                      </wps:wsp>
                      <wps:wsp>
                        <wps:cNvPr id="305" name="Прямая со стрелкой 305"/>
                        <wps:cNvCnPr/>
                        <wps:spPr>
                          <a:xfrm flipH="1">
                            <a:off x="2765145" y="3452774"/>
                            <a:ext cx="313690" cy="246380"/>
                          </a:xfrm>
                          <a:prstGeom prst="straightConnector1">
                            <a:avLst/>
                          </a:prstGeom>
                          <a:noFill/>
                          <a:ln w="25400" cap="flat" cmpd="sng" algn="ctr">
                            <a:solidFill>
                              <a:srgbClr val="1F497D"/>
                            </a:solidFill>
                            <a:prstDash val="solid"/>
                            <a:tailEnd type="triangle"/>
                          </a:ln>
                          <a:effectLst/>
                        </wps:spPr>
                        <wps:bodyPr/>
                      </wps:wsp>
                      <wps:wsp>
                        <wps:cNvPr id="306" name="Прямая со стрелкой 306"/>
                        <wps:cNvCnPr/>
                        <wps:spPr>
                          <a:xfrm>
                            <a:off x="3577133" y="3452774"/>
                            <a:ext cx="313911" cy="246380"/>
                          </a:xfrm>
                          <a:prstGeom prst="straightConnector1">
                            <a:avLst/>
                          </a:prstGeom>
                          <a:noFill/>
                          <a:ln w="25400" cap="flat" cmpd="sng" algn="ctr">
                            <a:solidFill>
                              <a:srgbClr val="1F497D"/>
                            </a:solidFill>
                            <a:prstDash val="solid"/>
                            <a:tailEnd type="triangle"/>
                          </a:ln>
                          <a:effectLst/>
                        </wps:spPr>
                        <wps:bodyPr/>
                      </wps:wsp>
                      <wps:wsp>
                        <wps:cNvPr id="307" name="Облако 307"/>
                        <wps:cNvSpPr/>
                        <wps:spPr>
                          <a:xfrm>
                            <a:off x="1594713" y="0"/>
                            <a:ext cx="3681095" cy="643890"/>
                          </a:xfrm>
                          <a:prstGeom prst="cloud">
                            <a:avLst/>
                          </a:prstGeom>
                          <a:solidFill>
                            <a:srgbClr val="4F81BD"/>
                          </a:solidFill>
                          <a:ln w="25400" cap="flat" cmpd="sng" algn="ctr">
                            <a:solidFill>
                              <a:srgbClr val="4F81BD">
                                <a:shade val="50000"/>
                              </a:srgbClr>
                            </a:solidFill>
                            <a:prstDash val="solid"/>
                          </a:ln>
                          <a:effectLst/>
                        </wps:spPr>
                        <wps:txbx>
                          <w:txbxContent>
                            <w:p w:rsidR="00183AE4" w:rsidRPr="002E52F1" w:rsidRDefault="00183AE4" w:rsidP="004D7759">
                              <w:pPr>
                                <w:jc w:val="center"/>
                                <w:rPr>
                                  <w:sz w:val="20"/>
                                  <w:szCs w:val="20"/>
                                  <w:lang w:val="ro-RO"/>
                                </w:rPr>
                              </w:pPr>
                              <w:r w:rsidRPr="002E52F1">
                                <w:rPr>
                                  <w:sz w:val="20"/>
                                  <w:szCs w:val="20"/>
                                  <w:lang w:val="ro-RO"/>
                                </w:rPr>
                                <w:t>Reţea informaţională de telecomunicaţii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3" name="Группа 313"/>
                        <wpg:cNvGrpSpPr/>
                        <wpg:grpSpPr>
                          <a:xfrm>
                            <a:off x="3174797" y="541325"/>
                            <a:ext cx="467360" cy="619125"/>
                            <a:chOff x="0" y="0"/>
                            <a:chExt cx="467607" cy="619585"/>
                          </a:xfrm>
                        </wpg:grpSpPr>
                        <wps:wsp>
                          <wps:cNvPr id="309" name="Прямая со стрелкой 309"/>
                          <wps:cNvCnPr/>
                          <wps:spPr>
                            <a:xfrm flipH="1" flipV="1">
                              <a:off x="0" y="0"/>
                              <a:ext cx="348616" cy="322580"/>
                            </a:xfrm>
                            <a:prstGeom prst="straightConnector1">
                              <a:avLst/>
                            </a:prstGeom>
                            <a:noFill/>
                            <a:ln w="25400" cap="rnd" cmpd="sng" algn="ctr">
                              <a:solidFill>
                                <a:srgbClr val="1F497D"/>
                              </a:solidFill>
                              <a:prstDash val="solid"/>
                              <a:tailEnd type="arrow"/>
                            </a:ln>
                            <a:effectLst/>
                          </wps:spPr>
                          <wps:bodyPr/>
                        </wps:wsp>
                        <wps:wsp>
                          <wps:cNvPr id="310" name="Прямая со стрелкой 310"/>
                          <wps:cNvCnPr/>
                          <wps:spPr>
                            <a:xfrm>
                              <a:off x="138677" y="303355"/>
                              <a:ext cx="328930" cy="316230"/>
                            </a:xfrm>
                            <a:prstGeom prst="straightConnector1">
                              <a:avLst/>
                            </a:prstGeom>
                            <a:noFill/>
                            <a:ln w="25400" cap="rnd" cmpd="sng" algn="ctr">
                              <a:solidFill>
                                <a:srgbClr val="1F497D"/>
                              </a:solidFill>
                              <a:prstDash val="solid"/>
                              <a:tailEnd type="arrow"/>
                            </a:ln>
                            <a:effectLst/>
                          </wps:spPr>
                          <wps:bodyPr/>
                        </wps:wsp>
                        <wps:wsp>
                          <wps:cNvPr id="311" name="Прямая соединительная линия 311"/>
                          <wps:cNvCnPr/>
                          <wps:spPr>
                            <a:xfrm>
                              <a:off x="143010" y="303355"/>
                              <a:ext cx="200025" cy="15875"/>
                            </a:xfrm>
                            <a:prstGeom prst="line">
                              <a:avLst/>
                            </a:prstGeom>
                            <a:noFill/>
                            <a:ln w="25400" cap="flat" cmpd="sng" algn="ctr">
                              <a:solidFill>
                                <a:srgbClr val="1F497D"/>
                              </a:solidFill>
                              <a:prstDash val="solid"/>
                            </a:ln>
                            <a:effectLst/>
                          </wps:spPr>
                          <wps:bodyPr/>
                        </wps:wsp>
                      </wpg:grpSp>
                      <wps:wsp>
                        <wps:cNvPr id="314" name="Прямоугольник 314"/>
                        <wps:cNvSpPr/>
                        <wps:spPr>
                          <a:xfrm>
                            <a:off x="2984601" y="2377440"/>
                            <a:ext cx="687629" cy="306101"/>
                          </a:xfrm>
                          <a:prstGeom prst="rect">
                            <a:avLst/>
                          </a:prstGeom>
                          <a:noFill/>
                          <a:ln w="25400" cap="flat" cmpd="sng" algn="ctr">
                            <a:noFill/>
                            <a:prstDash val="solid"/>
                          </a:ln>
                          <a:effectLst/>
                        </wps:spPr>
                        <wps:txbx>
                          <w:txbxContent>
                            <w:p w:rsidR="00183AE4" w:rsidRPr="009234EB" w:rsidRDefault="00183AE4" w:rsidP="004D7759">
                              <w:pPr>
                                <w:jc w:val="center"/>
                                <w:rPr>
                                  <w:sz w:val="20"/>
                                  <w:szCs w:val="20"/>
                                  <w:lang w:val="ro-RO"/>
                                </w:rPr>
                              </w:pPr>
                              <w:r>
                                <w:rPr>
                                  <w:sz w:val="20"/>
                                  <w:szCs w:val="20"/>
                                  <w:lang w:val="ro-RO"/>
                                </w:rPr>
                                <w:t>AMDM</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15" name="Прямоугольник 315"/>
                        <wps:cNvSpPr/>
                        <wps:spPr>
                          <a:xfrm>
                            <a:off x="2201875" y="4037990"/>
                            <a:ext cx="2355494" cy="306101"/>
                          </a:xfrm>
                          <a:prstGeom prst="rect">
                            <a:avLst/>
                          </a:prstGeom>
                          <a:noFill/>
                          <a:ln w="25400" cap="flat" cmpd="sng" algn="ctr">
                            <a:noFill/>
                            <a:prstDash val="solid"/>
                          </a:ln>
                          <a:effectLst/>
                        </wps:spPr>
                        <wps:txbx>
                          <w:txbxContent>
                            <w:p w:rsidR="00183AE4" w:rsidRPr="009234EB" w:rsidRDefault="00183AE4" w:rsidP="004D7759">
                              <w:pPr>
                                <w:jc w:val="center"/>
                                <w:rPr>
                                  <w:sz w:val="20"/>
                                  <w:szCs w:val="20"/>
                                  <w:lang w:val="ro-RO"/>
                                </w:rPr>
                              </w:pPr>
                              <w:r>
                                <w:rPr>
                                  <w:sz w:val="20"/>
                                  <w:szCs w:val="20"/>
                                  <w:lang w:val="ro-RO"/>
                                </w:rPr>
                                <w:t xml:space="preserve">L.M.A. a utilizatorilor de </w:t>
                              </w:r>
                              <w:proofErr w:type="spellStart"/>
                              <w:r>
                                <w:rPr>
                                  <w:sz w:val="20"/>
                                  <w:szCs w:val="20"/>
                                  <w:lang w:val="ro-RO"/>
                                </w:rPr>
                                <w:t>infromaţii</w:t>
                              </w:r>
                              <w:proofErr w:type="spellEnd"/>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17" name="Прямоугольник 317"/>
                        <wps:cNvSpPr/>
                        <wps:spPr>
                          <a:xfrm>
                            <a:off x="1074475" y="4339017"/>
                            <a:ext cx="4053205" cy="306101"/>
                          </a:xfrm>
                          <a:prstGeom prst="rect">
                            <a:avLst/>
                          </a:prstGeom>
                          <a:noFill/>
                          <a:ln w="25400" cap="flat" cmpd="sng" algn="ctr">
                            <a:noFill/>
                            <a:prstDash val="solid"/>
                          </a:ln>
                          <a:effectLst/>
                        </wps:spPr>
                        <wps:txbx>
                          <w:txbxContent>
                            <w:p w:rsidR="00183AE4" w:rsidRPr="00E36F2B" w:rsidRDefault="00183AE4" w:rsidP="004D7759">
                              <w:pPr>
                                <w:shd w:val="clear" w:color="auto" w:fill="FFFFFF"/>
                                <w:ind w:right="43"/>
                                <w:jc w:val="center"/>
                                <w:rPr>
                                  <w:rFonts w:ascii="Times New Roman" w:eastAsia="Times New Roman" w:hAnsi="Times New Roman" w:cs="Times New Roman"/>
                                  <w:sz w:val="24"/>
                                  <w:szCs w:val="24"/>
                                  <w:lang w:val="ro-RO" w:eastAsia="ru-RU"/>
                                </w:rPr>
                              </w:pPr>
                              <w:r w:rsidRPr="00E36F2B">
                                <w:rPr>
                                  <w:rFonts w:ascii="Times New Roman" w:eastAsia="Times New Roman" w:hAnsi="Times New Roman" w:cs="Times New Roman"/>
                                  <w:b/>
                                  <w:bCs/>
                                  <w:sz w:val="24"/>
                                  <w:szCs w:val="24"/>
                                  <w:lang w:val="ro-RO" w:eastAsia="ru-RU"/>
                                </w:rPr>
                                <w:t>Des.13. Complexul informaţional de telecomunicaţie de nivel local</w:t>
                              </w:r>
                            </w:p>
                            <w:p w:rsidR="00183AE4" w:rsidRPr="009234EB" w:rsidRDefault="00183AE4" w:rsidP="004D7759">
                              <w:pPr>
                                <w:jc w:val="center"/>
                                <w:rPr>
                                  <w:sz w:val="20"/>
                                  <w:szCs w:val="20"/>
                                  <w:lang w:val="ro-RO"/>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760FE04" id="Группа 316" o:spid="_x0000_s1218" style="position:absolute;margin-left:-19.95pt;margin-top:22.15pt;width:483.6pt;height:365.75pt;z-index:251654144;mso-width-relative:margin;mso-height-relative:margin" coordsize="61417,4645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">
                <v:rect id="Прямоугольник 287" o:spid="_x0000_s1219" style="position:absolute;top:10387;width:61417;height:25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mGMsYA&#10;AADcAAAADwAAAGRycy9kb3ducmV2LnhtbESPQWvCQBSE74X+h+UVequbSjFpzEaKIgZBaLUXb4/s&#10;MwnNvk2zq4n/3hUKPQ4z8w2TLUbTigv1rrGs4HUSgSAurW64UvB9WL8kIJxH1thaJgVXcrDIHx8y&#10;TLUd+Isue1+JAGGXooLa+y6V0pU1GXQT2xEH72R7gz7IvpK6xyHATSunUTSTBhsOCzV2tKyp/Nmf&#10;jQL3tjzEv2UxrjZHjo96+26jz51Sz0/jxxyEp9H/h//ahVYwTWK4nwlH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mGMsYAAADcAAAADwAAAAAAAAAAAAAAAACYAgAAZHJz&#10;L2Rvd25yZXYueG1sUEsFBgAAAAAEAAQA9QAAAIsDAAAAAA==&#10;" fillcolor="#c6d9f1" strokecolor="#385d8a" strokeweight="2pt"/>
                <v:group id="Группа 286" o:spid="_x0000_s1220" style="position:absolute;left:5413;top:16093;width:21907;height:12071" coordsize="26828,1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oval id="Овал 236" o:spid="_x0000_s1221" style="position:absolute;left:2070;top:2070;width:23196;height:9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CIkMQA&#10;AADcAAAADwAAAGRycy9kb3ducmV2LnhtbESPT2sCMRTE7wW/Q3hCbzXbLYhujaKCIFIP/qHn1+S5&#10;u7h5CZu4rt++KRQ8DjPzG2a26G0jOmpD7VjB+ygDQaydqblUcD5t3iYgQkQ22DgmBQ8KsJgPXmZY&#10;GHfnA3XHWIoE4VCggipGX0gZdEUWw8h54uRdXGsxJtmW0rR4T3DbyDzLxtJizWmhQk/rivT1eLMK&#10;unr/s/reHfYXH/30usy/Vk5rpV6H/fITRKQ+PsP/7a1RkH+M4e9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AiJDEAAAA3AAAAA8AAAAAAAAAAAAAAAAAmAIAAGRycy9k&#10;b3ducmV2LnhtbFBLBQYAAAAABAAEAPUAAACJAwAAAAA=&#10;" filled="f" strokecolor="#385d8a" strokeweight="2pt">
                    <v:textbox>
                      <w:txbxContent>
                        <w:p w:rsidR="00183AE4" w:rsidRDefault="00183AE4" w:rsidP="004D7759">
                          <w:pPr>
                            <w:spacing w:after="0"/>
                            <w:jc w:val="center"/>
                            <w:rPr>
                              <w:color w:val="000000" w:themeColor="text1"/>
                              <w:sz w:val="20"/>
                              <w:szCs w:val="20"/>
                              <w:lang w:val="ro-RO"/>
                            </w:rPr>
                          </w:pPr>
                          <w:r>
                            <w:rPr>
                              <w:color w:val="000000" w:themeColor="text1"/>
                              <w:sz w:val="20"/>
                              <w:szCs w:val="20"/>
                              <w:lang w:val="ro-RO"/>
                            </w:rPr>
                            <w:t>R.I.F.</w:t>
                          </w:r>
                        </w:p>
                        <w:p w:rsidR="00183AE4" w:rsidRPr="009234EB" w:rsidRDefault="00183AE4" w:rsidP="004D7759">
                          <w:pPr>
                            <w:jc w:val="center"/>
                            <w:rPr>
                              <w:color w:val="000000" w:themeColor="text1"/>
                              <w:sz w:val="20"/>
                              <w:szCs w:val="20"/>
                              <w:lang w:val="ro-RO"/>
                            </w:rPr>
                          </w:pPr>
                          <w:r>
                            <w:rPr>
                              <w:color w:val="000000" w:themeColor="text1"/>
                              <w:sz w:val="20"/>
                              <w:szCs w:val="20"/>
                              <w:lang w:val="ro-RO"/>
                            </w:rPr>
                            <w:t>Unitate farmaceutică</w:t>
                          </w:r>
                        </w:p>
                      </w:txbxContent>
                    </v:textbox>
                  </v:oval>
                  <v:shape id="Рисунок 237" o:spid="_x0000_s1222" type="#_x0000_t75" style="position:absolute;top:4830;width:4054;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UhbHEAAAA3AAAAA8AAABkcnMvZG93bnJldi54bWxEj91qAjEUhO8LfYdwCt7VbFWqrkYpglJ7&#10;t+oDHDZnf3Bzsk1SN769KRR6OczMN8x6G00nbuR8a1nB2zgDQVxa3XKt4HLevy5A+ICssbNMCu7k&#10;Ybt5flpjru3ABd1OoRYJwj5HBU0IfS6lLxsy6Me2J05eZZ3BkKSrpXY4JLjp5CTL3qXBltNCgz3t&#10;Giqvpx+jwC2/++OhcMNlNzvG+FVWxXlWKTV6iR8rEIFi+A//tT+1gsl0Dr9n0hGQm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6UhbHEAAAA3AAAAA8AAAAAAAAAAAAAAAAA&#10;nwIAAGRycy9kb3ducmV2LnhtbFBLBQYAAAAABAAEAPcAAACQAwAAAAA=&#10;">
                    <v:imagedata r:id="rId7" o:title=""/>
                    <v:path arrowok="t"/>
                  </v:shape>
                  <v:shape id="Рисунок 238" o:spid="_x0000_s1223" type="#_x0000_t75" style="position:absolute;left:22773;top:4917;width:4055;height:3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LEcPAAAAA3AAAAA8AAABkcnMvZG93bnJldi54bWxET8tqAjEU3Rf8h3CF7mpGK6KjUURoqe5G&#10;/YDL5M4DJzdjkjrp3zcLweXhvDe7aDrxIOdbywqmkwwEcWl1y7WC6+XrYwnCB2SNnWVS8EcedtvR&#10;2wZzbQcu6HEOtUgh7HNU0ITQ51L6siGDfmJ74sRV1hkMCbpaaodDCjednGXZQhpsOTU02NOhofJ2&#10;/jUK3OreH78LN1wP82OMp7IqLvNKqfdx3K9BBIrhJX66f7SC2Wdam86kIyC3/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wsRw8AAAADcAAAADwAAAAAAAAAAAAAAAACfAgAA&#10;ZHJzL2Rvd25yZXYueG1sUEsFBgAAAAAEAAQA9wAAAIwDAAAAAA==&#10;">
                    <v:imagedata r:id="rId7" o:title=""/>
                    <v:path arrowok="t"/>
                  </v:shape>
                  <v:shape id="Рисунок 239" o:spid="_x0000_s1224" type="#_x0000_t75" style="position:absolute;left:11645;width:4055;height:3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HtFjDAAAA3AAAAA8AAABkcnMvZG93bnJldi54bWxEj91qAjEUhO8LfYdwBO9q1h+Kbo0iQkv1&#10;btUHOGzO/tDNyTaJbvr2RhB6OczMN8x6G00nbuR8a1nBdJKBIC6tbrlWcDl/vi1B+ICssbNMCv7I&#10;w3bz+rLGXNuBC7qdQi0ShH2OCpoQ+lxKXzZk0E9sT5y8yjqDIUlXS+1wSHDTyVmWvUuDLaeFBnva&#10;N1T+nK5GgVv99oevwg2X/eIQ47GsivOiUmo8irsPEIFi+A8/299awWy+gseZdATk5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Ee0WMMAAADcAAAADwAAAAAAAAAAAAAAAACf&#10;AgAAZHJzL2Rvd25yZXYueG1sUEsFBgAAAAAEAAQA9wAAAI8DAAAAAA==&#10;">
                    <v:imagedata r:id="rId7" o:title=""/>
                    <v:path arrowok="t"/>
                  </v:shape>
                  <v:shape id="Рисунок 240" o:spid="_x0000_s1225" type="#_x0000_t75" style="position:absolute;left:11645;top:10092;width:4055;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7brjAAAAA3AAAAA8AAABkcnMvZG93bnJldi54bWxET8tqAjEU3Rf8h3CF7mpGGYqdGkWEinY3&#10;6gdcJnceOLkZk9RJ/94sBJeH815tounFnZzvLCuYzzIQxJXVHTcKLuefjyUIH5A19pZJwT952Kwn&#10;bysstB25pPspNCKFsC9QQRvCUEjpq5YM+pkdiBNXW2cwJOgaqR2OKdz0cpFln9Jgx6mhxYF2LVXX&#10;059R4L5uw3FfuvGyy48x/lZ1ec5rpd6ncfsNIlAML/HTfdAKFnman86kIyDX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XtuuMAAAADcAAAADwAAAAAAAAAAAAAAAACfAgAA&#10;ZHJzL2Rvd25yZXYueG1sUEsFBgAAAAAEAAQA9wAAAIwDAAAAAA==&#10;">
                    <v:imagedata r:id="rId7" o:title=""/>
                    <v:path arrowok="t"/>
                  </v:shape>
                  <v:shape id="Рисунок 241" o:spid="_x0000_s1226" type="#_x0000_t75" style="position:absolute;left:17252;top:948;width:4055;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3yyPDAAAA3AAAAA8AAABkcnMvZG93bnJldi54bWxEj91qAjEUhO8LvkM4gnc1qyyl3RpFBIv2&#10;btUHOGzO/uDmZE1SN769KRR6OczMN8xqE00v7uR8Z1nBYp6BIK6s7rhRcDnvX99B+ICssbdMCh7k&#10;YbOevKyw0Hbkku6n0IgEYV+ggjaEoZDSVy0Z9HM7ECevts5gSNI1UjscE9z0cpllb9Jgx2mhxYF2&#10;LVXX049R4D5uw/GrdONllx9j/K7q8pzXSs2mcfsJIlAM/+G/9kErWOYL+D2TjoBcP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fLI8MAAADcAAAADwAAAAAAAAAAAAAAAACf&#10;AgAAZHJzL2Rvd25yZXYueG1sUEsFBgAAAAAEAAQA9wAAAI8DAAAAAA==&#10;">
                    <v:imagedata r:id="rId7" o:title=""/>
                    <v:path arrowok="t"/>
                  </v:shape>
                  <v:shape id="Рисунок 242" o:spid="_x0000_s1227" type="#_x0000_t75" style="position:absolute;left:17252;top:9230;width:4055;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lVVTDAAAA3AAAAA8AAABkcnMvZG93bnJldi54bWxEj81qwzAQhO+FvIPYQG+NHGNK40YJIdDS&#10;5OY4D7BY6x9qrVxJjdW3rwKFHoeZ+YbZ7qMZxY2cHywrWK8yEMSN1QN3Cq7129MLCB+QNY6WScEP&#10;edjvFg9bLLWduaLbJXQiQdiXqKAPYSql9E1PBv3KTsTJa60zGJJ0ndQO5wQ3o8yz7FkaHDgt9DjR&#10;safm8/JtFLjN13R6r9x8PRanGM9NW9VFq9TjMh5eQQSK4T/81/7QCvIih/uZdATk7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uVVVMMAAADcAAAADwAAAAAAAAAAAAAAAACf&#10;AgAAZHJzL2Rvd25yZXYueG1sUEsFBgAAAAAEAAQA9wAAAI8DAAAAAA==&#10;">
                    <v:imagedata r:id="rId7" o:title=""/>
                    <v:path arrowok="t"/>
                  </v:shape>
                  <v:shape id="Рисунок 263" o:spid="_x0000_s1228" type="#_x0000_t75" style="position:absolute;left:5434;top:9402;width:4055;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crK/DAAAA3AAAAA8AAABkcnMvZG93bnJldi54bWxEj91qAjEUhO8LvkM4Qu9qViuiq1FEaKm9&#10;W/UBDpuzP7g5WZPUTd++EYReDjPzDbPZRdOJOznfWlYwnWQgiEurW64VXM4fb0sQPiBr7CyTgl/y&#10;sNuOXjaYaztwQfdTqEWCsM9RQRNCn0vpy4YM+ontiZNXWWcwJOlqqR0OCW46OcuyhTTYclposKdD&#10;Q+X19GMUuNWtP34Wbrgc5scYv8uqOM8rpV7Hcb8GESiG//Cz/aUVzBbv8DiTjoD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ysr8MAAADcAAAADwAAAAAAAAAAAAAAAACf&#10;AgAAZHJzL2Rvd25yZXYueG1sUEsFBgAAAAAEAAQA9wAAAI8DAAAAAA==&#10;">
                    <v:imagedata r:id="rId7" o:title=""/>
                    <v:path arrowok="t"/>
                  </v:shape>
                  <v:shape id="Рисунок 265" o:spid="_x0000_s1229" type="#_x0000_t75" style="position:absolute;left:5607;top:1207;width:4140;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5kUDDAAAA3AAAAA8AAABkcnMvZG93bnJldi54bWxEj91qAjEUhO+FvkM4hd5pVlGxW6MUoaV6&#10;t+oDHDZnf3Bzsk1SN317IwheDjPzDbPeRtOJKznfWlYwnWQgiEurW64VnE9f4xUIH5A1dpZJwT95&#10;2G5eRmvMtR24oOsx1CJB2OeooAmhz6X0ZUMG/cT2xMmrrDMYknS11A6HBDednGXZUhpsOS002NOu&#10;ofJy/DMK3Ptvv/8u3HDezfcxHsqqOM0rpd5e4+cHiEAxPMOP9o9WMFsu4H4mHQG5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rmRQMMAAADcAAAADwAAAAAAAAAAAAAAAACf&#10;AgAAZHJzL2Rvd25yZXYueG1sUEsFBgAAAAAEAAQA9wAAAI8DAAAAAA==&#10;">
                    <v:imagedata r:id="rId7" o:title=""/>
                    <v:path arrowok="t"/>
                  </v:shape>
                </v:group>
                <v:rect id="Прямоугольник 64" o:spid="_x0000_s1230" style="position:absolute;top:14337;width:10852;height:61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UmqcQA&#10;AADbAAAADwAAAGRycy9kb3ducmV2LnhtbESPX2vCMBTF3wd+h3AHvs10wxXtmooMBZkw8A/4ekmu&#10;TWdzU5qo3bdfBoM9Hs45v8MpF4NrxY360HhW8DzJQBBrbxquFRwP66cZiBCRDbaeScE3BVhUo4cS&#10;C+PvvKPbPtYiQTgUqMDG2BVSBm3JYZj4jjh5Z987jEn2tTQ93hPctfIly3LpsOG0YLGjd0v6sr86&#10;BecTmtPwqevt9jL/sPoL4+sqV2r8OCzfQEQa4n/4r70xCvIp/H5JP0B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VJqnEAAAA2wAAAA8AAAAAAAAAAAAAAAAAmAIAAGRycy9k&#10;b3ducmV2LnhtbFBLBQYAAAAABAAEAPUAAACJAwAAAAA=&#10;" filled="f" stroked="f" strokeweight="2pt">
                  <v:textbox inset="0,,0">
                    <w:txbxContent>
                      <w:p w:rsidR="00183AE4" w:rsidRPr="009234EB" w:rsidRDefault="00183AE4" w:rsidP="004D7759">
                        <w:pPr>
                          <w:spacing w:after="0"/>
                          <w:jc w:val="center"/>
                          <w:rPr>
                            <w:sz w:val="20"/>
                            <w:szCs w:val="20"/>
                            <w:lang w:val="ro-RO"/>
                          </w:rPr>
                        </w:pPr>
                        <w:r w:rsidRPr="009234EB">
                          <w:rPr>
                            <w:sz w:val="20"/>
                            <w:szCs w:val="20"/>
                            <w:lang w:val="ro-RO"/>
                          </w:rPr>
                          <w:t>L.M.A.</w:t>
                        </w:r>
                      </w:p>
                      <w:p w:rsidR="00183AE4" w:rsidRPr="009234EB" w:rsidRDefault="00183AE4" w:rsidP="004D7759">
                        <w:pPr>
                          <w:jc w:val="center"/>
                          <w:rPr>
                            <w:sz w:val="20"/>
                            <w:szCs w:val="20"/>
                            <w:lang w:val="ro-RO"/>
                          </w:rPr>
                        </w:pPr>
                        <w:r>
                          <w:rPr>
                            <w:sz w:val="20"/>
                            <w:szCs w:val="20"/>
                            <w:lang w:val="ro-RO"/>
                          </w:rPr>
                          <w:t>a</w:t>
                        </w:r>
                        <w:r w:rsidRPr="009234EB">
                          <w:rPr>
                            <w:sz w:val="20"/>
                            <w:szCs w:val="20"/>
                            <w:lang w:val="ro-RO"/>
                          </w:rPr>
                          <w:t>dministrator</w:t>
                        </w:r>
                        <w:r>
                          <w:rPr>
                            <w:sz w:val="20"/>
                            <w:szCs w:val="20"/>
                            <w:lang w:val="ro-RO"/>
                          </w:rPr>
                          <w:t>ului</w:t>
                        </w:r>
                        <w:r w:rsidRPr="009234EB">
                          <w:rPr>
                            <w:sz w:val="20"/>
                            <w:szCs w:val="20"/>
                            <w:lang w:val="ro-RO"/>
                          </w:rPr>
                          <w:t xml:space="preserve"> sistemului</w:t>
                        </w:r>
                      </w:p>
                    </w:txbxContent>
                  </v:textbox>
                </v:rect>
                <v:group id="Группа 65" o:spid="_x0000_s1231" style="position:absolute;left:39502;top:15947;width:21907;height:12071" coordsize="26828,1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oval id="Овал 68" o:spid="_x0000_s1232" style="position:absolute;left:2070;top:2070;width:23196;height:9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Xb8A&#10;AADbAAAADwAAAGRycy9kb3ducmV2LnhtbERPy4rCMBTdC/5DuAPuNB0Xoh2jqDAgogsfuL6TXNti&#10;cxOaTK1/bxaCy8N5z5edrUVLTagcK/geZSCItTMVFwou59/hFESIyAZrx6TgSQGWi35vjrlxDz5S&#10;e4qFSCEcclRQxuhzKYMuyWIYOU+cuJtrLMYEm0KaBh8p3NZynGUTabHi1FCip01J+n76twra6vC3&#10;vu6Oh5uPfnZfjfdrp7VSg69u9QMiUhc/4rd7axRM0tj0Jf0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0q9dvwAAANsAAAAPAAAAAAAAAAAAAAAAAJgCAABkcnMvZG93bnJl&#10;di54bWxQSwUGAAAAAAQABAD1AAAAhAMAAAAA&#10;" filled="f" strokecolor="#385d8a" strokeweight="2pt">
                    <v:textbox>
                      <w:txbxContent>
                        <w:p w:rsidR="00183AE4" w:rsidRDefault="00183AE4" w:rsidP="004D7759">
                          <w:pPr>
                            <w:spacing w:after="0"/>
                            <w:jc w:val="center"/>
                            <w:rPr>
                              <w:color w:val="000000" w:themeColor="text1"/>
                              <w:sz w:val="20"/>
                              <w:szCs w:val="20"/>
                              <w:lang w:val="ro-RO"/>
                            </w:rPr>
                          </w:pPr>
                          <w:r>
                            <w:rPr>
                              <w:color w:val="000000" w:themeColor="text1"/>
                              <w:sz w:val="20"/>
                              <w:szCs w:val="20"/>
                              <w:lang w:val="ro-RO"/>
                            </w:rPr>
                            <w:t>R.I.F.</w:t>
                          </w:r>
                        </w:p>
                        <w:p w:rsidR="00183AE4" w:rsidRPr="009234EB" w:rsidRDefault="00183AE4" w:rsidP="004D7759">
                          <w:pPr>
                            <w:jc w:val="center"/>
                            <w:rPr>
                              <w:color w:val="000000" w:themeColor="text1"/>
                              <w:sz w:val="20"/>
                              <w:szCs w:val="20"/>
                              <w:lang w:val="ro-RO"/>
                            </w:rPr>
                          </w:pPr>
                          <w:r>
                            <w:rPr>
                              <w:color w:val="000000" w:themeColor="text1"/>
                              <w:sz w:val="20"/>
                              <w:szCs w:val="20"/>
                              <w:lang w:val="ro-RO"/>
                            </w:rPr>
                            <w:t>Agent economic producător</w:t>
                          </w:r>
                        </w:p>
                      </w:txbxContent>
                    </v:textbox>
                  </v:oval>
                  <v:shape id="Рисунок 72" o:spid="_x0000_s1233" type="#_x0000_t75" style="position:absolute;top:4830;width:4054;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CoBLDAAAA2wAAAA8AAABkcnMvZG93bnJldi54bWxEj81qwzAQhO+FvIPYQm6N3BD641oOJZCQ&#10;9OYkD7BY6x9qrRxJjZW3jwqFHoeZ+YYp1tEM4krO95YVPC8yEMS11T23Cs6n7dMbCB+QNQ6WScGN&#10;PKzL2UOBubYTV3Q9hlYkCPscFXQhjLmUvu7IoF/YkTh5jXUGQ5KuldrhlOBmkMsse5EGe04LHY60&#10;6aj+Pv4YBe79Mh52lZvOm9Uhxq+6qU6rRqn5Y/z8ABEohv/wX3uvFbwu4fdL+gGyv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KgEsMAAADbAAAADwAAAAAAAAAAAAAAAACf&#10;AgAAZHJzL2Rvd25yZXYueG1sUEsFBgAAAAAEAAQA9wAAAI8DAAAAAA==&#10;">
                    <v:imagedata r:id="rId7" o:title=""/>
                    <v:path arrowok="t"/>
                  </v:shape>
                  <v:shape id="Рисунок 73" o:spid="_x0000_s1234" type="#_x0000_t75" style="position:absolute;left:22773;top:4917;width:4055;height:3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OBYnDAAAA2wAAAA8AAABkcnMvZG93bnJldi54bWxEj91qAjEUhO8LvkM4Qu9qtlVsuzWKCBb1&#10;btUHOGzO/tDNyZqkbnx7IxR6OczMN8xiFU0nruR8a1nB6yQDQVxa3XKt4HzavnyA8AFZY2eZFNzI&#10;w2o5elpgru3ABV2PoRYJwj5HBU0IfS6lLxsy6Ce2J05eZZ3BkKSrpXY4JLjp5FuWzaXBltNCgz1t&#10;Gip/jr9Ggfu89Pvvwg3nzWwf46GsitOsUup5HNdfIALF8B/+a++0gvcpPL6kH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4FicMAAADbAAAADwAAAAAAAAAAAAAAAACf&#10;AgAAZHJzL2Rvd25yZXYueG1sUEsFBgAAAAAEAAQA9wAAAI8DAAAAAA==&#10;">
                    <v:imagedata r:id="rId7" o:title=""/>
                    <v:path arrowok="t"/>
                  </v:shape>
                  <v:shape id="Рисунок 89" o:spid="_x0000_s1235" type="#_x0000_t75" style="position:absolute;left:11645;width:4055;height:3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zQkTCAAAA2wAAAA8AAABkcnMvZG93bnJldi54bWxEj91qAjEUhO+FvkM4hd5ptkVEt0YpgqLe&#10;rfoAh83ZH7o5WZPUTd/eCIKXw8x8wyzX0XTiRs63lhV8TjIQxKXVLdcKLufteA7CB2SNnWVS8E8e&#10;1qu30RJzbQcu6HYKtUgQ9jkqaELocyl92ZBBP7E9cfIq6wyGJF0ttcMhwU0nv7JsJg22nBYa7GnT&#10;UPl7+jMK3OLaH3aFGy6b6SHGY1kV52ml1Md7/PkGESiGV/jZ3msF8wU8vqQfIF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s0JEwgAAANsAAAAPAAAAAAAAAAAAAAAAAJ8C&#10;AABkcnMvZG93bnJldi54bWxQSwUGAAAAAAQABAD3AAAAjgMAAAAA&#10;">
                    <v:imagedata r:id="rId7" o:title=""/>
                    <v:path arrowok="t"/>
                  </v:shape>
                  <v:shape id="Рисунок 90" o:spid="_x0000_s1236" type="#_x0000_t75" style="position:absolute;left:11645;top:10092;width:4055;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1QfQS+AAAA2wAAAA8AAABkcnMvZG93bnJldi54bWxET8uKwjAU3Qv+Q7jC7DR1EBk7RhFBUXdV&#10;P+DS3D6Y5qYmGZv5e7MQZnk47/U2mk48yfnWsoL5LANBXFrdcq3gfjtMv0D4gKyxs0wK/sjDdjMe&#10;rTHXduCCntdQixTCPkcFTQh9LqUvGzLoZ7YnTlxlncGQoKuldjikcNPJzyxbSoMtp4YGe9o3VP5c&#10;f40Ct3r052Phhvt+cY7xUlbFbVEp9TGJu28QgWL4F7/dJ61gldanL+kHyM0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1QfQS+AAAA2wAAAA8AAAAAAAAAAAAAAAAAnwIAAGRy&#10;cy9kb3ducmV2LnhtbFBLBQYAAAAABAAEAPcAAACKAwAAAAA=&#10;">
                    <v:imagedata r:id="rId7" o:title=""/>
                    <v:path arrowok="t"/>
                  </v:shape>
                  <v:shape id="Рисунок 91" o:spid="_x0000_s1237" type="#_x0000_t75" style="position:absolute;left:17252;top:948;width:4055;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c2J/DAAAA2wAAAA8AAABkcnMvZG93bnJldi54bWxEj91qAjEUhO+FvkM4Be80a5FSt2aXIlTU&#10;u1Uf4LA5+0M3J9skuunbN0Khl8PMfMNsy2gGcSfne8sKVssMBHFtdc+tguvlc/EGwgdkjYNlUvBD&#10;HsriabbFXNuJK7qfQysShH2OCroQxlxKX3dk0C/tSJy8xjqDIUnXSu1wSnAzyJcse5UGe04LHY60&#10;66j+Ot+MArf5Ho/7yk3X3foY46luqsu6UWr+HD/eQQSK4T/81z5oBZsVPL6kHy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hzYn8MAAADbAAAADwAAAAAAAAAAAAAAAACf&#10;AgAAZHJzL2Rvd25yZXYueG1sUEsFBgAAAAAEAAQA9wAAAI8DAAAAAA==&#10;">
                    <v:imagedata r:id="rId7" o:title=""/>
                    <v:path arrowok="t"/>
                  </v:shape>
                  <v:shape id="Рисунок 92" o:spid="_x0000_s1238" type="#_x0000_t75" style="position:absolute;left:17252;top:9230;width:4055;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ORujCAAAA2wAAAA8AAABkcnMvZG93bnJldi54bWxEj91qAjEUhO8LvkM4gnc1q0ipW6OIoGjv&#10;Vn2Aw+bsD92crEl049ubQqGXw8x8w6w20XTiQc63lhXMphkI4tLqlmsF18v+/ROED8gaO8uk4Eke&#10;NuvR2wpzbQcu6HEOtUgQ9jkqaELocyl92ZBBP7U9cfIq6wyGJF0ttcMhwU0n51n2IQ22nBYa7GnX&#10;UPlzvhsFbnnrT4fCDdfd4hTjd1kVl0Wl1GQct18gAsXwH/5rH7WC5Rx+v6QfIN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zkbowgAAANsAAAAPAAAAAAAAAAAAAAAAAJ8C&#10;AABkcnMvZG93bnJldi54bWxQSwUGAAAAAAQABAD3AAAAjgMAAAAA&#10;">
                    <v:imagedata r:id="rId7" o:title=""/>
                    <v:path arrowok="t"/>
                  </v:shape>
                  <v:shape id="Рисунок 93" o:spid="_x0000_s1239" type="#_x0000_t75" style="position:absolute;left:5434;top:9402;width:4055;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C43PCAAAA2wAAAA8AAABkcnMvZG93bnJldi54bWxEj91qAjEUhO8LvkM4Qu9qViulbo0iglK9&#10;W/UBDpuzP7g5WZPopm/fFIReDjPzDbNcR9OJBznfWlYwnWQgiEurW64VXM67t08QPiBr7CyTgh/y&#10;sF6NXpaYaztwQY9TqEWCsM9RQRNCn0vpy4YM+ontiZNXWWcwJOlqqR0OCW46OcuyD2mw5bTQYE/b&#10;hsrr6W4UuMWtP+wLN1y280OMx7IqzvNKqddx3HyBCBTDf/jZ/tYKFu/w9yX9ALn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guNzwgAAANsAAAAPAAAAAAAAAAAAAAAAAJ8C&#10;AABkcnMvZG93bnJldi54bWxQSwUGAAAAAAQABAD3AAAAjgMAAAAA&#10;">
                    <v:imagedata r:id="rId7" o:title=""/>
                    <v:path arrowok="t"/>
                  </v:shape>
                  <v:shape id="Рисунок 97" o:spid="_x0000_s1240" type="#_x0000_t75" style="position:absolute;left:5607;top:1207;width:4140;height:3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55XDCAAAA2wAAAA8AAABkcnMvZG93bnJldi54bWxEj91qAjEUhO8LvkM4Qu9q1iKtrkYRQane&#10;rfoAh83ZH9ycrEnqpm/fFIReDjPzDbPaRNOJBznfWlYwnWQgiEurW64VXC/7tzkIH5A1dpZJwQ95&#10;2KxHLyvMtR24oMc51CJB2OeooAmhz6X0ZUMG/cT2xMmrrDMYknS11A6HBDedfM+yD2mw5bTQYE+7&#10;hsrb+dsocIt7fzwUbrjuZscYT2VVXGaVUq/juF2CCBTDf/jZ/tIKFp/w9yX9ALn+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ueVwwgAAANsAAAAPAAAAAAAAAAAAAAAAAJ8C&#10;AABkcnMvZG93bnJldi54bWxQSwUGAAAAAAQABAD3AAAAjgMAAAAA&#10;">
                    <v:imagedata r:id="rId7" o:title=""/>
                    <v:path arrowok="t"/>
                  </v:shape>
                </v:group>
                <v:rect id="Прямоугольник 99" o:spid="_x0000_s1241" style="position:absolute;left:33723;top:14191;width:10852;height:61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5EMIA&#10;AADbAAAADwAAAGRycy9kb3ducmV2LnhtbESPQWsCMRSE70L/Q3gFb5qtUHG3RinFQlEQXAteH8lz&#10;s3XzsmxSXf+9EQSPw8x8w8yXvWvEmbpQe1bwNs5AEGtvaq4U/O6/RzMQISIbbDyTgisFWC5eBnMs&#10;jL/wjs5lrESCcChQgY2xLaQM2pLDMPYtcfKOvnMYk+wqaTq8JLhr5CTLptJhzWnBYktflvSp/HcK&#10;jgc0h36rq83mlK+t/sP4vpoqNXztPz9AROrjM/xo/xgFeQ73L+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fkQwgAAANsAAAAPAAAAAAAAAAAAAAAAAJgCAABkcnMvZG93&#10;bnJldi54bWxQSwUGAAAAAAQABAD1AAAAhwMAAAAA&#10;" filled="f" stroked="f" strokeweight="2pt">
                  <v:textbox inset="0,,0">
                    <w:txbxContent>
                      <w:p w:rsidR="00183AE4" w:rsidRPr="009234EB" w:rsidRDefault="00183AE4" w:rsidP="004D7759">
                        <w:pPr>
                          <w:spacing w:after="0"/>
                          <w:jc w:val="center"/>
                          <w:rPr>
                            <w:sz w:val="20"/>
                            <w:szCs w:val="20"/>
                            <w:lang w:val="ro-RO"/>
                          </w:rPr>
                        </w:pPr>
                        <w:r w:rsidRPr="009234EB">
                          <w:rPr>
                            <w:sz w:val="20"/>
                            <w:szCs w:val="20"/>
                            <w:lang w:val="ro-RO"/>
                          </w:rPr>
                          <w:t>L.M.A.</w:t>
                        </w:r>
                      </w:p>
                      <w:p w:rsidR="00183AE4" w:rsidRPr="009234EB" w:rsidRDefault="00183AE4" w:rsidP="004D7759">
                        <w:pPr>
                          <w:jc w:val="center"/>
                          <w:rPr>
                            <w:sz w:val="20"/>
                            <w:szCs w:val="20"/>
                            <w:lang w:val="ro-RO"/>
                          </w:rPr>
                        </w:pPr>
                        <w:r>
                          <w:rPr>
                            <w:sz w:val="20"/>
                            <w:szCs w:val="20"/>
                            <w:lang w:val="ro-RO"/>
                          </w:rPr>
                          <w:t>a</w:t>
                        </w:r>
                        <w:r w:rsidRPr="009234EB">
                          <w:rPr>
                            <w:sz w:val="20"/>
                            <w:szCs w:val="20"/>
                            <w:lang w:val="ro-RO"/>
                          </w:rPr>
                          <w:t>dministrator</w:t>
                        </w:r>
                        <w:r>
                          <w:rPr>
                            <w:sz w:val="20"/>
                            <w:szCs w:val="20"/>
                            <w:lang w:val="ro-RO"/>
                          </w:rPr>
                          <w:t>ului</w:t>
                        </w:r>
                        <w:r w:rsidRPr="009234EB">
                          <w:rPr>
                            <w:sz w:val="20"/>
                            <w:szCs w:val="20"/>
                            <w:lang w:val="ro-RO"/>
                          </w:rPr>
                          <w:t xml:space="preserve"> sistemului</w:t>
                        </w:r>
                      </w:p>
                    </w:txbxContent>
                  </v:textbox>
                </v:rect>
                <v:group id="Группа 176" o:spid="_x0000_s1242" style="position:absolute;left:29114;top:22384;width:8185;height:11722" coordsize="8185,11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Блок-схема: магнитный диск 123" o:spid="_x0000_s1243" type="#_x0000_t132" style="position:absolute;top:7418;width:8185;height:4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fl0MMA&#10;AADcAAAADwAAAGRycy9kb3ducmV2LnhtbERPTWvCQBC9F/oflil4qxsVRFJXqYXUmlujFY9DdkxC&#10;s7NJdmuSf98tFLzN433OejuYWtyoc5VlBbNpBII4t7riQsHpmDyvQDiPrLG2TApGcrDdPD6sMda2&#10;50+6Zb4QIYRdjApK75tYSpeXZNBNbUMcuKvtDPoAu0LqDvsQbmo5j6KlNFhxaCixobeS8u/sxyhY&#10;vV/22fVMer8b04T6r9S1h1apydPw+gLC0+Dv4n/3hw7z5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fl0MMAAADcAAAADwAAAAAAAAAAAAAAAACYAgAAZHJzL2Rv&#10;d25yZXYueG1sUEsFBgAAAAAEAAQA9QAAAIgDAAAAAA==&#10;" fillcolor="#b9cde5" strokecolor="#385d8a" strokeweight="2pt"/>
                  <v:shape id="Блок-схема: магнитный диск 125" o:spid="_x0000_s1244" type="#_x0000_t132" style="position:absolute;top:3709;width:8185;height:4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YP8MA&#10;AADcAAAADwAAAGRycy9kb3ducmV2LnhtbERPTWvCQBC9F/oflil4qxsFRVJXqYXUmlujFY9DdkxC&#10;s7NJdmuSf98tFLzN433OejuYWtyoc5VlBbNpBII4t7riQsHpmDyvQDiPrLG2TApGcrDdPD6sMda2&#10;50+6Zb4QIYRdjApK75tYSpeXZNBNbUMcuKvtDPoAu0LqDvsQbmo5j6KlNFhxaCixobeS8u/sxyhY&#10;vV/22fVMer8b04T6r9S1h1apydPw+gLC0+Dv4n/3hw7z5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LYP8MAAADcAAAADwAAAAAAAAAAAAAAAACYAgAAZHJzL2Rv&#10;d25yZXYueG1sUEsFBgAAAAAEAAQA9QAAAIgDAAAAAA==&#10;" fillcolor="#b9cde5" strokecolor="#385d8a" strokeweight="2pt"/>
                  <v:shape id="Блок-схема: магнитный диск 127" o:spid="_x0000_s1245" type="#_x0000_t132" style="position:absolute;width:8185;height:4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j08MA&#10;AADcAAAADwAAAGRycy9kb3ducmV2LnhtbERPTWvCQBC9F/oflil4qxs9qKSuUgupNbdGKx6H7JiE&#10;ZmeT7NYk/75bKHibx/uc9XYwtbhR5yrLCmbTCARxbnXFhYLTMXlegXAeWWNtmRSM5GC7eXxYY6xt&#10;z590y3whQgi7GBWU3jexlC4vyaCb2oY4cFfbGfQBdoXUHfYh3NRyHkULabDi0FBiQ28l5d/Zj1Gw&#10;er/ss+uZ9H43pgn1X6lrD61Sk6fh9QWEp8Hfxf/uDx3mz5fw90y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zj08MAAADcAAAADwAAAAAAAAAAAAAAAACYAgAAZHJzL2Rv&#10;d25yZXYueG1sUEsFBgAAAAAEAAQA9QAAAIgDAAAAAA==&#10;" fillcolor="#b9cde5" strokecolor="#385d8a" strokeweight="2pt"/>
                </v:group>
                <v:rect id="Прямоугольник 185" o:spid="_x0000_s1246" style="position:absolute;left:29553;top:26627;width:7727;height:7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b8JcAA&#10;AADcAAAADwAAAGRycy9kb3ducmV2LnhtbERPTYvCMBC9C/sfwizsTdMVFO0aRRaFRUFQF7wOydhU&#10;m0lpotZ/bwTB2zze50xmravElZpQelbw3ctAEGtvSi4U/O+X3RGIEJENVp5JwZ0CzKYfnQnmxt94&#10;S9ddLEQK4ZCjAhtjnUsZtCWHoedr4sQdfeMwJtgU0jR4S+Gukv0sG0qHJacGizX9WtLn3cUpOB7Q&#10;HNqNLtbr83hl9QnjYDFU6uuznf+AiNTGt/jl/jNp/mgAz2fSBX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b8JcAAAADcAAAADwAAAAAAAAAAAAAAAACYAgAAZHJzL2Rvd25y&#10;ZXYueG1sUEsFBgAAAAAEAAQA9QAAAIUDAAAAAA==&#10;" filled="f" stroked="f" strokeweight="2pt">
                  <v:textbox inset="0,,0">
                    <w:txbxContent>
                      <w:p w:rsidR="00183AE4" w:rsidRPr="009234EB" w:rsidRDefault="00183AE4" w:rsidP="004D7759">
                        <w:pPr>
                          <w:jc w:val="center"/>
                          <w:rPr>
                            <w:sz w:val="20"/>
                            <w:szCs w:val="20"/>
                            <w:lang w:val="ro-RO"/>
                          </w:rPr>
                        </w:pPr>
                        <w:r>
                          <w:rPr>
                            <w:sz w:val="20"/>
                            <w:szCs w:val="20"/>
                            <w:lang w:val="ro-RO"/>
                          </w:rPr>
                          <w:t>Baza tehologică de</w:t>
                        </w:r>
                        <w:r>
                          <w:rPr>
                            <w:sz w:val="20"/>
                            <w:szCs w:val="20"/>
                            <w:lang w:val="ro-RO"/>
                          </w:rPr>
                          <w:br/>
                        </w:r>
                        <w:r w:rsidRPr="00176B3E">
                          <w:rPr>
                            <w:sz w:val="8"/>
                            <w:szCs w:val="8"/>
                            <w:lang w:val="ro-RO"/>
                          </w:rPr>
                          <w:br/>
                        </w:r>
                        <w:r>
                          <w:rPr>
                            <w:sz w:val="20"/>
                            <w:szCs w:val="20"/>
                            <w:lang w:val="ro-RO"/>
                          </w:rPr>
                          <w:t xml:space="preserve"> date a CNAM</w:t>
                        </w:r>
                      </w:p>
                    </w:txbxContent>
                  </v:textbox>
                </v:rect>
                <v:rect id="Прямоугольник 187" o:spid="_x0000_s1247" style="position:absolute;left:24286;top:11631;width:16440;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17cQA&#10;AADcAAAADwAAAGRycy9kb3ducmV2LnhtbERPTWvCQBC9F/wPywi9FN3owUqajahgq70ZpfQ4ZKdJ&#10;MDsbdleT9td3hUJv83ifk60G04obOd9YVjCbJiCIS6sbrhScT7vJEoQPyBpby6Tgmzys8tFDhqm2&#10;PR/pVoRKxBD2KSqoQ+hSKX1Zk0E/tR1x5L6sMxgidJXUDvsYblo5T5KFNNhwbKixo21N5aW4GgVh&#10;dry6z4/3p379tl/8HM6v840xSj2Oh/ULiEBD+Bf/ufc6zl8+w/2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Cde3EAAAA3AAAAA8AAAAAAAAAAAAAAAAAmAIAAGRycy9k&#10;b3ducmV2LnhtbFBLBQYAAAAABAAEAPUAAACJAwAAAAA=&#10;" fillcolor="#8eb4e3" strokecolor="#1f497d" strokeweight="2pt">
                  <v:textbox>
                    <w:txbxContent>
                      <w:p w:rsidR="00183AE4" w:rsidRPr="009234EB" w:rsidRDefault="00183AE4" w:rsidP="004D7759">
                        <w:pPr>
                          <w:jc w:val="center"/>
                          <w:rPr>
                            <w:sz w:val="20"/>
                            <w:szCs w:val="20"/>
                            <w:lang w:val="ro-RO"/>
                          </w:rPr>
                        </w:pPr>
                        <w:r w:rsidRPr="009234EB">
                          <w:rPr>
                            <w:sz w:val="20"/>
                            <w:szCs w:val="20"/>
                            <w:lang w:val="ro-RO"/>
                          </w:rPr>
                          <w:t>Serverul de telecomunicaţii</w:t>
                        </w:r>
                      </w:p>
                    </w:txbxContent>
                  </v:textbox>
                </v:rect>
                <v:shape id="Прямая со стрелкой 189" o:spid="_x0000_s1248" type="#_x0000_t32" style="position:absolute;left:33137;top:14923;width:0;height:6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1btcMAAADcAAAADwAAAGRycy9kb3ducmV2LnhtbERPTWvCQBC9C/0PyxS8SN3Ug9g0GylC&#10;q1IEm0rPQ3aahGZnw+7GxH/fFQRv83ifk61H04ozOd9YVvA8T0AQl1Y3XCk4fb8/rUD4gKyxtUwK&#10;LuRhnT9MMky1HfiLzkWoRAxhn6KCOoQuldKXNRn0c9sRR+7XOoMhQldJ7XCI4aaViyRZSoMNx4Ya&#10;O9rUVP4VvVEw682YHE+0/XTDz6HYD6a/bD6Umj6Ob68gAo3hLr65dzrOX73A9Zl4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9W7XDAAAA3AAAAA8AAAAAAAAAAAAA&#10;AAAAoQIAAGRycy9kb3ducmV2LnhtbFBLBQYAAAAABAAEAPkAAACRAwAAAAA=&#10;" strokecolor="#1f497d" strokeweight="2pt">
                  <v:stroke endarrow="block"/>
                </v:shape>
                <v:shape id="Прямая со стрелкой 195" o:spid="_x0000_s1249" type="#_x0000_t32" style="position:absolute;left:38112;top:24505;width:3968;height:3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jpKsIAAADcAAAADwAAAGRycy9kb3ducmV2LnhtbERPzWrCQBC+F3yHZQRvdaNgaaKriEXw&#10;YA9J+wCT7JiNZmfT7GrSt+8WCr3Nx/c7m91oW/Gg3jeOFSzmCQjiyumGawWfH8fnVxA+IGtsHZOC&#10;b/Kw206eNphpN3BOjyLUIoawz1CBCaHLpPSVIYt+7jriyF1cbzFE2NdS9zjEcNvKZZK8SIsNxwaD&#10;HR0MVbfibhVc31tpzuVYfhVXSSvj0jeba6Vm03G/BhFoDP/iP/dJx/npCn6fiRfI7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jpKsIAAADcAAAADwAAAAAAAAAAAAAA&#10;AAChAgAAZHJzL2Rvd25yZXYueG1sUEsFBgAAAAAEAAQA+QAAAJADAAAAAA==&#10;" strokecolor="#1f497d" strokeweight="2pt">
                  <v:stroke endarrow="block"/>
                </v:shape>
                <v:shape id="Прямая со стрелкой 201" o:spid="_x0000_s1250" type="#_x0000_t32" style="position:absolute;left:24725;top:24944;width:3969;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01lcQAAADcAAAADwAAAGRycy9kb3ducmV2LnhtbESPQWsCMRSE7wX/Q3iCl6KJHkpZjSKC&#10;raUU6iqeH5vn7uLmZUmy7vrvm0Khx2FmvmFWm8E24k4+1I41zGcKBHHhTM2lhvNpP30FESKywcYx&#10;aXhQgM169LTCzLiej3TPYykShEOGGqoY20zKUFRkMcxcS5y8q/MWY5K+lMZjn+C2kQulXqTFmtNC&#10;hS3tKipueWc1PHd2UN9nev/0/eUr/+ht99i9aT0ZD9sliEhD/A//tQ9Gw0L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vTWVxAAAANwAAAAPAAAAAAAAAAAA&#10;AAAAAKECAABkcnMvZG93bnJldi54bWxQSwUGAAAAAAQABAD5AAAAkgMAAAAA&#10;" strokecolor="#1f497d" strokeweight="2pt">
                  <v:stroke endarrow="block"/>
                </v:shape>
                <v:group id="Группа 303" o:spid="_x0000_s1251" style="position:absolute;left:25749;top:37526;width:15081;height:2867" coordsize="15080,2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Рисунок 300" o:spid="_x0000_s1252" type="#_x0000_t75" style="position:absolute;width:3275;height:2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w2OXBAAAA3AAAAA8AAABkcnMvZG93bnJldi54bWxET8lqwzAQvQf6D2ICvSVyFkrrRjYhkND0&#10;5iQfMFjjhVojV1Ji9e+rQ6HHx9t3ZTSDeJDzvWUFq2UGgri2uudWwe16XLyC8AFZ42CZFPyQh7J4&#10;mu0w13biih6X0IoUwj5HBV0IYy6lrzsy6Jd2JE5cY53BkKBrpXY4pXAzyHWWvUiDPaeGDkc6dFR/&#10;Xe5GgXv7Hs+nyk23w/Yc42fdVNdto9TzPO7fQQSK4V/85/7QCjZZmp/OpCMgi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nw2OXBAAAA3AAAAA8AAAAAAAAAAAAAAAAAnwIA&#10;AGRycy9kb3ducmV2LnhtbFBLBQYAAAAABAAEAPcAAACNAwAAAAA=&#10;">
                    <v:imagedata r:id="rId7" o:title=""/>
                    <v:path arrowok="t"/>
                  </v:shape>
                  <v:shape id="Рисунок 301" o:spid="_x0000_s1253" type="#_x0000_t75" style="position:absolute;left:6005;width:3275;height:2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8fX7EAAAA3AAAAA8AAABkcnMvZG93bnJldi54bWxEj81qwzAQhO+FvoPYQm6NnCaU1rUcQiAh&#10;6c1JHmCx1j/UWjmSGitvXxUKPQ4z8w1TrKMZxI2c7y0rWMwzEMS11T23Ci7n3fMbCB+QNQ6WScGd&#10;PKzLx4cCc20nruh2Cq1IEPY5KuhCGHMpfd2RQT+3I3HyGusMhiRdK7XDKcHNIF+y7FUa7DktdDjS&#10;tqP66/RtFLj363jcV266bFfHGD/rpjqvGqVmT3HzASJQDP/hv/ZBK1hmC/g9k46AL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a8fX7EAAAA3AAAAA8AAAAAAAAAAAAAAAAA&#10;nwIAAGRycy9kb3ducmV2LnhtbFBLBQYAAAAABAAEAPcAAACQAwAAAAA=&#10;">
                    <v:imagedata r:id="rId7" o:title=""/>
                    <v:path arrowok="t"/>
                  </v:shape>
                  <v:shape id="Рисунок 302" o:spid="_x0000_s1254" type="#_x0000_t75" style="position:absolute;left:11805;width:3275;height:2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u4wnDAAAA3AAAAA8AAABkcnMvZG93bnJldi54bWxEj91qAjEUhO8LvkM4Qu9qViulXY1SBKV6&#10;t+oDHDZnf3Bzsiapm769EYReDjPzDbNcR9OJGznfWlYwnWQgiEurW64VnE/bt08QPiBr7CyTgj/y&#10;sF6NXpaYaztwQbdjqEWCsM9RQRNCn0vpy4YM+ontiZNXWWcwJOlqqR0OCW46OcuyD2mw5bTQYE+b&#10;hsrL8dcocF/Xfr8r3HDezPcxHsqqOM0rpV7H8XsBIlAM/+Fn+0creM9m8DiTjoBc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m7jCcMAAADcAAAADwAAAAAAAAAAAAAAAACf&#10;AgAAZHJzL2Rvd25yZXYueG1sUEsFBgAAAAAEAAQA9wAAAI8DAAAAAA==&#10;">
                    <v:imagedata r:id="rId7" o:title=""/>
                    <v:path arrowok="t"/>
                  </v:shape>
                </v:group>
                <v:shape id="Прямая со стрелкой 304" o:spid="_x0000_s1255" type="#_x0000_t32" style="position:absolute;left:33137;top:34747;width:38;height:24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q318QAAADcAAAADwAAAGRycy9kb3ducmV2LnhtbESPwW7CMBBE75X6D9ZW4tY4bQFBwKCK&#10;CokDPRD4gCVe4tB4HWID4e9xJSSOo5l5o5nOO1uLC7W+cqzgI0lBEBdOV1wq2G2X7yMQPiBrrB2T&#10;ght5mM9eX6aYaXflDV3yUIoIYZ+hAhNCk0npC0MWfeIa4ugdXGsxRNmWUrd4jXBby880HUqLFccF&#10;gw0tDBV/+dkqOP7W0qz33f6UHyUNjBv/2I1WqvfWfU9ABOrCM/xor7SCr7QP/2fiEZ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KrfXxAAAANwAAAAPAAAAAAAAAAAA&#10;AAAAAKECAABkcnMvZG93bnJldi54bWxQSwUGAAAAAAQABAD5AAAAkgMAAAAA&#10;" strokecolor="#1f497d" strokeweight="2pt">
                  <v:stroke endarrow="block"/>
                </v:shape>
                <v:shape id="Прямая со стрелкой 305" o:spid="_x0000_s1256" type="#_x0000_t32" style="position:absolute;left:27651;top:34527;width:3137;height:24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YSTMQAAADcAAAADwAAAGRycy9kb3ducmV2LnhtbESPwW7CMBBE70j8g7VI3MChKFWb4kSI&#10;qlIP7SGhH7DESxyI1yF2If37ulIljqOZeaPZFKPtxJUG3zpWsFomIIhrp1tuFHzt3xZPIHxA1tg5&#10;JgU/5KHIp5MNZtrduKRrFRoRIewzVGBC6DMpfW3Iol+6njh6RzdYDFEOjdQD3iLcdvIhSR6lxZbj&#10;gsGedobqc/VtFZw+O2k+DuPhUp0kpcY9v9pSKzWfjdsXEIHGcA//t9+1gnWSwt+ZeAR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ZhJMxAAAANwAAAAPAAAAAAAAAAAA&#10;AAAAAKECAABkcnMvZG93bnJldi54bWxQSwUGAAAAAAQABAD5AAAAkgMAAAAA&#10;" strokecolor="#1f497d" strokeweight="2pt">
                  <v:stroke endarrow="block"/>
                </v:shape>
                <v:shape id="Прямая со стрелкой 306" o:spid="_x0000_s1257" type="#_x0000_t32" style="position:absolute;left:35771;top:34527;width:3139;height:24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ifMUAAADcAAAADwAAAGRycy9kb3ducmV2LnhtbESPUWvCMBSF3wf+h3AFX8ZMnCCjM4oI&#10;OkUGrpM9X5q7tqy5KUlq6783g8EeD+ec73CW68E24ko+1I41zKYKBHHhTM2lhsvn7ukFRIjIBhvH&#10;pOFGAdar0cMSM+N6/qBrHkuRIBwy1FDF2GZShqIii2HqWuLkfTtvMSbpS2k89gluG/ms1EJarDkt&#10;VNjStqLiJ++shsfODup8obeT77/e82Nvu9t2r/VkPGxeQUQa4n/4r30wGuZqAb9n0h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ifMUAAADcAAAADwAAAAAAAAAA&#10;AAAAAAChAgAAZHJzL2Rvd25yZXYueG1sUEsFBgAAAAAEAAQA+QAAAJMDAAAAAA==&#10;" strokecolor="#1f497d" strokeweight="2pt">
                  <v:stroke endarrow="block"/>
                </v:shape>
                <v:shape id="Облако 307" o:spid="_x0000_s1258" style="position:absolute;left:15947;width:36811;height:6438;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2ui8QA&#10;AADcAAAADwAAAGRycy9kb3ducmV2LnhtbESP0WrCQBRE3wv+w3KFvtXdKLSSugkiVgRLg7EfcMle&#10;k2D2bshuTfr33UKhj8PMnGE2+WQ7cafBt441JAsFgrhypuVaw+fl7WkNwgdkg51j0vBNHvJs9rDB&#10;1LiRz3QvQy0ihH2KGpoQ+lRKXzVk0S9cTxy9qxsshiiHWpoBxwi3nVwq9SwtthwXGuxp11B1K7+s&#10;hv3hWBTyFE6d/2jVe2K24y6ptX6cT9tXEIGm8B/+ax+NhpV6gd8z8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trovEAAAA3AAAAA8AAAAAAAAAAAAAAAAAmA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strokecolor="#385d8a" strokeweight="2pt">
                  <v:stroke joinstyle="miter"/>
                  <v:formulas/>
                  <v:path arrowok="t" o:connecttype="custom" o:connectlocs="399893,390165;184055,378285;590339,520165;495925,525844;1404099,582631;1347179,556697;2456364,517959;2433613,546412;2908150,342126;3185170,448487;3561630,228849;3438245,268735;3265608,80874;3272084,99714;2477752,58904;2540978,34877;1886646,70351;1917237,49633;1192947,77386;1303721,97478;351664,235333;332321,214183" o:connectangles="0,0,0,0,0,0,0,0,0,0,0,0,0,0,0,0,0,0,0,0,0,0" textboxrect="0,0,43200,43200"/>
                  <v:textbox>
                    <w:txbxContent>
                      <w:p w:rsidR="00183AE4" w:rsidRPr="002E52F1" w:rsidRDefault="00183AE4" w:rsidP="004D7759">
                        <w:pPr>
                          <w:jc w:val="center"/>
                          <w:rPr>
                            <w:sz w:val="20"/>
                            <w:szCs w:val="20"/>
                            <w:lang w:val="ro-RO"/>
                          </w:rPr>
                        </w:pPr>
                        <w:r w:rsidRPr="002E52F1">
                          <w:rPr>
                            <w:sz w:val="20"/>
                            <w:szCs w:val="20"/>
                            <w:lang w:val="ro-RO"/>
                          </w:rPr>
                          <w:t>Reţea informaţională de telecomunicaţii</w:t>
                        </w:r>
                      </w:p>
                    </w:txbxContent>
                  </v:textbox>
                </v:shape>
                <v:group id="Группа 313" o:spid="_x0000_s1259" style="position:absolute;left:31747;top:5413;width:4674;height:6191" coordsize="4676,6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Прямая со стрелкой 309" o:spid="_x0000_s1260" type="#_x0000_t32" style="position:absolute;width:3486;height:322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ej7sUAAADcAAAADwAAAGRycy9kb3ducmV2LnhtbESPQWsCMRSE7wX/Q3hCL0UTbSu6GsUW&#10;Kr0odBXPj81zd3HzsiTpuv77plDocZiZb5jVpreN6MiH2rGGyViBIC6cqbnUcDp+jOYgQkQ22Dgm&#10;DXcKsFkPHlaYGXfjL+ryWIoE4ZChhirGNpMyFBVZDGPXEifv4rzFmKQvpfF4S3DbyKlSM2mx5rRQ&#10;YUvvFRXX/NtqUPHVPx3Kt0Nnrdq/THfnvLnvtH4c9tsliEh9/A//tT+Nhme1gN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7ej7sUAAADcAAAADwAAAAAAAAAA&#10;AAAAAAChAgAAZHJzL2Rvd25yZXYueG1sUEsFBgAAAAAEAAQA+QAAAJMDAAAAAA==&#10;" strokecolor="#1f497d" strokeweight="2pt">
                    <v:stroke endarrow="open" endcap="round"/>
                  </v:shape>
                  <v:shape id="Прямая со стрелкой 310" o:spid="_x0000_s1261" type="#_x0000_t32" style="position:absolute;left:1386;top:3033;width:3290;height:31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Kr2MIAAADcAAAADwAAAGRycy9kb3ducmV2LnhtbERPy4rCMBTdC/MP4Q6409QHM6U2FSkI&#10;Ltz4gpndnebaFpub0kStfr1ZCLM8nHe67E0jbtS52rKCyTgCQVxYXXOp4HhYj2IQziNrbCyTggc5&#10;WGYfgxQTbe+8o9velyKEsEtQQeV9m0jpiooMurFtiQN3tp1BH2BXSt3hPYSbRk6j6EsarDk0VNhS&#10;XlFx2V+Ngr/v52mHvzPazuPDOaefnOPNQ6nhZ79agPDU+3/x273RCmaTMD+cCUdAZ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qKr2MIAAADcAAAADwAAAAAAAAAAAAAA&#10;AAChAgAAZHJzL2Rvd25yZXYueG1sUEsFBgAAAAAEAAQA+QAAAJADAAAAAA==&#10;" strokecolor="#1f497d" strokeweight="2pt">
                    <v:stroke endarrow="open" endcap="round"/>
                  </v:shape>
                  <v:line id="Прямая соединительная линия 311" o:spid="_x0000_s1262" style="position:absolute;visibility:visible;mso-wrap-style:square" from="1430,3033" to="3430,3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8rB8cAAADcAAAADwAAAGRycy9kb3ducmV2LnhtbESPQWvCQBSE74X+h+UVvOkmKtpGVxFB&#10;qvSktqi3R/aZpM2+DdltjP56tyD0OMzMN8x03ppSNFS7wrKCuBeBIE6tLjhT8LlfdV9BOI+ssbRM&#10;Cq7kYD57fppiou2Ft9TsfCYChF2CCnLvq0RKl+Zk0PVsRRy8s60N+iDrTOoaLwFuStmPopE0WHBY&#10;yLGiZU7pz+7XKFgtx6f196DdbI9fzdviwxwOw9u7Up2XdjEB4an1/+FHe60VDOIY/s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3ysHxwAAANwAAAAPAAAAAAAA&#10;AAAAAAAAAKECAABkcnMvZG93bnJldi54bWxQSwUGAAAAAAQABAD5AAAAlQMAAAAA&#10;" strokecolor="#1f497d" strokeweight="2pt"/>
                </v:group>
                <v:rect id="Прямоугольник 314" o:spid="_x0000_s1263" style="position:absolute;left:29846;top:23774;width:6876;height:3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Si2MQA&#10;AADcAAAADwAAAGRycy9kb3ducmV2LnhtbESPQWsCMRSE74X+h/AKvWnWWkXXjVKKglQQagWvj+Tt&#10;ZuvmZdmkuv33jSD0OMzMN0yx6l0jLtSF2rOC0TADQay9qblScPzaDGYgQkQ22HgmBb8UYLV8fCgw&#10;N/7Kn3Q5xEokCIccFdgY21zKoC05DEPfEiev9J3DmGRXSdPhNcFdI1+ybCod1pwWLLb0bkmfDz9O&#10;QXlCc+r3utrtzvMPq78xTtZTpZ6f+rcFiEh9/A/f21ujYDx6hd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0otjEAAAA3AAAAA8AAAAAAAAAAAAAAAAAmAIAAGRycy9k&#10;b3ducmV2LnhtbFBLBQYAAAAABAAEAPUAAACJAwAAAAA=&#10;" filled="f" stroked="f" strokeweight="2pt">
                  <v:textbox inset="0,,0">
                    <w:txbxContent>
                      <w:p w:rsidR="00183AE4" w:rsidRPr="009234EB" w:rsidRDefault="00183AE4" w:rsidP="004D7759">
                        <w:pPr>
                          <w:jc w:val="center"/>
                          <w:rPr>
                            <w:sz w:val="20"/>
                            <w:szCs w:val="20"/>
                            <w:lang w:val="ro-RO"/>
                          </w:rPr>
                        </w:pPr>
                        <w:r>
                          <w:rPr>
                            <w:sz w:val="20"/>
                            <w:szCs w:val="20"/>
                            <w:lang w:val="ro-RO"/>
                          </w:rPr>
                          <w:t>AMDM</w:t>
                        </w:r>
                      </w:p>
                    </w:txbxContent>
                  </v:textbox>
                </v:rect>
                <v:rect id="Прямоугольник 315" o:spid="_x0000_s1264" style="position:absolute;left:22018;top:40379;width:23555;height:3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HQ8QA&#10;AADcAAAADwAAAGRycy9kb3ducmV2LnhtbESP3WoCMRSE7wXfIRyhdzVri6LrRhFpoVQo+APeHpKz&#10;m9XNybJJdfv2TaHg5TAz3zDFuneNuFEXas8KJuMMBLH2puZKwen4/jwHESKywcYzKfihAOvVcFBg&#10;bvyd93Q7xEokCIccFdgY21zKoC05DGPfEiev9J3DmGRXSdPhPcFdI1+ybCYd1pwWLLa0taSvh2+n&#10;oDyjOfdfutrtrotPqy8Yp28zpZ5G/WYJIlIfH+H/9odR8DqZwt+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B0PEAAAA3AAAAA8AAAAAAAAAAAAAAAAAmAIAAGRycy9k&#10;b3ducmV2LnhtbFBLBQYAAAAABAAEAPUAAACJAwAAAAA=&#10;" filled="f" stroked="f" strokeweight="2pt">
                  <v:textbox inset="0,,0">
                    <w:txbxContent>
                      <w:p w:rsidR="00183AE4" w:rsidRPr="009234EB" w:rsidRDefault="00183AE4" w:rsidP="004D7759">
                        <w:pPr>
                          <w:jc w:val="center"/>
                          <w:rPr>
                            <w:sz w:val="20"/>
                            <w:szCs w:val="20"/>
                            <w:lang w:val="ro-RO"/>
                          </w:rPr>
                        </w:pPr>
                        <w:r>
                          <w:rPr>
                            <w:sz w:val="20"/>
                            <w:szCs w:val="20"/>
                            <w:lang w:val="ro-RO"/>
                          </w:rPr>
                          <w:t>L.M.A. a utilizatorilor de infromaţii</w:t>
                        </w:r>
                      </w:p>
                    </w:txbxContent>
                  </v:textbox>
                </v:rect>
                <v:rect id="Прямоугольник 317" o:spid="_x0000_s1265" style="position:absolute;left:10744;top:43390;width:40532;height:3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8r8QA&#10;AADcAAAADwAAAGRycy9kb3ducmV2LnhtbESPQWsCMRSE70L/Q3iF3mrWFq1uNyulVJAKQlXw+kie&#10;m62bl2UTdf33plDwOMzMN0wx710jztSF2rOC0TADQay9qblSsNsunqcgQkQ22HgmBVcKMC8fBgXm&#10;xl/4h86bWIkE4ZCjAhtjm0sZtCWHYehb4uQdfOcwJtlV0nR4SXDXyJcsm0iHNacFiy19WtLHzckp&#10;OOzR7Pu1rlar4+zb6l+M46+JUk+P/cc7iEh9vIf/20uj4HX0Bn9n0hGQ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mPK/EAAAA3AAAAA8AAAAAAAAAAAAAAAAAmAIAAGRycy9k&#10;b3ducmV2LnhtbFBLBQYAAAAABAAEAPUAAACJAwAAAAA=&#10;" filled="f" stroked="f" strokeweight="2pt">
                  <v:textbox inset="0,,0">
                    <w:txbxContent>
                      <w:p w:rsidR="00183AE4" w:rsidRPr="00E36F2B" w:rsidRDefault="00183AE4" w:rsidP="004D7759">
                        <w:pPr>
                          <w:shd w:val="clear" w:color="auto" w:fill="FFFFFF"/>
                          <w:ind w:right="43"/>
                          <w:jc w:val="center"/>
                          <w:rPr>
                            <w:rFonts w:ascii="Times New Roman" w:eastAsia="Times New Roman" w:hAnsi="Times New Roman" w:cs="Times New Roman"/>
                            <w:sz w:val="24"/>
                            <w:szCs w:val="24"/>
                            <w:lang w:val="ro-RO" w:eastAsia="ru-RU"/>
                          </w:rPr>
                        </w:pPr>
                        <w:r w:rsidRPr="00E36F2B">
                          <w:rPr>
                            <w:rFonts w:ascii="Times New Roman" w:eastAsia="Times New Roman" w:hAnsi="Times New Roman" w:cs="Times New Roman"/>
                            <w:b/>
                            <w:bCs/>
                            <w:sz w:val="24"/>
                            <w:szCs w:val="24"/>
                            <w:lang w:val="ro-RO" w:eastAsia="ru-RU"/>
                          </w:rPr>
                          <w:t>Des.13. Complexul informaţional de telecomunicaţie de nivel local</w:t>
                        </w:r>
                      </w:p>
                      <w:p w:rsidR="00183AE4" w:rsidRPr="009234EB" w:rsidRDefault="00183AE4" w:rsidP="004D7759">
                        <w:pPr>
                          <w:jc w:val="center"/>
                          <w:rPr>
                            <w:sz w:val="20"/>
                            <w:szCs w:val="20"/>
                            <w:lang w:val="ro-RO"/>
                          </w:rPr>
                        </w:pPr>
                      </w:p>
                    </w:txbxContent>
                  </v:textbox>
                </v:rect>
              </v:group>
            </w:pict>
          </mc:Fallback>
        </mc:AlternateContent>
      </w: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4D7759" w:rsidP="004D7759">
      <w:pPr>
        <w:jc w:val="center"/>
        <w:rPr>
          <w:rFonts w:ascii="Times New Roman" w:eastAsia="Times New Roman" w:hAnsi="Times New Roman" w:cs="Times New Roman"/>
          <w:noProof/>
          <w:sz w:val="24"/>
          <w:szCs w:val="24"/>
          <w:lang w:val="ro-RO" w:eastAsia="ru-RU"/>
        </w:rPr>
      </w:pPr>
    </w:p>
    <w:p w:rsidR="004D7759" w:rsidRPr="004D7759" w:rsidRDefault="004D7759" w:rsidP="004D7759">
      <w:pPr>
        <w:jc w:val="center"/>
        <w:rPr>
          <w:rFonts w:ascii="Times New Roman" w:eastAsia="Times New Roman" w:hAnsi="Times New Roman" w:cs="Times New Roman"/>
          <w:sz w:val="24"/>
          <w:szCs w:val="24"/>
          <w:lang w:val="ro-RO" w:eastAsia="ru-RU"/>
        </w:rPr>
      </w:pPr>
    </w:p>
    <w:p w:rsidR="004D7759" w:rsidRPr="004D7759" w:rsidRDefault="004D7759" w:rsidP="004D7759">
      <w:pPr>
        <w:shd w:val="clear" w:color="auto" w:fill="FFFFFF"/>
        <w:ind w:right="43"/>
        <w:jc w:val="center"/>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ind w:right="43"/>
        <w:jc w:val="center"/>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ind w:right="43"/>
        <w:jc w:val="center"/>
        <w:rPr>
          <w:rFonts w:ascii="Times New Roman" w:eastAsia="Times New Roman" w:hAnsi="Times New Roman" w:cs="Times New Roman"/>
          <w:b/>
          <w:bCs/>
          <w:sz w:val="24"/>
          <w:szCs w:val="24"/>
          <w:lang w:val="ro-RO" w:eastAsia="ru-RU"/>
        </w:rPr>
      </w:pPr>
    </w:p>
    <w:p w:rsidR="004D7759" w:rsidRPr="004D7759" w:rsidRDefault="004D7759" w:rsidP="004D7759">
      <w:pPr>
        <w:shd w:val="clear" w:color="auto" w:fill="FFFFFF"/>
        <w:ind w:right="62" w:firstLine="540"/>
        <w:jc w:val="both"/>
        <w:rPr>
          <w:rFonts w:ascii="Times New Roman" w:eastAsia="Times New Roman" w:hAnsi="Times New Roman" w:cs="Times New Roman"/>
          <w:sz w:val="24"/>
          <w:szCs w:val="24"/>
          <w:lang w:val="ro-RO" w:eastAsia="ru-RU"/>
        </w:rPr>
      </w:pPr>
    </w:p>
    <w:p w:rsidR="004D7759" w:rsidRDefault="004D7759" w:rsidP="004D7759">
      <w:pPr>
        <w:shd w:val="clear" w:color="auto" w:fill="FFFFFF"/>
        <w:ind w:right="62" w:firstLine="540"/>
        <w:jc w:val="both"/>
        <w:rPr>
          <w:rFonts w:ascii="Times New Roman" w:eastAsia="Times New Roman" w:hAnsi="Times New Roman" w:cs="Times New Roman"/>
          <w:sz w:val="24"/>
          <w:szCs w:val="24"/>
          <w:lang w:val="ro-RO" w:eastAsia="ru-RU"/>
        </w:rPr>
      </w:pPr>
    </w:p>
    <w:p w:rsidR="008C3352" w:rsidRDefault="008C3352" w:rsidP="004D7759">
      <w:pPr>
        <w:shd w:val="clear" w:color="auto" w:fill="FFFFFF"/>
        <w:ind w:right="62" w:firstLine="540"/>
        <w:jc w:val="both"/>
        <w:rPr>
          <w:rFonts w:ascii="Times New Roman" w:eastAsia="Times New Roman" w:hAnsi="Times New Roman" w:cs="Times New Roman"/>
          <w:sz w:val="24"/>
          <w:szCs w:val="24"/>
          <w:lang w:val="ro-RO" w:eastAsia="ru-RU"/>
        </w:rPr>
      </w:pPr>
    </w:p>
    <w:p w:rsidR="008C3352" w:rsidRDefault="008C3352" w:rsidP="004D7759">
      <w:pPr>
        <w:shd w:val="clear" w:color="auto" w:fill="FFFFFF"/>
        <w:ind w:right="62" w:firstLine="540"/>
        <w:jc w:val="both"/>
        <w:rPr>
          <w:rFonts w:ascii="Times New Roman" w:eastAsia="Times New Roman" w:hAnsi="Times New Roman" w:cs="Times New Roman"/>
          <w:sz w:val="24"/>
          <w:szCs w:val="24"/>
          <w:lang w:val="ro-RO" w:eastAsia="ru-RU"/>
        </w:rPr>
      </w:pPr>
    </w:p>
    <w:p w:rsidR="008C3352" w:rsidRPr="004D7759" w:rsidRDefault="008C3352" w:rsidP="004D7759">
      <w:pPr>
        <w:shd w:val="clear" w:color="auto" w:fill="FFFFFF"/>
        <w:ind w:right="62" w:firstLine="540"/>
        <w:jc w:val="both"/>
        <w:rPr>
          <w:rFonts w:ascii="Times New Roman" w:eastAsia="Times New Roman" w:hAnsi="Times New Roman" w:cs="Times New Roman"/>
          <w:sz w:val="24"/>
          <w:szCs w:val="24"/>
          <w:lang w:val="ro-RO" w:eastAsia="ru-RU"/>
        </w:rPr>
      </w:pP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 xml:space="preserve">Câteva module funcţionale, care realizează funcţii concrete, pot fi grupate într-un singur loc de muncă automatizat sau, dimpotrivă, unul şi acelaşi modul funcţional poate fi instalat la câteva locuri de muncă automatizate de acelaşi tip, </w:t>
      </w:r>
      <w:r w:rsidRPr="00ED518E">
        <w:rPr>
          <w:rFonts w:ascii="Times New Roman" w:eastAsia="Times New Roman" w:hAnsi="Times New Roman" w:cs="Times New Roman"/>
          <w:sz w:val="28"/>
          <w:szCs w:val="28"/>
          <w:lang w:val="ro-RO" w:eastAsia="ru-RU"/>
        </w:rPr>
        <w:lastRenderedPageBreak/>
        <w:t>conform indicaţiei administratorului sistemului şi administratorilor subsistemelor corespunzătoare.</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Baza tehnologică de date este destinată acumulării informaţiilor, transmise la nivel central în scopul reducerii sarcinii pe canalele de telecomunicaţii, sau în cazul esenţei legăturii din motive tehnice.</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bCs/>
          <w:sz w:val="28"/>
          <w:szCs w:val="28"/>
          <w:lang w:val="ro-RO" w:eastAsia="ru-RU"/>
        </w:rPr>
        <w:t>Complexul hardware şi software de nivel local</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Complexul hardware şi software de nivel local include următoarele componente:</w:t>
      </w:r>
    </w:p>
    <w:p w:rsidR="004D7759" w:rsidRPr="00ED518E" w:rsidRDefault="004D7759" w:rsidP="00ED518E">
      <w:pPr>
        <w:numPr>
          <w:ilvl w:val="0"/>
          <w:numId w:val="54"/>
        </w:numPr>
        <w:shd w:val="clear" w:color="auto" w:fill="FFFFFF"/>
        <w:tabs>
          <w:tab w:val="left" w:pos="907"/>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server-ul bazei de date;</w:t>
      </w:r>
    </w:p>
    <w:p w:rsidR="004D7759" w:rsidRPr="00ED518E" w:rsidRDefault="004D7759" w:rsidP="00ED518E">
      <w:pPr>
        <w:numPr>
          <w:ilvl w:val="0"/>
          <w:numId w:val="54"/>
        </w:numPr>
        <w:shd w:val="clear" w:color="auto" w:fill="FFFFFF"/>
        <w:tabs>
          <w:tab w:val="left" w:pos="907"/>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sistemul operaţional;</w:t>
      </w:r>
    </w:p>
    <w:p w:rsidR="004D7759" w:rsidRPr="00ED518E" w:rsidRDefault="004D7759" w:rsidP="00ED518E">
      <w:pPr>
        <w:numPr>
          <w:ilvl w:val="0"/>
          <w:numId w:val="60"/>
        </w:numPr>
        <w:shd w:val="clear" w:color="auto" w:fill="FFFFFF"/>
        <w:tabs>
          <w:tab w:val="left" w:pos="907"/>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sistemul de administrare al bazei de date.</w:t>
      </w:r>
    </w:p>
    <w:p w:rsidR="004D7759" w:rsidRPr="00ED518E" w:rsidRDefault="004D7759" w:rsidP="00ED518E">
      <w:pPr>
        <w:shd w:val="clear" w:color="auto" w:fill="FFFFFF"/>
        <w:tabs>
          <w:tab w:val="left" w:pos="540"/>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Mijloacele de proiectare şi programare.</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Locurile de muncă automatizate sânt instalate la computerele personale.</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Complexul hardware şi software, instalat la agenţii economici producători / importatori ai produselor farmaceutice la întreprinderile farmaceutice, este comun pentru SIA „ECM” şi SIMI.</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b/>
          <w:bCs/>
          <w:sz w:val="28"/>
          <w:szCs w:val="28"/>
          <w:lang w:val="ro-RO" w:eastAsia="ru-RU"/>
        </w:rPr>
        <w:t>Reţeaua informaţională de telecomunicaţie</w:t>
      </w:r>
    </w:p>
    <w:p w:rsidR="004D7759" w:rsidRPr="00ED518E" w:rsidRDefault="004D7759" w:rsidP="00ED518E">
      <w:pPr>
        <w:shd w:val="clear" w:color="auto" w:fill="FFFFFF"/>
        <w:spacing w:after="0"/>
        <w:ind w:firstLine="709"/>
        <w:jc w:val="both"/>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sz w:val="28"/>
          <w:szCs w:val="28"/>
          <w:lang w:val="ro-RO" w:eastAsia="ru-RU"/>
        </w:rPr>
        <w:t>Topologia şi parametrii tehnici ai reţelelor informaţionale de telecomunicaţii se determină de către operatorul Reţelei naţionale de transmitere a datelor desemnat de Guvernul Republicii Moldova.</w:t>
      </w:r>
    </w:p>
    <w:p w:rsidR="00F8331F" w:rsidRDefault="00F8331F" w:rsidP="00ED518E">
      <w:pPr>
        <w:shd w:val="clear" w:color="auto" w:fill="FFFFFF"/>
        <w:spacing w:after="0"/>
        <w:ind w:firstLine="709"/>
        <w:jc w:val="center"/>
        <w:rPr>
          <w:rFonts w:ascii="Times New Roman" w:eastAsia="Times New Roman" w:hAnsi="Times New Roman" w:cs="Times New Roman"/>
          <w:b/>
          <w:bCs/>
          <w:sz w:val="28"/>
          <w:szCs w:val="28"/>
          <w:lang w:val="ro-RO" w:eastAsia="ru-RU"/>
        </w:rPr>
      </w:pPr>
    </w:p>
    <w:p w:rsidR="004D7759" w:rsidRPr="00ED518E" w:rsidRDefault="004D7759" w:rsidP="00ED518E">
      <w:pPr>
        <w:shd w:val="clear" w:color="auto" w:fill="FFFFFF"/>
        <w:spacing w:after="0"/>
        <w:ind w:firstLine="709"/>
        <w:jc w:val="center"/>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CAPITOLUL VIII.</w:t>
      </w:r>
    </w:p>
    <w:p w:rsidR="004D7759" w:rsidRPr="00ED518E" w:rsidRDefault="004D7759" w:rsidP="00ED518E">
      <w:pPr>
        <w:shd w:val="clear" w:color="auto" w:fill="FFFFFF"/>
        <w:spacing w:after="0"/>
        <w:ind w:firstLine="709"/>
        <w:jc w:val="center"/>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ASIGURAREA PROTECŢIEI INFORMAŢIILOR ÎN</w:t>
      </w:r>
    </w:p>
    <w:p w:rsidR="004D7759" w:rsidRPr="00ED518E" w:rsidRDefault="004D7759" w:rsidP="00ED518E">
      <w:pPr>
        <w:shd w:val="clear" w:color="auto" w:fill="FFFFFF"/>
        <w:spacing w:after="0"/>
        <w:ind w:firstLine="709"/>
        <w:jc w:val="center"/>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sz w:val="28"/>
          <w:szCs w:val="28"/>
          <w:lang w:val="ro-RO" w:eastAsia="ru-RU"/>
        </w:rPr>
        <w:t>SIA „ECM”</w:t>
      </w:r>
    </w:p>
    <w:p w:rsidR="004D7759" w:rsidRPr="00ED518E" w:rsidRDefault="004D7759" w:rsidP="00ED518E">
      <w:pPr>
        <w:spacing w:after="0"/>
        <w:ind w:firstLine="709"/>
        <w:jc w:val="both"/>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8.1. Definiţie</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Prin sistemul de securitate informaţională se subînţelege ansamblul unitar al normelor de drept şi etico-morale, măsurilor organizaţionale (administrative) şi mijloacelor hardware şi software, orientate spre contracararea pericolelor ce ameninţă SIA „ECM” şi minimizarea eventualelor prejudicii, care ar putea fi cauzate utilizatorilor şi deţinătorilor de informaţii.</w:t>
      </w:r>
    </w:p>
    <w:p w:rsidR="004D7759" w:rsidRPr="00ED518E" w:rsidRDefault="004D7759" w:rsidP="00ED518E">
      <w:pPr>
        <w:shd w:val="clear" w:color="auto" w:fill="FFFFFF"/>
        <w:spacing w:after="0"/>
        <w:ind w:firstLine="709"/>
        <w:jc w:val="both"/>
        <w:rPr>
          <w:rFonts w:ascii="Times New Roman" w:eastAsia="Times New Roman" w:hAnsi="Times New Roman" w:cs="Times New Roman"/>
          <w:b/>
          <w:bCs/>
          <w:sz w:val="28"/>
          <w:szCs w:val="28"/>
          <w:lang w:val="ro-RO" w:eastAsia="ru-RU"/>
        </w:rPr>
      </w:pPr>
    </w:p>
    <w:p w:rsidR="004D7759" w:rsidRPr="00ED518E" w:rsidRDefault="004D7759" w:rsidP="00ED518E">
      <w:pPr>
        <w:spacing w:after="0"/>
        <w:ind w:firstLine="709"/>
        <w:jc w:val="both"/>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8.2. Scopul protecţiei informaţiilor</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Scopul de bază urmărit prin protecţia informaţiilor în sistemul SIA „ECM” este prevenirea oricăror ingerinţe neautorizate în funcţionarea acestuia, precum şi a tuturor tentativelor de sustragere şi modificare a datelor, de scoatere din funcţiune sau distrugere a elementelor lui structurale, adică protecţia tuturor componentelor sistemului: a echipamentelor, utilajelor, produselor software, datelor şi personalului.</w:t>
      </w:r>
    </w:p>
    <w:p w:rsidR="004D7759" w:rsidRPr="00ED518E" w:rsidRDefault="004D7759" w:rsidP="00ED518E">
      <w:pPr>
        <w:shd w:val="clear" w:color="auto" w:fill="FFFFFF"/>
        <w:spacing w:after="0"/>
        <w:ind w:firstLine="709"/>
        <w:jc w:val="both"/>
        <w:rPr>
          <w:rFonts w:ascii="Times New Roman" w:eastAsia="Times New Roman" w:hAnsi="Times New Roman" w:cs="Times New Roman"/>
          <w:b/>
          <w:bCs/>
          <w:sz w:val="28"/>
          <w:szCs w:val="28"/>
          <w:lang w:val="ro-RO" w:eastAsia="ru-RU"/>
        </w:rPr>
      </w:pPr>
    </w:p>
    <w:p w:rsidR="004D7759" w:rsidRPr="00ED518E" w:rsidRDefault="004D7759" w:rsidP="00ED518E">
      <w:pPr>
        <w:spacing w:after="0"/>
        <w:ind w:firstLine="709"/>
        <w:jc w:val="both"/>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8.3. Securitatea sistemului</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Principalele aspecte ale asigurării securităţii SIA „ECM” constituie: determinarea, analiza şi clasificarea eventualelor ameninţări securităţii sistemului.</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Prin ameninţare se subînţelege eventualitatea declanşării unor evenimente, acţiuni (impacturi), procese sau fenomene, care ar putea prejudicia interesele cuiva.</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Tipurile celor mai grave ameninţări, luate în considerare la crearea sistemului de securitate, sunt:</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lastRenderedPageBreak/>
        <w:t>• avariile sistemelor de aprovizionare cu energie electrică, termică şi apă;</w:t>
      </w:r>
    </w:p>
    <w:p w:rsidR="004D7759" w:rsidRPr="00F8331F" w:rsidRDefault="004D7759" w:rsidP="00F8331F">
      <w:pPr>
        <w:numPr>
          <w:ilvl w:val="0"/>
          <w:numId w:val="61"/>
        </w:numPr>
        <w:shd w:val="clear" w:color="auto" w:fill="FFFFFF"/>
        <w:tabs>
          <w:tab w:val="left" w:pos="540"/>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funcţionarea cu întreruperi sau staţionarea mijloacelor tehnice ale</w:t>
      </w:r>
      <w:r w:rsidR="00F8331F">
        <w:rPr>
          <w:rFonts w:ascii="Times New Roman" w:eastAsia="Times New Roman" w:hAnsi="Times New Roman" w:cs="Times New Roman"/>
          <w:sz w:val="28"/>
          <w:szCs w:val="28"/>
          <w:lang w:val="ro-RO" w:eastAsia="ru-RU"/>
        </w:rPr>
        <w:t xml:space="preserve"> </w:t>
      </w:r>
      <w:r w:rsidRPr="00F8331F">
        <w:rPr>
          <w:rFonts w:ascii="Times New Roman" w:eastAsia="Times New Roman" w:hAnsi="Times New Roman" w:cs="Times New Roman"/>
          <w:sz w:val="28"/>
          <w:szCs w:val="28"/>
          <w:lang w:val="ro-RO" w:eastAsia="ru-RU"/>
        </w:rPr>
        <w:t>sistemului</w:t>
      </w:r>
      <w:r w:rsidRPr="00F8331F">
        <w:rPr>
          <w:rFonts w:ascii="Times New Roman" w:eastAsia="Times New Roman" w:hAnsi="Times New Roman" w:cs="Times New Roman"/>
          <w:i/>
          <w:iCs/>
          <w:sz w:val="28"/>
          <w:szCs w:val="28"/>
          <w:lang w:val="ro-RO" w:eastAsia="ru-RU"/>
        </w:rPr>
        <w:t>;</w:t>
      </w:r>
    </w:p>
    <w:p w:rsidR="004D7759" w:rsidRPr="00F8331F" w:rsidRDefault="004D7759" w:rsidP="00183AE4">
      <w:pPr>
        <w:numPr>
          <w:ilvl w:val="0"/>
          <w:numId w:val="61"/>
        </w:numPr>
        <w:shd w:val="clear" w:color="auto" w:fill="FFFFFF"/>
        <w:tabs>
          <w:tab w:val="left" w:pos="0"/>
        </w:tabs>
        <w:spacing w:after="0"/>
        <w:ind w:firstLine="709"/>
        <w:jc w:val="both"/>
        <w:rPr>
          <w:rFonts w:ascii="Times New Roman" w:eastAsia="Times New Roman" w:hAnsi="Times New Roman" w:cs="Times New Roman"/>
          <w:sz w:val="28"/>
          <w:szCs w:val="28"/>
          <w:lang w:val="ro-RO" w:eastAsia="ru-RU"/>
        </w:rPr>
      </w:pPr>
      <w:r w:rsidRPr="00F8331F">
        <w:rPr>
          <w:rFonts w:ascii="Times New Roman" w:eastAsia="Times New Roman" w:hAnsi="Times New Roman" w:cs="Times New Roman"/>
          <w:sz w:val="28"/>
          <w:szCs w:val="28"/>
          <w:lang w:val="ro-RO" w:eastAsia="ru-RU"/>
        </w:rPr>
        <w:t xml:space="preserve">consecinţele erorilor în proiectarea şi elaborarea componentelor </w:t>
      </w:r>
      <w:r w:rsidR="00F8331F" w:rsidRPr="00F8331F">
        <w:rPr>
          <w:rFonts w:ascii="Times New Roman" w:eastAsia="Times New Roman" w:hAnsi="Times New Roman" w:cs="Times New Roman"/>
          <w:sz w:val="28"/>
          <w:szCs w:val="28"/>
          <w:lang w:val="ro-RO" w:eastAsia="ru-RU"/>
        </w:rPr>
        <w:t xml:space="preserve"> sistemului (ale mijloacelor tehnice,</w:t>
      </w:r>
      <w:r w:rsidRPr="00F8331F">
        <w:rPr>
          <w:rFonts w:ascii="Times New Roman" w:eastAsia="Times New Roman" w:hAnsi="Times New Roman" w:cs="Times New Roman"/>
          <w:sz w:val="28"/>
          <w:szCs w:val="28"/>
          <w:lang w:val="ro-RO" w:eastAsia="ru-RU"/>
        </w:rPr>
        <w:t xml:space="preserve"> tehnologiilor</w:t>
      </w:r>
      <w:r w:rsidR="00F8331F" w:rsidRPr="00F8331F">
        <w:rPr>
          <w:rFonts w:ascii="Times New Roman" w:eastAsia="Times New Roman" w:hAnsi="Times New Roman" w:cs="Times New Roman"/>
          <w:sz w:val="28"/>
          <w:szCs w:val="28"/>
          <w:lang w:val="ro-RO" w:eastAsia="ru-RU"/>
        </w:rPr>
        <w:t xml:space="preserve"> de</w:t>
      </w:r>
      <w:r w:rsidRPr="00F8331F">
        <w:rPr>
          <w:rFonts w:ascii="Times New Roman" w:eastAsia="Times New Roman" w:hAnsi="Times New Roman" w:cs="Times New Roman"/>
          <w:sz w:val="28"/>
          <w:szCs w:val="28"/>
          <w:lang w:val="ro-RO" w:eastAsia="ru-RU"/>
        </w:rPr>
        <w:t xml:space="preserve"> prelucrare a </w:t>
      </w:r>
      <w:r w:rsidR="00F8331F" w:rsidRPr="00F8331F">
        <w:rPr>
          <w:rFonts w:ascii="Times New Roman" w:eastAsia="Times New Roman" w:hAnsi="Times New Roman" w:cs="Times New Roman"/>
          <w:sz w:val="28"/>
          <w:szCs w:val="28"/>
          <w:lang w:val="ro-RO" w:eastAsia="ru-RU"/>
        </w:rPr>
        <w:t>informațiilor</w:t>
      </w:r>
      <w:r w:rsidRPr="00F8331F">
        <w:rPr>
          <w:rFonts w:ascii="Times New Roman" w:eastAsia="Times New Roman" w:hAnsi="Times New Roman" w:cs="Times New Roman"/>
          <w:sz w:val="28"/>
          <w:szCs w:val="28"/>
          <w:lang w:val="ro-RO" w:eastAsia="ru-RU"/>
        </w:rPr>
        <w:t>,  programelor, structurilor de date, etc.);</w:t>
      </w:r>
    </w:p>
    <w:p w:rsidR="004D7759" w:rsidRPr="00F8331F" w:rsidRDefault="004D7759" w:rsidP="00F8331F">
      <w:pPr>
        <w:numPr>
          <w:ilvl w:val="0"/>
          <w:numId w:val="61"/>
        </w:numPr>
        <w:shd w:val="clear" w:color="auto" w:fill="FFFFFF"/>
        <w:tabs>
          <w:tab w:val="left" w:pos="336"/>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 xml:space="preserve">erori în exploatare (ale utilizatorilor, operatorilor şi altor categorii de </w:t>
      </w:r>
      <w:r w:rsidRPr="00F8331F">
        <w:rPr>
          <w:rFonts w:ascii="Times New Roman" w:eastAsia="Times New Roman" w:hAnsi="Times New Roman" w:cs="Times New Roman"/>
          <w:sz w:val="28"/>
          <w:szCs w:val="28"/>
          <w:lang w:val="ro-RO" w:eastAsia="ru-RU"/>
        </w:rPr>
        <w:t>personal);</w:t>
      </w:r>
    </w:p>
    <w:p w:rsidR="004D7759" w:rsidRPr="00ED518E" w:rsidRDefault="004D7759" w:rsidP="00ED518E">
      <w:pPr>
        <w:numPr>
          <w:ilvl w:val="0"/>
          <w:numId w:val="61"/>
        </w:numPr>
        <w:shd w:val="clear" w:color="auto" w:fill="FFFFFF"/>
        <w:tabs>
          <w:tab w:val="left" w:pos="33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sz w:val="28"/>
          <w:szCs w:val="28"/>
          <w:lang w:val="ro-RO" w:eastAsia="ru-RU"/>
        </w:rPr>
        <w:t>acţiunile distructive premeditate ale eventualilor răufăcători</w:t>
      </w:r>
      <w:r w:rsidRPr="00ED518E">
        <w:rPr>
          <w:rFonts w:ascii="Times New Roman" w:eastAsia="Times New Roman" w:hAnsi="Times New Roman" w:cs="Times New Roman"/>
          <w:i/>
          <w:iCs/>
          <w:sz w:val="28"/>
          <w:szCs w:val="28"/>
          <w:lang w:val="ro-RO" w:eastAsia="ru-RU"/>
        </w:rPr>
        <w:t>.</w:t>
      </w:r>
    </w:p>
    <w:p w:rsidR="004D7759" w:rsidRDefault="004D7759" w:rsidP="00ED518E">
      <w:pPr>
        <w:shd w:val="clear" w:color="auto" w:fill="FFFFFF"/>
        <w:spacing w:after="0"/>
        <w:ind w:firstLine="709"/>
        <w:jc w:val="both"/>
        <w:rPr>
          <w:rFonts w:ascii="Times New Roman" w:eastAsia="Times New Roman" w:hAnsi="Times New Roman" w:cs="Times New Roman"/>
          <w:b/>
          <w:bCs/>
          <w:sz w:val="28"/>
          <w:szCs w:val="28"/>
          <w:lang w:val="ro-RO" w:eastAsia="ru-RU"/>
        </w:rPr>
      </w:pPr>
    </w:p>
    <w:p w:rsidR="00F8331F" w:rsidRPr="00ED518E" w:rsidRDefault="00F8331F" w:rsidP="00ED518E">
      <w:pPr>
        <w:shd w:val="clear" w:color="auto" w:fill="FFFFFF"/>
        <w:spacing w:after="0"/>
        <w:ind w:firstLine="709"/>
        <w:jc w:val="both"/>
        <w:rPr>
          <w:rFonts w:ascii="Times New Roman" w:eastAsia="Times New Roman" w:hAnsi="Times New Roman" w:cs="Times New Roman"/>
          <w:b/>
          <w:bCs/>
          <w:sz w:val="28"/>
          <w:szCs w:val="28"/>
          <w:lang w:val="ro-RO" w:eastAsia="ru-RU"/>
        </w:rPr>
      </w:pPr>
    </w:p>
    <w:p w:rsidR="004D7759" w:rsidRPr="00ED518E" w:rsidRDefault="004D7759" w:rsidP="00ED518E">
      <w:pPr>
        <w:spacing w:after="0"/>
        <w:ind w:firstLine="709"/>
        <w:jc w:val="both"/>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8.4. Prescripţii generale de securitate</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Principiul de bază al evidenţei de registru este personificarea, ce presupune respectarea strictă a confidenţialităţii informaţiei. Introducerea datelor personale în baza de date a sistemului se desfăşoară conform reglementărilor privind:</w:t>
      </w:r>
    </w:p>
    <w:p w:rsidR="004D7759" w:rsidRPr="00ED518E" w:rsidRDefault="004D7759" w:rsidP="00ED518E">
      <w:pPr>
        <w:numPr>
          <w:ilvl w:val="0"/>
          <w:numId w:val="61"/>
        </w:numPr>
        <w:shd w:val="clear" w:color="auto" w:fill="FFFFFF"/>
        <w:tabs>
          <w:tab w:val="left" w:pos="336"/>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certificarea şi atestarea subsistemelor informaţionale de date personale;</w:t>
      </w:r>
    </w:p>
    <w:p w:rsidR="004D7759" w:rsidRPr="00ED518E" w:rsidRDefault="004D7759" w:rsidP="00ED518E">
      <w:pPr>
        <w:numPr>
          <w:ilvl w:val="0"/>
          <w:numId w:val="61"/>
        </w:numPr>
        <w:shd w:val="clear" w:color="auto" w:fill="FFFFFF"/>
        <w:tabs>
          <w:tab w:val="left" w:pos="336"/>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licenţierea activităţii cu datele personale</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a convenţiilor interstatale privind transmiterea transfrontalieră a datelor personale.</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 xml:space="preserve">În prezent se efectuează lucrări privind certificarea mijloacelor protecţiei sistemelor de date personale, înseşi sistemelor informaţionale, produselor şi serviciilor informaţionale ce conţin datele personale. Sistemele informaţionale, destinate prelucrării datelor personale, </w:t>
      </w:r>
      <w:proofErr w:type="spellStart"/>
      <w:r w:rsidRPr="00ED518E">
        <w:rPr>
          <w:rFonts w:ascii="Times New Roman" w:eastAsia="Times New Roman" w:hAnsi="Times New Roman" w:cs="Times New Roman"/>
          <w:sz w:val="28"/>
          <w:szCs w:val="28"/>
          <w:lang w:val="ro-RO" w:eastAsia="ru-RU"/>
        </w:rPr>
        <w:t>sînt</w:t>
      </w:r>
      <w:proofErr w:type="spellEnd"/>
      <w:r w:rsidRPr="00ED518E">
        <w:rPr>
          <w:rFonts w:ascii="Times New Roman" w:eastAsia="Times New Roman" w:hAnsi="Times New Roman" w:cs="Times New Roman"/>
          <w:sz w:val="28"/>
          <w:szCs w:val="28"/>
          <w:lang w:val="ro-RO" w:eastAsia="ru-RU"/>
        </w:rPr>
        <w:t xml:space="preserve"> supuse atestării obligatorii de stat. Toate produsele informaţionale şi serviciile ce conţin date personale sunt licenţiate.</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Datele personale sunt protejate de către instanţele de drept, mijloacele organizaţionale şi tehnice, precum şi de sistemele de semnalizare şi delimitare a accesului.</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 xml:space="preserve">Cerinţele privind securitatea informaţională, reflectate în documentele de exploatare, asigură securitatea acestora în timpul montării, ajustării, exploatării şi reparării mijloacelor tehnice şi corespund standardelor în vigoare, </w:t>
      </w:r>
      <w:proofErr w:type="spellStart"/>
      <w:r w:rsidRPr="00ED518E">
        <w:rPr>
          <w:rFonts w:ascii="Times New Roman" w:eastAsia="Times New Roman" w:hAnsi="Times New Roman" w:cs="Times New Roman"/>
          <w:sz w:val="28"/>
          <w:szCs w:val="28"/>
          <w:lang w:val="ro-RO" w:eastAsia="ru-RU"/>
        </w:rPr>
        <w:t>cît</w:t>
      </w:r>
      <w:proofErr w:type="spellEnd"/>
      <w:r w:rsidRPr="00ED518E">
        <w:rPr>
          <w:rFonts w:ascii="Times New Roman" w:eastAsia="Times New Roman" w:hAnsi="Times New Roman" w:cs="Times New Roman"/>
          <w:sz w:val="28"/>
          <w:szCs w:val="28"/>
          <w:lang w:val="ro-RO" w:eastAsia="ru-RU"/>
        </w:rPr>
        <w:t xml:space="preserve"> şi Regulilor privind tehnica securităţii în timpul exploatării instalaţiilor electrice.</w:t>
      </w:r>
    </w:p>
    <w:p w:rsidR="004D7759" w:rsidRPr="00ED518E" w:rsidRDefault="004D7759" w:rsidP="00ED518E">
      <w:pPr>
        <w:shd w:val="clear" w:color="auto" w:fill="FFFFFF"/>
        <w:tabs>
          <w:tab w:val="left" w:pos="1133"/>
        </w:tabs>
        <w:spacing w:after="0"/>
        <w:ind w:firstLine="709"/>
        <w:jc w:val="both"/>
        <w:rPr>
          <w:rFonts w:ascii="Times New Roman" w:eastAsia="Times New Roman" w:hAnsi="Times New Roman" w:cs="Times New Roman"/>
          <w:b/>
          <w:bCs/>
          <w:sz w:val="28"/>
          <w:szCs w:val="28"/>
          <w:lang w:val="ro-RO" w:eastAsia="ru-RU"/>
        </w:rPr>
      </w:pPr>
    </w:p>
    <w:p w:rsidR="004D7759" w:rsidRPr="00ED518E" w:rsidRDefault="004D7759" w:rsidP="00ED518E">
      <w:pPr>
        <w:spacing w:after="0"/>
        <w:ind w:firstLine="709"/>
        <w:jc w:val="both"/>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8.5. Protecţia informaţiilor de accesul neautorizat</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Sistemul de protecţie al informaţiilor de accesul neautorizat include măsuri organizaţionale, metode şi mijloace hardware şi software ce asigură blocarea:</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i/>
          <w:iCs/>
          <w:sz w:val="28"/>
          <w:szCs w:val="28"/>
          <w:lang w:val="ro-RO" w:eastAsia="ru-RU"/>
        </w:rPr>
        <w:t>scurgerii informaţiilor pe canalele tehnice;</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t>accesului neautorizat la resursele reţelei.</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Măsurile organizaţionale sunt asigurate de serviciile corespunzătoare şi exclud accesul neautorizat al persoanelor străine la mijloacele tehnice ale reţelei informaţionale de telecomunicaţii, suporţi magnetici, mijloacele de eliberare a copiilor hard şi a la sistemele de cabluri.</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Mijloacele hardware şi software pentru protecţia informaţiilor de accesul neautorizat asigură:</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i/>
          <w:iCs/>
          <w:sz w:val="28"/>
          <w:szCs w:val="28"/>
          <w:lang w:val="ro-RO" w:eastAsia="ru-RU"/>
        </w:rPr>
        <w:t>identificarea resurselor aflate sub protecţie;</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t>autentificarea resurselor şi utilizatorilor aflaţi sub protecţie;</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t>confidenţialitatea informaţiilor vehiculate în sistem;</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lastRenderedPageBreak/>
        <w:t>autentificarea schimbului de date;</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t>integritatea datelor la apariţia, transmiterea, utilizarea şi păstrarea informaţiilor;</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t>accesul autorizat la toate resursele sistemului în condiţii de exploatare cotidiană;</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t>delimitarea accesului utilizatorilor la sistem;</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t>delimitarea accesului utilizatorilor la resursele protejate;</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t>administrarea (consemnarea dreptului de acces la resursele aflate sub protecţie, prelucrarea  informaţiilor  din  registre,   activarea  şi dezactivarea  sistemului de protecţie);</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t>înregistrarea acţiunilor de intrare şi ieşire din sistem ale utilizatorilor, precum şi a încălcărilor regulilor de acces la resursele aflate sub protecţie;</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t>verificarea integrităţii şi capacităţii de funcţionare a sistemului de protecţie;</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i/>
          <w:iCs/>
          <w:sz w:val="28"/>
          <w:szCs w:val="28"/>
          <w:lang w:val="ro-RO" w:eastAsia="ru-RU"/>
        </w:rPr>
      </w:pPr>
      <w:r w:rsidRPr="00ED518E">
        <w:rPr>
          <w:rFonts w:ascii="Times New Roman" w:eastAsia="Times New Roman" w:hAnsi="Times New Roman" w:cs="Times New Roman"/>
          <w:i/>
          <w:iCs/>
          <w:sz w:val="28"/>
          <w:szCs w:val="28"/>
          <w:lang w:val="ro-RO" w:eastAsia="ru-RU"/>
        </w:rPr>
        <w:t>securitatea în situaţii de avarii.</w:t>
      </w:r>
    </w:p>
    <w:p w:rsidR="004D7759" w:rsidRPr="00ED518E" w:rsidRDefault="004D7759" w:rsidP="00ED518E">
      <w:pPr>
        <w:shd w:val="clear" w:color="auto" w:fill="FFFFFF"/>
        <w:tabs>
          <w:tab w:val="left" w:pos="1133"/>
        </w:tabs>
        <w:spacing w:after="0"/>
        <w:ind w:firstLine="709"/>
        <w:jc w:val="both"/>
        <w:rPr>
          <w:rFonts w:ascii="Times New Roman" w:eastAsia="Times New Roman" w:hAnsi="Times New Roman" w:cs="Times New Roman"/>
          <w:b/>
          <w:bCs/>
          <w:sz w:val="28"/>
          <w:szCs w:val="28"/>
          <w:lang w:val="ro-RO" w:eastAsia="ru-RU"/>
        </w:rPr>
      </w:pPr>
    </w:p>
    <w:p w:rsidR="004D7759" w:rsidRPr="00ED518E" w:rsidRDefault="004D7759" w:rsidP="00ED518E">
      <w:pPr>
        <w:spacing w:after="0"/>
        <w:ind w:firstLine="709"/>
        <w:jc w:val="both"/>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8.6.</w:t>
      </w:r>
      <w:r w:rsidRPr="00ED518E">
        <w:rPr>
          <w:rFonts w:ascii="Times New Roman" w:eastAsia="Times New Roman" w:hAnsi="Times New Roman" w:cs="Times New Roman"/>
          <w:b/>
          <w:bCs/>
          <w:sz w:val="28"/>
          <w:szCs w:val="28"/>
          <w:lang w:val="ro-RO" w:eastAsia="ru-RU"/>
        </w:rPr>
        <w:tab/>
        <w:t>Asigurarea integrităţii informaţiilor în caz de avarii</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în cazul avariilor în sistemul informaţional de telecomunicaţii, integritatea informaţiilor se va asigura prin:</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i/>
          <w:iCs/>
          <w:sz w:val="28"/>
          <w:szCs w:val="28"/>
          <w:lang w:val="ro-RO" w:eastAsia="ru-RU"/>
        </w:rPr>
        <w:t>stoparea anumitor mijloace tehnice;</w:t>
      </w:r>
    </w:p>
    <w:p w:rsidR="004D7759" w:rsidRPr="00ED518E" w:rsidRDefault="004D7759" w:rsidP="00ED518E">
      <w:pPr>
        <w:numPr>
          <w:ilvl w:val="0"/>
          <w:numId w:val="53"/>
        </w:numPr>
        <w:shd w:val="clear" w:color="auto" w:fill="FFFFFF"/>
        <w:tabs>
          <w:tab w:val="left" w:pos="346"/>
        </w:tabs>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i/>
          <w:iCs/>
          <w:sz w:val="28"/>
          <w:szCs w:val="28"/>
          <w:lang w:val="ro-RO" w:eastAsia="ru-RU"/>
        </w:rPr>
        <w:t>deconectarea de la sursele de alimentare cu curent electric.</w:t>
      </w:r>
    </w:p>
    <w:p w:rsidR="004D7759" w:rsidRPr="00ED518E" w:rsidRDefault="004D7759" w:rsidP="00ED518E">
      <w:pPr>
        <w:shd w:val="clear" w:color="auto" w:fill="FFFFFF"/>
        <w:tabs>
          <w:tab w:val="left" w:pos="1133"/>
        </w:tabs>
        <w:spacing w:after="0"/>
        <w:ind w:firstLine="709"/>
        <w:jc w:val="both"/>
        <w:rPr>
          <w:rFonts w:ascii="Times New Roman" w:eastAsia="Times New Roman" w:hAnsi="Times New Roman" w:cs="Times New Roman"/>
          <w:sz w:val="28"/>
          <w:szCs w:val="28"/>
          <w:lang w:val="ro-RO" w:eastAsia="ru-RU"/>
        </w:rPr>
      </w:pPr>
    </w:p>
    <w:p w:rsidR="004D7759" w:rsidRPr="00ED518E" w:rsidRDefault="004D7759" w:rsidP="00ED518E">
      <w:pPr>
        <w:spacing w:after="0"/>
        <w:ind w:firstLine="709"/>
        <w:jc w:val="both"/>
        <w:rPr>
          <w:rFonts w:ascii="Times New Roman" w:eastAsia="Times New Roman" w:hAnsi="Times New Roman" w:cs="Times New Roman"/>
          <w:b/>
          <w:bCs/>
          <w:sz w:val="28"/>
          <w:szCs w:val="28"/>
          <w:lang w:val="ro-RO" w:eastAsia="ru-RU"/>
        </w:rPr>
      </w:pPr>
      <w:r w:rsidRPr="00ED518E">
        <w:rPr>
          <w:rFonts w:ascii="Times New Roman" w:eastAsia="Times New Roman" w:hAnsi="Times New Roman" w:cs="Times New Roman"/>
          <w:b/>
          <w:bCs/>
          <w:sz w:val="28"/>
          <w:szCs w:val="28"/>
          <w:lang w:val="ro-RO" w:eastAsia="ru-RU"/>
        </w:rPr>
        <w:t>8.7.</w:t>
      </w:r>
      <w:r w:rsidRPr="00ED518E">
        <w:rPr>
          <w:rFonts w:ascii="Times New Roman" w:eastAsia="Times New Roman" w:hAnsi="Times New Roman" w:cs="Times New Roman"/>
          <w:b/>
          <w:bCs/>
          <w:sz w:val="28"/>
          <w:szCs w:val="28"/>
          <w:lang w:val="ro-RO" w:eastAsia="ru-RU"/>
        </w:rPr>
        <w:tab/>
        <w:t>Protecţia de impactul factorilor externi</w:t>
      </w:r>
    </w:p>
    <w:p w:rsidR="004D7759" w:rsidRPr="00ED518E" w:rsidRDefault="004D7759" w:rsidP="00ED518E">
      <w:pPr>
        <w:shd w:val="clear" w:color="auto" w:fill="FFFFFF"/>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Câmpurile magnetice şi electrice existente în zona de exploatare, eventualele deteriorări ale surselor de alimentare cu curent electric şi cataclismele naturale nu influenţează asupra capacităţii de lucru a mijloacelor hardware şi software ale ternului informaţional de telecomunicaţii.</w:t>
      </w:r>
    </w:p>
    <w:p w:rsidR="004D7759" w:rsidRPr="00ED518E" w:rsidRDefault="004D7759" w:rsidP="00ED518E">
      <w:pPr>
        <w:spacing w:after="0"/>
        <w:ind w:firstLine="709"/>
        <w:jc w:val="both"/>
        <w:rPr>
          <w:rFonts w:ascii="Times New Roman" w:eastAsia="Times New Roman" w:hAnsi="Times New Roman" w:cs="Times New Roman"/>
          <w:b/>
          <w:bCs/>
          <w:sz w:val="28"/>
          <w:szCs w:val="28"/>
          <w:lang w:val="ro-RO"/>
        </w:rPr>
      </w:pPr>
    </w:p>
    <w:p w:rsidR="004D7759" w:rsidRPr="00ED518E" w:rsidRDefault="004D7759" w:rsidP="00ED518E">
      <w:pPr>
        <w:spacing w:after="0"/>
        <w:ind w:firstLine="709"/>
        <w:jc w:val="center"/>
        <w:rPr>
          <w:rFonts w:ascii="Times New Roman" w:eastAsia="Times New Roman" w:hAnsi="Times New Roman" w:cs="Times New Roman"/>
          <w:b/>
          <w:bCs/>
          <w:sz w:val="28"/>
          <w:szCs w:val="28"/>
          <w:lang w:val="en-US"/>
        </w:rPr>
      </w:pPr>
      <w:r w:rsidRPr="00ED518E">
        <w:rPr>
          <w:rFonts w:ascii="Times New Roman" w:eastAsia="Times New Roman" w:hAnsi="Times New Roman" w:cs="Times New Roman"/>
          <w:b/>
          <w:bCs/>
          <w:sz w:val="28"/>
          <w:szCs w:val="28"/>
          <w:lang w:val="ro-RO"/>
        </w:rPr>
        <w:t>CAPITOLUL IX</w:t>
      </w:r>
      <w:r w:rsidRPr="00ED518E">
        <w:rPr>
          <w:rFonts w:ascii="Times New Roman" w:eastAsia="Times New Roman" w:hAnsi="Times New Roman" w:cs="Times New Roman"/>
          <w:b/>
          <w:bCs/>
          <w:sz w:val="28"/>
          <w:szCs w:val="28"/>
          <w:lang w:val="en-US"/>
        </w:rPr>
        <w:t>.</w:t>
      </w:r>
    </w:p>
    <w:p w:rsidR="004D7759" w:rsidRPr="00ED518E" w:rsidRDefault="004D7759" w:rsidP="00ED518E">
      <w:pPr>
        <w:spacing w:after="0"/>
        <w:ind w:firstLine="709"/>
        <w:jc w:val="center"/>
        <w:rPr>
          <w:rFonts w:ascii="Times New Roman" w:eastAsia="Times New Roman" w:hAnsi="Times New Roman" w:cs="Times New Roman"/>
          <w:b/>
          <w:bCs/>
          <w:sz w:val="28"/>
          <w:szCs w:val="28"/>
          <w:lang w:val="ro-RO"/>
        </w:rPr>
      </w:pPr>
      <w:r w:rsidRPr="00ED518E">
        <w:rPr>
          <w:rFonts w:ascii="Times New Roman" w:eastAsia="Times New Roman" w:hAnsi="Times New Roman" w:cs="Times New Roman"/>
          <w:b/>
          <w:bCs/>
          <w:sz w:val="28"/>
          <w:szCs w:val="28"/>
          <w:lang w:val="ro-RO"/>
        </w:rPr>
        <w:t>FINANŢAREA LUCRĂRILOR ÎN DOMENIUL INFORMATIZĂRII</w:t>
      </w:r>
    </w:p>
    <w:p w:rsidR="004D7759" w:rsidRPr="00ED518E" w:rsidRDefault="004D7759" w:rsidP="00ED518E">
      <w:pPr>
        <w:spacing w:after="0"/>
        <w:ind w:firstLine="709"/>
        <w:jc w:val="both"/>
        <w:rPr>
          <w:rFonts w:ascii="Times New Roman" w:eastAsia="Times New Roman" w:hAnsi="Times New Roman" w:cs="Times New Roman"/>
          <w:b/>
          <w:bCs/>
          <w:sz w:val="28"/>
          <w:szCs w:val="28"/>
          <w:lang w:val="ro-RO"/>
        </w:rPr>
      </w:pPr>
    </w:p>
    <w:p w:rsidR="004D7759" w:rsidRPr="00ED518E" w:rsidRDefault="004D7759" w:rsidP="00ED518E">
      <w:pPr>
        <w:spacing w:after="0"/>
        <w:ind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ab/>
        <w:t>Sursele presupuse de finanţare :</w:t>
      </w:r>
    </w:p>
    <w:p w:rsidR="004D7759" w:rsidRPr="00ED518E" w:rsidRDefault="004D7759" w:rsidP="00ED518E">
      <w:pPr>
        <w:numPr>
          <w:ilvl w:val="1"/>
          <w:numId w:val="1"/>
        </w:numPr>
        <w:spacing w:after="0"/>
        <w:ind w:left="0"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din contul mijloacelor speciale ale Agenţiei Medicamentului şi Dispozitivelor Medicale (nivelul central);</w:t>
      </w:r>
    </w:p>
    <w:p w:rsidR="004D7759" w:rsidRPr="00ED518E" w:rsidRDefault="004D7759" w:rsidP="00ED518E">
      <w:pPr>
        <w:numPr>
          <w:ilvl w:val="1"/>
          <w:numId w:val="1"/>
        </w:numPr>
        <w:spacing w:after="0"/>
        <w:ind w:left="0"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bugetul de stat;</w:t>
      </w:r>
    </w:p>
    <w:p w:rsidR="004D7759" w:rsidRPr="00ED518E" w:rsidRDefault="004D7759" w:rsidP="00ED518E">
      <w:pPr>
        <w:numPr>
          <w:ilvl w:val="1"/>
          <w:numId w:val="1"/>
        </w:numPr>
        <w:spacing w:after="0"/>
        <w:ind w:left="0"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internaţionale (credite, granturi);</w:t>
      </w:r>
    </w:p>
    <w:p w:rsidR="004D7759" w:rsidRPr="00ED518E" w:rsidRDefault="004D7759" w:rsidP="00ED518E">
      <w:pPr>
        <w:numPr>
          <w:ilvl w:val="1"/>
          <w:numId w:val="1"/>
        </w:numPr>
        <w:spacing w:after="0"/>
        <w:ind w:left="0"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donaţii;</w:t>
      </w:r>
    </w:p>
    <w:p w:rsidR="004D7759" w:rsidRPr="00ED518E" w:rsidRDefault="004D7759" w:rsidP="00ED518E">
      <w:pPr>
        <w:numPr>
          <w:ilvl w:val="1"/>
          <w:numId w:val="1"/>
        </w:numPr>
        <w:spacing w:after="0"/>
        <w:ind w:left="0" w:firstLine="709"/>
        <w:jc w:val="both"/>
        <w:rPr>
          <w:rFonts w:ascii="Times New Roman" w:eastAsia="Times New Roman" w:hAnsi="Times New Roman" w:cs="Times New Roman"/>
          <w:sz w:val="28"/>
          <w:szCs w:val="28"/>
          <w:lang w:val="ro-RO" w:eastAsia="ru-RU"/>
        </w:rPr>
      </w:pPr>
      <w:r w:rsidRPr="00ED518E">
        <w:rPr>
          <w:rFonts w:ascii="Times New Roman" w:eastAsia="Times New Roman" w:hAnsi="Times New Roman" w:cs="Times New Roman"/>
          <w:sz w:val="28"/>
          <w:szCs w:val="28"/>
          <w:lang w:val="ro-RO" w:eastAsia="ru-RU"/>
        </w:rPr>
        <w:t>alte surse.</w:t>
      </w:r>
    </w:p>
    <w:p w:rsidR="004D7759" w:rsidRPr="004D7759" w:rsidRDefault="004D7759" w:rsidP="004D7759">
      <w:pPr>
        <w:shd w:val="clear" w:color="000000" w:fill="auto"/>
        <w:spacing w:before="60" w:after="60"/>
        <w:ind w:left="-142" w:right="-284"/>
        <w:rPr>
          <w:rFonts w:ascii="Times New Roman" w:eastAsia="Times New Roman" w:hAnsi="Times New Roman" w:cs="Times New Roman"/>
          <w:sz w:val="24"/>
          <w:szCs w:val="28"/>
          <w:lang w:val="ro-RO" w:eastAsia="ru-RU"/>
          <w14:shadow w14:blurRad="50800" w14:dist="38100" w14:dir="2700000" w14:sx="100000" w14:sy="100000" w14:kx="0" w14:ky="0" w14:algn="tl">
            <w14:srgbClr w14:val="000000">
              <w14:alpha w14:val="60000"/>
            </w14:srgbClr>
          </w14:shadow>
        </w:rPr>
      </w:pPr>
    </w:p>
    <w:p w:rsidR="004D7759" w:rsidRPr="004D7759" w:rsidRDefault="004D7759" w:rsidP="004D7759">
      <w:pPr>
        <w:shd w:val="clear" w:color="000000" w:fill="auto"/>
        <w:spacing w:before="60" w:after="60"/>
        <w:ind w:left="-142" w:right="-284"/>
        <w:rPr>
          <w:rFonts w:ascii="Times New Roman" w:eastAsia="Times New Roman" w:hAnsi="Times New Roman" w:cs="Times New Roman"/>
          <w:sz w:val="24"/>
          <w:szCs w:val="28"/>
          <w:lang w:val="ro-RO" w:eastAsia="ru-RU"/>
          <w14:shadow w14:blurRad="50800" w14:dist="38100" w14:dir="2700000" w14:sx="100000" w14:sy="100000" w14:kx="0" w14:ky="0" w14:algn="tl">
            <w14:srgbClr w14:val="000000">
              <w14:alpha w14:val="60000"/>
            </w14:srgbClr>
          </w14:shadow>
        </w:rPr>
      </w:pPr>
    </w:p>
    <w:p w:rsidR="004D7759" w:rsidRPr="004D7759" w:rsidRDefault="004D7759" w:rsidP="004D7759">
      <w:pPr>
        <w:shd w:val="clear" w:color="000000" w:fill="auto"/>
        <w:spacing w:before="60" w:after="60"/>
        <w:ind w:left="-142" w:right="-284"/>
        <w:rPr>
          <w:rFonts w:ascii="Times New Roman" w:eastAsia="Times New Roman" w:hAnsi="Times New Roman" w:cs="Times New Roman"/>
          <w:sz w:val="24"/>
          <w:szCs w:val="28"/>
          <w:lang w:val="ro-RO" w:eastAsia="ru-RU"/>
          <w14:shadow w14:blurRad="50800" w14:dist="38100" w14:dir="2700000" w14:sx="100000" w14:sy="100000" w14:kx="0" w14:ky="0" w14:algn="tl">
            <w14:srgbClr w14:val="000000">
              <w14:alpha w14:val="60000"/>
            </w14:srgbClr>
          </w14:shadow>
        </w:rPr>
      </w:pPr>
    </w:p>
    <w:p w:rsidR="004D7759" w:rsidRPr="004D7759" w:rsidRDefault="004D7759" w:rsidP="004D7759">
      <w:pPr>
        <w:shd w:val="clear" w:color="000000" w:fill="auto"/>
        <w:spacing w:before="60" w:after="60"/>
        <w:ind w:left="-142" w:right="-284"/>
        <w:rPr>
          <w:rFonts w:ascii="Times New Roman" w:eastAsia="Times New Roman" w:hAnsi="Times New Roman" w:cs="Times New Roman"/>
          <w:sz w:val="24"/>
          <w:szCs w:val="28"/>
          <w:lang w:val="ro-RO" w:eastAsia="ru-RU"/>
          <w14:shadow w14:blurRad="50800" w14:dist="38100" w14:dir="2700000" w14:sx="100000" w14:sy="100000" w14:kx="0" w14:ky="0" w14:algn="tl">
            <w14:srgbClr w14:val="000000">
              <w14:alpha w14:val="60000"/>
            </w14:srgbClr>
          </w14:shadow>
        </w:rPr>
      </w:pPr>
    </w:p>
    <w:p w:rsidR="004D7759" w:rsidRPr="004D7759" w:rsidRDefault="004D7759" w:rsidP="004D7759">
      <w:pPr>
        <w:shd w:val="clear" w:color="000000" w:fill="auto"/>
        <w:spacing w:before="60" w:after="60"/>
        <w:ind w:left="-142" w:right="-284"/>
        <w:rPr>
          <w:rFonts w:ascii="Times New Roman" w:eastAsia="Times New Roman" w:hAnsi="Times New Roman" w:cs="Times New Roman"/>
          <w:sz w:val="24"/>
          <w:szCs w:val="28"/>
          <w:lang w:val="ro-RO" w:eastAsia="ru-RU"/>
          <w14:shadow w14:blurRad="50800" w14:dist="38100" w14:dir="2700000" w14:sx="100000" w14:sy="100000" w14:kx="0" w14:ky="0" w14:algn="tl">
            <w14:srgbClr w14:val="000000">
              <w14:alpha w14:val="60000"/>
            </w14:srgbClr>
          </w14:shadow>
        </w:rPr>
      </w:pPr>
    </w:p>
    <w:p w:rsidR="004D7759" w:rsidRPr="004D7759" w:rsidRDefault="004D7759" w:rsidP="004D7759">
      <w:pPr>
        <w:shd w:val="clear" w:color="000000" w:fill="auto"/>
        <w:spacing w:before="60" w:after="60"/>
        <w:ind w:left="-142" w:right="-284"/>
        <w:rPr>
          <w:rFonts w:ascii="Times New Roman" w:eastAsia="Times New Roman" w:hAnsi="Times New Roman" w:cs="Times New Roman"/>
          <w:sz w:val="24"/>
          <w:szCs w:val="28"/>
          <w:lang w:val="ro-RO" w:eastAsia="ru-RU"/>
          <w14:shadow w14:blurRad="50800" w14:dist="38100" w14:dir="2700000" w14:sx="100000" w14:sy="100000" w14:kx="0" w14:ky="0" w14:algn="tl">
            <w14:srgbClr w14:val="000000">
              <w14:alpha w14:val="60000"/>
            </w14:srgbClr>
          </w14:shadow>
        </w:rPr>
      </w:pPr>
    </w:p>
    <w:p w:rsidR="004D7759" w:rsidRPr="004D7759" w:rsidRDefault="004D7759" w:rsidP="004D7759">
      <w:pPr>
        <w:shd w:val="clear" w:color="000000" w:fill="auto"/>
        <w:spacing w:before="60" w:after="60"/>
        <w:ind w:left="-142" w:right="-284"/>
        <w:rPr>
          <w:rFonts w:ascii="Times New Roman" w:eastAsia="Times New Roman" w:hAnsi="Times New Roman" w:cs="Times New Roman"/>
          <w:sz w:val="24"/>
          <w:szCs w:val="28"/>
          <w:lang w:val="ro-RO" w:eastAsia="ru-RU"/>
          <w14:shadow w14:blurRad="50800" w14:dist="38100" w14:dir="2700000" w14:sx="100000" w14:sy="100000" w14:kx="0" w14:ky="0" w14:algn="tl">
            <w14:srgbClr w14:val="000000">
              <w14:alpha w14:val="60000"/>
            </w14:srgbClr>
          </w14:shadow>
        </w:rPr>
      </w:pPr>
    </w:p>
    <w:p w:rsidR="004D7759" w:rsidRPr="004D7759" w:rsidRDefault="004D7759" w:rsidP="004D7759">
      <w:pPr>
        <w:autoSpaceDE w:val="0"/>
        <w:autoSpaceDN w:val="0"/>
        <w:adjustRightInd w:val="0"/>
        <w:spacing w:before="60" w:after="60"/>
        <w:ind w:left="6481"/>
        <w:jc w:val="both"/>
        <w:rPr>
          <w:rFonts w:ascii="Times New Roman" w:eastAsia="Times New Roman" w:hAnsi="Times New Roman" w:cs="Times New Roman"/>
          <w:b/>
          <w:sz w:val="20"/>
          <w:szCs w:val="20"/>
          <w:lang w:val="ro-RO" w:eastAsia="ru-RU"/>
        </w:rPr>
      </w:pPr>
      <w:r w:rsidRPr="004D7759">
        <w:rPr>
          <w:rFonts w:ascii="Times New Roman" w:eastAsia="Times New Roman" w:hAnsi="Times New Roman" w:cs="Times New Roman"/>
          <w:b/>
          <w:sz w:val="20"/>
          <w:szCs w:val="20"/>
          <w:lang w:val="ro-RO" w:eastAsia="ru-RU"/>
        </w:rPr>
        <w:t>Anexă nr. 2</w:t>
      </w:r>
    </w:p>
    <w:p w:rsidR="004D7759" w:rsidRPr="004D7759" w:rsidRDefault="004D7759" w:rsidP="004D7759">
      <w:pPr>
        <w:autoSpaceDE w:val="0"/>
        <w:autoSpaceDN w:val="0"/>
        <w:adjustRightInd w:val="0"/>
        <w:spacing w:before="60" w:after="60"/>
        <w:ind w:left="6481"/>
        <w:jc w:val="both"/>
        <w:rPr>
          <w:rFonts w:ascii="Times New Roman" w:eastAsia="Times New Roman" w:hAnsi="Times New Roman" w:cs="Times New Roman"/>
          <w:b/>
          <w:sz w:val="20"/>
          <w:szCs w:val="20"/>
          <w:lang w:val="ro-RO" w:eastAsia="ru-RU"/>
        </w:rPr>
      </w:pPr>
      <w:r w:rsidRPr="004D7759">
        <w:rPr>
          <w:rFonts w:ascii="Times New Roman" w:eastAsia="Times New Roman" w:hAnsi="Times New Roman" w:cs="Times New Roman"/>
          <w:b/>
          <w:sz w:val="20"/>
          <w:szCs w:val="20"/>
          <w:lang w:val="ro-RO" w:eastAsia="ru-RU"/>
        </w:rPr>
        <w:t xml:space="preserve">la </w:t>
      </w:r>
      <w:proofErr w:type="spellStart"/>
      <w:r w:rsidRPr="004D7759">
        <w:rPr>
          <w:rFonts w:ascii="Times New Roman" w:eastAsia="Times New Roman" w:hAnsi="Times New Roman" w:cs="Times New Roman"/>
          <w:b/>
          <w:sz w:val="20"/>
          <w:szCs w:val="20"/>
          <w:lang w:val="ro-RO" w:eastAsia="ru-RU"/>
        </w:rPr>
        <w:t>Hotărîrea</w:t>
      </w:r>
      <w:proofErr w:type="spellEnd"/>
      <w:r w:rsidRPr="004D7759">
        <w:rPr>
          <w:rFonts w:ascii="Times New Roman" w:eastAsia="Times New Roman" w:hAnsi="Times New Roman" w:cs="Times New Roman"/>
          <w:b/>
          <w:sz w:val="20"/>
          <w:szCs w:val="20"/>
          <w:lang w:val="ro-RO" w:eastAsia="ru-RU"/>
        </w:rPr>
        <w:t xml:space="preserve"> Guvernului </w:t>
      </w:r>
    </w:p>
    <w:p w:rsidR="004D7759" w:rsidRPr="004D7759" w:rsidRDefault="004D7759" w:rsidP="004D7759">
      <w:pPr>
        <w:autoSpaceDE w:val="0"/>
        <w:autoSpaceDN w:val="0"/>
        <w:adjustRightInd w:val="0"/>
        <w:spacing w:before="60" w:after="60"/>
        <w:ind w:left="6481"/>
        <w:jc w:val="both"/>
        <w:rPr>
          <w:rFonts w:ascii="Times New Roman" w:eastAsia="Times New Roman" w:hAnsi="Times New Roman" w:cs="Times New Roman"/>
          <w:b/>
          <w:sz w:val="20"/>
          <w:szCs w:val="20"/>
          <w:lang w:val="ro-RO" w:eastAsia="ru-RU"/>
        </w:rPr>
      </w:pPr>
      <w:r w:rsidRPr="004D7759">
        <w:rPr>
          <w:rFonts w:ascii="Times New Roman" w:eastAsia="Times New Roman" w:hAnsi="Times New Roman" w:cs="Times New Roman"/>
          <w:b/>
          <w:sz w:val="20"/>
          <w:szCs w:val="20"/>
          <w:lang w:val="ro-RO" w:eastAsia="ru-RU"/>
        </w:rPr>
        <w:t>nr.____ din „__” ______ 2015_</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autoSpaceDE w:val="0"/>
        <w:autoSpaceDN w:val="0"/>
        <w:adjustRightInd w:val="0"/>
        <w:spacing w:after="0"/>
        <w:ind w:firstLine="709"/>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REGULAMENTUL</w:t>
      </w:r>
    </w:p>
    <w:p w:rsidR="004D7759" w:rsidRPr="008C3352" w:rsidRDefault="004D7759" w:rsidP="008C3352">
      <w:pPr>
        <w:autoSpaceDE w:val="0"/>
        <w:autoSpaceDN w:val="0"/>
        <w:adjustRightInd w:val="0"/>
        <w:spacing w:after="0"/>
        <w:ind w:firstLine="709"/>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14:shadow w14:blurRad="50800" w14:dist="38100" w14:dir="2700000" w14:sx="100000" w14:sy="100000" w14:kx="0" w14:ky="0" w14:algn="tl">
            <w14:srgbClr w14:val="000000">
              <w14:alpha w14:val="60000"/>
            </w14:srgbClr>
          </w14:shadow>
        </w:rPr>
        <w:t>SISTEMULUI INFORMAŢIONAL   AUTOMATIZAT ”EVIDENŢA CIRCULAŢIEI MEDICAMENTELOR”</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 xml:space="preserve"> </w:t>
      </w:r>
    </w:p>
    <w:p w:rsidR="004D7759" w:rsidRPr="008C3352" w:rsidRDefault="004D7759" w:rsidP="008C3352">
      <w:pPr>
        <w:numPr>
          <w:ilvl w:val="0"/>
          <w:numId w:val="8"/>
        </w:numPr>
        <w:autoSpaceDE w:val="0"/>
        <w:autoSpaceDN w:val="0"/>
        <w:adjustRightInd w:val="0"/>
        <w:spacing w:after="0"/>
        <w:ind w:left="0" w:firstLine="709"/>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DISPOZIŢII GENERALE</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Regulamentul privind Sistemul Informaţional Automatizat „Evidenţa circulaţiei medicamentelor” (în continuare - Regulament) stabileşte bazele organizaţional-normative de creare şi funcţionare a Sistemului Informaţional Automatizat „Evidenţa circulaţiei medicamentelor” (în continuare SIA „ECM”), determină condiţiile generale de acces la SIA „ECM”, precum şi condiţiile de asigurare a securităţii la prelucrarea şi transmiterea corespondenţei electronice.</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SIA „ECM” - </w:t>
      </w:r>
      <w:proofErr w:type="spellStart"/>
      <w:r w:rsidRPr="008C3352">
        <w:rPr>
          <w:rFonts w:ascii="Times New Roman" w:eastAsia="Times New Roman" w:hAnsi="Times New Roman" w:cs="Times New Roman"/>
          <w:sz w:val="28"/>
          <w:szCs w:val="28"/>
          <w:lang w:val="en-US" w:eastAsia="ru-RU"/>
        </w:rPr>
        <w:t>defineşte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noţiunea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destinaţia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şi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conţinutul</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sistemului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stabileşte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modul</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responsabilitatea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şi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împuternicirile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privind</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ţinerea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acestuia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furnizarea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şi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utilizarea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informaţiilor</w:t>
      </w:r>
      <w:proofErr w:type="spellEnd"/>
      <w:r w:rsidRPr="008C3352">
        <w:rPr>
          <w:rFonts w:ascii="Times New Roman" w:eastAsia="Times New Roman" w:hAnsi="Times New Roman" w:cs="Times New Roman"/>
          <w:sz w:val="28"/>
          <w:szCs w:val="28"/>
          <w:lang w:val="en-US" w:eastAsia="ru-RU"/>
        </w:rPr>
        <w:t>.</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en-US" w:eastAsia="ru-RU"/>
        </w:rPr>
        <w:t xml:space="preserve"> </w:t>
      </w:r>
      <w:r w:rsidRPr="008C3352">
        <w:rPr>
          <w:rFonts w:ascii="Times New Roman" w:eastAsia="Times New Roman" w:hAnsi="Times New Roman" w:cs="Times New Roman"/>
          <w:sz w:val="28"/>
          <w:szCs w:val="28"/>
          <w:lang w:val="ro-RO" w:eastAsia="ru-RU"/>
        </w:rPr>
        <w:t xml:space="preserve">SIA „ECM” </w:t>
      </w:r>
      <w:proofErr w:type="spellStart"/>
      <w:r w:rsidRPr="008C3352">
        <w:rPr>
          <w:rFonts w:ascii="Times New Roman" w:eastAsia="Times New Roman" w:hAnsi="Times New Roman" w:cs="Times New Roman"/>
          <w:sz w:val="28"/>
          <w:szCs w:val="28"/>
          <w:lang w:val="en-US" w:eastAsia="ru-RU"/>
        </w:rPr>
        <w:t>este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sistemul</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automatizat</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unic</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integrat</w:t>
      </w:r>
      <w:proofErr w:type="spellEnd"/>
      <w:r w:rsidRPr="008C3352">
        <w:rPr>
          <w:rFonts w:ascii="Times New Roman" w:eastAsia="Times New Roman" w:hAnsi="Times New Roman" w:cs="Times New Roman"/>
          <w:sz w:val="28"/>
          <w:szCs w:val="28"/>
          <w:lang w:val="en-US" w:eastAsia="ru-RU"/>
        </w:rPr>
        <w:t xml:space="preserve"> de </w:t>
      </w:r>
      <w:proofErr w:type="spellStart"/>
      <w:r w:rsidRPr="008C3352">
        <w:rPr>
          <w:rFonts w:ascii="Times New Roman" w:eastAsia="Times New Roman" w:hAnsi="Times New Roman" w:cs="Times New Roman"/>
          <w:sz w:val="28"/>
          <w:szCs w:val="28"/>
          <w:lang w:val="en-US" w:eastAsia="ru-RU"/>
        </w:rPr>
        <w:t>evidenţă</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şi</w:t>
      </w:r>
      <w:proofErr w:type="spellEnd"/>
      <w:r w:rsidRPr="008C3352">
        <w:rPr>
          <w:rFonts w:ascii="Times New Roman" w:eastAsia="Times New Roman" w:hAnsi="Times New Roman" w:cs="Times New Roman"/>
          <w:sz w:val="28"/>
          <w:szCs w:val="28"/>
          <w:lang w:val="en-US" w:eastAsia="ru-RU"/>
        </w:rPr>
        <w:t xml:space="preserve"> control a </w:t>
      </w:r>
      <w:proofErr w:type="spellStart"/>
      <w:r w:rsidRPr="008C3352">
        <w:rPr>
          <w:rFonts w:ascii="Times New Roman" w:eastAsia="Times New Roman" w:hAnsi="Times New Roman" w:cs="Times New Roman"/>
          <w:sz w:val="28"/>
          <w:szCs w:val="28"/>
          <w:lang w:val="en-US" w:eastAsia="ru-RU"/>
        </w:rPr>
        <w:t>circulaţiei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medicamentelor</w:t>
      </w:r>
      <w:proofErr w:type="spellEnd"/>
      <w:r w:rsidRPr="008C3352">
        <w:rPr>
          <w:rFonts w:ascii="Times New Roman" w:eastAsia="Times New Roman" w:hAnsi="Times New Roman" w:cs="Times New Roman"/>
          <w:sz w:val="28"/>
          <w:szCs w:val="28"/>
          <w:lang w:val="en-US" w:eastAsia="ru-RU"/>
        </w:rPr>
        <w:t xml:space="preserve"> </w:t>
      </w:r>
      <w:r w:rsidRPr="008C3352">
        <w:rPr>
          <w:rFonts w:ascii="Times New Roman" w:eastAsia="Times New Roman" w:hAnsi="Times New Roman" w:cs="Times New Roman"/>
          <w:sz w:val="28"/>
          <w:szCs w:val="28"/>
          <w:lang w:val="ro-RO" w:eastAsia="ru-RU"/>
        </w:rPr>
        <w:t xml:space="preserve">în </w:t>
      </w:r>
      <w:proofErr w:type="spellStart"/>
      <w:r w:rsidRPr="008C3352">
        <w:rPr>
          <w:rFonts w:ascii="Times New Roman" w:eastAsia="Times New Roman" w:hAnsi="Times New Roman" w:cs="Times New Roman"/>
          <w:sz w:val="28"/>
          <w:szCs w:val="28"/>
          <w:lang w:val="en-US" w:eastAsia="ru-RU"/>
        </w:rPr>
        <w:t>Republicii</w:t>
      </w:r>
      <w:proofErr w:type="spellEnd"/>
      <w:r w:rsidRPr="008C3352">
        <w:rPr>
          <w:rFonts w:ascii="Times New Roman" w:eastAsia="Times New Roman" w:hAnsi="Times New Roman" w:cs="Times New Roman"/>
          <w:sz w:val="28"/>
          <w:szCs w:val="28"/>
          <w:lang w:val="en-US" w:eastAsia="ru-RU"/>
        </w:rPr>
        <w:t xml:space="preserve"> Moldova.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en-US" w:eastAsia="ru-RU"/>
        </w:rPr>
        <w:t xml:space="preserve"> </w:t>
      </w:r>
      <w:r w:rsidRPr="008C3352">
        <w:rPr>
          <w:rFonts w:ascii="Times New Roman" w:eastAsia="Times New Roman" w:hAnsi="Times New Roman" w:cs="Times New Roman"/>
          <w:sz w:val="28"/>
          <w:szCs w:val="28"/>
          <w:lang w:val="ro-RO" w:eastAsia="ru-RU"/>
        </w:rPr>
        <w:t xml:space="preserve">SIA „ECM” </w:t>
      </w:r>
      <w:proofErr w:type="spellStart"/>
      <w:r w:rsidRPr="008C3352">
        <w:rPr>
          <w:rFonts w:ascii="Times New Roman" w:eastAsia="Times New Roman" w:hAnsi="Times New Roman" w:cs="Times New Roman"/>
          <w:sz w:val="28"/>
          <w:szCs w:val="28"/>
          <w:lang w:val="en-US" w:eastAsia="ru-RU"/>
        </w:rPr>
        <w:t>este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destinat</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colectării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acumulării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actualizării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şi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analizei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informaţiilor</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privind</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autorizarea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înregistrarea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controlul</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calităţii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monitorizarea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circulaţiei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precum</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şi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analiza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cantitativ</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valorică</w:t>
      </w:r>
      <w:proofErr w:type="spellEnd"/>
      <w:r w:rsidRPr="008C3352">
        <w:rPr>
          <w:rFonts w:ascii="Times New Roman" w:eastAsia="Times New Roman" w:hAnsi="Times New Roman" w:cs="Times New Roman"/>
          <w:sz w:val="28"/>
          <w:szCs w:val="28"/>
          <w:lang w:val="en-US" w:eastAsia="ru-RU"/>
        </w:rPr>
        <w:t xml:space="preserve"> a </w:t>
      </w:r>
      <w:proofErr w:type="spellStart"/>
      <w:r w:rsidRPr="008C3352">
        <w:rPr>
          <w:rFonts w:ascii="Times New Roman" w:eastAsia="Times New Roman" w:hAnsi="Times New Roman" w:cs="Times New Roman"/>
          <w:sz w:val="28"/>
          <w:szCs w:val="28"/>
          <w:lang w:val="en-US" w:eastAsia="ru-RU"/>
        </w:rPr>
        <w:t>medicamentelor</w:t>
      </w:r>
      <w:proofErr w:type="spellEnd"/>
      <w:r w:rsidRPr="008C3352">
        <w:rPr>
          <w:rFonts w:ascii="Times New Roman" w:eastAsia="Times New Roman" w:hAnsi="Times New Roman" w:cs="Times New Roman"/>
          <w:sz w:val="28"/>
          <w:szCs w:val="28"/>
          <w:lang w:val="en-US" w:eastAsia="ru-RU"/>
        </w:rPr>
        <w:t xml:space="preserve">, cu </w:t>
      </w:r>
      <w:proofErr w:type="spellStart"/>
      <w:r w:rsidRPr="008C3352">
        <w:rPr>
          <w:rFonts w:ascii="Times New Roman" w:eastAsia="Times New Roman" w:hAnsi="Times New Roman" w:cs="Times New Roman"/>
          <w:sz w:val="28"/>
          <w:szCs w:val="28"/>
          <w:lang w:val="en-US" w:eastAsia="ru-RU"/>
        </w:rPr>
        <w:t>prezentarea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informaţiilor</w:t>
      </w:r>
      <w:proofErr w:type="spellEnd"/>
      <w:r w:rsidRPr="008C3352">
        <w:rPr>
          <w:rFonts w:ascii="Times New Roman" w:eastAsia="Times New Roman" w:hAnsi="Times New Roman" w:cs="Times New Roman"/>
          <w:sz w:val="28"/>
          <w:szCs w:val="28"/>
          <w:lang w:val="en-US" w:eastAsia="ru-RU"/>
        </w:rPr>
        <w:t xml:space="preserve"> respective </w:t>
      </w:r>
      <w:proofErr w:type="spellStart"/>
      <w:r w:rsidRPr="008C3352">
        <w:rPr>
          <w:rFonts w:ascii="Times New Roman" w:eastAsia="Times New Roman" w:hAnsi="Times New Roman" w:cs="Times New Roman"/>
          <w:sz w:val="28"/>
          <w:szCs w:val="28"/>
          <w:lang w:val="en-US" w:eastAsia="ru-RU"/>
        </w:rPr>
        <w:t>autorităţilor</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publice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altor</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persoane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fizice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şi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juridice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în</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modul</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stabilit</w:t>
      </w:r>
      <w:proofErr w:type="spellEnd"/>
      <w:r w:rsidRPr="008C3352">
        <w:rPr>
          <w:rFonts w:ascii="Times New Roman" w:eastAsia="Times New Roman" w:hAnsi="Times New Roman" w:cs="Times New Roman"/>
          <w:sz w:val="28"/>
          <w:szCs w:val="28"/>
          <w:lang w:val="en-US" w:eastAsia="ru-RU"/>
        </w:rPr>
        <w:t xml:space="preserve"> de </w:t>
      </w:r>
      <w:proofErr w:type="spellStart"/>
      <w:r w:rsidRPr="008C3352">
        <w:rPr>
          <w:rFonts w:ascii="Times New Roman" w:eastAsia="Times New Roman" w:hAnsi="Times New Roman" w:cs="Times New Roman"/>
          <w:sz w:val="28"/>
          <w:szCs w:val="28"/>
          <w:lang w:val="en-US" w:eastAsia="ru-RU"/>
        </w:rPr>
        <w:t>lege</w:t>
      </w:r>
      <w:proofErr w:type="spellEnd"/>
      <w:r w:rsidRPr="008C3352">
        <w:rPr>
          <w:rFonts w:ascii="Times New Roman" w:eastAsia="Times New Roman" w:hAnsi="Times New Roman" w:cs="Times New Roman"/>
          <w:sz w:val="28"/>
          <w:szCs w:val="28"/>
          <w:lang w:val="en-US" w:eastAsia="ru-RU"/>
        </w:rPr>
        <w:t xml:space="preserve">.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SIA „ECM” </w:t>
      </w:r>
      <w:proofErr w:type="spellStart"/>
      <w:r w:rsidRPr="008C3352">
        <w:rPr>
          <w:rFonts w:ascii="Times New Roman" w:eastAsia="Times New Roman" w:hAnsi="Times New Roman" w:cs="Times New Roman"/>
          <w:sz w:val="28"/>
          <w:szCs w:val="28"/>
          <w:lang w:val="en-US" w:eastAsia="ru-RU"/>
        </w:rPr>
        <w:t>este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unica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sursă</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oficială</w:t>
      </w:r>
      <w:proofErr w:type="spellEnd"/>
      <w:r w:rsidRPr="008C3352">
        <w:rPr>
          <w:rFonts w:ascii="Times New Roman" w:eastAsia="Times New Roman" w:hAnsi="Times New Roman" w:cs="Times New Roman"/>
          <w:sz w:val="28"/>
          <w:szCs w:val="28"/>
          <w:lang w:val="en-US" w:eastAsia="ru-RU"/>
        </w:rPr>
        <w:t xml:space="preserve"> de date </w:t>
      </w:r>
      <w:proofErr w:type="spellStart"/>
      <w:r w:rsidRPr="008C3352">
        <w:rPr>
          <w:rFonts w:ascii="Times New Roman" w:eastAsia="Times New Roman" w:hAnsi="Times New Roman" w:cs="Times New Roman"/>
          <w:sz w:val="28"/>
          <w:szCs w:val="28"/>
          <w:lang w:val="en-US" w:eastAsia="ru-RU"/>
        </w:rPr>
        <w:t>privind</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circulaţia</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medicamentelor</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pentru</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toate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sistemele</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informaţionale</w:t>
      </w:r>
      <w:proofErr w:type="spellEnd"/>
      <w:r w:rsidRPr="008C3352">
        <w:rPr>
          <w:rFonts w:ascii="Times New Roman" w:eastAsia="Times New Roman" w:hAnsi="Times New Roman" w:cs="Times New Roman"/>
          <w:sz w:val="28"/>
          <w:szCs w:val="28"/>
          <w:lang w:val="en-US" w:eastAsia="ru-RU"/>
        </w:rPr>
        <w:t xml:space="preserve"> ale </w:t>
      </w:r>
      <w:proofErr w:type="spellStart"/>
      <w:r w:rsidRPr="008C3352">
        <w:rPr>
          <w:rFonts w:ascii="Times New Roman" w:eastAsia="Times New Roman" w:hAnsi="Times New Roman" w:cs="Times New Roman"/>
          <w:sz w:val="28"/>
          <w:szCs w:val="28"/>
          <w:lang w:val="en-US" w:eastAsia="ru-RU"/>
        </w:rPr>
        <w:t>autorităţilor</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publice</w:t>
      </w:r>
      <w:proofErr w:type="spellEnd"/>
      <w:r w:rsidRPr="008C3352">
        <w:rPr>
          <w:rFonts w:ascii="Times New Roman" w:eastAsia="Times New Roman" w:hAnsi="Times New Roman" w:cs="Times New Roman"/>
          <w:sz w:val="28"/>
          <w:szCs w:val="28"/>
          <w:lang w:val="en-US" w:eastAsia="ru-RU"/>
        </w:rPr>
        <w:t xml:space="preserve">, care </w:t>
      </w:r>
      <w:proofErr w:type="spellStart"/>
      <w:r w:rsidRPr="008C3352">
        <w:rPr>
          <w:rFonts w:ascii="Times New Roman" w:eastAsia="Times New Roman" w:hAnsi="Times New Roman" w:cs="Times New Roman"/>
          <w:sz w:val="28"/>
          <w:szCs w:val="28"/>
          <w:lang w:val="en-US" w:eastAsia="ru-RU"/>
        </w:rPr>
        <w:t>utilizează</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şi</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prelucrează</w:t>
      </w:r>
      <w:proofErr w:type="spellEnd"/>
      <w:r w:rsidRPr="008C3352">
        <w:rPr>
          <w:rFonts w:ascii="Times New Roman" w:eastAsia="Times New Roman" w:hAnsi="Times New Roman" w:cs="Times New Roman"/>
          <w:sz w:val="28"/>
          <w:szCs w:val="28"/>
          <w:lang w:val="en-US" w:eastAsia="ru-RU"/>
        </w:rPr>
        <w:t xml:space="preserve"> </w:t>
      </w:r>
      <w:proofErr w:type="spellStart"/>
      <w:r w:rsidRPr="008C3352">
        <w:rPr>
          <w:rFonts w:ascii="Times New Roman" w:eastAsia="Times New Roman" w:hAnsi="Times New Roman" w:cs="Times New Roman"/>
          <w:sz w:val="28"/>
          <w:szCs w:val="28"/>
          <w:lang w:val="en-US" w:eastAsia="ru-RU"/>
        </w:rPr>
        <w:t>astfel</w:t>
      </w:r>
      <w:proofErr w:type="spellEnd"/>
      <w:r w:rsidRPr="008C3352">
        <w:rPr>
          <w:rFonts w:ascii="Times New Roman" w:eastAsia="Times New Roman" w:hAnsi="Times New Roman" w:cs="Times New Roman"/>
          <w:sz w:val="28"/>
          <w:szCs w:val="28"/>
          <w:lang w:val="en-US" w:eastAsia="ru-RU"/>
        </w:rPr>
        <w:t xml:space="preserve"> de date.</w:t>
      </w:r>
    </w:p>
    <w:p w:rsidR="004D7759" w:rsidRPr="008C3352" w:rsidRDefault="004D7759" w:rsidP="008C3352">
      <w:pPr>
        <w:tabs>
          <w:tab w:val="num" w:pos="900"/>
        </w:tabs>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În sensul prezentului Regulament, se definesc următoarele noţiuni:</w:t>
      </w:r>
    </w:p>
    <w:p w:rsidR="004D7759" w:rsidRPr="008C3352" w:rsidRDefault="004D7759" w:rsidP="008C3352">
      <w:pPr>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bCs/>
          <w:sz w:val="28"/>
          <w:szCs w:val="28"/>
          <w:lang w:val="ro-RO" w:eastAsia="ru-RU"/>
        </w:rPr>
        <w:t>Activitate farmaceutică</w:t>
      </w:r>
      <w:r w:rsidRPr="008C3352">
        <w:rPr>
          <w:rFonts w:ascii="Times New Roman" w:eastAsia="Times New Roman" w:hAnsi="Times New Roman" w:cs="Times New Roman"/>
          <w:sz w:val="28"/>
          <w:szCs w:val="28"/>
          <w:lang w:val="ro-RO" w:eastAsia="ru-RU"/>
        </w:rPr>
        <w:t xml:space="preserve"> - domeniu ştiinţifico-practic al ocrotirii sănătăţii, care include elaborarea medicamentelor, standardizarea, înregistrarea, producerea, prepararea, controlul calităţii, păstrarea, informarea, livrarea şi eliberarea acestora populaţiei, precum şi conducerea întreprinderilor farmaceutice si a subdiviziunilor acestora, activităţi exercitate numai in cadrul întreprinderii farmaceutice, cu excepţia cercetărilor in vederea elaborării si testării medicamentelor, efectuate in conformitate cu legislaţia in vigoare.</w:t>
      </w:r>
    </w:p>
    <w:p w:rsidR="004D7759" w:rsidRPr="008C3352" w:rsidRDefault="004D7759" w:rsidP="008C3352">
      <w:pPr>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sz w:val="28"/>
          <w:szCs w:val="28"/>
          <w:lang w:val="ro-RO" w:eastAsia="ru-RU"/>
        </w:rPr>
        <w:t>A</w:t>
      </w:r>
      <w:r w:rsidRPr="008C3352">
        <w:rPr>
          <w:rFonts w:ascii="Times New Roman" w:eastAsia="Times New Roman" w:hAnsi="Times New Roman" w:cs="Times New Roman"/>
          <w:b/>
          <w:bCs/>
          <w:sz w:val="28"/>
          <w:szCs w:val="28"/>
          <w:lang w:val="ro-RO" w:eastAsia="ru-RU"/>
        </w:rPr>
        <w:t>utorizare</w:t>
      </w:r>
      <w:r w:rsidRPr="008C3352">
        <w:rPr>
          <w:rFonts w:ascii="Times New Roman" w:eastAsia="Times New Roman" w:hAnsi="Times New Roman" w:cs="Times New Roman"/>
          <w:sz w:val="28"/>
          <w:szCs w:val="28"/>
          <w:lang w:val="ro-RO" w:eastAsia="ru-RU"/>
        </w:rPr>
        <w:t xml:space="preserve"> - proces de expertiză, omologare si înregistrare a medicamentelor, a altor produse farmaceutice si </w:t>
      </w:r>
      <w:proofErr w:type="spellStart"/>
      <w:r w:rsidRPr="008C3352">
        <w:rPr>
          <w:rFonts w:ascii="Times New Roman" w:eastAsia="Times New Roman" w:hAnsi="Times New Roman" w:cs="Times New Roman"/>
          <w:sz w:val="28"/>
          <w:szCs w:val="28"/>
          <w:lang w:val="ro-RO" w:eastAsia="ru-RU"/>
        </w:rPr>
        <w:t>parafarmaceutice</w:t>
      </w:r>
      <w:proofErr w:type="spellEnd"/>
      <w:r w:rsidRPr="008C3352">
        <w:rPr>
          <w:rFonts w:ascii="Times New Roman" w:eastAsia="Times New Roman" w:hAnsi="Times New Roman" w:cs="Times New Roman"/>
          <w:sz w:val="28"/>
          <w:szCs w:val="28"/>
          <w:lang w:val="ro-RO" w:eastAsia="ru-RU"/>
        </w:rPr>
        <w:t>;</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iCs/>
          <w:sz w:val="28"/>
          <w:szCs w:val="28"/>
          <w:lang w:val="ro-RO" w:eastAsia="ru-RU"/>
        </w:rPr>
        <w:t>Bancă centrală de date</w:t>
      </w:r>
      <w:r w:rsidRPr="008C3352">
        <w:rPr>
          <w:rFonts w:ascii="Times New Roman" w:eastAsia="Times New Roman" w:hAnsi="Times New Roman" w:cs="Times New Roman"/>
          <w:sz w:val="28"/>
          <w:szCs w:val="28"/>
          <w:lang w:val="ro-RO" w:eastAsia="ru-RU"/>
        </w:rPr>
        <w:t xml:space="preserve"> - totalitatea informaţiilor parvenite din băncile locale de date şi produselor de program pentru dirijarea bazelor de date; </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iCs/>
          <w:sz w:val="28"/>
          <w:szCs w:val="28"/>
          <w:lang w:val="ro-RO" w:eastAsia="ru-RU"/>
        </w:rPr>
        <w:t>Bancă locală de date</w:t>
      </w:r>
      <w:r w:rsidRPr="008C3352">
        <w:rPr>
          <w:rFonts w:ascii="Times New Roman" w:eastAsia="Times New Roman" w:hAnsi="Times New Roman" w:cs="Times New Roman"/>
          <w:sz w:val="28"/>
          <w:szCs w:val="28"/>
          <w:lang w:val="ro-RO" w:eastAsia="ru-RU"/>
        </w:rPr>
        <w:t xml:space="preserve"> - totalitatea bazelor de date ale participantului la Sistem şi produselor de program pentru dirijarea lor;</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iCs/>
          <w:sz w:val="28"/>
          <w:szCs w:val="28"/>
          <w:lang w:val="ro-RO" w:eastAsia="ru-RU"/>
        </w:rPr>
        <w:lastRenderedPageBreak/>
        <w:t>Bază de date</w:t>
      </w:r>
      <w:r w:rsidRPr="008C3352">
        <w:rPr>
          <w:rFonts w:ascii="Times New Roman" w:eastAsia="Times New Roman" w:hAnsi="Times New Roman" w:cs="Times New Roman"/>
          <w:sz w:val="28"/>
          <w:szCs w:val="28"/>
          <w:lang w:val="ro-RO" w:eastAsia="ru-RU"/>
        </w:rPr>
        <w:t xml:space="preserve"> - totalitatea datelor despre medicamente, organizate conform unei anumite structuri conceptuale, cu descrierea caracteristicilor acestor date, ţinându-se cont de conexiunea dintre părţile lor componente; </w:t>
      </w:r>
    </w:p>
    <w:p w:rsidR="004D7759" w:rsidRPr="008C3352" w:rsidRDefault="004D7759" w:rsidP="008C3352">
      <w:pPr>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bCs/>
          <w:sz w:val="28"/>
          <w:szCs w:val="28"/>
          <w:lang w:val="ro-RO" w:eastAsia="ru-RU"/>
        </w:rPr>
        <w:t>Expertiza</w:t>
      </w:r>
      <w:r w:rsidRPr="008C3352">
        <w:rPr>
          <w:rFonts w:ascii="Times New Roman" w:eastAsia="Times New Roman" w:hAnsi="Times New Roman" w:cs="Times New Roman"/>
          <w:sz w:val="28"/>
          <w:szCs w:val="28"/>
          <w:lang w:val="ro-RO" w:eastAsia="ru-RU"/>
        </w:rPr>
        <w:t xml:space="preserve"> - proces de cercetare complexa a medicamentului si a documentaţiei aferente lui, efectuat de un grup de specialişti (farmacişti, farmacologi, clinicieni etc.), in urma căruia se stabileşte corespunderea (sau necorespunderea) medicamentului documentaţiei, autenticitatea acesteia şi a datelor incluse in ea;</w:t>
      </w:r>
    </w:p>
    <w:p w:rsidR="004D7759" w:rsidRPr="008C3352" w:rsidRDefault="004D7759" w:rsidP="008C3352">
      <w:pPr>
        <w:spacing w:after="0"/>
        <w:ind w:firstLine="709"/>
        <w:jc w:val="both"/>
        <w:rPr>
          <w:rFonts w:ascii="Times New Roman" w:eastAsia="Times New Roman" w:hAnsi="Times New Roman" w:cs="Times New Roman"/>
          <w:spacing w:val="1"/>
          <w:sz w:val="28"/>
          <w:szCs w:val="28"/>
          <w:lang w:val="ro-RO" w:eastAsia="ru-RU"/>
        </w:rPr>
      </w:pPr>
      <w:r w:rsidRPr="008C3352">
        <w:rPr>
          <w:rFonts w:ascii="Times New Roman" w:eastAsia="Times New Roman" w:hAnsi="Times New Roman" w:cs="Times New Roman"/>
          <w:b/>
          <w:bCs/>
          <w:spacing w:val="1"/>
          <w:sz w:val="28"/>
          <w:szCs w:val="28"/>
          <w:lang w:val="ro-RO" w:eastAsia="ru-RU"/>
        </w:rPr>
        <w:t xml:space="preserve">Evidenţa medicamentelor - </w:t>
      </w:r>
      <w:r w:rsidRPr="008C3352">
        <w:rPr>
          <w:rFonts w:ascii="Times New Roman" w:eastAsia="Times New Roman" w:hAnsi="Times New Roman" w:cs="Times New Roman"/>
          <w:spacing w:val="1"/>
          <w:sz w:val="28"/>
          <w:szCs w:val="28"/>
          <w:lang w:val="ro-RO" w:eastAsia="ru-RU"/>
        </w:rPr>
        <w:t xml:space="preserve">reprezintă un sistem garantat </w:t>
      </w:r>
      <w:r w:rsidRPr="008C3352">
        <w:rPr>
          <w:rFonts w:ascii="Times New Roman" w:eastAsia="Times New Roman" w:hAnsi="Times New Roman" w:cs="Times New Roman"/>
          <w:spacing w:val="5"/>
          <w:sz w:val="28"/>
          <w:szCs w:val="28"/>
          <w:lang w:val="ro-RO" w:eastAsia="ru-RU"/>
        </w:rPr>
        <w:t xml:space="preserve">de stat al apărării intereselor populaţiei în domeniul ocrotirii sănătăţii prin </w:t>
      </w:r>
      <w:r w:rsidRPr="008C3352">
        <w:rPr>
          <w:rFonts w:ascii="Times New Roman" w:eastAsia="Times New Roman" w:hAnsi="Times New Roman" w:cs="Times New Roman"/>
          <w:spacing w:val="8"/>
          <w:sz w:val="28"/>
          <w:szCs w:val="28"/>
          <w:lang w:val="ro-RO" w:eastAsia="ru-RU"/>
        </w:rPr>
        <w:t>constituirea unei evidenţe riguroase a medicamentelor pe piaţa RM evitând astfel punerea pe piaţă şi consumul medicamentelor de provenienţă şi calitate dubioasă.</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iCs/>
          <w:sz w:val="28"/>
          <w:szCs w:val="28"/>
          <w:lang w:val="ro-RO" w:eastAsia="ru-RU"/>
        </w:rPr>
        <w:t>Evidenţă</w:t>
      </w:r>
      <w:r w:rsidRPr="008C3352">
        <w:rPr>
          <w:rFonts w:ascii="Times New Roman" w:eastAsia="Times New Roman" w:hAnsi="Times New Roman" w:cs="Times New Roman"/>
          <w:i/>
          <w:iCs/>
          <w:sz w:val="28"/>
          <w:szCs w:val="28"/>
          <w:lang w:val="ro-RO" w:eastAsia="ru-RU"/>
        </w:rPr>
        <w:t xml:space="preserve"> </w:t>
      </w:r>
      <w:r w:rsidRPr="008C3352">
        <w:rPr>
          <w:rFonts w:ascii="Times New Roman" w:eastAsia="Times New Roman" w:hAnsi="Times New Roman" w:cs="Times New Roman"/>
          <w:sz w:val="28"/>
          <w:szCs w:val="28"/>
          <w:lang w:val="ro-RO" w:eastAsia="ru-RU"/>
        </w:rPr>
        <w:t xml:space="preserve">- înregistrarea şi evidenţa centralizată a medicamentelor si de înscriere a acestora in Evidenţa circulaţiei medicamentelor; </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iCs/>
          <w:sz w:val="28"/>
          <w:szCs w:val="28"/>
          <w:lang w:val="ro-RO" w:eastAsia="ru-RU"/>
        </w:rPr>
        <w:t>Evidenţă centralizată</w:t>
      </w:r>
      <w:r w:rsidRPr="008C3352">
        <w:rPr>
          <w:rFonts w:ascii="Times New Roman" w:eastAsia="Times New Roman" w:hAnsi="Times New Roman" w:cs="Times New Roman"/>
          <w:sz w:val="28"/>
          <w:szCs w:val="28"/>
          <w:lang w:val="ro-RO" w:eastAsia="ru-RU"/>
        </w:rPr>
        <w:t xml:space="preserve"> - evidenţa informaţiei despre medicamente în cadrul băncii centrale de date; </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iCs/>
          <w:sz w:val="28"/>
          <w:szCs w:val="28"/>
          <w:lang w:val="ro-RO" w:eastAsia="ru-RU"/>
        </w:rPr>
        <w:t>Integrarea sistemelor informaţionale în domeniul farmaceutic</w:t>
      </w:r>
      <w:r w:rsidRPr="008C3352">
        <w:rPr>
          <w:rFonts w:ascii="Times New Roman" w:eastAsia="Times New Roman" w:hAnsi="Times New Roman" w:cs="Times New Roman"/>
          <w:i/>
          <w:iCs/>
          <w:sz w:val="28"/>
          <w:szCs w:val="28"/>
          <w:lang w:val="ro-RO" w:eastAsia="ru-RU"/>
        </w:rPr>
        <w:t xml:space="preserve"> </w:t>
      </w:r>
      <w:r w:rsidRPr="008C3352">
        <w:rPr>
          <w:rFonts w:ascii="Times New Roman" w:eastAsia="Times New Roman" w:hAnsi="Times New Roman" w:cs="Times New Roman"/>
          <w:sz w:val="28"/>
          <w:szCs w:val="28"/>
          <w:lang w:val="ro-RO" w:eastAsia="ru-RU"/>
        </w:rPr>
        <w:t>- unificarea sistemelor informaţionale automatizate ale întreprinderilor farmaceutice într-un sistem unic, administrarea fiecărui sistem fiind efectuată individual de către fiecare întreprindere farmaceutică, iar dirijarea metodică a acestora va fi efectuată coordonat, în modul stabilit.</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iCs/>
          <w:sz w:val="28"/>
          <w:szCs w:val="28"/>
          <w:lang w:val="ro-RO" w:eastAsia="ru-RU"/>
        </w:rPr>
        <w:t>Înregistrare</w:t>
      </w:r>
      <w:r w:rsidRPr="008C3352">
        <w:rPr>
          <w:rFonts w:ascii="Times New Roman" w:eastAsia="Times New Roman" w:hAnsi="Times New Roman" w:cs="Times New Roman"/>
          <w:sz w:val="28"/>
          <w:szCs w:val="28"/>
          <w:lang w:val="ro-RO" w:eastAsia="ru-RU"/>
        </w:rPr>
        <w:t xml:space="preserve"> - includerea informaţiei în banca centrală de date, cu atribuirea numărului de ordine fiecărei informaţii; </w:t>
      </w:r>
    </w:p>
    <w:p w:rsidR="004D7759" w:rsidRPr="008C3352" w:rsidRDefault="004D7759" w:rsidP="008C3352">
      <w:pPr>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bCs/>
          <w:sz w:val="28"/>
          <w:szCs w:val="28"/>
          <w:lang w:val="ro-RO" w:eastAsia="ru-RU"/>
        </w:rPr>
        <w:t>Înregistrare</w:t>
      </w:r>
      <w:r w:rsidRPr="008C3352">
        <w:rPr>
          <w:rFonts w:ascii="Times New Roman" w:eastAsia="Times New Roman" w:hAnsi="Times New Roman" w:cs="Times New Roman"/>
          <w:b/>
          <w:sz w:val="28"/>
          <w:szCs w:val="28"/>
          <w:lang w:val="ro-RO" w:eastAsia="ru-RU"/>
        </w:rPr>
        <w:t xml:space="preserve">a medicamentului </w:t>
      </w:r>
      <w:r w:rsidRPr="008C3352">
        <w:rPr>
          <w:rFonts w:ascii="Times New Roman" w:eastAsia="Times New Roman" w:hAnsi="Times New Roman" w:cs="Times New Roman"/>
          <w:sz w:val="28"/>
          <w:szCs w:val="28"/>
          <w:lang w:val="ro-RO" w:eastAsia="ru-RU"/>
        </w:rPr>
        <w:t>- proces de elaborare si emitere a ordinului Ministerului Sănătăţii, de întocmire si eliberare a APP, in urma cărui fapt se permite punerea pe piaţă a medicamentului şi folosirea acestuia in practica medicală;</w:t>
      </w:r>
    </w:p>
    <w:p w:rsidR="004D7759" w:rsidRPr="008C3352" w:rsidRDefault="004D7759" w:rsidP="008C3352">
      <w:pPr>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sz w:val="28"/>
          <w:szCs w:val="28"/>
          <w:lang w:val="ro-RO" w:eastAsia="ru-RU"/>
        </w:rPr>
        <w:t>Întreprindere farmaceutică</w:t>
      </w:r>
      <w:r w:rsidRPr="008C3352">
        <w:rPr>
          <w:rFonts w:ascii="Times New Roman" w:eastAsia="Times New Roman" w:hAnsi="Times New Roman" w:cs="Times New Roman"/>
          <w:sz w:val="28"/>
          <w:szCs w:val="28"/>
          <w:lang w:val="ro-RO" w:eastAsia="ru-RU"/>
        </w:rPr>
        <w:t xml:space="preserve"> – întreprindere farmaceutică industrială, laborator de microproducţie a medicamentelor, depozit farmaceutic, farmacie.</w:t>
      </w:r>
    </w:p>
    <w:p w:rsidR="004D7759" w:rsidRPr="008C3352" w:rsidRDefault="004D7759" w:rsidP="008C3352">
      <w:pPr>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bCs/>
          <w:sz w:val="28"/>
          <w:szCs w:val="28"/>
          <w:lang w:val="ro-RO" w:eastAsia="ru-RU"/>
        </w:rPr>
        <w:t>Omologare</w:t>
      </w:r>
      <w:r w:rsidRPr="008C3352">
        <w:rPr>
          <w:rFonts w:ascii="Times New Roman" w:eastAsia="Times New Roman" w:hAnsi="Times New Roman" w:cs="Times New Roman"/>
          <w:sz w:val="28"/>
          <w:szCs w:val="28"/>
          <w:lang w:val="ro-RO" w:eastAsia="ru-RU"/>
        </w:rPr>
        <w:t xml:space="preserve"> - proces de recunoaştere oficiala ce include acţiunea de întocmire a raportului si de confirmare oficiala, prin metode de decizie </w:t>
      </w:r>
      <w:proofErr w:type="spellStart"/>
      <w:r w:rsidRPr="008C3352">
        <w:rPr>
          <w:rFonts w:ascii="Times New Roman" w:eastAsia="Times New Roman" w:hAnsi="Times New Roman" w:cs="Times New Roman"/>
          <w:sz w:val="28"/>
          <w:szCs w:val="28"/>
          <w:lang w:val="ro-RO" w:eastAsia="ru-RU"/>
        </w:rPr>
        <w:t>comisionala</w:t>
      </w:r>
      <w:proofErr w:type="spellEnd"/>
      <w:r w:rsidRPr="008C3352">
        <w:rPr>
          <w:rFonts w:ascii="Times New Roman" w:eastAsia="Times New Roman" w:hAnsi="Times New Roman" w:cs="Times New Roman"/>
          <w:sz w:val="28"/>
          <w:szCs w:val="28"/>
          <w:lang w:val="ro-RO" w:eastAsia="ru-RU"/>
        </w:rPr>
        <w:t>, a rezultatelor expertizei medicamentului, in urma cărui fapt se admite (sau se respinge) înregistrarea acestuia;</w:t>
      </w:r>
    </w:p>
    <w:p w:rsidR="004D7759" w:rsidRPr="008C3352" w:rsidRDefault="004D7759" w:rsidP="008C3352">
      <w:pPr>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bCs/>
          <w:sz w:val="28"/>
          <w:szCs w:val="28"/>
          <w:lang w:val="ro-RO" w:eastAsia="ru-RU"/>
        </w:rPr>
        <w:t>Participant</w:t>
      </w:r>
      <w:r w:rsidRPr="008C3352">
        <w:rPr>
          <w:rFonts w:ascii="Times New Roman" w:eastAsia="Times New Roman" w:hAnsi="Times New Roman" w:cs="Times New Roman"/>
          <w:b/>
          <w:sz w:val="28"/>
          <w:szCs w:val="28"/>
          <w:lang w:val="ro-RO" w:eastAsia="ru-RU"/>
        </w:rPr>
        <w:t xml:space="preserve"> la sistem</w:t>
      </w:r>
      <w:r w:rsidRPr="008C3352">
        <w:rPr>
          <w:rFonts w:ascii="Times New Roman" w:eastAsia="Times New Roman" w:hAnsi="Times New Roman" w:cs="Times New Roman"/>
          <w:sz w:val="28"/>
          <w:szCs w:val="28"/>
          <w:lang w:val="ro-RO" w:eastAsia="ru-RU"/>
        </w:rPr>
        <w:t xml:space="preserve"> – organisme de stat, întreprinderi farmaceutice ce participă la elaborarea, întreţinerea, deservirea şi exploatarea SIA „ECM”.</w:t>
      </w:r>
    </w:p>
    <w:p w:rsidR="004D7759" w:rsidRPr="008C3352" w:rsidRDefault="004D7759" w:rsidP="008C335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bCs/>
          <w:sz w:val="28"/>
          <w:szCs w:val="28"/>
          <w:lang w:val="ro-RO" w:eastAsia="ru-RU"/>
        </w:rPr>
        <w:t>Proces informaţional</w:t>
      </w:r>
      <w:r w:rsidRPr="008C3352">
        <w:rPr>
          <w:rFonts w:ascii="Times New Roman" w:eastAsia="Times New Roman" w:hAnsi="Times New Roman" w:cs="Times New Roman"/>
          <w:sz w:val="28"/>
          <w:szCs w:val="28"/>
          <w:lang w:val="ro-RO" w:eastAsia="ru-RU"/>
        </w:rPr>
        <w:t xml:space="preserve"> - proces de colectare, prelucrare, acumulare, păstrare, actualizare şi furnizare către utilizator a informaţiei documentate;</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iCs/>
          <w:sz w:val="28"/>
          <w:szCs w:val="28"/>
          <w:lang w:val="ro-RO" w:eastAsia="ru-RU"/>
        </w:rPr>
        <w:t>Protecţia informaţiei (datelor)</w:t>
      </w:r>
      <w:r w:rsidRPr="008C3352">
        <w:rPr>
          <w:rFonts w:ascii="Times New Roman" w:eastAsia="Times New Roman" w:hAnsi="Times New Roman" w:cs="Times New Roman"/>
          <w:sz w:val="28"/>
          <w:szCs w:val="28"/>
          <w:lang w:val="ro-RO" w:eastAsia="ru-RU"/>
        </w:rPr>
        <w:t xml:space="preserve"> - activitate orientată spre asigurarea securităţii informaţiei (datelor); </w:t>
      </w:r>
    </w:p>
    <w:p w:rsidR="004D7759" w:rsidRPr="008C3352" w:rsidRDefault="004D7759" w:rsidP="008C335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bCs/>
          <w:sz w:val="28"/>
          <w:szCs w:val="28"/>
          <w:lang w:val="ro-RO" w:eastAsia="ru-RU"/>
        </w:rPr>
        <w:t>Resursă informaţională</w:t>
      </w:r>
      <w:r w:rsidRPr="008C3352">
        <w:rPr>
          <w:rFonts w:ascii="Times New Roman" w:eastAsia="Times New Roman" w:hAnsi="Times New Roman" w:cs="Times New Roman"/>
          <w:sz w:val="28"/>
          <w:szCs w:val="28"/>
          <w:lang w:val="ro-RO" w:eastAsia="ru-RU"/>
        </w:rPr>
        <w:t xml:space="preserve"> - totalitate de informaţii documentate în sistemele informaţionale automatizate, organizată în conformitate cu cerinţele stabilite şi cu legislaţia în vigoare;</w:t>
      </w:r>
    </w:p>
    <w:p w:rsidR="004D7759" w:rsidRPr="008C3352" w:rsidRDefault="004D7759" w:rsidP="008C335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bCs/>
          <w:sz w:val="28"/>
          <w:szCs w:val="28"/>
          <w:lang w:val="ro-RO" w:eastAsia="ru-RU"/>
        </w:rPr>
        <w:t xml:space="preserve">Reţeaua informaţională de telecomunicaţie </w:t>
      </w:r>
      <w:r w:rsidRPr="008C3352">
        <w:rPr>
          <w:rFonts w:ascii="Times New Roman" w:eastAsia="Times New Roman" w:hAnsi="Times New Roman" w:cs="Times New Roman"/>
          <w:sz w:val="28"/>
          <w:szCs w:val="28"/>
          <w:lang w:val="ro-RO" w:eastAsia="ru-RU"/>
        </w:rPr>
        <w:t>- complex de mijloace tehnice de program interdependente, destinate asigurării schimbului de date;</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iCs/>
          <w:sz w:val="28"/>
          <w:szCs w:val="28"/>
          <w:lang w:val="ro-RO" w:eastAsia="ru-RU"/>
        </w:rPr>
        <w:t>Securitatea informaţiei (datelor)</w:t>
      </w:r>
      <w:r w:rsidRPr="008C3352">
        <w:rPr>
          <w:rFonts w:ascii="Times New Roman" w:eastAsia="Times New Roman" w:hAnsi="Times New Roman" w:cs="Times New Roman"/>
          <w:sz w:val="28"/>
          <w:szCs w:val="28"/>
          <w:lang w:val="ro-RO" w:eastAsia="ru-RU"/>
        </w:rPr>
        <w:t xml:space="preserve"> - protecţia tehnică, de program şi fizică a informaţiei (datelor) de pericole interne şi externe.</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lastRenderedPageBreak/>
        <w:t>Acţiunea prezentului Regulament se extinde asupra abonaţilor Sistemului - participanţi la schimbul electronic de corespondenţă: autorităţile publice şi alte organizaţii (în continuare - instituţii), precum şi angajaţii autorităţilor publice (în continuare - angajaţi), care creează, expediază, transmit, primesc, păstrează şi utilizează în alt mod corespondenţa electronică.</w:t>
      </w:r>
    </w:p>
    <w:p w:rsidR="004D7759" w:rsidRPr="008C3352" w:rsidRDefault="004D7759" w:rsidP="00F8331F">
      <w:pPr>
        <w:autoSpaceDE w:val="0"/>
        <w:autoSpaceDN w:val="0"/>
        <w:adjustRightInd w:val="0"/>
        <w:spacing w:after="0"/>
        <w:jc w:val="center"/>
        <w:rPr>
          <w:rFonts w:ascii="Times New Roman" w:eastAsia="Times New Roman" w:hAnsi="Times New Roman" w:cs="Times New Roman"/>
          <w:sz w:val="28"/>
          <w:szCs w:val="28"/>
          <w:lang w:val="ro-RO" w:eastAsia="ru-RU"/>
        </w:rPr>
      </w:pPr>
    </w:p>
    <w:p w:rsidR="004D7759" w:rsidRPr="008C3352" w:rsidRDefault="004D7759" w:rsidP="00F8331F">
      <w:pPr>
        <w:numPr>
          <w:ilvl w:val="0"/>
          <w:numId w:val="8"/>
        </w:numPr>
        <w:autoSpaceDE w:val="0"/>
        <w:autoSpaceDN w:val="0"/>
        <w:adjustRightInd w:val="0"/>
        <w:spacing w:after="0"/>
        <w:ind w:left="0" w:firstLine="0"/>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iCs/>
          <w:sz w:val="28"/>
          <w:szCs w:val="28"/>
          <w:lang w:val="ro-RO" w:eastAsia="ru-RU"/>
        </w:rPr>
        <w:t>SISTEMUL INFORMAŢIONAL AUTOMATIZAT</w:t>
      </w:r>
    </w:p>
    <w:p w:rsidR="004D7759" w:rsidRPr="008C3352" w:rsidRDefault="004D7759" w:rsidP="00F8331F">
      <w:pPr>
        <w:autoSpaceDE w:val="0"/>
        <w:autoSpaceDN w:val="0"/>
        <w:adjustRightInd w:val="0"/>
        <w:spacing w:after="0"/>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iCs/>
          <w:sz w:val="28"/>
          <w:szCs w:val="28"/>
          <w:lang w:val="ro-RO" w:eastAsia="ru-RU"/>
        </w:rPr>
        <w:t>„</w:t>
      </w:r>
      <w:r w:rsidRPr="008C3352">
        <w:rPr>
          <w:rFonts w:ascii="Times New Roman" w:eastAsia="Times New Roman" w:hAnsi="Times New Roman" w:cs="Times New Roman"/>
          <w:b/>
          <w:sz w:val="28"/>
          <w:szCs w:val="28"/>
          <w:lang w:val="ro-RO" w:eastAsia="ru-RU"/>
          <w14:shadow w14:blurRad="50800" w14:dist="38100" w14:dir="2700000" w14:sx="100000" w14:sy="100000" w14:kx="0" w14:ky="0" w14:algn="tl">
            <w14:srgbClr w14:val="000000">
              <w14:alpha w14:val="60000"/>
            </w14:srgbClr>
          </w14:shadow>
        </w:rPr>
        <w:t>EVIDENŢA CIRCULAŢIEI MEDICAMENTELORR</w:t>
      </w:r>
      <w:r w:rsidRPr="008C3352">
        <w:rPr>
          <w:rFonts w:ascii="Times New Roman" w:eastAsia="Times New Roman" w:hAnsi="Times New Roman" w:cs="Times New Roman"/>
          <w:b/>
          <w:iCs/>
          <w:sz w:val="28"/>
          <w:szCs w:val="28"/>
          <w:lang w:val="ro-RO" w:eastAsia="ru-RU"/>
        </w:rPr>
        <w:t>”</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i/>
          <w:iCs/>
          <w:sz w:val="28"/>
          <w:szCs w:val="28"/>
          <w:lang w:val="ro-RO" w:eastAsia="ru-RU"/>
        </w:rPr>
        <w:t xml:space="preserve">Sistemul informaţional </w:t>
      </w:r>
      <w:r w:rsidRPr="008C3352">
        <w:rPr>
          <w:rFonts w:ascii="Times New Roman" w:eastAsia="Times New Roman" w:hAnsi="Times New Roman" w:cs="Times New Roman"/>
          <w:i/>
          <w:sz w:val="28"/>
          <w:szCs w:val="28"/>
          <w:lang w:val="ro-RO" w:eastAsia="ru-RU"/>
        </w:rPr>
        <w:t>Automatizat „Evidenţa circulaţiei medicamentelor”</w:t>
      </w:r>
      <w:r w:rsidRPr="008C3352">
        <w:rPr>
          <w:rFonts w:ascii="Times New Roman" w:eastAsia="Times New Roman" w:hAnsi="Times New Roman" w:cs="Times New Roman"/>
          <w:sz w:val="28"/>
          <w:szCs w:val="28"/>
          <w:lang w:val="ro-RO" w:eastAsia="ru-RU"/>
        </w:rPr>
        <w:t>constituie totalitatea mijloacelor software, hardware, informaţionale, organizatorice, sistemelor de transmitere a datelor, tehnologiilor de utilizare a lor, normelor de drept şi infrastructurii, destinate pentru susţinerea informaţională a activităţii instituţiilor farmaceutice, instituţiilor medicale şi organelor de control. Ca rezultat al funcţionării sistemului, se formează resursa informaţională unică a instituţiilor farmaceutice din ţară. SIA „ECM” este parte componentă a Sistemului Informaţional Medical Integrat.</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i/>
          <w:iCs/>
          <w:sz w:val="28"/>
          <w:szCs w:val="28"/>
          <w:lang w:val="ro-RO" w:eastAsia="ru-RU"/>
        </w:rPr>
        <w:t xml:space="preserve">Resursa informaţională a instituţiilor farmaceutice </w:t>
      </w:r>
      <w:r w:rsidRPr="008C3352">
        <w:rPr>
          <w:rFonts w:ascii="Times New Roman" w:eastAsia="Times New Roman" w:hAnsi="Times New Roman" w:cs="Times New Roman"/>
          <w:sz w:val="28"/>
          <w:szCs w:val="28"/>
          <w:lang w:val="ro-RO" w:eastAsia="ru-RU"/>
        </w:rPr>
        <w:t xml:space="preserve">reprezintă o totalitate sistematizată de date despre evidenţa produselor farmaceutice, evidenţa produselor </w:t>
      </w:r>
      <w:proofErr w:type="spellStart"/>
      <w:r w:rsidRPr="008C3352">
        <w:rPr>
          <w:rFonts w:ascii="Times New Roman" w:eastAsia="Times New Roman" w:hAnsi="Times New Roman" w:cs="Times New Roman"/>
          <w:sz w:val="28"/>
          <w:szCs w:val="28"/>
          <w:lang w:val="ro-RO" w:eastAsia="ru-RU"/>
        </w:rPr>
        <w:t>parafarmaceutice</w:t>
      </w:r>
      <w:proofErr w:type="spellEnd"/>
      <w:r w:rsidRPr="008C3352">
        <w:rPr>
          <w:rFonts w:ascii="Times New Roman" w:eastAsia="Times New Roman" w:hAnsi="Times New Roman" w:cs="Times New Roman"/>
          <w:sz w:val="28"/>
          <w:szCs w:val="28"/>
          <w:lang w:val="ro-RO" w:eastAsia="ru-RU"/>
        </w:rPr>
        <w:t xml:space="preserve">, Evidenţa circulaţiei medicamentelor în depozite, farmacii, instituţii medicale, producători de medicamente.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SIA „ECM” funcţionează în scopul: </w:t>
      </w:r>
    </w:p>
    <w:p w:rsidR="004D7759" w:rsidRPr="008C3352" w:rsidRDefault="004D7759" w:rsidP="008C3352">
      <w:pPr>
        <w:numPr>
          <w:ilvl w:val="0"/>
          <w:numId w:val="2"/>
        </w:numPr>
        <w:tabs>
          <w:tab w:val="num" w:pos="1260"/>
        </w:tabs>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evidenţei medicamentelor autorizate în RM;</w:t>
      </w:r>
    </w:p>
    <w:p w:rsidR="004D7759" w:rsidRPr="008C3352" w:rsidRDefault="004D7759" w:rsidP="008C3352">
      <w:pPr>
        <w:numPr>
          <w:ilvl w:val="0"/>
          <w:numId w:val="2"/>
        </w:numPr>
        <w:tabs>
          <w:tab w:val="num" w:pos="1260"/>
        </w:tabs>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evidenţei produselor </w:t>
      </w:r>
      <w:proofErr w:type="spellStart"/>
      <w:r w:rsidRPr="008C3352">
        <w:rPr>
          <w:rFonts w:ascii="Times New Roman" w:eastAsia="Times New Roman" w:hAnsi="Times New Roman" w:cs="Times New Roman"/>
          <w:sz w:val="28"/>
          <w:szCs w:val="28"/>
          <w:lang w:val="ro-RO" w:eastAsia="ru-RU"/>
        </w:rPr>
        <w:t>parafarmaceutice</w:t>
      </w:r>
      <w:proofErr w:type="spellEnd"/>
      <w:r w:rsidRPr="008C3352">
        <w:rPr>
          <w:rFonts w:ascii="Times New Roman" w:eastAsia="Times New Roman" w:hAnsi="Times New Roman" w:cs="Times New Roman"/>
          <w:sz w:val="28"/>
          <w:szCs w:val="28"/>
          <w:lang w:val="ro-RO" w:eastAsia="ru-RU"/>
        </w:rPr>
        <w:t>;</w:t>
      </w:r>
    </w:p>
    <w:p w:rsidR="004D7759" w:rsidRPr="008C3352" w:rsidRDefault="004D7759" w:rsidP="008C3352">
      <w:pPr>
        <w:numPr>
          <w:ilvl w:val="0"/>
          <w:numId w:val="2"/>
        </w:numPr>
        <w:tabs>
          <w:tab w:val="num" w:pos="1260"/>
        </w:tabs>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Evidenţa circulaţiei medicamentelor în depozite, farmacii, instituţii medicale, producători de medicamente; </w:t>
      </w:r>
    </w:p>
    <w:p w:rsidR="004D7759" w:rsidRPr="008C3352" w:rsidRDefault="004D7759" w:rsidP="008C3352">
      <w:pPr>
        <w:numPr>
          <w:ilvl w:val="0"/>
          <w:numId w:val="2"/>
        </w:numPr>
        <w:tabs>
          <w:tab w:val="num" w:pos="1260"/>
        </w:tabs>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evidenţei şi controlului agenţilor economici ce efectuează importul, exportul, producerea sau realizarea medicamentelor autorizate în RM;</w:t>
      </w:r>
    </w:p>
    <w:p w:rsidR="004D7759" w:rsidRPr="008C3352" w:rsidRDefault="004D7759" w:rsidP="008C3352">
      <w:pPr>
        <w:numPr>
          <w:ilvl w:val="0"/>
          <w:numId w:val="2"/>
        </w:numPr>
        <w:tabs>
          <w:tab w:val="num" w:pos="1260"/>
        </w:tabs>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evidenţei importului medicamentelor autorizate;</w:t>
      </w:r>
    </w:p>
    <w:p w:rsidR="004D7759" w:rsidRPr="008C3352" w:rsidRDefault="004D7759" w:rsidP="008C3352">
      <w:pPr>
        <w:numPr>
          <w:ilvl w:val="0"/>
          <w:numId w:val="2"/>
        </w:numPr>
        <w:tabs>
          <w:tab w:val="num" w:pos="1260"/>
        </w:tabs>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controlului producerii medicamentelor autorizate;</w:t>
      </w:r>
    </w:p>
    <w:p w:rsidR="004D7759" w:rsidRPr="008C3352" w:rsidRDefault="004D7759" w:rsidP="008C3352">
      <w:pPr>
        <w:numPr>
          <w:ilvl w:val="0"/>
          <w:numId w:val="2"/>
        </w:numPr>
        <w:tabs>
          <w:tab w:val="num" w:pos="1260"/>
        </w:tabs>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evidenţei exportului medicamentelor autorizate;</w:t>
      </w:r>
    </w:p>
    <w:p w:rsidR="004D7759" w:rsidRPr="008C3352" w:rsidRDefault="004D7759" w:rsidP="008C3352">
      <w:pPr>
        <w:numPr>
          <w:ilvl w:val="0"/>
          <w:numId w:val="2"/>
        </w:numPr>
        <w:tabs>
          <w:tab w:val="num" w:pos="1260"/>
        </w:tabs>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evidenţei realizării cu amănuntul a medicamentelor autorizate;</w:t>
      </w:r>
    </w:p>
    <w:p w:rsidR="004D7759" w:rsidRPr="008C3352" w:rsidRDefault="004D7759" w:rsidP="008C3352">
      <w:pPr>
        <w:numPr>
          <w:ilvl w:val="0"/>
          <w:numId w:val="2"/>
        </w:numPr>
        <w:tabs>
          <w:tab w:val="num" w:pos="1260"/>
        </w:tabs>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evidenţei specialiştilor ce activează în sistemul farmaceutic din RM;</w:t>
      </w:r>
    </w:p>
    <w:p w:rsidR="004D7759" w:rsidRPr="008C3352" w:rsidRDefault="004D7759" w:rsidP="008C3352">
      <w:pPr>
        <w:numPr>
          <w:ilvl w:val="0"/>
          <w:numId w:val="2"/>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pacing w:val="6"/>
          <w:sz w:val="28"/>
          <w:szCs w:val="28"/>
          <w:lang w:val="ro-RO" w:eastAsia="ru-RU"/>
        </w:rPr>
        <w:t xml:space="preserve">asigurării organelor de conducere ale ţării cu informaţii veridice şi </w:t>
      </w:r>
      <w:r w:rsidRPr="008C3352">
        <w:rPr>
          <w:rFonts w:ascii="Times New Roman" w:eastAsia="Times New Roman" w:hAnsi="Times New Roman" w:cs="Times New Roman"/>
          <w:spacing w:val="-2"/>
          <w:sz w:val="28"/>
          <w:szCs w:val="28"/>
          <w:lang w:val="ro-RO" w:eastAsia="ru-RU"/>
        </w:rPr>
        <w:t>operative despre circulaţia medicamentelor în ţară;</w:t>
      </w:r>
    </w:p>
    <w:p w:rsidR="004D7759" w:rsidRPr="008C3352" w:rsidRDefault="004D7759" w:rsidP="008C3352">
      <w:pPr>
        <w:numPr>
          <w:ilvl w:val="0"/>
          <w:numId w:val="2"/>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creării condiţiilor pentru funcţionarea optimă a sistemului de evidenţă şi control a medicamentelor autorizate</w:t>
      </w:r>
      <w:r w:rsidRPr="008C3352">
        <w:rPr>
          <w:rFonts w:ascii="Times New Roman" w:eastAsia="Times New Roman" w:hAnsi="Times New Roman" w:cs="Times New Roman"/>
          <w:spacing w:val="1"/>
          <w:sz w:val="28"/>
          <w:szCs w:val="28"/>
          <w:lang w:val="ro-RO" w:eastAsia="ru-RU"/>
        </w:rPr>
        <w:t xml:space="preserve">, utilizarea eficientă a resurselor materiale, </w:t>
      </w:r>
      <w:r w:rsidRPr="008C3352">
        <w:rPr>
          <w:rFonts w:ascii="Times New Roman" w:eastAsia="Times New Roman" w:hAnsi="Times New Roman" w:cs="Times New Roman"/>
          <w:spacing w:val="-1"/>
          <w:sz w:val="28"/>
          <w:szCs w:val="28"/>
          <w:lang w:val="ro-RO" w:eastAsia="ru-RU"/>
        </w:rPr>
        <w:t>financiare şi umane;</w:t>
      </w:r>
    </w:p>
    <w:p w:rsidR="004D7759" w:rsidRPr="008C3352" w:rsidRDefault="004D7759" w:rsidP="008C3352">
      <w:pPr>
        <w:numPr>
          <w:ilvl w:val="0"/>
          <w:numId w:val="2"/>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pacing w:val="8"/>
          <w:sz w:val="28"/>
          <w:szCs w:val="28"/>
          <w:lang w:val="ro-RO" w:eastAsia="ru-RU"/>
        </w:rPr>
        <w:t>asigurării formării şi completării resurselor informaţionale de stat privind medicamentele autorizate</w:t>
      </w:r>
      <w:r w:rsidRPr="008C3352">
        <w:rPr>
          <w:rFonts w:ascii="Times New Roman" w:eastAsia="Times New Roman" w:hAnsi="Times New Roman" w:cs="Times New Roman"/>
          <w:sz w:val="28"/>
          <w:szCs w:val="28"/>
          <w:lang w:val="ro-RO" w:eastAsia="ru-RU"/>
        </w:rPr>
        <w:t>;</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SIA „ECM” îi revin următoarele sarcini: </w:t>
      </w:r>
    </w:p>
    <w:p w:rsidR="004D7759" w:rsidRPr="008C3352" w:rsidRDefault="004D7759" w:rsidP="008C3352">
      <w:pPr>
        <w:numPr>
          <w:ilvl w:val="0"/>
          <w:numId w:val="4"/>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crearea unui spaţiu informaţional unic în domeniul farmaceutic; </w:t>
      </w:r>
    </w:p>
    <w:p w:rsidR="004D7759" w:rsidRPr="008C3352" w:rsidRDefault="004D7759" w:rsidP="008C3352">
      <w:pPr>
        <w:numPr>
          <w:ilvl w:val="0"/>
          <w:numId w:val="4"/>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pacing w:val="5"/>
          <w:sz w:val="28"/>
          <w:szCs w:val="28"/>
          <w:lang w:val="ro-RO" w:eastAsia="ru-RU"/>
        </w:rPr>
        <w:t xml:space="preserve">asigurarea creării şi funcţionării băncii interdepartamentale </w:t>
      </w:r>
      <w:r w:rsidRPr="008C3352">
        <w:rPr>
          <w:rFonts w:ascii="Times New Roman" w:eastAsia="Times New Roman" w:hAnsi="Times New Roman" w:cs="Times New Roman"/>
          <w:sz w:val="28"/>
          <w:szCs w:val="28"/>
          <w:lang w:val="ro-RO" w:eastAsia="ru-RU"/>
        </w:rPr>
        <w:t>integrate de date privitor la evidenţa medicamentelor autorizate;</w:t>
      </w:r>
    </w:p>
    <w:p w:rsidR="004D7759" w:rsidRPr="008C3352" w:rsidRDefault="004D7759" w:rsidP="008C3352">
      <w:pPr>
        <w:numPr>
          <w:ilvl w:val="0"/>
          <w:numId w:val="4"/>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pacing w:val="1"/>
          <w:sz w:val="28"/>
          <w:szCs w:val="28"/>
          <w:lang w:val="ro-RO" w:eastAsia="ru-RU"/>
        </w:rPr>
        <w:lastRenderedPageBreak/>
        <w:t>actualizarea bazei de date în procesul formării resurselor informaţionale de stat</w:t>
      </w:r>
      <w:r w:rsidRPr="008C3352">
        <w:rPr>
          <w:rFonts w:ascii="Times New Roman" w:eastAsia="Times New Roman" w:hAnsi="Times New Roman" w:cs="Times New Roman"/>
          <w:spacing w:val="-5"/>
          <w:sz w:val="28"/>
          <w:szCs w:val="28"/>
          <w:lang w:val="ro-RO" w:eastAsia="ru-RU"/>
        </w:rPr>
        <w:t>;</w:t>
      </w:r>
    </w:p>
    <w:p w:rsidR="004D7759" w:rsidRPr="008C3352" w:rsidRDefault="004D7759" w:rsidP="008C3352">
      <w:pPr>
        <w:numPr>
          <w:ilvl w:val="0"/>
          <w:numId w:val="4"/>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pacing w:val="1"/>
          <w:sz w:val="28"/>
          <w:szCs w:val="28"/>
          <w:lang w:val="ro-RO" w:eastAsia="ru-RU"/>
        </w:rPr>
        <w:t xml:space="preserve">asigurarea interacţiunii şi colaborării informaţionale în procesul schimbului </w:t>
      </w:r>
      <w:r w:rsidRPr="008C3352">
        <w:rPr>
          <w:rFonts w:ascii="Times New Roman" w:eastAsia="Times New Roman" w:hAnsi="Times New Roman" w:cs="Times New Roman"/>
          <w:sz w:val="28"/>
          <w:szCs w:val="28"/>
          <w:lang w:val="ro-RO" w:eastAsia="ru-RU"/>
        </w:rPr>
        <w:t>informaţional interstatal şi internaţional de date;</w:t>
      </w:r>
    </w:p>
    <w:p w:rsidR="004D7759" w:rsidRPr="008C3352" w:rsidRDefault="004D7759" w:rsidP="008C3352">
      <w:pPr>
        <w:numPr>
          <w:ilvl w:val="0"/>
          <w:numId w:val="4"/>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asigurarea securităţii informaţionale în procesul formării şi exploatării sistemului; </w:t>
      </w:r>
    </w:p>
    <w:p w:rsidR="004D7759" w:rsidRPr="008C3352" w:rsidRDefault="004D7759" w:rsidP="008C3352">
      <w:pPr>
        <w:numPr>
          <w:ilvl w:val="0"/>
          <w:numId w:val="4"/>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organizarea controlului informaţional al datelor, asigurarea stocării informaţiilor de tipul şi calitatea stabilită cu ajutorul mijloacelor hardware şi software speciale;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Spaţiul juridico-normativ al funcţionării sistemului</w:t>
      </w:r>
      <w:r w:rsidRPr="008C3352">
        <w:rPr>
          <w:rFonts w:ascii="Times New Roman" w:eastAsia="Times New Roman" w:hAnsi="Times New Roman" w:cs="Times New Roman"/>
          <w:b/>
          <w:sz w:val="28"/>
          <w:szCs w:val="28"/>
          <w:lang w:val="ro-RO" w:eastAsia="ru-RU"/>
        </w:rPr>
        <w:t xml:space="preserve"> </w:t>
      </w:r>
      <w:r w:rsidRPr="008C3352">
        <w:rPr>
          <w:rFonts w:ascii="Times New Roman" w:eastAsia="Times New Roman" w:hAnsi="Times New Roman" w:cs="Times New Roman"/>
          <w:bCs/>
          <w:sz w:val="28"/>
          <w:szCs w:val="28"/>
          <w:lang w:val="ro-RO" w:eastAsia="ru-RU"/>
        </w:rPr>
        <w:t xml:space="preserve">al </w:t>
      </w:r>
      <w:r w:rsidRPr="008C3352">
        <w:rPr>
          <w:rFonts w:ascii="Times New Roman" w:eastAsia="Times New Roman" w:hAnsi="Times New Roman" w:cs="Times New Roman"/>
          <w:sz w:val="28"/>
          <w:szCs w:val="28"/>
          <w:lang w:val="ro-RO" w:eastAsia="ru-RU"/>
        </w:rPr>
        <w:t>SIA „ECM”</w:t>
      </w:r>
      <w:r w:rsidRPr="008C3352">
        <w:rPr>
          <w:rFonts w:ascii="Times New Roman" w:eastAsia="Times New Roman" w:hAnsi="Times New Roman" w:cs="Times New Roman"/>
          <w:bCs/>
          <w:sz w:val="28"/>
          <w:szCs w:val="28"/>
          <w:lang w:val="ro-RO" w:eastAsia="ru-RU"/>
        </w:rPr>
        <w:t xml:space="preserve"> include legislaţia naţională în vigoare şi tratatele internaţionale la care Republica Moldova este parte.</w:t>
      </w:r>
    </w:p>
    <w:p w:rsidR="004D7759" w:rsidRPr="008C3352" w:rsidRDefault="004D7759" w:rsidP="008C3352">
      <w:pPr>
        <w:numPr>
          <w:ilvl w:val="0"/>
          <w:numId w:val="7"/>
        </w:numPr>
        <w:tabs>
          <w:tab w:val="num" w:pos="90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În cadrul funcţionării SIA „ECM” sunt realizate următoarele funcţii de bază:</w:t>
      </w:r>
    </w:p>
    <w:p w:rsidR="004D7759" w:rsidRPr="008C3352" w:rsidRDefault="004D7759" w:rsidP="008C3352">
      <w:pPr>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Cs/>
          <w:sz w:val="28"/>
          <w:szCs w:val="28"/>
          <w:lang w:val="ro-RO" w:eastAsia="ru-RU"/>
        </w:rPr>
        <w:t>A. Formarea băncii de date a SIA „ECM” care se realizează prin</w:t>
      </w:r>
      <w:r w:rsidRPr="008C3352">
        <w:rPr>
          <w:rFonts w:ascii="Times New Roman" w:eastAsia="Times New Roman" w:hAnsi="Times New Roman" w:cs="Times New Roman"/>
          <w:b/>
          <w:bCs/>
          <w:sz w:val="28"/>
          <w:szCs w:val="28"/>
          <w:lang w:val="ro-RO" w:eastAsia="ru-RU"/>
        </w:rPr>
        <w:t xml:space="preserve"> </w:t>
      </w:r>
      <w:r w:rsidRPr="008C3352">
        <w:rPr>
          <w:rFonts w:ascii="Times New Roman" w:eastAsia="Times New Roman" w:hAnsi="Times New Roman" w:cs="Times New Roman"/>
          <w:sz w:val="28"/>
          <w:szCs w:val="28"/>
          <w:lang w:val="ro-RO" w:eastAsia="ru-RU"/>
        </w:rPr>
        <w:t xml:space="preserve">organizarea, punerea iniţială la evidenţă, actualizării datelor şi scoaterii de la evidente a medicamentelor, colectării datelor pe parcursul realizării medicamentelor, schimbul informaţional cu ministerele, alte autorităţi administrative centrale şi autorităţile administraţiei publice locale etc. </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Informaţia în SIA „ECM” se introduce numai în baza documentelor prin care se confirmă veridicitatea datelor introduse în sistem, cu referinţă la documentul în baza căruia a avut loc actualizarea datelor. Datele despre documentele confirmative, de asemenea, se introduc în banca de date. </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Informaţia este stocată în sistem în ordine cronologică, cu păstrarea datelor iniţiale şi a celor actualizate.</w:t>
      </w:r>
    </w:p>
    <w:p w:rsidR="004D7759" w:rsidRPr="008C3352" w:rsidRDefault="004D7759" w:rsidP="008C3352">
      <w:pPr>
        <w:numPr>
          <w:ilvl w:val="0"/>
          <w:numId w:val="52"/>
        </w:numPr>
        <w:spacing w:after="0"/>
        <w:ind w:left="0" w:firstLine="709"/>
        <w:contextualSpacing/>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Organizarea asigurării informaţionale este realizată prin furnizarea informaţiei din banca de date a SIA „ECM” conducerii ţării, organelor de drept, participanţilor la sistem, autorităţilor publice competente, care sunt obligate să utilizeze informaţiile numai în scopuri legitime. </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Nivelul de acces al utilizatorului datelor sistemului către informaţia solicitată este determinat de legislaţie şi actele normative în vigoare, în funcţie de statutul lui juridic şi regimul juridic al informaţiei. </w:t>
      </w:r>
    </w:p>
    <w:p w:rsidR="004D7759" w:rsidRPr="008C3352" w:rsidRDefault="004D7759" w:rsidP="008C3352">
      <w:pPr>
        <w:numPr>
          <w:ilvl w:val="0"/>
          <w:numId w:val="52"/>
        </w:numPr>
        <w:spacing w:after="0"/>
        <w:ind w:left="0" w:firstLine="709"/>
        <w:contextualSpacing/>
        <w:jc w:val="both"/>
        <w:rPr>
          <w:rFonts w:ascii="Times New Roman" w:eastAsia="Times New Roman" w:hAnsi="Times New Roman" w:cs="Times New Roman"/>
          <w:spacing w:val="1"/>
          <w:sz w:val="28"/>
          <w:szCs w:val="28"/>
          <w:lang w:val="ro-RO" w:eastAsia="ru-RU"/>
        </w:rPr>
      </w:pPr>
      <w:r w:rsidRPr="008C3352">
        <w:rPr>
          <w:rFonts w:ascii="Times New Roman" w:eastAsia="Times New Roman" w:hAnsi="Times New Roman" w:cs="Times New Roman"/>
          <w:spacing w:val="1"/>
          <w:sz w:val="28"/>
          <w:szCs w:val="28"/>
          <w:lang w:val="ro-RO" w:eastAsia="ru-RU"/>
        </w:rPr>
        <w:t xml:space="preserve">Asigurarea calităţii informaţiilor </w:t>
      </w:r>
      <w:r w:rsidRPr="008C3352">
        <w:rPr>
          <w:rFonts w:ascii="Times New Roman" w:eastAsia="Times New Roman" w:hAnsi="Times New Roman" w:cs="Times New Roman"/>
          <w:sz w:val="28"/>
          <w:szCs w:val="28"/>
          <w:lang w:val="ro-RO" w:eastAsia="ru-RU"/>
        </w:rPr>
        <w:t>efectuată în conformitate cu Standardul Naţional SM EM ISO 9001:2002 “Sisteme de management al calităţii. Cerinţe”</w:t>
      </w:r>
    </w:p>
    <w:p w:rsidR="004D7759" w:rsidRPr="008C3352" w:rsidRDefault="004D7759" w:rsidP="008C3352">
      <w:pPr>
        <w:numPr>
          <w:ilvl w:val="0"/>
          <w:numId w:val="52"/>
        </w:numPr>
        <w:spacing w:after="0"/>
        <w:ind w:left="0" w:firstLine="709"/>
        <w:contextualSpacing/>
        <w:rPr>
          <w:rFonts w:ascii="Times New Roman" w:eastAsia="Times New Roman" w:hAnsi="Times New Roman" w:cs="Times New Roman"/>
          <w:spacing w:val="7"/>
          <w:sz w:val="28"/>
          <w:szCs w:val="28"/>
          <w:lang w:val="ro-RO" w:eastAsia="ru-RU"/>
        </w:rPr>
      </w:pPr>
      <w:r w:rsidRPr="008C3352">
        <w:rPr>
          <w:rFonts w:ascii="Times New Roman" w:eastAsia="Times New Roman" w:hAnsi="Times New Roman" w:cs="Times New Roman"/>
          <w:spacing w:val="7"/>
          <w:sz w:val="28"/>
          <w:szCs w:val="28"/>
          <w:lang w:val="ro-RO" w:eastAsia="ru-RU"/>
        </w:rPr>
        <w:t xml:space="preserve">Asigurarea protecţiei datelor </w:t>
      </w:r>
      <w:r w:rsidRPr="008C3352">
        <w:rPr>
          <w:rFonts w:ascii="Times New Roman" w:eastAsia="Times New Roman" w:hAnsi="Times New Roman" w:cs="Times New Roman"/>
          <w:sz w:val="28"/>
          <w:szCs w:val="28"/>
          <w:lang w:val="ro-RO" w:eastAsia="ru-RU"/>
        </w:rPr>
        <w:t>la toate etapele de colectare, stocare şi utilizare a resurselor informaţionale de stat, care se referă la Evidenţa circulaţiei medicamentelor.</w:t>
      </w:r>
    </w:p>
    <w:p w:rsidR="004D7759" w:rsidRPr="008C3352" w:rsidRDefault="004D7759" w:rsidP="008C3352">
      <w:pPr>
        <w:numPr>
          <w:ilvl w:val="0"/>
          <w:numId w:val="52"/>
        </w:numPr>
        <w:autoSpaceDE w:val="0"/>
        <w:autoSpaceDN w:val="0"/>
        <w:adjustRightInd w:val="0"/>
        <w:spacing w:after="0"/>
        <w:ind w:left="0" w:firstLine="709"/>
        <w:contextualSpacing/>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iCs/>
          <w:sz w:val="28"/>
          <w:szCs w:val="28"/>
          <w:lang w:val="ro-RO" w:eastAsia="ru-RU"/>
        </w:rPr>
        <w:t xml:space="preserve">Satisfacerea necesităţilor organelor de stat </w:t>
      </w:r>
      <w:r w:rsidRPr="008C3352">
        <w:rPr>
          <w:rFonts w:ascii="Times New Roman" w:eastAsia="Times New Roman" w:hAnsi="Times New Roman" w:cs="Times New Roman"/>
          <w:sz w:val="28"/>
          <w:szCs w:val="28"/>
          <w:lang w:val="ro-RO" w:eastAsia="ru-RU"/>
        </w:rPr>
        <w:t xml:space="preserve">în activităţile analitice şi de prognostic în domeniul farmaceutic. </w:t>
      </w:r>
    </w:p>
    <w:p w:rsidR="004D7759" w:rsidRDefault="004D7759" w:rsidP="008C3352">
      <w:pPr>
        <w:numPr>
          <w:ilvl w:val="0"/>
          <w:numId w:val="52"/>
        </w:numPr>
        <w:autoSpaceDE w:val="0"/>
        <w:autoSpaceDN w:val="0"/>
        <w:adjustRightInd w:val="0"/>
        <w:spacing w:after="0"/>
        <w:ind w:left="0" w:firstLine="709"/>
        <w:contextualSpacing/>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w:t>
      </w:r>
      <w:r w:rsidRPr="008C3352">
        <w:rPr>
          <w:rFonts w:ascii="Times New Roman" w:eastAsia="Times New Roman" w:hAnsi="Times New Roman" w:cs="Times New Roman"/>
          <w:b/>
          <w:sz w:val="28"/>
          <w:szCs w:val="28"/>
          <w:lang w:val="ro-RO" w:eastAsia="ru-RU"/>
        </w:rPr>
        <w:t xml:space="preserve"> </w:t>
      </w:r>
      <w:r w:rsidRPr="008C3352">
        <w:rPr>
          <w:rFonts w:ascii="Times New Roman" w:eastAsia="Times New Roman" w:hAnsi="Times New Roman" w:cs="Times New Roman"/>
          <w:sz w:val="28"/>
          <w:szCs w:val="28"/>
          <w:lang w:val="ro-RO" w:eastAsia="ru-RU"/>
        </w:rPr>
        <w:t>multilaterală şi multidimensională a funcţionării SIA „ECM” şi integrării cu alte sisteme informaţionale de stat.</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8"/>
        </w:numPr>
        <w:autoSpaceDE w:val="0"/>
        <w:autoSpaceDN w:val="0"/>
        <w:adjustRightInd w:val="0"/>
        <w:spacing w:after="0"/>
        <w:ind w:left="0" w:firstLine="709"/>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ADMINISTRAREA SIA „ECM”</w:t>
      </w:r>
    </w:p>
    <w:p w:rsidR="004D7759" w:rsidRPr="008C3352" w:rsidRDefault="004D7759" w:rsidP="008C3352">
      <w:pPr>
        <w:widowControl w:val="0"/>
        <w:numPr>
          <w:ilvl w:val="0"/>
          <w:numId w:val="7"/>
        </w:numPr>
        <w:tabs>
          <w:tab w:val="num" w:pos="900"/>
          <w:tab w:val="num" w:pos="1646"/>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Administrarea sistemului informaţional integrat automatizat SIA „ECM” se efectuează în baza următoarelor principii:</w:t>
      </w:r>
    </w:p>
    <w:p w:rsidR="004D7759" w:rsidRPr="008C3352" w:rsidRDefault="004D7759" w:rsidP="008C3352">
      <w:pPr>
        <w:numPr>
          <w:ilvl w:val="0"/>
          <w:numId w:val="32"/>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lastRenderedPageBreak/>
        <w:t>legitimităţii;</w:t>
      </w:r>
    </w:p>
    <w:p w:rsidR="004D7759" w:rsidRPr="008C3352" w:rsidRDefault="004D7759" w:rsidP="008C3352">
      <w:pPr>
        <w:numPr>
          <w:ilvl w:val="0"/>
          <w:numId w:val="32"/>
        </w:numPr>
        <w:tabs>
          <w:tab w:val="left" w:pos="1832"/>
          <w:tab w:val="num" w:pos="236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respectării şi ocrotirii drepturilor şi libertăţilor fundamentale ale omului prevăzute de Constituţia Republicii Moldova şi de actele internaţionale;</w:t>
      </w:r>
    </w:p>
    <w:p w:rsidR="004D7759" w:rsidRPr="008C3352" w:rsidRDefault="004D7759" w:rsidP="008C3352">
      <w:pPr>
        <w:numPr>
          <w:ilvl w:val="0"/>
          <w:numId w:val="32"/>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centralizării administrării şi exploatării Sistemului; </w:t>
      </w:r>
    </w:p>
    <w:p w:rsidR="004D7759" w:rsidRPr="008C3352" w:rsidRDefault="004D7759" w:rsidP="008C3352">
      <w:pPr>
        <w:numPr>
          <w:ilvl w:val="0"/>
          <w:numId w:val="32"/>
        </w:numPr>
        <w:tabs>
          <w:tab w:val="left" w:pos="1832"/>
          <w:tab w:val="num" w:pos="236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evidenţei unice şi înregistrării centralizate a medicamentelor;</w:t>
      </w:r>
    </w:p>
    <w:p w:rsidR="004D7759" w:rsidRPr="008C3352" w:rsidRDefault="004D7759" w:rsidP="008C3352">
      <w:pPr>
        <w:numPr>
          <w:ilvl w:val="0"/>
          <w:numId w:val="32"/>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temeiniciei, plenitudinii, veridicităţii şi oportunităţii prezentării informaţiei;</w:t>
      </w:r>
    </w:p>
    <w:p w:rsidR="004D7759" w:rsidRPr="008C3352" w:rsidRDefault="004D7759" w:rsidP="008C3352">
      <w:pPr>
        <w:numPr>
          <w:ilvl w:val="0"/>
          <w:numId w:val="32"/>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accesului sancţionat şi limitat la informaţie;</w:t>
      </w:r>
    </w:p>
    <w:p w:rsidR="004D7759" w:rsidRPr="008C3352" w:rsidRDefault="004D7759" w:rsidP="008C3352">
      <w:pPr>
        <w:numPr>
          <w:ilvl w:val="0"/>
          <w:numId w:val="32"/>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protecţiei şi securităţii informaţiei;</w:t>
      </w:r>
    </w:p>
    <w:p w:rsidR="004D7759" w:rsidRPr="008C3352" w:rsidRDefault="004D7759" w:rsidP="008C3352">
      <w:pPr>
        <w:numPr>
          <w:ilvl w:val="0"/>
          <w:numId w:val="32"/>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controlului asupra utilizării informaţiei;</w:t>
      </w:r>
    </w:p>
    <w:p w:rsidR="004D7759" w:rsidRPr="008C3352" w:rsidRDefault="004D7759" w:rsidP="008C3352">
      <w:pPr>
        <w:numPr>
          <w:ilvl w:val="0"/>
          <w:numId w:val="32"/>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Cs/>
          <w:sz w:val="28"/>
          <w:szCs w:val="28"/>
          <w:lang w:val="ro-RO" w:eastAsia="ru-RU"/>
        </w:rPr>
        <w:t>dezvoltării progresive</w:t>
      </w:r>
      <w:r w:rsidRPr="008C3352">
        <w:rPr>
          <w:rFonts w:ascii="Times New Roman" w:eastAsia="Times New Roman" w:hAnsi="Times New Roman" w:cs="Times New Roman"/>
          <w:sz w:val="28"/>
          <w:szCs w:val="28"/>
          <w:lang w:val="ro-RO" w:eastAsia="ru-RU"/>
        </w:rPr>
        <w:t xml:space="preserve"> şi modificării permanente a componenţilor Sistemului în baza tehnologiilor informaţionale moderne. </w:t>
      </w:r>
    </w:p>
    <w:p w:rsidR="004D7759" w:rsidRPr="008C3352" w:rsidRDefault="004D7759" w:rsidP="00ED518E">
      <w:pPr>
        <w:widowControl w:val="0"/>
        <w:numPr>
          <w:ilvl w:val="0"/>
          <w:numId w:val="7"/>
        </w:numPr>
        <w:tabs>
          <w:tab w:val="clear" w:pos="1286"/>
        </w:tabs>
        <w:autoSpaceDE w:val="0"/>
        <w:autoSpaceDN w:val="0"/>
        <w:adjustRightInd w:val="0"/>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Sarcinile de bază realizate în procesul administrării Sistemului sunt: </w:t>
      </w:r>
    </w:p>
    <w:p w:rsidR="004D7759" w:rsidRPr="008C3352" w:rsidRDefault="004D7759" w:rsidP="00ED518E">
      <w:pPr>
        <w:numPr>
          <w:ilvl w:val="0"/>
          <w:numId w:val="33"/>
        </w:numPr>
        <w:tabs>
          <w:tab w:val="clear" w:pos="926"/>
          <w:tab w:val="left" w:pos="1276"/>
        </w:tabs>
        <w:autoSpaceDE w:val="0"/>
        <w:autoSpaceDN w:val="0"/>
        <w:adjustRightInd w:val="0"/>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formarea unui spaţiu informaţional unic în domeniul activităţii întreprinderilor farmaceutice; </w:t>
      </w:r>
    </w:p>
    <w:p w:rsidR="004D7759" w:rsidRPr="008C3352" w:rsidRDefault="004D7759" w:rsidP="00ED518E">
      <w:pPr>
        <w:numPr>
          <w:ilvl w:val="0"/>
          <w:numId w:val="33"/>
        </w:numPr>
        <w:tabs>
          <w:tab w:val="clear" w:pos="926"/>
          <w:tab w:val="left" w:pos="1276"/>
        </w:tabs>
        <w:autoSpaceDE w:val="0"/>
        <w:autoSpaceDN w:val="0"/>
        <w:adjustRightInd w:val="0"/>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automatizarea funcţiilor de bază ale întreprinderilor farmaceutice; </w:t>
      </w:r>
    </w:p>
    <w:p w:rsidR="004D7759" w:rsidRPr="008C3352" w:rsidRDefault="004D7759" w:rsidP="00ED518E">
      <w:pPr>
        <w:numPr>
          <w:ilvl w:val="0"/>
          <w:numId w:val="33"/>
        </w:numPr>
        <w:tabs>
          <w:tab w:val="clear" w:pos="926"/>
          <w:tab w:val="left" w:pos="1276"/>
        </w:tabs>
        <w:autoSpaceDE w:val="0"/>
        <w:autoSpaceDN w:val="0"/>
        <w:adjustRightInd w:val="0"/>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pregătirea funcţionarilor întreprinderilor farmaceutice pentru activitatea vitală în condiţiile societăţii informaţionale; </w:t>
      </w:r>
    </w:p>
    <w:p w:rsidR="004D7759" w:rsidRPr="008C3352" w:rsidRDefault="004D7759" w:rsidP="00ED518E">
      <w:pPr>
        <w:numPr>
          <w:ilvl w:val="0"/>
          <w:numId w:val="33"/>
        </w:numPr>
        <w:tabs>
          <w:tab w:val="clear" w:pos="926"/>
          <w:tab w:val="left" w:pos="1276"/>
        </w:tabs>
        <w:autoSpaceDE w:val="0"/>
        <w:autoSpaceDN w:val="0"/>
        <w:adjustRightInd w:val="0"/>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deservirea informaţională a instituţiilor administraţiei publice; </w:t>
      </w:r>
    </w:p>
    <w:p w:rsidR="004D7759" w:rsidRPr="008C3352" w:rsidRDefault="004D7759" w:rsidP="00ED518E">
      <w:pPr>
        <w:numPr>
          <w:ilvl w:val="0"/>
          <w:numId w:val="33"/>
        </w:numPr>
        <w:tabs>
          <w:tab w:val="clear" w:pos="926"/>
          <w:tab w:val="left" w:pos="1276"/>
        </w:tabs>
        <w:autoSpaceDE w:val="0"/>
        <w:autoSpaceDN w:val="0"/>
        <w:adjustRightInd w:val="0"/>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implementarea tehnologiilor informaţionale moderne în activitatea întreprinderilor farmaceutice.</w:t>
      </w:r>
    </w:p>
    <w:p w:rsidR="004D7759" w:rsidRPr="008C3352" w:rsidRDefault="004D7759" w:rsidP="008C3352">
      <w:pPr>
        <w:numPr>
          <w:ilvl w:val="0"/>
          <w:numId w:val="7"/>
        </w:numPr>
        <w:tabs>
          <w:tab w:val="num" w:pos="900"/>
        </w:tabs>
        <w:autoSpaceDE w:val="0"/>
        <w:autoSpaceDN w:val="0"/>
        <w:adjustRightInd w:val="0"/>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iCs/>
          <w:sz w:val="28"/>
          <w:szCs w:val="28"/>
          <w:lang w:val="ro-RO" w:eastAsia="ru-RU"/>
        </w:rPr>
        <w:t xml:space="preserve">Sistemul informaţional automatizat </w:t>
      </w:r>
      <w:r w:rsidRPr="008C3352">
        <w:rPr>
          <w:rFonts w:ascii="Times New Roman" w:eastAsia="Times New Roman" w:hAnsi="Times New Roman" w:cs="Times New Roman"/>
          <w:i/>
          <w:sz w:val="28"/>
          <w:szCs w:val="28"/>
          <w:lang w:val="ro-RO" w:eastAsia="ru-RU"/>
        </w:rPr>
        <w:t>„Evidenţa circulaţiei medicamentelor”</w:t>
      </w:r>
      <w:r w:rsidRPr="008C3352">
        <w:rPr>
          <w:rFonts w:ascii="Times New Roman" w:eastAsia="Times New Roman" w:hAnsi="Times New Roman" w:cs="Times New Roman"/>
          <w:sz w:val="28"/>
          <w:szCs w:val="28"/>
          <w:lang w:val="ro-RO" w:eastAsia="ru-RU"/>
        </w:rPr>
        <w:t>include următoarele elemente organizaţionale:</w:t>
      </w:r>
    </w:p>
    <w:p w:rsidR="004D7759" w:rsidRPr="008C3352" w:rsidRDefault="004D7759" w:rsidP="008C3352">
      <w:pPr>
        <w:numPr>
          <w:ilvl w:val="0"/>
          <w:numId w:val="9"/>
        </w:numPr>
        <w:tabs>
          <w:tab w:val="num" w:pos="108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i/>
          <w:iCs/>
          <w:sz w:val="28"/>
          <w:szCs w:val="28"/>
          <w:lang w:val="ro-RO" w:eastAsia="ru-RU"/>
        </w:rPr>
        <w:t>nivelul central</w:t>
      </w:r>
      <w:r w:rsidRPr="008C3352">
        <w:rPr>
          <w:rFonts w:ascii="Times New Roman" w:eastAsia="Times New Roman" w:hAnsi="Times New Roman" w:cs="Times New Roman"/>
          <w:iCs/>
          <w:sz w:val="28"/>
          <w:szCs w:val="28"/>
          <w:lang w:val="ro-RO" w:eastAsia="ru-RU"/>
        </w:rPr>
        <w:t xml:space="preserve"> cu</w:t>
      </w:r>
      <w:r w:rsidRPr="008C3352">
        <w:rPr>
          <w:rFonts w:ascii="Times New Roman" w:eastAsia="Times New Roman" w:hAnsi="Times New Roman" w:cs="Times New Roman"/>
          <w:i/>
          <w:iCs/>
          <w:sz w:val="28"/>
          <w:szCs w:val="28"/>
          <w:lang w:val="ro-RO" w:eastAsia="ru-RU"/>
        </w:rPr>
        <w:t xml:space="preserve"> </w:t>
      </w:r>
      <w:r w:rsidRPr="008C3352">
        <w:rPr>
          <w:rFonts w:ascii="Times New Roman" w:eastAsia="Times New Roman" w:hAnsi="Times New Roman" w:cs="Times New Roman"/>
          <w:sz w:val="28"/>
          <w:szCs w:val="28"/>
          <w:lang w:val="ro-RO" w:eastAsia="ru-RU"/>
        </w:rPr>
        <w:t xml:space="preserve">sistemul informaţional automatizat de evidenţă a circulaţiei medicamentelor autorizate (SIA „ECM”), care reprezintă un sistem unic integrat de evidenţă cantitativ-valorică a medicamentelor şi de protecţie a informaţiei privind calitatea acestora. </w:t>
      </w:r>
    </w:p>
    <w:p w:rsidR="004D7759" w:rsidRPr="008C3352" w:rsidRDefault="004D7759" w:rsidP="008C3352">
      <w:pPr>
        <w:numPr>
          <w:ilvl w:val="0"/>
          <w:numId w:val="9"/>
        </w:numPr>
        <w:tabs>
          <w:tab w:val="num" w:pos="108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i/>
          <w:iCs/>
          <w:sz w:val="28"/>
          <w:szCs w:val="28"/>
          <w:lang w:val="ro-RO" w:eastAsia="ru-RU"/>
        </w:rPr>
        <w:t>nivelul local</w:t>
      </w:r>
      <w:r w:rsidRPr="008C3352">
        <w:rPr>
          <w:rFonts w:ascii="Times New Roman" w:eastAsia="Times New Roman" w:hAnsi="Times New Roman" w:cs="Times New Roman"/>
          <w:sz w:val="28"/>
          <w:szCs w:val="28"/>
          <w:lang w:val="ro-RO" w:eastAsia="ru-RU"/>
        </w:rPr>
        <w:t xml:space="preserve"> cu sistemul informaţional automatizat de circulaţie a medicamentelor cu reţelele de calcul şi locurile de muncă automatizate ale întreprinderilor farmaceutice participanţi la Sistem. </w:t>
      </w:r>
    </w:p>
    <w:p w:rsidR="004D7759" w:rsidRPr="008C3352" w:rsidRDefault="004D7759" w:rsidP="008C3352">
      <w:pPr>
        <w:numPr>
          <w:ilvl w:val="0"/>
          <w:numId w:val="9"/>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Cs/>
          <w:i/>
          <w:sz w:val="28"/>
          <w:szCs w:val="28"/>
          <w:lang w:val="ro-RO" w:eastAsia="ru-RU"/>
        </w:rPr>
        <w:t xml:space="preserve">nivelul </w:t>
      </w:r>
      <w:r w:rsidRPr="008C3352">
        <w:rPr>
          <w:rFonts w:ascii="Times New Roman" w:eastAsia="Times New Roman" w:hAnsi="Times New Roman" w:cs="Times New Roman"/>
          <w:i/>
          <w:iCs/>
          <w:sz w:val="28"/>
          <w:szCs w:val="28"/>
          <w:lang w:val="ro-RO" w:eastAsia="ru-RU"/>
        </w:rPr>
        <w:t>RIT</w:t>
      </w:r>
      <w:r w:rsidRPr="008C3352">
        <w:rPr>
          <w:rFonts w:ascii="Times New Roman" w:eastAsia="Times New Roman" w:hAnsi="Times New Roman" w:cs="Times New Roman"/>
          <w:bCs/>
          <w:sz w:val="28"/>
          <w:szCs w:val="28"/>
          <w:lang w:val="ro-RO" w:eastAsia="ru-RU"/>
        </w:rPr>
        <w:t xml:space="preserve"> (reţeaua informaţională de telecomunicaţie)</w:t>
      </w:r>
      <w:r w:rsidRPr="008C3352">
        <w:rPr>
          <w:rFonts w:ascii="Times New Roman" w:eastAsia="Times New Roman" w:hAnsi="Times New Roman" w:cs="Times New Roman"/>
          <w:i/>
          <w:iCs/>
          <w:sz w:val="28"/>
          <w:szCs w:val="28"/>
          <w:lang w:val="ro-RO" w:eastAsia="ru-RU"/>
        </w:rPr>
        <w:t xml:space="preserve"> </w:t>
      </w:r>
      <w:r w:rsidRPr="008C3352">
        <w:rPr>
          <w:rFonts w:ascii="Times New Roman" w:eastAsia="Times New Roman" w:hAnsi="Times New Roman" w:cs="Times New Roman"/>
          <w:iCs/>
          <w:sz w:val="28"/>
          <w:szCs w:val="28"/>
          <w:lang w:val="ro-RO" w:eastAsia="ru-RU"/>
        </w:rPr>
        <w:t>cu t</w:t>
      </w:r>
      <w:r w:rsidRPr="008C3352">
        <w:rPr>
          <w:rFonts w:ascii="Times New Roman" w:eastAsia="Times New Roman" w:hAnsi="Times New Roman" w:cs="Times New Roman"/>
          <w:spacing w:val="-1"/>
          <w:sz w:val="28"/>
          <w:szCs w:val="28"/>
          <w:lang w:val="ro-RO" w:eastAsia="ru-RU"/>
        </w:rPr>
        <w:t xml:space="preserve">opologia şi parametrii tehnici ai reţelelor informaţionale de telecomunicaţii care se </w:t>
      </w:r>
      <w:r w:rsidRPr="008C3352">
        <w:rPr>
          <w:rFonts w:ascii="Times New Roman" w:eastAsia="Times New Roman" w:hAnsi="Times New Roman" w:cs="Times New Roman"/>
          <w:spacing w:val="2"/>
          <w:sz w:val="28"/>
          <w:szCs w:val="28"/>
          <w:lang w:val="ro-RO" w:eastAsia="ru-RU"/>
        </w:rPr>
        <w:t xml:space="preserve">determină de către operatorul Reţelei naţionale de transmitere a datelor desemnat </w:t>
      </w:r>
      <w:r w:rsidRPr="008C3352">
        <w:rPr>
          <w:rFonts w:ascii="Times New Roman" w:eastAsia="Times New Roman" w:hAnsi="Times New Roman" w:cs="Times New Roman"/>
          <w:sz w:val="28"/>
          <w:szCs w:val="28"/>
          <w:lang w:val="ro-RO" w:eastAsia="ru-RU"/>
        </w:rPr>
        <w:t>de Guvernul Republicii Moldova.</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Administrarea băncii centrale de date SIA „ECM”, înregistrarea şi evidenţa centralizată a medicamentelor, a întreprinderilor farmaceutice, precum şi eliberarea rapoartelor statistice generalizate privind circulaţia medicamentului în ţară, se efectuează de către Agenţia Medicamentului şi Dispozitivelor Medicale (în continuare - Administrator), care este deţinătorul băncii centrale de date.</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Administrarea băncilor locale de date se efectuează de către fiecare participant la Sistem de sine stătător. Acumularea, prelucrarea, păstrarea şi utilizarea informaţiei primare cu privirea la circulaţia medicamentului în cadrul băncilor locale de date se efectuează de către fiecare participant la Sistem în conformitate cu actele normative tehnice.</w:t>
      </w:r>
    </w:p>
    <w:p w:rsidR="004D7759" w:rsidRPr="008C3352" w:rsidRDefault="004D7759" w:rsidP="008C3352">
      <w:pPr>
        <w:widowControl w:val="0"/>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bCs/>
          <w:sz w:val="28"/>
          <w:szCs w:val="28"/>
          <w:lang w:val="ro-RO" w:eastAsia="ru-RU"/>
        </w:rPr>
        <w:t xml:space="preserve">Subiecte ale administrării sistemului informaţional </w:t>
      </w:r>
      <w:r w:rsidRPr="008C3352">
        <w:rPr>
          <w:rFonts w:ascii="Times New Roman" w:eastAsia="Times New Roman" w:hAnsi="Times New Roman" w:cs="Times New Roman"/>
          <w:sz w:val="28"/>
          <w:szCs w:val="28"/>
          <w:lang w:val="ro-RO" w:eastAsia="ru-RU"/>
        </w:rPr>
        <w:t xml:space="preserve">automatizat </w:t>
      </w:r>
      <w:r w:rsidRPr="008C3352">
        <w:rPr>
          <w:rFonts w:ascii="Times New Roman" w:eastAsia="Times New Roman" w:hAnsi="Times New Roman" w:cs="Times New Roman"/>
          <w:i/>
          <w:sz w:val="28"/>
          <w:szCs w:val="28"/>
          <w:lang w:val="ro-RO" w:eastAsia="ru-RU"/>
        </w:rPr>
        <w:t xml:space="preserve">„Evidenţa circulaţiei </w:t>
      </w:r>
      <w:proofErr w:type="spellStart"/>
      <w:r w:rsidRPr="008C3352">
        <w:rPr>
          <w:rFonts w:ascii="Times New Roman" w:eastAsia="Times New Roman" w:hAnsi="Times New Roman" w:cs="Times New Roman"/>
          <w:i/>
          <w:sz w:val="28"/>
          <w:szCs w:val="28"/>
          <w:lang w:val="ro-RO" w:eastAsia="ru-RU"/>
        </w:rPr>
        <w:t>medicamentelorr</w:t>
      </w:r>
      <w:proofErr w:type="spellEnd"/>
      <w:r w:rsidRPr="008C3352">
        <w:rPr>
          <w:rFonts w:ascii="Times New Roman" w:eastAsia="Times New Roman" w:hAnsi="Times New Roman" w:cs="Times New Roman"/>
          <w:i/>
          <w:sz w:val="28"/>
          <w:szCs w:val="28"/>
          <w:lang w:val="ro-RO" w:eastAsia="ru-RU"/>
        </w:rPr>
        <w:t>”</w:t>
      </w:r>
      <w:r w:rsidRPr="008C3352">
        <w:rPr>
          <w:rFonts w:ascii="Times New Roman" w:eastAsia="Times New Roman" w:hAnsi="Times New Roman" w:cs="Times New Roman"/>
          <w:sz w:val="28"/>
          <w:szCs w:val="28"/>
          <w:lang w:val="ro-RO" w:eastAsia="ru-RU"/>
        </w:rPr>
        <w:t>:</w:t>
      </w:r>
    </w:p>
    <w:p w:rsidR="004D7759" w:rsidRPr="008C3352" w:rsidRDefault="004D7759" w:rsidP="008C3352">
      <w:pPr>
        <w:widowControl w:val="0"/>
        <w:numPr>
          <w:ilvl w:val="0"/>
          <w:numId w:val="34"/>
        </w:numPr>
        <w:tabs>
          <w:tab w:val="num" w:pos="3806"/>
        </w:tabs>
        <w:overflowPunct w:val="0"/>
        <w:autoSpaceDE w:val="0"/>
        <w:autoSpaceDN w:val="0"/>
        <w:adjustRightInd w:val="0"/>
        <w:spacing w:after="0"/>
        <w:ind w:left="0" w:firstLine="709"/>
        <w:jc w:val="both"/>
        <w:textAlignment w:val="baseline"/>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sz w:val="28"/>
          <w:szCs w:val="28"/>
          <w:lang w:val="ro-RO" w:eastAsia="ru-RU"/>
        </w:rPr>
        <w:lastRenderedPageBreak/>
        <w:t>Subiecte ale prezentului Regulament sunt subiectele administrării Sistemului, participanţii la Sistem, persoanele fizice şi juridice.</w:t>
      </w:r>
    </w:p>
    <w:p w:rsidR="004D7759" w:rsidRPr="008C3352" w:rsidRDefault="004D7759" w:rsidP="008C3352">
      <w:pPr>
        <w:widowControl w:val="0"/>
        <w:numPr>
          <w:ilvl w:val="0"/>
          <w:numId w:val="34"/>
        </w:numPr>
        <w:tabs>
          <w:tab w:val="num" w:pos="3806"/>
        </w:tabs>
        <w:overflowPunct w:val="0"/>
        <w:autoSpaceDE w:val="0"/>
        <w:autoSpaceDN w:val="0"/>
        <w:adjustRightInd w:val="0"/>
        <w:spacing w:after="0"/>
        <w:ind w:left="0" w:firstLine="709"/>
        <w:jc w:val="both"/>
        <w:textAlignment w:val="baseline"/>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sz w:val="28"/>
          <w:szCs w:val="28"/>
          <w:lang w:val="ro-RO" w:eastAsia="ru-RU"/>
        </w:rPr>
        <w:t xml:space="preserve">Subiectele administrării sistemului informaţional sunt </w:t>
      </w:r>
      <w:r w:rsidRPr="008C3352">
        <w:rPr>
          <w:rFonts w:ascii="Times New Roman" w:eastAsia="Times New Roman" w:hAnsi="Times New Roman" w:cs="Times New Roman"/>
          <w:bCs/>
          <w:sz w:val="28"/>
          <w:szCs w:val="28"/>
          <w:lang w:val="ro-RO" w:eastAsia="ru-RU"/>
        </w:rPr>
        <w:t>subiecte de conducere şi subiecte de execuţie.</w:t>
      </w:r>
    </w:p>
    <w:p w:rsidR="004D7759" w:rsidRPr="008C3352" w:rsidRDefault="004D7759" w:rsidP="008C3352">
      <w:pPr>
        <w:widowControl w:val="0"/>
        <w:numPr>
          <w:ilvl w:val="0"/>
          <w:numId w:val="34"/>
        </w:numPr>
        <w:tabs>
          <w:tab w:val="num" w:pos="1440"/>
        </w:tabs>
        <w:overflowPunct w:val="0"/>
        <w:autoSpaceDE w:val="0"/>
        <w:autoSpaceDN w:val="0"/>
        <w:adjustRightInd w:val="0"/>
        <w:spacing w:after="0"/>
        <w:ind w:left="0" w:firstLine="709"/>
        <w:jc w:val="both"/>
        <w:textAlignment w:val="baseline"/>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Cs/>
          <w:sz w:val="28"/>
          <w:szCs w:val="28"/>
          <w:lang w:val="ro-RO" w:eastAsia="ru-RU"/>
        </w:rPr>
        <w:t>Subiectele de conducere se clasifică după criteriul ierarhic în subiecte directe şi subiecte funcţionale.</w:t>
      </w:r>
    </w:p>
    <w:p w:rsidR="004D7759" w:rsidRPr="008C3352" w:rsidRDefault="004D7759" w:rsidP="008C3352">
      <w:pPr>
        <w:widowControl w:val="0"/>
        <w:numPr>
          <w:ilvl w:val="0"/>
          <w:numId w:val="34"/>
        </w:numPr>
        <w:tabs>
          <w:tab w:val="num" w:pos="1440"/>
        </w:tabs>
        <w:overflowPunct w:val="0"/>
        <w:autoSpaceDE w:val="0"/>
        <w:autoSpaceDN w:val="0"/>
        <w:adjustRightInd w:val="0"/>
        <w:spacing w:after="0"/>
        <w:ind w:left="0" w:firstLine="709"/>
        <w:jc w:val="both"/>
        <w:textAlignment w:val="baseline"/>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Cs/>
          <w:sz w:val="28"/>
          <w:szCs w:val="28"/>
          <w:lang w:val="ro-RO" w:eastAsia="ru-RU"/>
        </w:rPr>
        <w:t>Subiectele directe</w:t>
      </w:r>
      <w:r w:rsidRPr="008C3352">
        <w:rPr>
          <w:rFonts w:ascii="Times New Roman" w:eastAsia="Times New Roman" w:hAnsi="Times New Roman" w:cs="Times New Roman"/>
          <w:b/>
          <w:sz w:val="28"/>
          <w:szCs w:val="28"/>
          <w:lang w:val="ro-RO" w:eastAsia="ru-RU"/>
        </w:rPr>
        <w:t xml:space="preserve"> </w:t>
      </w:r>
      <w:r w:rsidRPr="008C3352">
        <w:rPr>
          <w:rFonts w:ascii="Times New Roman" w:eastAsia="Times New Roman" w:hAnsi="Times New Roman" w:cs="Times New Roman"/>
          <w:bCs/>
          <w:sz w:val="28"/>
          <w:szCs w:val="28"/>
          <w:lang w:val="ro-RO" w:eastAsia="ru-RU"/>
        </w:rPr>
        <w:t>sunt deţinătorii unor</w:t>
      </w:r>
      <w:r w:rsidRPr="008C3352">
        <w:rPr>
          <w:rFonts w:ascii="Times New Roman" w:eastAsia="Times New Roman" w:hAnsi="Times New Roman" w:cs="Times New Roman"/>
          <w:sz w:val="28"/>
          <w:szCs w:val="28"/>
          <w:lang w:val="ro-RO" w:eastAsia="ru-RU"/>
        </w:rPr>
        <w:t xml:space="preserve"> funcţii speciale de decizie, care îndeplinesc funcţii de administratori al Sistemului. Aceste subiecte, în cadrul Sistemului, au calitatea de autoritate ierarhic superioară, au în competenţă dreptul de a lua decizii, îndruma şi controla activitatea subiectelor subordonate.</w:t>
      </w:r>
    </w:p>
    <w:p w:rsidR="004D7759" w:rsidRPr="008C3352" w:rsidRDefault="004D7759" w:rsidP="008C3352">
      <w:pPr>
        <w:widowControl w:val="0"/>
        <w:numPr>
          <w:ilvl w:val="0"/>
          <w:numId w:val="34"/>
        </w:numPr>
        <w:tabs>
          <w:tab w:val="num" w:pos="1440"/>
        </w:tabs>
        <w:overflowPunct w:val="0"/>
        <w:autoSpaceDE w:val="0"/>
        <w:autoSpaceDN w:val="0"/>
        <w:adjustRightInd w:val="0"/>
        <w:spacing w:after="0"/>
        <w:ind w:left="0" w:firstLine="709"/>
        <w:jc w:val="both"/>
        <w:textAlignment w:val="baseline"/>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Cs/>
          <w:sz w:val="28"/>
          <w:szCs w:val="28"/>
          <w:lang w:val="ro-RO" w:eastAsia="ru-RU"/>
        </w:rPr>
        <w:t>Subiectele funcţionale</w:t>
      </w:r>
      <w:r w:rsidRPr="008C3352">
        <w:rPr>
          <w:rFonts w:ascii="Times New Roman" w:eastAsia="Times New Roman" w:hAnsi="Times New Roman" w:cs="Times New Roman"/>
          <w:sz w:val="28"/>
          <w:szCs w:val="28"/>
          <w:lang w:val="ro-RO" w:eastAsia="ru-RU"/>
        </w:rPr>
        <w:t xml:space="preserve"> </w:t>
      </w:r>
      <w:r w:rsidRPr="008C3352">
        <w:rPr>
          <w:rFonts w:ascii="Times New Roman" w:eastAsia="Times New Roman" w:hAnsi="Times New Roman" w:cs="Times New Roman"/>
          <w:bCs/>
          <w:sz w:val="28"/>
          <w:szCs w:val="28"/>
          <w:lang w:val="ro-RO" w:eastAsia="ru-RU"/>
        </w:rPr>
        <w:t>sunt</w:t>
      </w:r>
      <w:r w:rsidRPr="008C3352">
        <w:rPr>
          <w:rFonts w:ascii="Times New Roman" w:eastAsia="Times New Roman" w:hAnsi="Times New Roman" w:cs="Times New Roman"/>
          <w:sz w:val="28"/>
          <w:szCs w:val="28"/>
          <w:lang w:val="ro-RO" w:eastAsia="ru-RU"/>
        </w:rPr>
        <w:t xml:space="preserve"> angajaţii în funcţia de specialiştii calificaţi în vederea îndeplinirii unor funcţii de asigurare a viabilităţii Sistemului, cu rolul de experţi pe lângă conducător. </w:t>
      </w:r>
    </w:p>
    <w:p w:rsidR="004D7759" w:rsidRPr="008C3352" w:rsidRDefault="004D7759" w:rsidP="008C3352">
      <w:pPr>
        <w:widowControl w:val="0"/>
        <w:numPr>
          <w:ilvl w:val="0"/>
          <w:numId w:val="34"/>
        </w:numPr>
        <w:tabs>
          <w:tab w:val="num" w:pos="1440"/>
        </w:tabs>
        <w:overflowPunct w:val="0"/>
        <w:autoSpaceDE w:val="0"/>
        <w:autoSpaceDN w:val="0"/>
        <w:adjustRightInd w:val="0"/>
        <w:spacing w:after="0"/>
        <w:ind w:left="0" w:firstLine="709"/>
        <w:jc w:val="both"/>
        <w:textAlignment w:val="baseline"/>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Cs/>
          <w:sz w:val="28"/>
          <w:szCs w:val="28"/>
          <w:lang w:val="ro-RO" w:eastAsia="ru-RU"/>
        </w:rPr>
        <w:t>Subiectele de execuţie</w:t>
      </w:r>
      <w:r w:rsidRPr="008C3352">
        <w:rPr>
          <w:rFonts w:ascii="Times New Roman" w:eastAsia="Times New Roman" w:hAnsi="Times New Roman" w:cs="Times New Roman"/>
          <w:sz w:val="28"/>
          <w:szCs w:val="28"/>
          <w:lang w:val="ro-RO" w:eastAsia="ru-RU"/>
        </w:rPr>
        <w:t xml:space="preserve"> sunt angajaţii cu funcţii speciale calificate care asigură activitatea elementelor funcţionale ale Sistemului.</w:t>
      </w:r>
    </w:p>
    <w:p w:rsidR="004D7759" w:rsidRPr="008C3352" w:rsidRDefault="004D7759" w:rsidP="008C3352">
      <w:pPr>
        <w:widowControl w:val="0"/>
        <w:numPr>
          <w:ilvl w:val="0"/>
          <w:numId w:val="34"/>
        </w:numPr>
        <w:tabs>
          <w:tab w:val="num" w:pos="1440"/>
        </w:tabs>
        <w:overflowPunct w:val="0"/>
        <w:autoSpaceDE w:val="0"/>
        <w:autoSpaceDN w:val="0"/>
        <w:adjustRightInd w:val="0"/>
        <w:spacing w:after="0"/>
        <w:ind w:left="0" w:firstLine="709"/>
        <w:jc w:val="both"/>
        <w:textAlignment w:val="baseline"/>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Participanţii la Sistem sunt acele instituţii ale administraţiei publice, care exercită funcţii de ocrotire a normelor de drept şi sunt posesori ai informaţiilor din domeniul farmaceutic.</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Crearea, implementarea, asigurarea funcţionării şi securităţii, deservirea şi dezvoltarea ulterioară a Sistemului se efectuează de către Administratorul Sistemului.</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Alte autorităţi publice, care nu sânt participante la Sistem, sânt obligate să prezinte băncii centrale de date informaţia referitoare la circulaţia medicamentului în volumul şi în termenele stabilite de către Administratorul SIA „ECM”. </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8"/>
        </w:numPr>
        <w:spacing w:after="0"/>
        <w:ind w:left="0" w:firstLine="709"/>
        <w:jc w:val="center"/>
        <w:rPr>
          <w:rFonts w:ascii="Times New Roman" w:eastAsia="Times New Roman" w:hAnsi="Times New Roman" w:cs="Times New Roman"/>
          <w:b/>
          <w:bCs/>
          <w:sz w:val="28"/>
          <w:szCs w:val="28"/>
          <w:lang w:val="ro-RO" w:eastAsia="ru-RU"/>
        </w:rPr>
      </w:pPr>
      <w:r w:rsidRPr="008C3352">
        <w:rPr>
          <w:rFonts w:ascii="Times New Roman" w:eastAsia="Times New Roman" w:hAnsi="Times New Roman" w:cs="Times New Roman"/>
          <w:b/>
          <w:bCs/>
          <w:sz w:val="28"/>
          <w:szCs w:val="28"/>
          <w:lang w:val="ro-RO" w:eastAsia="ru-RU"/>
        </w:rPr>
        <w:t>ADMINISTRAREA NIVELULUI CENTRAL</w:t>
      </w:r>
    </w:p>
    <w:p w:rsidR="004D7759" w:rsidRPr="008C3352" w:rsidRDefault="004D7759" w:rsidP="008C3352">
      <w:pPr>
        <w:tabs>
          <w:tab w:val="left"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widowControl w:val="0"/>
        <w:numPr>
          <w:ilvl w:val="0"/>
          <w:numId w:val="7"/>
        </w:numPr>
        <w:tabs>
          <w:tab w:val="num" w:pos="900"/>
          <w:tab w:val="num" w:pos="1646"/>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Administrarea nivelului central al SIA „ECM” se efectuează de către Administrator. Administratorul sistemului informaţional automatizat </w:t>
      </w:r>
      <w:r w:rsidRPr="008C3352">
        <w:rPr>
          <w:rFonts w:ascii="Times New Roman" w:eastAsia="Times New Roman" w:hAnsi="Times New Roman" w:cs="Times New Roman"/>
          <w:i/>
          <w:sz w:val="28"/>
          <w:szCs w:val="28"/>
          <w:lang w:val="ro-RO" w:eastAsia="ru-RU"/>
        </w:rPr>
        <w:t>„Evidenţa circulaţiei medicamentelor”</w:t>
      </w:r>
      <w:r w:rsidRPr="008C3352">
        <w:rPr>
          <w:rFonts w:ascii="Times New Roman" w:eastAsia="Times New Roman" w:hAnsi="Times New Roman" w:cs="Times New Roman"/>
          <w:sz w:val="28"/>
          <w:szCs w:val="28"/>
          <w:lang w:val="ro-RO" w:eastAsia="ru-RU"/>
        </w:rPr>
        <w:t xml:space="preserve"> exercită următoarele funcţii:</w:t>
      </w:r>
    </w:p>
    <w:p w:rsidR="004D7759" w:rsidRPr="008C3352" w:rsidRDefault="004D7759" w:rsidP="008C3352">
      <w:pPr>
        <w:numPr>
          <w:ilvl w:val="0"/>
          <w:numId w:val="44"/>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la nivel de stat a evidenţei unice a medicamentelor şi a altor informaţii despre circulaţia medicamentelor;</w:t>
      </w:r>
    </w:p>
    <w:p w:rsidR="004D7759" w:rsidRPr="008C3352" w:rsidRDefault="004D7759" w:rsidP="008C3352">
      <w:pPr>
        <w:numPr>
          <w:ilvl w:val="0"/>
          <w:numId w:val="44"/>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cu informaţii operative şi statistice a administraţiei publice;</w:t>
      </w:r>
    </w:p>
    <w:p w:rsidR="004D7759" w:rsidRPr="008C3352" w:rsidRDefault="004D7759" w:rsidP="008C3352">
      <w:pPr>
        <w:numPr>
          <w:ilvl w:val="0"/>
          <w:numId w:val="44"/>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supravegherii privind respectarea disciplinei de înregistrare şi evidenţă a medicamentelor;</w:t>
      </w:r>
    </w:p>
    <w:p w:rsidR="004D7759" w:rsidRPr="008C3352" w:rsidRDefault="004D7759" w:rsidP="008C3352">
      <w:pPr>
        <w:numPr>
          <w:ilvl w:val="0"/>
          <w:numId w:val="44"/>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schimbului de informaţie despre medicamente între participanţii la sistem;</w:t>
      </w:r>
    </w:p>
    <w:p w:rsidR="004D7759" w:rsidRPr="008C3352" w:rsidRDefault="004D7759" w:rsidP="008C3352">
      <w:pPr>
        <w:numPr>
          <w:ilvl w:val="0"/>
          <w:numId w:val="44"/>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creării, implementării, dezvoltării şi susţinerii funcţionării SIA „ECM”;</w:t>
      </w:r>
    </w:p>
    <w:p w:rsidR="004D7759" w:rsidRPr="008C3352" w:rsidRDefault="004D7759" w:rsidP="008C3352">
      <w:pPr>
        <w:numPr>
          <w:ilvl w:val="0"/>
          <w:numId w:val="44"/>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funcţionării complexului tehnic de program şi a reţelelor informaţionale utilizate în cadrul SIA „ECM”;</w:t>
      </w:r>
    </w:p>
    <w:p w:rsidR="004D7759" w:rsidRPr="008C3352" w:rsidRDefault="004D7759" w:rsidP="008C3352">
      <w:pPr>
        <w:numPr>
          <w:ilvl w:val="0"/>
          <w:numId w:val="44"/>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arhivării şi păstrării informaţiei din banca centrală de date pe suporţi fizici speciali.</w:t>
      </w:r>
    </w:p>
    <w:p w:rsidR="004D7759" w:rsidRPr="008C3352" w:rsidRDefault="004D7759" w:rsidP="008C3352">
      <w:pPr>
        <w:widowControl w:val="0"/>
        <w:numPr>
          <w:ilvl w:val="0"/>
          <w:numId w:val="7"/>
        </w:numPr>
        <w:tabs>
          <w:tab w:val="num" w:pos="900"/>
          <w:tab w:val="num" w:pos="1646"/>
        </w:tabs>
        <w:autoSpaceDE w:val="0"/>
        <w:autoSpaceDN w:val="0"/>
        <w:adjustRightInd w:val="0"/>
        <w:spacing w:after="0"/>
        <w:ind w:left="0" w:firstLine="709"/>
        <w:jc w:val="both"/>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sz w:val="28"/>
          <w:szCs w:val="28"/>
          <w:lang w:val="ro-RO" w:eastAsia="ru-RU"/>
        </w:rPr>
        <w:t>În domeniul asigurării la nivel de stat a evidenţei unice a medicamentelor, Administratorul central are următoarele funcţii:</w:t>
      </w:r>
    </w:p>
    <w:p w:rsidR="004D7759" w:rsidRPr="008C3352" w:rsidRDefault="004D7759" w:rsidP="008C3352">
      <w:pPr>
        <w:numPr>
          <w:ilvl w:val="0"/>
          <w:numId w:val="37"/>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lastRenderedPageBreak/>
        <w:t>organizează acumularea informaţiei privind circulaţia medicamentului;</w:t>
      </w:r>
    </w:p>
    <w:p w:rsidR="004D7759" w:rsidRPr="008C3352" w:rsidRDefault="004D7759" w:rsidP="008C3352">
      <w:pPr>
        <w:numPr>
          <w:ilvl w:val="0"/>
          <w:numId w:val="37"/>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asigură evidenţa medicamentelor; </w:t>
      </w:r>
    </w:p>
    <w:p w:rsidR="004D7759" w:rsidRPr="008C3352" w:rsidRDefault="004D7759" w:rsidP="008C3352">
      <w:pPr>
        <w:numPr>
          <w:ilvl w:val="0"/>
          <w:numId w:val="37"/>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asigură primirea şi introducerea în modul stabilit în bazele de date a informaţiei despre circulaţia medicamentului;</w:t>
      </w:r>
    </w:p>
    <w:p w:rsidR="004D7759" w:rsidRPr="008C3352" w:rsidRDefault="004D7759" w:rsidP="008C3352">
      <w:pPr>
        <w:numPr>
          <w:ilvl w:val="0"/>
          <w:numId w:val="37"/>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elaborează condiţiile de machetă şi condiţiile logice de introducere a informaţiei în bazele de date, gestionare şi actualizare a clasificatoarelor şi dicţionarelor.</w:t>
      </w:r>
    </w:p>
    <w:p w:rsidR="004D7759" w:rsidRPr="008C3352" w:rsidRDefault="004D7759" w:rsidP="008C3352">
      <w:pPr>
        <w:widowControl w:val="0"/>
        <w:numPr>
          <w:ilvl w:val="0"/>
          <w:numId w:val="7"/>
        </w:numPr>
        <w:tabs>
          <w:tab w:val="num" w:pos="900"/>
          <w:tab w:val="num" w:pos="1646"/>
        </w:tabs>
        <w:autoSpaceDE w:val="0"/>
        <w:autoSpaceDN w:val="0"/>
        <w:adjustRightInd w:val="0"/>
        <w:spacing w:after="0"/>
        <w:ind w:left="0" w:firstLine="709"/>
        <w:jc w:val="both"/>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sz w:val="28"/>
          <w:szCs w:val="28"/>
          <w:lang w:val="ro-RO" w:eastAsia="ru-RU"/>
        </w:rPr>
        <w:t>În domeniul asigurării cu informaţii operative şi statistice a administraţiei publice, Administratorul central are următoarele funcţii:</w:t>
      </w:r>
    </w:p>
    <w:p w:rsidR="004D7759" w:rsidRPr="008C3352" w:rsidRDefault="004D7759" w:rsidP="008C3352">
      <w:pPr>
        <w:numPr>
          <w:ilvl w:val="0"/>
          <w:numId w:val="38"/>
        </w:numPr>
        <w:tabs>
          <w:tab w:val="num" w:pos="108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elaborează, în comun cu alte servicii cointeresate, formularele statistice şi asigură prezentarea lor solicitantului în termenele stabilite;</w:t>
      </w:r>
    </w:p>
    <w:p w:rsidR="004D7759" w:rsidRPr="008C3352" w:rsidRDefault="004D7759" w:rsidP="008C3352">
      <w:pPr>
        <w:numPr>
          <w:ilvl w:val="0"/>
          <w:numId w:val="38"/>
        </w:numPr>
        <w:tabs>
          <w:tab w:val="num" w:pos="108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la interpelarea solicitantului, în ordinea stabilită, organizează şi asigură eliberarea informaţiei cu caracter statistic, care se conţine în bazele de date;</w:t>
      </w:r>
    </w:p>
    <w:p w:rsidR="004D7759" w:rsidRPr="008C3352" w:rsidRDefault="004D7759" w:rsidP="008C3352">
      <w:pPr>
        <w:numPr>
          <w:ilvl w:val="0"/>
          <w:numId w:val="38"/>
        </w:numPr>
        <w:tabs>
          <w:tab w:val="num" w:pos="1260"/>
          <w:tab w:val="num" w:pos="14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organizează şi asigură eliberarea informaţiei formalizate despre medicamente, care se conţine în bazele de date; </w:t>
      </w:r>
    </w:p>
    <w:p w:rsidR="004D7759" w:rsidRPr="008C3352" w:rsidRDefault="004D7759" w:rsidP="008C3352">
      <w:pPr>
        <w:widowControl w:val="0"/>
        <w:numPr>
          <w:ilvl w:val="0"/>
          <w:numId w:val="7"/>
        </w:numPr>
        <w:tabs>
          <w:tab w:val="num" w:pos="900"/>
          <w:tab w:val="num" w:pos="1646"/>
        </w:tabs>
        <w:autoSpaceDE w:val="0"/>
        <w:autoSpaceDN w:val="0"/>
        <w:adjustRightInd w:val="0"/>
        <w:spacing w:after="0"/>
        <w:ind w:left="0" w:firstLine="709"/>
        <w:jc w:val="both"/>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sz w:val="28"/>
          <w:szCs w:val="28"/>
          <w:lang w:val="ro-RO" w:eastAsia="ru-RU"/>
        </w:rPr>
        <w:t>În domeniul supravegherii respectării disciplinei de înregistrare şi evidenţă a medicamentelor, Administratorul central are următoarele funcţii:</w:t>
      </w:r>
    </w:p>
    <w:p w:rsidR="004D7759" w:rsidRPr="008C3352" w:rsidRDefault="004D7759" w:rsidP="008C3352">
      <w:pPr>
        <w:numPr>
          <w:ilvl w:val="1"/>
          <w:numId w:val="39"/>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efectuează controlul veridicităţii, plenitudinii şi respectării termenelor de prezentare a informaţiei preliminare de către instituţiile farmaceutice;</w:t>
      </w:r>
    </w:p>
    <w:p w:rsidR="004D7759" w:rsidRPr="008C3352" w:rsidRDefault="004D7759" w:rsidP="008C3352">
      <w:pPr>
        <w:numPr>
          <w:ilvl w:val="1"/>
          <w:numId w:val="39"/>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elaborează şi realizează măsuri de reacţie oportună la tendinţele şi manifestările negative în ce priveşte încălcarea disciplinei de evidenţă;</w:t>
      </w:r>
    </w:p>
    <w:p w:rsidR="004D7759" w:rsidRPr="008C3352" w:rsidRDefault="004D7759" w:rsidP="008C3352">
      <w:pPr>
        <w:numPr>
          <w:ilvl w:val="1"/>
          <w:numId w:val="39"/>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pregăteşte analize privind starea respectării disciplinei de evidenţă-înregistrare, elaborează şi propune pentru realizare măsurile de reacţie în ce priveşte încălcarea disciplinei de evidenţă;</w:t>
      </w:r>
    </w:p>
    <w:p w:rsidR="004D7759" w:rsidRPr="008C3352" w:rsidRDefault="004D7759" w:rsidP="008C3352">
      <w:pPr>
        <w:numPr>
          <w:ilvl w:val="1"/>
          <w:numId w:val="39"/>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examinează petiţiile ce ţin de competenţa Administratorului central.</w:t>
      </w:r>
    </w:p>
    <w:p w:rsidR="004D7759" w:rsidRPr="008C3352" w:rsidRDefault="004D7759" w:rsidP="008C3352">
      <w:pPr>
        <w:widowControl w:val="0"/>
        <w:numPr>
          <w:ilvl w:val="0"/>
          <w:numId w:val="7"/>
        </w:numPr>
        <w:tabs>
          <w:tab w:val="num" w:pos="900"/>
          <w:tab w:val="num" w:pos="1646"/>
        </w:tabs>
        <w:autoSpaceDE w:val="0"/>
        <w:autoSpaceDN w:val="0"/>
        <w:adjustRightInd w:val="0"/>
        <w:spacing w:after="0"/>
        <w:ind w:left="0" w:firstLine="709"/>
        <w:jc w:val="both"/>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sz w:val="28"/>
          <w:szCs w:val="28"/>
          <w:lang w:val="ro-RO" w:eastAsia="ru-RU"/>
        </w:rPr>
        <w:t>În domeniul creării, implementării, dezvoltării şi susţinerii funcţionării SIA „ECM”, Administratorul central are următoarele funcţii:</w:t>
      </w:r>
    </w:p>
    <w:p w:rsidR="004D7759" w:rsidRPr="008C3352" w:rsidRDefault="004D7759" w:rsidP="008C3352">
      <w:pPr>
        <w:numPr>
          <w:ilvl w:val="0"/>
          <w:numId w:val="40"/>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asigură consolidarea şi dezvoltarea sistemelor informaţionale automatizate şi de prelucrare a informaţiei în domeniul farmaceutic, şi, în limita competenţei sale, a reţelelor informaţionale de telecomunicaţii, utilizate în procesul schimbului informaţional;</w:t>
      </w:r>
    </w:p>
    <w:p w:rsidR="004D7759" w:rsidRPr="008C3352" w:rsidRDefault="004D7759" w:rsidP="008C3352">
      <w:pPr>
        <w:numPr>
          <w:ilvl w:val="0"/>
          <w:numId w:val="40"/>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stabileşte direcţiile prioritare de dezvoltare a SIA „ECM”;</w:t>
      </w:r>
    </w:p>
    <w:p w:rsidR="004D7759" w:rsidRPr="008C3352" w:rsidRDefault="004D7759" w:rsidP="008C3352">
      <w:pPr>
        <w:numPr>
          <w:ilvl w:val="0"/>
          <w:numId w:val="40"/>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asigură protecţia şi păstrarea informaţiei conţinute în Banca Centrală de Date;</w:t>
      </w:r>
    </w:p>
    <w:p w:rsidR="004D7759" w:rsidRPr="008C3352" w:rsidRDefault="004D7759" w:rsidP="008C3352">
      <w:pPr>
        <w:numPr>
          <w:ilvl w:val="0"/>
          <w:numId w:val="40"/>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efectuează controlul privind administrarea bazelor de date ale întreprinderilor farmaceutice;</w:t>
      </w:r>
    </w:p>
    <w:p w:rsidR="004D7759" w:rsidRPr="008C3352" w:rsidRDefault="004D7759" w:rsidP="008C3352">
      <w:pPr>
        <w:numPr>
          <w:ilvl w:val="0"/>
          <w:numId w:val="40"/>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elaborează proiectele actelor normative privind funcţionarea SIA „ECM”;</w:t>
      </w:r>
    </w:p>
    <w:p w:rsidR="004D7759" w:rsidRPr="008C3352" w:rsidRDefault="004D7759" w:rsidP="008C3352">
      <w:pPr>
        <w:widowControl w:val="0"/>
        <w:numPr>
          <w:ilvl w:val="0"/>
          <w:numId w:val="7"/>
        </w:numPr>
        <w:tabs>
          <w:tab w:val="num" w:pos="900"/>
          <w:tab w:val="num" w:pos="1646"/>
        </w:tabs>
        <w:autoSpaceDE w:val="0"/>
        <w:autoSpaceDN w:val="0"/>
        <w:adjustRightInd w:val="0"/>
        <w:spacing w:after="0"/>
        <w:ind w:left="0" w:firstLine="709"/>
        <w:jc w:val="both"/>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sz w:val="28"/>
          <w:szCs w:val="28"/>
          <w:lang w:val="ro-RO" w:eastAsia="ru-RU"/>
        </w:rPr>
        <w:t>În domeniul asigurării funcţionării complexului tehnic de program şi a reţelelor informaţionale utilizate în cadrul SIA „ECM”, Administratorul central are următoarele funcţii:</w:t>
      </w:r>
    </w:p>
    <w:p w:rsidR="004D7759" w:rsidRPr="008C3352" w:rsidRDefault="004D7759" w:rsidP="008C3352">
      <w:pPr>
        <w:numPr>
          <w:ilvl w:val="0"/>
          <w:numId w:val="41"/>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planifică şi organizează măsurile privind modernizarea complexelor program-tehnice utilizate în cadrul SIA „ECM”;</w:t>
      </w:r>
    </w:p>
    <w:p w:rsidR="004D7759" w:rsidRPr="008C3352" w:rsidRDefault="004D7759" w:rsidP="008C3352">
      <w:pPr>
        <w:numPr>
          <w:ilvl w:val="0"/>
          <w:numId w:val="41"/>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controlează eficacitatea utilizării de către participanţii la sistem a complexelor program-tehnice şi informaţiei eliberate;</w:t>
      </w:r>
    </w:p>
    <w:p w:rsidR="004D7759" w:rsidRPr="008C3352" w:rsidRDefault="004D7759" w:rsidP="008C3352">
      <w:pPr>
        <w:numPr>
          <w:ilvl w:val="0"/>
          <w:numId w:val="41"/>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lastRenderedPageBreak/>
        <w:t>asigură deservirea operativă a complexului program-tehnic utilizat în procesul prelucrării informaţiei şi a schimbului de informaţie despre medicamente.</w:t>
      </w:r>
    </w:p>
    <w:p w:rsidR="004D7759" w:rsidRPr="008C3352" w:rsidRDefault="004D7759" w:rsidP="008C3352">
      <w:pPr>
        <w:numPr>
          <w:ilvl w:val="0"/>
          <w:numId w:val="41"/>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o-RO"/>
        </w:rPr>
        <w:t xml:space="preserve">asigură funcţionarea eficientă a Sistemului informaţional automatizat "Evidenţa circulaţiei medicamentelor" </w:t>
      </w:r>
      <w:proofErr w:type="spellStart"/>
      <w:r w:rsidRPr="008C3352">
        <w:rPr>
          <w:rFonts w:ascii="Times New Roman" w:eastAsia="Times New Roman" w:hAnsi="Times New Roman" w:cs="Times New Roman"/>
          <w:sz w:val="28"/>
          <w:szCs w:val="28"/>
          <w:lang w:val="it-IT" w:eastAsia="ru-RU"/>
        </w:rPr>
        <w:t>conform</w:t>
      </w:r>
      <w:proofErr w:type="spellEnd"/>
      <w:r w:rsidRPr="008C3352">
        <w:rPr>
          <w:rFonts w:ascii="Times New Roman" w:eastAsia="Times New Roman" w:hAnsi="Times New Roman" w:cs="Times New Roman"/>
          <w:sz w:val="28"/>
          <w:szCs w:val="28"/>
          <w:lang w:val="it-IT" w:eastAsia="ru-RU"/>
        </w:rPr>
        <w:t xml:space="preserve"> </w:t>
      </w:r>
      <w:proofErr w:type="spellStart"/>
      <w:r w:rsidRPr="008C3352">
        <w:rPr>
          <w:rFonts w:ascii="Times New Roman" w:eastAsia="Times New Roman" w:hAnsi="Times New Roman" w:cs="Times New Roman"/>
          <w:sz w:val="28"/>
          <w:szCs w:val="28"/>
          <w:lang w:val="it-IT" w:eastAsia="ru-RU"/>
        </w:rPr>
        <w:t>concepţiei</w:t>
      </w:r>
      <w:proofErr w:type="spellEnd"/>
      <w:r w:rsidRPr="008C3352">
        <w:rPr>
          <w:rFonts w:ascii="Times New Roman" w:eastAsia="Times New Roman" w:hAnsi="Times New Roman" w:cs="Times New Roman"/>
          <w:sz w:val="28"/>
          <w:szCs w:val="28"/>
          <w:lang w:val="it-IT" w:eastAsia="ru-RU"/>
        </w:rPr>
        <w:t xml:space="preserve"> </w:t>
      </w:r>
      <w:proofErr w:type="spellStart"/>
      <w:r w:rsidRPr="008C3352">
        <w:rPr>
          <w:rFonts w:ascii="Times New Roman" w:eastAsia="Times New Roman" w:hAnsi="Times New Roman" w:cs="Times New Roman"/>
          <w:sz w:val="28"/>
          <w:szCs w:val="28"/>
          <w:lang w:val="it-IT" w:eastAsia="ru-RU"/>
        </w:rPr>
        <w:t>şi</w:t>
      </w:r>
      <w:proofErr w:type="spellEnd"/>
      <w:r w:rsidRPr="008C3352">
        <w:rPr>
          <w:rFonts w:ascii="Times New Roman" w:eastAsia="Times New Roman" w:hAnsi="Times New Roman" w:cs="Times New Roman"/>
          <w:sz w:val="28"/>
          <w:szCs w:val="28"/>
          <w:lang w:val="it-IT" w:eastAsia="ru-RU"/>
        </w:rPr>
        <w:t xml:space="preserve"> </w:t>
      </w:r>
      <w:proofErr w:type="spellStart"/>
      <w:r w:rsidRPr="008C3352">
        <w:rPr>
          <w:rFonts w:ascii="Times New Roman" w:eastAsia="Times New Roman" w:hAnsi="Times New Roman" w:cs="Times New Roman"/>
          <w:sz w:val="28"/>
          <w:szCs w:val="28"/>
          <w:lang w:val="it-IT" w:eastAsia="ru-RU"/>
        </w:rPr>
        <w:t>regulametului</w:t>
      </w:r>
      <w:proofErr w:type="spellEnd"/>
      <w:r w:rsidRPr="008C3352">
        <w:rPr>
          <w:rFonts w:ascii="Times New Roman" w:eastAsia="Times New Roman" w:hAnsi="Times New Roman" w:cs="Times New Roman"/>
          <w:sz w:val="28"/>
          <w:szCs w:val="28"/>
          <w:lang w:val="it-IT" w:eastAsia="ru-RU"/>
        </w:rPr>
        <w:t xml:space="preserve"> </w:t>
      </w:r>
      <w:proofErr w:type="spellStart"/>
      <w:r w:rsidRPr="008C3352">
        <w:rPr>
          <w:rFonts w:ascii="Times New Roman" w:eastAsia="Times New Roman" w:hAnsi="Times New Roman" w:cs="Times New Roman"/>
          <w:sz w:val="28"/>
          <w:szCs w:val="28"/>
          <w:lang w:val="it-IT" w:eastAsia="ru-RU"/>
        </w:rPr>
        <w:t>aprobat</w:t>
      </w:r>
      <w:proofErr w:type="spellEnd"/>
      <w:r w:rsidRPr="008C3352">
        <w:rPr>
          <w:rFonts w:ascii="Times New Roman" w:eastAsia="Times New Roman" w:hAnsi="Times New Roman" w:cs="Times New Roman"/>
          <w:sz w:val="28"/>
          <w:szCs w:val="28"/>
          <w:lang w:val="ro-RO" w:eastAsia="ro-RO"/>
        </w:rPr>
        <w:t>;</w:t>
      </w:r>
    </w:p>
    <w:p w:rsidR="004D7759" w:rsidRPr="008C3352" w:rsidRDefault="004D7759" w:rsidP="008C3352">
      <w:pPr>
        <w:numPr>
          <w:ilvl w:val="0"/>
          <w:numId w:val="41"/>
        </w:numPr>
        <w:tabs>
          <w:tab w:val="num" w:pos="1260"/>
        </w:tabs>
        <w:spacing w:after="0"/>
        <w:ind w:left="0"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Pentru îndeplinirea funcţiilor ce-i revin, Administratorul este obligat: </w:t>
      </w:r>
    </w:p>
    <w:p w:rsidR="004D7759" w:rsidRPr="008C3352" w:rsidRDefault="004D7759" w:rsidP="008C3352">
      <w:pPr>
        <w:numPr>
          <w:ilvl w:val="0"/>
          <w:numId w:val="11"/>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să elaboreze actele normative necesare pentru organizarea eficientă a funcţionalităţii SIA „ECM”;</w:t>
      </w:r>
    </w:p>
    <w:p w:rsidR="004D7759" w:rsidRPr="008C3352" w:rsidRDefault="004D7759" w:rsidP="008C3352">
      <w:pPr>
        <w:numPr>
          <w:ilvl w:val="0"/>
          <w:numId w:val="11"/>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să actualizeze şi să menţină clasificatoarele unice utilizate în SIA „ECM”;</w:t>
      </w:r>
    </w:p>
    <w:p w:rsidR="004D7759" w:rsidRPr="008C3352" w:rsidRDefault="004D7759" w:rsidP="008C3352">
      <w:pPr>
        <w:numPr>
          <w:ilvl w:val="0"/>
          <w:numId w:val="11"/>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asigure funcţionarea eficientă şi neîntreruptă a Sistemului şi nivelul stabilit de securitate la efectuarea schimbului electronic de informaţii între Participanţii la sistem; </w:t>
      </w:r>
    </w:p>
    <w:p w:rsidR="004D7759" w:rsidRPr="008C3352" w:rsidRDefault="004D7759" w:rsidP="008C3352">
      <w:pPr>
        <w:numPr>
          <w:ilvl w:val="0"/>
          <w:numId w:val="11"/>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efectueze deservirea tehnică a SIA „ECM”, să înlăture operativ şi la timp defecţiunile în funcţionarea SIA „ECM”; </w:t>
      </w:r>
    </w:p>
    <w:p w:rsidR="004D7759" w:rsidRPr="008C3352" w:rsidRDefault="004D7759" w:rsidP="008C3352">
      <w:pPr>
        <w:numPr>
          <w:ilvl w:val="0"/>
          <w:numId w:val="11"/>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ia măsuri de perfecţionare şi eficientizare a funcţionării SIA „ECM”; </w:t>
      </w:r>
    </w:p>
    <w:p w:rsidR="004D7759" w:rsidRPr="008C3352" w:rsidRDefault="004D7759" w:rsidP="008C3352">
      <w:pPr>
        <w:numPr>
          <w:ilvl w:val="0"/>
          <w:numId w:val="11"/>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efectueze controlul stării de securitate a SIA „ECM”, să fixeze cazurile şi tentativele de încălcare a securităţii SIA „ECM”, precum şi să întreprindă măsurile ce se impun pentru prevenirea şi lichidarea consecinţelor acestora; </w:t>
      </w:r>
    </w:p>
    <w:p w:rsidR="004D7759" w:rsidRPr="008C3352" w:rsidRDefault="004D7759" w:rsidP="008C3352">
      <w:pPr>
        <w:numPr>
          <w:ilvl w:val="0"/>
          <w:numId w:val="11"/>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acorde consultaţii abonaţilor şi persoanelor responsabile ale instituţiilor referitor la complexul software şi hardware oferit de operator, precum şi referitor la alte probleme ce ţin de funcţionarea SIA „ECM”; </w:t>
      </w:r>
    </w:p>
    <w:p w:rsidR="004D7759" w:rsidRPr="008C3352" w:rsidRDefault="004D7759" w:rsidP="008C3352">
      <w:pPr>
        <w:numPr>
          <w:ilvl w:val="0"/>
          <w:numId w:val="11"/>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informeze Participanţii la sistem abonaţii despre modificările condiţiilor tehnice de funcţionare a SIA „ECM”.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Pentru îndeplinirea funcţiilor ce-i revin, Administratorul are dreptul: </w:t>
      </w:r>
    </w:p>
    <w:p w:rsidR="004D7759" w:rsidRPr="008C3352" w:rsidRDefault="004D7759" w:rsidP="008C3352">
      <w:pPr>
        <w:numPr>
          <w:ilvl w:val="0"/>
          <w:numId w:val="12"/>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acorde asistenţă la exploatarea complexului program-tehnic de către Participanţii la sistem pentru menţinerea funcţionalităţii SIA „ECM”; </w:t>
      </w:r>
    </w:p>
    <w:p w:rsidR="004D7759" w:rsidRPr="008C3352" w:rsidRDefault="004D7759" w:rsidP="008C3352">
      <w:pPr>
        <w:numPr>
          <w:ilvl w:val="0"/>
          <w:numId w:val="12"/>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să organizeze controlul corectitudinii exploatării complexului program-tehnic;</w:t>
      </w:r>
    </w:p>
    <w:p w:rsidR="004D7759" w:rsidRPr="008C3352" w:rsidRDefault="004D7759" w:rsidP="008C3352">
      <w:pPr>
        <w:numPr>
          <w:ilvl w:val="0"/>
          <w:numId w:val="12"/>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să solicite înlăturarea încălcărilor regulilor de exploatare a Sistemului;</w:t>
      </w:r>
    </w:p>
    <w:p w:rsidR="004D7759" w:rsidRPr="008C3352" w:rsidRDefault="004D7759" w:rsidP="008C3352">
      <w:pPr>
        <w:numPr>
          <w:ilvl w:val="0"/>
          <w:numId w:val="12"/>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să înainteze propuneri privind sancţionarea Participanţilor la sistem care încalcă regulile de exploatare a complexului program-tehnic şi regulile de acces la informaţia a SIA „ECM”.</w:t>
      </w:r>
    </w:p>
    <w:p w:rsidR="004D7759" w:rsidRPr="008C3352" w:rsidRDefault="004D7759" w:rsidP="008C3352">
      <w:pPr>
        <w:spacing w:after="0"/>
        <w:ind w:firstLine="709"/>
        <w:rPr>
          <w:rFonts w:ascii="Times New Roman" w:eastAsia="Times New Roman" w:hAnsi="Times New Roman" w:cs="Times New Roman"/>
          <w:b/>
          <w:bCs/>
          <w:sz w:val="28"/>
          <w:szCs w:val="28"/>
          <w:lang w:val="ro-RO" w:eastAsia="ru-RU"/>
        </w:rPr>
      </w:pPr>
    </w:p>
    <w:p w:rsidR="004D7759" w:rsidRPr="008C3352" w:rsidRDefault="004D7759" w:rsidP="008C3352">
      <w:pPr>
        <w:numPr>
          <w:ilvl w:val="0"/>
          <w:numId w:val="8"/>
        </w:numPr>
        <w:spacing w:after="0"/>
        <w:ind w:left="0" w:firstLine="709"/>
        <w:jc w:val="center"/>
        <w:rPr>
          <w:rFonts w:ascii="Times New Roman" w:eastAsia="Times New Roman" w:hAnsi="Times New Roman" w:cs="Times New Roman"/>
          <w:b/>
          <w:bCs/>
          <w:sz w:val="28"/>
          <w:szCs w:val="28"/>
          <w:lang w:val="ro-RO" w:eastAsia="ru-RU"/>
        </w:rPr>
      </w:pPr>
      <w:r w:rsidRPr="008C3352">
        <w:rPr>
          <w:rFonts w:ascii="Times New Roman" w:eastAsia="Times New Roman" w:hAnsi="Times New Roman" w:cs="Times New Roman"/>
          <w:b/>
          <w:bCs/>
          <w:sz w:val="28"/>
          <w:szCs w:val="28"/>
          <w:lang w:val="ro-RO" w:eastAsia="ru-RU"/>
        </w:rPr>
        <w:t>ADMINISTRAREA NIVELULUI LOCAL</w:t>
      </w:r>
    </w:p>
    <w:p w:rsidR="004D7759" w:rsidRPr="008C3352" w:rsidRDefault="004D7759" w:rsidP="008C3352">
      <w:pPr>
        <w:spacing w:after="0"/>
        <w:ind w:firstLine="709"/>
        <w:rPr>
          <w:rFonts w:ascii="Times New Roman" w:eastAsia="Times New Roman" w:hAnsi="Times New Roman" w:cs="Times New Roman"/>
          <w:b/>
          <w:bCs/>
          <w:sz w:val="28"/>
          <w:szCs w:val="28"/>
          <w:lang w:val="ro-RO" w:eastAsia="ru-RU"/>
        </w:rPr>
      </w:pPr>
    </w:p>
    <w:p w:rsidR="004D7759" w:rsidRPr="008C3352" w:rsidRDefault="004D7759" w:rsidP="008C3352">
      <w:pPr>
        <w:widowControl w:val="0"/>
        <w:numPr>
          <w:ilvl w:val="0"/>
          <w:numId w:val="7"/>
        </w:numPr>
        <w:tabs>
          <w:tab w:val="num" w:pos="900"/>
          <w:tab w:val="num" w:pos="1646"/>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Administrarea nivelului local al SIA „ECM” se efectuează de către fiecare întreprindere farmaceutică de sine stătător (în continuare - Administrator local). Administratorul local al SIA „ECM” exercită următoarele funcţii:</w:t>
      </w:r>
    </w:p>
    <w:p w:rsidR="004D7759" w:rsidRPr="008C3352" w:rsidRDefault="004D7759" w:rsidP="008C3352">
      <w:pPr>
        <w:numPr>
          <w:ilvl w:val="0"/>
          <w:numId w:val="45"/>
        </w:numPr>
        <w:tabs>
          <w:tab w:val="left" w:pos="108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evidenţei medicamentelor şi a informaţie despre circulaţia medicamentelor;</w:t>
      </w:r>
    </w:p>
    <w:p w:rsidR="004D7759" w:rsidRPr="008C3352" w:rsidRDefault="004D7759" w:rsidP="008C3352">
      <w:pPr>
        <w:numPr>
          <w:ilvl w:val="0"/>
          <w:numId w:val="45"/>
        </w:numPr>
        <w:tabs>
          <w:tab w:val="left" w:pos="108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asigurarea cu informaţii statistice a conducerii întreprinderii farmaceutice; </w:t>
      </w:r>
    </w:p>
    <w:p w:rsidR="004D7759" w:rsidRPr="008C3352" w:rsidRDefault="004D7759" w:rsidP="008C3352">
      <w:pPr>
        <w:numPr>
          <w:ilvl w:val="0"/>
          <w:numId w:val="45"/>
        </w:numPr>
        <w:tabs>
          <w:tab w:val="left" w:pos="108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lastRenderedPageBreak/>
        <w:t>asigurarea supravegherii privind respectarea disciplinei de înregistrare şi evidenţă a informaţiei despre medicamente;</w:t>
      </w:r>
    </w:p>
    <w:p w:rsidR="004D7759" w:rsidRPr="008C3352" w:rsidRDefault="004D7759" w:rsidP="008C3352">
      <w:pPr>
        <w:numPr>
          <w:ilvl w:val="0"/>
          <w:numId w:val="45"/>
        </w:numPr>
        <w:tabs>
          <w:tab w:val="left" w:pos="108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asigurarea funcţionării complexului tehnic de program şi a reţelelor informaţionale utilizate în cadrul întreprinderii farmaceutice. </w:t>
      </w:r>
    </w:p>
    <w:p w:rsidR="004D7759" w:rsidRPr="008C3352" w:rsidRDefault="004D7759" w:rsidP="008C3352">
      <w:pPr>
        <w:widowControl w:val="0"/>
        <w:numPr>
          <w:ilvl w:val="0"/>
          <w:numId w:val="7"/>
        </w:numPr>
        <w:tabs>
          <w:tab w:val="left" w:pos="1080"/>
        </w:tabs>
        <w:autoSpaceDE w:val="0"/>
        <w:autoSpaceDN w:val="0"/>
        <w:adjustRightInd w:val="0"/>
        <w:spacing w:after="0"/>
        <w:ind w:left="0" w:firstLine="709"/>
        <w:jc w:val="both"/>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sz w:val="28"/>
          <w:szCs w:val="28"/>
          <w:lang w:val="ro-RO" w:eastAsia="ru-RU"/>
        </w:rPr>
        <w:t>În domeniul asigurării evidenţei medicamentelor şi a informaţie despre circulaţia medicamentelor, Administratorul local are următoarele funcţii:</w:t>
      </w:r>
    </w:p>
    <w:p w:rsidR="004D7759" w:rsidRPr="008C3352" w:rsidRDefault="004D7759" w:rsidP="008C3352">
      <w:pPr>
        <w:numPr>
          <w:ilvl w:val="1"/>
          <w:numId w:val="36"/>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organizează acumularea informaţiei privind circulaţia medicamentelor; </w:t>
      </w:r>
    </w:p>
    <w:p w:rsidR="004D7759" w:rsidRPr="008C3352" w:rsidRDefault="004D7759" w:rsidP="008C3352">
      <w:pPr>
        <w:numPr>
          <w:ilvl w:val="1"/>
          <w:numId w:val="36"/>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asigură primirea şi introducerea, în modul stabilit, în bazele de date respective a informaţiei despre circulaţia medicamentelor;</w:t>
      </w:r>
    </w:p>
    <w:p w:rsidR="004D7759" w:rsidRPr="008C3352" w:rsidRDefault="004D7759" w:rsidP="008C3352">
      <w:pPr>
        <w:widowControl w:val="0"/>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sz w:val="28"/>
          <w:szCs w:val="28"/>
          <w:lang w:val="ro-RO" w:eastAsia="ru-RU"/>
        </w:rPr>
        <w:t>În domeniul asigurării cu informaţii statistice a conducerii întreprinderii farmaceutice, Administratorul local</w:t>
      </w:r>
    </w:p>
    <w:p w:rsidR="004D7759" w:rsidRPr="008C3352" w:rsidRDefault="004D7759" w:rsidP="008C3352">
      <w:pPr>
        <w:numPr>
          <w:ilvl w:val="0"/>
          <w:numId w:val="42"/>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elaborează, de comun acord cu alte servicii cointeresate, formularele statistice şi asigură prezentarea lor solicitantului în termenele stabilite;</w:t>
      </w:r>
    </w:p>
    <w:p w:rsidR="004D7759" w:rsidRPr="008C3352" w:rsidRDefault="004D7759" w:rsidP="008C3352">
      <w:pPr>
        <w:numPr>
          <w:ilvl w:val="0"/>
          <w:numId w:val="42"/>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la interpelarea solicitantului, în ordinea stabilită, organizează şi asigură eliberarea informaţiei cu caracter statistic care se conţine în bazele de date;</w:t>
      </w:r>
    </w:p>
    <w:p w:rsidR="004D7759" w:rsidRPr="008C3352" w:rsidRDefault="004D7759" w:rsidP="008C3352">
      <w:pPr>
        <w:widowControl w:val="0"/>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În domeniul asigurării supravegherii privind respectarea disciplinei de înregistrare şi evidenţă a informaţiei despre medicamente Administratorul local efectuează controlul veridicităţii şi  plenitudinii informaţiei preliminare din documentele de evidenţă;</w:t>
      </w:r>
    </w:p>
    <w:p w:rsidR="004D7759" w:rsidRPr="008C3352" w:rsidRDefault="004D7759" w:rsidP="008C3352">
      <w:pPr>
        <w:widowControl w:val="0"/>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sz w:val="28"/>
          <w:szCs w:val="28"/>
          <w:lang w:val="ro-RO" w:eastAsia="ru-RU"/>
        </w:rPr>
        <w:t>În domeniul asigurării funcţionării complexului tehnic de program şi a reţelelor informaţionale utilizate în cadrul întreprinderii farmaceutice., Administratorul local are următoarele funcţii:</w:t>
      </w:r>
    </w:p>
    <w:p w:rsidR="004D7759" w:rsidRPr="008C3352" w:rsidRDefault="004D7759" w:rsidP="008C3352">
      <w:pPr>
        <w:numPr>
          <w:ilvl w:val="0"/>
          <w:numId w:val="43"/>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asigură protecţia şi păstrarea informaţiei ce se conţine în baza de date a sistemului informaţional al întreprinderii farmaceutice;</w:t>
      </w:r>
    </w:p>
    <w:p w:rsidR="004D7759" w:rsidRPr="008C3352" w:rsidRDefault="004D7759" w:rsidP="008C3352">
      <w:pPr>
        <w:numPr>
          <w:ilvl w:val="0"/>
          <w:numId w:val="43"/>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asigură arhivarea şi păstrarea informaţiei din banca de date pe suporţi fizici speciali.</w:t>
      </w:r>
    </w:p>
    <w:p w:rsidR="004D7759" w:rsidRPr="008C3352" w:rsidRDefault="004D7759" w:rsidP="008C3352">
      <w:pPr>
        <w:numPr>
          <w:ilvl w:val="0"/>
          <w:numId w:val="43"/>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efectuează administrarea bazei de date a întreprinderii farmaceutice, şi actualizează informaţia conţinută; </w:t>
      </w:r>
    </w:p>
    <w:p w:rsidR="004D7759" w:rsidRPr="008C3352" w:rsidRDefault="004D7759" w:rsidP="008C3352">
      <w:pPr>
        <w:numPr>
          <w:ilvl w:val="0"/>
          <w:numId w:val="43"/>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controlează eficacitatea utilizării de către operatori a complexelor program-tehnice şi a informaţiei eliberate;</w:t>
      </w:r>
    </w:p>
    <w:p w:rsidR="004D7759" w:rsidRPr="008C3352" w:rsidRDefault="004D7759" w:rsidP="008C3352">
      <w:pPr>
        <w:numPr>
          <w:ilvl w:val="0"/>
          <w:numId w:val="43"/>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asigură deservirea operativă a complexului program-tehnic utilizat în procesul prelucrării informaţiei şi schimbului de informaţie despre circulaţia medicamentelor;</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8"/>
        </w:numPr>
        <w:autoSpaceDE w:val="0"/>
        <w:autoSpaceDN w:val="0"/>
        <w:adjustRightInd w:val="0"/>
        <w:spacing w:after="0"/>
        <w:ind w:left="0" w:firstLine="709"/>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PARTICIPANŢI LA SISTEM</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Participanţi la Sistem sânt instituţiile administraţiei publice şi agenţi economici care în limitele competenţei:</w:t>
      </w:r>
    </w:p>
    <w:p w:rsidR="004D7759" w:rsidRPr="008C3352" w:rsidRDefault="004D7759" w:rsidP="008C3352">
      <w:pPr>
        <w:numPr>
          <w:ilvl w:val="0"/>
          <w:numId w:val="35"/>
        </w:numPr>
        <w:tabs>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iau parte la crearea, implementarea şi dezvoltarea Sistemului;</w:t>
      </w:r>
    </w:p>
    <w:p w:rsidR="004D7759" w:rsidRPr="008C3352" w:rsidRDefault="004D7759" w:rsidP="008C3352">
      <w:pPr>
        <w:numPr>
          <w:ilvl w:val="0"/>
          <w:numId w:val="35"/>
        </w:numPr>
        <w:tabs>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fac propuneri cu privire la modificarea actelor normative existente ce reglementează funcţionarea Sistemului;</w:t>
      </w:r>
    </w:p>
    <w:p w:rsidR="004D7759" w:rsidRPr="008C3352" w:rsidRDefault="004D7759" w:rsidP="008C3352">
      <w:pPr>
        <w:numPr>
          <w:ilvl w:val="0"/>
          <w:numId w:val="35"/>
        </w:numPr>
        <w:tabs>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i/>
          <w:sz w:val="28"/>
          <w:szCs w:val="28"/>
          <w:lang w:val="ro-RO" w:eastAsia="ru-RU"/>
        </w:rPr>
      </w:pPr>
      <w:r w:rsidRPr="008C3352">
        <w:rPr>
          <w:rFonts w:ascii="Times New Roman" w:eastAsia="Times New Roman" w:hAnsi="Times New Roman" w:cs="Times New Roman"/>
          <w:i/>
          <w:sz w:val="28"/>
          <w:szCs w:val="28"/>
          <w:lang w:val="en-US" w:eastAsia="ru-RU"/>
        </w:rPr>
        <w:t xml:space="preserve">transmit </w:t>
      </w:r>
      <w:proofErr w:type="spellStart"/>
      <w:r w:rsidRPr="008C3352">
        <w:rPr>
          <w:rFonts w:ascii="Times New Roman" w:eastAsia="Times New Roman" w:hAnsi="Times New Roman" w:cs="Times New Roman"/>
          <w:i/>
          <w:sz w:val="28"/>
          <w:szCs w:val="28"/>
          <w:lang w:val="en-US" w:eastAsia="ru-RU"/>
        </w:rPr>
        <w:t>Agenţiei</w:t>
      </w:r>
      <w:proofErr w:type="spellEnd"/>
      <w:r w:rsidRPr="008C3352">
        <w:rPr>
          <w:rFonts w:ascii="Times New Roman" w:eastAsia="Times New Roman" w:hAnsi="Times New Roman" w:cs="Times New Roman"/>
          <w:i/>
          <w:sz w:val="28"/>
          <w:szCs w:val="28"/>
          <w:lang w:val="en-US" w:eastAsia="ru-RU"/>
        </w:rPr>
        <w:t xml:space="preserve"> </w:t>
      </w:r>
      <w:proofErr w:type="spellStart"/>
      <w:r w:rsidRPr="008C3352">
        <w:rPr>
          <w:rFonts w:ascii="Times New Roman" w:eastAsia="Times New Roman" w:hAnsi="Times New Roman" w:cs="Times New Roman"/>
          <w:i/>
          <w:sz w:val="28"/>
          <w:szCs w:val="28"/>
          <w:lang w:val="en-US" w:eastAsia="ru-RU"/>
        </w:rPr>
        <w:t>Medicamentului</w:t>
      </w:r>
      <w:proofErr w:type="spellEnd"/>
      <w:r w:rsidRPr="008C3352">
        <w:rPr>
          <w:rFonts w:ascii="Times New Roman" w:eastAsia="Times New Roman" w:hAnsi="Times New Roman" w:cs="Times New Roman"/>
          <w:i/>
          <w:sz w:val="28"/>
          <w:szCs w:val="28"/>
          <w:lang w:val="en-US" w:eastAsia="ru-RU"/>
        </w:rPr>
        <w:t xml:space="preserve"> </w:t>
      </w:r>
      <w:proofErr w:type="spellStart"/>
      <w:r w:rsidRPr="008C3352">
        <w:rPr>
          <w:rFonts w:ascii="Times New Roman" w:eastAsia="Times New Roman" w:hAnsi="Times New Roman" w:cs="Times New Roman"/>
          <w:i/>
          <w:sz w:val="28"/>
          <w:szCs w:val="28"/>
          <w:lang w:val="en-US" w:eastAsia="ru-RU"/>
        </w:rPr>
        <w:t>şi</w:t>
      </w:r>
      <w:proofErr w:type="spellEnd"/>
      <w:r w:rsidRPr="008C3352">
        <w:rPr>
          <w:rFonts w:ascii="Times New Roman" w:eastAsia="Times New Roman" w:hAnsi="Times New Roman" w:cs="Times New Roman"/>
          <w:i/>
          <w:sz w:val="28"/>
          <w:szCs w:val="28"/>
          <w:lang w:val="en-US" w:eastAsia="ru-RU"/>
        </w:rPr>
        <w:t xml:space="preserve"> </w:t>
      </w:r>
      <w:proofErr w:type="spellStart"/>
      <w:r w:rsidRPr="008C3352">
        <w:rPr>
          <w:rFonts w:ascii="Times New Roman" w:eastAsia="Times New Roman" w:hAnsi="Times New Roman" w:cs="Times New Roman"/>
          <w:i/>
          <w:sz w:val="28"/>
          <w:szCs w:val="28"/>
          <w:lang w:val="en-US" w:eastAsia="ru-RU"/>
        </w:rPr>
        <w:t>Dispozitivelor</w:t>
      </w:r>
      <w:proofErr w:type="spellEnd"/>
      <w:r w:rsidRPr="008C3352">
        <w:rPr>
          <w:rFonts w:ascii="Times New Roman" w:eastAsia="Times New Roman" w:hAnsi="Times New Roman" w:cs="Times New Roman"/>
          <w:i/>
          <w:sz w:val="28"/>
          <w:szCs w:val="28"/>
          <w:lang w:val="en-US" w:eastAsia="ru-RU"/>
        </w:rPr>
        <w:t xml:space="preserve"> </w:t>
      </w:r>
      <w:proofErr w:type="spellStart"/>
      <w:r w:rsidRPr="008C3352">
        <w:rPr>
          <w:rFonts w:ascii="Times New Roman" w:eastAsia="Times New Roman" w:hAnsi="Times New Roman" w:cs="Times New Roman"/>
          <w:i/>
          <w:sz w:val="28"/>
          <w:szCs w:val="28"/>
          <w:lang w:val="en-US" w:eastAsia="ru-RU"/>
        </w:rPr>
        <w:t>Medicale</w:t>
      </w:r>
      <w:proofErr w:type="spellEnd"/>
      <w:r w:rsidRPr="008C3352">
        <w:rPr>
          <w:rFonts w:ascii="Times New Roman" w:eastAsia="Times New Roman" w:hAnsi="Times New Roman" w:cs="Times New Roman"/>
          <w:i/>
          <w:sz w:val="28"/>
          <w:szCs w:val="28"/>
          <w:lang w:val="en-US" w:eastAsia="ru-RU"/>
        </w:rPr>
        <w:t xml:space="preserve"> </w:t>
      </w:r>
      <w:proofErr w:type="spellStart"/>
      <w:r w:rsidRPr="008C3352">
        <w:rPr>
          <w:rFonts w:ascii="Times New Roman" w:eastAsia="Times New Roman" w:hAnsi="Times New Roman" w:cs="Times New Roman"/>
          <w:i/>
          <w:sz w:val="28"/>
          <w:szCs w:val="28"/>
          <w:lang w:val="en-US" w:eastAsia="ru-RU"/>
        </w:rPr>
        <w:t>informaţia</w:t>
      </w:r>
      <w:proofErr w:type="spellEnd"/>
      <w:r w:rsidRPr="008C3352">
        <w:rPr>
          <w:rFonts w:ascii="Times New Roman" w:eastAsia="Times New Roman" w:hAnsi="Times New Roman" w:cs="Times New Roman"/>
          <w:i/>
          <w:sz w:val="28"/>
          <w:szCs w:val="28"/>
          <w:lang w:val="en-US" w:eastAsia="ru-RU"/>
        </w:rPr>
        <w:t xml:space="preserve"> cu </w:t>
      </w:r>
      <w:proofErr w:type="spellStart"/>
      <w:r w:rsidRPr="008C3352">
        <w:rPr>
          <w:rFonts w:ascii="Times New Roman" w:eastAsia="Times New Roman" w:hAnsi="Times New Roman" w:cs="Times New Roman"/>
          <w:i/>
          <w:sz w:val="28"/>
          <w:szCs w:val="28"/>
          <w:lang w:val="en-US" w:eastAsia="ru-RU"/>
        </w:rPr>
        <w:t>privire</w:t>
      </w:r>
      <w:proofErr w:type="spellEnd"/>
      <w:r w:rsidRPr="008C3352">
        <w:rPr>
          <w:rFonts w:ascii="Times New Roman" w:eastAsia="Times New Roman" w:hAnsi="Times New Roman" w:cs="Times New Roman"/>
          <w:i/>
          <w:sz w:val="28"/>
          <w:szCs w:val="28"/>
          <w:lang w:val="en-US" w:eastAsia="ru-RU"/>
        </w:rPr>
        <w:t xml:space="preserve"> la </w:t>
      </w:r>
      <w:proofErr w:type="spellStart"/>
      <w:r w:rsidRPr="008C3352">
        <w:rPr>
          <w:rFonts w:ascii="Times New Roman" w:eastAsia="Times New Roman" w:hAnsi="Times New Roman" w:cs="Times New Roman"/>
          <w:i/>
          <w:sz w:val="28"/>
          <w:szCs w:val="28"/>
          <w:lang w:val="en-US" w:eastAsia="ru-RU"/>
        </w:rPr>
        <w:t>circulaţia</w:t>
      </w:r>
      <w:proofErr w:type="spellEnd"/>
      <w:r w:rsidRPr="008C3352">
        <w:rPr>
          <w:rFonts w:ascii="Times New Roman" w:eastAsia="Times New Roman" w:hAnsi="Times New Roman" w:cs="Times New Roman"/>
          <w:i/>
          <w:sz w:val="28"/>
          <w:szCs w:val="28"/>
          <w:lang w:val="en-US" w:eastAsia="ru-RU"/>
        </w:rPr>
        <w:t xml:space="preserve"> </w:t>
      </w:r>
      <w:proofErr w:type="spellStart"/>
      <w:r w:rsidRPr="008C3352">
        <w:rPr>
          <w:rFonts w:ascii="Times New Roman" w:eastAsia="Times New Roman" w:hAnsi="Times New Roman" w:cs="Times New Roman"/>
          <w:i/>
          <w:sz w:val="28"/>
          <w:szCs w:val="28"/>
          <w:lang w:val="en-US" w:eastAsia="ru-RU"/>
        </w:rPr>
        <w:t>medicamentelor</w:t>
      </w:r>
      <w:proofErr w:type="spellEnd"/>
      <w:r w:rsidRPr="008C3352">
        <w:rPr>
          <w:rFonts w:ascii="Times New Roman" w:eastAsia="Times New Roman" w:hAnsi="Times New Roman" w:cs="Times New Roman"/>
          <w:i/>
          <w:sz w:val="28"/>
          <w:szCs w:val="28"/>
          <w:lang w:val="en-US" w:eastAsia="ru-RU"/>
        </w:rPr>
        <w:t xml:space="preserve"> conform </w:t>
      </w:r>
      <w:proofErr w:type="spellStart"/>
      <w:r w:rsidRPr="008C3352">
        <w:rPr>
          <w:rFonts w:ascii="Times New Roman" w:eastAsia="Times New Roman" w:hAnsi="Times New Roman" w:cs="Times New Roman"/>
          <w:i/>
          <w:sz w:val="28"/>
          <w:szCs w:val="28"/>
          <w:lang w:val="en-US" w:eastAsia="ru-RU"/>
        </w:rPr>
        <w:t>formatului</w:t>
      </w:r>
      <w:proofErr w:type="spellEnd"/>
      <w:r w:rsidRPr="008C3352">
        <w:rPr>
          <w:rFonts w:ascii="Times New Roman" w:eastAsia="Times New Roman" w:hAnsi="Times New Roman" w:cs="Times New Roman"/>
          <w:i/>
          <w:sz w:val="28"/>
          <w:szCs w:val="28"/>
          <w:lang w:val="en-US" w:eastAsia="ru-RU"/>
        </w:rPr>
        <w:t xml:space="preserve"> </w:t>
      </w:r>
      <w:proofErr w:type="spellStart"/>
      <w:r w:rsidRPr="008C3352">
        <w:rPr>
          <w:rFonts w:ascii="Times New Roman" w:eastAsia="Times New Roman" w:hAnsi="Times New Roman" w:cs="Times New Roman"/>
          <w:i/>
          <w:sz w:val="28"/>
          <w:szCs w:val="28"/>
          <w:lang w:val="en-US" w:eastAsia="ru-RU"/>
        </w:rPr>
        <w:t>ţi</w:t>
      </w:r>
      <w:proofErr w:type="spellEnd"/>
      <w:r w:rsidRPr="008C3352">
        <w:rPr>
          <w:rFonts w:ascii="Times New Roman" w:eastAsia="Times New Roman" w:hAnsi="Times New Roman" w:cs="Times New Roman"/>
          <w:i/>
          <w:sz w:val="28"/>
          <w:szCs w:val="28"/>
          <w:lang w:val="en-US" w:eastAsia="ru-RU"/>
        </w:rPr>
        <w:t xml:space="preserve"> </w:t>
      </w:r>
      <w:proofErr w:type="spellStart"/>
      <w:r w:rsidRPr="008C3352">
        <w:rPr>
          <w:rFonts w:ascii="Times New Roman" w:eastAsia="Times New Roman" w:hAnsi="Times New Roman" w:cs="Times New Roman"/>
          <w:i/>
          <w:sz w:val="28"/>
          <w:szCs w:val="28"/>
          <w:lang w:val="en-US" w:eastAsia="ru-RU"/>
        </w:rPr>
        <w:t>structurii</w:t>
      </w:r>
      <w:proofErr w:type="spellEnd"/>
      <w:r w:rsidRPr="008C3352">
        <w:rPr>
          <w:rFonts w:ascii="Times New Roman" w:eastAsia="Times New Roman" w:hAnsi="Times New Roman" w:cs="Times New Roman"/>
          <w:i/>
          <w:sz w:val="28"/>
          <w:szCs w:val="28"/>
          <w:lang w:val="en-US" w:eastAsia="ru-RU"/>
        </w:rPr>
        <w:t xml:space="preserve"> </w:t>
      </w:r>
      <w:proofErr w:type="spellStart"/>
      <w:r w:rsidRPr="008C3352">
        <w:rPr>
          <w:rFonts w:ascii="Times New Roman" w:eastAsia="Times New Roman" w:hAnsi="Times New Roman" w:cs="Times New Roman"/>
          <w:i/>
          <w:sz w:val="28"/>
          <w:szCs w:val="28"/>
          <w:lang w:val="en-US" w:eastAsia="ru-RU"/>
        </w:rPr>
        <w:t>stabilite</w:t>
      </w:r>
      <w:proofErr w:type="spellEnd"/>
      <w:r w:rsidRPr="008C3352">
        <w:rPr>
          <w:rFonts w:ascii="Times New Roman" w:eastAsia="Times New Roman" w:hAnsi="Times New Roman" w:cs="Times New Roman"/>
          <w:i/>
          <w:sz w:val="28"/>
          <w:szCs w:val="28"/>
          <w:lang w:val="en-US" w:eastAsia="ru-RU"/>
        </w:rPr>
        <w:t xml:space="preserve"> </w:t>
      </w:r>
      <w:proofErr w:type="spellStart"/>
      <w:r w:rsidRPr="008C3352">
        <w:rPr>
          <w:rFonts w:ascii="Times New Roman" w:eastAsia="Times New Roman" w:hAnsi="Times New Roman" w:cs="Times New Roman"/>
          <w:i/>
          <w:sz w:val="28"/>
          <w:szCs w:val="28"/>
          <w:lang w:val="en-US" w:eastAsia="ru-RU"/>
        </w:rPr>
        <w:t>în</w:t>
      </w:r>
      <w:proofErr w:type="spellEnd"/>
      <w:r w:rsidRPr="008C3352">
        <w:rPr>
          <w:rFonts w:ascii="Times New Roman" w:eastAsia="Times New Roman" w:hAnsi="Times New Roman" w:cs="Times New Roman"/>
          <w:i/>
          <w:sz w:val="28"/>
          <w:szCs w:val="28"/>
          <w:lang w:val="en-US" w:eastAsia="ru-RU"/>
        </w:rPr>
        <w:t xml:space="preserve"> </w:t>
      </w:r>
      <w:proofErr w:type="spellStart"/>
      <w:r w:rsidRPr="008C3352">
        <w:rPr>
          <w:rFonts w:ascii="Times New Roman" w:eastAsia="Times New Roman" w:hAnsi="Times New Roman" w:cs="Times New Roman"/>
          <w:i/>
          <w:sz w:val="28"/>
          <w:szCs w:val="28"/>
          <w:lang w:val="en-US" w:eastAsia="ru-RU"/>
        </w:rPr>
        <w:t>regim</w:t>
      </w:r>
      <w:proofErr w:type="spellEnd"/>
      <w:r w:rsidRPr="008C3352">
        <w:rPr>
          <w:rFonts w:ascii="Times New Roman" w:eastAsia="Times New Roman" w:hAnsi="Times New Roman" w:cs="Times New Roman"/>
          <w:i/>
          <w:sz w:val="28"/>
          <w:szCs w:val="28"/>
          <w:lang w:val="en-US" w:eastAsia="ru-RU"/>
        </w:rPr>
        <w:t xml:space="preserve"> online. </w:t>
      </w:r>
    </w:p>
    <w:p w:rsidR="004D7759" w:rsidRPr="008C3352" w:rsidRDefault="004D7759" w:rsidP="008C3352">
      <w:pPr>
        <w:numPr>
          <w:ilvl w:val="0"/>
          <w:numId w:val="35"/>
        </w:numPr>
        <w:tabs>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primesc informaţia despre medicamente;</w:t>
      </w:r>
    </w:p>
    <w:p w:rsidR="004D7759" w:rsidRPr="008C3352" w:rsidRDefault="004D7759" w:rsidP="008C3352">
      <w:pPr>
        <w:numPr>
          <w:ilvl w:val="0"/>
          <w:numId w:val="35"/>
        </w:numPr>
        <w:tabs>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lastRenderedPageBreak/>
        <w:t>verifică respectarea disciplinei de înregistrare şi evidenţă a informaţiei despre medicamente;</w:t>
      </w:r>
    </w:p>
    <w:p w:rsidR="004D7759" w:rsidRPr="008C3352" w:rsidRDefault="004D7759" w:rsidP="008C3352">
      <w:pPr>
        <w:numPr>
          <w:ilvl w:val="0"/>
          <w:numId w:val="35"/>
        </w:numPr>
        <w:tabs>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verifică utilizarea informaţiei despre medicamente;</w:t>
      </w:r>
    </w:p>
    <w:p w:rsidR="004D7759" w:rsidRPr="008C3352" w:rsidRDefault="004D7759" w:rsidP="008C3352">
      <w:pPr>
        <w:numPr>
          <w:ilvl w:val="0"/>
          <w:numId w:val="35"/>
        </w:numPr>
        <w:tabs>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asigură protecţia şi securitatea informaţiei cu caracter infracţional.</w:t>
      </w:r>
    </w:p>
    <w:p w:rsidR="004D7759" w:rsidRPr="008C3352" w:rsidRDefault="004D7759" w:rsidP="008C3352">
      <w:pPr>
        <w:numPr>
          <w:ilvl w:val="0"/>
          <w:numId w:val="7"/>
        </w:numPr>
        <w:tabs>
          <w:tab w:val="num" w:pos="108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pacing w:val="-1"/>
          <w:sz w:val="28"/>
          <w:szCs w:val="28"/>
          <w:lang w:val="ro-RO" w:eastAsia="ru-RU"/>
        </w:rPr>
        <w:t xml:space="preserve">Funcţiile de bază a Participanţilor la sistem ţin de formarea şi exploatarea </w:t>
      </w:r>
      <w:r w:rsidRPr="008C3352">
        <w:rPr>
          <w:rFonts w:ascii="Times New Roman" w:eastAsia="Times New Roman" w:hAnsi="Times New Roman" w:cs="Times New Roman"/>
          <w:spacing w:val="-2"/>
          <w:sz w:val="28"/>
          <w:szCs w:val="28"/>
          <w:lang w:val="ro-RO" w:eastAsia="ru-RU"/>
        </w:rPr>
        <w:t>SIA „ECM”</w:t>
      </w:r>
      <w:r w:rsidRPr="008C3352">
        <w:rPr>
          <w:rFonts w:ascii="Times New Roman" w:eastAsia="Times New Roman" w:hAnsi="Times New Roman" w:cs="Times New Roman"/>
          <w:sz w:val="28"/>
          <w:szCs w:val="28"/>
          <w:lang w:val="ro-RO" w:eastAsia="ru-RU"/>
        </w:rPr>
        <w:t xml:space="preserve"> şi sunt realizate prin limitele competenţei repartizate între Ministerul Sănătăţii, AMDM, întreprinderi farmaceutice care sânt, concomitent, registratori şi posesori ai resursei informaţionale proprii.</w:t>
      </w:r>
    </w:p>
    <w:p w:rsidR="004D7759" w:rsidRPr="008C3352" w:rsidRDefault="004D7759" w:rsidP="008C3352">
      <w:pPr>
        <w:numPr>
          <w:ilvl w:val="0"/>
          <w:numId w:val="7"/>
        </w:numPr>
        <w:tabs>
          <w:tab w:val="num" w:pos="1080"/>
        </w:tabs>
        <w:autoSpaceDE w:val="0"/>
        <w:autoSpaceDN w:val="0"/>
        <w:adjustRightInd w:val="0"/>
        <w:spacing w:after="0"/>
        <w:ind w:left="0" w:firstLine="709"/>
        <w:jc w:val="both"/>
        <w:rPr>
          <w:rFonts w:ascii="Times New Roman" w:eastAsia="Times New Roman" w:hAnsi="Times New Roman" w:cs="Times New Roman"/>
          <w:sz w:val="28"/>
          <w:szCs w:val="28"/>
          <w:u w:val="single"/>
          <w:lang w:val="ro-RO" w:eastAsia="ru-RU"/>
        </w:rPr>
      </w:pPr>
      <w:r w:rsidRPr="008C3352">
        <w:rPr>
          <w:rFonts w:ascii="Times New Roman" w:eastAsia="Times New Roman" w:hAnsi="Times New Roman" w:cs="Times New Roman"/>
          <w:sz w:val="28"/>
          <w:szCs w:val="28"/>
          <w:lang w:val="ro-RO" w:eastAsia="ru-RU"/>
        </w:rPr>
        <w:t xml:space="preserve"> Ministerul Sănătăţii organizează şi elaborează acte normative ce reglementează funcţionalitatea sistemului.</w:t>
      </w:r>
    </w:p>
    <w:p w:rsidR="004D7759" w:rsidRPr="008C3352" w:rsidRDefault="004D7759" w:rsidP="008C3352">
      <w:pPr>
        <w:numPr>
          <w:ilvl w:val="0"/>
          <w:numId w:val="7"/>
        </w:numPr>
        <w:tabs>
          <w:tab w:val="num" w:pos="1080"/>
        </w:tabs>
        <w:autoSpaceDE w:val="0"/>
        <w:autoSpaceDN w:val="0"/>
        <w:adjustRightInd w:val="0"/>
        <w:spacing w:after="0"/>
        <w:ind w:left="0" w:firstLine="709"/>
        <w:jc w:val="both"/>
        <w:rPr>
          <w:rFonts w:ascii="Times New Roman" w:eastAsia="Times New Roman" w:hAnsi="Times New Roman" w:cs="Times New Roman"/>
          <w:sz w:val="28"/>
          <w:szCs w:val="28"/>
          <w:u w:val="single"/>
          <w:lang w:val="ro-RO" w:eastAsia="ru-RU"/>
        </w:rPr>
      </w:pPr>
      <w:r w:rsidRPr="008C3352">
        <w:rPr>
          <w:rFonts w:ascii="Times New Roman" w:eastAsia="Times New Roman" w:hAnsi="Times New Roman" w:cs="Times New Roman"/>
          <w:sz w:val="28"/>
          <w:szCs w:val="28"/>
          <w:lang w:val="ro-RO" w:eastAsia="ru-RU"/>
        </w:rPr>
        <w:t xml:space="preserve">Agenţia Medicamentului şi Dispozitivelor Medicale organizează şi ţin evidenţa despre: </w:t>
      </w:r>
    </w:p>
    <w:p w:rsidR="004D7759" w:rsidRPr="008C3352" w:rsidRDefault="004D7759" w:rsidP="008C3352">
      <w:pPr>
        <w:numPr>
          <w:ilvl w:val="0"/>
          <w:numId w:val="28"/>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medicamentele înregistrate, autorizări de importare, </w:t>
      </w:r>
    </w:p>
    <w:p w:rsidR="004D7759" w:rsidRPr="008C3352" w:rsidRDefault="004D7759" w:rsidP="008C3352">
      <w:pPr>
        <w:numPr>
          <w:ilvl w:val="0"/>
          <w:numId w:val="28"/>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expertiza, omologarea şi înregistrarea medicamentelor, </w:t>
      </w:r>
    </w:p>
    <w:p w:rsidR="004D7759" w:rsidRPr="008C3352" w:rsidRDefault="004D7759" w:rsidP="008C3352">
      <w:pPr>
        <w:numPr>
          <w:ilvl w:val="0"/>
          <w:numId w:val="28"/>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autorizarea producerii şi importul medicamentelor, </w:t>
      </w:r>
    </w:p>
    <w:p w:rsidR="004D7759" w:rsidRPr="008C3352" w:rsidRDefault="004D7759" w:rsidP="008C3352">
      <w:pPr>
        <w:numPr>
          <w:ilvl w:val="0"/>
          <w:numId w:val="28"/>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controlul de laborator al calităţii medicamentelor, </w:t>
      </w:r>
    </w:p>
    <w:p w:rsidR="004D7759" w:rsidRPr="008C3352" w:rsidRDefault="004D7759" w:rsidP="008C3352">
      <w:pPr>
        <w:numPr>
          <w:ilvl w:val="0"/>
          <w:numId w:val="28"/>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controlul activităţii întreprinderilor farmaceutice;</w:t>
      </w:r>
    </w:p>
    <w:p w:rsidR="004D7759" w:rsidRPr="008C3352" w:rsidRDefault="004D7759" w:rsidP="008C3352">
      <w:pPr>
        <w:numPr>
          <w:ilvl w:val="0"/>
          <w:numId w:val="28"/>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controlul de laborator a medicamentelor importate sau produse de către producători autohtoni, </w:t>
      </w:r>
    </w:p>
    <w:p w:rsidR="004D7759" w:rsidRPr="008C3352" w:rsidRDefault="004D7759" w:rsidP="008C3352">
      <w:pPr>
        <w:numPr>
          <w:ilvl w:val="0"/>
          <w:numId w:val="7"/>
        </w:numPr>
        <w:tabs>
          <w:tab w:val="num" w:pos="1080"/>
        </w:tabs>
        <w:autoSpaceDE w:val="0"/>
        <w:autoSpaceDN w:val="0"/>
        <w:adjustRightInd w:val="0"/>
        <w:spacing w:after="0"/>
        <w:ind w:left="0" w:firstLine="709"/>
        <w:jc w:val="both"/>
        <w:rPr>
          <w:rFonts w:ascii="Times New Roman" w:eastAsia="Times New Roman" w:hAnsi="Times New Roman" w:cs="Times New Roman"/>
          <w:sz w:val="28"/>
          <w:szCs w:val="28"/>
          <w:u w:val="single"/>
          <w:lang w:val="ro-RO" w:eastAsia="ru-RU"/>
        </w:rPr>
      </w:pPr>
      <w:r w:rsidRPr="008C3352">
        <w:rPr>
          <w:rFonts w:ascii="Times New Roman" w:eastAsia="Times New Roman" w:hAnsi="Times New Roman" w:cs="Times New Roman"/>
          <w:sz w:val="28"/>
          <w:szCs w:val="28"/>
          <w:lang w:val="ro-RO" w:eastAsia="ru-RU"/>
        </w:rPr>
        <w:t>Întreprinderile farmaceutice organizează şi ţin evidenţa despre:</w:t>
      </w:r>
    </w:p>
    <w:p w:rsidR="004D7759" w:rsidRPr="008C3352" w:rsidRDefault="004D7759" w:rsidP="008C3352">
      <w:pPr>
        <w:numPr>
          <w:ilvl w:val="0"/>
          <w:numId w:val="27"/>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stocurile de medicamente disponibile;</w:t>
      </w:r>
    </w:p>
    <w:p w:rsidR="004D7759" w:rsidRPr="008C3352" w:rsidRDefault="004D7759" w:rsidP="008C3352">
      <w:pPr>
        <w:numPr>
          <w:ilvl w:val="0"/>
          <w:numId w:val="27"/>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înregistrarea intrărilor preparatelor medicamentoase şi marcarea lor cu etichete de control;</w:t>
      </w:r>
    </w:p>
    <w:p w:rsidR="004D7759" w:rsidRPr="008C3352" w:rsidRDefault="004D7759" w:rsidP="008C3352">
      <w:pPr>
        <w:numPr>
          <w:ilvl w:val="0"/>
          <w:numId w:val="27"/>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înregistrarea livrărilor preparatelor medicamentoase;</w:t>
      </w:r>
    </w:p>
    <w:p w:rsidR="004D7759" w:rsidRPr="008C3352" w:rsidRDefault="004D7759" w:rsidP="008C3352">
      <w:pPr>
        <w:numPr>
          <w:ilvl w:val="0"/>
          <w:numId w:val="27"/>
        </w:numPr>
        <w:tabs>
          <w:tab w:val="num" w:pos="126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înregistrarea vânzărilor cu amănuntul cu indicarea numărului fiecărei etichete de control pentru fiecare preparat vândut.</w:t>
      </w:r>
    </w:p>
    <w:p w:rsidR="004D7759" w:rsidRPr="008C3352" w:rsidRDefault="004D7759" w:rsidP="008C3352">
      <w:pPr>
        <w:numPr>
          <w:ilvl w:val="0"/>
          <w:numId w:val="7"/>
        </w:numPr>
        <w:tabs>
          <w:tab w:val="num" w:pos="1080"/>
        </w:tabs>
        <w:autoSpaceDE w:val="0"/>
        <w:autoSpaceDN w:val="0"/>
        <w:adjustRightInd w:val="0"/>
        <w:spacing w:after="0"/>
        <w:ind w:left="0" w:firstLine="709"/>
        <w:jc w:val="both"/>
        <w:rPr>
          <w:rFonts w:ascii="Times New Roman" w:eastAsia="Times New Roman" w:hAnsi="Times New Roman" w:cs="Times New Roman"/>
          <w:sz w:val="28"/>
          <w:szCs w:val="28"/>
          <w:u w:val="single"/>
          <w:lang w:val="ro-RO" w:eastAsia="ru-RU"/>
        </w:rPr>
      </w:pPr>
      <w:r w:rsidRPr="008C3352">
        <w:rPr>
          <w:rFonts w:ascii="Times New Roman" w:eastAsia="Times New Roman" w:hAnsi="Times New Roman" w:cs="Times New Roman"/>
          <w:sz w:val="28"/>
          <w:szCs w:val="28"/>
          <w:lang w:val="ro-RO" w:eastAsia="ru-RU"/>
        </w:rPr>
        <w:t>Compania Naţională de Asigurări Medicale prezintă informaţia despre lista medicamentelor supuse compensării, rata lor de compensare şi forma rapoartelor privind eliberarea medicamentelor compensate pacienţilor.</w:t>
      </w:r>
    </w:p>
    <w:p w:rsidR="004D7759" w:rsidRPr="008C3352" w:rsidRDefault="004D7759" w:rsidP="008C3352">
      <w:pPr>
        <w:numPr>
          <w:ilvl w:val="0"/>
          <w:numId w:val="7"/>
        </w:numPr>
        <w:tabs>
          <w:tab w:val="num" w:pos="1080"/>
        </w:tabs>
        <w:autoSpaceDE w:val="0"/>
        <w:autoSpaceDN w:val="0"/>
        <w:adjustRightInd w:val="0"/>
        <w:spacing w:after="0"/>
        <w:ind w:left="0" w:firstLine="709"/>
        <w:jc w:val="both"/>
        <w:rPr>
          <w:rFonts w:ascii="Times New Roman" w:eastAsia="Times New Roman" w:hAnsi="Times New Roman" w:cs="Times New Roman"/>
          <w:sz w:val="28"/>
          <w:szCs w:val="28"/>
          <w:u w:val="single"/>
          <w:lang w:val="ro-RO" w:eastAsia="ru-RU"/>
        </w:rPr>
      </w:pPr>
      <w:r w:rsidRPr="008C3352">
        <w:rPr>
          <w:rFonts w:ascii="Times New Roman" w:eastAsia="Times New Roman" w:hAnsi="Times New Roman" w:cs="Times New Roman"/>
          <w:sz w:val="28"/>
          <w:szCs w:val="28"/>
          <w:lang w:val="ro-RO" w:eastAsia="ru-RU"/>
        </w:rPr>
        <w:t xml:space="preserve">Serviciul Vamal prezintă informaţia despre </w:t>
      </w:r>
      <w:proofErr w:type="spellStart"/>
      <w:r w:rsidRPr="008C3352">
        <w:rPr>
          <w:rFonts w:ascii="Times New Roman" w:eastAsia="Times New Roman" w:hAnsi="Times New Roman" w:cs="Times New Roman"/>
          <w:sz w:val="28"/>
          <w:szCs w:val="28"/>
          <w:lang w:val="ro-RO" w:eastAsia="ru-RU"/>
        </w:rPr>
        <w:t>devamarea</w:t>
      </w:r>
      <w:proofErr w:type="spellEnd"/>
      <w:r w:rsidRPr="008C3352">
        <w:rPr>
          <w:rFonts w:ascii="Times New Roman" w:eastAsia="Times New Roman" w:hAnsi="Times New Roman" w:cs="Times New Roman"/>
          <w:sz w:val="28"/>
          <w:szCs w:val="28"/>
          <w:lang w:val="ro-RO" w:eastAsia="ru-RU"/>
        </w:rPr>
        <w:t xml:space="preserve"> produselor farmaceutice (agentul economic, cantitatea, preţul, etc.)</w:t>
      </w:r>
    </w:p>
    <w:p w:rsidR="004D7759" w:rsidRPr="008C3352" w:rsidRDefault="004D7759" w:rsidP="008C3352">
      <w:pPr>
        <w:numPr>
          <w:ilvl w:val="0"/>
          <w:numId w:val="7"/>
        </w:numPr>
        <w:tabs>
          <w:tab w:val="num" w:pos="108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Camera de </w:t>
      </w:r>
      <w:proofErr w:type="spellStart"/>
      <w:r w:rsidRPr="008C3352">
        <w:rPr>
          <w:rFonts w:ascii="Times New Roman" w:eastAsia="Times New Roman" w:hAnsi="Times New Roman" w:cs="Times New Roman"/>
          <w:sz w:val="28"/>
          <w:szCs w:val="28"/>
          <w:lang w:val="ro-RO" w:eastAsia="ru-RU"/>
        </w:rPr>
        <w:t>Lecinţiere</w:t>
      </w:r>
      <w:proofErr w:type="spellEnd"/>
      <w:r w:rsidRPr="008C3352">
        <w:rPr>
          <w:rFonts w:ascii="Times New Roman" w:eastAsia="Times New Roman" w:hAnsi="Times New Roman" w:cs="Times New Roman"/>
          <w:sz w:val="28"/>
          <w:szCs w:val="28"/>
          <w:lang w:val="ro-RO" w:eastAsia="ru-RU"/>
        </w:rPr>
        <w:t xml:space="preserve"> eliberează informaţii referitoare la:</w:t>
      </w:r>
    </w:p>
    <w:p w:rsidR="004D7759" w:rsidRPr="008C3352" w:rsidRDefault="004D7759" w:rsidP="008C3352">
      <w:pPr>
        <w:numPr>
          <w:ilvl w:val="0"/>
          <w:numId w:val="26"/>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agenţii economici care au primit licenţa de activitate în domeniul farmaceutic;</w:t>
      </w:r>
    </w:p>
    <w:p w:rsidR="004D7759" w:rsidRPr="008C3352" w:rsidRDefault="004D7759" w:rsidP="008C3352">
      <w:pPr>
        <w:numPr>
          <w:ilvl w:val="0"/>
          <w:numId w:val="26"/>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agenţii economici cărora li sa retras licenţa de activitate în domeniul farmaceutic;</w:t>
      </w:r>
    </w:p>
    <w:p w:rsidR="004D7759" w:rsidRPr="008C3352" w:rsidRDefault="004D7759" w:rsidP="008C3352">
      <w:pPr>
        <w:numPr>
          <w:ilvl w:val="0"/>
          <w:numId w:val="26"/>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modificarea statutului agentului economic care au primit licenţa de activitate în domeniul farmaceutic.</w:t>
      </w:r>
    </w:p>
    <w:p w:rsidR="004D7759" w:rsidRDefault="004D7759" w:rsidP="008C3352">
      <w:pPr>
        <w:numPr>
          <w:ilvl w:val="0"/>
          <w:numId w:val="7"/>
        </w:numPr>
        <w:tabs>
          <w:tab w:val="num" w:pos="108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Alţi Participanţi la sistem sun organele de control a administraţiei publice centrale, care au acces la informaţia SIA „ECM” conform competenţei de activitate.</w:t>
      </w:r>
    </w:p>
    <w:p w:rsidR="00ED518E" w:rsidRPr="008C3352" w:rsidRDefault="00ED518E" w:rsidP="00ED518E">
      <w:pPr>
        <w:autoSpaceDE w:val="0"/>
        <w:autoSpaceDN w:val="0"/>
        <w:adjustRightInd w:val="0"/>
        <w:spacing w:after="0"/>
        <w:ind w:left="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7"/>
        </w:numPr>
        <w:tabs>
          <w:tab w:val="num" w:pos="108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Participanţii la sistem: </w:t>
      </w:r>
    </w:p>
    <w:p w:rsidR="004D7759" w:rsidRPr="008C3352" w:rsidRDefault="004D7759" w:rsidP="008C3352">
      <w:pPr>
        <w:numPr>
          <w:ilvl w:val="0"/>
          <w:numId w:val="25"/>
        </w:numPr>
        <w:tabs>
          <w:tab w:val="num" w:pos="3446"/>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iau parte la crearea, implementarea şi dezvoltarea Sistemului; </w:t>
      </w:r>
    </w:p>
    <w:p w:rsidR="004D7759" w:rsidRPr="008C3352" w:rsidRDefault="004D7759" w:rsidP="008C3352">
      <w:pPr>
        <w:numPr>
          <w:ilvl w:val="0"/>
          <w:numId w:val="25"/>
        </w:numPr>
        <w:tabs>
          <w:tab w:val="num" w:pos="3446"/>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fac propuneri cu privire la modificarea actelor normative existente care reglementează funcţionarea Sistemului; </w:t>
      </w:r>
    </w:p>
    <w:p w:rsidR="004D7759" w:rsidRPr="008C3352" w:rsidRDefault="004D7759" w:rsidP="008C3352">
      <w:pPr>
        <w:numPr>
          <w:ilvl w:val="0"/>
          <w:numId w:val="25"/>
        </w:numPr>
        <w:tabs>
          <w:tab w:val="num" w:pos="3446"/>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lastRenderedPageBreak/>
        <w:t xml:space="preserve">prezintă şi primesc gratuit informaţia despre evidenta circulaţiei medicamentelor conţinută în banca centrală de date şi în băncile locale de date, precum şi rapoartele statistice generalizate; </w:t>
      </w:r>
    </w:p>
    <w:p w:rsidR="004D7759" w:rsidRPr="008C3352" w:rsidRDefault="004D7759" w:rsidP="008C3352">
      <w:pPr>
        <w:numPr>
          <w:ilvl w:val="0"/>
          <w:numId w:val="25"/>
        </w:numPr>
        <w:tabs>
          <w:tab w:val="num" w:pos="3446"/>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verifică respectarea procedurii de înregistrare şi evidenţă a informaţiei despre evidenta circulaţiei medicamentelor; </w:t>
      </w:r>
    </w:p>
    <w:p w:rsidR="004D7759" w:rsidRPr="008C3352" w:rsidRDefault="004D7759" w:rsidP="008C3352">
      <w:pPr>
        <w:numPr>
          <w:ilvl w:val="0"/>
          <w:numId w:val="25"/>
        </w:numPr>
        <w:tabs>
          <w:tab w:val="num" w:pos="3446"/>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verifică utilizarea informaţiei despre evidenta circulaţiei medicamentelor; </w:t>
      </w:r>
    </w:p>
    <w:p w:rsidR="004D7759" w:rsidRPr="008C3352" w:rsidRDefault="004D7759" w:rsidP="008C3352">
      <w:pPr>
        <w:numPr>
          <w:ilvl w:val="0"/>
          <w:numId w:val="25"/>
        </w:numPr>
        <w:tabs>
          <w:tab w:val="num" w:pos="3446"/>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asigură protecţia şi securitatea informaţiei despre evidenta circulaţiei medicamentelor.</w:t>
      </w:r>
    </w:p>
    <w:p w:rsidR="004D7759" w:rsidRPr="008C3352" w:rsidRDefault="004D7759" w:rsidP="008C3352">
      <w:pPr>
        <w:tabs>
          <w:tab w:val="num" w:pos="3446"/>
        </w:tabs>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8"/>
        </w:numPr>
        <w:autoSpaceDE w:val="0"/>
        <w:autoSpaceDN w:val="0"/>
        <w:adjustRightInd w:val="0"/>
        <w:spacing w:after="0"/>
        <w:ind w:left="0" w:firstLine="709"/>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MODALITATEA DE ACCESARE LA SIA „ECM”</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Accesul la SIA „ECM”se efectuează cu ajutorul Portalului informaţional de stat, în limitele competenţei, prin reţeaua de telecomunicaţii a autorităţilor administraţiei publice, în baza acordului încheiat între Administrator şi Participantul la sistem (anexa 1).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Acordul se va încheia numai cu Participantul la sistem, care, conform legislaţiei în vigoare, au dreptul de a cere şi primi informaţii ce conţin secret comercial.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Compartimentele SIA „ECM” la care se va permite accesul Participantului la sistem se stabilesc conform articolului 1 al acordului.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Transmiterea informaţiilor, în baza acordului, terţelor persoane nu poate fi efectuată, dacă legislaţia în vigoare nu prevede altfel.</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Informaţia ce conţine secret comercial se transmite solicitanţilor la adresarea în scris, cu confirmarea primirii informaţiilor în cauză (intentarea dosarului penal, executarea deciziilor comisiilor rogatorii).</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Participanţii la sistem sunt obligaţi să numească persoane responsabile pentru colaborarea reciprocă, care stabilesc şi menţin relaţii între ele.</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Administratorul va asigura accesul la informaţie pentru fiecare utilizator al sistemului, stipulat în listele aprobate de Administrator şi Participantul la sistem.</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În cazul înlocuirii utilizatorului, Participantul la sistem se obligă să înştiinţeze în scris Administratorul, care va bloca accesul la informaţie a utilizatorului înlocuit, asigurând, totodată, accesul la informaţie a utilizatorului nou-desemnat, conform modificărilor prezentate.</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Participanţii la sistem îşi asumă următoarele obligaţii: </w:t>
      </w:r>
    </w:p>
    <w:p w:rsidR="004D7759" w:rsidRPr="008C3352" w:rsidRDefault="004D7759" w:rsidP="008C3352">
      <w:pPr>
        <w:numPr>
          <w:ilvl w:val="0"/>
          <w:numId w:val="6"/>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creeze locuri de muncă automatizate pentru asigurarea accesului la informaţie; </w:t>
      </w:r>
    </w:p>
    <w:p w:rsidR="004D7759" w:rsidRPr="008C3352" w:rsidRDefault="004D7759" w:rsidP="008C3352">
      <w:pPr>
        <w:numPr>
          <w:ilvl w:val="0"/>
          <w:numId w:val="6"/>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organizeze funcţionarea locurilor de lucru ale utilizatorilor SIA „ECM”; </w:t>
      </w:r>
    </w:p>
    <w:p w:rsidR="004D7759" w:rsidRPr="008C3352" w:rsidRDefault="004D7759" w:rsidP="008C3352">
      <w:pPr>
        <w:numPr>
          <w:ilvl w:val="0"/>
          <w:numId w:val="6"/>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să organizeze instruirea utilizatorilor referitor la exploatarea corectă a SIA „ECM”;</w:t>
      </w:r>
    </w:p>
    <w:p w:rsidR="004D7759" w:rsidRPr="008C3352" w:rsidRDefault="004D7759" w:rsidP="008C3352">
      <w:pPr>
        <w:numPr>
          <w:ilvl w:val="0"/>
          <w:numId w:val="6"/>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asigure respectarea de către utilizatori a regulilor de exploatare a SIA „ECM”. </w:t>
      </w:r>
    </w:p>
    <w:p w:rsidR="004D7759" w:rsidRPr="008C3352" w:rsidRDefault="004D7759" w:rsidP="008C3352">
      <w:pPr>
        <w:numPr>
          <w:ilvl w:val="0"/>
          <w:numId w:val="6"/>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utilizeze informaţia primită în scopurile strict determinate de Acord şi Legea nr.171-XIII din 6 iulie 1994 cu privire la secretul comercial şi actul </w:t>
      </w:r>
      <w:r w:rsidRPr="008C3352">
        <w:rPr>
          <w:rFonts w:ascii="Times New Roman" w:eastAsia="Times New Roman" w:hAnsi="Times New Roman" w:cs="Times New Roman"/>
          <w:sz w:val="28"/>
          <w:szCs w:val="28"/>
          <w:lang w:val="ro-RO" w:eastAsia="ru-RU"/>
        </w:rPr>
        <w:lastRenderedPageBreak/>
        <w:t xml:space="preserve">normativ care determină competenţa organului central de specialitate al administraţiei publice de a accesa şi vizualiza datele referitor la evidenţa circulaţiei medicamentului; </w:t>
      </w:r>
    </w:p>
    <w:p w:rsidR="004D7759" w:rsidRPr="008C3352" w:rsidRDefault="004D7759" w:rsidP="008C3352">
      <w:pPr>
        <w:numPr>
          <w:ilvl w:val="0"/>
          <w:numId w:val="6"/>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întreprindă măsurile necesare pentru asigurarea confidenţialităţii şi neadmiterea utilizării neautorizate a informaţiei primite. </w:t>
      </w:r>
    </w:p>
    <w:p w:rsidR="004D7759" w:rsidRPr="008C3352" w:rsidRDefault="004D7759" w:rsidP="008C3352">
      <w:pPr>
        <w:numPr>
          <w:ilvl w:val="0"/>
          <w:numId w:val="13"/>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asigure utilizatorilor condiţiile necesare pentru păstrarea în siguranţă a parolelor şi a purtătorilor lor materiali cu informaţii confidenţiale, precum şi pentru excluderea accesului terţelor persoane la informaţia respectivă;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Utilizatorii SIA „ECM” sânt obligaţi:</w:t>
      </w:r>
    </w:p>
    <w:p w:rsidR="004D7759" w:rsidRPr="008C3352" w:rsidRDefault="004D7759" w:rsidP="008C3352">
      <w:pPr>
        <w:numPr>
          <w:ilvl w:val="0"/>
          <w:numId w:val="15"/>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utilizeze serviciile SIA „ECM” doar în scopuri de serviciu; </w:t>
      </w:r>
    </w:p>
    <w:p w:rsidR="004D7759" w:rsidRPr="008C3352" w:rsidRDefault="004D7759" w:rsidP="008C3352">
      <w:pPr>
        <w:numPr>
          <w:ilvl w:val="0"/>
          <w:numId w:val="15"/>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respecte regulile de exploatare a SIA „ECM”; </w:t>
      </w:r>
    </w:p>
    <w:p w:rsidR="004D7759" w:rsidRPr="008C3352" w:rsidRDefault="004D7759" w:rsidP="008C3352">
      <w:pPr>
        <w:numPr>
          <w:ilvl w:val="0"/>
          <w:numId w:val="15"/>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anunţe neîntârziat persoana responsabilă a instituţiei în caz de depistare a ameninţărilor la adresa securităţii Sistemului; </w:t>
      </w:r>
    </w:p>
    <w:p w:rsidR="004D7759" w:rsidRPr="008C3352" w:rsidRDefault="004D7759" w:rsidP="008C3352">
      <w:pPr>
        <w:numPr>
          <w:ilvl w:val="0"/>
          <w:numId w:val="15"/>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acorde sprijin la realizarea de către persoana responsabilă a instituţiei şi Administrator a măsurilor tehnice de deservire a locurilor automatizate de lucru; </w:t>
      </w:r>
    </w:p>
    <w:p w:rsidR="004D7759" w:rsidRPr="008C3352" w:rsidRDefault="004D7759" w:rsidP="008C3352">
      <w:pPr>
        <w:numPr>
          <w:ilvl w:val="0"/>
          <w:numId w:val="15"/>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să asigure păstrarea în siguranţă a parolelor şi a purtătorilor lor materiali cu informaţii confidenţiale, precum şi să excludă accesul terţelor persoane la informaţia respectivă.</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Administratorul suspendă deservirea participanţilor la sistem în următoarele cazuri:</w:t>
      </w:r>
    </w:p>
    <w:p w:rsidR="004D7759" w:rsidRPr="008C3352" w:rsidRDefault="004D7759" w:rsidP="008C3352">
      <w:pPr>
        <w:numPr>
          <w:ilvl w:val="0"/>
          <w:numId w:val="10"/>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în timpul efectuării lucrărilor profilactice în complexul software şi hardware al Sistemului; </w:t>
      </w:r>
    </w:p>
    <w:p w:rsidR="004D7759" w:rsidRPr="008C3352" w:rsidRDefault="004D7759" w:rsidP="008C3352">
      <w:pPr>
        <w:numPr>
          <w:ilvl w:val="0"/>
          <w:numId w:val="10"/>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la apariţia circumstanţelor de forţă majoră; </w:t>
      </w:r>
    </w:p>
    <w:p w:rsidR="004D7759" w:rsidRPr="008C3352" w:rsidRDefault="004D7759" w:rsidP="008C3352">
      <w:pPr>
        <w:numPr>
          <w:ilvl w:val="0"/>
          <w:numId w:val="10"/>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la încălcarea securităţii Sistemului, dacă aceasta prezintă pericol pentru funcţionarea Sistemului; </w:t>
      </w:r>
    </w:p>
    <w:p w:rsidR="004D7759" w:rsidRPr="008C3352" w:rsidRDefault="004D7759" w:rsidP="008C3352">
      <w:pPr>
        <w:numPr>
          <w:ilvl w:val="0"/>
          <w:numId w:val="10"/>
        </w:numPr>
        <w:tabs>
          <w:tab w:val="num" w:pos="126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la încălcarea de către Participant la sistem a obligaţiilor prevăzute în prezentul Regulament.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Lucrările profilactice în complexul software şi hardware al Sistemului pot fi efectuate cu suspendarea temporară a deservirii câtorva locuri de lucru ale abonaţilor şi cu notificarea Participanţilor la sistem cu 2 zile lucrătoare înainte de începerea lucrărilor, indicându-se termenele de finalizare a acestora.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În cazul apariţiei circumstanţelor de forţă majoră, precum şi a avariilor sau a defecţiunilor în funcţionarea complexului software şi hardware al Sistemului, din vina terţelor persoane, este posibilă suspendarea funcţionării Sistemului, cu notificarea ulterioară a Participanţilor la sistem. </w:t>
      </w:r>
    </w:p>
    <w:p w:rsidR="004D7759"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În cazul încălcării de către Participant la sistem a obligaţiilor prevăzute în prezentul Regulament, accesul Participantului la sistem se suspendă până la înlăturarea încălcărilor. </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8"/>
        </w:numPr>
        <w:tabs>
          <w:tab w:val="num" w:pos="180"/>
        </w:tabs>
        <w:autoSpaceDE w:val="0"/>
        <w:autoSpaceDN w:val="0"/>
        <w:adjustRightInd w:val="0"/>
        <w:spacing w:after="0"/>
        <w:ind w:left="0" w:firstLine="709"/>
        <w:jc w:val="center"/>
        <w:rPr>
          <w:rFonts w:ascii="Times New Roman" w:eastAsia="Times New Roman" w:hAnsi="Times New Roman" w:cs="Times New Roman"/>
          <w:b/>
          <w:sz w:val="28"/>
          <w:szCs w:val="28"/>
          <w:lang w:val="ro-RO" w:eastAsia="ru-RU"/>
        </w:rPr>
      </w:pPr>
      <w:proofErr w:type="spellStart"/>
      <w:r w:rsidRPr="008C3352">
        <w:rPr>
          <w:rFonts w:ascii="Times New Roman" w:eastAsia="Times New Roman" w:hAnsi="Times New Roman" w:cs="Times New Roman"/>
          <w:b/>
          <w:bCs/>
          <w:sz w:val="28"/>
          <w:szCs w:val="28"/>
          <w:lang w:val="ro-RO" w:eastAsia="ru-RU"/>
        </w:rPr>
        <w:t>Mentenanţa</w:t>
      </w:r>
      <w:proofErr w:type="spellEnd"/>
      <w:r w:rsidRPr="008C3352">
        <w:rPr>
          <w:rFonts w:ascii="Times New Roman" w:eastAsia="Times New Roman" w:hAnsi="Times New Roman" w:cs="Times New Roman"/>
          <w:b/>
          <w:bCs/>
          <w:sz w:val="28"/>
          <w:szCs w:val="28"/>
          <w:lang w:val="ro-RO" w:eastAsia="ru-RU"/>
        </w:rPr>
        <w:t xml:space="preserve"> SIA „ECM”</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7"/>
        </w:numPr>
        <w:tabs>
          <w:tab w:val="num" w:pos="900"/>
        </w:tabs>
        <w:spacing w:after="0"/>
        <w:ind w:left="0" w:firstLine="709"/>
        <w:jc w:val="both"/>
        <w:rPr>
          <w:rFonts w:ascii="Times New Roman" w:eastAsia="Times New Roman" w:hAnsi="Times New Roman" w:cs="Times New Roman"/>
          <w:bCs/>
          <w:sz w:val="28"/>
          <w:szCs w:val="28"/>
          <w:lang w:val="ro-RO" w:eastAsia="ru-RU"/>
        </w:rPr>
      </w:pPr>
      <w:proofErr w:type="spellStart"/>
      <w:r w:rsidRPr="008C3352">
        <w:rPr>
          <w:rFonts w:ascii="Times New Roman" w:eastAsia="Times New Roman" w:hAnsi="Times New Roman" w:cs="Times New Roman"/>
          <w:bCs/>
          <w:sz w:val="28"/>
          <w:szCs w:val="28"/>
          <w:lang w:val="ro-RO" w:eastAsia="ru-RU"/>
        </w:rPr>
        <w:t>Mentenanţa</w:t>
      </w:r>
      <w:proofErr w:type="spellEnd"/>
      <w:r w:rsidRPr="008C3352">
        <w:rPr>
          <w:rFonts w:ascii="Times New Roman" w:eastAsia="Times New Roman" w:hAnsi="Times New Roman" w:cs="Times New Roman"/>
          <w:bCs/>
          <w:sz w:val="28"/>
          <w:szCs w:val="28"/>
          <w:lang w:val="ro-RO" w:eastAsia="ru-RU"/>
        </w:rPr>
        <w:t xml:space="preserve"> este un proces </w:t>
      </w:r>
      <w:r w:rsidRPr="008C3352">
        <w:rPr>
          <w:rFonts w:ascii="Times New Roman" w:eastAsia="Times New Roman" w:hAnsi="Times New Roman" w:cs="Times New Roman"/>
          <w:sz w:val="28"/>
          <w:szCs w:val="28"/>
          <w:lang w:val="ro-RO" w:eastAsia="ru-RU"/>
        </w:rPr>
        <w:t xml:space="preserve">de susţinere, optimizare, înlăturare a defectelor depistate şi îmbunătăţirea funcţionalităţii softului după transmiterea lui în exploatare de producere. Prin acest proces se controlează funcţionarea produsului software, se înregistrează problemele pentru analiză în Registrul de evidenţă a adresărilor în procesul de </w:t>
      </w:r>
      <w:proofErr w:type="spellStart"/>
      <w:r w:rsidRPr="008C3352">
        <w:rPr>
          <w:rFonts w:ascii="Times New Roman" w:eastAsia="Times New Roman" w:hAnsi="Times New Roman" w:cs="Times New Roman"/>
          <w:sz w:val="28"/>
          <w:szCs w:val="28"/>
          <w:lang w:val="ro-RO" w:eastAsia="ru-RU"/>
        </w:rPr>
        <w:t>mentenanţă</w:t>
      </w:r>
      <w:proofErr w:type="spellEnd"/>
      <w:r w:rsidRPr="008C3352">
        <w:rPr>
          <w:rFonts w:ascii="Times New Roman" w:eastAsia="Times New Roman" w:hAnsi="Times New Roman" w:cs="Times New Roman"/>
          <w:sz w:val="28"/>
          <w:szCs w:val="28"/>
          <w:lang w:val="ro-RO" w:eastAsia="ru-RU"/>
        </w:rPr>
        <w:t xml:space="preserve"> (anexa 4), se întreprind acţiuni de </w:t>
      </w:r>
      <w:r w:rsidRPr="008C3352">
        <w:rPr>
          <w:rFonts w:ascii="Times New Roman" w:eastAsia="Times New Roman" w:hAnsi="Times New Roman" w:cs="Times New Roman"/>
          <w:sz w:val="28"/>
          <w:szCs w:val="28"/>
          <w:lang w:val="ro-RO" w:eastAsia="ru-RU"/>
        </w:rPr>
        <w:lastRenderedPageBreak/>
        <w:t>prevenire şi de corecţie, precum şi acţiuni de adaptare şi perfecţionare a produsului software.</w:t>
      </w:r>
    </w:p>
    <w:p w:rsidR="004D7759" w:rsidRPr="008C3352" w:rsidRDefault="004D7759" w:rsidP="008C3352">
      <w:pPr>
        <w:numPr>
          <w:ilvl w:val="0"/>
          <w:numId w:val="7"/>
        </w:numPr>
        <w:tabs>
          <w:tab w:val="num" w:pos="90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Scopul procesului de </w:t>
      </w:r>
      <w:proofErr w:type="spellStart"/>
      <w:r w:rsidRPr="008C3352">
        <w:rPr>
          <w:rFonts w:ascii="Times New Roman" w:eastAsia="Times New Roman" w:hAnsi="Times New Roman" w:cs="Times New Roman"/>
          <w:sz w:val="28"/>
          <w:szCs w:val="28"/>
          <w:lang w:val="ro-RO" w:eastAsia="ru-RU"/>
        </w:rPr>
        <w:t>mentenanţă</w:t>
      </w:r>
      <w:proofErr w:type="spellEnd"/>
      <w:r w:rsidRPr="008C3352">
        <w:rPr>
          <w:rFonts w:ascii="Times New Roman" w:eastAsia="Times New Roman" w:hAnsi="Times New Roman" w:cs="Times New Roman"/>
          <w:sz w:val="28"/>
          <w:szCs w:val="28"/>
          <w:lang w:val="ro-RO" w:eastAsia="ru-RU"/>
        </w:rPr>
        <w:t xml:space="preserve"> constă în: </w:t>
      </w:r>
    </w:p>
    <w:p w:rsidR="004D7759" w:rsidRPr="008C3352" w:rsidRDefault="004D7759" w:rsidP="008C3352">
      <w:pPr>
        <w:numPr>
          <w:ilvl w:val="0"/>
          <w:numId w:val="47"/>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menţinerea capacităţii sistemului software de a presta servicii; </w:t>
      </w:r>
    </w:p>
    <w:p w:rsidR="004D7759" w:rsidRPr="008C3352" w:rsidRDefault="004D7759" w:rsidP="008C3352">
      <w:pPr>
        <w:numPr>
          <w:ilvl w:val="0"/>
          <w:numId w:val="47"/>
        </w:numPr>
        <w:spacing w:after="0"/>
        <w:ind w:left="0" w:firstLine="709"/>
        <w:jc w:val="both"/>
        <w:rPr>
          <w:rFonts w:ascii="Times New Roman" w:eastAsia="Times New Roman" w:hAnsi="Times New Roman" w:cs="Times New Roman"/>
          <w:bCs/>
          <w:sz w:val="28"/>
          <w:szCs w:val="28"/>
          <w:lang w:val="ro-RO" w:eastAsia="ru-RU"/>
        </w:rPr>
      </w:pPr>
      <w:r w:rsidRPr="008C3352">
        <w:rPr>
          <w:rFonts w:ascii="Times New Roman" w:eastAsia="Times New Roman" w:hAnsi="Times New Roman" w:cs="Times New Roman"/>
          <w:sz w:val="28"/>
          <w:szCs w:val="28"/>
          <w:lang w:val="ro-RO" w:eastAsia="ru-RU"/>
        </w:rPr>
        <w:t>modificarea produsului software, păstrând integritatea lui.</w:t>
      </w:r>
    </w:p>
    <w:p w:rsidR="004D7759" w:rsidRPr="008C3352" w:rsidRDefault="004D7759" w:rsidP="008C3352">
      <w:pPr>
        <w:numPr>
          <w:ilvl w:val="0"/>
          <w:numId w:val="7"/>
        </w:numPr>
        <w:tabs>
          <w:tab w:val="num" w:pos="900"/>
        </w:tabs>
        <w:spacing w:after="0"/>
        <w:ind w:left="0" w:firstLine="709"/>
        <w:jc w:val="both"/>
        <w:rPr>
          <w:rFonts w:ascii="Times New Roman" w:eastAsia="Times New Roman" w:hAnsi="Times New Roman" w:cs="Times New Roman"/>
          <w:bCs/>
          <w:sz w:val="28"/>
          <w:szCs w:val="28"/>
          <w:lang w:val="ro-RO" w:eastAsia="ru-RU"/>
        </w:rPr>
      </w:pPr>
      <w:proofErr w:type="spellStart"/>
      <w:r w:rsidRPr="008C3352">
        <w:rPr>
          <w:rFonts w:ascii="Times New Roman" w:eastAsia="Times New Roman" w:hAnsi="Times New Roman" w:cs="Times New Roman"/>
          <w:bCs/>
          <w:sz w:val="28"/>
          <w:szCs w:val="28"/>
          <w:lang w:val="ro-RO" w:eastAsia="ru-RU"/>
        </w:rPr>
        <w:t>Mentenanţa</w:t>
      </w:r>
      <w:proofErr w:type="spellEnd"/>
      <w:r w:rsidRPr="008C3352">
        <w:rPr>
          <w:rFonts w:ascii="Times New Roman" w:eastAsia="Times New Roman" w:hAnsi="Times New Roman" w:cs="Times New Roman"/>
          <w:bCs/>
          <w:sz w:val="28"/>
          <w:szCs w:val="28"/>
          <w:lang w:val="ro-RO" w:eastAsia="ru-RU"/>
        </w:rPr>
        <w:t xml:space="preserve"> SIA „ECM” are următoarele sarcini:</w:t>
      </w:r>
    </w:p>
    <w:p w:rsidR="004D7759" w:rsidRPr="008C3352" w:rsidRDefault="004D7759" w:rsidP="008C3352">
      <w:pPr>
        <w:numPr>
          <w:ilvl w:val="0"/>
          <w:numId w:val="46"/>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funcţionării neîntrerupte a complexului program-tehnic a Sistemului;</w:t>
      </w:r>
    </w:p>
    <w:p w:rsidR="004D7759" w:rsidRPr="008C3352" w:rsidRDefault="004D7759" w:rsidP="008C3352">
      <w:pPr>
        <w:numPr>
          <w:ilvl w:val="0"/>
          <w:numId w:val="46"/>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integrităţii informaţiei din bazele de date a Sistemului;</w:t>
      </w:r>
    </w:p>
    <w:p w:rsidR="004D7759" w:rsidRPr="008C3352" w:rsidRDefault="004D7759" w:rsidP="008C3352">
      <w:pPr>
        <w:numPr>
          <w:ilvl w:val="0"/>
          <w:numId w:val="46"/>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performanţei tehnologiei de prelucrare a informaţiei din Sistem;</w:t>
      </w:r>
    </w:p>
    <w:p w:rsidR="004D7759" w:rsidRPr="008C3352" w:rsidRDefault="004D7759" w:rsidP="008C3352">
      <w:pPr>
        <w:numPr>
          <w:ilvl w:val="0"/>
          <w:numId w:val="46"/>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lucrărilor de restabilire a funcţionării complexului program-tehnic;</w:t>
      </w:r>
    </w:p>
    <w:p w:rsidR="004D7759" w:rsidRPr="008C3352" w:rsidRDefault="004D7759" w:rsidP="008C3352">
      <w:pPr>
        <w:numPr>
          <w:ilvl w:val="0"/>
          <w:numId w:val="46"/>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consultarea utilizatorilor pe problemele ce ţin de funcţionarea şi gestionarea complexului program-tehnic;</w:t>
      </w:r>
    </w:p>
    <w:p w:rsidR="004D7759" w:rsidRPr="008C3352" w:rsidRDefault="004D7759" w:rsidP="008C3352">
      <w:pPr>
        <w:numPr>
          <w:ilvl w:val="0"/>
          <w:numId w:val="46"/>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actualizării şi modificării complexului program-tehnic;</w:t>
      </w:r>
    </w:p>
    <w:p w:rsidR="004D7759" w:rsidRPr="008C3352" w:rsidRDefault="004D7759" w:rsidP="008C3352">
      <w:pPr>
        <w:numPr>
          <w:ilvl w:val="0"/>
          <w:numId w:val="46"/>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funcţionării neîntrerupte a mijloacelor tehnice a Sistemului.</w:t>
      </w:r>
    </w:p>
    <w:p w:rsidR="004D7759" w:rsidRPr="008C3352" w:rsidRDefault="004D7759" w:rsidP="008C3352">
      <w:pPr>
        <w:numPr>
          <w:ilvl w:val="0"/>
          <w:numId w:val="7"/>
        </w:numPr>
        <w:tabs>
          <w:tab w:val="num" w:pos="90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Administratorul SIA „ECM” organizează procesul de </w:t>
      </w:r>
      <w:proofErr w:type="spellStart"/>
      <w:r w:rsidRPr="008C3352">
        <w:rPr>
          <w:rFonts w:ascii="Times New Roman" w:eastAsia="Times New Roman" w:hAnsi="Times New Roman" w:cs="Times New Roman"/>
          <w:sz w:val="28"/>
          <w:szCs w:val="28"/>
          <w:lang w:val="ro-RO" w:eastAsia="ru-RU"/>
        </w:rPr>
        <w:t>mentenanţă</w:t>
      </w:r>
      <w:proofErr w:type="spellEnd"/>
      <w:r w:rsidRPr="008C3352">
        <w:rPr>
          <w:rFonts w:ascii="Times New Roman" w:eastAsia="Times New Roman" w:hAnsi="Times New Roman" w:cs="Times New Roman"/>
          <w:sz w:val="28"/>
          <w:szCs w:val="28"/>
          <w:lang w:val="ro-RO" w:eastAsia="ru-RU"/>
        </w:rPr>
        <w:t xml:space="preserve"> în conformitate cu prevederile reglementării tehnice “Procesele ciclului de viaţă al software-ului” RT 38370656 - 002:2006.</w:t>
      </w:r>
    </w:p>
    <w:p w:rsidR="004D7759" w:rsidRPr="008C3352" w:rsidRDefault="004D7759" w:rsidP="008C3352">
      <w:pPr>
        <w:numPr>
          <w:ilvl w:val="0"/>
          <w:numId w:val="7"/>
        </w:numPr>
        <w:tabs>
          <w:tab w:val="num" w:pos="90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Pentru efectuarea unor activităţi ale procesului de </w:t>
      </w:r>
      <w:proofErr w:type="spellStart"/>
      <w:r w:rsidRPr="008C3352">
        <w:rPr>
          <w:rFonts w:ascii="Times New Roman" w:eastAsia="Times New Roman" w:hAnsi="Times New Roman" w:cs="Times New Roman"/>
          <w:sz w:val="28"/>
          <w:szCs w:val="28"/>
          <w:lang w:val="ro-RO" w:eastAsia="ru-RU"/>
        </w:rPr>
        <w:t>mentenanţă</w:t>
      </w:r>
      <w:proofErr w:type="spellEnd"/>
      <w:r w:rsidRPr="008C3352">
        <w:rPr>
          <w:rFonts w:ascii="Times New Roman" w:eastAsia="Times New Roman" w:hAnsi="Times New Roman" w:cs="Times New Roman"/>
          <w:sz w:val="28"/>
          <w:szCs w:val="28"/>
          <w:lang w:val="ro-RO" w:eastAsia="ru-RU"/>
        </w:rPr>
        <w:t xml:space="preserve">, Administratorul are dreptul să angajeze un agent economic, licenţiat în domeniul tehnologiilor informaţionale. Angajarea agentului economic se va efectua prin concurs în bază prevederilor Legii achiziţiei de mărfuri, lucrări şi servicii pentru necesităţile statului nr.1166 din 30.04.97, </w:t>
      </w:r>
      <w:r w:rsidRPr="008C3352">
        <w:rPr>
          <w:rFonts w:ascii="Times New Roman" w:eastAsia="Times New Roman" w:hAnsi="Times New Roman" w:cs="Times New Roman"/>
          <w:iCs/>
          <w:sz w:val="28"/>
          <w:szCs w:val="28"/>
          <w:lang w:val="ro-RO" w:eastAsia="ru-RU"/>
        </w:rPr>
        <w:t>Monitorul Oficial 67-68/551 din 16.10.1997.</w:t>
      </w:r>
    </w:p>
    <w:p w:rsidR="004D7759" w:rsidRPr="008C3352" w:rsidRDefault="004D7759" w:rsidP="008C3352">
      <w:pPr>
        <w:numPr>
          <w:ilvl w:val="0"/>
          <w:numId w:val="7"/>
        </w:numPr>
        <w:tabs>
          <w:tab w:val="num" w:pos="90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Instalarea mijloacelor tehnice şi a produselor program, instruirea personalului implicat în exploatarea posturilor informaţionale de lucru din cadrul SIA „ECM”, procesul de </w:t>
      </w:r>
      <w:proofErr w:type="spellStart"/>
      <w:r w:rsidRPr="008C3352">
        <w:rPr>
          <w:rFonts w:ascii="Times New Roman" w:eastAsia="Times New Roman" w:hAnsi="Times New Roman" w:cs="Times New Roman"/>
          <w:sz w:val="28"/>
          <w:szCs w:val="28"/>
          <w:lang w:val="ro-RO" w:eastAsia="ru-RU"/>
        </w:rPr>
        <w:t>mentenanţă</w:t>
      </w:r>
      <w:proofErr w:type="spellEnd"/>
      <w:r w:rsidRPr="008C3352">
        <w:rPr>
          <w:rFonts w:ascii="Times New Roman" w:eastAsia="Times New Roman" w:hAnsi="Times New Roman" w:cs="Times New Roman"/>
          <w:sz w:val="28"/>
          <w:szCs w:val="28"/>
          <w:lang w:val="ro-RO" w:eastAsia="ru-RU"/>
        </w:rPr>
        <w:t xml:space="preserve"> se efectuează la cererea şi din contul întreprinderilor farmaceutice.</w:t>
      </w:r>
    </w:p>
    <w:p w:rsidR="004D7759" w:rsidRPr="008C3352" w:rsidRDefault="004D7759" w:rsidP="008C3352">
      <w:pPr>
        <w:numPr>
          <w:ilvl w:val="0"/>
          <w:numId w:val="7"/>
        </w:numPr>
        <w:tabs>
          <w:tab w:val="num" w:pos="90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Prestarea serviciilor de </w:t>
      </w:r>
      <w:proofErr w:type="spellStart"/>
      <w:r w:rsidRPr="008C3352">
        <w:rPr>
          <w:rFonts w:ascii="Times New Roman" w:eastAsia="Times New Roman" w:hAnsi="Times New Roman" w:cs="Times New Roman"/>
          <w:sz w:val="28"/>
          <w:szCs w:val="28"/>
          <w:lang w:val="ro-RO" w:eastAsia="ru-RU"/>
        </w:rPr>
        <w:t>mentenanţă</w:t>
      </w:r>
      <w:proofErr w:type="spellEnd"/>
      <w:r w:rsidRPr="008C3352">
        <w:rPr>
          <w:rFonts w:ascii="Times New Roman" w:eastAsia="Times New Roman" w:hAnsi="Times New Roman" w:cs="Times New Roman"/>
          <w:sz w:val="28"/>
          <w:szCs w:val="28"/>
          <w:lang w:val="ro-RO" w:eastAsia="ru-RU"/>
        </w:rPr>
        <w:t xml:space="preserve"> se efectuează contra plată în baza contractului de </w:t>
      </w:r>
      <w:proofErr w:type="spellStart"/>
      <w:r w:rsidRPr="008C3352">
        <w:rPr>
          <w:rFonts w:ascii="Times New Roman" w:eastAsia="Times New Roman" w:hAnsi="Times New Roman" w:cs="Times New Roman"/>
          <w:sz w:val="28"/>
          <w:szCs w:val="28"/>
          <w:lang w:val="ro-RO" w:eastAsia="ru-RU"/>
        </w:rPr>
        <w:t>mentenanţă</w:t>
      </w:r>
      <w:proofErr w:type="spellEnd"/>
      <w:r w:rsidRPr="008C3352">
        <w:rPr>
          <w:rFonts w:ascii="Times New Roman" w:eastAsia="Times New Roman" w:hAnsi="Times New Roman" w:cs="Times New Roman"/>
          <w:sz w:val="28"/>
          <w:szCs w:val="28"/>
          <w:lang w:val="ro-RO" w:eastAsia="ru-RU"/>
        </w:rPr>
        <w:t xml:space="preserve"> (anexa 2). Preţurile serviciilor de </w:t>
      </w:r>
      <w:proofErr w:type="spellStart"/>
      <w:r w:rsidRPr="008C3352">
        <w:rPr>
          <w:rFonts w:ascii="Times New Roman" w:eastAsia="Times New Roman" w:hAnsi="Times New Roman" w:cs="Times New Roman"/>
          <w:sz w:val="28"/>
          <w:szCs w:val="28"/>
          <w:lang w:val="ro-RO" w:eastAsia="ru-RU"/>
        </w:rPr>
        <w:t>mentenanţă</w:t>
      </w:r>
      <w:proofErr w:type="spellEnd"/>
      <w:r w:rsidRPr="008C3352">
        <w:rPr>
          <w:rFonts w:ascii="Times New Roman" w:eastAsia="Times New Roman" w:hAnsi="Times New Roman" w:cs="Times New Roman"/>
          <w:sz w:val="28"/>
          <w:szCs w:val="28"/>
          <w:lang w:val="ro-RO" w:eastAsia="ru-RU"/>
        </w:rPr>
        <w:t xml:space="preserve"> sunt stabilite în lista serviciilor informaţionale acordate contra plată (anexa 3)</w:t>
      </w:r>
    </w:p>
    <w:p w:rsidR="004D7759" w:rsidRPr="008C3352" w:rsidRDefault="004D7759" w:rsidP="008C3352">
      <w:pPr>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8"/>
        </w:numPr>
        <w:autoSpaceDE w:val="0"/>
        <w:autoSpaceDN w:val="0"/>
        <w:adjustRightInd w:val="0"/>
        <w:spacing w:after="0"/>
        <w:ind w:left="0" w:firstLine="709"/>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SECURITATEA INFORMAŢIONALĂ A SISTEMULUI</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Prin securitate informaţională se înţelege protecţia resurselor informaţionale şi infrastructurii informaţionale de la acţiuni premeditate sau accidentale cu caracter natural sau artificial, care au ca rezultat cauzarea prejudiciului participanţilor la procesul de schimb informaţional.</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Sistemul securităţii informaţionale este o totalitate de măsuri juridice, organizatorice, economice şi tehnologice, orientate spre prevenirea pericolelor pentru resursele şi infrastructura informaţională cu urm[torul scop: </w:t>
      </w:r>
    </w:p>
    <w:p w:rsidR="004D7759" w:rsidRPr="008C3352" w:rsidRDefault="004D7759" w:rsidP="008C3352">
      <w:pPr>
        <w:numPr>
          <w:ilvl w:val="0"/>
          <w:numId w:val="14"/>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protecţiei drepturilor la secretul personal şi comercial;.</w:t>
      </w:r>
    </w:p>
    <w:p w:rsidR="004D7759" w:rsidRPr="008C3352" w:rsidRDefault="004D7759" w:rsidP="008C3352">
      <w:pPr>
        <w:numPr>
          <w:ilvl w:val="0"/>
          <w:numId w:val="14"/>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asigurarea protecţiei informaţiei care ţin de asigurarea securităţii populaţiei; </w:t>
      </w:r>
    </w:p>
    <w:p w:rsidR="004D7759" w:rsidRPr="008C3352" w:rsidRDefault="004D7759" w:rsidP="008C3352">
      <w:pPr>
        <w:numPr>
          <w:ilvl w:val="0"/>
          <w:numId w:val="14"/>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lastRenderedPageBreak/>
        <w:t>asigurarea protecţiei drepturilor şi libertăţilor persoanei la prelucrarea datelor cu caracter confidenţial;</w:t>
      </w:r>
    </w:p>
    <w:p w:rsidR="004D7759" w:rsidRPr="008C3352" w:rsidRDefault="004D7759" w:rsidP="008C3352">
      <w:pPr>
        <w:numPr>
          <w:ilvl w:val="0"/>
          <w:numId w:val="14"/>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asigurarea protecţiei informaţiei care ţin de producţie, tehnologie, administrare, de activitatea financiară şi de altă activitate a agentului economic, a căror divulgare (transmitere, scurgere) poate să aducă atingere intereselor lui; </w:t>
      </w:r>
    </w:p>
    <w:p w:rsidR="004D7759" w:rsidRPr="008C3352" w:rsidRDefault="004D7759" w:rsidP="008C3352">
      <w:pPr>
        <w:numPr>
          <w:ilvl w:val="0"/>
          <w:numId w:val="14"/>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prevenirea oricăror ingerinţe neautorizate în funcţionarea Sistemului; </w:t>
      </w:r>
    </w:p>
    <w:p w:rsidR="004D7759" w:rsidRPr="008C3352" w:rsidRDefault="004D7759" w:rsidP="008C3352">
      <w:pPr>
        <w:numPr>
          <w:ilvl w:val="0"/>
          <w:numId w:val="14"/>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prevenirea tentativelor de sustragere şi modificare a datelor; </w:t>
      </w:r>
    </w:p>
    <w:p w:rsidR="004D7759" w:rsidRPr="008C3352" w:rsidRDefault="004D7759" w:rsidP="008C3352">
      <w:pPr>
        <w:numPr>
          <w:ilvl w:val="0"/>
          <w:numId w:val="14"/>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prevenirea de scoatere din funcţiune sau distrugere a elementelor structurale ale Sistemului;</w:t>
      </w:r>
    </w:p>
    <w:p w:rsidR="004D7759" w:rsidRPr="008C3352" w:rsidRDefault="004D7759" w:rsidP="008C3352">
      <w:pPr>
        <w:numPr>
          <w:ilvl w:val="0"/>
          <w:numId w:val="14"/>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protecţia tuturor componentelor Sistemului: echipamentelor, utilajelor, produselor de program, a datelor şi personalului.</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Prin pericol pentru securitatea informaţională se înţelege un eveniment sau o acţiune posibilă, orientată spre cauzarea prejudiciului resurselor sau infrastructurii informaţionale.  Pericole principale pentru securitatea informaţională a sistemului informaţional automatizat sânt: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colectarea şi utilizarea ilegală a informaţiei din sistem;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încălcarea tehnologiei de prelucrare a informaţiei;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implementarea în produsele software şi hardware a componentelor care realizează funcţii neprevăzute în documentaţia acestor produse;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elaborarea şi răspândirea programelor care afectează funcţionarea normală a sistemelor </w:t>
      </w:r>
      <w:proofErr w:type="spellStart"/>
      <w:r w:rsidRPr="008C3352">
        <w:rPr>
          <w:rFonts w:ascii="Times New Roman" w:eastAsia="Times New Roman" w:hAnsi="Times New Roman" w:cs="Times New Roman"/>
          <w:sz w:val="28"/>
          <w:szCs w:val="28"/>
          <w:lang w:val="ro-RO" w:eastAsia="ru-RU"/>
        </w:rPr>
        <w:t>infocomunicaţionale</w:t>
      </w:r>
      <w:proofErr w:type="spellEnd"/>
      <w:r w:rsidRPr="008C3352">
        <w:rPr>
          <w:rFonts w:ascii="Times New Roman" w:eastAsia="Times New Roman" w:hAnsi="Times New Roman" w:cs="Times New Roman"/>
          <w:sz w:val="28"/>
          <w:szCs w:val="28"/>
          <w:lang w:val="ro-RO" w:eastAsia="ru-RU"/>
        </w:rPr>
        <w:t xml:space="preserve">, precum şi a sistemelor securităţii informaţionale;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nimicirea, deteriorarea, suprimarea radioelectronică sau distrugerea mijloacelor de telecomunicaţii şi sistemelor </w:t>
      </w:r>
      <w:proofErr w:type="spellStart"/>
      <w:r w:rsidRPr="008C3352">
        <w:rPr>
          <w:rFonts w:ascii="Times New Roman" w:eastAsia="Times New Roman" w:hAnsi="Times New Roman" w:cs="Times New Roman"/>
          <w:sz w:val="28"/>
          <w:szCs w:val="28"/>
          <w:lang w:val="ro-RO" w:eastAsia="ru-RU"/>
        </w:rPr>
        <w:t>infocomunicaţionale</w:t>
      </w:r>
      <w:proofErr w:type="spellEnd"/>
      <w:r w:rsidRPr="008C3352">
        <w:rPr>
          <w:rFonts w:ascii="Times New Roman" w:eastAsia="Times New Roman" w:hAnsi="Times New Roman" w:cs="Times New Roman"/>
          <w:sz w:val="28"/>
          <w:szCs w:val="28"/>
          <w:lang w:val="ro-RO" w:eastAsia="ru-RU"/>
        </w:rPr>
        <w:t xml:space="preserve">;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influenţarea sistemelor cu parolă-cheie de protecţie a sistemelor automatizate </w:t>
      </w:r>
      <w:proofErr w:type="spellStart"/>
      <w:r w:rsidRPr="008C3352">
        <w:rPr>
          <w:rFonts w:ascii="Times New Roman" w:eastAsia="Times New Roman" w:hAnsi="Times New Roman" w:cs="Times New Roman"/>
          <w:sz w:val="28"/>
          <w:szCs w:val="28"/>
          <w:lang w:val="ro-RO" w:eastAsia="ru-RU"/>
        </w:rPr>
        <w:t>infocomunicaţionale</w:t>
      </w:r>
      <w:proofErr w:type="spellEnd"/>
      <w:r w:rsidRPr="008C3352">
        <w:rPr>
          <w:rFonts w:ascii="Times New Roman" w:eastAsia="Times New Roman" w:hAnsi="Times New Roman" w:cs="Times New Roman"/>
          <w:sz w:val="28"/>
          <w:szCs w:val="28"/>
          <w:lang w:val="ro-RO" w:eastAsia="ru-RU"/>
        </w:rPr>
        <w:t xml:space="preserve">;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compromiterea cheilor şi mijloacelor de protecţie criptografică a informaţiei;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scurgerea informaţiei prin canale tehnice;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implementarea dispozitivelor electronice pentru interceptarea informaţiei în mijloacele tehnice de prelucrare, păstrare şi transmitere a informaţiei prin canalele de comunicaţii</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nimicirea, deteriorarea, distrugerea sau sustragerea suporturilor de informaţie;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interceptarea informaţiei în reţelele de transmitere a datelor şi în liniile de comunicaţii, decodificarea acestei informaţii şi impunerea informaţiei false;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utilizarea tehnologiilor informaţionale autohtone şi străine necertificate, a mijloacelor de protecţie a informaţiei, a mijloacelor de informatizare, de telecomunicaţii şi comunicaţii la crearea şi dezvoltarea infrastructurii informaţionale;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accesul nesancţionat la resursele informaţionale din băncile şi bazele de date; </w:t>
      </w:r>
    </w:p>
    <w:p w:rsidR="004D7759" w:rsidRPr="008C3352" w:rsidRDefault="004D7759" w:rsidP="008C3352">
      <w:pPr>
        <w:numPr>
          <w:ilvl w:val="0"/>
          <w:numId w:val="16"/>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încălcarea restricţiilor legale privind răspândirea informaţiei.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securităţii informaţionale se realizează prin:</w:t>
      </w:r>
    </w:p>
    <w:p w:rsidR="004D7759" w:rsidRPr="008C3352" w:rsidRDefault="004D7759" w:rsidP="008C3352">
      <w:pPr>
        <w:numPr>
          <w:ilvl w:val="0"/>
          <w:numId w:val="19"/>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asigurarea confidenţialităţii informaţiei; </w:t>
      </w:r>
    </w:p>
    <w:p w:rsidR="004D7759" w:rsidRPr="008C3352" w:rsidRDefault="004D7759" w:rsidP="008C3352">
      <w:pPr>
        <w:numPr>
          <w:ilvl w:val="0"/>
          <w:numId w:val="19"/>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asigurarea integrităţii logice a informaţiei; </w:t>
      </w:r>
    </w:p>
    <w:p w:rsidR="004D7759" w:rsidRPr="008C3352" w:rsidRDefault="004D7759" w:rsidP="008C3352">
      <w:pPr>
        <w:numPr>
          <w:ilvl w:val="0"/>
          <w:numId w:val="19"/>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lastRenderedPageBreak/>
        <w:t xml:space="preserve">asigurarea integrităţii fizice a informaţiei; </w:t>
      </w:r>
    </w:p>
    <w:p w:rsidR="004D7759" w:rsidRPr="008C3352" w:rsidRDefault="004D7759" w:rsidP="008C3352">
      <w:pPr>
        <w:numPr>
          <w:ilvl w:val="0"/>
          <w:numId w:val="19"/>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asigurarea protecţiei infrastructurii informaţionale de pe urma deteriorării şi tentativelor de modificare a funcţionării.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Asigurarea confidenţialităţii informaţiei include măsuri organizaţionale, echipamente şi produse de program, care asigură blocarea: </w:t>
      </w:r>
    </w:p>
    <w:p w:rsidR="004D7759" w:rsidRPr="008C3352" w:rsidRDefault="004D7759" w:rsidP="008C3352">
      <w:pPr>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scurgerii informaţiilor în canalele tehnice; </w:t>
      </w:r>
    </w:p>
    <w:p w:rsidR="004D7759" w:rsidRPr="008C3352" w:rsidRDefault="004D7759" w:rsidP="008C3352">
      <w:pPr>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accesului neautorizat la resursele reţelei.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Măsurile organizatorice de protecţie se asigură de către Participanţii la sistem şi exclud accesul necontrolat al persoanelor străine la mijloacele tehnice ale sistemului informaţional de telecomunicaţii, la purtătorii magnetici, mijloacele de eliberare a copiilor pe hârtie şi la sistemele de cablu. </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Echipamentele şi produsele de program de protecţie contra accesului neautorizat utilizate de Participanţii la sistem trebuie să asigure: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identificarea resurselor aflate sub protecţie;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autentificarea resurselor şi utilizatorilor aflaţi sub protecţie;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confidenţialitatea informaţiei care circulă în SIA „ECM”;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schimbul de date autentificat;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integritatea datelor la apariţie, transmitere, utilizare şi păstrare a informaţiei;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accesul autorizat al tuturor resurselor SIA „ECM”;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delimitarea accesului utilizatorilor la SIA „ECM”;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delimitarea accesului utilizatorilor la resursele aflate sub protecţie;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administrarea accesului (indicarea dreptului de acces la resursele aflate sub protecţie, prelucrarea informaţiei din registre, instalarea şi scoaterea sistemului de protecţie);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înregistrarea acţiunilor de intrare şi ieşirea a utilizatorilor în SIA „ECM”, încălcarea dreptului de acces la resursele aflate sub protecţie;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controlul integrităţii şi capacităţii de funcţionare a sistemului de protecţie; </w:t>
      </w:r>
    </w:p>
    <w:p w:rsidR="004D7759" w:rsidRPr="008C3352" w:rsidRDefault="004D7759" w:rsidP="008C3352">
      <w:pPr>
        <w:numPr>
          <w:ilvl w:val="0"/>
          <w:numId w:val="18"/>
        </w:numPr>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organizarea securităţii în situaţii de avarii prin copierea săptămânală a bazei de date şi a softului pe discuri optice.</w:t>
      </w:r>
    </w:p>
    <w:p w:rsidR="004D7759" w:rsidRPr="008C3352" w:rsidRDefault="004D7759" w:rsidP="008C3352">
      <w:pPr>
        <w:autoSpaceDE w:val="0"/>
        <w:autoSpaceDN w:val="0"/>
        <w:adjustRightInd w:val="0"/>
        <w:spacing w:after="0"/>
        <w:ind w:firstLine="709"/>
        <w:rPr>
          <w:rFonts w:ascii="Times New Roman" w:eastAsia="Times New Roman" w:hAnsi="Times New Roman" w:cs="Times New Roman"/>
          <w:sz w:val="28"/>
          <w:szCs w:val="28"/>
          <w:lang w:val="ro-RO" w:eastAsia="ru-RU"/>
        </w:rPr>
      </w:pPr>
    </w:p>
    <w:p w:rsidR="00F8331F" w:rsidRDefault="004D7759" w:rsidP="00F8331F">
      <w:pPr>
        <w:numPr>
          <w:ilvl w:val="0"/>
          <w:numId w:val="8"/>
        </w:numPr>
        <w:tabs>
          <w:tab w:val="clear" w:pos="1286"/>
        </w:tabs>
        <w:autoSpaceDE w:val="0"/>
        <w:autoSpaceDN w:val="0"/>
        <w:adjustRightInd w:val="0"/>
        <w:spacing w:after="0"/>
        <w:ind w:left="0" w:firstLine="0"/>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 xml:space="preserve">ASIGURAREA FINANCIARĂ ŞI </w:t>
      </w:r>
    </w:p>
    <w:p w:rsidR="004D7759" w:rsidRPr="008C3352" w:rsidRDefault="004D7759" w:rsidP="00F8331F">
      <w:pPr>
        <w:autoSpaceDE w:val="0"/>
        <w:autoSpaceDN w:val="0"/>
        <w:adjustRightInd w:val="0"/>
        <w:spacing w:after="0"/>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TEHNICO-MATERIALĂ A SIA „ECM”</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Participanţii la sistem asigură achitarea serviciilor prestate de către Administrator în baza acordurilor (anexa 1) şi contractelor de </w:t>
      </w:r>
      <w:proofErr w:type="spellStart"/>
      <w:r w:rsidRPr="008C3352">
        <w:rPr>
          <w:rFonts w:ascii="Times New Roman" w:eastAsia="Times New Roman" w:hAnsi="Times New Roman" w:cs="Times New Roman"/>
          <w:sz w:val="28"/>
          <w:szCs w:val="28"/>
          <w:lang w:val="ro-RO" w:eastAsia="ru-RU"/>
        </w:rPr>
        <w:t>mentenanţă</w:t>
      </w:r>
      <w:proofErr w:type="spellEnd"/>
      <w:r w:rsidRPr="008C3352">
        <w:rPr>
          <w:rFonts w:ascii="Times New Roman" w:eastAsia="Times New Roman" w:hAnsi="Times New Roman" w:cs="Times New Roman"/>
          <w:sz w:val="28"/>
          <w:szCs w:val="28"/>
          <w:lang w:val="ro-RO" w:eastAsia="ru-RU"/>
        </w:rPr>
        <w:t xml:space="preserve"> (anexa 2) la preţurile stabilite în lista serviciilor informaţionale acordate contra plată (anexa 3).</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financiară şi tehnico-materială a funcţionării şi dezvoltării SIA „ECM” se va efectua din următoarele surse finanţare :</w:t>
      </w:r>
    </w:p>
    <w:p w:rsidR="004D7759" w:rsidRPr="008C3352" w:rsidRDefault="004D7759" w:rsidP="008C3352">
      <w:pPr>
        <w:numPr>
          <w:ilvl w:val="1"/>
          <w:numId w:val="1"/>
        </w:numPr>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din contul resurselor de stat;</w:t>
      </w:r>
    </w:p>
    <w:p w:rsidR="004D7759" w:rsidRPr="008C3352" w:rsidRDefault="004D7759" w:rsidP="008C3352">
      <w:pPr>
        <w:numPr>
          <w:ilvl w:val="1"/>
          <w:numId w:val="1"/>
        </w:numPr>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din contul mijloacelor speciale ale Administratorului acumulate în urma prestării serviciilor contra plată;</w:t>
      </w:r>
    </w:p>
    <w:p w:rsidR="004D7759" w:rsidRPr="008C3352" w:rsidRDefault="004D7759" w:rsidP="008C3352">
      <w:pPr>
        <w:numPr>
          <w:ilvl w:val="1"/>
          <w:numId w:val="1"/>
        </w:numPr>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din contul Participanţilor la sistem;</w:t>
      </w:r>
    </w:p>
    <w:p w:rsidR="004D7759" w:rsidRPr="008C3352" w:rsidRDefault="004D7759" w:rsidP="008C3352">
      <w:pPr>
        <w:numPr>
          <w:ilvl w:val="1"/>
          <w:numId w:val="1"/>
        </w:numPr>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din contul donaţiilor, granturilor.</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8"/>
        </w:numPr>
        <w:autoSpaceDE w:val="0"/>
        <w:autoSpaceDN w:val="0"/>
        <w:adjustRightInd w:val="0"/>
        <w:spacing w:after="0"/>
        <w:ind w:left="0" w:firstLine="709"/>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RESPONSABILITATEA</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Participanţii la sistem, precum şi solicitanţii informaţiilor ce conţin secret comercial, poartă răspundere, conform legislaţiei în vigoare, atât pentru divulgarea şi transmiterea acesteia persoanelor terţe, cât şi pentru utilizarea ei în scopuri personale.</w:t>
      </w:r>
    </w:p>
    <w:p w:rsidR="004D7759" w:rsidRPr="008C3352" w:rsidRDefault="004D7759" w:rsidP="008C3352">
      <w:pPr>
        <w:numPr>
          <w:ilvl w:val="0"/>
          <w:numId w:val="7"/>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Persoanele care, în mod ilicit, au dobândit sau au însuşit informaţiile ce constituie secret comercial sânt obligate să recupereze prejudiciul cauzat agentului economic, în conformitate cu legislaţia în vigoare.</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8C3352">
      <w:pPr>
        <w:autoSpaceDE w:val="0"/>
        <w:autoSpaceDN w:val="0"/>
        <w:adjustRightInd w:val="0"/>
        <w:spacing w:after="0"/>
        <w:ind w:firstLine="709"/>
        <w:jc w:val="right"/>
        <w:rPr>
          <w:rFonts w:ascii="Times New Roman" w:eastAsia="Times New Roman" w:hAnsi="Times New Roman" w:cs="Times New Roman"/>
          <w:b/>
          <w:sz w:val="28"/>
          <w:szCs w:val="28"/>
          <w:lang w:val="ro-RO" w:eastAsia="ru-RU"/>
        </w:rPr>
      </w:pPr>
    </w:p>
    <w:p w:rsidR="004D7759" w:rsidRPr="0004387B" w:rsidRDefault="004D7759" w:rsidP="0004387B">
      <w:pPr>
        <w:pageBreakBefore/>
        <w:autoSpaceDE w:val="0"/>
        <w:autoSpaceDN w:val="0"/>
        <w:adjustRightInd w:val="0"/>
        <w:spacing w:after="0"/>
        <w:ind w:left="6946"/>
        <w:rPr>
          <w:rFonts w:ascii="Times New Roman" w:eastAsia="Times New Roman" w:hAnsi="Times New Roman" w:cs="Times New Roman"/>
          <w:sz w:val="20"/>
          <w:szCs w:val="20"/>
          <w:lang w:val="ro-RO" w:eastAsia="ru-RU"/>
          <w14:shadow w14:blurRad="50800" w14:dist="50800" w14:dir="5400000" w14:sx="0" w14:sy="0" w14:kx="0" w14:ky="0" w14:algn="ctr">
            <w14:schemeClr w14:val="bg1"/>
          </w14:shadow>
        </w:rPr>
      </w:pPr>
      <w:r w:rsidRPr="0004387B">
        <w:rPr>
          <w:rFonts w:ascii="Times New Roman" w:eastAsia="Times New Roman" w:hAnsi="Times New Roman" w:cs="Times New Roman"/>
          <w:sz w:val="20"/>
          <w:szCs w:val="20"/>
          <w:lang w:val="ro-RO" w:eastAsia="ru-RU"/>
          <w14:shadow w14:blurRad="50800" w14:dist="50800" w14:dir="5400000" w14:sx="0" w14:sy="0" w14:kx="0" w14:ky="0" w14:algn="ctr">
            <w14:schemeClr w14:val="bg1"/>
          </w14:shadow>
        </w:rPr>
        <w:lastRenderedPageBreak/>
        <w:t>Anexă 3</w:t>
      </w:r>
    </w:p>
    <w:p w:rsidR="004D7759" w:rsidRPr="0004387B" w:rsidRDefault="004D7759" w:rsidP="0004387B">
      <w:pPr>
        <w:shd w:val="clear" w:color="000000" w:fill="auto"/>
        <w:spacing w:after="0"/>
        <w:ind w:left="6946"/>
        <w:rPr>
          <w:rFonts w:ascii="Times New Roman" w:eastAsia="Times New Roman" w:hAnsi="Times New Roman" w:cs="Times New Roman"/>
          <w:sz w:val="20"/>
          <w:szCs w:val="20"/>
          <w:lang w:val="ro-RO" w:eastAsia="ru-RU"/>
          <w14:shadow w14:blurRad="50800" w14:dist="50800" w14:dir="5400000" w14:sx="100000" w14:sy="100000" w14:kx="0" w14:ky="0" w14:algn="ctr">
            <w14:schemeClr w14:val="bg1"/>
          </w14:shadow>
        </w:rPr>
      </w:pPr>
      <w:r w:rsidRPr="0004387B">
        <w:rPr>
          <w:rFonts w:ascii="Times New Roman" w:eastAsia="Times New Roman" w:hAnsi="Times New Roman" w:cs="Times New Roman"/>
          <w:sz w:val="20"/>
          <w:szCs w:val="20"/>
          <w:lang w:val="ro-RO" w:eastAsia="ru-RU"/>
          <w14:shadow w14:blurRad="50800" w14:dist="50800" w14:dir="5400000" w14:sx="100000" w14:sy="100000" w14:kx="0" w14:ky="0" w14:algn="ctr">
            <w14:schemeClr w14:val="bg1"/>
          </w14:shadow>
        </w:rPr>
        <w:t xml:space="preserve">la hotărârea Guvernului </w:t>
      </w:r>
    </w:p>
    <w:p w:rsidR="004D7759" w:rsidRPr="0004387B" w:rsidRDefault="004D7759" w:rsidP="0004387B">
      <w:pPr>
        <w:shd w:val="clear" w:color="000000" w:fill="auto"/>
        <w:spacing w:after="0"/>
        <w:ind w:left="6946"/>
        <w:rPr>
          <w:rFonts w:ascii="Times New Roman" w:eastAsia="Times New Roman" w:hAnsi="Times New Roman" w:cs="Times New Roman"/>
          <w:sz w:val="20"/>
          <w:szCs w:val="20"/>
          <w:lang w:val="ro-RO" w:eastAsia="ru-RU"/>
          <w14:shadow w14:blurRad="50800" w14:dist="50800" w14:dir="5400000" w14:sx="100000" w14:sy="100000" w14:kx="0" w14:ky="0" w14:algn="ctr">
            <w14:schemeClr w14:val="bg1"/>
          </w14:shadow>
        </w:rPr>
      </w:pPr>
      <w:r w:rsidRPr="0004387B">
        <w:rPr>
          <w:rFonts w:ascii="Times New Roman" w:eastAsia="Times New Roman" w:hAnsi="Times New Roman" w:cs="Times New Roman"/>
          <w:sz w:val="20"/>
          <w:szCs w:val="20"/>
          <w:lang w:val="ro-RO" w:eastAsia="ru-RU"/>
          <w14:shadow w14:blurRad="50800" w14:dist="50800" w14:dir="5400000" w14:sx="100000" w14:sy="100000" w14:kx="0" w14:ky="0" w14:algn="ctr">
            <w14:schemeClr w14:val="bg1"/>
          </w14:shadow>
        </w:rPr>
        <w:t>nr. __ din _____ 2015</w:t>
      </w:r>
    </w:p>
    <w:p w:rsidR="004D7759" w:rsidRPr="004D7759" w:rsidRDefault="004D7759" w:rsidP="004D7759">
      <w:pPr>
        <w:spacing w:after="0"/>
        <w:jc w:val="center"/>
        <w:rPr>
          <w:rFonts w:ascii="Times New Roman" w:eastAsia="Times New Roman" w:hAnsi="Times New Roman" w:cs="Times New Roman"/>
          <w:sz w:val="28"/>
          <w:szCs w:val="28"/>
          <w:lang w:val="en-US" w:eastAsia="ru-RU"/>
        </w:rPr>
      </w:pPr>
      <w:r w:rsidRPr="004D7759">
        <w:rPr>
          <w:rFonts w:ascii="Times New Roman" w:eastAsia="Times New Roman" w:hAnsi="Times New Roman" w:cs="Times New Roman"/>
          <w:b/>
          <w:bCs/>
          <w:sz w:val="28"/>
          <w:szCs w:val="28"/>
          <w:lang w:val="en-US" w:eastAsia="ru-RU"/>
        </w:rPr>
        <w:t>CERINŢE</w:t>
      </w:r>
      <w:r w:rsidRPr="004D7759">
        <w:rPr>
          <w:rFonts w:ascii="Times New Roman" w:eastAsia="Times New Roman" w:hAnsi="Times New Roman" w:cs="Times New Roman"/>
          <w:b/>
          <w:bCs/>
          <w:sz w:val="28"/>
          <w:szCs w:val="28"/>
          <w:lang w:val="en-US" w:eastAsia="ru-RU"/>
        </w:rPr>
        <w:br/>
      </w:r>
      <w:proofErr w:type="spellStart"/>
      <w:r w:rsidRPr="004D7759">
        <w:rPr>
          <w:rFonts w:ascii="Times New Roman" w:eastAsia="Times New Roman" w:hAnsi="Times New Roman" w:cs="Times New Roman"/>
          <w:b/>
          <w:bCs/>
          <w:sz w:val="28"/>
          <w:szCs w:val="28"/>
          <w:lang w:val="en-US" w:eastAsia="ru-RU"/>
        </w:rPr>
        <w:t>privind</w:t>
      </w:r>
      <w:proofErr w:type="spellEnd"/>
      <w:r w:rsidRPr="004D7759">
        <w:rPr>
          <w:rFonts w:ascii="Times New Roman" w:eastAsia="Times New Roman" w:hAnsi="Times New Roman" w:cs="Times New Roman"/>
          <w:b/>
          <w:bCs/>
          <w:sz w:val="28"/>
          <w:szCs w:val="28"/>
          <w:lang w:val="en-US" w:eastAsia="ru-RU"/>
        </w:rPr>
        <w:t xml:space="preserve"> </w:t>
      </w:r>
      <w:proofErr w:type="spellStart"/>
      <w:r w:rsidRPr="004D7759">
        <w:rPr>
          <w:rFonts w:ascii="Times New Roman" w:eastAsia="Times New Roman" w:hAnsi="Times New Roman" w:cs="Times New Roman"/>
          <w:b/>
          <w:bCs/>
          <w:sz w:val="28"/>
          <w:szCs w:val="28"/>
          <w:lang w:val="en-US" w:eastAsia="ru-RU"/>
        </w:rPr>
        <w:t>produsele</w:t>
      </w:r>
      <w:proofErr w:type="spellEnd"/>
      <w:r w:rsidRPr="004D7759">
        <w:rPr>
          <w:rFonts w:ascii="Times New Roman" w:eastAsia="Times New Roman" w:hAnsi="Times New Roman" w:cs="Times New Roman"/>
          <w:b/>
          <w:bCs/>
          <w:sz w:val="28"/>
          <w:szCs w:val="28"/>
          <w:lang w:val="en-US" w:eastAsia="ru-RU"/>
        </w:rPr>
        <w:t xml:space="preserve">-program </w:t>
      </w:r>
      <w:proofErr w:type="spellStart"/>
      <w:r w:rsidRPr="004D7759">
        <w:rPr>
          <w:rFonts w:ascii="Times New Roman" w:eastAsia="Times New Roman" w:hAnsi="Times New Roman" w:cs="Times New Roman"/>
          <w:b/>
          <w:bCs/>
          <w:sz w:val="28"/>
          <w:szCs w:val="28"/>
          <w:lang w:val="en-US" w:eastAsia="ru-RU"/>
        </w:rPr>
        <w:t>utilizate</w:t>
      </w:r>
      <w:proofErr w:type="spellEnd"/>
      <w:r w:rsidRPr="004D7759">
        <w:rPr>
          <w:rFonts w:ascii="Times New Roman" w:eastAsia="Times New Roman" w:hAnsi="Times New Roman" w:cs="Times New Roman"/>
          <w:b/>
          <w:bCs/>
          <w:sz w:val="28"/>
          <w:szCs w:val="28"/>
          <w:lang w:val="en-US" w:eastAsia="ru-RU"/>
        </w:rPr>
        <w:t xml:space="preserve"> </w:t>
      </w:r>
      <w:r w:rsidRPr="004D7759">
        <w:rPr>
          <w:rFonts w:ascii="Times New Roman" w:eastAsia="Times New Roman" w:hAnsi="Times New Roman" w:cs="Times New Roman"/>
          <w:b/>
          <w:bCs/>
          <w:sz w:val="28"/>
          <w:szCs w:val="28"/>
          <w:lang w:val="ro-RO" w:eastAsia="ru-RU"/>
        </w:rPr>
        <w:t>î</w:t>
      </w:r>
      <w:r w:rsidRPr="004D7759">
        <w:rPr>
          <w:rFonts w:ascii="Times New Roman" w:eastAsia="Times New Roman" w:hAnsi="Times New Roman" w:cs="Times New Roman"/>
          <w:b/>
          <w:bCs/>
          <w:sz w:val="28"/>
          <w:szCs w:val="28"/>
          <w:lang w:val="en-US" w:eastAsia="ru-RU"/>
        </w:rPr>
        <w:t xml:space="preserve">n </w:t>
      </w:r>
      <w:proofErr w:type="spellStart"/>
      <w:r w:rsidRPr="004D7759">
        <w:rPr>
          <w:rFonts w:ascii="Times New Roman" w:eastAsia="Times New Roman" w:hAnsi="Times New Roman" w:cs="Times New Roman"/>
          <w:b/>
          <w:bCs/>
          <w:sz w:val="28"/>
          <w:szCs w:val="28"/>
          <w:lang w:val="en-US" w:eastAsia="ru-RU"/>
        </w:rPr>
        <w:t>cadrul</w:t>
      </w:r>
      <w:proofErr w:type="spellEnd"/>
      <w:r w:rsidRPr="004D7759">
        <w:rPr>
          <w:rFonts w:ascii="Times New Roman" w:eastAsia="Times New Roman" w:hAnsi="Times New Roman" w:cs="Times New Roman"/>
          <w:b/>
          <w:bCs/>
          <w:sz w:val="28"/>
          <w:szCs w:val="28"/>
          <w:lang w:val="en-US" w:eastAsia="ru-RU"/>
        </w:rPr>
        <w:t xml:space="preserve"> </w:t>
      </w:r>
      <w:proofErr w:type="spellStart"/>
      <w:r w:rsidRPr="004D7759">
        <w:rPr>
          <w:rFonts w:ascii="Times New Roman" w:eastAsia="Times New Roman" w:hAnsi="Times New Roman" w:cs="Times New Roman"/>
          <w:b/>
          <w:bCs/>
          <w:sz w:val="28"/>
          <w:szCs w:val="28"/>
          <w:lang w:val="en-US" w:eastAsia="ru-RU"/>
        </w:rPr>
        <w:t>Sistemului</w:t>
      </w:r>
      <w:proofErr w:type="spellEnd"/>
      <w:r w:rsidRPr="004D7759">
        <w:rPr>
          <w:rFonts w:ascii="Times New Roman" w:eastAsia="Times New Roman" w:hAnsi="Times New Roman" w:cs="Times New Roman"/>
          <w:b/>
          <w:bCs/>
          <w:sz w:val="28"/>
          <w:szCs w:val="28"/>
          <w:lang w:val="en-US" w:eastAsia="ru-RU"/>
        </w:rPr>
        <w:br/>
      </w:r>
      <w:proofErr w:type="spellStart"/>
      <w:r w:rsidRPr="004D7759">
        <w:rPr>
          <w:rFonts w:ascii="Times New Roman" w:eastAsia="Times New Roman" w:hAnsi="Times New Roman" w:cs="Times New Roman"/>
          <w:b/>
          <w:bCs/>
          <w:sz w:val="28"/>
          <w:szCs w:val="28"/>
          <w:lang w:val="en-US" w:eastAsia="ru-RU"/>
        </w:rPr>
        <w:t>informaţional</w:t>
      </w:r>
      <w:proofErr w:type="spellEnd"/>
      <w:r w:rsidRPr="004D7759">
        <w:rPr>
          <w:rFonts w:ascii="Times New Roman" w:eastAsia="Times New Roman" w:hAnsi="Times New Roman" w:cs="Times New Roman"/>
          <w:b/>
          <w:bCs/>
          <w:sz w:val="28"/>
          <w:szCs w:val="28"/>
          <w:lang w:val="en-US" w:eastAsia="ru-RU"/>
        </w:rPr>
        <w:t xml:space="preserve"> </w:t>
      </w:r>
      <w:proofErr w:type="spellStart"/>
      <w:r w:rsidRPr="004D7759">
        <w:rPr>
          <w:rFonts w:ascii="Times New Roman" w:eastAsia="Times New Roman" w:hAnsi="Times New Roman" w:cs="Times New Roman"/>
          <w:b/>
          <w:bCs/>
          <w:sz w:val="28"/>
          <w:szCs w:val="28"/>
          <w:lang w:val="en-US" w:eastAsia="ru-RU"/>
        </w:rPr>
        <w:t>automatizat</w:t>
      </w:r>
      <w:proofErr w:type="spellEnd"/>
      <w:r w:rsidRPr="004D7759">
        <w:rPr>
          <w:rFonts w:ascii="Times New Roman" w:eastAsia="Times New Roman" w:hAnsi="Times New Roman" w:cs="Times New Roman"/>
          <w:b/>
          <w:bCs/>
          <w:sz w:val="28"/>
          <w:szCs w:val="28"/>
          <w:lang w:val="en-US" w:eastAsia="ru-RU"/>
        </w:rPr>
        <w:t xml:space="preserve"> „</w:t>
      </w:r>
      <w:proofErr w:type="spellStart"/>
      <w:r w:rsidRPr="004D7759">
        <w:rPr>
          <w:rFonts w:ascii="Times New Roman" w:eastAsia="Times New Roman" w:hAnsi="Times New Roman" w:cs="Times New Roman"/>
          <w:b/>
          <w:bCs/>
          <w:sz w:val="28"/>
          <w:szCs w:val="28"/>
          <w:lang w:val="en-US" w:eastAsia="ru-RU"/>
        </w:rPr>
        <w:t>Evidenţa</w:t>
      </w:r>
      <w:proofErr w:type="spellEnd"/>
      <w:r w:rsidRPr="004D7759">
        <w:rPr>
          <w:rFonts w:ascii="Times New Roman" w:eastAsia="Times New Roman" w:hAnsi="Times New Roman" w:cs="Times New Roman"/>
          <w:b/>
          <w:bCs/>
          <w:sz w:val="28"/>
          <w:szCs w:val="28"/>
          <w:lang w:val="en-US" w:eastAsia="ru-RU"/>
        </w:rPr>
        <w:t xml:space="preserve"> </w:t>
      </w:r>
      <w:proofErr w:type="spellStart"/>
      <w:r w:rsidRPr="004D7759">
        <w:rPr>
          <w:rFonts w:ascii="Times New Roman" w:eastAsia="Times New Roman" w:hAnsi="Times New Roman" w:cs="Times New Roman"/>
          <w:b/>
          <w:bCs/>
          <w:sz w:val="28"/>
          <w:szCs w:val="28"/>
          <w:lang w:val="en-US" w:eastAsia="ru-RU"/>
        </w:rPr>
        <w:t>circulaţiei</w:t>
      </w:r>
      <w:proofErr w:type="spellEnd"/>
      <w:r w:rsidRPr="004D7759">
        <w:rPr>
          <w:rFonts w:ascii="Times New Roman" w:eastAsia="Times New Roman" w:hAnsi="Times New Roman" w:cs="Times New Roman"/>
          <w:b/>
          <w:bCs/>
          <w:sz w:val="28"/>
          <w:szCs w:val="28"/>
          <w:lang w:val="en-US" w:eastAsia="ru-RU"/>
        </w:rPr>
        <w:t xml:space="preserve"> </w:t>
      </w:r>
      <w:proofErr w:type="spellStart"/>
      <w:r w:rsidRPr="004D7759">
        <w:rPr>
          <w:rFonts w:ascii="Times New Roman" w:eastAsia="Times New Roman" w:hAnsi="Times New Roman" w:cs="Times New Roman"/>
          <w:b/>
          <w:bCs/>
          <w:sz w:val="28"/>
          <w:szCs w:val="28"/>
          <w:lang w:val="en-US" w:eastAsia="ru-RU"/>
        </w:rPr>
        <w:t>medicamentelor</w:t>
      </w:r>
      <w:proofErr w:type="spellEnd"/>
      <w:r w:rsidRPr="004D7759">
        <w:rPr>
          <w:rFonts w:ascii="Times New Roman" w:eastAsia="Times New Roman" w:hAnsi="Times New Roman" w:cs="Times New Roman"/>
          <w:b/>
          <w:bCs/>
          <w:sz w:val="28"/>
          <w:szCs w:val="28"/>
          <w:lang w:val="en-US" w:eastAsia="ru-RU"/>
        </w:rPr>
        <w:t>” (SIA „ECM”)</w:t>
      </w:r>
    </w:p>
    <w:p w:rsidR="004D7759" w:rsidRPr="004D7759" w:rsidRDefault="004D7759" w:rsidP="004D7759">
      <w:pPr>
        <w:spacing w:after="0"/>
        <w:jc w:val="both"/>
        <w:rPr>
          <w:rFonts w:ascii="Times New Roman" w:eastAsia="Times New Roman" w:hAnsi="Times New Roman" w:cs="Times New Roman"/>
          <w:sz w:val="28"/>
          <w:szCs w:val="28"/>
          <w:lang w:val="en-US" w:eastAsia="ru-RU"/>
        </w:rPr>
      </w:pPr>
      <w:r w:rsidRPr="004D7759">
        <w:rPr>
          <w:rFonts w:ascii="Times New Roman" w:eastAsia="Times New Roman" w:hAnsi="Times New Roman" w:cs="Times New Roman"/>
          <w:sz w:val="28"/>
          <w:szCs w:val="28"/>
          <w:lang w:val="en-US" w:eastAsia="ru-RU"/>
        </w:rPr>
        <w:t xml:space="preserve">      1. </w:t>
      </w:r>
      <w:proofErr w:type="spellStart"/>
      <w:r w:rsidRPr="004D7759">
        <w:rPr>
          <w:rFonts w:ascii="Times New Roman" w:eastAsia="Times New Roman" w:hAnsi="Times New Roman" w:cs="Times New Roman"/>
          <w:sz w:val="28"/>
          <w:szCs w:val="28"/>
          <w:lang w:val="en-US" w:eastAsia="ru-RU"/>
        </w:rPr>
        <w:t>Folosirea</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bazei</w:t>
      </w:r>
      <w:proofErr w:type="spellEnd"/>
      <w:r w:rsidRPr="004D7759">
        <w:rPr>
          <w:rFonts w:ascii="Times New Roman" w:eastAsia="Times New Roman" w:hAnsi="Times New Roman" w:cs="Times New Roman"/>
          <w:sz w:val="28"/>
          <w:szCs w:val="28"/>
          <w:lang w:val="en-US" w:eastAsia="ru-RU"/>
        </w:rPr>
        <w:t xml:space="preserve"> de date </w:t>
      </w:r>
      <w:proofErr w:type="spellStart"/>
      <w:r w:rsidRPr="004D7759">
        <w:rPr>
          <w:rFonts w:ascii="Times New Roman" w:eastAsia="Times New Roman" w:hAnsi="Times New Roman" w:cs="Times New Roman"/>
          <w:sz w:val="28"/>
          <w:szCs w:val="28"/>
          <w:lang w:val="en-US" w:eastAsia="ru-RU"/>
        </w:rPr>
        <w:t>unice</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Clasificatorul</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medicamentelor</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Clasificatorul</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agenţilor</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economici</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Clasificatorul</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ţărilor</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şi</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producătorilor</w:t>
      </w:r>
      <w:proofErr w:type="spellEnd"/>
      <w:r w:rsidRPr="004D7759">
        <w:rPr>
          <w:rFonts w:ascii="Times New Roman" w:eastAsia="Times New Roman" w:hAnsi="Times New Roman" w:cs="Times New Roman"/>
          <w:sz w:val="28"/>
          <w:szCs w:val="28"/>
          <w:lang w:val="en-US" w:eastAsia="ru-RU"/>
        </w:rPr>
        <w:t xml:space="preserve"> de </w:t>
      </w:r>
      <w:proofErr w:type="spellStart"/>
      <w:r w:rsidRPr="004D7759">
        <w:rPr>
          <w:rFonts w:ascii="Times New Roman" w:eastAsia="Times New Roman" w:hAnsi="Times New Roman" w:cs="Times New Roman"/>
          <w:sz w:val="28"/>
          <w:szCs w:val="28"/>
          <w:lang w:val="en-US" w:eastAsia="ru-RU"/>
        </w:rPr>
        <w:t>medicamente</w:t>
      </w:r>
      <w:proofErr w:type="spellEnd"/>
      <w:r w:rsidRPr="004D7759">
        <w:rPr>
          <w:rFonts w:ascii="Times New Roman" w:eastAsia="Times New Roman" w:hAnsi="Times New Roman" w:cs="Times New Roman"/>
          <w:sz w:val="28"/>
          <w:szCs w:val="28"/>
          <w:lang w:val="en-US" w:eastAsia="ru-RU"/>
        </w:rPr>
        <w:t xml:space="preserve"> etc.</w:t>
      </w:r>
    </w:p>
    <w:p w:rsidR="004D7759" w:rsidRPr="004D7759" w:rsidRDefault="004D7759" w:rsidP="004D7759">
      <w:pPr>
        <w:spacing w:after="0"/>
        <w:rPr>
          <w:rFonts w:ascii="Times New Roman" w:eastAsia="Times New Roman" w:hAnsi="Times New Roman" w:cs="Times New Roman"/>
          <w:sz w:val="28"/>
          <w:szCs w:val="28"/>
          <w:lang w:val="en-US" w:eastAsia="ru-RU"/>
        </w:rPr>
      </w:pPr>
      <w:r w:rsidRPr="004D7759">
        <w:rPr>
          <w:rFonts w:ascii="Times New Roman" w:eastAsia="Times New Roman" w:hAnsi="Times New Roman" w:cs="Times New Roman"/>
          <w:sz w:val="28"/>
          <w:szCs w:val="28"/>
          <w:lang w:val="en-US" w:eastAsia="ru-RU"/>
        </w:rPr>
        <w:t xml:space="preserve">      2. </w:t>
      </w:r>
      <w:proofErr w:type="spellStart"/>
      <w:r w:rsidRPr="004D7759">
        <w:rPr>
          <w:rFonts w:ascii="Times New Roman" w:eastAsia="Times New Roman" w:hAnsi="Times New Roman" w:cs="Times New Roman"/>
          <w:sz w:val="28"/>
          <w:szCs w:val="28"/>
          <w:lang w:val="en-US" w:eastAsia="ru-RU"/>
        </w:rPr>
        <w:t>Aplicarea</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modalităţii</w:t>
      </w:r>
      <w:proofErr w:type="spellEnd"/>
      <w:r w:rsidRPr="004D7759">
        <w:rPr>
          <w:rFonts w:ascii="Times New Roman" w:eastAsia="Times New Roman" w:hAnsi="Times New Roman" w:cs="Times New Roman"/>
          <w:sz w:val="28"/>
          <w:szCs w:val="28"/>
          <w:lang w:val="en-US" w:eastAsia="ru-RU"/>
        </w:rPr>
        <w:t xml:space="preserve"> de </w:t>
      </w:r>
      <w:proofErr w:type="spellStart"/>
      <w:r w:rsidRPr="004D7759">
        <w:rPr>
          <w:rFonts w:ascii="Times New Roman" w:eastAsia="Times New Roman" w:hAnsi="Times New Roman" w:cs="Times New Roman"/>
          <w:sz w:val="28"/>
          <w:szCs w:val="28"/>
          <w:lang w:val="en-US" w:eastAsia="ru-RU"/>
        </w:rPr>
        <w:t>formare</w:t>
      </w:r>
      <w:proofErr w:type="spellEnd"/>
      <w:r w:rsidRPr="004D7759">
        <w:rPr>
          <w:rFonts w:ascii="Times New Roman" w:eastAsia="Times New Roman" w:hAnsi="Times New Roman" w:cs="Times New Roman"/>
          <w:sz w:val="28"/>
          <w:szCs w:val="28"/>
          <w:lang w:val="en-US" w:eastAsia="ru-RU"/>
        </w:rPr>
        <w:t xml:space="preserve"> a </w:t>
      </w:r>
      <w:proofErr w:type="spellStart"/>
      <w:r w:rsidRPr="004D7759">
        <w:rPr>
          <w:rFonts w:ascii="Times New Roman" w:eastAsia="Times New Roman" w:hAnsi="Times New Roman" w:cs="Times New Roman"/>
          <w:sz w:val="28"/>
          <w:szCs w:val="28"/>
          <w:lang w:val="en-US" w:eastAsia="ru-RU"/>
        </w:rPr>
        <w:t>preţurilor</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pentru</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medicamente</w:t>
      </w:r>
      <w:proofErr w:type="spellEnd"/>
      <w:r w:rsidRPr="004D7759">
        <w:rPr>
          <w:rFonts w:ascii="Times New Roman" w:eastAsia="Times New Roman" w:hAnsi="Times New Roman" w:cs="Times New Roman"/>
          <w:sz w:val="28"/>
          <w:szCs w:val="28"/>
          <w:lang w:val="en-US" w:eastAsia="ru-RU"/>
        </w:rPr>
        <w:t xml:space="preserve">, conform </w:t>
      </w:r>
      <w:proofErr w:type="spellStart"/>
      <w:r w:rsidRPr="004D7759">
        <w:rPr>
          <w:rFonts w:ascii="Times New Roman" w:eastAsia="Times New Roman" w:hAnsi="Times New Roman" w:cs="Times New Roman"/>
          <w:sz w:val="28"/>
          <w:szCs w:val="28"/>
          <w:lang w:val="en-US" w:eastAsia="ru-RU"/>
        </w:rPr>
        <w:t>Hotăr</w:t>
      </w:r>
      <w:proofErr w:type="spellEnd"/>
      <w:r w:rsidRPr="004D7759">
        <w:rPr>
          <w:rFonts w:ascii="Times New Roman" w:eastAsia="Times New Roman" w:hAnsi="Times New Roman" w:cs="Times New Roman"/>
          <w:sz w:val="28"/>
          <w:szCs w:val="28"/>
          <w:lang w:eastAsia="ru-RU"/>
        </w:rPr>
        <w:t>о</w:t>
      </w:r>
      <w:proofErr w:type="spellStart"/>
      <w:r w:rsidRPr="004D7759">
        <w:rPr>
          <w:rFonts w:ascii="Times New Roman" w:eastAsia="Times New Roman" w:hAnsi="Times New Roman" w:cs="Times New Roman"/>
          <w:sz w:val="28"/>
          <w:szCs w:val="28"/>
          <w:lang w:val="en-US" w:eastAsia="ru-RU"/>
        </w:rPr>
        <w:t>rii</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Guvernului</w:t>
      </w:r>
      <w:proofErr w:type="spellEnd"/>
      <w:r w:rsidRPr="004D7759">
        <w:rPr>
          <w:rFonts w:ascii="Times New Roman" w:eastAsia="Times New Roman" w:hAnsi="Times New Roman" w:cs="Times New Roman"/>
          <w:sz w:val="28"/>
          <w:szCs w:val="28"/>
          <w:lang w:val="en-US" w:eastAsia="ru-RU"/>
        </w:rPr>
        <w:t xml:space="preserve"> nr.603 din 2 </w:t>
      </w:r>
      <w:proofErr w:type="spellStart"/>
      <w:r w:rsidRPr="004D7759">
        <w:rPr>
          <w:rFonts w:ascii="Times New Roman" w:eastAsia="Times New Roman" w:hAnsi="Times New Roman" w:cs="Times New Roman"/>
          <w:sz w:val="28"/>
          <w:szCs w:val="28"/>
          <w:lang w:val="en-US" w:eastAsia="ru-RU"/>
        </w:rPr>
        <w:t>iulie</w:t>
      </w:r>
      <w:proofErr w:type="spellEnd"/>
      <w:r w:rsidRPr="004D7759">
        <w:rPr>
          <w:rFonts w:ascii="Times New Roman" w:eastAsia="Times New Roman" w:hAnsi="Times New Roman" w:cs="Times New Roman"/>
          <w:sz w:val="28"/>
          <w:szCs w:val="28"/>
          <w:lang w:val="en-US" w:eastAsia="ru-RU"/>
        </w:rPr>
        <w:t xml:space="preserve"> 1997.</w:t>
      </w:r>
      <w:r w:rsidRPr="004D7759">
        <w:rPr>
          <w:rFonts w:ascii="Times New Roman" w:eastAsia="Times New Roman" w:hAnsi="Times New Roman" w:cs="Times New Roman"/>
          <w:sz w:val="28"/>
          <w:szCs w:val="28"/>
          <w:lang w:val="en-US" w:eastAsia="ru-RU"/>
        </w:rPr>
        <w:br/>
        <w:t xml:space="preserve">      3. </w:t>
      </w:r>
      <w:proofErr w:type="spellStart"/>
      <w:r w:rsidRPr="004D7759">
        <w:rPr>
          <w:rFonts w:ascii="Times New Roman" w:eastAsia="Times New Roman" w:hAnsi="Times New Roman" w:cs="Times New Roman"/>
          <w:sz w:val="28"/>
          <w:szCs w:val="28"/>
          <w:lang w:val="en-US" w:eastAsia="ru-RU"/>
        </w:rPr>
        <w:t>Asigurarea</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interacţiunii</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evidenţei</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circulaţiei</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medicamentelor</w:t>
      </w:r>
      <w:proofErr w:type="spellEnd"/>
      <w:r w:rsidRPr="004D7759">
        <w:rPr>
          <w:rFonts w:ascii="Times New Roman" w:eastAsia="Times New Roman" w:hAnsi="Times New Roman" w:cs="Times New Roman"/>
          <w:sz w:val="28"/>
          <w:szCs w:val="28"/>
          <w:lang w:val="en-US" w:eastAsia="ru-RU"/>
        </w:rPr>
        <w:t xml:space="preserve"> cu </w:t>
      </w:r>
      <w:proofErr w:type="spellStart"/>
      <w:r w:rsidRPr="004D7759">
        <w:rPr>
          <w:rFonts w:ascii="Times New Roman" w:eastAsia="Times New Roman" w:hAnsi="Times New Roman" w:cs="Times New Roman"/>
          <w:sz w:val="28"/>
          <w:szCs w:val="28"/>
          <w:lang w:val="en-US" w:eastAsia="ru-RU"/>
        </w:rPr>
        <w:t>evidenţa</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medicamentelor</w:t>
      </w:r>
      <w:proofErr w:type="spellEnd"/>
      <w:r w:rsidRPr="004D7759">
        <w:rPr>
          <w:rFonts w:ascii="Times New Roman" w:eastAsia="Times New Roman" w:hAnsi="Times New Roman" w:cs="Times New Roman"/>
          <w:sz w:val="28"/>
          <w:szCs w:val="28"/>
          <w:lang w:val="en-US" w:eastAsia="ru-RU"/>
        </w:rPr>
        <w:t xml:space="preserve"> compensate </w:t>
      </w:r>
      <w:proofErr w:type="spellStart"/>
      <w:r w:rsidRPr="004D7759">
        <w:rPr>
          <w:rFonts w:ascii="Times New Roman" w:eastAsia="Times New Roman" w:hAnsi="Times New Roman" w:cs="Times New Roman"/>
          <w:sz w:val="28"/>
          <w:szCs w:val="28"/>
          <w:lang w:val="en-US" w:eastAsia="ru-RU"/>
        </w:rPr>
        <w:t>şi</w:t>
      </w:r>
      <w:proofErr w:type="spellEnd"/>
      <w:r w:rsidRPr="004D7759">
        <w:rPr>
          <w:rFonts w:ascii="Times New Roman" w:eastAsia="Times New Roman" w:hAnsi="Times New Roman" w:cs="Times New Roman"/>
          <w:sz w:val="28"/>
          <w:szCs w:val="28"/>
          <w:lang w:val="en-US" w:eastAsia="ru-RU"/>
        </w:rPr>
        <w:t xml:space="preserve"> cu </w:t>
      </w:r>
      <w:proofErr w:type="spellStart"/>
      <w:r w:rsidRPr="004D7759">
        <w:rPr>
          <w:rFonts w:ascii="Times New Roman" w:eastAsia="Times New Roman" w:hAnsi="Times New Roman" w:cs="Times New Roman"/>
          <w:sz w:val="28"/>
          <w:szCs w:val="28"/>
          <w:lang w:val="en-US" w:eastAsia="ru-RU"/>
        </w:rPr>
        <w:t>evidenţa</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contabilă</w:t>
      </w:r>
      <w:proofErr w:type="spellEnd"/>
      <w:r w:rsidRPr="004D7759">
        <w:rPr>
          <w:rFonts w:ascii="Times New Roman" w:eastAsia="Times New Roman" w:hAnsi="Times New Roman" w:cs="Times New Roman"/>
          <w:sz w:val="28"/>
          <w:szCs w:val="28"/>
          <w:lang w:val="en-US" w:eastAsia="ru-RU"/>
        </w:rPr>
        <w:t>.</w:t>
      </w:r>
      <w:r w:rsidRPr="004D7759">
        <w:rPr>
          <w:rFonts w:ascii="Times New Roman" w:eastAsia="Times New Roman" w:hAnsi="Times New Roman" w:cs="Times New Roman"/>
          <w:sz w:val="28"/>
          <w:szCs w:val="28"/>
          <w:lang w:val="en-US" w:eastAsia="ru-RU"/>
        </w:rPr>
        <w:br/>
        <w:t xml:space="preserve">      4. </w:t>
      </w:r>
      <w:proofErr w:type="spellStart"/>
      <w:r w:rsidRPr="004D7759">
        <w:rPr>
          <w:rFonts w:ascii="Times New Roman" w:eastAsia="Times New Roman" w:hAnsi="Times New Roman" w:cs="Times New Roman"/>
          <w:sz w:val="28"/>
          <w:szCs w:val="28"/>
          <w:lang w:val="en-US" w:eastAsia="ru-RU"/>
        </w:rPr>
        <w:t>Excluderea</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posibilităţilor</w:t>
      </w:r>
      <w:proofErr w:type="spellEnd"/>
      <w:r w:rsidRPr="004D7759">
        <w:rPr>
          <w:rFonts w:ascii="Times New Roman" w:eastAsia="Times New Roman" w:hAnsi="Times New Roman" w:cs="Times New Roman"/>
          <w:sz w:val="28"/>
          <w:szCs w:val="28"/>
          <w:lang w:val="en-US" w:eastAsia="ru-RU"/>
        </w:rPr>
        <w:t xml:space="preserve"> de </w:t>
      </w:r>
      <w:proofErr w:type="spellStart"/>
      <w:r w:rsidRPr="004D7759">
        <w:rPr>
          <w:rFonts w:ascii="Times New Roman" w:eastAsia="Times New Roman" w:hAnsi="Times New Roman" w:cs="Times New Roman"/>
          <w:sz w:val="28"/>
          <w:szCs w:val="28"/>
          <w:lang w:val="en-US" w:eastAsia="ru-RU"/>
        </w:rPr>
        <w:t>introducere</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în</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baza</w:t>
      </w:r>
      <w:proofErr w:type="spellEnd"/>
      <w:r w:rsidRPr="004D7759">
        <w:rPr>
          <w:rFonts w:ascii="Times New Roman" w:eastAsia="Times New Roman" w:hAnsi="Times New Roman" w:cs="Times New Roman"/>
          <w:sz w:val="28"/>
          <w:szCs w:val="28"/>
          <w:lang w:val="en-US" w:eastAsia="ru-RU"/>
        </w:rPr>
        <w:t xml:space="preserve"> de date a </w:t>
      </w:r>
      <w:proofErr w:type="spellStart"/>
      <w:r w:rsidRPr="004D7759">
        <w:rPr>
          <w:rFonts w:ascii="Times New Roman" w:eastAsia="Times New Roman" w:hAnsi="Times New Roman" w:cs="Times New Roman"/>
          <w:sz w:val="28"/>
          <w:szCs w:val="28"/>
          <w:lang w:val="en-US" w:eastAsia="ru-RU"/>
        </w:rPr>
        <w:t>modificărilor</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ce</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ţin</w:t>
      </w:r>
      <w:proofErr w:type="spellEnd"/>
      <w:r w:rsidRPr="004D7759">
        <w:rPr>
          <w:rFonts w:ascii="Times New Roman" w:eastAsia="Times New Roman" w:hAnsi="Times New Roman" w:cs="Times New Roman"/>
          <w:sz w:val="28"/>
          <w:szCs w:val="28"/>
          <w:lang w:val="en-US" w:eastAsia="ru-RU"/>
        </w:rPr>
        <w:t xml:space="preserve"> de </w:t>
      </w:r>
      <w:proofErr w:type="spellStart"/>
      <w:r w:rsidRPr="004D7759">
        <w:rPr>
          <w:rFonts w:ascii="Times New Roman" w:eastAsia="Times New Roman" w:hAnsi="Times New Roman" w:cs="Times New Roman"/>
          <w:sz w:val="28"/>
          <w:szCs w:val="28"/>
          <w:lang w:val="en-US" w:eastAsia="ru-RU"/>
        </w:rPr>
        <w:t>indicatorii</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circulaţiei</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medicamentelor</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intrări</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ieşiri</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stocuri</w:t>
      </w:r>
      <w:proofErr w:type="spellEnd"/>
      <w:r w:rsidRPr="004D7759">
        <w:rPr>
          <w:rFonts w:ascii="Times New Roman" w:eastAsia="Times New Roman" w:hAnsi="Times New Roman" w:cs="Times New Roman"/>
          <w:sz w:val="28"/>
          <w:szCs w:val="28"/>
          <w:lang w:val="en-US" w:eastAsia="ru-RU"/>
        </w:rPr>
        <w:t>).</w:t>
      </w:r>
      <w:r w:rsidRPr="004D7759">
        <w:rPr>
          <w:rFonts w:ascii="Times New Roman" w:eastAsia="Times New Roman" w:hAnsi="Times New Roman" w:cs="Times New Roman"/>
          <w:sz w:val="28"/>
          <w:szCs w:val="28"/>
          <w:lang w:val="en-US" w:eastAsia="ru-RU"/>
        </w:rPr>
        <w:br/>
        <w:t xml:space="preserve">      5. </w:t>
      </w:r>
      <w:proofErr w:type="spellStart"/>
      <w:r w:rsidRPr="004D7759">
        <w:rPr>
          <w:rFonts w:ascii="Times New Roman" w:eastAsia="Times New Roman" w:hAnsi="Times New Roman" w:cs="Times New Roman"/>
          <w:sz w:val="28"/>
          <w:szCs w:val="28"/>
          <w:lang w:val="en-US" w:eastAsia="ru-RU"/>
        </w:rPr>
        <w:t>Raportul</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privind</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rulajul</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medicamentelor</w:t>
      </w:r>
      <w:proofErr w:type="spellEnd"/>
      <w:r w:rsidRPr="004D7759">
        <w:rPr>
          <w:rFonts w:ascii="Times New Roman" w:eastAsia="Times New Roman" w:hAnsi="Times New Roman" w:cs="Times New Roman"/>
          <w:sz w:val="28"/>
          <w:szCs w:val="28"/>
          <w:lang w:val="en-US" w:eastAsia="ru-RU"/>
        </w:rPr>
        <w:t xml:space="preserve">, de </w:t>
      </w:r>
      <w:proofErr w:type="spellStart"/>
      <w:r w:rsidRPr="004D7759">
        <w:rPr>
          <w:rFonts w:ascii="Times New Roman" w:eastAsia="Times New Roman" w:hAnsi="Times New Roman" w:cs="Times New Roman"/>
          <w:sz w:val="28"/>
          <w:szCs w:val="28"/>
          <w:lang w:val="en-US" w:eastAsia="ru-RU"/>
        </w:rPr>
        <w:t>modelul</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specificat</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în</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anexă</w:t>
      </w:r>
      <w:proofErr w:type="spellEnd"/>
      <w:r w:rsidRPr="004D7759">
        <w:rPr>
          <w:rFonts w:ascii="Times New Roman" w:eastAsia="Times New Roman" w:hAnsi="Times New Roman" w:cs="Times New Roman"/>
          <w:sz w:val="28"/>
          <w:szCs w:val="28"/>
          <w:lang w:val="en-US" w:eastAsia="ru-RU"/>
        </w:rPr>
        <w:t xml:space="preserve">, se </w:t>
      </w:r>
      <w:proofErr w:type="spellStart"/>
      <w:r w:rsidRPr="004D7759">
        <w:rPr>
          <w:rFonts w:ascii="Times New Roman" w:eastAsia="Times New Roman" w:hAnsi="Times New Roman" w:cs="Times New Roman"/>
          <w:sz w:val="28"/>
          <w:szCs w:val="28"/>
          <w:lang w:val="en-US" w:eastAsia="ru-RU"/>
        </w:rPr>
        <w:t>transmite</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Agenţiei</w:t>
      </w:r>
      <w:proofErr w:type="spellEnd"/>
      <w:r w:rsidRPr="004D7759">
        <w:rPr>
          <w:rFonts w:ascii="Times New Roman" w:eastAsia="Times New Roman" w:hAnsi="Times New Roman" w:cs="Times New Roman"/>
          <w:sz w:val="28"/>
          <w:szCs w:val="28"/>
          <w:lang w:val="en-US" w:eastAsia="ru-RU"/>
        </w:rPr>
        <w:t xml:space="preserve"> </w:t>
      </w:r>
      <w:proofErr w:type="spellStart"/>
      <w:r w:rsidRPr="004D7759">
        <w:rPr>
          <w:rFonts w:ascii="Times New Roman" w:eastAsia="Times New Roman" w:hAnsi="Times New Roman" w:cs="Times New Roman"/>
          <w:sz w:val="28"/>
          <w:szCs w:val="28"/>
          <w:lang w:val="en-US" w:eastAsia="ru-RU"/>
        </w:rPr>
        <w:t>Medicamentului</w:t>
      </w:r>
      <w:proofErr w:type="spellEnd"/>
      <w:r w:rsidRPr="004D7759">
        <w:rPr>
          <w:rFonts w:ascii="Times New Roman" w:eastAsia="Times New Roman" w:hAnsi="Times New Roman" w:cs="Times New Roman"/>
          <w:sz w:val="28"/>
          <w:szCs w:val="28"/>
          <w:lang w:val="en-US" w:eastAsia="ru-RU"/>
        </w:rPr>
        <w:t xml:space="preserve"> </w:t>
      </w:r>
      <w:r w:rsidRPr="004D7759">
        <w:rPr>
          <w:rFonts w:ascii="Times New Roman" w:eastAsia="Times New Roman" w:hAnsi="Times New Roman" w:cs="Times New Roman"/>
          <w:sz w:val="28"/>
          <w:szCs w:val="28"/>
          <w:lang w:val="ro-RO" w:eastAsia="ru-RU"/>
        </w:rPr>
        <w:t xml:space="preserve">şi Dispozitivelor Medicale </w:t>
      </w:r>
      <w:proofErr w:type="spellStart"/>
      <w:r w:rsidRPr="004D7759">
        <w:rPr>
          <w:rFonts w:ascii="Times New Roman" w:eastAsia="Times New Roman" w:hAnsi="Times New Roman" w:cs="Times New Roman"/>
          <w:sz w:val="28"/>
          <w:szCs w:val="28"/>
          <w:lang w:val="en-US" w:eastAsia="ro-RO"/>
        </w:rPr>
        <w:t>în</w:t>
      </w:r>
      <w:proofErr w:type="spellEnd"/>
      <w:r w:rsidRPr="004D7759">
        <w:rPr>
          <w:rFonts w:ascii="Times New Roman" w:eastAsia="Times New Roman" w:hAnsi="Times New Roman" w:cs="Times New Roman"/>
          <w:sz w:val="28"/>
          <w:szCs w:val="28"/>
          <w:lang w:val="en-US" w:eastAsia="ro-RO"/>
        </w:rPr>
        <w:t xml:space="preserve"> </w:t>
      </w:r>
      <w:proofErr w:type="spellStart"/>
      <w:r w:rsidRPr="004D7759">
        <w:rPr>
          <w:rFonts w:ascii="Times New Roman" w:eastAsia="Times New Roman" w:hAnsi="Times New Roman" w:cs="Times New Roman"/>
          <w:sz w:val="28"/>
          <w:szCs w:val="28"/>
          <w:lang w:val="en-US" w:eastAsia="ro-RO"/>
        </w:rPr>
        <w:t>regim</w:t>
      </w:r>
      <w:proofErr w:type="spellEnd"/>
      <w:r w:rsidRPr="004D7759">
        <w:rPr>
          <w:rFonts w:ascii="Times New Roman" w:eastAsia="Times New Roman" w:hAnsi="Times New Roman" w:cs="Times New Roman"/>
          <w:sz w:val="28"/>
          <w:szCs w:val="28"/>
          <w:lang w:val="en-US" w:eastAsia="ro-RO"/>
        </w:rPr>
        <w:t xml:space="preserve"> automat la </w:t>
      </w:r>
      <w:proofErr w:type="spellStart"/>
      <w:r w:rsidRPr="004D7759">
        <w:rPr>
          <w:rFonts w:ascii="Times New Roman" w:eastAsia="Times New Roman" w:hAnsi="Times New Roman" w:cs="Times New Roman"/>
          <w:sz w:val="28"/>
          <w:szCs w:val="28"/>
          <w:lang w:val="en-US" w:eastAsia="ro-RO"/>
        </w:rPr>
        <w:t>fiecare</w:t>
      </w:r>
      <w:proofErr w:type="spellEnd"/>
      <w:r w:rsidRPr="004D7759">
        <w:rPr>
          <w:rFonts w:ascii="Times New Roman" w:eastAsia="Times New Roman" w:hAnsi="Times New Roman" w:cs="Times New Roman"/>
          <w:sz w:val="28"/>
          <w:szCs w:val="28"/>
          <w:lang w:val="en-US" w:eastAsia="ro-RO"/>
        </w:rPr>
        <w:t xml:space="preserve"> 15 min</w:t>
      </w:r>
      <w:r w:rsidRPr="004D7759">
        <w:rPr>
          <w:rFonts w:ascii="Times New Roman" w:eastAsia="Times New Roman" w:hAnsi="Times New Roman" w:cs="Times New Roman"/>
          <w:sz w:val="28"/>
          <w:szCs w:val="28"/>
          <w:lang w:val="en-US" w:eastAsia="ru-RU"/>
        </w:rPr>
        <w:t>.</w:t>
      </w:r>
    </w:p>
    <w:p w:rsidR="004D7759" w:rsidRPr="00852893" w:rsidRDefault="004D7759" w:rsidP="004D7759">
      <w:pPr>
        <w:spacing w:after="0"/>
        <w:rPr>
          <w:rFonts w:ascii="Times New Roman" w:eastAsia="Times New Roman" w:hAnsi="Times New Roman" w:cs="Times New Roman"/>
          <w:sz w:val="16"/>
          <w:szCs w:val="16"/>
          <w:lang w:val="en-US" w:eastAsia="ru-RU"/>
        </w:rPr>
      </w:pPr>
    </w:p>
    <w:p w:rsidR="00852893" w:rsidRDefault="00852893">
      <w:pP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br w:type="page"/>
      </w:r>
    </w:p>
    <w:p w:rsidR="004D7759" w:rsidRPr="004D7759" w:rsidRDefault="004D7759" w:rsidP="0004387B">
      <w:pPr>
        <w:spacing w:after="0"/>
        <w:ind w:left="5245"/>
        <w:jc w:val="center"/>
        <w:rPr>
          <w:rFonts w:ascii="Times New Roman" w:eastAsia="Times New Roman" w:hAnsi="Times New Roman" w:cs="Times New Roman"/>
          <w:sz w:val="18"/>
          <w:szCs w:val="18"/>
          <w:lang w:val="ro-RO" w:eastAsia="ru-RU"/>
        </w:rPr>
      </w:pPr>
      <w:proofErr w:type="spellStart"/>
      <w:r w:rsidRPr="004D7759">
        <w:rPr>
          <w:rFonts w:ascii="Times New Roman" w:eastAsia="Times New Roman" w:hAnsi="Times New Roman" w:cs="Times New Roman"/>
          <w:sz w:val="18"/>
          <w:szCs w:val="18"/>
          <w:lang w:val="en-US" w:eastAsia="ru-RU"/>
        </w:rPr>
        <w:lastRenderedPageBreak/>
        <w:t>Anex</w:t>
      </w:r>
      <w:proofErr w:type="spellEnd"/>
      <w:r w:rsidRPr="004D7759">
        <w:rPr>
          <w:rFonts w:ascii="Times New Roman" w:eastAsia="Times New Roman" w:hAnsi="Times New Roman" w:cs="Times New Roman"/>
          <w:sz w:val="18"/>
          <w:szCs w:val="18"/>
          <w:lang w:val="ro-RO" w:eastAsia="ru-RU"/>
        </w:rPr>
        <w:t>ă 1</w:t>
      </w:r>
    </w:p>
    <w:p w:rsidR="004D7759" w:rsidRPr="004D7759" w:rsidRDefault="004D7759" w:rsidP="0004387B">
      <w:pPr>
        <w:spacing w:after="0"/>
        <w:ind w:left="5245"/>
        <w:rPr>
          <w:rFonts w:ascii="Times New Roman" w:eastAsia="Times New Roman" w:hAnsi="Times New Roman" w:cs="Times New Roman"/>
          <w:b/>
          <w:bCs/>
          <w:sz w:val="16"/>
          <w:szCs w:val="16"/>
          <w:lang w:val="en-US" w:eastAsia="ru-RU"/>
        </w:rPr>
      </w:pPr>
      <w:r w:rsidRPr="004D7759">
        <w:rPr>
          <w:rFonts w:ascii="Times New Roman" w:eastAsia="Times New Roman" w:hAnsi="Times New Roman" w:cs="Times New Roman"/>
          <w:b/>
          <w:bCs/>
          <w:sz w:val="16"/>
          <w:szCs w:val="16"/>
          <w:lang w:val="en-US" w:eastAsia="ru-RU"/>
        </w:rPr>
        <w:t xml:space="preserve">La </w:t>
      </w:r>
      <w:proofErr w:type="spellStart"/>
      <w:r w:rsidRPr="004D7759">
        <w:rPr>
          <w:rFonts w:ascii="Times New Roman" w:eastAsia="Times New Roman" w:hAnsi="Times New Roman" w:cs="Times New Roman"/>
          <w:b/>
          <w:bCs/>
          <w:sz w:val="16"/>
          <w:szCs w:val="16"/>
          <w:lang w:val="en-US" w:eastAsia="ru-RU"/>
        </w:rPr>
        <w:t>cerinţe</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privind</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produsele</w:t>
      </w:r>
      <w:proofErr w:type="spellEnd"/>
      <w:r w:rsidRPr="004D7759">
        <w:rPr>
          <w:rFonts w:ascii="Times New Roman" w:eastAsia="Times New Roman" w:hAnsi="Times New Roman" w:cs="Times New Roman"/>
          <w:b/>
          <w:bCs/>
          <w:sz w:val="16"/>
          <w:szCs w:val="16"/>
          <w:lang w:val="en-US" w:eastAsia="ru-RU"/>
        </w:rPr>
        <w:t xml:space="preserve">-program </w:t>
      </w:r>
      <w:proofErr w:type="spellStart"/>
      <w:r w:rsidRPr="004D7759">
        <w:rPr>
          <w:rFonts w:ascii="Times New Roman" w:eastAsia="Times New Roman" w:hAnsi="Times New Roman" w:cs="Times New Roman"/>
          <w:b/>
          <w:bCs/>
          <w:sz w:val="16"/>
          <w:szCs w:val="16"/>
          <w:lang w:val="en-US" w:eastAsia="ru-RU"/>
        </w:rPr>
        <w:t>utilizate</w:t>
      </w:r>
      <w:proofErr w:type="spellEnd"/>
      <w:r w:rsidRPr="004D7759">
        <w:rPr>
          <w:rFonts w:ascii="Times New Roman" w:eastAsia="Times New Roman" w:hAnsi="Times New Roman" w:cs="Times New Roman"/>
          <w:b/>
          <w:bCs/>
          <w:sz w:val="16"/>
          <w:szCs w:val="16"/>
          <w:lang w:val="en-US" w:eastAsia="ru-RU"/>
        </w:rPr>
        <w:t xml:space="preserve"> </w:t>
      </w:r>
      <w:r w:rsidRPr="004D7759">
        <w:rPr>
          <w:rFonts w:ascii="Times New Roman" w:eastAsia="Times New Roman" w:hAnsi="Times New Roman" w:cs="Times New Roman"/>
          <w:b/>
          <w:bCs/>
          <w:sz w:val="16"/>
          <w:szCs w:val="16"/>
          <w:lang w:val="ro-RO" w:eastAsia="ru-RU"/>
        </w:rPr>
        <w:t>î</w:t>
      </w:r>
      <w:r w:rsidRPr="004D7759">
        <w:rPr>
          <w:rFonts w:ascii="Times New Roman" w:eastAsia="Times New Roman" w:hAnsi="Times New Roman" w:cs="Times New Roman"/>
          <w:b/>
          <w:bCs/>
          <w:sz w:val="16"/>
          <w:szCs w:val="16"/>
          <w:lang w:val="en-US" w:eastAsia="ru-RU"/>
        </w:rPr>
        <w:t xml:space="preserve">n </w:t>
      </w:r>
      <w:proofErr w:type="spellStart"/>
      <w:r w:rsidRPr="004D7759">
        <w:rPr>
          <w:rFonts w:ascii="Times New Roman" w:eastAsia="Times New Roman" w:hAnsi="Times New Roman" w:cs="Times New Roman"/>
          <w:b/>
          <w:bCs/>
          <w:sz w:val="16"/>
          <w:szCs w:val="16"/>
          <w:lang w:val="en-US" w:eastAsia="ru-RU"/>
        </w:rPr>
        <w:t>cadrul</w:t>
      </w:r>
      <w:proofErr w:type="spellEnd"/>
    </w:p>
    <w:p w:rsidR="004D7759" w:rsidRPr="004D7759" w:rsidRDefault="004D7759" w:rsidP="0004387B">
      <w:pPr>
        <w:spacing w:after="0"/>
        <w:ind w:left="5245"/>
        <w:rPr>
          <w:rFonts w:ascii="Times New Roman" w:eastAsia="Times New Roman" w:hAnsi="Times New Roman" w:cs="Times New Roman"/>
          <w:b/>
          <w:bCs/>
          <w:sz w:val="16"/>
          <w:szCs w:val="16"/>
          <w:lang w:val="en-US" w:eastAsia="ru-RU"/>
        </w:rPr>
      </w:pPr>
      <w:proofErr w:type="spellStart"/>
      <w:r w:rsidRPr="004D7759">
        <w:rPr>
          <w:rFonts w:ascii="Times New Roman" w:eastAsia="Times New Roman" w:hAnsi="Times New Roman" w:cs="Times New Roman"/>
          <w:b/>
          <w:bCs/>
          <w:sz w:val="16"/>
          <w:szCs w:val="16"/>
          <w:lang w:val="en-US" w:eastAsia="ru-RU"/>
        </w:rPr>
        <w:t>Sistemului</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informaţional</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automatizat</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evidenţa</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circulaţiei</w:t>
      </w:r>
      <w:proofErr w:type="spellEnd"/>
      <w:r w:rsidRPr="004D7759">
        <w:rPr>
          <w:rFonts w:ascii="Times New Roman" w:eastAsia="Times New Roman" w:hAnsi="Times New Roman" w:cs="Times New Roman"/>
          <w:b/>
          <w:bCs/>
          <w:sz w:val="16"/>
          <w:szCs w:val="16"/>
          <w:lang w:val="en-US" w:eastAsia="ru-RU"/>
        </w:rPr>
        <w:t xml:space="preserve">   </w:t>
      </w:r>
    </w:p>
    <w:p w:rsidR="004D7759" w:rsidRPr="004D7759" w:rsidRDefault="004D7759" w:rsidP="0004387B">
      <w:pPr>
        <w:spacing w:after="0"/>
        <w:ind w:left="5245"/>
        <w:rPr>
          <w:rFonts w:ascii="Times New Roman" w:eastAsia="Times New Roman" w:hAnsi="Times New Roman" w:cs="Times New Roman"/>
          <w:sz w:val="16"/>
          <w:szCs w:val="16"/>
          <w:lang w:val="en-US" w:eastAsia="ru-RU"/>
        </w:rPr>
      </w:pPr>
      <w:proofErr w:type="spellStart"/>
      <w:r w:rsidRPr="004D7759">
        <w:rPr>
          <w:rFonts w:ascii="Times New Roman" w:eastAsia="Times New Roman" w:hAnsi="Times New Roman" w:cs="Times New Roman"/>
          <w:b/>
          <w:bCs/>
          <w:sz w:val="16"/>
          <w:szCs w:val="16"/>
          <w:lang w:val="en-US" w:eastAsia="ru-RU"/>
        </w:rPr>
        <w:t>medicamentelor</w:t>
      </w:r>
      <w:proofErr w:type="spellEnd"/>
      <w:r w:rsidRPr="004D7759">
        <w:rPr>
          <w:rFonts w:ascii="Times New Roman" w:eastAsia="Times New Roman" w:hAnsi="Times New Roman" w:cs="Times New Roman"/>
          <w:b/>
          <w:bCs/>
          <w:sz w:val="16"/>
          <w:szCs w:val="16"/>
          <w:lang w:val="en-US" w:eastAsia="ru-RU"/>
        </w:rPr>
        <w:t>” (SIA „ECM”)</w:t>
      </w:r>
    </w:p>
    <w:p w:rsidR="004D7759" w:rsidRPr="004D7759" w:rsidRDefault="004D7759" w:rsidP="004D7759">
      <w:pPr>
        <w:spacing w:after="0"/>
        <w:jc w:val="right"/>
        <w:rPr>
          <w:rFonts w:ascii="Times New Roman" w:eastAsia="Times New Roman" w:hAnsi="Times New Roman" w:cs="Times New Roman"/>
          <w:sz w:val="28"/>
          <w:szCs w:val="28"/>
          <w:lang w:val="en-US" w:eastAsia="ru-RU"/>
        </w:rPr>
      </w:pPr>
    </w:p>
    <w:tbl>
      <w:tblPr>
        <w:tblW w:w="9121" w:type="dxa"/>
        <w:tblInd w:w="93" w:type="dxa"/>
        <w:tblLayout w:type="fixed"/>
        <w:tblLook w:val="04A0" w:firstRow="1" w:lastRow="0" w:firstColumn="1" w:lastColumn="0" w:noHBand="0" w:noVBand="1"/>
      </w:tblPr>
      <w:tblGrid>
        <w:gridCol w:w="474"/>
        <w:gridCol w:w="709"/>
        <w:gridCol w:w="425"/>
        <w:gridCol w:w="426"/>
        <w:gridCol w:w="708"/>
        <w:gridCol w:w="426"/>
        <w:gridCol w:w="425"/>
        <w:gridCol w:w="425"/>
        <w:gridCol w:w="622"/>
        <w:gridCol w:w="370"/>
        <w:gridCol w:w="709"/>
        <w:gridCol w:w="425"/>
        <w:gridCol w:w="567"/>
        <w:gridCol w:w="567"/>
        <w:gridCol w:w="1119"/>
        <w:gridCol w:w="724"/>
      </w:tblGrid>
      <w:tr w:rsidR="00183AE4" w:rsidRPr="004D7759" w:rsidTr="00852893">
        <w:trPr>
          <w:trHeight w:val="300"/>
        </w:trPr>
        <w:tc>
          <w:tcPr>
            <w:tcW w:w="9121" w:type="dxa"/>
            <w:gridSpan w:val="16"/>
            <w:tcBorders>
              <w:top w:val="nil"/>
              <w:left w:val="nil"/>
              <w:right w:val="nil"/>
            </w:tcBorders>
            <w:shd w:val="clear" w:color="auto" w:fill="auto"/>
            <w:noWrap/>
            <w:vAlign w:val="bottom"/>
            <w:hideMark/>
          </w:tcPr>
          <w:p w:rsidR="00183AE4" w:rsidRPr="00852893" w:rsidRDefault="00183AE4" w:rsidP="00183AE4">
            <w:pPr>
              <w:spacing w:after="0"/>
              <w:jc w:val="center"/>
              <w:rPr>
                <w:rFonts w:ascii="Calibri" w:eastAsia="Times New Roman" w:hAnsi="Calibri" w:cs="Calibri"/>
                <w:b/>
                <w:bCs/>
                <w:sz w:val="20"/>
                <w:szCs w:val="20"/>
                <w:lang w:eastAsia="ru-RU"/>
              </w:rPr>
            </w:pPr>
            <w:r w:rsidRPr="00852893">
              <w:rPr>
                <w:rFonts w:ascii="Calibri" w:eastAsia="Times New Roman" w:hAnsi="Calibri" w:cs="Calibri"/>
                <w:b/>
                <w:bCs/>
                <w:sz w:val="20"/>
                <w:szCs w:val="20"/>
                <w:lang w:eastAsia="ru-RU"/>
              </w:rPr>
              <w:t>REGISTRELE CIRCULAŢIEI MEDICAMENTELOR</w:t>
            </w:r>
          </w:p>
        </w:tc>
      </w:tr>
      <w:tr w:rsidR="00852893" w:rsidRPr="00C92EC3" w:rsidTr="00852893">
        <w:trPr>
          <w:trHeight w:val="300"/>
        </w:trPr>
        <w:tc>
          <w:tcPr>
            <w:tcW w:w="5719" w:type="dxa"/>
            <w:gridSpan w:val="11"/>
            <w:shd w:val="clear" w:color="auto" w:fill="auto"/>
            <w:noWrap/>
            <w:vAlign w:val="bottom"/>
            <w:hideMark/>
          </w:tcPr>
          <w:p w:rsidR="00852893" w:rsidRPr="00852893" w:rsidRDefault="00852893" w:rsidP="00183AE4">
            <w:pPr>
              <w:spacing w:after="0"/>
              <w:rPr>
                <w:rFonts w:ascii="Calibri" w:eastAsia="Times New Roman" w:hAnsi="Calibri" w:cs="Calibri"/>
                <w:sz w:val="20"/>
                <w:szCs w:val="20"/>
                <w:lang w:val="en-US" w:eastAsia="ru-RU"/>
              </w:rPr>
            </w:pPr>
            <w:r w:rsidRPr="00852893">
              <w:rPr>
                <w:rFonts w:ascii="Calibri" w:eastAsia="Times New Roman" w:hAnsi="Calibri" w:cs="Calibri"/>
                <w:b/>
                <w:bCs/>
                <w:sz w:val="20"/>
                <w:szCs w:val="20"/>
                <w:lang w:val="en-US" w:eastAsia="ru-RU"/>
              </w:rPr>
              <w:t>A. ÎNTREPRINDERI PRODUCĂTOARE DE MEDICAMENTE</w:t>
            </w:r>
          </w:p>
        </w:tc>
        <w:tc>
          <w:tcPr>
            <w:tcW w:w="425" w:type="dxa"/>
            <w:shd w:val="clear" w:color="auto" w:fill="auto"/>
            <w:noWrap/>
            <w:vAlign w:val="bottom"/>
            <w:hideMark/>
          </w:tcPr>
          <w:p w:rsidR="00852893" w:rsidRPr="004D7759" w:rsidRDefault="00852893" w:rsidP="00183AE4">
            <w:pPr>
              <w:spacing w:after="0"/>
              <w:rPr>
                <w:rFonts w:ascii="Calibri" w:eastAsia="Times New Roman" w:hAnsi="Calibri" w:cs="Calibri"/>
                <w:lang w:val="en-US" w:eastAsia="ru-RU"/>
              </w:rPr>
            </w:pPr>
          </w:p>
        </w:tc>
        <w:tc>
          <w:tcPr>
            <w:tcW w:w="567" w:type="dxa"/>
            <w:shd w:val="clear" w:color="auto" w:fill="auto"/>
            <w:noWrap/>
            <w:vAlign w:val="bottom"/>
            <w:hideMark/>
          </w:tcPr>
          <w:p w:rsidR="00852893" w:rsidRPr="004D7759" w:rsidRDefault="00852893" w:rsidP="00183AE4">
            <w:pPr>
              <w:spacing w:after="0"/>
              <w:rPr>
                <w:rFonts w:ascii="Calibri" w:eastAsia="Times New Roman" w:hAnsi="Calibri" w:cs="Calibri"/>
                <w:lang w:val="en-US" w:eastAsia="ru-RU"/>
              </w:rPr>
            </w:pPr>
          </w:p>
        </w:tc>
        <w:tc>
          <w:tcPr>
            <w:tcW w:w="567" w:type="dxa"/>
            <w:shd w:val="clear" w:color="auto" w:fill="auto"/>
            <w:noWrap/>
            <w:vAlign w:val="bottom"/>
            <w:hideMark/>
          </w:tcPr>
          <w:p w:rsidR="00852893" w:rsidRPr="004D7759" w:rsidRDefault="00852893" w:rsidP="00183AE4">
            <w:pPr>
              <w:spacing w:after="0"/>
              <w:rPr>
                <w:rFonts w:ascii="Calibri" w:eastAsia="Times New Roman" w:hAnsi="Calibri" w:cs="Calibri"/>
                <w:lang w:val="en-US" w:eastAsia="ru-RU"/>
              </w:rPr>
            </w:pPr>
          </w:p>
        </w:tc>
        <w:tc>
          <w:tcPr>
            <w:tcW w:w="1119" w:type="dxa"/>
            <w:shd w:val="clear" w:color="auto" w:fill="auto"/>
            <w:noWrap/>
            <w:vAlign w:val="bottom"/>
            <w:hideMark/>
          </w:tcPr>
          <w:p w:rsidR="00852893" w:rsidRPr="004D7759" w:rsidRDefault="00852893" w:rsidP="00183AE4">
            <w:pPr>
              <w:spacing w:after="0"/>
              <w:rPr>
                <w:rFonts w:ascii="Calibri" w:eastAsia="Times New Roman" w:hAnsi="Calibri" w:cs="Calibri"/>
                <w:lang w:val="en-US" w:eastAsia="ru-RU"/>
              </w:rPr>
            </w:pPr>
          </w:p>
        </w:tc>
        <w:tc>
          <w:tcPr>
            <w:tcW w:w="724" w:type="dxa"/>
            <w:shd w:val="clear" w:color="auto" w:fill="auto"/>
            <w:noWrap/>
            <w:vAlign w:val="bottom"/>
            <w:hideMark/>
          </w:tcPr>
          <w:p w:rsidR="00852893" w:rsidRPr="004D7759" w:rsidRDefault="00852893" w:rsidP="00183AE4">
            <w:pPr>
              <w:spacing w:after="0"/>
              <w:rPr>
                <w:rFonts w:ascii="Calibri" w:eastAsia="Times New Roman" w:hAnsi="Calibri" w:cs="Calibri"/>
                <w:lang w:val="en-US" w:eastAsia="ru-RU"/>
              </w:rPr>
            </w:pPr>
          </w:p>
        </w:tc>
      </w:tr>
      <w:tr w:rsidR="00183AE4" w:rsidRPr="004D7759" w:rsidTr="00852893">
        <w:trPr>
          <w:trHeight w:val="300"/>
        </w:trPr>
        <w:tc>
          <w:tcPr>
            <w:tcW w:w="2742" w:type="dxa"/>
            <w:gridSpan w:val="5"/>
            <w:tcBorders>
              <w:left w:val="nil"/>
              <w:bottom w:val="nil"/>
              <w:right w:val="nil"/>
            </w:tcBorders>
            <w:shd w:val="clear" w:color="auto" w:fill="auto"/>
            <w:noWrap/>
            <w:vAlign w:val="bottom"/>
            <w:hideMark/>
          </w:tcPr>
          <w:p w:rsidR="00183AE4" w:rsidRDefault="00183AE4" w:rsidP="00183AE4">
            <w:pPr>
              <w:spacing w:after="0"/>
              <w:rPr>
                <w:rFonts w:ascii="Calibri" w:eastAsia="Times New Roman" w:hAnsi="Calibri" w:cs="Calibri"/>
                <w:sz w:val="20"/>
                <w:szCs w:val="20"/>
                <w:lang w:eastAsia="ru-RU"/>
              </w:rPr>
            </w:pPr>
            <w:r w:rsidRPr="00852893">
              <w:rPr>
                <w:rFonts w:ascii="Calibri" w:eastAsia="Times New Roman" w:hAnsi="Calibri" w:cs="Calibri"/>
                <w:sz w:val="20"/>
                <w:szCs w:val="20"/>
                <w:lang w:eastAsia="ru-RU"/>
              </w:rPr>
              <w:t xml:space="preserve">a.1 </w:t>
            </w:r>
            <w:proofErr w:type="spellStart"/>
            <w:r w:rsidRPr="00852893">
              <w:rPr>
                <w:rFonts w:ascii="Calibri" w:eastAsia="Times New Roman" w:hAnsi="Calibri" w:cs="Calibri"/>
                <w:sz w:val="20"/>
                <w:szCs w:val="20"/>
                <w:lang w:eastAsia="ru-RU"/>
              </w:rPr>
              <w:t>Medicamente</w:t>
            </w:r>
            <w:proofErr w:type="spellEnd"/>
            <w:r w:rsidRPr="00852893">
              <w:rPr>
                <w:rFonts w:ascii="Calibri" w:eastAsia="Times New Roman" w:hAnsi="Calibri" w:cs="Calibri"/>
                <w:sz w:val="20"/>
                <w:szCs w:val="20"/>
                <w:lang w:eastAsia="ru-RU"/>
              </w:rPr>
              <w:t xml:space="preserve"> </w:t>
            </w:r>
            <w:proofErr w:type="spellStart"/>
            <w:r w:rsidRPr="00852893">
              <w:rPr>
                <w:rFonts w:ascii="Calibri" w:eastAsia="Times New Roman" w:hAnsi="Calibri" w:cs="Calibri"/>
                <w:sz w:val="20"/>
                <w:szCs w:val="20"/>
                <w:lang w:eastAsia="ru-RU"/>
              </w:rPr>
              <w:t>produse</w:t>
            </w:r>
            <w:proofErr w:type="spellEnd"/>
          </w:p>
          <w:p w:rsidR="00852893" w:rsidRPr="00852893" w:rsidRDefault="00852893" w:rsidP="00183AE4">
            <w:pPr>
              <w:spacing w:after="0"/>
              <w:rPr>
                <w:rFonts w:ascii="Calibri" w:eastAsia="Times New Roman" w:hAnsi="Calibri" w:cs="Calibri"/>
                <w:sz w:val="20"/>
                <w:szCs w:val="20"/>
                <w:lang w:eastAsia="ru-RU"/>
              </w:rPr>
            </w:pPr>
          </w:p>
        </w:tc>
        <w:tc>
          <w:tcPr>
            <w:tcW w:w="426" w:type="dxa"/>
            <w:tcBorders>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622" w:type="dxa"/>
            <w:tcBorders>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370" w:type="dxa"/>
            <w:tcBorders>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09" w:type="dxa"/>
            <w:tcBorders>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1119" w:type="dxa"/>
            <w:tcBorders>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24" w:type="dxa"/>
            <w:tcBorders>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r w:rsidR="00183AE4" w:rsidRPr="00C92EC3" w:rsidTr="00183AE4">
        <w:trPr>
          <w:trHeight w:val="1530"/>
        </w:trPr>
        <w:tc>
          <w:tcPr>
            <w:tcW w:w="474" w:type="dxa"/>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Codul</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agentului</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economic</w:t>
            </w:r>
            <w:proofErr w:type="spellEnd"/>
          </w:p>
        </w:tc>
        <w:tc>
          <w:tcPr>
            <w:tcW w:w="709" w:type="dxa"/>
            <w:tcBorders>
              <w:top w:val="single" w:sz="4" w:space="0" w:color="auto"/>
              <w:left w:val="nil"/>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Codul</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medicamentului</w:t>
            </w:r>
            <w:proofErr w:type="spellEnd"/>
          </w:p>
        </w:tc>
        <w:tc>
          <w:tcPr>
            <w:tcW w:w="425" w:type="dxa"/>
            <w:tcBorders>
              <w:top w:val="single" w:sz="4" w:space="0" w:color="auto"/>
              <w:left w:val="nil"/>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Codul</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cu</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bare</w:t>
            </w:r>
            <w:proofErr w:type="spellEnd"/>
          </w:p>
        </w:tc>
        <w:tc>
          <w:tcPr>
            <w:tcW w:w="426" w:type="dxa"/>
            <w:tcBorders>
              <w:top w:val="single" w:sz="4" w:space="0" w:color="auto"/>
              <w:left w:val="nil"/>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Codul</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lotului</w:t>
            </w:r>
            <w:proofErr w:type="spellEnd"/>
          </w:p>
        </w:tc>
        <w:tc>
          <w:tcPr>
            <w:tcW w:w="708" w:type="dxa"/>
            <w:tcBorders>
              <w:top w:val="single" w:sz="4" w:space="0" w:color="auto"/>
              <w:left w:val="nil"/>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Denumirea</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comercială</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doza</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divizarea</w:t>
            </w:r>
            <w:proofErr w:type="spellEnd"/>
            <w:r w:rsidRPr="004D7759">
              <w:rPr>
                <w:rFonts w:ascii="Calibri" w:eastAsia="Times New Roman" w:hAnsi="Calibri" w:cs="Calibri"/>
                <w:sz w:val="20"/>
                <w:szCs w:val="20"/>
                <w:lang w:eastAsia="ru-RU"/>
              </w:rPr>
              <w:t>)</w:t>
            </w:r>
          </w:p>
        </w:tc>
        <w:tc>
          <w:tcPr>
            <w:tcW w:w="426" w:type="dxa"/>
            <w:tcBorders>
              <w:top w:val="single" w:sz="4" w:space="0" w:color="auto"/>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Seria</w:t>
            </w:r>
            <w:proofErr w:type="spellEnd"/>
          </w:p>
        </w:tc>
        <w:tc>
          <w:tcPr>
            <w:tcW w:w="425" w:type="dxa"/>
            <w:tcBorders>
              <w:top w:val="single" w:sz="4" w:space="0" w:color="auto"/>
              <w:left w:val="nil"/>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Cantitatea</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produsă</w:t>
            </w:r>
            <w:proofErr w:type="spellEnd"/>
          </w:p>
        </w:tc>
        <w:tc>
          <w:tcPr>
            <w:tcW w:w="425" w:type="dxa"/>
            <w:tcBorders>
              <w:top w:val="single" w:sz="4" w:space="0" w:color="auto"/>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Data</w:t>
            </w:r>
            <w:proofErr w:type="spellEnd"/>
          </w:p>
        </w:tc>
        <w:tc>
          <w:tcPr>
            <w:tcW w:w="622" w:type="dxa"/>
            <w:tcBorders>
              <w:top w:val="single" w:sz="4" w:space="0" w:color="auto"/>
              <w:left w:val="nil"/>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val="en-US" w:eastAsia="ru-RU"/>
              </w:rPr>
            </w:pPr>
            <w:r w:rsidRPr="004D7759">
              <w:rPr>
                <w:rFonts w:ascii="Calibri" w:eastAsia="Times New Roman" w:hAnsi="Calibri" w:cs="Calibri"/>
                <w:sz w:val="20"/>
                <w:szCs w:val="20"/>
                <w:lang w:val="en-US" w:eastAsia="ru-RU"/>
              </w:rPr>
              <w:t xml:space="preserve">Nr. </w:t>
            </w:r>
            <w:proofErr w:type="spellStart"/>
            <w:r w:rsidRPr="004D7759">
              <w:rPr>
                <w:rFonts w:ascii="Calibri" w:eastAsia="Times New Roman" w:hAnsi="Calibri" w:cs="Calibri"/>
                <w:sz w:val="20"/>
                <w:szCs w:val="20"/>
                <w:lang w:val="en-US" w:eastAsia="ru-RU"/>
              </w:rPr>
              <w:t>certificatului</w:t>
            </w:r>
            <w:proofErr w:type="spellEnd"/>
            <w:r w:rsidRPr="004D7759">
              <w:rPr>
                <w:rFonts w:ascii="Calibri" w:eastAsia="Times New Roman" w:hAnsi="Calibri" w:cs="Calibri"/>
                <w:sz w:val="20"/>
                <w:szCs w:val="20"/>
                <w:lang w:val="en-US" w:eastAsia="ru-RU"/>
              </w:rPr>
              <w:t>/</w:t>
            </w:r>
            <w:proofErr w:type="spellStart"/>
            <w:r w:rsidRPr="004D7759">
              <w:rPr>
                <w:rFonts w:ascii="Calibri" w:eastAsia="Times New Roman" w:hAnsi="Calibri" w:cs="Calibri"/>
                <w:sz w:val="20"/>
                <w:szCs w:val="20"/>
                <w:lang w:val="en-US" w:eastAsia="ru-RU"/>
              </w:rPr>
              <w:t>registrului</w:t>
            </w:r>
            <w:proofErr w:type="spellEnd"/>
            <w:r w:rsidRPr="004D7759">
              <w:rPr>
                <w:rFonts w:ascii="Calibri" w:eastAsia="Times New Roman" w:hAnsi="Calibri" w:cs="Calibri"/>
                <w:sz w:val="20"/>
                <w:szCs w:val="20"/>
                <w:lang w:val="en-US" w:eastAsia="ru-RU"/>
              </w:rPr>
              <w:t xml:space="preserve"> de </w:t>
            </w:r>
            <w:proofErr w:type="spellStart"/>
            <w:r w:rsidRPr="004D7759">
              <w:rPr>
                <w:rFonts w:ascii="Calibri" w:eastAsia="Times New Roman" w:hAnsi="Calibri" w:cs="Calibri"/>
                <w:sz w:val="20"/>
                <w:szCs w:val="20"/>
                <w:lang w:val="en-US" w:eastAsia="ru-RU"/>
              </w:rPr>
              <w:t>analiză</w:t>
            </w:r>
            <w:proofErr w:type="spellEnd"/>
          </w:p>
        </w:tc>
        <w:tc>
          <w:tcPr>
            <w:tcW w:w="370" w:type="dxa"/>
            <w:tcBorders>
              <w:top w:val="single" w:sz="4" w:space="0" w:color="auto"/>
              <w:left w:val="nil"/>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Data</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analizei</w:t>
            </w:r>
            <w:proofErr w:type="spellEnd"/>
          </w:p>
        </w:tc>
        <w:tc>
          <w:tcPr>
            <w:tcW w:w="709" w:type="dxa"/>
            <w:tcBorders>
              <w:top w:val="single" w:sz="4" w:space="0" w:color="auto"/>
              <w:left w:val="nil"/>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val="en-US" w:eastAsia="ru-RU"/>
              </w:rPr>
            </w:pPr>
            <w:r w:rsidRPr="004D7759">
              <w:rPr>
                <w:rFonts w:ascii="Calibri" w:eastAsia="Times New Roman" w:hAnsi="Calibri" w:cs="Calibri"/>
                <w:sz w:val="20"/>
                <w:szCs w:val="20"/>
                <w:lang w:val="en-US" w:eastAsia="ru-RU"/>
              </w:rPr>
              <w:t xml:space="preserve">Data </w:t>
            </w:r>
            <w:proofErr w:type="spellStart"/>
            <w:r w:rsidRPr="004D7759">
              <w:rPr>
                <w:rFonts w:ascii="Calibri" w:eastAsia="Times New Roman" w:hAnsi="Calibri" w:cs="Calibri"/>
                <w:sz w:val="20"/>
                <w:szCs w:val="20"/>
                <w:lang w:val="en-US" w:eastAsia="ru-RU"/>
              </w:rPr>
              <w:t>expirării</w:t>
            </w:r>
            <w:proofErr w:type="spellEnd"/>
            <w:r w:rsidRPr="004D7759">
              <w:rPr>
                <w:rFonts w:ascii="Calibri" w:eastAsia="Times New Roman" w:hAnsi="Calibri" w:cs="Calibri"/>
                <w:sz w:val="20"/>
                <w:szCs w:val="20"/>
                <w:lang w:val="en-US" w:eastAsia="ru-RU"/>
              </w:rPr>
              <w:t xml:space="preserve"> </w:t>
            </w:r>
            <w:proofErr w:type="spellStart"/>
            <w:r w:rsidRPr="004D7759">
              <w:rPr>
                <w:rFonts w:ascii="Calibri" w:eastAsia="Times New Roman" w:hAnsi="Calibri" w:cs="Calibri"/>
                <w:sz w:val="20"/>
                <w:szCs w:val="20"/>
                <w:lang w:val="en-US" w:eastAsia="ru-RU"/>
              </w:rPr>
              <w:t>termenului</w:t>
            </w:r>
            <w:proofErr w:type="spellEnd"/>
            <w:r w:rsidRPr="004D7759">
              <w:rPr>
                <w:rFonts w:ascii="Calibri" w:eastAsia="Times New Roman" w:hAnsi="Calibri" w:cs="Calibri"/>
                <w:sz w:val="20"/>
                <w:szCs w:val="20"/>
                <w:lang w:val="en-US" w:eastAsia="ru-RU"/>
              </w:rPr>
              <w:t xml:space="preserve"> de </w:t>
            </w:r>
            <w:proofErr w:type="spellStart"/>
            <w:r w:rsidRPr="004D7759">
              <w:rPr>
                <w:rFonts w:ascii="Calibri" w:eastAsia="Times New Roman" w:hAnsi="Calibri" w:cs="Calibri"/>
                <w:sz w:val="20"/>
                <w:szCs w:val="20"/>
                <w:lang w:val="en-US" w:eastAsia="ru-RU"/>
              </w:rPr>
              <w:t>valabilitate</w:t>
            </w:r>
            <w:proofErr w:type="spellEnd"/>
          </w:p>
        </w:tc>
        <w:tc>
          <w:tcPr>
            <w:tcW w:w="425" w:type="dxa"/>
            <w:tcBorders>
              <w:top w:val="nil"/>
              <w:left w:val="nil"/>
              <w:bottom w:val="nil"/>
              <w:right w:val="nil"/>
            </w:tcBorders>
            <w:shd w:val="clear" w:color="auto" w:fill="auto"/>
            <w:vAlign w:val="center"/>
            <w:hideMark/>
          </w:tcPr>
          <w:p w:rsidR="00183AE4" w:rsidRPr="004D7759" w:rsidRDefault="00183AE4" w:rsidP="00183AE4">
            <w:pPr>
              <w:spacing w:after="0"/>
              <w:rPr>
                <w:rFonts w:ascii="Calibri" w:eastAsia="Times New Roman" w:hAnsi="Calibri" w:cs="Calibri"/>
                <w:lang w:val="en-US" w:eastAsia="ru-RU"/>
              </w:rPr>
            </w:pPr>
          </w:p>
        </w:tc>
        <w:tc>
          <w:tcPr>
            <w:tcW w:w="567" w:type="dxa"/>
            <w:tcBorders>
              <w:top w:val="nil"/>
              <w:left w:val="nil"/>
              <w:bottom w:val="nil"/>
              <w:right w:val="nil"/>
            </w:tcBorders>
            <w:shd w:val="clear" w:color="auto" w:fill="auto"/>
            <w:vAlign w:val="center"/>
            <w:hideMark/>
          </w:tcPr>
          <w:p w:rsidR="00183AE4" w:rsidRPr="004D7759" w:rsidRDefault="00183AE4" w:rsidP="00183AE4">
            <w:pPr>
              <w:spacing w:after="0"/>
              <w:rPr>
                <w:rFonts w:ascii="Calibri" w:eastAsia="Times New Roman" w:hAnsi="Calibri" w:cs="Calibri"/>
                <w:lang w:val="en-US" w:eastAsia="ru-RU"/>
              </w:rPr>
            </w:pPr>
          </w:p>
        </w:tc>
        <w:tc>
          <w:tcPr>
            <w:tcW w:w="567" w:type="dxa"/>
            <w:tcBorders>
              <w:top w:val="nil"/>
              <w:left w:val="nil"/>
              <w:bottom w:val="nil"/>
              <w:right w:val="nil"/>
            </w:tcBorders>
            <w:shd w:val="clear" w:color="auto" w:fill="auto"/>
            <w:vAlign w:val="center"/>
            <w:hideMark/>
          </w:tcPr>
          <w:p w:rsidR="00183AE4" w:rsidRPr="004D7759" w:rsidRDefault="00183AE4" w:rsidP="00183AE4">
            <w:pPr>
              <w:spacing w:after="0"/>
              <w:rPr>
                <w:rFonts w:ascii="Calibri" w:eastAsia="Times New Roman" w:hAnsi="Calibri" w:cs="Calibri"/>
                <w:lang w:val="en-US" w:eastAsia="ru-RU"/>
              </w:rPr>
            </w:pPr>
          </w:p>
        </w:tc>
        <w:tc>
          <w:tcPr>
            <w:tcW w:w="1119" w:type="dxa"/>
            <w:tcBorders>
              <w:top w:val="nil"/>
              <w:left w:val="nil"/>
              <w:bottom w:val="nil"/>
              <w:right w:val="nil"/>
            </w:tcBorders>
            <w:shd w:val="clear" w:color="auto" w:fill="auto"/>
            <w:vAlign w:val="center"/>
            <w:hideMark/>
          </w:tcPr>
          <w:p w:rsidR="00183AE4" w:rsidRPr="004D7759" w:rsidRDefault="00183AE4" w:rsidP="00183AE4">
            <w:pPr>
              <w:spacing w:after="0"/>
              <w:rPr>
                <w:rFonts w:ascii="Calibri" w:eastAsia="Times New Roman" w:hAnsi="Calibri" w:cs="Calibri"/>
                <w:lang w:val="en-US" w:eastAsia="ru-RU"/>
              </w:rPr>
            </w:pPr>
          </w:p>
        </w:tc>
        <w:tc>
          <w:tcPr>
            <w:tcW w:w="724" w:type="dxa"/>
            <w:tcBorders>
              <w:top w:val="nil"/>
              <w:left w:val="nil"/>
              <w:bottom w:val="nil"/>
              <w:right w:val="nil"/>
            </w:tcBorders>
            <w:shd w:val="clear" w:color="auto" w:fill="auto"/>
            <w:noWrap/>
            <w:vAlign w:val="center"/>
            <w:hideMark/>
          </w:tcPr>
          <w:p w:rsidR="00183AE4" w:rsidRPr="004D7759" w:rsidRDefault="00183AE4" w:rsidP="00183AE4">
            <w:pPr>
              <w:spacing w:after="0"/>
              <w:rPr>
                <w:rFonts w:ascii="Calibri" w:eastAsia="Times New Roman" w:hAnsi="Calibri" w:cs="Calibri"/>
                <w:lang w:val="en-US" w:eastAsia="ru-RU"/>
              </w:rPr>
            </w:pPr>
          </w:p>
        </w:tc>
      </w:tr>
      <w:tr w:rsidR="00183AE4" w:rsidRPr="004D7759" w:rsidTr="00183AE4">
        <w:trPr>
          <w:trHeight w:val="300"/>
        </w:trPr>
        <w:tc>
          <w:tcPr>
            <w:tcW w:w="474" w:type="dxa"/>
            <w:tcBorders>
              <w:top w:val="nil"/>
              <w:left w:val="single" w:sz="4" w:space="0" w:color="auto"/>
              <w:bottom w:val="single" w:sz="4" w:space="0" w:color="auto"/>
              <w:right w:val="single" w:sz="4" w:space="0" w:color="auto"/>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1</w:t>
            </w:r>
          </w:p>
        </w:tc>
        <w:tc>
          <w:tcPr>
            <w:tcW w:w="709" w:type="dxa"/>
            <w:tcBorders>
              <w:top w:val="nil"/>
              <w:left w:val="nil"/>
              <w:bottom w:val="single" w:sz="4" w:space="0" w:color="auto"/>
              <w:right w:val="single" w:sz="4" w:space="0" w:color="auto"/>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2</w:t>
            </w:r>
          </w:p>
        </w:tc>
        <w:tc>
          <w:tcPr>
            <w:tcW w:w="425" w:type="dxa"/>
            <w:tcBorders>
              <w:top w:val="nil"/>
              <w:left w:val="nil"/>
              <w:bottom w:val="single" w:sz="4" w:space="0" w:color="auto"/>
              <w:right w:val="single" w:sz="4" w:space="0" w:color="auto"/>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3</w:t>
            </w:r>
          </w:p>
        </w:tc>
        <w:tc>
          <w:tcPr>
            <w:tcW w:w="426" w:type="dxa"/>
            <w:tcBorders>
              <w:top w:val="nil"/>
              <w:left w:val="nil"/>
              <w:bottom w:val="single" w:sz="4" w:space="0" w:color="auto"/>
              <w:right w:val="single" w:sz="4" w:space="0" w:color="auto"/>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4</w:t>
            </w:r>
          </w:p>
        </w:tc>
        <w:tc>
          <w:tcPr>
            <w:tcW w:w="708" w:type="dxa"/>
            <w:tcBorders>
              <w:top w:val="nil"/>
              <w:left w:val="nil"/>
              <w:bottom w:val="single" w:sz="4" w:space="0" w:color="auto"/>
              <w:right w:val="single" w:sz="4" w:space="0" w:color="auto"/>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5</w:t>
            </w:r>
          </w:p>
        </w:tc>
        <w:tc>
          <w:tcPr>
            <w:tcW w:w="426" w:type="dxa"/>
            <w:tcBorders>
              <w:top w:val="nil"/>
              <w:left w:val="nil"/>
              <w:bottom w:val="single" w:sz="4" w:space="0" w:color="auto"/>
              <w:right w:val="single" w:sz="4" w:space="0" w:color="auto"/>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6</w:t>
            </w:r>
          </w:p>
        </w:tc>
        <w:tc>
          <w:tcPr>
            <w:tcW w:w="425" w:type="dxa"/>
            <w:tcBorders>
              <w:top w:val="nil"/>
              <w:left w:val="nil"/>
              <w:bottom w:val="single" w:sz="4" w:space="0" w:color="auto"/>
              <w:right w:val="single" w:sz="4" w:space="0" w:color="auto"/>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7</w:t>
            </w:r>
          </w:p>
        </w:tc>
        <w:tc>
          <w:tcPr>
            <w:tcW w:w="425" w:type="dxa"/>
            <w:tcBorders>
              <w:top w:val="nil"/>
              <w:left w:val="nil"/>
              <w:bottom w:val="single" w:sz="4" w:space="0" w:color="auto"/>
              <w:right w:val="single" w:sz="4" w:space="0" w:color="auto"/>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8</w:t>
            </w:r>
          </w:p>
        </w:tc>
        <w:tc>
          <w:tcPr>
            <w:tcW w:w="622" w:type="dxa"/>
            <w:tcBorders>
              <w:top w:val="nil"/>
              <w:left w:val="nil"/>
              <w:bottom w:val="single" w:sz="4" w:space="0" w:color="auto"/>
              <w:right w:val="single" w:sz="4" w:space="0" w:color="auto"/>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9</w:t>
            </w:r>
          </w:p>
        </w:tc>
        <w:tc>
          <w:tcPr>
            <w:tcW w:w="370" w:type="dxa"/>
            <w:tcBorders>
              <w:top w:val="nil"/>
              <w:left w:val="nil"/>
              <w:bottom w:val="single" w:sz="4" w:space="0" w:color="auto"/>
              <w:right w:val="single" w:sz="4" w:space="0" w:color="auto"/>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10</w:t>
            </w:r>
          </w:p>
        </w:tc>
        <w:tc>
          <w:tcPr>
            <w:tcW w:w="709" w:type="dxa"/>
            <w:tcBorders>
              <w:top w:val="nil"/>
              <w:left w:val="nil"/>
              <w:bottom w:val="single" w:sz="4" w:space="0" w:color="auto"/>
              <w:right w:val="single" w:sz="4" w:space="0" w:color="auto"/>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11</w:t>
            </w:r>
          </w:p>
        </w:tc>
        <w:tc>
          <w:tcPr>
            <w:tcW w:w="425" w:type="dxa"/>
            <w:tcBorders>
              <w:top w:val="nil"/>
              <w:left w:val="nil"/>
              <w:bottom w:val="nil"/>
              <w:right w:val="nil"/>
            </w:tcBorders>
            <w:shd w:val="clear" w:color="auto" w:fill="auto"/>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vAlign w:val="bottom"/>
            <w:hideMark/>
          </w:tcPr>
          <w:p w:rsidR="00183AE4" w:rsidRPr="004D7759" w:rsidRDefault="00183AE4" w:rsidP="00183AE4">
            <w:pPr>
              <w:spacing w:after="0"/>
              <w:rPr>
                <w:rFonts w:ascii="Calibri" w:eastAsia="Times New Roman" w:hAnsi="Calibri" w:cs="Calibri"/>
                <w:lang w:eastAsia="ru-RU"/>
              </w:rPr>
            </w:pPr>
          </w:p>
        </w:tc>
        <w:tc>
          <w:tcPr>
            <w:tcW w:w="1119" w:type="dxa"/>
            <w:tcBorders>
              <w:top w:val="nil"/>
              <w:left w:val="nil"/>
              <w:bottom w:val="nil"/>
              <w:right w:val="nil"/>
            </w:tcBorders>
            <w:shd w:val="clear" w:color="auto" w:fill="auto"/>
            <w:vAlign w:val="bottom"/>
            <w:hideMark/>
          </w:tcPr>
          <w:p w:rsidR="00183AE4" w:rsidRPr="004D7759" w:rsidRDefault="00183AE4" w:rsidP="00183AE4">
            <w:pPr>
              <w:spacing w:after="0"/>
              <w:rPr>
                <w:rFonts w:ascii="Calibri" w:eastAsia="Times New Roman" w:hAnsi="Calibri" w:cs="Calibri"/>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r w:rsidR="00183AE4" w:rsidRPr="004D7759" w:rsidTr="00183AE4">
        <w:trPr>
          <w:trHeight w:val="300"/>
        </w:trPr>
        <w:tc>
          <w:tcPr>
            <w:tcW w:w="5010" w:type="dxa"/>
            <w:gridSpan w:val="10"/>
            <w:tcBorders>
              <w:top w:val="single" w:sz="4" w:space="0" w:color="auto"/>
              <w:left w:val="nil"/>
              <w:bottom w:val="nil"/>
              <w:right w:val="nil"/>
            </w:tcBorders>
            <w:shd w:val="clear" w:color="auto" w:fill="auto"/>
            <w:vAlign w:val="bottom"/>
            <w:hideMark/>
          </w:tcPr>
          <w:p w:rsidR="00183AE4" w:rsidRPr="00852893" w:rsidRDefault="00183AE4" w:rsidP="00183AE4">
            <w:pPr>
              <w:spacing w:after="0"/>
              <w:jc w:val="center"/>
              <w:rPr>
                <w:rFonts w:ascii="Calibri" w:eastAsia="Times New Roman" w:hAnsi="Calibri" w:cs="Calibri"/>
                <w:sz w:val="16"/>
                <w:szCs w:val="16"/>
                <w:lang w:eastAsia="ru-RU"/>
              </w:rPr>
            </w:pPr>
            <w:r w:rsidRPr="00852893">
              <w:rPr>
                <w:rFonts w:ascii="Calibri" w:eastAsia="Times New Roman" w:hAnsi="Calibri" w:cs="Calibri"/>
                <w:sz w:val="16"/>
                <w:szCs w:val="16"/>
                <w:lang w:eastAsia="ru-RU"/>
              </w:rPr>
              <w:t>FORMAT XML</w:t>
            </w:r>
          </w:p>
        </w:tc>
        <w:tc>
          <w:tcPr>
            <w:tcW w:w="709" w:type="dxa"/>
            <w:tcBorders>
              <w:top w:val="nil"/>
              <w:left w:val="nil"/>
              <w:bottom w:val="nil"/>
              <w:right w:val="nil"/>
            </w:tcBorders>
            <w:shd w:val="clear" w:color="auto" w:fill="auto"/>
            <w:vAlign w:val="bottom"/>
            <w:hideMark/>
          </w:tcPr>
          <w:p w:rsidR="00183AE4" w:rsidRPr="004D7759" w:rsidRDefault="00183AE4" w:rsidP="00183AE4">
            <w:pPr>
              <w:spacing w:after="0"/>
              <w:jc w:val="center"/>
              <w:rPr>
                <w:rFonts w:ascii="Calibri" w:eastAsia="Times New Roman" w:hAnsi="Calibri" w:cs="Calibri"/>
                <w:sz w:val="20"/>
                <w:szCs w:val="20"/>
                <w:lang w:eastAsia="ru-RU"/>
              </w:rPr>
            </w:pPr>
          </w:p>
        </w:tc>
        <w:tc>
          <w:tcPr>
            <w:tcW w:w="425" w:type="dxa"/>
            <w:tcBorders>
              <w:top w:val="nil"/>
              <w:left w:val="nil"/>
              <w:bottom w:val="nil"/>
              <w:right w:val="nil"/>
            </w:tcBorders>
            <w:shd w:val="clear" w:color="auto" w:fill="auto"/>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vAlign w:val="bottom"/>
            <w:hideMark/>
          </w:tcPr>
          <w:p w:rsidR="00183AE4" w:rsidRPr="004D7759" w:rsidRDefault="00183AE4" w:rsidP="00183AE4">
            <w:pPr>
              <w:spacing w:after="0"/>
              <w:rPr>
                <w:rFonts w:ascii="Calibri" w:eastAsia="Times New Roman" w:hAnsi="Calibri" w:cs="Calibri"/>
                <w:lang w:eastAsia="ru-RU"/>
              </w:rPr>
            </w:pPr>
          </w:p>
        </w:tc>
        <w:tc>
          <w:tcPr>
            <w:tcW w:w="1119" w:type="dxa"/>
            <w:tcBorders>
              <w:top w:val="nil"/>
              <w:left w:val="nil"/>
              <w:bottom w:val="nil"/>
              <w:right w:val="nil"/>
            </w:tcBorders>
            <w:shd w:val="clear" w:color="auto" w:fill="auto"/>
            <w:vAlign w:val="bottom"/>
            <w:hideMark/>
          </w:tcPr>
          <w:p w:rsidR="00183AE4" w:rsidRPr="004D7759" w:rsidRDefault="00183AE4" w:rsidP="00183AE4">
            <w:pPr>
              <w:spacing w:after="0"/>
              <w:rPr>
                <w:rFonts w:ascii="Calibri" w:eastAsia="Times New Roman" w:hAnsi="Calibri" w:cs="Calibri"/>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r w:rsidR="00183AE4" w:rsidRPr="004D7759" w:rsidTr="00183AE4">
        <w:trPr>
          <w:trHeight w:val="300"/>
        </w:trPr>
        <w:tc>
          <w:tcPr>
            <w:tcW w:w="3168" w:type="dxa"/>
            <w:gridSpan w:val="6"/>
            <w:tcBorders>
              <w:top w:val="nil"/>
              <w:left w:val="nil"/>
              <w:bottom w:val="nil"/>
              <w:right w:val="nil"/>
            </w:tcBorders>
            <w:shd w:val="clear" w:color="auto" w:fill="auto"/>
            <w:noWrap/>
            <w:vAlign w:val="bottom"/>
            <w:hideMark/>
          </w:tcPr>
          <w:p w:rsidR="00183AE4" w:rsidRDefault="00183AE4" w:rsidP="00183AE4">
            <w:pPr>
              <w:spacing w:after="0"/>
              <w:rPr>
                <w:rFonts w:ascii="Calibri" w:eastAsia="Times New Roman" w:hAnsi="Calibri" w:cs="Calibri"/>
                <w:sz w:val="20"/>
                <w:szCs w:val="20"/>
                <w:lang w:eastAsia="ru-RU"/>
              </w:rPr>
            </w:pPr>
            <w:r w:rsidRPr="00852893">
              <w:rPr>
                <w:rFonts w:ascii="Calibri" w:eastAsia="Times New Roman" w:hAnsi="Calibri" w:cs="Calibri"/>
                <w:sz w:val="20"/>
                <w:szCs w:val="20"/>
                <w:lang w:eastAsia="ru-RU"/>
              </w:rPr>
              <w:t xml:space="preserve">a.2 </w:t>
            </w:r>
            <w:proofErr w:type="spellStart"/>
            <w:r w:rsidRPr="00852893">
              <w:rPr>
                <w:rFonts w:ascii="Calibri" w:eastAsia="Times New Roman" w:hAnsi="Calibri" w:cs="Calibri"/>
                <w:sz w:val="20"/>
                <w:szCs w:val="20"/>
                <w:lang w:eastAsia="ru-RU"/>
              </w:rPr>
              <w:t>Medicamente</w:t>
            </w:r>
            <w:proofErr w:type="spellEnd"/>
            <w:r w:rsidRPr="00852893">
              <w:rPr>
                <w:rFonts w:ascii="Calibri" w:eastAsia="Times New Roman" w:hAnsi="Calibri" w:cs="Calibri"/>
                <w:sz w:val="20"/>
                <w:szCs w:val="20"/>
                <w:lang w:eastAsia="ru-RU"/>
              </w:rPr>
              <w:t xml:space="preserve"> </w:t>
            </w:r>
            <w:proofErr w:type="spellStart"/>
            <w:r w:rsidRPr="00852893">
              <w:rPr>
                <w:rFonts w:ascii="Calibri" w:eastAsia="Times New Roman" w:hAnsi="Calibri" w:cs="Calibri"/>
                <w:sz w:val="20"/>
                <w:szCs w:val="20"/>
                <w:lang w:eastAsia="ru-RU"/>
              </w:rPr>
              <w:t>eliberate</w:t>
            </w:r>
            <w:proofErr w:type="spellEnd"/>
          </w:p>
          <w:p w:rsidR="00852893" w:rsidRPr="00852893" w:rsidRDefault="00852893" w:rsidP="00183AE4">
            <w:pPr>
              <w:spacing w:after="0"/>
              <w:rPr>
                <w:rFonts w:ascii="Calibri" w:eastAsia="Times New Roman" w:hAnsi="Calibri" w:cs="Calibri"/>
                <w:sz w:val="20"/>
                <w:szCs w:val="20"/>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r w:rsidR="00183AE4" w:rsidRPr="00C92EC3" w:rsidTr="00183AE4">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Codul</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agentului</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economic</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Codul</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medicamentului</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Codul</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cu</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bare</w:t>
            </w:r>
            <w:proofErr w:type="spellEnd"/>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Codul</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lotului</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Denumirea</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comercială</w:t>
            </w:r>
            <w:proofErr w:type="spellEnd"/>
            <w:r w:rsidRPr="004D7759">
              <w:rPr>
                <w:rFonts w:ascii="Calibri" w:eastAsia="Times New Roman" w:hAnsi="Calibri" w:cs="Calibri"/>
                <w:sz w:val="20"/>
                <w:szCs w:val="20"/>
                <w:lang w:eastAsia="ru-RU"/>
              </w:rPr>
              <w:t xml:space="preserve"> </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Seria</w:t>
            </w:r>
            <w:proofErr w:type="spellEnd"/>
          </w:p>
        </w:tc>
        <w:tc>
          <w:tcPr>
            <w:tcW w:w="1472" w:type="dxa"/>
            <w:gridSpan w:val="3"/>
            <w:tcBorders>
              <w:top w:val="single" w:sz="4" w:space="0" w:color="auto"/>
              <w:left w:val="nil"/>
              <w:bottom w:val="single" w:sz="4" w:space="0" w:color="auto"/>
              <w:right w:val="single" w:sz="4" w:space="0" w:color="000000"/>
            </w:tcBorders>
            <w:shd w:val="clear" w:color="auto" w:fill="auto"/>
            <w:noWrap/>
            <w:hideMark/>
          </w:tcPr>
          <w:p w:rsidR="00183AE4" w:rsidRPr="004D7759" w:rsidRDefault="00183AE4" w:rsidP="00183AE4">
            <w:pPr>
              <w:spacing w:after="0"/>
              <w:jc w:val="center"/>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Factura</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fiscală</w:t>
            </w:r>
            <w:proofErr w:type="spellEnd"/>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Beneficiarul</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Cantitatea</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eliberată</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Preţul</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de</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eliberare</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val="en-US" w:eastAsia="ru-RU"/>
              </w:rPr>
            </w:pPr>
            <w:r w:rsidRPr="004D7759">
              <w:rPr>
                <w:rFonts w:ascii="Calibri" w:eastAsia="Times New Roman" w:hAnsi="Calibri" w:cs="Calibri"/>
                <w:sz w:val="20"/>
                <w:szCs w:val="20"/>
                <w:lang w:val="en-US" w:eastAsia="ru-RU"/>
              </w:rPr>
              <w:t xml:space="preserve">Nr. </w:t>
            </w:r>
            <w:proofErr w:type="spellStart"/>
            <w:r w:rsidRPr="004D7759">
              <w:rPr>
                <w:rFonts w:ascii="Calibri" w:eastAsia="Times New Roman" w:hAnsi="Calibri" w:cs="Calibri"/>
                <w:sz w:val="20"/>
                <w:szCs w:val="20"/>
                <w:lang w:val="en-US" w:eastAsia="ru-RU"/>
              </w:rPr>
              <w:t>certificatului</w:t>
            </w:r>
            <w:proofErr w:type="spellEnd"/>
            <w:r w:rsidRPr="004D7759">
              <w:rPr>
                <w:rFonts w:ascii="Calibri" w:eastAsia="Times New Roman" w:hAnsi="Calibri" w:cs="Calibri"/>
                <w:sz w:val="20"/>
                <w:szCs w:val="20"/>
                <w:lang w:val="en-US" w:eastAsia="ru-RU"/>
              </w:rPr>
              <w:t>/</w:t>
            </w:r>
            <w:proofErr w:type="spellStart"/>
            <w:r w:rsidRPr="004D7759">
              <w:rPr>
                <w:rFonts w:ascii="Calibri" w:eastAsia="Times New Roman" w:hAnsi="Calibri" w:cs="Calibri"/>
                <w:sz w:val="20"/>
                <w:szCs w:val="20"/>
                <w:lang w:val="en-US" w:eastAsia="ru-RU"/>
              </w:rPr>
              <w:t>registrului</w:t>
            </w:r>
            <w:proofErr w:type="spellEnd"/>
            <w:r w:rsidRPr="004D7759">
              <w:rPr>
                <w:rFonts w:ascii="Calibri" w:eastAsia="Times New Roman" w:hAnsi="Calibri" w:cs="Calibri"/>
                <w:sz w:val="20"/>
                <w:szCs w:val="20"/>
                <w:lang w:val="en-US" w:eastAsia="ru-RU"/>
              </w:rPr>
              <w:t xml:space="preserve"> de </w:t>
            </w:r>
            <w:proofErr w:type="spellStart"/>
            <w:r w:rsidRPr="004D7759">
              <w:rPr>
                <w:rFonts w:ascii="Calibri" w:eastAsia="Times New Roman" w:hAnsi="Calibri" w:cs="Calibri"/>
                <w:sz w:val="20"/>
                <w:szCs w:val="20"/>
                <w:lang w:val="en-US" w:eastAsia="ru-RU"/>
              </w:rPr>
              <w:t>analiză</w:t>
            </w:r>
            <w:proofErr w:type="spellEnd"/>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Data</w:t>
            </w:r>
            <w:proofErr w:type="spellEnd"/>
            <w:r w:rsidRPr="004D7759">
              <w:rPr>
                <w:rFonts w:ascii="Calibri" w:eastAsia="Times New Roman" w:hAnsi="Calibri" w:cs="Calibri"/>
                <w:sz w:val="20"/>
                <w:szCs w:val="20"/>
                <w:lang w:eastAsia="ru-RU"/>
              </w:rPr>
              <w:t xml:space="preserve"> </w:t>
            </w:r>
            <w:proofErr w:type="spellStart"/>
            <w:r w:rsidRPr="004D7759">
              <w:rPr>
                <w:rFonts w:ascii="Calibri" w:eastAsia="Times New Roman" w:hAnsi="Calibri" w:cs="Calibri"/>
                <w:sz w:val="20"/>
                <w:szCs w:val="20"/>
                <w:lang w:eastAsia="ru-RU"/>
              </w:rPr>
              <w:t>analizei</w:t>
            </w:r>
            <w:proofErr w:type="spellEnd"/>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20"/>
                <w:szCs w:val="20"/>
                <w:lang w:val="en-US" w:eastAsia="ru-RU"/>
              </w:rPr>
            </w:pPr>
            <w:r w:rsidRPr="004D7759">
              <w:rPr>
                <w:rFonts w:ascii="Calibri" w:eastAsia="Times New Roman" w:hAnsi="Calibri" w:cs="Calibri"/>
                <w:sz w:val="20"/>
                <w:szCs w:val="20"/>
                <w:lang w:val="en-US" w:eastAsia="ru-RU"/>
              </w:rPr>
              <w:t xml:space="preserve">Data </w:t>
            </w:r>
            <w:proofErr w:type="spellStart"/>
            <w:r w:rsidRPr="004D7759">
              <w:rPr>
                <w:rFonts w:ascii="Calibri" w:eastAsia="Times New Roman" w:hAnsi="Calibri" w:cs="Calibri"/>
                <w:sz w:val="20"/>
                <w:szCs w:val="20"/>
                <w:lang w:val="en-US" w:eastAsia="ru-RU"/>
              </w:rPr>
              <w:t>expirării</w:t>
            </w:r>
            <w:proofErr w:type="spellEnd"/>
            <w:r w:rsidRPr="004D7759">
              <w:rPr>
                <w:rFonts w:ascii="Calibri" w:eastAsia="Times New Roman" w:hAnsi="Calibri" w:cs="Calibri"/>
                <w:sz w:val="20"/>
                <w:szCs w:val="20"/>
                <w:lang w:val="en-US" w:eastAsia="ru-RU"/>
              </w:rPr>
              <w:t xml:space="preserve"> </w:t>
            </w:r>
            <w:proofErr w:type="spellStart"/>
            <w:r w:rsidRPr="004D7759">
              <w:rPr>
                <w:rFonts w:ascii="Calibri" w:eastAsia="Times New Roman" w:hAnsi="Calibri" w:cs="Calibri"/>
                <w:sz w:val="20"/>
                <w:szCs w:val="20"/>
                <w:lang w:val="en-US" w:eastAsia="ru-RU"/>
              </w:rPr>
              <w:t>termenului</w:t>
            </w:r>
            <w:proofErr w:type="spellEnd"/>
            <w:r w:rsidRPr="004D7759">
              <w:rPr>
                <w:rFonts w:ascii="Calibri" w:eastAsia="Times New Roman" w:hAnsi="Calibri" w:cs="Calibri"/>
                <w:sz w:val="20"/>
                <w:szCs w:val="20"/>
                <w:lang w:val="en-US" w:eastAsia="ru-RU"/>
              </w:rPr>
              <w:t xml:space="preserve"> de </w:t>
            </w:r>
            <w:proofErr w:type="spellStart"/>
            <w:r w:rsidRPr="004D7759">
              <w:rPr>
                <w:rFonts w:ascii="Calibri" w:eastAsia="Times New Roman" w:hAnsi="Calibri" w:cs="Calibri"/>
                <w:sz w:val="20"/>
                <w:szCs w:val="20"/>
                <w:lang w:val="en-US" w:eastAsia="ru-RU"/>
              </w:rPr>
              <w:t>valabilitate</w:t>
            </w:r>
            <w:proofErr w:type="spellEnd"/>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val="en-US" w:eastAsia="ru-RU"/>
              </w:rPr>
            </w:pPr>
          </w:p>
        </w:tc>
      </w:tr>
      <w:tr w:rsidR="00183AE4" w:rsidRPr="004D7759" w:rsidTr="00183AE4">
        <w:trPr>
          <w:trHeight w:val="76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val="en-US"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val="en-US"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val="en-US"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val="en-US"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val="en-US" w:eastAsia="ru-RU"/>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val="en-US" w:eastAsia="ru-RU"/>
              </w:rPr>
            </w:pPr>
          </w:p>
        </w:tc>
        <w:tc>
          <w:tcPr>
            <w:tcW w:w="425"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Nr</w:t>
            </w:r>
            <w:proofErr w:type="spellEnd"/>
            <w:r w:rsidRPr="004D7759">
              <w:rPr>
                <w:rFonts w:ascii="Calibri" w:eastAsia="Times New Roman" w:hAnsi="Calibri" w:cs="Calibri"/>
                <w:sz w:val="20"/>
                <w:szCs w:val="20"/>
                <w:lang w:eastAsia="ru-RU"/>
              </w:rPr>
              <w:t>.</w:t>
            </w:r>
          </w:p>
        </w:tc>
        <w:tc>
          <w:tcPr>
            <w:tcW w:w="425"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Seria</w:t>
            </w:r>
            <w:proofErr w:type="spellEnd"/>
          </w:p>
        </w:tc>
        <w:tc>
          <w:tcPr>
            <w:tcW w:w="622"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20"/>
                <w:szCs w:val="20"/>
                <w:lang w:eastAsia="ru-RU"/>
              </w:rPr>
            </w:pPr>
            <w:proofErr w:type="spellStart"/>
            <w:r w:rsidRPr="004D7759">
              <w:rPr>
                <w:rFonts w:ascii="Calibri" w:eastAsia="Times New Roman" w:hAnsi="Calibri" w:cs="Calibri"/>
                <w:sz w:val="20"/>
                <w:szCs w:val="20"/>
                <w:lang w:eastAsia="ru-RU"/>
              </w:rPr>
              <w:t>Data</w:t>
            </w:r>
            <w:proofErr w:type="spellEnd"/>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eastAsia="ru-RU"/>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20"/>
                <w:szCs w:val="20"/>
                <w:lang w:eastAsia="ru-RU"/>
              </w:rPr>
            </w:pPr>
          </w:p>
        </w:tc>
        <w:tc>
          <w:tcPr>
            <w:tcW w:w="724" w:type="dxa"/>
            <w:tcBorders>
              <w:top w:val="nil"/>
              <w:left w:val="nil"/>
              <w:bottom w:val="nil"/>
              <w:right w:val="nil"/>
            </w:tcBorders>
            <w:shd w:val="clear" w:color="auto" w:fill="auto"/>
            <w:vAlign w:val="bottom"/>
            <w:hideMark/>
          </w:tcPr>
          <w:p w:rsidR="00183AE4" w:rsidRPr="004D7759" w:rsidRDefault="00183AE4" w:rsidP="00183AE4">
            <w:pPr>
              <w:spacing w:after="0"/>
              <w:rPr>
                <w:rFonts w:ascii="Calibri" w:eastAsia="Times New Roman" w:hAnsi="Calibri" w:cs="Calibri"/>
                <w:lang w:eastAsia="ru-RU"/>
              </w:rPr>
            </w:pPr>
          </w:p>
        </w:tc>
      </w:tr>
      <w:tr w:rsidR="00183AE4" w:rsidRPr="004D7759" w:rsidTr="00183AE4">
        <w:trPr>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4</w:t>
            </w:r>
          </w:p>
        </w:tc>
        <w:tc>
          <w:tcPr>
            <w:tcW w:w="708"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6</w:t>
            </w:r>
          </w:p>
        </w:tc>
        <w:tc>
          <w:tcPr>
            <w:tcW w:w="14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7</w:t>
            </w:r>
          </w:p>
        </w:tc>
        <w:tc>
          <w:tcPr>
            <w:tcW w:w="370"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12</w:t>
            </w:r>
          </w:p>
        </w:tc>
        <w:tc>
          <w:tcPr>
            <w:tcW w:w="111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13</w:t>
            </w: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r w:rsidR="00183AE4" w:rsidRPr="004D7759" w:rsidTr="00183AE4">
        <w:trPr>
          <w:trHeight w:val="300"/>
        </w:trPr>
        <w:tc>
          <w:tcPr>
            <w:tcW w:w="474" w:type="dxa"/>
            <w:tcBorders>
              <w:top w:val="nil"/>
              <w:left w:val="nil"/>
              <w:bottom w:val="nil"/>
              <w:right w:val="nil"/>
            </w:tcBorders>
            <w:shd w:val="clear" w:color="auto" w:fill="auto"/>
            <w:noWrap/>
            <w:vAlign w:val="bottom"/>
            <w:hideMark/>
          </w:tcPr>
          <w:p w:rsidR="00183AE4" w:rsidRPr="00852893" w:rsidRDefault="00183AE4" w:rsidP="00183AE4">
            <w:pPr>
              <w:spacing w:after="0"/>
              <w:jc w:val="center"/>
              <w:rPr>
                <w:rFonts w:ascii="Calibri" w:eastAsia="Times New Roman" w:hAnsi="Calibri" w:cs="Calibri"/>
                <w:sz w:val="16"/>
                <w:szCs w:val="16"/>
                <w:lang w:eastAsia="ru-RU"/>
              </w:rPr>
            </w:pPr>
          </w:p>
        </w:tc>
        <w:tc>
          <w:tcPr>
            <w:tcW w:w="5245" w:type="dxa"/>
            <w:gridSpan w:val="10"/>
            <w:tcBorders>
              <w:top w:val="single" w:sz="4" w:space="0" w:color="auto"/>
              <w:left w:val="nil"/>
              <w:bottom w:val="nil"/>
              <w:right w:val="nil"/>
            </w:tcBorders>
            <w:shd w:val="clear" w:color="auto" w:fill="auto"/>
            <w:vAlign w:val="bottom"/>
            <w:hideMark/>
          </w:tcPr>
          <w:p w:rsidR="00183AE4" w:rsidRPr="00852893" w:rsidRDefault="00183AE4" w:rsidP="00183AE4">
            <w:pPr>
              <w:spacing w:after="0"/>
              <w:jc w:val="center"/>
              <w:rPr>
                <w:rFonts w:ascii="Calibri" w:eastAsia="Times New Roman" w:hAnsi="Calibri" w:cs="Calibri"/>
                <w:sz w:val="16"/>
                <w:szCs w:val="16"/>
                <w:lang w:eastAsia="ru-RU"/>
              </w:rPr>
            </w:pPr>
            <w:r w:rsidRPr="00852893">
              <w:rPr>
                <w:rFonts w:ascii="Calibri" w:eastAsia="Times New Roman" w:hAnsi="Calibri" w:cs="Calibri"/>
                <w:sz w:val="16"/>
                <w:szCs w:val="16"/>
                <w:lang w:eastAsia="ru-RU"/>
              </w:rPr>
              <w:t>FORMAT XML</w:t>
            </w: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r w:rsidR="00183AE4" w:rsidRPr="004D7759" w:rsidTr="00183AE4">
        <w:trPr>
          <w:trHeight w:val="300"/>
        </w:trPr>
        <w:tc>
          <w:tcPr>
            <w:tcW w:w="47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08"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r w:rsidR="00183AE4" w:rsidRPr="004D7759" w:rsidTr="00183AE4">
        <w:trPr>
          <w:trHeight w:val="300"/>
        </w:trPr>
        <w:tc>
          <w:tcPr>
            <w:tcW w:w="4640" w:type="dxa"/>
            <w:gridSpan w:val="9"/>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b/>
                <w:bCs/>
                <w:lang w:eastAsia="ru-RU"/>
              </w:rPr>
            </w:pPr>
            <w:r w:rsidRPr="004D7759">
              <w:rPr>
                <w:rFonts w:ascii="Calibri" w:eastAsia="Times New Roman" w:hAnsi="Calibri" w:cs="Calibri"/>
                <w:b/>
                <w:bCs/>
                <w:lang w:eastAsia="ru-RU"/>
              </w:rPr>
              <w:t>B. DEPOZITE FARMACEUTICE</w:t>
            </w: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r w:rsidR="00183AE4" w:rsidRPr="00852893" w:rsidTr="00183AE4">
        <w:trPr>
          <w:trHeight w:val="300"/>
        </w:trPr>
        <w:tc>
          <w:tcPr>
            <w:tcW w:w="3593" w:type="dxa"/>
            <w:gridSpan w:val="7"/>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r w:rsidRPr="00852893">
              <w:rPr>
                <w:rFonts w:ascii="Calibri" w:eastAsia="Times New Roman" w:hAnsi="Calibri" w:cs="Calibri"/>
                <w:sz w:val="20"/>
                <w:szCs w:val="20"/>
                <w:lang w:eastAsia="ru-RU"/>
              </w:rPr>
              <w:t xml:space="preserve">b.1 </w:t>
            </w:r>
            <w:proofErr w:type="spellStart"/>
            <w:r w:rsidRPr="00852893">
              <w:rPr>
                <w:rFonts w:ascii="Calibri" w:eastAsia="Times New Roman" w:hAnsi="Calibri" w:cs="Calibri"/>
                <w:sz w:val="20"/>
                <w:szCs w:val="20"/>
                <w:lang w:eastAsia="ru-RU"/>
              </w:rPr>
              <w:t>Medicamente</w:t>
            </w:r>
            <w:proofErr w:type="spellEnd"/>
            <w:r w:rsidRPr="00852893">
              <w:rPr>
                <w:rFonts w:ascii="Calibri" w:eastAsia="Times New Roman" w:hAnsi="Calibri" w:cs="Calibri"/>
                <w:sz w:val="20"/>
                <w:szCs w:val="20"/>
                <w:lang w:eastAsia="ru-RU"/>
              </w:rPr>
              <w:t xml:space="preserve"> </w:t>
            </w:r>
            <w:proofErr w:type="spellStart"/>
            <w:r w:rsidRPr="00852893">
              <w:rPr>
                <w:rFonts w:ascii="Calibri" w:eastAsia="Times New Roman" w:hAnsi="Calibri" w:cs="Calibri"/>
                <w:sz w:val="20"/>
                <w:szCs w:val="20"/>
                <w:lang w:eastAsia="ru-RU"/>
              </w:rPr>
              <w:t>primite</w:t>
            </w:r>
            <w:proofErr w:type="spellEnd"/>
          </w:p>
          <w:p w:rsidR="00852893" w:rsidRPr="00852893" w:rsidRDefault="00852893" w:rsidP="00183AE4">
            <w:pPr>
              <w:spacing w:after="0"/>
              <w:rPr>
                <w:rFonts w:ascii="Calibri" w:eastAsia="Times New Roman" w:hAnsi="Calibri" w:cs="Calibri"/>
                <w:sz w:val="20"/>
                <w:szCs w:val="20"/>
                <w:lang w:eastAsia="ru-RU"/>
              </w:rPr>
            </w:pPr>
          </w:p>
        </w:tc>
        <w:tc>
          <w:tcPr>
            <w:tcW w:w="425"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622"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370"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709"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425"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567"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567"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1119"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724"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r>
      <w:tr w:rsidR="00183AE4" w:rsidRPr="00C92EC3" w:rsidTr="00183AE4">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agentului</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economic</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medicamentului</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cu</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bare</w:t>
            </w:r>
            <w:proofErr w:type="spellEnd"/>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lotului</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Denumirea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comercială</w:t>
            </w:r>
            <w:proofErr w:type="spellEnd"/>
            <w:r w:rsidRPr="004D7759">
              <w:rPr>
                <w:rFonts w:ascii="Calibri" w:eastAsia="Times New Roman" w:hAnsi="Calibri" w:cs="Calibri"/>
                <w:sz w:val="16"/>
                <w:szCs w:val="16"/>
                <w:lang w:eastAsia="ru-RU"/>
              </w:rPr>
              <w:t xml:space="preserve"> </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Seria</w:t>
            </w:r>
            <w:proofErr w:type="spellEnd"/>
          </w:p>
        </w:tc>
        <w:tc>
          <w:tcPr>
            <w:tcW w:w="1472" w:type="dxa"/>
            <w:gridSpan w:val="3"/>
            <w:tcBorders>
              <w:top w:val="single" w:sz="4" w:space="0" w:color="auto"/>
              <w:left w:val="nil"/>
              <w:bottom w:val="single" w:sz="4" w:space="0" w:color="auto"/>
              <w:right w:val="single" w:sz="4" w:space="0" w:color="000000"/>
            </w:tcBorders>
            <w:shd w:val="clear" w:color="auto" w:fill="auto"/>
            <w:noWrap/>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Invoice</w:t>
            </w:r>
            <w:proofErr w:type="spellEnd"/>
            <w:r w:rsidRPr="004D7759">
              <w:rPr>
                <w:rFonts w:ascii="Calibri" w:eastAsia="Times New Roman" w:hAnsi="Calibri" w:cs="Calibri"/>
                <w:sz w:val="16"/>
                <w:szCs w:val="16"/>
                <w:lang w:eastAsia="ru-RU"/>
              </w:rPr>
              <w:t>/</w:t>
            </w:r>
            <w:proofErr w:type="spellStart"/>
            <w:r w:rsidRPr="004D7759">
              <w:rPr>
                <w:rFonts w:ascii="Calibri" w:eastAsia="Times New Roman" w:hAnsi="Calibri" w:cs="Calibri"/>
                <w:sz w:val="16"/>
                <w:szCs w:val="16"/>
                <w:lang w:eastAsia="ru-RU"/>
              </w:rPr>
              <w:t>Factura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fiscală</w:t>
            </w:r>
            <w:proofErr w:type="spellEnd"/>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Furnizorul</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Cantitatea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primită</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proofErr w:type="spellStart"/>
            <w:r w:rsidRPr="004D7759">
              <w:rPr>
                <w:rFonts w:ascii="Calibri" w:eastAsia="Times New Roman" w:hAnsi="Calibri" w:cs="Calibri"/>
                <w:sz w:val="16"/>
                <w:szCs w:val="16"/>
                <w:lang w:val="en-US" w:eastAsia="ru-RU"/>
              </w:rPr>
              <w:t>Preţul</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achiziţie</w:t>
            </w:r>
            <w:proofErr w:type="spellEnd"/>
            <w:r w:rsidRPr="004D7759">
              <w:rPr>
                <w:rFonts w:ascii="Calibri" w:eastAsia="Times New Roman" w:hAnsi="Calibri" w:cs="Calibri"/>
                <w:sz w:val="16"/>
                <w:szCs w:val="16"/>
                <w:lang w:val="en-US" w:eastAsia="ru-RU"/>
              </w:rPr>
              <w:t xml:space="preserve"> (</w:t>
            </w:r>
            <w:proofErr w:type="spellStart"/>
            <w:r w:rsidRPr="004D7759">
              <w:rPr>
                <w:rFonts w:ascii="Calibri" w:eastAsia="Times New Roman" w:hAnsi="Calibri" w:cs="Calibri"/>
                <w:sz w:val="16"/>
                <w:szCs w:val="16"/>
                <w:lang w:val="en-US" w:eastAsia="ru-RU"/>
              </w:rPr>
              <w:t>inclisiv</w:t>
            </w:r>
            <w:proofErr w:type="spellEnd"/>
            <w:r w:rsidRPr="004D7759">
              <w:rPr>
                <w:rFonts w:ascii="Calibri" w:eastAsia="Times New Roman" w:hAnsi="Calibri" w:cs="Calibri"/>
                <w:sz w:val="16"/>
                <w:szCs w:val="16"/>
                <w:lang w:val="en-US" w:eastAsia="ru-RU"/>
              </w:rPr>
              <w:t xml:space="preserve"> TVA)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Nr. </w:t>
            </w:r>
            <w:proofErr w:type="spellStart"/>
            <w:r w:rsidRPr="004D7759">
              <w:rPr>
                <w:rFonts w:ascii="Calibri" w:eastAsia="Times New Roman" w:hAnsi="Calibri" w:cs="Calibri"/>
                <w:sz w:val="16"/>
                <w:szCs w:val="16"/>
                <w:lang w:val="en-US" w:eastAsia="ru-RU"/>
              </w:rPr>
              <w:t>certificatului</w:t>
            </w:r>
            <w:proofErr w:type="spellEnd"/>
            <w:r w:rsidRPr="004D7759">
              <w:rPr>
                <w:rFonts w:ascii="Calibri" w:eastAsia="Times New Roman" w:hAnsi="Calibri" w:cs="Calibri"/>
                <w:sz w:val="16"/>
                <w:szCs w:val="16"/>
                <w:lang w:val="en-US" w:eastAsia="ru-RU"/>
              </w:rPr>
              <w:t>/</w:t>
            </w:r>
            <w:proofErr w:type="spellStart"/>
            <w:r w:rsidRPr="004D7759">
              <w:rPr>
                <w:rFonts w:ascii="Calibri" w:eastAsia="Times New Roman" w:hAnsi="Calibri" w:cs="Calibri"/>
                <w:sz w:val="16"/>
                <w:szCs w:val="16"/>
                <w:lang w:val="en-US" w:eastAsia="ru-RU"/>
              </w:rPr>
              <w:t>registrului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analiză</w:t>
            </w:r>
            <w:proofErr w:type="spellEnd"/>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analizei</w:t>
            </w:r>
            <w:proofErr w:type="spellEnd"/>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Data </w:t>
            </w:r>
            <w:proofErr w:type="spellStart"/>
            <w:r w:rsidRPr="004D7759">
              <w:rPr>
                <w:rFonts w:ascii="Calibri" w:eastAsia="Times New Roman" w:hAnsi="Calibri" w:cs="Calibri"/>
                <w:sz w:val="16"/>
                <w:szCs w:val="16"/>
                <w:lang w:val="en-US" w:eastAsia="ru-RU"/>
              </w:rPr>
              <w:t>expirării</w:t>
            </w:r>
            <w:proofErr w:type="spellEnd"/>
            <w:r w:rsidRPr="004D7759">
              <w:rPr>
                <w:rFonts w:ascii="Calibri" w:eastAsia="Times New Roman" w:hAnsi="Calibri" w:cs="Calibri"/>
                <w:sz w:val="16"/>
                <w:szCs w:val="16"/>
                <w:lang w:val="en-US" w:eastAsia="ru-RU"/>
              </w:rPr>
              <w:t xml:space="preserve"> </w:t>
            </w:r>
            <w:proofErr w:type="spellStart"/>
            <w:r w:rsidRPr="004D7759">
              <w:rPr>
                <w:rFonts w:ascii="Calibri" w:eastAsia="Times New Roman" w:hAnsi="Calibri" w:cs="Calibri"/>
                <w:sz w:val="16"/>
                <w:szCs w:val="16"/>
                <w:lang w:val="en-US" w:eastAsia="ru-RU"/>
              </w:rPr>
              <w:t>termenului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valabilitate</w:t>
            </w:r>
            <w:proofErr w:type="spellEnd"/>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r>
      <w:tr w:rsidR="00183AE4" w:rsidRPr="004D7759" w:rsidTr="00183AE4">
        <w:trPr>
          <w:trHeight w:val="88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Nr</w:t>
            </w:r>
            <w:proofErr w:type="spellEnd"/>
            <w:r w:rsidRPr="004D7759">
              <w:rPr>
                <w:rFonts w:ascii="Calibri" w:eastAsia="Times New Roman" w:hAnsi="Calibri" w:cs="Calibri"/>
                <w:sz w:val="16"/>
                <w:szCs w:val="16"/>
                <w:lang w:eastAsia="ru-RU"/>
              </w:rPr>
              <w:t>.</w:t>
            </w:r>
          </w:p>
        </w:tc>
        <w:tc>
          <w:tcPr>
            <w:tcW w:w="425"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Seria</w:t>
            </w:r>
            <w:proofErr w:type="spellEnd"/>
          </w:p>
        </w:tc>
        <w:tc>
          <w:tcPr>
            <w:tcW w:w="622"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4</w:t>
            </w:r>
          </w:p>
        </w:tc>
        <w:tc>
          <w:tcPr>
            <w:tcW w:w="708"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6</w:t>
            </w:r>
          </w:p>
        </w:tc>
        <w:tc>
          <w:tcPr>
            <w:tcW w:w="14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7</w:t>
            </w:r>
          </w:p>
        </w:tc>
        <w:tc>
          <w:tcPr>
            <w:tcW w:w="370"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10</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12</w:t>
            </w:r>
          </w:p>
        </w:tc>
        <w:tc>
          <w:tcPr>
            <w:tcW w:w="111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13</w:t>
            </w: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6144" w:type="dxa"/>
            <w:gridSpan w:val="12"/>
            <w:tcBorders>
              <w:top w:val="single" w:sz="4" w:space="0" w:color="auto"/>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FORMAT XML</w:t>
            </w: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47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Default="00183AE4" w:rsidP="00183AE4">
            <w:pPr>
              <w:spacing w:after="0"/>
              <w:rPr>
                <w:rFonts w:ascii="Calibri" w:eastAsia="Times New Roman" w:hAnsi="Calibri" w:cs="Calibri"/>
                <w:sz w:val="16"/>
                <w:szCs w:val="16"/>
                <w:lang w:eastAsia="ru-RU"/>
              </w:rPr>
            </w:pPr>
          </w:p>
          <w:p w:rsidR="00852893" w:rsidRDefault="00852893" w:rsidP="00183AE4">
            <w:pPr>
              <w:spacing w:after="0"/>
              <w:rPr>
                <w:rFonts w:ascii="Calibri" w:eastAsia="Times New Roman" w:hAnsi="Calibri" w:cs="Calibri"/>
                <w:sz w:val="16"/>
                <w:szCs w:val="16"/>
                <w:lang w:eastAsia="ru-RU"/>
              </w:rPr>
            </w:pPr>
          </w:p>
          <w:p w:rsidR="00852893" w:rsidRDefault="00852893" w:rsidP="00183AE4">
            <w:pPr>
              <w:spacing w:after="0"/>
              <w:rPr>
                <w:rFonts w:ascii="Calibri" w:eastAsia="Times New Roman" w:hAnsi="Calibri" w:cs="Calibri"/>
                <w:sz w:val="16"/>
                <w:szCs w:val="16"/>
                <w:lang w:eastAsia="ru-RU"/>
              </w:rPr>
            </w:pPr>
          </w:p>
          <w:p w:rsidR="00852893" w:rsidRDefault="00852893" w:rsidP="00183AE4">
            <w:pPr>
              <w:spacing w:after="0"/>
              <w:rPr>
                <w:rFonts w:ascii="Calibri" w:eastAsia="Times New Roman" w:hAnsi="Calibri" w:cs="Calibri"/>
                <w:sz w:val="16"/>
                <w:szCs w:val="16"/>
                <w:lang w:eastAsia="ru-RU"/>
              </w:rPr>
            </w:pPr>
          </w:p>
          <w:p w:rsidR="00852893" w:rsidRDefault="00852893" w:rsidP="00183AE4">
            <w:pPr>
              <w:spacing w:after="0"/>
              <w:rPr>
                <w:rFonts w:ascii="Calibri" w:eastAsia="Times New Roman" w:hAnsi="Calibri" w:cs="Calibri"/>
                <w:sz w:val="16"/>
                <w:szCs w:val="16"/>
                <w:lang w:eastAsia="ru-RU"/>
              </w:rPr>
            </w:pPr>
          </w:p>
          <w:p w:rsidR="00852893" w:rsidRDefault="00852893" w:rsidP="00183AE4">
            <w:pPr>
              <w:spacing w:after="0"/>
              <w:rPr>
                <w:rFonts w:ascii="Calibri" w:eastAsia="Times New Roman" w:hAnsi="Calibri" w:cs="Calibri"/>
                <w:sz w:val="16"/>
                <w:szCs w:val="16"/>
                <w:lang w:eastAsia="ru-RU"/>
              </w:rPr>
            </w:pPr>
          </w:p>
          <w:p w:rsidR="00852893" w:rsidRDefault="00852893" w:rsidP="00183AE4">
            <w:pPr>
              <w:spacing w:after="0"/>
              <w:rPr>
                <w:rFonts w:ascii="Calibri" w:eastAsia="Times New Roman" w:hAnsi="Calibri" w:cs="Calibri"/>
                <w:sz w:val="16"/>
                <w:szCs w:val="16"/>
                <w:lang w:eastAsia="ru-RU"/>
              </w:rPr>
            </w:pPr>
          </w:p>
          <w:p w:rsidR="00852893" w:rsidRDefault="00852893" w:rsidP="00183AE4">
            <w:pPr>
              <w:spacing w:after="0"/>
              <w:rPr>
                <w:rFonts w:ascii="Calibri" w:eastAsia="Times New Roman" w:hAnsi="Calibri" w:cs="Calibri"/>
                <w:sz w:val="16"/>
                <w:szCs w:val="16"/>
                <w:lang w:eastAsia="ru-RU"/>
              </w:rPr>
            </w:pPr>
          </w:p>
          <w:p w:rsidR="00852893" w:rsidRPr="004D7759" w:rsidRDefault="00852893"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8"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852893" w:rsidTr="00183AE4">
        <w:trPr>
          <w:trHeight w:val="300"/>
        </w:trPr>
        <w:tc>
          <w:tcPr>
            <w:tcW w:w="4018" w:type="dxa"/>
            <w:gridSpan w:val="8"/>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r w:rsidRPr="00852893">
              <w:rPr>
                <w:rFonts w:ascii="Calibri" w:eastAsia="Times New Roman" w:hAnsi="Calibri" w:cs="Calibri"/>
                <w:sz w:val="20"/>
                <w:szCs w:val="20"/>
                <w:lang w:eastAsia="ru-RU"/>
              </w:rPr>
              <w:lastRenderedPageBreak/>
              <w:t xml:space="preserve">b.2 </w:t>
            </w:r>
            <w:proofErr w:type="spellStart"/>
            <w:r w:rsidRPr="00852893">
              <w:rPr>
                <w:rFonts w:ascii="Calibri" w:eastAsia="Times New Roman" w:hAnsi="Calibri" w:cs="Calibri"/>
                <w:sz w:val="20"/>
                <w:szCs w:val="20"/>
                <w:lang w:eastAsia="ru-RU"/>
              </w:rPr>
              <w:t>Medicamente</w:t>
            </w:r>
            <w:proofErr w:type="spellEnd"/>
            <w:r w:rsidRPr="00852893">
              <w:rPr>
                <w:rFonts w:ascii="Calibri" w:eastAsia="Times New Roman" w:hAnsi="Calibri" w:cs="Calibri"/>
                <w:sz w:val="20"/>
                <w:szCs w:val="20"/>
                <w:lang w:eastAsia="ru-RU"/>
              </w:rPr>
              <w:t xml:space="preserve"> </w:t>
            </w:r>
            <w:proofErr w:type="spellStart"/>
            <w:r w:rsidRPr="00852893">
              <w:rPr>
                <w:rFonts w:ascii="Calibri" w:eastAsia="Times New Roman" w:hAnsi="Calibri" w:cs="Calibri"/>
                <w:sz w:val="20"/>
                <w:szCs w:val="20"/>
                <w:lang w:eastAsia="ru-RU"/>
              </w:rPr>
              <w:t>eliberate</w:t>
            </w:r>
            <w:proofErr w:type="spellEnd"/>
          </w:p>
        </w:tc>
        <w:tc>
          <w:tcPr>
            <w:tcW w:w="622"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370"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709"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425"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567"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567"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1119"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c>
          <w:tcPr>
            <w:tcW w:w="724" w:type="dxa"/>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p>
        </w:tc>
      </w:tr>
      <w:tr w:rsidR="00183AE4" w:rsidRPr="004D7759" w:rsidTr="00183AE4">
        <w:trPr>
          <w:trHeight w:val="300"/>
        </w:trPr>
        <w:tc>
          <w:tcPr>
            <w:tcW w:w="47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8"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C92EC3" w:rsidTr="00183AE4">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agentului</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economic</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medicamentului</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cu</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bare</w:t>
            </w:r>
            <w:proofErr w:type="spellEnd"/>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lotului</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Denumirea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comercială</w:t>
            </w:r>
            <w:proofErr w:type="spellEnd"/>
            <w:r w:rsidRPr="004D7759">
              <w:rPr>
                <w:rFonts w:ascii="Calibri" w:eastAsia="Times New Roman" w:hAnsi="Calibri" w:cs="Calibri"/>
                <w:sz w:val="16"/>
                <w:szCs w:val="16"/>
                <w:lang w:eastAsia="ru-RU"/>
              </w:rPr>
              <w:t xml:space="preserve"> </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Seria</w:t>
            </w:r>
            <w:proofErr w:type="spellEnd"/>
          </w:p>
        </w:tc>
        <w:tc>
          <w:tcPr>
            <w:tcW w:w="1472" w:type="dxa"/>
            <w:gridSpan w:val="3"/>
            <w:tcBorders>
              <w:top w:val="single" w:sz="4" w:space="0" w:color="auto"/>
              <w:left w:val="nil"/>
              <w:bottom w:val="single" w:sz="4" w:space="0" w:color="auto"/>
              <w:right w:val="single" w:sz="4" w:space="0" w:color="000000"/>
            </w:tcBorders>
            <w:shd w:val="clear" w:color="auto" w:fill="auto"/>
            <w:noWrap/>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Factura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fiscală</w:t>
            </w:r>
            <w:proofErr w:type="spellEnd"/>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Beneficiarul</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Cantitatea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eliberată</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proofErr w:type="spellStart"/>
            <w:r w:rsidRPr="004D7759">
              <w:rPr>
                <w:rFonts w:ascii="Calibri" w:eastAsia="Times New Roman" w:hAnsi="Calibri" w:cs="Calibri"/>
                <w:sz w:val="16"/>
                <w:szCs w:val="16"/>
                <w:lang w:val="en-US" w:eastAsia="ru-RU"/>
              </w:rPr>
              <w:t>Preţul</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achiziţie</w:t>
            </w:r>
            <w:proofErr w:type="spellEnd"/>
            <w:r w:rsidRPr="004D7759">
              <w:rPr>
                <w:rFonts w:ascii="Calibri" w:eastAsia="Times New Roman" w:hAnsi="Calibri" w:cs="Calibri"/>
                <w:sz w:val="16"/>
                <w:szCs w:val="16"/>
                <w:lang w:val="en-US" w:eastAsia="ru-RU"/>
              </w:rPr>
              <w:t xml:space="preserve"> (</w:t>
            </w:r>
            <w:proofErr w:type="spellStart"/>
            <w:r w:rsidRPr="004D7759">
              <w:rPr>
                <w:rFonts w:ascii="Calibri" w:eastAsia="Times New Roman" w:hAnsi="Calibri" w:cs="Calibri"/>
                <w:sz w:val="16"/>
                <w:szCs w:val="16"/>
                <w:lang w:val="en-US" w:eastAsia="ru-RU"/>
              </w:rPr>
              <w:t>inclisiv</w:t>
            </w:r>
            <w:proofErr w:type="spellEnd"/>
            <w:r w:rsidRPr="004D7759">
              <w:rPr>
                <w:rFonts w:ascii="Calibri" w:eastAsia="Times New Roman" w:hAnsi="Calibri" w:cs="Calibri"/>
                <w:sz w:val="16"/>
                <w:szCs w:val="16"/>
                <w:lang w:val="en-US" w:eastAsia="ru-RU"/>
              </w:rPr>
              <w:t xml:space="preserve"> TVA)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proofErr w:type="spellStart"/>
            <w:r w:rsidRPr="004D7759">
              <w:rPr>
                <w:rFonts w:ascii="Calibri" w:eastAsia="Times New Roman" w:hAnsi="Calibri" w:cs="Calibri"/>
                <w:sz w:val="16"/>
                <w:szCs w:val="16"/>
                <w:lang w:val="en-US" w:eastAsia="ru-RU"/>
              </w:rPr>
              <w:t>Preţul</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eliberare</w:t>
            </w:r>
            <w:proofErr w:type="spellEnd"/>
            <w:r w:rsidRPr="004D7759">
              <w:rPr>
                <w:rFonts w:ascii="Calibri" w:eastAsia="Times New Roman" w:hAnsi="Calibri" w:cs="Calibri"/>
                <w:sz w:val="16"/>
                <w:szCs w:val="16"/>
                <w:lang w:val="en-US" w:eastAsia="ru-RU"/>
              </w:rPr>
              <w:t>(</w:t>
            </w:r>
            <w:proofErr w:type="spellStart"/>
            <w:r w:rsidRPr="004D7759">
              <w:rPr>
                <w:rFonts w:ascii="Calibri" w:eastAsia="Times New Roman" w:hAnsi="Calibri" w:cs="Calibri"/>
                <w:sz w:val="16"/>
                <w:szCs w:val="16"/>
                <w:lang w:val="en-US" w:eastAsia="ru-RU"/>
              </w:rPr>
              <w:t>inclisiv</w:t>
            </w:r>
            <w:proofErr w:type="spellEnd"/>
            <w:r w:rsidRPr="004D7759">
              <w:rPr>
                <w:rFonts w:ascii="Calibri" w:eastAsia="Times New Roman" w:hAnsi="Calibri" w:cs="Calibri"/>
                <w:sz w:val="16"/>
                <w:szCs w:val="16"/>
                <w:lang w:val="en-US" w:eastAsia="ru-RU"/>
              </w:rPr>
              <w:t xml:space="preserve"> TVA)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Nr. </w:t>
            </w:r>
            <w:proofErr w:type="spellStart"/>
            <w:r w:rsidRPr="004D7759">
              <w:rPr>
                <w:rFonts w:ascii="Calibri" w:eastAsia="Times New Roman" w:hAnsi="Calibri" w:cs="Calibri"/>
                <w:sz w:val="16"/>
                <w:szCs w:val="16"/>
                <w:lang w:val="en-US" w:eastAsia="ru-RU"/>
              </w:rPr>
              <w:t>certificatului</w:t>
            </w:r>
            <w:proofErr w:type="spellEnd"/>
            <w:r w:rsidRPr="004D7759">
              <w:rPr>
                <w:rFonts w:ascii="Calibri" w:eastAsia="Times New Roman" w:hAnsi="Calibri" w:cs="Calibri"/>
                <w:sz w:val="16"/>
                <w:szCs w:val="16"/>
                <w:lang w:val="en-US" w:eastAsia="ru-RU"/>
              </w:rPr>
              <w:t>/</w:t>
            </w:r>
            <w:proofErr w:type="spellStart"/>
            <w:r w:rsidRPr="004D7759">
              <w:rPr>
                <w:rFonts w:ascii="Calibri" w:eastAsia="Times New Roman" w:hAnsi="Calibri" w:cs="Calibri"/>
                <w:sz w:val="16"/>
                <w:szCs w:val="16"/>
                <w:lang w:val="en-US" w:eastAsia="ru-RU"/>
              </w:rPr>
              <w:t>registrului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analiză</w:t>
            </w:r>
            <w:proofErr w:type="spellEnd"/>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analizei</w:t>
            </w:r>
            <w:proofErr w:type="spellEnd"/>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Data </w:t>
            </w:r>
            <w:proofErr w:type="spellStart"/>
            <w:r w:rsidRPr="004D7759">
              <w:rPr>
                <w:rFonts w:ascii="Calibri" w:eastAsia="Times New Roman" w:hAnsi="Calibri" w:cs="Calibri"/>
                <w:sz w:val="16"/>
                <w:szCs w:val="16"/>
                <w:lang w:val="en-US" w:eastAsia="ru-RU"/>
              </w:rPr>
              <w:t>expirării</w:t>
            </w:r>
            <w:proofErr w:type="spellEnd"/>
            <w:r w:rsidRPr="004D7759">
              <w:rPr>
                <w:rFonts w:ascii="Calibri" w:eastAsia="Times New Roman" w:hAnsi="Calibri" w:cs="Calibri"/>
                <w:sz w:val="16"/>
                <w:szCs w:val="16"/>
                <w:lang w:val="en-US" w:eastAsia="ru-RU"/>
              </w:rPr>
              <w:t xml:space="preserve"> </w:t>
            </w:r>
            <w:proofErr w:type="spellStart"/>
            <w:r w:rsidRPr="004D7759">
              <w:rPr>
                <w:rFonts w:ascii="Calibri" w:eastAsia="Times New Roman" w:hAnsi="Calibri" w:cs="Calibri"/>
                <w:sz w:val="16"/>
                <w:szCs w:val="16"/>
                <w:lang w:val="en-US" w:eastAsia="ru-RU"/>
              </w:rPr>
              <w:t>termenului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valabilitate</w:t>
            </w:r>
            <w:proofErr w:type="spellEnd"/>
          </w:p>
        </w:tc>
      </w:tr>
      <w:tr w:rsidR="00183AE4" w:rsidRPr="004D7759" w:rsidTr="00183AE4">
        <w:trPr>
          <w:trHeight w:val="87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Nr</w:t>
            </w:r>
            <w:proofErr w:type="spellEnd"/>
            <w:r w:rsidRPr="004D7759">
              <w:rPr>
                <w:rFonts w:ascii="Calibri" w:eastAsia="Times New Roman" w:hAnsi="Calibri" w:cs="Calibri"/>
                <w:sz w:val="16"/>
                <w:szCs w:val="16"/>
                <w:lang w:eastAsia="ru-RU"/>
              </w:rPr>
              <w:t>.</w:t>
            </w:r>
          </w:p>
        </w:tc>
        <w:tc>
          <w:tcPr>
            <w:tcW w:w="425"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Seria</w:t>
            </w:r>
            <w:proofErr w:type="spellEnd"/>
          </w:p>
        </w:tc>
        <w:tc>
          <w:tcPr>
            <w:tcW w:w="622"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4</w:t>
            </w:r>
          </w:p>
        </w:tc>
        <w:tc>
          <w:tcPr>
            <w:tcW w:w="708"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6</w:t>
            </w:r>
          </w:p>
        </w:tc>
        <w:tc>
          <w:tcPr>
            <w:tcW w:w="14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7</w:t>
            </w:r>
          </w:p>
        </w:tc>
        <w:tc>
          <w:tcPr>
            <w:tcW w:w="370"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10</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12</w:t>
            </w:r>
          </w:p>
        </w:tc>
        <w:tc>
          <w:tcPr>
            <w:tcW w:w="111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13</w:t>
            </w:r>
          </w:p>
        </w:tc>
        <w:tc>
          <w:tcPr>
            <w:tcW w:w="724"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14</w:t>
            </w:r>
          </w:p>
        </w:tc>
      </w:tr>
      <w:tr w:rsidR="00183AE4" w:rsidRPr="004D7759" w:rsidTr="00183AE4">
        <w:trPr>
          <w:trHeight w:val="300"/>
        </w:trPr>
        <w:tc>
          <w:tcPr>
            <w:tcW w:w="6144" w:type="dxa"/>
            <w:gridSpan w:val="12"/>
            <w:tcBorders>
              <w:top w:val="single" w:sz="4" w:space="0" w:color="auto"/>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FORMAT XML</w:t>
            </w: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p>
        </w:tc>
      </w:tr>
      <w:tr w:rsidR="00183AE4" w:rsidRPr="004D7759" w:rsidTr="00183AE4">
        <w:trPr>
          <w:trHeight w:val="300"/>
        </w:trPr>
        <w:tc>
          <w:tcPr>
            <w:tcW w:w="47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08"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r w:rsidR="00183AE4" w:rsidRPr="004D7759" w:rsidTr="00183AE4">
        <w:trPr>
          <w:trHeight w:val="300"/>
        </w:trPr>
        <w:tc>
          <w:tcPr>
            <w:tcW w:w="3593" w:type="dxa"/>
            <w:gridSpan w:val="7"/>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b/>
                <w:bCs/>
                <w:lang w:eastAsia="ru-RU"/>
              </w:rPr>
            </w:pPr>
            <w:r w:rsidRPr="004D7759">
              <w:rPr>
                <w:rFonts w:ascii="Calibri" w:eastAsia="Times New Roman" w:hAnsi="Calibri" w:cs="Calibri"/>
                <w:b/>
                <w:bCs/>
                <w:lang w:eastAsia="ru-RU"/>
              </w:rPr>
              <w:t>C. FARMACII COMINITARE</w:t>
            </w: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r w:rsidR="00183AE4" w:rsidRPr="004D7759" w:rsidTr="00183AE4">
        <w:trPr>
          <w:trHeight w:val="300"/>
        </w:trPr>
        <w:tc>
          <w:tcPr>
            <w:tcW w:w="2034" w:type="dxa"/>
            <w:gridSpan w:val="4"/>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r w:rsidRPr="00852893">
              <w:rPr>
                <w:rFonts w:ascii="Calibri" w:eastAsia="Times New Roman" w:hAnsi="Calibri" w:cs="Calibri"/>
                <w:sz w:val="20"/>
                <w:szCs w:val="20"/>
                <w:lang w:eastAsia="ru-RU"/>
              </w:rPr>
              <w:t xml:space="preserve">a. </w:t>
            </w:r>
            <w:proofErr w:type="spellStart"/>
            <w:r w:rsidRPr="00852893">
              <w:rPr>
                <w:rFonts w:ascii="Calibri" w:eastAsia="Times New Roman" w:hAnsi="Calibri" w:cs="Calibri"/>
                <w:sz w:val="20"/>
                <w:szCs w:val="20"/>
                <w:lang w:eastAsia="ru-RU"/>
              </w:rPr>
              <w:t>Medicamente</w:t>
            </w:r>
            <w:proofErr w:type="spellEnd"/>
            <w:r w:rsidRPr="00852893">
              <w:rPr>
                <w:rFonts w:ascii="Calibri" w:eastAsia="Times New Roman" w:hAnsi="Calibri" w:cs="Calibri"/>
                <w:sz w:val="20"/>
                <w:szCs w:val="20"/>
                <w:lang w:eastAsia="ru-RU"/>
              </w:rPr>
              <w:t xml:space="preserve"> </w:t>
            </w:r>
            <w:proofErr w:type="spellStart"/>
            <w:r w:rsidRPr="00852893">
              <w:rPr>
                <w:rFonts w:ascii="Calibri" w:eastAsia="Times New Roman" w:hAnsi="Calibri" w:cs="Calibri"/>
                <w:sz w:val="20"/>
                <w:szCs w:val="20"/>
                <w:lang w:eastAsia="ru-RU"/>
              </w:rPr>
              <w:t>primite</w:t>
            </w:r>
            <w:proofErr w:type="spellEnd"/>
          </w:p>
        </w:tc>
        <w:tc>
          <w:tcPr>
            <w:tcW w:w="708"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2742" w:type="dxa"/>
            <w:gridSpan w:val="5"/>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C92EC3" w:rsidTr="00183AE4">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agentului</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economic</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medicamentului</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cu</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bare</w:t>
            </w:r>
            <w:proofErr w:type="spellEnd"/>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lotului</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Denumirea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comercială</w:t>
            </w:r>
            <w:proofErr w:type="spellEnd"/>
            <w:r w:rsidRPr="004D7759">
              <w:rPr>
                <w:rFonts w:ascii="Calibri" w:eastAsia="Times New Roman" w:hAnsi="Calibri" w:cs="Calibri"/>
                <w:sz w:val="16"/>
                <w:szCs w:val="16"/>
                <w:lang w:eastAsia="ru-RU"/>
              </w:rPr>
              <w:t xml:space="preserve"> </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Seria</w:t>
            </w:r>
            <w:proofErr w:type="spellEnd"/>
          </w:p>
        </w:tc>
        <w:tc>
          <w:tcPr>
            <w:tcW w:w="1472" w:type="dxa"/>
            <w:gridSpan w:val="3"/>
            <w:tcBorders>
              <w:top w:val="single" w:sz="4" w:space="0" w:color="auto"/>
              <w:left w:val="nil"/>
              <w:bottom w:val="single" w:sz="4" w:space="0" w:color="auto"/>
              <w:right w:val="single" w:sz="4" w:space="0" w:color="000000"/>
            </w:tcBorders>
            <w:shd w:val="clear" w:color="auto" w:fill="auto"/>
            <w:noWrap/>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Invoice</w:t>
            </w:r>
            <w:proofErr w:type="spellEnd"/>
            <w:r w:rsidRPr="004D7759">
              <w:rPr>
                <w:rFonts w:ascii="Calibri" w:eastAsia="Times New Roman" w:hAnsi="Calibri" w:cs="Calibri"/>
                <w:sz w:val="16"/>
                <w:szCs w:val="16"/>
                <w:lang w:eastAsia="ru-RU"/>
              </w:rPr>
              <w:t>/</w:t>
            </w:r>
            <w:proofErr w:type="spellStart"/>
            <w:r w:rsidRPr="004D7759">
              <w:rPr>
                <w:rFonts w:ascii="Calibri" w:eastAsia="Times New Roman" w:hAnsi="Calibri" w:cs="Calibri"/>
                <w:sz w:val="16"/>
                <w:szCs w:val="16"/>
                <w:lang w:eastAsia="ru-RU"/>
              </w:rPr>
              <w:t>Factura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fiscală</w:t>
            </w:r>
            <w:proofErr w:type="spellEnd"/>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Furnizorul</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Cantitatea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primită</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proofErr w:type="spellStart"/>
            <w:r w:rsidRPr="004D7759">
              <w:rPr>
                <w:rFonts w:ascii="Calibri" w:eastAsia="Times New Roman" w:hAnsi="Calibri" w:cs="Calibri"/>
                <w:sz w:val="16"/>
                <w:szCs w:val="16"/>
                <w:lang w:val="en-US" w:eastAsia="ru-RU"/>
              </w:rPr>
              <w:t>Preţul</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achiziţie</w:t>
            </w:r>
            <w:proofErr w:type="spellEnd"/>
            <w:r w:rsidRPr="004D7759">
              <w:rPr>
                <w:rFonts w:ascii="Calibri" w:eastAsia="Times New Roman" w:hAnsi="Calibri" w:cs="Calibri"/>
                <w:sz w:val="16"/>
                <w:szCs w:val="16"/>
                <w:lang w:val="en-US" w:eastAsia="ru-RU"/>
              </w:rPr>
              <w:t xml:space="preserve"> (</w:t>
            </w:r>
            <w:proofErr w:type="spellStart"/>
            <w:r w:rsidRPr="004D7759">
              <w:rPr>
                <w:rFonts w:ascii="Calibri" w:eastAsia="Times New Roman" w:hAnsi="Calibri" w:cs="Calibri"/>
                <w:sz w:val="16"/>
                <w:szCs w:val="16"/>
                <w:lang w:val="en-US" w:eastAsia="ru-RU"/>
              </w:rPr>
              <w:t>inclisiv</w:t>
            </w:r>
            <w:proofErr w:type="spellEnd"/>
            <w:r w:rsidRPr="004D7759">
              <w:rPr>
                <w:rFonts w:ascii="Calibri" w:eastAsia="Times New Roman" w:hAnsi="Calibri" w:cs="Calibri"/>
                <w:sz w:val="16"/>
                <w:szCs w:val="16"/>
                <w:lang w:val="en-US" w:eastAsia="ru-RU"/>
              </w:rPr>
              <w:t xml:space="preserve"> TVA)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proofErr w:type="spellStart"/>
            <w:r w:rsidRPr="004D7759">
              <w:rPr>
                <w:rFonts w:ascii="Calibri" w:eastAsia="Times New Roman" w:hAnsi="Calibri" w:cs="Calibri"/>
                <w:sz w:val="16"/>
                <w:szCs w:val="16"/>
                <w:lang w:val="en-US" w:eastAsia="ru-RU"/>
              </w:rPr>
              <w:t>Preţul</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eliberare</w:t>
            </w:r>
            <w:proofErr w:type="spellEnd"/>
            <w:r w:rsidRPr="004D7759">
              <w:rPr>
                <w:rFonts w:ascii="Calibri" w:eastAsia="Times New Roman" w:hAnsi="Calibri" w:cs="Calibri"/>
                <w:sz w:val="16"/>
                <w:szCs w:val="16"/>
                <w:lang w:val="en-US" w:eastAsia="ru-RU"/>
              </w:rPr>
              <w:t>(</w:t>
            </w:r>
            <w:proofErr w:type="spellStart"/>
            <w:r w:rsidRPr="004D7759">
              <w:rPr>
                <w:rFonts w:ascii="Calibri" w:eastAsia="Times New Roman" w:hAnsi="Calibri" w:cs="Calibri"/>
                <w:sz w:val="16"/>
                <w:szCs w:val="16"/>
                <w:lang w:val="en-US" w:eastAsia="ru-RU"/>
              </w:rPr>
              <w:t>inclisiv</w:t>
            </w:r>
            <w:proofErr w:type="spellEnd"/>
            <w:r w:rsidRPr="004D7759">
              <w:rPr>
                <w:rFonts w:ascii="Calibri" w:eastAsia="Times New Roman" w:hAnsi="Calibri" w:cs="Calibri"/>
                <w:sz w:val="16"/>
                <w:szCs w:val="16"/>
                <w:lang w:val="en-US" w:eastAsia="ru-RU"/>
              </w:rPr>
              <w:t xml:space="preserve"> TVA)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Nr. </w:t>
            </w:r>
            <w:proofErr w:type="spellStart"/>
            <w:r w:rsidRPr="004D7759">
              <w:rPr>
                <w:rFonts w:ascii="Calibri" w:eastAsia="Times New Roman" w:hAnsi="Calibri" w:cs="Calibri"/>
                <w:sz w:val="16"/>
                <w:szCs w:val="16"/>
                <w:lang w:val="en-US" w:eastAsia="ru-RU"/>
              </w:rPr>
              <w:t>certificatului</w:t>
            </w:r>
            <w:proofErr w:type="spellEnd"/>
            <w:r w:rsidRPr="004D7759">
              <w:rPr>
                <w:rFonts w:ascii="Calibri" w:eastAsia="Times New Roman" w:hAnsi="Calibri" w:cs="Calibri"/>
                <w:sz w:val="16"/>
                <w:szCs w:val="16"/>
                <w:lang w:val="en-US" w:eastAsia="ru-RU"/>
              </w:rPr>
              <w:t>/</w:t>
            </w:r>
            <w:proofErr w:type="spellStart"/>
            <w:r w:rsidRPr="004D7759">
              <w:rPr>
                <w:rFonts w:ascii="Calibri" w:eastAsia="Times New Roman" w:hAnsi="Calibri" w:cs="Calibri"/>
                <w:sz w:val="16"/>
                <w:szCs w:val="16"/>
                <w:lang w:val="en-US" w:eastAsia="ru-RU"/>
              </w:rPr>
              <w:t>registrului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analiză</w:t>
            </w:r>
            <w:proofErr w:type="spellEnd"/>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analizei</w:t>
            </w:r>
            <w:proofErr w:type="spellEnd"/>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Data </w:t>
            </w:r>
            <w:proofErr w:type="spellStart"/>
            <w:r w:rsidRPr="004D7759">
              <w:rPr>
                <w:rFonts w:ascii="Calibri" w:eastAsia="Times New Roman" w:hAnsi="Calibri" w:cs="Calibri"/>
                <w:sz w:val="16"/>
                <w:szCs w:val="16"/>
                <w:lang w:val="en-US" w:eastAsia="ru-RU"/>
              </w:rPr>
              <w:t>expirării</w:t>
            </w:r>
            <w:proofErr w:type="spellEnd"/>
            <w:r w:rsidRPr="004D7759">
              <w:rPr>
                <w:rFonts w:ascii="Calibri" w:eastAsia="Times New Roman" w:hAnsi="Calibri" w:cs="Calibri"/>
                <w:sz w:val="16"/>
                <w:szCs w:val="16"/>
                <w:lang w:val="en-US" w:eastAsia="ru-RU"/>
              </w:rPr>
              <w:t xml:space="preserve"> </w:t>
            </w:r>
            <w:proofErr w:type="spellStart"/>
            <w:r w:rsidRPr="004D7759">
              <w:rPr>
                <w:rFonts w:ascii="Calibri" w:eastAsia="Times New Roman" w:hAnsi="Calibri" w:cs="Calibri"/>
                <w:sz w:val="16"/>
                <w:szCs w:val="16"/>
                <w:lang w:val="en-US" w:eastAsia="ru-RU"/>
              </w:rPr>
              <w:t>termenului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valabilitate</w:t>
            </w:r>
            <w:proofErr w:type="spellEnd"/>
          </w:p>
        </w:tc>
      </w:tr>
      <w:tr w:rsidR="00183AE4" w:rsidRPr="004D7759" w:rsidTr="00183AE4">
        <w:trPr>
          <w:trHeight w:val="153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Nr</w:t>
            </w:r>
            <w:proofErr w:type="spellEnd"/>
            <w:r w:rsidRPr="004D7759">
              <w:rPr>
                <w:rFonts w:ascii="Calibri" w:eastAsia="Times New Roman" w:hAnsi="Calibri" w:cs="Calibri"/>
                <w:sz w:val="16"/>
                <w:szCs w:val="16"/>
                <w:lang w:eastAsia="ru-RU"/>
              </w:rPr>
              <w:t>.</w:t>
            </w:r>
          </w:p>
        </w:tc>
        <w:tc>
          <w:tcPr>
            <w:tcW w:w="425"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Seria</w:t>
            </w:r>
            <w:proofErr w:type="spellEnd"/>
          </w:p>
        </w:tc>
        <w:tc>
          <w:tcPr>
            <w:tcW w:w="622"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4</w:t>
            </w:r>
          </w:p>
        </w:tc>
        <w:tc>
          <w:tcPr>
            <w:tcW w:w="708"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6</w:t>
            </w:r>
          </w:p>
        </w:tc>
        <w:tc>
          <w:tcPr>
            <w:tcW w:w="14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7</w:t>
            </w:r>
          </w:p>
        </w:tc>
        <w:tc>
          <w:tcPr>
            <w:tcW w:w="370"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10</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12</w:t>
            </w:r>
          </w:p>
        </w:tc>
        <w:tc>
          <w:tcPr>
            <w:tcW w:w="111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13</w:t>
            </w:r>
          </w:p>
        </w:tc>
        <w:tc>
          <w:tcPr>
            <w:tcW w:w="724"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14</w:t>
            </w:r>
          </w:p>
        </w:tc>
      </w:tr>
      <w:tr w:rsidR="00183AE4" w:rsidRPr="004D7759" w:rsidTr="00183AE4">
        <w:trPr>
          <w:trHeight w:val="300"/>
        </w:trPr>
        <w:tc>
          <w:tcPr>
            <w:tcW w:w="6144" w:type="dxa"/>
            <w:gridSpan w:val="12"/>
            <w:tcBorders>
              <w:top w:val="single" w:sz="4" w:space="0" w:color="auto"/>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FORMAT XML</w:t>
            </w: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r>
      <w:tr w:rsidR="00183AE4" w:rsidRPr="00C92EC3" w:rsidTr="00183AE4">
        <w:trPr>
          <w:trHeight w:val="300"/>
        </w:trPr>
        <w:tc>
          <w:tcPr>
            <w:tcW w:w="3168" w:type="dxa"/>
            <w:gridSpan w:val="6"/>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val="en-US" w:eastAsia="ru-RU"/>
              </w:rPr>
            </w:pPr>
            <w:r w:rsidRPr="00852893">
              <w:rPr>
                <w:rFonts w:ascii="Calibri" w:eastAsia="Times New Roman" w:hAnsi="Calibri" w:cs="Calibri"/>
                <w:sz w:val="20"/>
                <w:szCs w:val="20"/>
                <w:lang w:val="en-US" w:eastAsia="ru-RU"/>
              </w:rPr>
              <w:t xml:space="preserve">c.2 </w:t>
            </w:r>
            <w:proofErr w:type="spellStart"/>
            <w:r w:rsidRPr="00852893">
              <w:rPr>
                <w:rFonts w:ascii="Calibri" w:eastAsia="Times New Roman" w:hAnsi="Calibri" w:cs="Calibri"/>
                <w:sz w:val="20"/>
                <w:szCs w:val="20"/>
                <w:lang w:val="en-US" w:eastAsia="ru-RU"/>
              </w:rPr>
              <w:t>Medicamente</w:t>
            </w:r>
            <w:proofErr w:type="spellEnd"/>
            <w:r w:rsidRPr="00852893">
              <w:rPr>
                <w:rFonts w:ascii="Calibri" w:eastAsia="Times New Roman" w:hAnsi="Calibri" w:cs="Calibri"/>
                <w:sz w:val="20"/>
                <w:szCs w:val="20"/>
                <w:lang w:val="en-US" w:eastAsia="ru-RU"/>
              </w:rPr>
              <w:t xml:space="preserve"> </w:t>
            </w:r>
            <w:proofErr w:type="spellStart"/>
            <w:r w:rsidRPr="00852893">
              <w:rPr>
                <w:rFonts w:ascii="Calibri" w:eastAsia="Times New Roman" w:hAnsi="Calibri" w:cs="Calibri"/>
                <w:sz w:val="20"/>
                <w:szCs w:val="20"/>
                <w:lang w:val="en-US" w:eastAsia="ru-RU"/>
              </w:rPr>
              <w:t>eliberate</w:t>
            </w:r>
            <w:proofErr w:type="spellEnd"/>
            <w:r w:rsidRPr="00852893">
              <w:rPr>
                <w:rFonts w:ascii="Calibri" w:eastAsia="Times New Roman" w:hAnsi="Calibri" w:cs="Calibri"/>
                <w:sz w:val="20"/>
                <w:szCs w:val="20"/>
                <w:lang w:val="en-US" w:eastAsia="ru-RU"/>
              </w:rPr>
              <w:t xml:space="preserve"> cu </w:t>
            </w:r>
            <w:proofErr w:type="spellStart"/>
            <w:r w:rsidRPr="00852893">
              <w:rPr>
                <w:rFonts w:ascii="Calibri" w:eastAsia="Times New Roman" w:hAnsi="Calibri" w:cs="Calibri"/>
                <w:sz w:val="20"/>
                <w:szCs w:val="20"/>
                <w:lang w:val="en-US" w:eastAsia="ru-RU"/>
              </w:rPr>
              <w:t>amănuntul</w:t>
            </w:r>
            <w:proofErr w:type="spellEnd"/>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r>
      <w:tr w:rsidR="00183AE4" w:rsidRPr="00C92EC3" w:rsidTr="00183AE4">
        <w:trPr>
          <w:trHeight w:val="300"/>
        </w:trPr>
        <w:tc>
          <w:tcPr>
            <w:tcW w:w="47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708"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r>
      <w:tr w:rsidR="00183AE4" w:rsidRPr="00C92EC3" w:rsidTr="00183AE4">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agentului</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economic</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medicamentului</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cu</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bare</w:t>
            </w:r>
            <w:proofErr w:type="spellEnd"/>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lotului</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Denumirea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comercială</w:t>
            </w:r>
            <w:proofErr w:type="spellEnd"/>
            <w:r w:rsidRPr="004D7759">
              <w:rPr>
                <w:rFonts w:ascii="Calibri" w:eastAsia="Times New Roman" w:hAnsi="Calibri" w:cs="Calibri"/>
                <w:sz w:val="16"/>
                <w:szCs w:val="16"/>
                <w:lang w:eastAsia="ru-RU"/>
              </w:rPr>
              <w:t xml:space="preserve"> </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Seria</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Cantitatea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eliberată</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eliberării</w:t>
            </w:r>
            <w:proofErr w:type="spellEnd"/>
          </w:p>
        </w:tc>
        <w:tc>
          <w:tcPr>
            <w:tcW w:w="6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proofErr w:type="spellStart"/>
            <w:r w:rsidRPr="004D7759">
              <w:rPr>
                <w:rFonts w:ascii="Calibri" w:eastAsia="Times New Roman" w:hAnsi="Calibri" w:cs="Calibri"/>
                <w:sz w:val="16"/>
                <w:szCs w:val="16"/>
                <w:lang w:val="en-US" w:eastAsia="ru-RU"/>
              </w:rPr>
              <w:t>Preţul</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achiziţie</w:t>
            </w:r>
            <w:proofErr w:type="spellEnd"/>
            <w:r w:rsidRPr="004D7759">
              <w:rPr>
                <w:rFonts w:ascii="Calibri" w:eastAsia="Times New Roman" w:hAnsi="Calibri" w:cs="Calibri"/>
                <w:sz w:val="16"/>
                <w:szCs w:val="16"/>
                <w:lang w:val="en-US" w:eastAsia="ru-RU"/>
              </w:rPr>
              <w:t xml:space="preserve"> (</w:t>
            </w:r>
            <w:proofErr w:type="spellStart"/>
            <w:r w:rsidRPr="004D7759">
              <w:rPr>
                <w:rFonts w:ascii="Calibri" w:eastAsia="Times New Roman" w:hAnsi="Calibri" w:cs="Calibri"/>
                <w:sz w:val="16"/>
                <w:szCs w:val="16"/>
                <w:lang w:val="en-US" w:eastAsia="ru-RU"/>
              </w:rPr>
              <w:t>inclisiv</w:t>
            </w:r>
            <w:proofErr w:type="spellEnd"/>
            <w:r w:rsidRPr="004D7759">
              <w:rPr>
                <w:rFonts w:ascii="Calibri" w:eastAsia="Times New Roman" w:hAnsi="Calibri" w:cs="Calibri"/>
                <w:sz w:val="16"/>
                <w:szCs w:val="16"/>
                <w:lang w:val="en-US" w:eastAsia="ru-RU"/>
              </w:rPr>
              <w:t xml:space="preserve"> TVA)</w:t>
            </w: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proofErr w:type="spellStart"/>
            <w:r w:rsidRPr="004D7759">
              <w:rPr>
                <w:rFonts w:ascii="Calibri" w:eastAsia="Times New Roman" w:hAnsi="Calibri" w:cs="Calibri"/>
                <w:sz w:val="16"/>
                <w:szCs w:val="16"/>
                <w:lang w:val="en-US" w:eastAsia="ru-RU"/>
              </w:rPr>
              <w:t>Preţul</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eliberare</w:t>
            </w:r>
            <w:proofErr w:type="spellEnd"/>
            <w:r w:rsidRPr="004D7759">
              <w:rPr>
                <w:rFonts w:ascii="Calibri" w:eastAsia="Times New Roman" w:hAnsi="Calibri" w:cs="Calibri"/>
                <w:sz w:val="16"/>
                <w:szCs w:val="16"/>
                <w:lang w:val="en-US" w:eastAsia="ru-RU"/>
              </w:rPr>
              <w:t>(</w:t>
            </w:r>
            <w:proofErr w:type="spellStart"/>
            <w:r w:rsidRPr="004D7759">
              <w:rPr>
                <w:rFonts w:ascii="Calibri" w:eastAsia="Times New Roman" w:hAnsi="Calibri" w:cs="Calibri"/>
                <w:sz w:val="16"/>
                <w:szCs w:val="16"/>
                <w:lang w:val="en-US" w:eastAsia="ru-RU"/>
              </w:rPr>
              <w:t>inclisiv</w:t>
            </w:r>
            <w:proofErr w:type="spellEnd"/>
            <w:r w:rsidRPr="004D7759">
              <w:rPr>
                <w:rFonts w:ascii="Calibri" w:eastAsia="Times New Roman" w:hAnsi="Calibri" w:cs="Calibri"/>
                <w:sz w:val="16"/>
                <w:szCs w:val="16"/>
                <w:lang w:val="en-US" w:eastAsia="ru-RU"/>
              </w:rPr>
              <w:t xml:space="preserve"> TVA)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Nr. </w:t>
            </w:r>
            <w:proofErr w:type="spellStart"/>
            <w:r w:rsidRPr="004D7759">
              <w:rPr>
                <w:rFonts w:ascii="Calibri" w:eastAsia="Times New Roman" w:hAnsi="Calibri" w:cs="Calibri"/>
                <w:sz w:val="16"/>
                <w:szCs w:val="16"/>
                <w:lang w:val="en-US" w:eastAsia="ru-RU"/>
              </w:rPr>
              <w:t>certificatului</w:t>
            </w:r>
            <w:proofErr w:type="spellEnd"/>
            <w:r w:rsidRPr="004D7759">
              <w:rPr>
                <w:rFonts w:ascii="Calibri" w:eastAsia="Times New Roman" w:hAnsi="Calibri" w:cs="Calibri"/>
                <w:sz w:val="16"/>
                <w:szCs w:val="16"/>
                <w:lang w:val="en-US" w:eastAsia="ru-RU"/>
              </w:rPr>
              <w:t>/</w:t>
            </w:r>
            <w:proofErr w:type="spellStart"/>
            <w:r w:rsidRPr="004D7759">
              <w:rPr>
                <w:rFonts w:ascii="Calibri" w:eastAsia="Times New Roman" w:hAnsi="Calibri" w:cs="Calibri"/>
                <w:sz w:val="16"/>
                <w:szCs w:val="16"/>
                <w:lang w:val="en-US" w:eastAsia="ru-RU"/>
              </w:rPr>
              <w:t>registrului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analiză</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analizei</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Data </w:t>
            </w:r>
            <w:proofErr w:type="spellStart"/>
            <w:r w:rsidRPr="004D7759">
              <w:rPr>
                <w:rFonts w:ascii="Calibri" w:eastAsia="Times New Roman" w:hAnsi="Calibri" w:cs="Calibri"/>
                <w:sz w:val="16"/>
                <w:szCs w:val="16"/>
                <w:lang w:val="en-US" w:eastAsia="ru-RU"/>
              </w:rPr>
              <w:t>expirării</w:t>
            </w:r>
            <w:proofErr w:type="spellEnd"/>
            <w:r w:rsidRPr="004D7759">
              <w:rPr>
                <w:rFonts w:ascii="Calibri" w:eastAsia="Times New Roman" w:hAnsi="Calibri" w:cs="Calibri"/>
                <w:sz w:val="16"/>
                <w:szCs w:val="16"/>
                <w:lang w:val="en-US" w:eastAsia="ru-RU"/>
              </w:rPr>
              <w:t xml:space="preserve"> </w:t>
            </w:r>
            <w:proofErr w:type="spellStart"/>
            <w:r w:rsidRPr="004D7759">
              <w:rPr>
                <w:rFonts w:ascii="Calibri" w:eastAsia="Times New Roman" w:hAnsi="Calibri" w:cs="Calibri"/>
                <w:sz w:val="16"/>
                <w:szCs w:val="16"/>
                <w:lang w:val="en-US" w:eastAsia="ru-RU"/>
              </w:rPr>
              <w:t>termenului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valabilitate</w:t>
            </w:r>
            <w:proofErr w:type="spellEnd"/>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r>
      <w:tr w:rsidR="00183AE4" w:rsidRPr="00C92EC3" w:rsidTr="00183AE4">
        <w:trPr>
          <w:trHeight w:val="160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r>
      <w:tr w:rsidR="00183AE4" w:rsidRPr="004D7759" w:rsidTr="00183AE4">
        <w:trPr>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4</w:t>
            </w:r>
          </w:p>
        </w:tc>
        <w:tc>
          <w:tcPr>
            <w:tcW w:w="708"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6</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7</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8</w:t>
            </w:r>
          </w:p>
        </w:tc>
        <w:tc>
          <w:tcPr>
            <w:tcW w:w="622"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9</w:t>
            </w:r>
          </w:p>
        </w:tc>
        <w:tc>
          <w:tcPr>
            <w:tcW w:w="370"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10</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12</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13</w:t>
            </w: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6144" w:type="dxa"/>
            <w:gridSpan w:val="12"/>
            <w:tcBorders>
              <w:top w:val="single" w:sz="4" w:space="0" w:color="auto"/>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FORMAT XML</w:t>
            </w: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2742" w:type="dxa"/>
            <w:gridSpan w:val="5"/>
            <w:tcBorders>
              <w:top w:val="nil"/>
              <w:left w:val="nil"/>
              <w:bottom w:val="nil"/>
              <w:right w:val="nil"/>
            </w:tcBorders>
            <w:shd w:val="clear" w:color="auto" w:fill="auto"/>
            <w:noWrap/>
            <w:vAlign w:val="bottom"/>
            <w:hideMark/>
          </w:tcPr>
          <w:p w:rsidR="00852893" w:rsidRDefault="00852893" w:rsidP="00183AE4">
            <w:pPr>
              <w:spacing w:after="0"/>
              <w:rPr>
                <w:rFonts w:ascii="Calibri" w:eastAsia="Times New Roman" w:hAnsi="Calibri" w:cs="Calibri"/>
                <w:b/>
                <w:bCs/>
                <w:lang w:eastAsia="ru-RU"/>
              </w:rPr>
            </w:pPr>
          </w:p>
          <w:p w:rsidR="00852893" w:rsidRDefault="00852893" w:rsidP="00183AE4">
            <w:pPr>
              <w:spacing w:after="0"/>
              <w:rPr>
                <w:rFonts w:ascii="Calibri" w:eastAsia="Times New Roman" w:hAnsi="Calibri" w:cs="Calibri"/>
                <w:b/>
                <w:bCs/>
                <w:lang w:eastAsia="ru-RU"/>
              </w:rPr>
            </w:pPr>
          </w:p>
          <w:p w:rsidR="00852893" w:rsidRDefault="00852893" w:rsidP="00183AE4">
            <w:pPr>
              <w:spacing w:after="0"/>
              <w:rPr>
                <w:rFonts w:ascii="Calibri" w:eastAsia="Times New Roman" w:hAnsi="Calibri" w:cs="Calibri"/>
                <w:b/>
                <w:bCs/>
                <w:lang w:eastAsia="ru-RU"/>
              </w:rPr>
            </w:pPr>
          </w:p>
          <w:p w:rsidR="00852893" w:rsidRDefault="00852893" w:rsidP="00183AE4">
            <w:pPr>
              <w:spacing w:after="0"/>
              <w:rPr>
                <w:rFonts w:ascii="Calibri" w:eastAsia="Times New Roman" w:hAnsi="Calibri" w:cs="Calibri"/>
                <w:b/>
                <w:bCs/>
                <w:lang w:eastAsia="ru-RU"/>
              </w:rPr>
            </w:pPr>
          </w:p>
          <w:p w:rsidR="00852893" w:rsidRDefault="00852893" w:rsidP="00183AE4">
            <w:pPr>
              <w:spacing w:after="0"/>
              <w:rPr>
                <w:rFonts w:ascii="Calibri" w:eastAsia="Times New Roman" w:hAnsi="Calibri" w:cs="Calibri"/>
                <w:b/>
                <w:bCs/>
                <w:lang w:eastAsia="ru-RU"/>
              </w:rPr>
            </w:pPr>
          </w:p>
          <w:p w:rsidR="00183AE4" w:rsidRPr="004D7759" w:rsidRDefault="00183AE4" w:rsidP="00183AE4">
            <w:pPr>
              <w:spacing w:after="0"/>
              <w:rPr>
                <w:rFonts w:ascii="Calibri" w:eastAsia="Times New Roman" w:hAnsi="Calibri" w:cs="Calibri"/>
                <w:b/>
                <w:bCs/>
                <w:lang w:eastAsia="ru-RU"/>
              </w:rPr>
            </w:pPr>
            <w:r w:rsidRPr="004D7759">
              <w:rPr>
                <w:rFonts w:ascii="Calibri" w:eastAsia="Times New Roman" w:hAnsi="Calibri" w:cs="Calibri"/>
                <w:b/>
                <w:bCs/>
                <w:lang w:eastAsia="ru-RU"/>
              </w:rPr>
              <w:lastRenderedPageBreak/>
              <w:t>D. FARMACII SPITALICEŞTI</w:t>
            </w: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r w:rsidR="00183AE4" w:rsidRPr="004D7759" w:rsidTr="00183AE4">
        <w:trPr>
          <w:trHeight w:val="300"/>
        </w:trPr>
        <w:tc>
          <w:tcPr>
            <w:tcW w:w="2034" w:type="dxa"/>
            <w:gridSpan w:val="4"/>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r w:rsidRPr="004D7759">
              <w:rPr>
                <w:rFonts w:ascii="Calibri" w:eastAsia="Times New Roman" w:hAnsi="Calibri" w:cs="Calibri"/>
                <w:sz w:val="16"/>
                <w:szCs w:val="16"/>
                <w:lang w:eastAsia="ru-RU"/>
              </w:rPr>
              <w:lastRenderedPageBreak/>
              <w:t xml:space="preserve">d.1 </w:t>
            </w:r>
            <w:proofErr w:type="spellStart"/>
            <w:r w:rsidRPr="004D7759">
              <w:rPr>
                <w:rFonts w:ascii="Calibri" w:eastAsia="Times New Roman" w:hAnsi="Calibri" w:cs="Calibri"/>
                <w:sz w:val="16"/>
                <w:szCs w:val="16"/>
                <w:lang w:eastAsia="ru-RU"/>
              </w:rPr>
              <w:t>Medicamente</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primite</w:t>
            </w:r>
            <w:proofErr w:type="spellEnd"/>
          </w:p>
        </w:tc>
        <w:tc>
          <w:tcPr>
            <w:tcW w:w="708"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47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8"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C92EC3" w:rsidTr="00183AE4">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agentului</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economic</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medicamentului</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cu</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bare</w:t>
            </w:r>
            <w:proofErr w:type="spellEnd"/>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lotului</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Denumirea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comercială</w:t>
            </w:r>
            <w:proofErr w:type="spellEnd"/>
            <w:r w:rsidRPr="004D7759">
              <w:rPr>
                <w:rFonts w:ascii="Calibri" w:eastAsia="Times New Roman" w:hAnsi="Calibri" w:cs="Calibri"/>
                <w:sz w:val="16"/>
                <w:szCs w:val="16"/>
                <w:lang w:eastAsia="ru-RU"/>
              </w:rPr>
              <w:t xml:space="preserve"> </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Seria</w:t>
            </w:r>
            <w:proofErr w:type="spellEnd"/>
          </w:p>
        </w:tc>
        <w:tc>
          <w:tcPr>
            <w:tcW w:w="1472" w:type="dxa"/>
            <w:gridSpan w:val="3"/>
            <w:tcBorders>
              <w:top w:val="single" w:sz="4" w:space="0" w:color="auto"/>
              <w:left w:val="nil"/>
              <w:bottom w:val="single" w:sz="4" w:space="0" w:color="auto"/>
              <w:right w:val="single" w:sz="4" w:space="0" w:color="000000"/>
            </w:tcBorders>
            <w:shd w:val="clear" w:color="auto" w:fill="auto"/>
            <w:noWrap/>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Invoice</w:t>
            </w:r>
            <w:proofErr w:type="spellEnd"/>
            <w:r w:rsidRPr="004D7759">
              <w:rPr>
                <w:rFonts w:ascii="Calibri" w:eastAsia="Times New Roman" w:hAnsi="Calibri" w:cs="Calibri"/>
                <w:sz w:val="16"/>
                <w:szCs w:val="16"/>
                <w:lang w:eastAsia="ru-RU"/>
              </w:rPr>
              <w:t>/</w:t>
            </w:r>
            <w:proofErr w:type="spellStart"/>
            <w:r w:rsidRPr="004D7759">
              <w:rPr>
                <w:rFonts w:ascii="Calibri" w:eastAsia="Times New Roman" w:hAnsi="Calibri" w:cs="Calibri"/>
                <w:sz w:val="16"/>
                <w:szCs w:val="16"/>
                <w:lang w:eastAsia="ru-RU"/>
              </w:rPr>
              <w:t>Factura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fiscală</w:t>
            </w:r>
            <w:proofErr w:type="spellEnd"/>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Furnizorul</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Cantitatea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primită</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proofErr w:type="spellStart"/>
            <w:r w:rsidRPr="004D7759">
              <w:rPr>
                <w:rFonts w:ascii="Calibri" w:eastAsia="Times New Roman" w:hAnsi="Calibri" w:cs="Calibri"/>
                <w:sz w:val="16"/>
                <w:szCs w:val="16"/>
                <w:lang w:val="en-US" w:eastAsia="ru-RU"/>
              </w:rPr>
              <w:t>Preţul</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achiziţie</w:t>
            </w:r>
            <w:proofErr w:type="spellEnd"/>
            <w:r w:rsidRPr="004D7759">
              <w:rPr>
                <w:rFonts w:ascii="Calibri" w:eastAsia="Times New Roman" w:hAnsi="Calibri" w:cs="Calibri"/>
                <w:sz w:val="16"/>
                <w:szCs w:val="16"/>
                <w:lang w:val="en-US" w:eastAsia="ru-RU"/>
              </w:rPr>
              <w:t xml:space="preserve"> (</w:t>
            </w:r>
            <w:proofErr w:type="spellStart"/>
            <w:r w:rsidRPr="004D7759">
              <w:rPr>
                <w:rFonts w:ascii="Calibri" w:eastAsia="Times New Roman" w:hAnsi="Calibri" w:cs="Calibri"/>
                <w:sz w:val="16"/>
                <w:szCs w:val="16"/>
                <w:lang w:val="en-US" w:eastAsia="ru-RU"/>
              </w:rPr>
              <w:t>inclisiv</w:t>
            </w:r>
            <w:proofErr w:type="spellEnd"/>
            <w:r w:rsidRPr="004D7759">
              <w:rPr>
                <w:rFonts w:ascii="Calibri" w:eastAsia="Times New Roman" w:hAnsi="Calibri" w:cs="Calibri"/>
                <w:sz w:val="16"/>
                <w:szCs w:val="16"/>
                <w:lang w:val="en-US" w:eastAsia="ru-RU"/>
              </w:rPr>
              <w:t xml:space="preserve"> TVA)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Nr. </w:t>
            </w:r>
            <w:proofErr w:type="spellStart"/>
            <w:r w:rsidRPr="004D7759">
              <w:rPr>
                <w:rFonts w:ascii="Calibri" w:eastAsia="Times New Roman" w:hAnsi="Calibri" w:cs="Calibri"/>
                <w:sz w:val="16"/>
                <w:szCs w:val="16"/>
                <w:lang w:val="en-US" w:eastAsia="ru-RU"/>
              </w:rPr>
              <w:t>certificatului</w:t>
            </w:r>
            <w:proofErr w:type="spellEnd"/>
            <w:r w:rsidRPr="004D7759">
              <w:rPr>
                <w:rFonts w:ascii="Calibri" w:eastAsia="Times New Roman" w:hAnsi="Calibri" w:cs="Calibri"/>
                <w:sz w:val="16"/>
                <w:szCs w:val="16"/>
                <w:lang w:val="en-US" w:eastAsia="ru-RU"/>
              </w:rPr>
              <w:t>/</w:t>
            </w:r>
            <w:proofErr w:type="spellStart"/>
            <w:r w:rsidRPr="004D7759">
              <w:rPr>
                <w:rFonts w:ascii="Calibri" w:eastAsia="Times New Roman" w:hAnsi="Calibri" w:cs="Calibri"/>
                <w:sz w:val="16"/>
                <w:szCs w:val="16"/>
                <w:lang w:val="en-US" w:eastAsia="ru-RU"/>
              </w:rPr>
              <w:t>registrului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analiză</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analizei</w:t>
            </w:r>
            <w:proofErr w:type="spellEnd"/>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Data </w:t>
            </w:r>
            <w:proofErr w:type="spellStart"/>
            <w:r w:rsidRPr="004D7759">
              <w:rPr>
                <w:rFonts w:ascii="Calibri" w:eastAsia="Times New Roman" w:hAnsi="Calibri" w:cs="Calibri"/>
                <w:sz w:val="16"/>
                <w:szCs w:val="16"/>
                <w:lang w:val="en-US" w:eastAsia="ru-RU"/>
              </w:rPr>
              <w:t>expirării</w:t>
            </w:r>
            <w:proofErr w:type="spellEnd"/>
            <w:r w:rsidRPr="004D7759">
              <w:rPr>
                <w:rFonts w:ascii="Calibri" w:eastAsia="Times New Roman" w:hAnsi="Calibri" w:cs="Calibri"/>
                <w:sz w:val="16"/>
                <w:szCs w:val="16"/>
                <w:lang w:val="en-US" w:eastAsia="ru-RU"/>
              </w:rPr>
              <w:t xml:space="preserve"> </w:t>
            </w:r>
            <w:proofErr w:type="spellStart"/>
            <w:r w:rsidRPr="004D7759">
              <w:rPr>
                <w:rFonts w:ascii="Calibri" w:eastAsia="Times New Roman" w:hAnsi="Calibri" w:cs="Calibri"/>
                <w:sz w:val="16"/>
                <w:szCs w:val="16"/>
                <w:lang w:val="en-US" w:eastAsia="ru-RU"/>
              </w:rPr>
              <w:t>termenului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valabilitate</w:t>
            </w:r>
            <w:proofErr w:type="spellEnd"/>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r>
      <w:tr w:rsidR="00183AE4" w:rsidRPr="004D7759" w:rsidTr="00183AE4">
        <w:trPr>
          <w:trHeight w:val="160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Nr</w:t>
            </w:r>
            <w:proofErr w:type="spellEnd"/>
            <w:r w:rsidRPr="004D7759">
              <w:rPr>
                <w:rFonts w:ascii="Calibri" w:eastAsia="Times New Roman" w:hAnsi="Calibri" w:cs="Calibri"/>
                <w:sz w:val="16"/>
                <w:szCs w:val="16"/>
                <w:lang w:eastAsia="ru-RU"/>
              </w:rPr>
              <w:t>.</w:t>
            </w:r>
          </w:p>
        </w:tc>
        <w:tc>
          <w:tcPr>
            <w:tcW w:w="425"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Seria</w:t>
            </w:r>
            <w:proofErr w:type="spellEnd"/>
          </w:p>
        </w:tc>
        <w:tc>
          <w:tcPr>
            <w:tcW w:w="622"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4</w:t>
            </w:r>
          </w:p>
        </w:tc>
        <w:tc>
          <w:tcPr>
            <w:tcW w:w="708"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6</w:t>
            </w:r>
          </w:p>
        </w:tc>
        <w:tc>
          <w:tcPr>
            <w:tcW w:w="14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7</w:t>
            </w:r>
          </w:p>
        </w:tc>
        <w:tc>
          <w:tcPr>
            <w:tcW w:w="370"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10</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12</w:t>
            </w:r>
          </w:p>
        </w:tc>
        <w:tc>
          <w:tcPr>
            <w:tcW w:w="111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13</w:t>
            </w: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6144" w:type="dxa"/>
            <w:gridSpan w:val="12"/>
            <w:tcBorders>
              <w:top w:val="single" w:sz="4" w:space="0" w:color="auto"/>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FORMAT XML</w:t>
            </w: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474"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708"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2034" w:type="dxa"/>
            <w:gridSpan w:val="4"/>
            <w:tcBorders>
              <w:top w:val="nil"/>
              <w:left w:val="nil"/>
              <w:bottom w:val="nil"/>
              <w:right w:val="nil"/>
            </w:tcBorders>
            <w:shd w:val="clear" w:color="auto" w:fill="auto"/>
            <w:noWrap/>
            <w:vAlign w:val="bottom"/>
            <w:hideMark/>
          </w:tcPr>
          <w:p w:rsidR="00183AE4" w:rsidRPr="00852893" w:rsidRDefault="00183AE4" w:rsidP="00183AE4">
            <w:pPr>
              <w:spacing w:after="0"/>
              <w:rPr>
                <w:rFonts w:ascii="Calibri" w:eastAsia="Times New Roman" w:hAnsi="Calibri" w:cs="Calibri"/>
                <w:sz w:val="20"/>
                <w:szCs w:val="20"/>
                <w:lang w:eastAsia="ru-RU"/>
              </w:rPr>
            </w:pPr>
            <w:r w:rsidRPr="00852893">
              <w:rPr>
                <w:rFonts w:ascii="Calibri" w:eastAsia="Times New Roman" w:hAnsi="Calibri" w:cs="Calibri"/>
                <w:sz w:val="20"/>
                <w:szCs w:val="20"/>
                <w:lang w:eastAsia="ru-RU"/>
              </w:rPr>
              <w:t xml:space="preserve">d.2 </w:t>
            </w:r>
            <w:proofErr w:type="spellStart"/>
            <w:r w:rsidRPr="00852893">
              <w:rPr>
                <w:rFonts w:ascii="Calibri" w:eastAsia="Times New Roman" w:hAnsi="Calibri" w:cs="Calibri"/>
                <w:sz w:val="20"/>
                <w:szCs w:val="20"/>
                <w:lang w:eastAsia="ru-RU"/>
              </w:rPr>
              <w:t>Medicamente</w:t>
            </w:r>
            <w:proofErr w:type="spellEnd"/>
            <w:r w:rsidRPr="00852893">
              <w:rPr>
                <w:rFonts w:ascii="Calibri" w:eastAsia="Times New Roman" w:hAnsi="Calibri" w:cs="Calibri"/>
                <w:sz w:val="20"/>
                <w:szCs w:val="20"/>
                <w:lang w:eastAsia="ru-RU"/>
              </w:rPr>
              <w:t xml:space="preserve"> </w:t>
            </w:r>
            <w:proofErr w:type="spellStart"/>
            <w:r w:rsidRPr="00852893">
              <w:rPr>
                <w:rFonts w:ascii="Calibri" w:eastAsia="Times New Roman" w:hAnsi="Calibri" w:cs="Calibri"/>
                <w:sz w:val="20"/>
                <w:szCs w:val="20"/>
                <w:lang w:eastAsia="ru-RU"/>
              </w:rPr>
              <w:t>eliberate</w:t>
            </w:r>
            <w:proofErr w:type="spellEnd"/>
          </w:p>
        </w:tc>
        <w:tc>
          <w:tcPr>
            <w:tcW w:w="708"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47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8"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6"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622"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370"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C92EC3" w:rsidTr="00183AE4">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agentului</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economic</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medicamentului</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cu</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bare</w:t>
            </w:r>
            <w:proofErr w:type="spellEnd"/>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Codul</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lotului</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Denumirea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comercială</w:t>
            </w:r>
            <w:proofErr w:type="spellEnd"/>
            <w:r w:rsidRPr="004D7759">
              <w:rPr>
                <w:rFonts w:ascii="Calibri" w:eastAsia="Times New Roman" w:hAnsi="Calibri" w:cs="Calibri"/>
                <w:sz w:val="16"/>
                <w:szCs w:val="16"/>
                <w:lang w:eastAsia="ru-RU"/>
              </w:rPr>
              <w:t xml:space="preserve"> </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Seria</w:t>
            </w:r>
            <w:proofErr w:type="spellEnd"/>
          </w:p>
        </w:tc>
        <w:tc>
          <w:tcPr>
            <w:tcW w:w="850" w:type="dxa"/>
            <w:gridSpan w:val="2"/>
            <w:tcBorders>
              <w:top w:val="single" w:sz="4" w:space="0" w:color="auto"/>
              <w:left w:val="nil"/>
              <w:bottom w:val="single" w:sz="4" w:space="0" w:color="auto"/>
              <w:right w:val="nil"/>
            </w:tcBorders>
            <w:shd w:val="clear" w:color="auto" w:fill="auto"/>
            <w:noWrap/>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Factura</w:t>
            </w:r>
            <w:proofErr w:type="spellEnd"/>
          </w:p>
        </w:tc>
        <w:tc>
          <w:tcPr>
            <w:tcW w:w="6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Subdiviziunea</w:t>
            </w:r>
            <w:proofErr w:type="spellEnd"/>
          </w:p>
        </w:tc>
        <w:tc>
          <w:tcPr>
            <w:tcW w:w="37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Cantitatea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eliberată</w:t>
            </w:r>
            <w:proofErr w:type="spellEnd"/>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Nr. </w:t>
            </w:r>
            <w:proofErr w:type="spellStart"/>
            <w:r w:rsidRPr="004D7759">
              <w:rPr>
                <w:rFonts w:ascii="Calibri" w:eastAsia="Times New Roman" w:hAnsi="Calibri" w:cs="Calibri"/>
                <w:sz w:val="16"/>
                <w:szCs w:val="16"/>
                <w:lang w:val="en-US" w:eastAsia="ru-RU"/>
              </w:rPr>
              <w:t>certificatului</w:t>
            </w:r>
            <w:proofErr w:type="spellEnd"/>
            <w:r w:rsidRPr="004D7759">
              <w:rPr>
                <w:rFonts w:ascii="Calibri" w:eastAsia="Times New Roman" w:hAnsi="Calibri" w:cs="Calibri"/>
                <w:sz w:val="16"/>
                <w:szCs w:val="16"/>
                <w:lang w:val="en-US" w:eastAsia="ru-RU"/>
              </w:rPr>
              <w:t>/</w:t>
            </w:r>
            <w:proofErr w:type="spellStart"/>
            <w:r w:rsidRPr="004D7759">
              <w:rPr>
                <w:rFonts w:ascii="Calibri" w:eastAsia="Times New Roman" w:hAnsi="Calibri" w:cs="Calibri"/>
                <w:sz w:val="16"/>
                <w:szCs w:val="16"/>
                <w:lang w:val="en-US" w:eastAsia="ru-RU"/>
              </w:rPr>
              <w:t>registrului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analiză</w:t>
            </w:r>
            <w:proofErr w:type="spellEnd"/>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r w:rsidRPr="004D7759">
              <w:rPr>
                <w:rFonts w:ascii="Calibri" w:eastAsia="Times New Roman" w:hAnsi="Calibri" w:cs="Calibri"/>
                <w:sz w:val="16"/>
                <w:szCs w:val="16"/>
                <w:lang w:eastAsia="ru-RU"/>
              </w:rPr>
              <w:t xml:space="preserve"> </w:t>
            </w:r>
            <w:proofErr w:type="spellStart"/>
            <w:r w:rsidRPr="004D7759">
              <w:rPr>
                <w:rFonts w:ascii="Calibri" w:eastAsia="Times New Roman" w:hAnsi="Calibri" w:cs="Calibri"/>
                <w:sz w:val="16"/>
                <w:szCs w:val="16"/>
                <w:lang w:eastAsia="ru-RU"/>
              </w:rPr>
              <w:t>analizei</w:t>
            </w:r>
            <w:proofErr w:type="spellEnd"/>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3AE4" w:rsidRPr="004D7759" w:rsidRDefault="00183AE4" w:rsidP="00183AE4">
            <w:pPr>
              <w:spacing w:after="0"/>
              <w:rPr>
                <w:rFonts w:ascii="Calibri" w:eastAsia="Times New Roman" w:hAnsi="Calibri" w:cs="Calibri"/>
                <w:sz w:val="16"/>
                <w:szCs w:val="16"/>
                <w:lang w:val="en-US" w:eastAsia="ru-RU"/>
              </w:rPr>
            </w:pPr>
            <w:r w:rsidRPr="004D7759">
              <w:rPr>
                <w:rFonts w:ascii="Calibri" w:eastAsia="Times New Roman" w:hAnsi="Calibri" w:cs="Calibri"/>
                <w:sz w:val="16"/>
                <w:szCs w:val="16"/>
                <w:lang w:val="en-US" w:eastAsia="ru-RU"/>
              </w:rPr>
              <w:t xml:space="preserve">Data </w:t>
            </w:r>
            <w:proofErr w:type="spellStart"/>
            <w:r w:rsidRPr="004D7759">
              <w:rPr>
                <w:rFonts w:ascii="Calibri" w:eastAsia="Times New Roman" w:hAnsi="Calibri" w:cs="Calibri"/>
                <w:sz w:val="16"/>
                <w:szCs w:val="16"/>
                <w:lang w:val="en-US" w:eastAsia="ru-RU"/>
              </w:rPr>
              <w:t>expirării</w:t>
            </w:r>
            <w:proofErr w:type="spellEnd"/>
            <w:r w:rsidRPr="004D7759">
              <w:rPr>
                <w:rFonts w:ascii="Calibri" w:eastAsia="Times New Roman" w:hAnsi="Calibri" w:cs="Calibri"/>
                <w:sz w:val="16"/>
                <w:szCs w:val="16"/>
                <w:lang w:val="en-US" w:eastAsia="ru-RU"/>
              </w:rPr>
              <w:t xml:space="preserve"> </w:t>
            </w:r>
            <w:proofErr w:type="spellStart"/>
            <w:r w:rsidRPr="004D7759">
              <w:rPr>
                <w:rFonts w:ascii="Calibri" w:eastAsia="Times New Roman" w:hAnsi="Calibri" w:cs="Calibri"/>
                <w:sz w:val="16"/>
                <w:szCs w:val="16"/>
                <w:lang w:val="en-US" w:eastAsia="ru-RU"/>
              </w:rPr>
              <w:t>termenului</w:t>
            </w:r>
            <w:proofErr w:type="spellEnd"/>
            <w:r w:rsidRPr="004D7759">
              <w:rPr>
                <w:rFonts w:ascii="Calibri" w:eastAsia="Times New Roman" w:hAnsi="Calibri" w:cs="Calibri"/>
                <w:sz w:val="16"/>
                <w:szCs w:val="16"/>
                <w:lang w:val="en-US" w:eastAsia="ru-RU"/>
              </w:rPr>
              <w:t xml:space="preserve"> de </w:t>
            </w:r>
            <w:proofErr w:type="spellStart"/>
            <w:r w:rsidRPr="004D7759">
              <w:rPr>
                <w:rFonts w:ascii="Calibri" w:eastAsia="Times New Roman" w:hAnsi="Calibri" w:cs="Calibri"/>
                <w:sz w:val="16"/>
                <w:szCs w:val="16"/>
                <w:lang w:val="en-US" w:eastAsia="ru-RU"/>
              </w:rPr>
              <w:t>valabilitate</w:t>
            </w:r>
            <w:proofErr w:type="spellEnd"/>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val="en-US" w:eastAsia="ru-RU"/>
              </w:rPr>
            </w:pPr>
          </w:p>
        </w:tc>
      </w:tr>
      <w:tr w:rsidR="00183AE4" w:rsidRPr="004D7759" w:rsidTr="00183AE4">
        <w:trPr>
          <w:trHeight w:val="165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val="en-US" w:eastAsia="ru-RU"/>
              </w:rPr>
            </w:pPr>
          </w:p>
        </w:tc>
        <w:tc>
          <w:tcPr>
            <w:tcW w:w="425" w:type="dxa"/>
            <w:tcBorders>
              <w:top w:val="nil"/>
              <w:left w:val="nil"/>
              <w:bottom w:val="single" w:sz="4" w:space="0" w:color="auto"/>
              <w:right w:val="single" w:sz="4" w:space="0" w:color="auto"/>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Nr</w:t>
            </w:r>
            <w:proofErr w:type="spellEnd"/>
            <w:r w:rsidRPr="004D7759">
              <w:rPr>
                <w:rFonts w:ascii="Calibri" w:eastAsia="Times New Roman" w:hAnsi="Calibri" w:cs="Calibri"/>
                <w:sz w:val="16"/>
                <w:szCs w:val="16"/>
                <w:lang w:eastAsia="ru-RU"/>
              </w:rPr>
              <w:t>.</w:t>
            </w:r>
          </w:p>
        </w:tc>
        <w:tc>
          <w:tcPr>
            <w:tcW w:w="425" w:type="dxa"/>
            <w:tcBorders>
              <w:top w:val="nil"/>
              <w:left w:val="nil"/>
              <w:bottom w:val="single" w:sz="4" w:space="0" w:color="auto"/>
              <w:right w:val="nil"/>
            </w:tcBorders>
            <w:shd w:val="clear" w:color="auto" w:fill="auto"/>
            <w:hideMark/>
          </w:tcPr>
          <w:p w:rsidR="00183AE4" w:rsidRPr="004D7759" w:rsidRDefault="00183AE4" w:rsidP="00183AE4">
            <w:pPr>
              <w:spacing w:after="0"/>
              <w:jc w:val="center"/>
              <w:rPr>
                <w:rFonts w:ascii="Calibri" w:eastAsia="Times New Roman" w:hAnsi="Calibri" w:cs="Calibri"/>
                <w:sz w:val="16"/>
                <w:szCs w:val="16"/>
                <w:lang w:eastAsia="ru-RU"/>
              </w:rPr>
            </w:pPr>
            <w:proofErr w:type="spellStart"/>
            <w:r w:rsidRPr="004D7759">
              <w:rPr>
                <w:rFonts w:ascii="Calibri" w:eastAsia="Times New Roman" w:hAnsi="Calibri" w:cs="Calibri"/>
                <w:sz w:val="16"/>
                <w:szCs w:val="16"/>
                <w:lang w:eastAsia="ru-RU"/>
              </w:rPr>
              <w:t>Data</w:t>
            </w:r>
            <w:proofErr w:type="spellEnd"/>
          </w:p>
        </w:tc>
        <w:tc>
          <w:tcPr>
            <w:tcW w:w="622"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370"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183AE4" w:rsidRPr="004D7759" w:rsidRDefault="00183AE4" w:rsidP="00183AE4">
            <w:pPr>
              <w:spacing w:after="0"/>
              <w:rPr>
                <w:rFonts w:ascii="Calibri" w:eastAsia="Times New Roman" w:hAnsi="Calibri" w:cs="Calibri"/>
                <w:sz w:val="16"/>
                <w:szCs w:val="16"/>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4</w:t>
            </w:r>
          </w:p>
        </w:tc>
        <w:tc>
          <w:tcPr>
            <w:tcW w:w="708"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6</w:t>
            </w:r>
          </w:p>
        </w:tc>
        <w:tc>
          <w:tcPr>
            <w:tcW w:w="14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7</w:t>
            </w:r>
          </w:p>
        </w:tc>
        <w:tc>
          <w:tcPr>
            <w:tcW w:w="370"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10</w:t>
            </w:r>
          </w:p>
        </w:tc>
        <w:tc>
          <w:tcPr>
            <w:tcW w:w="567" w:type="dxa"/>
            <w:tcBorders>
              <w:top w:val="nil"/>
              <w:left w:val="nil"/>
              <w:bottom w:val="single" w:sz="4" w:space="0" w:color="auto"/>
              <w:right w:val="single" w:sz="4" w:space="0" w:color="auto"/>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16"/>
                <w:szCs w:val="16"/>
                <w:lang w:eastAsia="ru-RU"/>
              </w:rPr>
            </w:pPr>
            <w:r w:rsidRPr="004D7759">
              <w:rPr>
                <w:rFonts w:ascii="Calibri" w:eastAsia="Times New Roman" w:hAnsi="Calibri" w:cs="Calibri"/>
                <w:sz w:val="16"/>
                <w:szCs w:val="16"/>
                <w:lang w:eastAsia="ru-RU"/>
              </w:rPr>
              <w:t>11</w:t>
            </w: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sz w:val="16"/>
                <w:szCs w:val="16"/>
                <w:lang w:eastAsia="ru-RU"/>
              </w:rPr>
            </w:pPr>
          </w:p>
        </w:tc>
      </w:tr>
      <w:tr w:rsidR="00183AE4" w:rsidRPr="004D7759" w:rsidTr="00183AE4">
        <w:trPr>
          <w:trHeight w:val="300"/>
        </w:trPr>
        <w:tc>
          <w:tcPr>
            <w:tcW w:w="6144" w:type="dxa"/>
            <w:gridSpan w:val="12"/>
            <w:tcBorders>
              <w:top w:val="single" w:sz="4" w:space="0" w:color="auto"/>
              <w:left w:val="nil"/>
              <w:bottom w:val="nil"/>
              <w:right w:val="nil"/>
            </w:tcBorders>
            <w:shd w:val="clear" w:color="auto" w:fill="auto"/>
            <w:noWrap/>
            <w:vAlign w:val="bottom"/>
            <w:hideMark/>
          </w:tcPr>
          <w:p w:rsidR="00183AE4" w:rsidRPr="004D7759" w:rsidRDefault="00183AE4" w:rsidP="00183AE4">
            <w:pPr>
              <w:spacing w:after="0"/>
              <w:jc w:val="center"/>
              <w:rPr>
                <w:rFonts w:ascii="Calibri" w:eastAsia="Times New Roman" w:hAnsi="Calibri" w:cs="Calibri"/>
                <w:sz w:val="20"/>
                <w:szCs w:val="20"/>
                <w:lang w:eastAsia="ru-RU"/>
              </w:rPr>
            </w:pPr>
            <w:r w:rsidRPr="004D7759">
              <w:rPr>
                <w:rFonts w:ascii="Calibri" w:eastAsia="Times New Roman" w:hAnsi="Calibri" w:cs="Calibri"/>
                <w:sz w:val="20"/>
                <w:szCs w:val="20"/>
                <w:lang w:eastAsia="ru-RU"/>
              </w:rPr>
              <w:t>FORMAT XML</w:t>
            </w: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567"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1119"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c>
          <w:tcPr>
            <w:tcW w:w="724" w:type="dxa"/>
            <w:tcBorders>
              <w:top w:val="nil"/>
              <w:left w:val="nil"/>
              <w:bottom w:val="nil"/>
              <w:right w:val="nil"/>
            </w:tcBorders>
            <w:shd w:val="clear" w:color="auto" w:fill="auto"/>
            <w:noWrap/>
            <w:vAlign w:val="bottom"/>
            <w:hideMark/>
          </w:tcPr>
          <w:p w:rsidR="00183AE4" w:rsidRPr="004D7759" w:rsidRDefault="00183AE4" w:rsidP="00183AE4">
            <w:pPr>
              <w:spacing w:after="0"/>
              <w:rPr>
                <w:rFonts w:ascii="Calibri" w:eastAsia="Times New Roman" w:hAnsi="Calibri" w:cs="Calibri"/>
                <w:lang w:eastAsia="ru-RU"/>
              </w:rPr>
            </w:pPr>
          </w:p>
        </w:tc>
      </w:tr>
    </w:tbl>
    <w:p w:rsidR="004D7759" w:rsidRDefault="004D7759" w:rsidP="004D7759">
      <w:pPr>
        <w:spacing w:after="0"/>
        <w:jc w:val="both"/>
        <w:rPr>
          <w:rFonts w:ascii="Times New Roman" w:eastAsia="Times New Roman" w:hAnsi="Times New Roman" w:cs="Times New Roman"/>
          <w:sz w:val="28"/>
          <w:szCs w:val="28"/>
          <w:lang w:val="en-US" w:eastAsia="ru-RU"/>
        </w:rPr>
      </w:pPr>
    </w:p>
    <w:p w:rsidR="00183AE4" w:rsidRPr="004D7759" w:rsidRDefault="00183AE4" w:rsidP="004D7759">
      <w:pPr>
        <w:spacing w:after="0"/>
        <w:jc w:val="both"/>
        <w:rPr>
          <w:rFonts w:ascii="Times New Roman" w:eastAsia="Times New Roman" w:hAnsi="Times New Roman" w:cs="Times New Roman"/>
          <w:sz w:val="28"/>
          <w:szCs w:val="28"/>
          <w:lang w:val="en-US" w:eastAsia="ru-RU"/>
        </w:rPr>
      </w:pPr>
    </w:p>
    <w:p w:rsidR="004D7759" w:rsidRPr="004D7759" w:rsidRDefault="004D7759" w:rsidP="004D7759">
      <w:pPr>
        <w:autoSpaceDE w:val="0"/>
        <w:autoSpaceDN w:val="0"/>
        <w:adjustRightInd w:val="0"/>
        <w:spacing w:before="60" w:after="60"/>
        <w:ind w:left="540"/>
        <w:rPr>
          <w:rFonts w:ascii="Times New Roman" w:eastAsia="Times New Roman" w:hAnsi="Times New Roman" w:cs="Times New Roman"/>
          <w:sz w:val="26"/>
          <w:szCs w:val="26"/>
          <w:lang w:val="en-US" w:eastAsia="ru-RU"/>
        </w:rPr>
      </w:pPr>
    </w:p>
    <w:p w:rsidR="004D7759" w:rsidRPr="004D7759" w:rsidRDefault="004D7759" w:rsidP="004D7759">
      <w:pPr>
        <w:autoSpaceDE w:val="0"/>
        <w:autoSpaceDN w:val="0"/>
        <w:adjustRightInd w:val="0"/>
        <w:spacing w:before="60" w:after="60"/>
        <w:ind w:left="540"/>
        <w:rPr>
          <w:rFonts w:ascii="Times New Roman" w:eastAsia="Times New Roman" w:hAnsi="Times New Roman" w:cs="Times New Roman"/>
          <w:sz w:val="26"/>
          <w:szCs w:val="26"/>
          <w:lang w:val="en-US" w:eastAsia="ru-RU"/>
        </w:rPr>
      </w:pPr>
    </w:p>
    <w:p w:rsidR="004D7759" w:rsidRPr="004D7759" w:rsidRDefault="004D7759" w:rsidP="004D7759">
      <w:pPr>
        <w:autoSpaceDE w:val="0"/>
        <w:autoSpaceDN w:val="0"/>
        <w:adjustRightInd w:val="0"/>
        <w:spacing w:before="60" w:after="60"/>
        <w:ind w:left="540"/>
        <w:rPr>
          <w:rFonts w:ascii="Times New Roman" w:eastAsia="Times New Roman" w:hAnsi="Times New Roman" w:cs="Times New Roman"/>
          <w:sz w:val="26"/>
          <w:szCs w:val="26"/>
          <w:lang w:val="en-US" w:eastAsia="ru-RU"/>
        </w:rPr>
      </w:pPr>
    </w:p>
    <w:p w:rsidR="004D7759" w:rsidRPr="004D7759" w:rsidRDefault="004D7759" w:rsidP="004D7759">
      <w:pPr>
        <w:autoSpaceDE w:val="0"/>
        <w:autoSpaceDN w:val="0"/>
        <w:adjustRightInd w:val="0"/>
        <w:spacing w:before="60" w:after="60"/>
        <w:ind w:left="540"/>
        <w:rPr>
          <w:rFonts w:ascii="Times New Roman" w:eastAsia="Times New Roman" w:hAnsi="Times New Roman" w:cs="Times New Roman"/>
          <w:sz w:val="26"/>
          <w:szCs w:val="26"/>
          <w:lang w:val="en-US" w:eastAsia="ru-RU"/>
        </w:rPr>
      </w:pPr>
    </w:p>
    <w:p w:rsidR="004D7759" w:rsidRPr="004D7759" w:rsidRDefault="004D7759" w:rsidP="004D7759">
      <w:pPr>
        <w:autoSpaceDE w:val="0"/>
        <w:autoSpaceDN w:val="0"/>
        <w:adjustRightInd w:val="0"/>
        <w:spacing w:before="60" w:after="60"/>
        <w:ind w:left="540"/>
        <w:rPr>
          <w:rFonts w:ascii="Times New Roman" w:eastAsia="Times New Roman" w:hAnsi="Times New Roman" w:cs="Times New Roman"/>
          <w:sz w:val="26"/>
          <w:szCs w:val="26"/>
          <w:lang w:val="en-US" w:eastAsia="ru-RU"/>
        </w:rPr>
      </w:pPr>
    </w:p>
    <w:p w:rsidR="004D7759" w:rsidRPr="004D7759" w:rsidRDefault="004D7759" w:rsidP="004D7759">
      <w:pPr>
        <w:autoSpaceDE w:val="0"/>
        <w:autoSpaceDN w:val="0"/>
        <w:adjustRightInd w:val="0"/>
        <w:spacing w:before="60" w:after="60"/>
        <w:ind w:left="540"/>
        <w:rPr>
          <w:rFonts w:ascii="Times New Roman" w:eastAsia="Times New Roman" w:hAnsi="Times New Roman" w:cs="Times New Roman"/>
          <w:sz w:val="26"/>
          <w:szCs w:val="26"/>
          <w:lang w:val="en-US" w:eastAsia="ru-RU"/>
        </w:rPr>
      </w:pPr>
    </w:p>
    <w:p w:rsidR="004D7759" w:rsidRPr="004D7759" w:rsidRDefault="004D7759" w:rsidP="004D7759">
      <w:pPr>
        <w:autoSpaceDE w:val="0"/>
        <w:autoSpaceDN w:val="0"/>
        <w:adjustRightInd w:val="0"/>
        <w:spacing w:before="60" w:after="60"/>
        <w:ind w:left="540"/>
        <w:rPr>
          <w:rFonts w:ascii="Times New Roman" w:eastAsia="Times New Roman" w:hAnsi="Times New Roman" w:cs="Times New Roman"/>
          <w:sz w:val="26"/>
          <w:szCs w:val="26"/>
          <w:lang w:val="en-US" w:eastAsia="ru-RU"/>
        </w:rPr>
      </w:pPr>
    </w:p>
    <w:p w:rsidR="004D7759" w:rsidRPr="004D7759" w:rsidRDefault="004D7759" w:rsidP="004D7759">
      <w:pPr>
        <w:autoSpaceDE w:val="0"/>
        <w:autoSpaceDN w:val="0"/>
        <w:adjustRightInd w:val="0"/>
        <w:spacing w:before="60" w:after="60"/>
        <w:ind w:left="540"/>
        <w:rPr>
          <w:rFonts w:ascii="Times New Roman" w:eastAsia="Times New Roman" w:hAnsi="Times New Roman" w:cs="Times New Roman"/>
          <w:sz w:val="26"/>
          <w:szCs w:val="26"/>
          <w:lang w:val="en-US" w:eastAsia="ru-RU"/>
        </w:rPr>
      </w:pPr>
    </w:p>
    <w:p w:rsidR="004D7759" w:rsidRPr="004D7759" w:rsidRDefault="004D7759" w:rsidP="004D7759">
      <w:pPr>
        <w:autoSpaceDE w:val="0"/>
        <w:autoSpaceDN w:val="0"/>
        <w:adjustRightInd w:val="0"/>
        <w:spacing w:before="60" w:after="60"/>
        <w:ind w:left="540"/>
        <w:rPr>
          <w:rFonts w:ascii="Times New Roman" w:eastAsia="Times New Roman" w:hAnsi="Times New Roman" w:cs="Times New Roman"/>
          <w:sz w:val="26"/>
          <w:szCs w:val="26"/>
          <w:lang w:val="en-US" w:eastAsia="ru-RU"/>
        </w:rPr>
      </w:pPr>
    </w:p>
    <w:p w:rsidR="004D7759" w:rsidRPr="004D7759" w:rsidRDefault="004D7759" w:rsidP="004D7759">
      <w:pPr>
        <w:autoSpaceDE w:val="0"/>
        <w:autoSpaceDN w:val="0"/>
        <w:adjustRightInd w:val="0"/>
        <w:spacing w:before="60" w:after="60"/>
        <w:ind w:left="540"/>
        <w:rPr>
          <w:rFonts w:ascii="Times New Roman" w:eastAsia="Times New Roman" w:hAnsi="Times New Roman" w:cs="Times New Roman"/>
          <w:sz w:val="26"/>
          <w:szCs w:val="26"/>
          <w:lang w:val="en-US" w:eastAsia="ru-RU"/>
        </w:rPr>
      </w:pPr>
    </w:p>
    <w:p w:rsidR="004D7759" w:rsidRPr="004D7759" w:rsidRDefault="004D7759" w:rsidP="004D7759">
      <w:pPr>
        <w:spacing w:after="0"/>
        <w:jc w:val="right"/>
        <w:rPr>
          <w:rFonts w:ascii="Times New Roman" w:eastAsia="Times New Roman" w:hAnsi="Times New Roman" w:cs="Times New Roman"/>
          <w:sz w:val="18"/>
          <w:szCs w:val="18"/>
          <w:lang w:val="en-US" w:eastAsia="ru-RU"/>
        </w:rPr>
      </w:pPr>
    </w:p>
    <w:p w:rsidR="004D7759" w:rsidRPr="004D7759" w:rsidRDefault="004D7759" w:rsidP="004D7759">
      <w:pPr>
        <w:spacing w:after="0"/>
        <w:jc w:val="right"/>
        <w:rPr>
          <w:rFonts w:ascii="Times New Roman" w:eastAsia="Times New Roman" w:hAnsi="Times New Roman" w:cs="Times New Roman"/>
          <w:sz w:val="18"/>
          <w:szCs w:val="18"/>
          <w:lang w:val="en-US" w:eastAsia="ru-RU"/>
        </w:rPr>
        <w:sectPr w:rsidR="004D7759" w:rsidRPr="004D7759" w:rsidSect="004D7759">
          <w:type w:val="continuous"/>
          <w:pgSz w:w="11906" w:h="16838"/>
          <w:pgMar w:top="851" w:right="851" w:bottom="1134" w:left="1701" w:header="709" w:footer="709" w:gutter="0"/>
          <w:cols w:space="708"/>
          <w:docGrid w:linePitch="360"/>
        </w:sectPr>
      </w:pPr>
    </w:p>
    <w:p w:rsidR="004D7759" w:rsidRPr="004D7759" w:rsidRDefault="004D7759" w:rsidP="0004387B">
      <w:pPr>
        <w:spacing w:after="0"/>
        <w:ind w:left="10490"/>
        <w:jc w:val="center"/>
        <w:rPr>
          <w:rFonts w:ascii="Times New Roman" w:eastAsia="Times New Roman" w:hAnsi="Times New Roman" w:cs="Times New Roman"/>
          <w:sz w:val="18"/>
          <w:szCs w:val="18"/>
          <w:lang w:val="ro-RO" w:eastAsia="ru-RU"/>
        </w:rPr>
      </w:pPr>
      <w:proofErr w:type="spellStart"/>
      <w:r w:rsidRPr="004D7759">
        <w:rPr>
          <w:rFonts w:ascii="Times New Roman" w:eastAsia="Times New Roman" w:hAnsi="Times New Roman" w:cs="Times New Roman"/>
          <w:sz w:val="18"/>
          <w:szCs w:val="18"/>
          <w:lang w:val="en-US" w:eastAsia="ru-RU"/>
        </w:rPr>
        <w:lastRenderedPageBreak/>
        <w:t>Anex</w:t>
      </w:r>
      <w:proofErr w:type="spellEnd"/>
      <w:r w:rsidRPr="004D7759">
        <w:rPr>
          <w:rFonts w:ascii="Times New Roman" w:eastAsia="Times New Roman" w:hAnsi="Times New Roman" w:cs="Times New Roman"/>
          <w:sz w:val="18"/>
          <w:szCs w:val="18"/>
          <w:lang w:val="ro-RO" w:eastAsia="ru-RU"/>
        </w:rPr>
        <w:t>ă 2</w:t>
      </w:r>
    </w:p>
    <w:p w:rsidR="004D7759" w:rsidRPr="004D7759" w:rsidRDefault="004D7759" w:rsidP="0004387B">
      <w:pPr>
        <w:spacing w:after="0"/>
        <w:ind w:left="10490"/>
        <w:jc w:val="center"/>
        <w:rPr>
          <w:rFonts w:ascii="Times New Roman" w:eastAsia="Times New Roman" w:hAnsi="Times New Roman" w:cs="Times New Roman"/>
          <w:b/>
          <w:bCs/>
          <w:sz w:val="16"/>
          <w:szCs w:val="16"/>
          <w:lang w:val="en-US" w:eastAsia="ru-RU"/>
        </w:rPr>
      </w:pPr>
      <w:r w:rsidRPr="004D7759">
        <w:rPr>
          <w:rFonts w:ascii="Times New Roman" w:eastAsia="Times New Roman" w:hAnsi="Times New Roman" w:cs="Times New Roman"/>
          <w:b/>
          <w:bCs/>
          <w:sz w:val="16"/>
          <w:szCs w:val="16"/>
          <w:lang w:val="en-US" w:eastAsia="ru-RU"/>
        </w:rPr>
        <w:t xml:space="preserve">La </w:t>
      </w:r>
      <w:proofErr w:type="spellStart"/>
      <w:r w:rsidRPr="004D7759">
        <w:rPr>
          <w:rFonts w:ascii="Times New Roman" w:eastAsia="Times New Roman" w:hAnsi="Times New Roman" w:cs="Times New Roman"/>
          <w:b/>
          <w:bCs/>
          <w:sz w:val="16"/>
          <w:szCs w:val="16"/>
          <w:lang w:val="en-US" w:eastAsia="ru-RU"/>
        </w:rPr>
        <w:t>cerinţe</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privind</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produsele</w:t>
      </w:r>
      <w:proofErr w:type="spellEnd"/>
      <w:r w:rsidRPr="004D7759">
        <w:rPr>
          <w:rFonts w:ascii="Times New Roman" w:eastAsia="Times New Roman" w:hAnsi="Times New Roman" w:cs="Times New Roman"/>
          <w:b/>
          <w:bCs/>
          <w:sz w:val="16"/>
          <w:szCs w:val="16"/>
          <w:lang w:val="en-US" w:eastAsia="ru-RU"/>
        </w:rPr>
        <w:t xml:space="preserve">-program </w:t>
      </w:r>
      <w:proofErr w:type="spellStart"/>
      <w:r w:rsidRPr="004D7759">
        <w:rPr>
          <w:rFonts w:ascii="Times New Roman" w:eastAsia="Times New Roman" w:hAnsi="Times New Roman" w:cs="Times New Roman"/>
          <w:b/>
          <w:bCs/>
          <w:sz w:val="16"/>
          <w:szCs w:val="16"/>
          <w:lang w:val="en-US" w:eastAsia="ru-RU"/>
        </w:rPr>
        <w:t>utilizate</w:t>
      </w:r>
      <w:proofErr w:type="spellEnd"/>
      <w:r w:rsidRPr="004D7759">
        <w:rPr>
          <w:rFonts w:ascii="Times New Roman" w:eastAsia="Times New Roman" w:hAnsi="Times New Roman" w:cs="Times New Roman"/>
          <w:b/>
          <w:bCs/>
          <w:sz w:val="16"/>
          <w:szCs w:val="16"/>
          <w:lang w:val="en-US" w:eastAsia="ru-RU"/>
        </w:rPr>
        <w:t xml:space="preserve"> </w:t>
      </w:r>
      <w:r w:rsidRPr="004D7759">
        <w:rPr>
          <w:rFonts w:ascii="Times New Roman" w:eastAsia="Times New Roman" w:hAnsi="Times New Roman" w:cs="Times New Roman"/>
          <w:b/>
          <w:bCs/>
          <w:sz w:val="16"/>
          <w:szCs w:val="16"/>
          <w:lang w:val="ro-RO" w:eastAsia="ru-RU"/>
        </w:rPr>
        <w:t>î</w:t>
      </w:r>
      <w:r w:rsidRPr="004D7759">
        <w:rPr>
          <w:rFonts w:ascii="Times New Roman" w:eastAsia="Times New Roman" w:hAnsi="Times New Roman" w:cs="Times New Roman"/>
          <w:b/>
          <w:bCs/>
          <w:sz w:val="16"/>
          <w:szCs w:val="16"/>
          <w:lang w:val="en-US" w:eastAsia="ru-RU"/>
        </w:rPr>
        <w:t xml:space="preserve">n </w:t>
      </w:r>
      <w:proofErr w:type="spellStart"/>
      <w:r w:rsidRPr="004D7759">
        <w:rPr>
          <w:rFonts w:ascii="Times New Roman" w:eastAsia="Times New Roman" w:hAnsi="Times New Roman" w:cs="Times New Roman"/>
          <w:b/>
          <w:bCs/>
          <w:sz w:val="16"/>
          <w:szCs w:val="16"/>
          <w:lang w:val="en-US" w:eastAsia="ru-RU"/>
        </w:rPr>
        <w:t>cadrul</w:t>
      </w:r>
      <w:proofErr w:type="spellEnd"/>
    </w:p>
    <w:p w:rsidR="004D7759" w:rsidRPr="004D7759" w:rsidRDefault="004D7759" w:rsidP="0004387B">
      <w:pPr>
        <w:spacing w:after="0"/>
        <w:ind w:left="10490"/>
        <w:jc w:val="center"/>
        <w:rPr>
          <w:rFonts w:ascii="Times New Roman" w:eastAsia="Times New Roman" w:hAnsi="Times New Roman" w:cs="Times New Roman"/>
          <w:b/>
          <w:bCs/>
          <w:sz w:val="16"/>
          <w:szCs w:val="16"/>
          <w:lang w:val="en-US" w:eastAsia="ru-RU"/>
        </w:rPr>
      </w:pPr>
      <w:proofErr w:type="spellStart"/>
      <w:r w:rsidRPr="004D7759">
        <w:rPr>
          <w:rFonts w:ascii="Times New Roman" w:eastAsia="Times New Roman" w:hAnsi="Times New Roman" w:cs="Times New Roman"/>
          <w:b/>
          <w:bCs/>
          <w:sz w:val="16"/>
          <w:szCs w:val="16"/>
          <w:lang w:val="en-US" w:eastAsia="ru-RU"/>
        </w:rPr>
        <w:t>Sistemului</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informaţional</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automatizat</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evidenţa</w:t>
      </w:r>
      <w:proofErr w:type="spellEnd"/>
      <w:r w:rsidRPr="004D7759">
        <w:rPr>
          <w:rFonts w:ascii="Times New Roman" w:eastAsia="Times New Roman" w:hAnsi="Times New Roman" w:cs="Times New Roman"/>
          <w:b/>
          <w:bCs/>
          <w:sz w:val="16"/>
          <w:szCs w:val="16"/>
          <w:lang w:val="en-US" w:eastAsia="ru-RU"/>
        </w:rPr>
        <w:t xml:space="preserve"> </w:t>
      </w:r>
      <w:proofErr w:type="spellStart"/>
      <w:r w:rsidRPr="004D7759">
        <w:rPr>
          <w:rFonts w:ascii="Times New Roman" w:eastAsia="Times New Roman" w:hAnsi="Times New Roman" w:cs="Times New Roman"/>
          <w:b/>
          <w:bCs/>
          <w:sz w:val="16"/>
          <w:szCs w:val="16"/>
          <w:lang w:val="en-US" w:eastAsia="ru-RU"/>
        </w:rPr>
        <w:t>circulaţiei</w:t>
      </w:r>
      <w:proofErr w:type="spellEnd"/>
    </w:p>
    <w:p w:rsidR="004D7759" w:rsidRPr="004D7759" w:rsidRDefault="004D7759" w:rsidP="0004387B">
      <w:pPr>
        <w:spacing w:after="0"/>
        <w:ind w:left="10490"/>
        <w:jc w:val="center"/>
        <w:rPr>
          <w:rFonts w:ascii="Times New Roman" w:eastAsia="Times New Roman" w:hAnsi="Times New Roman" w:cs="Times New Roman"/>
          <w:sz w:val="16"/>
          <w:szCs w:val="16"/>
          <w:lang w:val="en-US" w:eastAsia="ru-RU"/>
        </w:rPr>
      </w:pPr>
      <w:proofErr w:type="spellStart"/>
      <w:r w:rsidRPr="004D7759">
        <w:rPr>
          <w:rFonts w:ascii="Times New Roman" w:eastAsia="Times New Roman" w:hAnsi="Times New Roman" w:cs="Times New Roman"/>
          <w:b/>
          <w:bCs/>
          <w:sz w:val="16"/>
          <w:szCs w:val="16"/>
          <w:lang w:val="en-US" w:eastAsia="ru-RU"/>
        </w:rPr>
        <w:t>medicamentelor</w:t>
      </w:r>
      <w:proofErr w:type="spellEnd"/>
      <w:r w:rsidRPr="004D7759">
        <w:rPr>
          <w:rFonts w:ascii="Times New Roman" w:eastAsia="Times New Roman" w:hAnsi="Times New Roman" w:cs="Times New Roman"/>
          <w:b/>
          <w:bCs/>
          <w:sz w:val="16"/>
          <w:szCs w:val="16"/>
          <w:lang w:val="en-US" w:eastAsia="ru-RU"/>
        </w:rPr>
        <w:t>” (SIA „ECM”)</w:t>
      </w:r>
    </w:p>
    <w:tbl>
      <w:tblPr>
        <w:tblW w:w="17187" w:type="dxa"/>
        <w:tblInd w:w="-284" w:type="dxa"/>
        <w:tblLayout w:type="fixed"/>
        <w:tblCellMar>
          <w:left w:w="0" w:type="dxa"/>
          <w:right w:w="0" w:type="dxa"/>
        </w:tblCellMar>
        <w:tblLook w:val="00A0" w:firstRow="1" w:lastRow="0" w:firstColumn="1" w:lastColumn="0" w:noHBand="0" w:noVBand="0"/>
      </w:tblPr>
      <w:tblGrid>
        <w:gridCol w:w="305"/>
        <w:gridCol w:w="704"/>
        <w:gridCol w:w="141"/>
        <w:gridCol w:w="412"/>
        <w:gridCol w:w="556"/>
        <w:gridCol w:w="565"/>
        <w:gridCol w:w="421"/>
        <w:gridCol w:w="705"/>
        <w:gridCol w:w="141"/>
        <w:gridCol w:w="142"/>
        <w:gridCol w:w="709"/>
        <w:gridCol w:w="142"/>
        <w:gridCol w:w="708"/>
        <w:gridCol w:w="306"/>
        <w:gridCol w:w="158"/>
        <w:gridCol w:w="254"/>
        <w:gridCol w:w="311"/>
        <w:gridCol w:w="141"/>
        <w:gridCol w:w="709"/>
        <w:gridCol w:w="142"/>
        <w:gridCol w:w="566"/>
        <w:gridCol w:w="567"/>
        <w:gridCol w:w="707"/>
        <w:gridCol w:w="423"/>
        <w:gridCol w:w="283"/>
        <w:gridCol w:w="130"/>
        <w:gridCol w:w="295"/>
        <w:gridCol w:w="142"/>
        <w:gridCol w:w="414"/>
        <w:gridCol w:w="437"/>
        <w:gridCol w:w="142"/>
        <w:gridCol w:w="565"/>
        <w:gridCol w:w="151"/>
        <w:gridCol w:w="20"/>
        <w:gridCol w:w="111"/>
        <w:gridCol w:w="454"/>
        <w:gridCol w:w="250"/>
        <w:gridCol w:w="705"/>
        <w:gridCol w:w="14"/>
        <w:gridCol w:w="562"/>
        <w:gridCol w:w="8"/>
        <w:gridCol w:w="12"/>
        <w:gridCol w:w="123"/>
        <w:gridCol w:w="428"/>
        <w:gridCol w:w="6"/>
        <w:gridCol w:w="565"/>
        <w:gridCol w:w="311"/>
        <w:gridCol w:w="142"/>
        <w:gridCol w:w="424"/>
        <w:gridCol w:w="558"/>
      </w:tblGrid>
      <w:tr w:rsidR="004D7759" w:rsidRPr="00C92EC3" w:rsidTr="00856F7F">
        <w:trPr>
          <w:gridAfter w:val="4"/>
          <w:wAfter w:w="1435" w:type="dxa"/>
          <w:trHeight w:hRule="exact" w:val="370"/>
        </w:trPr>
        <w:tc>
          <w:tcPr>
            <w:tcW w:w="305" w:type="dxa"/>
          </w:tcPr>
          <w:p w:rsidR="004D7759" w:rsidRPr="004D7759" w:rsidRDefault="004D7759" w:rsidP="004D7759">
            <w:pPr>
              <w:spacing w:after="200" w:line="276" w:lineRule="auto"/>
              <w:jc w:val="center"/>
              <w:rPr>
                <w:rFonts w:ascii="Calibri" w:eastAsia="Times New Roman" w:hAnsi="Calibri" w:cs="Calibri"/>
                <w:b/>
                <w:lang w:val="ro-RO"/>
              </w:rPr>
            </w:pPr>
          </w:p>
        </w:tc>
        <w:tc>
          <w:tcPr>
            <w:tcW w:w="5346" w:type="dxa"/>
            <w:gridSpan w:val="12"/>
          </w:tcPr>
          <w:p w:rsidR="004D7759" w:rsidRPr="004D7759" w:rsidRDefault="004D7759" w:rsidP="004D7759">
            <w:pPr>
              <w:spacing w:after="200" w:line="276" w:lineRule="auto"/>
              <w:rPr>
                <w:rFonts w:ascii="Calibri" w:eastAsia="Times New Roman" w:hAnsi="Calibri" w:cs="Calibri"/>
                <w:lang w:val="ro-RO"/>
              </w:rPr>
            </w:pPr>
            <w:proofErr w:type="spellStart"/>
            <w:r w:rsidRPr="004D7759">
              <w:rPr>
                <w:rFonts w:ascii="Calibri" w:eastAsia="Times New Roman" w:hAnsi="Calibri" w:cs="Calibri"/>
                <w:lang w:val="ro-RO"/>
              </w:rPr>
              <w:t>Numar</w:t>
            </w:r>
            <w:proofErr w:type="spellEnd"/>
            <w:r w:rsidRPr="004D7759">
              <w:rPr>
                <w:rFonts w:ascii="Calibri" w:eastAsia="Times New Roman" w:hAnsi="Calibri" w:cs="Calibri"/>
                <w:lang w:val="ro-RO"/>
              </w:rPr>
              <w:t xml:space="preserve"> fiscal si cod de bare</w:t>
            </w:r>
          </w:p>
        </w:tc>
        <w:tc>
          <w:tcPr>
            <w:tcW w:w="306" w:type="dxa"/>
          </w:tcPr>
          <w:p w:rsidR="004D7759" w:rsidRPr="004D7759" w:rsidRDefault="004D7759" w:rsidP="004D7759">
            <w:pPr>
              <w:spacing w:after="200" w:line="276" w:lineRule="auto"/>
              <w:rPr>
                <w:rFonts w:ascii="Calibri" w:eastAsia="Times New Roman" w:hAnsi="Calibri" w:cs="Calibri"/>
                <w:lang w:val="ro-RO"/>
              </w:rPr>
            </w:pPr>
          </w:p>
        </w:tc>
        <w:tc>
          <w:tcPr>
            <w:tcW w:w="158" w:type="dxa"/>
          </w:tcPr>
          <w:p w:rsidR="004D7759" w:rsidRPr="004D7759" w:rsidRDefault="004D7759" w:rsidP="004D7759">
            <w:pPr>
              <w:spacing w:after="200" w:line="276" w:lineRule="auto"/>
              <w:rPr>
                <w:rFonts w:ascii="Calibri" w:eastAsia="Times New Roman" w:hAnsi="Calibri" w:cs="Calibri"/>
                <w:lang w:val="ro-RO"/>
              </w:rPr>
            </w:pPr>
          </w:p>
        </w:tc>
        <w:tc>
          <w:tcPr>
            <w:tcW w:w="254" w:type="dxa"/>
          </w:tcPr>
          <w:p w:rsidR="004D7759" w:rsidRPr="004D7759" w:rsidRDefault="004D7759" w:rsidP="004D7759">
            <w:pPr>
              <w:spacing w:after="200" w:line="276" w:lineRule="auto"/>
              <w:rPr>
                <w:rFonts w:ascii="Calibri" w:eastAsia="Times New Roman" w:hAnsi="Calibri" w:cs="Calibri"/>
                <w:lang w:val="ro-RO"/>
              </w:rPr>
            </w:pPr>
          </w:p>
        </w:tc>
        <w:tc>
          <w:tcPr>
            <w:tcW w:w="311" w:type="dxa"/>
          </w:tcPr>
          <w:p w:rsidR="004D7759" w:rsidRPr="004D7759" w:rsidRDefault="004D7759" w:rsidP="004D7759">
            <w:pPr>
              <w:spacing w:after="200" w:line="276" w:lineRule="auto"/>
              <w:rPr>
                <w:rFonts w:ascii="Calibri" w:eastAsia="Times New Roman" w:hAnsi="Calibri" w:cs="Calibri"/>
                <w:lang w:val="ro-RO"/>
              </w:rPr>
            </w:pPr>
          </w:p>
        </w:tc>
        <w:tc>
          <w:tcPr>
            <w:tcW w:w="141" w:type="dxa"/>
          </w:tcPr>
          <w:p w:rsidR="004D7759" w:rsidRPr="004D7759" w:rsidRDefault="004D7759" w:rsidP="004D7759">
            <w:pPr>
              <w:spacing w:after="200" w:line="276" w:lineRule="auto"/>
              <w:rPr>
                <w:rFonts w:ascii="Calibri" w:eastAsia="Times New Roman" w:hAnsi="Calibri" w:cs="Calibri"/>
                <w:lang w:val="ro-RO"/>
              </w:rPr>
            </w:pPr>
          </w:p>
        </w:tc>
        <w:tc>
          <w:tcPr>
            <w:tcW w:w="709" w:type="dxa"/>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566" w:type="dxa"/>
          </w:tcPr>
          <w:p w:rsidR="004D7759" w:rsidRPr="004D7759" w:rsidRDefault="004D7759" w:rsidP="004D7759">
            <w:pPr>
              <w:spacing w:after="200" w:line="276" w:lineRule="auto"/>
              <w:rPr>
                <w:rFonts w:ascii="Calibri" w:eastAsia="Times New Roman" w:hAnsi="Calibri" w:cs="Calibri"/>
                <w:lang w:val="ro-RO"/>
              </w:rPr>
            </w:pPr>
          </w:p>
        </w:tc>
        <w:tc>
          <w:tcPr>
            <w:tcW w:w="567" w:type="dxa"/>
          </w:tcPr>
          <w:p w:rsidR="004D7759" w:rsidRPr="004D7759" w:rsidRDefault="004D7759" w:rsidP="004D7759">
            <w:pPr>
              <w:spacing w:after="200" w:line="276" w:lineRule="auto"/>
              <w:rPr>
                <w:rFonts w:ascii="Calibri" w:eastAsia="Times New Roman" w:hAnsi="Calibri" w:cs="Calibri"/>
                <w:lang w:val="ro-RO"/>
              </w:rPr>
            </w:pPr>
          </w:p>
        </w:tc>
        <w:tc>
          <w:tcPr>
            <w:tcW w:w="707" w:type="dxa"/>
          </w:tcPr>
          <w:p w:rsidR="004D7759" w:rsidRPr="004D7759" w:rsidRDefault="004D7759" w:rsidP="004D7759">
            <w:pPr>
              <w:spacing w:after="200" w:line="276" w:lineRule="auto"/>
              <w:rPr>
                <w:rFonts w:ascii="Calibri" w:eastAsia="Times New Roman" w:hAnsi="Calibri" w:cs="Calibri"/>
                <w:lang w:val="ro-RO"/>
              </w:rPr>
            </w:pPr>
          </w:p>
        </w:tc>
        <w:tc>
          <w:tcPr>
            <w:tcW w:w="423" w:type="dxa"/>
          </w:tcPr>
          <w:p w:rsidR="004D7759" w:rsidRPr="004D7759" w:rsidRDefault="004D7759" w:rsidP="004D7759">
            <w:pPr>
              <w:spacing w:after="200" w:line="276" w:lineRule="auto"/>
              <w:rPr>
                <w:rFonts w:ascii="Calibri" w:eastAsia="Times New Roman" w:hAnsi="Calibri" w:cs="Calibri"/>
                <w:lang w:val="ro-RO"/>
              </w:rPr>
            </w:pPr>
          </w:p>
        </w:tc>
        <w:tc>
          <w:tcPr>
            <w:tcW w:w="283" w:type="dxa"/>
          </w:tcPr>
          <w:p w:rsidR="004D7759" w:rsidRPr="004D7759" w:rsidRDefault="004D7759" w:rsidP="004D7759">
            <w:pPr>
              <w:spacing w:after="200" w:line="276" w:lineRule="auto"/>
              <w:rPr>
                <w:rFonts w:ascii="Calibri" w:eastAsia="Times New Roman" w:hAnsi="Calibri" w:cs="Calibri"/>
                <w:lang w:val="ro-RO"/>
              </w:rPr>
            </w:pPr>
          </w:p>
        </w:tc>
        <w:tc>
          <w:tcPr>
            <w:tcW w:w="425" w:type="dxa"/>
            <w:gridSpan w:val="2"/>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851" w:type="dxa"/>
            <w:gridSpan w:val="2"/>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565" w:type="dxa"/>
          </w:tcPr>
          <w:p w:rsidR="004D7759" w:rsidRPr="004D7759" w:rsidRDefault="004D7759" w:rsidP="004D7759">
            <w:pPr>
              <w:spacing w:after="200" w:line="276" w:lineRule="auto"/>
              <w:rPr>
                <w:rFonts w:ascii="Calibri" w:eastAsia="Times New Roman" w:hAnsi="Calibri" w:cs="Calibri"/>
                <w:lang w:val="ro-RO"/>
              </w:rPr>
            </w:pPr>
          </w:p>
        </w:tc>
        <w:tc>
          <w:tcPr>
            <w:tcW w:w="282" w:type="dxa"/>
            <w:gridSpan w:val="3"/>
          </w:tcPr>
          <w:p w:rsidR="004D7759" w:rsidRPr="004D7759" w:rsidRDefault="004D7759" w:rsidP="004D7759">
            <w:pPr>
              <w:spacing w:after="200" w:line="276" w:lineRule="auto"/>
              <w:rPr>
                <w:rFonts w:ascii="Calibri" w:eastAsia="Times New Roman" w:hAnsi="Calibri" w:cs="Calibri"/>
                <w:lang w:val="ro-RO"/>
              </w:rPr>
            </w:pPr>
          </w:p>
        </w:tc>
        <w:tc>
          <w:tcPr>
            <w:tcW w:w="704" w:type="dxa"/>
            <w:gridSpan w:val="2"/>
          </w:tcPr>
          <w:p w:rsidR="004D7759" w:rsidRPr="004D7759" w:rsidRDefault="004D7759" w:rsidP="004D7759">
            <w:pPr>
              <w:spacing w:after="200" w:line="276" w:lineRule="auto"/>
              <w:rPr>
                <w:rFonts w:ascii="Calibri" w:eastAsia="Times New Roman" w:hAnsi="Calibri" w:cs="Calibri"/>
                <w:lang w:val="ro-RO"/>
              </w:rPr>
            </w:pPr>
          </w:p>
        </w:tc>
        <w:tc>
          <w:tcPr>
            <w:tcW w:w="705" w:type="dxa"/>
          </w:tcPr>
          <w:p w:rsidR="004D7759" w:rsidRPr="004D7759" w:rsidRDefault="004D7759" w:rsidP="004D7759">
            <w:pPr>
              <w:spacing w:after="200" w:line="276" w:lineRule="auto"/>
              <w:rPr>
                <w:rFonts w:ascii="Calibri" w:eastAsia="Times New Roman" w:hAnsi="Calibri" w:cs="Calibri"/>
                <w:lang w:val="ro-RO"/>
              </w:rPr>
            </w:pPr>
          </w:p>
        </w:tc>
        <w:tc>
          <w:tcPr>
            <w:tcW w:w="576" w:type="dxa"/>
            <w:gridSpan w:val="2"/>
          </w:tcPr>
          <w:p w:rsidR="004D7759" w:rsidRPr="004D7759" w:rsidRDefault="004D7759" w:rsidP="004D7759">
            <w:pPr>
              <w:spacing w:after="200" w:line="276" w:lineRule="auto"/>
              <w:rPr>
                <w:rFonts w:ascii="Calibri" w:eastAsia="Times New Roman" w:hAnsi="Calibri" w:cs="Calibri"/>
                <w:lang w:val="ro-RO"/>
              </w:rPr>
            </w:pPr>
          </w:p>
        </w:tc>
        <w:tc>
          <w:tcPr>
            <w:tcW w:w="143" w:type="dxa"/>
            <w:gridSpan w:val="3"/>
          </w:tcPr>
          <w:p w:rsidR="004D7759" w:rsidRPr="004D7759" w:rsidRDefault="004D7759" w:rsidP="004D7759">
            <w:pPr>
              <w:spacing w:after="200" w:line="276" w:lineRule="auto"/>
              <w:rPr>
                <w:rFonts w:ascii="Calibri" w:eastAsia="Times New Roman" w:hAnsi="Calibri" w:cs="Calibri"/>
                <w:lang w:val="ro-RO"/>
              </w:rPr>
            </w:pPr>
          </w:p>
        </w:tc>
        <w:tc>
          <w:tcPr>
            <w:tcW w:w="428" w:type="dxa"/>
          </w:tcPr>
          <w:p w:rsidR="004D7759" w:rsidRPr="004D7759" w:rsidRDefault="004D7759" w:rsidP="004D7759">
            <w:pPr>
              <w:spacing w:after="200" w:line="276" w:lineRule="auto"/>
              <w:rPr>
                <w:rFonts w:ascii="Calibri" w:eastAsia="Times New Roman" w:hAnsi="Calibri" w:cs="Calibri"/>
                <w:lang w:val="ro-RO"/>
              </w:rPr>
            </w:pPr>
          </w:p>
        </w:tc>
        <w:tc>
          <w:tcPr>
            <w:tcW w:w="571" w:type="dxa"/>
            <w:gridSpan w:val="2"/>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416"/>
        </w:trPr>
        <w:tc>
          <w:tcPr>
            <w:tcW w:w="2118" w:type="dxa"/>
            <w:gridSpan w:val="5"/>
            <w:vMerge w:val="restart"/>
            <w:tcBorders>
              <w:bottom w:val="single" w:sz="8" w:space="0" w:color="000000"/>
            </w:tcBorders>
            <w:shd w:val="clear" w:color="000000" w:fill="FFFFFF"/>
            <w:tcMar>
              <w:top w:w="0" w:type="dxa"/>
              <w:left w:w="38" w:type="dxa"/>
              <w:bottom w:w="0" w:type="dxa"/>
              <w:right w:w="38" w:type="dxa"/>
            </w:tcMar>
            <w:vAlign w:val="bottom"/>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 xml:space="preserve">Data </w:t>
            </w:r>
            <w:proofErr w:type="spellStart"/>
            <w:r w:rsidRPr="004D7759">
              <w:rPr>
                <w:rFonts w:ascii="Arial" w:eastAsia="Times New Roman" w:hAnsi="Arial" w:cs="Arial"/>
                <w:color w:val="000000"/>
                <w:sz w:val="16"/>
                <w:szCs w:val="16"/>
                <w:lang w:val="ro-RO"/>
              </w:rPr>
              <w:t>eliberarii</w:t>
            </w:r>
            <w:proofErr w:type="spellEnd"/>
            <w:r w:rsidRPr="004D7759">
              <w:rPr>
                <w:rFonts w:ascii="Arial" w:eastAsia="Times New Roman" w:hAnsi="Arial" w:cs="Arial"/>
                <w:color w:val="000000"/>
                <w:sz w:val="16"/>
                <w:szCs w:val="16"/>
                <w:lang w:val="ro-RO"/>
              </w:rPr>
              <w:t xml:space="preserve"> / Data </w:t>
            </w:r>
            <w:proofErr w:type="spellStart"/>
            <w:r w:rsidRPr="004D7759">
              <w:rPr>
                <w:rFonts w:ascii="Arial" w:eastAsia="Times New Roman" w:hAnsi="Arial" w:cs="Arial"/>
                <w:color w:val="000000"/>
                <w:sz w:val="16"/>
                <w:szCs w:val="16"/>
                <w:lang w:val="ro-RO"/>
              </w:rPr>
              <w:t>livrarii</w:t>
            </w:r>
            <w:proofErr w:type="spellEnd"/>
          </w:p>
        </w:tc>
        <w:tc>
          <w:tcPr>
            <w:tcW w:w="986" w:type="dxa"/>
            <w:gridSpan w:val="2"/>
            <w:vMerge w:val="restart"/>
            <w:tcBorders>
              <w:bottom w:val="single" w:sz="8" w:space="0" w:color="000000"/>
            </w:tcBorders>
            <w:shd w:val="clear" w:color="000000" w:fill="FFFFFF"/>
            <w:tcMar>
              <w:top w:w="0" w:type="dxa"/>
              <w:left w:w="38" w:type="dxa"/>
              <w:bottom w:w="0" w:type="dxa"/>
              <w:right w:w="38" w:type="dxa"/>
            </w:tcMar>
            <w:vAlign w:val="bottom"/>
          </w:tcPr>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dd.ll.aaaa</w:t>
            </w:r>
            <w:proofErr w:type="spellEnd"/>
          </w:p>
        </w:tc>
        <w:tc>
          <w:tcPr>
            <w:tcW w:w="988" w:type="dxa"/>
            <w:gridSpan w:val="3"/>
            <w:vMerge w:val="restart"/>
            <w:tcBorders>
              <w:bottom w:val="single" w:sz="8" w:space="0" w:color="000000"/>
            </w:tcBorders>
            <w:shd w:val="clear" w:color="000000" w:fill="FFFFFF"/>
            <w:tcMar>
              <w:top w:w="0" w:type="dxa"/>
              <w:left w:w="38" w:type="dxa"/>
              <w:bottom w:w="0" w:type="dxa"/>
              <w:right w:w="38" w:type="dxa"/>
            </w:tcMar>
            <w:vAlign w:val="bottom"/>
          </w:tcPr>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dd.ll.aaaa</w:t>
            </w:r>
            <w:proofErr w:type="spellEnd"/>
          </w:p>
        </w:tc>
        <w:tc>
          <w:tcPr>
            <w:tcW w:w="1865" w:type="dxa"/>
            <w:gridSpan w:val="4"/>
            <w:vMerge w:val="restart"/>
            <w:tcBorders>
              <w:bottom w:val="single" w:sz="8" w:space="0" w:color="000000"/>
            </w:tcBorders>
            <w:shd w:val="clear" w:color="000000" w:fill="FFFFFF"/>
            <w:tcMar>
              <w:top w:w="0" w:type="dxa"/>
              <w:left w:w="38" w:type="dxa"/>
              <w:bottom w:w="0" w:type="dxa"/>
              <w:right w:w="38" w:type="dxa"/>
            </w:tcMar>
            <w:vAlign w:val="bottom"/>
          </w:tcPr>
          <w:p w:rsidR="004D7759" w:rsidRPr="004D7759" w:rsidRDefault="004D7759" w:rsidP="004D7759">
            <w:pPr>
              <w:spacing w:after="0"/>
              <w:jc w:val="center"/>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VNZ-00000000</w:t>
            </w:r>
          </w:p>
        </w:tc>
        <w:tc>
          <w:tcPr>
            <w:tcW w:w="4686" w:type="dxa"/>
            <w:gridSpan w:val="13"/>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 xml:space="preserve">8. Foaie de parcurs seria, </w:t>
            </w:r>
            <w:proofErr w:type="spellStart"/>
            <w:r w:rsidRPr="004D7759">
              <w:rPr>
                <w:rFonts w:ascii="Arial" w:eastAsia="Times New Roman" w:hAnsi="Arial" w:cs="Arial"/>
                <w:color w:val="000000"/>
                <w:sz w:val="16"/>
                <w:szCs w:val="16"/>
                <w:lang w:val="ro-RO"/>
              </w:rPr>
              <w:t>numar</w:t>
            </w:r>
            <w:proofErr w:type="spellEnd"/>
            <w:r w:rsidRPr="004D7759">
              <w:rPr>
                <w:rFonts w:ascii="Arial" w:eastAsia="Times New Roman" w:hAnsi="Arial" w:cs="Arial"/>
                <w:color w:val="000000"/>
                <w:sz w:val="16"/>
                <w:szCs w:val="16"/>
                <w:lang w:val="ro-RO"/>
              </w:rPr>
              <w:t>, data:</w:t>
            </w:r>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Путевой</w:t>
            </w:r>
            <w:proofErr w:type="spellEnd"/>
            <w:r w:rsidRPr="004D7759">
              <w:rPr>
                <w:rFonts w:ascii="Arial" w:eastAsia="Times New Roman" w:hAnsi="Arial" w:cs="Arial"/>
                <w:color w:val="000000"/>
                <w:sz w:val="16"/>
                <w:szCs w:val="16"/>
                <w:lang w:val="ro-RO"/>
              </w:rPr>
              <w:t xml:space="preserve"> </w:t>
            </w:r>
            <w:proofErr w:type="spellStart"/>
            <w:r w:rsidRPr="004D7759">
              <w:rPr>
                <w:rFonts w:ascii="Arial" w:eastAsia="Times New Roman" w:hAnsi="Arial" w:cs="Arial"/>
                <w:color w:val="000000"/>
                <w:sz w:val="16"/>
                <w:szCs w:val="16"/>
                <w:lang w:val="ro-RO"/>
              </w:rPr>
              <w:t>лист</w:t>
            </w:r>
            <w:proofErr w:type="spellEnd"/>
            <w:r w:rsidRPr="004D7759">
              <w:rPr>
                <w:rFonts w:ascii="Arial" w:eastAsia="Times New Roman" w:hAnsi="Arial" w:cs="Arial"/>
                <w:color w:val="000000"/>
                <w:sz w:val="16"/>
                <w:szCs w:val="16"/>
                <w:lang w:val="ro-RO"/>
              </w:rPr>
              <w:t xml:space="preserve"> </w:t>
            </w:r>
            <w:proofErr w:type="spellStart"/>
            <w:r w:rsidRPr="004D7759">
              <w:rPr>
                <w:rFonts w:ascii="Arial" w:eastAsia="Times New Roman" w:hAnsi="Arial" w:cs="Arial"/>
                <w:color w:val="000000"/>
                <w:sz w:val="16"/>
                <w:szCs w:val="16"/>
                <w:lang w:val="ro-RO"/>
              </w:rPr>
              <w:t>серия</w:t>
            </w:r>
            <w:proofErr w:type="spellEnd"/>
            <w:r w:rsidRPr="004D7759">
              <w:rPr>
                <w:rFonts w:ascii="Arial" w:eastAsia="Times New Roman" w:hAnsi="Arial" w:cs="Arial"/>
                <w:color w:val="000000"/>
                <w:sz w:val="16"/>
                <w:szCs w:val="16"/>
                <w:lang w:val="ro-RO"/>
              </w:rPr>
              <w:t xml:space="preserve">, </w:t>
            </w:r>
            <w:proofErr w:type="spellStart"/>
            <w:r w:rsidRPr="004D7759">
              <w:rPr>
                <w:rFonts w:ascii="Arial" w:eastAsia="Times New Roman" w:hAnsi="Arial" w:cs="Arial"/>
                <w:color w:val="000000"/>
                <w:sz w:val="16"/>
                <w:szCs w:val="16"/>
                <w:lang w:val="ro-RO"/>
              </w:rPr>
              <w:t>номер</w:t>
            </w:r>
            <w:proofErr w:type="spellEnd"/>
            <w:r w:rsidRPr="004D7759">
              <w:rPr>
                <w:rFonts w:ascii="Arial" w:eastAsia="Times New Roman" w:hAnsi="Arial" w:cs="Arial"/>
                <w:color w:val="000000"/>
                <w:sz w:val="16"/>
                <w:szCs w:val="16"/>
                <w:lang w:val="ro-RO"/>
              </w:rPr>
              <w:t xml:space="preserve">, </w:t>
            </w:r>
            <w:proofErr w:type="spellStart"/>
            <w:r w:rsidRPr="004D7759">
              <w:rPr>
                <w:rFonts w:ascii="Arial" w:eastAsia="Times New Roman" w:hAnsi="Arial" w:cs="Arial"/>
                <w:color w:val="000000"/>
                <w:sz w:val="16"/>
                <w:szCs w:val="16"/>
                <w:lang w:val="ro-RO"/>
              </w:rPr>
              <w:t>дата</w:t>
            </w:r>
            <w:proofErr w:type="spellEnd"/>
            <w:r w:rsidRPr="004D7759">
              <w:rPr>
                <w:rFonts w:ascii="Arial" w:eastAsia="Times New Roman" w:hAnsi="Arial" w:cs="Arial"/>
                <w:color w:val="000000"/>
                <w:sz w:val="16"/>
                <w:szCs w:val="16"/>
                <w:lang w:val="ro-RO"/>
              </w:rPr>
              <w:t>:</w:t>
            </w:r>
          </w:p>
        </w:tc>
        <w:tc>
          <w:tcPr>
            <w:tcW w:w="3391" w:type="dxa"/>
            <w:gridSpan w:val="11"/>
            <w:tcBorders>
              <w:top w:val="single" w:sz="8" w:space="0" w:color="000000"/>
              <w:bottom w:val="single" w:sz="8" w:space="0" w:color="000000"/>
              <w:right w:val="single" w:sz="16"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w:t>
            </w:r>
          </w:p>
        </w:tc>
        <w:tc>
          <w:tcPr>
            <w:tcW w:w="1718" w:type="dxa"/>
            <w:gridSpan w:val="8"/>
            <w:vMerge w:val="restart"/>
            <w:tcBorders>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32"/>
                <w:szCs w:val="32"/>
                <w:lang w:val="ro-RO"/>
              </w:rPr>
            </w:pPr>
            <w:r w:rsidRPr="004D7759">
              <w:rPr>
                <w:rFonts w:ascii="Arial" w:eastAsia="Times New Roman" w:hAnsi="Arial" w:cs="Arial"/>
                <w:b/>
                <w:bCs/>
                <w:color w:val="000000"/>
                <w:sz w:val="32"/>
                <w:szCs w:val="32"/>
                <w:lang w:val="ro-RO"/>
              </w:rPr>
              <w:t>APROB</w:t>
            </w:r>
          </w:p>
        </w:tc>
      </w:tr>
      <w:tr w:rsidR="004D7759" w:rsidRPr="00C92EC3" w:rsidTr="00856F7F">
        <w:trPr>
          <w:gridAfter w:val="4"/>
          <w:wAfter w:w="1435" w:type="dxa"/>
          <w:trHeight w:hRule="exact" w:val="416"/>
        </w:trPr>
        <w:tc>
          <w:tcPr>
            <w:tcW w:w="2118" w:type="dxa"/>
            <w:gridSpan w:val="5"/>
            <w:vMerge/>
            <w:tcBorders>
              <w:bottom w:val="single" w:sz="8" w:space="0" w:color="000000"/>
            </w:tcBorders>
            <w:shd w:val="clear" w:color="000000" w:fill="FFFFFF"/>
            <w:tcMar>
              <w:top w:w="0" w:type="dxa"/>
              <w:left w:w="38" w:type="dxa"/>
              <w:bottom w:w="0" w:type="dxa"/>
              <w:right w:w="38" w:type="dxa"/>
            </w:tcMar>
            <w:vAlign w:val="bottom"/>
          </w:tcPr>
          <w:p w:rsidR="004D7759" w:rsidRPr="004D7759" w:rsidRDefault="004D7759" w:rsidP="004D7759">
            <w:pPr>
              <w:spacing w:after="200" w:line="276" w:lineRule="auto"/>
              <w:rPr>
                <w:rFonts w:ascii="Calibri" w:eastAsia="Times New Roman" w:hAnsi="Calibri" w:cs="Calibri"/>
                <w:lang w:val="ro-RO"/>
              </w:rPr>
            </w:pPr>
          </w:p>
        </w:tc>
        <w:tc>
          <w:tcPr>
            <w:tcW w:w="986" w:type="dxa"/>
            <w:gridSpan w:val="2"/>
            <w:vMerge/>
            <w:tcBorders>
              <w:bottom w:val="single" w:sz="8" w:space="0" w:color="000000"/>
            </w:tcBorders>
            <w:shd w:val="clear" w:color="000000" w:fill="FFFFFF"/>
            <w:tcMar>
              <w:top w:w="0" w:type="dxa"/>
              <w:left w:w="38" w:type="dxa"/>
              <w:bottom w:w="0" w:type="dxa"/>
              <w:right w:w="38" w:type="dxa"/>
            </w:tcMar>
            <w:vAlign w:val="bottom"/>
          </w:tcPr>
          <w:p w:rsidR="004D7759" w:rsidRPr="004D7759" w:rsidRDefault="004D7759" w:rsidP="004D7759">
            <w:pPr>
              <w:spacing w:after="200" w:line="276" w:lineRule="auto"/>
              <w:rPr>
                <w:rFonts w:ascii="Calibri" w:eastAsia="Times New Roman" w:hAnsi="Calibri" w:cs="Calibri"/>
                <w:lang w:val="ro-RO"/>
              </w:rPr>
            </w:pPr>
          </w:p>
        </w:tc>
        <w:tc>
          <w:tcPr>
            <w:tcW w:w="988" w:type="dxa"/>
            <w:gridSpan w:val="3"/>
            <w:vMerge/>
            <w:tcBorders>
              <w:bottom w:val="single" w:sz="8" w:space="0" w:color="000000"/>
            </w:tcBorders>
            <w:shd w:val="clear" w:color="000000" w:fill="FFFFFF"/>
            <w:tcMar>
              <w:top w:w="0" w:type="dxa"/>
              <w:left w:w="38" w:type="dxa"/>
              <w:bottom w:w="0" w:type="dxa"/>
              <w:right w:w="38" w:type="dxa"/>
            </w:tcMar>
            <w:vAlign w:val="bottom"/>
          </w:tcPr>
          <w:p w:rsidR="004D7759" w:rsidRPr="004D7759" w:rsidRDefault="004D7759" w:rsidP="004D7759">
            <w:pPr>
              <w:spacing w:after="200" w:line="276" w:lineRule="auto"/>
              <w:rPr>
                <w:rFonts w:ascii="Calibri" w:eastAsia="Times New Roman" w:hAnsi="Calibri" w:cs="Calibri"/>
                <w:lang w:val="ro-RO"/>
              </w:rPr>
            </w:pPr>
          </w:p>
        </w:tc>
        <w:tc>
          <w:tcPr>
            <w:tcW w:w="1865" w:type="dxa"/>
            <w:gridSpan w:val="4"/>
            <w:vMerge/>
            <w:tcBorders>
              <w:bottom w:val="single" w:sz="8" w:space="0" w:color="000000"/>
            </w:tcBorders>
            <w:shd w:val="clear" w:color="000000" w:fill="FFFFFF"/>
            <w:tcMar>
              <w:top w:w="0" w:type="dxa"/>
              <w:left w:w="38" w:type="dxa"/>
              <w:bottom w:w="0" w:type="dxa"/>
              <w:right w:w="38" w:type="dxa"/>
            </w:tcMar>
            <w:vAlign w:val="bottom"/>
          </w:tcPr>
          <w:p w:rsidR="004D7759" w:rsidRPr="004D7759" w:rsidRDefault="004D7759" w:rsidP="004D7759">
            <w:pPr>
              <w:spacing w:after="200" w:line="276" w:lineRule="auto"/>
              <w:rPr>
                <w:rFonts w:ascii="Calibri" w:eastAsia="Times New Roman" w:hAnsi="Calibri" w:cs="Calibri"/>
                <w:lang w:val="ro-RO"/>
              </w:rPr>
            </w:pPr>
          </w:p>
        </w:tc>
        <w:tc>
          <w:tcPr>
            <w:tcW w:w="1573" w:type="dxa"/>
            <w:gridSpan w:val="5"/>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9. Transportator:</w:t>
            </w:r>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Перевозчик</w:t>
            </w:r>
            <w:proofErr w:type="spellEnd"/>
            <w:r w:rsidRPr="004D7759">
              <w:rPr>
                <w:rFonts w:ascii="Arial" w:eastAsia="Times New Roman" w:hAnsi="Arial" w:cs="Arial"/>
                <w:color w:val="000000"/>
                <w:sz w:val="16"/>
                <w:szCs w:val="16"/>
                <w:lang w:val="ro-RO"/>
              </w:rPr>
              <w:t>:</w:t>
            </w:r>
          </w:p>
        </w:tc>
        <w:tc>
          <w:tcPr>
            <w:tcW w:w="3113" w:type="dxa"/>
            <w:gridSpan w:val="8"/>
            <w:tcBorders>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w:t>
            </w:r>
          </w:p>
        </w:tc>
        <w:tc>
          <w:tcPr>
            <w:tcW w:w="1135" w:type="dxa"/>
            <w:gridSpan w:val="4"/>
            <w:tcBorders>
              <w:left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c.f</w:t>
            </w:r>
            <w:proofErr w:type="spellEnd"/>
            <w:r w:rsidRPr="004D7759">
              <w:rPr>
                <w:rFonts w:ascii="Arial" w:eastAsia="Times New Roman" w:hAnsi="Arial" w:cs="Arial"/>
                <w:color w:val="000000"/>
                <w:sz w:val="16"/>
                <w:szCs w:val="16"/>
                <w:lang w:val="ro-RO"/>
              </w:rPr>
              <w:t>/nr. TVA</w:t>
            </w:r>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ф.к</w:t>
            </w:r>
            <w:proofErr w:type="spellEnd"/>
            <w:r w:rsidRPr="004D7759">
              <w:rPr>
                <w:rFonts w:ascii="Arial" w:eastAsia="Times New Roman" w:hAnsi="Arial" w:cs="Arial"/>
                <w:color w:val="000000"/>
                <w:sz w:val="16"/>
                <w:szCs w:val="16"/>
                <w:lang w:val="ro-RO"/>
              </w:rPr>
              <w:t>/</w:t>
            </w:r>
            <w:proofErr w:type="spellStart"/>
            <w:r w:rsidRPr="004D7759">
              <w:rPr>
                <w:rFonts w:ascii="Arial" w:eastAsia="Times New Roman" w:hAnsi="Arial" w:cs="Arial"/>
                <w:color w:val="000000"/>
                <w:sz w:val="16"/>
                <w:szCs w:val="16"/>
                <w:lang w:val="ro-RO"/>
              </w:rPr>
              <w:t>код</w:t>
            </w:r>
            <w:proofErr w:type="spellEnd"/>
            <w:r w:rsidRPr="004D7759">
              <w:rPr>
                <w:rFonts w:ascii="Arial" w:eastAsia="Times New Roman" w:hAnsi="Arial" w:cs="Arial"/>
                <w:color w:val="000000"/>
                <w:sz w:val="16"/>
                <w:szCs w:val="16"/>
                <w:lang w:val="ro-RO"/>
              </w:rPr>
              <w:t xml:space="preserve"> НДС</w:t>
            </w:r>
          </w:p>
        </w:tc>
        <w:tc>
          <w:tcPr>
            <w:tcW w:w="2256" w:type="dxa"/>
            <w:gridSpan w:val="7"/>
            <w:tcBorders>
              <w:top w:val="single" w:sz="8" w:space="0" w:color="000000"/>
              <w:bottom w:val="single" w:sz="8" w:space="0" w:color="000000"/>
              <w:right w:val="single" w:sz="16"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rPr>
                <w:rFonts w:ascii="Calibri" w:eastAsia="Times New Roman" w:hAnsi="Calibri" w:cs="Calibri"/>
                <w:sz w:val="16"/>
                <w:szCs w:val="16"/>
                <w:lang w:val="ro-RO"/>
              </w:rPr>
            </w:pPr>
          </w:p>
        </w:tc>
        <w:tc>
          <w:tcPr>
            <w:tcW w:w="1718" w:type="dxa"/>
            <w:gridSpan w:val="8"/>
            <w:vMerge/>
            <w:tcBorders>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r>
      <w:tr w:rsidR="004D7759" w:rsidRPr="00C92EC3" w:rsidTr="00856F7F">
        <w:trPr>
          <w:gridAfter w:val="4"/>
          <w:wAfter w:w="1435" w:type="dxa"/>
          <w:trHeight w:hRule="exact" w:val="416"/>
        </w:trPr>
        <w:tc>
          <w:tcPr>
            <w:tcW w:w="1562" w:type="dxa"/>
            <w:gridSpan w:val="4"/>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1. Furnizor:</w:t>
            </w:r>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b/>
                <w:bCs/>
                <w:color w:val="000000"/>
                <w:sz w:val="16"/>
                <w:szCs w:val="16"/>
                <w:lang w:val="ro-RO"/>
              </w:rPr>
              <w:t>Поставщик</w:t>
            </w:r>
            <w:proofErr w:type="spellEnd"/>
            <w:r w:rsidRPr="004D7759">
              <w:rPr>
                <w:rFonts w:ascii="Arial" w:eastAsia="Times New Roman" w:hAnsi="Arial" w:cs="Arial"/>
                <w:b/>
                <w:bCs/>
                <w:color w:val="000000"/>
                <w:sz w:val="16"/>
                <w:szCs w:val="16"/>
                <w:lang w:val="ro-RO"/>
              </w:rPr>
              <w:t>:</w:t>
            </w:r>
          </w:p>
        </w:tc>
        <w:tc>
          <w:tcPr>
            <w:tcW w:w="9081" w:type="dxa"/>
            <w:gridSpan w:val="23"/>
            <w:tcBorders>
              <w:top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p>
        </w:tc>
        <w:tc>
          <w:tcPr>
            <w:tcW w:w="1135" w:type="dxa"/>
            <w:gridSpan w:val="4"/>
            <w:tcBorders>
              <w:left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c.f</w:t>
            </w:r>
            <w:proofErr w:type="spellEnd"/>
            <w:r w:rsidRPr="004D7759">
              <w:rPr>
                <w:rFonts w:ascii="Arial" w:eastAsia="Times New Roman" w:hAnsi="Arial" w:cs="Arial"/>
                <w:color w:val="000000"/>
                <w:sz w:val="16"/>
                <w:szCs w:val="16"/>
                <w:lang w:val="ro-RO"/>
              </w:rPr>
              <w:t>/nr. TVA</w:t>
            </w:r>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ф.к</w:t>
            </w:r>
            <w:proofErr w:type="spellEnd"/>
            <w:r w:rsidRPr="004D7759">
              <w:rPr>
                <w:rFonts w:ascii="Arial" w:eastAsia="Times New Roman" w:hAnsi="Arial" w:cs="Arial"/>
                <w:color w:val="000000"/>
                <w:sz w:val="16"/>
                <w:szCs w:val="16"/>
                <w:lang w:val="ro-RO"/>
              </w:rPr>
              <w:t>/</w:t>
            </w:r>
            <w:proofErr w:type="spellStart"/>
            <w:r w:rsidRPr="004D7759">
              <w:rPr>
                <w:rFonts w:ascii="Arial" w:eastAsia="Times New Roman" w:hAnsi="Arial" w:cs="Arial"/>
                <w:color w:val="000000"/>
                <w:sz w:val="16"/>
                <w:szCs w:val="16"/>
                <w:lang w:val="ro-RO"/>
              </w:rPr>
              <w:t>код</w:t>
            </w:r>
            <w:proofErr w:type="spellEnd"/>
            <w:r w:rsidRPr="004D7759">
              <w:rPr>
                <w:rFonts w:ascii="Arial" w:eastAsia="Times New Roman" w:hAnsi="Arial" w:cs="Arial"/>
                <w:color w:val="000000"/>
                <w:sz w:val="16"/>
                <w:szCs w:val="16"/>
                <w:lang w:val="ro-RO"/>
              </w:rPr>
              <w:t xml:space="preserve"> НДС</w:t>
            </w:r>
          </w:p>
        </w:tc>
        <w:tc>
          <w:tcPr>
            <w:tcW w:w="2256" w:type="dxa"/>
            <w:gridSpan w:val="7"/>
            <w:tcBorders>
              <w:top w:val="single" w:sz="8" w:space="0" w:color="000000"/>
              <w:bottom w:val="single" w:sz="8" w:space="0" w:color="000000"/>
              <w:right w:val="single" w:sz="16"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rPr>
                <w:rFonts w:ascii="Calibri" w:eastAsia="Times New Roman" w:hAnsi="Calibri" w:cs="Calibri"/>
                <w:sz w:val="16"/>
                <w:szCs w:val="16"/>
                <w:lang w:val="ro-RO"/>
              </w:rPr>
            </w:pPr>
          </w:p>
        </w:tc>
        <w:tc>
          <w:tcPr>
            <w:tcW w:w="1718" w:type="dxa"/>
            <w:gridSpan w:val="8"/>
            <w:vMerge w:val="restart"/>
            <w:tcBorders>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20"/>
                <w:szCs w:val="20"/>
                <w:lang w:val="ro-RO"/>
              </w:rPr>
            </w:pPr>
            <w:r w:rsidRPr="004D7759">
              <w:rPr>
                <w:rFonts w:ascii="Arial" w:eastAsia="Times New Roman" w:hAnsi="Arial" w:cs="Arial"/>
                <w:color w:val="000000"/>
                <w:sz w:val="20"/>
                <w:szCs w:val="20"/>
                <w:lang w:val="ro-RO"/>
              </w:rPr>
              <w:t xml:space="preserve">Proces verbal de formare a preturilor cu </w:t>
            </w:r>
            <w:proofErr w:type="spellStart"/>
            <w:r w:rsidRPr="004D7759">
              <w:rPr>
                <w:rFonts w:ascii="Arial" w:eastAsia="Times New Roman" w:hAnsi="Arial" w:cs="Arial"/>
                <w:color w:val="000000"/>
                <w:sz w:val="20"/>
                <w:szCs w:val="20"/>
                <w:lang w:val="ro-RO"/>
              </w:rPr>
              <w:t>amanuntul</w:t>
            </w:r>
            <w:proofErr w:type="spellEnd"/>
          </w:p>
        </w:tc>
      </w:tr>
      <w:tr w:rsidR="004D7759" w:rsidRPr="00C92EC3" w:rsidTr="00856F7F">
        <w:trPr>
          <w:gridAfter w:val="4"/>
          <w:wAfter w:w="1435" w:type="dxa"/>
          <w:trHeight w:hRule="exact" w:val="416"/>
        </w:trPr>
        <w:tc>
          <w:tcPr>
            <w:tcW w:w="1562" w:type="dxa"/>
            <w:gridSpan w:val="4"/>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 xml:space="preserve">1. </w:t>
            </w:r>
            <w:proofErr w:type="spellStart"/>
            <w:r w:rsidRPr="004D7759">
              <w:rPr>
                <w:rFonts w:ascii="Arial" w:eastAsia="Times New Roman" w:hAnsi="Arial" w:cs="Arial"/>
                <w:b/>
                <w:bCs/>
                <w:color w:val="000000"/>
                <w:sz w:val="16"/>
                <w:szCs w:val="16"/>
                <w:lang w:val="ro-RO"/>
              </w:rPr>
              <w:t>Cumparator</w:t>
            </w:r>
            <w:proofErr w:type="spellEnd"/>
            <w:r w:rsidRPr="004D7759">
              <w:rPr>
                <w:rFonts w:ascii="Arial" w:eastAsia="Times New Roman" w:hAnsi="Arial" w:cs="Arial"/>
                <w:b/>
                <w:bCs/>
                <w:color w:val="000000"/>
                <w:sz w:val="16"/>
                <w:szCs w:val="16"/>
                <w:lang w:val="ro-RO"/>
              </w:rPr>
              <w:t>:</w:t>
            </w:r>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b/>
                <w:bCs/>
                <w:color w:val="000000"/>
                <w:sz w:val="16"/>
                <w:szCs w:val="16"/>
                <w:lang w:val="ro-RO"/>
              </w:rPr>
              <w:t>Покупатель</w:t>
            </w:r>
            <w:proofErr w:type="spellEnd"/>
            <w:r w:rsidRPr="004D7759">
              <w:rPr>
                <w:rFonts w:ascii="Arial" w:eastAsia="Times New Roman" w:hAnsi="Arial" w:cs="Arial"/>
                <w:b/>
                <w:bCs/>
                <w:color w:val="000000"/>
                <w:sz w:val="16"/>
                <w:szCs w:val="16"/>
                <w:lang w:val="ro-RO"/>
              </w:rPr>
              <w:t>:</w:t>
            </w:r>
          </w:p>
        </w:tc>
        <w:tc>
          <w:tcPr>
            <w:tcW w:w="9081" w:type="dxa"/>
            <w:gridSpan w:val="23"/>
            <w:tcBorders>
              <w:top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p>
        </w:tc>
        <w:tc>
          <w:tcPr>
            <w:tcW w:w="1135" w:type="dxa"/>
            <w:gridSpan w:val="4"/>
            <w:tcBorders>
              <w:left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c.f</w:t>
            </w:r>
            <w:proofErr w:type="spellEnd"/>
            <w:r w:rsidRPr="004D7759">
              <w:rPr>
                <w:rFonts w:ascii="Arial" w:eastAsia="Times New Roman" w:hAnsi="Arial" w:cs="Arial"/>
                <w:color w:val="000000"/>
                <w:sz w:val="16"/>
                <w:szCs w:val="16"/>
                <w:lang w:val="ro-RO"/>
              </w:rPr>
              <w:t>/nr. TVA</w:t>
            </w:r>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ф.к</w:t>
            </w:r>
            <w:proofErr w:type="spellEnd"/>
            <w:r w:rsidRPr="004D7759">
              <w:rPr>
                <w:rFonts w:ascii="Arial" w:eastAsia="Times New Roman" w:hAnsi="Arial" w:cs="Arial"/>
                <w:color w:val="000000"/>
                <w:sz w:val="16"/>
                <w:szCs w:val="16"/>
                <w:lang w:val="ro-RO"/>
              </w:rPr>
              <w:t>/</w:t>
            </w:r>
            <w:proofErr w:type="spellStart"/>
            <w:r w:rsidRPr="004D7759">
              <w:rPr>
                <w:rFonts w:ascii="Arial" w:eastAsia="Times New Roman" w:hAnsi="Arial" w:cs="Arial"/>
                <w:color w:val="000000"/>
                <w:sz w:val="16"/>
                <w:szCs w:val="16"/>
                <w:lang w:val="ro-RO"/>
              </w:rPr>
              <w:t>код</w:t>
            </w:r>
            <w:proofErr w:type="spellEnd"/>
            <w:r w:rsidRPr="004D7759">
              <w:rPr>
                <w:rFonts w:ascii="Arial" w:eastAsia="Times New Roman" w:hAnsi="Arial" w:cs="Arial"/>
                <w:color w:val="000000"/>
                <w:sz w:val="16"/>
                <w:szCs w:val="16"/>
                <w:lang w:val="ro-RO"/>
              </w:rPr>
              <w:t xml:space="preserve"> НДС</w:t>
            </w:r>
          </w:p>
        </w:tc>
        <w:tc>
          <w:tcPr>
            <w:tcW w:w="2256" w:type="dxa"/>
            <w:gridSpan w:val="7"/>
            <w:tcBorders>
              <w:top w:val="single" w:sz="8" w:space="0" w:color="000000"/>
              <w:bottom w:val="single" w:sz="8" w:space="0" w:color="000000"/>
              <w:right w:val="single" w:sz="16"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rPr>
                <w:rFonts w:ascii="Calibri" w:eastAsia="Times New Roman" w:hAnsi="Calibri" w:cs="Calibri"/>
                <w:sz w:val="16"/>
                <w:szCs w:val="16"/>
                <w:lang w:val="ro-RO"/>
              </w:rPr>
            </w:pPr>
          </w:p>
        </w:tc>
        <w:tc>
          <w:tcPr>
            <w:tcW w:w="1718" w:type="dxa"/>
            <w:gridSpan w:val="8"/>
            <w:vMerge/>
            <w:tcBorders>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416"/>
        </w:trPr>
        <w:tc>
          <w:tcPr>
            <w:tcW w:w="1562" w:type="dxa"/>
            <w:gridSpan w:val="4"/>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 xml:space="preserve">3. </w:t>
            </w:r>
            <w:proofErr w:type="spellStart"/>
            <w:r w:rsidRPr="004D7759">
              <w:rPr>
                <w:rFonts w:ascii="Arial" w:eastAsia="Times New Roman" w:hAnsi="Arial" w:cs="Arial"/>
                <w:color w:val="000000"/>
                <w:sz w:val="16"/>
                <w:szCs w:val="16"/>
                <w:lang w:val="ro-RO"/>
              </w:rPr>
              <w:t>Delegatie</w:t>
            </w:r>
            <w:proofErr w:type="spellEnd"/>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Доверенность</w:t>
            </w:r>
            <w:proofErr w:type="spellEnd"/>
          </w:p>
        </w:tc>
        <w:tc>
          <w:tcPr>
            <w:tcW w:w="1121" w:type="dxa"/>
            <w:gridSpan w:val="2"/>
            <w:tcBorders>
              <w:top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1126" w:type="dxa"/>
            <w:gridSpan w:val="2"/>
            <w:tcBorders>
              <w:top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Data</w:t>
            </w:r>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Дата</w:t>
            </w:r>
            <w:proofErr w:type="spellEnd"/>
          </w:p>
        </w:tc>
        <w:tc>
          <w:tcPr>
            <w:tcW w:w="1134" w:type="dxa"/>
            <w:gridSpan w:val="4"/>
            <w:tcBorders>
              <w:top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1737" w:type="dxa"/>
            <w:gridSpan w:val="5"/>
            <w:tcBorders>
              <w:top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Delegatul</w:t>
            </w:r>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Делегированны</w:t>
            </w:r>
            <w:proofErr w:type="spellEnd"/>
          </w:p>
        </w:tc>
        <w:tc>
          <w:tcPr>
            <w:tcW w:w="992" w:type="dxa"/>
            <w:gridSpan w:val="3"/>
            <w:tcBorders>
              <w:top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1133" w:type="dxa"/>
            <w:gridSpan w:val="2"/>
            <w:tcBorders>
              <w:top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Contract</w:t>
            </w:r>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Договор</w:t>
            </w:r>
            <w:proofErr w:type="spellEnd"/>
          </w:p>
        </w:tc>
        <w:tc>
          <w:tcPr>
            <w:tcW w:w="1130" w:type="dxa"/>
            <w:gridSpan w:val="2"/>
            <w:tcBorders>
              <w:top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2408" w:type="dxa"/>
            <w:gridSpan w:val="8"/>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4. Documente anexate</w:t>
            </w:r>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Прилагаемые</w:t>
            </w:r>
            <w:proofErr w:type="spellEnd"/>
            <w:r w:rsidRPr="004D7759">
              <w:rPr>
                <w:rFonts w:ascii="Arial" w:eastAsia="Times New Roman" w:hAnsi="Arial" w:cs="Arial"/>
                <w:color w:val="000000"/>
                <w:sz w:val="16"/>
                <w:szCs w:val="16"/>
                <w:lang w:val="ro-RO"/>
              </w:rPr>
              <w:t xml:space="preserve"> </w:t>
            </w:r>
            <w:proofErr w:type="spellStart"/>
            <w:r w:rsidRPr="004D7759">
              <w:rPr>
                <w:rFonts w:ascii="Arial" w:eastAsia="Times New Roman" w:hAnsi="Arial" w:cs="Arial"/>
                <w:color w:val="000000"/>
                <w:sz w:val="16"/>
                <w:szCs w:val="16"/>
                <w:lang w:val="ro-RO"/>
              </w:rPr>
              <w:t>документы</w:t>
            </w:r>
            <w:proofErr w:type="spellEnd"/>
          </w:p>
        </w:tc>
        <w:tc>
          <w:tcPr>
            <w:tcW w:w="1691" w:type="dxa"/>
            <w:gridSpan w:val="6"/>
            <w:tcBorders>
              <w:top w:val="single" w:sz="8" w:space="0" w:color="000000"/>
              <w:bottom w:val="single" w:sz="8" w:space="0" w:color="000000"/>
              <w:right w:val="single" w:sz="16"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w:t>
            </w:r>
          </w:p>
        </w:tc>
        <w:tc>
          <w:tcPr>
            <w:tcW w:w="1718" w:type="dxa"/>
            <w:gridSpan w:val="8"/>
            <w:vMerge/>
            <w:tcBorders>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416"/>
        </w:trPr>
        <w:tc>
          <w:tcPr>
            <w:tcW w:w="1562" w:type="dxa"/>
            <w:gridSpan w:val="4"/>
            <w:tcBorders>
              <w:left w:val="single" w:sz="8" w:space="0" w:color="000000"/>
              <w:bottom w:val="single" w:sz="16"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 xml:space="preserve">5. Punct </w:t>
            </w:r>
            <w:proofErr w:type="spellStart"/>
            <w:r w:rsidRPr="004D7759">
              <w:rPr>
                <w:rFonts w:ascii="Arial" w:eastAsia="Times New Roman" w:hAnsi="Arial" w:cs="Arial"/>
                <w:color w:val="000000"/>
                <w:sz w:val="16"/>
                <w:szCs w:val="16"/>
                <w:lang w:val="ro-RO"/>
              </w:rPr>
              <w:t>incarcare</w:t>
            </w:r>
            <w:proofErr w:type="spellEnd"/>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Пункт</w:t>
            </w:r>
            <w:proofErr w:type="spellEnd"/>
            <w:r w:rsidRPr="004D7759">
              <w:rPr>
                <w:rFonts w:ascii="Arial" w:eastAsia="Times New Roman" w:hAnsi="Arial" w:cs="Arial"/>
                <w:color w:val="000000"/>
                <w:sz w:val="16"/>
                <w:szCs w:val="16"/>
                <w:lang w:val="ro-RO"/>
              </w:rPr>
              <w:t xml:space="preserve"> </w:t>
            </w:r>
            <w:proofErr w:type="spellStart"/>
            <w:r w:rsidRPr="004D7759">
              <w:rPr>
                <w:rFonts w:ascii="Arial" w:eastAsia="Times New Roman" w:hAnsi="Arial" w:cs="Arial"/>
                <w:color w:val="000000"/>
                <w:sz w:val="16"/>
                <w:szCs w:val="16"/>
                <w:lang w:val="ro-RO"/>
              </w:rPr>
              <w:t>погрузки</w:t>
            </w:r>
            <w:proofErr w:type="spellEnd"/>
          </w:p>
        </w:tc>
        <w:tc>
          <w:tcPr>
            <w:tcW w:w="3381" w:type="dxa"/>
            <w:gridSpan w:val="8"/>
            <w:tcBorders>
              <w:top w:val="single" w:sz="8" w:space="0" w:color="000000"/>
              <w:bottom w:val="single" w:sz="16"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rPr>
                <w:rFonts w:ascii="Calibri" w:eastAsia="Times New Roman" w:hAnsi="Calibri" w:cs="Calibri"/>
                <w:sz w:val="16"/>
                <w:szCs w:val="16"/>
                <w:lang w:val="ro-RO"/>
              </w:rPr>
            </w:pPr>
          </w:p>
        </w:tc>
        <w:tc>
          <w:tcPr>
            <w:tcW w:w="1737" w:type="dxa"/>
            <w:gridSpan w:val="5"/>
            <w:tcBorders>
              <w:top w:val="single" w:sz="8" w:space="0" w:color="000000"/>
              <w:bottom w:val="single" w:sz="16"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 xml:space="preserve">6. Punct </w:t>
            </w:r>
            <w:proofErr w:type="spellStart"/>
            <w:r w:rsidRPr="004D7759">
              <w:rPr>
                <w:rFonts w:ascii="Arial" w:eastAsia="Times New Roman" w:hAnsi="Arial" w:cs="Arial"/>
                <w:color w:val="000000"/>
                <w:sz w:val="16"/>
                <w:szCs w:val="16"/>
                <w:lang w:val="ro-RO"/>
              </w:rPr>
              <w:t>descarcare</w:t>
            </w:r>
            <w:proofErr w:type="spellEnd"/>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Пункт</w:t>
            </w:r>
            <w:proofErr w:type="spellEnd"/>
            <w:r w:rsidRPr="004D7759">
              <w:rPr>
                <w:rFonts w:ascii="Arial" w:eastAsia="Times New Roman" w:hAnsi="Arial" w:cs="Arial"/>
                <w:color w:val="000000"/>
                <w:sz w:val="16"/>
                <w:szCs w:val="16"/>
                <w:lang w:val="ro-RO"/>
              </w:rPr>
              <w:t xml:space="preserve"> </w:t>
            </w:r>
            <w:proofErr w:type="spellStart"/>
            <w:r w:rsidRPr="004D7759">
              <w:rPr>
                <w:rFonts w:ascii="Arial" w:eastAsia="Times New Roman" w:hAnsi="Arial" w:cs="Arial"/>
                <w:color w:val="000000"/>
                <w:sz w:val="16"/>
                <w:szCs w:val="16"/>
                <w:lang w:val="ro-RO"/>
              </w:rPr>
              <w:t>разгрузки</w:t>
            </w:r>
            <w:proofErr w:type="spellEnd"/>
          </w:p>
        </w:tc>
        <w:tc>
          <w:tcPr>
            <w:tcW w:w="3255" w:type="dxa"/>
            <w:gridSpan w:val="7"/>
            <w:tcBorders>
              <w:top w:val="single" w:sz="8" w:space="0" w:color="000000"/>
              <w:bottom w:val="single" w:sz="16"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rPr>
                <w:rFonts w:ascii="Calibri" w:eastAsia="Times New Roman" w:hAnsi="Calibri" w:cs="Calibri"/>
                <w:sz w:val="16"/>
                <w:szCs w:val="16"/>
                <w:lang w:val="ro-RO"/>
              </w:rPr>
            </w:pPr>
          </w:p>
        </w:tc>
        <w:tc>
          <w:tcPr>
            <w:tcW w:w="2408" w:type="dxa"/>
            <w:gridSpan w:val="8"/>
            <w:tcBorders>
              <w:top w:val="single" w:sz="8" w:space="0" w:color="000000"/>
              <w:bottom w:val="single" w:sz="16" w:space="0" w:color="000000"/>
            </w:tcBorders>
            <w:shd w:val="clear" w:color="000000" w:fill="FFFFFF"/>
            <w:tcMar>
              <w:top w:w="0" w:type="dxa"/>
              <w:left w:w="38" w:type="dxa"/>
              <w:bottom w:w="0" w:type="dxa"/>
              <w:right w:w="38" w:type="dxa"/>
            </w:tcMa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 xml:space="preserve">7. </w:t>
            </w:r>
            <w:proofErr w:type="spellStart"/>
            <w:r w:rsidRPr="004D7759">
              <w:rPr>
                <w:rFonts w:ascii="Arial" w:eastAsia="Times New Roman" w:hAnsi="Arial" w:cs="Arial"/>
                <w:color w:val="000000"/>
                <w:sz w:val="16"/>
                <w:szCs w:val="16"/>
                <w:lang w:val="ro-RO"/>
              </w:rPr>
              <w:t>Redirijari</w:t>
            </w:r>
            <w:proofErr w:type="spellEnd"/>
          </w:p>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Переадресован</w:t>
            </w:r>
            <w:proofErr w:type="spellEnd"/>
          </w:p>
        </w:tc>
        <w:tc>
          <w:tcPr>
            <w:tcW w:w="1691" w:type="dxa"/>
            <w:gridSpan w:val="6"/>
            <w:tcBorders>
              <w:top w:val="single" w:sz="8" w:space="0" w:color="000000"/>
              <w:bottom w:val="single" w:sz="16" w:space="0" w:color="000000"/>
              <w:right w:val="single" w:sz="16"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w:t>
            </w:r>
          </w:p>
        </w:tc>
        <w:tc>
          <w:tcPr>
            <w:tcW w:w="1718" w:type="dxa"/>
            <w:gridSpan w:val="8"/>
            <w:vMerge/>
            <w:tcBorders>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146"/>
        </w:trPr>
        <w:tc>
          <w:tcPr>
            <w:tcW w:w="30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jc w:val="center"/>
              <w:rPr>
                <w:rFonts w:ascii="Arial" w:eastAsia="Times New Roman" w:hAnsi="Arial" w:cs="Arial"/>
                <w:sz w:val="12"/>
                <w:szCs w:val="12"/>
                <w:lang w:val="ro-RO"/>
              </w:rPr>
            </w:pPr>
            <w:r w:rsidRPr="004D7759">
              <w:rPr>
                <w:rFonts w:ascii="Arial" w:eastAsia="Times New Roman" w:hAnsi="Arial" w:cs="Arial"/>
                <w:sz w:val="12"/>
                <w:szCs w:val="12"/>
                <w:lang w:val="ro-RO"/>
              </w:rPr>
              <w:t>10.1</w:t>
            </w:r>
          </w:p>
        </w:tc>
        <w:tc>
          <w:tcPr>
            <w:tcW w:w="845"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200" w:line="276" w:lineRule="auto"/>
              <w:jc w:val="center"/>
              <w:rPr>
                <w:rFonts w:ascii="Arial" w:eastAsia="Times New Roman" w:hAnsi="Arial" w:cs="Arial"/>
                <w:sz w:val="12"/>
                <w:szCs w:val="12"/>
                <w:lang w:val="ro-RO"/>
              </w:rPr>
            </w:pPr>
            <w:r w:rsidRPr="004D7759">
              <w:rPr>
                <w:rFonts w:ascii="Arial" w:eastAsia="Times New Roman" w:hAnsi="Arial" w:cs="Arial"/>
                <w:sz w:val="12"/>
                <w:szCs w:val="12"/>
                <w:lang w:val="ro-RO"/>
              </w:rPr>
              <w:t>10.2</w:t>
            </w:r>
          </w:p>
        </w:tc>
        <w:tc>
          <w:tcPr>
            <w:tcW w:w="2800"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jc w:val="center"/>
              <w:rPr>
                <w:rFonts w:ascii="Arial" w:eastAsia="Times New Roman" w:hAnsi="Arial" w:cs="Arial"/>
                <w:sz w:val="12"/>
                <w:szCs w:val="12"/>
                <w:lang w:val="ro-RO"/>
              </w:rPr>
            </w:pPr>
            <w:r w:rsidRPr="004D7759">
              <w:rPr>
                <w:rFonts w:ascii="Arial" w:eastAsia="Times New Roman" w:hAnsi="Arial" w:cs="Arial"/>
                <w:color w:val="000000"/>
                <w:sz w:val="12"/>
                <w:szCs w:val="12"/>
                <w:lang w:val="ro-RO"/>
              </w:rPr>
              <w:t>10.3</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jc w:val="center"/>
              <w:rPr>
                <w:rFonts w:ascii="Arial" w:eastAsia="Times New Roman" w:hAnsi="Arial" w:cs="Arial"/>
                <w:sz w:val="12"/>
                <w:szCs w:val="12"/>
                <w:lang w:val="ro-RO"/>
              </w:rPr>
            </w:pPr>
            <w:r w:rsidRPr="004D7759">
              <w:rPr>
                <w:rFonts w:ascii="Arial" w:eastAsia="Times New Roman" w:hAnsi="Arial" w:cs="Arial"/>
                <w:sz w:val="12"/>
                <w:szCs w:val="12"/>
                <w:lang w:val="ro-RO"/>
              </w:rPr>
              <w:t>10.4</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jc w:val="center"/>
              <w:rPr>
                <w:rFonts w:ascii="Arial" w:eastAsia="Times New Roman" w:hAnsi="Arial" w:cs="Arial"/>
                <w:sz w:val="12"/>
                <w:szCs w:val="12"/>
                <w:lang w:val="ro-RO"/>
              </w:rPr>
            </w:pPr>
            <w:r w:rsidRPr="004D7759">
              <w:rPr>
                <w:rFonts w:ascii="Arial" w:eastAsia="Times New Roman" w:hAnsi="Arial" w:cs="Arial"/>
                <w:sz w:val="12"/>
                <w:szCs w:val="12"/>
                <w:lang w:val="ro-RO"/>
              </w:rPr>
              <w:t>10.5</w:t>
            </w:r>
          </w:p>
        </w:tc>
        <w:tc>
          <w:tcPr>
            <w:tcW w:w="718"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jc w:val="center"/>
              <w:rPr>
                <w:rFonts w:ascii="Arial" w:eastAsia="Times New Roman" w:hAnsi="Arial" w:cs="Arial"/>
                <w:sz w:val="12"/>
                <w:szCs w:val="12"/>
                <w:lang w:val="ro-RO"/>
              </w:rPr>
            </w:pPr>
            <w:r w:rsidRPr="004D7759">
              <w:rPr>
                <w:rFonts w:ascii="Arial" w:eastAsia="Times New Roman" w:hAnsi="Arial" w:cs="Arial"/>
                <w:sz w:val="12"/>
                <w:szCs w:val="12"/>
                <w:lang w:val="ro-RO"/>
              </w:rPr>
              <w:t>10.6</w:t>
            </w:r>
          </w:p>
        </w:tc>
        <w:tc>
          <w:tcPr>
            <w:tcW w:w="452"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jc w:val="center"/>
              <w:rPr>
                <w:rFonts w:ascii="Arial" w:eastAsia="Times New Roman" w:hAnsi="Arial" w:cs="Arial"/>
                <w:sz w:val="12"/>
                <w:szCs w:val="12"/>
                <w:lang w:val="ro-RO"/>
              </w:rPr>
            </w:pPr>
            <w:r w:rsidRPr="004D7759">
              <w:rPr>
                <w:rFonts w:ascii="Arial" w:eastAsia="Times New Roman" w:hAnsi="Arial" w:cs="Arial"/>
                <w:color w:val="000000"/>
                <w:sz w:val="12"/>
                <w:szCs w:val="12"/>
                <w:lang w:val="ro-RO"/>
              </w:rPr>
              <w:t>10.7</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jc w:val="center"/>
              <w:rPr>
                <w:rFonts w:ascii="Arial" w:eastAsia="Times New Roman" w:hAnsi="Arial" w:cs="Arial"/>
                <w:sz w:val="12"/>
                <w:szCs w:val="12"/>
                <w:lang w:val="ro-RO"/>
              </w:rPr>
            </w:pPr>
            <w:r w:rsidRPr="004D7759">
              <w:rPr>
                <w:rFonts w:ascii="Arial" w:eastAsia="Times New Roman" w:hAnsi="Arial" w:cs="Arial"/>
                <w:color w:val="000000"/>
                <w:sz w:val="12"/>
                <w:szCs w:val="12"/>
                <w:lang w:val="ro-RO"/>
              </w:rPr>
              <w:t>10.8</w:t>
            </w:r>
          </w:p>
        </w:tc>
        <w:tc>
          <w:tcPr>
            <w:tcW w:w="708"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jc w:val="center"/>
              <w:rPr>
                <w:rFonts w:ascii="Arial" w:eastAsia="Times New Roman" w:hAnsi="Arial" w:cs="Arial"/>
                <w:sz w:val="12"/>
                <w:szCs w:val="12"/>
                <w:lang w:val="ro-RO"/>
              </w:rPr>
            </w:pPr>
            <w:r w:rsidRPr="004D7759">
              <w:rPr>
                <w:rFonts w:ascii="Arial" w:eastAsia="Times New Roman" w:hAnsi="Arial" w:cs="Arial"/>
                <w:sz w:val="12"/>
                <w:szCs w:val="12"/>
                <w:lang w:val="ro-RO"/>
              </w:rPr>
              <w:t>10.9</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jc w:val="center"/>
              <w:rPr>
                <w:rFonts w:ascii="Arial" w:eastAsia="Times New Roman" w:hAnsi="Arial" w:cs="Arial"/>
                <w:sz w:val="12"/>
                <w:szCs w:val="12"/>
                <w:lang w:val="ro-RO"/>
              </w:rPr>
            </w:pPr>
            <w:r w:rsidRPr="004D7759">
              <w:rPr>
                <w:rFonts w:ascii="Arial" w:eastAsia="Times New Roman" w:hAnsi="Arial" w:cs="Arial"/>
                <w:sz w:val="12"/>
                <w:szCs w:val="12"/>
                <w:lang w:val="ro-RO"/>
              </w:rPr>
              <w:t>10.10</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jc w:val="center"/>
              <w:rPr>
                <w:rFonts w:ascii="Arial" w:eastAsia="Times New Roman" w:hAnsi="Arial" w:cs="Arial"/>
                <w:sz w:val="12"/>
                <w:szCs w:val="12"/>
                <w:lang w:val="ro-RO"/>
              </w:rPr>
            </w:pPr>
            <w:r w:rsidRPr="004D7759">
              <w:rPr>
                <w:rFonts w:ascii="Arial" w:eastAsia="Times New Roman" w:hAnsi="Arial" w:cs="Arial"/>
                <w:color w:val="000000"/>
                <w:sz w:val="12"/>
                <w:szCs w:val="12"/>
                <w:lang w:val="ro-RO"/>
              </w:rPr>
              <w:t>10.11</w:t>
            </w:r>
          </w:p>
        </w:tc>
        <w:tc>
          <w:tcPr>
            <w:tcW w:w="836"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jc w:val="center"/>
              <w:rPr>
                <w:rFonts w:ascii="Arial" w:eastAsia="Times New Roman" w:hAnsi="Arial" w:cs="Arial"/>
                <w:sz w:val="12"/>
                <w:szCs w:val="12"/>
                <w:lang w:val="ro-RO"/>
              </w:rPr>
            </w:pPr>
            <w:r w:rsidRPr="004D7759">
              <w:rPr>
                <w:rFonts w:ascii="Arial" w:eastAsia="Times New Roman" w:hAnsi="Arial" w:cs="Arial"/>
                <w:color w:val="000000"/>
                <w:sz w:val="12"/>
                <w:szCs w:val="12"/>
                <w:lang w:val="ro-RO"/>
              </w:rPr>
              <w:t>10.12</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jc w:val="center"/>
              <w:rPr>
                <w:rFonts w:ascii="Arial" w:eastAsia="Times New Roman" w:hAnsi="Arial" w:cs="Arial"/>
                <w:sz w:val="12"/>
                <w:szCs w:val="12"/>
                <w:lang w:val="ro-RO"/>
              </w:rPr>
            </w:pPr>
            <w:r w:rsidRPr="004D7759">
              <w:rPr>
                <w:rFonts w:ascii="Arial" w:eastAsia="Times New Roman" w:hAnsi="Arial" w:cs="Arial"/>
                <w:color w:val="000000"/>
                <w:sz w:val="12"/>
                <w:szCs w:val="12"/>
                <w:lang w:val="ro-RO"/>
              </w:rPr>
              <w:t>10.13</w:t>
            </w:r>
          </w:p>
        </w:tc>
        <w:tc>
          <w:tcPr>
            <w:tcW w:w="129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jc w:val="center"/>
              <w:rPr>
                <w:rFonts w:ascii="Arial" w:eastAsia="Times New Roman" w:hAnsi="Arial" w:cs="Arial"/>
                <w:sz w:val="12"/>
                <w:szCs w:val="12"/>
                <w:lang w:val="ro-RO"/>
              </w:rPr>
            </w:pPr>
            <w:r w:rsidRPr="004D7759">
              <w:rPr>
                <w:rFonts w:ascii="Arial" w:eastAsia="Times New Roman" w:hAnsi="Arial" w:cs="Arial"/>
                <w:color w:val="000000"/>
                <w:sz w:val="12"/>
                <w:szCs w:val="12"/>
                <w:lang w:val="ro-RO"/>
              </w:rPr>
              <w:t>10.14</w:t>
            </w:r>
          </w:p>
        </w:tc>
        <w:tc>
          <w:tcPr>
            <w:tcW w:w="1540"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jc w:val="center"/>
              <w:rPr>
                <w:rFonts w:ascii="Arial" w:eastAsia="Times New Roman" w:hAnsi="Arial" w:cs="Arial"/>
                <w:sz w:val="12"/>
                <w:szCs w:val="12"/>
                <w:lang w:val="ro-RO"/>
              </w:rPr>
            </w:pPr>
            <w:r w:rsidRPr="004D7759">
              <w:rPr>
                <w:rFonts w:ascii="Arial" w:eastAsia="Times New Roman" w:hAnsi="Arial" w:cs="Arial"/>
                <w:color w:val="000000"/>
                <w:sz w:val="12"/>
                <w:szCs w:val="12"/>
                <w:lang w:val="ro-RO"/>
              </w:rPr>
              <w:t>10.15</w:t>
            </w:r>
          </w:p>
        </w:tc>
        <w:tc>
          <w:tcPr>
            <w:tcW w:w="576" w:type="dxa"/>
            <w:gridSpan w:val="2"/>
            <w:tcBorders>
              <w:top w:val="single" w:sz="16" w:space="0" w:color="000000"/>
              <w:left w:val="single" w:sz="16"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Arial" w:eastAsia="Times New Roman" w:hAnsi="Arial" w:cs="Arial"/>
                <w:sz w:val="12"/>
                <w:szCs w:val="12"/>
                <w:lang w:val="ro-RO"/>
              </w:rPr>
            </w:pPr>
          </w:p>
        </w:tc>
        <w:tc>
          <w:tcPr>
            <w:tcW w:w="571" w:type="dxa"/>
            <w:gridSpan w:val="4"/>
            <w:tcBorders>
              <w:top w:val="single" w:sz="16"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Arial" w:eastAsia="Times New Roman" w:hAnsi="Arial" w:cs="Arial"/>
                <w:sz w:val="12"/>
                <w:szCs w:val="12"/>
                <w:lang w:val="ro-RO"/>
              </w:rPr>
            </w:pPr>
          </w:p>
        </w:tc>
        <w:tc>
          <w:tcPr>
            <w:tcW w:w="571" w:type="dxa"/>
            <w:gridSpan w:val="2"/>
            <w:tcBorders>
              <w:top w:val="single" w:sz="16"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Arial" w:eastAsia="Times New Roman" w:hAnsi="Arial" w:cs="Arial"/>
                <w:sz w:val="12"/>
                <w:szCs w:val="12"/>
                <w:lang w:val="ro-RO"/>
              </w:rPr>
            </w:pPr>
          </w:p>
        </w:tc>
      </w:tr>
      <w:tr w:rsidR="004D7759" w:rsidRPr="004D7759" w:rsidTr="00856F7F">
        <w:trPr>
          <w:gridAfter w:val="4"/>
          <w:wAfter w:w="1435" w:type="dxa"/>
          <w:trHeight w:hRule="exact" w:val="555"/>
        </w:trPr>
        <w:tc>
          <w:tcPr>
            <w:tcW w:w="305"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Nr</w:t>
            </w:r>
          </w:p>
        </w:tc>
        <w:tc>
          <w:tcPr>
            <w:tcW w:w="84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 xml:space="preserve">Cod </w:t>
            </w:r>
            <w:proofErr w:type="spellStart"/>
            <w:r w:rsidRPr="004D7759">
              <w:rPr>
                <w:rFonts w:ascii="Microsoft Sans Serif" w:eastAsia="Times New Roman" w:hAnsi="Microsoft Sans Serif" w:cs="Microsoft Sans Serif"/>
                <w:color w:val="000000"/>
                <w:sz w:val="12"/>
                <w:szCs w:val="12"/>
                <w:lang w:val="ro-RO"/>
              </w:rPr>
              <w:t>nomencl</w:t>
            </w:r>
            <w:proofErr w:type="spellEnd"/>
            <w:r w:rsidRPr="004D7759">
              <w:rPr>
                <w:rFonts w:ascii="Microsoft Sans Serif" w:eastAsia="Times New Roman" w:hAnsi="Microsoft Sans Serif" w:cs="Microsoft Sans Serif"/>
                <w:color w:val="000000"/>
                <w:sz w:val="12"/>
                <w:szCs w:val="12"/>
                <w:lang w:val="ro-RO"/>
              </w:rPr>
              <w:t>.</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Ном</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код</w:t>
            </w:r>
            <w:proofErr w:type="spellEnd"/>
          </w:p>
        </w:tc>
        <w:tc>
          <w:tcPr>
            <w:tcW w:w="2800"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Denumire</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Наименование</w:t>
            </w:r>
            <w:proofErr w:type="spellEnd"/>
          </w:p>
        </w:tc>
        <w:tc>
          <w:tcPr>
            <w:tcW w:w="851" w:type="dxa"/>
            <w:gridSpan w:val="2"/>
            <w:tcBorders>
              <w:top w:val="single" w:sz="8" w:space="0" w:color="000000"/>
              <w:left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Seria</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Серия</w:t>
            </w:r>
            <w:proofErr w:type="spellEnd"/>
          </w:p>
        </w:tc>
        <w:tc>
          <w:tcPr>
            <w:tcW w:w="850" w:type="dxa"/>
            <w:gridSpan w:val="2"/>
            <w:tcBorders>
              <w:top w:val="single" w:sz="8" w:space="0" w:color="000000"/>
              <w:left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Analiza</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Анализ</w:t>
            </w:r>
            <w:proofErr w:type="spellEnd"/>
          </w:p>
        </w:tc>
        <w:tc>
          <w:tcPr>
            <w:tcW w:w="718"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Cod Lot</w:t>
            </w:r>
          </w:p>
        </w:tc>
        <w:tc>
          <w:tcPr>
            <w:tcW w:w="45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Un. de mas.</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Ед</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изм</w:t>
            </w:r>
            <w:proofErr w:type="spellEnd"/>
            <w:r w:rsidRPr="004D7759">
              <w:rPr>
                <w:rFonts w:ascii="Microsoft Sans Serif" w:eastAsia="Times New Roman" w:hAnsi="Microsoft Sans Serif" w:cs="Microsoft Sans Serif"/>
                <w:color w:val="000000"/>
                <w:sz w:val="12"/>
                <w:szCs w:val="12"/>
                <w:lang w:val="ro-RO"/>
              </w:rPr>
              <w:t>.</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 xml:space="preserve">Cantitatea </w:t>
            </w:r>
            <w:proofErr w:type="spellStart"/>
            <w:r w:rsidRPr="004D7759">
              <w:rPr>
                <w:rFonts w:ascii="Microsoft Sans Serif" w:eastAsia="Times New Roman" w:hAnsi="Microsoft Sans Serif" w:cs="Microsoft Sans Serif"/>
                <w:color w:val="000000"/>
                <w:sz w:val="12"/>
                <w:szCs w:val="12"/>
                <w:lang w:val="ro-RO"/>
              </w:rPr>
              <w:t>marfurilor</w:t>
            </w:r>
            <w:proofErr w:type="spellEnd"/>
            <w:r w:rsidRPr="004D7759">
              <w:rPr>
                <w:rFonts w:ascii="Microsoft Sans Serif" w:eastAsia="Times New Roman" w:hAnsi="Microsoft Sans Serif" w:cs="Microsoft Sans Serif"/>
                <w:color w:val="000000"/>
                <w:sz w:val="12"/>
                <w:szCs w:val="12"/>
                <w:lang w:val="ro-RO"/>
              </w:rPr>
              <w:t>, volumul serviciilor</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Кол-во</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товара</w:t>
            </w:r>
            <w:proofErr w:type="spellEnd"/>
          </w:p>
        </w:tc>
        <w:tc>
          <w:tcPr>
            <w:tcW w:w="70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Pret</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achizitie</w:t>
            </w:r>
            <w:proofErr w:type="spellEnd"/>
          </w:p>
        </w:tc>
        <w:tc>
          <w:tcPr>
            <w:tcW w:w="567"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A.C. depozit</w:t>
            </w:r>
          </w:p>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w:t>
            </w:r>
          </w:p>
        </w:tc>
        <w:tc>
          <w:tcPr>
            <w:tcW w:w="707"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 xml:space="preserve">Val. unui art. </w:t>
            </w:r>
            <w:proofErr w:type="spellStart"/>
            <w:r w:rsidRPr="004D7759">
              <w:rPr>
                <w:rFonts w:ascii="Microsoft Sans Serif" w:eastAsia="Times New Roman" w:hAnsi="Microsoft Sans Serif" w:cs="Microsoft Sans Serif"/>
                <w:color w:val="000000"/>
                <w:sz w:val="12"/>
                <w:szCs w:val="12"/>
                <w:lang w:val="ro-RO"/>
              </w:rPr>
              <w:t>fara</w:t>
            </w:r>
            <w:proofErr w:type="spellEnd"/>
            <w:r w:rsidRPr="004D7759">
              <w:rPr>
                <w:rFonts w:ascii="Microsoft Sans Serif" w:eastAsia="Times New Roman" w:hAnsi="Microsoft Sans Serif" w:cs="Microsoft Sans Serif"/>
                <w:color w:val="000000"/>
                <w:sz w:val="12"/>
                <w:szCs w:val="12"/>
                <w:lang w:val="ro-RO"/>
              </w:rPr>
              <w:t xml:space="preserve"> TVA, lei</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Стоим</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ед</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без</w:t>
            </w:r>
            <w:proofErr w:type="spellEnd"/>
            <w:r w:rsidRPr="004D7759">
              <w:rPr>
                <w:rFonts w:ascii="Microsoft Sans Serif" w:eastAsia="Times New Roman" w:hAnsi="Microsoft Sans Serif" w:cs="Microsoft Sans Serif"/>
                <w:color w:val="000000"/>
                <w:sz w:val="12"/>
                <w:szCs w:val="12"/>
                <w:lang w:val="ro-RO"/>
              </w:rPr>
              <w:t xml:space="preserve"> НДС, </w:t>
            </w:r>
            <w:proofErr w:type="spellStart"/>
            <w:r w:rsidRPr="004D7759">
              <w:rPr>
                <w:rFonts w:ascii="Microsoft Sans Serif" w:eastAsia="Times New Roman" w:hAnsi="Microsoft Sans Serif" w:cs="Microsoft Sans Serif"/>
                <w:color w:val="000000"/>
                <w:sz w:val="12"/>
                <w:szCs w:val="12"/>
                <w:lang w:val="ro-RO"/>
              </w:rPr>
              <w:t>леев</w:t>
            </w:r>
            <w:proofErr w:type="spellEnd"/>
          </w:p>
        </w:tc>
        <w:tc>
          <w:tcPr>
            <w:tcW w:w="83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 xml:space="preserve">Val. totala. </w:t>
            </w:r>
            <w:proofErr w:type="spellStart"/>
            <w:r w:rsidRPr="004D7759">
              <w:rPr>
                <w:rFonts w:ascii="Microsoft Sans Serif" w:eastAsia="Times New Roman" w:hAnsi="Microsoft Sans Serif" w:cs="Microsoft Sans Serif"/>
                <w:color w:val="000000"/>
                <w:sz w:val="12"/>
                <w:szCs w:val="12"/>
                <w:lang w:val="ro-RO"/>
              </w:rPr>
              <w:t>fara</w:t>
            </w:r>
            <w:proofErr w:type="spellEnd"/>
            <w:r w:rsidRPr="004D7759">
              <w:rPr>
                <w:rFonts w:ascii="Microsoft Sans Serif" w:eastAsia="Times New Roman" w:hAnsi="Microsoft Sans Serif" w:cs="Microsoft Sans Serif"/>
                <w:color w:val="000000"/>
                <w:sz w:val="12"/>
                <w:szCs w:val="12"/>
                <w:lang w:val="ro-RO"/>
              </w:rPr>
              <w:t xml:space="preserve"> TVA, lei</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Общ</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сум</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без</w:t>
            </w:r>
            <w:proofErr w:type="spellEnd"/>
            <w:r w:rsidRPr="004D7759">
              <w:rPr>
                <w:rFonts w:ascii="Microsoft Sans Serif" w:eastAsia="Times New Roman" w:hAnsi="Microsoft Sans Serif" w:cs="Microsoft Sans Serif"/>
                <w:color w:val="000000"/>
                <w:sz w:val="12"/>
                <w:szCs w:val="12"/>
                <w:lang w:val="ro-RO"/>
              </w:rPr>
              <w:t xml:space="preserve"> НДС, </w:t>
            </w:r>
            <w:proofErr w:type="spellStart"/>
            <w:r w:rsidRPr="004D7759">
              <w:rPr>
                <w:rFonts w:ascii="Microsoft Sans Serif" w:eastAsia="Times New Roman" w:hAnsi="Microsoft Sans Serif" w:cs="Microsoft Sans Serif"/>
                <w:color w:val="000000"/>
                <w:sz w:val="12"/>
                <w:szCs w:val="12"/>
                <w:lang w:val="ro-RO"/>
              </w:rPr>
              <w:t>леев</w:t>
            </w:r>
            <w:proofErr w:type="spellEnd"/>
          </w:p>
        </w:tc>
        <w:tc>
          <w:tcPr>
            <w:tcW w:w="851"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Cota TVA %</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Ставка</w:t>
            </w:r>
            <w:proofErr w:type="spellEnd"/>
            <w:r w:rsidRPr="004D7759">
              <w:rPr>
                <w:rFonts w:ascii="Microsoft Sans Serif" w:eastAsia="Times New Roman" w:hAnsi="Microsoft Sans Serif" w:cs="Microsoft Sans Serif"/>
                <w:color w:val="000000"/>
                <w:sz w:val="12"/>
                <w:szCs w:val="12"/>
                <w:lang w:val="ro-RO"/>
              </w:rPr>
              <w:t xml:space="preserve"> НДС %</w:t>
            </w:r>
          </w:p>
        </w:tc>
        <w:tc>
          <w:tcPr>
            <w:tcW w:w="1295"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 xml:space="preserve">Suma </w:t>
            </w:r>
            <w:proofErr w:type="spellStart"/>
            <w:r w:rsidRPr="004D7759">
              <w:rPr>
                <w:rFonts w:ascii="Microsoft Sans Serif" w:eastAsia="Times New Roman" w:hAnsi="Microsoft Sans Serif" w:cs="Microsoft Sans Serif"/>
                <w:color w:val="000000"/>
                <w:sz w:val="12"/>
                <w:szCs w:val="12"/>
                <w:lang w:val="ro-RO"/>
              </w:rPr>
              <w:t>totalaTVA</w:t>
            </w:r>
            <w:proofErr w:type="spellEnd"/>
            <w:r w:rsidRPr="004D7759">
              <w:rPr>
                <w:rFonts w:ascii="Microsoft Sans Serif" w:eastAsia="Times New Roman" w:hAnsi="Microsoft Sans Serif" w:cs="Microsoft Sans Serif"/>
                <w:color w:val="000000"/>
                <w:sz w:val="12"/>
                <w:szCs w:val="12"/>
                <w:lang w:val="ro-RO"/>
              </w:rPr>
              <w:t>, lei</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Общ</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сумма</w:t>
            </w:r>
            <w:proofErr w:type="spellEnd"/>
            <w:r w:rsidRPr="004D7759">
              <w:rPr>
                <w:rFonts w:ascii="Microsoft Sans Serif" w:eastAsia="Times New Roman" w:hAnsi="Microsoft Sans Serif" w:cs="Microsoft Sans Serif"/>
                <w:color w:val="000000"/>
                <w:sz w:val="12"/>
                <w:szCs w:val="12"/>
                <w:lang w:val="ro-RO"/>
              </w:rPr>
              <w:t xml:space="preserve"> НДС, </w:t>
            </w:r>
            <w:proofErr w:type="spellStart"/>
            <w:r w:rsidRPr="004D7759">
              <w:rPr>
                <w:rFonts w:ascii="Microsoft Sans Serif" w:eastAsia="Times New Roman" w:hAnsi="Microsoft Sans Serif" w:cs="Microsoft Sans Serif"/>
                <w:color w:val="000000"/>
                <w:sz w:val="12"/>
                <w:szCs w:val="12"/>
                <w:lang w:val="ro-RO"/>
              </w:rPr>
              <w:t>леев</w:t>
            </w:r>
            <w:proofErr w:type="spellEnd"/>
          </w:p>
        </w:tc>
        <w:tc>
          <w:tcPr>
            <w:tcW w:w="1540"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 xml:space="preserve">Valoarea </w:t>
            </w:r>
            <w:proofErr w:type="spellStart"/>
            <w:r w:rsidRPr="004D7759">
              <w:rPr>
                <w:rFonts w:ascii="Microsoft Sans Serif" w:eastAsia="Times New Roman" w:hAnsi="Microsoft Sans Serif" w:cs="Microsoft Sans Serif"/>
                <w:color w:val="000000"/>
                <w:sz w:val="12"/>
                <w:szCs w:val="12"/>
                <w:lang w:val="ro-RO"/>
              </w:rPr>
              <w:t>marfurilor</w:t>
            </w:r>
            <w:proofErr w:type="spellEnd"/>
            <w:r w:rsidRPr="004D7759">
              <w:rPr>
                <w:rFonts w:ascii="Microsoft Sans Serif" w:eastAsia="Times New Roman" w:hAnsi="Microsoft Sans Serif" w:cs="Microsoft Sans Serif"/>
                <w:color w:val="000000"/>
                <w:sz w:val="12"/>
                <w:szCs w:val="12"/>
                <w:lang w:val="ro-RO"/>
              </w:rPr>
              <w:t>, serviciilor, lei</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Стоимость</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товаров</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услуг</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леев</w:t>
            </w:r>
            <w:proofErr w:type="spellEnd"/>
          </w:p>
        </w:tc>
        <w:tc>
          <w:tcPr>
            <w:tcW w:w="576" w:type="dxa"/>
            <w:gridSpan w:val="2"/>
            <w:vMerge w:val="restart"/>
            <w:tcBorders>
              <w:top w:val="single" w:sz="8" w:space="0" w:color="000000"/>
              <w:left w:val="single" w:sz="16"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A.C farm.</w:t>
            </w:r>
          </w:p>
        </w:tc>
        <w:tc>
          <w:tcPr>
            <w:tcW w:w="571"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Pret</w:t>
            </w:r>
            <w:proofErr w:type="spellEnd"/>
            <w:r w:rsidRPr="004D7759">
              <w:rPr>
                <w:rFonts w:ascii="Microsoft Sans Serif" w:eastAsia="Times New Roman" w:hAnsi="Microsoft Sans Serif" w:cs="Microsoft Sans Serif"/>
                <w:color w:val="000000"/>
                <w:sz w:val="12"/>
                <w:szCs w:val="12"/>
                <w:lang w:val="ro-RO"/>
              </w:rPr>
              <w:t xml:space="preserve"> cu aman.</w:t>
            </w:r>
          </w:p>
        </w:tc>
        <w:tc>
          <w:tcPr>
            <w:tcW w:w="57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Suma</w:t>
            </w:r>
          </w:p>
        </w:tc>
      </w:tr>
      <w:tr w:rsidR="004D7759" w:rsidRPr="004D7759" w:rsidTr="00856F7F">
        <w:trPr>
          <w:gridAfter w:val="4"/>
          <w:wAfter w:w="1435" w:type="dxa"/>
          <w:trHeight w:hRule="exact" w:val="555"/>
        </w:trPr>
        <w:tc>
          <w:tcPr>
            <w:tcW w:w="305" w:type="dxa"/>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845"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2800" w:type="dxa"/>
            <w:gridSpan w:val="6"/>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851" w:type="dxa"/>
            <w:gridSpan w:val="2"/>
            <w:tcBorders>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Valabil</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Годен</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до</w:t>
            </w:r>
            <w:proofErr w:type="spellEnd"/>
          </w:p>
        </w:tc>
        <w:tc>
          <w:tcPr>
            <w:tcW w:w="850" w:type="dxa"/>
            <w:gridSpan w:val="2"/>
            <w:tcBorders>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2"/>
                <w:szCs w:val="12"/>
                <w:lang w:val="ro-RO"/>
              </w:rPr>
            </w:pPr>
            <w:r w:rsidRPr="004D7759">
              <w:rPr>
                <w:rFonts w:ascii="Microsoft Sans Serif" w:eastAsia="Times New Roman" w:hAnsi="Microsoft Sans Serif" w:cs="Microsoft Sans Serif"/>
                <w:color w:val="000000"/>
                <w:sz w:val="12"/>
                <w:szCs w:val="12"/>
                <w:lang w:val="ro-RO"/>
              </w:rPr>
              <w:t>Data an.</w:t>
            </w:r>
          </w:p>
          <w:p w:rsidR="004D7759" w:rsidRPr="004D7759" w:rsidRDefault="004D7759" w:rsidP="004D7759">
            <w:pPr>
              <w:spacing w:after="0"/>
              <w:jc w:val="center"/>
              <w:rPr>
                <w:rFonts w:ascii="Calibri" w:eastAsia="Times New Roman" w:hAnsi="Calibri" w:cs="Calibri"/>
                <w:sz w:val="12"/>
                <w:szCs w:val="12"/>
                <w:lang w:val="ro-RO"/>
              </w:rPr>
            </w:pPr>
            <w:proofErr w:type="spellStart"/>
            <w:r w:rsidRPr="004D7759">
              <w:rPr>
                <w:rFonts w:ascii="Microsoft Sans Serif" w:eastAsia="Times New Roman" w:hAnsi="Microsoft Sans Serif" w:cs="Microsoft Sans Serif"/>
                <w:color w:val="000000"/>
                <w:sz w:val="12"/>
                <w:szCs w:val="12"/>
                <w:lang w:val="ro-RO"/>
              </w:rPr>
              <w:t>Дата</w:t>
            </w:r>
            <w:proofErr w:type="spellEnd"/>
            <w:r w:rsidRPr="004D7759">
              <w:rPr>
                <w:rFonts w:ascii="Microsoft Sans Serif" w:eastAsia="Times New Roman" w:hAnsi="Microsoft Sans Serif" w:cs="Microsoft Sans Serif"/>
                <w:color w:val="000000"/>
                <w:sz w:val="12"/>
                <w:szCs w:val="12"/>
                <w:lang w:val="ro-RO"/>
              </w:rPr>
              <w:t xml:space="preserve"> </w:t>
            </w:r>
            <w:proofErr w:type="spellStart"/>
            <w:r w:rsidRPr="004D7759">
              <w:rPr>
                <w:rFonts w:ascii="Microsoft Sans Serif" w:eastAsia="Times New Roman" w:hAnsi="Microsoft Sans Serif" w:cs="Microsoft Sans Serif"/>
                <w:color w:val="000000"/>
                <w:sz w:val="12"/>
                <w:szCs w:val="12"/>
                <w:lang w:val="ro-RO"/>
              </w:rPr>
              <w:t>ан</w:t>
            </w:r>
            <w:proofErr w:type="spellEnd"/>
            <w:r w:rsidRPr="004D7759">
              <w:rPr>
                <w:rFonts w:ascii="Microsoft Sans Serif" w:eastAsia="Times New Roman" w:hAnsi="Microsoft Sans Serif" w:cs="Microsoft Sans Serif"/>
                <w:color w:val="000000"/>
                <w:sz w:val="12"/>
                <w:szCs w:val="12"/>
                <w:lang w:val="ro-RO"/>
              </w:rPr>
              <w:t>.</w:t>
            </w:r>
          </w:p>
        </w:tc>
        <w:tc>
          <w:tcPr>
            <w:tcW w:w="718"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452"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709" w:type="dxa"/>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708"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67" w:type="dxa"/>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707" w:type="dxa"/>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836"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851"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1295" w:type="dxa"/>
            <w:gridSpan w:val="4"/>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1540" w:type="dxa"/>
            <w:gridSpan w:val="5"/>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76" w:type="dxa"/>
            <w:gridSpan w:val="2"/>
            <w:vMerge/>
            <w:tcBorders>
              <w:top w:val="single" w:sz="8" w:space="0" w:color="000000"/>
              <w:left w:val="single" w:sz="16"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71" w:type="dxa"/>
            <w:gridSpan w:val="4"/>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71"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138"/>
        </w:trPr>
        <w:tc>
          <w:tcPr>
            <w:tcW w:w="305"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1</w:t>
            </w:r>
          </w:p>
        </w:tc>
        <w:tc>
          <w:tcPr>
            <w:tcW w:w="84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000000000</w:t>
            </w:r>
          </w:p>
        </w:tc>
        <w:tc>
          <w:tcPr>
            <w:tcW w:w="2800"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rPr>
                <w:rFonts w:ascii="Calibri" w:eastAsia="Times New Roman" w:hAnsi="Calibri" w:cs="Calibri"/>
                <w:sz w:val="14"/>
                <w:szCs w:val="14"/>
                <w:lang w:val="ro-RO"/>
              </w:rPr>
            </w:pPr>
            <w:r w:rsidRPr="004D7759">
              <w:rPr>
                <w:rFonts w:ascii="Arial" w:eastAsia="Times New Roman" w:hAnsi="Arial" w:cs="Arial"/>
                <w:b/>
                <w:bCs/>
                <w:color w:val="000000"/>
                <w:sz w:val="14"/>
                <w:szCs w:val="14"/>
                <w:lang w:val="ro-RO"/>
              </w:rPr>
              <w:t>Denumire produs</w:t>
            </w:r>
          </w:p>
        </w:tc>
        <w:tc>
          <w:tcPr>
            <w:tcW w:w="851" w:type="dxa"/>
            <w:gridSpan w:val="2"/>
            <w:tcBorders>
              <w:top w:val="single" w:sz="8" w:space="0" w:color="000000"/>
              <w:left w:val="single" w:sz="8" w:space="0" w:color="000000"/>
              <w:right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jc w:val="center"/>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3xxx123</w:t>
            </w:r>
          </w:p>
        </w:tc>
        <w:tc>
          <w:tcPr>
            <w:tcW w:w="850" w:type="dxa"/>
            <w:gridSpan w:val="2"/>
            <w:tcBorders>
              <w:top w:val="single" w:sz="8" w:space="0" w:color="000000"/>
              <w:left w:val="single" w:sz="8" w:space="0" w:color="000000"/>
              <w:right w:val="single" w:sz="8" w:space="0" w:color="000000"/>
            </w:tcBorders>
            <w:shd w:val="clear" w:color="000000" w:fill="FFFFFF"/>
            <w:tcMar>
              <w:top w:w="0" w:type="dxa"/>
              <w:left w:w="38" w:type="dxa"/>
              <w:bottom w:w="0" w:type="dxa"/>
              <w:right w:w="38" w:type="dxa"/>
            </w:tcMar>
          </w:tcPr>
          <w:p w:rsidR="004D7759" w:rsidRPr="004D7759" w:rsidRDefault="004D7759" w:rsidP="004D7759">
            <w:pPr>
              <w:spacing w:after="0"/>
              <w:jc w:val="center"/>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0000</w:t>
            </w:r>
          </w:p>
        </w:tc>
        <w:tc>
          <w:tcPr>
            <w:tcW w:w="718"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0000000</w:t>
            </w:r>
          </w:p>
        </w:tc>
        <w:tc>
          <w:tcPr>
            <w:tcW w:w="45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Cutie</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1</w:t>
            </w:r>
          </w:p>
        </w:tc>
        <w:tc>
          <w:tcPr>
            <w:tcW w:w="70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00.00</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14,970</w:t>
            </w:r>
          </w:p>
        </w:tc>
        <w:tc>
          <w:tcPr>
            <w:tcW w:w="707"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00.00</w:t>
            </w:r>
          </w:p>
        </w:tc>
        <w:tc>
          <w:tcPr>
            <w:tcW w:w="83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00.00</w:t>
            </w:r>
          </w:p>
        </w:tc>
        <w:tc>
          <w:tcPr>
            <w:tcW w:w="851"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8</w:t>
            </w:r>
          </w:p>
        </w:tc>
        <w:tc>
          <w:tcPr>
            <w:tcW w:w="1295"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00.00</w:t>
            </w:r>
          </w:p>
        </w:tc>
        <w:tc>
          <w:tcPr>
            <w:tcW w:w="1540"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00.00</w:t>
            </w:r>
          </w:p>
        </w:tc>
        <w:tc>
          <w:tcPr>
            <w:tcW w:w="576" w:type="dxa"/>
            <w:gridSpan w:val="2"/>
            <w:vMerge w:val="restart"/>
            <w:tcBorders>
              <w:top w:val="single" w:sz="8" w:space="0" w:color="000000"/>
              <w:left w:val="single" w:sz="16" w:space="0" w:color="000000"/>
              <w:bottom w:val="single" w:sz="8" w:space="0" w:color="000000"/>
              <w:right w:val="single" w:sz="4" w:space="0" w:color="auto"/>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71" w:type="dxa"/>
            <w:gridSpan w:val="4"/>
            <w:vMerge w:val="restart"/>
            <w:tcBorders>
              <w:top w:val="single" w:sz="8" w:space="0" w:color="000000"/>
              <w:left w:val="single" w:sz="4" w:space="0" w:color="auto"/>
              <w:bottom w:val="single" w:sz="8" w:space="0" w:color="000000"/>
              <w:right w:val="single" w:sz="4" w:space="0" w:color="auto"/>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71" w:type="dxa"/>
            <w:gridSpan w:val="2"/>
            <w:vMerge w:val="restart"/>
            <w:tcBorders>
              <w:top w:val="single" w:sz="8" w:space="0" w:color="000000"/>
              <w:left w:val="single" w:sz="4" w:space="0" w:color="auto"/>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208"/>
        </w:trPr>
        <w:tc>
          <w:tcPr>
            <w:tcW w:w="305" w:type="dxa"/>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845"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2800" w:type="dxa"/>
            <w:gridSpan w:val="6"/>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851" w:type="dxa"/>
            <w:gridSpan w:val="2"/>
            <w:tcBorders>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01.06.2030</w:t>
            </w:r>
          </w:p>
        </w:tc>
        <w:tc>
          <w:tcPr>
            <w:tcW w:w="850" w:type="dxa"/>
            <w:gridSpan w:val="2"/>
            <w:tcBorders>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06.02.2012</w:t>
            </w:r>
          </w:p>
        </w:tc>
        <w:tc>
          <w:tcPr>
            <w:tcW w:w="718"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452"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709" w:type="dxa"/>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708"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67" w:type="dxa"/>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707" w:type="dxa"/>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836"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851"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1295" w:type="dxa"/>
            <w:gridSpan w:val="4"/>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1540" w:type="dxa"/>
            <w:gridSpan w:val="5"/>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76" w:type="dxa"/>
            <w:gridSpan w:val="2"/>
            <w:vMerge/>
            <w:tcBorders>
              <w:top w:val="single" w:sz="8" w:space="0" w:color="000000"/>
              <w:left w:val="single" w:sz="16" w:space="0" w:color="000000"/>
              <w:bottom w:val="single" w:sz="8" w:space="0" w:color="000000"/>
              <w:right w:val="single" w:sz="4" w:space="0" w:color="auto"/>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71" w:type="dxa"/>
            <w:gridSpan w:val="4"/>
            <w:vMerge/>
            <w:tcBorders>
              <w:top w:val="single" w:sz="8" w:space="0" w:color="000000"/>
              <w:left w:val="single" w:sz="4" w:space="0" w:color="auto"/>
              <w:bottom w:val="single" w:sz="8" w:space="0" w:color="000000"/>
              <w:right w:val="single" w:sz="4" w:space="0" w:color="auto"/>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71" w:type="dxa"/>
            <w:gridSpan w:val="2"/>
            <w:vMerge/>
            <w:tcBorders>
              <w:top w:val="single" w:sz="8" w:space="0" w:color="000000"/>
              <w:left w:val="single" w:sz="4" w:space="0" w:color="auto"/>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277"/>
        </w:trPr>
        <w:tc>
          <w:tcPr>
            <w:tcW w:w="3950" w:type="dxa"/>
            <w:gridSpan w:val="9"/>
            <w:tcBorders>
              <w:top w:val="single" w:sz="8" w:space="0" w:color="000000"/>
              <w:left w:val="single" w:sz="8" w:space="0" w:color="000000"/>
              <w:bottom w:val="single" w:sz="8" w:space="0" w:color="000000"/>
              <w:right w:val="single" w:sz="8" w:space="0" w:color="000000"/>
            </w:tcBorders>
            <w:shd w:val="clear" w:color="000000" w:fill="DCDCDC"/>
            <w:tcMar>
              <w:top w:w="0" w:type="dxa"/>
              <w:left w:w="38" w:type="dxa"/>
              <w:bottom w:w="0" w:type="dxa"/>
              <w:right w:w="38" w:type="dxa"/>
            </w:tcMar>
            <w:vAlign w:val="cente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Total pe pagina</w:t>
            </w:r>
          </w:p>
        </w:tc>
        <w:tc>
          <w:tcPr>
            <w:tcW w:w="3580" w:type="dxa"/>
            <w:gridSpan w:val="10"/>
            <w:tcBorders>
              <w:top w:val="single" w:sz="8" w:space="0" w:color="000000"/>
              <w:left w:val="single" w:sz="8" w:space="0" w:color="000000"/>
              <w:bottom w:val="single" w:sz="8" w:space="0" w:color="000000"/>
              <w:right w:val="single" w:sz="8" w:space="0" w:color="000000"/>
            </w:tcBorders>
            <w:shd w:val="clear" w:color="000000" w:fill="DCDCDC"/>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1</w:t>
            </w:r>
          </w:p>
        </w:tc>
        <w:tc>
          <w:tcPr>
            <w:tcW w:w="2818" w:type="dxa"/>
            <w:gridSpan w:val="7"/>
            <w:tcBorders>
              <w:top w:val="single" w:sz="8" w:space="0" w:color="000000"/>
              <w:left w:val="single" w:sz="8" w:space="0" w:color="000000"/>
              <w:bottom w:val="single" w:sz="8" w:space="0" w:color="000000"/>
              <w:right w:val="single" w:sz="8" w:space="0" w:color="000000"/>
            </w:tcBorders>
            <w:shd w:val="clear" w:color="000000" w:fill="DCDCDC"/>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00.00</w:t>
            </w:r>
          </w:p>
        </w:tc>
        <w:tc>
          <w:tcPr>
            <w:tcW w:w="2146" w:type="dxa"/>
            <w:gridSpan w:val="7"/>
            <w:tcBorders>
              <w:top w:val="single" w:sz="8" w:space="0" w:color="000000"/>
              <w:left w:val="single" w:sz="8" w:space="0" w:color="000000"/>
              <w:bottom w:val="single" w:sz="8" w:space="0" w:color="000000"/>
              <w:right w:val="single" w:sz="8" w:space="0" w:color="000000"/>
            </w:tcBorders>
            <w:shd w:val="clear" w:color="000000" w:fill="DCDCDC"/>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00.00</w:t>
            </w:r>
          </w:p>
        </w:tc>
        <w:tc>
          <w:tcPr>
            <w:tcW w:w="1540" w:type="dxa"/>
            <w:gridSpan w:val="5"/>
            <w:tcBorders>
              <w:top w:val="single" w:sz="8" w:space="0" w:color="000000"/>
              <w:left w:val="single" w:sz="8" w:space="0" w:color="000000"/>
              <w:bottom w:val="single" w:sz="8" w:space="0" w:color="000000"/>
              <w:right w:val="single" w:sz="8" w:space="0" w:color="000000"/>
            </w:tcBorders>
            <w:shd w:val="clear" w:color="000000" w:fill="DCDCDC"/>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00.00</w:t>
            </w:r>
          </w:p>
        </w:tc>
        <w:tc>
          <w:tcPr>
            <w:tcW w:w="576" w:type="dxa"/>
            <w:gridSpan w:val="2"/>
            <w:tcBorders>
              <w:top w:val="single" w:sz="8" w:space="0" w:color="000000"/>
              <w:left w:val="single" w:sz="16" w:space="0" w:color="000000"/>
              <w:bottom w:val="single" w:sz="8" w:space="0" w:color="000000"/>
              <w:right w:val="single" w:sz="4" w:space="0" w:color="auto"/>
            </w:tcBorders>
            <w:shd w:val="clear" w:color="000000" w:fill="DCDCDC"/>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71" w:type="dxa"/>
            <w:gridSpan w:val="4"/>
            <w:tcBorders>
              <w:top w:val="single" w:sz="8" w:space="0" w:color="000000"/>
              <w:left w:val="single" w:sz="4" w:space="0" w:color="auto"/>
              <w:bottom w:val="single" w:sz="8" w:space="0" w:color="000000"/>
              <w:right w:val="single" w:sz="4" w:space="0" w:color="auto"/>
            </w:tcBorders>
            <w:shd w:val="clear" w:color="000000" w:fill="DCDCDC"/>
            <w:vAlign w:val="center"/>
          </w:tcPr>
          <w:p w:rsidR="004D7759" w:rsidRPr="004D7759" w:rsidRDefault="004D7759" w:rsidP="004D7759">
            <w:pPr>
              <w:spacing w:after="200" w:line="276" w:lineRule="auto"/>
              <w:rPr>
                <w:rFonts w:ascii="Calibri" w:eastAsia="Times New Roman" w:hAnsi="Calibri" w:cs="Calibri"/>
                <w:lang w:val="ro-RO"/>
              </w:rPr>
            </w:pPr>
          </w:p>
        </w:tc>
        <w:tc>
          <w:tcPr>
            <w:tcW w:w="571" w:type="dxa"/>
            <w:gridSpan w:val="2"/>
            <w:tcBorders>
              <w:top w:val="single" w:sz="8" w:space="0" w:color="000000"/>
              <w:left w:val="single" w:sz="4" w:space="0" w:color="auto"/>
              <w:bottom w:val="single" w:sz="8" w:space="0" w:color="000000"/>
              <w:right w:val="single" w:sz="8" w:space="0" w:color="000000"/>
            </w:tcBorders>
            <w:shd w:val="clear" w:color="000000" w:fill="DCDCDC"/>
            <w:vAlign w:val="center"/>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trHeight w:hRule="exact" w:val="2569"/>
        </w:trPr>
        <w:tc>
          <w:tcPr>
            <w:tcW w:w="305" w:type="dxa"/>
          </w:tcPr>
          <w:p w:rsidR="004D7759" w:rsidRPr="004D7759" w:rsidRDefault="004D7759" w:rsidP="004D7759">
            <w:pPr>
              <w:spacing w:after="200" w:line="276" w:lineRule="auto"/>
              <w:rPr>
                <w:rFonts w:ascii="Calibri" w:eastAsia="Times New Roman" w:hAnsi="Calibri" w:cs="Calibri"/>
                <w:lang w:val="ro-RO"/>
              </w:rPr>
            </w:pPr>
          </w:p>
        </w:tc>
        <w:tc>
          <w:tcPr>
            <w:tcW w:w="704" w:type="dxa"/>
          </w:tcPr>
          <w:p w:rsidR="004D7759" w:rsidRPr="004D7759" w:rsidRDefault="004D7759" w:rsidP="004D7759">
            <w:pPr>
              <w:spacing w:after="200" w:line="276" w:lineRule="auto"/>
              <w:rPr>
                <w:rFonts w:ascii="Calibri" w:eastAsia="Times New Roman" w:hAnsi="Calibri" w:cs="Calibri"/>
                <w:lang w:val="ro-RO"/>
              </w:rPr>
            </w:pPr>
          </w:p>
        </w:tc>
        <w:tc>
          <w:tcPr>
            <w:tcW w:w="553" w:type="dxa"/>
            <w:gridSpan w:val="2"/>
          </w:tcPr>
          <w:p w:rsidR="004D7759" w:rsidRPr="004D7759" w:rsidRDefault="004D7759" w:rsidP="004D7759">
            <w:pPr>
              <w:spacing w:after="200" w:line="276" w:lineRule="auto"/>
              <w:rPr>
                <w:rFonts w:ascii="Calibri" w:eastAsia="Times New Roman" w:hAnsi="Calibri" w:cs="Calibri"/>
                <w:lang w:val="ro-RO"/>
              </w:rPr>
            </w:pPr>
          </w:p>
        </w:tc>
        <w:tc>
          <w:tcPr>
            <w:tcW w:w="556" w:type="dxa"/>
          </w:tcPr>
          <w:p w:rsidR="004D7759" w:rsidRPr="004D7759" w:rsidRDefault="004D7759" w:rsidP="004D7759">
            <w:pPr>
              <w:spacing w:after="200" w:line="276" w:lineRule="auto"/>
              <w:rPr>
                <w:rFonts w:ascii="Calibri" w:eastAsia="Times New Roman" w:hAnsi="Calibri" w:cs="Calibri"/>
                <w:lang w:val="ro-RO"/>
              </w:rPr>
            </w:pPr>
          </w:p>
        </w:tc>
        <w:tc>
          <w:tcPr>
            <w:tcW w:w="565" w:type="dxa"/>
          </w:tcPr>
          <w:p w:rsidR="004D7759" w:rsidRPr="004D7759" w:rsidRDefault="004D7759" w:rsidP="004D7759">
            <w:pPr>
              <w:spacing w:after="200" w:line="276" w:lineRule="auto"/>
              <w:rPr>
                <w:rFonts w:ascii="Calibri" w:eastAsia="Times New Roman" w:hAnsi="Calibri" w:cs="Calibri"/>
                <w:lang w:val="ro-RO"/>
              </w:rPr>
            </w:pPr>
          </w:p>
        </w:tc>
        <w:tc>
          <w:tcPr>
            <w:tcW w:w="421" w:type="dxa"/>
          </w:tcPr>
          <w:p w:rsidR="004D7759" w:rsidRPr="004D7759" w:rsidRDefault="004D7759" w:rsidP="004D7759">
            <w:pPr>
              <w:spacing w:after="200" w:line="276" w:lineRule="auto"/>
              <w:rPr>
                <w:rFonts w:ascii="Calibri" w:eastAsia="Times New Roman" w:hAnsi="Calibri" w:cs="Calibri"/>
                <w:lang w:val="ro-RO"/>
              </w:rPr>
            </w:pPr>
          </w:p>
        </w:tc>
        <w:tc>
          <w:tcPr>
            <w:tcW w:w="705" w:type="dxa"/>
          </w:tcPr>
          <w:p w:rsidR="004D7759" w:rsidRPr="004D7759" w:rsidRDefault="004D7759" w:rsidP="004D7759">
            <w:pPr>
              <w:spacing w:after="200" w:line="276" w:lineRule="auto"/>
              <w:rPr>
                <w:rFonts w:ascii="Calibri" w:eastAsia="Times New Roman" w:hAnsi="Calibri" w:cs="Calibri"/>
                <w:lang w:val="ro-RO"/>
              </w:rPr>
            </w:pPr>
          </w:p>
        </w:tc>
        <w:tc>
          <w:tcPr>
            <w:tcW w:w="141" w:type="dxa"/>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709" w:type="dxa"/>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708" w:type="dxa"/>
          </w:tcPr>
          <w:p w:rsidR="004D7759" w:rsidRPr="004D7759" w:rsidRDefault="004D7759" w:rsidP="004D7759">
            <w:pPr>
              <w:spacing w:after="200" w:line="276" w:lineRule="auto"/>
              <w:rPr>
                <w:rFonts w:ascii="Calibri" w:eastAsia="Times New Roman" w:hAnsi="Calibri" w:cs="Calibri"/>
                <w:lang w:val="ro-RO"/>
              </w:rPr>
            </w:pPr>
          </w:p>
        </w:tc>
        <w:tc>
          <w:tcPr>
            <w:tcW w:w="306" w:type="dxa"/>
          </w:tcPr>
          <w:p w:rsidR="004D7759" w:rsidRPr="004D7759" w:rsidRDefault="004D7759" w:rsidP="004D7759">
            <w:pPr>
              <w:spacing w:after="200" w:line="276" w:lineRule="auto"/>
              <w:rPr>
                <w:rFonts w:ascii="Calibri" w:eastAsia="Times New Roman" w:hAnsi="Calibri" w:cs="Calibri"/>
                <w:lang w:val="ro-RO"/>
              </w:rPr>
            </w:pPr>
          </w:p>
        </w:tc>
        <w:tc>
          <w:tcPr>
            <w:tcW w:w="158" w:type="dxa"/>
          </w:tcPr>
          <w:p w:rsidR="004D7759" w:rsidRPr="004D7759" w:rsidRDefault="004D7759" w:rsidP="004D7759">
            <w:pPr>
              <w:spacing w:after="200" w:line="276" w:lineRule="auto"/>
              <w:rPr>
                <w:rFonts w:ascii="Calibri" w:eastAsia="Times New Roman" w:hAnsi="Calibri" w:cs="Calibri"/>
                <w:lang w:val="ro-RO"/>
              </w:rPr>
            </w:pPr>
          </w:p>
        </w:tc>
        <w:tc>
          <w:tcPr>
            <w:tcW w:w="254" w:type="dxa"/>
          </w:tcPr>
          <w:p w:rsidR="004D7759" w:rsidRPr="004D7759" w:rsidRDefault="004D7759" w:rsidP="004D7759">
            <w:pPr>
              <w:spacing w:after="200" w:line="276" w:lineRule="auto"/>
              <w:rPr>
                <w:rFonts w:ascii="Calibri" w:eastAsia="Times New Roman" w:hAnsi="Calibri" w:cs="Calibri"/>
                <w:lang w:val="ro-RO"/>
              </w:rPr>
            </w:pPr>
          </w:p>
        </w:tc>
        <w:tc>
          <w:tcPr>
            <w:tcW w:w="311" w:type="dxa"/>
          </w:tcPr>
          <w:p w:rsidR="004D7759" w:rsidRPr="004D7759" w:rsidRDefault="004D7759" w:rsidP="004D7759">
            <w:pPr>
              <w:spacing w:after="200" w:line="276" w:lineRule="auto"/>
              <w:rPr>
                <w:rFonts w:ascii="Calibri" w:eastAsia="Times New Roman" w:hAnsi="Calibri" w:cs="Calibri"/>
                <w:lang w:val="ro-RO"/>
              </w:rPr>
            </w:pPr>
          </w:p>
        </w:tc>
        <w:tc>
          <w:tcPr>
            <w:tcW w:w="141" w:type="dxa"/>
          </w:tcPr>
          <w:p w:rsidR="004D7759" w:rsidRPr="004D7759" w:rsidRDefault="004D7759" w:rsidP="004D7759">
            <w:pPr>
              <w:spacing w:after="200" w:line="276" w:lineRule="auto"/>
              <w:rPr>
                <w:rFonts w:ascii="Calibri" w:eastAsia="Times New Roman" w:hAnsi="Calibri" w:cs="Calibri"/>
                <w:lang w:val="ro-RO"/>
              </w:rPr>
            </w:pPr>
          </w:p>
        </w:tc>
        <w:tc>
          <w:tcPr>
            <w:tcW w:w="709" w:type="dxa"/>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566" w:type="dxa"/>
          </w:tcPr>
          <w:p w:rsidR="004D7759" w:rsidRPr="004D7759" w:rsidRDefault="004D7759" w:rsidP="004D7759">
            <w:pPr>
              <w:spacing w:after="200" w:line="276" w:lineRule="auto"/>
              <w:rPr>
                <w:rFonts w:ascii="Calibri" w:eastAsia="Times New Roman" w:hAnsi="Calibri" w:cs="Calibri"/>
                <w:lang w:val="ro-RO"/>
              </w:rPr>
            </w:pPr>
          </w:p>
        </w:tc>
        <w:tc>
          <w:tcPr>
            <w:tcW w:w="567" w:type="dxa"/>
          </w:tcPr>
          <w:p w:rsidR="004D7759" w:rsidRPr="004D7759" w:rsidRDefault="004D7759" w:rsidP="004D7759">
            <w:pPr>
              <w:spacing w:after="200" w:line="276" w:lineRule="auto"/>
              <w:rPr>
                <w:rFonts w:ascii="Calibri" w:eastAsia="Times New Roman" w:hAnsi="Calibri" w:cs="Calibri"/>
                <w:lang w:val="ro-RO"/>
              </w:rPr>
            </w:pPr>
          </w:p>
        </w:tc>
        <w:tc>
          <w:tcPr>
            <w:tcW w:w="707" w:type="dxa"/>
          </w:tcPr>
          <w:p w:rsidR="004D7759" w:rsidRPr="004D7759" w:rsidRDefault="004D7759" w:rsidP="004D7759">
            <w:pPr>
              <w:spacing w:after="200" w:line="276" w:lineRule="auto"/>
              <w:rPr>
                <w:rFonts w:ascii="Calibri" w:eastAsia="Times New Roman" w:hAnsi="Calibri" w:cs="Calibri"/>
                <w:lang w:val="ro-RO"/>
              </w:rPr>
            </w:pPr>
          </w:p>
        </w:tc>
        <w:tc>
          <w:tcPr>
            <w:tcW w:w="423" w:type="dxa"/>
          </w:tcPr>
          <w:p w:rsidR="004D7759" w:rsidRPr="004D7759" w:rsidRDefault="004D7759" w:rsidP="004D7759">
            <w:pPr>
              <w:spacing w:after="200" w:line="276" w:lineRule="auto"/>
              <w:rPr>
                <w:rFonts w:ascii="Calibri" w:eastAsia="Times New Roman" w:hAnsi="Calibri" w:cs="Calibri"/>
                <w:lang w:val="ro-RO"/>
              </w:rPr>
            </w:pPr>
          </w:p>
        </w:tc>
        <w:tc>
          <w:tcPr>
            <w:tcW w:w="413" w:type="dxa"/>
            <w:gridSpan w:val="2"/>
          </w:tcPr>
          <w:p w:rsidR="004D7759" w:rsidRPr="004D7759" w:rsidRDefault="004D7759" w:rsidP="004D7759">
            <w:pPr>
              <w:spacing w:after="200" w:line="276" w:lineRule="auto"/>
              <w:rPr>
                <w:rFonts w:ascii="Calibri" w:eastAsia="Times New Roman" w:hAnsi="Calibri" w:cs="Calibri"/>
                <w:lang w:val="ro-RO"/>
              </w:rPr>
            </w:pPr>
          </w:p>
        </w:tc>
        <w:tc>
          <w:tcPr>
            <w:tcW w:w="295" w:type="dxa"/>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1709" w:type="dxa"/>
            <w:gridSpan w:val="5"/>
          </w:tcPr>
          <w:p w:rsidR="004D7759" w:rsidRPr="004D7759" w:rsidRDefault="004D7759" w:rsidP="004D7759">
            <w:pPr>
              <w:spacing w:after="200" w:line="276" w:lineRule="auto"/>
              <w:rPr>
                <w:rFonts w:ascii="Calibri" w:eastAsia="Times New Roman" w:hAnsi="Calibri" w:cs="Calibri"/>
                <w:lang w:val="ro-RO"/>
              </w:rPr>
            </w:pPr>
          </w:p>
        </w:tc>
        <w:tc>
          <w:tcPr>
            <w:tcW w:w="20" w:type="dxa"/>
          </w:tcPr>
          <w:p w:rsidR="004D7759" w:rsidRPr="004D7759" w:rsidRDefault="004D7759" w:rsidP="004D7759">
            <w:pPr>
              <w:spacing w:after="200" w:line="276" w:lineRule="auto"/>
              <w:rPr>
                <w:rFonts w:ascii="Calibri" w:eastAsia="Times New Roman" w:hAnsi="Calibri" w:cs="Calibri"/>
                <w:lang w:val="ro-RO"/>
              </w:rPr>
            </w:pPr>
          </w:p>
        </w:tc>
        <w:tc>
          <w:tcPr>
            <w:tcW w:w="565" w:type="dxa"/>
            <w:gridSpan w:val="2"/>
          </w:tcPr>
          <w:p w:rsidR="004D7759" w:rsidRPr="004D7759" w:rsidRDefault="004D7759" w:rsidP="004D7759">
            <w:pPr>
              <w:spacing w:after="200" w:line="276" w:lineRule="auto"/>
              <w:rPr>
                <w:rFonts w:ascii="Calibri" w:eastAsia="Times New Roman" w:hAnsi="Calibri" w:cs="Calibri"/>
                <w:lang w:val="ro-RO"/>
              </w:rPr>
            </w:pPr>
          </w:p>
        </w:tc>
        <w:tc>
          <w:tcPr>
            <w:tcW w:w="2984" w:type="dxa"/>
            <w:gridSpan w:val="11"/>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424" w:type="dxa"/>
          </w:tcPr>
          <w:p w:rsidR="004D7759" w:rsidRPr="004D7759" w:rsidRDefault="004D7759" w:rsidP="004D7759">
            <w:pPr>
              <w:spacing w:after="200" w:line="276" w:lineRule="auto"/>
              <w:rPr>
                <w:rFonts w:ascii="Calibri" w:eastAsia="Times New Roman" w:hAnsi="Calibri" w:cs="Calibri"/>
                <w:lang w:val="ro-RO"/>
              </w:rPr>
            </w:pPr>
          </w:p>
        </w:tc>
        <w:tc>
          <w:tcPr>
            <w:tcW w:w="558" w:type="dxa"/>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277"/>
        </w:trPr>
        <w:tc>
          <w:tcPr>
            <w:tcW w:w="3950"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Total pe factura fiscala</w:t>
            </w:r>
          </w:p>
        </w:tc>
        <w:tc>
          <w:tcPr>
            <w:tcW w:w="35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1</w:t>
            </w:r>
          </w:p>
        </w:tc>
        <w:tc>
          <w:tcPr>
            <w:tcW w:w="2818"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00.00</w:t>
            </w:r>
          </w:p>
        </w:tc>
        <w:tc>
          <w:tcPr>
            <w:tcW w:w="2146"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00.00</w:t>
            </w:r>
          </w:p>
        </w:tc>
        <w:tc>
          <w:tcPr>
            <w:tcW w:w="1554"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jc w:val="right"/>
              <w:rPr>
                <w:rFonts w:ascii="Calibri" w:eastAsia="Times New Roman" w:hAnsi="Calibri" w:cs="Calibri"/>
                <w:lang w:val="ro-RO"/>
              </w:rPr>
            </w:pPr>
            <w:r w:rsidRPr="004D7759">
              <w:rPr>
                <w:rFonts w:ascii="Arial" w:eastAsia="Times New Roman" w:hAnsi="Arial" w:cs="Arial"/>
                <w:b/>
                <w:bCs/>
                <w:color w:val="000000"/>
                <w:sz w:val="16"/>
                <w:szCs w:val="16"/>
                <w:lang w:val="ro-RO"/>
              </w:rPr>
              <w:t>00.00</w:t>
            </w:r>
          </w:p>
        </w:tc>
        <w:tc>
          <w:tcPr>
            <w:tcW w:w="570" w:type="dxa"/>
            <w:gridSpan w:val="2"/>
            <w:tcBorders>
              <w:top w:val="single" w:sz="8" w:space="0" w:color="000000"/>
              <w:left w:val="single" w:sz="16" w:space="0" w:color="000000"/>
              <w:bottom w:val="single" w:sz="8" w:space="0" w:color="000000"/>
              <w:right w:val="single" w:sz="4" w:space="0" w:color="auto"/>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569" w:type="dxa"/>
            <w:gridSpan w:val="4"/>
            <w:tcBorders>
              <w:top w:val="single" w:sz="8" w:space="0" w:color="000000"/>
              <w:left w:val="single" w:sz="4" w:space="0" w:color="auto"/>
              <w:bottom w:val="single" w:sz="8" w:space="0" w:color="000000"/>
              <w:right w:val="single" w:sz="4" w:space="0" w:color="auto"/>
            </w:tcBorders>
            <w:shd w:val="clear" w:color="000000" w:fill="FFFFFF"/>
            <w:vAlign w:val="center"/>
          </w:tcPr>
          <w:p w:rsidR="004D7759" w:rsidRPr="004D7759" w:rsidRDefault="004D7759" w:rsidP="004D7759">
            <w:pPr>
              <w:spacing w:after="200" w:line="276" w:lineRule="auto"/>
              <w:rPr>
                <w:rFonts w:ascii="Calibri" w:eastAsia="Times New Roman" w:hAnsi="Calibri" w:cs="Calibri"/>
                <w:lang w:val="ro-RO"/>
              </w:rPr>
            </w:pPr>
          </w:p>
        </w:tc>
        <w:tc>
          <w:tcPr>
            <w:tcW w:w="565"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416"/>
        </w:trPr>
        <w:tc>
          <w:tcPr>
            <w:tcW w:w="10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L.S.</w:t>
            </w:r>
          </w:p>
          <w:p w:rsidR="004D7759" w:rsidRPr="004D7759" w:rsidRDefault="004D7759" w:rsidP="004D7759">
            <w:pPr>
              <w:spacing w:after="0"/>
              <w:jc w:val="center"/>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М.П</w:t>
            </w:r>
          </w:p>
        </w:tc>
        <w:tc>
          <w:tcPr>
            <w:tcW w:w="2941" w:type="dxa"/>
            <w:gridSpan w:val="7"/>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both"/>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13. Permis eliberarea</w:t>
            </w:r>
          </w:p>
          <w:p w:rsidR="004D7759" w:rsidRPr="004D7759" w:rsidRDefault="004D7759" w:rsidP="004D7759">
            <w:pPr>
              <w:spacing w:after="0"/>
              <w:jc w:val="both"/>
              <w:rPr>
                <w:rFonts w:ascii="Calibri" w:eastAsia="Times New Roman" w:hAnsi="Calibri" w:cs="Calibri"/>
                <w:sz w:val="14"/>
                <w:szCs w:val="14"/>
                <w:lang w:val="ro-RO"/>
              </w:rPr>
            </w:pPr>
            <w:proofErr w:type="spellStart"/>
            <w:r w:rsidRPr="004D7759">
              <w:rPr>
                <w:rFonts w:ascii="Arial" w:eastAsia="Times New Roman" w:hAnsi="Arial" w:cs="Arial"/>
                <w:color w:val="000000"/>
                <w:sz w:val="14"/>
                <w:szCs w:val="14"/>
                <w:lang w:val="ro-RO"/>
              </w:rPr>
              <w:t>Отпуск</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разрешил</w:t>
            </w:r>
            <w:proofErr w:type="spellEnd"/>
          </w:p>
        </w:tc>
        <w:tc>
          <w:tcPr>
            <w:tcW w:w="3580" w:type="dxa"/>
            <w:gridSpan w:val="10"/>
            <w:tcBorders>
              <w:top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both"/>
              <w:rPr>
                <w:rFonts w:ascii="Calibri" w:eastAsia="Times New Roman" w:hAnsi="Calibri" w:cs="Calibri"/>
                <w:sz w:val="14"/>
                <w:szCs w:val="14"/>
                <w:lang w:val="ro-RO"/>
              </w:rPr>
            </w:pPr>
            <w:proofErr w:type="spellStart"/>
            <w:r w:rsidRPr="004D7759">
              <w:rPr>
                <w:rFonts w:ascii="Arial" w:eastAsia="Times New Roman" w:hAnsi="Arial" w:cs="Arial"/>
                <w:color w:val="000000"/>
                <w:sz w:val="14"/>
                <w:szCs w:val="14"/>
                <w:lang w:val="ro-RO"/>
              </w:rPr>
              <w:t>Functie</w:t>
            </w:r>
            <w:proofErr w:type="spellEnd"/>
            <w:r w:rsidRPr="004D7759">
              <w:rPr>
                <w:rFonts w:ascii="Arial" w:eastAsia="Times New Roman" w:hAnsi="Arial" w:cs="Arial"/>
                <w:color w:val="000000"/>
                <w:sz w:val="14"/>
                <w:szCs w:val="14"/>
                <w:lang w:val="ro-RO"/>
              </w:rPr>
              <w:t>, nume, prenume</w:t>
            </w:r>
          </w:p>
        </w:tc>
        <w:tc>
          <w:tcPr>
            <w:tcW w:w="4964" w:type="dxa"/>
            <w:gridSpan w:val="14"/>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both"/>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15. Primit bunurile (serviciile) intermediarul (transportatorul)</w:t>
            </w:r>
          </w:p>
          <w:p w:rsidR="004D7759" w:rsidRPr="004D7759" w:rsidRDefault="004D7759" w:rsidP="004D7759">
            <w:pPr>
              <w:spacing w:after="0"/>
              <w:jc w:val="both"/>
              <w:rPr>
                <w:rFonts w:ascii="Calibri" w:eastAsia="Times New Roman" w:hAnsi="Calibri" w:cs="Calibri"/>
                <w:sz w:val="14"/>
                <w:szCs w:val="14"/>
                <w:lang w:val="ro-RO"/>
              </w:rPr>
            </w:pPr>
            <w:proofErr w:type="spellStart"/>
            <w:r w:rsidRPr="004D7759">
              <w:rPr>
                <w:rFonts w:ascii="Arial" w:eastAsia="Times New Roman" w:hAnsi="Arial" w:cs="Arial"/>
                <w:color w:val="000000"/>
                <w:sz w:val="14"/>
                <w:szCs w:val="14"/>
                <w:lang w:val="ro-RO"/>
              </w:rPr>
              <w:t>Принял</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материальные</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ценности</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услуги</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перевозчик</w:t>
            </w:r>
            <w:proofErr w:type="spellEnd"/>
          </w:p>
        </w:tc>
        <w:tc>
          <w:tcPr>
            <w:tcW w:w="2124" w:type="dxa"/>
            <w:gridSpan w:val="8"/>
            <w:tcBorders>
              <w:top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1134"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center"/>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L.S.</w:t>
            </w:r>
          </w:p>
          <w:p w:rsidR="004D7759" w:rsidRPr="004D7759" w:rsidRDefault="004D7759" w:rsidP="004D7759">
            <w:pPr>
              <w:spacing w:after="0"/>
              <w:jc w:val="center"/>
              <w:rPr>
                <w:rFonts w:ascii="Calibri" w:eastAsia="Times New Roman" w:hAnsi="Calibri" w:cs="Calibri"/>
                <w:sz w:val="16"/>
                <w:szCs w:val="16"/>
                <w:lang w:val="ro-RO"/>
              </w:rPr>
            </w:pPr>
            <w:r w:rsidRPr="004D7759">
              <w:rPr>
                <w:rFonts w:ascii="Arial" w:eastAsia="Times New Roman" w:hAnsi="Arial" w:cs="Arial"/>
                <w:b/>
                <w:bCs/>
                <w:color w:val="000000"/>
                <w:sz w:val="16"/>
                <w:szCs w:val="16"/>
                <w:lang w:val="ro-RO"/>
              </w:rPr>
              <w:t>М.П</w:t>
            </w:r>
          </w:p>
        </w:tc>
      </w:tr>
      <w:tr w:rsidR="004D7759" w:rsidRPr="004D7759" w:rsidTr="00856F7F">
        <w:trPr>
          <w:gridAfter w:val="4"/>
          <w:wAfter w:w="1435" w:type="dxa"/>
          <w:trHeight w:hRule="exact" w:val="416"/>
        </w:trPr>
        <w:tc>
          <w:tcPr>
            <w:tcW w:w="1009"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6521" w:type="dxa"/>
            <w:gridSpan w:val="17"/>
            <w:vMerge w:val="restart"/>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both"/>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14. Predat bunurile(serviciile)</w:t>
            </w:r>
          </w:p>
          <w:p w:rsidR="004D7759" w:rsidRPr="004D7759" w:rsidRDefault="004D7759" w:rsidP="004D7759">
            <w:pPr>
              <w:spacing w:after="0"/>
              <w:jc w:val="both"/>
              <w:rPr>
                <w:rFonts w:ascii="Calibri" w:eastAsia="Times New Roman" w:hAnsi="Calibri" w:cs="Calibri"/>
                <w:sz w:val="14"/>
                <w:szCs w:val="14"/>
                <w:lang w:val="ro-RO"/>
              </w:rPr>
            </w:pPr>
            <w:proofErr w:type="spellStart"/>
            <w:r w:rsidRPr="004D7759">
              <w:rPr>
                <w:rFonts w:ascii="Arial" w:eastAsia="Times New Roman" w:hAnsi="Arial" w:cs="Arial"/>
                <w:color w:val="000000"/>
                <w:sz w:val="14"/>
                <w:szCs w:val="14"/>
                <w:lang w:val="ro-RO"/>
              </w:rPr>
              <w:t>Сдал</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материальные</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ценности</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услуги</w:t>
            </w:r>
            <w:proofErr w:type="spellEnd"/>
            <w:r w:rsidRPr="004D7759">
              <w:rPr>
                <w:rFonts w:ascii="Arial" w:eastAsia="Times New Roman" w:hAnsi="Arial" w:cs="Arial"/>
                <w:color w:val="000000"/>
                <w:sz w:val="14"/>
                <w:szCs w:val="14"/>
                <w:lang w:val="ro-RO"/>
              </w:rPr>
              <w:t>)</w:t>
            </w:r>
          </w:p>
        </w:tc>
        <w:tc>
          <w:tcPr>
            <w:tcW w:w="7088" w:type="dxa"/>
            <w:gridSpan w:val="22"/>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both"/>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16. Predat bunurile (serviciile) intermediarul (transportatorul)</w:t>
            </w:r>
          </w:p>
          <w:p w:rsidR="004D7759" w:rsidRPr="004D7759" w:rsidRDefault="004D7759" w:rsidP="004D7759">
            <w:pPr>
              <w:spacing w:after="0"/>
              <w:jc w:val="both"/>
              <w:rPr>
                <w:rFonts w:ascii="Calibri" w:eastAsia="Times New Roman" w:hAnsi="Calibri" w:cs="Calibri"/>
                <w:sz w:val="14"/>
                <w:szCs w:val="14"/>
                <w:lang w:val="ro-RO"/>
              </w:rPr>
            </w:pPr>
            <w:proofErr w:type="spellStart"/>
            <w:r w:rsidRPr="004D7759">
              <w:rPr>
                <w:rFonts w:ascii="Arial" w:eastAsia="Times New Roman" w:hAnsi="Arial" w:cs="Arial"/>
                <w:color w:val="000000"/>
                <w:sz w:val="14"/>
                <w:szCs w:val="14"/>
                <w:lang w:val="ro-RO"/>
              </w:rPr>
              <w:t>Сдал</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материальные</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ценности</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услуги</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перевозчик</w:t>
            </w:r>
            <w:proofErr w:type="spellEnd"/>
          </w:p>
        </w:tc>
        <w:tc>
          <w:tcPr>
            <w:tcW w:w="1134" w:type="dxa"/>
            <w:gridSpan w:val="5"/>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416"/>
        </w:trPr>
        <w:tc>
          <w:tcPr>
            <w:tcW w:w="1009"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6521" w:type="dxa"/>
            <w:gridSpan w:val="17"/>
            <w:vMerge/>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c>
          <w:tcPr>
            <w:tcW w:w="7088" w:type="dxa"/>
            <w:gridSpan w:val="22"/>
            <w:tcBorders>
              <w:top w:val="single" w:sz="8" w:space="0" w:color="000000"/>
              <w:left w:val="single" w:sz="8" w:space="0" w:color="000000"/>
              <w:bottom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both"/>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 xml:space="preserve">17. Primit bunurile (serviciile) </w:t>
            </w:r>
            <w:proofErr w:type="spellStart"/>
            <w:r w:rsidRPr="004D7759">
              <w:rPr>
                <w:rFonts w:ascii="Arial" w:eastAsia="Times New Roman" w:hAnsi="Arial" w:cs="Arial"/>
                <w:color w:val="000000"/>
                <w:sz w:val="14"/>
                <w:szCs w:val="14"/>
                <w:lang w:val="ro-RO"/>
              </w:rPr>
              <w:t>cumparatorul</w:t>
            </w:r>
            <w:proofErr w:type="spellEnd"/>
          </w:p>
          <w:p w:rsidR="004D7759" w:rsidRPr="004D7759" w:rsidRDefault="004D7759" w:rsidP="004D7759">
            <w:pPr>
              <w:spacing w:after="0"/>
              <w:jc w:val="both"/>
              <w:rPr>
                <w:rFonts w:ascii="Calibri" w:eastAsia="Times New Roman" w:hAnsi="Calibri" w:cs="Calibri"/>
                <w:sz w:val="14"/>
                <w:szCs w:val="14"/>
                <w:lang w:val="ro-RO"/>
              </w:rPr>
            </w:pPr>
            <w:proofErr w:type="spellStart"/>
            <w:r w:rsidRPr="004D7759">
              <w:rPr>
                <w:rFonts w:ascii="Arial" w:eastAsia="Times New Roman" w:hAnsi="Arial" w:cs="Arial"/>
                <w:color w:val="000000"/>
                <w:sz w:val="14"/>
                <w:szCs w:val="14"/>
                <w:lang w:val="ro-RO"/>
              </w:rPr>
              <w:t>Принял</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материальные</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ценности</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услуги</w:t>
            </w:r>
            <w:proofErr w:type="spellEnd"/>
            <w:r w:rsidRPr="004D7759">
              <w:rPr>
                <w:rFonts w:ascii="Arial" w:eastAsia="Times New Roman" w:hAnsi="Arial" w:cs="Arial"/>
                <w:color w:val="000000"/>
                <w:sz w:val="14"/>
                <w:szCs w:val="14"/>
                <w:lang w:val="ro-RO"/>
              </w:rPr>
              <w:t xml:space="preserve">) </w:t>
            </w:r>
            <w:proofErr w:type="spellStart"/>
            <w:r w:rsidRPr="004D7759">
              <w:rPr>
                <w:rFonts w:ascii="Arial" w:eastAsia="Times New Roman" w:hAnsi="Arial" w:cs="Arial"/>
                <w:color w:val="000000"/>
                <w:sz w:val="14"/>
                <w:szCs w:val="14"/>
                <w:lang w:val="ro-RO"/>
              </w:rPr>
              <w:t>получатель</w:t>
            </w:r>
            <w:proofErr w:type="spellEnd"/>
          </w:p>
        </w:tc>
        <w:tc>
          <w:tcPr>
            <w:tcW w:w="1134" w:type="dxa"/>
            <w:gridSpan w:val="5"/>
            <w:vMerge/>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138"/>
        </w:trPr>
        <w:tc>
          <w:tcPr>
            <w:tcW w:w="305" w:type="dxa"/>
          </w:tcPr>
          <w:p w:rsidR="004D7759" w:rsidRPr="004D7759" w:rsidRDefault="004D7759" w:rsidP="004D7759">
            <w:pPr>
              <w:spacing w:after="200" w:line="276" w:lineRule="auto"/>
              <w:rPr>
                <w:rFonts w:ascii="Calibri" w:eastAsia="Times New Roman" w:hAnsi="Calibri" w:cs="Calibri"/>
                <w:lang w:val="ro-RO"/>
              </w:rPr>
            </w:pPr>
          </w:p>
        </w:tc>
        <w:tc>
          <w:tcPr>
            <w:tcW w:w="704" w:type="dxa"/>
          </w:tcPr>
          <w:p w:rsidR="004D7759" w:rsidRPr="004D7759" w:rsidRDefault="004D7759" w:rsidP="004D7759">
            <w:pPr>
              <w:spacing w:after="200" w:line="276" w:lineRule="auto"/>
              <w:rPr>
                <w:rFonts w:ascii="Calibri" w:eastAsia="Times New Roman" w:hAnsi="Calibri" w:cs="Calibri"/>
                <w:lang w:val="ro-RO"/>
              </w:rPr>
            </w:pPr>
          </w:p>
        </w:tc>
        <w:tc>
          <w:tcPr>
            <w:tcW w:w="553" w:type="dxa"/>
            <w:gridSpan w:val="2"/>
          </w:tcPr>
          <w:p w:rsidR="004D7759" w:rsidRPr="004D7759" w:rsidRDefault="004D7759" w:rsidP="004D7759">
            <w:pPr>
              <w:spacing w:after="200" w:line="276" w:lineRule="auto"/>
              <w:rPr>
                <w:rFonts w:ascii="Calibri" w:eastAsia="Times New Roman" w:hAnsi="Calibri" w:cs="Calibri"/>
                <w:lang w:val="ro-RO"/>
              </w:rPr>
            </w:pPr>
          </w:p>
        </w:tc>
        <w:tc>
          <w:tcPr>
            <w:tcW w:w="556" w:type="dxa"/>
          </w:tcPr>
          <w:p w:rsidR="004D7759" w:rsidRPr="004D7759" w:rsidRDefault="004D7759" w:rsidP="004D7759">
            <w:pPr>
              <w:spacing w:after="200" w:line="276" w:lineRule="auto"/>
              <w:rPr>
                <w:rFonts w:ascii="Calibri" w:eastAsia="Times New Roman" w:hAnsi="Calibri" w:cs="Calibri"/>
                <w:lang w:val="ro-RO"/>
              </w:rPr>
            </w:pPr>
          </w:p>
        </w:tc>
        <w:tc>
          <w:tcPr>
            <w:tcW w:w="565" w:type="dxa"/>
          </w:tcPr>
          <w:p w:rsidR="004D7759" w:rsidRPr="004D7759" w:rsidRDefault="004D7759" w:rsidP="004D7759">
            <w:pPr>
              <w:spacing w:after="200" w:line="276" w:lineRule="auto"/>
              <w:rPr>
                <w:rFonts w:ascii="Calibri" w:eastAsia="Times New Roman" w:hAnsi="Calibri" w:cs="Calibri"/>
                <w:lang w:val="ro-RO"/>
              </w:rPr>
            </w:pPr>
          </w:p>
        </w:tc>
        <w:tc>
          <w:tcPr>
            <w:tcW w:w="421" w:type="dxa"/>
          </w:tcPr>
          <w:p w:rsidR="004D7759" w:rsidRPr="004D7759" w:rsidRDefault="004D7759" w:rsidP="004D7759">
            <w:pPr>
              <w:spacing w:after="200" w:line="276" w:lineRule="auto"/>
              <w:rPr>
                <w:rFonts w:ascii="Calibri" w:eastAsia="Times New Roman" w:hAnsi="Calibri" w:cs="Calibri"/>
                <w:lang w:val="ro-RO"/>
              </w:rPr>
            </w:pPr>
          </w:p>
        </w:tc>
        <w:tc>
          <w:tcPr>
            <w:tcW w:w="705" w:type="dxa"/>
          </w:tcPr>
          <w:p w:rsidR="004D7759" w:rsidRPr="004D7759" w:rsidRDefault="004D7759" w:rsidP="004D7759">
            <w:pPr>
              <w:spacing w:after="200" w:line="276" w:lineRule="auto"/>
              <w:rPr>
                <w:rFonts w:ascii="Calibri" w:eastAsia="Times New Roman" w:hAnsi="Calibri" w:cs="Calibri"/>
                <w:lang w:val="ro-RO"/>
              </w:rPr>
            </w:pPr>
          </w:p>
        </w:tc>
        <w:tc>
          <w:tcPr>
            <w:tcW w:w="141" w:type="dxa"/>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709" w:type="dxa"/>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708" w:type="dxa"/>
          </w:tcPr>
          <w:p w:rsidR="004D7759" w:rsidRPr="004D7759" w:rsidRDefault="004D7759" w:rsidP="004D7759">
            <w:pPr>
              <w:spacing w:after="200" w:line="276" w:lineRule="auto"/>
              <w:rPr>
                <w:rFonts w:ascii="Calibri" w:eastAsia="Times New Roman" w:hAnsi="Calibri" w:cs="Calibri"/>
                <w:lang w:val="ro-RO"/>
              </w:rPr>
            </w:pPr>
          </w:p>
        </w:tc>
        <w:tc>
          <w:tcPr>
            <w:tcW w:w="306" w:type="dxa"/>
          </w:tcPr>
          <w:p w:rsidR="004D7759" w:rsidRPr="004D7759" w:rsidRDefault="004D7759" w:rsidP="004D7759">
            <w:pPr>
              <w:spacing w:after="200" w:line="276" w:lineRule="auto"/>
              <w:rPr>
                <w:rFonts w:ascii="Calibri" w:eastAsia="Times New Roman" w:hAnsi="Calibri" w:cs="Calibri"/>
                <w:lang w:val="ro-RO"/>
              </w:rPr>
            </w:pPr>
          </w:p>
        </w:tc>
        <w:tc>
          <w:tcPr>
            <w:tcW w:w="158" w:type="dxa"/>
          </w:tcPr>
          <w:p w:rsidR="004D7759" w:rsidRPr="004D7759" w:rsidRDefault="004D7759" w:rsidP="004D7759">
            <w:pPr>
              <w:spacing w:after="200" w:line="276" w:lineRule="auto"/>
              <w:rPr>
                <w:rFonts w:ascii="Calibri" w:eastAsia="Times New Roman" w:hAnsi="Calibri" w:cs="Calibri"/>
                <w:lang w:val="ro-RO"/>
              </w:rPr>
            </w:pPr>
          </w:p>
        </w:tc>
        <w:tc>
          <w:tcPr>
            <w:tcW w:w="254" w:type="dxa"/>
          </w:tcPr>
          <w:p w:rsidR="004D7759" w:rsidRPr="004D7759" w:rsidRDefault="004D7759" w:rsidP="004D7759">
            <w:pPr>
              <w:spacing w:after="200" w:line="276" w:lineRule="auto"/>
              <w:rPr>
                <w:rFonts w:ascii="Calibri" w:eastAsia="Times New Roman" w:hAnsi="Calibri" w:cs="Calibri"/>
                <w:lang w:val="ro-RO"/>
              </w:rPr>
            </w:pPr>
          </w:p>
        </w:tc>
        <w:tc>
          <w:tcPr>
            <w:tcW w:w="311" w:type="dxa"/>
          </w:tcPr>
          <w:p w:rsidR="004D7759" w:rsidRPr="004D7759" w:rsidRDefault="004D7759" w:rsidP="004D7759">
            <w:pPr>
              <w:spacing w:after="200" w:line="276" w:lineRule="auto"/>
              <w:rPr>
                <w:rFonts w:ascii="Calibri" w:eastAsia="Times New Roman" w:hAnsi="Calibri" w:cs="Calibri"/>
                <w:lang w:val="ro-RO"/>
              </w:rPr>
            </w:pPr>
          </w:p>
        </w:tc>
        <w:tc>
          <w:tcPr>
            <w:tcW w:w="141" w:type="dxa"/>
          </w:tcPr>
          <w:p w:rsidR="004D7759" w:rsidRPr="004D7759" w:rsidRDefault="004D7759" w:rsidP="004D7759">
            <w:pPr>
              <w:spacing w:after="200" w:line="276" w:lineRule="auto"/>
              <w:rPr>
                <w:rFonts w:ascii="Calibri" w:eastAsia="Times New Roman" w:hAnsi="Calibri" w:cs="Calibri"/>
                <w:lang w:val="ro-RO"/>
              </w:rPr>
            </w:pPr>
          </w:p>
        </w:tc>
        <w:tc>
          <w:tcPr>
            <w:tcW w:w="709" w:type="dxa"/>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566" w:type="dxa"/>
          </w:tcPr>
          <w:p w:rsidR="004D7759" w:rsidRPr="004D7759" w:rsidRDefault="004D7759" w:rsidP="004D7759">
            <w:pPr>
              <w:spacing w:after="200" w:line="276" w:lineRule="auto"/>
              <w:rPr>
                <w:rFonts w:ascii="Calibri" w:eastAsia="Times New Roman" w:hAnsi="Calibri" w:cs="Calibri"/>
                <w:lang w:val="ro-RO"/>
              </w:rPr>
            </w:pPr>
          </w:p>
        </w:tc>
        <w:tc>
          <w:tcPr>
            <w:tcW w:w="567" w:type="dxa"/>
          </w:tcPr>
          <w:p w:rsidR="004D7759" w:rsidRPr="004D7759" w:rsidRDefault="004D7759" w:rsidP="004D7759">
            <w:pPr>
              <w:spacing w:after="200" w:line="276" w:lineRule="auto"/>
              <w:rPr>
                <w:rFonts w:ascii="Calibri" w:eastAsia="Times New Roman" w:hAnsi="Calibri" w:cs="Calibri"/>
                <w:lang w:val="ro-RO"/>
              </w:rPr>
            </w:pPr>
          </w:p>
        </w:tc>
        <w:tc>
          <w:tcPr>
            <w:tcW w:w="707" w:type="dxa"/>
          </w:tcPr>
          <w:p w:rsidR="004D7759" w:rsidRPr="004D7759" w:rsidRDefault="004D7759" w:rsidP="004D7759">
            <w:pPr>
              <w:spacing w:after="200" w:line="276" w:lineRule="auto"/>
              <w:rPr>
                <w:rFonts w:ascii="Calibri" w:eastAsia="Times New Roman" w:hAnsi="Calibri" w:cs="Calibri"/>
                <w:lang w:val="ro-RO"/>
              </w:rPr>
            </w:pPr>
          </w:p>
        </w:tc>
        <w:tc>
          <w:tcPr>
            <w:tcW w:w="423" w:type="dxa"/>
          </w:tcPr>
          <w:p w:rsidR="004D7759" w:rsidRPr="004D7759" w:rsidRDefault="004D7759" w:rsidP="004D7759">
            <w:pPr>
              <w:spacing w:after="200" w:line="276" w:lineRule="auto"/>
              <w:rPr>
                <w:rFonts w:ascii="Calibri" w:eastAsia="Times New Roman" w:hAnsi="Calibri" w:cs="Calibri"/>
                <w:lang w:val="ro-RO"/>
              </w:rPr>
            </w:pPr>
          </w:p>
        </w:tc>
        <w:tc>
          <w:tcPr>
            <w:tcW w:w="283" w:type="dxa"/>
          </w:tcPr>
          <w:p w:rsidR="004D7759" w:rsidRPr="004D7759" w:rsidRDefault="004D7759" w:rsidP="004D7759">
            <w:pPr>
              <w:spacing w:after="200" w:line="276" w:lineRule="auto"/>
              <w:rPr>
                <w:rFonts w:ascii="Calibri" w:eastAsia="Times New Roman" w:hAnsi="Calibri" w:cs="Calibri"/>
                <w:lang w:val="ro-RO"/>
              </w:rPr>
            </w:pPr>
          </w:p>
        </w:tc>
        <w:tc>
          <w:tcPr>
            <w:tcW w:w="425" w:type="dxa"/>
            <w:gridSpan w:val="2"/>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851" w:type="dxa"/>
            <w:gridSpan w:val="2"/>
          </w:tcPr>
          <w:p w:rsidR="004D7759" w:rsidRPr="004D7759" w:rsidRDefault="004D7759" w:rsidP="004D7759">
            <w:pPr>
              <w:spacing w:after="200" w:line="276" w:lineRule="auto"/>
              <w:rPr>
                <w:rFonts w:ascii="Calibri" w:eastAsia="Times New Roman" w:hAnsi="Calibri" w:cs="Calibri"/>
                <w:lang w:val="ro-RO"/>
              </w:rPr>
            </w:pPr>
          </w:p>
        </w:tc>
        <w:tc>
          <w:tcPr>
            <w:tcW w:w="142" w:type="dxa"/>
          </w:tcPr>
          <w:p w:rsidR="004D7759" w:rsidRPr="004D7759" w:rsidRDefault="004D7759" w:rsidP="004D7759">
            <w:pPr>
              <w:spacing w:after="200" w:line="276" w:lineRule="auto"/>
              <w:rPr>
                <w:rFonts w:ascii="Calibri" w:eastAsia="Times New Roman" w:hAnsi="Calibri" w:cs="Calibri"/>
                <w:lang w:val="ro-RO"/>
              </w:rPr>
            </w:pPr>
          </w:p>
        </w:tc>
        <w:tc>
          <w:tcPr>
            <w:tcW w:w="565" w:type="dxa"/>
          </w:tcPr>
          <w:p w:rsidR="004D7759" w:rsidRPr="004D7759" w:rsidRDefault="004D7759" w:rsidP="004D7759">
            <w:pPr>
              <w:spacing w:after="200" w:line="276" w:lineRule="auto"/>
              <w:rPr>
                <w:rFonts w:ascii="Calibri" w:eastAsia="Times New Roman" w:hAnsi="Calibri" w:cs="Calibri"/>
                <w:lang w:val="ro-RO"/>
              </w:rPr>
            </w:pPr>
          </w:p>
        </w:tc>
        <w:tc>
          <w:tcPr>
            <w:tcW w:w="282" w:type="dxa"/>
            <w:gridSpan w:val="3"/>
          </w:tcPr>
          <w:p w:rsidR="004D7759" w:rsidRPr="004D7759" w:rsidRDefault="004D7759" w:rsidP="004D7759">
            <w:pPr>
              <w:spacing w:after="200" w:line="276" w:lineRule="auto"/>
              <w:rPr>
                <w:rFonts w:ascii="Calibri" w:eastAsia="Times New Roman" w:hAnsi="Calibri" w:cs="Calibri"/>
                <w:lang w:val="ro-RO"/>
              </w:rPr>
            </w:pPr>
          </w:p>
        </w:tc>
        <w:tc>
          <w:tcPr>
            <w:tcW w:w="704" w:type="dxa"/>
            <w:gridSpan w:val="2"/>
          </w:tcPr>
          <w:p w:rsidR="004D7759" w:rsidRPr="004D7759" w:rsidRDefault="004D7759" w:rsidP="004D7759">
            <w:pPr>
              <w:spacing w:after="200" w:line="276" w:lineRule="auto"/>
              <w:rPr>
                <w:rFonts w:ascii="Calibri" w:eastAsia="Times New Roman" w:hAnsi="Calibri" w:cs="Calibri"/>
                <w:lang w:val="ro-RO"/>
              </w:rPr>
            </w:pPr>
          </w:p>
        </w:tc>
        <w:tc>
          <w:tcPr>
            <w:tcW w:w="705" w:type="dxa"/>
          </w:tcPr>
          <w:p w:rsidR="004D7759" w:rsidRPr="004D7759" w:rsidRDefault="004D7759" w:rsidP="004D7759">
            <w:pPr>
              <w:spacing w:after="200" w:line="276" w:lineRule="auto"/>
              <w:rPr>
                <w:rFonts w:ascii="Calibri" w:eastAsia="Times New Roman" w:hAnsi="Calibri" w:cs="Calibri"/>
                <w:lang w:val="ro-RO"/>
              </w:rPr>
            </w:pPr>
          </w:p>
        </w:tc>
        <w:tc>
          <w:tcPr>
            <w:tcW w:w="576" w:type="dxa"/>
            <w:gridSpan w:val="2"/>
          </w:tcPr>
          <w:p w:rsidR="004D7759" w:rsidRPr="004D7759" w:rsidRDefault="004D7759" w:rsidP="004D7759">
            <w:pPr>
              <w:spacing w:after="200" w:line="276" w:lineRule="auto"/>
              <w:rPr>
                <w:rFonts w:ascii="Calibri" w:eastAsia="Times New Roman" w:hAnsi="Calibri" w:cs="Calibri"/>
                <w:lang w:val="ro-RO"/>
              </w:rPr>
            </w:pPr>
          </w:p>
        </w:tc>
        <w:tc>
          <w:tcPr>
            <w:tcW w:w="20" w:type="dxa"/>
            <w:gridSpan w:val="2"/>
          </w:tcPr>
          <w:p w:rsidR="004D7759" w:rsidRPr="004D7759" w:rsidRDefault="004D7759" w:rsidP="004D7759">
            <w:pPr>
              <w:spacing w:after="200" w:line="276" w:lineRule="auto"/>
              <w:rPr>
                <w:rFonts w:ascii="Calibri" w:eastAsia="Times New Roman" w:hAnsi="Calibri" w:cs="Calibri"/>
                <w:lang w:val="ro-RO"/>
              </w:rPr>
            </w:pPr>
          </w:p>
        </w:tc>
        <w:tc>
          <w:tcPr>
            <w:tcW w:w="551" w:type="dxa"/>
            <w:gridSpan w:val="2"/>
          </w:tcPr>
          <w:p w:rsidR="004D7759" w:rsidRPr="004D7759" w:rsidRDefault="004D7759" w:rsidP="004D7759">
            <w:pPr>
              <w:spacing w:after="200" w:line="276" w:lineRule="auto"/>
              <w:rPr>
                <w:rFonts w:ascii="Calibri" w:eastAsia="Times New Roman" w:hAnsi="Calibri" w:cs="Calibri"/>
                <w:lang w:val="ro-RO"/>
              </w:rPr>
            </w:pPr>
          </w:p>
        </w:tc>
        <w:tc>
          <w:tcPr>
            <w:tcW w:w="571" w:type="dxa"/>
            <w:gridSpan w:val="2"/>
          </w:tcPr>
          <w:p w:rsidR="004D7759" w:rsidRPr="004D7759" w:rsidRDefault="004D7759" w:rsidP="004D7759">
            <w:pPr>
              <w:spacing w:after="200" w:line="276" w:lineRule="auto"/>
              <w:rPr>
                <w:rFonts w:ascii="Calibri" w:eastAsia="Times New Roman" w:hAnsi="Calibri" w:cs="Calibri"/>
                <w:lang w:val="ro-RO"/>
              </w:rPr>
            </w:pPr>
          </w:p>
        </w:tc>
      </w:tr>
      <w:tr w:rsidR="004D7759" w:rsidRPr="004D7759" w:rsidTr="00856F7F">
        <w:trPr>
          <w:gridAfter w:val="4"/>
          <w:wAfter w:w="1435" w:type="dxa"/>
          <w:trHeight w:hRule="exact" w:val="277"/>
        </w:trPr>
        <w:tc>
          <w:tcPr>
            <w:tcW w:w="6369" w:type="dxa"/>
            <w:gridSpan w:val="16"/>
            <w:tcBorders>
              <w:top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rPr>
                <w:rFonts w:ascii="Calibri" w:eastAsia="Times New Roman" w:hAnsi="Calibri" w:cs="Calibri"/>
                <w:sz w:val="16"/>
                <w:szCs w:val="16"/>
                <w:lang w:val="ro-RO"/>
              </w:rPr>
            </w:pPr>
            <w:proofErr w:type="spellStart"/>
            <w:r w:rsidRPr="004D7759">
              <w:rPr>
                <w:rFonts w:ascii="Arial" w:eastAsia="Times New Roman" w:hAnsi="Arial" w:cs="Arial"/>
                <w:color w:val="000000"/>
                <w:sz w:val="16"/>
                <w:szCs w:val="16"/>
                <w:lang w:val="ro-RO"/>
              </w:rPr>
              <w:t>Tipu</w:t>
            </w:r>
            <w:proofErr w:type="spellEnd"/>
            <w:r w:rsidRPr="004D7759">
              <w:rPr>
                <w:rFonts w:ascii="Arial" w:eastAsia="Times New Roman" w:hAnsi="Arial" w:cs="Arial"/>
                <w:color w:val="000000"/>
                <w:sz w:val="16"/>
                <w:szCs w:val="16"/>
                <w:lang w:val="ro-RO"/>
              </w:rPr>
              <w:t xml:space="preserve"> documentului, executor</w:t>
            </w:r>
          </w:p>
        </w:tc>
        <w:tc>
          <w:tcPr>
            <w:tcW w:w="9383" w:type="dxa"/>
            <w:gridSpan w:val="30"/>
            <w:tcBorders>
              <w:top w:val="single" w:sz="8" w:space="0" w:color="000000"/>
            </w:tcBorders>
            <w:shd w:val="clear" w:color="000000" w:fill="FFFFFF"/>
            <w:tcMar>
              <w:top w:w="0" w:type="dxa"/>
              <w:left w:w="38" w:type="dxa"/>
              <w:bottom w:w="0" w:type="dxa"/>
              <w:right w:w="38" w:type="dxa"/>
            </w:tcMar>
            <w:vAlign w:val="center"/>
          </w:tcPr>
          <w:p w:rsidR="004D7759" w:rsidRPr="004D7759" w:rsidRDefault="004D7759" w:rsidP="004D7759">
            <w:pPr>
              <w:spacing w:after="0"/>
              <w:jc w:val="right"/>
              <w:rPr>
                <w:rFonts w:ascii="Calibri" w:eastAsia="Times New Roman" w:hAnsi="Calibri" w:cs="Calibri"/>
                <w:sz w:val="16"/>
                <w:szCs w:val="16"/>
                <w:lang w:val="ro-RO"/>
              </w:rPr>
            </w:pPr>
            <w:r w:rsidRPr="004D7759">
              <w:rPr>
                <w:rFonts w:ascii="Arial" w:eastAsia="Times New Roman" w:hAnsi="Arial" w:cs="Arial"/>
                <w:color w:val="000000"/>
                <w:sz w:val="16"/>
                <w:szCs w:val="16"/>
                <w:lang w:val="ro-RO"/>
              </w:rPr>
              <w:t>Pagina 1 din 1</w:t>
            </w:r>
          </w:p>
        </w:tc>
      </w:tr>
      <w:tr w:rsidR="004D7759" w:rsidRPr="004D7759" w:rsidTr="00856F7F">
        <w:trPr>
          <w:gridAfter w:val="4"/>
          <w:wAfter w:w="1435" w:type="dxa"/>
          <w:trHeight w:hRule="exact" w:val="277"/>
        </w:trPr>
        <w:tc>
          <w:tcPr>
            <w:tcW w:w="15752" w:type="dxa"/>
            <w:gridSpan w:val="46"/>
            <w:shd w:val="clear" w:color="000000" w:fill="FFFFFF"/>
            <w:tcMar>
              <w:top w:w="0" w:type="dxa"/>
              <w:left w:w="38" w:type="dxa"/>
              <w:bottom w:w="0" w:type="dxa"/>
              <w:right w:w="38" w:type="dxa"/>
            </w:tcMar>
            <w:vAlign w:val="center"/>
          </w:tcPr>
          <w:p w:rsidR="004D7759" w:rsidRPr="004D7759" w:rsidRDefault="004D7759" w:rsidP="004D7759">
            <w:pPr>
              <w:spacing w:after="0"/>
              <w:rPr>
                <w:rFonts w:ascii="Calibri" w:eastAsia="Times New Roman" w:hAnsi="Calibri" w:cs="Calibri"/>
                <w:sz w:val="14"/>
                <w:szCs w:val="14"/>
                <w:lang w:val="ro-RO"/>
              </w:rPr>
            </w:pPr>
            <w:r w:rsidRPr="004D7759">
              <w:rPr>
                <w:rFonts w:ascii="Arial" w:eastAsia="Times New Roman" w:hAnsi="Arial" w:cs="Arial"/>
                <w:color w:val="000000"/>
                <w:sz w:val="14"/>
                <w:szCs w:val="14"/>
                <w:lang w:val="ro-RO"/>
              </w:rPr>
              <w:t>00.00.2012 00:</w:t>
            </w:r>
            <w:proofErr w:type="spellStart"/>
            <w:r w:rsidRPr="004D7759">
              <w:rPr>
                <w:rFonts w:ascii="Arial" w:eastAsia="Times New Roman" w:hAnsi="Arial" w:cs="Arial"/>
                <w:color w:val="000000"/>
                <w:sz w:val="14"/>
                <w:szCs w:val="14"/>
                <w:lang w:val="ro-RO"/>
              </w:rPr>
              <w:t>00</w:t>
            </w:r>
            <w:proofErr w:type="spellEnd"/>
            <w:r w:rsidRPr="004D7759">
              <w:rPr>
                <w:rFonts w:ascii="Arial" w:eastAsia="Times New Roman" w:hAnsi="Arial" w:cs="Arial"/>
                <w:color w:val="000000"/>
                <w:sz w:val="14"/>
                <w:szCs w:val="14"/>
                <w:lang w:val="ro-RO"/>
              </w:rPr>
              <w:t>:00</w:t>
            </w:r>
          </w:p>
        </w:tc>
      </w:tr>
    </w:tbl>
    <w:p w:rsidR="004D7759" w:rsidRPr="004D7759" w:rsidRDefault="004D7759" w:rsidP="004D7759">
      <w:pPr>
        <w:pageBreakBefore/>
        <w:autoSpaceDE w:val="0"/>
        <w:autoSpaceDN w:val="0"/>
        <w:adjustRightInd w:val="0"/>
        <w:spacing w:before="60" w:after="60"/>
        <w:ind w:left="6299"/>
        <w:jc w:val="both"/>
        <w:rPr>
          <w:rFonts w:ascii="Times New Roman" w:eastAsia="Times New Roman" w:hAnsi="Times New Roman" w:cs="Times New Roman"/>
          <w:b/>
          <w:sz w:val="20"/>
          <w:szCs w:val="20"/>
          <w:lang w:val="ro-RO" w:eastAsia="ru-RU"/>
        </w:rPr>
        <w:sectPr w:rsidR="004D7759" w:rsidRPr="004D7759" w:rsidSect="00856F7F">
          <w:pgSz w:w="16838" w:h="11906" w:orient="landscape"/>
          <w:pgMar w:top="709" w:right="851" w:bottom="851" w:left="1134" w:header="709" w:footer="709" w:gutter="0"/>
          <w:cols w:space="708"/>
          <w:docGrid w:linePitch="360"/>
        </w:sectPr>
      </w:pPr>
    </w:p>
    <w:p w:rsidR="004D7759" w:rsidRPr="004D7759" w:rsidRDefault="004D7759" w:rsidP="004D7759">
      <w:pPr>
        <w:pageBreakBefore/>
        <w:autoSpaceDE w:val="0"/>
        <w:autoSpaceDN w:val="0"/>
        <w:adjustRightInd w:val="0"/>
        <w:spacing w:before="60" w:after="60"/>
        <w:ind w:left="6299"/>
        <w:jc w:val="both"/>
        <w:rPr>
          <w:rFonts w:ascii="Times New Roman" w:eastAsia="Times New Roman" w:hAnsi="Times New Roman" w:cs="Times New Roman"/>
          <w:b/>
          <w:sz w:val="20"/>
          <w:szCs w:val="20"/>
          <w:lang w:val="ro-RO" w:eastAsia="ru-RU"/>
        </w:rPr>
      </w:pPr>
      <w:r w:rsidRPr="004D7759">
        <w:rPr>
          <w:rFonts w:ascii="Times New Roman" w:eastAsia="Times New Roman" w:hAnsi="Times New Roman" w:cs="Times New Roman"/>
          <w:b/>
          <w:sz w:val="20"/>
          <w:szCs w:val="20"/>
          <w:lang w:val="ro-RO" w:eastAsia="ru-RU"/>
        </w:rPr>
        <w:lastRenderedPageBreak/>
        <w:t>Anexă 1</w:t>
      </w:r>
    </w:p>
    <w:p w:rsidR="004D7759" w:rsidRPr="004D7759" w:rsidRDefault="004D7759" w:rsidP="00797D72">
      <w:pPr>
        <w:autoSpaceDE w:val="0"/>
        <w:autoSpaceDN w:val="0"/>
        <w:adjustRightInd w:val="0"/>
        <w:spacing w:before="60" w:after="60"/>
        <w:ind w:left="5387"/>
        <w:rPr>
          <w:rFonts w:ascii="Times New Roman" w:eastAsia="Times New Roman" w:hAnsi="Times New Roman" w:cs="Times New Roman"/>
          <w:b/>
          <w:sz w:val="20"/>
          <w:szCs w:val="20"/>
          <w:lang w:val="ro-RO" w:eastAsia="ru-RU"/>
        </w:rPr>
      </w:pPr>
      <w:r w:rsidRPr="004D7759">
        <w:rPr>
          <w:rFonts w:ascii="Times New Roman" w:eastAsia="Times New Roman" w:hAnsi="Times New Roman" w:cs="Times New Roman"/>
          <w:b/>
          <w:sz w:val="20"/>
          <w:szCs w:val="20"/>
          <w:lang w:val="ro-RO" w:eastAsia="ru-RU"/>
        </w:rPr>
        <w:t xml:space="preserve">la Regulamentul </w:t>
      </w:r>
      <w:r w:rsidRPr="0004387B">
        <w:rPr>
          <w:rFonts w:ascii="Times New Roman" w:eastAsia="Times New Roman" w:hAnsi="Times New Roman" w:cs="Times New Roman"/>
          <w:b/>
          <w:sz w:val="20"/>
          <w:szCs w:val="20"/>
          <w:lang w:val="ro-RO" w:eastAsia="ru-RU"/>
        </w:rPr>
        <w:t>Sistemului Informaţional Automatizat ”Evid</w:t>
      </w:r>
      <w:r w:rsidR="0004387B">
        <w:rPr>
          <w:rFonts w:ascii="Times New Roman" w:eastAsia="Times New Roman" w:hAnsi="Times New Roman" w:cs="Times New Roman"/>
          <w:b/>
          <w:sz w:val="20"/>
          <w:szCs w:val="20"/>
          <w:lang w:val="ro-RO" w:eastAsia="ru-RU"/>
        </w:rPr>
        <w:t>enţa circulaţiei medicamentelor</w:t>
      </w:r>
      <w:r w:rsidRPr="0004387B">
        <w:rPr>
          <w:rFonts w:ascii="Times New Roman" w:eastAsia="Times New Roman" w:hAnsi="Times New Roman" w:cs="Times New Roman"/>
          <w:b/>
          <w:sz w:val="20"/>
          <w:szCs w:val="20"/>
          <w:lang w:val="ro-RO" w:eastAsia="ru-RU"/>
        </w:rPr>
        <w:t>”</w:t>
      </w:r>
    </w:p>
    <w:p w:rsidR="004D7759" w:rsidRPr="00797D72" w:rsidRDefault="004D7759" w:rsidP="004D7759">
      <w:pPr>
        <w:autoSpaceDE w:val="0"/>
        <w:autoSpaceDN w:val="0"/>
        <w:adjustRightInd w:val="0"/>
        <w:spacing w:before="60" w:after="60"/>
        <w:ind w:firstLine="566"/>
        <w:jc w:val="both"/>
        <w:rPr>
          <w:rFonts w:ascii="Times New Roman" w:eastAsia="Times New Roman" w:hAnsi="Times New Roman" w:cs="Times New Roman"/>
          <w:sz w:val="16"/>
          <w:szCs w:val="16"/>
          <w:lang w:val="ro-RO" w:eastAsia="ru-RU"/>
        </w:rPr>
      </w:pPr>
      <w:r w:rsidRPr="004D7759">
        <w:rPr>
          <w:rFonts w:ascii="Times New Roman" w:eastAsia="Times New Roman" w:hAnsi="Times New Roman" w:cs="Times New Roman"/>
          <w:sz w:val="26"/>
          <w:szCs w:val="26"/>
          <w:lang w:val="ro-RO" w:eastAsia="ru-RU"/>
        </w:rPr>
        <w:t xml:space="preserve"> </w:t>
      </w:r>
    </w:p>
    <w:p w:rsidR="004D7759" w:rsidRPr="00797D72" w:rsidRDefault="004D7759" w:rsidP="004D7759">
      <w:pPr>
        <w:autoSpaceDE w:val="0"/>
        <w:autoSpaceDN w:val="0"/>
        <w:adjustRightInd w:val="0"/>
        <w:spacing w:before="60" w:after="60"/>
        <w:jc w:val="center"/>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ACORD</w:t>
      </w:r>
    </w:p>
    <w:p w:rsidR="004D7759" w:rsidRPr="00797D72" w:rsidRDefault="004D7759" w:rsidP="004D7759">
      <w:pPr>
        <w:autoSpaceDE w:val="0"/>
        <w:autoSpaceDN w:val="0"/>
        <w:adjustRightInd w:val="0"/>
        <w:spacing w:before="60" w:after="60"/>
        <w:jc w:val="center"/>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de prestare a serviciilor informaţionale</w:t>
      </w:r>
    </w:p>
    <w:p w:rsidR="004D7759" w:rsidRPr="00797D72" w:rsidRDefault="004D7759" w:rsidP="004D7759">
      <w:pPr>
        <w:autoSpaceDE w:val="0"/>
        <w:autoSpaceDN w:val="0"/>
        <w:adjustRightInd w:val="0"/>
        <w:spacing w:before="60" w:after="60"/>
        <w:jc w:val="center"/>
        <w:rPr>
          <w:rFonts w:ascii="Times New Roman" w:eastAsia="Times New Roman" w:hAnsi="Times New Roman" w:cs="Times New Roman"/>
          <w:sz w:val="16"/>
          <w:szCs w:val="16"/>
          <w:lang w:val="ro-RO" w:eastAsia="ru-RU"/>
        </w:rPr>
      </w:pPr>
    </w:p>
    <w:p w:rsidR="004D7759" w:rsidRPr="00797D72" w:rsidRDefault="004D7759" w:rsidP="008C3352">
      <w:pPr>
        <w:tabs>
          <w:tab w:val="left" w:pos="993"/>
        </w:tabs>
        <w:autoSpaceDE w:val="0"/>
        <w:autoSpaceDN w:val="0"/>
        <w:adjustRightInd w:val="0"/>
        <w:spacing w:before="60" w:after="60"/>
        <w:ind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bCs/>
          <w:sz w:val="28"/>
          <w:szCs w:val="28"/>
          <w:lang w:val="ro-RO" w:eastAsia="ru-RU"/>
        </w:rPr>
        <w:t xml:space="preserve">Agenţia Medicamentului şi Dispozitivelor Medicale (în continuare Administrator), </w:t>
      </w:r>
      <w:r w:rsidRPr="00797D72">
        <w:rPr>
          <w:rFonts w:ascii="Times New Roman" w:eastAsia="Times New Roman" w:hAnsi="Times New Roman" w:cs="Times New Roman"/>
          <w:bCs/>
          <w:sz w:val="28"/>
          <w:szCs w:val="28"/>
          <w:lang w:val="ro-RO" w:eastAsia="ru-RU"/>
        </w:rPr>
        <w:t>pe de o parte,</w:t>
      </w:r>
      <w:r w:rsidRPr="00797D72">
        <w:rPr>
          <w:rFonts w:ascii="Times New Roman" w:eastAsia="Times New Roman" w:hAnsi="Times New Roman" w:cs="Times New Roman"/>
          <w:b/>
          <w:bCs/>
          <w:sz w:val="28"/>
          <w:szCs w:val="28"/>
          <w:lang w:val="ro-RO" w:eastAsia="ru-RU"/>
        </w:rPr>
        <w:t xml:space="preserve"> şi </w:t>
      </w:r>
      <w:r w:rsidRPr="00797D72">
        <w:rPr>
          <w:rFonts w:ascii="Times New Roman" w:eastAsia="Times New Roman" w:hAnsi="Times New Roman" w:cs="Times New Roman"/>
          <w:i/>
          <w:sz w:val="28"/>
          <w:szCs w:val="28"/>
          <w:u w:val="single"/>
          <w:lang w:val="ro-RO" w:eastAsia="ru-RU"/>
        </w:rPr>
        <w:t>(denumirea instituţiei administraţiei publice sau a agentului economic)</w:t>
      </w:r>
      <w:r w:rsidRPr="00797D72">
        <w:rPr>
          <w:rFonts w:ascii="Times New Roman" w:eastAsia="Times New Roman" w:hAnsi="Times New Roman" w:cs="Times New Roman"/>
          <w:sz w:val="28"/>
          <w:szCs w:val="28"/>
          <w:lang w:val="ro-RO" w:eastAsia="ru-RU"/>
        </w:rPr>
        <w:t xml:space="preserve"> </w:t>
      </w:r>
      <w:r w:rsidRPr="00797D72">
        <w:rPr>
          <w:rFonts w:ascii="Times New Roman" w:eastAsia="Times New Roman" w:hAnsi="Times New Roman" w:cs="Times New Roman"/>
          <w:b/>
          <w:bCs/>
          <w:sz w:val="28"/>
          <w:szCs w:val="28"/>
          <w:lang w:val="ro-RO" w:eastAsia="ru-RU"/>
        </w:rPr>
        <w:t xml:space="preserve">(în continuare Participant la sistem), </w:t>
      </w:r>
      <w:r w:rsidRPr="00797D72">
        <w:rPr>
          <w:rFonts w:ascii="Times New Roman" w:eastAsia="Times New Roman" w:hAnsi="Times New Roman" w:cs="Times New Roman"/>
          <w:bCs/>
          <w:sz w:val="28"/>
          <w:szCs w:val="28"/>
          <w:lang w:val="ro-RO" w:eastAsia="ru-RU"/>
        </w:rPr>
        <w:t xml:space="preserve">pe de altă parte </w:t>
      </w:r>
      <w:r w:rsidRPr="00797D72">
        <w:rPr>
          <w:rFonts w:ascii="Times New Roman" w:eastAsia="Times New Roman" w:hAnsi="Times New Roman" w:cs="Times New Roman"/>
          <w:sz w:val="28"/>
          <w:szCs w:val="28"/>
          <w:lang w:val="ro-RO" w:eastAsia="ru-RU"/>
        </w:rPr>
        <w:t>(ambii denumiţi în continuare “Părţi”),</w:t>
      </w:r>
      <w:r w:rsidRPr="00797D72">
        <w:rPr>
          <w:rFonts w:ascii="Times New Roman" w:eastAsia="Times New Roman" w:hAnsi="Times New Roman" w:cs="Times New Roman"/>
          <w:b/>
          <w:bCs/>
          <w:sz w:val="28"/>
          <w:szCs w:val="28"/>
          <w:lang w:val="ro-RO" w:eastAsia="ru-RU"/>
        </w:rPr>
        <w:t xml:space="preserve"> </w:t>
      </w:r>
      <w:r w:rsidRPr="00797D72">
        <w:rPr>
          <w:rFonts w:ascii="Times New Roman" w:eastAsia="Times New Roman" w:hAnsi="Times New Roman" w:cs="Times New Roman"/>
          <w:bCs/>
          <w:sz w:val="28"/>
          <w:szCs w:val="28"/>
          <w:lang w:val="ro-RO" w:eastAsia="ru-RU"/>
        </w:rPr>
        <w:t>au încheiat prezentul acord</w:t>
      </w:r>
      <w:r w:rsidRPr="00797D72">
        <w:rPr>
          <w:rFonts w:ascii="Times New Roman" w:eastAsia="Times New Roman" w:hAnsi="Times New Roman" w:cs="Times New Roman"/>
          <w:sz w:val="28"/>
          <w:szCs w:val="28"/>
          <w:lang w:val="ro-RO" w:eastAsia="ru-RU"/>
        </w:rPr>
        <w:t xml:space="preserve"> cu privire la </w:t>
      </w:r>
      <w:r w:rsidRPr="00797D72">
        <w:rPr>
          <w:rFonts w:ascii="Times New Roman" w:eastAsia="Times New Roman" w:hAnsi="Times New Roman" w:cs="Times New Roman"/>
          <w:bCs/>
          <w:sz w:val="28"/>
          <w:szCs w:val="28"/>
          <w:lang w:val="ro-RO" w:eastAsia="ru-RU"/>
        </w:rPr>
        <w:t>prestarea serviciilor informaţionale</w:t>
      </w:r>
      <w:r w:rsidRPr="00797D72">
        <w:rPr>
          <w:rFonts w:ascii="Times New Roman" w:eastAsia="Times New Roman" w:hAnsi="Times New Roman" w:cs="Times New Roman"/>
          <w:sz w:val="28"/>
          <w:szCs w:val="28"/>
          <w:lang w:val="ro-RO" w:eastAsia="ru-RU"/>
        </w:rPr>
        <w:t xml:space="preserve"> din </w:t>
      </w:r>
      <w:r w:rsidRPr="00797D72">
        <w:rPr>
          <w:rFonts w:ascii="Times New Roman" w:eastAsia="Times New Roman" w:hAnsi="Times New Roman" w:cs="Times New Roman"/>
          <w:sz w:val="28"/>
          <w:szCs w:val="28"/>
          <w:lang w:val="ro-RO" w:eastAsia="ru-RU"/>
          <w14:shadow w14:blurRad="50800" w14:dist="38100" w14:dir="2700000" w14:sx="100000" w14:sy="100000" w14:kx="0" w14:ky="0" w14:algn="tl">
            <w14:srgbClr w14:val="000000">
              <w14:alpha w14:val="60000"/>
            </w14:srgbClr>
          </w14:shadow>
        </w:rPr>
        <w:t>Sistemului Informaţional Automatizat ”</w:t>
      </w:r>
      <w:r w:rsidRPr="00797D72">
        <w:rPr>
          <w:rFonts w:ascii="Times New Roman" w:eastAsia="Times New Roman" w:hAnsi="Times New Roman" w:cs="Times New Roman"/>
          <w:b/>
          <w:sz w:val="28"/>
          <w:szCs w:val="28"/>
          <w:lang w:val="ro-RO" w:eastAsia="ru-RU"/>
          <w14:shadow w14:blurRad="50800" w14:dist="38100" w14:dir="2700000" w14:sx="100000" w14:sy="100000" w14:kx="0" w14:ky="0" w14:algn="tl">
            <w14:srgbClr w14:val="000000">
              <w14:alpha w14:val="60000"/>
            </w14:srgbClr>
          </w14:shadow>
        </w:rPr>
        <w:t xml:space="preserve"> </w:t>
      </w:r>
      <w:r w:rsidRPr="00797D72">
        <w:rPr>
          <w:rFonts w:ascii="Times New Roman" w:eastAsia="Times New Roman" w:hAnsi="Times New Roman" w:cs="Times New Roman"/>
          <w:sz w:val="28"/>
          <w:szCs w:val="28"/>
          <w:lang w:val="ro-RO" w:eastAsia="ru-RU"/>
          <w14:shadow w14:blurRad="50800" w14:dist="38100" w14:dir="2700000" w14:sx="100000" w14:sy="100000" w14:kx="0" w14:ky="0" w14:algn="tl">
            <w14:srgbClr w14:val="000000">
              <w14:alpha w14:val="60000"/>
            </w14:srgbClr>
          </w14:shadow>
        </w:rPr>
        <w:t xml:space="preserve">Evidenţa circulaţiei </w:t>
      </w:r>
      <w:proofErr w:type="spellStart"/>
      <w:r w:rsidRPr="00797D72">
        <w:rPr>
          <w:rFonts w:ascii="Times New Roman" w:eastAsia="Times New Roman" w:hAnsi="Times New Roman" w:cs="Times New Roman"/>
          <w:sz w:val="28"/>
          <w:szCs w:val="28"/>
          <w:lang w:val="ro-RO" w:eastAsia="ru-RU"/>
          <w14:shadow w14:blurRad="50800" w14:dist="38100" w14:dir="2700000" w14:sx="100000" w14:sy="100000" w14:kx="0" w14:ky="0" w14:algn="tl">
            <w14:srgbClr w14:val="000000">
              <w14:alpha w14:val="60000"/>
            </w14:srgbClr>
          </w14:shadow>
        </w:rPr>
        <w:t>medicamentelorr</w:t>
      </w:r>
      <w:proofErr w:type="spellEnd"/>
      <w:r w:rsidRPr="00797D72">
        <w:rPr>
          <w:rFonts w:ascii="Times New Roman" w:eastAsia="Times New Roman" w:hAnsi="Times New Roman" w:cs="Times New Roman"/>
          <w:sz w:val="28"/>
          <w:szCs w:val="28"/>
          <w:lang w:val="ro-RO" w:eastAsia="ru-RU"/>
          <w14:shadow w14:blurRad="50800" w14:dist="38100" w14:dir="2700000" w14:sx="100000" w14:sy="100000" w14:kx="0" w14:ky="0" w14:algn="tl">
            <w14:srgbClr w14:val="000000">
              <w14:alpha w14:val="60000"/>
            </w14:srgbClr>
          </w14:shadow>
        </w:rPr>
        <w:t>” (</w:t>
      </w:r>
      <w:r w:rsidRPr="00797D72">
        <w:rPr>
          <w:rFonts w:ascii="Times New Roman" w:eastAsia="Times New Roman" w:hAnsi="Times New Roman" w:cs="Times New Roman"/>
          <w:sz w:val="28"/>
          <w:szCs w:val="28"/>
          <w:lang w:val="ro-RO" w:eastAsia="ru-RU"/>
        </w:rPr>
        <w:t xml:space="preserve">în continuare SIA „ECM”), </w:t>
      </w:r>
    </w:p>
    <w:p w:rsidR="004D7759" w:rsidRPr="00797D72" w:rsidRDefault="004D7759" w:rsidP="008C3352">
      <w:pPr>
        <w:numPr>
          <w:ilvl w:val="0"/>
          <w:numId w:val="21"/>
        </w:numPr>
        <w:tabs>
          <w:tab w:val="left" w:pos="993"/>
        </w:tabs>
        <w:spacing w:before="60" w:after="60" w:line="276" w:lineRule="auto"/>
        <w:ind w:left="0" w:firstLine="566"/>
        <w:jc w:val="center"/>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b/>
          <w:sz w:val="28"/>
          <w:szCs w:val="28"/>
          <w:lang w:val="ro-RO" w:eastAsia="ru-RU"/>
        </w:rPr>
        <w:t>Obiectul acordului</w:t>
      </w:r>
    </w:p>
    <w:p w:rsidR="004D7759" w:rsidRPr="00797D72" w:rsidRDefault="004D7759" w:rsidP="008C3352">
      <w:pPr>
        <w:numPr>
          <w:ilvl w:val="1"/>
          <w:numId w:val="20"/>
        </w:numPr>
        <w:tabs>
          <w:tab w:val="num" w:pos="540"/>
          <w:tab w:val="left" w:pos="993"/>
        </w:tabs>
        <w:spacing w:before="60" w:after="60" w:line="276" w:lineRule="auto"/>
        <w:ind w:left="0" w:firstLine="566"/>
        <w:jc w:val="both"/>
        <w:rPr>
          <w:rFonts w:ascii="Times New Roman" w:eastAsia="Times New Roman" w:hAnsi="Times New Roman" w:cs="Times New Roman"/>
          <w:b/>
          <w:iCs/>
          <w:sz w:val="28"/>
          <w:szCs w:val="28"/>
          <w:lang w:val="ro-RO" w:eastAsia="ru-RU"/>
        </w:rPr>
      </w:pPr>
      <w:r w:rsidRPr="00797D72">
        <w:rPr>
          <w:rFonts w:ascii="Times New Roman" w:eastAsia="Times New Roman" w:hAnsi="Times New Roman" w:cs="Times New Roman"/>
          <w:b/>
          <w:iCs/>
          <w:sz w:val="28"/>
          <w:szCs w:val="28"/>
          <w:lang w:val="ro-RO" w:eastAsia="ru-RU"/>
        </w:rPr>
        <w:t>Administratorul îşi asumă obligaţia de a presta servicii informaţionale din SIA „ECM” conform anexei la acord.</w:t>
      </w:r>
    </w:p>
    <w:p w:rsidR="004D7759" w:rsidRPr="00797D72" w:rsidRDefault="004D7759" w:rsidP="008C3352">
      <w:pPr>
        <w:tabs>
          <w:tab w:val="left" w:pos="993"/>
        </w:tabs>
        <w:autoSpaceDE w:val="0"/>
        <w:autoSpaceDN w:val="0"/>
        <w:adjustRightInd w:val="0"/>
        <w:spacing w:before="60" w:after="60"/>
        <w:ind w:firstLine="566"/>
        <w:jc w:val="both"/>
        <w:rPr>
          <w:rFonts w:ascii="Times New Roman" w:eastAsia="Times New Roman" w:hAnsi="Times New Roman" w:cs="Times New Roman"/>
          <w:sz w:val="20"/>
          <w:szCs w:val="20"/>
          <w:lang w:val="ro-RO" w:eastAsia="ru-RU"/>
        </w:rPr>
      </w:pPr>
    </w:p>
    <w:p w:rsidR="004D7759" w:rsidRPr="00797D72" w:rsidRDefault="004D7759" w:rsidP="008C3352">
      <w:pPr>
        <w:numPr>
          <w:ilvl w:val="0"/>
          <w:numId w:val="21"/>
        </w:numPr>
        <w:tabs>
          <w:tab w:val="left" w:pos="993"/>
        </w:tabs>
        <w:spacing w:before="60" w:after="60" w:line="276" w:lineRule="auto"/>
        <w:ind w:left="0" w:firstLine="566"/>
        <w:jc w:val="center"/>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Termenele şi condiţiile de livrare a serviciilor informaţionale</w:t>
      </w:r>
    </w:p>
    <w:p w:rsidR="004D7759" w:rsidRPr="00797D72" w:rsidRDefault="004D7759" w:rsidP="008C3352">
      <w:pPr>
        <w:numPr>
          <w:ilvl w:val="1"/>
          <w:numId w:val="21"/>
        </w:numPr>
        <w:tabs>
          <w:tab w:val="num" w:pos="540"/>
          <w:tab w:val="left" w:pos="993"/>
        </w:tabs>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Serviciile informaţionale din SIA „ECM” se livrează de către Administrator prin intermediul </w:t>
      </w:r>
      <w:r w:rsidRPr="00797D72">
        <w:rPr>
          <w:rFonts w:ascii="Times New Roman" w:eastAsia="Times New Roman" w:hAnsi="Times New Roman" w:cs="Times New Roman"/>
          <w:bCs/>
          <w:sz w:val="28"/>
          <w:szCs w:val="28"/>
          <w:lang w:val="ro-RO" w:eastAsia="ru-RU"/>
        </w:rPr>
        <w:t>reţelei informaţionale de telecomunicaţii</w:t>
      </w:r>
      <w:r w:rsidRPr="00797D72">
        <w:rPr>
          <w:rFonts w:ascii="Times New Roman" w:eastAsia="Times New Roman" w:hAnsi="Times New Roman" w:cs="Times New Roman"/>
          <w:sz w:val="28"/>
          <w:szCs w:val="28"/>
          <w:lang w:val="ro-RO" w:eastAsia="ru-RU"/>
        </w:rPr>
        <w:t xml:space="preserve"> sau în formă scrisă în cazul eliberării informaţiei confidenţiale.</w:t>
      </w:r>
    </w:p>
    <w:p w:rsidR="004D7759" w:rsidRPr="00797D72" w:rsidRDefault="004D7759" w:rsidP="008C3352">
      <w:pPr>
        <w:numPr>
          <w:ilvl w:val="1"/>
          <w:numId w:val="21"/>
        </w:numPr>
        <w:tabs>
          <w:tab w:val="num" w:pos="540"/>
          <w:tab w:val="left" w:pos="993"/>
        </w:tabs>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Livrarea de către Administrator a informaţiei în formă scrisă în cazul eliberării informaţiei confidenţiale se efectuează în termenii prevăzuţi în legislaţia în vigoare. </w:t>
      </w:r>
    </w:p>
    <w:p w:rsidR="004D7759" w:rsidRPr="00797D72" w:rsidRDefault="004D7759" w:rsidP="008C3352">
      <w:pPr>
        <w:numPr>
          <w:ilvl w:val="1"/>
          <w:numId w:val="21"/>
        </w:numPr>
        <w:tabs>
          <w:tab w:val="num" w:pos="540"/>
          <w:tab w:val="left" w:pos="993"/>
        </w:tabs>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Data livrării informaţiei în formă scrisă se consideră data indicată în formularul pe suport de hârtie eliberată solicitantului.</w:t>
      </w:r>
    </w:p>
    <w:p w:rsidR="004D7759" w:rsidRPr="00797D72" w:rsidRDefault="004D7759" w:rsidP="008C3352">
      <w:pPr>
        <w:numPr>
          <w:ilvl w:val="0"/>
          <w:numId w:val="21"/>
        </w:numPr>
        <w:tabs>
          <w:tab w:val="left" w:pos="993"/>
        </w:tabs>
        <w:spacing w:before="60" w:after="60" w:line="276" w:lineRule="auto"/>
        <w:ind w:left="0" w:firstLine="566"/>
        <w:jc w:val="center"/>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Obligaţiile părţilor</w:t>
      </w:r>
    </w:p>
    <w:p w:rsidR="004D7759" w:rsidRPr="00797D72" w:rsidRDefault="004D7759" w:rsidP="008C3352">
      <w:pPr>
        <w:numPr>
          <w:ilvl w:val="1"/>
          <w:numId w:val="23"/>
        </w:numPr>
        <w:tabs>
          <w:tab w:val="clear" w:pos="360"/>
          <w:tab w:val="num" w:pos="540"/>
          <w:tab w:val="left" w:pos="993"/>
        </w:tabs>
        <w:autoSpaceDE w:val="0"/>
        <w:autoSpaceDN w:val="0"/>
        <w:adjustRightInd w:val="0"/>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În scopul realizării prevederilor prezentului Acord Participantul la sistem îşi asumă următoarele obligaţii: </w:t>
      </w:r>
    </w:p>
    <w:p w:rsidR="004D7759" w:rsidRPr="00797D72" w:rsidRDefault="004D7759" w:rsidP="008C3352">
      <w:pPr>
        <w:numPr>
          <w:ilvl w:val="0"/>
          <w:numId w:val="22"/>
        </w:numPr>
        <w:tabs>
          <w:tab w:val="left" w:pos="993"/>
        </w:tabs>
        <w:autoSpaceDE w:val="0"/>
        <w:autoSpaceDN w:val="0"/>
        <w:adjustRightInd w:val="0"/>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să creeze locuri de muncă automatizate pentru asigurarea accesului la informaţie; </w:t>
      </w:r>
    </w:p>
    <w:p w:rsidR="004D7759" w:rsidRPr="00797D72" w:rsidRDefault="004D7759" w:rsidP="008C3352">
      <w:pPr>
        <w:numPr>
          <w:ilvl w:val="0"/>
          <w:numId w:val="22"/>
        </w:numPr>
        <w:tabs>
          <w:tab w:val="left" w:pos="993"/>
        </w:tabs>
        <w:autoSpaceDE w:val="0"/>
        <w:autoSpaceDN w:val="0"/>
        <w:adjustRightInd w:val="0"/>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să utilizeze informaţia primită în scopurile strict determinate de prezentul Acord şi Legea nr.171-XIII din 6 iulie 1994 cu privire la secretul comercial şi actul normativ care determină competenţa organului central de specialitate al administraţiei publice de a accesa şi vizualiza datele referitor la tranzacţiile economice externe ale agenţilor economici; </w:t>
      </w:r>
    </w:p>
    <w:p w:rsidR="004D7759" w:rsidRPr="00797D72" w:rsidRDefault="004D7759" w:rsidP="008C3352">
      <w:pPr>
        <w:numPr>
          <w:ilvl w:val="0"/>
          <w:numId w:val="22"/>
        </w:numPr>
        <w:tabs>
          <w:tab w:val="left" w:pos="993"/>
        </w:tabs>
        <w:autoSpaceDE w:val="0"/>
        <w:autoSpaceDN w:val="0"/>
        <w:adjustRightInd w:val="0"/>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să întreprindă măsurile necesare pentru asigurarea confidenţialităţii şi neadmiterea utilizării neautorizate a informaţiei primite. </w:t>
      </w:r>
    </w:p>
    <w:p w:rsidR="004D7759" w:rsidRPr="00797D72" w:rsidRDefault="004D7759" w:rsidP="008C3352">
      <w:pPr>
        <w:numPr>
          <w:ilvl w:val="1"/>
          <w:numId w:val="23"/>
        </w:numPr>
        <w:tabs>
          <w:tab w:val="clear" w:pos="360"/>
          <w:tab w:val="num" w:pos="540"/>
          <w:tab w:val="left" w:pos="993"/>
        </w:tabs>
        <w:autoSpaceDE w:val="0"/>
        <w:autoSpaceDN w:val="0"/>
        <w:adjustRightInd w:val="0"/>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Participantul la sistem va desemna persoana responsabilă printr-o dispoziţie a instituţiei, iar copia o va trimite pentru evidenţă Administratorului.</w:t>
      </w:r>
    </w:p>
    <w:p w:rsidR="004D7759" w:rsidRPr="00797D72" w:rsidRDefault="004D7759" w:rsidP="008C3352">
      <w:pPr>
        <w:numPr>
          <w:ilvl w:val="1"/>
          <w:numId w:val="23"/>
        </w:numPr>
        <w:tabs>
          <w:tab w:val="clear" w:pos="360"/>
          <w:tab w:val="num" w:pos="540"/>
          <w:tab w:val="left" w:pos="993"/>
        </w:tabs>
        <w:autoSpaceDE w:val="0"/>
        <w:autoSpaceDN w:val="0"/>
        <w:adjustRightInd w:val="0"/>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lastRenderedPageBreak/>
        <w:t>Administratorul va asigura accesul la informaţie pentru fiecare utilizator al Participantului la sistem stipulat în listele anexate la prezentul Acord.</w:t>
      </w:r>
    </w:p>
    <w:p w:rsidR="004D7759" w:rsidRPr="00797D72" w:rsidRDefault="004D7759" w:rsidP="008C3352">
      <w:pPr>
        <w:numPr>
          <w:ilvl w:val="1"/>
          <w:numId w:val="23"/>
        </w:numPr>
        <w:tabs>
          <w:tab w:val="clear" w:pos="360"/>
          <w:tab w:val="num" w:pos="540"/>
          <w:tab w:val="left" w:pos="993"/>
        </w:tabs>
        <w:autoSpaceDE w:val="0"/>
        <w:autoSpaceDN w:val="0"/>
        <w:adjustRightInd w:val="0"/>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În cazul înlocuirii utilizatorului, Participantul la sistem se obligă să înştiinţeze în scris Administratorul, iar Administratorul va bloca accesul la informaţie a utilizatorului înlocuit, asigurând, totodată, accesul la informaţie utilizatorului nou-desemnat, conform modificărilor prezentate de către Participantul la sistem. </w:t>
      </w:r>
    </w:p>
    <w:p w:rsidR="004D7759" w:rsidRPr="00797D72" w:rsidRDefault="004D7759" w:rsidP="008C3352">
      <w:pPr>
        <w:numPr>
          <w:ilvl w:val="0"/>
          <w:numId w:val="23"/>
        </w:numPr>
        <w:tabs>
          <w:tab w:val="left" w:pos="993"/>
        </w:tabs>
        <w:spacing w:before="60" w:after="60" w:line="276" w:lineRule="auto"/>
        <w:ind w:left="0" w:firstLine="566"/>
        <w:jc w:val="center"/>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Dispoziţii finale</w:t>
      </w:r>
    </w:p>
    <w:p w:rsidR="004D7759" w:rsidRPr="00797D72" w:rsidRDefault="004D7759" w:rsidP="008C3352">
      <w:pPr>
        <w:numPr>
          <w:ilvl w:val="1"/>
          <w:numId w:val="23"/>
        </w:numPr>
        <w:tabs>
          <w:tab w:val="clear" w:pos="360"/>
          <w:tab w:val="num" w:pos="540"/>
          <w:tab w:val="left" w:pos="993"/>
        </w:tabs>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Litigiile ce vor rezulta din prezentul acord vor fi soluţionate de către părţi pe cale amiabilă. În caz de neînţelegeri vor fi examinate în ordinea stabilită de legislaţia în vigoare. </w:t>
      </w:r>
    </w:p>
    <w:p w:rsidR="004D7759" w:rsidRPr="00797D72" w:rsidRDefault="004D7759" w:rsidP="008C3352">
      <w:pPr>
        <w:numPr>
          <w:ilvl w:val="1"/>
          <w:numId w:val="23"/>
        </w:numPr>
        <w:tabs>
          <w:tab w:val="clear" w:pos="360"/>
          <w:tab w:val="num" w:pos="540"/>
          <w:tab w:val="left" w:pos="993"/>
        </w:tabs>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Orice modificări şi completări la prezentul acord sunt valabile numai în cazul când acestea au fost făcute în scris şi semnate de către reprezentanţii împuterniciţi pentru aceasta ai ambelor părţi. </w:t>
      </w:r>
    </w:p>
    <w:p w:rsidR="004D7759" w:rsidRPr="00797D72" w:rsidRDefault="004D7759" w:rsidP="008C3352">
      <w:pPr>
        <w:numPr>
          <w:ilvl w:val="1"/>
          <w:numId w:val="23"/>
        </w:numPr>
        <w:tabs>
          <w:tab w:val="clear" w:pos="360"/>
          <w:tab w:val="num" w:pos="540"/>
          <w:tab w:val="left" w:pos="993"/>
        </w:tabs>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Nici una dintre părţi nu are dreptul să transmită obligaţiunile şi drepturile sale conform acordului unor terţe persoane. </w:t>
      </w:r>
    </w:p>
    <w:p w:rsidR="004D7759" w:rsidRPr="00797D72" w:rsidRDefault="004D7759" w:rsidP="008C3352">
      <w:pPr>
        <w:numPr>
          <w:ilvl w:val="1"/>
          <w:numId w:val="23"/>
        </w:numPr>
        <w:tabs>
          <w:tab w:val="clear" w:pos="360"/>
          <w:tab w:val="num" w:pos="540"/>
          <w:tab w:val="left" w:pos="993"/>
        </w:tabs>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Prezentul acord este întocmit în două exemplare care se remit câte un exemplar Administratorului şi Participantului la sistem. </w:t>
      </w:r>
    </w:p>
    <w:p w:rsidR="004D7759" w:rsidRPr="00797D72" w:rsidRDefault="004D7759" w:rsidP="008C3352">
      <w:pPr>
        <w:numPr>
          <w:ilvl w:val="1"/>
          <w:numId w:val="23"/>
        </w:numPr>
        <w:tabs>
          <w:tab w:val="clear" w:pos="360"/>
          <w:tab w:val="num" w:pos="540"/>
          <w:tab w:val="left" w:pos="993"/>
        </w:tabs>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Prezentul Acord se consideră încheiat şi intră în vigoare la data semnării lui, fiind valabil pe perioadă de un an de zile. </w:t>
      </w:r>
    </w:p>
    <w:p w:rsidR="004D7759" w:rsidRPr="00797D72" w:rsidRDefault="004D7759" w:rsidP="008C3352">
      <w:pPr>
        <w:numPr>
          <w:ilvl w:val="1"/>
          <w:numId w:val="23"/>
        </w:numPr>
        <w:tabs>
          <w:tab w:val="clear" w:pos="360"/>
          <w:tab w:val="num" w:pos="540"/>
          <w:tab w:val="left" w:pos="993"/>
        </w:tabs>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Prezentul acord poate fi completat cu anexe suplimentare, după necesitate, care vor fi parte integrantă a acestuia. </w:t>
      </w:r>
    </w:p>
    <w:p w:rsidR="004D7759" w:rsidRPr="00797D72" w:rsidRDefault="004D7759" w:rsidP="008C3352">
      <w:pPr>
        <w:numPr>
          <w:ilvl w:val="1"/>
          <w:numId w:val="23"/>
        </w:numPr>
        <w:tabs>
          <w:tab w:val="clear" w:pos="360"/>
          <w:tab w:val="num" w:pos="540"/>
          <w:tab w:val="left" w:pos="993"/>
        </w:tabs>
        <w:spacing w:before="60" w:after="60" w:line="276" w:lineRule="auto"/>
        <w:ind w:left="0" w:firstLine="566"/>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Întru mărturisirea celor expuse mai sus, Părţile au semnat acest contract la: </w:t>
      </w:r>
    </w:p>
    <w:p w:rsidR="004D7759" w:rsidRPr="00797D72" w:rsidRDefault="004D7759" w:rsidP="008C3352">
      <w:pPr>
        <w:tabs>
          <w:tab w:val="left" w:pos="993"/>
        </w:tabs>
        <w:spacing w:before="60" w:after="60"/>
        <w:ind w:firstLine="566"/>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 „___” ________ 20_</w:t>
      </w:r>
    </w:p>
    <w:p w:rsidR="004D7759" w:rsidRPr="00797D72" w:rsidRDefault="004D7759" w:rsidP="004D7759">
      <w:pPr>
        <w:autoSpaceDE w:val="0"/>
        <w:autoSpaceDN w:val="0"/>
        <w:adjustRightInd w:val="0"/>
        <w:spacing w:before="60" w:after="60"/>
        <w:ind w:firstLine="566"/>
        <w:jc w:val="both"/>
        <w:rPr>
          <w:rFonts w:ascii="Times New Roman" w:eastAsia="Times New Roman" w:hAnsi="Times New Roman" w:cs="Times New Roman"/>
          <w:sz w:val="28"/>
          <w:szCs w:val="28"/>
          <w:lang w:val="ro-RO" w:eastAsia="ru-RU"/>
        </w:rPr>
      </w:pPr>
    </w:p>
    <w:p w:rsidR="004D7759" w:rsidRPr="00797D72" w:rsidRDefault="004D7759" w:rsidP="004D7759">
      <w:pPr>
        <w:numPr>
          <w:ilvl w:val="0"/>
          <w:numId w:val="23"/>
        </w:numPr>
        <w:spacing w:before="60" w:after="60" w:line="276" w:lineRule="auto"/>
        <w:jc w:val="center"/>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Rechizitele juridice, poştale şi de plăţi ale Părţilor</w:t>
      </w:r>
    </w:p>
    <w:tbl>
      <w:tblPr>
        <w:tblW w:w="0" w:type="auto"/>
        <w:tblInd w:w="108" w:type="dxa"/>
        <w:tblLayout w:type="fixed"/>
        <w:tblLook w:val="0000" w:firstRow="0" w:lastRow="0" w:firstColumn="0" w:lastColumn="0" w:noHBand="0" w:noVBand="0"/>
      </w:tblPr>
      <w:tblGrid>
        <w:gridCol w:w="4676"/>
        <w:gridCol w:w="4680"/>
      </w:tblGrid>
      <w:tr w:rsidR="004D7759" w:rsidRPr="00C92EC3" w:rsidTr="00856F7F">
        <w:tc>
          <w:tcPr>
            <w:tcW w:w="4676" w:type="dxa"/>
          </w:tcPr>
          <w:p w:rsidR="004D7759" w:rsidRPr="00797D72" w:rsidRDefault="004D7759" w:rsidP="004D7759">
            <w:pPr>
              <w:spacing w:before="60" w:after="60"/>
              <w:jc w:val="both"/>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“Administratorul”:</w:t>
            </w:r>
            <w:r w:rsidRPr="00797D72">
              <w:rPr>
                <w:rFonts w:ascii="Times New Roman" w:eastAsia="Times New Roman" w:hAnsi="Times New Roman" w:cs="Times New Roman"/>
                <w:b/>
                <w:sz w:val="28"/>
                <w:szCs w:val="28"/>
                <w:lang w:val="ro-RO" w:eastAsia="ru-RU"/>
              </w:rPr>
              <w:tab/>
            </w:r>
          </w:p>
          <w:p w:rsidR="004D7759" w:rsidRPr="00797D72" w:rsidRDefault="004D7759" w:rsidP="004D7759">
            <w:pPr>
              <w:spacing w:before="60" w:after="60"/>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Agenţia Medicamentului şi Dispozitivelor Medicale</w:t>
            </w:r>
          </w:p>
          <w:p w:rsidR="004D7759" w:rsidRPr="00797D72" w:rsidRDefault="004D7759" w:rsidP="004D7759">
            <w:pPr>
              <w:spacing w:before="60" w:after="60"/>
              <w:jc w:val="both"/>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 xml:space="preserve">or. Chişinău, MD 2028, </w:t>
            </w:r>
          </w:p>
          <w:p w:rsidR="004D7759" w:rsidRPr="00797D72" w:rsidRDefault="00797D72" w:rsidP="004D7759">
            <w:pPr>
              <w:spacing w:before="60" w:after="60"/>
              <w:jc w:val="both"/>
              <w:rPr>
                <w:rFonts w:ascii="Times New Roman" w:eastAsia="Times New Roman" w:hAnsi="Times New Roman" w:cs="Times New Roman"/>
                <w:b/>
                <w:sz w:val="28"/>
                <w:szCs w:val="28"/>
                <w:lang w:val="ro-RO" w:eastAsia="ru-RU"/>
              </w:rPr>
            </w:pPr>
            <w:proofErr w:type="spellStart"/>
            <w:r>
              <w:rPr>
                <w:rFonts w:ascii="Times New Roman" w:eastAsia="Times New Roman" w:hAnsi="Times New Roman" w:cs="Times New Roman"/>
                <w:b/>
                <w:sz w:val="28"/>
                <w:szCs w:val="28"/>
                <w:lang w:val="ro-RO" w:eastAsia="ru-RU"/>
              </w:rPr>
              <w:t>str.Corolenco</w:t>
            </w:r>
            <w:proofErr w:type="spellEnd"/>
            <w:r>
              <w:rPr>
                <w:rFonts w:ascii="Times New Roman" w:eastAsia="Times New Roman" w:hAnsi="Times New Roman" w:cs="Times New Roman"/>
                <w:b/>
                <w:sz w:val="28"/>
                <w:szCs w:val="28"/>
                <w:lang w:val="ro-RO" w:eastAsia="ru-RU"/>
              </w:rPr>
              <w:t xml:space="preserve">, 2/3. </w:t>
            </w:r>
          </w:p>
        </w:tc>
        <w:tc>
          <w:tcPr>
            <w:tcW w:w="4680" w:type="dxa"/>
          </w:tcPr>
          <w:p w:rsidR="004D7759" w:rsidRPr="00797D72" w:rsidRDefault="004D7759" w:rsidP="004D7759">
            <w:pPr>
              <w:spacing w:before="60" w:after="60"/>
              <w:jc w:val="both"/>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b/>
                <w:sz w:val="28"/>
                <w:szCs w:val="28"/>
                <w:lang w:val="ro-RO" w:eastAsia="ru-RU"/>
              </w:rPr>
              <w:t>“Participantul la sistem”:</w:t>
            </w:r>
          </w:p>
          <w:p w:rsidR="004D7759" w:rsidRPr="00797D72" w:rsidRDefault="004D7759" w:rsidP="004D7759">
            <w:pPr>
              <w:keepNext/>
              <w:spacing w:before="60" w:after="60"/>
              <w:jc w:val="both"/>
              <w:outlineLvl w:val="0"/>
              <w:rPr>
                <w:rFonts w:ascii="Arial" w:eastAsia="Times New Roman" w:hAnsi="Arial" w:cs="Arial"/>
                <w:b/>
                <w:bCs/>
                <w:i/>
                <w:kern w:val="32"/>
                <w:sz w:val="28"/>
                <w:szCs w:val="28"/>
                <w:u w:val="single"/>
                <w:lang w:val="en-US" w:eastAsia="ru-RU"/>
              </w:rPr>
            </w:pPr>
            <w:r w:rsidRPr="00797D72">
              <w:rPr>
                <w:rFonts w:ascii="Arial" w:eastAsia="Times New Roman" w:hAnsi="Arial" w:cs="Arial"/>
                <w:b/>
                <w:bCs/>
                <w:i/>
                <w:kern w:val="32"/>
                <w:sz w:val="28"/>
                <w:szCs w:val="28"/>
                <w:u w:val="single"/>
                <w:lang w:val="en-US" w:eastAsia="ru-RU"/>
              </w:rPr>
              <w:t>(</w:t>
            </w:r>
            <w:proofErr w:type="spellStart"/>
            <w:r w:rsidRPr="00797D72">
              <w:rPr>
                <w:rFonts w:ascii="Arial" w:eastAsia="Times New Roman" w:hAnsi="Arial" w:cs="Arial"/>
                <w:b/>
                <w:bCs/>
                <w:i/>
                <w:kern w:val="32"/>
                <w:sz w:val="28"/>
                <w:szCs w:val="28"/>
                <w:u w:val="single"/>
                <w:lang w:val="en-US" w:eastAsia="ru-RU"/>
              </w:rPr>
              <w:t>denumirea</w:t>
            </w:r>
            <w:proofErr w:type="spellEnd"/>
            <w:r w:rsidRPr="00797D72">
              <w:rPr>
                <w:rFonts w:ascii="Arial" w:eastAsia="Times New Roman" w:hAnsi="Arial" w:cs="Arial"/>
                <w:b/>
                <w:bCs/>
                <w:i/>
                <w:kern w:val="32"/>
                <w:sz w:val="28"/>
                <w:szCs w:val="28"/>
                <w:u w:val="single"/>
                <w:lang w:val="en-US" w:eastAsia="ru-RU"/>
              </w:rPr>
              <w:t>)</w:t>
            </w:r>
          </w:p>
          <w:p w:rsidR="004D7759" w:rsidRPr="00797D72" w:rsidRDefault="004D7759" w:rsidP="004D7759">
            <w:pPr>
              <w:spacing w:before="60" w:after="60"/>
              <w:jc w:val="both"/>
              <w:rPr>
                <w:rFonts w:ascii="Times New Roman" w:eastAsia="Times New Roman" w:hAnsi="Times New Roman" w:cs="Times New Roman"/>
                <w:i/>
                <w:sz w:val="28"/>
                <w:szCs w:val="28"/>
                <w:u w:val="single"/>
                <w:lang w:val="ro-RO" w:eastAsia="ru-RU"/>
              </w:rPr>
            </w:pPr>
            <w:r w:rsidRPr="00797D72">
              <w:rPr>
                <w:rFonts w:ascii="Times New Roman" w:eastAsia="Times New Roman" w:hAnsi="Times New Roman" w:cs="Times New Roman"/>
                <w:i/>
                <w:sz w:val="28"/>
                <w:szCs w:val="28"/>
                <w:u w:val="single"/>
                <w:lang w:val="ro-RO" w:eastAsia="ru-RU"/>
              </w:rPr>
              <w:t>(adresa juridică)</w:t>
            </w:r>
          </w:p>
          <w:p w:rsidR="004D7759" w:rsidRPr="00797D72" w:rsidRDefault="004D7759" w:rsidP="004D7759">
            <w:pPr>
              <w:spacing w:before="60" w:after="60"/>
              <w:jc w:val="both"/>
              <w:rPr>
                <w:rFonts w:ascii="Times New Roman" w:eastAsia="Times New Roman" w:hAnsi="Times New Roman" w:cs="Times New Roman"/>
                <w:b/>
                <w:sz w:val="28"/>
                <w:szCs w:val="28"/>
                <w:lang w:val="ro-RO" w:eastAsia="ru-RU"/>
              </w:rPr>
            </w:pPr>
          </w:p>
        </w:tc>
      </w:tr>
    </w:tbl>
    <w:p w:rsidR="004D7759" w:rsidRPr="00797D72" w:rsidRDefault="004D7759" w:rsidP="004D7759">
      <w:pPr>
        <w:spacing w:before="240" w:after="60"/>
        <w:outlineLvl w:val="6"/>
        <w:rPr>
          <w:rFonts w:ascii="Times New Roman" w:eastAsia="Times New Roman" w:hAnsi="Times New Roman" w:cs="Times New Roman"/>
          <w:sz w:val="28"/>
          <w:szCs w:val="28"/>
          <w:lang w:eastAsia="ru-RU"/>
        </w:rPr>
      </w:pPr>
      <w:proofErr w:type="spellStart"/>
      <w:r w:rsidRPr="00797D72">
        <w:rPr>
          <w:rFonts w:ascii="Times New Roman" w:eastAsia="Times New Roman" w:hAnsi="Times New Roman" w:cs="Times New Roman"/>
          <w:sz w:val="28"/>
          <w:szCs w:val="28"/>
          <w:lang w:eastAsia="ru-RU"/>
        </w:rPr>
        <w:t>Semnăturile</w:t>
      </w:r>
      <w:proofErr w:type="spellEnd"/>
      <w:r w:rsidRPr="00797D72">
        <w:rPr>
          <w:rFonts w:ascii="Times New Roman" w:eastAsia="Times New Roman" w:hAnsi="Times New Roman" w:cs="Times New Roman"/>
          <w:sz w:val="28"/>
          <w:szCs w:val="28"/>
          <w:lang w:eastAsia="ru-RU"/>
        </w:rPr>
        <w:t xml:space="preserve"> </w:t>
      </w:r>
      <w:proofErr w:type="spellStart"/>
      <w:r w:rsidRPr="00797D72">
        <w:rPr>
          <w:rFonts w:ascii="Times New Roman" w:eastAsia="Times New Roman" w:hAnsi="Times New Roman" w:cs="Times New Roman"/>
          <w:sz w:val="28"/>
          <w:szCs w:val="28"/>
          <w:lang w:eastAsia="ru-RU"/>
        </w:rPr>
        <w:t>părţilor</w:t>
      </w:r>
      <w:proofErr w:type="spellEnd"/>
    </w:p>
    <w:tbl>
      <w:tblPr>
        <w:tblW w:w="0" w:type="auto"/>
        <w:tblInd w:w="108" w:type="dxa"/>
        <w:tblLayout w:type="fixed"/>
        <w:tblLook w:val="0000" w:firstRow="0" w:lastRow="0" w:firstColumn="0" w:lastColumn="0" w:noHBand="0" w:noVBand="0"/>
      </w:tblPr>
      <w:tblGrid>
        <w:gridCol w:w="4677"/>
        <w:gridCol w:w="4679"/>
      </w:tblGrid>
      <w:tr w:rsidR="004D7759" w:rsidRPr="00C92EC3" w:rsidTr="00856F7F">
        <w:tc>
          <w:tcPr>
            <w:tcW w:w="4677" w:type="dxa"/>
          </w:tcPr>
          <w:p w:rsidR="004D7759" w:rsidRPr="00797D72" w:rsidRDefault="004D7759" w:rsidP="004D7759">
            <w:pPr>
              <w:spacing w:before="60" w:after="60"/>
              <w:jc w:val="both"/>
              <w:outlineLvl w:val="5"/>
              <w:rPr>
                <w:rFonts w:ascii="Times New Roman" w:eastAsia="Times New Roman" w:hAnsi="Times New Roman" w:cs="Times New Roman"/>
                <w:b/>
                <w:bCs/>
                <w:sz w:val="28"/>
                <w:szCs w:val="28"/>
                <w:lang w:val="ro-RO" w:eastAsia="ru-RU"/>
              </w:rPr>
            </w:pPr>
            <w:r w:rsidRPr="00797D72">
              <w:rPr>
                <w:rFonts w:ascii="Times New Roman" w:eastAsia="Times New Roman" w:hAnsi="Times New Roman" w:cs="Times New Roman"/>
                <w:b/>
                <w:bCs/>
                <w:sz w:val="28"/>
                <w:szCs w:val="28"/>
                <w:lang w:val="ro-RO" w:eastAsia="ru-RU"/>
              </w:rPr>
              <w:t>“</w:t>
            </w:r>
            <w:r w:rsidRPr="00797D72">
              <w:rPr>
                <w:rFonts w:ascii="Times New Roman" w:eastAsia="Times New Roman" w:hAnsi="Times New Roman" w:cs="Times New Roman"/>
                <w:bCs/>
                <w:sz w:val="28"/>
                <w:szCs w:val="28"/>
                <w:lang w:val="ro-RO" w:eastAsia="ru-RU"/>
              </w:rPr>
              <w:t xml:space="preserve"> </w:t>
            </w:r>
            <w:r w:rsidRPr="00797D72">
              <w:rPr>
                <w:rFonts w:ascii="Times New Roman" w:eastAsia="Times New Roman" w:hAnsi="Times New Roman" w:cs="Times New Roman"/>
                <w:b/>
                <w:bCs/>
                <w:sz w:val="28"/>
                <w:szCs w:val="28"/>
                <w:lang w:val="ro-RO" w:eastAsia="ru-RU"/>
              </w:rPr>
              <w:t xml:space="preserve">Administratorul” </w:t>
            </w:r>
          </w:p>
          <w:p w:rsidR="004D7759" w:rsidRPr="00797D72" w:rsidRDefault="004D7759" w:rsidP="004D7759">
            <w:pPr>
              <w:spacing w:before="60" w:after="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__________________ </w:t>
            </w:r>
          </w:p>
          <w:p w:rsidR="004D7759" w:rsidRPr="00797D72" w:rsidRDefault="004D7759" w:rsidP="004D7759">
            <w:pPr>
              <w:spacing w:before="60" w:after="60"/>
              <w:jc w:val="both"/>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sz w:val="28"/>
                <w:szCs w:val="28"/>
                <w:lang w:val="ro-RO" w:eastAsia="ru-RU"/>
              </w:rPr>
              <w:t>L.Ş.</w:t>
            </w:r>
          </w:p>
        </w:tc>
        <w:tc>
          <w:tcPr>
            <w:tcW w:w="4679" w:type="dxa"/>
          </w:tcPr>
          <w:p w:rsidR="004D7759" w:rsidRPr="00797D72" w:rsidRDefault="004D7759" w:rsidP="004D7759">
            <w:pPr>
              <w:spacing w:before="60" w:after="60"/>
              <w:jc w:val="both"/>
              <w:rPr>
                <w:rFonts w:ascii="Times New Roman" w:eastAsia="Times New Roman" w:hAnsi="Times New Roman" w:cs="Times New Roman"/>
                <w:b/>
                <w:i/>
                <w:sz w:val="28"/>
                <w:szCs w:val="28"/>
                <w:lang w:val="ro-RO" w:eastAsia="ru-RU"/>
              </w:rPr>
            </w:pPr>
            <w:r w:rsidRPr="00797D72">
              <w:rPr>
                <w:rFonts w:ascii="Times New Roman" w:eastAsia="Times New Roman" w:hAnsi="Times New Roman" w:cs="Times New Roman"/>
                <w:b/>
                <w:i/>
                <w:sz w:val="28"/>
                <w:szCs w:val="28"/>
                <w:lang w:val="ro-RO" w:eastAsia="ru-RU"/>
              </w:rPr>
              <w:t>“Participantul la sistem”</w:t>
            </w:r>
          </w:p>
          <w:p w:rsidR="004D7759" w:rsidRPr="00797D72" w:rsidRDefault="004D7759" w:rsidP="004D7759">
            <w:pPr>
              <w:spacing w:before="60" w:after="60"/>
              <w:jc w:val="both"/>
              <w:rPr>
                <w:rFonts w:ascii="Times New Roman" w:eastAsia="Times New Roman" w:hAnsi="Times New Roman" w:cs="Times New Roman"/>
                <w:sz w:val="28"/>
                <w:szCs w:val="28"/>
                <w:lang w:val="ro-RO" w:eastAsia="ru-RU"/>
              </w:rPr>
            </w:pPr>
            <w:r w:rsidRPr="00797D72">
              <w:rPr>
                <w:rFonts w:ascii="Times New Roman" w:eastAsia="Times New Roman" w:hAnsi="Times New Roman" w:cs="Times New Roman"/>
                <w:sz w:val="28"/>
                <w:szCs w:val="28"/>
                <w:lang w:val="ro-RO" w:eastAsia="ru-RU"/>
              </w:rPr>
              <w:t xml:space="preserve">__________________ </w:t>
            </w:r>
          </w:p>
          <w:p w:rsidR="004D7759" w:rsidRPr="00797D72" w:rsidRDefault="004D7759" w:rsidP="004D7759">
            <w:pPr>
              <w:spacing w:before="60" w:after="60"/>
              <w:jc w:val="both"/>
              <w:rPr>
                <w:rFonts w:ascii="Times New Roman" w:eastAsia="Times New Roman" w:hAnsi="Times New Roman" w:cs="Times New Roman"/>
                <w:b/>
                <w:sz w:val="28"/>
                <w:szCs w:val="28"/>
                <w:lang w:val="ro-RO" w:eastAsia="ru-RU"/>
              </w:rPr>
            </w:pPr>
            <w:r w:rsidRPr="00797D72">
              <w:rPr>
                <w:rFonts w:ascii="Times New Roman" w:eastAsia="Times New Roman" w:hAnsi="Times New Roman" w:cs="Times New Roman"/>
                <w:sz w:val="28"/>
                <w:szCs w:val="28"/>
                <w:lang w:val="ro-RO" w:eastAsia="ru-RU"/>
              </w:rPr>
              <w:t>L.Ş.</w:t>
            </w:r>
          </w:p>
        </w:tc>
      </w:tr>
    </w:tbl>
    <w:p w:rsidR="004D7759" w:rsidRPr="004D7759" w:rsidRDefault="004D7759" w:rsidP="004D7759">
      <w:pPr>
        <w:pageBreakBefore/>
        <w:autoSpaceDE w:val="0"/>
        <w:autoSpaceDN w:val="0"/>
        <w:adjustRightInd w:val="0"/>
        <w:spacing w:before="60" w:after="60"/>
        <w:ind w:left="6299"/>
        <w:jc w:val="both"/>
        <w:rPr>
          <w:rFonts w:ascii="Times New Roman" w:eastAsia="Times New Roman" w:hAnsi="Times New Roman" w:cs="Times New Roman"/>
          <w:b/>
          <w:sz w:val="20"/>
          <w:szCs w:val="20"/>
          <w:lang w:val="ro-RO" w:eastAsia="ru-RU"/>
        </w:rPr>
      </w:pPr>
      <w:r w:rsidRPr="004D7759">
        <w:rPr>
          <w:rFonts w:ascii="Times New Roman" w:eastAsia="Times New Roman" w:hAnsi="Times New Roman" w:cs="Times New Roman"/>
          <w:b/>
          <w:sz w:val="20"/>
          <w:szCs w:val="20"/>
          <w:lang w:val="ro-RO" w:eastAsia="ru-RU"/>
        </w:rPr>
        <w:lastRenderedPageBreak/>
        <w:t>Anexă 2</w:t>
      </w:r>
    </w:p>
    <w:p w:rsidR="004D7759" w:rsidRPr="0004387B" w:rsidRDefault="004D7759" w:rsidP="00ED518E">
      <w:pPr>
        <w:autoSpaceDE w:val="0"/>
        <w:autoSpaceDN w:val="0"/>
        <w:adjustRightInd w:val="0"/>
        <w:spacing w:before="60" w:after="60"/>
        <w:ind w:left="5529"/>
        <w:rPr>
          <w:rFonts w:ascii="Times New Roman" w:eastAsia="Times New Roman" w:hAnsi="Times New Roman" w:cs="Times New Roman"/>
          <w:b/>
          <w:sz w:val="20"/>
          <w:szCs w:val="20"/>
          <w:lang w:val="ro-RO" w:eastAsia="ru-RU"/>
        </w:rPr>
      </w:pPr>
      <w:r w:rsidRPr="004D7759">
        <w:rPr>
          <w:rFonts w:ascii="Times New Roman" w:eastAsia="Times New Roman" w:hAnsi="Times New Roman" w:cs="Times New Roman"/>
          <w:b/>
          <w:sz w:val="20"/>
          <w:szCs w:val="20"/>
          <w:lang w:val="ro-RO" w:eastAsia="ru-RU"/>
        </w:rPr>
        <w:t xml:space="preserve">la Regulamentul </w:t>
      </w:r>
      <w:r w:rsidRPr="0004387B">
        <w:rPr>
          <w:rFonts w:ascii="Times New Roman" w:eastAsia="Times New Roman" w:hAnsi="Times New Roman" w:cs="Times New Roman"/>
          <w:b/>
          <w:sz w:val="20"/>
          <w:szCs w:val="20"/>
          <w:lang w:val="ro-RO" w:eastAsia="ru-RU"/>
        </w:rPr>
        <w:t xml:space="preserve">Sistemului Informaţional Automatizat ”Evidenţa circulaţiei </w:t>
      </w:r>
      <w:proofErr w:type="spellStart"/>
      <w:r w:rsidRPr="0004387B">
        <w:rPr>
          <w:rFonts w:ascii="Times New Roman" w:eastAsia="Times New Roman" w:hAnsi="Times New Roman" w:cs="Times New Roman"/>
          <w:b/>
          <w:sz w:val="20"/>
          <w:szCs w:val="20"/>
          <w:lang w:val="ro-RO" w:eastAsia="ru-RU"/>
        </w:rPr>
        <w:t>medicamentelorr</w:t>
      </w:r>
      <w:proofErr w:type="spellEnd"/>
      <w:r w:rsidRPr="0004387B">
        <w:rPr>
          <w:rFonts w:ascii="Times New Roman" w:eastAsia="Times New Roman" w:hAnsi="Times New Roman" w:cs="Times New Roman"/>
          <w:b/>
          <w:sz w:val="20"/>
          <w:szCs w:val="20"/>
          <w:lang w:val="ro-RO" w:eastAsia="ru-RU"/>
        </w:rPr>
        <w:t>”</w:t>
      </w:r>
    </w:p>
    <w:p w:rsidR="004D7759" w:rsidRPr="004D7759" w:rsidRDefault="004D7759" w:rsidP="004D7759">
      <w:pPr>
        <w:autoSpaceDE w:val="0"/>
        <w:autoSpaceDN w:val="0"/>
        <w:adjustRightInd w:val="0"/>
        <w:spacing w:before="60" w:after="60"/>
        <w:jc w:val="center"/>
        <w:rPr>
          <w:rFonts w:ascii="Times New Roman" w:eastAsia="Times New Roman" w:hAnsi="Times New Roman" w:cs="Times New Roman"/>
          <w:b/>
          <w:bCs/>
          <w:sz w:val="26"/>
          <w:szCs w:val="26"/>
          <w:lang w:val="ro-RO" w:eastAsia="ru-RU"/>
        </w:rPr>
      </w:pPr>
    </w:p>
    <w:p w:rsidR="004D7759" w:rsidRPr="004D7759" w:rsidRDefault="004D7759" w:rsidP="008C3352">
      <w:pPr>
        <w:autoSpaceDE w:val="0"/>
        <w:autoSpaceDN w:val="0"/>
        <w:adjustRightInd w:val="0"/>
        <w:spacing w:after="0"/>
        <w:ind w:firstLine="709"/>
        <w:jc w:val="center"/>
        <w:rPr>
          <w:rFonts w:ascii="Times New Roman" w:eastAsia="Times New Roman" w:hAnsi="Times New Roman" w:cs="Times New Roman"/>
          <w:b/>
          <w:bCs/>
          <w:sz w:val="26"/>
          <w:szCs w:val="26"/>
          <w:lang w:val="ro-RO" w:eastAsia="ru-RU"/>
        </w:rPr>
      </w:pPr>
      <w:r w:rsidRPr="004D7759">
        <w:rPr>
          <w:rFonts w:ascii="Times New Roman" w:eastAsia="Times New Roman" w:hAnsi="Times New Roman" w:cs="Times New Roman"/>
          <w:b/>
          <w:sz w:val="26"/>
          <w:szCs w:val="26"/>
          <w:lang w:val="ro-RO" w:eastAsia="ru-RU"/>
        </w:rPr>
        <w:t>CONTRACT DE MENTENANŢĂ</w:t>
      </w:r>
    </w:p>
    <w:p w:rsidR="004D7759" w:rsidRPr="004D7759" w:rsidRDefault="004D7759" w:rsidP="008C3352">
      <w:pPr>
        <w:autoSpaceDE w:val="0"/>
        <w:autoSpaceDN w:val="0"/>
        <w:adjustRightInd w:val="0"/>
        <w:spacing w:after="0"/>
        <w:ind w:firstLine="709"/>
        <w:jc w:val="center"/>
        <w:rPr>
          <w:rFonts w:ascii="Times New Roman" w:eastAsia="Times New Roman" w:hAnsi="Times New Roman" w:cs="Times New Roman"/>
          <w:b/>
          <w:bCs/>
          <w:sz w:val="26"/>
          <w:szCs w:val="26"/>
          <w:lang w:val="ro-RO" w:eastAsia="ru-RU"/>
        </w:rPr>
      </w:pPr>
      <w:r w:rsidRPr="004D7759">
        <w:rPr>
          <w:rFonts w:ascii="Times New Roman" w:eastAsia="Times New Roman" w:hAnsi="Times New Roman" w:cs="Times New Roman"/>
          <w:b/>
          <w:sz w:val="26"/>
          <w:szCs w:val="26"/>
          <w:lang w:val="ro-RO" w:eastAsia="ru-RU"/>
        </w:rPr>
        <w:t xml:space="preserve">a complexului program-tehnic din componenţa </w:t>
      </w:r>
      <w:r w:rsidRPr="004D7759">
        <w:rPr>
          <w:rFonts w:ascii="Times New Roman" w:eastAsia="Times New Roman" w:hAnsi="Times New Roman" w:cs="Times New Roman"/>
          <w:b/>
          <w:sz w:val="26"/>
          <w:szCs w:val="26"/>
          <w:lang w:val="ro-RO" w:eastAsia="ru-RU"/>
          <w14:shadow w14:blurRad="50800" w14:dist="38100" w14:dir="2700000" w14:sx="100000" w14:sy="100000" w14:kx="0" w14:ky="0" w14:algn="tl">
            <w14:srgbClr w14:val="000000">
              <w14:alpha w14:val="60000"/>
            </w14:srgbClr>
          </w14:shadow>
        </w:rPr>
        <w:t xml:space="preserve">Sistemului Informaţional Automatizat ”Evidenţa circulaţiei </w:t>
      </w:r>
      <w:proofErr w:type="spellStart"/>
      <w:r w:rsidRPr="004D7759">
        <w:rPr>
          <w:rFonts w:ascii="Times New Roman" w:eastAsia="Times New Roman" w:hAnsi="Times New Roman" w:cs="Times New Roman"/>
          <w:b/>
          <w:sz w:val="26"/>
          <w:szCs w:val="26"/>
          <w:lang w:val="ro-RO" w:eastAsia="ru-RU"/>
          <w14:shadow w14:blurRad="50800" w14:dist="38100" w14:dir="2700000" w14:sx="100000" w14:sy="100000" w14:kx="0" w14:ky="0" w14:algn="tl">
            <w14:srgbClr w14:val="000000">
              <w14:alpha w14:val="60000"/>
            </w14:srgbClr>
          </w14:shadow>
        </w:rPr>
        <w:t>medicamentelorr</w:t>
      </w:r>
      <w:proofErr w:type="spellEnd"/>
      <w:r w:rsidRPr="004D7759">
        <w:rPr>
          <w:rFonts w:ascii="Times New Roman" w:eastAsia="Times New Roman" w:hAnsi="Times New Roman" w:cs="Times New Roman"/>
          <w:b/>
          <w:sz w:val="26"/>
          <w:szCs w:val="26"/>
          <w:lang w:val="ro-RO" w:eastAsia="ru-RU"/>
          <w14:shadow w14:blurRad="50800" w14:dist="38100" w14:dir="2700000" w14:sx="100000" w14:sy="100000" w14:kx="0" w14:ky="0" w14:algn="tl">
            <w14:srgbClr w14:val="000000">
              <w14:alpha w14:val="60000"/>
            </w14:srgbClr>
          </w14:shadow>
        </w:rPr>
        <w:t>”</w:t>
      </w:r>
    </w:p>
    <w:p w:rsidR="004D7759" w:rsidRPr="004D7759" w:rsidRDefault="004D7759" w:rsidP="008C3352">
      <w:pPr>
        <w:autoSpaceDE w:val="0"/>
        <w:autoSpaceDN w:val="0"/>
        <w:adjustRightInd w:val="0"/>
        <w:spacing w:after="0"/>
        <w:ind w:firstLine="709"/>
        <w:jc w:val="both"/>
        <w:rPr>
          <w:rFonts w:ascii="Times New Roman" w:eastAsia="Times New Roman" w:hAnsi="Times New Roman" w:cs="Times New Roman"/>
          <w:b/>
          <w:bCs/>
          <w:sz w:val="26"/>
          <w:szCs w:val="26"/>
          <w:lang w:val="ro-RO" w:eastAsia="ru-RU"/>
        </w:rPr>
      </w:pP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b/>
          <w:bCs/>
          <w:sz w:val="28"/>
          <w:szCs w:val="28"/>
          <w:lang w:val="ro-RO" w:eastAsia="ru-RU"/>
        </w:rPr>
        <w:t xml:space="preserve">Agenţia Medicamentului şi Dispozitivelor Medicale (în continuare Administrator), </w:t>
      </w:r>
      <w:r w:rsidRPr="008C3352">
        <w:rPr>
          <w:rFonts w:ascii="Times New Roman" w:eastAsia="Times New Roman" w:hAnsi="Times New Roman" w:cs="Times New Roman"/>
          <w:bCs/>
          <w:sz w:val="28"/>
          <w:szCs w:val="28"/>
          <w:lang w:val="ro-RO" w:eastAsia="ru-RU"/>
        </w:rPr>
        <w:t>pe de o parte,</w:t>
      </w:r>
      <w:r w:rsidRPr="008C3352">
        <w:rPr>
          <w:rFonts w:ascii="Times New Roman" w:eastAsia="Times New Roman" w:hAnsi="Times New Roman" w:cs="Times New Roman"/>
          <w:b/>
          <w:bCs/>
          <w:sz w:val="28"/>
          <w:szCs w:val="28"/>
          <w:lang w:val="ro-RO" w:eastAsia="ru-RU"/>
        </w:rPr>
        <w:t xml:space="preserve"> şi </w:t>
      </w:r>
      <w:r w:rsidRPr="008C3352">
        <w:rPr>
          <w:rFonts w:ascii="Times New Roman" w:eastAsia="Times New Roman" w:hAnsi="Times New Roman" w:cs="Times New Roman"/>
          <w:i/>
          <w:sz w:val="28"/>
          <w:szCs w:val="28"/>
          <w:u w:val="single"/>
          <w:lang w:val="ro-RO" w:eastAsia="ru-RU"/>
        </w:rPr>
        <w:t>(denumirea instituţiei administraţiei publice sau a agentului economic)</w:t>
      </w:r>
      <w:r w:rsidRPr="008C3352">
        <w:rPr>
          <w:rFonts w:ascii="Times New Roman" w:eastAsia="Times New Roman" w:hAnsi="Times New Roman" w:cs="Times New Roman"/>
          <w:sz w:val="28"/>
          <w:szCs w:val="28"/>
          <w:lang w:val="ro-RO" w:eastAsia="ru-RU"/>
        </w:rPr>
        <w:t xml:space="preserve"> </w:t>
      </w:r>
      <w:r w:rsidRPr="008C3352">
        <w:rPr>
          <w:rFonts w:ascii="Times New Roman" w:eastAsia="Times New Roman" w:hAnsi="Times New Roman" w:cs="Times New Roman"/>
          <w:b/>
          <w:bCs/>
          <w:sz w:val="28"/>
          <w:szCs w:val="28"/>
          <w:lang w:val="ro-RO" w:eastAsia="ru-RU"/>
        </w:rPr>
        <w:t xml:space="preserve">(în continuare Întreprindere farmaceutică), </w:t>
      </w:r>
      <w:r w:rsidRPr="008C3352">
        <w:rPr>
          <w:rFonts w:ascii="Times New Roman" w:eastAsia="Times New Roman" w:hAnsi="Times New Roman" w:cs="Times New Roman"/>
          <w:bCs/>
          <w:sz w:val="28"/>
          <w:szCs w:val="28"/>
          <w:lang w:val="ro-RO" w:eastAsia="ru-RU"/>
        </w:rPr>
        <w:t xml:space="preserve">pe de altă parte </w:t>
      </w:r>
      <w:r w:rsidRPr="008C3352">
        <w:rPr>
          <w:rFonts w:ascii="Times New Roman" w:eastAsia="Times New Roman" w:hAnsi="Times New Roman" w:cs="Times New Roman"/>
          <w:sz w:val="28"/>
          <w:szCs w:val="28"/>
          <w:lang w:val="ro-RO" w:eastAsia="ru-RU"/>
        </w:rPr>
        <w:t>(ambii denumiţi în continuare “Părţi”),</w:t>
      </w:r>
      <w:r w:rsidRPr="008C3352">
        <w:rPr>
          <w:rFonts w:ascii="Times New Roman" w:eastAsia="Times New Roman" w:hAnsi="Times New Roman" w:cs="Times New Roman"/>
          <w:b/>
          <w:bCs/>
          <w:sz w:val="28"/>
          <w:szCs w:val="28"/>
          <w:lang w:val="ro-RO" w:eastAsia="ru-RU"/>
        </w:rPr>
        <w:t xml:space="preserve"> </w:t>
      </w:r>
      <w:r w:rsidRPr="008C3352">
        <w:rPr>
          <w:rFonts w:ascii="Times New Roman" w:eastAsia="Times New Roman" w:hAnsi="Times New Roman" w:cs="Times New Roman"/>
          <w:bCs/>
          <w:sz w:val="28"/>
          <w:szCs w:val="28"/>
          <w:lang w:val="ro-RO" w:eastAsia="ru-RU"/>
        </w:rPr>
        <w:t>au încheiat prezentul contract</w:t>
      </w:r>
      <w:r w:rsidRPr="008C3352">
        <w:rPr>
          <w:rFonts w:ascii="Times New Roman" w:eastAsia="Times New Roman" w:hAnsi="Times New Roman" w:cs="Times New Roman"/>
          <w:sz w:val="28"/>
          <w:szCs w:val="28"/>
          <w:lang w:val="ro-RO" w:eastAsia="ru-RU"/>
        </w:rPr>
        <w:t xml:space="preserve"> cu privire la prestarea serviciilor informaţionale de </w:t>
      </w:r>
      <w:proofErr w:type="spellStart"/>
      <w:r w:rsidRPr="008C3352">
        <w:rPr>
          <w:rFonts w:ascii="Times New Roman" w:eastAsia="Times New Roman" w:hAnsi="Times New Roman" w:cs="Times New Roman"/>
          <w:sz w:val="28"/>
          <w:szCs w:val="28"/>
          <w:lang w:val="ro-RO" w:eastAsia="ru-RU"/>
        </w:rPr>
        <w:t>mentenanţa</w:t>
      </w:r>
      <w:proofErr w:type="spellEnd"/>
      <w:r w:rsidRPr="008C3352">
        <w:rPr>
          <w:rFonts w:ascii="Times New Roman" w:eastAsia="Times New Roman" w:hAnsi="Times New Roman" w:cs="Times New Roman"/>
          <w:sz w:val="28"/>
          <w:szCs w:val="28"/>
          <w:lang w:val="ro-RO" w:eastAsia="ru-RU"/>
        </w:rPr>
        <w:t xml:space="preserve"> complexului program-tehnic</w:t>
      </w:r>
      <w:r w:rsidRPr="008C3352">
        <w:rPr>
          <w:rFonts w:ascii="Times New Roman" w:eastAsia="Times New Roman" w:hAnsi="Times New Roman" w:cs="Times New Roman"/>
          <w:b/>
          <w:sz w:val="28"/>
          <w:szCs w:val="28"/>
          <w:lang w:val="ro-RO" w:eastAsia="ru-RU"/>
        </w:rPr>
        <w:t xml:space="preserve"> </w:t>
      </w:r>
      <w:r w:rsidRPr="008C3352">
        <w:rPr>
          <w:rFonts w:ascii="Times New Roman" w:eastAsia="Times New Roman" w:hAnsi="Times New Roman" w:cs="Times New Roman"/>
          <w:sz w:val="28"/>
          <w:szCs w:val="28"/>
          <w:lang w:val="ro-RO" w:eastAsia="ru-RU"/>
        </w:rPr>
        <w:t xml:space="preserve">din </w:t>
      </w:r>
      <w:r w:rsidRPr="008C3352">
        <w:rPr>
          <w:rFonts w:ascii="Times New Roman" w:eastAsia="Times New Roman" w:hAnsi="Times New Roman" w:cs="Times New Roman"/>
          <w:sz w:val="28"/>
          <w:szCs w:val="28"/>
          <w:lang w:val="ro-RO" w:eastAsia="ru-RU"/>
          <w14:shadow w14:blurRad="50800" w14:dist="38100" w14:dir="2700000" w14:sx="100000" w14:sy="100000" w14:kx="0" w14:ky="0" w14:algn="tl">
            <w14:srgbClr w14:val="000000">
              <w14:alpha w14:val="60000"/>
            </w14:srgbClr>
          </w14:shadow>
        </w:rPr>
        <w:t xml:space="preserve">Sistemul Informaţional Automatizat ”Evidenţa circulaţiei </w:t>
      </w:r>
      <w:proofErr w:type="spellStart"/>
      <w:r w:rsidRPr="008C3352">
        <w:rPr>
          <w:rFonts w:ascii="Times New Roman" w:eastAsia="Times New Roman" w:hAnsi="Times New Roman" w:cs="Times New Roman"/>
          <w:sz w:val="28"/>
          <w:szCs w:val="28"/>
          <w:lang w:val="ro-RO" w:eastAsia="ru-RU"/>
          <w14:shadow w14:blurRad="50800" w14:dist="38100" w14:dir="2700000" w14:sx="100000" w14:sy="100000" w14:kx="0" w14:ky="0" w14:algn="tl">
            <w14:srgbClr w14:val="000000">
              <w14:alpha w14:val="60000"/>
            </w14:srgbClr>
          </w14:shadow>
        </w:rPr>
        <w:t>medicamentelorr</w:t>
      </w:r>
      <w:proofErr w:type="spellEnd"/>
      <w:r w:rsidRPr="008C3352">
        <w:rPr>
          <w:rFonts w:ascii="Times New Roman" w:eastAsia="Times New Roman" w:hAnsi="Times New Roman" w:cs="Times New Roman"/>
          <w:sz w:val="28"/>
          <w:szCs w:val="28"/>
          <w:lang w:val="ro-RO" w:eastAsia="ru-RU"/>
          <w14:shadow w14:blurRad="50800" w14:dist="38100" w14:dir="2700000" w14:sx="100000" w14:sy="100000" w14:kx="0" w14:ky="0" w14:algn="tl">
            <w14:srgbClr w14:val="000000">
              <w14:alpha w14:val="60000"/>
            </w14:srgbClr>
          </w14:shadow>
        </w:rPr>
        <w:t>” (</w:t>
      </w:r>
      <w:r w:rsidRPr="008C3352">
        <w:rPr>
          <w:rFonts w:ascii="Times New Roman" w:eastAsia="Times New Roman" w:hAnsi="Times New Roman" w:cs="Times New Roman"/>
          <w:sz w:val="28"/>
          <w:szCs w:val="28"/>
          <w:lang w:val="ro-RO" w:eastAsia="ru-RU"/>
        </w:rPr>
        <w:t xml:space="preserve">în continuare SIA „ECM”), </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ED518E">
      <w:pPr>
        <w:numPr>
          <w:ilvl w:val="3"/>
          <w:numId w:val="1"/>
        </w:numPr>
        <w:tabs>
          <w:tab w:val="clear" w:pos="2880"/>
        </w:tabs>
        <w:spacing w:after="0"/>
        <w:ind w:left="0" w:firstLine="0"/>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Obiectul acordului</w:t>
      </w:r>
    </w:p>
    <w:p w:rsidR="004D7759" w:rsidRPr="008C3352" w:rsidRDefault="004D7759" w:rsidP="008C3352">
      <w:pPr>
        <w:numPr>
          <w:ilvl w:val="1"/>
          <w:numId w:val="29"/>
        </w:numPr>
        <w:tabs>
          <w:tab w:val="num" w:pos="540"/>
        </w:tabs>
        <w:spacing w:after="0"/>
        <w:ind w:left="0" w:firstLine="709"/>
        <w:jc w:val="both"/>
        <w:rPr>
          <w:rFonts w:ascii="Times New Roman" w:eastAsia="Times New Roman" w:hAnsi="Times New Roman" w:cs="Times New Roman"/>
          <w:b/>
          <w:iCs/>
          <w:sz w:val="28"/>
          <w:szCs w:val="28"/>
          <w:lang w:val="ro-RO" w:eastAsia="ru-RU"/>
        </w:rPr>
      </w:pPr>
      <w:r w:rsidRPr="008C3352">
        <w:rPr>
          <w:rFonts w:ascii="Times New Roman" w:eastAsia="Times New Roman" w:hAnsi="Times New Roman" w:cs="Times New Roman"/>
          <w:b/>
          <w:iCs/>
          <w:sz w:val="28"/>
          <w:szCs w:val="28"/>
          <w:lang w:val="ro-RO" w:eastAsia="ru-RU"/>
        </w:rPr>
        <w:t xml:space="preserve">Administratorul îşi asumă obligaţia de a presta serviciilor informaţionale de </w:t>
      </w:r>
      <w:proofErr w:type="spellStart"/>
      <w:r w:rsidRPr="008C3352">
        <w:rPr>
          <w:rFonts w:ascii="Times New Roman" w:eastAsia="Times New Roman" w:hAnsi="Times New Roman" w:cs="Times New Roman"/>
          <w:b/>
          <w:iCs/>
          <w:sz w:val="28"/>
          <w:szCs w:val="28"/>
          <w:lang w:val="ro-RO" w:eastAsia="ru-RU"/>
        </w:rPr>
        <w:t>mentenanţa</w:t>
      </w:r>
      <w:proofErr w:type="spellEnd"/>
      <w:r w:rsidRPr="008C3352">
        <w:rPr>
          <w:rFonts w:ascii="Times New Roman" w:eastAsia="Times New Roman" w:hAnsi="Times New Roman" w:cs="Times New Roman"/>
          <w:b/>
          <w:iCs/>
          <w:sz w:val="28"/>
          <w:szCs w:val="28"/>
          <w:lang w:val="ro-RO" w:eastAsia="ru-RU"/>
        </w:rPr>
        <w:t xml:space="preserve"> a complexului program-tehnic</w:t>
      </w:r>
      <w:r w:rsidRPr="008C3352">
        <w:rPr>
          <w:rFonts w:ascii="Times New Roman" w:eastAsia="Times New Roman" w:hAnsi="Times New Roman" w:cs="Times New Roman"/>
          <w:iCs/>
          <w:sz w:val="28"/>
          <w:szCs w:val="28"/>
          <w:lang w:val="ro-RO" w:eastAsia="ru-RU"/>
        </w:rPr>
        <w:t xml:space="preserve"> </w:t>
      </w:r>
      <w:r w:rsidRPr="008C3352">
        <w:rPr>
          <w:rFonts w:ascii="Times New Roman" w:eastAsia="Times New Roman" w:hAnsi="Times New Roman" w:cs="Times New Roman"/>
          <w:b/>
          <w:iCs/>
          <w:sz w:val="28"/>
          <w:szCs w:val="28"/>
          <w:lang w:val="ro-RO" w:eastAsia="ru-RU"/>
        </w:rPr>
        <w:t>din SIA „ECM” conform anexei la contract.</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797D72">
      <w:pPr>
        <w:numPr>
          <w:ilvl w:val="3"/>
          <w:numId w:val="1"/>
        </w:numPr>
        <w:tabs>
          <w:tab w:val="clear" w:pos="2880"/>
        </w:tabs>
        <w:spacing w:after="0"/>
        <w:ind w:left="0" w:firstLine="709"/>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Termenele şi condiţiile de livrare a serviciilor informaţionale</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Serviciile informaţionale de </w:t>
      </w:r>
      <w:proofErr w:type="spellStart"/>
      <w:r w:rsidRPr="008C3352">
        <w:rPr>
          <w:rFonts w:ascii="Times New Roman" w:eastAsia="Times New Roman" w:hAnsi="Times New Roman" w:cs="Times New Roman"/>
          <w:sz w:val="28"/>
          <w:szCs w:val="28"/>
          <w:lang w:val="ro-RO" w:eastAsia="ru-RU"/>
        </w:rPr>
        <w:t>mentenanţa</w:t>
      </w:r>
      <w:proofErr w:type="spellEnd"/>
      <w:r w:rsidRPr="008C3352">
        <w:rPr>
          <w:rFonts w:ascii="Times New Roman" w:eastAsia="Times New Roman" w:hAnsi="Times New Roman" w:cs="Times New Roman"/>
          <w:sz w:val="28"/>
          <w:szCs w:val="28"/>
          <w:lang w:val="ro-RO" w:eastAsia="ru-RU"/>
        </w:rPr>
        <w:t xml:space="preserve"> a complexului program-tehnic</w:t>
      </w:r>
      <w:r w:rsidRPr="008C3352">
        <w:rPr>
          <w:rFonts w:ascii="Times New Roman" w:eastAsia="Times New Roman" w:hAnsi="Times New Roman" w:cs="Times New Roman"/>
          <w:b/>
          <w:sz w:val="28"/>
          <w:szCs w:val="28"/>
          <w:lang w:val="ro-RO" w:eastAsia="ru-RU"/>
        </w:rPr>
        <w:t xml:space="preserve"> </w:t>
      </w:r>
      <w:r w:rsidRPr="008C3352">
        <w:rPr>
          <w:rFonts w:ascii="Times New Roman" w:eastAsia="Times New Roman" w:hAnsi="Times New Roman" w:cs="Times New Roman"/>
          <w:sz w:val="28"/>
          <w:szCs w:val="28"/>
          <w:lang w:val="ro-RO" w:eastAsia="ru-RU"/>
        </w:rPr>
        <w:t xml:space="preserve">din SIA „ECM” se livrează de către Administrator prin intermediul </w:t>
      </w:r>
      <w:r w:rsidRPr="008C3352">
        <w:rPr>
          <w:rFonts w:ascii="Times New Roman" w:eastAsia="Times New Roman" w:hAnsi="Times New Roman" w:cs="Times New Roman"/>
          <w:bCs/>
          <w:sz w:val="28"/>
          <w:szCs w:val="28"/>
          <w:lang w:val="ro-RO" w:eastAsia="ru-RU"/>
        </w:rPr>
        <w:t>reţelei informaţionale de telecomunicaţii</w:t>
      </w:r>
      <w:r w:rsidRPr="008C3352">
        <w:rPr>
          <w:rFonts w:ascii="Times New Roman" w:eastAsia="Times New Roman" w:hAnsi="Times New Roman" w:cs="Times New Roman"/>
          <w:sz w:val="28"/>
          <w:szCs w:val="28"/>
          <w:lang w:val="ro-RO" w:eastAsia="ru-RU"/>
        </w:rPr>
        <w:t xml:space="preserve"> sau pe suport fizic (disc magnetic, CD, DVD) în cazul modificării complexului program-tehnic SIA „ECM”.</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Data livrării serviciile informaţionale de </w:t>
      </w:r>
      <w:proofErr w:type="spellStart"/>
      <w:r w:rsidRPr="008C3352">
        <w:rPr>
          <w:rFonts w:ascii="Times New Roman" w:eastAsia="Times New Roman" w:hAnsi="Times New Roman" w:cs="Times New Roman"/>
          <w:sz w:val="28"/>
          <w:szCs w:val="28"/>
          <w:lang w:val="ro-RO" w:eastAsia="ru-RU"/>
        </w:rPr>
        <w:t>mentenanţa</w:t>
      </w:r>
      <w:proofErr w:type="spellEnd"/>
      <w:r w:rsidRPr="008C3352">
        <w:rPr>
          <w:rFonts w:ascii="Times New Roman" w:eastAsia="Times New Roman" w:hAnsi="Times New Roman" w:cs="Times New Roman"/>
          <w:sz w:val="28"/>
          <w:szCs w:val="28"/>
          <w:lang w:val="ro-RO" w:eastAsia="ru-RU"/>
        </w:rPr>
        <w:t xml:space="preserve"> se consideră data indicată în actul de livrare a serviciilor informaţionale de </w:t>
      </w:r>
      <w:proofErr w:type="spellStart"/>
      <w:r w:rsidRPr="008C3352">
        <w:rPr>
          <w:rFonts w:ascii="Times New Roman" w:eastAsia="Times New Roman" w:hAnsi="Times New Roman" w:cs="Times New Roman"/>
          <w:sz w:val="28"/>
          <w:szCs w:val="28"/>
          <w:lang w:val="ro-RO" w:eastAsia="ru-RU"/>
        </w:rPr>
        <w:t>mentenanţa</w:t>
      </w:r>
      <w:proofErr w:type="spellEnd"/>
      <w:r w:rsidRPr="008C3352">
        <w:rPr>
          <w:rFonts w:ascii="Times New Roman" w:eastAsia="Times New Roman" w:hAnsi="Times New Roman" w:cs="Times New Roman"/>
          <w:sz w:val="28"/>
          <w:szCs w:val="28"/>
          <w:lang w:val="ro-RO" w:eastAsia="ru-RU"/>
        </w:rPr>
        <w:t xml:space="preserve">, semnat de Administrator şi </w:t>
      </w:r>
      <w:r w:rsidRPr="008C3352">
        <w:rPr>
          <w:rFonts w:ascii="Times New Roman" w:eastAsia="Times New Roman" w:hAnsi="Times New Roman" w:cs="Times New Roman"/>
          <w:bCs/>
          <w:sz w:val="28"/>
          <w:szCs w:val="28"/>
          <w:lang w:val="ro-RO" w:eastAsia="ru-RU"/>
        </w:rPr>
        <w:t>Întreprinderea farmaceutică</w:t>
      </w:r>
      <w:r w:rsidRPr="008C3352">
        <w:rPr>
          <w:rFonts w:ascii="Times New Roman" w:eastAsia="Times New Roman" w:hAnsi="Times New Roman" w:cs="Times New Roman"/>
          <w:sz w:val="28"/>
          <w:szCs w:val="28"/>
          <w:lang w:val="ro-RO" w:eastAsia="ru-RU"/>
        </w:rPr>
        <w:t xml:space="preserve"> la sistem.</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ED518E">
      <w:pPr>
        <w:numPr>
          <w:ilvl w:val="0"/>
          <w:numId w:val="30"/>
        </w:numPr>
        <w:spacing w:after="0"/>
        <w:ind w:left="0" w:firstLine="0"/>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Preţul şi costul total al contractului şi condiţiile de plată</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Preţul mărfii livrate conform prezentului contract este stabilit în lei moldoveneşti, fiind indicat în specificaţia din anexa la contract.</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Suma totală a prezentului contract se stabileşte în lei moldoveneşti şi constituie </w:t>
      </w:r>
      <w:r w:rsidRPr="008C3352">
        <w:rPr>
          <w:rFonts w:ascii="Times New Roman" w:eastAsia="Times New Roman" w:hAnsi="Times New Roman" w:cs="Times New Roman"/>
          <w:b/>
          <w:bCs/>
          <w:sz w:val="28"/>
          <w:szCs w:val="28"/>
          <w:lang w:val="ro-RO" w:eastAsia="ru-RU"/>
        </w:rPr>
        <w:t>_</w:t>
      </w:r>
      <w:r w:rsidRPr="008C3352">
        <w:rPr>
          <w:rFonts w:ascii="Times New Roman" w:eastAsia="Times New Roman" w:hAnsi="Times New Roman" w:cs="Times New Roman"/>
          <w:b/>
          <w:bCs/>
          <w:i/>
          <w:sz w:val="28"/>
          <w:szCs w:val="28"/>
          <w:u w:val="single"/>
          <w:lang w:val="ro-RO" w:eastAsia="ru-RU"/>
        </w:rPr>
        <w:t>(suma în cifre)</w:t>
      </w:r>
      <w:r w:rsidRPr="008C3352">
        <w:rPr>
          <w:rFonts w:ascii="Times New Roman" w:eastAsia="Times New Roman" w:hAnsi="Times New Roman" w:cs="Times New Roman"/>
          <w:b/>
          <w:bCs/>
          <w:sz w:val="28"/>
          <w:szCs w:val="28"/>
          <w:lang w:val="ro-RO" w:eastAsia="ru-RU"/>
        </w:rPr>
        <w:t xml:space="preserve">____ </w:t>
      </w:r>
      <w:r w:rsidRPr="008C3352">
        <w:rPr>
          <w:rFonts w:ascii="Times New Roman" w:eastAsia="Times New Roman" w:hAnsi="Times New Roman" w:cs="Times New Roman"/>
          <w:b/>
          <w:bCs/>
          <w:i/>
          <w:sz w:val="28"/>
          <w:szCs w:val="28"/>
          <w:lang w:val="ro-RO" w:eastAsia="ru-RU"/>
        </w:rPr>
        <w:t>(suma cu litere)</w:t>
      </w:r>
      <w:r w:rsidRPr="008C3352">
        <w:rPr>
          <w:rFonts w:ascii="Times New Roman" w:eastAsia="Times New Roman" w:hAnsi="Times New Roman" w:cs="Times New Roman"/>
          <w:b/>
          <w:sz w:val="28"/>
          <w:szCs w:val="28"/>
          <w:lang w:val="ro-RO" w:eastAsia="ru-RU"/>
        </w:rPr>
        <w:t xml:space="preserve"> lei</w:t>
      </w:r>
      <w:r w:rsidRPr="008C3352">
        <w:rPr>
          <w:rFonts w:ascii="Times New Roman" w:eastAsia="Times New Roman" w:hAnsi="Times New Roman" w:cs="Times New Roman"/>
          <w:sz w:val="28"/>
          <w:szCs w:val="28"/>
          <w:lang w:val="ro-RO" w:eastAsia="ru-RU"/>
        </w:rPr>
        <w:t xml:space="preserve"> MD.</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Achitarea mărfii livrate se va efectua în lei moldoveneşti şi prin transfer în rate:</w:t>
      </w:r>
    </w:p>
    <w:p w:rsidR="004D7759" w:rsidRPr="008C3352" w:rsidRDefault="004D7759" w:rsidP="008C3352">
      <w:pPr>
        <w:numPr>
          <w:ilvl w:val="0"/>
          <w:numId w:val="50"/>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30% în avans termen de 30 zile bancare după semnarea prezentului contract;</w:t>
      </w:r>
    </w:p>
    <w:p w:rsidR="004D7759" w:rsidRPr="008C3352" w:rsidRDefault="004D7759" w:rsidP="008C3352">
      <w:pPr>
        <w:numPr>
          <w:ilvl w:val="0"/>
          <w:numId w:val="50"/>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70% în rate în termen de 12 (douăsprezece) luni cu achitarea lunară.</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Preţurile indicate trebuie să fie fixe pe întreaga perioadă de realizare a contractului.</w:t>
      </w:r>
    </w:p>
    <w:p w:rsidR="004D7759" w:rsidRPr="008C3352" w:rsidRDefault="004D7759" w:rsidP="00ED518E">
      <w:pPr>
        <w:numPr>
          <w:ilvl w:val="0"/>
          <w:numId w:val="30"/>
        </w:numPr>
        <w:spacing w:after="0"/>
        <w:ind w:left="0" w:firstLine="0"/>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Obligaţiile părţilor</w:t>
      </w:r>
    </w:p>
    <w:p w:rsidR="004D7759" w:rsidRPr="008C3352" w:rsidRDefault="004D7759" w:rsidP="008C3352">
      <w:pPr>
        <w:numPr>
          <w:ilvl w:val="1"/>
          <w:numId w:val="30"/>
        </w:numPr>
        <w:tabs>
          <w:tab w:val="num" w:pos="54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În scopul realizării prevederilor prezentului Contract Administratorul îşi asumă următoarele obligaţii:</w:t>
      </w:r>
    </w:p>
    <w:p w:rsidR="004D7759" w:rsidRPr="008C3352" w:rsidRDefault="004D7759" w:rsidP="008C3352">
      <w:pPr>
        <w:numPr>
          <w:ilvl w:val="0"/>
          <w:numId w:val="49"/>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lastRenderedPageBreak/>
        <w:t xml:space="preserve">să presteze servicii informaţionale de </w:t>
      </w:r>
      <w:proofErr w:type="spellStart"/>
      <w:r w:rsidRPr="008C3352">
        <w:rPr>
          <w:rFonts w:ascii="Times New Roman" w:eastAsia="Times New Roman" w:hAnsi="Times New Roman" w:cs="Times New Roman"/>
          <w:sz w:val="28"/>
          <w:szCs w:val="28"/>
          <w:lang w:val="ro-RO" w:eastAsia="ru-RU"/>
        </w:rPr>
        <w:t>mentenanţă</w:t>
      </w:r>
      <w:proofErr w:type="spellEnd"/>
      <w:r w:rsidRPr="008C3352">
        <w:rPr>
          <w:rFonts w:ascii="Times New Roman" w:eastAsia="Times New Roman" w:hAnsi="Times New Roman" w:cs="Times New Roman"/>
          <w:sz w:val="28"/>
          <w:szCs w:val="28"/>
          <w:lang w:val="ro-RO" w:eastAsia="ru-RU"/>
        </w:rPr>
        <w:t xml:space="preserve"> a complexului program-tehnic al SIA „ECM” conform specificaţiei contractului;</w:t>
      </w:r>
    </w:p>
    <w:p w:rsidR="004D7759" w:rsidRPr="008C3352" w:rsidRDefault="004D7759" w:rsidP="008C3352">
      <w:pPr>
        <w:numPr>
          <w:ilvl w:val="0"/>
          <w:numId w:val="49"/>
        </w:numPr>
        <w:tabs>
          <w:tab w:val="num" w:pos="90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asigură performanţa tehnologiei de prelucrare a informaţiei din Sistem;</w:t>
      </w:r>
    </w:p>
    <w:p w:rsidR="004D7759" w:rsidRPr="008C3352" w:rsidRDefault="004D7759" w:rsidP="008C3352">
      <w:pPr>
        <w:numPr>
          <w:ilvl w:val="0"/>
          <w:numId w:val="49"/>
        </w:numPr>
        <w:tabs>
          <w:tab w:val="num" w:pos="90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asigură lucrările de restabilire a funcţionării complexului program-tehnic;</w:t>
      </w:r>
    </w:p>
    <w:p w:rsidR="004D7759" w:rsidRPr="008C3352" w:rsidRDefault="004D7759" w:rsidP="008C3352">
      <w:pPr>
        <w:numPr>
          <w:ilvl w:val="0"/>
          <w:numId w:val="49"/>
        </w:numPr>
        <w:tabs>
          <w:tab w:val="num" w:pos="90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consultarea utilizatorilor pe problemele ce ţin de funcţionarea şi gestionarea complexului program-tehnic;</w:t>
      </w:r>
    </w:p>
    <w:p w:rsidR="004D7759" w:rsidRPr="008C3352" w:rsidRDefault="004D7759" w:rsidP="008C3352">
      <w:pPr>
        <w:numPr>
          <w:ilvl w:val="0"/>
          <w:numId w:val="49"/>
        </w:numPr>
        <w:tabs>
          <w:tab w:val="num" w:pos="90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asigurarea actualizării şi modificării complexului program-tehnic;</w:t>
      </w:r>
    </w:p>
    <w:p w:rsidR="004D7759" w:rsidRPr="008C3352" w:rsidRDefault="004D7759" w:rsidP="008C3352">
      <w:pPr>
        <w:numPr>
          <w:ilvl w:val="1"/>
          <w:numId w:val="30"/>
        </w:numPr>
        <w:tabs>
          <w:tab w:val="num" w:pos="54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În scopul realizării prevederilor prezentului Contract </w:t>
      </w:r>
      <w:r w:rsidRPr="008C3352">
        <w:rPr>
          <w:rFonts w:ascii="Times New Roman" w:eastAsia="Times New Roman" w:hAnsi="Times New Roman" w:cs="Times New Roman"/>
          <w:bCs/>
          <w:sz w:val="28"/>
          <w:szCs w:val="28"/>
          <w:lang w:val="ro-RO" w:eastAsia="ru-RU"/>
        </w:rPr>
        <w:t>Întreprindere</w:t>
      </w:r>
      <w:r w:rsidRPr="008C3352">
        <w:rPr>
          <w:rFonts w:ascii="Arial" w:eastAsia="Times New Roman" w:hAnsi="Arial" w:cs="Arial"/>
          <w:bCs/>
          <w:sz w:val="28"/>
          <w:szCs w:val="28"/>
          <w:lang w:val="ro-RO" w:eastAsia="ru-RU"/>
        </w:rPr>
        <w:t>a</w:t>
      </w:r>
      <w:r w:rsidRPr="008C3352">
        <w:rPr>
          <w:rFonts w:ascii="Times New Roman" w:eastAsia="Times New Roman" w:hAnsi="Times New Roman" w:cs="Times New Roman"/>
          <w:bCs/>
          <w:sz w:val="28"/>
          <w:szCs w:val="28"/>
          <w:lang w:val="ro-RO" w:eastAsia="ru-RU"/>
        </w:rPr>
        <w:t xml:space="preserve"> farmaceutică</w:t>
      </w:r>
      <w:r w:rsidRPr="008C3352">
        <w:rPr>
          <w:rFonts w:ascii="Times New Roman" w:eastAsia="Times New Roman" w:hAnsi="Times New Roman" w:cs="Times New Roman"/>
          <w:sz w:val="28"/>
          <w:szCs w:val="28"/>
          <w:lang w:val="ro-RO" w:eastAsia="ru-RU"/>
        </w:rPr>
        <w:t xml:space="preserve"> îşi asumă următoarele obligaţii: </w:t>
      </w:r>
    </w:p>
    <w:p w:rsidR="004D7759" w:rsidRPr="008C3352" w:rsidRDefault="004D7759" w:rsidP="008C3352">
      <w:pPr>
        <w:numPr>
          <w:ilvl w:val="0"/>
          <w:numId w:val="31"/>
        </w:numPr>
        <w:tabs>
          <w:tab w:val="num" w:pos="900"/>
        </w:tabs>
        <w:autoSpaceDE w:val="0"/>
        <w:autoSpaceDN w:val="0"/>
        <w:adjustRightInd w:val="0"/>
        <w:spacing w:after="0"/>
        <w:ind w:left="0"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vor dota locurile de muncă cu produse program şi tehnica necesare pentru instalarea şi exploatarea SIA „ECM”; </w:t>
      </w:r>
    </w:p>
    <w:p w:rsidR="004D7759" w:rsidRPr="008C3352" w:rsidRDefault="004D7759" w:rsidP="008C3352">
      <w:pPr>
        <w:numPr>
          <w:ilvl w:val="0"/>
          <w:numId w:val="31"/>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vor asigura implementarea posturilor informaţionale de lucru din cadrul sistemului; </w:t>
      </w:r>
    </w:p>
    <w:p w:rsidR="004D7759" w:rsidRPr="008C3352" w:rsidRDefault="004D7759" w:rsidP="008C3352">
      <w:pPr>
        <w:numPr>
          <w:ilvl w:val="0"/>
          <w:numId w:val="31"/>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din momentul derulării implementării sistemului menţionat, vor elibera doar medicamente marcate cu etichete cu fişe latente; </w:t>
      </w:r>
    </w:p>
    <w:p w:rsidR="004D7759" w:rsidRPr="008C3352" w:rsidRDefault="004D7759" w:rsidP="008C3352">
      <w:pPr>
        <w:numPr>
          <w:ilvl w:val="0"/>
          <w:numId w:val="31"/>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vor prezenta Administratorului informaţia privind circulaţia medicamentelor pe purtător electronic, în termenele şi de formatul stabilit de aceasta;</w:t>
      </w:r>
    </w:p>
    <w:p w:rsidR="004D7759" w:rsidRPr="008C3352" w:rsidRDefault="004D7759" w:rsidP="008C3352">
      <w:pPr>
        <w:numPr>
          <w:ilvl w:val="0"/>
          <w:numId w:val="31"/>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vor utiliza produsele-program aprobate de către Ministerul Tehnologiilor Informaţionale şi Comunicaţiilor, în comun cu Ministerul Sănătăţii şi Agenţia Medicamentului şi Dispozitivelor Medicale.</w:t>
      </w:r>
    </w:p>
    <w:p w:rsidR="004D7759" w:rsidRPr="008C3352" w:rsidRDefault="004D7759" w:rsidP="008C3352">
      <w:pPr>
        <w:numPr>
          <w:ilvl w:val="0"/>
          <w:numId w:val="31"/>
        </w:numPr>
        <w:tabs>
          <w:tab w:val="num" w:pos="90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să întreprindă măsurile necesare pentru asigurarea confidenţialităţii şi neadmiterea utilizării neautorizate a informaţiei stocate. </w:t>
      </w:r>
    </w:p>
    <w:p w:rsidR="004D7759" w:rsidRPr="008C3352" w:rsidRDefault="004D7759" w:rsidP="008C3352">
      <w:pPr>
        <w:numPr>
          <w:ilvl w:val="1"/>
          <w:numId w:val="30"/>
        </w:numPr>
        <w:tabs>
          <w:tab w:val="num" w:pos="54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Întreprinderea farmaceutică va desemna persoana responsabilă – Administratorul local, printr-o dispoziţie a instituţiei, iar copia o va trimite pentru evidenţă Administratorului.</w:t>
      </w:r>
    </w:p>
    <w:p w:rsidR="004D7759" w:rsidRPr="008C3352" w:rsidRDefault="004D7759" w:rsidP="008C3352">
      <w:pPr>
        <w:numPr>
          <w:ilvl w:val="1"/>
          <w:numId w:val="30"/>
        </w:numPr>
        <w:tabs>
          <w:tab w:val="num" w:pos="540"/>
        </w:tabs>
        <w:autoSpaceDE w:val="0"/>
        <w:autoSpaceDN w:val="0"/>
        <w:adjustRightInd w:val="0"/>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În cazul înlocuirii persoana responsabilă, </w:t>
      </w:r>
      <w:r w:rsidRPr="008C3352">
        <w:rPr>
          <w:rFonts w:ascii="Times New Roman" w:eastAsia="Times New Roman" w:hAnsi="Times New Roman" w:cs="Times New Roman"/>
          <w:bCs/>
          <w:sz w:val="28"/>
          <w:szCs w:val="28"/>
          <w:lang w:val="ro-RO" w:eastAsia="ru-RU"/>
        </w:rPr>
        <w:t>Întreprindere</w:t>
      </w:r>
      <w:r w:rsidRPr="008C3352">
        <w:rPr>
          <w:rFonts w:ascii="Arial" w:eastAsia="Times New Roman" w:hAnsi="Arial" w:cs="Arial"/>
          <w:bCs/>
          <w:sz w:val="28"/>
          <w:szCs w:val="28"/>
          <w:lang w:val="ro-RO" w:eastAsia="ru-RU"/>
        </w:rPr>
        <w:t>a</w:t>
      </w:r>
      <w:r w:rsidRPr="008C3352">
        <w:rPr>
          <w:rFonts w:ascii="Times New Roman" w:eastAsia="Times New Roman" w:hAnsi="Times New Roman" w:cs="Times New Roman"/>
          <w:bCs/>
          <w:sz w:val="28"/>
          <w:szCs w:val="28"/>
          <w:lang w:val="ro-RO" w:eastAsia="ru-RU"/>
        </w:rPr>
        <w:t xml:space="preserve"> farmaceutică</w:t>
      </w:r>
      <w:r w:rsidRPr="008C3352">
        <w:rPr>
          <w:rFonts w:ascii="Arial" w:eastAsia="Times New Roman" w:hAnsi="Arial" w:cs="Arial"/>
          <w:sz w:val="28"/>
          <w:szCs w:val="28"/>
          <w:lang w:val="ro-RO" w:eastAsia="ru-RU"/>
        </w:rPr>
        <w:t xml:space="preserve"> </w:t>
      </w:r>
      <w:r w:rsidRPr="008C3352">
        <w:rPr>
          <w:rFonts w:ascii="Times New Roman" w:eastAsia="Times New Roman" w:hAnsi="Times New Roman" w:cs="Times New Roman"/>
          <w:sz w:val="28"/>
          <w:szCs w:val="28"/>
          <w:lang w:val="ro-RO" w:eastAsia="ru-RU"/>
        </w:rPr>
        <w:t xml:space="preserve">se obligă să înştiinţeze în scris Administratorul, iar Administratorul va bloca accesul la informaţie a persoanei responsabile înlocuite. </w:t>
      </w:r>
    </w:p>
    <w:p w:rsidR="004D7759" w:rsidRPr="008C3352" w:rsidRDefault="004D7759" w:rsidP="008C3352">
      <w:pPr>
        <w:autoSpaceDE w:val="0"/>
        <w:autoSpaceDN w:val="0"/>
        <w:adjustRightInd w:val="0"/>
        <w:spacing w:after="0"/>
        <w:ind w:firstLine="709"/>
        <w:jc w:val="both"/>
        <w:rPr>
          <w:rFonts w:ascii="Times New Roman" w:eastAsia="Times New Roman" w:hAnsi="Times New Roman" w:cs="Times New Roman"/>
          <w:sz w:val="28"/>
          <w:szCs w:val="28"/>
          <w:lang w:val="ro-RO" w:eastAsia="ru-RU"/>
        </w:rPr>
      </w:pPr>
    </w:p>
    <w:p w:rsidR="004D7759" w:rsidRPr="008C3352" w:rsidRDefault="004D7759" w:rsidP="00ED518E">
      <w:pPr>
        <w:numPr>
          <w:ilvl w:val="0"/>
          <w:numId w:val="30"/>
        </w:numPr>
        <w:spacing w:after="0"/>
        <w:ind w:left="0" w:firstLine="0"/>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Rezilierea contractului</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Rezilierea contractului poate avea loc numai cu acordul comun al ambelor părţi sau în mod unilateral în caz de:</w:t>
      </w:r>
    </w:p>
    <w:p w:rsidR="004D7759" w:rsidRPr="008C3352" w:rsidRDefault="004D7759" w:rsidP="008C3352">
      <w:pPr>
        <w:numPr>
          <w:ilvl w:val="0"/>
          <w:numId w:val="51"/>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nerespectarea de către Întreprinderea farmaceutică a termenelor de plată a mărfii;</w:t>
      </w:r>
    </w:p>
    <w:p w:rsidR="004D7759" w:rsidRPr="008C3352" w:rsidRDefault="004D7759" w:rsidP="008C3352">
      <w:pPr>
        <w:numPr>
          <w:ilvl w:val="0"/>
          <w:numId w:val="51"/>
        </w:numPr>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nesatisfacerea de către una din părţi a pretenţiilor, înaintate conform prezentului contract.</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Partea iniţiatoare a rezilierii contractului este obligată să comunice în timp de 10 zile lucrătoare celeilalte părţi despre intenţiile ei, cu expunerea cauzelor.</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Partea înştiinţată este obligată să răspundă în decurs de 10 zile lucrătoare la anunţ. În caz că chestiunea nu va fi coordonată în termenele stabilite, partea iniţiatoare are dreptul să declare Contractul reziliat, conform situaţiei la data indicată în anunţ, despre ce anunţă oficial partenerul.</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Obligaţiile contractuale existente la momentul rezilierii lui trebuie să fie satisfăcute necondiţionat. </w:t>
      </w:r>
    </w:p>
    <w:p w:rsidR="004D7759" w:rsidRPr="008C3352" w:rsidRDefault="004D7759" w:rsidP="008C3352">
      <w:pPr>
        <w:spacing w:after="0"/>
        <w:ind w:firstLine="709"/>
        <w:jc w:val="center"/>
        <w:rPr>
          <w:rFonts w:ascii="Times New Roman" w:eastAsia="Times New Roman" w:hAnsi="Times New Roman" w:cs="Times New Roman"/>
          <w:b/>
          <w:sz w:val="28"/>
          <w:szCs w:val="28"/>
          <w:lang w:val="ro-RO" w:eastAsia="ru-RU"/>
        </w:rPr>
      </w:pPr>
    </w:p>
    <w:p w:rsidR="004D7759" w:rsidRPr="008C3352" w:rsidRDefault="004D7759" w:rsidP="00ED518E">
      <w:pPr>
        <w:numPr>
          <w:ilvl w:val="0"/>
          <w:numId w:val="30"/>
        </w:numPr>
        <w:spacing w:after="0"/>
        <w:ind w:left="0" w:firstLine="0"/>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Dispoziţii finale</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Litigiile ce vor rezulta din prezentul contract vor fi soluţionate de către părţi pe cale amiabilă. În caz de neînţelegeri vor fi examinate în ordinea stabilită de legislaţia în vigoare. </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Orice modificări şi completări la prezentul contract sunt valabile numai în cazul când acestea au fost făcute în scris şi semnate de către reprezentanţii împuterniciţi pentru aceasta ai ambelor părţi. </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Nici una dintre părţi nu are dreptul să transmită obligaţiunile şi drepturile sale conform contractului unor terţe persoane. </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Prezentul contract este întocmit în două exemplare care se remit câte un exemplar Administratorului şi </w:t>
      </w:r>
      <w:r w:rsidRPr="008C3352">
        <w:rPr>
          <w:rFonts w:ascii="Times New Roman" w:eastAsia="Times New Roman" w:hAnsi="Times New Roman" w:cs="Times New Roman"/>
          <w:bCs/>
          <w:sz w:val="28"/>
          <w:szCs w:val="28"/>
          <w:lang w:val="ro-RO" w:eastAsia="ru-RU"/>
        </w:rPr>
        <w:t>Întreprinderea farmaceutică</w:t>
      </w:r>
      <w:r w:rsidRPr="008C3352">
        <w:rPr>
          <w:rFonts w:ascii="Times New Roman" w:eastAsia="Times New Roman" w:hAnsi="Times New Roman" w:cs="Times New Roman"/>
          <w:sz w:val="28"/>
          <w:szCs w:val="28"/>
          <w:lang w:val="ro-RO" w:eastAsia="ru-RU"/>
        </w:rPr>
        <w:t xml:space="preserve">. </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Prezentul contract se consideră încheiat şi intră în vigoare la data semnării lui, fiind valabil pe perioadă de un an de zile. </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Prezentul acord poate fi completat cu anexe suplimentare, după necesitate, care vor fi parte integrantă a acestuia. </w:t>
      </w:r>
    </w:p>
    <w:p w:rsidR="004D7759" w:rsidRPr="008C3352" w:rsidRDefault="004D7759" w:rsidP="008C3352">
      <w:pPr>
        <w:numPr>
          <w:ilvl w:val="1"/>
          <w:numId w:val="30"/>
        </w:numPr>
        <w:tabs>
          <w:tab w:val="num" w:pos="540"/>
        </w:tabs>
        <w:spacing w:after="0"/>
        <w:ind w:left="0" w:firstLine="709"/>
        <w:jc w:val="both"/>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Întru mărturisirea celor expuse mai sus, Părţile au semnat acest contract la: </w:t>
      </w:r>
    </w:p>
    <w:p w:rsidR="004D7759" w:rsidRPr="008C3352" w:rsidRDefault="004D7759" w:rsidP="008C3352">
      <w:pPr>
        <w:spacing w:after="0"/>
        <w:ind w:firstLine="709"/>
        <w:rPr>
          <w:rFonts w:ascii="Times New Roman" w:eastAsia="Times New Roman" w:hAnsi="Times New Roman" w:cs="Times New Roman"/>
          <w:sz w:val="28"/>
          <w:szCs w:val="28"/>
          <w:lang w:val="ro-RO" w:eastAsia="ru-RU"/>
        </w:rPr>
      </w:pPr>
      <w:r w:rsidRPr="008C3352">
        <w:rPr>
          <w:rFonts w:ascii="Times New Roman" w:eastAsia="Times New Roman" w:hAnsi="Times New Roman" w:cs="Times New Roman"/>
          <w:sz w:val="28"/>
          <w:szCs w:val="28"/>
          <w:lang w:val="ro-RO" w:eastAsia="ru-RU"/>
        </w:rPr>
        <w:t xml:space="preserve"> „___” ________ 200_</w:t>
      </w:r>
    </w:p>
    <w:p w:rsidR="004D7759" w:rsidRPr="008C3352" w:rsidRDefault="004D7759" w:rsidP="004D7759">
      <w:pPr>
        <w:autoSpaceDE w:val="0"/>
        <w:autoSpaceDN w:val="0"/>
        <w:adjustRightInd w:val="0"/>
        <w:spacing w:before="60" w:after="60"/>
        <w:ind w:firstLine="566"/>
        <w:jc w:val="both"/>
        <w:rPr>
          <w:rFonts w:ascii="Times New Roman" w:eastAsia="Times New Roman" w:hAnsi="Times New Roman" w:cs="Times New Roman"/>
          <w:sz w:val="28"/>
          <w:szCs w:val="28"/>
          <w:lang w:val="ro-RO" w:eastAsia="ru-RU"/>
        </w:rPr>
      </w:pPr>
    </w:p>
    <w:p w:rsidR="004D7759" w:rsidRPr="008C3352" w:rsidRDefault="004D7759" w:rsidP="004D7759">
      <w:pPr>
        <w:numPr>
          <w:ilvl w:val="0"/>
          <w:numId w:val="30"/>
        </w:numPr>
        <w:spacing w:before="60" w:after="60" w:line="276" w:lineRule="auto"/>
        <w:jc w:val="center"/>
        <w:rPr>
          <w:rFonts w:ascii="Times New Roman" w:eastAsia="Times New Roman" w:hAnsi="Times New Roman" w:cs="Times New Roman"/>
          <w:b/>
          <w:sz w:val="28"/>
          <w:szCs w:val="28"/>
          <w:lang w:val="ro-RO" w:eastAsia="ru-RU"/>
        </w:rPr>
      </w:pPr>
      <w:r w:rsidRPr="008C3352">
        <w:rPr>
          <w:rFonts w:ascii="Times New Roman" w:eastAsia="Times New Roman" w:hAnsi="Times New Roman" w:cs="Times New Roman"/>
          <w:b/>
          <w:sz w:val="28"/>
          <w:szCs w:val="28"/>
          <w:lang w:val="ro-RO" w:eastAsia="ru-RU"/>
        </w:rPr>
        <w:t>Rechizitele juridice, poştale şi de plăţi ale Părţilor</w:t>
      </w:r>
    </w:p>
    <w:p w:rsidR="004D7759" w:rsidRPr="004D7759" w:rsidRDefault="004D7759" w:rsidP="004D7759">
      <w:pPr>
        <w:spacing w:before="60" w:after="60"/>
        <w:rPr>
          <w:rFonts w:ascii="Times New Roman" w:eastAsia="Times New Roman" w:hAnsi="Times New Roman" w:cs="Times New Roman"/>
          <w:b/>
          <w:sz w:val="24"/>
          <w:szCs w:val="24"/>
          <w:lang w:val="ro-RO" w:eastAsia="ru-RU"/>
        </w:rPr>
      </w:pPr>
    </w:p>
    <w:tbl>
      <w:tblPr>
        <w:tblW w:w="0" w:type="auto"/>
        <w:tblInd w:w="108" w:type="dxa"/>
        <w:tblLayout w:type="fixed"/>
        <w:tblLook w:val="0000" w:firstRow="0" w:lastRow="0" w:firstColumn="0" w:lastColumn="0" w:noHBand="0" w:noVBand="0"/>
      </w:tblPr>
      <w:tblGrid>
        <w:gridCol w:w="4676"/>
        <w:gridCol w:w="4680"/>
      </w:tblGrid>
      <w:tr w:rsidR="004D7759" w:rsidRPr="00C92EC3" w:rsidTr="00856F7F">
        <w:tc>
          <w:tcPr>
            <w:tcW w:w="4676" w:type="dxa"/>
          </w:tcPr>
          <w:p w:rsidR="004D7759" w:rsidRPr="004D7759" w:rsidRDefault="004D7759" w:rsidP="004D7759">
            <w:pPr>
              <w:spacing w:before="60" w:after="60"/>
              <w:jc w:val="both"/>
              <w:rPr>
                <w:rFonts w:ascii="Times New Roman" w:eastAsia="Times New Roman" w:hAnsi="Times New Roman" w:cs="Times New Roman"/>
                <w:b/>
                <w:sz w:val="24"/>
                <w:szCs w:val="24"/>
                <w:lang w:val="ro-RO" w:eastAsia="ru-RU"/>
              </w:rPr>
            </w:pPr>
            <w:r w:rsidRPr="004D7759">
              <w:rPr>
                <w:rFonts w:ascii="Times New Roman" w:eastAsia="Times New Roman" w:hAnsi="Times New Roman" w:cs="Times New Roman"/>
                <w:b/>
                <w:sz w:val="24"/>
                <w:szCs w:val="24"/>
                <w:lang w:val="ro-RO" w:eastAsia="ru-RU"/>
              </w:rPr>
              <w:t>“Administratorul”:</w:t>
            </w:r>
            <w:r w:rsidRPr="004D7759">
              <w:rPr>
                <w:rFonts w:ascii="Times New Roman" w:eastAsia="Times New Roman" w:hAnsi="Times New Roman" w:cs="Times New Roman"/>
                <w:b/>
                <w:sz w:val="24"/>
                <w:szCs w:val="24"/>
                <w:lang w:val="ro-RO" w:eastAsia="ru-RU"/>
              </w:rPr>
              <w:tab/>
            </w:r>
          </w:p>
          <w:p w:rsidR="004D7759" w:rsidRPr="004D7759" w:rsidRDefault="004D7759" w:rsidP="004D7759">
            <w:pPr>
              <w:spacing w:before="60" w:after="60"/>
              <w:jc w:val="both"/>
              <w:rPr>
                <w:rFonts w:ascii="Times New Roman" w:eastAsia="Times New Roman" w:hAnsi="Times New Roman" w:cs="Times New Roman"/>
                <w:b/>
                <w:sz w:val="24"/>
                <w:szCs w:val="24"/>
                <w:lang w:val="ro-RO" w:eastAsia="ru-RU"/>
              </w:rPr>
            </w:pPr>
            <w:r w:rsidRPr="004D7759">
              <w:rPr>
                <w:rFonts w:ascii="Times New Roman" w:eastAsia="Times New Roman" w:hAnsi="Times New Roman" w:cs="Times New Roman"/>
                <w:b/>
                <w:sz w:val="24"/>
                <w:szCs w:val="24"/>
                <w:lang w:val="ro-RO" w:eastAsia="ru-RU"/>
              </w:rPr>
              <w:t>Agenţia Medicamentului şi Dispozitivelor Medicale</w:t>
            </w:r>
          </w:p>
          <w:p w:rsidR="004D7759" w:rsidRPr="004D7759" w:rsidRDefault="004D7759" w:rsidP="004D7759">
            <w:pPr>
              <w:spacing w:before="60" w:after="60"/>
              <w:jc w:val="both"/>
              <w:rPr>
                <w:rFonts w:ascii="Times New Roman" w:eastAsia="Times New Roman" w:hAnsi="Times New Roman" w:cs="Times New Roman"/>
                <w:b/>
                <w:sz w:val="24"/>
                <w:szCs w:val="24"/>
                <w:lang w:val="ro-RO" w:eastAsia="ru-RU"/>
              </w:rPr>
            </w:pPr>
            <w:r w:rsidRPr="004D7759">
              <w:rPr>
                <w:rFonts w:ascii="Times New Roman" w:eastAsia="Times New Roman" w:hAnsi="Times New Roman" w:cs="Times New Roman"/>
                <w:b/>
                <w:sz w:val="24"/>
                <w:szCs w:val="24"/>
                <w:lang w:val="ro-RO" w:eastAsia="ru-RU"/>
              </w:rPr>
              <w:t xml:space="preserve">or. Chişinău, MD 2028, </w:t>
            </w:r>
          </w:p>
          <w:p w:rsidR="004D7759" w:rsidRPr="004D7759" w:rsidRDefault="004D7759" w:rsidP="004D7759">
            <w:pPr>
              <w:spacing w:before="60" w:after="60"/>
              <w:jc w:val="both"/>
              <w:rPr>
                <w:rFonts w:ascii="Times New Roman" w:eastAsia="Times New Roman" w:hAnsi="Times New Roman" w:cs="Times New Roman"/>
                <w:b/>
                <w:sz w:val="24"/>
                <w:szCs w:val="24"/>
                <w:lang w:val="ro-RO" w:eastAsia="ru-RU"/>
              </w:rPr>
            </w:pPr>
            <w:proofErr w:type="spellStart"/>
            <w:r w:rsidRPr="004D7759">
              <w:rPr>
                <w:rFonts w:ascii="Times New Roman" w:eastAsia="Times New Roman" w:hAnsi="Times New Roman" w:cs="Times New Roman"/>
                <w:b/>
                <w:sz w:val="24"/>
                <w:szCs w:val="24"/>
                <w:lang w:val="ro-RO" w:eastAsia="ru-RU"/>
              </w:rPr>
              <w:t>str.Corolenco</w:t>
            </w:r>
            <w:proofErr w:type="spellEnd"/>
            <w:r w:rsidRPr="004D7759">
              <w:rPr>
                <w:rFonts w:ascii="Times New Roman" w:eastAsia="Times New Roman" w:hAnsi="Times New Roman" w:cs="Times New Roman"/>
                <w:b/>
                <w:sz w:val="24"/>
                <w:szCs w:val="24"/>
                <w:lang w:val="ro-RO" w:eastAsia="ru-RU"/>
              </w:rPr>
              <w:t xml:space="preserve">, 2/1. </w:t>
            </w:r>
          </w:p>
          <w:p w:rsidR="004D7759" w:rsidRPr="004D7759" w:rsidRDefault="004D7759" w:rsidP="004D7759">
            <w:pPr>
              <w:spacing w:before="60" w:after="60"/>
              <w:jc w:val="both"/>
              <w:rPr>
                <w:rFonts w:ascii="Times New Roman" w:eastAsia="Times New Roman" w:hAnsi="Times New Roman" w:cs="Times New Roman"/>
                <w:b/>
                <w:sz w:val="24"/>
                <w:szCs w:val="24"/>
                <w:lang w:val="ro-RO" w:eastAsia="ru-RU"/>
              </w:rPr>
            </w:pPr>
          </w:p>
        </w:tc>
        <w:tc>
          <w:tcPr>
            <w:tcW w:w="4680" w:type="dxa"/>
          </w:tcPr>
          <w:p w:rsidR="004D7759" w:rsidRPr="004D7759" w:rsidRDefault="004D7759" w:rsidP="004D7759">
            <w:pPr>
              <w:spacing w:before="60" w:after="60"/>
              <w:jc w:val="both"/>
              <w:rPr>
                <w:rFonts w:ascii="Times New Roman" w:eastAsia="Times New Roman" w:hAnsi="Times New Roman" w:cs="Times New Roman"/>
                <w:b/>
                <w:sz w:val="24"/>
                <w:szCs w:val="24"/>
                <w:lang w:val="ro-RO" w:eastAsia="ru-RU"/>
              </w:rPr>
            </w:pPr>
            <w:r w:rsidRPr="004D7759">
              <w:rPr>
                <w:rFonts w:ascii="Times New Roman" w:eastAsia="Times New Roman" w:hAnsi="Times New Roman" w:cs="Times New Roman"/>
                <w:b/>
                <w:sz w:val="24"/>
                <w:szCs w:val="24"/>
                <w:lang w:val="ro-RO" w:eastAsia="ru-RU"/>
              </w:rPr>
              <w:t>“</w:t>
            </w:r>
            <w:r w:rsidRPr="004D7759">
              <w:rPr>
                <w:rFonts w:ascii="Times New Roman" w:eastAsia="Times New Roman" w:hAnsi="Times New Roman" w:cs="Times New Roman"/>
                <w:b/>
                <w:bCs/>
                <w:sz w:val="24"/>
                <w:szCs w:val="24"/>
                <w:lang w:val="ro-RO" w:eastAsia="ru-RU"/>
              </w:rPr>
              <w:t>Întreprinderea farmaceutică</w:t>
            </w:r>
            <w:r w:rsidRPr="004D7759">
              <w:rPr>
                <w:rFonts w:ascii="Times New Roman" w:eastAsia="Times New Roman" w:hAnsi="Times New Roman" w:cs="Times New Roman"/>
                <w:b/>
                <w:sz w:val="24"/>
                <w:szCs w:val="24"/>
                <w:lang w:val="ro-RO" w:eastAsia="ru-RU"/>
              </w:rPr>
              <w:t>”:</w:t>
            </w:r>
          </w:p>
          <w:p w:rsidR="004D7759" w:rsidRPr="004D7759" w:rsidRDefault="004D7759" w:rsidP="004D7759">
            <w:pPr>
              <w:keepNext/>
              <w:spacing w:before="60" w:after="60"/>
              <w:jc w:val="both"/>
              <w:outlineLvl w:val="0"/>
              <w:rPr>
                <w:rFonts w:ascii="Arial" w:eastAsia="Times New Roman" w:hAnsi="Arial" w:cs="Arial"/>
                <w:b/>
                <w:bCs/>
                <w:i/>
                <w:kern w:val="32"/>
                <w:sz w:val="32"/>
                <w:szCs w:val="24"/>
                <w:u w:val="single"/>
                <w:lang w:val="pt-BR" w:eastAsia="ru-RU"/>
              </w:rPr>
            </w:pPr>
            <w:r w:rsidRPr="00ED518E">
              <w:rPr>
                <w:rFonts w:ascii="Times New Roman" w:eastAsia="Times New Roman" w:hAnsi="Times New Roman" w:cs="Times New Roman"/>
                <w:b/>
                <w:bCs/>
                <w:i/>
                <w:kern w:val="32"/>
                <w:sz w:val="28"/>
                <w:szCs w:val="28"/>
                <w:u w:val="single"/>
                <w:lang w:val="pt-BR" w:eastAsia="ru-RU"/>
              </w:rPr>
              <w:t>(</w:t>
            </w:r>
            <w:proofErr w:type="spellStart"/>
            <w:r w:rsidRPr="00ED518E">
              <w:rPr>
                <w:rFonts w:ascii="Times New Roman" w:eastAsia="Times New Roman" w:hAnsi="Times New Roman" w:cs="Times New Roman"/>
                <w:b/>
                <w:bCs/>
                <w:i/>
                <w:kern w:val="32"/>
                <w:sz w:val="28"/>
                <w:szCs w:val="28"/>
                <w:u w:val="single"/>
                <w:lang w:val="pt-BR" w:eastAsia="ru-RU"/>
              </w:rPr>
              <w:t>denumirea</w:t>
            </w:r>
            <w:proofErr w:type="spellEnd"/>
            <w:r w:rsidRPr="004D7759">
              <w:rPr>
                <w:rFonts w:ascii="Arial" w:eastAsia="Times New Roman" w:hAnsi="Arial" w:cs="Arial"/>
                <w:b/>
                <w:bCs/>
                <w:i/>
                <w:kern w:val="32"/>
                <w:sz w:val="32"/>
                <w:szCs w:val="24"/>
                <w:u w:val="single"/>
                <w:lang w:val="pt-BR" w:eastAsia="ru-RU"/>
              </w:rPr>
              <w:t>)</w:t>
            </w:r>
          </w:p>
          <w:p w:rsidR="004D7759" w:rsidRPr="004D7759" w:rsidRDefault="004D7759" w:rsidP="004D7759">
            <w:pPr>
              <w:spacing w:before="60" w:after="60"/>
              <w:jc w:val="both"/>
              <w:rPr>
                <w:rFonts w:ascii="Times New Roman" w:eastAsia="Times New Roman" w:hAnsi="Times New Roman" w:cs="Times New Roman"/>
                <w:i/>
                <w:sz w:val="24"/>
                <w:szCs w:val="24"/>
                <w:u w:val="single"/>
                <w:lang w:val="ro-RO" w:eastAsia="ru-RU"/>
              </w:rPr>
            </w:pPr>
            <w:r w:rsidRPr="004D7759">
              <w:rPr>
                <w:rFonts w:ascii="Times New Roman" w:eastAsia="Times New Roman" w:hAnsi="Times New Roman" w:cs="Times New Roman"/>
                <w:i/>
                <w:sz w:val="24"/>
                <w:szCs w:val="24"/>
                <w:u w:val="single"/>
                <w:lang w:val="ro-RO" w:eastAsia="ru-RU"/>
              </w:rPr>
              <w:t>(adresa juridică)</w:t>
            </w:r>
          </w:p>
          <w:p w:rsidR="004D7759" w:rsidRPr="004D7759" w:rsidRDefault="004D7759" w:rsidP="004D7759">
            <w:pPr>
              <w:spacing w:before="60" w:after="60"/>
              <w:jc w:val="both"/>
              <w:rPr>
                <w:rFonts w:ascii="Times New Roman" w:eastAsia="Times New Roman" w:hAnsi="Times New Roman" w:cs="Times New Roman"/>
                <w:b/>
                <w:sz w:val="24"/>
                <w:szCs w:val="24"/>
                <w:lang w:val="ro-RO" w:eastAsia="ru-RU"/>
              </w:rPr>
            </w:pPr>
          </w:p>
        </w:tc>
      </w:tr>
    </w:tbl>
    <w:p w:rsidR="004D7759" w:rsidRPr="004D7759" w:rsidRDefault="004D7759" w:rsidP="004D7759">
      <w:pPr>
        <w:spacing w:before="240" w:after="60"/>
        <w:outlineLvl w:val="6"/>
        <w:rPr>
          <w:rFonts w:ascii="Times New Roman" w:eastAsia="Times New Roman" w:hAnsi="Times New Roman" w:cs="Times New Roman"/>
          <w:sz w:val="24"/>
          <w:szCs w:val="24"/>
          <w:lang w:eastAsia="ru-RU"/>
        </w:rPr>
      </w:pPr>
      <w:proofErr w:type="spellStart"/>
      <w:r w:rsidRPr="004D7759">
        <w:rPr>
          <w:rFonts w:ascii="Times New Roman" w:eastAsia="Times New Roman" w:hAnsi="Times New Roman" w:cs="Times New Roman"/>
          <w:sz w:val="24"/>
          <w:szCs w:val="24"/>
          <w:lang w:eastAsia="ru-RU"/>
        </w:rPr>
        <w:t>Semnăturile</w:t>
      </w:r>
      <w:proofErr w:type="spellEnd"/>
      <w:r w:rsidRPr="004D7759">
        <w:rPr>
          <w:rFonts w:ascii="Times New Roman" w:eastAsia="Times New Roman" w:hAnsi="Times New Roman" w:cs="Times New Roman"/>
          <w:sz w:val="24"/>
          <w:szCs w:val="24"/>
          <w:lang w:eastAsia="ru-RU"/>
        </w:rPr>
        <w:t xml:space="preserve"> </w:t>
      </w:r>
      <w:proofErr w:type="spellStart"/>
      <w:r w:rsidRPr="004D7759">
        <w:rPr>
          <w:rFonts w:ascii="Times New Roman" w:eastAsia="Times New Roman" w:hAnsi="Times New Roman" w:cs="Times New Roman"/>
          <w:sz w:val="24"/>
          <w:szCs w:val="24"/>
          <w:lang w:eastAsia="ru-RU"/>
        </w:rPr>
        <w:t>părţilor</w:t>
      </w:r>
      <w:proofErr w:type="spellEnd"/>
    </w:p>
    <w:tbl>
      <w:tblPr>
        <w:tblW w:w="0" w:type="auto"/>
        <w:tblInd w:w="108" w:type="dxa"/>
        <w:tblLayout w:type="fixed"/>
        <w:tblLook w:val="0000" w:firstRow="0" w:lastRow="0" w:firstColumn="0" w:lastColumn="0" w:noHBand="0" w:noVBand="0"/>
      </w:tblPr>
      <w:tblGrid>
        <w:gridCol w:w="4677"/>
        <w:gridCol w:w="4679"/>
      </w:tblGrid>
      <w:tr w:rsidR="004D7759" w:rsidRPr="004D7759" w:rsidTr="00856F7F">
        <w:tc>
          <w:tcPr>
            <w:tcW w:w="4677" w:type="dxa"/>
          </w:tcPr>
          <w:p w:rsidR="004D7759" w:rsidRPr="004D7759" w:rsidRDefault="004D7759" w:rsidP="004D7759">
            <w:pPr>
              <w:spacing w:before="60" w:after="60"/>
              <w:jc w:val="both"/>
              <w:outlineLvl w:val="5"/>
              <w:rPr>
                <w:rFonts w:ascii="Times New Roman" w:eastAsia="Times New Roman" w:hAnsi="Times New Roman" w:cs="Times New Roman"/>
                <w:b/>
                <w:bCs/>
                <w:szCs w:val="24"/>
                <w:lang w:val="ro-RO" w:eastAsia="ru-RU"/>
              </w:rPr>
            </w:pPr>
            <w:r w:rsidRPr="004D7759">
              <w:rPr>
                <w:rFonts w:ascii="Times New Roman" w:eastAsia="Times New Roman" w:hAnsi="Times New Roman" w:cs="Times New Roman"/>
                <w:b/>
                <w:bCs/>
                <w:szCs w:val="24"/>
                <w:lang w:val="ro-RO" w:eastAsia="ru-RU"/>
              </w:rPr>
              <w:t>“</w:t>
            </w:r>
            <w:r w:rsidRPr="004D7759">
              <w:rPr>
                <w:rFonts w:ascii="Times New Roman" w:eastAsia="Times New Roman" w:hAnsi="Times New Roman" w:cs="Times New Roman"/>
                <w:bCs/>
                <w:szCs w:val="24"/>
                <w:lang w:val="ro-RO" w:eastAsia="ru-RU"/>
              </w:rPr>
              <w:t xml:space="preserve"> </w:t>
            </w:r>
            <w:r w:rsidRPr="004D7759">
              <w:rPr>
                <w:rFonts w:ascii="Times New Roman" w:eastAsia="Times New Roman" w:hAnsi="Times New Roman" w:cs="Times New Roman"/>
                <w:b/>
                <w:bCs/>
                <w:szCs w:val="24"/>
                <w:lang w:val="ro-RO" w:eastAsia="ru-RU"/>
              </w:rPr>
              <w:t xml:space="preserve">Administratorul” </w:t>
            </w:r>
          </w:p>
          <w:p w:rsidR="004D7759" w:rsidRPr="004D7759" w:rsidRDefault="004D7759" w:rsidP="004D7759">
            <w:pPr>
              <w:spacing w:before="60" w:after="6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__________________ </w:t>
            </w:r>
          </w:p>
          <w:p w:rsidR="004D7759" w:rsidRPr="004D7759" w:rsidRDefault="004D7759" w:rsidP="004D7759">
            <w:pPr>
              <w:spacing w:before="60" w:after="60"/>
              <w:jc w:val="both"/>
              <w:rPr>
                <w:rFonts w:ascii="Times New Roman" w:eastAsia="Times New Roman" w:hAnsi="Times New Roman" w:cs="Times New Roman"/>
                <w:b/>
                <w:sz w:val="24"/>
                <w:szCs w:val="24"/>
                <w:lang w:val="ro-RO" w:eastAsia="ru-RU"/>
              </w:rPr>
            </w:pPr>
            <w:r w:rsidRPr="004D7759">
              <w:rPr>
                <w:rFonts w:ascii="Times New Roman" w:eastAsia="Times New Roman" w:hAnsi="Times New Roman" w:cs="Times New Roman"/>
                <w:sz w:val="24"/>
                <w:szCs w:val="24"/>
                <w:lang w:val="ro-RO" w:eastAsia="ru-RU"/>
              </w:rPr>
              <w:t>L.Ş.</w:t>
            </w:r>
          </w:p>
        </w:tc>
        <w:tc>
          <w:tcPr>
            <w:tcW w:w="4679" w:type="dxa"/>
          </w:tcPr>
          <w:p w:rsidR="004D7759" w:rsidRPr="004D7759" w:rsidRDefault="004D7759" w:rsidP="004D7759">
            <w:pPr>
              <w:spacing w:before="60" w:after="60"/>
              <w:jc w:val="both"/>
              <w:rPr>
                <w:rFonts w:ascii="Times New Roman" w:eastAsia="Times New Roman" w:hAnsi="Times New Roman" w:cs="Times New Roman"/>
                <w:b/>
                <w:bCs/>
                <w:i/>
                <w:sz w:val="24"/>
                <w:szCs w:val="24"/>
                <w:lang w:val="ro-RO" w:eastAsia="ru-RU"/>
              </w:rPr>
            </w:pPr>
            <w:r w:rsidRPr="004D7759">
              <w:rPr>
                <w:rFonts w:ascii="Times New Roman" w:eastAsia="Times New Roman" w:hAnsi="Times New Roman" w:cs="Times New Roman"/>
                <w:b/>
                <w:i/>
                <w:sz w:val="24"/>
                <w:szCs w:val="24"/>
                <w:lang w:val="ro-RO" w:eastAsia="ru-RU"/>
              </w:rPr>
              <w:t>“</w:t>
            </w:r>
            <w:r w:rsidRPr="004D7759">
              <w:rPr>
                <w:rFonts w:ascii="Times New Roman" w:eastAsia="Times New Roman" w:hAnsi="Times New Roman" w:cs="Times New Roman"/>
                <w:b/>
                <w:bCs/>
                <w:i/>
                <w:sz w:val="24"/>
                <w:szCs w:val="24"/>
                <w:lang w:val="ro-RO" w:eastAsia="ru-RU"/>
              </w:rPr>
              <w:t>Întreprinderea farmaceutică</w:t>
            </w:r>
            <w:r w:rsidRPr="004D7759">
              <w:rPr>
                <w:rFonts w:ascii="Times New Roman" w:eastAsia="Times New Roman" w:hAnsi="Times New Roman" w:cs="Times New Roman"/>
                <w:b/>
                <w:i/>
                <w:sz w:val="24"/>
                <w:szCs w:val="24"/>
                <w:lang w:val="ro-RO" w:eastAsia="ru-RU"/>
              </w:rPr>
              <w:t>”</w:t>
            </w:r>
          </w:p>
          <w:p w:rsidR="004D7759" w:rsidRPr="004D7759" w:rsidRDefault="004D7759" w:rsidP="004D7759">
            <w:pPr>
              <w:spacing w:before="60" w:after="6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xml:space="preserve">__________________ </w:t>
            </w:r>
          </w:p>
          <w:p w:rsidR="004D7759" w:rsidRPr="004D7759" w:rsidRDefault="004D7759" w:rsidP="004D7759">
            <w:pPr>
              <w:spacing w:before="60" w:after="60"/>
              <w:jc w:val="both"/>
              <w:rPr>
                <w:rFonts w:ascii="Times New Roman" w:eastAsia="Times New Roman" w:hAnsi="Times New Roman" w:cs="Times New Roman"/>
                <w:b/>
                <w:sz w:val="24"/>
                <w:szCs w:val="24"/>
                <w:lang w:val="ro-RO" w:eastAsia="ru-RU"/>
              </w:rPr>
            </w:pPr>
            <w:r w:rsidRPr="004D7759">
              <w:rPr>
                <w:rFonts w:ascii="Times New Roman" w:eastAsia="Times New Roman" w:hAnsi="Times New Roman" w:cs="Times New Roman"/>
                <w:sz w:val="24"/>
                <w:szCs w:val="24"/>
                <w:lang w:val="ro-RO" w:eastAsia="ru-RU"/>
              </w:rPr>
              <w:t>L.Ş.</w:t>
            </w:r>
          </w:p>
        </w:tc>
      </w:tr>
    </w:tbl>
    <w:p w:rsidR="004D7759" w:rsidRPr="004D7759" w:rsidRDefault="004D7759" w:rsidP="004D7759">
      <w:pPr>
        <w:autoSpaceDE w:val="0"/>
        <w:autoSpaceDN w:val="0"/>
        <w:adjustRightInd w:val="0"/>
        <w:spacing w:before="60" w:after="60"/>
        <w:ind w:firstLine="566"/>
        <w:jc w:val="both"/>
        <w:rPr>
          <w:rFonts w:ascii="Times New Roman" w:eastAsia="Times New Roman" w:hAnsi="Times New Roman" w:cs="Times New Roman"/>
          <w:sz w:val="24"/>
          <w:szCs w:val="24"/>
          <w:lang w:val="ro-RO" w:eastAsia="ru-RU"/>
        </w:rPr>
      </w:pPr>
    </w:p>
    <w:p w:rsidR="004D7759" w:rsidRPr="004D7759" w:rsidRDefault="004D7759" w:rsidP="004D7759">
      <w:pPr>
        <w:spacing w:before="60" w:after="60"/>
        <w:rPr>
          <w:rFonts w:ascii="Times New Roman" w:eastAsia="Times New Roman" w:hAnsi="Times New Roman" w:cs="Times New Roman"/>
          <w:sz w:val="26"/>
          <w:szCs w:val="26"/>
          <w:lang w:val="ro-RO" w:eastAsia="ru-RU"/>
        </w:rPr>
      </w:pPr>
    </w:p>
    <w:p w:rsidR="004D7759" w:rsidRPr="004D7759" w:rsidRDefault="004D7759" w:rsidP="004D7759">
      <w:pPr>
        <w:autoSpaceDE w:val="0"/>
        <w:autoSpaceDN w:val="0"/>
        <w:adjustRightInd w:val="0"/>
        <w:spacing w:before="60" w:after="60"/>
        <w:jc w:val="both"/>
        <w:rPr>
          <w:rFonts w:ascii="Times New Roman" w:eastAsia="Times New Roman" w:hAnsi="Times New Roman" w:cs="Times New Roman"/>
          <w:sz w:val="26"/>
          <w:szCs w:val="26"/>
          <w:lang w:val="ro-RO" w:eastAsia="ru-RU"/>
        </w:rPr>
      </w:pPr>
    </w:p>
    <w:p w:rsidR="004D7759" w:rsidRPr="004D7759" w:rsidRDefault="004D7759" w:rsidP="004D7759">
      <w:pPr>
        <w:autoSpaceDE w:val="0"/>
        <w:autoSpaceDN w:val="0"/>
        <w:adjustRightInd w:val="0"/>
        <w:spacing w:before="60" w:after="60"/>
        <w:rPr>
          <w:rFonts w:ascii="Times New Roman" w:eastAsia="Times New Roman" w:hAnsi="Times New Roman" w:cs="Times New Roman"/>
          <w:b/>
          <w:sz w:val="26"/>
          <w:szCs w:val="26"/>
          <w:lang w:val="ro-RO" w:eastAsia="ru-RU"/>
        </w:rPr>
      </w:pPr>
    </w:p>
    <w:p w:rsidR="004D7759" w:rsidRPr="004D7759" w:rsidRDefault="004D7759" w:rsidP="004D7759">
      <w:pPr>
        <w:pageBreakBefore/>
        <w:autoSpaceDE w:val="0"/>
        <w:autoSpaceDN w:val="0"/>
        <w:adjustRightInd w:val="0"/>
        <w:spacing w:before="60" w:after="60"/>
        <w:ind w:left="6299"/>
        <w:jc w:val="both"/>
        <w:rPr>
          <w:rFonts w:ascii="Times New Roman" w:eastAsia="Times New Roman" w:hAnsi="Times New Roman" w:cs="Times New Roman"/>
          <w:b/>
          <w:sz w:val="20"/>
          <w:szCs w:val="20"/>
          <w:lang w:val="ro-RO" w:eastAsia="ru-RU"/>
        </w:rPr>
      </w:pPr>
      <w:r w:rsidRPr="004D7759">
        <w:rPr>
          <w:rFonts w:ascii="Times New Roman" w:eastAsia="Times New Roman" w:hAnsi="Times New Roman" w:cs="Times New Roman"/>
          <w:b/>
          <w:sz w:val="20"/>
          <w:szCs w:val="20"/>
          <w:lang w:val="ro-RO" w:eastAsia="ru-RU"/>
        </w:rPr>
        <w:lastRenderedPageBreak/>
        <w:t>Anexă 3</w:t>
      </w:r>
    </w:p>
    <w:p w:rsidR="004D7759" w:rsidRPr="004D7759" w:rsidRDefault="004D7759" w:rsidP="00ED518E">
      <w:pPr>
        <w:autoSpaceDE w:val="0"/>
        <w:autoSpaceDN w:val="0"/>
        <w:adjustRightInd w:val="0"/>
        <w:spacing w:before="60" w:after="60"/>
        <w:ind w:left="5529"/>
        <w:rPr>
          <w:rFonts w:ascii="Times New Roman" w:eastAsia="Times New Roman" w:hAnsi="Times New Roman" w:cs="Times New Roman"/>
          <w:b/>
          <w:sz w:val="20"/>
          <w:szCs w:val="20"/>
          <w:lang w:val="ro-RO" w:eastAsia="ru-RU"/>
        </w:rPr>
      </w:pPr>
      <w:r w:rsidRPr="004D7759">
        <w:rPr>
          <w:rFonts w:ascii="Times New Roman" w:eastAsia="Times New Roman" w:hAnsi="Times New Roman" w:cs="Times New Roman"/>
          <w:b/>
          <w:sz w:val="20"/>
          <w:szCs w:val="20"/>
          <w:lang w:val="ro-RO" w:eastAsia="ru-RU"/>
        </w:rPr>
        <w:t xml:space="preserve">la Regulamentul </w:t>
      </w:r>
      <w:r w:rsidRPr="0004387B">
        <w:rPr>
          <w:rFonts w:ascii="Times New Roman" w:eastAsia="Times New Roman" w:hAnsi="Times New Roman" w:cs="Times New Roman"/>
          <w:b/>
          <w:sz w:val="20"/>
          <w:szCs w:val="20"/>
          <w:lang w:val="ro-RO" w:eastAsia="ru-RU"/>
        </w:rPr>
        <w:t>Sistemului Informaţional Automatizat ”Evid</w:t>
      </w:r>
      <w:r w:rsidR="00ED518E" w:rsidRPr="0004387B">
        <w:rPr>
          <w:rFonts w:ascii="Times New Roman" w:eastAsia="Times New Roman" w:hAnsi="Times New Roman" w:cs="Times New Roman"/>
          <w:b/>
          <w:sz w:val="20"/>
          <w:szCs w:val="20"/>
          <w:lang w:val="ro-RO" w:eastAsia="ru-RU"/>
        </w:rPr>
        <w:t>enţa circulaţiei medicamentelor</w:t>
      </w:r>
      <w:r w:rsidRPr="0004387B">
        <w:rPr>
          <w:rFonts w:ascii="Times New Roman" w:eastAsia="Times New Roman" w:hAnsi="Times New Roman" w:cs="Times New Roman"/>
          <w:b/>
          <w:sz w:val="20"/>
          <w:szCs w:val="20"/>
          <w:lang w:val="ro-RO" w:eastAsia="ru-RU"/>
        </w:rPr>
        <w:t>”</w:t>
      </w:r>
    </w:p>
    <w:p w:rsidR="004D7759" w:rsidRPr="004D7759" w:rsidRDefault="004D7759" w:rsidP="004D7759">
      <w:pPr>
        <w:autoSpaceDE w:val="0"/>
        <w:autoSpaceDN w:val="0"/>
        <w:adjustRightInd w:val="0"/>
        <w:spacing w:before="60" w:after="60"/>
        <w:ind w:firstLine="566"/>
        <w:jc w:val="both"/>
        <w:rPr>
          <w:rFonts w:ascii="Times New Roman" w:eastAsia="Times New Roman" w:hAnsi="Times New Roman" w:cs="Times New Roman"/>
          <w:sz w:val="26"/>
          <w:szCs w:val="26"/>
          <w:lang w:val="ro-RO" w:eastAsia="ru-RU"/>
        </w:rPr>
      </w:pPr>
      <w:r w:rsidRPr="004D7759">
        <w:rPr>
          <w:rFonts w:ascii="Times New Roman" w:eastAsia="Times New Roman" w:hAnsi="Times New Roman" w:cs="Times New Roman"/>
          <w:sz w:val="26"/>
          <w:szCs w:val="26"/>
          <w:lang w:val="ro-RO" w:eastAsia="ru-RU"/>
        </w:rPr>
        <w:t xml:space="preserve"> </w:t>
      </w:r>
    </w:p>
    <w:p w:rsidR="004D7759" w:rsidRPr="004D7759" w:rsidRDefault="004D7759" w:rsidP="004D7759">
      <w:pPr>
        <w:autoSpaceDE w:val="0"/>
        <w:autoSpaceDN w:val="0"/>
        <w:adjustRightInd w:val="0"/>
        <w:spacing w:before="60" w:after="6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 xml:space="preserve">LISTA SERVICIILOR </w:t>
      </w:r>
    </w:p>
    <w:p w:rsidR="004D7759" w:rsidRPr="004D7759" w:rsidRDefault="004D7759" w:rsidP="004D7759">
      <w:pPr>
        <w:autoSpaceDE w:val="0"/>
        <w:autoSpaceDN w:val="0"/>
        <w:adjustRightInd w:val="0"/>
        <w:spacing w:before="60" w:after="6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 xml:space="preserve">acordate contra plată de către Administratorul </w:t>
      </w:r>
      <w:r w:rsidRPr="004D7759">
        <w:rPr>
          <w:rFonts w:ascii="Times New Roman" w:eastAsia="Times New Roman" w:hAnsi="Times New Roman" w:cs="Times New Roman"/>
          <w:b/>
          <w:sz w:val="26"/>
          <w:szCs w:val="26"/>
          <w:lang w:val="ro-RO" w:eastAsia="ru-RU"/>
          <w14:shadow w14:blurRad="50800" w14:dist="38100" w14:dir="2700000" w14:sx="100000" w14:sy="100000" w14:kx="0" w14:ky="0" w14:algn="tl">
            <w14:srgbClr w14:val="000000">
              <w14:alpha w14:val="60000"/>
            </w14:srgbClr>
          </w14:shadow>
        </w:rPr>
        <w:t xml:space="preserve">Sistemului Informaţional Automatizat ”Evidenţa circulaţiei </w:t>
      </w:r>
      <w:proofErr w:type="spellStart"/>
      <w:r w:rsidRPr="004D7759">
        <w:rPr>
          <w:rFonts w:ascii="Times New Roman" w:eastAsia="Times New Roman" w:hAnsi="Times New Roman" w:cs="Times New Roman"/>
          <w:b/>
          <w:sz w:val="26"/>
          <w:szCs w:val="26"/>
          <w:lang w:val="ro-RO" w:eastAsia="ru-RU"/>
          <w14:shadow w14:blurRad="50800" w14:dist="38100" w14:dir="2700000" w14:sx="100000" w14:sy="100000" w14:kx="0" w14:ky="0" w14:algn="tl">
            <w14:srgbClr w14:val="000000">
              <w14:alpha w14:val="60000"/>
            </w14:srgbClr>
          </w14:shadow>
        </w:rPr>
        <w:t>medicamentelorr</w:t>
      </w:r>
      <w:proofErr w:type="spellEnd"/>
      <w:r w:rsidRPr="004D7759">
        <w:rPr>
          <w:rFonts w:ascii="Times New Roman" w:eastAsia="Times New Roman" w:hAnsi="Times New Roman" w:cs="Times New Roman"/>
          <w:b/>
          <w:sz w:val="26"/>
          <w:szCs w:val="26"/>
          <w:lang w:val="ro-RO" w:eastAsia="ru-RU"/>
          <w14:shadow w14:blurRad="50800" w14:dist="38100" w14:dir="2700000" w14:sx="100000" w14:sy="100000" w14:kx="0" w14:ky="0" w14:algn="tl">
            <w14:srgbClr w14:val="000000">
              <w14:alpha w14:val="60000"/>
            </w14:srgbClr>
          </w14:shadow>
        </w:rPr>
        <w:t>”</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5226"/>
        <w:gridCol w:w="1080"/>
        <w:gridCol w:w="1108"/>
        <w:gridCol w:w="1071"/>
      </w:tblGrid>
      <w:tr w:rsidR="004D7759" w:rsidRPr="004D7759" w:rsidTr="00856F7F">
        <w:trPr>
          <w:trHeight w:val="426"/>
        </w:trPr>
        <w:tc>
          <w:tcPr>
            <w:tcW w:w="894" w:type="dxa"/>
            <w:shd w:val="clear" w:color="auto" w:fill="auto"/>
            <w:vAlign w:val="center"/>
          </w:tcPr>
          <w:p w:rsidR="004D7759" w:rsidRPr="004D7759" w:rsidRDefault="004D7759" w:rsidP="00ED518E">
            <w:pPr>
              <w:autoSpaceDE w:val="0"/>
              <w:autoSpaceDN w:val="0"/>
              <w:adjustRightInd w:val="0"/>
              <w:spacing w:after="0"/>
              <w:jc w:val="center"/>
              <w:rPr>
                <w:rFonts w:ascii="Times New Roman" w:eastAsia="Times New Roman" w:hAnsi="Times New Roman" w:cs="Times New Roman"/>
                <w:b/>
                <w:lang w:val="ro-RO" w:eastAsia="ru-RU"/>
              </w:rPr>
            </w:pPr>
            <w:r w:rsidRPr="004D7759">
              <w:rPr>
                <w:rFonts w:ascii="Times New Roman" w:eastAsia="Times New Roman" w:hAnsi="Times New Roman" w:cs="Times New Roman"/>
                <w:b/>
                <w:lang w:val="ro-RO" w:eastAsia="ru-RU"/>
              </w:rPr>
              <w:t>Nr. d/r</w:t>
            </w:r>
          </w:p>
        </w:tc>
        <w:tc>
          <w:tcPr>
            <w:tcW w:w="5226" w:type="dxa"/>
            <w:tcBorders>
              <w:bottom w:val="single" w:sz="4" w:space="0" w:color="auto"/>
            </w:tcBorders>
            <w:shd w:val="clear" w:color="auto" w:fill="auto"/>
            <w:vAlign w:val="center"/>
          </w:tcPr>
          <w:p w:rsidR="004D7759" w:rsidRPr="004D7759" w:rsidRDefault="004D7759" w:rsidP="00ED518E">
            <w:pPr>
              <w:autoSpaceDE w:val="0"/>
              <w:autoSpaceDN w:val="0"/>
              <w:adjustRightInd w:val="0"/>
              <w:spacing w:after="0"/>
              <w:jc w:val="center"/>
              <w:rPr>
                <w:rFonts w:ascii="Times New Roman" w:eastAsia="Times New Roman" w:hAnsi="Times New Roman" w:cs="Times New Roman"/>
                <w:b/>
                <w:lang w:val="ro-RO" w:eastAsia="ru-RU"/>
              </w:rPr>
            </w:pPr>
            <w:r w:rsidRPr="004D7759">
              <w:rPr>
                <w:rFonts w:ascii="Times New Roman" w:eastAsia="Times New Roman" w:hAnsi="Times New Roman" w:cs="Times New Roman"/>
                <w:b/>
                <w:lang w:val="ro-RO" w:eastAsia="ru-RU"/>
              </w:rPr>
              <w:t>Serviciul informaţional</w:t>
            </w:r>
          </w:p>
        </w:tc>
        <w:tc>
          <w:tcPr>
            <w:tcW w:w="1080" w:type="dxa"/>
            <w:tcBorders>
              <w:bottom w:val="single" w:sz="4" w:space="0" w:color="auto"/>
            </w:tcBorders>
            <w:shd w:val="clear" w:color="auto" w:fill="auto"/>
            <w:vAlign w:val="center"/>
          </w:tcPr>
          <w:p w:rsidR="004D7759" w:rsidRPr="004D7759" w:rsidRDefault="004D7759" w:rsidP="00ED518E">
            <w:pPr>
              <w:autoSpaceDE w:val="0"/>
              <w:autoSpaceDN w:val="0"/>
              <w:adjustRightInd w:val="0"/>
              <w:spacing w:after="0"/>
              <w:jc w:val="center"/>
              <w:rPr>
                <w:rFonts w:ascii="Times New Roman" w:eastAsia="Times New Roman" w:hAnsi="Times New Roman" w:cs="Times New Roman"/>
                <w:b/>
                <w:lang w:val="ro-RO" w:eastAsia="ru-RU"/>
              </w:rPr>
            </w:pPr>
            <w:r w:rsidRPr="004D7759">
              <w:rPr>
                <w:rFonts w:ascii="Times New Roman" w:eastAsia="Times New Roman" w:hAnsi="Times New Roman" w:cs="Times New Roman"/>
                <w:b/>
                <w:lang w:val="ro-RO" w:eastAsia="ru-RU"/>
              </w:rPr>
              <w:t>Cantitatea</w:t>
            </w:r>
          </w:p>
        </w:tc>
        <w:tc>
          <w:tcPr>
            <w:tcW w:w="1108" w:type="dxa"/>
            <w:tcBorders>
              <w:bottom w:val="single" w:sz="4" w:space="0" w:color="auto"/>
            </w:tcBorders>
            <w:shd w:val="clear" w:color="auto" w:fill="auto"/>
            <w:vAlign w:val="center"/>
          </w:tcPr>
          <w:p w:rsidR="004D7759" w:rsidRPr="004D7759" w:rsidRDefault="004D7759" w:rsidP="00ED518E">
            <w:pPr>
              <w:autoSpaceDE w:val="0"/>
              <w:autoSpaceDN w:val="0"/>
              <w:adjustRightInd w:val="0"/>
              <w:spacing w:after="0"/>
              <w:jc w:val="center"/>
              <w:rPr>
                <w:rFonts w:ascii="Times New Roman" w:eastAsia="Times New Roman" w:hAnsi="Times New Roman" w:cs="Times New Roman"/>
                <w:b/>
                <w:lang w:val="ro-RO" w:eastAsia="ru-RU"/>
              </w:rPr>
            </w:pPr>
            <w:r w:rsidRPr="004D7759">
              <w:rPr>
                <w:rFonts w:ascii="Times New Roman" w:eastAsia="Times New Roman" w:hAnsi="Times New Roman" w:cs="Times New Roman"/>
                <w:b/>
                <w:lang w:val="ro-RO" w:eastAsia="ru-RU"/>
              </w:rPr>
              <w:t>Preţul</w:t>
            </w:r>
          </w:p>
        </w:tc>
        <w:tc>
          <w:tcPr>
            <w:tcW w:w="1071" w:type="dxa"/>
            <w:tcBorders>
              <w:bottom w:val="single" w:sz="4" w:space="0" w:color="auto"/>
            </w:tcBorders>
            <w:shd w:val="clear" w:color="auto" w:fill="auto"/>
            <w:vAlign w:val="center"/>
          </w:tcPr>
          <w:p w:rsidR="004D7759" w:rsidRPr="004D7759" w:rsidRDefault="004D7759" w:rsidP="00ED518E">
            <w:pPr>
              <w:autoSpaceDE w:val="0"/>
              <w:autoSpaceDN w:val="0"/>
              <w:adjustRightInd w:val="0"/>
              <w:spacing w:after="0"/>
              <w:jc w:val="center"/>
              <w:rPr>
                <w:rFonts w:ascii="Times New Roman" w:eastAsia="Times New Roman" w:hAnsi="Times New Roman" w:cs="Times New Roman"/>
                <w:b/>
                <w:lang w:val="ro-RO" w:eastAsia="ru-RU"/>
              </w:rPr>
            </w:pPr>
            <w:r w:rsidRPr="004D7759">
              <w:rPr>
                <w:rFonts w:ascii="Times New Roman" w:eastAsia="Times New Roman" w:hAnsi="Times New Roman" w:cs="Times New Roman"/>
                <w:b/>
                <w:lang w:val="ro-RO" w:eastAsia="ru-RU"/>
              </w:rPr>
              <w:t>Note</w:t>
            </w:r>
          </w:p>
        </w:tc>
      </w:tr>
      <w:tr w:rsidR="004D7759" w:rsidRPr="004D7759" w:rsidTr="00856F7F">
        <w:trPr>
          <w:trHeight w:val="567"/>
        </w:trPr>
        <w:tc>
          <w:tcPr>
            <w:tcW w:w="894" w:type="dxa"/>
            <w:vMerge w:val="restart"/>
            <w:shd w:val="clear" w:color="auto" w:fill="auto"/>
          </w:tcPr>
          <w:p w:rsidR="004D7759" w:rsidRPr="004D7759" w:rsidRDefault="004D7759" w:rsidP="00ED518E">
            <w:pPr>
              <w:numPr>
                <w:ilvl w:val="0"/>
                <w:numId w:val="24"/>
              </w:numPr>
              <w:autoSpaceDE w:val="0"/>
              <w:autoSpaceDN w:val="0"/>
              <w:adjustRightInd w:val="0"/>
              <w:spacing w:after="0"/>
              <w:ind w:left="0" w:firstLine="0"/>
              <w:jc w:val="both"/>
              <w:rPr>
                <w:rFonts w:ascii="Times New Roman" w:eastAsia="Times New Roman" w:hAnsi="Times New Roman" w:cs="Times New Roman"/>
                <w:lang w:val="ro-RO" w:eastAsia="ru-RU"/>
              </w:rPr>
            </w:pPr>
          </w:p>
        </w:tc>
        <w:tc>
          <w:tcPr>
            <w:tcW w:w="5226" w:type="dxa"/>
            <w:tcBorders>
              <w:bottom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Instalarea complexului program-tehnic:</w:t>
            </w:r>
          </w:p>
        </w:tc>
        <w:tc>
          <w:tcPr>
            <w:tcW w:w="1080" w:type="dxa"/>
            <w:tcBorders>
              <w:bottom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1108" w:type="dxa"/>
            <w:tcBorders>
              <w:bottom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1071" w:type="dxa"/>
            <w:tcBorders>
              <w:bottom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vMerge/>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5226" w:type="dxa"/>
            <w:tcBorders>
              <w:top w:val="nil"/>
              <w:bottom w:val="nil"/>
            </w:tcBorders>
            <w:shd w:val="clear" w:color="auto" w:fill="auto"/>
          </w:tcPr>
          <w:p w:rsidR="004D7759" w:rsidRPr="004D7759" w:rsidRDefault="004D7759" w:rsidP="00ED518E">
            <w:pPr>
              <w:numPr>
                <w:ilvl w:val="1"/>
                <w:numId w:val="24"/>
              </w:numPr>
              <w:tabs>
                <w:tab w:val="num" w:pos="438"/>
              </w:tabs>
              <w:autoSpaceDE w:val="0"/>
              <w:autoSpaceDN w:val="0"/>
              <w:adjustRightInd w:val="0"/>
              <w:spacing w:after="0"/>
              <w:ind w:left="0" w:firstLine="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instalarea complexului program-tehnic „Server”</w:t>
            </w:r>
          </w:p>
        </w:tc>
        <w:tc>
          <w:tcPr>
            <w:tcW w:w="1080" w:type="dxa"/>
            <w:tcBorders>
              <w:top w:val="nil"/>
              <w:bottom w:val="nil"/>
            </w:tcBorders>
            <w:shd w:val="clear" w:color="auto" w:fill="auto"/>
          </w:tcPr>
          <w:p w:rsidR="004D7759" w:rsidRPr="004D7759" w:rsidRDefault="004D7759" w:rsidP="00ED518E">
            <w:pPr>
              <w:autoSpaceDE w:val="0"/>
              <w:autoSpaceDN w:val="0"/>
              <w:adjustRightInd w:val="0"/>
              <w:spacing w:after="0"/>
              <w:jc w:val="center"/>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1 LAM</w:t>
            </w:r>
          </w:p>
        </w:tc>
        <w:tc>
          <w:tcPr>
            <w:tcW w:w="1108" w:type="dxa"/>
            <w:tcBorders>
              <w:top w:val="nil"/>
              <w:bottom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1071" w:type="dxa"/>
            <w:tcBorders>
              <w:top w:val="nil"/>
              <w:bottom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vMerge/>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5226" w:type="dxa"/>
            <w:tcBorders>
              <w:top w:val="nil"/>
              <w:bottom w:val="single" w:sz="4" w:space="0" w:color="auto"/>
            </w:tcBorders>
            <w:shd w:val="clear" w:color="auto" w:fill="auto"/>
          </w:tcPr>
          <w:p w:rsidR="004D7759" w:rsidRPr="004D7759" w:rsidRDefault="004D7759" w:rsidP="00ED518E">
            <w:pPr>
              <w:numPr>
                <w:ilvl w:val="1"/>
                <w:numId w:val="24"/>
              </w:numPr>
              <w:tabs>
                <w:tab w:val="num" w:pos="438"/>
              </w:tabs>
              <w:autoSpaceDE w:val="0"/>
              <w:autoSpaceDN w:val="0"/>
              <w:adjustRightInd w:val="0"/>
              <w:spacing w:after="0"/>
              <w:ind w:left="0" w:firstLine="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instalarea complexului program-tehnic „Client”</w:t>
            </w:r>
          </w:p>
        </w:tc>
        <w:tc>
          <w:tcPr>
            <w:tcW w:w="1080" w:type="dxa"/>
            <w:tcBorders>
              <w:top w:val="nil"/>
              <w:bottom w:val="single" w:sz="4" w:space="0" w:color="auto"/>
            </w:tcBorders>
            <w:shd w:val="clear" w:color="auto" w:fill="auto"/>
          </w:tcPr>
          <w:p w:rsidR="004D7759" w:rsidRPr="004D7759" w:rsidRDefault="004D7759" w:rsidP="00ED518E">
            <w:pPr>
              <w:autoSpaceDE w:val="0"/>
              <w:autoSpaceDN w:val="0"/>
              <w:adjustRightInd w:val="0"/>
              <w:spacing w:after="0"/>
              <w:jc w:val="center"/>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1 LAM</w:t>
            </w:r>
          </w:p>
        </w:tc>
        <w:tc>
          <w:tcPr>
            <w:tcW w:w="1108" w:type="dxa"/>
            <w:tcBorders>
              <w:top w:val="nil"/>
              <w:bottom w:val="single" w:sz="4" w:space="0" w:color="auto"/>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1071" w:type="dxa"/>
            <w:tcBorders>
              <w:top w:val="nil"/>
              <w:bottom w:val="single" w:sz="4" w:space="0" w:color="auto"/>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vMerge w:val="restart"/>
            <w:shd w:val="clear" w:color="auto" w:fill="auto"/>
          </w:tcPr>
          <w:p w:rsidR="004D7759" w:rsidRPr="004D7759" w:rsidRDefault="004D7759" w:rsidP="00ED518E">
            <w:pPr>
              <w:numPr>
                <w:ilvl w:val="0"/>
                <w:numId w:val="24"/>
              </w:numPr>
              <w:autoSpaceDE w:val="0"/>
              <w:autoSpaceDN w:val="0"/>
              <w:adjustRightInd w:val="0"/>
              <w:spacing w:after="0"/>
              <w:ind w:left="0" w:firstLine="0"/>
              <w:jc w:val="both"/>
              <w:rPr>
                <w:rFonts w:ascii="Times New Roman" w:eastAsia="Times New Roman" w:hAnsi="Times New Roman" w:cs="Times New Roman"/>
                <w:lang w:val="ro-RO" w:eastAsia="ru-RU"/>
              </w:rPr>
            </w:pPr>
          </w:p>
        </w:tc>
        <w:tc>
          <w:tcPr>
            <w:tcW w:w="5226" w:type="dxa"/>
            <w:tcBorders>
              <w:bottom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roofErr w:type="spellStart"/>
            <w:r w:rsidRPr="004D7759">
              <w:rPr>
                <w:rFonts w:ascii="Times New Roman" w:eastAsia="Times New Roman" w:hAnsi="Times New Roman" w:cs="Times New Roman"/>
                <w:lang w:val="ro-RO" w:eastAsia="ru-RU"/>
              </w:rPr>
              <w:t>Mentenanţa</w:t>
            </w:r>
            <w:proofErr w:type="spellEnd"/>
            <w:r w:rsidRPr="004D7759">
              <w:rPr>
                <w:rFonts w:ascii="Times New Roman" w:eastAsia="Times New Roman" w:hAnsi="Times New Roman" w:cs="Times New Roman"/>
                <w:lang w:val="ro-RO" w:eastAsia="ru-RU"/>
              </w:rPr>
              <w:t xml:space="preserve"> complexului program-tehnic:</w:t>
            </w:r>
          </w:p>
        </w:tc>
        <w:tc>
          <w:tcPr>
            <w:tcW w:w="1080" w:type="dxa"/>
            <w:tcBorders>
              <w:bottom w:val="nil"/>
            </w:tcBorders>
            <w:shd w:val="clear" w:color="auto" w:fill="auto"/>
          </w:tcPr>
          <w:p w:rsidR="004D7759" w:rsidRPr="004D7759" w:rsidRDefault="004D7759" w:rsidP="00ED518E">
            <w:pPr>
              <w:autoSpaceDE w:val="0"/>
              <w:autoSpaceDN w:val="0"/>
              <w:adjustRightInd w:val="0"/>
              <w:spacing w:after="0"/>
              <w:jc w:val="center"/>
              <w:rPr>
                <w:rFonts w:ascii="Times New Roman" w:eastAsia="Times New Roman" w:hAnsi="Times New Roman" w:cs="Times New Roman"/>
                <w:lang w:val="ro-RO" w:eastAsia="ru-RU"/>
              </w:rPr>
            </w:pPr>
          </w:p>
        </w:tc>
        <w:tc>
          <w:tcPr>
            <w:tcW w:w="1108" w:type="dxa"/>
            <w:tcBorders>
              <w:bottom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1071" w:type="dxa"/>
            <w:tcBorders>
              <w:bottom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vMerge/>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5226" w:type="dxa"/>
            <w:tcBorders>
              <w:top w:val="nil"/>
              <w:bottom w:val="nil"/>
            </w:tcBorders>
            <w:shd w:val="clear" w:color="auto" w:fill="auto"/>
          </w:tcPr>
          <w:p w:rsidR="004D7759" w:rsidRPr="004D7759" w:rsidRDefault="004D7759" w:rsidP="00ED518E">
            <w:pPr>
              <w:numPr>
                <w:ilvl w:val="1"/>
                <w:numId w:val="24"/>
              </w:numPr>
              <w:tabs>
                <w:tab w:val="num" w:pos="438"/>
              </w:tabs>
              <w:autoSpaceDE w:val="0"/>
              <w:autoSpaceDN w:val="0"/>
              <w:adjustRightInd w:val="0"/>
              <w:spacing w:after="0"/>
              <w:ind w:left="0" w:firstLine="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deservirea softului Server, controlul integrităţii bazelor de date a complexului program-tehnic</w:t>
            </w:r>
          </w:p>
        </w:tc>
        <w:tc>
          <w:tcPr>
            <w:tcW w:w="1080" w:type="dxa"/>
            <w:tcBorders>
              <w:top w:val="nil"/>
              <w:bottom w:val="nil"/>
            </w:tcBorders>
            <w:shd w:val="clear" w:color="auto" w:fill="auto"/>
          </w:tcPr>
          <w:p w:rsidR="004D7759" w:rsidRPr="004D7759" w:rsidRDefault="004D7759" w:rsidP="00ED518E">
            <w:pPr>
              <w:autoSpaceDE w:val="0"/>
              <w:autoSpaceDN w:val="0"/>
              <w:adjustRightInd w:val="0"/>
              <w:spacing w:after="0"/>
              <w:jc w:val="center"/>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1 LAM</w:t>
            </w:r>
          </w:p>
        </w:tc>
        <w:tc>
          <w:tcPr>
            <w:tcW w:w="1108" w:type="dxa"/>
            <w:tcBorders>
              <w:top w:val="nil"/>
              <w:bottom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 xml:space="preserve">10 </w:t>
            </w:r>
            <w:proofErr w:type="spellStart"/>
            <w:r w:rsidRPr="004D7759">
              <w:rPr>
                <w:rFonts w:ascii="Times New Roman" w:eastAsia="Times New Roman" w:hAnsi="Times New Roman" w:cs="Times New Roman"/>
                <w:lang w:val="ro-RO" w:eastAsia="ru-RU"/>
              </w:rPr>
              <w:t>uc</w:t>
            </w:r>
            <w:proofErr w:type="spellEnd"/>
          </w:p>
        </w:tc>
        <w:tc>
          <w:tcPr>
            <w:tcW w:w="1071" w:type="dxa"/>
            <w:tcBorders>
              <w:top w:val="nil"/>
              <w:bottom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vMerge/>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5226" w:type="dxa"/>
            <w:tcBorders>
              <w:top w:val="nil"/>
            </w:tcBorders>
            <w:shd w:val="clear" w:color="auto" w:fill="auto"/>
          </w:tcPr>
          <w:p w:rsidR="004D7759" w:rsidRPr="004D7759" w:rsidRDefault="004D7759" w:rsidP="00ED518E">
            <w:pPr>
              <w:numPr>
                <w:ilvl w:val="1"/>
                <w:numId w:val="24"/>
              </w:numPr>
              <w:tabs>
                <w:tab w:val="num" w:pos="438"/>
              </w:tabs>
              <w:autoSpaceDE w:val="0"/>
              <w:autoSpaceDN w:val="0"/>
              <w:adjustRightInd w:val="0"/>
              <w:spacing w:after="0"/>
              <w:ind w:left="0" w:firstLine="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deservirea softului Clientelă a complexului program-tehnic (locurile automatizate de muncă a administratorului, farmacistului, casierului)</w:t>
            </w:r>
          </w:p>
        </w:tc>
        <w:tc>
          <w:tcPr>
            <w:tcW w:w="1080" w:type="dxa"/>
            <w:tcBorders>
              <w:top w:val="nil"/>
            </w:tcBorders>
            <w:shd w:val="clear" w:color="auto" w:fill="auto"/>
          </w:tcPr>
          <w:p w:rsidR="004D7759" w:rsidRPr="004D7759" w:rsidRDefault="004D7759" w:rsidP="00ED518E">
            <w:pPr>
              <w:autoSpaceDE w:val="0"/>
              <w:autoSpaceDN w:val="0"/>
              <w:adjustRightInd w:val="0"/>
              <w:spacing w:after="0"/>
              <w:jc w:val="center"/>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1 LAM</w:t>
            </w:r>
          </w:p>
        </w:tc>
        <w:tc>
          <w:tcPr>
            <w:tcW w:w="1108" w:type="dxa"/>
            <w:tcBorders>
              <w:top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 xml:space="preserve">2 </w:t>
            </w:r>
            <w:proofErr w:type="spellStart"/>
            <w:r w:rsidRPr="004D7759">
              <w:rPr>
                <w:rFonts w:ascii="Times New Roman" w:eastAsia="Times New Roman" w:hAnsi="Times New Roman" w:cs="Times New Roman"/>
                <w:lang w:val="ro-RO" w:eastAsia="ru-RU"/>
              </w:rPr>
              <w:t>uc</w:t>
            </w:r>
            <w:proofErr w:type="spellEnd"/>
          </w:p>
        </w:tc>
        <w:tc>
          <w:tcPr>
            <w:tcW w:w="1071" w:type="dxa"/>
            <w:tcBorders>
              <w:top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vMerge/>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5226" w:type="dxa"/>
            <w:tcBorders>
              <w:top w:val="nil"/>
            </w:tcBorders>
            <w:shd w:val="clear" w:color="auto" w:fill="auto"/>
          </w:tcPr>
          <w:p w:rsidR="004D7759" w:rsidRPr="004D7759" w:rsidRDefault="004D7759" w:rsidP="00ED518E">
            <w:pPr>
              <w:numPr>
                <w:ilvl w:val="1"/>
                <w:numId w:val="24"/>
              </w:numPr>
              <w:tabs>
                <w:tab w:val="num" w:pos="438"/>
              </w:tabs>
              <w:autoSpaceDE w:val="0"/>
              <w:autoSpaceDN w:val="0"/>
              <w:adjustRightInd w:val="0"/>
              <w:spacing w:after="0"/>
              <w:ind w:left="0" w:firstLine="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Deservirea softului de sistemă (Windows)</w:t>
            </w:r>
          </w:p>
        </w:tc>
        <w:tc>
          <w:tcPr>
            <w:tcW w:w="1080" w:type="dxa"/>
            <w:tcBorders>
              <w:top w:val="nil"/>
            </w:tcBorders>
            <w:shd w:val="clear" w:color="auto" w:fill="auto"/>
          </w:tcPr>
          <w:p w:rsidR="004D7759" w:rsidRPr="004D7759" w:rsidRDefault="004D7759" w:rsidP="00ED518E">
            <w:pPr>
              <w:autoSpaceDE w:val="0"/>
              <w:autoSpaceDN w:val="0"/>
              <w:adjustRightInd w:val="0"/>
              <w:spacing w:after="0"/>
              <w:jc w:val="center"/>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1 LAM</w:t>
            </w:r>
          </w:p>
        </w:tc>
        <w:tc>
          <w:tcPr>
            <w:tcW w:w="1108" w:type="dxa"/>
            <w:tcBorders>
              <w:top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 xml:space="preserve">2 </w:t>
            </w:r>
            <w:proofErr w:type="spellStart"/>
            <w:r w:rsidRPr="004D7759">
              <w:rPr>
                <w:rFonts w:ascii="Times New Roman" w:eastAsia="Times New Roman" w:hAnsi="Times New Roman" w:cs="Times New Roman"/>
                <w:lang w:val="ro-RO" w:eastAsia="ru-RU"/>
              </w:rPr>
              <w:t>uc</w:t>
            </w:r>
            <w:proofErr w:type="spellEnd"/>
          </w:p>
        </w:tc>
        <w:tc>
          <w:tcPr>
            <w:tcW w:w="1071" w:type="dxa"/>
            <w:tcBorders>
              <w:top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vMerge/>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5226" w:type="dxa"/>
            <w:tcBorders>
              <w:top w:val="nil"/>
            </w:tcBorders>
            <w:shd w:val="clear" w:color="auto" w:fill="auto"/>
          </w:tcPr>
          <w:p w:rsidR="004D7759" w:rsidRPr="004D7759" w:rsidRDefault="004D7759" w:rsidP="00ED518E">
            <w:pPr>
              <w:numPr>
                <w:ilvl w:val="1"/>
                <w:numId w:val="24"/>
              </w:numPr>
              <w:tabs>
                <w:tab w:val="num" w:pos="438"/>
              </w:tabs>
              <w:autoSpaceDE w:val="0"/>
              <w:autoSpaceDN w:val="0"/>
              <w:adjustRightInd w:val="0"/>
              <w:spacing w:after="0"/>
              <w:ind w:left="0" w:firstLine="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Deservirea mijloacelor tehnice.</w:t>
            </w:r>
          </w:p>
        </w:tc>
        <w:tc>
          <w:tcPr>
            <w:tcW w:w="1080" w:type="dxa"/>
            <w:tcBorders>
              <w:top w:val="nil"/>
            </w:tcBorders>
            <w:shd w:val="clear" w:color="auto" w:fill="auto"/>
          </w:tcPr>
          <w:p w:rsidR="004D7759" w:rsidRPr="004D7759" w:rsidRDefault="004D7759" w:rsidP="00ED518E">
            <w:pPr>
              <w:autoSpaceDE w:val="0"/>
              <w:autoSpaceDN w:val="0"/>
              <w:adjustRightInd w:val="0"/>
              <w:spacing w:after="0"/>
              <w:jc w:val="center"/>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1 LAM</w:t>
            </w:r>
          </w:p>
        </w:tc>
        <w:tc>
          <w:tcPr>
            <w:tcW w:w="1108" w:type="dxa"/>
            <w:tcBorders>
              <w:top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 xml:space="preserve">2 </w:t>
            </w:r>
            <w:proofErr w:type="spellStart"/>
            <w:r w:rsidRPr="004D7759">
              <w:rPr>
                <w:rFonts w:ascii="Times New Roman" w:eastAsia="Times New Roman" w:hAnsi="Times New Roman" w:cs="Times New Roman"/>
                <w:lang w:val="ro-RO" w:eastAsia="ru-RU"/>
              </w:rPr>
              <w:t>uc</w:t>
            </w:r>
            <w:proofErr w:type="spellEnd"/>
          </w:p>
        </w:tc>
        <w:tc>
          <w:tcPr>
            <w:tcW w:w="1071" w:type="dxa"/>
            <w:tcBorders>
              <w:top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vMerge/>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5226" w:type="dxa"/>
            <w:tcBorders>
              <w:top w:val="nil"/>
            </w:tcBorders>
            <w:shd w:val="clear" w:color="auto" w:fill="auto"/>
          </w:tcPr>
          <w:p w:rsidR="004D7759" w:rsidRPr="004D7759" w:rsidRDefault="004D7759" w:rsidP="00ED518E">
            <w:pPr>
              <w:numPr>
                <w:ilvl w:val="1"/>
                <w:numId w:val="24"/>
              </w:numPr>
              <w:tabs>
                <w:tab w:val="num" w:pos="438"/>
              </w:tabs>
              <w:autoSpaceDE w:val="0"/>
              <w:autoSpaceDN w:val="0"/>
              <w:adjustRightInd w:val="0"/>
              <w:spacing w:after="0"/>
              <w:ind w:left="0" w:firstLine="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Deservirea programelor-interfaţă a aparatelor de casă fiscale.</w:t>
            </w:r>
          </w:p>
        </w:tc>
        <w:tc>
          <w:tcPr>
            <w:tcW w:w="1080" w:type="dxa"/>
            <w:tcBorders>
              <w:top w:val="nil"/>
            </w:tcBorders>
            <w:shd w:val="clear" w:color="auto" w:fill="auto"/>
          </w:tcPr>
          <w:p w:rsidR="004D7759" w:rsidRPr="004D7759" w:rsidRDefault="004D7759" w:rsidP="00ED518E">
            <w:pPr>
              <w:autoSpaceDE w:val="0"/>
              <w:autoSpaceDN w:val="0"/>
              <w:adjustRightInd w:val="0"/>
              <w:spacing w:after="0"/>
              <w:jc w:val="center"/>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1 LAM</w:t>
            </w:r>
          </w:p>
        </w:tc>
        <w:tc>
          <w:tcPr>
            <w:tcW w:w="1108" w:type="dxa"/>
            <w:tcBorders>
              <w:top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 xml:space="preserve">2 </w:t>
            </w:r>
            <w:proofErr w:type="spellStart"/>
            <w:r w:rsidRPr="004D7759">
              <w:rPr>
                <w:rFonts w:ascii="Times New Roman" w:eastAsia="Times New Roman" w:hAnsi="Times New Roman" w:cs="Times New Roman"/>
                <w:lang w:val="ro-RO" w:eastAsia="ru-RU"/>
              </w:rPr>
              <w:t>uc</w:t>
            </w:r>
            <w:proofErr w:type="spellEnd"/>
          </w:p>
        </w:tc>
        <w:tc>
          <w:tcPr>
            <w:tcW w:w="1071" w:type="dxa"/>
            <w:tcBorders>
              <w:top w:val="nil"/>
            </w:tcBorders>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shd w:val="clear" w:color="auto" w:fill="auto"/>
          </w:tcPr>
          <w:p w:rsidR="004D7759" w:rsidRPr="004D7759" w:rsidRDefault="004D7759" w:rsidP="00ED518E">
            <w:pPr>
              <w:numPr>
                <w:ilvl w:val="0"/>
                <w:numId w:val="24"/>
              </w:numPr>
              <w:autoSpaceDE w:val="0"/>
              <w:autoSpaceDN w:val="0"/>
              <w:adjustRightInd w:val="0"/>
              <w:spacing w:after="0"/>
              <w:ind w:left="0" w:firstLine="0"/>
              <w:jc w:val="both"/>
              <w:rPr>
                <w:rFonts w:ascii="Times New Roman" w:eastAsia="Times New Roman" w:hAnsi="Times New Roman" w:cs="Times New Roman"/>
                <w:lang w:val="ro-RO" w:eastAsia="ru-RU"/>
              </w:rPr>
            </w:pPr>
          </w:p>
        </w:tc>
        <w:tc>
          <w:tcPr>
            <w:tcW w:w="5226"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Menţinerea clasificatorului medicamentelor</w:t>
            </w:r>
          </w:p>
        </w:tc>
        <w:tc>
          <w:tcPr>
            <w:tcW w:w="1080"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lunar</w:t>
            </w:r>
          </w:p>
        </w:tc>
        <w:tc>
          <w:tcPr>
            <w:tcW w:w="1108"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 xml:space="preserve">5 </w:t>
            </w:r>
            <w:proofErr w:type="spellStart"/>
            <w:r w:rsidRPr="004D7759">
              <w:rPr>
                <w:rFonts w:ascii="Times New Roman" w:eastAsia="Times New Roman" w:hAnsi="Times New Roman" w:cs="Times New Roman"/>
                <w:lang w:val="ro-RO" w:eastAsia="ru-RU"/>
              </w:rPr>
              <w:t>uc</w:t>
            </w:r>
            <w:proofErr w:type="spellEnd"/>
          </w:p>
        </w:tc>
        <w:tc>
          <w:tcPr>
            <w:tcW w:w="1071"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shd w:val="clear" w:color="auto" w:fill="auto"/>
          </w:tcPr>
          <w:p w:rsidR="004D7759" w:rsidRPr="004D7759" w:rsidRDefault="004D7759" w:rsidP="00ED518E">
            <w:pPr>
              <w:numPr>
                <w:ilvl w:val="0"/>
                <w:numId w:val="24"/>
              </w:numPr>
              <w:autoSpaceDE w:val="0"/>
              <w:autoSpaceDN w:val="0"/>
              <w:adjustRightInd w:val="0"/>
              <w:spacing w:after="0"/>
              <w:ind w:left="0" w:firstLine="0"/>
              <w:jc w:val="both"/>
              <w:rPr>
                <w:rFonts w:ascii="Times New Roman" w:eastAsia="Times New Roman" w:hAnsi="Times New Roman" w:cs="Times New Roman"/>
                <w:lang w:val="ro-RO" w:eastAsia="ru-RU"/>
              </w:rPr>
            </w:pPr>
          </w:p>
        </w:tc>
        <w:tc>
          <w:tcPr>
            <w:tcW w:w="5226"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 xml:space="preserve">Menţinerea clasificatorului </w:t>
            </w:r>
            <w:proofErr w:type="spellStart"/>
            <w:r w:rsidRPr="004D7759">
              <w:rPr>
                <w:rFonts w:ascii="Times New Roman" w:eastAsia="Times New Roman" w:hAnsi="Times New Roman" w:cs="Times New Roman"/>
                <w:lang w:val="ro-RO" w:eastAsia="ru-RU"/>
              </w:rPr>
              <w:t>parafarmaciei</w:t>
            </w:r>
            <w:proofErr w:type="spellEnd"/>
          </w:p>
        </w:tc>
        <w:tc>
          <w:tcPr>
            <w:tcW w:w="1080"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lunar</w:t>
            </w:r>
          </w:p>
        </w:tc>
        <w:tc>
          <w:tcPr>
            <w:tcW w:w="1108"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 xml:space="preserve">5 </w:t>
            </w:r>
            <w:proofErr w:type="spellStart"/>
            <w:r w:rsidRPr="004D7759">
              <w:rPr>
                <w:rFonts w:ascii="Times New Roman" w:eastAsia="Times New Roman" w:hAnsi="Times New Roman" w:cs="Times New Roman"/>
                <w:lang w:val="ro-RO" w:eastAsia="ru-RU"/>
              </w:rPr>
              <w:t>uc</w:t>
            </w:r>
            <w:proofErr w:type="spellEnd"/>
          </w:p>
        </w:tc>
        <w:tc>
          <w:tcPr>
            <w:tcW w:w="1071"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shd w:val="clear" w:color="auto" w:fill="auto"/>
          </w:tcPr>
          <w:p w:rsidR="004D7759" w:rsidRPr="004D7759" w:rsidRDefault="004D7759" w:rsidP="00ED518E">
            <w:pPr>
              <w:numPr>
                <w:ilvl w:val="0"/>
                <w:numId w:val="24"/>
              </w:numPr>
              <w:autoSpaceDE w:val="0"/>
              <w:autoSpaceDN w:val="0"/>
              <w:adjustRightInd w:val="0"/>
              <w:spacing w:after="0"/>
              <w:ind w:left="0" w:firstLine="0"/>
              <w:jc w:val="both"/>
              <w:rPr>
                <w:rFonts w:ascii="Times New Roman" w:eastAsia="Times New Roman" w:hAnsi="Times New Roman" w:cs="Times New Roman"/>
                <w:lang w:val="ro-RO" w:eastAsia="ru-RU"/>
              </w:rPr>
            </w:pPr>
          </w:p>
        </w:tc>
        <w:tc>
          <w:tcPr>
            <w:tcW w:w="5226"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Transmiterea Participanţilor la sistem a formelor electronice a facturilor fiscale, facturilor de transport, etc.</w:t>
            </w:r>
          </w:p>
        </w:tc>
        <w:tc>
          <w:tcPr>
            <w:tcW w:w="1080" w:type="dxa"/>
            <w:shd w:val="clear" w:color="auto" w:fill="auto"/>
          </w:tcPr>
          <w:p w:rsidR="004D7759" w:rsidRPr="004D7759" w:rsidRDefault="004D7759" w:rsidP="00ED518E">
            <w:pPr>
              <w:autoSpaceDE w:val="0"/>
              <w:autoSpaceDN w:val="0"/>
              <w:adjustRightInd w:val="0"/>
              <w:spacing w:after="0"/>
              <w:jc w:val="center"/>
              <w:rPr>
                <w:rFonts w:ascii="Times New Roman" w:eastAsia="Times New Roman" w:hAnsi="Times New Roman" w:cs="Times New Roman"/>
                <w:sz w:val="20"/>
                <w:szCs w:val="20"/>
                <w:lang w:val="ro-RO" w:eastAsia="ru-RU"/>
              </w:rPr>
            </w:pPr>
            <w:r w:rsidRPr="004D7759">
              <w:rPr>
                <w:rFonts w:ascii="Times New Roman" w:eastAsia="Times New Roman" w:hAnsi="Times New Roman" w:cs="Times New Roman"/>
                <w:sz w:val="20"/>
                <w:szCs w:val="20"/>
                <w:lang w:val="ro-RO" w:eastAsia="ru-RU"/>
              </w:rPr>
              <w:t>Pentru un document</w:t>
            </w:r>
          </w:p>
        </w:tc>
        <w:tc>
          <w:tcPr>
            <w:tcW w:w="1108"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 xml:space="preserve">1 </w:t>
            </w:r>
            <w:proofErr w:type="spellStart"/>
            <w:r w:rsidRPr="004D7759">
              <w:rPr>
                <w:rFonts w:ascii="Times New Roman" w:eastAsia="Times New Roman" w:hAnsi="Times New Roman" w:cs="Times New Roman"/>
                <w:lang w:val="ro-RO" w:eastAsia="ru-RU"/>
              </w:rPr>
              <w:t>uc</w:t>
            </w:r>
            <w:proofErr w:type="spellEnd"/>
          </w:p>
        </w:tc>
        <w:tc>
          <w:tcPr>
            <w:tcW w:w="1071"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shd w:val="clear" w:color="auto" w:fill="auto"/>
          </w:tcPr>
          <w:p w:rsidR="004D7759" w:rsidRPr="004D7759" w:rsidRDefault="004D7759" w:rsidP="00ED518E">
            <w:pPr>
              <w:numPr>
                <w:ilvl w:val="0"/>
                <w:numId w:val="24"/>
              </w:numPr>
              <w:autoSpaceDE w:val="0"/>
              <w:autoSpaceDN w:val="0"/>
              <w:adjustRightInd w:val="0"/>
              <w:spacing w:after="0"/>
              <w:ind w:left="0" w:firstLine="0"/>
              <w:jc w:val="both"/>
              <w:rPr>
                <w:rFonts w:ascii="Times New Roman" w:eastAsia="Times New Roman" w:hAnsi="Times New Roman" w:cs="Times New Roman"/>
                <w:lang w:val="ro-RO" w:eastAsia="ru-RU"/>
              </w:rPr>
            </w:pPr>
          </w:p>
        </w:tc>
        <w:tc>
          <w:tcPr>
            <w:tcW w:w="5226"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 xml:space="preserve">Formarea Biroului-web de informaţii despre medicamente şi produse </w:t>
            </w:r>
            <w:proofErr w:type="spellStart"/>
            <w:r w:rsidRPr="004D7759">
              <w:rPr>
                <w:rFonts w:ascii="Times New Roman" w:eastAsia="Times New Roman" w:hAnsi="Times New Roman" w:cs="Times New Roman"/>
                <w:lang w:val="ro-RO" w:eastAsia="ru-RU"/>
              </w:rPr>
              <w:t>parafarmaceutice</w:t>
            </w:r>
            <w:proofErr w:type="spellEnd"/>
            <w:r w:rsidRPr="004D7759">
              <w:rPr>
                <w:rFonts w:ascii="Times New Roman" w:eastAsia="Times New Roman" w:hAnsi="Times New Roman" w:cs="Times New Roman"/>
                <w:lang w:val="ro-RO" w:eastAsia="ru-RU"/>
              </w:rPr>
              <w:t xml:space="preserve"> propuse spre vânzare.</w:t>
            </w:r>
          </w:p>
        </w:tc>
        <w:tc>
          <w:tcPr>
            <w:tcW w:w="1080"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lunar</w:t>
            </w:r>
          </w:p>
        </w:tc>
        <w:tc>
          <w:tcPr>
            <w:tcW w:w="1108"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 xml:space="preserve">5 </w:t>
            </w:r>
            <w:proofErr w:type="spellStart"/>
            <w:r w:rsidRPr="004D7759">
              <w:rPr>
                <w:rFonts w:ascii="Times New Roman" w:eastAsia="Times New Roman" w:hAnsi="Times New Roman" w:cs="Times New Roman"/>
                <w:lang w:val="ro-RO" w:eastAsia="ru-RU"/>
              </w:rPr>
              <w:t>uc</w:t>
            </w:r>
            <w:proofErr w:type="spellEnd"/>
          </w:p>
        </w:tc>
        <w:tc>
          <w:tcPr>
            <w:tcW w:w="1071"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C92EC3" w:rsidTr="00856F7F">
        <w:trPr>
          <w:trHeight w:val="567"/>
        </w:trPr>
        <w:tc>
          <w:tcPr>
            <w:tcW w:w="894" w:type="dxa"/>
            <w:shd w:val="clear" w:color="auto" w:fill="auto"/>
          </w:tcPr>
          <w:p w:rsidR="004D7759" w:rsidRPr="004D7759" w:rsidRDefault="004D7759" w:rsidP="00ED518E">
            <w:pPr>
              <w:numPr>
                <w:ilvl w:val="0"/>
                <w:numId w:val="24"/>
              </w:numPr>
              <w:autoSpaceDE w:val="0"/>
              <w:autoSpaceDN w:val="0"/>
              <w:adjustRightInd w:val="0"/>
              <w:spacing w:after="0"/>
              <w:ind w:left="0" w:firstLine="0"/>
              <w:jc w:val="both"/>
              <w:rPr>
                <w:rFonts w:ascii="Times New Roman" w:eastAsia="Times New Roman" w:hAnsi="Times New Roman" w:cs="Times New Roman"/>
                <w:lang w:val="ro-RO" w:eastAsia="ru-RU"/>
              </w:rPr>
            </w:pPr>
          </w:p>
        </w:tc>
        <w:tc>
          <w:tcPr>
            <w:tcW w:w="5226"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Livrarea modificărilor complexului program-tehnic Participantului la sistem</w:t>
            </w:r>
          </w:p>
        </w:tc>
        <w:tc>
          <w:tcPr>
            <w:tcW w:w="1080"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1108"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1071"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C92EC3" w:rsidTr="00856F7F">
        <w:trPr>
          <w:trHeight w:val="567"/>
        </w:trPr>
        <w:tc>
          <w:tcPr>
            <w:tcW w:w="894" w:type="dxa"/>
            <w:shd w:val="clear" w:color="auto" w:fill="auto"/>
          </w:tcPr>
          <w:p w:rsidR="004D7759" w:rsidRPr="004D7759" w:rsidRDefault="004D7759" w:rsidP="00ED518E">
            <w:pPr>
              <w:numPr>
                <w:ilvl w:val="0"/>
                <w:numId w:val="24"/>
              </w:numPr>
              <w:autoSpaceDE w:val="0"/>
              <w:autoSpaceDN w:val="0"/>
              <w:adjustRightInd w:val="0"/>
              <w:spacing w:after="0"/>
              <w:ind w:left="0" w:firstLine="0"/>
              <w:jc w:val="both"/>
              <w:rPr>
                <w:rFonts w:ascii="Times New Roman" w:eastAsia="Times New Roman" w:hAnsi="Times New Roman" w:cs="Times New Roman"/>
                <w:lang w:val="ro-RO" w:eastAsia="ru-RU"/>
              </w:rPr>
            </w:pPr>
          </w:p>
        </w:tc>
        <w:tc>
          <w:tcPr>
            <w:tcW w:w="5226"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Instalarea complexului program-tehnic şi conectarea în credit la SIA „ECM” a Participantului la sistem</w:t>
            </w:r>
          </w:p>
        </w:tc>
        <w:tc>
          <w:tcPr>
            <w:tcW w:w="1080"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1108"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c>
          <w:tcPr>
            <w:tcW w:w="1071"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r w:rsidR="004D7759" w:rsidRPr="004D7759" w:rsidTr="00856F7F">
        <w:trPr>
          <w:trHeight w:val="567"/>
        </w:trPr>
        <w:tc>
          <w:tcPr>
            <w:tcW w:w="894" w:type="dxa"/>
            <w:shd w:val="clear" w:color="auto" w:fill="auto"/>
          </w:tcPr>
          <w:p w:rsidR="004D7759" w:rsidRPr="004D7759" w:rsidRDefault="004D7759" w:rsidP="00ED518E">
            <w:pPr>
              <w:numPr>
                <w:ilvl w:val="0"/>
                <w:numId w:val="24"/>
              </w:numPr>
              <w:autoSpaceDE w:val="0"/>
              <w:autoSpaceDN w:val="0"/>
              <w:adjustRightInd w:val="0"/>
              <w:spacing w:after="0"/>
              <w:ind w:left="0" w:firstLine="0"/>
              <w:jc w:val="both"/>
              <w:rPr>
                <w:rFonts w:ascii="Times New Roman" w:eastAsia="Times New Roman" w:hAnsi="Times New Roman" w:cs="Times New Roman"/>
                <w:lang w:val="ro-RO" w:eastAsia="ru-RU"/>
              </w:rPr>
            </w:pPr>
          </w:p>
        </w:tc>
        <w:tc>
          <w:tcPr>
            <w:tcW w:w="5226"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Eliberarea etichetelor de control</w:t>
            </w:r>
          </w:p>
        </w:tc>
        <w:tc>
          <w:tcPr>
            <w:tcW w:w="1080"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Pentru 1 unitate</w:t>
            </w:r>
          </w:p>
        </w:tc>
        <w:tc>
          <w:tcPr>
            <w:tcW w:w="1108"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r w:rsidRPr="004D7759">
              <w:rPr>
                <w:rFonts w:ascii="Times New Roman" w:eastAsia="Times New Roman" w:hAnsi="Times New Roman" w:cs="Times New Roman"/>
                <w:lang w:val="ro-RO" w:eastAsia="ru-RU"/>
              </w:rPr>
              <w:t>15% din cost</w:t>
            </w:r>
          </w:p>
        </w:tc>
        <w:tc>
          <w:tcPr>
            <w:tcW w:w="1071" w:type="dxa"/>
            <w:shd w:val="clear" w:color="auto" w:fill="auto"/>
          </w:tcPr>
          <w:p w:rsidR="004D7759" w:rsidRPr="004D7759" w:rsidRDefault="004D7759" w:rsidP="00ED518E">
            <w:pPr>
              <w:autoSpaceDE w:val="0"/>
              <w:autoSpaceDN w:val="0"/>
              <w:adjustRightInd w:val="0"/>
              <w:spacing w:after="0"/>
              <w:jc w:val="both"/>
              <w:rPr>
                <w:rFonts w:ascii="Times New Roman" w:eastAsia="Times New Roman" w:hAnsi="Times New Roman" w:cs="Times New Roman"/>
                <w:lang w:val="ro-RO" w:eastAsia="ru-RU"/>
              </w:rPr>
            </w:pPr>
          </w:p>
        </w:tc>
      </w:tr>
    </w:tbl>
    <w:p w:rsidR="004D7759" w:rsidRPr="004D7759" w:rsidRDefault="004D7759" w:rsidP="004D7759">
      <w:pPr>
        <w:autoSpaceDE w:val="0"/>
        <w:autoSpaceDN w:val="0"/>
        <w:adjustRightInd w:val="0"/>
        <w:spacing w:before="60" w:after="6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*LAM – Loc Automatizat de Muncă</w:t>
      </w:r>
    </w:p>
    <w:p w:rsidR="004D7759" w:rsidRPr="004D7759" w:rsidRDefault="004D7759" w:rsidP="004D7759">
      <w:pPr>
        <w:autoSpaceDE w:val="0"/>
        <w:autoSpaceDN w:val="0"/>
        <w:adjustRightInd w:val="0"/>
        <w:spacing w:before="60" w:after="60"/>
        <w:jc w:val="both"/>
        <w:rPr>
          <w:rFonts w:ascii="Times New Roman" w:eastAsia="Times New Roman" w:hAnsi="Times New Roman" w:cs="Times New Roman"/>
          <w:sz w:val="24"/>
          <w:szCs w:val="24"/>
          <w:lang w:val="ro-RO" w:eastAsia="ru-RU"/>
        </w:rPr>
      </w:pPr>
      <w:r w:rsidRPr="004D7759">
        <w:rPr>
          <w:rFonts w:ascii="Times New Roman" w:eastAsia="Times New Roman" w:hAnsi="Times New Roman" w:cs="Times New Roman"/>
          <w:sz w:val="24"/>
          <w:szCs w:val="24"/>
          <w:lang w:val="ro-RO" w:eastAsia="ru-RU"/>
        </w:rPr>
        <w:t>** UC – unitate convenţională care se egalează cu o leafă minimală.</w:t>
      </w:r>
    </w:p>
    <w:p w:rsidR="004D7759" w:rsidRPr="004D7759" w:rsidRDefault="004D7759" w:rsidP="004D7759">
      <w:pPr>
        <w:pageBreakBefore/>
        <w:autoSpaceDE w:val="0"/>
        <w:autoSpaceDN w:val="0"/>
        <w:adjustRightInd w:val="0"/>
        <w:spacing w:before="60" w:after="60"/>
        <w:ind w:left="6299"/>
        <w:jc w:val="both"/>
        <w:rPr>
          <w:rFonts w:ascii="Times New Roman" w:eastAsia="Times New Roman" w:hAnsi="Times New Roman" w:cs="Times New Roman"/>
          <w:b/>
          <w:sz w:val="20"/>
          <w:szCs w:val="20"/>
          <w:lang w:val="ro-RO" w:eastAsia="ru-RU"/>
        </w:rPr>
      </w:pPr>
      <w:r w:rsidRPr="004D7759">
        <w:rPr>
          <w:rFonts w:ascii="Times New Roman" w:eastAsia="Times New Roman" w:hAnsi="Times New Roman" w:cs="Times New Roman"/>
          <w:b/>
          <w:sz w:val="20"/>
          <w:szCs w:val="20"/>
          <w:lang w:val="ro-RO" w:eastAsia="ru-RU"/>
        </w:rPr>
        <w:lastRenderedPageBreak/>
        <w:t>Anexă 4</w:t>
      </w:r>
    </w:p>
    <w:p w:rsidR="004D7759" w:rsidRPr="0004387B" w:rsidRDefault="004D7759" w:rsidP="00ED518E">
      <w:pPr>
        <w:autoSpaceDE w:val="0"/>
        <w:autoSpaceDN w:val="0"/>
        <w:adjustRightInd w:val="0"/>
        <w:spacing w:before="60" w:after="60"/>
        <w:ind w:left="5670"/>
        <w:rPr>
          <w:rFonts w:ascii="Times New Roman" w:eastAsia="Times New Roman" w:hAnsi="Times New Roman" w:cs="Times New Roman"/>
          <w:b/>
          <w:sz w:val="20"/>
          <w:szCs w:val="20"/>
          <w:lang w:val="ro-RO" w:eastAsia="ru-RU"/>
        </w:rPr>
      </w:pPr>
      <w:r w:rsidRPr="00ED518E">
        <w:rPr>
          <w:rFonts w:ascii="Times New Roman" w:eastAsia="Times New Roman" w:hAnsi="Times New Roman" w:cs="Times New Roman"/>
          <w:b/>
          <w:sz w:val="20"/>
          <w:szCs w:val="20"/>
          <w:lang w:val="ro-RO" w:eastAsia="ru-RU"/>
        </w:rPr>
        <w:t>la Regulamentul</w:t>
      </w:r>
      <w:r w:rsidRPr="0004387B">
        <w:rPr>
          <w:rFonts w:ascii="Times New Roman" w:eastAsia="Times New Roman" w:hAnsi="Times New Roman" w:cs="Times New Roman"/>
          <w:b/>
          <w:sz w:val="20"/>
          <w:szCs w:val="20"/>
          <w:lang w:val="ro-RO" w:eastAsia="ru-RU"/>
        </w:rPr>
        <w:t xml:space="preserve"> Sistemului Informaţional Automatizat ”Evid</w:t>
      </w:r>
      <w:r w:rsidR="0004387B">
        <w:rPr>
          <w:rFonts w:ascii="Times New Roman" w:eastAsia="Times New Roman" w:hAnsi="Times New Roman" w:cs="Times New Roman"/>
          <w:b/>
          <w:sz w:val="20"/>
          <w:szCs w:val="20"/>
          <w:lang w:val="ro-RO" w:eastAsia="ru-RU"/>
        </w:rPr>
        <w:t>enţa circulaţiei medicamentelor</w:t>
      </w:r>
      <w:r w:rsidRPr="0004387B">
        <w:rPr>
          <w:rFonts w:ascii="Times New Roman" w:eastAsia="Times New Roman" w:hAnsi="Times New Roman" w:cs="Times New Roman"/>
          <w:b/>
          <w:sz w:val="20"/>
          <w:szCs w:val="20"/>
          <w:lang w:val="ro-RO" w:eastAsia="ru-RU"/>
        </w:rPr>
        <w:t>”</w:t>
      </w:r>
    </w:p>
    <w:p w:rsidR="0004387B" w:rsidRDefault="0004387B" w:rsidP="004D7759">
      <w:pPr>
        <w:autoSpaceDE w:val="0"/>
        <w:autoSpaceDN w:val="0"/>
        <w:adjustRightInd w:val="0"/>
        <w:spacing w:before="73" w:after="146"/>
        <w:ind w:firstLine="566"/>
        <w:jc w:val="center"/>
        <w:rPr>
          <w:rFonts w:ascii="Times New Roman" w:eastAsia="Times New Roman" w:hAnsi="Times New Roman" w:cs="Times New Roman"/>
          <w:b/>
          <w:sz w:val="26"/>
          <w:szCs w:val="26"/>
          <w:lang w:val="ro-RO" w:eastAsia="ru-RU"/>
        </w:rPr>
      </w:pPr>
    </w:p>
    <w:p w:rsidR="004D7759" w:rsidRPr="004D7759" w:rsidRDefault="004D7759" w:rsidP="004D7759">
      <w:pPr>
        <w:autoSpaceDE w:val="0"/>
        <w:autoSpaceDN w:val="0"/>
        <w:adjustRightInd w:val="0"/>
        <w:spacing w:before="73" w:after="146"/>
        <w:ind w:firstLine="566"/>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REGISTRUL</w:t>
      </w:r>
    </w:p>
    <w:p w:rsidR="004D7759" w:rsidRPr="004D7759" w:rsidRDefault="004D7759" w:rsidP="004D7759">
      <w:pPr>
        <w:autoSpaceDE w:val="0"/>
        <w:autoSpaceDN w:val="0"/>
        <w:adjustRightInd w:val="0"/>
        <w:spacing w:before="73" w:after="146"/>
        <w:ind w:firstLine="566"/>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 xml:space="preserve">de evidenţă a adresărilor în procesul de </w:t>
      </w:r>
      <w:proofErr w:type="spellStart"/>
      <w:r w:rsidRPr="004D7759">
        <w:rPr>
          <w:rFonts w:ascii="Times New Roman" w:eastAsia="Times New Roman" w:hAnsi="Times New Roman" w:cs="Times New Roman"/>
          <w:b/>
          <w:sz w:val="26"/>
          <w:szCs w:val="26"/>
          <w:lang w:val="ro-RO" w:eastAsia="ru-RU"/>
        </w:rPr>
        <w:t>mentenanţă</w:t>
      </w:r>
      <w:proofErr w:type="spellEnd"/>
    </w:p>
    <w:p w:rsidR="004D7759" w:rsidRPr="004D7759" w:rsidRDefault="004D7759" w:rsidP="004D7759">
      <w:pPr>
        <w:autoSpaceDE w:val="0"/>
        <w:autoSpaceDN w:val="0"/>
        <w:adjustRightInd w:val="0"/>
        <w:spacing w:before="73" w:after="146"/>
        <w:ind w:firstLine="566"/>
        <w:jc w:val="both"/>
        <w:rPr>
          <w:rFonts w:ascii="Times New Roman" w:eastAsia="Times New Roman" w:hAnsi="Times New Roman" w:cs="Times New Roman"/>
          <w:sz w:val="20"/>
          <w:szCs w:val="20"/>
          <w:lang w:val="ro-RO" w:eastAsia="ru-RU"/>
        </w:rPr>
      </w:pPr>
      <w:r w:rsidRPr="004D7759">
        <w:rPr>
          <w:rFonts w:ascii="Times New Roman" w:eastAsia="Times New Roman" w:hAnsi="Times New Roman" w:cs="Times New Roman"/>
          <w:sz w:val="26"/>
          <w:szCs w:val="26"/>
          <w:lang w:val="ro-RO" w:eastAsia="ru-RU"/>
        </w:rPr>
        <w:t xml:space="preserve"> </w:t>
      </w:r>
    </w:p>
    <w:p w:rsidR="004D7759" w:rsidRPr="004D7759" w:rsidRDefault="004D7759" w:rsidP="004D7759">
      <w:pPr>
        <w:spacing w:after="0"/>
        <w:ind w:left="4860"/>
        <w:rPr>
          <w:rFonts w:ascii="Times New Roman" w:eastAsia="Times New Roman" w:hAnsi="Times New Roman" w:cs="Times New Roman"/>
          <w:sz w:val="20"/>
          <w:szCs w:val="20"/>
          <w:lang w:val="ro-RO" w:eastAsia="ru-RU"/>
        </w:rPr>
      </w:pPr>
      <w:r w:rsidRPr="004D7759">
        <w:rPr>
          <w:rFonts w:ascii="Times New Roman" w:eastAsia="Times New Roman" w:hAnsi="Times New Roman" w:cs="Times New Roman"/>
          <w:sz w:val="20"/>
          <w:szCs w:val="20"/>
          <w:lang w:val="ro-RO" w:eastAsia="ru-RU"/>
        </w:rPr>
        <w:t>Început la “__” ___________200</w:t>
      </w:r>
    </w:p>
    <w:p w:rsidR="004D7759" w:rsidRPr="004D7759" w:rsidRDefault="004D7759" w:rsidP="004D7759">
      <w:pPr>
        <w:spacing w:after="0"/>
        <w:ind w:left="4860"/>
        <w:rPr>
          <w:rFonts w:ascii="Times New Roman" w:eastAsia="Times New Roman" w:hAnsi="Times New Roman" w:cs="Times New Roman"/>
          <w:sz w:val="20"/>
          <w:szCs w:val="20"/>
          <w:lang w:val="fr-FR" w:eastAsia="ru-RU"/>
        </w:rPr>
      </w:pPr>
      <w:r w:rsidRPr="004D7759">
        <w:rPr>
          <w:rFonts w:ascii="Times New Roman" w:eastAsia="Times New Roman" w:hAnsi="Times New Roman" w:cs="Times New Roman"/>
          <w:sz w:val="20"/>
          <w:szCs w:val="20"/>
          <w:lang w:val="ro-RO" w:eastAsia="ru-RU"/>
        </w:rPr>
        <w:t>Încheiat la “__” ___________200</w:t>
      </w:r>
    </w:p>
    <w:p w:rsidR="004D7759" w:rsidRPr="004D7759" w:rsidRDefault="004D7759" w:rsidP="004D7759">
      <w:pPr>
        <w:spacing w:after="0"/>
        <w:jc w:val="center"/>
        <w:rPr>
          <w:rFonts w:ascii="Times New Roman" w:eastAsia="Times New Roman" w:hAnsi="Times New Roman" w:cs="Times New Roman"/>
          <w:sz w:val="20"/>
          <w:szCs w:val="20"/>
          <w:lang w:val="ro-RO" w:eastAsia="ru-RU"/>
        </w:rPr>
      </w:pPr>
    </w:p>
    <w:p w:rsidR="004D7759" w:rsidRPr="004D7759" w:rsidRDefault="004D7759" w:rsidP="004D7759">
      <w:pPr>
        <w:spacing w:after="0"/>
        <w:ind w:left="4860"/>
        <w:rPr>
          <w:rFonts w:ascii="Times New Roman" w:eastAsia="Times New Roman" w:hAnsi="Times New Roman" w:cs="Times New Roman"/>
          <w:sz w:val="20"/>
          <w:szCs w:val="20"/>
          <w:lang w:val="ro-RO" w:eastAsia="ru-RU"/>
        </w:rPr>
      </w:pPr>
      <w:r w:rsidRPr="004D7759">
        <w:rPr>
          <w:rFonts w:ascii="Times New Roman" w:eastAsia="Times New Roman" w:hAnsi="Times New Roman" w:cs="Times New Roman"/>
          <w:sz w:val="20"/>
          <w:szCs w:val="20"/>
          <w:lang w:val="ro-RO" w:eastAsia="ru-RU"/>
        </w:rPr>
        <w:t xml:space="preserve">Volum ___  </w:t>
      </w:r>
    </w:p>
    <w:p w:rsidR="004D7759" w:rsidRPr="004D7759" w:rsidRDefault="004D7759" w:rsidP="004D7759">
      <w:pPr>
        <w:spacing w:after="0"/>
        <w:ind w:left="4860"/>
        <w:rPr>
          <w:rFonts w:ascii="Times New Roman" w:eastAsia="Times New Roman" w:hAnsi="Times New Roman" w:cs="Times New Roman"/>
          <w:sz w:val="20"/>
          <w:szCs w:val="20"/>
          <w:lang w:val="ro-RO" w:eastAsia="ru-RU"/>
        </w:rPr>
      </w:pPr>
      <w:r w:rsidRPr="004D7759">
        <w:rPr>
          <w:rFonts w:ascii="Times New Roman" w:eastAsia="Times New Roman" w:hAnsi="Times New Roman" w:cs="Times New Roman"/>
          <w:sz w:val="20"/>
          <w:szCs w:val="20"/>
          <w:lang w:val="ro-RO" w:eastAsia="ru-RU"/>
        </w:rPr>
        <w:t xml:space="preserve">Nr. de inventariere </w:t>
      </w:r>
      <w:r w:rsidRPr="004D7759">
        <w:rPr>
          <w:rFonts w:ascii="Times New Roman" w:eastAsia="Times New Roman" w:hAnsi="Times New Roman" w:cs="Times New Roman"/>
          <w:sz w:val="20"/>
          <w:szCs w:val="20"/>
          <w:lang w:val="pt-BR" w:eastAsia="ru-RU"/>
        </w:rPr>
        <w:t>___________</w:t>
      </w:r>
      <w:r w:rsidRPr="004D7759">
        <w:rPr>
          <w:rFonts w:ascii="Times New Roman" w:eastAsia="Times New Roman" w:hAnsi="Times New Roman" w:cs="Times New Roman"/>
          <w:sz w:val="20"/>
          <w:szCs w:val="20"/>
          <w:lang w:val="ro-RO" w:eastAsia="ru-RU"/>
        </w:rPr>
        <w:t xml:space="preserve"> </w:t>
      </w:r>
    </w:p>
    <w:p w:rsidR="004D7759" w:rsidRPr="004D7759" w:rsidRDefault="004D7759" w:rsidP="004D7759">
      <w:pPr>
        <w:spacing w:after="0"/>
        <w:jc w:val="both"/>
        <w:rPr>
          <w:rFonts w:ascii="Times New Roman" w:eastAsia="Times New Roman" w:hAnsi="Times New Roman" w:cs="Times New Roman"/>
          <w:b/>
          <w:sz w:val="26"/>
          <w:szCs w:val="26"/>
          <w:lang w:val="ro-RO" w:eastAsia="ru-RU"/>
        </w:rPr>
      </w:pPr>
    </w:p>
    <w:p w:rsidR="004D7759" w:rsidRPr="004D7759" w:rsidRDefault="004D7759" w:rsidP="004D7759">
      <w:pPr>
        <w:spacing w:after="0"/>
        <w:jc w:val="both"/>
        <w:rPr>
          <w:rFonts w:ascii="Times New Roman" w:eastAsia="Times New Roman" w:hAnsi="Times New Roman" w:cs="Times New Roman"/>
          <w:b/>
          <w:sz w:val="26"/>
          <w:szCs w:val="26"/>
          <w:lang w:val="ro-RO" w:eastAsia="ru-RU"/>
        </w:rPr>
      </w:pPr>
    </w:p>
    <w:p w:rsidR="004D7759" w:rsidRPr="004D7759" w:rsidRDefault="004D7759" w:rsidP="004D7759">
      <w:pPr>
        <w:spacing w:after="0"/>
        <w:jc w:val="both"/>
        <w:rPr>
          <w:rFonts w:ascii="Times New Roman" w:eastAsia="Times New Roman" w:hAnsi="Times New Roman" w:cs="Times New Roman"/>
          <w:sz w:val="26"/>
          <w:szCs w:val="26"/>
          <w:lang w:val="ro-RO" w:eastAsia="ru-RU"/>
        </w:rPr>
      </w:pPr>
      <w:r w:rsidRPr="004D7759">
        <w:rPr>
          <w:rFonts w:ascii="Times New Roman" w:eastAsia="Times New Roman" w:hAnsi="Times New Roman" w:cs="Times New Roman"/>
          <w:b/>
          <w:sz w:val="26"/>
          <w:szCs w:val="26"/>
          <w:lang w:val="ro-RO" w:eastAsia="ru-RU"/>
        </w:rPr>
        <w:t xml:space="preserve">Conţinutul </w:t>
      </w:r>
      <w:r w:rsidRPr="004D7759">
        <w:rPr>
          <w:rFonts w:ascii="Times New Roman" w:eastAsia="Times New Roman" w:hAnsi="Times New Roman" w:cs="Times New Roman"/>
          <w:sz w:val="26"/>
          <w:szCs w:val="26"/>
          <w:lang w:val="ro-RO" w:eastAsia="ru-RU"/>
        </w:rPr>
        <w:t xml:space="preserve">compartimentelor </w:t>
      </w:r>
      <w:r w:rsidRPr="004D7759">
        <w:rPr>
          <w:rFonts w:ascii="Times New Roman" w:eastAsia="Times New Roman" w:hAnsi="Times New Roman" w:cs="Times New Roman"/>
          <w:b/>
          <w:sz w:val="26"/>
          <w:szCs w:val="26"/>
          <w:lang w:val="ro-RO" w:eastAsia="ru-RU"/>
        </w:rPr>
        <w:t xml:space="preserve">Registrului de evidenţă a adresărilor în procesul de </w:t>
      </w:r>
      <w:proofErr w:type="spellStart"/>
      <w:r w:rsidRPr="004D7759">
        <w:rPr>
          <w:rFonts w:ascii="Times New Roman" w:eastAsia="Times New Roman" w:hAnsi="Times New Roman" w:cs="Times New Roman"/>
          <w:b/>
          <w:sz w:val="26"/>
          <w:szCs w:val="26"/>
          <w:lang w:val="ro-RO" w:eastAsia="ru-RU"/>
        </w:rPr>
        <w:t>mentenanţă</w:t>
      </w:r>
      <w:proofErr w:type="spellEnd"/>
      <w:r w:rsidRPr="004D7759">
        <w:rPr>
          <w:rFonts w:ascii="Times New Roman" w:eastAsia="Times New Roman" w:hAnsi="Times New Roman" w:cs="Times New Roman"/>
          <w:sz w:val="26"/>
          <w:szCs w:val="26"/>
          <w:lang w:val="ro-RO" w:eastAsia="ru-RU"/>
        </w:rPr>
        <w:t>:</w:t>
      </w:r>
    </w:p>
    <w:p w:rsidR="004D7759" w:rsidRPr="004D7759" w:rsidRDefault="004D7759" w:rsidP="004D7759">
      <w:pPr>
        <w:spacing w:after="0"/>
        <w:jc w:val="both"/>
        <w:rPr>
          <w:rFonts w:ascii="Times New Roman" w:eastAsia="Times New Roman" w:hAnsi="Times New Roman" w:cs="Times New Roman"/>
          <w:sz w:val="26"/>
          <w:szCs w:val="26"/>
          <w:lang w:val="ro-RO" w:eastAsia="ru-RU"/>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666"/>
      </w:tblGrid>
      <w:tr w:rsidR="004D7759" w:rsidRPr="004D7759" w:rsidTr="00856F7F">
        <w:trPr>
          <w:trHeight w:val="609"/>
          <w:jc w:val="center"/>
        </w:trPr>
        <w:tc>
          <w:tcPr>
            <w:tcW w:w="678" w:type="dxa"/>
            <w:vAlign w:val="center"/>
          </w:tcPr>
          <w:p w:rsidR="004D7759" w:rsidRPr="004D7759" w:rsidRDefault="004D7759" w:rsidP="00797D72">
            <w:pPr>
              <w:spacing w:after="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Nr. d/o</w:t>
            </w:r>
          </w:p>
        </w:tc>
        <w:tc>
          <w:tcPr>
            <w:tcW w:w="8666" w:type="dxa"/>
            <w:vAlign w:val="center"/>
          </w:tcPr>
          <w:p w:rsidR="004D7759" w:rsidRPr="004D7759" w:rsidRDefault="004D7759" w:rsidP="008C3352">
            <w:pPr>
              <w:spacing w:after="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Denumirea rubricilor registrului</w:t>
            </w:r>
          </w:p>
        </w:tc>
      </w:tr>
      <w:tr w:rsidR="004D7759" w:rsidRPr="00C92EC3" w:rsidTr="00856F7F">
        <w:trPr>
          <w:trHeight w:val="517"/>
          <w:jc w:val="center"/>
        </w:trPr>
        <w:tc>
          <w:tcPr>
            <w:tcW w:w="678" w:type="dxa"/>
          </w:tcPr>
          <w:p w:rsidR="004D7759" w:rsidRPr="004D7759" w:rsidRDefault="004D7759" w:rsidP="00797D72">
            <w:pPr>
              <w:numPr>
                <w:ilvl w:val="0"/>
                <w:numId w:val="48"/>
              </w:numPr>
              <w:spacing w:after="0"/>
              <w:ind w:left="0" w:firstLine="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2</w:t>
            </w:r>
          </w:p>
        </w:tc>
        <w:tc>
          <w:tcPr>
            <w:tcW w:w="8666" w:type="dxa"/>
          </w:tcPr>
          <w:p w:rsidR="004D7759" w:rsidRPr="004D7759" w:rsidRDefault="004D7759" w:rsidP="008C3352">
            <w:pPr>
              <w:autoSpaceDE w:val="0"/>
              <w:autoSpaceDN w:val="0"/>
              <w:adjustRightInd w:val="0"/>
              <w:spacing w:after="0"/>
              <w:jc w:val="both"/>
              <w:rPr>
                <w:rFonts w:ascii="Times New Roman" w:eastAsia="Times New Roman" w:hAnsi="Times New Roman" w:cs="Times New Roman"/>
                <w:sz w:val="26"/>
                <w:szCs w:val="26"/>
                <w:lang w:val="ro-RO" w:eastAsia="ru-RU"/>
              </w:rPr>
            </w:pPr>
            <w:r w:rsidRPr="004D7759">
              <w:rPr>
                <w:rFonts w:ascii="Times New Roman" w:eastAsia="Times New Roman" w:hAnsi="Times New Roman" w:cs="Times New Roman"/>
                <w:sz w:val="26"/>
                <w:szCs w:val="26"/>
                <w:lang w:val="ro-RO" w:eastAsia="ru-RU"/>
              </w:rPr>
              <w:t xml:space="preserve">Numărul de înregistrare al adresării; </w:t>
            </w:r>
          </w:p>
        </w:tc>
      </w:tr>
      <w:tr w:rsidR="004D7759" w:rsidRPr="004D7759" w:rsidTr="00856F7F">
        <w:trPr>
          <w:trHeight w:val="517"/>
          <w:jc w:val="center"/>
        </w:trPr>
        <w:tc>
          <w:tcPr>
            <w:tcW w:w="678" w:type="dxa"/>
          </w:tcPr>
          <w:p w:rsidR="004D7759" w:rsidRPr="004D7759" w:rsidRDefault="004D7759" w:rsidP="00797D72">
            <w:pPr>
              <w:numPr>
                <w:ilvl w:val="0"/>
                <w:numId w:val="48"/>
              </w:numPr>
              <w:spacing w:after="0"/>
              <w:ind w:left="0" w:firstLine="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3</w:t>
            </w:r>
          </w:p>
        </w:tc>
        <w:tc>
          <w:tcPr>
            <w:tcW w:w="8666" w:type="dxa"/>
          </w:tcPr>
          <w:p w:rsidR="004D7759" w:rsidRPr="004D7759" w:rsidRDefault="004D7759" w:rsidP="008C3352">
            <w:pPr>
              <w:autoSpaceDE w:val="0"/>
              <w:autoSpaceDN w:val="0"/>
              <w:adjustRightInd w:val="0"/>
              <w:spacing w:after="0"/>
              <w:jc w:val="both"/>
              <w:rPr>
                <w:rFonts w:ascii="Times New Roman" w:eastAsia="Times New Roman" w:hAnsi="Times New Roman" w:cs="Times New Roman"/>
                <w:sz w:val="26"/>
                <w:szCs w:val="26"/>
                <w:lang w:val="ro-RO" w:eastAsia="ru-RU"/>
              </w:rPr>
            </w:pPr>
            <w:r w:rsidRPr="004D7759">
              <w:rPr>
                <w:rFonts w:ascii="Times New Roman" w:eastAsia="Times New Roman" w:hAnsi="Times New Roman" w:cs="Times New Roman"/>
                <w:sz w:val="26"/>
                <w:szCs w:val="26"/>
                <w:lang w:val="ro-RO" w:eastAsia="ru-RU"/>
              </w:rPr>
              <w:t xml:space="preserve">Data şi timpul adresării; </w:t>
            </w:r>
          </w:p>
        </w:tc>
      </w:tr>
      <w:tr w:rsidR="004D7759" w:rsidRPr="00C92EC3" w:rsidTr="00856F7F">
        <w:trPr>
          <w:trHeight w:val="517"/>
          <w:jc w:val="center"/>
        </w:trPr>
        <w:tc>
          <w:tcPr>
            <w:tcW w:w="678" w:type="dxa"/>
          </w:tcPr>
          <w:p w:rsidR="004D7759" w:rsidRPr="004D7759" w:rsidRDefault="004D7759" w:rsidP="00797D72">
            <w:pPr>
              <w:numPr>
                <w:ilvl w:val="0"/>
                <w:numId w:val="48"/>
              </w:numPr>
              <w:spacing w:after="0"/>
              <w:ind w:left="0" w:firstLine="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4</w:t>
            </w:r>
          </w:p>
        </w:tc>
        <w:tc>
          <w:tcPr>
            <w:tcW w:w="8666" w:type="dxa"/>
          </w:tcPr>
          <w:p w:rsidR="004D7759" w:rsidRPr="004D7759" w:rsidRDefault="004D7759" w:rsidP="008C3352">
            <w:pPr>
              <w:autoSpaceDE w:val="0"/>
              <w:autoSpaceDN w:val="0"/>
              <w:adjustRightInd w:val="0"/>
              <w:spacing w:after="0"/>
              <w:jc w:val="both"/>
              <w:rPr>
                <w:rFonts w:ascii="Times New Roman" w:eastAsia="Times New Roman" w:hAnsi="Times New Roman" w:cs="Times New Roman"/>
                <w:sz w:val="26"/>
                <w:szCs w:val="26"/>
                <w:lang w:val="ro-RO" w:eastAsia="ru-RU"/>
              </w:rPr>
            </w:pPr>
            <w:r w:rsidRPr="004D7759">
              <w:rPr>
                <w:rFonts w:ascii="Times New Roman" w:eastAsia="Times New Roman" w:hAnsi="Times New Roman" w:cs="Times New Roman"/>
                <w:sz w:val="26"/>
                <w:szCs w:val="26"/>
                <w:lang w:val="ro-RO" w:eastAsia="ru-RU"/>
              </w:rPr>
              <w:t xml:space="preserve">Locul, data şi timpul detectării problemei; </w:t>
            </w:r>
          </w:p>
        </w:tc>
      </w:tr>
      <w:tr w:rsidR="004D7759" w:rsidRPr="00C92EC3" w:rsidTr="00856F7F">
        <w:trPr>
          <w:trHeight w:val="517"/>
          <w:jc w:val="center"/>
        </w:trPr>
        <w:tc>
          <w:tcPr>
            <w:tcW w:w="678" w:type="dxa"/>
          </w:tcPr>
          <w:p w:rsidR="004D7759" w:rsidRPr="004D7759" w:rsidRDefault="004D7759" w:rsidP="00797D72">
            <w:pPr>
              <w:numPr>
                <w:ilvl w:val="0"/>
                <w:numId w:val="48"/>
              </w:numPr>
              <w:spacing w:after="0"/>
              <w:ind w:left="0" w:firstLine="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5</w:t>
            </w:r>
          </w:p>
        </w:tc>
        <w:tc>
          <w:tcPr>
            <w:tcW w:w="8666" w:type="dxa"/>
          </w:tcPr>
          <w:p w:rsidR="004D7759" w:rsidRPr="004D7759" w:rsidRDefault="004D7759" w:rsidP="008C3352">
            <w:pPr>
              <w:autoSpaceDE w:val="0"/>
              <w:autoSpaceDN w:val="0"/>
              <w:adjustRightInd w:val="0"/>
              <w:spacing w:after="0"/>
              <w:jc w:val="both"/>
              <w:rPr>
                <w:rFonts w:ascii="Times New Roman" w:eastAsia="Times New Roman" w:hAnsi="Times New Roman" w:cs="Times New Roman"/>
                <w:sz w:val="26"/>
                <w:szCs w:val="26"/>
                <w:lang w:val="ro-RO" w:eastAsia="ru-RU"/>
              </w:rPr>
            </w:pPr>
            <w:r w:rsidRPr="004D7759">
              <w:rPr>
                <w:rFonts w:ascii="Times New Roman" w:eastAsia="Times New Roman" w:hAnsi="Times New Roman" w:cs="Times New Roman"/>
                <w:sz w:val="26"/>
                <w:szCs w:val="26"/>
                <w:lang w:val="ro-RO" w:eastAsia="ru-RU"/>
              </w:rPr>
              <w:t xml:space="preserve">Descrierea pe scurt a problemei sau a propunerii de modificare; </w:t>
            </w:r>
          </w:p>
        </w:tc>
      </w:tr>
      <w:tr w:rsidR="004D7759" w:rsidRPr="00C92EC3" w:rsidTr="00856F7F">
        <w:trPr>
          <w:trHeight w:val="532"/>
          <w:jc w:val="center"/>
        </w:trPr>
        <w:tc>
          <w:tcPr>
            <w:tcW w:w="678" w:type="dxa"/>
          </w:tcPr>
          <w:p w:rsidR="004D7759" w:rsidRPr="004D7759" w:rsidRDefault="004D7759" w:rsidP="00797D72">
            <w:pPr>
              <w:numPr>
                <w:ilvl w:val="0"/>
                <w:numId w:val="48"/>
              </w:numPr>
              <w:spacing w:after="0"/>
              <w:ind w:left="0" w:firstLine="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6</w:t>
            </w:r>
          </w:p>
        </w:tc>
        <w:tc>
          <w:tcPr>
            <w:tcW w:w="8666" w:type="dxa"/>
          </w:tcPr>
          <w:p w:rsidR="004D7759" w:rsidRPr="004D7759" w:rsidRDefault="004D7759" w:rsidP="008C3352">
            <w:pPr>
              <w:autoSpaceDE w:val="0"/>
              <w:autoSpaceDN w:val="0"/>
              <w:adjustRightInd w:val="0"/>
              <w:spacing w:after="0"/>
              <w:jc w:val="both"/>
              <w:rPr>
                <w:rFonts w:ascii="Times New Roman" w:eastAsia="Times New Roman" w:hAnsi="Times New Roman" w:cs="Times New Roman"/>
                <w:sz w:val="26"/>
                <w:szCs w:val="26"/>
                <w:lang w:val="ro-RO" w:eastAsia="ru-RU"/>
              </w:rPr>
            </w:pPr>
            <w:r w:rsidRPr="004D7759">
              <w:rPr>
                <w:rFonts w:ascii="Times New Roman" w:eastAsia="Times New Roman" w:hAnsi="Times New Roman" w:cs="Times New Roman"/>
                <w:sz w:val="26"/>
                <w:szCs w:val="26"/>
                <w:lang w:val="ro-RO" w:eastAsia="ru-RU"/>
              </w:rPr>
              <w:t xml:space="preserve">Funcţia şi numele celui care s-a adresat; </w:t>
            </w:r>
          </w:p>
        </w:tc>
      </w:tr>
      <w:tr w:rsidR="004D7759" w:rsidRPr="004D7759" w:rsidTr="00856F7F">
        <w:trPr>
          <w:trHeight w:val="517"/>
          <w:jc w:val="center"/>
        </w:trPr>
        <w:tc>
          <w:tcPr>
            <w:tcW w:w="678" w:type="dxa"/>
          </w:tcPr>
          <w:p w:rsidR="004D7759" w:rsidRPr="004D7759" w:rsidRDefault="004D7759" w:rsidP="00797D72">
            <w:pPr>
              <w:numPr>
                <w:ilvl w:val="0"/>
                <w:numId w:val="48"/>
              </w:numPr>
              <w:spacing w:after="0"/>
              <w:ind w:left="0" w:firstLine="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7</w:t>
            </w:r>
          </w:p>
        </w:tc>
        <w:tc>
          <w:tcPr>
            <w:tcW w:w="8666" w:type="dxa"/>
          </w:tcPr>
          <w:p w:rsidR="004D7759" w:rsidRPr="004D7759" w:rsidRDefault="004D7759" w:rsidP="008C3352">
            <w:pPr>
              <w:autoSpaceDE w:val="0"/>
              <w:autoSpaceDN w:val="0"/>
              <w:adjustRightInd w:val="0"/>
              <w:spacing w:after="0"/>
              <w:jc w:val="both"/>
              <w:rPr>
                <w:rFonts w:ascii="Times New Roman" w:eastAsia="Times New Roman" w:hAnsi="Times New Roman" w:cs="Times New Roman"/>
                <w:sz w:val="26"/>
                <w:szCs w:val="26"/>
                <w:lang w:val="ro-RO" w:eastAsia="ru-RU"/>
              </w:rPr>
            </w:pPr>
            <w:r w:rsidRPr="004D7759">
              <w:rPr>
                <w:rFonts w:ascii="Times New Roman" w:eastAsia="Times New Roman" w:hAnsi="Times New Roman" w:cs="Times New Roman"/>
                <w:sz w:val="26"/>
                <w:szCs w:val="26"/>
                <w:lang w:val="ro-RO" w:eastAsia="ru-RU"/>
              </w:rPr>
              <w:t xml:space="preserve">Decizia luată; </w:t>
            </w:r>
          </w:p>
        </w:tc>
      </w:tr>
      <w:tr w:rsidR="004D7759" w:rsidRPr="00C92EC3" w:rsidTr="00856F7F">
        <w:trPr>
          <w:trHeight w:val="517"/>
          <w:jc w:val="center"/>
        </w:trPr>
        <w:tc>
          <w:tcPr>
            <w:tcW w:w="678" w:type="dxa"/>
          </w:tcPr>
          <w:p w:rsidR="004D7759" w:rsidRPr="004D7759" w:rsidRDefault="004D7759" w:rsidP="00797D72">
            <w:pPr>
              <w:numPr>
                <w:ilvl w:val="0"/>
                <w:numId w:val="48"/>
              </w:numPr>
              <w:spacing w:after="0"/>
              <w:ind w:left="0" w:firstLine="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8</w:t>
            </w:r>
          </w:p>
        </w:tc>
        <w:tc>
          <w:tcPr>
            <w:tcW w:w="8666" w:type="dxa"/>
          </w:tcPr>
          <w:p w:rsidR="004D7759" w:rsidRPr="004D7759" w:rsidRDefault="004D7759" w:rsidP="008C3352">
            <w:pPr>
              <w:autoSpaceDE w:val="0"/>
              <w:autoSpaceDN w:val="0"/>
              <w:adjustRightInd w:val="0"/>
              <w:spacing w:after="0"/>
              <w:jc w:val="both"/>
              <w:rPr>
                <w:rFonts w:ascii="Times New Roman" w:eastAsia="Times New Roman" w:hAnsi="Times New Roman" w:cs="Times New Roman"/>
                <w:sz w:val="26"/>
                <w:szCs w:val="26"/>
                <w:lang w:val="ro-RO" w:eastAsia="ru-RU"/>
              </w:rPr>
            </w:pPr>
            <w:r w:rsidRPr="004D7759">
              <w:rPr>
                <w:rFonts w:ascii="Times New Roman" w:eastAsia="Times New Roman" w:hAnsi="Times New Roman" w:cs="Times New Roman"/>
                <w:sz w:val="26"/>
                <w:szCs w:val="26"/>
                <w:lang w:val="ro-RO" w:eastAsia="ru-RU"/>
              </w:rPr>
              <w:t xml:space="preserve">Cui a fost raportată sau redirecţionată problema; </w:t>
            </w:r>
          </w:p>
        </w:tc>
      </w:tr>
      <w:tr w:rsidR="004D7759" w:rsidRPr="004D7759" w:rsidTr="00856F7F">
        <w:trPr>
          <w:trHeight w:val="532"/>
          <w:jc w:val="center"/>
        </w:trPr>
        <w:tc>
          <w:tcPr>
            <w:tcW w:w="678" w:type="dxa"/>
          </w:tcPr>
          <w:p w:rsidR="004D7759" w:rsidRPr="004D7759" w:rsidRDefault="004D7759" w:rsidP="00797D72">
            <w:pPr>
              <w:numPr>
                <w:ilvl w:val="0"/>
                <w:numId w:val="48"/>
              </w:numPr>
              <w:spacing w:after="0"/>
              <w:ind w:left="0" w:firstLine="0"/>
              <w:jc w:val="center"/>
              <w:rPr>
                <w:rFonts w:ascii="Times New Roman" w:eastAsia="Times New Roman" w:hAnsi="Times New Roman" w:cs="Times New Roman"/>
                <w:b/>
                <w:sz w:val="26"/>
                <w:szCs w:val="26"/>
                <w:lang w:val="ro-RO" w:eastAsia="ru-RU"/>
              </w:rPr>
            </w:pPr>
            <w:r w:rsidRPr="004D7759">
              <w:rPr>
                <w:rFonts w:ascii="Times New Roman" w:eastAsia="Times New Roman" w:hAnsi="Times New Roman" w:cs="Times New Roman"/>
                <w:b/>
                <w:sz w:val="26"/>
                <w:szCs w:val="26"/>
                <w:lang w:val="ro-RO" w:eastAsia="ru-RU"/>
              </w:rPr>
              <w:t>9</w:t>
            </w:r>
          </w:p>
        </w:tc>
        <w:tc>
          <w:tcPr>
            <w:tcW w:w="8666" w:type="dxa"/>
          </w:tcPr>
          <w:p w:rsidR="004D7759" w:rsidRPr="004D7759" w:rsidRDefault="004D7759" w:rsidP="008C3352">
            <w:pPr>
              <w:autoSpaceDE w:val="0"/>
              <w:autoSpaceDN w:val="0"/>
              <w:adjustRightInd w:val="0"/>
              <w:spacing w:after="0"/>
              <w:jc w:val="both"/>
              <w:rPr>
                <w:rFonts w:ascii="Times New Roman" w:eastAsia="Times New Roman" w:hAnsi="Times New Roman" w:cs="Times New Roman"/>
                <w:sz w:val="26"/>
                <w:szCs w:val="26"/>
                <w:lang w:val="ro-RO" w:eastAsia="ru-RU"/>
              </w:rPr>
            </w:pPr>
            <w:r w:rsidRPr="004D7759">
              <w:rPr>
                <w:rFonts w:ascii="Times New Roman" w:eastAsia="Times New Roman" w:hAnsi="Times New Roman" w:cs="Times New Roman"/>
                <w:sz w:val="26"/>
                <w:szCs w:val="26"/>
                <w:lang w:val="ro-RO" w:eastAsia="ru-RU"/>
              </w:rPr>
              <w:t>Menţiune privind soluţionarea problemei</w:t>
            </w:r>
          </w:p>
        </w:tc>
      </w:tr>
    </w:tbl>
    <w:p w:rsidR="00620CED" w:rsidRDefault="00620CED" w:rsidP="0004387B">
      <w:bookmarkStart w:id="0" w:name="_GoBack"/>
      <w:bookmarkEnd w:id="0"/>
    </w:p>
    <w:sectPr w:rsidR="00620CED" w:rsidSect="00856F7F">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P Times ET">
    <w:panose1 w:val="00000000000000000000"/>
    <w:charset w:val="CC"/>
    <w:family w:val="swiss"/>
    <w:notTrueType/>
    <w:pitch w:val="default"/>
    <w:sig w:usb0="00000201" w:usb1="00000000" w:usb2="00000000" w:usb3="00000000" w:csb0="00000004" w:csb1="00000000"/>
  </w:font>
  <w:font w:name="Times New Roman CE">
    <w:altName w:val="Times New Roman"/>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07E235C"/>
    <w:lvl w:ilvl="0">
      <w:numFmt w:val="decimal"/>
      <w:lvlText w:val="*"/>
      <w:lvlJc w:val="left"/>
    </w:lvl>
  </w:abstractNum>
  <w:abstractNum w:abstractNumId="1">
    <w:nsid w:val="00A8658B"/>
    <w:multiLevelType w:val="hybridMultilevel"/>
    <w:tmpl w:val="BBD45EBC"/>
    <w:lvl w:ilvl="0" w:tplc="AE86EFE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3038AA"/>
    <w:multiLevelType w:val="hybridMultilevel"/>
    <w:tmpl w:val="3A5C6D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135B5A"/>
    <w:multiLevelType w:val="hybridMultilevel"/>
    <w:tmpl w:val="6BD66D30"/>
    <w:lvl w:ilvl="0" w:tplc="04190017">
      <w:start w:val="1"/>
      <w:numFmt w:val="lowerLetter"/>
      <w:lvlText w:val="%1)"/>
      <w:lvlJc w:val="left"/>
      <w:pPr>
        <w:tabs>
          <w:tab w:val="num" w:pos="1286"/>
        </w:tabs>
        <w:ind w:left="1286" w:hanging="360"/>
      </w:pPr>
      <w:rPr>
        <w:rFonts w:hint="default"/>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4">
    <w:nsid w:val="16393A04"/>
    <w:multiLevelType w:val="hybridMultilevel"/>
    <w:tmpl w:val="C60EC224"/>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1A63068B"/>
    <w:multiLevelType w:val="hybridMultilevel"/>
    <w:tmpl w:val="59A45814"/>
    <w:lvl w:ilvl="0" w:tplc="A66C1B64">
      <w:start w:val="1"/>
      <w:numFmt w:val="lowerLetter"/>
      <w:lvlText w:val="%1)"/>
      <w:lvlJc w:val="left"/>
      <w:pPr>
        <w:tabs>
          <w:tab w:val="num" w:pos="1080"/>
        </w:tabs>
        <w:ind w:left="1080" w:hanging="360"/>
      </w:pPr>
      <w:rPr>
        <w:rFonts w:ascii="Times New Roman" w:hAnsi="Times New Roman" w:hint="default"/>
        <w:b w:val="0"/>
        <w:i w:val="0"/>
        <w:sz w:val="24"/>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6">
    <w:nsid w:val="1BB400B2"/>
    <w:multiLevelType w:val="hybridMultilevel"/>
    <w:tmpl w:val="64CC7424"/>
    <w:lvl w:ilvl="0" w:tplc="27F4FE3A">
      <w:start w:val="1"/>
      <w:numFmt w:val="decimal"/>
      <w:lvlText w:val="%1."/>
      <w:lvlJc w:val="left"/>
      <w:pPr>
        <w:tabs>
          <w:tab w:val="num" w:pos="1286"/>
        </w:tabs>
        <w:ind w:left="1286" w:hanging="360"/>
      </w:pPr>
      <w:rPr>
        <w:rFonts w:ascii="Times New Roman" w:hAnsi="Times New Roman" w:hint="default"/>
        <w:b/>
        <w:i w:val="0"/>
      </w:rPr>
    </w:lvl>
    <w:lvl w:ilvl="1" w:tplc="5DDA0D6E">
      <w:start w:val="1"/>
      <w:numFmt w:val="upperRoman"/>
      <w:lvlText w:val="%2."/>
      <w:lvlJc w:val="left"/>
      <w:pPr>
        <w:tabs>
          <w:tab w:val="num" w:pos="2366"/>
        </w:tabs>
        <w:ind w:left="2366" w:hanging="720"/>
      </w:pPr>
      <w:rPr>
        <w:rFonts w:hint="default"/>
        <w:b/>
        <w:i w:val="0"/>
      </w:rPr>
    </w:lvl>
    <w:lvl w:ilvl="2" w:tplc="0419001B">
      <w:start w:val="1"/>
      <w:numFmt w:val="lowerRoman"/>
      <w:lvlText w:val="%3."/>
      <w:lvlJc w:val="right"/>
      <w:pPr>
        <w:tabs>
          <w:tab w:val="num" w:pos="2726"/>
        </w:tabs>
        <w:ind w:left="2726" w:hanging="180"/>
      </w:pPr>
    </w:lvl>
    <w:lvl w:ilvl="3" w:tplc="0419000F">
      <w:start w:val="1"/>
      <w:numFmt w:val="decimal"/>
      <w:lvlText w:val="%4."/>
      <w:lvlJc w:val="left"/>
      <w:pPr>
        <w:tabs>
          <w:tab w:val="num" w:pos="3446"/>
        </w:tabs>
        <w:ind w:left="3446" w:hanging="360"/>
      </w:pPr>
    </w:lvl>
    <w:lvl w:ilvl="4" w:tplc="04190019">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7">
    <w:nsid w:val="1D091801"/>
    <w:multiLevelType w:val="hybridMultilevel"/>
    <w:tmpl w:val="6F7687E6"/>
    <w:lvl w:ilvl="0" w:tplc="D65C27FC">
      <w:start w:val="1"/>
      <w:numFmt w:val="lowerLetter"/>
      <w:lvlText w:val="%1)"/>
      <w:lvlJc w:val="left"/>
      <w:pPr>
        <w:tabs>
          <w:tab w:val="num" w:pos="1511"/>
        </w:tabs>
        <w:ind w:left="1511" w:hanging="945"/>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8">
    <w:nsid w:val="1D405C09"/>
    <w:multiLevelType w:val="hybridMultilevel"/>
    <w:tmpl w:val="C4965C2E"/>
    <w:lvl w:ilvl="0" w:tplc="5FB07D94">
      <w:start w:val="1"/>
      <w:numFmt w:val="bullet"/>
      <w:lvlText w:val=""/>
      <w:lvlJc w:val="left"/>
      <w:pPr>
        <w:tabs>
          <w:tab w:val="num" w:pos="720"/>
        </w:tabs>
        <w:ind w:left="720" w:hanging="360"/>
      </w:pPr>
      <w:rPr>
        <w:rFonts w:ascii="Symbol" w:hAnsi="Symbol" w:hint="default"/>
      </w:rPr>
    </w:lvl>
    <w:lvl w:ilvl="1" w:tplc="958A37FA">
      <w:start w:val="1"/>
      <w:numFmt w:val="decimal"/>
      <w:lvlText w:val="%2."/>
      <w:lvlJc w:val="left"/>
      <w:pPr>
        <w:tabs>
          <w:tab w:val="num" w:pos="2055"/>
        </w:tabs>
        <w:ind w:left="2055" w:hanging="975"/>
      </w:pPr>
      <w:rPr>
        <w:rFonts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681225"/>
    <w:multiLevelType w:val="hybridMultilevel"/>
    <w:tmpl w:val="797AD470"/>
    <w:lvl w:ilvl="0" w:tplc="04190017">
      <w:start w:val="1"/>
      <w:numFmt w:val="lowerLetter"/>
      <w:lvlText w:val="%1)"/>
      <w:lvlJc w:val="left"/>
      <w:pPr>
        <w:tabs>
          <w:tab w:val="num" w:pos="1286"/>
        </w:tabs>
        <w:ind w:left="1286" w:hanging="360"/>
      </w:pPr>
      <w:rPr>
        <w:rFonts w:hint="default"/>
        <w:b/>
        <w:i w:val="0"/>
      </w:r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0">
    <w:nsid w:val="22F83DA5"/>
    <w:multiLevelType w:val="hybridMultilevel"/>
    <w:tmpl w:val="94A4DEEA"/>
    <w:lvl w:ilvl="0" w:tplc="B6DA6DEC">
      <w:start w:val="1"/>
      <w:numFmt w:val="bullet"/>
      <w:lvlText w:val="-"/>
      <w:lvlJc w:val="left"/>
      <w:pPr>
        <w:tabs>
          <w:tab w:val="num" w:pos="1635"/>
        </w:tabs>
        <w:ind w:left="1635" w:hanging="915"/>
      </w:pPr>
      <w:rPr>
        <w:rFonts w:ascii="Times New Roman" w:eastAsia="Times New Roman" w:hAnsi="Times New Roman" w:cs="Times New Roman" w:hint="default"/>
      </w:rPr>
    </w:lvl>
    <w:lvl w:ilvl="1" w:tplc="A66C1B64">
      <w:start w:val="1"/>
      <w:numFmt w:val="lowerLetter"/>
      <w:lvlText w:val="%2)"/>
      <w:lvlJc w:val="left"/>
      <w:pPr>
        <w:tabs>
          <w:tab w:val="num" w:pos="1800"/>
        </w:tabs>
        <w:ind w:left="1800" w:hanging="360"/>
      </w:pPr>
      <w:rPr>
        <w:rFonts w:ascii="Times New Roman" w:hAnsi="Times New Roman" w:hint="default"/>
        <w:b w:val="0"/>
        <w:i w:val="0"/>
        <w:sz w:val="24"/>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3762469"/>
    <w:multiLevelType w:val="hybridMultilevel"/>
    <w:tmpl w:val="F4E212C2"/>
    <w:lvl w:ilvl="0" w:tplc="04190017">
      <w:start w:val="1"/>
      <w:numFmt w:val="lowerLetter"/>
      <w:lvlText w:val="%1)"/>
      <w:lvlJc w:val="left"/>
      <w:pPr>
        <w:tabs>
          <w:tab w:val="num" w:pos="1286"/>
        </w:tabs>
        <w:ind w:left="1286" w:hanging="360"/>
      </w:pPr>
      <w:rPr>
        <w:rFonts w:hint="default"/>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12">
    <w:nsid w:val="240B683D"/>
    <w:multiLevelType w:val="hybridMultilevel"/>
    <w:tmpl w:val="981A9C7A"/>
    <w:lvl w:ilvl="0" w:tplc="04190017">
      <w:start w:val="1"/>
      <w:numFmt w:val="lowerLetter"/>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3">
    <w:nsid w:val="26095D56"/>
    <w:multiLevelType w:val="hybridMultilevel"/>
    <w:tmpl w:val="C3844D3C"/>
    <w:lvl w:ilvl="0" w:tplc="47924118">
      <w:numFmt w:val="bullet"/>
      <w:lvlText w:val="-"/>
      <w:lvlJc w:val="left"/>
      <w:pPr>
        <w:tabs>
          <w:tab w:val="num" w:pos="1376"/>
        </w:tabs>
        <w:ind w:left="1376" w:hanging="810"/>
      </w:pPr>
      <w:rPr>
        <w:rFonts w:ascii="Times New Roman" w:eastAsia="Times New Roman" w:hAnsi="Times New Roman" w:cs="Times New Roman" w:hint="default"/>
      </w:rPr>
    </w:lvl>
    <w:lvl w:ilvl="1" w:tplc="958A37FA">
      <w:start w:val="1"/>
      <w:numFmt w:val="decimal"/>
      <w:lvlText w:val="%2."/>
      <w:lvlJc w:val="left"/>
      <w:pPr>
        <w:tabs>
          <w:tab w:val="num" w:pos="2055"/>
        </w:tabs>
        <w:ind w:left="2055" w:hanging="975"/>
      </w:pPr>
      <w:rPr>
        <w:rFonts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66D6D0F"/>
    <w:multiLevelType w:val="hybridMultilevel"/>
    <w:tmpl w:val="ED6274B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444226"/>
    <w:multiLevelType w:val="hybridMultilevel"/>
    <w:tmpl w:val="251E7910"/>
    <w:lvl w:ilvl="0" w:tplc="0F7432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9F83D60"/>
    <w:multiLevelType w:val="hybridMultilevel"/>
    <w:tmpl w:val="620E518C"/>
    <w:lvl w:ilvl="0" w:tplc="5DDA0D6E">
      <w:start w:val="1"/>
      <w:numFmt w:val="upperRoman"/>
      <w:lvlText w:val="%1."/>
      <w:lvlJc w:val="left"/>
      <w:pPr>
        <w:tabs>
          <w:tab w:val="num" w:pos="1286"/>
        </w:tabs>
        <w:ind w:left="1286" w:hanging="720"/>
      </w:pPr>
      <w:rPr>
        <w:rFonts w:hint="default"/>
      </w:rPr>
    </w:lvl>
    <w:lvl w:ilvl="1" w:tplc="04190011">
      <w:start w:val="1"/>
      <w:numFmt w:val="decimal"/>
      <w:lvlText w:val="%2)"/>
      <w:lvlJc w:val="left"/>
      <w:pPr>
        <w:tabs>
          <w:tab w:val="num" w:pos="1646"/>
        </w:tabs>
        <w:ind w:left="1646" w:hanging="360"/>
      </w:pPr>
      <w:rPr>
        <w:rFonts w:hint="default"/>
      </w:r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17">
    <w:nsid w:val="2A831A1D"/>
    <w:multiLevelType w:val="multilevel"/>
    <w:tmpl w:val="1960BF5E"/>
    <w:lvl w:ilvl="0">
      <w:start w:val="2"/>
      <w:numFmt w:val="decimal"/>
      <w:lvlText w:val="%1."/>
      <w:lvlJc w:val="left"/>
      <w:pPr>
        <w:ind w:left="435" w:hanging="435"/>
      </w:pPr>
      <w:rPr>
        <w:rFonts w:hint="default"/>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B6A38B9"/>
    <w:multiLevelType w:val="hybridMultilevel"/>
    <w:tmpl w:val="C7163C46"/>
    <w:lvl w:ilvl="0" w:tplc="04190017">
      <w:start w:val="1"/>
      <w:numFmt w:val="lowerLetter"/>
      <w:lvlText w:val="%1)"/>
      <w:lvlJc w:val="left"/>
      <w:pPr>
        <w:tabs>
          <w:tab w:val="num" w:pos="926"/>
        </w:tabs>
        <w:ind w:left="926" w:hanging="360"/>
      </w:p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19">
    <w:nsid w:val="2DAC5088"/>
    <w:multiLevelType w:val="hybridMultilevel"/>
    <w:tmpl w:val="56D0DFC0"/>
    <w:lvl w:ilvl="0" w:tplc="A14C7B84">
      <w:start w:val="1"/>
      <w:numFmt w:val="lowerLetter"/>
      <w:lvlText w:val="%1)"/>
      <w:lvlJc w:val="left"/>
      <w:pPr>
        <w:tabs>
          <w:tab w:val="num" w:pos="926"/>
        </w:tabs>
        <w:ind w:left="926" w:hanging="36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20">
    <w:nsid w:val="2DCD5BED"/>
    <w:multiLevelType w:val="multilevel"/>
    <w:tmpl w:val="0E2AB8C2"/>
    <w:lvl w:ilvl="0">
      <w:start w:val="7"/>
      <w:numFmt w:val="decimal"/>
      <w:lvlText w:val="%1."/>
      <w:lvlJc w:val="left"/>
      <w:pPr>
        <w:tabs>
          <w:tab w:val="num" w:pos="927"/>
        </w:tabs>
        <w:ind w:left="927" w:hanging="360"/>
      </w:pPr>
      <w:rPr>
        <w:rFonts w:hint="default"/>
        <w:sz w:val="36"/>
      </w:rPr>
    </w:lvl>
    <w:lvl w:ilvl="1">
      <w:start w:val="4"/>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006224D"/>
    <w:multiLevelType w:val="hybridMultilevel"/>
    <w:tmpl w:val="1A2AFF06"/>
    <w:lvl w:ilvl="0" w:tplc="AE86EFEC">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313910F5"/>
    <w:multiLevelType w:val="hybridMultilevel"/>
    <w:tmpl w:val="4F12DAA8"/>
    <w:lvl w:ilvl="0" w:tplc="04190017">
      <w:start w:val="1"/>
      <w:numFmt w:val="lowerLetter"/>
      <w:lvlText w:val="%1)"/>
      <w:lvlJc w:val="left"/>
      <w:pPr>
        <w:tabs>
          <w:tab w:val="num" w:pos="1286"/>
        </w:tabs>
        <w:ind w:left="1286" w:hanging="360"/>
      </w:pPr>
      <w:rPr>
        <w:rFonts w:hint="default"/>
      </w:rPr>
    </w:lvl>
    <w:lvl w:ilvl="1" w:tplc="04190003" w:tentative="1">
      <w:start w:val="1"/>
      <w:numFmt w:val="bullet"/>
      <w:lvlText w:val="o"/>
      <w:lvlJc w:val="left"/>
      <w:pPr>
        <w:tabs>
          <w:tab w:val="num" w:pos="1023"/>
        </w:tabs>
        <w:ind w:left="1023" w:hanging="360"/>
      </w:pPr>
      <w:rPr>
        <w:rFonts w:ascii="Courier New" w:hAnsi="Courier New" w:cs="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cs="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cs="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3">
    <w:nsid w:val="32C91364"/>
    <w:multiLevelType w:val="hybridMultilevel"/>
    <w:tmpl w:val="08EED2AA"/>
    <w:lvl w:ilvl="0" w:tplc="04190017">
      <w:start w:val="1"/>
      <w:numFmt w:val="lowerLetter"/>
      <w:lvlText w:val="%1)"/>
      <w:lvlJc w:val="left"/>
      <w:pPr>
        <w:tabs>
          <w:tab w:val="num" w:pos="926"/>
        </w:tabs>
        <w:ind w:left="926" w:hanging="360"/>
      </w:p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24">
    <w:nsid w:val="356073C7"/>
    <w:multiLevelType w:val="multilevel"/>
    <w:tmpl w:val="CCB490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5EE2780"/>
    <w:multiLevelType w:val="hybridMultilevel"/>
    <w:tmpl w:val="266A339E"/>
    <w:lvl w:ilvl="0" w:tplc="EDD0D216">
      <w:start w:val="1"/>
      <w:numFmt w:val="decimal"/>
      <w:lvlText w:val="(%1)"/>
      <w:lvlJc w:val="left"/>
      <w:pPr>
        <w:tabs>
          <w:tab w:val="num" w:pos="1080"/>
        </w:tabs>
        <w:ind w:left="1080" w:hanging="360"/>
      </w:pPr>
      <w:rPr>
        <w:rFonts w:hint="default"/>
      </w:rPr>
    </w:lvl>
    <w:lvl w:ilvl="1" w:tplc="A7EA4F04">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69E0B17"/>
    <w:multiLevelType w:val="multilevel"/>
    <w:tmpl w:val="D932EACA"/>
    <w:lvl w:ilvl="0">
      <w:start w:val="1"/>
      <w:numFmt w:val="decimal"/>
      <w:lvlText w:val="%1."/>
      <w:lvlJc w:val="left"/>
      <w:pPr>
        <w:tabs>
          <w:tab w:val="num" w:pos="720"/>
        </w:tabs>
        <w:ind w:left="720" w:hanging="360"/>
      </w:pPr>
      <w:rPr>
        <w:rFonts w:hint="default"/>
        <w:b/>
      </w:rPr>
    </w:lvl>
    <w:lvl w:ilvl="1">
      <w:start w:val="1"/>
      <w:numFmt w:val="decimal"/>
      <w:isLgl/>
      <w:lvlText w:val="%2.%2."/>
      <w:lvlJc w:val="left"/>
      <w:pPr>
        <w:tabs>
          <w:tab w:val="num" w:pos="915"/>
        </w:tabs>
        <w:ind w:left="915" w:hanging="555"/>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3C386657"/>
    <w:multiLevelType w:val="hybridMultilevel"/>
    <w:tmpl w:val="0A0A7F18"/>
    <w:lvl w:ilvl="0" w:tplc="035062B2">
      <w:start w:val="1"/>
      <w:numFmt w:val="lowerLetter"/>
      <w:lvlText w:val="%1)"/>
      <w:lvlJc w:val="left"/>
      <w:pPr>
        <w:tabs>
          <w:tab w:val="num" w:pos="1695"/>
        </w:tabs>
        <w:ind w:left="1695" w:hanging="975"/>
      </w:pPr>
      <w:rPr>
        <w:rFonts w:hint="default"/>
      </w:rPr>
    </w:lvl>
    <w:lvl w:ilvl="1" w:tplc="27F4FE3A">
      <w:start w:val="1"/>
      <w:numFmt w:val="decimal"/>
      <w:lvlText w:val="%2."/>
      <w:lvlJc w:val="left"/>
      <w:pPr>
        <w:tabs>
          <w:tab w:val="num" w:pos="1800"/>
        </w:tabs>
        <w:ind w:left="1800" w:hanging="360"/>
      </w:pPr>
      <w:rPr>
        <w:rFonts w:ascii="Times New Roman" w:hAnsi="Times New Roman" w:hint="default"/>
        <w:b/>
        <w:i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3E4D4995"/>
    <w:multiLevelType w:val="multilevel"/>
    <w:tmpl w:val="34CCEB3E"/>
    <w:lvl w:ilvl="0">
      <w:start w:val="1"/>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3E7D147F"/>
    <w:multiLevelType w:val="hybridMultilevel"/>
    <w:tmpl w:val="E8A2365E"/>
    <w:lvl w:ilvl="0" w:tplc="421803D2">
      <w:start w:val="2"/>
      <w:numFmt w:val="upperLett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E935090"/>
    <w:multiLevelType w:val="hybridMultilevel"/>
    <w:tmpl w:val="AF9CA5EA"/>
    <w:lvl w:ilvl="0" w:tplc="04190017">
      <w:start w:val="1"/>
      <w:numFmt w:val="lowerLetter"/>
      <w:lvlText w:val="%1)"/>
      <w:lvlJc w:val="left"/>
      <w:pPr>
        <w:tabs>
          <w:tab w:val="num" w:pos="926"/>
        </w:tabs>
        <w:ind w:left="926"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02C26F8"/>
    <w:multiLevelType w:val="hybridMultilevel"/>
    <w:tmpl w:val="0CC65920"/>
    <w:lvl w:ilvl="0" w:tplc="04190017">
      <w:start w:val="1"/>
      <w:numFmt w:val="lowerLetter"/>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32">
    <w:nsid w:val="416503DA"/>
    <w:multiLevelType w:val="hybridMultilevel"/>
    <w:tmpl w:val="11A8A4DA"/>
    <w:lvl w:ilvl="0" w:tplc="A66C1B64">
      <w:start w:val="1"/>
      <w:numFmt w:val="lowerLetter"/>
      <w:lvlText w:val="%1)"/>
      <w:lvlJc w:val="left"/>
      <w:pPr>
        <w:tabs>
          <w:tab w:val="num" w:pos="1140"/>
        </w:tabs>
        <w:ind w:left="1140" w:hanging="360"/>
      </w:pPr>
      <w:rPr>
        <w:rFonts w:ascii="Times New Roman" w:hAnsi="Times New Roman" w:hint="default"/>
        <w:b w:val="0"/>
        <w:i w:val="0"/>
        <w:sz w:val="24"/>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3">
    <w:nsid w:val="4330544B"/>
    <w:multiLevelType w:val="hybridMultilevel"/>
    <w:tmpl w:val="05364934"/>
    <w:lvl w:ilvl="0" w:tplc="04190017">
      <w:start w:val="1"/>
      <w:numFmt w:val="lowerLetter"/>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34">
    <w:nsid w:val="4555225C"/>
    <w:multiLevelType w:val="hybridMultilevel"/>
    <w:tmpl w:val="82F08FB0"/>
    <w:lvl w:ilvl="0" w:tplc="064E21CA">
      <w:start w:val="1"/>
      <w:numFmt w:val="lowerLetter"/>
      <w:lvlText w:val="%1)"/>
      <w:lvlJc w:val="left"/>
      <w:pPr>
        <w:tabs>
          <w:tab w:val="num" w:pos="926"/>
        </w:tabs>
        <w:ind w:left="926" w:hanging="36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35">
    <w:nsid w:val="458A728E"/>
    <w:multiLevelType w:val="hybridMultilevel"/>
    <w:tmpl w:val="02C6CC56"/>
    <w:lvl w:ilvl="0" w:tplc="B9CC484E">
      <w:start w:val="1"/>
      <w:numFmt w:val="bullet"/>
      <w:lvlText w:val=""/>
      <w:lvlJc w:val="left"/>
      <w:pPr>
        <w:tabs>
          <w:tab w:val="num" w:pos="1080"/>
        </w:tabs>
        <w:ind w:left="1080" w:hanging="360"/>
      </w:pPr>
      <w:rPr>
        <w:rFonts w:ascii="Symbol" w:hAnsi="Symbol" w:hint="default"/>
      </w:rPr>
    </w:lvl>
    <w:lvl w:ilvl="1" w:tplc="B6A8EA98">
      <w:start w:val="1"/>
      <w:numFmt w:val="lowerLetter"/>
      <w:lvlText w:val="%2)"/>
      <w:lvlJc w:val="left"/>
      <w:pPr>
        <w:tabs>
          <w:tab w:val="num" w:pos="2460"/>
        </w:tabs>
        <w:ind w:left="2460" w:hanging="102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46AF7729"/>
    <w:multiLevelType w:val="hybridMultilevel"/>
    <w:tmpl w:val="719C0704"/>
    <w:lvl w:ilvl="0" w:tplc="04190017">
      <w:start w:val="1"/>
      <w:numFmt w:val="lowerLetter"/>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7">
    <w:nsid w:val="47E311E6"/>
    <w:multiLevelType w:val="hybridMultilevel"/>
    <w:tmpl w:val="9F365204"/>
    <w:lvl w:ilvl="0" w:tplc="A7EA4F0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1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4862153E"/>
    <w:multiLevelType w:val="multilevel"/>
    <w:tmpl w:val="5C8A9D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C3C7068"/>
    <w:multiLevelType w:val="hybridMultilevel"/>
    <w:tmpl w:val="1FFC58AE"/>
    <w:lvl w:ilvl="0" w:tplc="04190017">
      <w:start w:val="1"/>
      <w:numFmt w:val="lowerLetter"/>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40">
    <w:nsid w:val="4CF7646C"/>
    <w:multiLevelType w:val="hybridMultilevel"/>
    <w:tmpl w:val="B7721BF2"/>
    <w:lvl w:ilvl="0" w:tplc="47924118">
      <w:numFmt w:val="bullet"/>
      <w:lvlText w:val="-"/>
      <w:lvlJc w:val="left"/>
      <w:pPr>
        <w:tabs>
          <w:tab w:val="num" w:pos="1170"/>
        </w:tabs>
        <w:ind w:left="1170" w:hanging="810"/>
      </w:pPr>
      <w:rPr>
        <w:rFonts w:ascii="Times New Roman" w:eastAsia="Times New Roman" w:hAnsi="Times New Roman" w:cs="Times New Roman" w:hint="default"/>
      </w:rPr>
    </w:lvl>
    <w:lvl w:ilvl="1" w:tplc="DE34EC56">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ED62640"/>
    <w:multiLevelType w:val="hybridMultilevel"/>
    <w:tmpl w:val="5AF8530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01B5449"/>
    <w:multiLevelType w:val="hybridMultilevel"/>
    <w:tmpl w:val="5C3E47F6"/>
    <w:lvl w:ilvl="0" w:tplc="04190017">
      <w:start w:val="1"/>
      <w:numFmt w:val="lowerLetter"/>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43">
    <w:nsid w:val="522B71AF"/>
    <w:multiLevelType w:val="hybridMultilevel"/>
    <w:tmpl w:val="E0280238"/>
    <w:lvl w:ilvl="0" w:tplc="20BE7B4E">
      <w:start w:val="1"/>
      <w:numFmt w:val="lowerLetter"/>
      <w:lvlText w:val="%1)"/>
      <w:lvlJc w:val="left"/>
      <w:pPr>
        <w:tabs>
          <w:tab w:val="num" w:pos="1496"/>
        </w:tabs>
        <w:ind w:left="1496" w:hanging="93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44">
    <w:nsid w:val="57D43353"/>
    <w:multiLevelType w:val="hybridMultilevel"/>
    <w:tmpl w:val="CF8604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990428A"/>
    <w:multiLevelType w:val="hybridMultilevel"/>
    <w:tmpl w:val="EB6E8DCC"/>
    <w:lvl w:ilvl="0" w:tplc="E0F00CF6">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nsid w:val="5AD861D0"/>
    <w:multiLevelType w:val="hybridMultilevel"/>
    <w:tmpl w:val="7CF408FC"/>
    <w:lvl w:ilvl="0" w:tplc="3F84353A">
      <w:start w:val="1"/>
      <w:numFmt w:val="lowerLetter"/>
      <w:lvlText w:val="%1)"/>
      <w:lvlJc w:val="left"/>
      <w:pPr>
        <w:tabs>
          <w:tab w:val="num" w:pos="926"/>
        </w:tabs>
        <w:ind w:left="926" w:hanging="36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47">
    <w:nsid w:val="5C5F752E"/>
    <w:multiLevelType w:val="hybridMultilevel"/>
    <w:tmpl w:val="862482E8"/>
    <w:lvl w:ilvl="0" w:tplc="B510DACC">
      <w:start w:val="1"/>
      <w:numFmt w:val="lowerLetter"/>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nsid w:val="5F405D59"/>
    <w:multiLevelType w:val="hybridMultilevel"/>
    <w:tmpl w:val="223CA464"/>
    <w:lvl w:ilvl="0" w:tplc="A7EA4F04">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1">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5FD96508"/>
    <w:multiLevelType w:val="hybridMultilevel"/>
    <w:tmpl w:val="8F4E2AA0"/>
    <w:lvl w:ilvl="0" w:tplc="D31A4B50">
      <w:start w:val="1"/>
      <w:numFmt w:val="lowerLetter"/>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631F76D6"/>
    <w:multiLevelType w:val="hybridMultilevel"/>
    <w:tmpl w:val="DDDC0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7B094E"/>
    <w:multiLevelType w:val="hybridMultilevel"/>
    <w:tmpl w:val="F97CCD3C"/>
    <w:lvl w:ilvl="0" w:tplc="EACC1B0C">
      <w:start w:val="1"/>
      <w:numFmt w:val="lowerLetter"/>
      <w:lvlText w:val="%1)"/>
      <w:lvlJc w:val="left"/>
      <w:pPr>
        <w:tabs>
          <w:tab w:val="num" w:pos="926"/>
        </w:tabs>
        <w:ind w:left="926" w:hanging="36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52">
    <w:nsid w:val="66731849"/>
    <w:multiLevelType w:val="multilevel"/>
    <w:tmpl w:val="CBD64C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3">
    <w:nsid w:val="671560BD"/>
    <w:multiLevelType w:val="hybridMultilevel"/>
    <w:tmpl w:val="FC12D416"/>
    <w:lvl w:ilvl="0" w:tplc="04190017">
      <w:start w:val="1"/>
      <w:numFmt w:val="lowerLetter"/>
      <w:lvlText w:val="%1)"/>
      <w:lvlJc w:val="left"/>
      <w:pPr>
        <w:tabs>
          <w:tab w:val="num" w:pos="1286"/>
        </w:tabs>
        <w:ind w:left="1286" w:hanging="360"/>
      </w:pPr>
      <w:rPr>
        <w:rFonts w:hint="default"/>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54">
    <w:nsid w:val="685F60FA"/>
    <w:multiLevelType w:val="hybridMultilevel"/>
    <w:tmpl w:val="3904AE96"/>
    <w:lvl w:ilvl="0" w:tplc="AE86EFEC">
      <w:numFmt w:val="bullet"/>
      <w:lvlText w:val="-"/>
      <w:lvlJc w:val="left"/>
      <w:pPr>
        <w:tabs>
          <w:tab w:val="num" w:pos="720"/>
        </w:tabs>
        <w:ind w:left="720" w:hanging="360"/>
      </w:pPr>
      <w:rPr>
        <w:rFonts w:ascii="Times New Roman" w:eastAsia="Times New Roman" w:hAnsi="Times New Roman" w:cs="Times New Roman" w:hint="default"/>
      </w:rPr>
    </w:lvl>
    <w:lvl w:ilvl="1" w:tplc="805E1B66">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B817A2A"/>
    <w:multiLevelType w:val="hybridMultilevel"/>
    <w:tmpl w:val="C13EFA06"/>
    <w:lvl w:ilvl="0" w:tplc="A66C1B64">
      <w:start w:val="1"/>
      <w:numFmt w:val="lowerLetter"/>
      <w:lvlText w:val="%1)"/>
      <w:lvlJc w:val="left"/>
      <w:pPr>
        <w:tabs>
          <w:tab w:val="num" w:pos="1080"/>
        </w:tabs>
        <w:ind w:left="1080" w:hanging="360"/>
      </w:pPr>
      <w:rPr>
        <w:rFonts w:ascii="Times New Roman" w:hAnsi="Times New Roman" w:hint="default"/>
        <w:b w:val="0"/>
        <w:i w:val="0"/>
        <w:sz w:val="24"/>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56">
    <w:nsid w:val="6BDD5DD9"/>
    <w:multiLevelType w:val="hybridMultilevel"/>
    <w:tmpl w:val="3E42F360"/>
    <w:lvl w:ilvl="0" w:tplc="04190017">
      <w:start w:val="1"/>
      <w:numFmt w:val="lowerLetter"/>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57">
    <w:nsid w:val="6DB741D3"/>
    <w:multiLevelType w:val="hybridMultilevel"/>
    <w:tmpl w:val="F00C8EF8"/>
    <w:lvl w:ilvl="0" w:tplc="668C9678">
      <w:start w:val="1"/>
      <w:numFmt w:val="lowerLetter"/>
      <w:lvlText w:val="%1)"/>
      <w:lvlJc w:val="left"/>
      <w:pPr>
        <w:tabs>
          <w:tab w:val="num" w:pos="1440"/>
        </w:tabs>
        <w:ind w:left="1440" w:hanging="360"/>
      </w:pPr>
      <w:rPr>
        <w:rFonts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F0A26AE"/>
    <w:multiLevelType w:val="hybridMultilevel"/>
    <w:tmpl w:val="EC72897E"/>
    <w:lvl w:ilvl="0" w:tplc="0419000B">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B">
      <w:start w:val="1"/>
      <w:numFmt w:val="bullet"/>
      <w:lvlText w:val=""/>
      <w:lvlJc w:val="left"/>
      <w:pPr>
        <w:tabs>
          <w:tab w:val="num" w:pos="3060"/>
        </w:tabs>
        <w:ind w:left="3060" w:hanging="360"/>
      </w:pPr>
      <w:rPr>
        <w:rFonts w:ascii="Wingdings" w:hAnsi="Wingdings" w:hint="default"/>
      </w:rPr>
    </w:lvl>
    <w:lvl w:ilvl="3" w:tplc="04190003">
      <w:start w:val="1"/>
      <w:numFmt w:val="bullet"/>
      <w:lvlText w:val="o"/>
      <w:lvlJc w:val="left"/>
      <w:pPr>
        <w:tabs>
          <w:tab w:val="num" w:pos="3589"/>
        </w:tabs>
        <w:ind w:left="3589" w:hanging="360"/>
      </w:pPr>
      <w:rPr>
        <w:rFonts w:ascii="Courier New" w:hAnsi="Courier New" w:cs="Courier New" w:hint="default"/>
      </w:rPr>
    </w:lvl>
    <w:lvl w:ilvl="4" w:tplc="0419000B">
      <w:start w:val="1"/>
      <w:numFmt w:val="bullet"/>
      <w:lvlText w:val=""/>
      <w:lvlJc w:val="left"/>
      <w:pPr>
        <w:tabs>
          <w:tab w:val="num" w:pos="4309"/>
        </w:tabs>
        <w:ind w:left="4309" w:hanging="360"/>
      </w:pPr>
      <w:rPr>
        <w:rFonts w:ascii="Wingdings" w:hAnsi="Wingdings"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9">
    <w:nsid w:val="71A403A3"/>
    <w:multiLevelType w:val="hybridMultilevel"/>
    <w:tmpl w:val="1924D39A"/>
    <w:lvl w:ilvl="0" w:tplc="27F4FE3A">
      <w:start w:val="1"/>
      <w:numFmt w:val="decimal"/>
      <w:lvlText w:val="%1."/>
      <w:lvlJc w:val="left"/>
      <w:pPr>
        <w:tabs>
          <w:tab w:val="num" w:pos="1286"/>
        </w:tabs>
        <w:ind w:left="1286" w:hanging="360"/>
      </w:pPr>
      <w:rPr>
        <w:rFonts w:ascii="Times New Roman" w:hAnsi="Times New Roman" w:hint="default"/>
        <w:b/>
        <w:i w:val="0"/>
      </w:rPr>
    </w:lvl>
    <w:lvl w:ilvl="1" w:tplc="941A0F56">
      <w:start w:val="1"/>
      <w:numFmt w:val="bullet"/>
      <w:lvlText w:val="-"/>
      <w:lvlJc w:val="left"/>
      <w:pPr>
        <w:tabs>
          <w:tab w:val="num" w:pos="1440"/>
        </w:tabs>
        <w:ind w:left="1440" w:hanging="360"/>
      </w:pPr>
      <w:rPr>
        <w:rFonts w:ascii="Times New Roman" w:hAnsi="Times New Roman" w:cs="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551064C"/>
    <w:multiLevelType w:val="hybridMultilevel"/>
    <w:tmpl w:val="4F8059D4"/>
    <w:lvl w:ilvl="0" w:tplc="F3D27C0A">
      <w:start w:val="1"/>
      <w:numFmt w:val="lowerLetter"/>
      <w:lvlText w:val="%1)"/>
      <w:lvlJc w:val="left"/>
      <w:pPr>
        <w:tabs>
          <w:tab w:val="num" w:pos="926"/>
        </w:tabs>
        <w:ind w:left="926" w:hanging="36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61">
    <w:nsid w:val="7A92116E"/>
    <w:multiLevelType w:val="hybridMultilevel"/>
    <w:tmpl w:val="9614125E"/>
    <w:lvl w:ilvl="0" w:tplc="04190017">
      <w:start w:val="1"/>
      <w:numFmt w:val="lowerLetter"/>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62">
    <w:nsid w:val="7B942E61"/>
    <w:multiLevelType w:val="hybridMultilevel"/>
    <w:tmpl w:val="FB1AD67A"/>
    <w:lvl w:ilvl="0" w:tplc="5FB07D9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CD972D0"/>
    <w:multiLevelType w:val="hybridMultilevel"/>
    <w:tmpl w:val="F3D6F312"/>
    <w:lvl w:ilvl="0" w:tplc="AE86EFE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DE17453"/>
    <w:multiLevelType w:val="hybridMultilevel"/>
    <w:tmpl w:val="AC0617CA"/>
    <w:lvl w:ilvl="0" w:tplc="805E1B66">
      <w:start w:val="5"/>
      <w:numFmt w:val="bullet"/>
      <w:lvlText w:val="-"/>
      <w:lvlJc w:val="left"/>
      <w:pPr>
        <w:tabs>
          <w:tab w:val="num" w:pos="1293"/>
        </w:tabs>
        <w:ind w:left="1293"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E375233"/>
    <w:multiLevelType w:val="hybridMultilevel"/>
    <w:tmpl w:val="74067990"/>
    <w:lvl w:ilvl="0" w:tplc="04190017">
      <w:start w:val="1"/>
      <w:numFmt w:val="lowerLetter"/>
      <w:lvlText w:val="%1)"/>
      <w:lvlJc w:val="left"/>
      <w:pPr>
        <w:tabs>
          <w:tab w:val="num" w:pos="1286"/>
        </w:tabs>
        <w:ind w:left="1286" w:hanging="360"/>
      </w:pPr>
      <w:rPr>
        <w:rFont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6">
    <w:nsid w:val="7F966AC8"/>
    <w:multiLevelType w:val="hybridMultilevel"/>
    <w:tmpl w:val="B3E4B5F6"/>
    <w:lvl w:ilvl="0" w:tplc="04190017">
      <w:start w:val="1"/>
      <w:numFmt w:val="lowerLetter"/>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67">
    <w:nsid w:val="7FDF6E10"/>
    <w:multiLevelType w:val="hybridMultilevel"/>
    <w:tmpl w:val="65BC47BC"/>
    <w:lvl w:ilvl="0" w:tplc="A7EA4F04">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8"/>
  </w:num>
  <w:num w:numId="3">
    <w:abstractNumId w:val="63"/>
  </w:num>
  <w:num w:numId="4">
    <w:abstractNumId w:val="13"/>
  </w:num>
  <w:num w:numId="5">
    <w:abstractNumId w:val="21"/>
  </w:num>
  <w:num w:numId="6">
    <w:abstractNumId w:val="46"/>
  </w:num>
  <w:num w:numId="7">
    <w:abstractNumId w:val="6"/>
  </w:num>
  <w:num w:numId="8">
    <w:abstractNumId w:val="16"/>
  </w:num>
  <w:num w:numId="9">
    <w:abstractNumId w:val="9"/>
  </w:num>
  <w:num w:numId="10">
    <w:abstractNumId w:val="60"/>
  </w:num>
  <w:num w:numId="11">
    <w:abstractNumId w:val="7"/>
  </w:num>
  <w:num w:numId="12">
    <w:abstractNumId w:val="43"/>
  </w:num>
  <w:num w:numId="13">
    <w:abstractNumId w:val="51"/>
  </w:num>
  <w:num w:numId="14">
    <w:abstractNumId w:val="31"/>
  </w:num>
  <w:num w:numId="15">
    <w:abstractNumId w:val="34"/>
  </w:num>
  <w:num w:numId="16">
    <w:abstractNumId w:val="61"/>
  </w:num>
  <w:num w:numId="17">
    <w:abstractNumId w:val="3"/>
  </w:num>
  <w:num w:numId="18">
    <w:abstractNumId w:val="11"/>
  </w:num>
  <w:num w:numId="19">
    <w:abstractNumId w:val="53"/>
  </w:num>
  <w:num w:numId="20">
    <w:abstractNumId w:val="28"/>
  </w:num>
  <w:num w:numId="21">
    <w:abstractNumId w:val="26"/>
  </w:num>
  <w:num w:numId="22">
    <w:abstractNumId w:val="19"/>
  </w:num>
  <w:num w:numId="23">
    <w:abstractNumId w:val="24"/>
  </w:num>
  <w:num w:numId="24">
    <w:abstractNumId w:val="59"/>
  </w:num>
  <w:num w:numId="25">
    <w:abstractNumId w:val="56"/>
  </w:num>
  <w:num w:numId="26">
    <w:abstractNumId w:val="12"/>
  </w:num>
  <w:num w:numId="27">
    <w:abstractNumId w:val="30"/>
  </w:num>
  <w:num w:numId="28">
    <w:abstractNumId w:val="66"/>
  </w:num>
  <w:num w:numId="29">
    <w:abstractNumId w:val="38"/>
  </w:num>
  <w:num w:numId="30">
    <w:abstractNumId w:val="52"/>
  </w:num>
  <w:num w:numId="31">
    <w:abstractNumId w:val="57"/>
  </w:num>
  <w:num w:numId="32">
    <w:abstractNumId w:val="18"/>
  </w:num>
  <w:num w:numId="33">
    <w:abstractNumId w:val="23"/>
  </w:num>
  <w:num w:numId="34">
    <w:abstractNumId w:val="42"/>
  </w:num>
  <w:num w:numId="35">
    <w:abstractNumId w:val="40"/>
  </w:num>
  <w:num w:numId="36">
    <w:abstractNumId w:val="10"/>
  </w:num>
  <w:num w:numId="37">
    <w:abstractNumId w:val="32"/>
  </w:num>
  <w:num w:numId="38">
    <w:abstractNumId w:val="49"/>
  </w:num>
  <w:num w:numId="39">
    <w:abstractNumId w:val="35"/>
  </w:num>
  <w:num w:numId="40">
    <w:abstractNumId w:val="47"/>
  </w:num>
  <w:num w:numId="41">
    <w:abstractNumId w:val="27"/>
  </w:num>
  <w:num w:numId="42">
    <w:abstractNumId w:val="5"/>
  </w:num>
  <w:num w:numId="43">
    <w:abstractNumId w:val="55"/>
  </w:num>
  <w:num w:numId="44">
    <w:abstractNumId w:val="33"/>
  </w:num>
  <w:num w:numId="45">
    <w:abstractNumId w:val="39"/>
  </w:num>
  <w:num w:numId="46">
    <w:abstractNumId w:val="22"/>
  </w:num>
  <w:num w:numId="47">
    <w:abstractNumId w:val="65"/>
  </w:num>
  <w:num w:numId="48">
    <w:abstractNumId w:val="2"/>
  </w:num>
  <w:num w:numId="49">
    <w:abstractNumId w:val="36"/>
  </w:num>
  <w:num w:numId="50">
    <w:abstractNumId w:val="4"/>
  </w:num>
  <w:num w:numId="51">
    <w:abstractNumId w:val="45"/>
  </w:num>
  <w:num w:numId="52">
    <w:abstractNumId w:val="29"/>
  </w:num>
  <w:num w:numId="53">
    <w:abstractNumId w:val="0"/>
    <w:lvlOverride w:ilvl="0">
      <w:lvl w:ilvl="0">
        <w:start w:val="65535"/>
        <w:numFmt w:val="bullet"/>
        <w:lvlText w:val="•"/>
        <w:legacy w:legacy="1" w:legacySpace="0" w:legacyIndent="346"/>
        <w:lvlJc w:val="left"/>
        <w:rPr>
          <w:rFonts w:ascii="Times New Roman" w:hAnsi="Times New Roman" w:hint="default"/>
        </w:rPr>
      </w:lvl>
    </w:lvlOverride>
  </w:num>
  <w:num w:numId="54">
    <w:abstractNumId w:val="0"/>
    <w:lvlOverride w:ilvl="0">
      <w:lvl w:ilvl="0">
        <w:start w:val="65535"/>
        <w:numFmt w:val="bullet"/>
        <w:lvlText w:val="•"/>
        <w:legacy w:legacy="1" w:legacySpace="0" w:legacyIndent="293"/>
        <w:lvlJc w:val="left"/>
        <w:rPr>
          <w:rFonts w:ascii="Times New Roman" w:hAnsi="Times New Roman" w:hint="default"/>
        </w:rPr>
      </w:lvl>
    </w:lvlOverride>
  </w:num>
  <w:num w:numId="55">
    <w:abstractNumId w:val="0"/>
    <w:lvlOverride w:ilvl="0">
      <w:lvl w:ilvl="0">
        <w:start w:val="65535"/>
        <w:numFmt w:val="bullet"/>
        <w:lvlText w:val="•"/>
        <w:legacy w:legacy="1" w:legacySpace="0" w:legacyIndent="288"/>
        <w:lvlJc w:val="left"/>
        <w:rPr>
          <w:rFonts w:ascii="Times New Roman" w:hAnsi="Times New Roman" w:hint="default"/>
        </w:rPr>
      </w:lvl>
    </w:lvlOverride>
  </w:num>
  <w:num w:numId="56">
    <w:abstractNumId w:val="0"/>
    <w:lvlOverride w:ilvl="0">
      <w:lvl w:ilvl="0">
        <w:start w:val="65535"/>
        <w:numFmt w:val="bullet"/>
        <w:lvlText w:val="-"/>
        <w:legacy w:legacy="1" w:legacySpace="0" w:legacyIndent="283"/>
        <w:lvlJc w:val="left"/>
        <w:rPr>
          <w:rFonts w:ascii="Times New Roman" w:hAnsi="Times New Roman" w:hint="default"/>
        </w:rPr>
      </w:lvl>
    </w:lvlOverride>
  </w:num>
  <w:num w:numId="57">
    <w:abstractNumId w:val="0"/>
    <w:lvlOverride w:ilvl="0">
      <w:lvl w:ilvl="0">
        <w:start w:val="65535"/>
        <w:numFmt w:val="bullet"/>
        <w:lvlText w:val="-"/>
        <w:legacy w:legacy="1" w:legacySpace="0" w:legacyIndent="288"/>
        <w:lvlJc w:val="left"/>
        <w:rPr>
          <w:rFonts w:ascii="Times New Roman" w:hAnsi="Times New Roman" w:hint="default"/>
        </w:rPr>
      </w:lvl>
    </w:lvlOverride>
  </w:num>
  <w:num w:numId="58">
    <w:abstractNumId w:val="0"/>
    <w:lvlOverride w:ilvl="0">
      <w:lvl w:ilvl="0">
        <w:start w:val="65535"/>
        <w:numFmt w:val="bullet"/>
        <w:lvlText w:val="•"/>
        <w:legacy w:legacy="1" w:legacySpace="0" w:legacyIndent="298"/>
        <w:lvlJc w:val="left"/>
        <w:rPr>
          <w:rFonts w:ascii="Times New Roman" w:hAnsi="Times New Roman" w:hint="default"/>
        </w:rPr>
      </w:lvl>
    </w:lvlOverride>
  </w:num>
  <w:num w:numId="59">
    <w:abstractNumId w:val="0"/>
    <w:lvlOverride w:ilvl="0">
      <w:lvl w:ilvl="0">
        <w:start w:val="65535"/>
        <w:numFmt w:val="bullet"/>
        <w:lvlText w:val="•"/>
        <w:legacy w:legacy="1" w:legacySpace="0" w:legacyIndent="284"/>
        <w:lvlJc w:val="left"/>
        <w:rPr>
          <w:rFonts w:ascii="Times New Roman" w:hAnsi="Times New Roman" w:hint="default"/>
        </w:rPr>
      </w:lvl>
    </w:lvlOverride>
  </w:num>
  <w:num w:numId="60">
    <w:abstractNumId w:val="0"/>
    <w:lvlOverride w:ilvl="0">
      <w:lvl w:ilvl="0">
        <w:start w:val="65535"/>
        <w:numFmt w:val="bullet"/>
        <w:lvlText w:val="•"/>
        <w:legacy w:legacy="1" w:legacySpace="0" w:legacyIndent="292"/>
        <w:lvlJc w:val="left"/>
        <w:rPr>
          <w:rFonts w:ascii="Times New Roman" w:hAnsi="Times New Roman" w:hint="default"/>
        </w:rPr>
      </w:lvl>
    </w:lvlOverride>
  </w:num>
  <w:num w:numId="61">
    <w:abstractNumId w:val="0"/>
    <w:lvlOverride w:ilvl="0">
      <w:lvl w:ilvl="0">
        <w:start w:val="65535"/>
        <w:numFmt w:val="bullet"/>
        <w:lvlText w:val="•"/>
        <w:legacy w:legacy="1" w:legacySpace="0" w:legacyIndent="322"/>
        <w:lvlJc w:val="left"/>
        <w:rPr>
          <w:rFonts w:ascii="Times New Roman" w:hAnsi="Times New Roman" w:hint="default"/>
        </w:rPr>
      </w:lvl>
    </w:lvlOverride>
  </w:num>
  <w:num w:numId="62">
    <w:abstractNumId w:val="37"/>
  </w:num>
  <w:num w:numId="63">
    <w:abstractNumId w:val="25"/>
  </w:num>
  <w:num w:numId="64">
    <w:abstractNumId w:val="62"/>
  </w:num>
  <w:num w:numId="65">
    <w:abstractNumId w:val="15"/>
  </w:num>
  <w:num w:numId="66">
    <w:abstractNumId w:val="48"/>
  </w:num>
  <w:num w:numId="67">
    <w:abstractNumId w:val="67"/>
  </w:num>
  <w:num w:numId="68">
    <w:abstractNumId w:val="1"/>
  </w:num>
  <w:num w:numId="69">
    <w:abstractNumId w:val="54"/>
  </w:num>
  <w:num w:numId="70">
    <w:abstractNumId w:val="64"/>
  </w:num>
  <w:num w:numId="71">
    <w:abstractNumId w:val="41"/>
  </w:num>
  <w:num w:numId="72">
    <w:abstractNumId w:val="58"/>
  </w:num>
  <w:num w:numId="73">
    <w:abstractNumId w:val="14"/>
  </w:num>
  <w:num w:numId="74">
    <w:abstractNumId w:val="44"/>
  </w:num>
  <w:num w:numId="75">
    <w:abstractNumId w:val="17"/>
  </w:num>
  <w:num w:numId="76">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59"/>
    <w:rsid w:val="0003188C"/>
    <w:rsid w:val="0004387B"/>
    <w:rsid w:val="00062F4D"/>
    <w:rsid w:val="0006753E"/>
    <w:rsid w:val="00067A26"/>
    <w:rsid w:val="00070E3D"/>
    <w:rsid w:val="000810EA"/>
    <w:rsid w:val="00092620"/>
    <w:rsid w:val="0009772A"/>
    <w:rsid w:val="000A1DAF"/>
    <w:rsid w:val="000D52DF"/>
    <w:rsid w:val="000F4F88"/>
    <w:rsid w:val="00114A11"/>
    <w:rsid w:val="0012253B"/>
    <w:rsid w:val="00132EFB"/>
    <w:rsid w:val="001336B7"/>
    <w:rsid w:val="00152416"/>
    <w:rsid w:val="001737B5"/>
    <w:rsid w:val="0017709E"/>
    <w:rsid w:val="001815DD"/>
    <w:rsid w:val="00183AE4"/>
    <w:rsid w:val="0018471D"/>
    <w:rsid w:val="001B2885"/>
    <w:rsid w:val="001B6C38"/>
    <w:rsid w:val="001E5791"/>
    <w:rsid w:val="001F382D"/>
    <w:rsid w:val="002310A9"/>
    <w:rsid w:val="00236247"/>
    <w:rsid w:val="00237EA6"/>
    <w:rsid w:val="00260B42"/>
    <w:rsid w:val="00281CCF"/>
    <w:rsid w:val="002B0539"/>
    <w:rsid w:val="002B4375"/>
    <w:rsid w:val="002B5209"/>
    <w:rsid w:val="002D2035"/>
    <w:rsid w:val="002F2A3F"/>
    <w:rsid w:val="002F53EE"/>
    <w:rsid w:val="002F6427"/>
    <w:rsid w:val="002F6958"/>
    <w:rsid w:val="00300F0C"/>
    <w:rsid w:val="003059AA"/>
    <w:rsid w:val="00311965"/>
    <w:rsid w:val="00345EEC"/>
    <w:rsid w:val="003537FF"/>
    <w:rsid w:val="00355F66"/>
    <w:rsid w:val="00372C36"/>
    <w:rsid w:val="00390C11"/>
    <w:rsid w:val="003968D1"/>
    <w:rsid w:val="003A19F4"/>
    <w:rsid w:val="003A7CB0"/>
    <w:rsid w:val="003B01D5"/>
    <w:rsid w:val="003B6C41"/>
    <w:rsid w:val="003D0894"/>
    <w:rsid w:val="003E0B9E"/>
    <w:rsid w:val="003E63E8"/>
    <w:rsid w:val="0040712D"/>
    <w:rsid w:val="00427984"/>
    <w:rsid w:val="00455A04"/>
    <w:rsid w:val="004638EB"/>
    <w:rsid w:val="00475815"/>
    <w:rsid w:val="0048023E"/>
    <w:rsid w:val="004D7759"/>
    <w:rsid w:val="004F4BE2"/>
    <w:rsid w:val="004F4E33"/>
    <w:rsid w:val="0050479A"/>
    <w:rsid w:val="005467E4"/>
    <w:rsid w:val="0058755C"/>
    <w:rsid w:val="00587C5A"/>
    <w:rsid w:val="005B020F"/>
    <w:rsid w:val="005B4271"/>
    <w:rsid w:val="005D2709"/>
    <w:rsid w:val="005D2B9D"/>
    <w:rsid w:val="005F48ED"/>
    <w:rsid w:val="005F6D3A"/>
    <w:rsid w:val="006200E3"/>
    <w:rsid w:val="00620CED"/>
    <w:rsid w:val="006273E8"/>
    <w:rsid w:val="006432DD"/>
    <w:rsid w:val="00654CBB"/>
    <w:rsid w:val="00676C32"/>
    <w:rsid w:val="006B4571"/>
    <w:rsid w:val="006D31A7"/>
    <w:rsid w:val="00701615"/>
    <w:rsid w:val="0071691D"/>
    <w:rsid w:val="00736C61"/>
    <w:rsid w:val="00744B89"/>
    <w:rsid w:val="007534A8"/>
    <w:rsid w:val="00771609"/>
    <w:rsid w:val="00785F87"/>
    <w:rsid w:val="00797D72"/>
    <w:rsid w:val="007A1C11"/>
    <w:rsid w:val="007B3783"/>
    <w:rsid w:val="007B47ED"/>
    <w:rsid w:val="007C0150"/>
    <w:rsid w:val="007C70B8"/>
    <w:rsid w:val="007D63B2"/>
    <w:rsid w:val="007F4D23"/>
    <w:rsid w:val="00806271"/>
    <w:rsid w:val="00806DDF"/>
    <w:rsid w:val="0082472F"/>
    <w:rsid w:val="00824C9E"/>
    <w:rsid w:val="008445E3"/>
    <w:rsid w:val="008476C6"/>
    <w:rsid w:val="00850439"/>
    <w:rsid w:val="00852893"/>
    <w:rsid w:val="00856E9B"/>
    <w:rsid w:val="00856F7F"/>
    <w:rsid w:val="00860A2E"/>
    <w:rsid w:val="00880434"/>
    <w:rsid w:val="008A63B6"/>
    <w:rsid w:val="008C3352"/>
    <w:rsid w:val="008C3B89"/>
    <w:rsid w:val="008D6ECE"/>
    <w:rsid w:val="008D73CB"/>
    <w:rsid w:val="008E6F6B"/>
    <w:rsid w:val="008F546F"/>
    <w:rsid w:val="00916D91"/>
    <w:rsid w:val="0092052F"/>
    <w:rsid w:val="00932C4F"/>
    <w:rsid w:val="00945C15"/>
    <w:rsid w:val="00952B91"/>
    <w:rsid w:val="0096452E"/>
    <w:rsid w:val="009815BA"/>
    <w:rsid w:val="00986906"/>
    <w:rsid w:val="0099443F"/>
    <w:rsid w:val="009A0997"/>
    <w:rsid w:val="009A6E8D"/>
    <w:rsid w:val="009C1D29"/>
    <w:rsid w:val="009C55AF"/>
    <w:rsid w:val="009D0818"/>
    <w:rsid w:val="009D153A"/>
    <w:rsid w:val="009D33F4"/>
    <w:rsid w:val="009F057E"/>
    <w:rsid w:val="009F1128"/>
    <w:rsid w:val="00A1568B"/>
    <w:rsid w:val="00A25273"/>
    <w:rsid w:val="00A63C2B"/>
    <w:rsid w:val="00A65146"/>
    <w:rsid w:val="00A81E6A"/>
    <w:rsid w:val="00AA7EF5"/>
    <w:rsid w:val="00AF3880"/>
    <w:rsid w:val="00B0228A"/>
    <w:rsid w:val="00B07083"/>
    <w:rsid w:val="00B11D41"/>
    <w:rsid w:val="00B144A4"/>
    <w:rsid w:val="00B174C9"/>
    <w:rsid w:val="00B21986"/>
    <w:rsid w:val="00B332D5"/>
    <w:rsid w:val="00B372FC"/>
    <w:rsid w:val="00B77691"/>
    <w:rsid w:val="00BB408A"/>
    <w:rsid w:val="00BD6AD8"/>
    <w:rsid w:val="00BE1289"/>
    <w:rsid w:val="00BF07BA"/>
    <w:rsid w:val="00C109F5"/>
    <w:rsid w:val="00C11B1E"/>
    <w:rsid w:val="00C144B8"/>
    <w:rsid w:val="00C23216"/>
    <w:rsid w:val="00C36A6E"/>
    <w:rsid w:val="00C54000"/>
    <w:rsid w:val="00C86A1A"/>
    <w:rsid w:val="00C8784D"/>
    <w:rsid w:val="00C92EC3"/>
    <w:rsid w:val="00C94A39"/>
    <w:rsid w:val="00CA5E06"/>
    <w:rsid w:val="00CB0FC6"/>
    <w:rsid w:val="00CC53DF"/>
    <w:rsid w:val="00CD558D"/>
    <w:rsid w:val="00CE3914"/>
    <w:rsid w:val="00CF03A9"/>
    <w:rsid w:val="00CF065D"/>
    <w:rsid w:val="00CF5866"/>
    <w:rsid w:val="00D16663"/>
    <w:rsid w:val="00D41633"/>
    <w:rsid w:val="00D43814"/>
    <w:rsid w:val="00D5280F"/>
    <w:rsid w:val="00D67C50"/>
    <w:rsid w:val="00D74DF1"/>
    <w:rsid w:val="00DA4BE5"/>
    <w:rsid w:val="00DE027A"/>
    <w:rsid w:val="00E12E2D"/>
    <w:rsid w:val="00E143F3"/>
    <w:rsid w:val="00E2416A"/>
    <w:rsid w:val="00E26231"/>
    <w:rsid w:val="00E37C87"/>
    <w:rsid w:val="00E44C1C"/>
    <w:rsid w:val="00E4501F"/>
    <w:rsid w:val="00E546A7"/>
    <w:rsid w:val="00E57288"/>
    <w:rsid w:val="00E6018F"/>
    <w:rsid w:val="00E61E8A"/>
    <w:rsid w:val="00E70393"/>
    <w:rsid w:val="00EA2B87"/>
    <w:rsid w:val="00EA5D11"/>
    <w:rsid w:val="00EB7312"/>
    <w:rsid w:val="00EC03DF"/>
    <w:rsid w:val="00EC21B4"/>
    <w:rsid w:val="00ED518E"/>
    <w:rsid w:val="00EE6A9B"/>
    <w:rsid w:val="00F46A0A"/>
    <w:rsid w:val="00F533AA"/>
    <w:rsid w:val="00F538C3"/>
    <w:rsid w:val="00F56071"/>
    <w:rsid w:val="00F80646"/>
    <w:rsid w:val="00F8331F"/>
    <w:rsid w:val="00FA05EF"/>
    <w:rsid w:val="00FD4A91"/>
    <w:rsid w:val="00FF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7759"/>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4D7759"/>
    <w:pPr>
      <w:keepNext/>
      <w:shd w:val="clear" w:color="auto" w:fill="FFFFFF"/>
      <w:spacing w:after="0"/>
      <w:ind w:right="48"/>
      <w:jc w:val="center"/>
      <w:outlineLvl w:val="1"/>
    </w:pPr>
    <w:rPr>
      <w:rFonts w:ascii="Times New Roman" w:eastAsia="Times New Roman" w:hAnsi="Times New Roman" w:cs="Times New Roman"/>
      <w:b/>
      <w:bCs/>
      <w:color w:val="000000"/>
      <w:spacing w:val="-1"/>
      <w:sz w:val="28"/>
      <w:szCs w:val="24"/>
      <w:lang w:val="ro-RO"/>
    </w:rPr>
  </w:style>
  <w:style w:type="paragraph" w:styleId="3">
    <w:name w:val="heading 3"/>
    <w:basedOn w:val="a"/>
    <w:next w:val="a"/>
    <w:link w:val="30"/>
    <w:qFormat/>
    <w:rsid w:val="004D7759"/>
    <w:pPr>
      <w:keepNext/>
      <w:spacing w:after="0"/>
      <w:outlineLvl w:val="2"/>
    </w:pPr>
    <w:rPr>
      <w:rFonts w:ascii="Times New Roman" w:eastAsia="Times New Roman" w:hAnsi="Times New Roman" w:cs="Times New Roman"/>
      <w:color w:val="000000"/>
      <w:sz w:val="28"/>
      <w:szCs w:val="24"/>
      <w:lang w:val="ro-RO"/>
    </w:rPr>
  </w:style>
  <w:style w:type="paragraph" w:styleId="4">
    <w:name w:val="heading 4"/>
    <w:basedOn w:val="a"/>
    <w:next w:val="a"/>
    <w:link w:val="40"/>
    <w:qFormat/>
    <w:rsid w:val="004D7759"/>
    <w:pPr>
      <w:keepNext/>
      <w:spacing w:after="0"/>
      <w:jc w:val="center"/>
      <w:outlineLvl w:val="3"/>
    </w:pPr>
    <w:rPr>
      <w:rFonts w:ascii="Times New Roman" w:eastAsia="Times New Roman" w:hAnsi="Times New Roman" w:cs="Times New Roman"/>
      <w:b/>
      <w:bCs/>
      <w:color w:val="000000"/>
      <w:sz w:val="28"/>
      <w:szCs w:val="24"/>
      <w:lang w:val="ro-RO"/>
    </w:rPr>
  </w:style>
  <w:style w:type="paragraph" w:styleId="5">
    <w:name w:val="heading 5"/>
    <w:basedOn w:val="a"/>
    <w:next w:val="a"/>
    <w:link w:val="50"/>
    <w:unhideWhenUsed/>
    <w:qFormat/>
    <w:rsid w:val="004D7759"/>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4D7759"/>
    <w:pPr>
      <w:spacing w:before="240" w:after="60"/>
      <w:outlineLvl w:val="5"/>
    </w:pPr>
    <w:rPr>
      <w:rFonts w:ascii="Times New Roman" w:eastAsia="Times New Roman" w:hAnsi="Times New Roman" w:cs="Times New Roman"/>
      <w:b/>
      <w:bCs/>
      <w:lang w:eastAsia="ru-RU"/>
    </w:rPr>
  </w:style>
  <w:style w:type="paragraph" w:styleId="7">
    <w:name w:val="heading 7"/>
    <w:basedOn w:val="a"/>
    <w:next w:val="a"/>
    <w:link w:val="70"/>
    <w:qFormat/>
    <w:rsid w:val="004D7759"/>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D7759"/>
    <w:pPr>
      <w:keepNext/>
      <w:shd w:val="clear" w:color="auto" w:fill="FFFFFF"/>
      <w:spacing w:after="0"/>
      <w:jc w:val="center"/>
      <w:outlineLvl w:val="7"/>
    </w:pPr>
    <w:rPr>
      <w:rFonts w:ascii="Times New Roman" w:eastAsia="Times New Roman" w:hAnsi="Times New Roman" w:cs="Times New Roman"/>
      <w:b/>
      <w:bCs/>
      <w:color w:val="000000"/>
      <w:spacing w:val="-1"/>
      <w:sz w:val="24"/>
      <w:szCs w:val="24"/>
      <w:lang w:val="ro-RO"/>
    </w:rPr>
  </w:style>
  <w:style w:type="paragraph" w:styleId="9">
    <w:name w:val="heading 9"/>
    <w:basedOn w:val="a"/>
    <w:next w:val="a"/>
    <w:link w:val="90"/>
    <w:qFormat/>
    <w:rsid w:val="004D7759"/>
    <w:pPr>
      <w:keepNext/>
      <w:shd w:val="clear" w:color="auto" w:fill="FFFFFF"/>
      <w:spacing w:after="0"/>
      <w:ind w:left="53"/>
      <w:jc w:val="center"/>
      <w:outlineLvl w:val="8"/>
    </w:pPr>
    <w:rPr>
      <w:rFonts w:ascii="Times New Roman" w:eastAsia="Times New Roman" w:hAnsi="Times New Roman" w:cs="Times New Roman"/>
      <w:b/>
      <w:bCs/>
      <w:color w:val="000000"/>
      <w:spacing w:val="-1"/>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7759"/>
    <w:rPr>
      <w:rFonts w:ascii="Arial" w:eastAsia="Times New Roman" w:hAnsi="Arial" w:cs="Arial"/>
      <w:b/>
      <w:bCs/>
      <w:kern w:val="32"/>
      <w:sz w:val="32"/>
      <w:szCs w:val="32"/>
      <w:lang w:eastAsia="ru-RU"/>
    </w:rPr>
  </w:style>
  <w:style w:type="character" w:customStyle="1" w:styleId="20">
    <w:name w:val="Заголовок 2 Знак"/>
    <w:basedOn w:val="a0"/>
    <w:link w:val="2"/>
    <w:rsid w:val="004D7759"/>
    <w:rPr>
      <w:rFonts w:ascii="Times New Roman" w:eastAsia="Times New Roman" w:hAnsi="Times New Roman" w:cs="Times New Roman"/>
      <w:b/>
      <w:bCs/>
      <w:color w:val="000000"/>
      <w:spacing w:val="-1"/>
      <w:sz w:val="28"/>
      <w:szCs w:val="24"/>
      <w:shd w:val="clear" w:color="auto" w:fill="FFFFFF"/>
      <w:lang w:val="ro-RO"/>
    </w:rPr>
  </w:style>
  <w:style w:type="character" w:customStyle="1" w:styleId="30">
    <w:name w:val="Заголовок 3 Знак"/>
    <w:basedOn w:val="a0"/>
    <w:link w:val="3"/>
    <w:rsid w:val="004D7759"/>
    <w:rPr>
      <w:rFonts w:ascii="Times New Roman" w:eastAsia="Times New Roman" w:hAnsi="Times New Roman" w:cs="Times New Roman"/>
      <w:color w:val="000000"/>
      <w:sz w:val="28"/>
      <w:szCs w:val="24"/>
      <w:lang w:val="ro-RO"/>
    </w:rPr>
  </w:style>
  <w:style w:type="character" w:customStyle="1" w:styleId="40">
    <w:name w:val="Заголовок 4 Знак"/>
    <w:basedOn w:val="a0"/>
    <w:link w:val="4"/>
    <w:rsid w:val="004D7759"/>
    <w:rPr>
      <w:rFonts w:ascii="Times New Roman" w:eastAsia="Times New Roman" w:hAnsi="Times New Roman" w:cs="Times New Roman"/>
      <w:b/>
      <w:bCs/>
      <w:color w:val="000000"/>
      <w:sz w:val="28"/>
      <w:szCs w:val="24"/>
      <w:lang w:val="ro-RO"/>
    </w:rPr>
  </w:style>
  <w:style w:type="character" w:customStyle="1" w:styleId="50">
    <w:name w:val="Заголовок 5 Знак"/>
    <w:basedOn w:val="a0"/>
    <w:link w:val="5"/>
    <w:rsid w:val="004D775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4D7759"/>
    <w:rPr>
      <w:rFonts w:ascii="Times New Roman" w:eastAsia="Times New Roman" w:hAnsi="Times New Roman" w:cs="Times New Roman"/>
      <w:b/>
      <w:bCs/>
      <w:lang w:eastAsia="ru-RU"/>
    </w:rPr>
  </w:style>
  <w:style w:type="character" w:customStyle="1" w:styleId="70">
    <w:name w:val="Заголовок 7 Знак"/>
    <w:basedOn w:val="a0"/>
    <w:link w:val="7"/>
    <w:rsid w:val="004D775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D7759"/>
    <w:rPr>
      <w:rFonts w:ascii="Times New Roman" w:eastAsia="Times New Roman" w:hAnsi="Times New Roman" w:cs="Times New Roman"/>
      <w:b/>
      <w:bCs/>
      <w:color w:val="000000"/>
      <w:spacing w:val="-1"/>
      <w:sz w:val="24"/>
      <w:szCs w:val="24"/>
      <w:shd w:val="clear" w:color="auto" w:fill="FFFFFF"/>
      <w:lang w:val="ro-RO"/>
    </w:rPr>
  </w:style>
  <w:style w:type="character" w:customStyle="1" w:styleId="90">
    <w:name w:val="Заголовок 9 Знак"/>
    <w:basedOn w:val="a0"/>
    <w:link w:val="9"/>
    <w:rsid w:val="004D7759"/>
    <w:rPr>
      <w:rFonts w:ascii="Times New Roman" w:eastAsia="Times New Roman" w:hAnsi="Times New Roman" w:cs="Times New Roman"/>
      <w:b/>
      <w:bCs/>
      <w:color w:val="000000"/>
      <w:spacing w:val="-1"/>
      <w:sz w:val="24"/>
      <w:szCs w:val="24"/>
      <w:shd w:val="clear" w:color="auto" w:fill="FFFFFF"/>
      <w:lang w:val="ro-RO"/>
    </w:rPr>
  </w:style>
  <w:style w:type="numbering" w:customStyle="1" w:styleId="11">
    <w:name w:val="Нет списка1"/>
    <w:next w:val="a2"/>
    <w:uiPriority w:val="99"/>
    <w:semiHidden/>
    <w:unhideWhenUsed/>
    <w:rsid w:val="004D7759"/>
  </w:style>
  <w:style w:type="numbering" w:customStyle="1" w:styleId="110">
    <w:name w:val="Нет списка11"/>
    <w:next w:val="a2"/>
    <w:semiHidden/>
    <w:rsid w:val="004D7759"/>
  </w:style>
  <w:style w:type="paragraph" w:customStyle="1" w:styleId="Style5">
    <w:name w:val="Style5"/>
    <w:basedOn w:val="a"/>
    <w:rsid w:val="004D7759"/>
    <w:pPr>
      <w:widowControl w:val="0"/>
      <w:autoSpaceDE w:val="0"/>
      <w:autoSpaceDN w:val="0"/>
      <w:adjustRightInd w:val="0"/>
      <w:spacing w:after="0" w:line="240" w:lineRule="exact"/>
      <w:jc w:val="center"/>
    </w:pPr>
    <w:rPr>
      <w:rFonts w:ascii="Arial" w:eastAsia="Times New Roman" w:hAnsi="Arial" w:cs="Times New Roman"/>
      <w:sz w:val="24"/>
      <w:szCs w:val="24"/>
      <w:lang w:eastAsia="ru-RU"/>
    </w:rPr>
  </w:style>
  <w:style w:type="character" w:customStyle="1" w:styleId="FontStyle47">
    <w:name w:val="Font Style47"/>
    <w:rsid w:val="004D7759"/>
    <w:rPr>
      <w:rFonts w:ascii="Arial" w:hAnsi="Arial" w:cs="Arial"/>
      <w:b/>
      <w:bCs/>
      <w:sz w:val="18"/>
      <w:szCs w:val="18"/>
    </w:rPr>
  </w:style>
  <w:style w:type="paragraph" w:styleId="a3">
    <w:name w:val="Body Text"/>
    <w:basedOn w:val="a"/>
    <w:link w:val="a4"/>
    <w:rsid w:val="004D7759"/>
    <w:pPr>
      <w:spacing w:after="0"/>
      <w:jc w:val="center"/>
    </w:pPr>
    <w:rPr>
      <w:rFonts w:ascii="Times New Roman" w:eastAsia="Times New Roman" w:hAnsi="Times New Roman" w:cs="Times New Roman"/>
      <w:b/>
      <w:iCs/>
      <w:sz w:val="28"/>
      <w:szCs w:val="28"/>
      <w:lang w:val="ro-RO" w:eastAsia="ru-RU"/>
    </w:rPr>
  </w:style>
  <w:style w:type="character" w:customStyle="1" w:styleId="a4">
    <w:name w:val="Основной текст Знак"/>
    <w:basedOn w:val="a0"/>
    <w:link w:val="a3"/>
    <w:rsid w:val="004D7759"/>
    <w:rPr>
      <w:rFonts w:ascii="Times New Roman" w:eastAsia="Times New Roman" w:hAnsi="Times New Roman" w:cs="Times New Roman"/>
      <w:b/>
      <w:iCs/>
      <w:sz w:val="28"/>
      <w:szCs w:val="28"/>
      <w:lang w:val="ro-RO" w:eastAsia="ru-RU"/>
    </w:rPr>
  </w:style>
  <w:style w:type="character" w:customStyle="1" w:styleId="primfunc12">
    <w:name w:val="prim_func12"/>
    <w:rsid w:val="004D7759"/>
    <w:rPr>
      <w:rFonts w:ascii="Verdana" w:hAnsi="Verdana" w:hint="default"/>
      <w:b/>
      <w:bCs/>
      <w:strike w:val="0"/>
      <w:dstrike w:val="0"/>
      <w:color w:val="4A6487"/>
      <w:sz w:val="17"/>
      <w:szCs w:val="17"/>
      <w:u w:val="none"/>
      <w:effect w:val="none"/>
    </w:rPr>
  </w:style>
  <w:style w:type="paragraph" w:customStyle="1" w:styleId="Style9">
    <w:name w:val="Style9"/>
    <w:basedOn w:val="a"/>
    <w:rsid w:val="004D7759"/>
    <w:pPr>
      <w:widowControl w:val="0"/>
      <w:autoSpaceDE w:val="0"/>
      <w:autoSpaceDN w:val="0"/>
      <w:adjustRightInd w:val="0"/>
      <w:spacing w:after="0" w:line="241" w:lineRule="exact"/>
      <w:ind w:firstLine="552"/>
      <w:jc w:val="both"/>
    </w:pPr>
    <w:rPr>
      <w:rFonts w:ascii="Arial" w:eastAsia="Times New Roman" w:hAnsi="Arial" w:cs="Times New Roman"/>
      <w:sz w:val="24"/>
      <w:szCs w:val="24"/>
      <w:lang w:eastAsia="ru-RU"/>
    </w:rPr>
  </w:style>
  <w:style w:type="character" w:customStyle="1" w:styleId="FontStyle46">
    <w:name w:val="Font Style46"/>
    <w:rsid w:val="004D7759"/>
    <w:rPr>
      <w:rFonts w:ascii="Arial" w:hAnsi="Arial" w:cs="Arial"/>
      <w:sz w:val="18"/>
      <w:szCs w:val="18"/>
    </w:rPr>
  </w:style>
  <w:style w:type="paragraph" w:customStyle="1" w:styleId="Style13">
    <w:name w:val="Style13"/>
    <w:basedOn w:val="a"/>
    <w:rsid w:val="004D7759"/>
    <w:pPr>
      <w:widowControl w:val="0"/>
      <w:autoSpaceDE w:val="0"/>
      <w:autoSpaceDN w:val="0"/>
      <w:adjustRightInd w:val="0"/>
      <w:spacing w:after="0" w:line="242" w:lineRule="exact"/>
      <w:ind w:firstLine="562"/>
      <w:jc w:val="both"/>
    </w:pPr>
    <w:rPr>
      <w:rFonts w:ascii="Arial" w:eastAsia="Times New Roman" w:hAnsi="Arial" w:cs="Times New Roman"/>
      <w:sz w:val="24"/>
      <w:szCs w:val="24"/>
      <w:lang w:eastAsia="ru-RU"/>
    </w:rPr>
  </w:style>
  <w:style w:type="paragraph" w:customStyle="1" w:styleId="Style2">
    <w:name w:val="Style2"/>
    <w:basedOn w:val="a"/>
    <w:rsid w:val="004D7759"/>
    <w:pPr>
      <w:widowControl w:val="0"/>
      <w:autoSpaceDE w:val="0"/>
      <w:autoSpaceDN w:val="0"/>
      <w:adjustRightInd w:val="0"/>
      <w:spacing w:after="0" w:line="374" w:lineRule="exact"/>
      <w:jc w:val="center"/>
    </w:pPr>
    <w:rPr>
      <w:rFonts w:ascii="Arial" w:eastAsia="Times New Roman" w:hAnsi="Arial" w:cs="Times New Roman"/>
      <w:sz w:val="24"/>
      <w:szCs w:val="24"/>
      <w:lang w:eastAsia="ru-RU"/>
    </w:rPr>
  </w:style>
  <w:style w:type="paragraph" w:customStyle="1" w:styleId="Style3">
    <w:name w:val="Style3"/>
    <w:basedOn w:val="a"/>
    <w:rsid w:val="004D7759"/>
    <w:pPr>
      <w:widowControl w:val="0"/>
      <w:autoSpaceDE w:val="0"/>
      <w:autoSpaceDN w:val="0"/>
      <w:adjustRightInd w:val="0"/>
      <w:spacing w:after="0" w:line="372" w:lineRule="exact"/>
      <w:ind w:firstLine="317"/>
    </w:pPr>
    <w:rPr>
      <w:rFonts w:ascii="Arial" w:eastAsia="Times New Roman" w:hAnsi="Arial" w:cs="Times New Roman"/>
      <w:sz w:val="24"/>
      <w:szCs w:val="24"/>
      <w:lang w:eastAsia="ru-RU"/>
    </w:rPr>
  </w:style>
  <w:style w:type="character" w:customStyle="1" w:styleId="FontStyle43">
    <w:name w:val="Font Style43"/>
    <w:rsid w:val="004D7759"/>
    <w:rPr>
      <w:rFonts w:ascii="Arial" w:hAnsi="Arial" w:cs="Arial"/>
      <w:b/>
      <w:bCs/>
      <w:sz w:val="24"/>
      <w:szCs w:val="24"/>
    </w:rPr>
  </w:style>
  <w:style w:type="character" w:customStyle="1" w:styleId="FontStyle44">
    <w:name w:val="Font Style44"/>
    <w:rsid w:val="004D7759"/>
    <w:rPr>
      <w:rFonts w:ascii="Arial" w:hAnsi="Arial" w:cs="Arial"/>
      <w:b/>
      <w:bCs/>
      <w:sz w:val="22"/>
      <w:szCs w:val="22"/>
    </w:rPr>
  </w:style>
  <w:style w:type="paragraph" w:customStyle="1" w:styleId="Normal">
    <w:name w:val="[Normal]"/>
    <w:rsid w:val="004D7759"/>
    <w:pPr>
      <w:autoSpaceDE w:val="0"/>
      <w:autoSpaceDN w:val="0"/>
      <w:adjustRightInd w:val="0"/>
      <w:spacing w:after="0"/>
    </w:pPr>
    <w:rPr>
      <w:rFonts w:ascii="Arial" w:eastAsia="Times New Roman" w:hAnsi="Arial" w:cs="Arial"/>
      <w:sz w:val="24"/>
      <w:szCs w:val="24"/>
      <w:lang w:eastAsia="ru-RU"/>
    </w:rPr>
  </w:style>
  <w:style w:type="paragraph" w:styleId="21">
    <w:name w:val="Body Text 2"/>
    <w:basedOn w:val="a"/>
    <w:link w:val="22"/>
    <w:rsid w:val="004D7759"/>
    <w:pPr>
      <w:spacing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D7759"/>
    <w:rPr>
      <w:rFonts w:ascii="Times New Roman" w:eastAsia="Times New Roman" w:hAnsi="Times New Roman" w:cs="Times New Roman"/>
      <w:sz w:val="24"/>
      <w:szCs w:val="24"/>
      <w:lang w:eastAsia="ru-RU"/>
    </w:rPr>
  </w:style>
  <w:style w:type="paragraph" w:styleId="31">
    <w:name w:val="Body Text 3"/>
    <w:basedOn w:val="a"/>
    <w:link w:val="32"/>
    <w:rsid w:val="004D7759"/>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4D7759"/>
    <w:rPr>
      <w:rFonts w:ascii="Times New Roman" w:eastAsia="Times New Roman" w:hAnsi="Times New Roman" w:cs="Times New Roman"/>
      <w:sz w:val="16"/>
      <w:szCs w:val="16"/>
      <w:lang w:eastAsia="ru-RU"/>
    </w:rPr>
  </w:style>
  <w:style w:type="table" w:styleId="a5">
    <w:name w:val="Table Grid"/>
    <w:basedOn w:val="a1"/>
    <w:rsid w:val="004D7759"/>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4D7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D7759"/>
    <w:rPr>
      <w:rFonts w:ascii="Courier New" w:eastAsia="Times New Roman" w:hAnsi="Courier New" w:cs="Courier New"/>
      <w:sz w:val="20"/>
      <w:szCs w:val="20"/>
      <w:lang w:eastAsia="ru-RU"/>
    </w:rPr>
  </w:style>
  <w:style w:type="paragraph" w:styleId="23">
    <w:name w:val="Body Text Indent 2"/>
    <w:basedOn w:val="a"/>
    <w:link w:val="24"/>
    <w:rsid w:val="004D7759"/>
    <w:pPr>
      <w:spacing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4D7759"/>
    <w:rPr>
      <w:rFonts w:ascii="Times New Roman" w:eastAsia="Times New Roman" w:hAnsi="Times New Roman" w:cs="Times New Roman"/>
      <w:sz w:val="24"/>
      <w:szCs w:val="24"/>
      <w:lang w:eastAsia="ru-RU"/>
    </w:rPr>
  </w:style>
  <w:style w:type="paragraph" w:customStyle="1" w:styleId="Iauiue">
    <w:name w:val="Iau.iue"/>
    <w:basedOn w:val="a"/>
    <w:next w:val="a"/>
    <w:rsid w:val="004D7759"/>
    <w:pPr>
      <w:autoSpaceDE w:val="0"/>
      <w:autoSpaceDN w:val="0"/>
      <w:adjustRightInd w:val="0"/>
      <w:spacing w:after="0"/>
    </w:pPr>
    <w:rPr>
      <w:rFonts w:ascii="Times New Roman" w:eastAsia="Times New Roman" w:hAnsi="Times New Roman" w:cs="Times New Roman"/>
      <w:sz w:val="24"/>
      <w:szCs w:val="24"/>
      <w:lang w:eastAsia="ru-RU"/>
    </w:rPr>
  </w:style>
  <w:style w:type="paragraph" w:customStyle="1" w:styleId="PlainText1">
    <w:name w:val="Plain Text1"/>
    <w:basedOn w:val="a"/>
    <w:rsid w:val="004D7759"/>
    <w:pPr>
      <w:overflowPunct w:val="0"/>
      <w:autoSpaceDE w:val="0"/>
      <w:autoSpaceDN w:val="0"/>
      <w:adjustRightInd w:val="0"/>
      <w:spacing w:after="0"/>
      <w:textAlignment w:val="baseline"/>
    </w:pPr>
    <w:rPr>
      <w:rFonts w:ascii="Courier New" w:eastAsia="Times New Roman" w:hAnsi="Courier New" w:cs="Times New Roman"/>
      <w:sz w:val="20"/>
      <w:szCs w:val="20"/>
      <w:lang w:eastAsia="ru-RU"/>
    </w:rPr>
  </w:style>
  <w:style w:type="paragraph" w:styleId="a6">
    <w:name w:val="Plain Text"/>
    <w:basedOn w:val="a"/>
    <w:link w:val="a7"/>
    <w:rsid w:val="004D7759"/>
    <w:pPr>
      <w:spacing w:after="0"/>
    </w:pPr>
    <w:rPr>
      <w:rFonts w:ascii="Courier New" w:eastAsia="Times New Roman" w:hAnsi="Courier New" w:cs="Courier New"/>
      <w:sz w:val="20"/>
      <w:szCs w:val="20"/>
      <w:lang w:eastAsia="ru-RU"/>
    </w:rPr>
  </w:style>
  <w:style w:type="character" w:customStyle="1" w:styleId="a7">
    <w:name w:val="Текст Знак"/>
    <w:basedOn w:val="a0"/>
    <w:link w:val="a6"/>
    <w:rsid w:val="004D7759"/>
    <w:rPr>
      <w:rFonts w:ascii="Courier New" w:eastAsia="Times New Roman" w:hAnsi="Courier New" w:cs="Courier New"/>
      <w:sz w:val="20"/>
      <w:szCs w:val="20"/>
      <w:lang w:eastAsia="ru-RU"/>
    </w:rPr>
  </w:style>
  <w:style w:type="character" w:styleId="a8">
    <w:name w:val="Strong"/>
    <w:qFormat/>
    <w:rsid w:val="004D7759"/>
    <w:rPr>
      <w:b/>
      <w:bCs/>
    </w:rPr>
  </w:style>
  <w:style w:type="paragraph" w:styleId="a9">
    <w:name w:val="Normal (Web)"/>
    <w:basedOn w:val="a"/>
    <w:uiPriority w:val="99"/>
    <w:unhideWhenUsed/>
    <w:rsid w:val="004D7759"/>
    <w:pPr>
      <w:spacing w:after="0"/>
      <w:ind w:firstLine="567"/>
      <w:jc w:val="both"/>
    </w:pPr>
    <w:rPr>
      <w:rFonts w:ascii="Times New Roman" w:eastAsia="Times New Roman" w:hAnsi="Times New Roman" w:cs="Times New Roman"/>
      <w:sz w:val="24"/>
      <w:szCs w:val="24"/>
      <w:lang w:eastAsia="ru-RU"/>
    </w:rPr>
  </w:style>
  <w:style w:type="character" w:customStyle="1" w:styleId="docbody">
    <w:name w:val="doc_body"/>
    <w:rsid w:val="004D7759"/>
  </w:style>
  <w:style w:type="character" w:customStyle="1" w:styleId="docblue">
    <w:name w:val="doc_blue"/>
    <w:rsid w:val="004D7759"/>
  </w:style>
  <w:style w:type="character" w:customStyle="1" w:styleId="docheader">
    <w:name w:val="doc_header"/>
    <w:rsid w:val="004D7759"/>
  </w:style>
  <w:style w:type="paragraph" w:styleId="aa">
    <w:name w:val="Balloon Text"/>
    <w:basedOn w:val="a"/>
    <w:link w:val="ab"/>
    <w:uiPriority w:val="99"/>
    <w:semiHidden/>
    <w:unhideWhenUsed/>
    <w:rsid w:val="004D7759"/>
    <w:pPr>
      <w:spacing w:after="0"/>
    </w:pPr>
    <w:rPr>
      <w:rFonts w:ascii="Tahoma" w:hAnsi="Tahoma" w:cs="Tahoma"/>
      <w:sz w:val="16"/>
      <w:szCs w:val="16"/>
    </w:rPr>
  </w:style>
  <w:style w:type="character" w:customStyle="1" w:styleId="ab">
    <w:name w:val="Текст выноски Знак"/>
    <w:basedOn w:val="a0"/>
    <w:link w:val="aa"/>
    <w:uiPriority w:val="99"/>
    <w:semiHidden/>
    <w:rsid w:val="004D7759"/>
    <w:rPr>
      <w:rFonts w:ascii="Tahoma" w:hAnsi="Tahoma" w:cs="Tahoma"/>
      <w:sz w:val="16"/>
      <w:szCs w:val="16"/>
    </w:rPr>
  </w:style>
  <w:style w:type="paragraph" w:styleId="ac">
    <w:name w:val="List Paragraph"/>
    <w:basedOn w:val="a"/>
    <w:uiPriority w:val="34"/>
    <w:qFormat/>
    <w:rsid w:val="004D7759"/>
    <w:pPr>
      <w:spacing w:after="200" w:line="276" w:lineRule="auto"/>
      <w:ind w:left="720"/>
      <w:contextualSpacing/>
    </w:pPr>
  </w:style>
  <w:style w:type="paragraph" w:styleId="33">
    <w:name w:val="Body Text Indent 3"/>
    <w:basedOn w:val="a"/>
    <w:link w:val="34"/>
    <w:unhideWhenUsed/>
    <w:rsid w:val="004D7759"/>
    <w:pPr>
      <w:spacing w:line="276" w:lineRule="auto"/>
      <w:ind w:left="283"/>
    </w:pPr>
    <w:rPr>
      <w:sz w:val="16"/>
      <w:szCs w:val="16"/>
    </w:rPr>
  </w:style>
  <w:style w:type="character" w:customStyle="1" w:styleId="34">
    <w:name w:val="Основной текст с отступом 3 Знак"/>
    <w:basedOn w:val="a0"/>
    <w:link w:val="33"/>
    <w:rsid w:val="004D7759"/>
    <w:rPr>
      <w:sz w:val="16"/>
      <w:szCs w:val="16"/>
    </w:rPr>
  </w:style>
  <w:style w:type="numbering" w:customStyle="1" w:styleId="25">
    <w:name w:val="Нет списка2"/>
    <w:next w:val="a2"/>
    <w:semiHidden/>
    <w:rsid w:val="004D7759"/>
  </w:style>
  <w:style w:type="paragraph" w:styleId="ad">
    <w:name w:val="Body Text Indent"/>
    <w:basedOn w:val="a"/>
    <w:link w:val="ae"/>
    <w:rsid w:val="004D7759"/>
    <w:pPr>
      <w:shd w:val="clear" w:color="auto" w:fill="FFFFFF"/>
      <w:spacing w:after="0"/>
      <w:ind w:left="36"/>
    </w:pPr>
    <w:rPr>
      <w:rFonts w:ascii="Times New Roman" w:eastAsia="Times New Roman" w:hAnsi="Times New Roman" w:cs="Times New Roman"/>
      <w:color w:val="000000"/>
      <w:sz w:val="28"/>
      <w:szCs w:val="28"/>
      <w:lang w:val="ro-RO"/>
    </w:rPr>
  </w:style>
  <w:style w:type="character" w:customStyle="1" w:styleId="ae">
    <w:name w:val="Основной текст с отступом Знак"/>
    <w:basedOn w:val="a0"/>
    <w:link w:val="ad"/>
    <w:rsid w:val="004D7759"/>
    <w:rPr>
      <w:rFonts w:ascii="Times New Roman" w:eastAsia="Times New Roman" w:hAnsi="Times New Roman" w:cs="Times New Roman"/>
      <w:color w:val="000000"/>
      <w:sz w:val="28"/>
      <w:szCs w:val="28"/>
      <w:shd w:val="clear" w:color="auto" w:fill="FFFFFF"/>
      <w:lang w:val="ro-RO"/>
    </w:rPr>
  </w:style>
  <w:style w:type="paragraph" w:customStyle="1" w:styleId="BodyTextD">
    <w:name w:val="Body Text D"/>
    <w:rsid w:val="004D7759"/>
    <w:pPr>
      <w:tabs>
        <w:tab w:val="left" w:pos="567"/>
        <w:tab w:val="left" w:pos="1616"/>
        <w:tab w:val="left" w:pos="5669"/>
        <w:tab w:val="left" w:pos="8504"/>
      </w:tabs>
      <w:autoSpaceDE w:val="0"/>
      <w:autoSpaceDN w:val="0"/>
      <w:adjustRightInd w:val="0"/>
      <w:spacing w:after="0"/>
      <w:ind w:firstLine="283"/>
      <w:jc w:val="both"/>
    </w:pPr>
    <w:rPr>
      <w:rFonts w:ascii="MP Times ET" w:eastAsia="Times New Roman" w:hAnsi="MP Times ET" w:cs="Times New Roman"/>
      <w:b/>
      <w:bCs/>
      <w:color w:val="000000"/>
      <w:sz w:val="20"/>
      <w:szCs w:val="20"/>
      <w:lang w:val="en-GB"/>
    </w:rPr>
  </w:style>
  <w:style w:type="paragraph" w:styleId="af">
    <w:name w:val="footer"/>
    <w:basedOn w:val="a"/>
    <w:link w:val="af0"/>
    <w:rsid w:val="004D7759"/>
    <w:pPr>
      <w:tabs>
        <w:tab w:val="center" w:pos="4536"/>
        <w:tab w:val="right" w:pos="9072"/>
      </w:tabs>
      <w:spacing w:after="0"/>
    </w:pPr>
    <w:rPr>
      <w:rFonts w:ascii="Times New Roman" w:eastAsia="Times New Roman" w:hAnsi="Times New Roman" w:cs="Times New Roman"/>
      <w:sz w:val="24"/>
      <w:szCs w:val="24"/>
      <w:lang w:val="ro-RO"/>
    </w:rPr>
  </w:style>
  <w:style w:type="character" w:customStyle="1" w:styleId="af0">
    <w:name w:val="Нижний колонтитул Знак"/>
    <w:basedOn w:val="a0"/>
    <w:link w:val="af"/>
    <w:rsid w:val="004D7759"/>
    <w:rPr>
      <w:rFonts w:ascii="Times New Roman" w:eastAsia="Times New Roman" w:hAnsi="Times New Roman" w:cs="Times New Roman"/>
      <w:sz w:val="24"/>
      <w:szCs w:val="24"/>
      <w:lang w:val="ro-RO"/>
    </w:rPr>
  </w:style>
  <w:style w:type="character" w:styleId="af1">
    <w:name w:val="page number"/>
    <w:basedOn w:val="a0"/>
    <w:rsid w:val="004D7759"/>
  </w:style>
  <w:style w:type="paragraph" w:styleId="af2">
    <w:name w:val="header"/>
    <w:basedOn w:val="a"/>
    <w:link w:val="af3"/>
    <w:rsid w:val="004D7759"/>
    <w:pPr>
      <w:tabs>
        <w:tab w:val="center" w:pos="4677"/>
        <w:tab w:val="right" w:pos="9355"/>
      </w:tabs>
      <w:spacing w:after="0"/>
    </w:pPr>
    <w:rPr>
      <w:rFonts w:ascii="Times New Roman" w:eastAsia="Times New Roman" w:hAnsi="Times New Roman" w:cs="Times New Roman"/>
      <w:sz w:val="24"/>
      <w:szCs w:val="24"/>
      <w:lang w:val="ro-RO"/>
    </w:rPr>
  </w:style>
  <w:style w:type="character" w:customStyle="1" w:styleId="af3">
    <w:name w:val="Верхний колонтитул Знак"/>
    <w:basedOn w:val="a0"/>
    <w:link w:val="af2"/>
    <w:rsid w:val="004D7759"/>
    <w:rPr>
      <w:rFonts w:ascii="Times New Roman" w:eastAsia="Times New Roman" w:hAnsi="Times New Roman" w:cs="Times New Roman"/>
      <w:sz w:val="24"/>
      <w:szCs w:val="24"/>
      <w:lang w:val="ro-RO"/>
    </w:rPr>
  </w:style>
  <w:style w:type="paragraph" w:styleId="af4">
    <w:name w:val="caption"/>
    <w:basedOn w:val="a"/>
    <w:next w:val="a"/>
    <w:qFormat/>
    <w:rsid w:val="004D7759"/>
    <w:pPr>
      <w:spacing w:after="0"/>
      <w:jc w:val="center"/>
    </w:pPr>
    <w:rPr>
      <w:rFonts w:ascii="Times New Roman" w:eastAsia="Times New Roman" w:hAnsi="Times New Roman" w:cs="Times New Roman"/>
      <w:b/>
      <w:bCs/>
      <w:spacing w:val="-3"/>
      <w:sz w:val="24"/>
      <w:szCs w:val="18"/>
      <w:lang w:val="ro-RO"/>
    </w:rPr>
  </w:style>
  <w:style w:type="table" w:customStyle="1" w:styleId="12">
    <w:name w:val="Сетка таблицы1"/>
    <w:basedOn w:val="a1"/>
    <w:next w:val="a5"/>
    <w:rsid w:val="004D7759"/>
    <w:pPr>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basedOn w:val="a"/>
    <w:rsid w:val="004D7759"/>
    <w:pPr>
      <w:spacing w:before="240" w:after="240" w:line="240" w:lineRule="atLeast"/>
      <w:jc w:val="center"/>
    </w:pPr>
    <w:rPr>
      <w:rFonts w:ascii="Arial" w:eastAsia="Calibri" w:hAnsi="Arial" w:cs="Arial"/>
      <w:b/>
      <w:bCs/>
      <w:sz w:val="20"/>
      <w:szCs w:val="20"/>
      <w:lang w:eastAsia="ru-RU"/>
    </w:rPr>
  </w:style>
  <w:style w:type="numbering" w:customStyle="1" w:styleId="35">
    <w:name w:val="Нет списка3"/>
    <w:next w:val="a2"/>
    <w:semiHidden/>
    <w:rsid w:val="004D7759"/>
  </w:style>
  <w:style w:type="table" w:customStyle="1" w:styleId="26">
    <w:name w:val="Сетка таблицы2"/>
    <w:basedOn w:val="a1"/>
    <w:next w:val="a5"/>
    <w:rsid w:val="004D7759"/>
    <w:pPr>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7759"/>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4D7759"/>
    <w:pPr>
      <w:keepNext/>
      <w:shd w:val="clear" w:color="auto" w:fill="FFFFFF"/>
      <w:spacing w:after="0"/>
      <w:ind w:right="48"/>
      <w:jc w:val="center"/>
      <w:outlineLvl w:val="1"/>
    </w:pPr>
    <w:rPr>
      <w:rFonts w:ascii="Times New Roman" w:eastAsia="Times New Roman" w:hAnsi="Times New Roman" w:cs="Times New Roman"/>
      <w:b/>
      <w:bCs/>
      <w:color w:val="000000"/>
      <w:spacing w:val="-1"/>
      <w:sz w:val="28"/>
      <w:szCs w:val="24"/>
      <w:lang w:val="ro-RO"/>
    </w:rPr>
  </w:style>
  <w:style w:type="paragraph" w:styleId="3">
    <w:name w:val="heading 3"/>
    <w:basedOn w:val="a"/>
    <w:next w:val="a"/>
    <w:link w:val="30"/>
    <w:qFormat/>
    <w:rsid w:val="004D7759"/>
    <w:pPr>
      <w:keepNext/>
      <w:spacing w:after="0"/>
      <w:outlineLvl w:val="2"/>
    </w:pPr>
    <w:rPr>
      <w:rFonts w:ascii="Times New Roman" w:eastAsia="Times New Roman" w:hAnsi="Times New Roman" w:cs="Times New Roman"/>
      <w:color w:val="000000"/>
      <w:sz w:val="28"/>
      <w:szCs w:val="24"/>
      <w:lang w:val="ro-RO"/>
    </w:rPr>
  </w:style>
  <w:style w:type="paragraph" w:styleId="4">
    <w:name w:val="heading 4"/>
    <w:basedOn w:val="a"/>
    <w:next w:val="a"/>
    <w:link w:val="40"/>
    <w:qFormat/>
    <w:rsid w:val="004D7759"/>
    <w:pPr>
      <w:keepNext/>
      <w:spacing w:after="0"/>
      <w:jc w:val="center"/>
      <w:outlineLvl w:val="3"/>
    </w:pPr>
    <w:rPr>
      <w:rFonts w:ascii="Times New Roman" w:eastAsia="Times New Roman" w:hAnsi="Times New Roman" w:cs="Times New Roman"/>
      <w:b/>
      <w:bCs/>
      <w:color w:val="000000"/>
      <w:sz w:val="28"/>
      <w:szCs w:val="24"/>
      <w:lang w:val="ro-RO"/>
    </w:rPr>
  </w:style>
  <w:style w:type="paragraph" w:styleId="5">
    <w:name w:val="heading 5"/>
    <w:basedOn w:val="a"/>
    <w:next w:val="a"/>
    <w:link w:val="50"/>
    <w:unhideWhenUsed/>
    <w:qFormat/>
    <w:rsid w:val="004D7759"/>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4D7759"/>
    <w:pPr>
      <w:spacing w:before="240" w:after="60"/>
      <w:outlineLvl w:val="5"/>
    </w:pPr>
    <w:rPr>
      <w:rFonts w:ascii="Times New Roman" w:eastAsia="Times New Roman" w:hAnsi="Times New Roman" w:cs="Times New Roman"/>
      <w:b/>
      <w:bCs/>
      <w:lang w:eastAsia="ru-RU"/>
    </w:rPr>
  </w:style>
  <w:style w:type="paragraph" w:styleId="7">
    <w:name w:val="heading 7"/>
    <w:basedOn w:val="a"/>
    <w:next w:val="a"/>
    <w:link w:val="70"/>
    <w:qFormat/>
    <w:rsid w:val="004D7759"/>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D7759"/>
    <w:pPr>
      <w:keepNext/>
      <w:shd w:val="clear" w:color="auto" w:fill="FFFFFF"/>
      <w:spacing w:after="0"/>
      <w:jc w:val="center"/>
      <w:outlineLvl w:val="7"/>
    </w:pPr>
    <w:rPr>
      <w:rFonts w:ascii="Times New Roman" w:eastAsia="Times New Roman" w:hAnsi="Times New Roman" w:cs="Times New Roman"/>
      <w:b/>
      <w:bCs/>
      <w:color w:val="000000"/>
      <w:spacing w:val="-1"/>
      <w:sz w:val="24"/>
      <w:szCs w:val="24"/>
      <w:lang w:val="ro-RO"/>
    </w:rPr>
  </w:style>
  <w:style w:type="paragraph" w:styleId="9">
    <w:name w:val="heading 9"/>
    <w:basedOn w:val="a"/>
    <w:next w:val="a"/>
    <w:link w:val="90"/>
    <w:qFormat/>
    <w:rsid w:val="004D7759"/>
    <w:pPr>
      <w:keepNext/>
      <w:shd w:val="clear" w:color="auto" w:fill="FFFFFF"/>
      <w:spacing w:after="0"/>
      <w:ind w:left="53"/>
      <w:jc w:val="center"/>
      <w:outlineLvl w:val="8"/>
    </w:pPr>
    <w:rPr>
      <w:rFonts w:ascii="Times New Roman" w:eastAsia="Times New Roman" w:hAnsi="Times New Roman" w:cs="Times New Roman"/>
      <w:b/>
      <w:bCs/>
      <w:color w:val="000000"/>
      <w:spacing w:val="-1"/>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7759"/>
    <w:rPr>
      <w:rFonts w:ascii="Arial" w:eastAsia="Times New Roman" w:hAnsi="Arial" w:cs="Arial"/>
      <w:b/>
      <w:bCs/>
      <w:kern w:val="32"/>
      <w:sz w:val="32"/>
      <w:szCs w:val="32"/>
      <w:lang w:eastAsia="ru-RU"/>
    </w:rPr>
  </w:style>
  <w:style w:type="character" w:customStyle="1" w:styleId="20">
    <w:name w:val="Заголовок 2 Знак"/>
    <w:basedOn w:val="a0"/>
    <w:link w:val="2"/>
    <w:rsid w:val="004D7759"/>
    <w:rPr>
      <w:rFonts w:ascii="Times New Roman" w:eastAsia="Times New Roman" w:hAnsi="Times New Roman" w:cs="Times New Roman"/>
      <w:b/>
      <w:bCs/>
      <w:color w:val="000000"/>
      <w:spacing w:val="-1"/>
      <w:sz w:val="28"/>
      <w:szCs w:val="24"/>
      <w:shd w:val="clear" w:color="auto" w:fill="FFFFFF"/>
      <w:lang w:val="ro-RO"/>
    </w:rPr>
  </w:style>
  <w:style w:type="character" w:customStyle="1" w:styleId="30">
    <w:name w:val="Заголовок 3 Знак"/>
    <w:basedOn w:val="a0"/>
    <w:link w:val="3"/>
    <w:rsid w:val="004D7759"/>
    <w:rPr>
      <w:rFonts w:ascii="Times New Roman" w:eastAsia="Times New Roman" w:hAnsi="Times New Roman" w:cs="Times New Roman"/>
      <w:color w:val="000000"/>
      <w:sz w:val="28"/>
      <w:szCs w:val="24"/>
      <w:lang w:val="ro-RO"/>
    </w:rPr>
  </w:style>
  <w:style w:type="character" w:customStyle="1" w:styleId="40">
    <w:name w:val="Заголовок 4 Знак"/>
    <w:basedOn w:val="a0"/>
    <w:link w:val="4"/>
    <w:rsid w:val="004D7759"/>
    <w:rPr>
      <w:rFonts w:ascii="Times New Roman" w:eastAsia="Times New Roman" w:hAnsi="Times New Roman" w:cs="Times New Roman"/>
      <w:b/>
      <w:bCs/>
      <w:color w:val="000000"/>
      <w:sz w:val="28"/>
      <w:szCs w:val="24"/>
      <w:lang w:val="ro-RO"/>
    </w:rPr>
  </w:style>
  <w:style w:type="character" w:customStyle="1" w:styleId="50">
    <w:name w:val="Заголовок 5 Знак"/>
    <w:basedOn w:val="a0"/>
    <w:link w:val="5"/>
    <w:rsid w:val="004D775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4D7759"/>
    <w:rPr>
      <w:rFonts w:ascii="Times New Roman" w:eastAsia="Times New Roman" w:hAnsi="Times New Roman" w:cs="Times New Roman"/>
      <w:b/>
      <w:bCs/>
      <w:lang w:eastAsia="ru-RU"/>
    </w:rPr>
  </w:style>
  <w:style w:type="character" w:customStyle="1" w:styleId="70">
    <w:name w:val="Заголовок 7 Знак"/>
    <w:basedOn w:val="a0"/>
    <w:link w:val="7"/>
    <w:rsid w:val="004D775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D7759"/>
    <w:rPr>
      <w:rFonts w:ascii="Times New Roman" w:eastAsia="Times New Roman" w:hAnsi="Times New Roman" w:cs="Times New Roman"/>
      <w:b/>
      <w:bCs/>
      <w:color w:val="000000"/>
      <w:spacing w:val="-1"/>
      <w:sz w:val="24"/>
      <w:szCs w:val="24"/>
      <w:shd w:val="clear" w:color="auto" w:fill="FFFFFF"/>
      <w:lang w:val="ro-RO"/>
    </w:rPr>
  </w:style>
  <w:style w:type="character" w:customStyle="1" w:styleId="90">
    <w:name w:val="Заголовок 9 Знак"/>
    <w:basedOn w:val="a0"/>
    <w:link w:val="9"/>
    <w:rsid w:val="004D7759"/>
    <w:rPr>
      <w:rFonts w:ascii="Times New Roman" w:eastAsia="Times New Roman" w:hAnsi="Times New Roman" w:cs="Times New Roman"/>
      <w:b/>
      <w:bCs/>
      <w:color w:val="000000"/>
      <w:spacing w:val="-1"/>
      <w:sz w:val="24"/>
      <w:szCs w:val="24"/>
      <w:shd w:val="clear" w:color="auto" w:fill="FFFFFF"/>
      <w:lang w:val="ro-RO"/>
    </w:rPr>
  </w:style>
  <w:style w:type="numbering" w:customStyle="1" w:styleId="11">
    <w:name w:val="Нет списка1"/>
    <w:next w:val="a2"/>
    <w:uiPriority w:val="99"/>
    <w:semiHidden/>
    <w:unhideWhenUsed/>
    <w:rsid w:val="004D7759"/>
  </w:style>
  <w:style w:type="numbering" w:customStyle="1" w:styleId="110">
    <w:name w:val="Нет списка11"/>
    <w:next w:val="a2"/>
    <w:semiHidden/>
    <w:rsid w:val="004D7759"/>
  </w:style>
  <w:style w:type="paragraph" w:customStyle="1" w:styleId="Style5">
    <w:name w:val="Style5"/>
    <w:basedOn w:val="a"/>
    <w:rsid w:val="004D7759"/>
    <w:pPr>
      <w:widowControl w:val="0"/>
      <w:autoSpaceDE w:val="0"/>
      <w:autoSpaceDN w:val="0"/>
      <w:adjustRightInd w:val="0"/>
      <w:spacing w:after="0" w:line="240" w:lineRule="exact"/>
      <w:jc w:val="center"/>
    </w:pPr>
    <w:rPr>
      <w:rFonts w:ascii="Arial" w:eastAsia="Times New Roman" w:hAnsi="Arial" w:cs="Times New Roman"/>
      <w:sz w:val="24"/>
      <w:szCs w:val="24"/>
      <w:lang w:eastAsia="ru-RU"/>
    </w:rPr>
  </w:style>
  <w:style w:type="character" w:customStyle="1" w:styleId="FontStyle47">
    <w:name w:val="Font Style47"/>
    <w:rsid w:val="004D7759"/>
    <w:rPr>
      <w:rFonts w:ascii="Arial" w:hAnsi="Arial" w:cs="Arial"/>
      <w:b/>
      <w:bCs/>
      <w:sz w:val="18"/>
      <w:szCs w:val="18"/>
    </w:rPr>
  </w:style>
  <w:style w:type="paragraph" w:styleId="a3">
    <w:name w:val="Body Text"/>
    <w:basedOn w:val="a"/>
    <w:link w:val="a4"/>
    <w:rsid w:val="004D7759"/>
    <w:pPr>
      <w:spacing w:after="0"/>
      <w:jc w:val="center"/>
    </w:pPr>
    <w:rPr>
      <w:rFonts w:ascii="Times New Roman" w:eastAsia="Times New Roman" w:hAnsi="Times New Roman" w:cs="Times New Roman"/>
      <w:b/>
      <w:iCs/>
      <w:sz w:val="28"/>
      <w:szCs w:val="28"/>
      <w:lang w:val="ro-RO" w:eastAsia="ru-RU"/>
    </w:rPr>
  </w:style>
  <w:style w:type="character" w:customStyle="1" w:styleId="a4">
    <w:name w:val="Основной текст Знак"/>
    <w:basedOn w:val="a0"/>
    <w:link w:val="a3"/>
    <w:rsid w:val="004D7759"/>
    <w:rPr>
      <w:rFonts w:ascii="Times New Roman" w:eastAsia="Times New Roman" w:hAnsi="Times New Roman" w:cs="Times New Roman"/>
      <w:b/>
      <w:iCs/>
      <w:sz w:val="28"/>
      <w:szCs w:val="28"/>
      <w:lang w:val="ro-RO" w:eastAsia="ru-RU"/>
    </w:rPr>
  </w:style>
  <w:style w:type="character" w:customStyle="1" w:styleId="primfunc12">
    <w:name w:val="prim_func12"/>
    <w:rsid w:val="004D7759"/>
    <w:rPr>
      <w:rFonts w:ascii="Verdana" w:hAnsi="Verdana" w:hint="default"/>
      <w:b/>
      <w:bCs/>
      <w:strike w:val="0"/>
      <w:dstrike w:val="0"/>
      <w:color w:val="4A6487"/>
      <w:sz w:val="17"/>
      <w:szCs w:val="17"/>
      <w:u w:val="none"/>
      <w:effect w:val="none"/>
    </w:rPr>
  </w:style>
  <w:style w:type="paragraph" w:customStyle="1" w:styleId="Style9">
    <w:name w:val="Style9"/>
    <w:basedOn w:val="a"/>
    <w:rsid w:val="004D7759"/>
    <w:pPr>
      <w:widowControl w:val="0"/>
      <w:autoSpaceDE w:val="0"/>
      <w:autoSpaceDN w:val="0"/>
      <w:adjustRightInd w:val="0"/>
      <w:spacing w:after="0" w:line="241" w:lineRule="exact"/>
      <w:ind w:firstLine="552"/>
      <w:jc w:val="both"/>
    </w:pPr>
    <w:rPr>
      <w:rFonts w:ascii="Arial" w:eastAsia="Times New Roman" w:hAnsi="Arial" w:cs="Times New Roman"/>
      <w:sz w:val="24"/>
      <w:szCs w:val="24"/>
      <w:lang w:eastAsia="ru-RU"/>
    </w:rPr>
  </w:style>
  <w:style w:type="character" w:customStyle="1" w:styleId="FontStyle46">
    <w:name w:val="Font Style46"/>
    <w:rsid w:val="004D7759"/>
    <w:rPr>
      <w:rFonts w:ascii="Arial" w:hAnsi="Arial" w:cs="Arial"/>
      <w:sz w:val="18"/>
      <w:szCs w:val="18"/>
    </w:rPr>
  </w:style>
  <w:style w:type="paragraph" w:customStyle="1" w:styleId="Style13">
    <w:name w:val="Style13"/>
    <w:basedOn w:val="a"/>
    <w:rsid w:val="004D7759"/>
    <w:pPr>
      <w:widowControl w:val="0"/>
      <w:autoSpaceDE w:val="0"/>
      <w:autoSpaceDN w:val="0"/>
      <w:adjustRightInd w:val="0"/>
      <w:spacing w:after="0" w:line="242" w:lineRule="exact"/>
      <w:ind w:firstLine="562"/>
      <w:jc w:val="both"/>
    </w:pPr>
    <w:rPr>
      <w:rFonts w:ascii="Arial" w:eastAsia="Times New Roman" w:hAnsi="Arial" w:cs="Times New Roman"/>
      <w:sz w:val="24"/>
      <w:szCs w:val="24"/>
      <w:lang w:eastAsia="ru-RU"/>
    </w:rPr>
  </w:style>
  <w:style w:type="paragraph" w:customStyle="1" w:styleId="Style2">
    <w:name w:val="Style2"/>
    <w:basedOn w:val="a"/>
    <w:rsid w:val="004D7759"/>
    <w:pPr>
      <w:widowControl w:val="0"/>
      <w:autoSpaceDE w:val="0"/>
      <w:autoSpaceDN w:val="0"/>
      <w:adjustRightInd w:val="0"/>
      <w:spacing w:after="0" w:line="374" w:lineRule="exact"/>
      <w:jc w:val="center"/>
    </w:pPr>
    <w:rPr>
      <w:rFonts w:ascii="Arial" w:eastAsia="Times New Roman" w:hAnsi="Arial" w:cs="Times New Roman"/>
      <w:sz w:val="24"/>
      <w:szCs w:val="24"/>
      <w:lang w:eastAsia="ru-RU"/>
    </w:rPr>
  </w:style>
  <w:style w:type="paragraph" w:customStyle="1" w:styleId="Style3">
    <w:name w:val="Style3"/>
    <w:basedOn w:val="a"/>
    <w:rsid w:val="004D7759"/>
    <w:pPr>
      <w:widowControl w:val="0"/>
      <w:autoSpaceDE w:val="0"/>
      <w:autoSpaceDN w:val="0"/>
      <w:adjustRightInd w:val="0"/>
      <w:spacing w:after="0" w:line="372" w:lineRule="exact"/>
      <w:ind w:firstLine="317"/>
    </w:pPr>
    <w:rPr>
      <w:rFonts w:ascii="Arial" w:eastAsia="Times New Roman" w:hAnsi="Arial" w:cs="Times New Roman"/>
      <w:sz w:val="24"/>
      <w:szCs w:val="24"/>
      <w:lang w:eastAsia="ru-RU"/>
    </w:rPr>
  </w:style>
  <w:style w:type="character" w:customStyle="1" w:styleId="FontStyle43">
    <w:name w:val="Font Style43"/>
    <w:rsid w:val="004D7759"/>
    <w:rPr>
      <w:rFonts w:ascii="Arial" w:hAnsi="Arial" w:cs="Arial"/>
      <w:b/>
      <w:bCs/>
      <w:sz w:val="24"/>
      <w:szCs w:val="24"/>
    </w:rPr>
  </w:style>
  <w:style w:type="character" w:customStyle="1" w:styleId="FontStyle44">
    <w:name w:val="Font Style44"/>
    <w:rsid w:val="004D7759"/>
    <w:rPr>
      <w:rFonts w:ascii="Arial" w:hAnsi="Arial" w:cs="Arial"/>
      <w:b/>
      <w:bCs/>
      <w:sz w:val="22"/>
      <w:szCs w:val="22"/>
    </w:rPr>
  </w:style>
  <w:style w:type="paragraph" w:customStyle="1" w:styleId="Normal">
    <w:name w:val="[Normal]"/>
    <w:rsid w:val="004D7759"/>
    <w:pPr>
      <w:autoSpaceDE w:val="0"/>
      <w:autoSpaceDN w:val="0"/>
      <w:adjustRightInd w:val="0"/>
      <w:spacing w:after="0"/>
    </w:pPr>
    <w:rPr>
      <w:rFonts w:ascii="Arial" w:eastAsia="Times New Roman" w:hAnsi="Arial" w:cs="Arial"/>
      <w:sz w:val="24"/>
      <w:szCs w:val="24"/>
      <w:lang w:eastAsia="ru-RU"/>
    </w:rPr>
  </w:style>
  <w:style w:type="paragraph" w:styleId="21">
    <w:name w:val="Body Text 2"/>
    <w:basedOn w:val="a"/>
    <w:link w:val="22"/>
    <w:rsid w:val="004D7759"/>
    <w:pPr>
      <w:spacing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D7759"/>
    <w:rPr>
      <w:rFonts w:ascii="Times New Roman" w:eastAsia="Times New Roman" w:hAnsi="Times New Roman" w:cs="Times New Roman"/>
      <w:sz w:val="24"/>
      <w:szCs w:val="24"/>
      <w:lang w:eastAsia="ru-RU"/>
    </w:rPr>
  </w:style>
  <w:style w:type="paragraph" w:styleId="31">
    <w:name w:val="Body Text 3"/>
    <w:basedOn w:val="a"/>
    <w:link w:val="32"/>
    <w:rsid w:val="004D7759"/>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4D7759"/>
    <w:rPr>
      <w:rFonts w:ascii="Times New Roman" w:eastAsia="Times New Roman" w:hAnsi="Times New Roman" w:cs="Times New Roman"/>
      <w:sz w:val="16"/>
      <w:szCs w:val="16"/>
      <w:lang w:eastAsia="ru-RU"/>
    </w:rPr>
  </w:style>
  <w:style w:type="table" w:styleId="a5">
    <w:name w:val="Table Grid"/>
    <w:basedOn w:val="a1"/>
    <w:rsid w:val="004D7759"/>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4D7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D7759"/>
    <w:rPr>
      <w:rFonts w:ascii="Courier New" w:eastAsia="Times New Roman" w:hAnsi="Courier New" w:cs="Courier New"/>
      <w:sz w:val="20"/>
      <w:szCs w:val="20"/>
      <w:lang w:eastAsia="ru-RU"/>
    </w:rPr>
  </w:style>
  <w:style w:type="paragraph" w:styleId="23">
    <w:name w:val="Body Text Indent 2"/>
    <w:basedOn w:val="a"/>
    <w:link w:val="24"/>
    <w:rsid w:val="004D7759"/>
    <w:pPr>
      <w:spacing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4D7759"/>
    <w:rPr>
      <w:rFonts w:ascii="Times New Roman" w:eastAsia="Times New Roman" w:hAnsi="Times New Roman" w:cs="Times New Roman"/>
      <w:sz w:val="24"/>
      <w:szCs w:val="24"/>
      <w:lang w:eastAsia="ru-RU"/>
    </w:rPr>
  </w:style>
  <w:style w:type="paragraph" w:customStyle="1" w:styleId="Iauiue">
    <w:name w:val="Iau.iue"/>
    <w:basedOn w:val="a"/>
    <w:next w:val="a"/>
    <w:rsid w:val="004D7759"/>
    <w:pPr>
      <w:autoSpaceDE w:val="0"/>
      <w:autoSpaceDN w:val="0"/>
      <w:adjustRightInd w:val="0"/>
      <w:spacing w:after="0"/>
    </w:pPr>
    <w:rPr>
      <w:rFonts w:ascii="Times New Roman" w:eastAsia="Times New Roman" w:hAnsi="Times New Roman" w:cs="Times New Roman"/>
      <w:sz w:val="24"/>
      <w:szCs w:val="24"/>
      <w:lang w:eastAsia="ru-RU"/>
    </w:rPr>
  </w:style>
  <w:style w:type="paragraph" w:customStyle="1" w:styleId="PlainText1">
    <w:name w:val="Plain Text1"/>
    <w:basedOn w:val="a"/>
    <w:rsid w:val="004D7759"/>
    <w:pPr>
      <w:overflowPunct w:val="0"/>
      <w:autoSpaceDE w:val="0"/>
      <w:autoSpaceDN w:val="0"/>
      <w:adjustRightInd w:val="0"/>
      <w:spacing w:after="0"/>
      <w:textAlignment w:val="baseline"/>
    </w:pPr>
    <w:rPr>
      <w:rFonts w:ascii="Courier New" w:eastAsia="Times New Roman" w:hAnsi="Courier New" w:cs="Times New Roman"/>
      <w:sz w:val="20"/>
      <w:szCs w:val="20"/>
      <w:lang w:eastAsia="ru-RU"/>
    </w:rPr>
  </w:style>
  <w:style w:type="paragraph" w:styleId="a6">
    <w:name w:val="Plain Text"/>
    <w:basedOn w:val="a"/>
    <w:link w:val="a7"/>
    <w:rsid w:val="004D7759"/>
    <w:pPr>
      <w:spacing w:after="0"/>
    </w:pPr>
    <w:rPr>
      <w:rFonts w:ascii="Courier New" w:eastAsia="Times New Roman" w:hAnsi="Courier New" w:cs="Courier New"/>
      <w:sz w:val="20"/>
      <w:szCs w:val="20"/>
      <w:lang w:eastAsia="ru-RU"/>
    </w:rPr>
  </w:style>
  <w:style w:type="character" w:customStyle="1" w:styleId="a7">
    <w:name w:val="Текст Знак"/>
    <w:basedOn w:val="a0"/>
    <w:link w:val="a6"/>
    <w:rsid w:val="004D7759"/>
    <w:rPr>
      <w:rFonts w:ascii="Courier New" w:eastAsia="Times New Roman" w:hAnsi="Courier New" w:cs="Courier New"/>
      <w:sz w:val="20"/>
      <w:szCs w:val="20"/>
      <w:lang w:eastAsia="ru-RU"/>
    </w:rPr>
  </w:style>
  <w:style w:type="character" w:styleId="a8">
    <w:name w:val="Strong"/>
    <w:qFormat/>
    <w:rsid w:val="004D7759"/>
    <w:rPr>
      <w:b/>
      <w:bCs/>
    </w:rPr>
  </w:style>
  <w:style w:type="paragraph" w:styleId="a9">
    <w:name w:val="Normal (Web)"/>
    <w:basedOn w:val="a"/>
    <w:uiPriority w:val="99"/>
    <w:unhideWhenUsed/>
    <w:rsid w:val="004D7759"/>
    <w:pPr>
      <w:spacing w:after="0"/>
      <w:ind w:firstLine="567"/>
      <w:jc w:val="both"/>
    </w:pPr>
    <w:rPr>
      <w:rFonts w:ascii="Times New Roman" w:eastAsia="Times New Roman" w:hAnsi="Times New Roman" w:cs="Times New Roman"/>
      <w:sz w:val="24"/>
      <w:szCs w:val="24"/>
      <w:lang w:eastAsia="ru-RU"/>
    </w:rPr>
  </w:style>
  <w:style w:type="character" w:customStyle="1" w:styleId="docbody">
    <w:name w:val="doc_body"/>
    <w:rsid w:val="004D7759"/>
  </w:style>
  <w:style w:type="character" w:customStyle="1" w:styleId="docblue">
    <w:name w:val="doc_blue"/>
    <w:rsid w:val="004D7759"/>
  </w:style>
  <w:style w:type="character" w:customStyle="1" w:styleId="docheader">
    <w:name w:val="doc_header"/>
    <w:rsid w:val="004D7759"/>
  </w:style>
  <w:style w:type="paragraph" w:styleId="aa">
    <w:name w:val="Balloon Text"/>
    <w:basedOn w:val="a"/>
    <w:link w:val="ab"/>
    <w:uiPriority w:val="99"/>
    <w:semiHidden/>
    <w:unhideWhenUsed/>
    <w:rsid w:val="004D7759"/>
    <w:pPr>
      <w:spacing w:after="0"/>
    </w:pPr>
    <w:rPr>
      <w:rFonts w:ascii="Tahoma" w:hAnsi="Tahoma" w:cs="Tahoma"/>
      <w:sz w:val="16"/>
      <w:szCs w:val="16"/>
    </w:rPr>
  </w:style>
  <w:style w:type="character" w:customStyle="1" w:styleId="ab">
    <w:name w:val="Текст выноски Знак"/>
    <w:basedOn w:val="a0"/>
    <w:link w:val="aa"/>
    <w:uiPriority w:val="99"/>
    <w:semiHidden/>
    <w:rsid w:val="004D7759"/>
    <w:rPr>
      <w:rFonts w:ascii="Tahoma" w:hAnsi="Tahoma" w:cs="Tahoma"/>
      <w:sz w:val="16"/>
      <w:szCs w:val="16"/>
    </w:rPr>
  </w:style>
  <w:style w:type="paragraph" w:styleId="ac">
    <w:name w:val="List Paragraph"/>
    <w:basedOn w:val="a"/>
    <w:uiPriority w:val="34"/>
    <w:qFormat/>
    <w:rsid w:val="004D7759"/>
    <w:pPr>
      <w:spacing w:after="200" w:line="276" w:lineRule="auto"/>
      <w:ind w:left="720"/>
      <w:contextualSpacing/>
    </w:pPr>
  </w:style>
  <w:style w:type="paragraph" w:styleId="33">
    <w:name w:val="Body Text Indent 3"/>
    <w:basedOn w:val="a"/>
    <w:link w:val="34"/>
    <w:unhideWhenUsed/>
    <w:rsid w:val="004D7759"/>
    <w:pPr>
      <w:spacing w:line="276" w:lineRule="auto"/>
      <w:ind w:left="283"/>
    </w:pPr>
    <w:rPr>
      <w:sz w:val="16"/>
      <w:szCs w:val="16"/>
    </w:rPr>
  </w:style>
  <w:style w:type="character" w:customStyle="1" w:styleId="34">
    <w:name w:val="Основной текст с отступом 3 Знак"/>
    <w:basedOn w:val="a0"/>
    <w:link w:val="33"/>
    <w:rsid w:val="004D7759"/>
    <w:rPr>
      <w:sz w:val="16"/>
      <w:szCs w:val="16"/>
    </w:rPr>
  </w:style>
  <w:style w:type="numbering" w:customStyle="1" w:styleId="25">
    <w:name w:val="Нет списка2"/>
    <w:next w:val="a2"/>
    <w:semiHidden/>
    <w:rsid w:val="004D7759"/>
  </w:style>
  <w:style w:type="paragraph" w:styleId="ad">
    <w:name w:val="Body Text Indent"/>
    <w:basedOn w:val="a"/>
    <w:link w:val="ae"/>
    <w:rsid w:val="004D7759"/>
    <w:pPr>
      <w:shd w:val="clear" w:color="auto" w:fill="FFFFFF"/>
      <w:spacing w:after="0"/>
      <w:ind w:left="36"/>
    </w:pPr>
    <w:rPr>
      <w:rFonts w:ascii="Times New Roman" w:eastAsia="Times New Roman" w:hAnsi="Times New Roman" w:cs="Times New Roman"/>
      <w:color w:val="000000"/>
      <w:sz w:val="28"/>
      <w:szCs w:val="28"/>
      <w:lang w:val="ro-RO"/>
    </w:rPr>
  </w:style>
  <w:style w:type="character" w:customStyle="1" w:styleId="ae">
    <w:name w:val="Основной текст с отступом Знак"/>
    <w:basedOn w:val="a0"/>
    <w:link w:val="ad"/>
    <w:rsid w:val="004D7759"/>
    <w:rPr>
      <w:rFonts w:ascii="Times New Roman" w:eastAsia="Times New Roman" w:hAnsi="Times New Roman" w:cs="Times New Roman"/>
      <w:color w:val="000000"/>
      <w:sz w:val="28"/>
      <w:szCs w:val="28"/>
      <w:shd w:val="clear" w:color="auto" w:fill="FFFFFF"/>
      <w:lang w:val="ro-RO"/>
    </w:rPr>
  </w:style>
  <w:style w:type="paragraph" w:customStyle="1" w:styleId="BodyTextD">
    <w:name w:val="Body Text D"/>
    <w:rsid w:val="004D7759"/>
    <w:pPr>
      <w:tabs>
        <w:tab w:val="left" w:pos="567"/>
        <w:tab w:val="left" w:pos="1616"/>
        <w:tab w:val="left" w:pos="5669"/>
        <w:tab w:val="left" w:pos="8504"/>
      </w:tabs>
      <w:autoSpaceDE w:val="0"/>
      <w:autoSpaceDN w:val="0"/>
      <w:adjustRightInd w:val="0"/>
      <w:spacing w:after="0"/>
      <w:ind w:firstLine="283"/>
      <w:jc w:val="both"/>
    </w:pPr>
    <w:rPr>
      <w:rFonts w:ascii="MP Times ET" w:eastAsia="Times New Roman" w:hAnsi="MP Times ET" w:cs="Times New Roman"/>
      <w:b/>
      <w:bCs/>
      <w:color w:val="000000"/>
      <w:sz w:val="20"/>
      <w:szCs w:val="20"/>
      <w:lang w:val="en-GB"/>
    </w:rPr>
  </w:style>
  <w:style w:type="paragraph" w:styleId="af">
    <w:name w:val="footer"/>
    <w:basedOn w:val="a"/>
    <w:link w:val="af0"/>
    <w:rsid w:val="004D7759"/>
    <w:pPr>
      <w:tabs>
        <w:tab w:val="center" w:pos="4536"/>
        <w:tab w:val="right" w:pos="9072"/>
      </w:tabs>
      <w:spacing w:after="0"/>
    </w:pPr>
    <w:rPr>
      <w:rFonts w:ascii="Times New Roman" w:eastAsia="Times New Roman" w:hAnsi="Times New Roman" w:cs="Times New Roman"/>
      <w:sz w:val="24"/>
      <w:szCs w:val="24"/>
      <w:lang w:val="ro-RO"/>
    </w:rPr>
  </w:style>
  <w:style w:type="character" w:customStyle="1" w:styleId="af0">
    <w:name w:val="Нижний колонтитул Знак"/>
    <w:basedOn w:val="a0"/>
    <w:link w:val="af"/>
    <w:rsid w:val="004D7759"/>
    <w:rPr>
      <w:rFonts w:ascii="Times New Roman" w:eastAsia="Times New Roman" w:hAnsi="Times New Roman" w:cs="Times New Roman"/>
      <w:sz w:val="24"/>
      <w:szCs w:val="24"/>
      <w:lang w:val="ro-RO"/>
    </w:rPr>
  </w:style>
  <w:style w:type="character" w:styleId="af1">
    <w:name w:val="page number"/>
    <w:basedOn w:val="a0"/>
    <w:rsid w:val="004D7759"/>
  </w:style>
  <w:style w:type="paragraph" w:styleId="af2">
    <w:name w:val="header"/>
    <w:basedOn w:val="a"/>
    <w:link w:val="af3"/>
    <w:rsid w:val="004D7759"/>
    <w:pPr>
      <w:tabs>
        <w:tab w:val="center" w:pos="4677"/>
        <w:tab w:val="right" w:pos="9355"/>
      </w:tabs>
      <w:spacing w:after="0"/>
    </w:pPr>
    <w:rPr>
      <w:rFonts w:ascii="Times New Roman" w:eastAsia="Times New Roman" w:hAnsi="Times New Roman" w:cs="Times New Roman"/>
      <w:sz w:val="24"/>
      <w:szCs w:val="24"/>
      <w:lang w:val="ro-RO"/>
    </w:rPr>
  </w:style>
  <w:style w:type="character" w:customStyle="1" w:styleId="af3">
    <w:name w:val="Верхний колонтитул Знак"/>
    <w:basedOn w:val="a0"/>
    <w:link w:val="af2"/>
    <w:rsid w:val="004D7759"/>
    <w:rPr>
      <w:rFonts w:ascii="Times New Roman" w:eastAsia="Times New Roman" w:hAnsi="Times New Roman" w:cs="Times New Roman"/>
      <w:sz w:val="24"/>
      <w:szCs w:val="24"/>
      <w:lang w:val="ro-RO"/>
    </w:rPr>
  </w:style>
  <w:style w:type="paragraph" w:styleId="af4">
    <w:name w:val="caption"/>
    <w:basedOn w:val="a"/>
    <w:next w:val="a"/>
    <w:qFormat/>
    <w:rsid w:val="004D7759"/>
    <w:pPr>
      <w:spacing w:after="0"/>
      <w:jc w:val="center"/>
    </w:pPr>
    <w:rPr>
      <w:rFonts w:ascii="Times New Roman" w:eastAsia="Times New Roman" w:hAnsi="Times New Roman" w:cs="Times New Roman"/>
      <w:b/>
      <w:bCs/>
      <w:spacing w:val="-3"/>
      <w:sz w:val="24"/>
      <w:szCs w:val="18"/>
      <w:lang w:val="ro-RO"/>
    </w:rPr>
  </w:style>
  <w:style w:type="table" w:customStyle="1" w:styleId="12">
    <w:name w:val="Сетка таблицы1"/>
    <w:basedOn w:val="a1"/>
    <w:next w:val="a5"/>
    <w:rsid w:val="004D7759"/>
    <w:pPr>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basedOn w:val="a"/>
    <w:rsid w:val="004D7759"/>
    <w:pPr>
      <w:spacing w:before="240" w:after="240" w:line="240" w:lineRule="atLeast"/>
      <w:jc w:val="center"/>
    </w:pPr>
    <w:rPr>
      <w:rFonts w:ascii="Arial" w:eastAsia="Calibri" w:hAnsi="Arial" w:cs="Arial"/>
      <w:b/>
      <w:bCs/>
      <w:sz w:val="20"/>
      <w:szCs w:val="20"/>
      <w:lang w:eastAsia="ru-RU"/>
    </w:rPr>
  </w:style>
  <w:style w:type="numbering" w:customStyle="1" w:styleId="35">
    <w:name w:val="Нет списка3"/>
    <w:next w:val="a2"/>
    <w:semiHidden/>
    <w:rsid w:val="004D7759"/>
  </w:style>
  <w:style w:type="table" w:customStyle="1" w:styleId="26">
    <w:name w:val="Сетка таблицы2"/>
    <w:basedOn w:val="a1"/>
    <w:next w:val="a5"/>
    <w:rsid w:val="004D7759"/>
    <w:pPr>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18219</Words>
  <Characters>103849</Characters>
  <Application>Microsoft Office Word</Application>
  <DocSecurity>0</DocSecurity>
  <Lines>865</Lines>
  <Paragraphs>243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Munteanu</dc:creator>
  <cp:lastModifiedBy>Ana Bucur</cp:lastModifiedBy>
  <cp:revision>4</cp:revision>
  <dcterms:created xsi:type="dcterms:W3CDTF">2016-09-09T14:32:00Z</dcterms:created>
  <dcterms:modified xsi:type="dcterms:W3CDTF">2016-09-12T04:51:00Z</dcterms:modified>
</cp:coreProperties>
</file>