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A8" w:rsidRPr="003A4C7E" w:rsidRDefault="003A4C7E" w:rsidP="003A4C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A4C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Argumentarea </w:t>
      </w:r>
      <w:r w:rsidR="008059A3">
        <w:rPr>
          <w:rFonts w:ascii="Times New Roman" w:hAnsi="Times New Roman" w:cs="Times New Roman"/>
          <w:b/>
          <w:sz w:val="28"/>
          <w:szCs w:val="28"/>
          <w:lang w:val="ro-MD"/>
        </w:rPr>
        <w:t xml:space="preserve">necesității </w:t>
      </w:r>
      <w:r w:rsidR="00AB745D">
        <w:rPr>
          <w:rFonts w:ascii="Times New Roman" w:hAnsi="Times New Roman" w:cs="Times New Roman"/>
          <w:b/>
          <w:sz w:val="28"/>
          <w:szCs w:val="28"/>
          <w:lang w:val="ro-MD"/>
        </w:rPr>
        <w:t>inițier</w:t>
      </w:r>
      <w:r w:rsidR="008059A3">
        <w:rPr>
          <w:rFonts w:ascii="Times New Roman" w:hAnsi="Times New Roman" w:cs="Times New Roman"/>
          <w:b/>
          <w:sz w:val="28"/>
          <w:szCs w:val="28"/>
          <w:lang w:val="ro-MD"/>
        </w:rPr>
        <w:t>ii</w:t>
      </w:r>
      <w:r w:rsidR="00AB745D">
        <w:rPr>
          <w:rFonts w:ascii="Times New Roman" w:hAnsi="Times New Roman" w:cs="Times New Roman"/>
          <w:b/>
          <w:sz w:val="28"/>
          <w:szCs w:val="28"/>
          <w:lang w:val="ro-MD"/>
        </w:rPr>
        <w:t xml:space="preserve"> negocierilor asupra</w:t>
      </w:r>
      <w:r w:rsidRPr="003A4C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încheierii </w:t>
      </w:r>
      <w:r w:rsidR="00AB745D">
        <w:rPr>
          <w:rFonts w:ascii="Times New Roman" w:hAnsi="Times New Roman" w:cs="Times New Roman"/>
          <w:b/>
          <w:sz w:val="28"/>
          <w:szCs w:val="28"/>
          <w:lang w:val="ro-MD"/>
        </w:rPr>
        <w:t>proiectului</w:t>
      </w:r>
    </w:p>
    <w:p w:rsidR="003A4C7E" w:rsidRPr="003A4C7E" w:rsidRDefault="003A4C7E" w:rsidP="003A4C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A4C7E">
        <w:rPr>
          <w:rFonts w:ascii="Times New Roman" w:hAnsi="Times New Roman" w:cs="Times New Roman"/>
          <w:b/>
          <w:sz w:val="28"/>
          <w:szCs w:val="28"/>
          <w:lang w:val="ro-MD"/>
        </w:rPr>
        <w:t>Protocolului de modificare parțială a Acordului de cooperare între</w:t>
      </w:r>
    </w:p>
    <w:p w:rsidR="003A4C7E" w:rsidRPr="003A4C7E" w:rsidRDefault="003A4C7E" w:rsidP="003A4C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A4C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Guvernul Republicii Moldova și Guvernul Republicii Lituania </w:t>
      </w:r>
    </w:p>
    <w:p w:rsidR="003A4C7E" w:rsidRPr="00321A87" w:rsidRDefault="003A4C7E" w:rsidP="003A4C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A4C7E">
        <w:rPr>
          <w:rFonts w:ascii="Times New Roman" w:hAnsi="Times New Roman" w:cs="Times New Roman"/>
          <w:b/>
          <w:sz w:val="28"/>
          <w:szCs w:val="28"/>
          <w:lang w:val="ro-MD"/>
        </w:rPr>
        <w:t>în domeniul standardizării, metrologiei și evaluării conformității</w:t>
      </w:r>
      <w:r w:rsidR="00321A87">
        <w:rPr>
          <w:rFonts w:ascii="Times New Roman" w:hAnsi="Times New Roman" w:cs="Times New Roman"/>
          <w:b/>
          <w:sz w:val="28"/>
          <w:szCs w:val="28"/>
          <w:lang w:val="ro-MD"/>
        </w:rPr>
        <w:t>, semnat la Chi</w:t>
      </w:r>
      <w:proofErr w:type="spellStart"/>
      <w:r w:rsidR="00321A87">
        <w:rPr>
          <w:rFonts w:ascii="Times New Roman" w:hAnsi="Times New Roman" w:cs="Times New Roman"/>
          <w:b/>
          <w:sz w:val="28"/>
          <w:szCs w:val="28"/>
          <w:lang w:val="ro-RO"/>
        </w:rPr>
        <w:t>șinău</w:t>
      </w:r>
      <w:proofErr w:type="spellEnd"/>
      <w:r w:rsidR="00321A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29 septembrie 2010</w:t>
      </w:r>
    </w:p>
    <w:p w:rsidR="003A4C7E" w:rsidRDefault="003A4C7E" w:rsidP="003A4C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36A27" w:rsidRPr="00E87947" w:rsidRDefault="00BD6F4F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E87947">
        <w:rPr>
          <w:rFonts w:ascii="Times New Roman" w:hAnsi="Times New Roman" w:cs="Times New Roman"/>
          <w:b/>
          <w:i/>
          <w:sz w:val="28"/>
          <w:szCs w:val="28"/>
          <w:lang w:val="ro-MD"/>
        </w:rPr>
        <w:t>A. Descriere</w:t>
      </w:r>
      <w:r w:rsidR="00EF3D3E" w:rsidRPr="00E87947">
        <w:rPr>
          <w:rFonts w:ascii="Times New Roman" w:hAnsi="Times New Roman" w:cs="Times New Roman"/>
          <w:b/>
          <w:i/>
          <w:sz w:val="28"/>
          <w:szCs w:val="28"/>
          <w:lang w:val="ro-MD"/>
        </w:rPr>
        <w:t>a tratatului</w:t>
      </w:r>
      <w:r w:rsidR="00936A27" w:rsidRPr="00E87947">
        <w:rPr>
          <w:rFonts w:ascii="Times New Roman" w:hAnsi="Times New Roman" w:cs="Times New Roman"/>
          <w:b/>
          <w:i/>
          <w:sz w:val="28"/>
          <w:szCs w:val="28"/>
          <w:lang w:val="ro-MD"/>
        </w:rPr>
        <w:t>.</w:t>
      </w:r>
    </w:p>
    <w:p w:rsidR="00EF0901" w:rsidRDefault="00936A27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Guvernele Republicii Moldova și Lituaniei sunt părțile protocolului de modificare. Proiect</w:t>
      </w:r>
      <w:r w:rsidR="00F26598">
        <w:rPr>
          <w:rFonts w:ascii="Times New Roman" w:hAnsi="Times New Roman" w:cs="Times New Roman"/>
          <w:sz w:val="28"/>
          <w:szCs w:val="28"/>
          <w:lang w:val="ro-MD"/>
        </w:rPr>
        <w:t>ul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modifică prevederile Acord</w:t>
      </w:r>
      <w:r w:rsidR="00BD612A">
        <w:rPr>
          <w:rFonts w:ascii="Times New Roman" w:hAnsi="Times New Roman" w:cs="Times New Roman"/>
          <w:sz w:val="28"/>
          <w:szCs w:val="28"/>
          <w:lang w:val="ro-MD"/>
        </w:rPr>
        <w:t>ului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interstatal. </w:t>
      </w:r>
      <w:r w:rsidR="00EF0901">
        <w:rPr>
          <w:rFonts w:ascii="Times New Roman" w:hAnsi="Times New Roman" w:cs="Times New Roman"/>
          <w:sz w:val="28"/>
          <w:szCs w:val="28"/>
          <w:lang w:val="ro-MD"/>
        </w:rPr>
        <w:t xml:space="preserve">Forma și structura proiectului sunt respectate, după cum prevede pct. 24 din </w:t>
      </w:r>
      <w:proofErr w:type="spellStart"/>
      <w:r w:rsidR="00EF0901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="00EF0901">
        <w:rPr>
          <w:rFonts w:ascii="Times New Roman" w:hAnsi="Times New Roman" w:cs="Times New Roman"/>
          <w:sz w:val="28"/>
          <w:szCs w:val="28"/>
          <w:lang w:val="ro-MD"/>
        </w:rPr>
        <w:t xml:space="preserve"> Guvernului nr. 442 din 17.07.2015 pentru aprobarea Regulamentului privind mecanismul de încheiere, aplicare și încetare a tratatelor internaționale (Monitorul Oficial al Republicii Moldova, 2015, nr. 190-196, art. 499).</w:t>
      </w:r>
    </w:p>
    <w:p w:rsidR="00EF0901" w:rsidRDefault="00EF0901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5F79FD" w:rsidRDefault="005F79FD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Obiectul </w:t>
      </w:r>
      <w:r w:rsidR="00597D21">
        <w:rPr>
          <w:rFonts w:ascii="Times New Roman" w:hAnsi="Times New Roman" w:cs="Times New Roman"/>
          <w:sz w:val="28"/>
          <w:szCs w:val="28"/>
          <w:lang w:val="ro-MD"/>
        </w:rPr>
        <w:t>Protocolului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este substituirea autorităților responsabile pentru executarea Acordului </w:t>
      </w:r>
      <w:r w:rsidRPr="005F79FD">
        <w:rPr>
          <w:rFonts w:ascii="Times New Roman" w:hAnsi="Times New Roman" w:cs="Times New Roman"/>
          <w:sz w:val="28"/>
          <w:szCs w:val="28"/>
          <w:lang w:val="ro-MD"/>
        </w:rPr>
        <w:t>de cooperare între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5F79FD">
        <w:rPr>
          <w:rFonts w:ascii="Times New Roman" w:hAnsi="Times New Roman" w:cs="Times New Roman"/>
          <w:sz w:val="28"/>
          <w:szCs w:val="28"/>
          <w:lang w:val="ro-MD"/>
        </w:rPr>
        <w:t>Guvernul Republicii Moldova și Guvernul Republicii Lituania în domeniul standardizării, metrologiei și evaluării conformității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, precum și </w:t>
      </w:r>
      <w:r w:rsidR="00D2335C">
        <w:rPr>
          <w:rFonts w:ascii="Times New Roman" w:hAnsi="Times New Roman" w:cs="Times New Roman"/>
          <w:sz w:val="28"/>
          <w:szCs w:val="28"/>
          <w:lang w:val="ro-MD"/>
        </w:rPr>
        <w:t>stabilirea modului de eliminare a divergențelor în cadrul interpretărilor Acordului.</w:t>
      </w:r>
      <w:r w:rsidR="008B4DC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113FD">
        <w:rPr>
          <w:rFonts w:ascii="Times New Roman" w:hAnsi="Times New Roman" w:cs="Times New Roman"/>
          <w:sz w:val="28"/>
          <w:szCs w:val="28"/>
          <w:lang w:val="ro-MD"/>
        </w:rPr>
        <w:t>Protocolul</w:t>
      </w:r>
      <w:r w:rsidR="00816B9B">
        <w:rPr>
          <w:rFonts w:ascii="Times New Roman" w:hAnsi="Times New Roman" w:cs="Times New Roman"/>
          <w:sz w:val="28"/>
          <w:szCs w:val="28"/>
          <w:lang w:val="ro-MD"/>
        </w:rPr>
        <w:t xml:space="preserve"> respectiv vine să completeze Acordul nominalizat, fără de a abroga alte acorduri, protocoale sau tratate în domeniu.</w:t>
      </w:r>
      <w:r w:rsidR="00597D2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B02E7E" w:rsidRDefault="00B02E7E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02E7E" w:rsidRPr="00E87947" w:rsidRDefault="00DC0ADB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E87947">
        <w:rPr>
          <w:rFonts w:ascii="Times New Roman" w:hAnsi="Times New Roman" w:cs="Times New Roman"/>
          <w:b/>
          <w:i/>
          <w:sz w:val="28"/>
          <w:szCs w:val="28"/>
          <w:lang w:val="ro-MD"/>
        </w:rPr>
        <w:t>B.</w:t>
      </w:r>
      <w:r w:rsidR="008E1B58" w:rsidRPr="00E87947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Analiza de impact.</w:t>
      </w:r>
    </w:p>
    <w:p w:rsidR="001E116B" w:rsidRDefault="00BD612A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1. </w:t>
      </w:r>
      <w:r w:rsidR="00690B72">
        <w:rPr>
          <w:rFonts w:ascii="Times New Roman" w:hAnsi="Times New Roman" w:cs="Times New Roman"/>
          <w:sz w:val="28"/>
          <w:szCs w:val="28"/>
          <w:lang w:val="ro-MD"/>
        </w:rPr>
        <w:t>Opțiuni alternativ</w:t>
      </w:r>
      <w:r w:rsidR="00C27301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690B72">
        <w:rPr>
          <w:rFonts w:ascii="Times New Roman" w:hAnsi="Times New Roman" w:cs="Times New Roman"/>
          <w:sz w:val="28"/>
          <w:szCs w:val="28"/>
          <w:lang w:val="ro-MD"/>
        </w:rPr>
        <w:t xml:space="preserve"> pentru modificarea Acordului nominalizat, în afară de demarare a procedurilor interne, conform Regulamentului privind mecanismul de încheiere, aplicare și încetare a tratatelor internaționale, aprobat prin </w:t>
      </w:r>
      <w:proofErr w:type="spellStart"/>
      <w:r w:rsidR="00690B72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="00690B72">
        <w:rPr>
          <w:rFonts w:ascii="Times New Roman" w:hAnsi="Times New Roman" w:cs="Times New Roman"/>
          <w:sz w:val="28"/>
          <w:szCs w:val="28"/>
          <w:lang w:val="ro-MD"/>
        </w:rPr>
        <w:t xml:space="preserve"> Guvernului nr. 442 din 17.07.2015, nu există. </w:t>
      </w:r>
    </w:p>
    <w:p w:rsidR="003A4E4D" w:rsidRDefault="001E116B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Totodată, </w:t>
      </w:r>
      <w:r w:rsidR="00455A47">
        <w:rPr>
          <w:rFonts w:ascii="Times New Roman" w:hAnsi="Times New Roman" w:cs="Times New Roman"/>
          <w:sz w:val="28"/>
          <w:szCs w:val="28"/>
          <w:lang w:val="ro-MD"/>
        </w:rPr>
        <w:t xml:space="preserve">este necesar de </w:t>
      </w:r>
      <w:r w:rsidR="00195EE7">
        <w:rPr>
          <w:rFonts w:ascii="Times New Roman" w:hAnsi="Times New Roman" w:cs="Times New Roman"/>
          <w:sz w:val="28"/>
          <w:szCs w:val="28"/>
          <w:lang w:val="ro-MD"/>
        </w:rPr>
        <w:t>menționat că astfel de Acorduri bilaterale, sunt încheiate cu Guvernul Georgiei</w:t>
      </w:r>
      <w:r w:rsidR="00FA2637">
        <w:rPr>
          <w:rFonts w:ascii="Times New Roman" w:hAnsi="Times New Roman" w:cs="Times New Roman"/>
          <w:sz w:val="28"/>
          <w:szCs w:val="28"/>
          <w:lang w:val="ro-MD"/>
        </w:rPr>
        <w:t xml:space="preserve">, Israelului, </w:t>
      </w:r>
      <w:r w:rsidR="00171081">
        <w:rPr>
          <w:rFonts w:ascii="Times New Roman" w:hAnsi="Times New Roman" w:cs="Times New Roman"/>
          <w:sz w:val="28"/>
          <w:szCs w:val="28"/>
          <w:lang w:val="ro-MD"/>
        </w:rPr>
        <w:t xml:space="preserve">Belarusului </w:t>
      </w:r>
      <w:proofErr w:type="spellStart"/>
      <w:r w:rsidR="0017108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71081">
        <w:rPr>
          <w:rFonts w:ascii="Times New Roman" w:hAnsi="Times New Roman" w:cs="Times New Roman"/>
          <w:sz w:val="28"/>
          <w:szCs w:val="28"/>
        </w:rPr>
        <w:t xml:space="preserve"> etc.</w:t>
      </w:r>
      <w:r w:rsidR="00393BAA">
        <w:rPr>
          <w:rFonts w:ascii="Times New Roman" w:hAnsi="Times New Roman" w:cs="Times New Roman"/>
          <w:sz w:val="28"/>
          <w:szCs w:val="28"/>
        </w:rPr>
        <w:t xml:space="preserve"> </w:t>
      </w:r>
      <w:r w:rsidR="0011051E">
        <w:rPr>
          <w:rFonts w:ascii="Times New Roman" w:hAnsi="Times New Roman" w:cs="Times New Roman"/>
          <w:sz w:val="28"/>
          <w:szCs w:val="28"/>
          <w:lang w:val="ro-MD"/>
        </w:rPr>
        <w:t>Ac</w:t>
      </w:r>
      <w:r w:rsidR="00D6269D">
        <w:rPr>
          <w:rFonts w:ascii="Times New Roman" w:hAnsi="Times New Roman" w:cs="Times New Roman"/>
          <w:sz w:val="28"/>
          <w:szCs w:val="28"/>
          <w:lang w:val="ro-MD"/>
        </w:rPr>
        <w:t>ordurile respective permit iniț</w:t>
      </w:r>
      <w:r w:rsidR="00330B35">
        <w:rPr>
          <w:rFonts w:ascii="Times New Roman" w:hAnsi="Times New Roman" w:cs="Times New Roman"/>
          <w:sz w:val="28"/>
          <w:szCs w:val="28"/>
          <w:lang w:val="ro-MD"/>
        </w:rPr>
        <w:t>ierea colaborării și schimb</w:t>
      </w:r>
      <w:r w:rsidR="00D6269D">
        <w:rPr>
          <w:rFonts w:ascii="Times New Roman" w:hAnsi="Times New Roman" w:cs="Times New Roman"/>
          <w:sz w:val="28"/>
          <w:szCs w:val="28"/>
          <w:lang w:val="ro-MD"/>
        </w:rPr>
        <w:t xml:space="preserve"> de informații</w:t>
      </w:r>
      <w:r w:rsidR="00C11F00">
        <w:rPr>
          <w:rFonts w:ascii="Times New Roman" w:hAnsi="Times New Roman" w:cs="Times New Roman"/>
          <w:sz w:val="28"/>
          <w:szCs w:val="28"/>
          <w:lang w:val="ro-MD"/>
        </w:rPr>
        <w:t xml:space="preserve"> confidențiale</w:t>
      </w:r>
      <w:r w:rsidR="00D6269D">
        <w:rPr>
          <w:rFonts w:ascii="Times New Roman" w:hAnsi="Times New Roman" w:cs="Times New Roman"/>
          <w:sz w:val="28"/>
          <w:szCs w:val="28"/>
          <w:lang w:val="ro-MD"/>
        </w:rPr>
        <w:t xml:space="preserve"> între părți în domeniul standardizării, metrologiei și evaluării conformităț</w:t>
      </w:r>
      <w:r w:rsidR="00545EE7">
        <w:rPr>
          <w:rFonts w:ascii="Times New Roman" w:hAnsi="Times New Roman" w:cs="Times New Roman"/>
          <w:sz w:val="28"/>
          <w:szCs w:val="28"/>
          <w:lang w:val="ro-MD"/>
        </w:rPr>
        <w:t>ii, de exemplu schimb gratis de standarde, care conform prevederilor internaționale se pun la dispoziție contra plat</w:t>
      </w:r>
      <w:r w:rsidR="00330B35">
        <w:rPr>
          <w:rFonts w:ascii="Times New Roman" w:hAnsi="Times New Roman" w:cs="Times New Roman"/>
          <w:sz w:val="28"/>
          <w:szCs w:val="28"/>
          <w:lang w:val="ro-MD"/>
        </w:rPr>
        <w:t xml:space="preserve">ă. </w:t>
      </w:r>
    </w:p>
    <w:p w:rsidR="00803895" w:rsidRDefault="003A4E4D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MD"/>
        </w:rPr>
        <w:t>Totodat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330B35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803895">
        <w:rPr>
          <w:rFonts w:ascii="Times New Roman" w:hAnsi="Times New Roman" w:cs="Times New Roman"/>
          <w:sz w:val="28"/>
          <w:szCs w:val="28"/>
          <w:lang w:val="ro-MD"/>
        </w:rPr>
        <w:t>schimbul de informații respectiv, permite evitarea barierelor tehnice</w:t>
      </w:r>
      <w:r w:rsidR="00E501F7">
        <w:rPr>
          <w:rFonts w:ascii="Times New Roman" w:hAnsi="Times New Roman" w:cs="Times New Roman"/>
          <w:sz w:val="28"/>
          <w:szCs w:val="28"/>
          <w:lang w:val="ro-MD"/>
        </w:rPr>
        <w:t xml:space="preserve"> și facilitarea</w:t>
      </w:r>
      <w:r w:rsidR="00803895">
        <w:rPr>
          <w:rFonts w:ascii="Times New Roman" w:hAnsi="Times New Roman" w:cs="Times New Roman"/>
          <w:sz w:val="28"/>
          <w:szCs w:val="28"/>
          <w:lang w:val="ro-MD"/>
        </w:rPr>
        <w:t xml:space="preserve"> comerțului internațional.</w:t>
      </w:r>
      <w:r w:rsidR="00E501F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D933F7" w:rsidRDefault="00D933F7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Fiecare parte </w:t>
      </w:r>
      <w:r w:rsidRPr="00D933F7">
        <w:rPr>
          <w:rFonts w:ascii="Times New Roman" w:hAnsi="Times New Roman" w:cs="Times New Roman"/>
          <w:sz w:val="28"/>
          <w:szCs w:val="28"/>
          <w:lang w:val="ro-MD"/>
        </w:rPr>
        <w:t xml:space="preserve">poate denunța </w:t>
      </w:r>
      <w:r w:rsidR="003A4E4D">
        <w:rPr>
          <w:rFonts w:ascii="Times New Roman" w:hAnsi="Times New Roman" w:cs="Times New Roman"/>
          <w:sz w:val="28"/>
          <w:szCs w:val="28"/>
          <w:lang w:val="ro-MD"/>
        </w:rPr>
        <w:t>Protocolul</w:t>
      </w:r>
      <w:r>
        <w:rPr>
          <w:rFonts w:ascii="Times New Roman" w:hAnsi="Times New Roman" w:cs="Times New Roman"/>
          <w:sz w:val="28"/>
          <w:szCs w:val="28"/>
          <w:lang w:val="ro-MD"/>
        </w:rPr>
        <w:t>, prin notificarea scrisă.</w:t>
      </w:r>
    </w:p>
    <w:p w:rsidR="001C5955" w:rsidRDefault="00BD612A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2. Pro</w:t>
      </w:r>
      <w:r w:rsidR="00E024DA">
        <w:rPr>
          <w:rFonts w:ascii="Times New Roman" w:hAnsi="Times New Roman" w:cs="Times New Roman"/>
          <w:sz w:val="28"/>
          <w:szCs w:val="28"/>
          <w:lang w:val="ro-MD"/>
        </w:rPr>
        <w:t xml:space="preserve">tocolul are ca scop intensificarea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relațiilor comerciale bilaterale. </w:t>
      </w:r>
    </w:p>
    <w:p w:rsidR="00BD612A" w:rsidRDefault="00BD612A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3. </w:t>
      </w:r>
      <w:r w:rsidR="005E25A8">
        <w:rPr>
          <w:rFonts w:ascii="Times New Roman" w:hAnsi="Times New Roman" w:cs="Times New Roman"/>
          <w:sz w:val="28"/>
          <w:szCs w:val="28"/>
          <w:lang w:val="ro-MD"/>
        </w:rPr>
        <w:t>Semnarea</w:t>
      </w:r>
      <w:r w:rsidR="00310A11">
        <w:rPr>
          <w:rFonts w:ascii="Times New Roman" w:hAnsi="Times New Roman" w:cs="Times New Roman"/>
          <w:sz w:val="28"/>
          <w:szCs w:val="28"/>
          <w:lang w:val="ro-MD"/>
        </w:rPr>
        <w:t xml:space="preserve"> Protocolului va contribui la diversificarea piețelor externe pentru produsele indigene, precum și consolidarea relațiilor economice bilaterale.</w:t>
      </w:r>
    </w:p>
    <w:p w:rsidR="00310A11" w:rsidRDefault="008C1FB1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4. </w:t>
      </w:r>
      <w:r w:rsidR="005E25A8">
        <w:rPr>
          <w:rFonts w:ascii="Times New Roman" w:hAnsi="Times New Roman" w:cs="Times New Roman"/>
          <w:sz w:val="28"/>
          <w:szCs w:val="28"/>
          <w:lang w:val="ro-MD"/>
        </w:rPr>
        <w:t>Implementarea</w:t>
      </w:r>
      <w:r w:rsidR="001570A4">
        <w:rPr>
          <w:rFonts w:ascii="Times New Roman" w:hAnsi="Times New Roman" w:cs="Times New Roman"/>
          <w:sz w:val="28"/>
          <w:szCs w:val="28"/>
          <w:lang w:val="ro-MD"/>
        </w:rPr>
        <w:t xml:space="preserve"> Protocolului nu va atrage după sine necesitatea modificării actelor legislative sau normative existente, deoarece nu conține prevederi contrare acestora.</w:t>
      </w:r>
    </w:p>
    <w:p w:rsidR="00F25C86" w:rsidRDefault="004D0DBB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5. </w:t>
      </w:r>
      <w:r w:rsidR="00774730">
        <w:rPr>
          <w:rFonts w:ascii="Times New Roman" w:hAnsi="Times New Roman" w:cs="Times New Roman"/>
          <w:sz w:val="28"/>
          <w:szCs w:val="28"/>
          <w:lang w:val="ro-MD"/>
        </w:rPr>
        <w:t xml:space="preserve">Întru executarea Protocolului menționat, autoritățile desemnate de Părți, vor purta </w:t>
      </w:r>
      <w:r w:rsidR="00F25C86">
        <w:rPr>
          <w:rFonts w:ascii="Times New Roman" w:hAnsi="Times New Roman" w:cs="Times New Roman"/>
          <w:sz w:val="28"/>
          <w:szCs w:val="28"/>
          <w:lang w:val="ro-MD"/>
        </w:rPr>
        <w:t>corespondența în scopul identificării acțiunilor concrete de colaborare.</w:t>
      </w:r>
    </w:p>
    <w:p w:rsidR="00F25C86" w:rsidRDefault="00F25C86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>6. Condițiile financiare de colaborare și realizare a proiectelor comune vor fi examinate în fiecare caz aparte în limita mijloacelor prevăzute anual în bugetele Părților, pentru acest scop.</w:t>
      </w:r>
    </w:p>
    <w:p w:rsidR="00FA5B54" w:rsidRDefault="00F25C86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7. </w:t>
      </w:r>
      <w:r w:rsidR="009113FD">
        <w:rPr>
          <w:rFonts w:ascii="Times New Roman" w:hAnsi="Times New Roman" w:cs="Times New Roman"/>
          <w:sz w:val="28"/>
          <w:szCs w:val="28"/>
          <w:lang w:val="ro-MD"/>
        </w:rPr>
        <w:t xml:space="preserve">Protocolul, la fel ca și Acordul, va fi încheiat pe un termen nedeterminat și va intra în vigoare la data </w:t>
      </w:r>
      <w:r w:rsidR="009113FD" w:rsidRPr="009113FD">
        <w:rPr>
          <w:rFonts w:ascii="Times New Roman" w:hAnsi="Times New Roman" w:cs="Times New Roman"/>
          <w:sz w:val="28"/>
          <w:szCs w:val="28"/>
          <w:lang w:val="ro-MD"/>
        </w:rPr>
        <w:t>recepționării ultimei notificări despre executarea părților a procedurilor interne, necesare pentru intrare a acestuia în vigoare.</w:t>
      </w:r>
      <w:r w:rsidR="0077473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E87947" w:rsidRDefault="00E87947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E87947" w:rsidRPr="00E87947" w:rsidRDefault="00E87947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E87947">
        <w:rPr>
          <w:rFonts w:ascii="Times New Roman" w:hAnsi="Times New Roman" w:cs="Times New Roman"/>
          <w:b/>
          <w:i/>
          <w:sz w:val="28"/>
          <w:szCs w:val="28"/>
          <w:lang w:val="ro-MD"/>
        </w:rPr>
        <w:t>C. Mandatul pentru negocieri.</w:t>
      </w:r>
    </w:p>
    <w:p w:rsidR="00E87947" w:rsidRDefault="00987360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1. Conducătorul grupului de negocieri va fi Viceprim-ministru</w:t>
      </w:r>
      <w:r w:rsidR="00C27301">
        <w:rPr>
          <w:rFonts w:ascii="Times New Roman" w:hAnsi="Times New Roman" w:cs="Times New Roman"/>
          <w:sz w:val="28"/>
          <w:szCs w:val="28"/>
          <w:lang w:val="ro-MD"/>
        </w:rPr>
        <w:t>l</w:t>
      </w:r>
      <w:r>
        <w:rPr>
          <w:rFonts w:ascii="Times New Roman" w:hAnsi="Times New Roman" w:cs="Times New Roman"/>
          <w:sz w:val="28"/>
          <w:szCs w:val="28"/>
          <w:lang w:val="ro-MD"/>
        </w:rPr>
        <w:t>, Ministrul Economiei.</w:t>
      </w:r>
    </w:p>
    <w:p w:rsidR="005F614E" w:rsidRDefault="005D3D43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2. </w:t>
      </w:r>
      <w:r w:rsidR="005F614E">
        <w:rPr>
          <w:rFonts w:ascii="Times New Roman" w:hAnsi="Times New Roman" w:cs="Times New Roman"/>
          <w:sz w:val="28"/>
          <w:szCs w:val="28"/>
          <w:lang w:val="ro-MD"/>
        </w:rPr>
        <w:t>Ministerul Economiei, în comun cu Ministerul Afacerilor Externe și Integrării Europene vor asigura desfășurarea procesului de negocieri.</w:t>
      </w:r>
    </w:p>
    <w:p w:rsidR="00BA69D4" w:rsidRDefault="005F614E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3. </w:t>
      </w:r>
      <w:r w:rsidR="00A75D0F">
        <w:rPr>
          <w:rFonts w:ascii="Times New Roman" w:hAnsi="Times New Roman" w:cs="Times New Roman"/>
          <w:sz w:val="28"/>
          <w:szCs w:val="28"/>
          <w:lang w:val="ro-MD"/>
        </w:rPr>
        <w:t xml:space="preserve">Scopul final al negocierilor, </w:t>
      </w:r>
      <w:r w:rsidR="001144F3">
        <w:rPr>
          <w:rFonts w:ascii="Times New Roman" w:hAnsi="Times New Roman" w:cs="Times New Roman"/>
          <w:sz w:val="28"/>
          <w:szCs w:val="28"/>
          <w:lang w:val="ro-MD"/>
        </w:rPr>
        <w:t>semnarea</w:t>
      </w:r>
      <w:r w:rsidR="00BA69D4">
        <w:rPr>
          <w:rFonts w:ascii="Times New Roman" w:hAnsi="Times New Roman" w:cs="Times New Roman"/>
          <w:sz w:val="28"/>
          <w:szCs w:val="28"/>
          <w:lang w:val="ro-MD"/>
        </w:rPr>
        <w:t xml:space="preserve"> Protocolului.</w:t>
      </w:r>
    </w:p>
    <w:p w:rsidR="00C80C14" w:rsidRDefault="00BA69D4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4. </w:t>
      </w:r>
      <w:r w:rsidR="00C80C14">
        <w:rPr>
          <w:rFonts w:ascii="Times New Roman" w:hAnsi="Times New Roman" w:cs="Times New Roman"/>
          <w:sz w:val="28"/>
          <w:szCs w:val="28"/>
          <w:lang w:val="ro-MD"/>
        </w:rPr>
        <w:t xml:space="preserve">Tratatul va fi parafat la nivel de ministru, responsabil de domeniu. Astfel, din partea </w:t>
      </w:r>
      <w:r w:rsidR="001144F3">
        <w:rPr>
          <w:rFonts w:ascii="Times New Roman" w:hAnsi="Times New Roman" w:cs="Times New Roman"/>
          <w:sz w:val="28"/>
          <w:szCs w:val="28"/>
          <w:lang w:val="ro-MD"/>
        </w:rPr>
        <w:t>G</w:t>
      </w:r>
      <w:r w:rsidR="00C80C14">
        <w:rPr>
          <w:rFonts w:ascii="Times New Roman" w:hAnsi="Times New Roman" w:cs="Times New Roman"/>
          <w:sz w:val="28"/>
          <w:szCs w:val="28"/>
          <w:lang w:val="ro-MD"/>
        </w:rPr>
        <w:t>uvernului Republicii Moldova, Viceprim-ministru</w:t>
      </w:r>
      <w:r w:rsidR="00C27301">
        <w:rPr>
          <w:rFonts w:ascii="Times New Roman" w:hAnsi="Times New Roman" w:cs="Times New Roman"/>
          <w:sz w:val="28"/>
          <w:szCs w:val="28"/>
          <w:lang w:val="ro-MD"/>
        </w:rPr>
        <w:t>l</w:t>
      </w:r>
      <w:bookmarkStart w:id="0" w:name="_GoBack"/>
      <w:bookmarkEnd w:id="0"/>
      <w:r w:rsidR="00C80C14">
        <w:rPr>
          <w:rFonts w:ascii="Times New Roman" w:hAnsi="Times New Roman" w:cs="Times New Roman"/>
          <w:sz w:val="28"/>
          <w:szCs w:val="28"/>
          <w:lang w:val="ro-MD"/>
        </w:rPr>
        <w:t>, Ministrul Economiei va parafa tratatul.</w:t>
      </w:r>
    </w:p>
    <w:p w:rsidR="00C80C14" w:rsidRDefault="00C80C14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164D5" w:rsidRPr="00163861" w:rsidRDefault="007164D5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63861">
        <w:rPr>
          <w:rFonts w:ascii="Times New Roman" w:hAnsi="Times New Roman" w:cs="Times New Roman"/>
          <w:b/>
          <w:i/>
          <w:sz w:val="28"/>
          <w:szCs w:val="28"/>
          <w:lang w:val="ro-MD"/>
        </w:rPr>
        <w:t>D. Procedura negocierilor.</w:t>
      </w:r>
    </w:p>
    <w:p w:rsidR="007164D5" w:rsidRDefault="002D0226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1. Guvernul Lituaniei a propus inițierea Protocolului nominalizat.</w:t>
      </w:r>
    </w:p>
    <w:p w:rsidR="002D0226" w:rsidRDefault="00D1629D" w:rsidP="002D02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2. Proiecte anterioare nu au fost, astfel nu au fost negociate</w:t>
      </w:r>
      <w:r w:rsidR="002D022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4E56A6" w:rsidRDefault="002D0226" w:rsidP="002D02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3. </w:t>
      </w:r>
      <w:r w:rsidR="004E56A6">
        <w:rPr>
          <w:rFonts w:ascii="Times New Roman" w:hAnsi="Times New Roman" w:cs="Times New Roman"/>
          <w:sz w:val="28"/>
          <w:szCs w:val="28"/>
          <w:lang w:val="ro-MD"/>
        </w:rPr>
        <w:t>Negocierile se vor purta prin corespondență.</w:t>
      </w:r>
    </w:p>
    <w:p w:rsidR="004E56A6" w:rsidRDefault="004E56A6" w:rsidP="002D02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4. Părțile nu pot să se pronunțe cu referire la perioada, necesară pentru negocieri.</w:t>
      </w:r>
    </w:p>
    <w:p w:rsidR="008A1E62" w:rsidRDefault="004E56A6" w:rsidP="002D02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5. </w:t>
      </w:r>
      <w:r w:rsidR="008A1E62">
        <w:rPr>
          <w:rFonts w:ascii="Times New Roman" w:hAnsi="Times New Roman" w:cs="Times New Roman"/>
          <w:sz w:val="28"/>
          <w:szCs w:val="28"/>
          <w:lang w:val="ro-MD"/>
        </w:rPr>
        <w:t>Limba rusă</w:t>
      </w:r>
      <w:r w:rsidR="002435DA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8A1E62">
        <w:rPr>
          <w:rFonts w:ascii="Times New Roman" w:hAnsi="Times New Roman" w:cs="Times New Roman"/>
          <w:sz w:val="28"/>
          <w:szCs w:val="28"/>
          <w:lang w:val="ro-MD"/>
        </w:rPr>
        <w:t xml:space="preserve"> va fi limba negocierilor.</w:t>
      </w:r>
    </w:p>
    <w:p w:rsidR="002D0226" w:rsidRDefault="008A1E62" w:rsidP="002D02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6. </w:t>
      </w:r>
      <w:r w:rsidR="009667A9" w:rsidRPr="009667A9">
        <w:rPr>
          <w:rFonts w:ascii="Times New Roman" w:hAnsi="Times New Roman" w:cs="Times New Roman"/>
          <w:sz w:val="28"/>
          <w:szCs w:val="28"/>
          <w:lang w:val="ro-MD"/>
        </w:rPr>
        <w:t>Protocol</w:t>
      </w:r>
      <w:r w:rsidR="0022291E">
        <w:rPr>
          <w:rFonts w:ascii="Times New Roman" w:hAnsi="Times New Roman" w:cs="Times New Roman"/>
          <w:sz w:val="28"/>
          <w:szCs w:val="28"/>
          <w:lang w:val="ro-MD"/>
        </w:rPr>
        <w:t>ul</w:t>
      </w:r>
      <w:r w:rsidR="009667A9">
        <w:rPr>
          <w:rFonts w:ascii="Times New Roman" w:hAnsi="Times New Roman" w:cs="Times New Roman"/>
          <w:sz w:val="28"/>
          <w:szCs w:val="28"/>
          <w:lang w:val="ro-MD"/>
        </w:rPr>
        <w:t xml:space="preserve"> va</w:t>
      </w:r>
      <w:r w:rsidR="009667A9" w:rsidRPr="009667A9">
        <w:rPr>
          <w:rFonts w:ascii="Times New Roman" w:hAnsi="Times New Roman" w:cs="Times New Roman"/>
          <w:sz w:val="28"/>
          <w:szCs w:val="28"/>
          <w:lang w:val="ro-MD"/>
        </w:rPr>
        <w:t xml:space="preserve"> intra în vigoare la data recepționării ultimei notificări despre </w:t>
      </w:r>
      <w:r w:rsidR="00971B3C">
        <w:rPr>
          <w:rFonts w:ascii="Times New Roman" w:hAnsi="Times New Roman" w:cs="Times New Roman"/>
          <w:sz w:val="28"/>
          <w:szCs w:val="28"/>
          <w:lang w:val="ro-MD"/>
        </w:rPr>
        <w:t>îndeplinirea de către părți</w:t>
      </w:r>
      <w:r w:rsidR="009667A9" w:rsidRPr="009667A9">
        <w:rPr>
          <w:rFonts w:ascii="Times New Roman" w:hAnsi="Times New Roman" w:cs="Times New Roman"/>
          <w:sz w:val="28"/>
          <w:szCs w:val="28"/>
          <w:lang w:val="ro-MD"/>
        </w:rPr>
        <w:t xml:space="preserve"> a procedurilor interne, necesare pentru intrare a acestuia în vigoare.</w:t>
      </w:r>
      <w:r w:rsidR="002D022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9667A9" w:rsidRDefault="009667A9" w:rsidP="002D02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5A4C94" w:rsidRDefault="005A4C94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5A4C94" w:rsidRPr="002E5B6B" w:rsidRDefault="002E5B6B" w:rsidP="001E11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2E5B6B">
        <w:rPr>
          <w:rFonts w:ascii="Times New Roman" w:hAnsi="Times New Roman" w:cs="Times New Roman"/>
          <w:b/>
          <w:sz w:val="28"/>
          <w:szCs w:val="28"/>
          <w:lang w:val="ro-MD"/>
        </w:rPr>
        <w:t>Viceministru</w:t>
      </w:r>
      <w:proofErr w:type="spellEnd"/>
      <w:r w:rsidRPr="002E5B6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E5B6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E5B6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E5B6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2E5B6B">
        <w:rPr>
          <w:rFonts w:ascii="Times New Roman" w:hAnsi="Times New Roman" w:cs="Times New Roman"/>
          <w:b/>
          <w:sz w:val="28"/>
          <w:szCs w:val="28"/>
          <w:lang w:val="ro-MD"/>
        </w:rPr>
        <w:tab/>
        <w:t>Vitalie IURCU</w:t>
      </w:r>
    </w:p>
    <w:sectPr w:rsidR="005A4C94" w:rsidRPr="002E5B6B" w:rsidSect="00BD6F4F">
      <w:foot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E28" w:rsidRDefault="00357E28" w:rsidP="00BD6F4F">
      <w:pPr>
        <w:spacing w:after="0" w:line="240" w:lineRule="auto"/>
      </w:pPr>
      <w:r>
        <w:separator/>
      </w:r>
    </w:p>
  </w:endnote>
  <w:endnote w:type="continuationSeparator" w:id="0">
    <w:p w:rsidR="00357E28" w:rsidRDefault="00357E28" w:rsidP="00BD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F4F" w:rsidRPr="00BD6F4F" w:rsidRDefault="00BD6F4F">
    <w:pPr>
      <w:pStyle w:val="Footer"/>
      <w:rPr>
        <w:rFonts w:ascii="Times New Roman" w:hAnsi="Times New Roman" w:cs="Times New Roman"/>
        <w:sz w:val="16"/>
        <w:szCs w:val="16"/>
      </w:rPr>
    </w:pPr>
    <w:r w:rsidRPr="00BD6F4F">
      <w:rPr>
        <w:rFonts w:ascii="Times New Roman" w:hAnsi="Times New Roman" w:cs="Times New Roman"/>
        <w:sz w:val="16"/>
        <w:szCs w:val="16"/>
      </w:rPr>
      <w:t xml:space="preserve">Ex. Roman </w:t>
    </w:r>
    <w:proofErr w:type="spellStart"/>
    <w:r w:rsidRPr="00BD6F4F">
      <w:rPr>
        <w:rFonts w:ascii="Times New Roman" w:hAnsi="Times New Roman" w:cs="Times New Roman"/>
        <w:sz w:val="16"/>
        <w:szCs w:val="16"/>
      </w:rPr>
      <w:t>Gapeev</w:t>
    </w:r>
    <w:proofErr w:type="spellEnd"/>
  </w:p>
  <w:p w:rsidR="00BD6F4F" w:rsidRPr="00BD6F4F" w:rsidRDefault="00BD6F4F">
    <w:pPr>
      <w:pStyle w:val="Footer"/>
      <w:rPr>
        <w:rFonts w:ascii="Times New Roman" w:hAnsi="Times New Roman" w:cs="Times New Roman"/>
        <w:sz w:val="16"/>
        <w:szCs w:val="16"/>
      </w:rPr>
    </w:pPr>
    <w:r w:rsidRPr="00BD6F4F">
      <w:rPr>
        <w:rFonts w:ascii="Times New Roman" w:hAnsi="Times New Roman" w:cs="Times New Roman"/>
        <w:sz w:val="16"/>
        <w:szCs w:val="16"/>
      </w:rPr>
      <w:t>Tel. 250 536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E28" w:rsidRDefault="00357E28" w:rsidP="00BD6F4F">
      <w:pPr>
        <w:spacing w:after="0" w:line="240" w:lineRule="auto"/>
      </w:pPr>
      <w:r>
        <w:separator/>
      </w:r>
    </w:p>
  </w:footnote>
  <w:footnote w:type="continuationSeparator" w:id="0">
    <w:p w:rsidR="00357E28" w:rsidRDefault="00357E28" w:rsidP="00BD6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BB"/>
    <w:rsid w:val="000102B3"/>
    <w:rsid w:val="0011051E"/>
    <w:rsid w:val="001144F3"/>
    <w:rsid w:val="001520F6"/>
    <w:rsid w:val="001570A4"/>
    <w:rsid w:val="00163861"/>
    <w:rsid w:val="00170B61"/>
    <w:rsid w:val="00171081"/>
    <w:rsid w:val="0018358F"/>
    <w:rsid w:val="00195EE7"/>
    <w:rsid w:val="001B3C3B"/>
    <w:rsid w:val="001C5955"/>
    <w:rsid w:val="001E116B"/>
    <w:rsid w:val="001E2CD2"/>
    <w:rsid w:val="0022291E"/>
    <w:rsid w:val="002435DA"/>
    <w:rsid w:val="00254536"/>
    <w:rsid w:val="002D0226"/>
    <w:rsid w:val="002E5B6B"/>
    <w:rsid w:val="00310A11"/>
    <w:rsid w:val="00321A87"/>
    <w:rsid w:val="00330B35"/>
    <w:rsid w:val="00356B9F"/>
    <w:rsid w:val="00357E28"/>
    <w:rsid w:val="00393BAA"/>
    <w:rsid w:val="003A4C7E"/>
    <w:rsid w:val="003A4E4D"/>
    <w:rsid w:val="00455A47"/>
    <w:rsid w:val="004D0DBB"/>
    <w:rsid w:val="004E56A6"/>
    <w:rsid w:val="00545195"/>
    <w:rsid w:val="00545EE7"/>
    <w:rsid w:val="00597D21"/>
    <w:rsid w:val="005A4C94"/>
    <w:rsid w:val="005B171A"/>
    <w:rsid w:val="005B7AE4"/>
    <w:rsid w:val="005D3D43"/>
    <w:rsid w:val="005E25A8"/>
    <w:rsid w:val="005F614E"/>
    <w:rsid w:val="005F79FD"/>
    <w:rsid w:val="00690B72"/>
    <w:rsid w:val="006F5071"/>
    <w:rsid w:val="007164D5"/>
    <w:rsid w:val="00774730"/>
    <w:rsid w:val="007C5B7A"/>
    <w:rsid w:val="00803895"/>
    <w:rsid w:val="008059A3"/>
    <w:rsid w:val="00816B9B"/>
    <w:rsid w:val="008A1E62"/>
    <w:rsid w:val="008B4DCE"/>
    <w:rsid w:val="008C1FB1"/>
    <w:rsid w:val="008E1B58"/>
    <w:rsid w:val="009113FD"/>
    <w:rsid w:val="009138A8"/>
    <w:rsid w:val="00936A27"/>
    <w:rsid w:val="00964FD2"/>
    <w:rsid w:val="009667A9"/>
    <w:rsid w:val="00971B3C"/>
    <w:rsid w:val="00987360"/>
    <w:rsid w:val="009D2467"/>
    <w:rsid w:val="00A75D0F"/>
    <w:rsid w:val="00AA282C"/>
    <w:rsid w:val="00AB745D"/>
    <w:rsid w:val="00B02E7E"/>
    <w:rsid w:val="00B4622F"/>
    <w:rsid w:val="00BA69D4"/>
    <w:rsid w:val="00BD612A"/>
    <w:rsid w:val="00BD6F4F"/>
    <w:rsid w:val="00C11F00"/>
    <w:rsid w:val="00C27301"/>
    <w:rsid w:val="00C80C14"/>
    <w:rsid w:val="00D15BBB"/>
    <w:rsid w:val="00D1629D"/>
    <w:rsid w:val="00D2335C"/>
    <w:rsid w:val="00D6269D"/>
    <w:rsid w:val="00D933F7"/>
    <w:rsid w:val="00DC0ADB"/>
    <w:rsid w:val="00E024DA"/>
    <w:rsid w:val="00E501F7"/>
    <w:rsid w:val="00E87947"/>
    <w:rsid w:val="00EF0901"/>
    <w:rsid w:val="00EF3D3E"/>
    <w:rsid w:val="00F25C86"/>
    <w:rsid w:val="00F26598"/>
    <w:rsid w:val="00FA2637"/>
    <w:rsid w:val="00FA5B54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71831-F1DB-4193-88DF-B12C94F7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F4F"/>
  </w:style>
  <w:style w:type="paragraph" w:styleId="Footer">
    <w:name w:val="footer"/>
    <w:basedOn w:val="Normal"/>
    <w:link w:val="FooterChar"/>
    <w:uiPriority w:val="99"/>
    <w:unhideWhenUsed/>
    <w:rsid w:val="00BD6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F4F"/>
  </w:style>
  <w:style w:type="paragraph" w:styleId="BalloonText">
    <w:name w:val="Balloon Text"/>
    <w:basedOn w:val="Normal"/>
    <w:link w:val="BalloonTextChar"/>
    <w:uiPriority w:val="99"/>
    <w:semiHidden/>
    <w:unhideWhenUsed/>
    <w:rsid w:val="003A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72</cp:revision>
  <cp:lastPrinted>2016-06-14T08:37:00Z</cp:lastPrinted>
  <dcterms:created xsi:type="dcterms:W3CDTF">2016-05-12T08:22:00Z</dcterms:created>
  <dcterms:modified xsi:type="dcterms:W3CDTF">2016-06-14T09:46:00Z</dcterms:modified>
</cp:coreProperties>
</file>