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83" w:rsidRPr="00B93833" w:rsidRDefault="00C25E83" w:rsidP="00C326DA">
      <w:pPr>
        <w:spacing w:after="0" w:line="240" w:lineRule="auto"/>
        <w:jc w:val="center"/>
        <w:rPr>
          <w:rFonts w:ascii="Times New Roman" w:eastAsia="Calibri" w:hAnsi="Times New Roman" w:cs="Times New Roman"/>
          <w:b/>
          <w:sz w:val="26"/>
          <w:szCs w:val="26"/>
          <w:lang w:val="ro-RO"/>
        </w:rPr>
      </w:pPr>
      <w:bookmarkStart w:id="0" w:name="_GoBack"/>
      <w:bookmarkEnd w:id="0"/>
      <w:r w:rsidRPr="00B93833">
        <w:rPr>
          <w:rFonts w:ascii="Times New Roman" w:eastAsia="Calibri" w:hAnsi="Times New Roman" w:cs="Times New Roman"/>
          <w:b/>
          <w:sz w:val="26"/>
          <w:szCs w:val="26"/>
          <w:lang w:val="ro-RO"/>
        </w:rPr>
        <w:t>NOTĂ INFORMATIVĂ</w:t>
      </w:r>
    </w:p>
    <w:p w:rsidR="00C25E83" w:rsidRPr="00B93833" w:rsidRDefault="00C25E83" w:rsidP="00C326DA">
      <w:pPr>
        <w:spacing w:after="0" w:line="240" w:lineRule="auto"/>
        <w:ind w:left="142" w:right="142"/>
        <w:jc w:val="center"/>
        <w:rPr>
          <w:rFonts w:ascii="Times New Roman" w:eastAsia="Times New Roman" w:hAnsi="Times New Roman" w:cs="Times New Roman"/>
          <w:b/>
          <w:sz w:val="26"/>
          <w:szCs w:val="26"/>
          <w:lang w:val="ro-RO" w:eastAsia="ru-RU"/>
        </w:rPr>
      </w:pPr>
      <w:r w:rsidRPr="00B93833">
        <w:rPr>
          <w:rFonts w:ascii="Times New Roman" w:eastAsia="Times New Roman" w:hAnsi="Times New Roman" w:cs="Times New Roman"/>
          <w:b/>
          <w:sz w:val="26"/>
          <w:szCs w:val="26"/>
          <w:lang w:val="ro-RO" w:eastAsia="ru-RU"/>
        </w:rPr>
        <w:t xml:space="preserve">la proiectul </w:t>
      </w:r>
      <w:r w:rsidR="00C74A8B" w:rsidRPr="00B93833">
        <w:rPr>
          <w:rFonts w:ascii="Times New Roman" w:eastAsia="Times New Roman" w:hAnsi="Times New Roman" w:cs="Times New Roman"/>
          <w:b/>
          <w:sz w:val="26"/>
          <w:szCs w:val="26"/>
          <w:lang w:val="ro-RO" w:eastAsia="ru-RU"/>
        </w:rPr>
        <w:t xml:space="preserve">Hotărîrii </w:t>
      </w:r>
      <w:r w:rsidRPr="00B93833">
        <w:rPr>
          <w:rFonts w:ascii="Times New Roman" w:eastAsia="Times New Roman" w:hAnsi="Times New Roman" w:cs="Times New Roman"/>
          <w:b/>
          <w:sz w:val="26"/>
          <w:szCs w:val="26"/>
          <w:lang w:val="ro-RO" w:eastAsia="ru-RU"/>
        </w:rPr>
        <w:t xml:space="preserve">Guvernului </w:t>
      </w:r>
      <w:r w:rsidR="00653C83" w:rsidRPr="00653C83">
        <w:rPr>
          <w:rFonts w:ascii="Times New Roman" w:eastAsia="Times New Roman" w:hAnsi="Times New Roman" w:cs="Times New Roman"/>
          <w:b/>
          <w:sz w:val="26"/>
          <w:szCs w:val="26"/>
          <w:lang w:val="ro-RO" w:eastAsia="ru-RU"/>
        </w:rPr>
        <w:t>cu privire la aprobarea Listei oficiale a mijloacelor de măsurare şi a măsurărilor supuse controlului metrologic legal</w:t>
      </w:r>
    </w:p>
    <w:p w:rsidR="001956D1" w:rsidRPr="00B93833" w:rsidRDefault="001956D1" w:rsidP="00C326DA">
      <w:pPr>
        <w:spacing w:after="0" w:line="240" w:lineRule="auto"/>
        <w:ind w:left="540" w:right="653"/>
        <w:jc w:val="center"/>
        <w:rPr>
          <w:rFonts w:ascii="Times New Roman" w:eastAsia="Times New Roman" w:hAnsi="Times New Roman" w:cs="Times New Roman"/>
          <w:sz w:val="26"/>
          <w:szCs w:val="26"/>
          <w:lang w:val="ro-RO" w:eastAsia="ru-RU"/>
        </w:rPr>
      </w:pPr>
    </w:p>
    <w:p w:rsidR="001E70D6" w:rsidRPr="001E70D6" w:rsidRDefault="00074495" w:rsidP="00C326DA">
      <w:pPr>
        <w:pStyle w:val="ListParagraph"/>
        <w:numPr>
          <w:ilvl w:val="0"/>
          <w:numId w:val="3"/>
        </w:numPr>
        <w:tabs>
          <w:tab w:val="left" w:pos="284"/>
        </w:tabs>
        <w:spacing w:after="0" w:line="240" w:lineRule="auto"/>
        <w:jc w:val="both"/>
        <w:rPr>
          <w:rFonts w:ascii="Times New Roman" w:eastAsia="Times New Roman" w:hAnsi="Times New Roman" w:cs="Times New Roman"/>
          <w:color w:val="0000FF"/>
          <w:sz w:val="26"/>
          <w:szCs w:val="26"/>
          <w:shd w:val="clear" w:color="auto" w:fill="FFFFFF"/>
          <w:lang w:val="ro-RO" w:eastAsia="ru-RU"/>
        </w:rPr>
      </w:pPr>
      <w:r w:rsidRPr="001E70D6">
        <w:rPr>
          <w:rFonts w:ascii="Times New Roman" w:eastAsia="Times New Roman" w:hAnsi="Times New Roman" w:cs="Times New Roman"/>
          <w:b/>
          <w:sz w:val="26"/>
          <w:szCs w:val="26"/>
          <w:shd w:val="clear" w:color="auto" w:fill="FFFFFF"/>
          <w:lang w:val="ro-RO" w:eastAsia="ru-RU"/>
        </w:rPr>
        <w:t>Temei pentru elaborare:</w:t>
      </w:r>
      <w:r w:rsidRPr="001E70D6">
        <w:rPr>
          <w:rFonts w:ascii="Times New Roman" w:eastAsia="Times New Roman" w:hAnsi="Times New Roman" w:cs="Times New Roman"/>
          <w:color w:val="0000FF"/>
          <w:sz w:val="26"/>
          <w:szCs w:val="26"/>
          <w:shd w:val="clear" w:color="auto" w:fill="FFFFFF"/>
          <w:lang w:val="ro-RO" w:eastAsia="ru-RU"/>
        </w:rPr>
        <w:t xml:space="preserve"> </w:t>
      </w:r>
    </w:p>
    <w:p w:rsidR="00074495" w:rsidRPr="00F238AC" w:rsidRDefault="00074495" w:rsidP="00C326DA">
      <w:pPr>
        <w:spacing w:after="0" w:line="240" w:lineRule="auto"/>
        <w:jc w:val="both"/>
        <w:rPr>
          <w:rFonts w:ascii="Times New Roman" w:eastAsia="Times New Roman" w:hAnsi="Times New Roman" w:cs="Times New Roman"/>
          <w:sz w:val="26"/>
          <w:szCs w:val="26"/>
          <w:lang w:val="ro-RO" w:eastAsia="ru-RU"/>
        </w:rPr>
      </w:pPr>
      <w:r w:rsidRPr="00F238AC">
        <w:rPr>
          <w:rFonts w:ascii="Times New Roman" w:eastAsia="Times New Roman" w:hAnsi="Times New Roman" w:cs="Times New Roman"/>
          <w:sz w:val="26"/>
          <w:szCs w:val="26"/>
          <w:lang w:val="ro-RO" w:eastAsia="ru-RU"/>
        </w:rPr>
        <w:t xml:space="preserve">Prezentul proiect de </w:t>
      </w:r>
      <w:r w:rsidR="00C326DA">
        <w:rPr>
          <w:rFonts w:ascii="Times New Roman" w:eastAsia="Times New Roman" w:hAnsi="Times New Roman" w:cs="Times New Roman"/>
          <w:sz w:val="26"/>
          <w:szCs w:val="26"/>
          <w:lang w:val="ro-RO" w:eastAsia="ru-RU"/>
        </w:rPr>
        <w:t>H</w:t>
      </w:r>
      <w:r w:rsidRPr="00F238AC">
        <w:rPr>
          <w:rFonts w:ascii="Times New Roman" w:eastAsia="Times New Roman" w:hAnsi="Times New Roman" w:cs="Times New Roman"/>
          <w:sz w:val="26"/>
          <w:szCs w:val="26"/>
          <w:lang w:val="ro-RO" w:eastAsia="ru-RU"/>
        </w:rPr>
        <w:t xml:space="preserve">otărîre </w:t>
      </w:r>
      <w:r w:rsidR="001E70D6" w:rsidRPr="00F238AC">
        <w:rPr>
          <w:rFonts w:ascii="Times New Roman" w:eastAsia="Times New Roman" w:hAnsi="Times New Roman" w:cs="Times New Roman"/>
          <w:sz w:val="26"/>
          <w:szCs w:val="26"/>
          <w:lang w:val="ro-RO" w:eastAsia="ru-RU"/>
        </w:rPr>
        <w:t>a</w:t>
      </w:r>
      <w:r w:rsidR="00C326DA">
        <w:rPr>
          <w:rFonts w:ascii="Times New Roman" w:eastAsia="Times New Roman" w:hAnsi="Times New Roman" w:cs="Times New Roman"/>
          <w:sz w:val="26"/>
          <w:szCs w:val="26"/>
          <w:lang w:val="ro-RO" w:eastAsia="ru-RU"/>
        </w:rPr>
        <w:t xml:space="preserve"> Guvernului a</w:t>
      </w:r>
      <w:r w:rsidR="001E70D6" w:rsidRPr="00F238AC">
        <w:rPr>
          <w:rFonts w:ascii="Times New Roman" w:eastAsia="Times New Roman" w:hAnsi="Times New Roman" w:cs="Times New Roman"/>
          <w:sz w:val="26"/>
          <w:szCs w:val="26"/>
          <w:lang w:val="ro-RO" w:eastAsia="ru-RU"/>
        </w:rPr>
        <w:t xml:space="preserve"> fost elaborat în vederea alinierii cadrului normativ existent la prevederile Legii metrologiei nr. 19 din 04.03.2016 (Monitorul Oficial al Republicii Moldova, 2016,  nr.100-105, art. 190)</w:t>
      </w:r>
      <w:r w:rsidR="009F79BE" w:rsidRPr="00F238AC">
        <w:rPr>
          <w:rFonts w:ascii="Times New Roman" w:eastAsia="Times New Roman" w:hAnsi="Times New Roman" w:cs="Times New Roman"/>
          <w:sz w:val="26"/>
          <w:szCs w:val="26"/>
          <w:lang w:val="ro-RO" w:eastAsia="ru-RU"/>
        </w:rPr>
        <w:t>, pentru</w:t>
      </w:r>
      <w:r w:rsidR="009F79BE" w:rsidRPr="00F238AC">
        <w:t xml:space="preserve"> </w:t>
      </w:r>
      <w:r w:rsidR="009F79BE" w:rsidRPr="00F238AC">
        <w:rPr>
          <w:rFonts w:ascii="Times New Roman" w:eastAsia="Times New Roman" w:hAnsi="Times New Roman" w:cs="Times New Roman"/>
          <w:sz w:val="26"/>
          <w:szCs w:val="26"/>
          <w:lang w:val="ro-RO" w:eastAsia="ru-RU"/>
        </w:rPr>
        <w:t>îndeplinirea unor angajamente asumate de Republica Moldova în procesul de armonizare cu acquis-</w:t>
      </w:r>
      <w:proofErr w:type="spellStart"/>
      <w:r w:rsidR="009F79BE" w:rsidRPr="00F238AC">
        <w:rPr>
          <w:rFonts w:ascii="Times New Roman" w:eastAsia="Times New Roman" w:hAnsi="Times New Roman" w:cs="Times New Roman"/>
          <w:sz w:val="26"/>
          <w:szCs w:val="26"/>
          <w:lang w:val="ro-RO" w:eastAsia="ru-RU"/>
        </w:rPr>
        <w:t>ul</w:t>
      </w:r>
      <w:proofErr w:type="spellEnd"/>
      <w:r w:rsidR="009F79BE" w:rsidRPr="00F238AC">
        <w:rPr>
          <w:rFonts w:ascii="Times New Roman" w:eastAsia="Times New Roman" w:hAnsi="Times New Roman" w:cs="Times New Roman"/>
          <w:sz w:val="26"/>
          <w:szCs w:val="26"/>
          <w:lang w:val="ro-RO" w:eastAsia="ru-RU"/>
        </w:rPr>
        <w:t xml:space="preserve"> comunitar prin realizarea „Planului Naţional de Acţiuni pentru implementarea Acordului de Asociere RM-UE pentru anii 2014-2016, aprobat prin Hotărîrea Guvernului nr. 808 din 07.10.2014</w:t>
      </w:r>
      <w:r w:rsidR="001E70D6" w:rsidRPr="00F238AC">
        <w:rPr>
          <w:rFonts w:ascii="Times New Roman" w:eastAsia="Times New Roman" w:hAnsi="Times New Roman" w:cs="Times New Roman"/>
          <w:sz w:val="26"/>
          <w:szCs w:val="26"/>
          <w:lang w:val="ro-RO" w:eastAsia="ru-RU"/>
        </w:rPr>
        <w:t>.</w:t>
      </w:r>
    </w:p>
    <w:p w:rsidR="00074495" w:rsidRDefault="00074495" w:rsidP="00C326DA">
      <w:pPr>
        <w:spacing w:after="0" w:line="240" w:lineRule="auto"/>
        <w:jc w:val="both"/>
        <w:rPr>
          <w:rFonts w:ascii="Times New Roman" w:eastAsia="Times New Roman" w:hAnsi="Times New Roman" w:cs="Times New Roman"/>
          <w:b/>
          <w:bCs/>
          <w:sz w:val="10"/>
          <w:szCs w:val="10"/>
          <w:shd w:val="clear" w:color="auto" w:fill="FFFFFF"/>
          <w:lang w:val="ro-RO" w:eastAsia="ru-RU"/>
        </w:rPr>
      </w:pPr>
    </w:p>
    <w:p w:rsidR="009F79BE" w:rsidRPr="00B93833" w:rsidRDefault="009F79BE" w:rsidP="00C326DA">
      <w:pPr>
        <w:spacing w:after="0" w:line="240" w:lineRule="auto"/>
        <w:jc w:val="both"/>
        <w:rPr>
          <w:rFonts w:ascii="Times New Roman" w:eastAsia="Times New Roman" w:hAnsi="Times New Roman" w:cs="Times New Roman"/>
          <w:b/>
          <w:bCs/>
          <w:sz w:val="10"/>
          <w:szCs w:val="10"/>
          <w:shd w:val="clear" w:color="auto" w:fill="FFFFFF"/>
          <w:lang w:val="ro-RO" w:eastAsia="ru-RU"/>
        </w:rPr>
      </w:pPr>
    </w:p>
    <w:p w:rsidR="009F79BE" w:rsidRPr="009F79BE" w:rsidRDefault="00074495" w:rsidP="00C326DA">
      <w:pPr>
        <w:pStyle w:val="ListParagraph"/>
        <w:numPr>
          <w:ilvl w:val="0"/>
          <w:numId w:val="3"/>
        </w:numPr>
        <w:tabs>
          <w:tab w:val="left" w:pos="284"/>
        </w:tabs>
        <w:spacing w:after="0" w:line="240" w:lineRule="auto"/>
        <w:jc w:val="both"/>
        <w:rPr>
          <w:rFonts w:ascii="Times New Roman" w:eastAsia="Times New Roman" w:hAnsi="Times New Roman" w:cs="Times New Roman"/>
          <w:b/>
          <w:bCs/>
          <w:sz w:val="26"/>
          <w:szCs w:val="26"/>
          <w:shd w:val="clear" w:color="auto" w:fill="FFFFFF"/>
          <w:lang w:val="ro-RO" w:eastAsia="ru-RU"/>
        </w:rPr>
      </w:pPr>
      <w:r w:rsidRPr="009F79BE">
        <w:rPr>
          <w:rFonts w:ascii="Times New Roman" w:eastAsia="Times New Roman" w:hAnsi="Times New Roman" w:cs="Times New Roman"/>
          <w:b/>
          <w:bCs/>
          <w:sz w:val="26"/>
          <w:szCs w:val="26"/>
          <w:shd w:val="clear" w:color="auto" w:fill="FFFFFF"/>
          <w:lang w:val="ro-RO" w:eastAsia="ru-RU"/>
        </w:rPr>
        <w:t>Scopul elaborării:</w:t>
      </w:r>
      <w:r w:rsidR="00E86BA1" w:rsidRPr="009F79BE">
        <w:rPr>
          <w:rFonts w:ascii="Times New Roman" w:eastAsia="Times New Roman" w:hAnsi="Times New Roman" w:cs="Times New Roman"/>
          <w:b/>
          <w:bCs/>
          <w:sz w:val="26"/>
          <w:szCs w:val="26"/>
          <w:shd w:val="clear" w:color="auto" w:fill="FFFFFF"/>
          <w:lang w:val="ro-RO" w:eastAsia="ru-RU"/>
        </w:rPr>
        <w:t xml:space="preserve"> </w:t>
      </w:r>
    </w:p>
    <w:p w:rsidR="00A50534" w:rsidRDefault="00C326DA" w:rsidP="00C326DA">
      <w:pPr>
        <w:spacing w:after="0" w:line="240" w:lineRule="auto"/>
        <w:jc w:val="both"/>
        <w:rPr>
          <w:rFonts w:ascii="Times New Roman" w:eastAsia="Times New Roman" w:hAnsi="Times New Roman" w:cs="Times New Roman"/>
          <w:bCs/>
          <w:sz w:val="26"/>
          <w:szCs w:val="26"/>
          <w:shd w:val="clear" w:color="auto" w:fill="FFFFFF"/>
          <w:lang w:val="ro-RO" w:eastAsia="ru-RU"/>
        </w:rPr>
      </w:pPr>
      <w:r>
        <w:rPr>
          <w:rFonts w:ascii="Times New Roman" w:eastAsia="Times New Roman" w:hAnsi="Times New Roman" w:cs="Times New Roman"/>
          <w:bCs/>
          <w:sz w:val="26"/>
          <w:szCs w:val="26"/>
          <w:shd w:val="clear" w:color="auto" w:fill="FFFFFF"/>
          <w:lang w:val="ro-RO" w:eastAsia="ru-RU"/>
        </w:rPr>
        <w:t>Scopul de bază a proiectul</w:t>
      </w:r>
      <w:r w:rsidR="00A50534" w:rsidRPr="009F79BE">
        <w:rPr>
          <w:rFonts w:ascii="Times New Roman" w:eastAsia="Times New Roman" w:hAnsi="Times New Roman" w:cs="Times New Roman"/>
          <w:bCs/>
          <w:sz w:val="26"/>
          <w:szCs w:val="26"/>
          <w:shd w:val="clear" w:color="auto" w:fill="FFFFFF"/>
          <w:lang w:val="ro-RO" w:eastAsia="ru-RU"/>
        </w:rPr>
        <w:t xml:space="preserve"> Hotărîr</w:t>
      </w:r>
      <w:r>
        <w:rPr>
          <w:rFonts w:ascii="Times New Roman" w:eastAsia="Times New Roman" w:hAnsi="Times New Roman" w:cs="Times New Roman"/>
          <w:bCs/>
          <w:sz w:val="26"/>
          <w:szCs w:val="26"/>
          <w:shd w:val="clear" w:color="auto" w:fill="FFFFFF"/>
          <w:lang w:val="ro-RO" w:eastAsia="ru-RU"/>
        </w:rPr>
        <w:t>ii</w:t>
      </w:r>
      <w:r w:rsidR="00A50534" w:rsidRPr="009F79BE">
        <w:rPr>
          <w:rFonts w:ascii="Times New Roman" w:eastAsia="Times New Roman" w:hAnsi="Times New Roman" w:cs="Times New Roman"/>
          <w:bCs/>
          <w:sz w:val="26"/>
          <w:szCs w:val="26"/>
          <w:shd w:val="clear" w:color="auto" w:fill="FFFFFF"/>
          <w:lang w:val="ro-RO" w:eastAsia="ru-RU"/>
        </w:rPr>
        <w:t xml:space="preserve"> Guvern</w:t>
      </w:r>
      <w:r>
        <w:rPr>
          <w:rFonts w:ascii="Times New Roman" w:eastAsia="Times New Roman" w:hAnsi="Times New Roman" w:cs="Times New Roman"/>
          <w:bCs/>
          <w:sz w:val="26"/>
          <w:szCs w:val="26"/>
          <w:shd w:val="clear" w:color="auto" w:fill="FFFFFF"/>
          <w:lang w:val="ro-RO" w:eastAsia="ru-RU"/>
        </w:rPr>
        <w:t>ului</w:t>
      </w:r>
      <w:r w:rsidR="00A50534" w:rsidRPr="009F79BE">
        <w:rPr>
          <w:rFonts w:ascii="Times New Roman" w:eastAsia="Times New Roman" w:hAnsi="Times New Roman" w:cs="Times New Roman"/>
          <w:bCs/>
          <w:sz w:val="26"/>
          <w:szCs w:val="26"/>
          <w:shd w:val="clear" w:color="auto" w:fill="FFFFFF"/>
          <w:lang w:val="ro-RO" w:eastAsia="ru-RU"/>
        </w:rPr>
        <w:t xml:space="preserve"> de aprobare a ”Listei Oficiale a mijloacelor de măsurare şi a măsurărilor supus</w:t>
      </w:r>
      <w:r>
        <w:rPr>
          <w:rFonts w:ascii="Times New Roman" w:eastAsia="Times New Roman" w:hAnsi="Times New Roman" w:cs="Times New Roman"/>
          <w:bCs/>
          <w:sz w:val="26"/>
          <w:szCs w:val="26"/>
          <w:shd w:val="clear" w:color="auto" w:fill="FFFFFF"/>
          <w:lang w:val="ro-RO" w:eastAsia="ru-RU"/>
        </w:rPr>
        <w:t>e controlului metrologic legal”</w:t>
      </w:r>
      <w:r w:rsidR="00A50534" w:rsidRPr="009F79BE">
        <w:rPr>
          <w:rFonts w:ascii="Times New Roman" w:eastAsia="Times New Roman" w:hAnsi="Times New Roman" w:cs="Times New Roman"/>
          <w:bCs/>
          <w:sz w:val="26"/>
          <w:szCs w:val="26"/>
          <w:shd w:val="clear" w:color="auto" w:fill="FFFFFF"/>
          <w:lang w:val="ro-RO" w:eastAsia="ru-RU"/>
        </w:rPr>
        <w:t xml:space="preserve"> este implementarea prevederilor Legii metrologiei nr. 19 din 04.03.2016 întru racordarea cadrului normativ din domeniul metrologiei cu prevederile Uniunii Europene și respectarea principiilor de bază de reglementare a activităţii de întreprinzător, stabilite prin Legea nr. 235-XVI din 20.07.2006 prin asigurarea previzibilității, transparenței decizionale şi transparenţei reglementării activităţii de întreprinzător.</w:t>
      </w:r>
    </w:p>
    <w:p w:rsidR="004B3354" w:rsidRPr="009F79BE" w:rsidRDefault="004B3354" w:rsidP="00C326DA">
      <w:pPr>
        <w:spacing w:after="0" w:line="240" w:lineRule="auto"/>
        <w:jc w:val="both"/>
        <w:rPr>
          <w:rFonts w:ascii="Times New Roman" w:eastAsia="Times New Roman" w:hAnsi="Times New Roman" w:cs="Times New Roman"/>
          <w:bCs/>
          <w:sz w:val="26"/>
          <w:szCs w:val="26"/>
          <w:shd w:val="clear" w:color="auto" w:fill="FFFFFF"/>
          <w:lang w:val="ro-RO" w:eastAsia="ru-RU"/>
        </w:rPr>
      </w:pPr>
    </w:p>
    <w:p w:rsidR="00F238AC" w:rsidRPr="00B4046C" w:rsidRDefault="00B3353F" w:rsidP="00C326DA">
      <w:pPr>
        <w:pStyle w:val="ListParagraph"/>
        <w:numPr>
          <w:ilvl w:val="0"/>
          <w:numId w:val="3"/>
        </w:numPr>
        <w:spacing w:after="0" w:line="240" w:lineRule="auto"/>
        <w:ind w:left="284" w:hanging="284"/>
        <w:jc w:val="both"/>
        <w:rPr>
          <w:rFonts w:ascii="Times New Roman" w:eastAsia="Times New Roman" w:hAnsi="Times New Roman" w:cs="Times New Roman"/>
          <w:bCs/>
          <w:sz w:val="26"/>
          <w:szCs w:val="26"/>
          <w:lang w:val="ro-RO" w:eastAsia="ru-RU"/>
        </w:rPr>
      </w:pPr>
      <w:proofErr w:type="spellStart"/>
      <w:r w:rsidRPr="00B4046C">
        <w:rPr>
          <w:rFonts w:ascii="Times New Roman" w:eastAsia="Times New Roman" w:hAnsi="Times New Roman" w:cs="Times New Roman"/>
          <w:b/>
          <w:bCs/>
          <w:sz w:val="26"/>
          <w:szCs w:val="26"/>
          <w:lang w:val="ro-RO" w:eastAsia="ru-RU"/>
        </w:rPr>
        <w:t>Generalităţi</w:t>
      </w:r>
      <w:proofErr w:type="spellEnd"/>
      <w:r w:rsidRPr="00B4046C">
        <w:rPr>
          <w:rFonts w:ascii="Times New Roman" w:eastAsia="Times New Roman" w:hAnsi="Times New Roman" w:cs="Times New Roman"/>
          <w:b/>
          <w:bCs/>
          <w:sz w:val="26"/>
          <w:szCs w:val="26"/>
          <w:lang w:val="ro-RO" w:eastAsia="ru-RU"/>
        </w:rPr>
        <w:t>:</w:t>
      </w:r>
      <w:r w:rsidRPr="00B4046C">
        <w:rPr>
          <w:rFonts w:ascii="Times New Roman" w:eastAsia="Times New Roman" w:hAnsi="Times New Roman" w:cs="Times New Roman"/>
          <w:bCs/>
          <w:sz w:val="26"/>
          <w:szCs w:val="26"/>
          <w:lang w:val="ro-RO" w:eastAsia="ru-RU"/>
        </w:rPr>
        <w:t xml:space="preserve"> </w:t>
      </w:r>
    </w:p>
    <w:p w:rsidR="00642AFC" w:rsidRPr="00B4046C" w:rsidRDefault="00642AFC" w:rsidP="00C326DA">
      <w:pPr>
        <w:pStyle w:val="ListParagraph"/>
        <w:spacing w:after="0" w:line="240" w:lineRule="auto"/>
        <w:ind w:left="0"/>
        <w:jc w:val="both"/>
        <w:rPr>
          <w:rFonts w:ascii="Times New Roman" w:eastAsia="Times New Roman" w:hAnsi="Times New Roman" w:cs="Times New Roman"/>
          <w:bCs/>
          <w:sz w:val="26"/>
          <w:szCs w:val="26"/>
          <w:lang w:val="ro-RO" w:eastAsia="ru-RU"/>
        </w:rPr>
      </w:pPr>
      <w:r w:rsidRPr="00B4046C">
        <w:rPr>
          <w:rFonts w:ascii="Times New Roman" w:eastAsia="Times New Roman" w:hAnsi="Times New Roman" w:cs="Times New Roman"/>
          <w:bCs/>
          <w:sz w:val="26"/>
          <w:szCs w:val="26"/>
          <w:lang w:val="ro-RO" w:eastAsia="ru-RU"/>
        </w:rPr>
        <w:t xml:space="preserve">Luînd în considerație angajamentele Republicii Moldova stabilite prin Acordul de Asociere cu Uniunea Europeana, </w:t>
      </w:r>
      <w:r w:rsidR="00EA4519" w:rsidRPr="00B4046C">
        <w:rPr>
          <w:rFonts w:ascii="Times New Roman" w:eastAsia="Times New Roman" w:hAnsi="Times New Roman" w:cs="Times New Roman"/>
          <w:bCs/>
          <w:sz w:val="26"/>
          <w:szCs w:val="26"/>
          <w:lang w:val="ro-RO" w:eastAsia="ru-RU"/>
        </w:rPr>
        <w:t>se impune necesitatea</w:t>
      </w:r>
      <w:r w:rsidRPr="00B4046C">
        <w:rPr>
          <w:rFonts w:ascii="Times New Roman" w:eastAsia="Times New Roman" w:hAnsi="Times New Roman" w:cs="Times New Roman"/>
          <w:bCs/>
          <w:sz w:val="26"/>
          <w:szCs w:val="26"/>
          <w:lang w:val="ro-RO" w:eastAsia="ru-RU"/>
        </w:rPr>
        <w:t xml:space="preserve"> respect</w:t>
      </w:r>
      <w:r w:rsidR="005878BF" w:rsidRPr="00B4046C">
        <w:rPr>
          <w:rFonts w:ascii="Times New Roman" w:eastAsia="Times New Roman" w:hAnsi="Times New Roman" w:cs="Times New Roman"/>
          <w:bCs/>
          <w:sz w:val="26"/>
          <w:szCs w:val="26"/>
          <w:lang w:val="ro-RO" w:eastAsia="ru-RU"/>
        </w:rPr>
        <w:t>ă</w:t>
      </w:r>
      <w:r w:rsidRPr="00B4046C">
        <w:rPr>
          <w:rFonts w:ascii="Times New Roman" w:eastAsia="Times New Roman" w:hAnsi="Times New Roman" w:cs="Times New Roman"/>
          <w:bCs/>
          <w:sz w:val="26"/>
          <w:szCs w:val="26"/>
          <w:lang w:val="ro-RO" w:eastAsia="ru-RU"/>
        </w:rPr>
        <w:t>r</w:t>
      </w:r>
      <w:r w:rsidR="005878BF" w:rsidRPr="00B4046C">
        <w:rPr>
          <w:rFonts w:ascii="Times New Roman" w:eastAsia="Times New Roman" w:hAnsi="Times New Roman" w:cs="Times New Roman"/>
          <w:bCs/>
          <w:sz w:val="26"/>
          <w:szCs w:val="26"/>
          <w:lang w:val="ro-RO" w:eastAsia="ru-RU"/>
        </w:rPr>
        <w:t>ii</w:t>
      </w:r>
      <w:r w:rsidRPr="00B4046C">
        <w:rPr>
          <w:rFonts w:ascii="Times New Roman" w:eastAsia="Times New Roman" w:hAnsi="Times New Roman" w:cs="Times New Roman"/>
          <w:bCs/>
          <w:sz w:val="26"/>
          <w:szCs w:val="26"/>
          <w:lang w:val="ro-RO" w:eastAsia="ru-RU"/>
        </w:rPr>
        <w:t xml:space="preserve"> </w:t>
      </w:r>
      <w:r w:rsidR="005878BF" w:rsidRPr="00B4046C">
        <w:rPr>
          <w:rFonts w:ascii="Times New Roman" w:eastAsia="Times New Roman" w:hAnsi="Times New Roman" w:cs="Times New Roman"/>
          <w:bCs/>
          <w:sz w:val="26"/>
          <w:szCs w:val="26"/>
          <w:lang w:val="ro-RO" w:eastAsia="ru-RU"/>
        </w:rPr>
        <w:t>cadrului normativ</w:t>
      </w:r>
      <w:r w:rsidR="004E2C12" w:rsidRPr="00B4046C">
        <w:rPr>
          <w:rFonts w:ascii="Times New Roman" w:eastAsia="Times New Roman" w:hAnsi="Times New Roman" w:cs="Times New Roman"/>
          <w:bCs/>
          <w:sz w:val="26"/>
          <w:szCs w:val="26"/>
          <w:lang w:val="ro-RO" w:eastAsia="ru-RU"/>
        </w:rPr>
        <w:t xml:space="preserve"> din domeniul metrologiei, </w:t>
      </w:r>
      <w:r w:rsidRPr="00B4046C">
        <w:rPr>
          <w:rFonts w:ascii="Times New Roman" w:eastAsia="Times New Roman" w:hAnsi="Times New Roman" w:cs="Times New Roman"/>
          <w:bCs/>
          <w:sz w:val="26"/>
          <w:szCs w:val="26"/>
          <w:lang w:val="ro-RO" w:eastAsia="ru-RU"/>
        </w:rPr>
        <w:t xml:space="preserve">principiilor şi recomandărilor internaţionale şi europene aplicabile </w:t>
      </w:r>
      <w:r w:rsidR="004E2C12" w:rsidRPr="00B4046C">
        <w:rPr>
          <w:rFonts w:ascii="Times New Roman" w:eastAsia="Times New Roman" w:hAnsi="Times New Roman" w:cs="Times New Roman"/>
          <w:bCs/>
          <w:sz w:val="26"/>
          <w:szCs w:val="26"/>
          <w:lang w:val="ro-RO" w:eastAsia="ru-RU"/>
        </w:rPr>
        <w:t>acest</w:t>
      </w:r>
      <w:r w:rsidR="005878BF" w:rsidRPr="00B4046C">
        <w:rPr>
          <w:rFonts w:ascii="Times New Roman" w:eastAsia="Times New Roman" w:hAnsi="Times New Roman" w:cs="Times New Roman"/>
          <w:bCs/>
          <w:sz w:val="26"/>
          <w:szCs w:val="26"/>
          <w:lang w:val="ro-RO" w:eastAsia="ru-RU"/>
        </w:rPr>
        <w:t>ui</w:t>
      </w:r>
      <w:r w:rsidR="004E2C12" w:rsidRPr="00B4046C">
        <w:rPr>
          <w:rFonts w:ascii="Times New Roman" w:eastAsia="Times New Roman" w:hAnsi="Times New Roman" w:cs="Times New Roman"/>
          <w:bCs/>
          <w:sz w:val="26"/>
          <w:szCs w:val="26"/>
          <w:lang w:val="ro-RO" w:eastAsia="ru-RU"/>
        </w:rPr>
        <w:t xml:space="preserve"> </w:t>
      </w:r>
      <w:proofErr w:type="spellStart"/>
      <w:r w:rsidR="005878BF" w:rsidRPr="00B4046C">
        <w:rPr>
          <w:rFonts w:ascii="Times New Roman" w:hAnsi="Times New Roman" w:cs="Times New Roman"/>
          <w:sz w:val="26"/>
          <w:szCs w:val="26"/>
          <w:shd w:val="clear" w:color="auto" w:fill="FFFFFF"/>
        </w:rPr>
        <w:t>domeniu</w:t>
      </w:r>
      <w:proofErr w:type="spellEnd"/>
      <w:r w:rsidR="00C326DA">
        <w:rPr>
          <w:rFonts w:ascii="Times New Roman" w:hAnsi="Times New Roman" w:cs="Times New Roman"/>
          <w:sz w:val="26"/>
          <w:szCs w:val="26"/>
          <w:shd w:val="clear" w:color="auto" w:fill="FFFFFF"/>
        </w:rPr>
        <w:t>,</w:t>
      </w:r>
      <w:r w:rsidR="005878BF" w:rsidRPr="00B4046C">
        <w:rPr>
          <w:rFonts w:ascii="Trebuchet MS" w:hAnsi="Trebuchet MS"/>
          <w:sz w:val="26"/>
          <w:szCs w:val="26"/>
          <w:shd w:val="clear" w:color="auto" w:fill="FFFFFF"/>
        </w:rPr>
        <w:t xml:space="preserve"> </w:t>
      </w:r>
      <w:r w:rsidRPr="00B4046C">
        <w:rPr>
          <w:rFonts w:ascii="Times New Roman" w:eastAsia="Times New Roman" w:hAnsi="Times New Roman" w:cs="Times New Roman"/>
          <w:bCs/>
          <w:sz w:val="26"/>
          <w:szCs w:val="26"/>
          <w:lang w:val="ro-RO" w:eastAsia="ru-RU"/>
        </w:rPr>
        <w:t>pentru a asigura funcționarea eficientă a Sistemul Național de Metrologie şi recunoaşterea acestuia pe plan internaţional.</w:t>
      </w:r>
    </w:p>
    <w:p w:rsidR="00642AFC" w:rsidRPr="00B4046C" w:rsidRDefault="00642AFC" w:rsidP="00C326DA">
      <w:pPr>
        <w:spacing w:before="240" w:after="0" w:line="240" w:lineRule="auto"/>
        <w:jc w:val="both"/>
        <w:rPr>
          <w:rFonts w:ascii="Times New Roman" w:eastAsia="Times New Roman" w:hAnsi="Times New Roman" w:cs="Times New Roman"/>
          <w:sz w:val="26"/>
          <w:szCs w:val="26"/>
          <w:lang w:val="ro-RO" w:eastAsia="ru-RU"/>
        </w:rPr>
      </w:pPr>
      <w:r w:rsidRPr="00B4046C">
        <w:rPr>
          <w:rFonts w:ascii="Times New Roman" w:eastAsia="Times New Roman" w:hAnsi="Times New Roman" w:cs="Times New Roman"/>
          <w:sz w:val="26"/>
          <w:szCs w:val="26"/>
          <w:lang w:val="ro-RO" w:eastAsia="ru-RU"/>
        </w:rPr>
        <w:t>Prezentul proiect de hotărîre de Guvern este elaborat, inclusiv, la recomandarea experților antrenați în proiectul TWINNING ”Consolidarea sectorului standardizării şi metrologiei în conformitate cu cele mai bune practici din statele membre ale Uniunii Europene” în scopul asigurării principiului de liberă circulaţie a produselor.</w:t>
      </w:r>
    </w:p>
    <w:p w:rsidR="005878BF" w:rsidRPr="00B4046C" w:rsidRDefault="005878BF" w:rsidP="00C326DA">
      <w:pPr>
        <w:pStyle w:val="ListParagraph"/>
        <w:spacing w:after="0" w:line="240" w:lineRule="auto"/>
        <w:ind w:left="0"/>
        <w:jc w:val="both"/>
        <w:rPr>
          <w:rFonts w:ascii="Times New Roman" w:eastAsia="Times New Roman" w:hAnsi="Times New Roman" w:cs="Times New Roman"/>
          <w:bCs/>
          <w:sz w:val="26"/>
          <w:szCs w:val="26"/>
          <w:lang w:val="ro-RO" w:eastAsia="ru-RU"/>
        </w:rPr>
      </w:pPr>
    </w:p>
    <w:p w:rsidR="00EA4519" w:rsidRPr="00B4046C" w:rsidRDefault="005878BF" w:rsidP="00C326DA">
      <w:pPr>
        <w:pStyle w:val="ListParagraph"/>
        <w:numPr>
          <w:ilvl w:val="0"/>
          <w:numId w:val="3"/>
        </w:numPr>
        <w:tabs>
          <w:tab w:val="left" w:pos="709"/>
        </w:tabs>
        <w:spacing w:after="0" w:line="240" w:lineRule="auto"/>
        <w:jc w:val="both"/>
        <w:rPr>
          <w:rFonts w:ascii="Times New Roman" w:eastAsia="Times New Roman" w:hAnsi="Times New Roman" w:cs="Times New Roman"/>
          <w:sz w:val="26"/>
          <w:szCs w:val="26"/>
          <w:lang w:val="ro-RO" w:eastAsia="ru-RU"/>
        </w:rPr>
      </w:pPr>
      <w:proofErr w:type="spellStart"/>
      <w:r w:rsidRPr="00B4046C">
        <w:rPr>
          <w:rFonts w:ascii="Times New Roman" w:eastAsia="Times New Roman" w:hAnsi="Times New Roman" w:cs="Times New Roman"/>
          <w:b/>
          <w:sz w:val="26"/>
          <w:szCs w:val="26"/>
          <w:shd w:val="clear" w:color="auto" w:fill="FFFFFF"/>
          <w:lang w:val="ro-RO" w:eastAsia="ru-RU"/>
        </w:rPr>
        <w:t>Esenţa</w:t>
      </w:r>
      <w:proofErr w:type="spellEnd"/>
      <w:r w:rsidRPr="00B4046C">
        <w:rPr>
          <w:rFonts w:ascii="Times New Roman" w:eastAsia="Times New Roman" w:hAnsi="Times New Roman" w:cs="Times New Roman"/>
          <w:b/>
          <w:sz w:val="26"/>
          <w:szCs w:val="26"/>
          <w:shd w:val="clear" w:color="auto" w:fill="FFFFFF"/>
          <w:lang w:val="ro-RO" w:eastAsia="ru-RU"/>
        </w:rPr>
        <w:t xml:space="preserve"> proiectului de hotărîre:</w:t>
      </w:r>
    </w:p>
    <w:p w:rsidR="00946C54" w:rsidRDefault="00E20336" w:rsidP="00C326DA">
      <w:pPr>
        <w:pStyle w:val="ListParagraph"/>
        <w:tabs>
          <w:tab w:val="left" w:pos="709"/>
        </w:tabs>
        <w:spacing w:before="240" w:after="0" w:line="240" w:lineRule="auto"/>
        <w:ind w:left="0"/>
        <w:jc w:val="both"/>
        <w:rPr>
          <w:rFonts w:ascii="Times New Roman" w:eastAsia="Times New Roman" w:hAnsi="Times New Roman" w:cs="Times New Roman"/>
          <w:bCs/>
          <w:sz w:val="26"/>
          <w:szCs w:val="26"/>
          <w:lang w:val="ro-RO" w:eastAsia="ru-RU"/>
        </w:rPr>
      </w:pPr>
      <w:r w:rsidRPr="00B4046C">
        <w:rPr>
          <w:rFonts w:ascii="Times New Roman" w:eastAsia="Times New Roman" w:hAnsi="Times New Roman" w:cs="Times New Roman"/>
          <w:bCs/>
          <w:sz w:val="26"/>
          <w:szCs w:val="26"/>
          <w:lang w:val="ro-RO" w:eastAsia="ru-RU"/>
        </w:rPr>
        <w:t xml:space="preserve">Proiectul </w:t>
      </w:r>
      <w:r w:rsidR="005878BF" w:rsidRPr="00B4046C">
        <w:rPr>
          <w:rFonts w:ascii="Times New Roman" w:eastAsia="Times New Roman" w:hAnsi="Times New Roman" w:cs="Times New Roman"/>
          <w:bCs/>
          <w:sz w:val="26"/>
          <w:szCs w:val="26"/>
          <w:lang w:val="ro-RO" w:eastAsia="ru-RU"/>
        </w:rPr>
        <w:t>are drept scop promovarea alinierii activității de metrologie din Republica Moldova la criteriile şi principiile recunoscute la nivel european și internaţional</w:t>
      </w:r>
      <w:r w:rsidR="00946C54" w:rsidRPr="00B4046C">
        <w:rPr>
          <w:rFonts w:ascii="Times New Roman" w:eastAsia="Times New Roman" w:hAnsi="Times New Roman" w:cs="Times New Roman"/>
          <w:bCs/>
          <w:sz w:val="26"/>
          <w:szCs w:val="26"/>
          <w:lang w:val="ro-RO" w:eastAsia="ru-RU"/>
        </w:rPr>
        <w:t xml:space="preserve">, </w:t>
      </w:r>
      <w:proofErr w:type="spellStart"/>
      <w:r w:rsidR="00946C54" w:rsidRPr="00B4046C">
        <w:rPr>
          <w:rFonts w:ascii="Times New Roman" w:eastAsia="Times New Roman" w:hAnsi="Times New Roman" w:cs="Times New Roman"/>
          <w:bCs/>
          <w:sz w:val="26"/>
          <w:szCs w:val="26"/>
          <w:lang w:val="ro-RO" w:eastAsia="ru-RU"/>
        </w:rPr>
        <w:t>cuprinzînd</w:t>
      </w:r>
      <w:proofErr w:type="spellEnd"/>
      <w:r w:rsidR="00946C54" w:rsidRPr="00B4046C">
        <w:rPr>
          <w:rFonts w:ascii="Times New Roman" w:eastAsia="Times New Roman" w:hAnsi="Times New Roman" w:cs="Times New Roman"/>
          <w:bCs/>
          <w:sz w:val="26"/>
          <w:szCs w:val="26"/>
          <w:lang w:val="ro-RO" w:eastAsia="ru-RU"/>
        </w:rPr>
        <w:t xml:space="preserve"> următoarele aspecte</w:t>
      </w:r>
      <w:r w:rsidR="00AD008C">
        <w:rPr>
          <w:rFonts w:ascii="Times New Roman" w:eastAsia="Times New Roman" w:hAnsi="Times New Roman" w:cs="Times New Roman"/>
          <w:bCs/>
          <w:sz w:val="26"/>
          <w:szCs w:val="26"/>
          <w:lang w:val="ro-RO" w:eastAsia="ru-RU"/>
        </w:rPr>
        <w:t>.</w:t>
      </w:r>
    </w:p>
    <w:p w:rsidR="00CB4E79" w:rsidRPr="00CB4E79" w:rsidRDefault="00CB4E79" w:rsidP="00C326DA">
      <w:pPr>
        <w:pStyle w:val="ListParagraph"/>
        <w:tabs>
          <w:tab w:val="left" w:pos="709"/>
        </w:tabs>
        <w:spacing w:before="240" w:after="0" w:line="240" w:lineRule="auto"/>
        <w:ind w:left="0"/>
        <w:jc w:val="both"/>
        <w:rPr>
          <w:rFonts w:ascii="Times New Roman" w:eastAsia="Times New Roman" w:hAnsi="Times New Roman" w:cs="Times New Roman"/>
          <w:bCs/>
          <w:sz w:val="16"/>
          <w:szCs w:val="16"/>
          <w:lang w:val="ro-RO" w:eastAsia="ru-RU"/>
        </w:rPr>
      </w:pPr>
    </w:p>
    <w:p w:rsidR="00AD008C" w:rsidRDefault="00AD008C" w:rsidP="00C326DA">
      <w:pPr>
        <w:pStyle w:val="ListParagraph"/>
        <w:spacing w:before="240" w:after="0" w:line="240" w:lineRule="auto"/>
        <w:ind w:left="0"/>
        <w:jc w:val="both"/>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1) </w:t>
      </w:r>
      <w:r w:rsidRPr="00B4046C">
        <w:rPr>
          <w:rFonts w:ascii="Times New Roman" w:eastAsia="Times New Roman" w:hAnsi="Times New Roman" w:cs="Times New Roman"/>
          <w:bCs/>
          <w:sz w:val="26"/>
          <w:szCs w:val="26"/>
          <w:lang w:val="ro-RO" w:eastAsia="ru-RU"/>
        </w:rPr>
        <w:t xml:space="preserve">În conformitate cu prevederile Legii metrologiei nr. 19 din 04.03.2016, ce va intra în vigoare la 15.10.2016, </w:t>
      </w:r>
      <w:r w:rsidR="00C326DA" w:rsidRPr="00C326DA">
        <w:rPr>
          <w:rFonts w:ascii="Times New Roman" w:eastAsia="Times New Roman" w:hAnsi="Times New Roman" w:cs="Times New Roman"/>
          <w:bCs/>
          <w:sz w:val="26"/>
          <w:szCs w:val="26"/>
          <w:lang w:val="ro-RO" w:eastAsia="ru-RU"/>
        </w:rPr>
        <w:t>List</w:t>
      </w:r>
      <w:r w:rsidR="00C326DA">
        <w:rPr>
          <w:rFonts w:ascii="Times New Roman" w:eastAsia="Times New Roman" w:hAnsi="Times New Roman" w:cs="Times New Roman"/>
          <w:bCs/>
          <w:sz w:val="26"/>
          <w:szCs w:val="26"/>
          <w:lang w:val="ro-RO" w:eastAsia="ru-RU"/>
        </w:rPr>
        <w:t>a</w:t>
      </w:r>
      <w:r w:rsidR="00C326DA" w:rsidRPr="00C326DA">
        <w:rPr>
          <w:rFonts w:ascii="Times New Roman" w:eastAsia="Times New Roman" w:hAnsi="Times New Roman" w:cs="Times New Roman"/>
          <w:bCs/>
          <w:sz w:val="26"/>
          <w:szCs w:val="26"/>
          <w:lang w:val="ro-RO" w:eastAsia="ru-RU"/>
        </w:rPr>
        <w:t xml:space="preserve"> oficial</w:t>
      </w:r>
      <w:r w:rsidR="00C326DA">
        <w:rPr>
          <w:rFonts w:ascii="Times New Roman" w:eastAsia="Times New Roman" w:hAnsi="Times New Roman" w:cs="Times New Roman"/>
          <w:bCs/>
          <w:sz w:val="26"/>
          <w:szCs w:val="26"/>
          <w:lang w:val="ro-RO" w:eastAsia="ru-RU"/>
        </w:rPr>
        <w:t>ă</w:t>
      </w:r>
      <w:r w:rsidR="00C326DA" w:rsidRPr="00C326DA">
        <w:rPr>
          <w:rFonts w:ascii="Times New Roman" w:eastAsia="Times New Roman" w:hAnsi="Times New Roman" w:cs="Times New Roman"/>
          <w:bCs/>
          <w:sz w:val="26"/>
          <w:szCs w:val="26"/>
          <w:lang w:val="ro-RO" w:eastAsia="ru-RU"/>
        </w:rPr>
        <w:t xml:space="preserve"> a mijloacelor de măsurare şi a măsurărilor supuse controlului metrologic legal</w:t>
      </w:r>
      <w:r>
        <w:rPr>
          <w:rFonts w:ascii="Times New Roman" w:eastAsia="Times New Roman" w:hAnsi="Times New Roman" w:cs="Times New Roman"/>
          <w:bCs/>
          <w:sz w:val="26"/>
          <w:szCs w:val="26"/>
          <w:lang w:val="ro-RO" w:eastAsia="ru-RU"/>
        </w:rPr>
        <w:t xml:space="preserve"> conține:</w:t>
      </w:r>
    </w:p>
    <w:p w:rsidR="00AD008C" w:rsidRPr="00AD008C" w:rsidRDefault="00AD008C" w:rsidP="00C326DA">
      <w:pPr>
        <w:pStyle w:val="ListParagraph"/>
        <w:spacing w:before="240" w:after="0" w:line="240" w:lineRule="auto"/>
        <w:ind w:left="0" w:firstLine="720"/>
        <w:jc w:val="both"/>
        <w:rPr>
          <w:rFonts w:ascii="Times New Roman" w:eastAsia="Times New Roman" w:hAnsi="Times New Roman" w:cs="Times New Roman"/>
          <w:bCs/>
          <w:sz w:val="26"/>
          <w:szCs w:val="26"/>
          <w:lang w:val="ro-RO" w:eastAsia="ru-RU"/>
        </w:rPr>
      </w:pPr>
      <w:r w:rsidRPr="00AD008C">
        <w:rPr>
          <w:rFonts w:ascii="Times New Roman" w:eastAsia="Times New Roman" w:hAnsi="Times New Roman" w:cs="Times New Roman"/>
          <w:bCs/>
          <w:sz w:val="26"/>
          <w:szCs w:val="26"/>
          <w:lang w:val="ro-RO" w:eastAsia="ru-RU"/>
        </w:rPr>
        <w:t>a) categoriile şi sortimentele mijloacelor de măsurare utilizate la măsurările mărimilor, cum sînt mărimile acustice, chimice, ultrasunet şi vibraţii, electricitate şi magnetism, debit, radiaţii ionizante, lungimi, masă şi mărimi derivate, fotometrie şi radiometrie, termometrie, frecvenţă şi timp;</w:t>
      </w:r>
    </w:p>
    <w:p w:rsidR="00AD008C" w:rsidRPr="00AD008C" w:rsidRDefault="00AD008C" w:rsidP="00C326DA">
      <w:pPr>
        <w:pStyle w:val="ListParagraph"/>
        <w:spacing w:before="240" w:after="0" w:line="240" w:lineRule="auto"/>
        <w:ind w:left="0" w:firstLine="720"/>
        <w:jc w:val="both"/>
        <w:rPr>
          <w:rFonts w:ascii="Times New Roman" w:eastAsia="Times New Roman" w:hAnsi="Times New Roman" w:cs="Times New Roman"/>
          <w:bCs/>
          <w:sz w:val="26"/>
          <w:szCs w:val="26"/>
          <w:lang w:val="ro-RO" w:eastAsia="ru-RU"/>
        </w:rPr>
      </w:pPr>
      <w:r w:rsidRPr="00AD008C">
        <w:rPr>
          <w:rFonts w:ascii="Times New Roman" w:eastAsia="Times New Roman" w:hAnsi="Times New Roman" w:cs="Times New Roman"/>
          <w:bCs/>
          <w:sz w:val="26"/>
          <w:szCs w:val="26"/>
          <w:lang w:val="ro-RO" w:eastAsia="ru-RU"/>
        </w:rPr>
        <w:t xml:space="preserve">b) modalităţile de control metrologic aplicabile fiecărui sortiment de mijloace de măsurare, intervalul maxim admis între două verificări metrologice succesive; </w:t>
      </w:r>
    </w:p>
    <w:p w:rsidR="00946C54" w:rsidRDefault="00AD008C" w:rsidP="00C326DA">
      <w:pPr>
        <w:pStyle w:val="ListParagraph"/>
        <w:tabs>
          <w:tab w:val="left" w:pos="709"/>
        </w:tabs>
        <w:spacing w:before="240" w:after="0" w:line="240" w:lineRule="auto"/>
        <w:ind w:left="0"/>
        <w:jc w:val="both"/>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ab/>
      </w:r>
      <w:r w:rsidRPr="00AD008C">
        <w:rPr>
          <w:rFonts w:ascii="Times New Roman" w:eastAsia="Times New Roman" w:hAnsi="Times New Roman" w:cs="Times New Roman"/>
          <w:bCs/>
          <w:sz w:val="26"/>
          <w:szCs w:val="26"/>
          <w:lang w:val="ro-RO" w:eastAsia="ru-RU"/>
        </w:rPr>
        <w:t>c) categoriile de măsurări efectuate în domeniile de interes public.</w:t>
      </w:r>
    </w:p>
    <w:p w:rsidR="00AD008C" w:rsidRPr="00B4046C" w:rsidRDefault="00AD008C" w:rsidP="00C326DA">
      <w:pPr>
        <w:pStyle w:val="ListParagraph"/>
        <w:tabs>
          <w:tab w:val="left" w:pos="709"/>
        </w:tabs>
        <w:spacing w:before="240" w:after="0" w:line="240" w:lineRule="auto"/>
        <w:ind w:left="0"/>
        <w:jc w:val="both"/>
        <w:rPr>
          <w:rFonts w:ascii="Times New Roman" w:eastAsia="Times New Roman" w:hAnsi="Times New Roman" w:cs="Times New Roman"/>
          <w:bCs/>
          <w:sz w:val="26"/>
          <w:szCs w:val="26"/>
          <w:lang w:val="ro-RO" w:eastAsia="ru-RU"/>
        </w:rPr>
      </w:pPr>
    </w:p>
    <w:p w:rsidR="00CB4E79" w:rsidRPr="00CB4E79" w:rsidRDefault="00AD008C" w:rsidP="00C326DA">
      <w:pPr>
        <w:pStyle w:val="ListParagraph"/>
        <w:numPr>
          <w:ilvl w:val="0"/>
          <w:numId w:val="5"/>
        </w:numPr>
        <w:tabs>
          <w:tab w:val="left" w:pos="426"/>
        </w:tabs>
        <w:spacing w:before="240" w:after="0" w:line="240" w:lineRule="auto"/>
        <w:ind w:left="0" w:firstLine="0"/>
        <w:jc w:val="both"/>
        <w:rPr>
          <w:rFonts w:ascii="Times New Roman" w:eastAsia="Times New Roman" w:hAnsi="Times New Roman" w:cs="Times New Roman"/>
          <w:sz w:val="26"/>
          <w:szCs w:val="26"/>
          <w:lang w:eastAsia="ru-RU"/>
        </w:rPr>
      </w:pPr>
      <w:r w:rsidRPr="00CB4E79">
        <w:rPr>
          <w:rFonts w:ascii="Times New Roman" w:eastAsia="Times New Roman" w:hAnsi="Times New Roman" w:cs="Times New Roman"/>
          <w:bCs/>
          <w:sz w:val="26"/>
          <w:szCs w:val="26"/>
          <w:lang w:val="ro-RO" w:eastAsia="ru-RU"/>
        </w:rPr>
        <w:lastRenderedPageBreak/>
        <w:t>S</w:t>
      </w:r>
      <w:r w:rsidR="005878BF" w:rsidRPr="00CB4E79">
        <w:rPr>
          <w:rFonts w:ascii="Times New Roman" w:eastAsia="Times New Roman" w:hAnsi="Times New Roman" w:cs="Times New Roman"/>
          <w:bCs/>
          <w:sz w:val="26"/>
          <w:szCs w:val="26"/>
          <w:lang w:val="ro-RO" w:eastAsia="ru-RU"/>
        </w:rPr>
        <w:t>-a modificat conceptul referitor la modalitatea de legalizare a mijloacelor de măsurare şi introducerea pe piaţă a acestora, care se va efectua în baza rezultatelor evaluării conformităţii sau examinării de tip, pentru mijloacele de măsurare care cad sub incidenţa anexei 3 a Legii nr. 235 din 1 decembrie 2011 privind activităţile de acreditare şi de evaluare a conformităţii</w:t>
      </w:r>
      <w:r w:rsidRPr="00CB4E79">
        <w:rPr>
          <w:rFonts w:ascii="Times New Roman" w:eastAsia="Times New Roman" w:hAnsi="Times New Roman" w:cs="Times New Roman"/>
          <w:bCs/>
          <w:sz w:val="26"/>
          <w:szCs w:val="26"/>
          <w:lang w:val="ro-RO" w:eastAsia="ru-RU"/>
        </w:rPr>
        <w:t>.</w:t>
      </w:r>
      <w:r w:rsidR="00CB4E79" w:rsidRPr="00CB4E79">
        <w:rPr>
          <w:rFonts w:ascii="Times New Roman" w:eastAsia="Times New Roman" w:hAnsi="Times New Roman" w:cs="Times New Roman"/>
          <w:bCs/>
          <w:sz w:val="26"/>
          <w:szCs w:val="26"/>
          <w:lang w:val="ro-RO" w:eastAsia="ru-RU"/>
        </w:rPr>
        <w:t xml:space="preserve"> </w:t>
      </w:r>
      <w:r w:rsidR="00B4046C" w:rsidRPr="00CB4E79">
        <w:rPr>
          <w:rFonts w:ascii="Times New Roman" w:hAnsi="Times New Roman" w:cs="Times New Roman"/>
          <w:sz w:val="26"/>
          <w:szCs w:val="26"/>
          <w:lang w:val="ro-RO"/>
        </w:rPr>
        <w:t>Respectiv, pentru mijloacele de măsurare menționate a</w:t>
      </w:r>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fost</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exclusă</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procedura</w:t>
      </w:r>
      <w:proofErr w:type="spellEnd"/>
      <w:r w:rsidR="00B4046C" w:rsidRPr="00CB4E79">
        <w:rPr>
          <w:rFonts w:ascii="Times New Roman" w:hAnsi="Times New Roman" w:cs="Times New Roman"/>
          <w:sz w:val="26"/>
          <w:szCs w:val="26"/>
        </w:rPr>
        <w:t xml:space="preserve"> aprobării de model </w:t>
      </w:r>
      <w:proofErr w:type="spellStart"/>
      <w:r w:rsidR="00B4046C" w:rsidRPr="00CB4E79">
        <w:rPr>
          <w:rFonts w:ascii="Times New Roman" w:hAnsi="Times New Roman" w:cs="Times New Roman"/>
          <w:sz w:val="26"/>
          <w:szCs w:val="26"/>
        </w:rPr>
        <w:t>și</w:t>
      </w:r>
      <w:proofErr w:type="spellEnd"/>
      <w:r w:rsidR="00B4046C" w:rsidRPr="00CB4E79">
        <w:rPr>
          <w:rFonts w:ascii="Times New Roman" w:hAnsi="Times New Roman" w:cs="Times New Roman"/>
          <w:sz w:val="26"/>
          <w:szCs w:val="26"/>
        </w:rPr>
        <w:t xml:space="preserve"> a </w:t>
      </w:r>
      <w:proofErr w:type="spellStart"/>
      <w:r w:rsidR="00B4046C" w:rsidRPr="00CB4E79">
        <w:rPr>
          <w:rFonts w:ascii="Times New Roman" w:hAnsi="Times New Roman" w:cs="Times New Roman"/>
          <w:sz w:val="26"/>
          <w:szCs w:val="26"/>
        </w:rPr>
        <w:t>verificării</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metrologice</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inițiale</w:t>
      </w:r>
      <w:proofErr w:type="spellEnd"/>
      <w:r w:rsidR="00B4046C" w:rsidRPr="00CB4E79">
        <w:rPr>
          <w:rFonts w:ascii="Times New Roman" w:hAnsi="Times New Roman" w:cs="Times New Roman"/>
          <w:sz w:val="26"/>
          <w:szCs w:val="26"/>
        </w:rPr>
        <w:t xml:space="preserve">, din </w:t>
      </w:r>
      <w:proofErr w:type="spellStart"/>
      <w:r w:rsidR="00B4046C" w:rsidRPr="00CB4E79">
        <w:rPr>
          <w:rFonts w:ascii="Times New Roman" w:hAnsi="Times New Roman" w:cs="Times New Roman"/>
          <w:sz w:val="26"/>
          <w:szCs w:val="26"/>
        </w:rPr>
        <w:t>considerentul</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că</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acestea</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vor</w:t>
      </w:r>
      <w:proofErr w:type="spellEnd"/>
      <w:r w:rsidR="00B4046C" w:rsidRPr="00CB4E79">
        <w:rPr>
          <w:rFonts w:ascii="Times New Roman" w:hAnsi="Times New Roman" w:cs="Times New Roman"/>
          <w:sz w:val="26"/>
          <w:szCs w:val="26"/>
        </w:rPr>
        <w:t xml:space="preserve"> fi </w:t>
      </w:r>
      <w:proofErr w:type="spellStart"/>
      <w:r w:rsidR="00B4046C" w:rsidRPr="00CB4E79">
        <w:rPr>
          <w:rFonts w:ascii="Times New Roman" w:hAnsi="Times New Roman" w:cs="Times New Roman"/>
          <w:sz w:val="26"/>
          <w:szCs w:val="26"/>
        </w:rPr>
        <w:t>plasa</w:t>
      </w:r>
      <w:r w:rsidR="00C326DA">
        <w:rPr>
          <w:rFonts w:ascii="Times New Roman" w:hAnsi="Times New Roman" w:cs="Times New Roman"/>
          <w:sz w:val="26"/>
          <w:szCs w:val="26"/>
        </w:rPr>
        <w:t>te</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pe</w:t>
      </w:r>
      <w:proofErr w:type="spellEnd"/>
      <w:r w:rsidR="00B4046C" w:rsidRPr="00CB4E79">
        <w:rPr>
          <w:rFonts w:ascii="Times New Roman" w:hAnsi="Times New Roman" w:cs="Times New Roman"/>
          <w:sz w:val="26"/>
          <w:szCs w:val="26"/>
        </w:rPr>
        <w:t xml:space="preserve"> piaţă </w:t>
      </w:r>
      <w:proofErr w:type="spellStart"/>
      <w:r w:rsidR="00B4046C" w:rsidRPr="00CB4E79">
        <w:rPr>
          <w:rFonts w:ascii="Times New Roman" w:hAnsi="Times New Roman" w:cs="Times New Roman"/>
          <w:sz w:val="26"/>
          <w:szCs w:val="26"/>
        </w:rPr>
        <w:t>în</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baza</w:t>
      </w:r>
      <w:proofErr w:type="spellEnd"/>
      <w:r w:rsidR="00B4046C" w:rsidRPr="00CB4E79">
        <w:rPr>
          <w:rFonts w:ascii="Times New Roman" w:hAnsi="Times New Roman" w:cs="Times New Roman"/>
          <w:sz w:val="26"/>
          <w:szCs w:val="26"/>
        </w:rPr>
        <w:t xml:space="preserve"> rezultatelor </w:t>
      </w:r>
      <w:proofErr w:type="spellStart"/>
      <w:r w:rsidR="00B4046C" w:rsidRPr="00CB4E79">
        <w:rPr>
          <w:rFonts w:ascii="Times New Roman" w:hAnsi="Times New Roman" w:cs="Times New Roman"/>
          <w:sz w:val="26"/>
          <w:szCs w:val="26"/>
        </w:rPr>
        <w:t>examinării</w:t>
      </w:r>
      <w:proofErr w:type="spellEnd"/>
      <w:r w:rsidR="00B4046C" w:rsidRPr="00CB4E79">
        <w:rPr>
          <w:rFonts w:ascii="Times New Roman" w:hAnsi="Times New Roman" w:cs="Times New Roman"/>
          <w:sz w:val="26"/>
          <w:szCs w:val="26"/>
        </w:rPr>
        <w:t xml:space="preserve"> de tip/</w:t>
      </w:r>
      <w:proofErr w:type="spellStart"/>
      <w:r w:rsidR="00B4046C" w:rsidRPr="00CB4E79">
        <w:rPr>
          <w:rFonts w:ascii="Times New Roman" w:hAnsi="Times New Roman" w:cs="Times New Roman"/>
          <w:sz w:val="26"/>
          <w:szCs w:val="26"/>
        </w:rPr>
        <w:t>evaluării</w:t>
      </w:r>
      <w:proofErr w:type="spellEnd"/>
      <w:r w:rsidR="00B4046C" w:rsidRPr="00CB4E79">
        <w:rPr>
          <w:rFonts w:ascii="Times New Roman" w:hAnsi="Times New Roman" w:cs="Times New Roman"/>
          <w:sz w:val="26"/>
          <w:szCs w:val="26"/>
        </w:rPr>
        <w:t xml:space="preserve"> conform</w:t>
      </w:r>
      <w:r w:rsidR="00C326DA">
        <w:rPr>
          <w:rFonts w:ascii="Times New Roman" w:hAnsi="Times New Roman" w:cs="Times New Roman"/>
          <w:sz w:val="26"/>
          <w:szCs w:val="26"/>
        </w:rPr>
        <w:t xml:space="preserve">ităţii </w:t>
      </w:r>
      <w:proofErr w:type="spellStart"/>
      <w:r w:rsidR="00C326DA">
        <w:rPr>
          <w:rFonts w:ascii="Times New Roman" w:hAnsi="Times New Roman" w:cs="Times New Roman"/>
          <w:sz w:val="26"/>
          <w:szCs w:val="26"/>
        </w:rPr>
        <w:t>efectuate</w:t>
      </w:r>
      <w:proofErr w:type="spellEnd"/>
      <w:r w:rsidR="00C326DA">
        <w:rPr>
          <w:rFonts w:ascii="Times New Roman" w:hAnsi="Times New Roman" w:cs="Times New Roman"/>
          <w:sz w:val="26"/>
          <w:szCs w:val="26"/>
        </w:rPr>
        <w:t xml:space="preserve"> de </w:t>
      </w:r>
      <w:proofErr w:type="spellStart"/>
      <w:r w:rsidR="00C326DA">
        <w:rPr>
          <w:rFonts w:ascii="Times New Roman" w:hAnsi="Times New Roman" w:cs="Times New Roman"/>
          <w:sz w:val="26"/>
          <w:szCs w:val="26"/>
        </w:rPr>
        <w:t>producător</w:t>
      </w:r>
      <w:proofErr w:type="spellEnd"/>
      <w:r w:rsidR="00B4046C" w:rsidRPr="00CB4E79">
        <w:rPr>
          <w:rFonts w:ascii="Times New Roman" w:hAnsi="Times New Roman" w:cs="Times New Roman"/>
          <w:sz w:val="26"/>
          <w:szCs w:val="26"/>
        </w:rPr>
        <w:t xml:space="preserve"> şi </w:t>
      </w:r>
      <w:proofErr w:type="spellStart"/>
      <w:r w:rsidR="00B4046C" w:rsidRPr="00CB4E79">
        <w:rPr>
          <w:rFonts w:ascii="Times New Roman" w:hAnsi="Times New Roman" w:cs="Times New Roman"/>
          <w:sz w:val="26"/>
          <w:szCs w:val="26"/>
        </w:rPr>
        <w:t>confirmat</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prin</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marcajul</w:t>
      </w:r>
      <w:proofErr w:type="spellEnd"/>
      <w:r w:rsidR="00B4046C" w:rsidRPr="00CB4E79">
        <w:rPr>
          <w:rFonts w:ascii="Times New Roman" w:hAnsi="Times New Roman" w:cs="Times New Roman"/>
          <w:sz w:val="26"/>
          <w:szCs w:val="26"/>
        </w:rPr>
        <w:t xml:space="preserve"> de </w:t>
      </w:r>
      <w:proofErr w:type="spellStart"/>
      <w:r w:rsidR="00B4046C" w:rsidRPr="00CB4E79">
        <w:rPr>
          <w:rFonts w:ascii="Times New Roman" w:hAnsi="Times New Roman" w:cs="Times New Roman"/>
          <w:sz w:val="26"/>
          <w:szCs w:val="26"/>
        </w:rPr>
        <w:t>conformitate</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aplicat</w:t>
      </w:r>
      <w:proofErr w:type="spellEnd"/>
      <w:r w:rsidR="00B4046C" w:rsidRPr="00CB4E79">
        <w:rPr>
          <w:rFonts w:ascii="Times New Roman" w:hAnsi="Times New Roman" w:cs="Times New Roman"/>
          <w:sz w:val="26"/>
          <w:szCs w:val="26"/>
        </w:rPr>
        <w:t xml:space="preserve"> CE</w:t>
      </w:r>
      <w:r w:rsidR="00B041E8">
        <w:rPr>
          <w:rFonts w:ascii="Times New Roman" w:hAnsi="Times New Roman" w:cs="Times New Roman"/>
          <w:sz w:val="26"/>
          <w:szCs w:val="26"/>
        </w:rPr>
        <w:t>.</w:t>
      </w:r>
    </w:p>
    <w:p w:rsidR="00CB4E79" w:rsidRPr="00CB4E79" w:rsidRDefault="00CB4E79" w:rsidP="00C326DA">
      <w:pPr>
        <w:pStyle w:val="ListParagraph"/>
        <w:tabs>
          <w:tab w:val="left" w:pos="426"/>
        </w:tabs>
        <w:spacing w:before="240" w:after="0" w:line="240" w:lineRule="auto"/>
        <w:ind w:left="0"/>
        <w:jc w:val="both"/>
        <w:rPr>
          <w:rFonts w:ascii="Times New Roman" w:eastAsia="Times New Roman" w:hAnsi="Times New Roman" w:cs="Times New Roman"/>
          <w:sz w:val="16"/>
          <w:szCs w:val="16"/>
          <w:lang w:eastAsia="ru-RU"/>
        </w:rPr>
      </w:pPr>
    </w:p>
    <w:p w:rsidR="00CB4E79" w:rsidRDefault="00B4046C" w:rsidP="00C326DA">
      <w:pPr>
        <w:pStyle w:val="ListParagraph"/>
        <w:numPr>
          <w:ilvl w:val="0"/>
          <w:numId w:val="5"/>
        </w:numPr>
        <w:tabs>
          <w:tab w:val="left" w:pos="426"/>
        </w:tabs>
        <w:spacing w:before="240" w:after="0" w:line="240" w:lineRule="auto"/>
        <w:ind w:left="0" w:firstLine="0"/>
        <w:jc w:val="both"/>
        <w:rPr>
          <w:rFonts w:ascii="Times New Roman" w:eastAsia="Times New Roman" w:hAnsi="Times New Roman" w:cs="Times New Roman"/>
          <w:sz w:val="26"/>
          <w:szCs w:val="26"/>
          <w:lang w:eastAsia="ru-RU"/>
        </w:rPr>
      </w:pPr>
      <w:proofErr w:type="spellStart"/>
      <w:r w:rsidRPr="00CB4E79">
        <w:rPr>
          <w:rFonts w:ascii="Times New Roman" w:eastAsia="Times New Roman" w:hAnsi="Times New Roman" w:cs="Times New Roman"/>
          <w:sz w:val="26"/>
          <w:szCs w:val="26"/>
          <w:lang w:eastAsia="ru-RU"/>
        </w:rPr>
        <w:t>Pentru</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celelalte</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mijloace</w:t>
      </w:r>
      <w:proofErr w:type="spellEnd"/>
      <w:r w:rsidRPr="00CB4E79">
        <w:rPr>
          <w:rFonts w:ascii="Times New Roman" w:eastAsia="Times New Roman" w:hAnsi="Times New Roman" w:cs="Times New Roman"/>
          <w:sz w:val="26"/>
          <w:szCs w:val="26"/>
          <w:lang w:eastAsia="ru-RU"/>
        </w:rPr>
        <w:t xml:space="preserve"> de </w:t>
      </w:r>
      <w:proofErr w:type="spellStart"/>
      <w:proofErr w:type="gramStart"/>
      <w:r w:rsidRPr="00CB4E79">
        <w:rPr>
          <w:rFonts w:ascii="Times New Roman" w:eastAsia="Times New Roman" w:hAnsi="Times New Roman" w:cs="Times New Roman"/>
          <w:sz w:val="26"/>
          <w:szCs w:val="26"/>
          <w:lang w:eastAsia="ru-RU"/>
        </w:rPr>
        <w:t>măsurare</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utilizate</w:t>
      </w:r>
      <w:proofErr w:type="spellEnd"/>
      <w:proofErr w:type="gram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în</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domeniile</w:t>
      </w:r>
      <w:proofErr w:type="spellEnd"/>
      <w:r w:rsidRPr="00CB4E79">
        <w:rPr>
          <w:rFonts w:ascii="Times New Roman" w:eastAsia="Times New Roman" w:hAnsi="Times New Roman" w:cs="Times New Roman"/>
          <w:sz w:val="26"/>
          <w:szCs w:val="26"/>
          <w:lang w:eastAsia="ru-RU"/>
        </w:rPr>
        <w:t xml:space="preserve"> de </w:t>
      </w:r>
      <w:proofErr w:type="spellStart"/>
      <w:r w:rsidRPr="00CB4E79">
        <w:rPr>
          <w:rFonts w:ascii="Times New Roman" w:eastAsia="Times New Roman" w:hAnsi="Times New Roman" w:cs="Times New Roman"/>
          <w:sz w:val="26"/>
          <w:szCs w:val="26"/>
          <w:lang w:eastAsia="ru-RU"/>
        </w:rPr>
        <w:t>interes</w:t>
      </w:r>
      <w:proofErr w:type="spellEnd"/>
      <w:r w:rsidRPr="00CB4E79">
        <w:rPr>
          <w:rFonts w:ascii="Times New Roman" w:eastAsia="Times New Roman" w:hAnsi="Times New Roman" w:cs="Times New Roman"/>
          <w:sz w:val="26"/>
          <w:szCs w:val="26"/>
          <w:lang w:eastAsia="ru-RU"/>
        </w:rPr>
        <w:t xml:space="preserve"> public</w:t>
      </w:r>
      <w:r w:rsidR="00C326DA">
        <w:rPr>
          <w:rFonts w:ascii="Times New Roman" w:eastAsia="Times New Roman" w:hAnsi="Times New Roman" w:cs="Times New Roman"/>
          <w:sz w:val="26"/>
          <w:szCs w:val="26"/>
          <w:lang w:eastAsia="ru-RU"/>
        </w:rPr>
        <w:t>,</w:t>
      </w:r>
      <w:r w:rsidRPr="00CB4E79">
        <w:rPr>
          <w:rFonts w:ascii="Times New Roman" w:eastAsia="Times New Roman" w:hAnsi="Times New Roman" w:cs="Times New Roman"/>
          <w:sz w:val="26"/>
          <w:szCs w:val="26"/>
          <w:lang w:eastAsia="ru-RU"/>
        </w:rPr>
        <w:t xml:space="preserve"> care se </w:t>
      </w:r>
      <w:proofErr w:type="spellStart"/>
      <w:r w:rsidRPr="00CB4E79">
        <w:rPr>
          <w:rFonts w:ascii="Times New Roman" w:eastAsia="Times New Roman" w:hAnsi="Times New Roman" w:cs="Times New Roman"/>
          <w:sz w:val="26"/>
          <w:szCs w:val="26"/>
          <w:lang w:eastAsia="ru-RU"/>
        </w:rPr>
        <w:t>supun</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controlului</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metrologic</w:t>
      </w:r>
      <w:proofErr w:type="spellEnd"/>
      <w:r w:rsidRPr="00CB4E79">
        <w:rPr>
          <w:rFonts w:ascii="Times New Roman" w:eastAsia="Times New Roman" w:hAnsi="Times New Roman" w:cs="Times New Roman"/>
          <w:sz w:val="26"/>
          <w:szCs w:val="26"/>
          <w:lang w:eastAsia="ru-RU"/>
        </w:rPr>
        <w:t xml:space="preserve"> legal (la </w:t>
      </w:r>
      <w:proofErr w:type="spellStart"/>
      <w:r w:rsidRPr="00CB4E79">
        <w:rPr>
          <w:rFonts w:ascii="Times New Roman" w:eastAsia="Times New Roman" w:hAnsi="Times New Roman" w:cs="Times New Roman"/>
          <w:sz w:val="26"/>
          <w:szCs w:val="26"/>
          <w:lang w:eastAsia="ru-RU"/>
        </w:rPr>
        <w:t>introducerea</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pe</w:t>
      </w:r>
      <w:proofErr w:type="spellEnd"/>
      <w:r w:rsidRPr="00CB4E79">
        <w:rPr>
          <w:rFonts w:ascii="Times New Roman" w:eastAsia="Times New Roman" w:hAnsi="Times New Roman" w:cs="Times New Roman"/>
          <w:sz w:val="26"/>
          <w:szCs w:val="26"/>
          <w:lang w:eastAsia="ru-RU"/>
        </w:rPr>
        <w:t xml:space="preserve"> piaţă şi </w:t>
      </w:r>
      <w:proofErr w:type="spellStart"/>
      <w:r w:rsidRPr="00CB4E79">
        <w:rPr>
          <w:rFonts w:ascii="Times New Roman" w:eastAsia="Times New Roman" w:hAnsi="Times New Roman" w:cs="Times New Roman"/>
          <w:sz w:val="26"/>
          <w:szCs w:val="26"/>
          <w:lang w:eastAsia="ru-RU"/>
        </w:rPr>
        <w:t>în</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procesul</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exploatării</w:t>
      </w:r>
      <w:proofErr w:type="spellEnd"/>
      <w:r w:rsidRPr="00CB4E79">
        <w:rPr>
          <w:rFonts w:ascii="Times New Roman" w:eastAsia="Times New Roman" w:hAnsi="Times New Roman" w:cs="Times New Roman"/>
          <w:sz w:val="26"/>
          <w:szCs w:val="26"/>
          <w:lang w:eastAsia="ru-RU"/>
        </w:rPr>
        <w:t>)</w:t>
      </w:r>
      <w:r w:rsidR="00C326DA">
        <w:rPr>
          <w:rFonts w:ascii="Times New Roman" w:eastAsia="Times New Roman" w:hAnsi="Times New Roman" w:cs="Times New Roman"/>
          <w:sz w:val="26"/>
          <w:szCs w:val="26"/>
          <w:lang w:eastAsia="ru-RU"/>
        </w:rPr>
        <w:t>,</w:t>
      </w:r>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suplimentar</w:t>
      </w:r>
      <w:proofErr w:type="spellEnd"/>
      <w:r w:rsidRPr="00CB4E79">
        <w:rPr>
          <w:rFonts w:ascii="Times New Roman" w:eastAsia="Times New Roman" w:hAnsi="Times New Roman" w:cs="Times New Roman"/>
          <w:sz w:val="26"/>
          <w:szCs w:val="26"/>
          <w:lang w:eastAsia="ru-RU"/>
        </w:rPr>
        <w:t xml:space="preserve"> la </w:t>
      </w:r>
      <w:proofErr w:type="spellStart"/>
      <w:r w:rsidRPr="00CB4E79">
        <w:rPr>
          <w:rFonts w:ascii="Times New Roman" w:eastAsia="Times New Roman" w:hAnsi="Times New Roman" w:cs="Times New Roman"/>
          <w:sz w:val="26"/>
          <w:szCs w:val="26"/>
          <w:lang w:eastAsia="ru-RU"/>
        </w:rPr>
        <w:t>aprobarea</w:t>
      </w:r>
      <w:proofErr w:type="spellEnd"/>
      <w:r w:rsidRPr="00CB4E79">
        <w:rPr>
          <w:rFonts w:ascii="Times New Roman" w:eastAsia="Times New Roman" w:hAnsi="Times New Roman" w:cs="Times New Roman"/>
          <w:sz w:val="26"/>
          <w:szCs w:val="26"/>
          <w:lang w:eastAsia="ru-RU"/>
        </w:rPr>
        <w:t xml:space="preserve"> de model a </w:t>
      </w:r>
      <w:proofErr w:type="spellStart"/>
      <w:r w:rsidRPr="00CB4E79">
        <w:rPr>
          <w:rFonts w:ascii="Times New Roman" w:eastAsia="Times New Roman" w:hAnsi="Times New Roman" w:cs="Times New Roman"/>
          <w:sz w:val="26"/>
          <w:szCs w:val="26"/>
          <w:lang w:eastAsia="ru-RU"/>
        </w:rPr>
        <w:t>fost</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introdusă</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verificarea</w:t>
      </w:r>
      <w:proofErr w:type="spellEnd"/>
      <w:r w:rsidRPr="00CB4E79">
        <w:rPr>
          <w:rFonts w:ascii="Times New Roman" w:eastAsia="Times New Roman" w:hAnsi="Times New Roman" w:cs="Times New Roman"/>
          <w:sz w:val="26"/>
          <w:szCs w:val="26"/>
          <w:lang w:eastAsia="ru-RU"/>
        </w:rPr>
        <w:t xml:space="preserve"> iniţială CE</w:t>
      </w:r>
      <w:r w:rsidR="00B041E8">
        <w:rPr>
          <w:rFonts w:ascii="Times New Roman" w:eastAsia="Times New Roman" w:hAnsi="Times New Roman" w:cs="Times New Roman"/>
          <w:sz w:val="26"/>
          <w:szCs w:val="26"/>
          <w:lang w:eastAsia="ru-RU"/>
        </w:rPr>
        <w:t>.</w:t>
      </w:r>
    </w:p>
    <w:p w:rsidR="00CB4E79" w:rsidRPr="00CB4E79" w:rsidRDefault="00CB4E79" w:rsidP="00C326DA">
      <w:pPr>
        <w:pStyle w:val="ListParagraph"/>
        <w:tabs>
          <w:tab w:val="left" w:pos="426"/>
        </w:tabs>
        <w:spacing w:before="240" w:after="0" w:line="240" w:lineRule="auto"/>
        <w:ind w:left="0"/>
        <w:jc w:val="both"/>
        <w:rPr>
          <w:rFonts w:ascii="Times New Roman" w:eastAsia="Times New Roman" w:hAnsi="Times New Roman" w:cs="Times New Roman"/>
          <w:sz w:val="16"/>
          <w:szCs w:val="16"/>
          <w:lang w:eastAsia="ru-RU"/>
        </w:rPr>
      </w:pPr>
    </w:p>
    <w:p w:rsidR="00CB4E79" w:rsidRDefault="00AD008C" w:rsidP="00C326DA">
      <w:pPr>
        <w:pStyle w:val="ListParagraph"/>
        <w:numPr>
          <w:ilvl w:val="0"/>
          <w:numId w:val="5"/>
        </w:numPr>
        <w:tabs>
          <w:tab w:val="left" w:pos="426"/>
        </w:tabs>
        <w:spacing w:before="240" w:after="0" w:line="240" w:lineRule="auto"/>
        <w:ind w:left="0" w:firstLine="0"/>
        <w:jc w:val="both"/>
        <w:rPr>
          <w:rFonts w:ascii="Times New Roman" w:eastAsia="Times New Roman" w:hAnsi="Times New Roman" w:cs="Times New Roman"/>
          <w:sz w:val="26"/>
          <w:szCs w:val="26"/>
          <w:shd w:val="clear" w:color="auto" w:fill="FFFFFF"/>
          <w:lang w:val="ro-RO" w:eastAsia="ru-RU"/>
        </w:rPr>
      </w:pPr>
      <w:r w:rsidRPr="00CB4E79">
        <w:rPr>
          <w:rFonts w:ascii="Times New Roman" w:eastAsia="Times New Roman" w:hAnsi="Times New Roman" w:cs="Times New Roman"/>
          <w:sz w:val="26"/>
          <w:szCs w:val="26"/>
          <w:shd w:val="clear" w:color="auto" w:fill="FFFFFF"/>
          <w:lang w:val="ro-RO" w:eastAsia="ru-RU"/>
        </w:rPr>
        <w:t>Verificării metrologice periodice se supun mijloacele de măsurare care se supun controlului legal şi se află în exploatare pe piaţa Republicii Moldova, indiferent de modalitatea introducerii pe piaţă.</w:t>
      </w:r>
      <w:r w:rsidR="00C326DA">
        <w:rPr>
          <w:rFonts w:ascii="Times New Roman" w:eastAsia="Times New Roman" w:hAnsi="Times New Roman" w:cs="Times New Roman"/>
          <w:sz w:val="26"/>
          <w:szCs w:val="26"/>
          <w:shd w:val="clear" w:color="auto" w:fill="FFFFFF"/>
          <w:lang w:val="ro-RO" w:eastAsia="ru-RU"/>
        </w:rPr>
        <w:t xml:space="preserve"> </w:t>
      </w:r>
      <w:r w:rsidR="00C326DA" w:rsidRPr="00CB4E79">
        <w:rPr>
          <w:rFonts w:ascii="Times New Roman" w:eastAsia="Times New Roman" w:hAnsi="Times New Roman" w:cs="Times New Roman"/>
          <w:sz w:val="26"/>
          <w:szCs w:val="26"/>
          <w:shd w:val="clear" w:color="auto" w:fill="FFFFFF"/>
          <w:lang w:val="ro-RO" w:eastAsia="ru-RU"/>
        </w:rPr>
        <w:t>Verificarea metrologică periodică se efectuează periodic, la intervale de timp stabilite, conform unei proceduri din RGML şi NML  aplicabile.</w:t>
      </w:r>
    </w:p>
    <w:p w:rsidR="00CB4E79" w:rsidRPr="00CB4E79" w:rsidRDefault="00CB4E79" w:rsidP="00C326DA">
      <w:pPr>
        <w:pStyle w:val="ListParagraph"/>
        <w:tabs>
          <w:tab w:val="left" w:pos="426"/>
        </w:tabs>
        <w:spacing w:before="240" w:after="0" w:line="240" w:lineRule="auto"/>
        <w:ind w:left="0"/>
        <w:jc w:val="both"/>
        <w:rPr>
          <w:rFonts w:ascii="Times New Roman" w:eastAsia="Times New Roman" w:hAnsi="Times New Roman" w:cs="Times New Roman"/>
          <w:sz w:val="16"/>
          <w:szCs w:val="16"/>
          <w:shd w:val="clear" w:color="auto" w:fill="FFFFFF"/>
          <w:lang w:val="ro-RO" w:eastAsia="ru-RU"/>
        </w:rPr>
      </w:pPr>
    </w:p>
    <w:p w:rsidR="002A3147" w:rsidRPr="00B041E8" w:rsidRDefault="002A3147" w:rsidP="00C326DA">
      <w:pPr>
        <w:pStyle w:val="ListParagraph"/>
        <w:numPr>
          <w:ilvl w:val="0"/>
          <w:numId w:val="5"/>
        </w:numPr>
        <w:tabs>
          <w:tab w:val="left" w:pos="426"/>
        </w:tabs>
        <w:spacing w:before="240" w:line="240" w:lineRule="auto"/>
        <w:ind w:left="0" w:firstLine="0"/>
        <w:jc w:val="both"/>
        <w:rPr>
          <w:rFonts w:ascii="Times New Roman" w:eastAsia="Times New Roman" w:hAnsi="Times New Roman"/>
          <w:sz w:val="26"/>
          <w:szCs w:val="26"/>
          <w:lang w:eastAsia="ru-RU"/>
        </w:rPr>
      </w:pPr>
      <w:r w:rsidRPr="00CB4E79">
        <w:rPr>
          <w:rFonts w:ascii="Times New Roman" w:eastAsia="Times New Roman" w:hAnsi="Times New Roman"/>
          <w:sz w:val="26"/>
          <w:szCs w:val="26"/>
          <w:lang w:eastAsia="ru-RU"/>
        </w:rPr>
        <w:t xml:space="preserve">Se </w:t>
      </w:r>
      <w:proofErr w:type="spellStart"/>
      <w:r w:rsidRPr="00CB4E79">
        <w:rPr>
          <w:rFonts w:ascii="Times New Roman" w:eastAsia="Times New Roman" w:hAnsi="Times New Roman"/>
          <w:sz w:val="26"/>
          <w:szCs w:val="26"/>
          <w:lang w:eastAsia="ru-RU"/>
        </w:rPr>
        <w:t>clasifică</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sortimentele</w:t>
      </w:r>
      <w:proofErr w:type="spellEnd"/>
      <w:r w:rsidRPr="00CB4E79">
        <w:rPr>
          <w:rFonts w:ascii="Times New Roman" w:eastAsia="Times New Roman" w:hAnsi="Times New Roman"/>
          <w:sz w:val="26"/>
          <w:szCs w:val="26"/>
          <w:lang w:eastAsia="ru-RU"/>
        </w:rPr>
        <w:t xml:space="preserve"> mijloacelor de </w:t>
      </w:r>
      <w:proofErr w:type="spellStart"/>
      <w:r w:rsidRPr="00CB4E79">
        <w:rPr>
          <w:rFonts w:ascii="Times New Roman" w:eastAsia="Times New Roman" w:hAnsi="Times New Roman"/>
          <w:sz w:val="26"/>
          <w:szCs w:val="26"/>
          <w:lang w:eastAsia="ru-RU"/>
        </w:rPr>
        <w:t>măsurare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pe</w:t>
      </w:r>
      <w:proofErr w:type="spellEnd"/>
      <w:r w:rsidRPr="00CB4E79">
        <w:rPr>
          <w:rFonts w:ascii="Times New Roman" w:eastAsia="Times New Roman" w:hAnsi="Times New Roman"/>
          <w:sz w:val="26"/>
          <w:szCs w:val="26"/>
          <w:lang w:eastAsia="ru-RU"/>
        </w:rPr>
        <w:t xml:space="preserve"> </w:t>
      </w:r>
      <w:proofErr w:type="spellStart"/>
      <w:r w:rsidR="00B041E8" w:rsidRPr="00CB4E79">
        <w:rPr>
          <w:rFonts w:ascii="Times New Roman" w:eastAsia="Times New Roman" w:hAnsi="Times New Roman"/>
          <w:sz w:val="26"/>
          <w:szCs w:val="26"/>
          <w:lang w:eastAsia="ru-RU"/>
        </w:rPr>
        <w:t>categorii</w:t>
      </w:r>
      <w:proofErr w:type="spellEnd"/>
      <w:r w:rsidR="00B041E8" w:rsidRPr="00CB4E79">
        <w:rPr>
          <w:rFonts w:ascii="Times New Roman" w:eastAsia="Times New Roman" w:hAnsi="Times New Roman"/>
          <w:sz w:val="26"/>
          <w:szCs w:val="26"/>
          <w:lang w:eastAsia="ru-RU"/>
        </w:rPr>
        <w:t xml:space="preserve"> luînd</w:t>
      </w:r>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în</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considerație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principiul</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comun</w:t>
      </w:r>
      <w:proofErr w:type="spellEnd"/>
      <w:r w:rsidRPr="00CB4E79">
        <w:rPr>
          <w:rFonts w:ascii="Times New Roman" w:eastAsia="Times New Roman" w:hAnsi="Times New Roman"/>
          <w:sz w:val="26"/>
          <w:szCs w:val="26"/>
          <w:lang w:eastAsia="ru-RU"/>
        </w:rPr>
        <w:t xml:space="preserve"> de </w:t>
      </w:r>
      <w:proofErr w:type="spellStart"/>
      <w:r w:rsidRPr="00CB4E79">
        <w:rPr>
          <w:rFonts w:ascii="Times New Roman" w:eastAsia="Times New Roman" w:hAnsi="Times New Roman"/>
          <w:sz w:val="26"/>
          <w:szCs w:val="26"/>
          <w:lang w:eastAsia="ru-RU"/>
        </w:rPr>
        <w:t>funcționare</w:t>
      </w:r>
      <w:proofErr w:type="spellEnd"/>
      <w:r w:rsidRPr="00CB4E79">
        <w:rPr>
          <w:rFonts w:ascii="Times New Roman" w:eastAsia="Times New Roman" w:hAnsi="Times New Roman"/>
          <w:sz w:val="26"/>
          <w:szCs w:val="26"/>
          <w:lang w:eastAsia="ru-RU"/>
        </w:rPr>
        <w:t xml:space="preserve"> al </w:t>
      </w:r>
      <w:proofErr w:type="spellStart"/>
      <w:r w:rsidRPr="00CB4E79">
        <w:rPr>
          <w:rFonts w:ascii="Times New Roman" w:eastAsia="Times New Roman" w:hAnsi="Times New Roman"/>
          <w:sz w:val="26"/>
          <w:szCs w:val="26"/>
          <w:lang w:eastAsia="ru-RU"/>
        </w:rPr>
        <w:t>acestora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fapt</w:t>
      </w:r>
      <w:proofErr w:type="spellEnd"/>
      <w:r w:rsidRPr="00CB4E79">
        <w:rPr>
          <w:rFonts w:ascii="Times New Roman" w:eastAsia="Times New Roman" w:hAnsi="Times New Roman"/>
          <w:sz w:val="26"/>
          <w:szCs w:val="26"/>
          <w:lang w:eastAsia="ru-RU"/>
        </w:rPr>
        <w:t xml:space="preserve"> </w:t>
      </w:r>
      <w:proofErr w:type="spellStart"/>
      <w:proofErr w:type="gramStart"/>
      <w:r w:rsidRPr="00CB4E79">
        <w:rPr>
          <w:rFonts w:ascii="Times New Roman" w:eastAsia="Times New Roman" w:hAnsi="Times New Roman"/>
          <w:sz w:val="26"/>
          <w:szCs w:val="26"/>
          <w:lang w:eastAsia="ru-RU"/>
        </w:rPr>
        <w:t>ce</w:t>
      </w:r>
      <w:proofErr w:type="spellEnd"/>
      <w:proofErr w:type="gram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va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permite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elaborarea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unor</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documente</w:t>
      </w:r>
      <w:proofErr w:type="spellEnd"/>
      <w:r w:rsidRPr="00CB4E79">
        <w:rPr>
          <w:rFonts w:ascii="Times New Roman" w:eastAsia="Times New Roman" w:hAnsi="Times New Roman"/>
          <w:sz w:val="26"/>
          <w:szCs w:val="26"/>
          <w:lang w:eastAsia="ru-RU"/>
        </w:rPr>
        <w:t xml:space="preserve"> normative din </w:t>
      </w:r>
      <w:proofErr w:type="spellStart"/>
      <w:r w:rsidRPr="00CB4E79">
        <w:rPr>
          <w:rFonts w:ascii="Times New Roman" w:eastAsia="Times New Roman" w:hAnsi="Times New Roman"/>
          <w:sz w:val="26"/>
          <w:szCs w:val="26"/>
          <w:lang w:eastAsia="ru-RU"/>
        </w:rPr>
        <w:t>domeniul</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metrologiei</w:t>
      </w:r>
      <w:proofErr w:type="spellEnd"/>
      <w:r w:rsidRPr="00CB4E79">
        <w:rPr>
          <w:rFonts w:ascii="Times New Roman" w:eastAsia="Times New Roman" w:hAnsi="Times New Roman"/>
          <w:sz w:val="26"/>
          <w:szCs w:val="26"/>
          <w:lang w:eastAsia="ru-RU"/>
        </w:rPr>
        <w:t xml:space="preserve"> cu </w:t>
      </w:r>
      <w:proofErr w:type="spellStart"/>
      <w:r w:rsidRPr="00CB4E79">
        <w:rPr>
          <w:rFonts w:ascii="Times New Roman" w:eastAsia="Times New Roman" w:hAnsi="Times New Roman"/>
          <w:sz w:val="26"/>
          <w:szCs w:val="26"/>
          <w:lang w:eastAsia="ru-RU"/>
        </w:rPr>
        <w:t>cerințe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comune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față</w:t>
      </w:r>
      <w:proofErr w:type="spellEnd"/>
      <w:r w:rsidRPr="00CB4E79">
        <w:rPr>
          <w:rFonts w:ascii="Times New Roman" w:eastAsia="Times New Roman" w:hAnsi="Times New Roman"/>
          <w:sz w:val="26"/>
          <w:szCs w:val="26"/>
          <w:lang w:eastAsia="ru-RU"/>
        </w:rPr>
        <w:t xml:space="preserve"> de </w:t>
      </w:r>
      <w:proofErr w:type="spellStart"/>
      <w:r w:rsidRPr="00CB4E79">
        <w:rPr>
          <w:rFonts w:ascii="Times New Roman" w:eastAsia="Times New Roman" w:hAnsi="Times New Roman"/>
          <w:sz w:val="26"/>
          <w:szCs w:val="26"/>
          <w:lang w:eastAsia="ru-RU"/>
        </w:rPr>
        <w:t>caracteristicile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metrologice</w:t>
      </w:r>
      <w:proofErr w:type="spellEnd"/>
      <w:r w:rsidRPr="00CB4E79">
        <w:rPr>
          <w:rFonts w:ascii="Times New Roman" w:eastAsia="Times New Roman" w:hAnsi="Times New Roman"/>
          <w:sz w:val="26"/>
          <w:szCs w:val="26"/>
          <w:lang w:eastAsia="ru-RU"/>
        </w:rPr>
        <w:t xml:space="preserve"> ale </w:t>
      </w:r>
      <w:proofErr w:type="spellStart"/>
      <w:r w:rsidRPr="00CB4E79">
        <w:rPr>
          <w:rFonts w:ascii="Times New Roman" w:eastAsia="Times New Roman" w:hAnsi="Times New Roman"/>
          <w:sz w:val="26"/>
          <w:szCs w:val="26"/>
          <w:lang w:eastAsia="ru-RU"/>
        </w:rPr>
        <w:t>acestora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și</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principii</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comune</w:t>
      </w:r>
      <w:proofErr w:type="spellEnd"/>
      <w:r w:rsidRPr="00CB4E79">
        <w:rPr>
          <w:rFonts w:ascii="Times New Roman" w:eastAsia="Times New Roman" w:hAnsi="Times New Roman"/>
          <w:sz w:val="26"/>
          <w:szCs w:val="26"/>
          <w:lang w:eastAsia="ru-RU"/>
        </w:rPr>
        <w:t xml:space="preserve"> de </w:t>
      </w:r>
      <w:proofErr w:type="spellStart"/>
      <w:r w:rsidRPr="00CB4E79">
        <w:rPr>
          <w:rFonts w:ascii="Times New Roman" w:eastAsia="Times New Roman" w:hAnsi="Times New Roman"/>
          <w:sz w:val="26"/>
          <w:szCs w:val="26"/>
          <w:lang w:eastAsia="ru-RU"/>
        </w:rPr>
        <w:t>efectuare</w:t>
      </w:r>
      <w:proofErr w:type="spellEnd"/>
      <w:r w:rsidRPr="00CB4E79">
        <w:rPr>
          <w:rFonts w:ascii="Times New Roman" w:eastAsia="Times New Roman" w:hAnsi="Times New Roman"/>
          <w:sz w:val="26"/>
          <w:szCs w:val="26"/>
          <w:lang w:eastAsia="ru-RU"/>
        </w:rPr>
        <w:t xml:space="preserve"> a </w:t>
      </w:r>
      <w:proofErr w:type="spellStart"/>
      <w:r w:rsidRPr="00CB4E79">
        <w:rPr>
          <w:rFonts w:ascii="Times New Roman" w:eastAsia="Times New Roman" w:hAnsi="Times New Roman"/>
          <w:sz w:val="26"/>
          <w:szCs w:val="26"/>
          <w:lang w:eastAsia="ru-RU"/>
        </w:rPr>
        <w:t>verificărilor</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metrologice</w:t>
      </w:r>
      <w:proofErr w:type="spellEnd"/>
      <w:r w:rsidRPr="00CB4E79">
        <w:rPr>
          <w:rFonts w:ascii="Times New Roman" w:eastAsia="Times New Roman" w:hAnsi="Times New Roman"/>
          <w:sz w:val="26"/>
          <w:szCs w:val="26"/>
          <w:lang w:eastAsia="ru-RU"/>
        </w:rPr>
        <w:t xml:space="preserve"> a </w:t>
      </w:r>
      <w:r w:rsidRPr="00B041E8">
        <w:rPr>
          <w:rFonts w:ascii="Times New Roman" w:eastAsia="Times New Roman" w:hAnsi="Times New Roman"/>
          <w:sz w:val="26"/>
          <w:szCs w:val="26"/>
          <w:lang w:eastAsia="ru-RU"/>
        </w:rPr>
        <w:t xml:space="preserve">mijloacelor de </w:t>
      </w:r>
      <w:proofErr w:type="spellStart"/>
      <w:r w:rsidRPr="00B041E8">
        <w:rPr>
          <w:rFonts w:ascii="Times New Roman" w:eastAsia="Times New Roman" w:hAnsi="Times New Roman"/>
          <w:sz w:val="26"/>
          <w:szCs w:val="26"/>
          <w:lang w:eastAsia="ru-RU"/>
        </w:rPr>
        <w:t>măsurare</w:t>
      </w:r>
      <w:proofErr w:type="spellEnd"/>
      <w:r w:rsidRPr="00B041E8">
        <w:rPr>
          <w:rFonts w:ascii="Times New Roman" w:eastAsia="Times New Roman" w:hAnsi="Times New Roman"/>
          <w:sz w:val="26"/>
          <w:szCs w:val="26"/>
          <w:lang w:eastAsia="ru-RU"/>
        </w:rPr>
        <w:t xml:space="preserve">. </w:t>
      </w:r>
    </w:p>
    <w:p w:rsidR="00B041E8" w:rsidRPr="00B041E8" w:rsidRDefault="00B041E8" w:rsidP="00C326DA">
      <w:pPr>
        <w:tabs>
          <w:tab w:val="left" w:pos="1134"/>
        </w:tabs>
        <w:spacing w:line="240" w:lineRule="auto"/>
        <w:jc w:val="both"/>
        <w:rPr>
          <w:rFonts w:ascii="Times New Roman" w:eastAsia="Times New Roman" w:hAnsi="Times New Roman"/>
          <w:sz w:val="26"/>
          <w:szCs w:val="26"/>
          <w:lang w:eastAsia="en-GB"/>
        </w:rPr>
      </w:pPr>
      <w:r w:rsidRPr="00B041E8">
        <w:rPr>
          <w:rFonts w:ascii="Times New Roman" w:eastAsia="Times New Roman" w:hAnsi="Times New Roman"/>
          <w:sz w:val="26"/>
          <w:szCs w:val="26"/>
          <w:lang w:eastAsia="en-GB"/>
        </w:rPr>
        <w:t xml:space="preserve">La </w:t>
      </w:r>
      <w:proofErr w:type="spellStart"/>
      <w:r w:rsidRPr="00B041E8">
        <w:rPr>
          <w:rFonts w:ascii="Times New Roman" w:eastAsia="Times New Roman" w:hAnsi="Times New Roman"/>
          <w:sz w:val="26"/>
          <w:szCs w:val="26"/>
          <w:lang w:eastAsia="en-GB"/>
        </w:rPr>
        <w:t>elaborarea</w:t>
      </w:r>
      <w:proofErr w:type="spellEnd"/>
      <w:r w:rsidRPr="00B041E8">
        <w:rPr>
          <w:rFonts w:ascii="Times New Roman" w:eastAsia="Times New Roman" w:hAnsi="Times New Roman"/>
          <w:sz w:val="26"/>
          <w:szCs w:val="26"/>
          <w:lang w:eastAsia="en-GB"/>
        </w:rPr>
        <w:t xml:space="preserve"> </w:t>
      </w:r>
      <w:proofErr w:type="spellStart"/>
      <w:r>
        <w:rPr>
          <w:rFonts w:ascii="Times New Roman" w:eastAsia="Times New Roman" w:hAnsi="Times New Roman"/>
          <w:sz w:val="26"/>
          <w:szCs w:val="26"/>
          <w:lang w:eastAsia="en-GB"/>
        </w:rPr>
        <w:t>proiectului</w:t>
      </w:r>
      <w:proofErr w:type="spellEnd"/>
      <w:r w:rsidRPr="00B041E8">
        <w:rPr>
          <w:rFonts w:ascii="Times New Roman" w:eastAsia="Times New Roman" w:hAnsi="Times New Roman"/>
          <w:sz w:val="26"/>
          <w:szCs w:val="26"/>
          <w:lang w:eastAsia="en-GB"/>
        </w:rPr>
        <w:t xml:space="preserve">, se </w:t>
      </w:r>
      <w:proofErr w:type="spellStart"/>
      <w:r w:rsidRPr="00B041E8">
        <w:rPr>
          <w:rFonts w:ascii="Times New Roman" w:eastAsia="Times New Roman" w:hAnsi="Times New Roman"/>
          <w:sz w:val="26"/>
          <w:szCs w:val="26"/>
          <w:lang w:eastAsia="en-GB"/>
        </w:rPr>
        <w:t>respectă</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prevederile</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Legii</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nr</w:t>
      </w:r>
      <w:proofErr w:type="spellEnd"/>
      <w:r w:rsidRPr="00B041E8">
        <w:rPr>
          <w:rFonts w:ascii="Times New Roman" w:eastAsia="Times New Roman" w:hAnsi="Times New Roman"/>
          <w:sz w:val="26"/>
          <w:szCs w:val="26"/>
          <w:lang w:eastAsia="en-GB"/>
        </w:rPr>
        <w:t xml:space="preserve">. 317-XV din 18.07.2003 </w:t>
      </w:r>
      <w:proofErr w:type="spellStart"/>
      <w:r w:rsidRPr="00B041E8">
        <w:rPr>
          <w:rFonts w:ascii="Times New Roman" w:eastAsia="Times New Roman" w:hAnsi="Times New Roman"/>
          <w:sz w:val="26"/>
          <w:szCs w:val="26"/>
          <w:lang w:eastAsia="en-GB"/>
        </w:rPr>
        <w:t>privind</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actele</w:t>
      </w:r>
      <w:proofErr w:type="spellEnd"/>
      <w:r w:rsidRPr="00B041E8">
        <w:rPr>
          <w:rFonts w:ascii="Times New Roman" w:eastAsia="Times New Roman" w:hAnsi="Times New Roman"/>
          <w:sz w:val="26"/>
          <w:szCs w:val="26"/>
          <w:lang w:eastAsia="en-GB"/>
        </w:rPr>
        <w:t xml:space="preserve"> normative ale </w:t>
      </w:r>
      <w:proofErr w:type="spellStart"/>
      <w:r w:rsidRPr="00B041E8">
        <w:rPr>
          <w:rFonts w:ascii="Times New Roman" w:eastAsia="Times New Roman" w:hAnsi="Times New Roman"/>
          <w:sz w:val="26"/>
          <w:szCs w:val="26"/>
          <w:lang w:eastAsia="en-GB"/>
        </w:rPr>
        <w:t>Guvernului</w:t>
      </w:r>
      <w:proofErr w:type="spellEnd"/>
      <w:r w:rsidRPr="00B041E8">
        <w:rPr>
          <w:rFonts w:ascii="Times New Roman" w:eastAsia="Times New Roman" w:hAnsi="Times New Roman"/>
          <w:sz w:val="26"/>
          <w:szCs w:val="26"/>
          <w:lang w:eastAsia="en-GB"/>
        </w:rPr>
        <w:t xml:space="preserve"> şi ale </w:t>
      </w:r>
      <w:proofErr w:type="spellStart"/>
      <w:r w:rsidRPr="00B041E8">
        <w:rPr>
          <w:rFonts w:ascii="Times New Roman" w:eastAsia="Times New Roman" w:hAnsi="Times New Roman"/>
          <w:sz w:val="26"/>
          <w:szCs w:val="26"/>
          <w:lang w:eastAsia="en-GB"/>
        </w:rPr>
        <w:t>altor</w:t>
      </w:r>
      <w:proofErr w:type="spellEnd"/>
      <w:r w:rsidRPr="00B041E8">
        <w:rPr>
          <w:rFonts w:ascii="Times New Roman" w:eastAsia="Times New Roman" w:hAnsi="Times New Roman"/>
          <w:sz w:val="26"/>
          <w:szCs w:val="26"/>
          <w:lang w:eastAsia="en-GB"/>
        </w:rPr>
        <w:t xml:space="preserve"> autorităţi ale administraţiei </w:t>
      </w:r>
      <w:proofErr w:type="spellStart"/>
      <w:r w:rsidRPr="00B041E8">
        <w:rPr>
          <w:rFonts w:ascii="Times New Roman" w:eastAsia="Times New Roman" w:hAnsi="Times New Roman"/>
          <w:sz w:val="26"/>
          <w:szCs w:val="26"/>
          <w:lang w:eastAsia="en-GB"/>
        </w:rPr>
        <w:t>publice</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centrale</w:t>
      </w:r>
      <w:proofErr w:type="spellEnd"/>
      <w:r w:rsidRPr="00B041E8">
        <w:rPr>
          <w:rFonts w:ascii="Times New Roman" w:eastAsia="Times New Roman" w:hAnsi="Times New Roman"/>
          <w:sz w:val="26"/>
          <w:szCs w:val="26"/>
          <w:lang w:eastAsia="en-GB"/>
        </w:rPr>
        <w:t xml:space="preserve"> şi locale.</w:t>
      </w:r>
    </w:p>
    <w:p w:rsidR="00B93833" w:rsidRPr="00B93833" w:rsidRDefault="00823461" w:rsidP="00C326DA">
      <w:pPr>
        <w:tabs>
          <w:tab w:val="left" w:pos="709"/>
        </w:tabs>
        <w:spacing w:after="0" w:line="240" w:lineRule="auto"/>
        <w:jc w:val="both"/>
        <w:rPr>
          <w:rFonts w:ascii="Times New Roman" w:eastAsia="Times New Roman" w:hAnsi="Times New Roman" w:cs="Times New Roman"/>
          <w:b/>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5. Măsuri instituţionale şi organizatorice pe care le implică actul elaborat:</w:t>
      </w:r>
      <w:r w:rsidR="00B93833" w:rsidRPr="00B93833">
        <w:rPr>
          <w:rFonts w:ascii="Times New Roman" w:eastAsia="Times New Roman" w:hAnsi="Times New Roman" w:cs="Times New Roman"/>
          <w:b/>
          <w:sz w:val="26"/>
          <w:szCs w:val="26"/>
          <w:shd w:val="clear" w:color="auto" w:fill="FFFFFF"/>
          <w:lang w:val="ro-RO" w:eastAsia="ru-RU"/>
        </w:rPr>
        <w:t xml:space="preserve"> </w:t>
      </w:r>
    </w:p>
    <w:p w:rsidR="001956D1" w:rsidRDefault="00823461" w:rsidP="00C326DA">
      <w:pPr>
        <w:tabs>
          <w:tab w:val="left" w:pos="709"/>
        </w:tabs>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shd w:val="clear" w:color="auto" w:fill="FFFFFF"/>
          <w:lang w:val="ro-RO" w:eastAsia="ru-RU"/>
        </w:rPr>
        <w:t>Proiectul nu prevede instituirea sau reorganizarea instituţională în autorităţile existente.</w:t>
      </w:r>
      <w:r w:rsidR="001956D1" w:rsidRPr="00B93833">
        <w:rPr>
          <w:rFonts w:ascii="Times New Roman" w:eastAsia="Calibri" w:hAnsi="Times New Roman" w:cs="Times New Roman"/>
          <w:sz w:val="26"/>
          <w:szCs w:val="26"/>
          <w:lang w:val="ro-RO"/>
        </w:rPr>
        <w:t xml:space="preserve"> </w:t>
      </w:r>
      <w:r w:rsidR="001956D1" w:rsidRPr="00552F69">
        <w:rPr>
          <w:rFonts w:ascii="Times New Roman" w:eastAsia="Calibri" w:hAnsi="Times New Roman" w:cs="Times New Roman"/>
          <w:sz w:val="26"/>
          <w:szCs w:val="26"/>
          <w:lang w:val="ro-RO"/>
        </w:rPr>
        <w:t>Prevederile noi nu v</w:t>
      </w:r>
      <w:r w:rsidR="00B93833" w:rsidRPr="00552F69">
        <w:rPr>
          <w:rFonts w:ascii="Times New Roman" w:eastAsia="Calibri" w:hAnsi="Times New Roman" w:cs="Times New Roman"/>
          <w:sz w:val="26"/>
          <w:szCs w:val="26"/>
          <w:lang w:val="ro-RO"/>
        </w:rPr>
        <w:t>or</w:t>
      </w:r>
      <w:r w:rsidR="001956D1" w:rsidRPr="00552F69">
        <w:rPr>
          <w:rFonts w:ascii="Times New Roman" w:eastAsia="Calibri" w:hAnsi="Times New Roman" w:cs="Times New Roman"/>
          <w:sz w:val="26"/>
          <w:szCs w:val="26"/>
          <w:lang w:val="ro-RO"/>
        </w:rPr>
        <w:t xml:space="preserve"> afecta utilizarea </w:t>
      </w:r>
      <w:r w:rsidR="00B041E8">
        <w:rPr>
          <w:rFonts w:ascii="Times New Roman" w:eastAsia="Calibri" w:hAnsi="Times New Roman" w:cs="Times New Roman"/>
          <w:sz w:val="26"/>
          <w:szCs w:val="26"/>
          <w:lang w:val="ro-RO"/>
        </w:rPr>
        <w:t>mijloacelor de măsurare</w:t>
      </w:r>
      <w:r w:rsidR="001956D1" w:rsidRPr="00552F69">
        <w:rPr>
          <w:rFonts w:ascii="Times New Roman" w:eastAsia="Calibri" w:hAnsi="Times New Roman" w:cs="Times New Roman"/>
          <w:sz w:val="26"/>
          <w:szCs w:val="26"/>
          <w:lang w:val="ro-RO"/>
        </w:rPr>
        <w:t xml:space="preserve"> </w:t>
      </w:r>
      <w:r w:rsidR="00B041E8">
        <w:rPr>
          <w:rFonts w:ascii="Times New Roman" w:eastAsia="Calibri" w:hAnsi="Times New Roman" w:cs="Times New Roman"/>
          <w:sz w:val="26"/>
          <w:szCs w:val="26"/>
          <w:lang w:val="ro-RO"/>
        </w:rPr>
        <w:t>aflate</w:t>
      </w:r>
      <w:r w:rsidR="001956D1" w:rsidRPr="00552F69">
        <w:rPr>
          <w:rFonts w:ascii="Times New Roman" w:eastAsia="Calibri" w:hAnsi="Times New Roman" w:cs="Times New Roman"/>
          <w:sz w:val="26"/>
          <w:szCs w:val="26"/>
          <w:lang w:val="ro-RO"/>
        </w:rPr>
        <w:t xml:space="preserve"> deja în exploatare pe teritoriul Republicii Moldova.</w:t>
      </w:r>
      <w:r w:rsidR="001956D1" w:rsidRPr="00B93833">
        <w:rPr>
          <w:rFonts w:ascii="Times New Roman" w:eastAsia="Times New Roman" w:hAnsi="Times New Roman" w:cs="Times New Roman"/>
          <w:sz w:val="26"/>
          <w:szCs w:val="26"/>
          <w:lang w:val="ro-RO" w:eastAsia="ru-RU"/>
        </w:rPr>
        <w:t xml:space="preserve"> Implementarea proiectului de hotărîre în cauză nu necesită surse financiare bugetare. </w:t>
      </w:r>
    </w:p>
    <w:p w:rsidR="0079077A" w:rsidRPr="00B93833" w:rsidRDefault="0079077A" w:rsidP="00C326DA">
      <w:pPr>
        <w:tabs>
          <w:tab w:val="left" w:pos="709"/>
        </w:tabs>
        <w:spacing w:after="0" w:line="240" w:lineRule="auto"/>
        <w:jc w:val="both"/>
        <w:rPr>
          <w:rFonts w:ascii="Times New Roman" w:eastAsia="Times New Roman" w:hAnsi="Times New Roman" w:cs="Times New Roman"/>
          <w:sz w:val="26"/>
          <w:szCs w:val="26"/>
          <w:lang w:val="ro-RO" w:eastAsia="ru-RU"/>
        </w:rPr>
      </w:pPr>
    </w:p>
    <w:p w:rsidR="001956D1" w:rsidRPr="00B93833" w:rsidRDefault="001956D1" w:rsidP="00C326DA">
      <w:pPr>
        <w:tabs>
          <w:tab w:val="left" w:pos="709"/>
        </w:tabs>
        <w:spacing w:after="0" w:line="240" w:lineRule="auto"/>
        <w:jc w:val="both"/>
        <w:rPr>
          <w:rFonts w:ascii="Times New Roman" w:eastAsia="Times New Roman" w:hAnsi="Times New Roman" w:cs="Times New Roman"/>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6. Consultarea proiectului de hotărîre de Guvern:</w:t>
      </w:r>
    </w:p>
    <w:p w:rsidR="00C25E83" w:rsidRPr="00B93833" w:rsidRDefault="00C25E83" w:rsidP="00C326DA">
      <w:pPr>
        <w:spacing w:after="12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 xml:space="preserve">Analiza preliminară a impactului de </w:t>
      </w:r>
      <w:r w:rsidR="0038568E" w:rsidRPr="00B93833">
        <w:rPr>
          <w:rFonts w:ascii="Times New Roman" w:eastAsia="Calibri" w:hAnsi="Times New Roman" w:cs="Times New Roman"/>
          <w:color w:val="000000"/>
          <w:sz w:val="26"/>
          <w:szCs w:val="26"/>
          <w:lang w:val="ro-RO"/>
        </w:rPr>
        <w:t>reglementare</w:t>
      </w:r>
      <w:r w:rsidR="00AA0E08">
        <w:rPr>
          <w:rFonts w:ascii="Times New Roman" w:eastAsia="Calibri" w:hAnsi="Times New Roman" w:cs="Times New Roman"/>
          <w:color w:val="000000"/>
          <w:sz w:val="26"/>
          <w:szCs w:val="26"/>
          <w:lang w:val="ro-RO"/>
        </w:rPr>
        <w:t xml:space="preserve"> la proiect este anexat la prezenta notă și este plasată</w:t>
      </w:r>
      <w:r w:rsidR="00D2711D" w:rsidRPr="00B93833">
        <w:rPr>
          <w:rFonts w:ascii="Times New Roman" w:eastAsia="Calibri" w:hAnsi="Times New Roman" w:cs="Times New Roman"/>
          <w:color w:val="000000"/>
          <w:sz w:val="26"/>
          <w:szCs w:val="26"/>
          <w:lang w:val="ro-RO"/>
        </w:rPr>
        <w:t xml:space="preserve"> </w:t>
      </w:r>
      <w:r w:rsidR="00AA0E08">
        <w:rPr>
          <w:rFonts w:ascii="Times New Roman" w:eastAsia="Calibri" w:hAnsi="Times New Roman" w:cs="Times New Roman"/>
          <w:color w:val="000000"/>
          <w:sz w:val="26"/>
          <w:szCs w:val="26"/>
          <w:lang w:val="ro-RO"/>
        </w:rPr>
        <w:t xml:space="preserve">împreună </w:t>
      </w:r>
      <w:r w:rsidR="00AA0E08">
        <w:rPr>
          <w:rFonts w:ascii="Times New Roman" w:eastAsia="Calibri" w:hAnsi="Times New Roman" w:cs="Times New Roman"/>
          <w:sz w:val="26"/>
          <w:szCs w:val="26"/>
          <w:lang w:val="ro-RO"/>
        </w:rPr>
        <w:t>p</w:t>
      </w:r>
      <w:r w:rsidR="00620D3B" w:rsidRPr="00B93833">
        <w:rPr>
          <w:rFonts w:ascii="Times New Roman" w:eastAsia="Calibri" w:hAnsi="Times New Roman" w:cs="Times New Roman"/>
          <w:sz w:val="26"/>
          <w:szCs w:val="26"/>
          <w:lang w:val="ro-RO"/>
        </w:rPr>
        <w:t>ro</w:t>
      </w:r>
      <w:r w:rsidR="00620D3B" w:rsidRPr="00B93833">
        <w:rPr>
          <w:rFonts w:ascii="Times New Roman" w:eastAsia="Calibri" w:hAnsi="Times New Roman" w:cs="Times New Roman"/>
          <w:color w:val="000000"/>
          <w:sz w:val="26"/>
          <w:szCs w:val="26"/>
          <w:lang w:val="ro-RO"/>
        </w:rPr>
        <w:t xml:space="preserve">iectul </w:t>
      </w:r>
      <w:r w:rsidR="00AA0E08">
        <w:rPr>
          <w:rFonts w:ascii="Times New Roman" w:eastAsia="Calibri" w:hAnsi="Times New Roman" w:cs="Times New Roman"/>
          <w:color w:val="000000"/>
          <w:sz w:val="26"/>
          <w:szCs w:val="26"/>
          <w:lang w:val="ro-RO"/>
        </w:rPr>
        <w:t>h</w:t>
      </w:r>
      <w:r w:rsidR="00C712EB" w:rsidRPr="00B93833">
        <w:rPr>
          <w:rFonts w:ascii="Times New Roman" w:eastAsia="Calibri" w:hAnsi="Times New Roman" w:cs="Times New Roman"/>
          <w:color w:val="000000"/>
          <w:sz w:val="26"/>
          <w:szCs w:val="26"/>
          <w:lang w:val="ro-RO"/>
        </w:rPr>
        <w:t xml:space="preserve">otărîrii </w:t>
      </w:r>
      <w:r w:rsidR="00271D07" w:rsidRPr="00B93833">
        <w:rPr>
          <w:rFonts w:ascii="Times New Roman" w:eastAsia="Calibri" w:hAnsi="Times New Roman" w:cs="Times New Roman"/>
          <w:color w:val="000000"/>
          <w:sz w:val="26"/>
          <w:szCs w:val="26"/>
          <w:lang w:val="ro-RO"/>
        </w:rPr>
        <w:t>Guvern</w:t>
      </w:r>
      <w:r w:rsidR="00C712EB" w:rsidRPr="00B93833">
        <w:rPr>
          <w:rFonts w:ascii="Times New Roman" w:eastAsia="Calibri" w:hAnsi="Times New Roman" w:cs="Times New Roman"/>
          <w:color w:val="000000"/>
          <w:sz w:val="26"/>
          <w:szCs w:val="26"/>
          <w:lang w:val="ro-RO"/>
        </w:rPr>
        <w:t>ului</w:t>
      </w:r>
      <w:r w:rsidR="00D33B6B" w:rsidRPr="00B93833">
        <w:rPr>
          <w:rFonts w:ascii="Times New Roman" w:eastAsia="Calibri" w:hAnsi="Times New Roman" w:cs="Times New Roman"/>
          <w:color w:val="000000"/>
          <w:sz w:val="26"/>
          <w:szCs w:val="26"/>
          <w:lang w:val="ro-RO"/>
        </w:rPr>
        <w:t xml:space="preserve"> </w:t>
      </w:r>
      <w:r w:rsidRPr="00B93833">
        <w:rPr>
          <w:rFonts w:ascii="Times New Roman" w:eastAsia="Calibri" w:hAnsi="Times New Roman" w:cs="Times New Roman"/>
          <w:color w:val="000000"/>
          <w:sz w:val="26"/>
          <w:szCs w:val="26"/>
          <w:lang w:val="ro-RO"/>
        </w:rPr>
        <w:t>pe pagina web oficială a Ministerului Economiei (</w:t>
      </w:r>
      <w:hyperlink r:id="rId5" w:history="1">
        <w:r w:rsidRPr="00B93833">
          <w:rPr>
            <w:rFonts w:ascii="Times New Roman" w:eastAsia="Calibri" w:hAnsi="Times New Roman" w:cs="Times New Roman"/>
            <w:color w:val="0000FF"/>
            <w:sz w:val="26"/>
            <w:szCs w:val="26"/>
            <w:u w:val="single"/>
            <w:lang w:val="ro-RO"/>
          </w:rPr>
          <w:t>www.mec.gov.md</w:t>
        </w:r>
      </w:hyperlink>
      <w:r w:rsidRPr="00B93833">
        <w:rPr>
          <w:rFonts w:ascii="Times New Roman" w:eastAsia="Calibri" w:hAnsi="Times New Roman" w:cs="Times New Roman"/>
          <w:color w:val="000000"/>
          <w:sz w:val="26"/>
          <w:szCs w:val="26"/>
          <w:lang w:val="ro-RO"/>
        </w:rPr>
        <w:t>).</w:t>
      </w:r>
    </w:p>
    <w:p w:rsidR="00C25E83" w:rsidRDefault="00C25E83" w:rsidP="00C326DA">
      <w:pPr>
        <w:spacing w:after="12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Adoptarea p</w:t>
      </w:r>
      <w:r w:rsidR="00D33B6B" w:rsidRPr="00B93833">
        <w:rPr>
          <w:rFonts w:ascii="Times New Roman" w:eastAsia="Calibri" w:hAnsi="Times New Roman" w:cs="Times New Roman"/>
          <w:color w:val="000000"/>
          <w:sz w:val="26"/>
          <w:szCs w:val="26"/>
          <w:lang w:val="ro-RO"/>
        </w:rPr>
        <w:t xml:space="preserve">roiectului </w:t>
      </w:r>
      <w:r w:rsidR="00B041E8">
        <w:rPr>
          <w:rFonts w:ascii="Times New Roman" w:eastAsia="Calibri" w:hAnsi="Times New Roman" w:cs="Times New Roman"/>
          <w:color w:val="000000"/>
          <w:sz w:val="26"/>
          <w:szCs w:val="26"/>
          <w:lang w:val="ro-RO"/>
        </w:rPr>
        <w:t>H</w:t>
      </w:r>
      <w:r w:rsidR="001956D1" w:rsidRPr="00B041E8">
        <w:rPr>
          <w:rFonts w:ascii="Times New Roman" w:eastAsia="Calibri" w:hAnsi="Times New Roman" w:cs="Times New Roman"/>
          <w:vanish/>
          <w:color w:val="000000"/>
          <w:sz w:val="26"/>
          <w:szCs w:val="26"/>
          <w:lang w:val="ro-RO"/>
        </w:rPr>
        <w:t>h</w:t>
      </w:r>
      <w:r w:rsidR="00D33B6B" w:rsidRPr="00B93833">
        <w:rPr>
          <w:rFonts w:ascii="Times New Roman" w:eastAsia="Calibri" w:hAnsi="Times New Roman" w:cs="Times New Roman"/>
          <w:color w:val="000000"/>
          <w:sz w:val="26"/>
          <w:szCs w:val="26"/>
          <w:lang w:val="ro-RO"/>
        </w:rPr>
        <w:t>otărîrii Guvernului</w:t>
      </w:r>
      <w:r w:rsidR="00D2711D" w:rsidRPr="00B93833">
        <w:rPr>
          <w:rFonts w:ascii="Times New Roman" w:eastAsia="Calibri" w:hAnsi="Times New Roman" w:cs="Times New Roman"/>
          <w:color w:val="000000"/>
          <w:sz w:val="26"/>
          <w:szCs w:val="26"/>
          <w:lang w:val="ro-RO"/>
        </w:rPr>
        <w:t xml:space="preserve"> </w:t>
      </w:r>
      <w:r w:rsidR="00B041E8" w:rsidRPr="00B041E8">
        <w:rPr>
          <w:rFonts w:ascii="Times New Roman" w:eastAsia="Calibri" w:hAnsi="Times New Roman" w:cs="Times New Roman"/>
          <w:color w:val="000000"/>
          <w:sz w:val="26"/>
          <w:szCs w:val="26"/>
          <w:lang w:val="ro-RO"/>
        </w:rPr>
        <w:t>cu privire la aprobarea Listei oficiale a mijloacelor de măsurare şi a măsurărilor supuse controlului metrologic legal</w:t>
      </w:r>
      <w:r w:rsidR="00B041E8">
        <w:rPr>
          <w:rFonts w:ascii="Times New Roman" w:eastAsia="Calibri" w:hAnsi="Times New Roman" w:cs="Times New Roman"/>
          <w:color w:val="000000"/>
          <w:sz w:val="26"/>
          <w:szCs w:val="26"/>
          <w:lang w:val="ro-RO"/>
        </w:rPr>
        <w:t xml:space="preserve"> </w:t>
      </w:r>
      <w:r w:rsidR="00A052D7">
        <w:rPr>
          <w:rFonts w:ascii="Times New Roman" w:eastAsia="Calibri" w:hAnsi="Times New Roman" w:cs="Times New Roman"/>
          <w:color w:val="000000"/>
          <w:sz w:val="26"/>
          <w:szCs w:val="26"/>
          <w:lang w:val="ro-RO"/>
        </w:rPr>
        <w:t xml:space="preserve">va contribui la </w:t>
      </w:r>
      <w:r w:rsidR="00A052D7" w:rsidRPr="00A052D7">
        <w:rPr>
          <w:rFonts w:ascii="Times New Roman" w:eastAsia="Calibri" w:hAnsi="Times New Roman" w:cs="Times New Roman"/>
          <w:color w:val="000000"/>
          <w:sz w:val="26"/>
          <w:szCs w:val="26"/>
          <w:lang w:val="ro-RO"/>
        </w:rPr>
        <w:t>racordarea cadrului normativ din domeniul metrologiei cu prevederile Uniunii Europene precum și respectarea principiilor de bază de reglementare a activităţii de întreprinzător</w:t>
      </w:r>
      <w:r w:rsidR="00A052D7" w:rsidRPr="00B93833">
        <w:rPr>
          <w:rFonts w:ascii="Times New Roman" w:eastAsia="Calibri" w:hAnsi="Times New Roman" w:cs="Times New Roman"/>
          <w:color w:val="000000"/>
          <w:sz w:val="26"/>
          <w:szCs w:val="26"/>
          <w:lang w:val="ro-RO"/>
        </w:rPr>
        <w:t xml:space="preserve"> </w:t>
      </w:r>
      <w:r w:rsidRPr="00B93833">
        <w:rPr>
          <w:rFonts w:ascii="Times New Roman" w:eastAsia="Calibri" w:hAnsi="Times New Roman" w:cs="Times New Roman"/>
          <w:color w:val="000000"/>
          <w:sz w:val="26"/>
          <w:szCs w:val="26"/>
          <w:lang w:val="ro-RO"/>
        </w:rPr>
        <w:t>asigur</w:t>
      </w:r>
      <w:r w:rsidR="00A052D7">
        <w:rPr>
          <w:rFonts w:ascii="Times New Roman" w:eastAsia="Calibri" w:hAnsi="Times New Roman" w:cs="Times New Roman"/>
          <w:color w:val="000000"/>
          <w:sz w:val="26"/>
          <w:szCs w:val="26"/>
          <w:lang w:val="ro-RO"/>
        </w:rPr>
        <w:t>înd</w:t>
      </w:r>
      <w:r w:rsidRPr="00B93833">
        <w:rPr>
          <w:rFonts w:ascii="Times New Roman" w:eastAsia="Calibri" w:hAnsi="Times New Roman" w:cs="Times New Roman"/>
          <w:color w:val="000000"/>
          <w:sz w:val="26"/>
          <w:szCs w:val="26"/>
          <w:lang w:val="ro-RO"/>
        </w:rPr>
        <w:t xml:space="preserve"> </w:t>
      </w:r>
      <w:r w:rsidR="00061F3F" w:rsidRPr="00B93833">
        <w:rPr>
          <w:rFonts w:ascii="Times New Roman" w:eastAsia="Calibri" w:hAnsi="Times New Roman" w:cs="Times New Roman"/>
          <w:color w:val="000000"/>
          <w:sz w:val="26"/>
          <w:szCs w:val="26"/>
          <w:lang w:val="ro-RO"/>
        </w:rPr>
        <w:t>creșterea</w:t>
      </w:r>
      <w:r w:rsidRPr="00B93833">
        <w:rPr>
          <w:rFonts w:ascii="Times New Roman" w:eastAsia="Calibri" w:hAnsi="Times New Roman" w:cs="Times New Roman"/>
          <w:color w:val="000000"/>
          <w:sz w:val="26"/>
          <w:szCs w:val="26"/>
          <w:lang w:val="ro-RO"/>
        </w:rPr>
        <w:t xml:space="preserve"> </w:t>
      </w:r>
      <w:r w:rsidR="00061F3F" w:rsidRPr="00B93833">
        <w:rPr>
          <w:rFonts w:ascii="Times New Roman" w:eastAsia="Calibri" w:hAnsi="Times New Roman" w:cs="Times New Roman"/>
          <w:color w:val="000000"/>
          <w:sz w:val="26"/>
          <w:szCs w:val="26"/>
          <w:lang w:val="ro-RO"/>
        </w:rPr>
        <w:t>competitivității</w:t>
      </w:r>
      <w:r w:rsidRPr="00B93833">
        <w:rPr>
          <w:rFonts w:ascii="Times New Roman" w:eastAsia="Calibri" w:hAnsi="Times New Roman" w:cs="Times New Roman"/>
          <w:color w:val="000000"/>
          <w:sz w:val="26"/>
          <w:szCs w:val="26"/>
          <w:lang w:val="ro-RO"/>
        </w:rPr>
        <w:t xml:space="preserve"> produselor fabricate de producători</w:t>
      </w:r>
      <w:r w:rsidR="00D33B6B" w:rsidRPr="00B93833">
        <w:rPr>
          <w:rFonts w:ascii="Times New Roman" w:eastAsia="Calibri" w:hAnsi="Times New Roman" w:cs="Times New Roman"/>
          <w:color w:val="000000"/>
          <w:sz w:val="26"/>
          <w:szCs w:val="26"/>
          <w:lang w:val="ro-RO"/>
        </w:rPr>
        <w:t>i</w:t>
      </w:r>
      <w:r w:rsidRPr="00B93833">
        <w:rPr>
          <w:rFonts w:ascii="Times New Roman" w:eastAsia="Calibri" w:hAnsi="Times New Roman" w:cs="Times New Roman"/>
          <w:color w:val="000000"/>
          <w:sz w:val="26"/>
          <w:szCs w:val="26"/>
          <w:lang w:val="ro-RO"/>
        </w:rPr>
        <w:t xml:space="preserve"> autohtoni.</w:t>
      </w:r>
    </w:p>
    <w:p w:rsidR="00AA0E08" w:rsidRDefault="00AA0E08" w:rsidP="00C326DA">
      <w:pPr>
        <w:spacing w:after="120" w:line="240" w:lineRule="auto"/>
        <w:jc w:val="both"/>
        <w:rPr>
          <w:rFonts w:ascii="Times New Roman" w:eastAsia="Calibri" w:hAnsi="Times New Roman" w:cs="Times New Roman"/>
          <w:color w:val="000000"/>
          <w:sz w:val="26"/>
          <w:szCs w:val="26"/>
          <w:lang w:val="ro-RO"/>
        </w:rPr>
      </w:pPr>
    </w:p>
    <w:p w:rsidR="00A50534" w:rsidRDefault="00A50534" w:rsidP="00C326DA">
      <w:pPr>
        <w:spacing w:after="0" w:line="240" w:lineRule="auto"/>
        <w:rPr>
          <w:rFonts w:ascii="Times New Roman" w:hAnsi="Times New Roman"/>
          <w:sz w:val="24"/>
          <w:szCs w:val="24"/>
          <w:lang w:val="en-US"/>
        </w:rPr>
      </w:pPr>
    </w:p>
    <w:p w:rsidR="00074495" w:rsidRPr="00B93833" w:rsidRDefault="00074495" w:rsidP="00C326DA">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Viceprim-ministru,</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p>
    <w:p w:rsidR="00074495" w:rsidRPr="00B93833" w:rsidRDefault="00074495" w:rsidP="00C326DA">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ministrul economiei</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t xml:space="preserve">                     </w:t>
      </w:r>
      <w:r w:rsidR="001956D1" w:rsidRPr="00B93833">
        <w:rPr>
          <w:rFonts w:ascii="Times New Roman" w:eastAsia="Calibri" w:hAnsi="Times New Roman" w:cs="Times New Roman"/>
          <w:b/>
          <w:sz w:val="26"/>
          <w:szCs w:val="26"/>
          <w:lang w:val="ro-RO"/>
        </w:rPr>
        <w:t xml:space="preserve">                </w:t>
      </w:r>
      <w:r w:rsidR="00DC04EF">
        <w:rPr>
          <w:rFonts w:ascii="Times New Roman" w:eastAsia="Calibri" w:hAnsi="Times New Roman" w:cs="Times New Roman"/>
          <w:b/>
          <w:sz w:val="26"/>
          <w:szCs w:val="26"/>
          <w:lang w:val="ro-RO"/>
        </w:rPr>
        <w:t xml:space="preserve">   </w:t>
      </w:r>
      <w:r w:rsidR="001956D1" w:rsidRPr="00B93833">
        <w:rPr>
          <w:rFonts w:ascii="Times New Roman" w:eastAsia="Calibri" w:hAnsi="Times New Roman" w:cs="Times New Roman"/>
          <w:b/>
          <w:sz w:val="26"/>
          <w:szCs w:val="26"/>
          <w:lang w:val="ro-RO"/>
        </w:rPr>
        <w:t xml:space="preserve"> </w:t>
      </w:r>
      <w:r w:rsidRPr="00B93833">
        <w:rPr>
          <w:rFonts w:ascii="Times New Roman" w:eastAsia="Calibri" w:hAnsi="Times New Roman" w:cs="Times New Roman"/>
          <w:b/>
          <w:sz w:val="26"/>
          <w:szCs w:val="26"/>
          <w:lang w:val="ro-RO"/>
        </w:rPr>
        <w:t xml:space="preserve">Octavian CALMÎC   </w:t>
      </w:r>
    </w:p>
    <w:sectPr w:rsidR="00074495" w:rsidRPr="00B93833" w:rsidSect="00B041E8">
      <w:pgSz w:w="11906" w:h="16838"/>
      <w:pgMar w:top="851"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67A"/>
    <w:multiLevelType w:val="hybridMultilevel"/>
    <w:tmpl w:val="B7E0C1DA"/>
    <w:lvl w:ilvl="0" w:tplc="630076C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61714"/>
    <w:multiLevelType w:val="hybridMultilevel"/>
    <w:tmpl w:val="CE228570"/>
    <w:lvl w:ilvl="0" w:tplc="08090011">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04E1B"/>
    <w:multiLevelType w:val="hybridMultilevel"/>
    <w:tmpl w:val="D7D0E208"/>
    <w:lvl w:ilvl="0" w:tplc="8C6EF5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E0D96"/>
    <w:multiLevelType w:val="hybridMultilevel"/>
    <w:tmpl w:val="AD94811C"/>
    <w:lvl w:ilvl="0" w:tplc="A2284F9C">
      <w:start w:val="5"/>
      <w:numFmt w:val="bullet"/>
      <w:lvlText w:val="-"/>
      <w:lvlJc w:val="left"/>
      <w:pPr>
        <w:ind w:left="927" w:hanging="360"/>
      </w:pPr>
      <w:rPr>
        <w:rFonts w:ascii="Times New Roman" w:eastAsia="Times New Roman" w:hAnsi="Times New Roman" w:cs="Times New Roman"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608D5528"/>
    <w:multiLevelType w:val="hybridMultilevel"/>
    <w:tmpl w:val="7074A01E"/>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69"/>
    <w:rsid w:val="00061F3F"/>
    <w:rsid w:val="00074495"/>
    <w:rsid w:val="000B61E0"/>
    <w:rsid w:val="001956D1"/>
    <w:rsid w:val="001D393B"/>
    <w:rsid w:val="001E70D6"/>
    <w:rsid w:val="00271D07"/>
    <w:rsid w:val="002A3147"/>
    <w:rsid w:val="002B3895"/>
    <w:rsid w:val="003847E8"/>
    <w:rsid w:val="0038568E"/>
    <w:rsid w:val="003D2CFA"/>
    <w:rsid w:val="003F6271"/>
    <w:rsid w:val="00493940"/>
    <w:rsid w:val="004B3354"/>
    <w:rsid w:val="004E2C12"/>
    <w:rsid w:val="00552F69"/>
    <w:rsid w:val="005878BF"/>
    <w:rsid w:val="00615C7A"/>
    <w:rsid w:val="00620D3B"/>
    <w:rsid w:val="00642AFC"/>
    <w:rsid w:val="00653C83"/>
    <w:rsid w:val="0079077A"/>
    <w:rsid w:val="00823461"/>
    <w:rsid w:val="008D07E9"/>
    <w:rsid w:val="00946C54"/>
    <w:rsid w:val="00990969"/>
    <w:rsid w:val="009927A9"/>
    <w:rsid w:val="009B78CA"/>
    <w:rsid w:val="009F79BE"/>
    <w:rsid w:val="00A052D7"/>
    <w:rsid w:val="00A140C3"/>
    <w:rsid w:val="00A233FA"/>
    <w:rsid w:val="00A50534"/>
    <w:rsid w:val="00AA0E08"/>
    <w:rsid w:val="00AD008C"/>
    <w:rsid w:val="00B041E8"/>
    <w:rsid w:val="00B3353F"/>
    <w:rsid w:val="00B4046C"/>
    <w:rsid w:val="00B65AC9"/>
    <w:rsid w:val="00B93833"/>
    <w:rsid w:val="00C25E83"/>
    <w:rsid w:val="00C26048"/>
    <w:rsid w:val="00C326DA"/>
    <w:rsid w:val="00C712EB"/>
    <w:rsid w:val="00C74A8B"/>
    <w:rsid w:val="00CB4E79"/>
    <w:rsid w:val="00D2711D"/>
    <w:rsid w:val="00D33B6B"/>
    <w:rsid w:val="00D62D88"/>
    <w:rsid w:val="00DB5AF6"/>
    <w:rsid w:val="00DC04EF"/>
    <w:rsid w:val="00E20336"/>
    <w:rsid w:val="00E86BA1"/>
    <w:rsid w:val="00EA4519"/>
    <w:rsid w:val="00EE110E"/>
    <w:rsid w:val="00F238AC"/>
    <w:rsid w:val="00F5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FA23-5588-41C2-896D-C112E7C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88"/>
    <w:rPr>
      <w:rFonts w:ascii="Segoe UI" w:hAnsi="Segoe UI" w:cs="Segoe UI"/>
      <w:sz w:val="18"/>
      <w:szCs w:val="18"/>
    </w:rPr>
  </w:style>
  <w:style w:type="paragraph" w:styleId="ListParagraph">
    <w:name w:val="List Paragraph"/>
    <w:basedOn w:val="Normal"/>
    <w:uiPriority w:val="34"/>
    <w:qFormat/>
    <w:rsid w:val="00B9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Operator</cp:lastModifiedBy>
  <cp:revision>2</cp:revision>
  <cp:lastPrinted>2016-06-17T06:18:00Z</cp:lastPrinted>
  <dcterms:created xsi:type="dcterms:W3CDTF">2016-06-17T06:19:00Z</dcterms:created>
  <dcterms:modified xsi:type="dcterms:W3CDTF">2016-06-17T06:19:00Z</dcterms:modified>
</cp:coreProperties>
</file>