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6FA4B" w14:textId="04B409AC" w:rsidR="00730FEE" w:rsidRPr="00FE37AB" w:rsidRDefault="00E23FCF" w:rsidP="008A7895">
      <w:pPr>
        <w:ind w:firstLine="0"/>
        <w:jc w:val="center"/>
        <w:rPr>
          <w:b/>
          <w:sz w:val="28"/>
          <w:szCs w:val="28"/>
          <w:lang w:val="ro-MD"/>
        </w:rPr>
      </w:pPr>
      <w:r w:rsidRPr="00FE37AB">
        <w:rPr>
          <w:b/>
          <w:sz w:val="28"/>
          <w:szCs w:val="28"/>
          <w:lang w:val="ro-MD"/>
        </w:rPr>
        <w:t>privind</w:t>
      </w:r>
      <w:r w:rsidR="00FF3388" w:rsidRPr="00FE37AB">
        <w:rPr>
          <w:b/>
          <w:sz w:val="28"/>
          <w:szCs w:val="28"/>
          <w:lang w:val="ro-MD"/>
        </w:rPr>
        <w:t xml:space="preserve"> modificarea</w:t>
      </w:r>
      <w:r w:rsidR="00693CB7" w:rsidRPr="00FE37AB">
        <w:rPr>
          <w:b/>
          <w:sz w:val="28"/>
          <w:szCs w:val="28"/>
          <w:lang w:val="ro-MD"/>
        </w:rPr>
        <w:t xml:space="preserve"> </w:t>
      </w:r>
      <w:r w:rsidR="00573392" w:rsidRPr="00FE37AB">
        <w:rPr>
          <w:b/>
          <w:sz w:val="28"/>
          <w:szCs w:val="28"/>
          <w:lang w:val="ro-MD"/>
        </w:rPr>
        <w:t>Hotărârii Guvernului</w:t>
      </w:r>
      <w:r w:rsidR="00FF3388" w:rsidRPr="00FE37AB">
        <w:rPr>
          <w:b/>
          <w:sz w:val="28"/>
          <w:szCs w:val="28"/>
          <w:lang w:val="ro-MD"/>
        </w:rPr>
        <w:t xml:space="preserve"> nr.</w:t>
      </w:r>
      <w:r w:rsidR="00043A7A" w:rsidRPr="00FE37AB">
        <w:rPr>
          <w:b/>
          <w:sz w:val="28"/>
          <w:szCs w:val="28"/>
          <w:lang w:val="ro-MD"/>
        </w:rPr>
        <w:t xml:space="preserve"> 1037/2023</w:t>
      </w:r>
      <w:r w:rsidR="00FF3388" w:rsidRPr="00FE37AB">
        <w:rPr>
          <w:b/>
          <w:sz w:val="28"/>
          <w:szCs w:val="28"/>
          <w:lang w:val="ro-MD"/>
        </w:rPr>
        <w:t xml:space="preserve"> </w:t>
      </w:r>
      <w:r w:rsidR="00043A7A" w:rsidRPr="00FE37AB">
        <w:rPr>
          <w:b/>
          <w:sz w:val="28"/>
          <w:szCs w:val="28"/>
          <w:lang w:val="ro-MD"/>
        </w:rPr>
        <w:t>cu privire la</w:t>
      </w:r>
      <w:r w:rsidR="00513317" w:rsidRPr="00FE37AB">
        <w:rPr>
          <w:b/>
          <w:sz w:val="28"/>
          <w:szCs w:val="28"/>
          <w:lang w:val="ro-MD"/>
        </w:rPr>
        <w:t xml:space="preserve"> </w:t>
      </w:r>
      <w:r w:rsidR="00043A7A" w:rsidRPr="00FE37AB">
        <w:rPr>
          <w:b/>
          <w:sz w:val="28"/>
          <w:szCs w:val="28"/>
          <w:lang w:val="ro-MD"/>
        </w:rPr>
        <w:t>exproprierea pentru cauză de utilitate publică a bunurilor imobile și a</w:t>
      </w:r>
      <w:r w:rsidR="00513317" w:rsidRPr="00FE37AB">
        <w:rPr>
          <w:b/>
          <w:sz w:val="28"/>
          <w:szCs w:val="28"/>
          <w:lang w:val="ro-MD"/>
        </w:rPr>
        <w:t xml:space="preserve"> </w:t>
      </w:r>
      <w:r w:rsidR="00043A7A" w:rsidRPr="00FE37AB">
        <w:rPr>
          <w:b/>
          <w:sz w:val="28"/>
          <w:szCs w:val="28"/>
          <w:lang w:val="ro-MD"/>
        </w:rPr>
        <w:t>dreptului de folosință asupra bunurilor imobile situate pe amplasamentul</w:t>
      </w:r>
      <w:r w:rsidR="008A7895" w:rsidRPr="00FE37AB">
        <w:rPr>
          <w:b/>
          <w:sz w:val="28"/>
          <w:szCs w:val="28"/>
          <w:lang w:val="ro-MD"/>
        </w:rPr>
        <w:t xml:space="preserve"> </w:t>
      </w:r>
      <w:r w:rsidR="00043A7A" w:rsidRPr="00FE37AB">
        <w:rPr>
          <w:b/>
          <w:sz w:val="28"/>
          <w:szCs w:val="28"/>
          <w:lang w:val="ro-MD"/>
        </w:rPr>
        <w:t>lucrărilor de interes național de construcție a liniei electrice aeriene</w:t>
      </w:r>
      <w:r w:rsidR="008A7895" w:rsidRPr="00FE37AB">
        <w:rPr>
          <w:b/>
          <w:sz w:val="28"/>
          <w:szCs w:val="28"/>
          <w:lang w:val="ro-MD"/>
        </w:rPr>
        <w:t xml:space="preserve"> </w:t>
      </w:r>
      <w:r w:rsidR="00043A7A" w:rsidRPr="00FE37AB">
        <w:rPr>
          <w:b/>
          <w:sz w:val="28"/>
          <w:szCs w:val="28"/>
          <w:lang w:val="ro-MD"/>
        </w:rPr>
        <w:t>(LEA) 400 kV de transport al energiei electrice Vulcănești – Chișinău</w:t>
      </w:r>
      <w:r w:rsidR="00FF3388" w:rsidRPr="00FE37AB">
        <w:rPr>
          <w:b/>
          <w:sz w:val="28"/>
          <w:szCs w:val="28"/>
          <w:lang w:val="ro-MD"/>
        </w:rPr>
        <w:br/>
      </w:r>
      <w:r w:rsidR="00730FEE" w:rsidRPr="00FE37AB">
        <w:rPr>
          <w:b/>
          <w:sz w:val="28"/>
          <w:szCs w:val="28"/>
          <w:lang w:val="ro-MD"/>
        </w:rPr>
        <w:t>------------------------------------------------------------</w:t>
      </w:r>
    </w:p>
    <w:p w14:paraId="56D32EAD" w14:textId="6BC8A987" w:rsidR="00730FEE" w:rsidRPr="00FE37AB" w:rsidRDefault="005D6E07" w:rsidP="00E25218">
      <w:pPr>
        <w:rPr>
          <w:sz w:val="28"/>
          <w:szCs w:val="28"/>
          <w:lang w:val="ro-MD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În temeiul pct. 7 din anexa la Legea nr. 120/2022 privind declararea utilității publice de interes național a lucrărilor de construcție a liniei electrice aeriene (LEA) 400 kV de transport al energiei electrice Vulcănești – Chișinău și a stației Back-to-Back Vulcănești (Monitorul Oficial al Republicii Moldova, 2022, nr. 158, art. 278)</w:t>
      </w:r>
      <w:bookmarkStart w:id="0" w:name="_Hlk180491206"/>
      <w:r w:rsidR="007556A5" w:rsidRPr="00FE37AB">
        <w:rPr>
          <w:rFonts w:asciiTheme="majorBidi" w:hAnsiTheme="majorBidi" w:cstheme="majorBidi"/>
          <w:sz w:val="28"/>
          <w:szCs w:val="28"/>
          <w:lang w:val="ro-MD" w:eastAsia="ro-RO"/>
        </w:rPr>
        <w:t>, cu modificările ulterioare,</w:t>
      </w:r>
      <w:r w:rsidR="009D05A4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</w:t>
      </w:r>
      <w:r w:rsidR="00730FEE" w:rsidRPr="00FE37AB">
        <w:rPr>
          <w:sz w:val="28"/>
          <w:szCs w:val="28"/>
          <w:lang w:val="ro-MD"/>
        </w:rPr>
        <w:t>Guvernul HOTĂRĂȘTE:</w:t>
      </w:r>
    </w:p>
    <w:p w14:paraId="7EB289F2" w14:textId="77777777" w:rsidR="00730FEE" w:rsidRPr="00FE37AB" w:rsidRDefault="00730FEE" w:rsidP="00E25218">
      <w:pPr>
        <w:rPr>
          <w:sz w:val="28"/>
          <w:szCs w:val="28"/>
          <w:lang w:val="ro-MD"/>
        </w:rPr>
      </w:pPr>
    </w:p>
    <w:p w14:paraId="226306B9" w14:textId="52E2ABD7" w:rsidR="00730FEE" w:rsidRPr="00FE37AB" w:rsidRDefault="00043A7A" w:rsidP="00652200">
      <w:pPr>
        <w:rPr>
          <w:sz w:val="28"/>
          <w:szCs w:val="28"/>
          <w:lang w:val="ro-MD"/>
        </w:rPr>
      </w:pPr>
      <w:r w:rsidRPr="00FE37AB">
        <w:rPr>
          <w:b/>
          <w:bCs/>
          <w:sz w:val="28"/>
          <w:szCs w:val="28"/>
          <w:lang w:val="ro-MD"/>
        </w:rPr>
        <w:t>1.</w:t>
      </w:r>
      <w:r w:rsidRPr="00FE37AB">
        <w:rPr>
          <w:lang w:val="ro-MD"/>
        </w:rPr>
        <w:t xml:space="preserve"> </w:t>
      </w:r>
      <w:bookmarkStart w:id="1" w:name="_Hlk179450194"/>
      <w:r w:rsidRPr="00FE37AB">
        <w:rPr>
          <w:sz w:val="28"/>
          <w:szCs w:val="28"/>
          <w:lang w:val="ro-MD"/>
        </w:rPr>
        <w:t>Hotărârea Guvernului nr.</w:t>
      </w:r>
      <w:r w:rsidR="00652200" w:rsidRPr="00FE37AB">
        <w:rPr>
          <w:sz w:val="28"/>
          <w:szCs w:val="28"/>
          <w:lang w:val="ro-MD"/>
        </w:rPr>
        <w:t xml:space="preserve"> 1037/2023 </w:t>
      </w:r>
      <w:r w:rsidR="001208A9" w:rsidRPr="00FE37AB">
        <w:rPr>
          <w:sz w:val="28"/>
          <w:szCs w:val="28"/>
          <w:lang w:val="ro-MD"/>
        </w:rPr>
        <w:t xml:space="preserve">cu privire la exproprierea pentru cauză de utilitate publică a bunurilor imobile și a dreptului de folosință asupra bunurilor imobile situate pe amplasamentul lucrărilor de interes național de construcție a liniei electrice aeriene (LEA) 400 kV de transport al energiei electrice Vulcănești – Chișinău </w:t>
      </w:r>
      <w:r w:rsidR="00652200" w:rsidRPr="00FE37AB">
        <w:rPr>
          <w:sz w:val="28"/>
          <w:szCs w:val="28"/>
          <w:lang w:val="ro-MD"/>
        </w:rPr>
        <w:t xml:space="preserve">(Monitorul Oficial al Republicii Moldova, 2024, </w:t>
      </w:r>
      <w:r w:rsidR="00605384" w:rsidRPr="00FE37AB">
        <w:rPr>
          <w:sz w:val="28"/>
          <w:szCs w:val="28"/>
          <w:lang w:val="ro-MD"/>
        </w:rPr>
        <w:t xml:space="preserve">nr. </w:t>
      </w:r>
      <w:r w:rsidR="00652200" w:rsidRPr="00FE37AB">
        <w:rPr>
          <w:sz w:val="28"/>
          <w:szCs w:val="28"/>
          <w:lang w:val="ro-MD"/>
        </w:rPr>
        <w:t>9</w:t>
      </w:r>
      <w:r w:rsidR="001C2942" w:rsidRPr="00FE37AB">
        <w:rPr>
          <w:sz w:val="28"/>
          <w:szCs w:val="28"/>
          <w:lang w:val="ro-MD"/>
        </w:rPr>
        <w:t xml:space="preserve"> – 1</w:t>
      </w:r>
      <w:r w:rsidR="00652200" w:rsidRPr="00FE37AB">
        <w:rPr>
          <w:sz w:val="28"/>
          <w:szCs w:val="28"/>
          <w:lang w:val="ro-MD"/>
        </w:rPr>
        <w:t>2</w:t>
      </w:r>
      <w:r w:rsidR="001C2942" w:rsidRPr="00FE37AB">
        <w:rPr>
          <w:sz w:val="28"/>
          <w:szCs w:val="28"/>
          <w:lang w:val="ro-MD"/>
        </w:rPr>
        <w:t xml:space="preserve"> </w:t>
      </w:r>
      <w:r w:rsidR="00344F2B" w:rsidRPr="00FE37AB">
        <w:rPr>
          <w:sz w:val="28"/>
          <w:szCs w:val="28"/>
          <w:lang w:val="ro-MD"/>
        </w:rPr>
        <w:br/>
      </w:r>
      <w:r w:rsidR="00652200" w:rsidRPr="00FE37AB">
        <w:rPr>
          <w:sz w:val="28"/>
          <w:szCs w:val="28"/>
          <w:lang w:val="ro-MD"/>
        </w:rPr>
        <w:t>art. 8)</w:t>
      </w:r>
      <w:r w:rsidR="007556A5" w:rsidRPr="00FE37AB">
        <w:rPr>
          <w:sz w:val="28"/>
          <w:szCs w:val="28"/>
          <w:lang w:val="ro-MD"/>
        </w:rPr>
        <w:t xml:space="preserve">, cu modificările ulterioare, </w:t>
      </w:r>
      <w:r w:rsidR="00652200" w:rsidRPr="00FE37AB">
        <w:rPr>
          <w:sz w:val="28"/>
          <w:szCs w:val="28"/>
          <w:lang w:val="ro-MD"/>
        </w:rPr>
        <w:t xml:space="preserve">se </w:t>
      </w:r>
      <w:bookmarkEnd w:id="1"/>
      <w:r w:rsidR="00652200" w:rsidRPr="00FE37AB">
        <w:rPr>
          <w:sz w:val="28"/>
          <w:szCs w:val="28"/>
          <w:lang w:val="ro-MD"/>
        </w:rPr>
        <w:t>modifică după cum urmează:</w:t>
      </w:r>
    </w:p>
    <w:p w14:paraId="40A82325" w14:textId="77777777" w:rsidR="00F63567" w:rsidRPr="00FE37AB" w:rsidRDefault="00F63567" w:rsidP="005F2DB0">
      <w:pPr>
        <w:ind w:firstLine="567"/>
        <w:rPr>
          <w:i/>
          <w:iCs/>
          <w:color w:val="000000" w:themeColor="text1"/>
          <w:sz w:val="28"/>
          <w:szCs w:val="28"/>
          <w:shd w:val="clear" w:color="auto" w:fill="FFFFFF"/>
          <w:lang w:val="ro-MD"/>
        </w:rPr>
      </w:pPr>
    </w:p>
    <w:p w14:paraId="0BA23713" w14:textId="37BE1172" w:rsidR="008F6D3A" w:rsidRPr="00FE37AB" w:rsidRDefault="008F6D3A" w:rsidP="00477350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0" w:firstLine="567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</w:t>
      </w:r>
      <w:r w:rsidR="00CA6053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În </w:t>
      </w:r>
      <w:r w:rsidR="005E47D5" w:rsidRPr="00FE37AB">
        <w:rPr>
          <w:rFonts w:asciiTheme="majorBidi" w:hAnsiTheme="majorBidi" w:cstheme="majorBidi"/>
          <w:sz w:val="28"/>
          <w:szCs w:val="28"/>
          <w:lang w:val="ro-MD" w:eastAsia="ro-RO"/>
        </w:rPr>
        <w:t>a</w:t>
      </w:r>
      <w:r w:rsidR="0028192C" w:rsidRPr="00FE37AB">
        <w:rPr>
          <w:rFonts w:asciiTheme="majorBidi" w:hAnsiTheme="majorBidi" w:cstheme="majorBidi"/>
          <w:sz w:val="28"/>
          <w:szCs w:val="28"/>
          <w:lang w:val="ro-MD" w:eastAsia="ro-RO"/>
        </w:rPr>
        <w:t>nexa nr. 1</w:t>
      </w: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:</w:t>
      </w:r>
    </w:p>
    <w:p w14:paraId="11439F67" w14:textId="71ABE782" w:rsidR="00F76D4C" w:rsidRPr="00FE37AB" w:rsidRDefault="00573392" w:rsidP="00477350">
      <w:pPr>
        <w:pStyle w:val="ListParagraph"/>
        <w:numPr>
          <w:ilvl w:val="2"/>
          <w:numId w:val="1"/>
        </w:numPr>
        <w:ind w:left="0" w:firstLine="567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l</w:t>
      </w:r>
      <w:r w:rsidR="00D76F2B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a </w:t>
      </w:r>
      <w:r w:rsidR="002F4E11" w:rsidRPr="00FE37AB">
        <w:rPr>
          <w:rFonts w:asciiTheme="majorBidi" w:hAnsiTheme="majorBidi" w:cstheme="majorBidi"/>
          <w:sz w:val="28"/>
          <w:szCs w:val="28"/>
          <w:lang w:val="ro-MD" w:eastAsia="ro-RO"/>
        </w:rPr>
        <w:t>c</w:t>
      </w:r>
      <w:r w:rsidR="00BF53DB" w:rsidRPr="00FE37AB">
        <w:rPr>
          <w:rFonts w:asciiTheme="majorBidi" w:hAnsiTheme="majorBidi" w:cstheme="majorBidi"/>
          <w:sz w:val="28"/>
          <w:szCs w:val="28"/>
          <w:lang w:val="ro-MD" w:eastAsia="ro-RO"/>
        </w:rPr>
        <w:t>ompartimentul „</w:t>
      </w:r>
      <w:r w:rsidR="00156846" w:rsidRPr="00FE37AB">
        <w:rPr>
          <w:rFonts w:asciiTheme="majorBidi" w:hAnsiTheme="majorBidi" w:cstheme="majorBidi"/>
          <w:sz w:val="28"/>
          <w:szCs w:val="28"/>
          <w:lang w:val="ro-MD" w:eastAsia="ro-RO"/>
        </w:rPr>
        <w:t>com. Băcioi</w:t>
      </w:r>
      <w:r w:rsidR="00E94E95" w:rsidRPr="00FE37AB">
        <w:rPr>
          <w:rFonts w:asciiTheme="majorBidi" w:hAnsiTheme="majorBidi" w:cstheme="majorBidi"/>
          <w:sz w:val="28"/>
          <w:szCs w:val="28"/>
          <w:lang w:val="ro-MD" w:eastAsia="ro-RO"/>
        </w:rPr>
        <w:t>,</w:t>
      </w:r>
      <w:r w:rsidR="00156846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mun. </w:t>
      </w:r>
      <w:r w:rsidR="007556A5" w:rsidRPr="00FE37AB">
        <w:rPr>
          <w:rFonts w:asciiTheme="majorBidi" w:hAnsiTheme="majorBidi" w:cstheme="majorBidi"/>
          <w:sz w:val="28"/>
          <w:szCs w:val="28"/>
          <w:lang w:val="ro-MD" w:eastAsia="ro-RO"/>
        </w:rPr>
        <w:t>Chișinău</w:t>
      </w:r>
      <w:r w:rsidR="00BF53DB" w:rsidRPr="00FE37AB">
        <w:rPr>
          <w:rFonts w:asciiTheme="majorBidi" w:hAnsiTheme="majorBidi" w:cstheme="majorBidi"/>
          <w:sz w:val="28"/>
          <w:szCs w:val="28"/>
          <w:lang w:val="ro-MD" w:eastAsia="ro-RO"/>
        </w:rPr>
        <w:t>”</w:t>
      </w:r>
      <w:r w:rsidR="00D76F2B" w:rsidRPr="00FE37AB">
        <w:rPr>
          <w:rFonts w:asciiTheme="majorBidi" w:hAnsiTheme="majorBidi" w:cstheme="majorBidi"/>
          <w:sz w:val="28"/>
          <w:szCs w:val="28"/>
          <w:lang w:val="ro-MD" w:eastAsia="ro-RO"/>
        </w:rPr>
        <w:t>,</w:t>
      </w:r>
      <w:r w:rsidR="00156846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</w:t>
      </w:r>
      <w:r w:rsidR="00640322" w:rsidRPr="00FE37AB">
        <w:rPr>
          <w:rFonts w:asciiTheme="majorBidi" w:hAnsiTheme="majorBidi" w:cstheme="majorBidi"/>
          <w:sz w:val="28"/>
          <w:szCs w:val="28"/>
          <w:lang w:val="ro-MD" w:eastAsia="ro-RO"/>
        </w:rPr>
        <w:t>pozi</w:t>
      </w:r>
      <w:r w:rsidR="00E94E95" w:rsidRPr="00FE37AB">
        <w:rPr>
          <w:rFonts w:asciiTheme="majorBidi" w:hAnsiTheme="majorBidi" w:cstheme="majorBidi"/>
          <w:sz w:val="28"/>
          <w:szCs w:val="28"/>
          <w:lang w:val="ro-MD" w:eastAsia="ro-RO"/>
        </w:rPr>
        <w:t>ția</w:t>
      </w:r>
      <w:r w:rsidR="00640322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</w:t>
      </w:r>
      <w:r w:rsidR="009614E6">
        <w:rPr>
          <w:rFonts w:asciiTheme="majorBidi" w:hAnsiTheme="majorBidi" w:cstheme="majorBidi"/>
          <w:sz w:val="28"/>
          <w:szCs w:val="28"/>
          <w:lang w:val="ro-MD" w:eastAsia="ro-RO"/>
        </w:rPr>
        <w:br/>
      </w:r>
      <w:r w:rsidR="00640322" w:rsidRPr="00FE37AB">
        <w:rPr>
          <w:rFonts w:asciiTheme="majorBidi" w:hAnsiTheme="majorBidi" w:cstheme="majorBidi"/>
          <w:sz w:val="28"/>
          <w:szCs w:val="28"/>
          <w:lang w:val="ro-MD" w:eastAsia="ro-RO"/>
        </w:rPr>
        <w:t>nr. 2</w:t>
      </w:r>
      <w:r w:rsidR="00E94E95" w:rsidRPr="00FE37AB">
        <w:rPr>
          <w:rFonts w:asciiTheme="majorBidi" w:hAnsiTheme="majorBidi" w:cstheme="majorBidi"/>
          <w:sz w:val="28"/>
          <w:szCs w:val="28"/>
          <w:lang w:val="ro-MD" w:eastAsia="ro-RO"/>
        </w:rPr>
        <w:t>1</w:t>
      </w:r>
      <w:r w:rsidR="00640322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</w:t>
      </w:r>
      <w:r w:rsidR="00417E6E" w:rsidRPr="00FE37AB">
        <w:rPr>
          <w:rFonts w:asciiTheme="majorBidi" w:hAnsiTheme="majorBidi" w:cstheme="majorBidi"/>
          <w:sz w:val="28"/>
          <w:szCs w:val="28"/>
          <w:lang w:val="ro-MD" w:eastAsia="ro-RO"/>
        </w:rPr>
        <w:t>v</w:t>
      </w:r>
      <w:r w:rsidR="00E94E95" w:rsidRPr="00FE37AB">
        <w:rPr>
          <w:rFonts w:asciiTheme="majorBidi" w:hAnsiTheme="majorBidi" w:cstheme="majorBidi"/>
          <w:sz w:val="28"/>
          <w:szCs w:val="28"/>
          <w:lang w:val="ro-MD" w:eastAsia="ro-RO"/>
        </w:rPr>
        <w:t>a</w:t>
      </w:r>
      <w:r w:rsidR="00417E6E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avea următorul cuprins</w:t>
      </w:r>
      <w:r w:rsidR="00640322" w:rsidRPr="00FE37AB">
        <w:rPr>
          <w:rFonts w:asciiTheme="majorBidi" w:hAnsiTheme="majorBidi" w:cstheme="majorBidi"/>
          <w:sz w:val="28"/>
          <w:szCs w:val="28"/>
          <w:lang w:val="ro-MD" w:eastAsia="ro-RO"/>
        </w:rPr>
        <w:t>:</w:t>
      </w:r>
    </w:p>
    <w:p w14:paraId="7E7EEA86" w14:textId="167794EB" w:rsidR="00417E6E" w:rsidRPr="00FE37AB" w:rsidRDefault="00B7759A" w:rsidP="00417E6E">
      <w:pPr>
        <w:ind w:firstLine="0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„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419"/>
        <w:gridCol w:w="1417"/>
        <w:gridCol w:w="1277"/>
        <w:gridCol w:w="2411"/>
        <w:gridCol w:w="2034"/>
      </w:tblGrid>
      <w:tr w:rsidR="0082074A" w:rsidRPr="00FE37AB" w14:paraId="3AD0C1E4" w14:textId="77777777" w:rsidTr="00B7759A">
        <w:trPr>
          <w:trHeight w:val="300"/>
        </w:trPr>
        <w:tc>
          <w:tcPr>
            <w:tcW w:w="308" w:type="pct"/>
            <w:noWrap/>
            <w:vAlign w:val="center"/>
            <w:hideMark/>
          </w:tcPr>
          <w:p w14:paraId="336F2F00" w14:textId="1E329B2B" w:rsidR="0082074A" w:rsidRPr="00FE37AB" w:rsidRDefault="0082074A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2</w:t>
            </w:r>
            <w:r w:rsidR="00E94E95" w:rsidRPr="00FE37AB">
              <w:rPr>
                <w:color w:val="000000"/>
                <w:lang w:val="ro-MD"/>
              </w:rPr>
              <w:t>1</w:t>
            </w:r>
          </w:p>
        </w:tc>
        <w:tc>
          <w:tcPr>
            <w:tcW w:w="778" w:type="pct"/>
            <w:noWrap/>
            <w:vAlign w:val="center"/>
            <w:hideMark/>
          </w:tcPr>
          <w:p w14:paraId="4B6AEC2A" w14:textId="04329DFC" w:rsidR="0082074A" w:rsidRPr="00FE37AB" w:rsidRDefault="00E94E95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55141011177</w:t>
            </w:r>
          </w:p>
        </w:tc>
        <w:tc>
          <w:tcPr>
            <w:tcW w:w="777" w:type="pct"/>
            <w:noWrap/>
            <w:vAlign w:val="center"/>
            <w:hideMark/>
          </w:tcPr>
          <w:p w14:paraId="5FF2E6F1" w14:textId="24E391A2" w:rsidR="0082074A" w:rsidRPr="00FE37AB" w:rsidRDefault="00E94E95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55141011218</w:t>
            </w:r>
          </w:p>
        </w:tc>
        <w:tc>
          <w:tcPr>
            <w:tcW w:w="700" w:type="pct"/>
            <w:noWrap/>
            <w:vAlign w:val="center"/>
            <w:hideMark/>
          </w:tcPr>
          <w:p w14:paraId="049283AC" w14:textId="4956B976" w:rsidR="0082074A" w:rsidRPr="00FE37AB" w:rsidRDefault="00E94E95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0.2411</w:t>
            </w:r>
          </w:p>
        </w:tc>
        <w:tc>
          <w:tcPr>
            <w:tcW w:w="1322" w:type="pct"/>
            <w:noWrap/>
            <w:vAlign w:val="center"/>
            <w:hideMark/>
          </w:tcPr>
          <w:p w14:paraId="03D201FA" w14:textId="77777777" w:rsidR="0082074A" w:rsidRPr="00FE37AB" w:rsidRDefault="0082074A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115" w:type="pct"/>
            <w:noWrap/>
            <w:vAlign w:val="center"/>
            <w:hideMark/>
          </w:tcPr>
          <w:p w14:paraId="17D4F148" w14:textId="1F15B3E5" w:rsidR="0082074A" w:rsidRPr="00FE37AB" w:rsidRDefault="00E94E95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Beșliu Gheorghii Constantin</w:t>
            </w:r>
          </w:p>
          <w:p w14:paraId="2AA298E8" w14:textId="074CEA73" w:rsidR="00E94E95" w:rsidRPr="00FE37AB" w:rsidRDefault="00E94E95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Beșliu Irina Andrei</w:t>
            </w:r>
            <w:r w:rsidR="007556A5" w:rsidRPr="00FE37AB">
              <w:rPr>
                <w:color w:val="000000"/>
                <w:lang w:val="ro-MD"/>
              </w:rPr>
              <w:t>”</w:t>
            </w:r>
          </w:p>
        </w:tc>
      </w:tr>
    </w:tbl>
    <w:p w14:paraId="49A4D184" w14:textId="733992D7" w:rsidR="001144E1" w:rsidRPr="00FE37AB" w:rsidRDefault="00417E6E" w:rsidP="00417E6E">
      <w:pPr>
        <w:jc w:val="right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”</w:t>
      </w:r>
      <w:r w:rsidR="0045539D" w:rsidRPr="00FE37AB">
        <w:rPr>
          <w:rFonts w:asciiTheme="majorBidi" w:hAnsiTheme="majorBidi" w:cstheme="majorBidi"/>
          <w:sz w:val="28"/>
          <w:szCs w:val="28"/>
          <w:lang w:val="ro-MD" w:eastAsia="ro-RO"/>
        </w:rPr>
        <w:t>;</w:t>
      </w:r>
    </w:p>
    <w:p w14:paraId="07B42259" w14:textId="79C54818" w:rsidR="00E94E95" w:rsidRPr="00FE37AB" w:rsidRDefault="00573392" w:rsidP="00477350">
      <w:pPr>
        <w:pStyle w:val="ListParagraph"/>
        <w:numPr>
          <w:ilvl w:val="2"/>
          <w:numId w:val="1"/>
        </w:numPr>
        <w:ind w:left="0" w:firstLine="567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l</w:t>
      </w:r>
      <w:r w:rsidR="008F6D3A" w:rsidRPr="00FE37AB">
        <w:rPr>
          <w:rFonts w:asciiTheme="majorBidi" w:hAnsiTheme="majorBidi" w:cstheme="majorBidi"/>
          <w:sz w:val="28"/>
          <w:szCs w:val="28"/>
          <w:lang w:val="ro-MD" w:eastAsia="ro-RO"/>
        </w:rPr>
        <w:t>a</w:t>
      </w:r>
      <w:r w:rsidR="00E94E95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compartimentul „satul Dezghingea, UTA Găgăuzia”, poziția nr. </w:t>
      </w:r>
      <w:r w:rsidR="00E8384B" w:rsidRPr="00FE37AB">
        <w:rPr>
          <w:rFonts w:asciiTheme="majorBidi" w:hAnsiTheme="majorBidi" w:cstheme="majorBidi"/>
          <w:sz w:val="28"/>
          <w:szCs w:val="28"/>
          <w:lang w:val="ro-MD" w:eastAsia="ro-RO"/>
        </w:rPr>
        <w:t>20</w:t>
      </w:r>
      <w:r w:rsidR="00E94E95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va avea următorul cuprins:</w:t>
      </w:r>
    </w:p>
    <w:p w14:paraId="2496702C" w14:textId="495C1A66" w:rsidR="00E94E95" w:rsidRPr="00FE37AB" w:rsidRDefault="00B7759A" w:rsidP="00E94E95">
      <w:pPr>
        <w:ind w:firstLine="0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„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419"/>
        <w:gridCol w:w="1417"/>
        <w:gridCol w:w="1277"/>
        <w:gridCol w:w="2411"/>
        <w:gridCol w:w="2034"/>
      </w:tblGrid>
      <w:tr w:rsidR="00E94E95" w:rsidRPr="00FE37AB" w14:paraId="4CAD4E40" w14:textId="77777777" w:rsidTr="00B7759A">
        <w:trPr>
          <w:trHeight w:val="300"/>
        </w:trPr>
        <w:tc>
          <w:tcPr>
            <w:tcW w:w="308" w:type="pct"/>
            <w:noWrap/>
            <w:vAlign w:val="center"/>
            <w:hideMark/>
          </w:tcPr>
          <w:p w14:paraId="3A5A1888" w14:textId="6D6D8921" w:rsidR="00E94E95" w:rsidRPr="00FE37AB" w:rsidRDefault="00E94E95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2</w:t>
            </w:r>
            <w:r w:rsidR="00E8384B" w:rsidRPr="00FE37AB">
              <w:rPr>
                <w:color w:val="000000"/>
                <w:lang w:val="ro-MD"/>
              </w:rPr>
              <w:t>0</w:t>
            </w:r>
          </w:p>
        </w:tc>
        <w:tc>
          <w:tcPr>
            <w:tcW w:w="778" w:type="pct"/>
            <w:noWrap/>
            <w:vAlign w:val="center"/>
            <w:hideMark/>
          </w:tcPr>
          <w:p w14:paraId="2D6BFD5D" w14:textId="0FFFA260" w:rsidR="00E94E95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96281220574</w:t>
            </w:r>
          </w:p>
        </w:tc>
        <w:tc>
          <w:tcPr>
            <w:tcW w:w="777" w:type="pct"/>
            <w:noWrap/>
            <w:vAlign w:val="center"/>
            <w:hideMark/>
          </w:tcPr>
          <w:p w14:paraId="22E3981A" w14:textId="0BFD6808" w:rsidR="00E94E95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96281224036</w:t>
            </w:r>
          </w:p>
        </w:tc>
        <w:tc>
          <w:tcPr>
            <w:tcW w:w="700" w:type="pct"/>
            <w:noWrap/>
            <w:vAlign w:val="center"/>
            <w:hideMark/>
          </w:tcPr>
          <w:p w14:paraId="104EE395" w14:textId="1C5DBA67" w:rsidR="00E94E95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0.0597</w:t>
            </w:r>
          </w:p>
        </w:tc>
        <w:tc>
          <w:tcPr>
            <w:tcW w:w="1322" w:type="pct"/>
            <w:noWrap/>
            <w:vAlign w:val="center"/>
            <w:hideMark/>
          </w:tcPr>
          <w:p w14:paraId="3D7D7F34" w14:textId="77777777" w:rsidR="00E94E95" w:rsidRPr="00FE37AB" w:rsidRDefault="00E94E95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115" w:type="pct"/>
            <w:noWrap/>
            <w:vAlign w:val="center"/>
            <w:hideMark/>
          </w:tcPr>
          <w:p w14:paraId="32ADB2B3" w14:textId="679F4F27" w:rsidR="00E94E95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Clavdieva Mariana Ivan Gradinar Ivan Gheorghi</w:t>
            </w:r>
            <w:r w:rsidR="007556A5" w:rsidRPr="00FE37AB">
              <w:rPr>
                <w:color w:val="000000"/>
                <w:lang w:val="ro-MD"/>
              </w:rPr>
              <w:t>”</w:t>
            </w:r>
          </w:p>
        </w:tc>
      </w:tr>
    </w:tbl>
    <w:p w14:paraId="2F9FC332" w14:textId="02C32FBB" w:rsidR="00E94E95" w:rsidRPr="00FE37AB" w:rsidRDefault="00B7759A" w:rsidP="00E94E95">
      <w:pPr>
        <w:jc w:val="right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”</w:t>
      </w:r>
      <w:r w:rsidR="0045539D" w:rsidRPr="00FE37AB">
        <w:rPr>
          <w:rFonts w:asciiTheme="majorBidi" w:hAnsiTheme="majorBidi" w:cstheme="majorBidi"/>
          <w:sz w:val="28"/>
          <w:szCs w:val="28"/>
          <w:lang w:val="ro-MD" w:eastAsia="ro-RO"/>
        </w:rPr>
        <w:t>;</w:t>
      </w:r>
    </w:p>
    <w:p w14:paraId="43A364E8" w14:textId="1F1015C1" w:rsidR="00E94E95" w:rsidRPr="00FE37AB" w:rsidRDefault="00E94E95" w:rsidP="00E94E95">
      <w:pPr>
        <w:ind w:firstLine="630"/>
        <w:rPr>
          <w:rFonts w:asciiTheme="majorBidi" w:hAnsiTheme="majorBidi" w:cstheme="majorBidi"/>
          <w:b/>
          <w:bCs/>
          <w:sz w:val="28"/>
          <w:szCs w:val="28"/>
          <w:lang w:val="ro-MD" w:eastAsia="ro-RO"/>
        </w:rPr>
      </w:pPr>
    </w:p>
    <w:p w14:paraId="6E04C5A0" w14:textId="60CC4FCB" w:rsidR="00573392" w:rsidRPr="00FE37AB" w:rsidRDefault="00573392" w:rsidP="00477350">
      <w:pPr>
        <w:pStyle w:val="ListParagraph"/>
        <w:numPr>
          <w:ilvl w:val="2"/>
          <w:numId w:val="1"/>
        </w:numPr>
        <w:ind w:left="0" w:firstLine="567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l</w:t>
      </w:r>
      <w:r w:rsidR="00E8384B" w:rsidRPr="00FE37AB">
        <w:rPr>
          <w:rFonts w:asciiTheme="majorBidi" w:hAnsiTheme="majorBidi" w:cstheme="majorBidi"/>
          <w:sz w:val="28"/>
          <w:szCs w:val="28"/>
          <w:lang w:val="ro-MD" w:eastAsia="ro-RO"/>
        </w:rPr>
        <w:t>a compartimentul „satul Hansca, r</w:t>
      </w:r>
      <w:r w:rsidR="00FD695F" w:rsidRPr="00FE37AB">
        <w:rPr>
          <w:rFonts w:asciiTheme="majorBidi" w:hAnsiTheme="majorBidi" w:cstheme="majorBidi"/>
          <w:sz w:val="28"/>
          <w:szCs w:val="28"/>
          <w:lang w:val="ro-MD" w:eastAsia="ro-RO"/>
        </w:rPr>
        <w:t>-</w:t>
      </w:r>
      <w:r w:rsidR="00E8384B" w:rsidRPr="00FE37AB">
        <w:rPr>
          <w:rFonts w:asciiTheme="majorBidi" w:hAnsiTheme="majorBidi" w:cstheme="majorBidi"/>
          <w:sz w:val="28"/>
          <w:szCs w:val="28"/>
          <w:lang w:val="ro-MD" w:eastAsia="ro-RO"/>
        </w:rPr>
        <w:t>nul Ialoveni”</w:t>
      </w: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:</w:t>
      </w:r>
    </w:p>
    <w:p w14:paraId="49C956D7" w14:textId="6FE5DF81" w:rsidR="00573392" w:rsidRPr="00FE37AB" w:rsidRDefault="00E8384B" w:rsidP="00477350">
      <w:pPr>
        <w:pStyle w:val="ListParagraph"/>
        <w:numPr>
          <w:ilvl w:val="3"/>
          <w:numId w:val="1"/>
        </w:numPr>
        <w:tabs>
          <w:tab w:val="left" w:pos="1560"/>
        </w:tabs>
        <w:ind w:left="0" w:firstLine="567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poziția nr. 2 se exclude</w:t>
      </w:r>
      <w:r w:rsidR="00573392" w:rsidRPr="00FE37AB">
        <w:rPr>
          <w:rFonts w:asciiTheme="majorBidi" w:hAnsiTheme="majorBidi" w:cstheme="majorBidi"/>
          <w:sz w:val="28"/>
          <w:szCs w:val="28"/>
          <w:lang w:val="ro-MD" w:eastAsia="ro-RO"/>
        </w:rPr>
        <w:t>;</w:t>
      </w:r>
    </w:p>
    <w:p w14:paraId="1DFB42B0" w14:textId="5AC5E1A2" w:rsidR="00E8384B" w:rsidRPr="00FE37AB" w:rsidRDefault="00E8384B" w:rsidP="00477350">
      <w:pPr>
        <w:pStyle w:val="ListParagraph"/>
        <w:numPr>
          <w:ilvl w:val="3"/>
          <w:numId w:val="1"/>
        </w:numPr>
        <w:tabs>
          <w:tab w:val="left" w:pos="1560"/>
        </w:tabs>
        <w:ind w:left="0" w:firstLine="567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se completează cu poziții</w:t>
      </w:r>
      <w:r w:rsidR="00BA26BA" w:rsidRPr="00FE37AB">
        <w:rPr>
          <w:rFonts w:asciiTheme="majorBidi" w:hAnsiTheme="majorBidi" w:cstheme="majorBidi"/>
          <w:sz w:val="28"/>
          <w:szCs w:val="28"/>
          <w:lang w:val="ro-MD" w:eastAsia="ro-RO"/>
        </w:rPr>
        <w:t>le 2</w:t>
      </w:r>
      <w:r w:rsidR="00BA26BA" w:rsidRPr="00FE37AB">
        <w:rPr>
          <w:rFonts w:asciiTheme="majorBidi" w:hAnsiTheme="majorBidi" w:cstheme="majorBidi"/>
          <w:sz w:val="28"/>
          <w:szCs w:val="28"/>
          <w:vertAlign w:val="superscript"/>
          <w:lang w:val="ro-MD" w:eastAsia="ro-RO"/>
        </w:rPr>
        <w:t>1</w:t>
      </w:r>
      <w:r w:rsidR="00BA26BA" w:rsidRPr="00FE37AB">
        <w:rPr>
          <w:rFonts w:asciiTheme="majorBidi" w:hAnsiTheme="majorBidi" w:cstheme="majorBidi"/>
          <w:sz w:val="28"/>
          <w:szCs w:val="28"/>
          <w:lang w:val="ro-MD" w:eastAsia="ro-RO"/>
        </w:rPr>
        <w:t>-2</w:t>
      </w:r>
      <w:r w:rsidR="00BA26BA" w:rsidRPr="00FE37AB">
        <w:rPr>
          <w:rFonts w:asciiTheme="majorBidi" w:hAnsiTheme="majorBidi" w:cstheme="majorBidi"/>
          <w:sz w:val="28"/>
          <w:szCs w:val="28"/>
          <w:vertAlign w:val="superscript"/>
          <w:lang w:val="ro-MD" w:eastAsia="ro-RO"/>
        </w:rPr>
        <w:t>3</w:t>
      </w:r>
      <w:r w:rsidR="00BA26BA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cu următorul cuprins:</w:t>
      </w:r>
    </w:p>
    <w:p w14:paraId="5F4C99A5" w14:textId="40BE94C6" w:rsidR="00E8384B" w:rsidRPr="00FE37AB" w:rsidRDefault="00B7759A" w:rsidP="00E8384B">
      <w:pPr>
        <w:ind w:firstLine="0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„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419"/>
        <w:gridCol w:w="1417"/>
        <w:gridCol w:w="1277"/>
        <w:gridCol w:w="2411"/>
        <w:gridCol w:w="2034"/>
      </w:tblGrid>
      <w:tr w:rsidR="00E8384B" w:rsidRPr="00FE37AB" w14:paraId="414279AF" w14:textId="77777777" w:rsidTr="00B7759A">
        <w:trPr>
          <w:trHeight w:val="300"/>
        </w:trPr>
        <w:tc>
          <w:tcPr>
            <w:tcW w:w="308" w:type="pct"/>
            <w:noWrap/>
            <w:vAlign w:val="center"/>
            <w:hideMark/>
          </w:tcPr>
          <w:p w14:paraId="18AF42EF" w14:textId="54D4C793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2</w:t>
            </w:r>
            <w:r w:rsidR="00573392" w:rsidRPr="00FE37AB">
              <w:rPr>
                <w:color w:val="000000"/>
                <w:vertAlign w:val="superscript"/>
                <w:lang w:val="ro-MD"/>
              </w:rPr>
              <w:t>1</w:t>
            </w:r>
          </w:p>
        </w:tc>
        <w:tc>
          <w:tcPr>
            <w:tcW w:w="778" w:type="pct"/>
            <w:noWrap/>
            <w:vAlign w:val="center"/>
            <w:hideMark/>
          </w:tcPr>
          <w:p w14:paraId="16A78532" w14:textId="21F33215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55171030507</w:t>
            </w:r>
          </w:p>
        </w:tc>
        <w:tc>
          <w:tcPr>
            <w:tcW w:w="777" w:type="pct"/>
            <w:noWrap/>
            <w:vAlign w:val="center"/>
            <w:hideMark/>
          </w:tcPr>
          <w:p w14:paraId="33AD95BF" w14:textId="4C19CFF2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55171030754</w:t>
            </w:r>
          </w:p>
        </w:tc>
        <w:tc>
          <w:tcPr>
            <w:tcW w:w="700" w:type="pct"/>
            <w:noWrap/>
            <w:vAlign w:val="center"/>
            <w:hideMark/>
          </w:tcPr>
          <w:p w14:paraId="25569E46" w14:textId="46DC3BCC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0,0318</w:t>
            </w:r>
          </w:p>
        </w:tc>
        <w:tc>
          <w:tcPr>
            <w:tcW w:w="1322" w:type="pct"/>
            <w:noWrap/>
            <w:vAlign w:val="center"/>
            <w:hideMark/>
          </w:tcPr>
          <w:p w14:paraId="0702ADC3" w14:textId="77777777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115" w:type="pct"/>
            <w:noWrap/>
            <w:vAlign w:val="center"/>
            <w:hideMark/>
          </w:tcPr>
          <w:p w14:paraId="0CD0CC83" w14:textId="3B50394A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Ignat Lilia Mihail</w:t>
            </w:r>
          </w:p>
        </w:tc>
      </w:tr>
      <w:tr w:rsidR="00E8384B" w:rsidRPr="00FE37AB" w14:paraId="4F03EE1C" w14:textId="77777777" w:rsidTr="00B7759A">
        <w:trPr>
          <w:trHeight w:val="300"/>
        </w:trPr>
        <w:tc>
          <w:tcPr>
            <w:tcW w:w="308" w:type="pct"/>
            <w:noWrap/>
            <w:vAlign w:val="center"/>
          </w:tcPr>
          <w:p w14:paraId="060E951A" w14:textId="6E60DB98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2</w:t>
            </w:r>
            <w:r w:rsidR="00573392" w:rsidRPr="00FE37AB">
              <w:rPr>
                <w:color w:val="000000"/>
                <w:vertAlign w:val="superscript"/>
                <w:lang w:val="ro-MD"/>
              </w:rPr>
              <w:t>2</w:t>
            </w:r>
          </w:p>
        </w:tc>
        <w:tc>
          <w:tcPr>
            <w:tcW w:w="778" w:type="pct"/>
            <w:noWrap/>
            <w:vAlign w:val="center"/>
          </w:tcPr>
          <w:p w14:paraId="787AAC22" w14:textId="105FBAD5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55171030508</w:t>
            </w:r>
          </w:p>
        </w:tc>
        <w:tc>
          <w:tcPr>
            <w:tcW w:w="777" w:type="pct"/>
            <w:noWrap/>
            <w:vAlign w:val="center"/>
          </w:tcPr>
          <w:p w14:paraId="152A7C35" w14:textId="29B1EA9A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55171030755</w:t>
            </w:r>
          </w:p>
        </w:tc>
        <w:tc>
          <w:tcPr>
            <w:tcW w:w="700" w:type="pct"/>
            <w:noWrap/>
            <w:vAlign w:val="center"/>
          </w:tcPr>
          <w:p w14:paraId="19EBA771" w14:textId="467D093A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0,0134</w:t>
            </w:r>
          </w:p>
        </w:tc>
        <w:tc>
          <w:tcPr>
            <w:tcW w:w="1322" w:type="pct"/>
            <w:noWrap/>
            <w:vAlign w:val="center"/>
          </w:tcPr>
          <w:p w14:paraId="008357A5" w14:textId="6C1AC307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115" w:type="pct"/>
            <w:noWrap/>
            <w:vAlign w:val="center"/>
          </w:tcPr>
          <w:p w14:paraId="49C61441" w14:textId="5F479C2D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Munteanu Mihail Petru</w:t>
            </w:r>
          </w:p>
        </w:tc>
      </w:tr>
      <w:tr w:rsidR="00E8384B" w:rsidRPr="00FE37AB" w14:paraId="367DBDA4" w14:textId="77777777" w:rsidTr="00B7759A">
        <w:trPr>
          <w:trHeight w:val="300"/>
        </w:trPr>
        <w:tc>
          <w:tcPr>
            <w:tcW w:w="308" w:type="pct"/>
            <w:noWrap/>
            <w:vAlign w:val="center"/>
          </w:tcPr>
          <w:p w14:paraId="6A413AF2" w14:textId="53173062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2</w:t>
            </w:r>
            <w:r w:rsidR="00573392" w:rsidRPr="00FE37AB">
              <w:rPr>
                <w:color w:val="000000"/>
                <w:vertAlign w:val="superscript"/>
                <w:lang w:val="ro-MD"/>
              </w:rPr>
              <w:t>3</w:t>
            </w:r>
          </w:p>
        </w:tc>
        <w:tc>
          <w:tcPr>
            <w:tcW w:w="778" w:type="pct"/>
            <w:noWrap/>
            <w:vAlign w:val="center"/>
          </w:tcPr>
          <w:p w14:paraId="637F3898" w14:textId="2237F471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55171030678</w:t>
            </w:r>
          </w:p>
        </w:tc>
        <w:tc>
          <w:tcPr>
            <w:tcW w:w="777" w:type="pct"/>
            <w:noWrap/>
            <w:vAlign w:val="center"/>
          </w:tcPr>
          <w:p w14:paraId="22AB0187" w14:textId="4D88ACD7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55171030756</w:t>
            </w:r>
          </w:p>
        </w:tc>
        <w:tc>
          <w:tcPr>
            <w:tcW w:w="700" w:type="pct"/>
            <w:noWrap/>
            <w:vAlign w:val="center"/>
          </w:tcPr>
          <w:p w14:paraId="15665783" w14:textId="507B98E9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0,0132</w:t>
            </w:r>
          </w:p>
        </w:tc>
        <w:tc>
          <w:tcPr>
            <w:tcW w:w="1322" w:type="pct"/>
            <w:noWrap/>
            <w:vAlign w:val="center"/>
          </w:tcPr>
          <w:p w14:paraId="1237EA4D" w14:textId="2E82542F" w:rsidR="00E8384B" w:rsidRPr="00FE37AB" w:rsidRDefault="00E8384B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115" w:type="pct"/>
            <w:noWrap/>
            <w:vAlign w:val="center"/>
          </w:tcPr>
          <w:p w14:paraId="062437CF" w14:textId="0834D991" w:rsidR="00E8384B" w:rsidRPr="00FE37AB" w:rsidRDefault="0096040E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UAT sat. Hansca r-nul Ialoveni</w:t>
            </w:r>
            <w:r w:rsidR="007556A5" w:rsidRPr="00FE37AB">
              <w:rPr>
                <w:color w:val="000000"/>
                <w:lang w:val="ro-MD"/>
              </w:rPr>
              <w:t>”</w:t>
            </w:r>
          </w:p>
        </w:tc>
      </w:tr>
    </w:tbl>
    <w:p w14:paraId="2E42FBFA" w14:textId="150AC286" w:rsidR="00E8384B" w:rsidRPr="00FE37AB" w:rsidRDefault="00B7759A" w:rsidP="00E8384B">
      <w:pPr>
        <w:jc w:val="right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”</w:t>
      </w:r>
      <w:r w:rsidR="0045539D" w:rsidRPr="00FE37AB">
        <w:rPr>
          <w:rFonts w:asciiTheme="majorBidi" w:hAnsiTheme="majorBidi" w:cstheme="majorBidi"/>
          <w:sz w:val="28"/>
          <w:szCs w:val="28"/>
          <w:lang w:val="ro-MD" w:eastAsia="ro-RO"/>
        </w:rPr>
        <w:t>.</w:t>
      </w:r>
    </w:p>
    <w:p w14:paraId="4F7E8800" w14:textId="761D0BD4" w:rsidR="008F6D3A" w:rsidRPr="009614E6" w:rsidRDefault="00B92C0F" w:rsidP="00477350">
      <w:pPr>
        <w:pStyle w:val="ListParagraph"/>
        <w:numPr>
          <w:ilvl w:val="1"/>
          <w:numId w:val="1"/>
        </w:numPr>
        <w:tabs>
          <w:tab w:val="left" w:pos="1134"/>
        </w:tabs>
        <w:ind w:left="0" w:firstLine="567"/>
        <w:rPr>
          <w:lang w:val="ro-MD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În </w:t>
      </w:r>
      <w:r w:rsidR="002F67DF" w:rsidRPr="00FE37AB">
        <w:rPr>
          <w:rFonts w:asciiTheme="majorBidi" w:hAnsiTheme="majorBidi" w:cstheme="majorBidi"/>
          <w:sz w:val="28"/>
          <w:szCs w:val="28"/>
          <w:lang w:val="ro-MD" w:eastAsia="ro-RO"/>
        </w:rPr>
        <w:t>a</w:t>
      </w: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nexa nr. 2</w:t>
      </w:r>
      <w:r w:rsidR="008F6D3A" w:rsidRPr="00FE37AB">
        <w:rPr>
          <w:rFonts w:asciiTheme="majorBidi" w:hAnsiTheme="majorBidi" w:cstheme="majorBidi"/>
          <w:sz w:val="28"/>
          <w:szCs w:val="28"/>
          <w:lang w:val="ro-MD" w:eastAsia="ro-RO"/>
        </w:rPr>
        <w:t>:</w:t>
      </w:r>
    </w:p>
    <w:p w14:paraId="23B1E8ED" w14:textId="2F9F6F9A" w:rsidR="002250DF" w:rsidRPr="00FE37AB" w:rsidRDefault="00573392" w:rsidP="00477350">
      <w:pPr>
        <w:pStyle w:val="ListParagraph"/>
        <w:numPr>
          <w:ilvl w:val="2"/>
          <w:numId w:val="1"/>
        </w:numPr>
        <w:ind w:left="0" w:firstLine="567"/>
        <w:rPr>
          <w:rFonts w:asciiTheme="majorBidi" w:hAnsiTheme="majorBidi" w:cstheme="majorBidi"/>
          <w:b/>
          <w:bCs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l</w:t>
      </w:r>
      <w:r w:rsidR="00B92C0F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a compartimentul „com. Băcioi mun. </w:t>
      </w:r>
      <w:r w:rsidR="00F3117A" w:rsidRPr="00FE37AB">
        <w:rPr>
          <w:rFonts w:asciiTheme="majorBidi" w:hAnsiTheme="majorBidi" w:cstheme="majorBidi"/>
          <w:sz w:val="28"/>
          <w:szCs w:val="28"/>
          <w:lang w:val="ro-MD" w:eastAsia="ro-RO"/>
        </w:rPr>
        <w:t>Chișinău</w:t>
      </w:r>
      <w:r w:rsidR="00B92C0F" w:rsidRPr="00FE37AB">
        <w:rPr>
          <w:rFonts w:asciiTheme="majorBidi" w:hAnsiTheme="majorBidi" w:cstheme="majorBidi"/>
          <w:sz w:val="28"/>
          <w:szCs w:val="28"/>
          <w:lang w:val="ro-MD" w:eastAsia="ro-RO"/>
        </w:rPr>
        <w:t>”, poziți</w:t>
      </w:r>
      <w:r w:rsidR="0096040E" w:rsidRPr="00FE37AB">
        <w:rPr>
          <w:rFonts w:asciiTheme="majorBidi" w:hAnsiTheme="majorBidi" w:cstheme="majorBidi"/>
          <w:sz w:val="28"/>
          <w:szCs w:val="28"/>
          <w:lang w:val="ro-MD" w:eastAsia="ro-RO"/>
        </w:rPr>
        <w:t>a</w:t>
      </w:r>
      <w:r w:rsidR="00B92C0F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nr. </w:t>
      </w:r>
      <w:r w:rsidR="0096040E" w:rsidRPr="00FE37AB">
        <w:rPr>
          <w:rFonts w:asciiTheme="majorBidi" w:hAnsiTheme="majorBidi" w:cstheme="majorBidi"/>
          <w:sz w:val="28"/>
          <w:szCs w:val="28"/>
          <w:lang w:val="ro-MD" w:eastAsia="ro-RO"/>
        </w:rPr>
        <w:t>117</w:t>
      </w:r>
      <w:r w:rsidR="00B92C0F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v</w:t>
      </w:r>
      <w:r w:rsidR="0096040E" w:rsidRPr="00FE37AB">
        <w:rPr>
          <w:rFonts w:asciiTheme="majorBidi" w:hAnsiTheme="majorBidi" w:cstheme="majorBidi"/>
          <w:sz w:val="28"/>
          <w:szCs w:val="28"/>
          <w:lang w:val="ro-MD" w:eastAsia="ro-RO"/>
        </w:rPr>
        <w:t>a</w:t>
      </w:r>
      <w:r w:rsidR="00B92C0F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avea următorul cuprins:</w:t>
      </w:r>
      <w:r w:rsidR="00B92C0F" w:rsidRPr="00FE37AB">
        <w:rPr>
          <w:rFonts w:asciiTheme="majorBidi" w:hAnsiTheme="majorBidi" w:cstheme="majorBidi"/>
          <w:i/>
          <w:iCs/>
          <w:sz w:val="28"/>
          <w:szCs w:val="28"/>
          <w:lang w:val="ro-MD" w:eastAsia="ru-RU"/>
        </w:rPr>
        <w:t xml:space="preserve">  </w:t>
      </w:r>
    </w:p>
    <w:p w14:paraId="5405CD8E" w14:textId="7880E50F" w:rsidR="00B92C0F" w:rsidRPr="00FE37AB" w:rsidRDefault="00B7759A" w:rsidP="00313573">
      <w:pPr>
        <w:pBdr>
          <w:between w:val="single" w:sz="4" w:space="1" w:color="auto"/>
        </w:pBdr>
        <w:ind w:firstLine="0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u-RU"/>
        </w:rPr>
        <w:t>„</w:t>
      </w:r>
      <w:r w:rsidR="00B92C0F" w:rsidRPr="00FE37AB">
        <w:rPr>
          <w:rFonts w:asciiTheme="majorBidi" w:hAnsiTheme="majorBidi" w:cstheme="majorBidi"/>
          <w:i/>
          <w:iCs/>
          <w:sz w:val="28"/>
          <w:szCs w:val="28"/>
          <w:lang w:val="ro-MD" w:eastAsia="ru-RU"/>
        </w:rPr>
        <w:t xml:space="preserve">                                 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417"/>
        <w:gridCol w:w="1308"/>
        <w:gridCol w:w="2902"/>
        <w:gridCol w:w="2929"/>
      </w:tblGrid>
      <w:tr w:rsidR="0096040E" w:rsidRPr="00FE37AB" w14:paraId="22F819AD" w14:textId="77777777" w:rsidTr="00EE3E9D">
        <w:trPr>
          <w:trHeight w:val="300"/>
        </w:trPr>
        <w:tc>
          <w:tcPr>
            <w:tcW w:w="308" w:type="pct"/>
            <w:noWrap/>
            <w:vAlign w:val="center"/>
          </w:tcPr>
          <w:p w14:paraId="64064882" w14:textId="393F124E" w:rsidR="0096040E" w:rsidRPr="00FE37AB" w:rsidRDefault="0096040E" w:rsidP="00EE3E9D">
            <w:pPr>
              <w:pStyle w:val="ListParagraph"/>
              <w:pBdr>
                <w:between w:val="single" w:sz="4" w:space="1" w:color="auto"/>
              </w:pBdr>
              <w:ind w:left="0"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117</w:t>
            </w:r>
          </w:p>
        </w:tc>
        <w:tc>
          <w:tcPr>
            <w:tcW w:w="777" w:type="pct"/>
            <w:noWrap/>
            <w:vAlign w:val="center"/>
            <w:hideMark/>
          </w:tcPr>
          <w:p w14:paraId="60189E2F" w14:textId="4C9534D9" w:rsidR="0096040E" w:rsidRPr="00FE37AB" w:rsidRDefault="0096040E" w:rsidP="00EE3E9D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55141011177</w:t>
            </w:r>
          </w:p>
        </w:tc>
        <w:tc>
          <w:tcPr>
            <w:tcW w:w="717" w:type="pct"/>
            <w:noWrap/>
            <w:vAlign w:val="center"/>
            <w:hideMark/>
          </w:tcPr>
          <w:p w14:paraId="2B794DB0" w14:textId="13193663" w:rsidR="0096040E" w:rsidRPr="00FE37AB" w:rsidRDefault="0096040E" w:rsidP="00EE3E9D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/>
              </w:rPr>
              <w:t>0.0379</w:t>
            </w:r>
          </w:p>
        </w:tc>
        <w:tc>
          <w:tcPr>
            <w:tcW w:w="1591" w:type="pct"/>
            <w:noWrap/>
            <w:vAlign w:val="center"/>
            <w:hideMark/>
          </w:tcPr>
          <w:p w14:paraId="67A61FE4" w14:textId="7832A17D" w:rsidR="0096040E" w:rsidRPr="00FE37AB" w:rsidRDefault="0096040E" w:rsidP="00EE3E9D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606" w:type="pct"/>
            <w:noWrap/>
            <w:vAlign w:val="center"/>
            <w:hideMark/>
          </w:tcPr>
          <w:p w14:paraId="6B226E8D" w14:textId="60A6A2EB" w:rsidR="0096040E" w:rsidRPr="00FE37AB" w:rsidRDefault="0096040E" w:rsidP="00EE3E9D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 xml:space="preserve">Beşliu Gheorghii Constantin Beşliu Irina Andrei </w:t>
            </w:r>
            <w:r w:rsidR="007556A5" w:rsidRPr="00FE37AB">
              <w:rPr>
                <w:color w:val="000000"/>
                <w:lang w:val="ro-MD"/>
              </w:rPr>
              <w:t>”</w:t>
            </w:r>
          </w:p>
        </w:tc>
      </w:tr>
    </w:tbl>
    <w:p w14:paraId="47A944E6" w14:textId="58D53AE3" w:rsidR="002250DF" w:rsidRPr="00FE37AB" w:rsidRDefault="00313573" w:rsidP="00313573">
      <w:pPr>
        <w:ind w:firstLine="0"/>
        <w:jc w:val="right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”</w:t>
      </w:r>
      <w:r w:rsidR="0045539D" w:rsidRPr="00FE37AB">
        <w:rPr>
          <w:rFonts w:asciiTheme="majorBidi" w:hAnsiTheme="majorBidi" w:cstheme="majorBidi"/>
          <w:sz w:val="28"/>
          <w:szCs w:val="28"/>
          <w:lang w:val="ro-MD" w:eastAsia="ro-RO"/>
        </w:rPr>
        <w:t>;</w:t>
      </w:r>
    </w:p>
    <w:p w14:paraId="5D2058A5" w14:textId="3B2307D9" w:rsidR="0096040E" w:rsidRPr="003F6D6B" w:rsidRDefault="00573392" w:rsidP="00477350">
      <w:pPr>
        <w:pStyle w:val="ListParagraph"/>
        <w:numPr>
          <w:ilvl w:val="2"/>
          <w:numId w:val="1"/>
        </w:numPr>
        <w:ind w:left="0" w:firstLine="567"/>
        <w:rPr>
          <w:rFonts w:asciiTheme="majorBidi" w:hAnsiTheme="majorBidi" w:cstheme="majorBidi"/>
          <w:b/>
          <w:bCs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l</w:t>
      </w:r>
      <w:r w:rsidR="0096040E" w:rsidRPr="00FE37AB">
        <w:rPr>
          <w:rFonts w:asciiTheme="majorBidi" w:hAnsiTheme="majorBidi" w:cstheme="majorBidi"/>
          <w:sz w:val="28"/>
          <w:szCs w:val="28"/>
          <w:lang w:val="ro-MD" w:eastAsia="ro-RO"/>
        </w:rPr>
        <w:t>a compartimentul „</w:t>
      </w:r>
      <w:r w:rsidR="003A1585" w:rsidRPr="00FE37AB">
        <w:rPr>
          <w:rFonts w:asciiTheme="majorBidi" w:hAnsiTheme="majorBidi" w:cstheme="majorBidi"/>
          <w:sz w:val="28"/>
          <w:szCs w:val="28"/>
          <w:lang w:val="ro-MD" w:eastAsia="ro-RO"/>
        </w:rPr>
        <w:t>satul Dezghingea, UTA Găgăuzia</w:t>
      </w:r>
      <w:r w:rsidR="0096040E" w:rsidRPr="00FE37AB">
        <w:rPr>
          <w:rFonts w:asciiTheme="majorBidi" w:hAnsiTheme="majorBidi" w:cstheme="majorBidi"/>
          <w:sz w:val="28"/>
          <w:szCs w:val="28"/>
          <w:lang w:val="ro-MD" w:eastAsia="ro-RO"/>
        </w:rPr>
        <w:t>”</w:t>
      </w:r>
      <w:r w:rsidR="003F6D6B">
        <w:rPr>
          <w:rFonts w:asciiTheme="majorBidi" w:hAnsiTheme="majorBidi" w:cstheme="majorBidi"/>
          <w:sz w:val="28"/>
          <w:szCs w:val="28"/>
          <w:lang w:val="ro-MD" w:eastAsia="ro-RO"/>
        </w:rPr>
        <w:t xml:space="preserve">, </w:t>
      </w:r>
      <w:r w:rsidR="002F67DF" w:rsidRPr="003F6D6B">
        <w:rPr>
          <w:rFonts w:asciiTheme="majorBidi" w:hAnsiTheme="majorBidi" w:cstheme="majorBidi"/>
          <w:sz w:val="28"/>
          <w:szCs w:val="28"/>
          <w:lang w:val="ro-MD" w:eastAsia="ro-RO"/>
        </w:rPr>
        <w:t>pozițiile</w:t>
      </w:r>
      <w:r w:rsidR="0096040E" w:rsidRPr="003F6D6B">
        <w:rPr>
          <w:rFonts w:asciiTheme="majorBidi" w:hAnsiTheme="majorBidi" w:cstheme="majorBidi"/>
          <w:sz w:val="28"/>
          <w:szCs w:val="28"/>
          <w:lang w:val="ro-MD" w:eastAsia="ro-RO"/>
        </w:rPr>
        <w:t xml:space="preserve"> </w:t>
      </w:r>
      <w:r w:rsidR="009614E6">
        <w:rPr>
          <w:rFonts w:asciiTheme="majorBidi" w:hAnsiTheme="majorBidi" w:cstheme="majorBidi"/>
          <w:sz w:val="28"/>
          <w:szCs w:val="28"/>
          <w:lang w:val="ro-MD" w:eastAsia="ro-RO"/>
        </w:rPr>
        <w:br/>
      </w:r>
      <w:r w:rsidR="0096040E" w:rsidRPr="003F6D6B">
        <w:rPr>
          <w:rFonts w:asciiTheme="majorBidi" w:hAnsiTheme="majorBidi" w:cstheme="majorBidi"/>
          <w:sz w:val="28"/>
          <w:szCs w:val="28"/>
          <w:lang w:val="ro-MD" w:eastAsia="ro-RO"/>
        </w:rPr>
        <w:t>nr. 1</w:t>
      </w:r>
      <w:r w:rsidR="003A1585" w:rsidRPr="003F6D6B">
        <w:rPr>
          <w:rFonts w:asciiTheme="majorBidi" w:hAnsiTheme="majorBidi" w:cstheme="majorBidi"/>
          <w:sz w:val="28"/>
          <w:szCs w:val="28"/>
          <w:lang w:val="ro-MD" w:eastAsia="ro-RO"/>
        </w:rPr>
        <w:t>34</w:t>
      </w:r>
      <w:r w:rsidR="009F27E7" w:rsidRPr="003F6D6B">
        <w:rPr>
          <w:rFonts w:asciiTheme="majorBidi" w:hAnsiTheme="majorBidi" w:cstheme="majorBidi"/>
          <w:sz w:val="28"/>
          <w:szCs w:val="28"/>
          <w:lang w:val="ro-MD" w:eastAsia="ro-RO"/>
        </w:rPr>
        <w:t>-</w:t>
      </w:r>
      <w:r w:rsidR="003A1585" w:rsidRPr="003F6D6B">
        <w:rPr>
          <w:rFonts w:asciiTheme="majorBidi" w:hAnsiTheme="majorBidi" w:cstheme="majorBidi"/>
          <w:sz w:val="28"/>
          <w:szCs w:val="28"/>
          <w:lang w:val="ro-MD" w:eastAsia="ro-RO"/>
        </w:rPr>
        <w:t>13</w:t>
      </w:r>
      <w:r w:rsidR="009F27E7" w:rsidRPr="003F6D6B">
        <w:rPr>
          <w:rFonts w:asciiTheme="majorBidi" w:hAnsiTheme="majorBidi" w:cstheme="majorBidi"/>
          <w:sz w:val="28"/>
          <w:szCs w:val="28"/>
          <w:lang w:val="ro-MD" w:eastAsia="ro-RO"/>
        </w:rPr>
        <w:t xml:space="preserve">6 </w:t>
      </w:r>
      <w:r w:rsidR="0096040E" w:rsidRPr="003F6D6B">
        <w:rPr>
          <w:rFonts w:asciiTheme="majorBidi" w:hAnsiTheme="majorBidi" w:cstheme="majorBidi"/>
          <w:sz w:val="28"/>
          <w:szCs w:val="28"/>
          <w:lang w:val="ro-MD" w:eastAsia="ro-RO"/>
        </w:rPr>
        <w:t>v</w:t>
      </w:r>
      <w:r w:rsidR="003A1585" w:rsidRPr="003F6D6B">
        <w:rPr>
          <w:rFonts w:asciiTheme="majorBidi" w:hAnsiTheme="majorBidi" w:cstheme="majorBidi"/>
          <w:sz w:val="28"/>
          <w:szCs w:val="28"/>
          <w:lang w:val="ro-MD" w:eastAsia="ro-RO"/>
        </w:rPr>
        <w:t>or</w:t>
      </w:r>
      <w:r w:rsidR="0096040E" w:rsidRPr="003F6D6B">
        <w:rPr>
          <w:rFonts w:asciiTheme="majorBidi" w:hAnsiTheme="majorBidi" w:cstheme="majorBidi"/>
          <w:sz w:val="28"/>
          <w:szCs w:val="28"/>
          <w:lang w:val="ro-MD" w:eastAsia="ro-RO"/>
        </w:rPr>
        <w:t xml:space="preserve"> avea următorul cuprins:</w:t>
      </w:r>
    </w:p>
    <w:p w14:paraId="3CF58BB5" w14:textId="3F5BDE4B" w:rsidR="0096040E" w:rsidRPr="00FE37AB" w:rsidRDefault="00B7759A" w:rsidP="0096040E">
      <w:pPr>
        <w:pBdr>
          <w:between w:val="single" w:sz="4" w:space="1" w:color="auto"/>
        </w:pBdr>
        <w:ind w:firstLine="0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u-RU"/>
        </w:rPr>
        <w:t>„</w:t>
      </w:r>
      <w:r w:rsidR="0096040E" w:rsidRPr="00FE37AB">
        <w:rPr>
          <w:rFonts w:asciiTheme="majorBidi" w:hAnsiTheme="majorBidi" w:cstheme="majorBidi"/>
          <w:sz w:val="28"/>
          <w:szCs w:val="28"/>
          <w:lang w:val="ro-MD" w:eastAsia="ru-RU"/>
        </w:rPr>
        <w:t xml:space="preserve">                                                                         </w:t>
      </w: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1382"/>
        <w:gridCol w:w="1384"/>
        <w:gridCol w:w="2902"/>
        <w:gridCol w:w="2930"/>
      </w:tblGrid>
      <w:tr w:rsidR="003A1585" w:rsidRPr="00FE37AB" w14:paraId="25392E5E" w14:textId="77777777" w:rsidTr="00B7759A">
        <w:trPr>
          <w:trHeight w:val="300"/>
        </w:trPr>
        <w:tc>
          <w:tcPr>
            <w:tcW w:w="378" w:type="pct"/>
            <w:noWrap/>
            <w:vAlign w:val="center"/>
          </w:tcPr>
          <w:p w14:paraId="32FD6975" w14:textId="50897358" w:rsidR="003A1585" w:rsidRPr="00FE37AB" w:rsidRDefault="003A1585" w:rsidP="00B7759A">
            <w:pPr>
              <w:pStyle w:val="ListParagraph"/>
              <w:pBdr>
                <w:between w:val="single" w:sz="4" w:space="1" w:color="auto"/>
              </w:pBdr>
              <w:ind w:left="0"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134</w:t>
            </w:r>
          </w:p>
        </w:tc>
        <w:tc>
          <w:tcPr>
            <w:tcW w:w="743" w:type="pct"/>
            <w:noWrap/>
            <w:vAlign w:val="center"/>
            <w:hideMark/>
          </w:tcPr>
          <w:p w14:paraId="3EC38B04" w14:textId="07EFAFCB" w:rsidR="003A1585" w:rsidRPr="00FE37AB" w:rsidRDefault="003A1585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lang w:val="ro-MD"/>
              </w:rPr>
              <w:t>9628122:2</w:t>
            </w:r>
          </w:p>
        </w:tc>
        <w:tc>
          <w:tcPr>
            <w:tcW w:w="744" w:type="pct"/>
            <w:noWrap/>
            <w:vAlign w:val="center"/>
            <w:hideMark/>
          </w:tcPr>
          <w:p w14:paraId="6EB8E64D" w14:textId="22F06D08" w:rsidR="003A1585" w:rsidRPr="00FE37AB" w:rsidRDefault="003A1585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/>
              </w:rPr>
              <w:t>0.0209</w:t>
            </w:r>
          </w:p>
        </w:tc>
        <w:tc>
          <w:tcPr>
            <w:tcW w:w="1560" w:type="pct"/>
            <w:noWrap/>
            <w:vAlign w:val="center"/>
            <w:hideMark/>
          </w:tcPr>
          <w:p w14:paraId="46680D9C" w14:textId="46E8A675" w:rsidR="003A1585" w:rsidRPr="00FE37AB" w:rsidRDefault="003A1585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575" w:type="pct"/>
            <w:noWrap/>
            <w:vAlign w:val="center"/>
            <w:hideMark/>
          </w:tcPr>
          <w:p w14:paraId="3ED70970" w14:textId="77777777" w:rsidR="003A1585" w:rsidRPr="00FE37AB" w:rsidRDefault="003A1585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 xml:space="preserve">UAT sat. Dezghingea </w:t>
            </w:r>
          </w:p>
          <w:p w14:paraId="20DEFA68" w14:textId="5A91DE16" w:rsidR="003A1585" w:rsidRPr="00FE37AB" w:rsidRDefault="003A1585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UTA Găgăuzia</w:t>
            </w:r>
          </w:p>
        </w:tc>
      </w:tr>
      <w:tr w:rsidR="003A1585" w:rsidRPr="00FE37AB" w14:paraId="562A1849" w14:textId="77777777" w:rsidTr="00B7759A">
        <w:trPr>
          <w:trHeight w:val="300"/>
        </w:trPr>
        <w:tc>
          <w:tcPr>
            <w:tcW w:w="378" w:type="pct"/>
            <w:noWrap/>
            <w:vAlign w:val="center"/>
          </w:tcPr>
          <w:p w14:paraId="7B89D860" w14:textId="00CBE9EB" w:rsidR="003A1585" w:rsidRPr="00FE37AB" w:rsidRDefault="003A1585" w:rsidP="00B7759A">
            <w:pPr>
              <w:pStyle w:val="ListParagraph"/>
              <w:pBdr>
                <w:between w:val="single" w:sz="4" w:space="1" w:color="auto"/>
              </w:pBdr>
              <w:ind w:left="0"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135</w:t>
            </w:r>
          </w:p>
        </w:tc>
        <w:tc>
          <w:tcPr>
            <w:tcW w:w="743" w:type="pct"/>
            <w:noWrap/>
            <w:vAlign w:val="center"/>
          </w:tcPr>
          <w:p w14:paraId="723ECAE4" w14:textId="2901C803" w:rsidR="003A1585" w:rsidRPr="00FE37AB" w:rsidRDefault="003A1585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lang w:val="ro-MD"/>
              </w:rPr>
              <w:t>9628122:3</w:t>
            </w:r>
          </w:p>
        </w:tc>
        <w:tc>
          <w:tcPr>
            <w:tcW w:w="744" w:type="pct"/>
            <w:noWrap/>
            <w:vAlign w:val="center"/>
          </w:tcPr>
          <w:p w14:paraId="6DFA7BF2" w14:textId="4462E2A5" w:rsidR="003A1585" w:rsidRPr="00FE37AB" w:rsidRDefault="003A1585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/>
              </w:rPr>
              <w:t>0.0360</w:t>
            </w:r>
          </w:p>
        </w:tc>
        <w:tc>
          <w:tcPr>
            <w:tcW w:w="1560" w:type="pct"/>
            <w:noWrap/>
            <w:vAlign w:val="center"/>
          </w:tcPr>
          <w:p w14:paraId="3D71DB24" w14:textId="209DBFB1" w:rsidR="003A1585" w:rsidRPr="00FE37AB" w:rsidRDefault="003A1585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575" w:type="pct"/>
            <w:noWrap/>
            <w:vAlign w:val="center"/>
          </w:tcPr>
          <w:p w14:paraId="5ECFA46B" w14:textId="77777777" w:rsidR="003A1585" w:rsidRPr="00FE37AB" w:rsidRDefault="003A1585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 xml:space="preserve">UAT sat. Dezghingea </w:t>
            </w:r>
          </w:p>
          <w:p w14:paraId="53F0C107" w14:textId="5EE382C6" w:rsidR="003A1585" w:rsidRPr="00FE37AB" w:rsidRDefault="003A1585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UTA Găgăuzia</w:t>
            </w:r>
          </w:p>
        </w:tc>
      </w:tr>
      <w:tr w:rsidR="003A1585" w:rsidRPr="00FE37AB" w14:paraId="77D68893" w14:textId="77777777" w:rsidTr="00B7759A">
        <w:trPr>
          <w:trHeight w:val="300"/>
        </w:trPr>
        <w:tc>
          <w:tcPr>
            <w:tcW w:w="378" w:type="pct"/>
            <w:noWrap/>
            <w:vAlign w:val="center"/>
          </w:tcPr>
          <w:p w14:paraId="4C9E673A" w14:textId="58AB89D0" w:rsidR="003A1585" w:rsidRPr="00FE37AB" w:rsidRDefault="003A1585" w:rsidP="00B7759A">
            <w:pPr>
              <w:pStyle w:val="ListParagraph"/>
              <w:pBdr>
                <w:between w:val="single" w:sz="4" w:space="1" w:color="auto"/>
              </w:pBdr>
              <w:ind w:left="0"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136</w:t>
            </w:r>
          </w:p>
        </w:tc>
        <w:tc>
          <w:tcPr>
            <w:tcW w:w="743" w:type="pct"/>
            <w:noWrap/>
            <w:vAlign w:val="center"/>
          </w:tcPr>
          <w:p w14:paraId="73EB009F" w14:textId="591CC0F7" w:rsidR="003A1585" w:rsidRPr="00FE37AB" w:rsidRDefault="003A1585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lang w:val="ro-MD"/>
              </w:rPr>
              <w:t>9628122:6</w:t>
            </w:r>
          </w:p>
        </w:tc>
        <w:tc>
          <w:tcPr>
            <w:tcW w:w="744" w:type="pct"/>
            <w:noWrap/>
            <w:vAlign w:val="center"/>
          </w:tcPr>
          <w:p w14:paraId="1983CAD3" w14:textId="3F23B82B" w:rsidR="003A1585" w:rsidRPr="00FE37AB" w:rsidRDefault="003A1585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/>
              </w:rPr>
              <w:t>0.0099</w:t>
            </w:r>
          </w:p>
        </w:tc>
        <w:tc>
          <w:tcPr>
            <w:tcW w:w="1560" w:type="pct"/>
            <w:noWrap/>
            <w:vAlign w:val="center"/>
          </w:tcPr>
          <w:p w14:paraId="7008CC41" w14:textId="585D2DCD" w:rsidR="003A1585" w:rsidRPr="00FE37AB" w:rsidRDefault="003A1585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575" w:type="pct"/>
            <w:noWrap/>
            <w:vAlign w:val="center"/>
          </w:tcPr>
          <w:p w14:paraId="09B2E5B2" w14:textId="77777777" w:rsidR="003A1585" w:rsidRPr="00FE37AB" w:rsidRDefault="003A1585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 xml:space="preserve">UAT sat. Dezghingea </w:t>
            </w:r>
          </w:p>
          <w:p w14:paraId="1C90BE05" w14:textId="2F22976F" w:rsidR="003A1585" w:rsidRPr="00FE37AB" w:rsidRDefault="003A1585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UTA Găgăuzia</w:t>
            </w:r>
          </w:p>
        </w:tc>
      </w:tr>
    </w:tbl>
    <w:p w14:paraId="5E0588F3" w14:textId="5C8A0972" w:rsidR="000E46FB" w:rsidRPr="00FE37AB" w:rsidRDefault="00FE37AB" w:rsidP="00FE37AB">
      <w:pPr>
        <w:jc w:val="right"/>
        <w:rPr>
          <w:sz w:val="28"/>
          <w:szCs w:val="28"/>
          <w:lang w:val="ro-MD"/>
        </w:rPr>
      </w:pPr>
      <w:r w:rsidRPr="00FE37AB">
        <w:rPr>
          <w:sz w:val="28"/>
          <w:szCs w:val="28"/>
          <w:lang w:val="ro-MD"/>
        </w:rPr>
        <w:t>”</w:t>
      </w:r>
    </w:p>
    <w:p w14:paraId="303879BF" w14:textId="59FE6326" w:rsidR="000E46FB" w:rsidRPr="003F6D6B" w:rsidRDefault="000E46FB" w:rsidP="00477350">
      <w:pPr>
        <w:pStyle w:val="ListParagraph"/>
        <w:numPr>
          <w:ilvl w:val="2"/>
          <w:numId w:val="1"/>
        </w:numPr>
        <w:ind w:left="0" w:firstLine="567"/>
        <w:rPr>
          <w:sz w:val="28"/>
          <w:szCs w:val="28"/>
          <w:lang w:val="ro-MD"/>
        </w:rPr>
      </w:pPr>
      <w:r w:rsidRPr="00477350">
        <w:rPr>
          <w:rFonts w:asciiTheme="majorBidi" w:hAnsiTheme="majorBidi" w:cstheme="majorBidi"/>
          <w:sz w:val="28"/>
          <w:szCs w:val="28"/>
          <w:lang w:val="ro-MD" w:eastAsia="ro-RO"/>
        </w:rPr>
        <w:t>pozițiile</w:t>
      </w:r>
      <w:r w:rsidRPr="003F6D6B">
        <w:rPr>
          <w:sz w:val="28"/>
          <w:szCs w:val="28"/>
          <w:lang w:val="ro-MD"/>
        </w:rPr>
        <w:t xml:space="preserve"> 141-149 vor avea următorul cuprins:</w:t>
      </w:r>
    </w:p>
    <w:p w14:paraId="5940EA8A" w14:textId="6DF51F7B" w:rsidR="000E46FB" w:rsidRPr="00FE37AB" w:rsidRDefault="00A21530" w:rsidP="00FE37AB">
      <w:pPr>
        <w:ind w:firstLine="0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„</w:t>
      </w: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1382"/>
        <w:gridCol w:w="1384"/>
        <w:gridCol w:w="2902"/>
        <w:gridCol w:w="2930"/>
      </w:tblGrid>
      <w:tr w:rsidR="00763983" w:rsidRPr="00FE37AB" w14:paraId="1974C0EE" w14:textId="77777777" w:rsidTr="00B7759A">
        <w:trPr>
          <w:trHeight w:val="300"/>
        </w:trPr>
        <w:tc>
          <w:tcPr>
            <w:tcW w:w="378" w:type="pct"/>
            <w:noWrap/>
            <w:vAlign w:val="center"/>
          </w:tcPr>
          <w:p w14:paraId="1F007EB1" w14:textId="29464321" w:rsidR="00763983" w:rsidRPr="00FE37AB" w:rsidRDefault="00763983" w:rsidP="00B7759A">
            <w:pPr>
              <w:pStyle w:val="ListParagraph"/>
              <w:pBdr>
                <w:between w:val="single" w:sz="4" w:space="1" w:color="auto"/>
              </w:pBdr>
              <w:ind w:left="0"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141</w:t>
            </w:r>
          </w:p>
        </w:tc>
        <w:tc>
          <w:tcPr>
            <w:tcW w:w="743" w:type="pct"/>
            <w:noWrap/>
            <w:vAlign w:val="center"/>
          </w:tcPr>
          <w:p w14:paraId="710918BA" w14:textId="35330797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96281220571</w:t>
            </w:r>
          </w:p>
        </w:tc>
        <w:tc>
          <w:tcPr>
            <w:tcW w:w="744" w:type="pct"/>
            <w:noWrap/>
            <w:vAlign w:val="center"/>
          </w:tcPr>
          <w:p w14:paraId="05067BE7" w14:textId="01B70699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/>
              </w:rPr>
              <w:t>0,1649</w:t>
            </w:r>
          </w:p>
        </w:tc>
        <w:tc>
          <w:tcPr>
            <w:tcW w:w="1560" w:type="pct"/>
            <w:noWrap/>
            <w:vAlign w:val="center"/>
          </w:tcPr>
          <w:p w14:paraId="64CC08C9" w14:textId="6584CDC8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575" w:type="pct"/>
            <w:noWrap/>
            <w:vAlign w:val="center"/>
          </w:tcPr>
          <w:p w14:paraId="0279E5E2" w14:textId="32D76653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Croitor Maria Ivan</w:t>
            </w:r>
          </w:p>
        </w:tc>
      </w:tr>
      <w:tr w:rsidR="00763983" w:rsidRPr="00FE37AB" w14:paraId="7C1F4DE2" w14:textId="77777777" w:rsidTr="00B7759A">
        <w:trPr>
          <w:trHeight w:val="300"/>
        </w:trPr>
        <w:tc>
          <w:tcPr>
            <w:tcW w:w="378" w:type="pct"/>
            <w:noWrap/>
            <w:vAlign w:val="center"/>
          </w:tcPr>
          <w:p w14:paraId="77B6B814" w14:textId="1E3BACA3" w:rsidR="00763983" w:rsidRPr="00FE37AB" w:rsidRDefault="00763983" w:rsidP="00B7759A">
            <w:pPr>
              <w:pStyle w:val="ListParagraph"/>
              <w:pBdr>
                <w:between w:val="single" w:sz="4" w:space="1" w:color="auto"/>
              </w:pBdr>
              <w:ind w:left="0"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142</w:t>
            </w:r>
          </w:p>
        </w:tc>
        <w:tc>
          <w:tcPr>
            <w:tcW w:w="743" w:type="pct"/>
            <w:noWrap/>
            <w:vAlign w:val="center"/>
          </w:tcPr>
          <w:p w14:paraId="37C0C87C" w14:textId="0C7D4184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96281220572</w:t>
            </w:r>
          </w:p>
        </w:tc>
        <w:tc>
          <w:tcPr>
            <w:tcW w:w="744" w:type="pct"/>
            <w:noWrap/>
            <w:vAlign w:val="center"/>
          </w:tcPr>
          <w:p w14:paraId="79D80234" w14:textId="3C4723BE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/>
              </w:rPr>
              <w:t>0,0927</w:t>
            </w:r>
          </w:p>
        </w:tc>
        <w:tc>
          <w:tcPr>
            <w:tcW w:w="1560" w:type="pct"/>
            <w:noWrap/>
            <w:vAlign w:val="center"/>
          </w:tcPr>
          <w:p w14:paraId="6ED977D4" w14:textId="1033121C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575" w:type="pct"/>
            <w:noWrap/>
            <w:vAlign w:val="center"/>
          </w:tcPr>
          <w:p w14:paraId="27D6F26F" w14:textId="124A66BC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Raia Gheorghi Fiodor</w:t>
            </w:r>
          </w:p>
        </w:tc>
      </w:tr>
      <w:tr w:rsidR="00763983" w:rsidRPr="00FE37AB" w14:paraId="687397BC" w14:textId="77777777" w:rsidTr="00B7759A">
        <w:trPr>
          <w:trHeight w:val="300"/>
        </w:trPr>
        <w:tc>
          <w:tcPr>
            <w:tcW w:w="378" w:type="pct"/>
            <w:noWrap/>
            <w:vAlign w:val="center"/>
          </w:tcPr>
          <w:p w14:paraId="18DE394F" w14:textId="5CBCA4FD" w:rsidR="00763983" w:rsidRPr="00FE37AB" w:rsidRDefault="00763983" w:rsidP="00B7759A">
            <w:pPr>
              <w:pStyle w:val="ListParagraph"/>
              <w:pBdr>
                <w:between w:val="single" w:sz="4" w:space="1" w:color="auto"/>
              </w:pBdr>
              <w:ind w:left="0"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143</w:t>
            </w:r>
          </w:p>
        </w:tc>
        <w:tc>
          <w:tcPr>
            <w:tcW w:w="743" w:type="pct"/>
            <w:noWrap/>
            <w:vAlign w:val="center"/>
          </w:tcPr>
          <w:p w14:paraId="20493D01" w14:textId="4B53F45E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96281220573</w:t>
            </w:r>
          </w:p>
        </w:tc>
        <w:tc>
          <w:tcPr>
            <w:tcW w:w="744" w:type="pct"/>
            <w:noWrap/>
            <w:vAlign w:val="center"/>
          </w:tcPr>
          <w:p w14:paraId="34B616C5" w14:textId="6ED28B38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/>
              </w:rPr>
              <w:t>0,1642</w:t>
            </w:r>
          </w:p>
        </w:tc>
        <w:tc>
          <w:tcPr>
            <w:tcW w:w="1560" w:type="pct"/>
            <w:noWrap/>
            <w:vAlign w:val="center"/>
          </w:tcPr>
          <w:p w14:paraId="48946160" w14:textId="1E33D1B7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575" w:type="pct"/>
            <w:noWrap/>
            <w:vAlign w:val="center"/>
          </w:tcPr>
          <w:p w14:paraId="7F688998" w14:textId="45012263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Marin Anna Ilia</w:t>
            </w:r>
            <w:r w:rsidRPr="00FE37AB">
              <w:rPr>
                <w:color w:val="000000"/>
                <w:lang w:val="ro-MD"/>
              </w:rPr>
              <w:br/>
              <w:t>Marin Fiodor Dmitri</w:t>
            </w:r>
          </w:p>
        </w:tc>
      </w:tr>
      <w:tr w:rsidR="00763983" w:rsidRPr="00FE37AB" w14:paraId="6F0DBF9C" w14:textId="77777777" w:rsidTr="00B7759A">
        <w:trPr>
          <w:trHeight w:val="300"/>
        </w:trPr>
        <w:tc>
          <w:tcPr>
            <w:tcW w:w="378" w:type="pct"/>
            <w:noWrap/>
            <w:vAlign w:val="center"/>
          </w:tcPr>
          <w:p w14:paraId="6DF99809" w14:textId="4073C0CE" w:rsidR="00763983" w:rsidRPr="00FE37AB" w:rsidRDefault="00763983" w:rsidP="00B7759A">
            <w:pPr>
              <w:pStyle w:val="ListParagraph"/>
              <w:pBdr>
                <w:between w:val="single" w:sz="4" w:space="1" w:color="auto"/>
              </w:pBdr>
              <w:ind w:left="0"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144</w:t>
            </w:r>
          </w:p>
        </w:tc>
        <w:tc>
          <w:tcPr>
            <w:tcW w:w="743" w:type="pct"/>
            <w:noWrap/>
            <w:vAlign w:val="center"/>
          </w:tcPr>
          <w:p w14:paraId="1B4A967F" w14:textId="5790FFB0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96281220574</w:t>
            </w:r>
          </w:p>
        </w:tc>
        <w:tc>
          <w:tcPr>
            <w:tcW w:w="744" w:type="pct"/>
            <w:noWrap/>
            <w:vAlign w:val="center"/>
          </w:tcPr>
          <w:p w14:paraId="177C381E" w14:textId="70ADE6F7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/>
              </w:rPr>
              <w:t>0,126</w:t>
            </w:r>
          </w:p>
        </w:tc>
        <w:tc>
          <w:tcPr>
            <w:tcW w:w="1560" w:type="pct"/>
            <w:noWrap/>
            <w:vAlign w:val="center"/>
          </w:tcPr>
          <w:p w14:paraId="1381904C" w14:textId="5A827E60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575" w:type="pct"/>
            <w:noWrap/>
            <w:vAlign w:val="center"/>
          </w:tcPr>
          <w:p w14:paraId="6C896C54" w14:textId="5B371166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Clavdieva Mariana Ivan</w:t>
            </w:r>
            <w:r w:rsidRPr="00FE37AB">
              <w:rPr>
                <w:color w:val="000000"/>
                <w:lang w:val="ro-MD"/>
              </w:rPr>
              <w:br/>
              <w:t>Gradinar Ivan Gheorghi</w:t>
            </w:r>
          </w:p>
        </w:tc>
      </w:tr>
      <w:tr w:rsidR="00763983" w:rsidRPr="00FE37AB" w14:paraId="3D32450F" w14:textId="77777777" w:rsidTr="00B7759A">
        <w:trPr>
          <w:trHeight w:val="300"/>
        </w:trPr>
        <w:tc>
          <w:tcPr>
            <w:tcW w:w="378" w:type="pct"/>
            <w:noWrap/>
            <w:vAlign w:val="center"/>
          </w:tcPr>
          <w:p w14:paraId="1CF930CF" w14:textId="1FA2710A" w:rsidR="00763983" w:rsidRPr="00FE37AB" w:rsidRDefault="00763983" w:rsidP="00B7759A">
            <w:pPr>
              <w:pStyle w:val="ListParagraph"/>
              <w:pBdr>
                <w:between w:val="single" w:sz="4" w:space="1" w:color="auto"/>
              </w:pBdr>
              <w:ind w:left="0"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145</w:t>
            </w:r>
          </w:p>
        </w:tc>
        <w:tc>
          <w:tcPr>
            <w:tcW w:w="743" w:type="pct"/>
            <w:noWrap/>
            <w:vAlign w:val="center"/>
          </w:tcPr>
          <w:p w14:paraId="1ED24659" w14:textId="6AA35ECD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96281220575</w:t>
            </w:r>
          </w:p>
        </w:tc>
        <w:tc>
          <w:tcPr>
            <w:tcW w:w="744" w:type="pct"/>
            <w:noWrap/>
            <w:vAlign w:val="center"/>
          </w:tcPr>
          <w:p w14:paraId="03E1934F" w14:textId="1878DC21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/>
              </w:rPr>
              <w:t>0,0877</w:t>
            </w:r>
          </w:p>
        </w:tc>
        <w:tc>
          <w:tcPr>
            <w:tcW w:w="1560" w:type="pct"/>
            <w:noWrap/>
            <w:vAlign w:val="center"/>
          </w:tcPr>
          <w:p w14:paraId="7FDD0268" w14:textId="6FA1A8EA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575" w:type="pct"/>
            <w:noWrap/>
            <w:vAlign w:val="center"/>
          </w:tcPr>
          <w:p w14:paraId="5CB23F46" w14:textId="27DA0B6D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Trinca Ivan Gheorghi</w:t>
            </w:r>
          </w:p>
        </w:tc>
      </w:tr>
      <w:tr w:rsidR="00763983" w:rsidRPr="00FE37AB" w14:paraId="167C6E7E" w14:textId="77777777" w:rsidTr="00B7759A">
        <w:trPr>
          <w:trHeight w:val="300"/>
        </w:trPr>
        <w:tc>
          <w:tcPr>
            <w:tcW w:w="378" w:type="pct"/>
            <w:noWrap/>
            <w:vAlign w:val="center"/>
          </w:tcPr>
          <w:p w14:paraId="07F2BC6C" w14:textId="39A7DB0A" w:rsidR="00763983" w:rsidRPr="00FE37AB" w:rsidRDefault="00763983" w:rsidP="00B7759A">
            <w:pPr>
              <w:pStyle w:val="ListParagraph"/>
              <w:pBdr>
                <w:between w:val="single" w:sz="4" w:space="1" w:color="auto"/>
              </w:pBdr>
              <w:ind w:left="0"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146</w:t>
            </w:r>
          </w:p>
        </w:tc>
        <w:tc>
          <w:tcPr>
            <w:tcW w:w="743" w:type="pct"/>
            <w:noWrap/>
            <w:vAlign w:val="center"/>
          </w:tcPr>
          <w:p w14:paraId="06332A85" w14:textId="72F51628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96281220576</w:t>
            </w:r>
          </w:p>
        </w:tc>
        <w:tc>
          <w:tcPr>
            <w:tcW w:w="744" w:type="pct"/>
            <w:noWrap/>
            <w:vAlign w:val="center"/>
          </w:tcPr>
          <w:p w14:paraId="73F2D507" w14:textId="3F5FFA43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/>
              </w:rPr>
              <w:t>0,0596</w:t>
            </w:r>
          </w:p>
        </w:tc>
        <w:tc>
          <w:tcPr>
            <w:tcW w:w="1560" w:type="pct"/>
            <w:noWrap/>
            <w:vAlign w:val="center"/>
          </w:tcPr>
          <w:p w14:paraId="45E36DE5" w14:textId="6010AE62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575" w:type="pct"/>
            <w:noWrap/>
            <w:vAlign w:val="center"/>
          </w:tcPr>
          <w:p w14:paraId="40FBC9E0" w14:textId="7AFEE1D4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Chiciuc Ivan Gheorghi</w:t>
            </w:r>
          </w:p>
        </w:tc>
      </w:tr>
      <w:tr w:rsidR="00763983" w:rsidRPr="00FE37AB" w14:paraId="0B02F0FC" w14:textId="77777777" w:rsidTr="00B7759A">
        <w:trPr>
          <w:trHeight w:val="300"/>
        </w:trPr>
        <w:tc>
          <w:tcPr>
            <w:tcW w:w="378" w:type="pct"/>
            <w:noWrap/>
            <w:vAlign w:val="center"/>
          </w:tcPr>
          <w:p w14:paraId="62573F25" w14:textId="116470D6" w:rsidR="00763983" w:rsidRPr="00FE37AB" w:rsidRDefault="00763983" w:rsidP="00B7759A">
            <w:pPr>
              <w:pStyle w:val="ListParagraph"/>
              <w:pBdr>
                <w:between w:val="single" w:sz="4" w:space="1" w:color="auto"/>
              </w:pBdr>
              <w:ind w:left="0"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147</w:t>
            </w:r>
          </w:p>
        </w:tc>
        <w:tc>
          <w:tcPr>
            <w:tcW w:w="743" w:type="pct"/>
            <w:noWrap/>
            <w:vAlign w:val="center"/>
          </w:tcPr>
          <w:p w14:paraId="481E5970" w14:textId="1F2A885D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96281220577</w:t>
            </w:r>
          </w:p>
        </w:tc>
        <w:tc>
          <w:tcPr>
            <w:tcW w:w="744" w:type="pct"/>
            <w:noWrap/>
            <w:vAlign w:val="center"/>
          </w:tcPr>
          <w:p w14:paraId="4F5A0636" w14:textId="3DBE257C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/>
              </w:rPr>
              <w:t>0,0849</w:t>
            </w:r>
          </w:p>
        </w:tc>
        <w:tc>
          <w:tcPr>
            <w:tcW w:w="1560" w:type="pct"/>
            <w:noWrap/>
            <w:vAlign w:val="center"/>
          </w:tcPr>
          <w:p w14:paraId="4BAD2E5E" w14:textId="42B0EDBF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575" w:type="pct"/>
            <w:noWrap/>
            <w:vAlign w:val="center"/>
          </w:tcPr>
          <w:p w14:paraId="4DD8A370" w14:textId="189DA137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Sarikaya Svetlana Andrei</w:t>
            </w:r>
          </w:p>
        </w:tc>
      </w:tr>
      <w:tr w:rsidR="00763983" w:rsidRPr="00FE37AB" w14:paraId="2231F47E" w14:textId="77777777" w:rsidTr="00B7759A">
        <w:trPr>
          <w:trHeight w:val="300"/>
        </w:trPr>
        <w:tc>
          <w:tcPr>
            <w:tcW w:w="378" w:type="pct"/>
            <w:noWrap/>
            <w:vAlign w:val="center"/>
          </w:tcPr>
          <w:p w14:paraId="2E412D99" w14:textId="400606E4" w:rsidR="00763983" w:rsidRPr="00FE37AB" w:rsidRDefault="00763983" w:rsidP="00B7759A">
            <w:pPr>
              <w:pStyle w:val="ListParagraph"/>
              <w:pBdr>
                <w:between w:val="single" w:sz="4" w:space="1" w:color="auto"/>
              </w:pBdr>
              <w:ind w:left="0"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148</w:t>
            </w:r>
          </w:p>
        </w:tc>
        <w:tc>
          <w:tcPr>
            <w:tcW w:w="743" w:type="pct"/>
            <w:noWrap/>
            <w:vAlign w:val="center"/>
          </w:tcPr>
          <w:p w14:paraId="157F04B3" w14:textId="4734714B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96281220578</w:t>
            </w:r>
          </w:p>
        </w:tc>
        <w:tc>
          <w:tcPr>
            <w:tcW w:w="744" w:type="pct"/>
            <w:noWrap/>
            <w:vAlign w:val="center"/>
          </w:tcPr>
          <w:p w14:paraId="44E410C2" w14:textId="765A1E02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/>
              </w:rPr>
              <w:t>0.15</w:t>
            </w:r>
            <w:r w:rsidR="00185B78" w:rsidRPr="00FE37AB">
              <w:rPr>
                <w:lang w:val="ro-MD"/>
              </w:rPr>
              <w:t>12</w:t>
            </w:r>
          </w:p>
        </w:tc>
        <w:tc>
          <w:tcPr>
            <w:tcW w:w="1560" w:type="pct"/>
            <w:noWrap/>
            <w:vAlign w:val="center"/>
          </w:tcPr>
          <w:p w14:paraId="7C63B21F" w14:textId="7424D98D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575" w:type="pct"/>
            <w:noWrap/>
            <w:vAlign w:val="center"/>
          </w:tcPr>
          <w:p w14:paraId="44BAE4D1" w14:textId="77777777" w:rsidR="00763983" w:rsidRPr="00FE37AB" w:rsidRDefault="00763983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 xml:space="preserve">UAT sat. Dezghingea </w:t>
            </w:r>
          </w:p>
          <w:p w14:paraId="17B552B0" w14:textId="50E903A9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UTA Găgăuzia</w:t>
            </w:r>
          </w:p>
        </w:tc>
      </w:tr>
      <w:tr w:rsidR="00763983" w:rsidRPr="00FE37AB" w14:paraId="2099C37F" w14:textId="77777777" w:rsidTr="00B7759A">
        <w:trPr>
          <w:trHeight w:val="300"/>
        </w:trPr>
        <w:tc>
          <w:tcPr>
            <w:tcW w:w="378" w:type="pct"/>
            <w:noWrap/>
            <w:vAlign w:val="center"/>
          </w:tcPr>
          <w:p w14:paraId="3ADBB56C" w14:textId="1C644A72" w:rsidR="00763983" w:rsidRPr="00FE37AB" w:rsidRDefault="00763983" w:rsidP="00B7759A">
            <w:pPr>
              <w:pStyle w:val="ListParagraph"/>
              <w:pBdr>
                <w:between w:val="single" w:sz="4" w:space="1" w:color="auto"/>
              </w:pBdr>
              <w:ind w:left="0"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149</w:t>
            </w:r>
          </w:p>
        </w:tc>
        <w:tc>
          <w:tcPr>
            <w:tcW w:w="743" w:type="pct"/>
            <w:noWrap/>
            <w:vAlign w:val="center"/>
          </w:tcPr>
          <w:p w14:paraId="19CBB28C" w14:textId="163E4D27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96281220579</w:t>
            </w:r>
          </w:p>
        </w:tc>
        <w:tc>
          <w:tcPr>
            <w:tcW w:w="744" w:type="pct"/>
            <w:noWrap/>
            <w:vAlign w:val="center"/>
          </w:tcPr>
          <w:p w14:paraId="368D752F" w14:textId="796E5B1F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/>
              </w:rPr>
              <w:t>0.</w:t>
            </w:r>
            <w:r w:rsidR="00185B78" w:rsidRPr="00FE37AB">
              <w:rPr>
                <w:lang w:val="ro-MD"/>
              </w:rPr>
              <w:t>3194</w:t>
            </w:r>
          </w:p>
        </w:tc>
        <w:tc>
          <w:tcPr>
            <w:tcW w:w="1560" w:type="pct"/>
            <w:noWrap/>
            <w:vAlign w:val="center"/>
          </w:tcPr>
          <w:p w14:paraId="6BD55B1F" w14:textId="1C97A4F9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Terenuri cu destinație agricolă</w:t>
            </w:r>
          </w:p>
        </w:tc>
        <w:tc>
          <w:tcPr>
            <w:tcW w:w="1575" w:type="pct"/>
            <w:noWrap/>
            <w:vAlign w:val="center"/>
          </w:tcPr>
          <w:p w14:paraId="00A0B8E8" w14:textId="77777777" w:rsidR="00763983" w:rsidRPr="00FE37AB" w:rsidRDefault="00763983" w:rsidP="00B7759A">
            <w:pP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 xml:space="preserve">UAT sat. Dezghingea </w:t>
            </w:r>
          </w:p>
          <w:p w14:paraId="7315A64D" w14:textId="47E30EF6" w:rsidR="00763983" w:rsidRPr="00FE37AB" w:rsidRDefault="00763983" w:rsidP="00B7759A">
            <w:pPr>
              <w:pBdr>
                <w:between w:val="single" w:sz="4" w:space="1" w:color="auto"/>
              </w:pBdr>
              <w:ind w:firstLine="0"/>
              <w:jc w:val="left"/>
              <w:rPr>
                <w:color w:val="000000"/>
                <w:lang w:val="ro-MD"/>
              </w:rPr>
            </w:pPr>
            <w:r w:rsidRPr="00FE37AB">
              <w:rPr>
                <w:color w:val="000000"/>
                <w:lang w:val="ro-MD"/>
              </w:rPr>
              <w:t>UTA Găgăuzia</w:t>
            </w:r>
            <w:r w:rsidR="007556A5" w:rsidRPr="00FE37AB">
              <w:rPr>
                <w:color w:val="000000"/>
                <w:lang w:val="ro-MD"/>
              </w:rPr>
              <w:t>”</w:t>
            </w:r>
          </w:p>
        </w:tc>
      </w:tr>
    </w:tbl>
    <w:p w14:paraId="7CB96BEF" w14:textId="11151583" w:rsidR="0096040E" w:rsidRPr="00FE37AB" w:rsidRDefault="00FE37AB" w:rsidP="00FE37AB">
      <w:pPr>
        <w:ind w:right="-85" w:firstLine="0"/>
        <w:jc w:val="right"/>
        <w:rPr>
          <w:rFonts w:asciiTheme="majorBidi" w:hAnsiTheme="majorBidi" w:cstheme="majorBidi"/>
          <w:sz w:val="28"/>
          <w:szCs w:val="28"/>
          <w:lang w:val="ro-MD" w:eastAsia="ro-RO"/>
        </w:rPr>
      </w:pPr>
      <w:r>
        <w:rPr>
          <w:rFonts w:asciiTheme="majorBidi" w:hAnsiTheme="majorBidi" w:cstheme="majorBidi"/>
          <w:sz w:val="28"/>
          <w:szCs w:val="28"/>
          <w:lang w:val="ro-MD" w:eastAsia="ro-RO"/>
        </w:rPr>
        <w:t xml:space="preserve">     </w:t>
      </w:r>
      <w:r w:rsidR="00B7759A" w:rsidRPr="00FE37AB">
        <w:rPr>
          <w:rFonts w:asciiTheme="majorBidi" w:hAnsiTheme="majorBidi" w:cstheme="majorBidi"/>
          <w:sz w:val="28"/>
          <w:szCs w:val="28"/>
          <w:lang w:val="ro-MD" w:eastAsia="ro-RO"/>
        </w:rPr>
        <w:t>”</w:t>
      </w:r>
      <w:r w:rsidR="0045539D" w:rsidRPr="00FE37AB">
        <w:rPr>
          <w:rFonts w:asciiTheme="majorBidi" w:hAnsiTheme="majorBidi" w:cstheme="majorBidi"/>
          <w:sz w:val="28"/>
          <w:szCs w:val="28"/>
          <w:lang w:val="ro-MD" w:eastAsia="ro-RO"/>
        </w:rPr>
        <w:t>;</w:t>
      </w:r>
    </w:p>
    <w:p w14:paraId="79FDA854" w14:textId="77777777" w:rsidR="00BA26BA" w:rsidRPr="00FE37AB" w:rsidRDefault="00573392" w:rsidP="00477350">
      <w:pPr>
        <w:pStyle w:val="ListParagraph"/>
        <w:numPr>
          <w:ilvl w:val="2"/>
          <w:numId w:val="1"/>
        </w:numPr>
        <w:ind w:left="0" w:firstLine="567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l</w:t>
      </w:r>
      <w:r w:rsidR="00763983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a compartimentul „satul Hansca, </w:t>
      </w:r>
      <w:r w:rsidR="00FD695F" w:rsidRPr="00FE37AB">
        <w:rPr>
          <w:rFonts w:asciiTheme="majorBidi" w:hAnsiTheme="majorBidi" w:cstheme="majorBidi"/>
          <w:sz w:val="28"/>
          <w:szCs w:val="28"/>
          <w:lang w:val="ro-MD" w:eastAsia="ro-RO"/>
        </w:rPr>
        <w:t>r-nul</w:t>
      </w:r>
      <w:r w:rsidR="00763983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Ialoveni”</w:t>
      </w:r>
      <w:r w:rsidR="00BA26BA" w:rsidRPr="00FE37AB">
        <w:rPr>
          <w:rFonts w:asciiTheme="majorBidi" w:hAnsiTheme="majorBidi" w:cstheme="majorBidi"/>
          <w:sz w:val="28"/>
          <w:szCs w:val="28"/>
          <w:lang w:val="ro-MD" w:eastAsia="ro-RO"/>
        </w:rPr>
        <w:t>:</w:t>
      </w:r>
    </w:p>
    <w:p w14:paraId="399565C0" w14:textId="0CA51ED2" w:rsidR="009F27E7" w:rsidRPr="00FE37AB" w:rsidRDefault="00477350" w:rsidP="00477350">
      <w:pPr>
        <w:pStyle w:val="ListParagraph"/>
        <w:numPr>
          <w:ilvl w:val="3"/>
          <w:numId w:val="1"/>
        </w:numPr>
        <w:ind w:left="0" w:firstLine="567"/>
        <w:rPr>
          <w:rFonts w:asciiTheme="majorBidi" w:hAnsiTheme="majorBidi" w:cstheme="majorBidi"/>
          <w:sz w:val="28"/>
          <w:szCs w:val="28"/>
          <w:lang w:val="ro-MD" w:eastAsia="ro-RO"/>
        </w:rPr>
      </w:pPr>
      <w:r>
        <w:rPr>
          <w:rFonts w:asciiTheme="majorBidi" w:hAnsiTheme="majorBidi" w:cstheme="majorBidi"/>
          <w:sz w:val="28"/>
          <w:szCs w:val="28"/>
          <w:lang w:val="ro-MD" w:eastAsia="ro-RO"/>
        </w:rPr>
        <w:t xml:space="preserve"> </w:t>
      </w:r>
      <w:r w:rsidR="00763983" w:rsidRPr="00FE37AB">
        <w:rPr>
          <w:rFonts w:asciiTheme="majorBidi" w:hAnsiTheme="majorBidi" w:cstheme="majorBidi"/>
          <w:sz w:val="28"/>
          <w:szCs w:val="28"/>
          <w:lang w:val="ro-MD" w:eastAsia="ro-RO"/>
        </w:rPr>
        <w:t>poziția nr. 1 se exclude</w:t>
      </w:r>
      <w:r w:rsidR="009F27E7" w:rsidRPr="00FE37AB">
        <w:rPr>
          <w:rFonts w:asciiTheme="majorBidi" w:hAnsiTheme="majorBidi" w:cstheme="majorBidi"/>
          <w:sz w:val="28"/>
          <w:szCs w:val="28"/>
          <w:lang w:val="ro-MD" w:eastAsia="ro-RO"/>
        </w:rPr>
        <w:t>;</w:t>
      </w:r>
    </w:p>
    <w:p w14:paraId="38254867" w14:textId="359C0900" w:rsidR="009614E6" w:rsidRDefault="00477350" w:rsidP="00477350">
      <w:pPr>
        <w:pStyle w:val="ListParagraph"/>
        <w:numPr>
          <w:ilvl w:val="3"/>
          <w:numId w:val="1"/>
        </w:numPr>
        <w:ind w:left="0" w:firstLine="567"/>
        <w:rPr>
          <w:rFonts w:asciiTheme="majorBidi" w:hAnsiTheme="majorBidi" w:cstheme="majorBidi"/>
          <w:sz w:val="28"/>
          <w:szCs w:val="28"/>
          <w:lang w:val="ro-MD" w:eastAsia="ro-RO"/>
        </w:rPr>
      </w:pPr>
      <w:r>
        <w:rPr>
          <w:rFonts w:asciiTheme="majorBidi" w:hAnsiTheme="majorBidi" w:cstheme="majorBidi"/>
          <w:sz w:val="28"/>
          <w:szCs w:val="28"/>
          <w:lang w:val="ro-MD" w:eastAsia="ro-RO"/>
        </w:rPr>
        <w:t xml:space="preserve"> </w:t>
      </w:r>
      <w:r w:rsidR="00763983" w:rsidRPr="00FE37AB">
        <w:rPr>
          <w:rFonts w:asciiTheme="majorBidi" w:hAnsiTheme="majorBidi" w:cstheme="majorBidi"/>
          <w:sz w:val="28"/>
          <w:szCs w:val="28"/>
          <w:lang w:val="ro-MD" w:eastAsia="ro-RO"/>
        </w:rPr>
        <w:t>se completează cu poziții</w:t>
      </w:r>
      <w:r w:rsidR="009F27E7" w:rsidRPr="00FE37AB">
        <w:rPr>
          <w:rFonts w:asciiTheme="majorBidi" w:hAnsiTheme="majorBidi" w:cstheme="majorBidi"/>
          <w:sz w:val="28"/>
          <w:szCs w:val="28"/>
          <w:lang w:val="ro-MD" w:eastAsia="ro-RO"/>
        </w:rPr>
        <w:t>le 1</w:t>
      </w:r>
      <w:r w:rsidR="009F27E7" w:rsidRPr="00FE37AB">
        <w:rPr>
          <w:rFonts w:asciiTheme="majorBidi" w:hAnsiTheme="majorBidi" w:cstheme="majorBidi"/>
          <w:sz w:val="28"/>
          <w:szCs w:val="28"/>
          <w:vertAlign w:val="superscript"/>
          <w:lang w:val="ro-MD" w:eastAsia="ro-RO"/>
        </w:rPr>
        <w:t>1</w:t>
      </w:r>
      <w:r w:rsidR="009F27E7" w:rsidRPr="00FE37AB">
        <w:rPr>
          <w:rFonts w:asciiTheme="majorBidi" w:hAnsiTheme="majorBidi" w:cstheme="majorBidi"/>
          <w:sz w:val="28"/>
          <w:szCs w:val="28"/>
          <w:lang w:val="ro-MD" w:eastAsia="ro-RO"/>
        </w:rPr>
        <w:t>-1</w:t>
      </w:r>
      <w:r w:rsidR="009F27E7" w:rsidRPr="00FE37AB">
        <w:rPr>
          <w:rFonts w:asciiTheme="majorBidi" w:hAnsiTheme="majorBidi" w:cstheme="majorBidi"/>
          <w:sz w:val="28"/>
          <w:szCs w:val="28"/>
          <w:vertAlign w:val="superscript"/>
          <w:lang w:val="ro-MD" w:eastAsia="ro-RO"/>
        </w:rPr>
        <w:t xml:space="preserve">8 </w:t>
      </w:r>
      <w:r w:rsidR="009F27E7" w:rsidRPr="00FE37AB">
        <w:rPr>
          <w:rFonts w:asciiTheme="majorBidi" w:hAnsiTheme="majorBidi" w:cstheme="majorBidi"/>
          <w:sz w:val="28"/>
          <w:szCs w:val="28"/>
          <w:lang w:val="ro-MD" w:eastAsia="ro-RO"/>
        </w:rPr>
        <w:t>cu următorul cuprins</w:t>
      </w:r>
      <w:r w:rsidR="00763983" w:rsidRPr="00FE37AB">
        <w:rPr>
          <w:rFonts w:asciiTheme="majorBidi" w:hAnsiTheme="majorBidi" w:cstheme="majorBidi"/>
          <w:sz w:val="28"/>
          <w:szCs w:val="28"/>
          <w:lang w:val="ro-MD" w:eastAsia="ro-RO"/>
        </w:rPr>
        <w:t>:</w:t>
      </w:r>
    </w:p>
    <w:p w14:paraId="6C1C5791" w14:textId="77777777" w:rsidR="00A21530" w:rsidRPr="00477350" w:rsidRDefault="00A21530" w:rsidP="00477350">
      <w:pPr>
        <w:ind w:firstLine="0"/>
        <w:rPr>
          <w:rFonts w:asciiTheme="majorBidi" w:hAnsiTheme="majorBidi" w:cstheme="majorBidi"/>
          <w:sz w:val="28"/>
          <w:szCs w:val="28"/>
          <w:lang w:val="ro-MD" w:eastAsia="ro-RO"/>
        </w:rPr>
      </w:pPr>
    </w:p>
    <w:p w14:paraId="1C8B731E" w14:textId="21A16F47" w:rsidR="00763983" w:rsidRPr="00FE37AB" w:rsidRDefault="002F67DF" w:rsidP="00763983">
      <w:pPr>
        <w:pBdr>
          <w:between w:val="single" w:sz="4" w:space="1" w:color="auto"/>
        </w:pBdr>
        <w:ind w:firstLine="0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u-RU"/>
        </w:rPr>
        <w:lastRenderedPageBreak/>
        <w:t>”</w:t>
      </w:r>
      <w:r w:rsidR="00763983" w:rsidRPr="00FE37AB">
        <w:rPr>
          <w:rFonts w:asciiTheme="majorBidi" w:hAnsiTheme="majorBidi" w:cstheme="majorBidi"/>
          <w:sz w:val="28"/>
          <w:szCs w:val="28"/>
          <w:lang w:val="ro-MD" w:eastAsia="ru-RU"/>
        </w:rPr>
        <w:t xml:space="preserve">                      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1382"/>
        <w:gridCol w:w="1384"/>
        <w:gridCol w:w="2902"/>
        <w:gridCol w:w="2929"/>
      </w:tblGrid>
      <w:tr w:rsidR="00763983" w:rsidRPr="00FE37AB" w14:paraId="55E17AB7" w14:textId="77777777" w:rsidTr="00ED49B3">
        <w:trPr>
          <w:trHeight w:val="300"/>
        </w:trPr>
        <w:tc>
          <w:tcPr>
            <w:tcW w:w="286" w:type="pct"/>
            <w:noWrap/>
            <w:vAlign w:val="center"/>
          </w:tcPr>
          <w:p w14:paraId="2CCC0511" w14:textId="60AA251C" w:rsidR="00763983" w:rsidRPr="00FE37AB" w:rsidRDefault="00763983" w:rsidP="00763983">
            <w:pPr>
              <w:pStyle w:val="ListParagraph"/>
              <w:pBdr>
                <w:between w:val="single" w:sz="4" w:space="1" w:color="auto"/>
              </w:pBdr>
              <w:ind w:left="0"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1</w:t>
            </w:r>
            <w:r w:rsidR="009F27E7" w:rsidRPr="00FE37AB">
              <w:rPr>
                <w:vertAlign w:val="superscript"/>
                <w:lang w:val="ro-MD" w:eastAsia="ro-RO"/>
              </w:rPr>
              <w:t>1</w:t>
            </w:r>
          </w:p>
        </w:tc>
        <w:tc>
          <w:tcPr>
            <w:tcW w:w="758" w:type="pct"/>
            <w:noWrap/>
            <w:vAlign w:val="center"/>
            <w:hideMark/>
          </w:tcPr>
          <w:p w14:paraId="29EB1560" w14:textId="71243E7F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center"/>
              <w:rPr>
                <w:lang w:val="ro-MD"/>
              </w:rPr>
            </w:pPr>
            <w:r w:rsidRPr="00FE37AB">
              <w:rPr>
                <w:lang w:val="ro-MD" w:eastAsia="ro-RO"/>
              </w:rPr>
              <w:t>5517103</w:t>
            </w:r>
          </w:p>
        </w:tc>
        <w:tc>
          <w:tcPr>
            <w:tcW w:w="759" w:type="pct"/>
            <w:noWrap/>
            <w:vAlign w:val="center"/>
            <w:hideMark/>
          </w:tcPr>
          <w:p w14:paraId="3A9FC031" w14:textId="0EA922A1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0,0541</w:t>
            </w:r>
          </w:p>
        </w:tc>
        <w:tc>
          <w:tcPr>
            <w:tcW w:w="1591" w:type="pct"/>
            <w:noWrap/>
            <w:vAlign w:val="center"/>
            <w:hideMark/>
          </w:tcPr>
          <w:p w14:paraId="1D9CFA1C" w14:textId="3176241D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Terenuri cu destinație agricolă</w:t>
            </w:r>
          </w:p>
        </w:tc>
        <w:tc>
          <w:tcPr>
            <w:tcW w:w="1606" w:type="pct"/>
            <w:noWrap/>
            <w:vAlign w:val="center"/>
            <w:hideMark/>
          </w:tcPr>
          <w:p w14:paraId="1EE51849" w14:textId="727C41D1" w:rsidR="00763983" w:rsidRPr="00FE37AB" w:rsidRDefault="000C2C5E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UAT sat. Hansca r-nul Ialoveni</w:t>
            </w:r>
          </w:p>
        </w:tc>
      </w:tr>
      <w:tr w:rsidR="00763983" w:rsidRPr="00FE37AB" w14:paraId="7E6B5CCB" w14:textId="77777777" w:rsidTr="00ED49B3">
        <w:trPr>
          <w:trHeight w:val="300"/>
        </w:trPr>
        <w:tc>
          <w:tcPr>
            <w:tcW w:w="286" w:type="pct"/>
            <w:noWrap/>
            <w:vAlign w:val="center"/>
          </w:tcPr>
          <w:p w14:paraId="462DA249" w14:textId="1924C8C7" w:rsidR="00763983" w:rsidRPr="00FE37AB" w:rsidRDefault="00763983" w:rsidP="00763983">
            <w:pPr>
              <w:pStyle w:val="ListParagraph"/>
              <w:pBdr>
                <w:between w:val="single" w:sz="4" w:space="1" w:color="auto"/>
              </w:pBdr>
              <w:ind w:left="0"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1</w:t>
            </w:r>
            <w:r w:rsidR="009F27E7" w:rsidRPr="00FE37AB">
              <w:rPr>
                <w:vertAlign w:val="superscript"/>
                <w:lang w:val="ro-MD" w:eastAsia="ro-RO"/>
              </w:rPr>
              <w:t>2</w:t>
            </w:r>
          </w:p>
        </w:tc>
        <w:tc>
          <w:tcPr>
            <w:tcW w:w="758" w:type="pct"/>
            <w:noWrap/>
            <w:vAlign w:val="center"/>
          </w:tcPr>
          <w:p w14:paraId="5FB7A242" w14:textId="565A9CA7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center"/>
              <w:rPr>
                <w:lang w:val="ro-MD"/>
              </w:rPr>
            </w:pPr>
            <w:r w:rsidRPr="00FE37AB">
              <w:rPr>
                <w:lang w:val="ro-MD" w:eastAsia="ro-RO"/>
              </w:rPr>
              <w:t>5517103</w:t>
            </w:r>
          </w:p>
        </w:tc>
        <w:tc>
          <w:tcPr>
            <w:tcW w:w="759" w:type="pct"/>
            <w:noWrap/>
            <w:vAlign w:val="center"/>
          </w:tcPr>
          <w:p w14:paraId="22D8B2B8" w14:textId="30084B28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0,0185</w:t>
            </w:r>
          </w:p>
        </w:tc>
        <w:tc>
          <w:tcPr>
            <w:tcW w:w="1591" w:type="pct"/>
            <w:noWrap/>
            <w:vAlign w:val="center"/>
          </w:tcPr>
          <w:p w14:paraId="6E4CF02B" w14:textId="03C398C8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Terenuri cu destinație agricolă</w:t>
            </w:r>
          </w:p>
        </w:tc>
        <w:tc>
          <w:tcPr>
            <w:tcW w:w="1606" w:type="pct"/>
            <w:noWrap/>
            <w:vAlign w:val="center"/>
          </w:tcPr>
          <w:p w14:paraId="484AF37A" w14:textId="2F9710E6" w:rsidR="00763983" w:rsidRPr="00FE37AB" w:rsidRDefault="000C2C5E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UAT sat. Hansca r-nul Ialoveni</w:t>
            </w:r>
          </w:p>
        </w:tc>
      </w:tr>
      <w:tr w:rsidR="00763983" w:rsidRPr="00FE37AB" w14:paraId="71A01AE1" w14:textId="77777777" w:rsidTr="00ED49B3">
        <w:trPr>
          <w:trHeight w:val="300"/>
        </w:trPr>
        <w:tc>
          <w:tcPr>
            <w:tcW w:w="286" w:type="pct"/>
            <w:noWrap/>
            <w:vAlign w:val="center"/>
          </w:tcPr>
          <w:p w14:paraId="77D3D0E7" w14:textId="686A9EA6" w:rsidR="00763983" w:rsidRPr="00FE37AB" w:rsidRDefault="00763983" w:rsidP="00763983">
            <w:pPr>
              <w:pStyle w:val="ListParagraph"/>
              <w:pBdr>
                <w:between w:val="single" w:sz="4" w:space="1" w:color="auto"/>
              </w:pBdr>
              <w:ind w:left="0"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1</w:t>
            </w:r>
            <w:r w:rsidR="009F27E7" w:rsidRPr="00FE37AB">
              <w:rPr>
                <w:vertAlign w:val="superscript"/>
                <w:lang w:val="ro-MD" w:eastAsia="ro-RO"/>
              </w:rPr>
              <w:t>3</w:t>
            </w:r>
          </w:p>
        </w:tc>
        <w:tc>
          <w:tcPr>
            <w:tcW w:w="758" w:type="pct"/>
            <w:noWrap/>
            <w:vAlign w:val="center"/>
          </w:tcPr>
          <w:p w14:paraId="1402232F" w14:textId="4C50E1B5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center"/>
              <w:rPr>
                <w:lang w:val="ro-MD"/>
              </w:rPr>
            </w:pPr>
            <w:r w:rsidRPr="00FE37AB">
              <w:rPr>
                <w:lang w:val="ro-MD" w:eastAsia="ro-RO"/>
              </w:rPr>
              <w:t>55171030505</w:t>
            </w:r>
          </w:p>
        </w:tc>
        <w:tc>
          <w:tcPr>
            <w:tcW w:w="759" w:type="pct"/>
            <w:noWrap/>
            <w:vAlign w:val="bottom"/>
          </w:tcPr>
          <w:p w14:paraId="310C7FE4" w14:textId="6BAF2F2F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0,0496</w:t>
            </w:r>
          </w:p>
        </w:tc>
        <w:tc>
          <w:tcPr>
            <w:tcW w:w="1591" w:type="pct"/>
            <w:noWrap/>
            <w:vAlign w:val="center"/>
          </w:tcPr>
          <w:p w14:paraId="4793220C" w14:textId="5E4EBAD1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Terenuri cu destinație agricolă</w:t>
            </w:r>
          </w:p>
        </w:tc>
        <w:tc>
          <w:tcPr>
            <w:tcW w:w="1606" w:type="pct"/>
            <w:noWrap/>
            <w:vAlign w:val="center"/>
          </w:tcPr>
          <w:p w14:paraId="4D9BEB56" w14:textId="6B71CC81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Puscas Stefan Grigore</w:t>
            </w:r>
          </w:p>
        </w:tc>
      </w:tr>
      <w:tr w:rsidR="00763983" w:rsidRPr="00FE37AB" w14:paraId="0A258291" w14:textId="77777777" w:rsidTr="00ED49B3">
        <w:trPr>
          <w:trHeight w:val="300"/>
        </w:trPr>
        <w:tc>
          <w:tcPr>
            <w:tcW w:w="286" w:type="pct"/>
            <w:noWrap/>
            <w:vAlign w:val="center"/>
          </w:tcPr>
          <w:p w14:paraId="2634255F" w14:textId="27ECA407" w:rsidR="00763983" w:rsidRPr="00FE37AB" w:rsidRDefault="00763983" w:rsidP="00763983">
            <w:pPr>
              <w:pStyle w:val="ListParagraph"/>
              <w:pBdr>
                <w:between w:val="single" w:sz="4" w:space="1" w:color="auto"/>
              </w:pBdr>
              <w:ind w:left="0"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1</w:t>
            </w:r>
            <w:r w:rsidR="009F27E7" w:rsidRPr="00FE37AB">
              <w:rPr>
                <w:vertAlign w:val="superscript"/>
                <w:lang w:val="ro-MD" w:eastAsia="ro-RO"/>
              </w:rPr>
              <w:t>4</w:t>
            </w:r>
          </w:p>
        </w:tc>
        <w:tc>
          <w:tcPr>
            <w:tcW w:w="758" w:type="pct"/>
            <w:noWrap/>
            <w:vAlign w:val="center"/>
          </w:tcPr>
          <w:p w14:paraId="398A7C43" w14:textId="29619DF5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center"/>
              <w:rPr>
                <w:lang w:val="ro-MD"/>
              </w:rPr>
            </w:pPr>
            <w:r w:rsidRPr="00FE37AB">
              <w:rPr>
                <w:lang w:val="ro-MD" w:eastAsia="ro-RO"/>
              </w:rPr>
              <w:t>55171030506</w:t>
            </w:r>
          </w:p>
        </w:tc>
        <w:tc>
          <w:tcPr>
            <w:tcW w:w="759" w:type="pct"/>
            <w:noWrap/>
            <w:vAlign w:val="bottom"/>
          </w:tcPr>
          <w:p w14:paraId="10CDEC83" w14:textId="0838AF5C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0,0457</w:t>
            </w:r>
          </w:p>
        </w:tc>
        <w:tc>
          <w:tcPr>
            <w:tcW w:w="1591" w:type="pct"/>
            <w:noWrap/>
            <w:vAlign w:val="center"/>
          </w:tcPr>
          <w:p w14:paraId="46F70CB8" w14:textId="43A53CCD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Terenuri cu destinație agricolă</w:t>
            </w:r>
          </w:p>
        </w:tc>
        <w:tc>
          <w:tcPr>
            <w:tcW w:w="1606" w:type="pct"/>
            <w:noWrap/>
            <w:vAlign w:val="center"/>
          </w:tcPr>
          <w:p w14:paraId="0EAFD25A" w14:textId="4EF7735E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Ignat Lilia Mihail</w:t>
            </w:r>
          </w:p>
        </w:tc>
      </w:tr>
      <w:tr w:rsidR="00763983" w:rsidRPr="00FE37AB" w14:paraId="7EAFC7D7" w14:textId="77777777" w:rsidTr="00ED49B3">
        <w:trPr>
          <w:trHeight w:val="300"/>
        </w:trPr>
        <w:tc>
          <w:tcPr>
            <w:tcW w:w="286" w:type="pct"/>
            <w:noWrap/>
            <w:vAlign w:val="center"/>
          </w:tcPr>
          <w:p w14:paraId="5C0EAD2C" w14:textId="64478BA8" w:rsidR="00763983" w:rsidRPr="00FE37AB" w:rsidRDefault="00763983" w:rsidP="00763983">
            <w:pPr>
              <w:pStyle w:val="ListParagraph"/>
              <w:pBdr>
                <w:between w:val="single" w:sz="4" w:space="1" w:color="auto"/>
              </w:pBdr>
              <w:ind w:left="0"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1</w:t>
            </w:r>
            <w:r w:rsidR="009F27E7" w:rsidRPr="00FE37AB">
              <w:rPr>
                <w:vertAlign w:val="superscript"/>
                <w:lang w:val="ro-MD" w:eastAsia="ro-RO"/>
              </w:rPr>
              <w:t>5</w:t>
            </w:r>
          </w:p>
        </w:tc>
        <w:tc>
          <w:tcPr>
            <w:tcW w:w="758" w:type="pct"/>
            <w:noWrap/>
            <w:vAlign w:val="center"/>
          </w:tcPr>
          <w:p w14:paraId="3A16492D" w14:textId="11B8DFF2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center"/>
              <w:rPr>
                <w:lang w:val="ro-MD"/>
              </w:rPr>
            </w:pPr>
            <w:r w:rsidRPr="00FE37AB">
              <w:rPr>
                <w:lang w:val="ro-MD" w:eastAsia="ro-RO"/>
              </w:rPr>
              <w:t>55171030507</w:t>
            </w:r>
          </w:p>
        </w:tc>
        <w:tc>
          <w:tcPr>
            <w:tcW w:w="759" w:type="pct"/>
            <w:noWrap/>
            <w:vAlign w:val="bottom"/>
          </w:tcPr>
          <w:p w14:paraId="0402152C" w14:textId="0BC378B0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0,0882</w:t>
            </w:r>
          </w:p>
        </w:tc>
        <w:tc>
          <w:tcPr>
            <w:tcW w:w="1591" w:type="pct"/>
            <w:noWrap/>
            <w:vAlign w:val="center"/>
          </w:tcPr>
          <w:p w14:paraId="5EF2F9F2" w14:textId="5B203CEF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Terenuri cu destinație agricolă</w:t>
            </w:r>
          </w:p>
        </w:tc>
        <w:tc>
          <w:tcPr>
            <w:tcW w:w="1606" w:type="pct"/>
            <w:noWrap/>
            <w:vAlign w:val="center"/>
          </w:tcPr>
          <w:p w14:paraId="2A6BA543" w14:textId="549C478C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Ignat Lilia Mihail</w:t>
            </w:r>
          </w:p>
        </w:tc>
      </w:tr>
      <w:tr w:rsidR="00763983" w:rsidRPr="00FE37AB" w14:paraId="3CAC9E3F" w14:textId="77777777" w:rsidTr="00ED49B3">
        <w:trPr>
          <w:trHeight w:val="300"/>
        </w:trPr>
        <w:tc>
          <w:tcPr>
            <w:tcW w:w="286" w:type="pct"/>
            <w:noWrap/>
            <w:vAlign w:val="center"/>
          </w:tcPr>
          <w:p w14:paraId="38926E67" w14:textId="646A971B" w:rsidR="00763983" w:rsidRPr="00FE37AB" w:rsidRDefault="00763983" w:rsidP="00763983">
            <w:pPr>
              <w:pStyle w:val="ListParagraph"/>
              <w:pBdr>
                <w:between w:val="single" w:sz="4" w:space="1" w:color="auto"/>
              </w:pBdr>
              <w:ind w:left="0"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1</w:t>
            </w:r>
            <w:r w:rsidR="009F27E7" w:rsidRPr="00FE37AB">
              <w:rPr>
                <w:vertAlign w:val="superscript"/>
                <w:lang w:val="ro-MD" w:eastAsia="ro-RO"/>
              </w:rPr>
              <w:t>6</w:t>
            </w:r>
          </w:p>
        </w:tc>
        <w:tc>
          <w:tcPr>
            <w:tcW w:w="758" w:type="pct"/>
            <w:noWrap/>
            <w:vAlign w:val="center"/>
          </w:tcPr>
          <w:p w14:paraId="64A24373" w14:textId="4BD921E0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center"/>
              <w:rPr>
                <w:lang w:val="ro-MD"/>
              </w:rPr>
            </w:pPr>
            <w:r w:rsidRPr="00FE37AB">
              <w:rPr>
                <w:lang w:val="ro-MD" w:eastAsia="ro-RO"/>
              </w:rPr>
              <w:t>55171030508</w:t>
            </w:r>
          </w:p>
        </w:tc>
        <w:tc>
          <w:tcPr>
            <w:tcW w:w="759" w:type="pct"/>
            <w:noWrap/>
            <w:vAlign w:val="bottom"/>
          </w:tcPr>
          <w:p w14:paraId="40029168" w14:textId="58895934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0,1631</w:t>
            </w:r>
          </w:p>
        </w:tc>
        <w:tc>
          <w:tcPr>
            <w:tcW w:w="1591" w:type="pct"/>
            <w:noWrap/>
            <w:vAlign w:val="center"/>
          </w:tcPr>
          <w:p w14:paraId="3D911B92" w14:textId="55247A3D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Terenuri cu destinație agricolă</w:t>
            </w:r>
          </w:p>
        </w:tc>
        <w:tc>
          <w:tcPr>
            <w:tcW w:w="1606" w:type="pct"/>
            <w:noWrap/>
            <w:vAlign w:val="center"/>
          </w:tcPr>
          <w:p w14:paraId="02DB9340" w14:textId="07ACB10D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Munteanu Mihail Petru</w:t>
            </w:r>
          </w:p>
        </w:tc>
      </w:tr>
      <w:tr w:rsidR="00763983" w:rsidRPr="00FE37AB" w14:paraId="6888A188" w14:textId="77777777" w:rsidTr="00ED49B3">
        <w:trPr>
          <w:trHeight w:val="300"/>
        </w:trPr>
        <w:tc>
          <w:tcPr>
            <w:tcW w:w="286" w:type="pct"/>
            <w:noWrap/>
            <w:vAlign w:val="center"/>
          </w:tcPr>
          <w:p w14:paraId="453F9FDF" w14:textId="28384686" w:rsidR="00763983" w:rsidRPr="00FE37AB" w:rsidRDefault="00763983" w:rsidP="00763983">
            <w:pPr>
              <w:pStyle w:val="ListParagraph"/>
              <w:pBdr>
                <w:between w:val="single" w:sz="4" w:space="1" w:color="auto"/>
              </w:pBdr>
              <w:ind w:left="0"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1</w:t>
            </w:r>
            <w:r w:rsidR="009F27E7" w:rsidRPr="00FE37AB">
              <w:rPr>
                <w:vertAlign w:val="superscript"/>
                <w:lang w:val="ro-MD" w:eastAsia="ro-RO"/>
              </w:rPr>
              <w:t>7</w:t>
            </w:r>
          </w:p>
        </w:tc>
        <w:tc>
          <w:tcPr>
            <w:tcW w:w="758" w:type="pct"/>
            <w:noWrap/>
            <w:vAlign w:val="center"/>
          </w:tcPr>
          <w:p w14:paraId="34E4F558" w14:textId="6DBAEA3B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center"/>
              <w:rPr>
                <w:lang w:val="ro-MD"/>
              </w:rPr>
            </w:pPr>
            <w:r w:rsidRPr="00FE37AB">
              <w:rPr>
                <w:lang w:val="ro-MD" w:eastAsia="ro-RO"/>
              </w:rPr>
              <w:t>55171030509</w:t>
            </w:r>
          </w:p>
        </w:tc>
        <w:tc>
          <w:tcPr>
            <w:tcW w:w="759" w:type="pct"/>
            <w:noWrap/>
            <w:vAlign w:val="bottom"/>
          </w:tcPr>
          <w:p w14:paraId="4EA507CF" w14:textId="68D33E61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0,0433</w:t>
            </w:r>
          </w:p>
        </w:tc>
        <w:tc>
          <w:tcPr>
            <w:tcW w:w="1591" w:type="pct"/>
            <w:noWrap/>
            <w:vAlign w:val="center"/>
          </w:tcPr>
          <w:p w14:paraId="2C297E0C" w14:textId="0BA97B2C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Terenuri cu destinație agricolă</w:t>
            </w:r>
          </w:p>
        </w:tc>
        <w:tc>
          <w:tcPr>
            <w:tcW w:w="1606" w:type="pct"/>
            <w:noWrap/>
            <w:vAlign w:val="center"/>
          </w:tcPr>
          <w:p w14:paraId="4ED550C6" w14:textId="59B642F6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Batereanu Margareta Tudor</w:t>
            </w:r>
          </w:p>
        </w:tc>
      </w:tr>
      <w:tr w:rsidR="00763983" w:rsidRPr="00FE37AB" w14:paraId="1032FAA1" w14:textId="77777777" w:rsidTr="00ED49B3">
        <w:trPr>
          <w:trHeight w:val="300"/>
        </w:trPr>
        <w:tc>
          <w:tcPr>
            <w:tcW w:w="286" w:type="pct"/>
            <w:noWrap/>
            <w:vAlign w:val="center"/>
          </w:tcPr>
          <w:p w14:paraId="5CA9C3EF" w14:textId="32ACF2F9" w:rsidR="00763983" w:rsidRPr="00FE37AB" w:rsidRDefault="00763983" w:rsidP="00763983">
            <w:pPr>
              <w:pStyle w:val="ListParagraph"/>
              <w:pBdr>
                <w:between w:val="single" w:sz="4" w:space="1" w:color="auto"/>
              </w:pBdr>
              <w:ind w:left="0"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1</w:t>
            </w:r>
            <w:r w:rsidR="009F27E7" w:rsidRPr="00FE37AB">
              <w:rPr>
                <w:vertAlign w:val="superscript"/>
                <w:lang w:val="ro-MD" w:eastAsia="ro-RO"/>
              </w:rPr>
              <w:t>8</w:t>
            </w:r>
          </w:p>
        </w:tc>
        <w:tc>
          <w:tcPr>
            <w:tcW w:w="758" w:type="pct"/>
            <w:noWrap/>
            <w:vAlign w:val="center"/>
          </w:tcPr>
          <w:p w14:paraId="77CE8661" w14:textId="30E59B55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center"/>
              <w:rPr>
                <w:lang w:val="ro-MD"/>
              </w:rPr>
            </w:pPr>
            <w:r w:rsidRPr="00FE37AB">
              <w:rPr>
                <w:lang w:val="ro-MD" w:eastAsia="ro-RO"/>
              </w:rPr>
              <w:t>55171030678</w:t>
            </w:r>
          </w:p>
        </w:tc>
        <w:tc>
          <w:tcPr>
            <w:tcW w:w="759" w:type="pct"/>
            <w:noWrap/>
            <w:vAlign w:val="bottom"/>
          </w:tcPr>
          <w:p w14:paraId="49064048" w14:textId="4BCC9CC2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rPr>
                <w:lang w:val="ro-MD"/>
              </w:rPr>
            </w:pPr>
            <w:r w:rsidRPr="00FE37AB">
              <w:rPr>
                <w:lang w:val="ro-MD" w:eastAsia="ro-RO"/>
              </w:rPr>
              <w:t>0,0712</w:t>
            </w:r>
          </w:p>
        </w:tc>
        <w:tc>
          <w:tcPr>
            <w:tcW w:w="1591" w:type="pct"/>
            <w:noWrap/>
            <w:vAlign w:val="center"/>
          </w:tcPr>
          <w:p w14:paraId="0FDCEC8A" w14:textId="2939AC95" w:rsidR="00763983" w:rsidRPr="00FE37AB" w:rsidRDefault="00763983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Terenuri cu destinație agricolă</w:t>
            </w:r>
          </w:p>
        </w:tc>
        <w:tc>
          <w:tcPr>
            <w:tcW w:w="1606" w:type="pct"/>
            <w:noWrap/>
            <w:vAlign w:val="center"/>
          </w:tcPr>
          <w:p w14:paraId="296B3091" w14:textId="6489267F" w:rsidR="00763983" w:rsidRPr="00FE37AB" w:rsidRDefault="000C2C5E" w:rsidP="00763983">
            <w:pPr>
              <w:pBdr>
                <w:between w:val="single" w:sz="4" w:space="1" w:color="auto"/>
              </w:pBdr>
              <w:ind w:firstLine="0"/>
              <w:jc w:val="left"/>
              <w:rPr>
                <w:lang w:val="ro-MD"/>
              </w:rPr>
            </w:pPr>
            <w:r w:rsidRPr="00FE37AB">
              <w:rPr>
                <w:lang w:val="ro-MD" w:eastAsia="ro-RO"/>
              </w:rPr>
              <w:t>UAT sat. Hansca r-nul Ialoveni</w:t>
            </w:r>
          </w:p>
        </w:tc>
      </w:tr>
    </w:tbl>
    <w:p w14:paraId="04EAD192" w14:textId="65B95F2E" w:rsidR="009C37D6" w:rsidRPr="00FE37AB" w:rsidRDefault="009C37D6" w:rsidP="009C37D6">
      <w:pPr>
        <w:ind w:firstLine="0"/>
        <w:jc w:val="right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”</w:t>
      </w:r>
      <w:r w:rsidR="0045539D" w:rsidRPr="00FE37AB">
        <w:rPr>
          <w:rFonts w:asciiTheme="majorBidi" w:hAnsiTheme="majorBidi" w:cstheme="majorBidi"/>
          <w:sz w:val="28"/>
          <w:szCs w:val="28"/>
          <w:lang w:val="ro-MD" w:eastAsia="ro-RO"/>
        </w:rPr>
        <w:t>;</w:t>
      </w:r>
    </w:p>
    <w:p w14:paraId="25B8D49C" w14:textId="4F0DF3FE" w:rsidR="00B7759A" w:rsidRPr="00FE37AB" w:rsidRDefault="00573392" w:rsidP="00477350">
      <w:pPr>
        <w:pStyle w:val="ListParagraph"/>
        <w:numPr>
          <w:ilvl w:val="2"/>
          <w:numId w:val="1"/>
        </w:numPr>
        <w:ind w:left="0" w:firstLine="567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l</w:t>
      </w:r>
      <w:r w:rsidR="00B7759A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a compartimentul „or. Cimişlia </w:t>
      </w:r>
      <w:r w:rsidR="00FD695F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r-nul </w:t>
      </w:r>
      <w:r w:rsidR="00B7759A" w:rsidRPr="00FE37AB">
        <w:rPr>
          <w:rFonts w:asciiTheme="majorBidi" w:hAnsiTheme="majorBidi" w:cstheme="majorBidi"/>
          <w:sz w:val="28"/>
          <w:szCs w:val="28"/>
          <w:lang w:val="ro-MD" w:eastAsia="ro-RO"/>
        </w:rPr>
        <w:t>Cimişlia”, se complet</w:t>
      </w:r>
      <w:r w:rsidR="001C2942" w:rsidRPr="00FE37AB">
        <w:rPr>
          <w:rFonts w:asciiTheme="majorBidi" w:hAnsiTheme="majorBidi" w:cstheme="majorBidi"/>
          <w:sz w:val="28"/>
          <w:szCs w:val="28"/>
          <w:lang w:val="ro-MD" w:eastAsia="ro-RO"/>
        </w:rPr>
        <w:t>e</w:t>
      </w:r>
      <w:r w:rsidR="00B7759A" w:rsidRPr="00FE37AB">
        <w:rPr>
          <w:rFonts w:asciiTheme="majorBidi" w:hAnsiTheme="majorBidi" w:cstheme="majorBidi"/>
          <w:sz w:val="28"/>
          <w:szCs w:val="28"/>
          <w:lang w:val="ro-MD" w:eastAsia="ro-RO"/>
        </w:rPr>
        <w:t>a</w:t>
      </w:r>
      <w:r w:rsidR="001C2942" w:rsidRPr="00FE37AB">
        <w:rPr>
          <w:rFonts w:asciiTheme="majorBidi" w:hAnsiTheme="majorBidi" w:cstheme="majorBidi"/>
          <w:sz w:val="28"/>
          <w:szCs w:val="28"/>
          <w:lang w:val="ro-MD" w:eastAsia="ro-RO"/>
        </w:rPr>
        <w:t>ză</w:t>
      </w:r>
      <w:r w:rsidR="00B7759A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cu poziția nr. 65 </w:t>
      </w:r>
      <w:r w:rsidR="00FE37AB">
        <w:rPr>
          <w:rFonts w:asciiTheme="majorBidi" w:hAnsiTheme="majorBidi" w:cstheme="majorBidi"/>
          <w:sz w:val="28"/>
          <w:szCs w:val="28"/>
          <w:lang w:val="ro-MD" w:eastAsia="ro-RO"/>
        </w:rPr>
        <w:t>cu</w:t>
      </w:r>
      <w:r w:rsidR="00B7759A"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 următorul cuprins:</w:t>
      </w:r>
    </w:p>
    <w:p w14:paraId="3EC12170" w14:textId="77777777" w:rsidR="00B7759A" w:rsidRPr="00FE37AB" w:rsidRDefault="00B7759A" w:rsidP="00B7759A">
      <w:pPr>
        <w:ind w:firstLine="0"/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 xml:space="preserve">„                                     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1216"/>
        <w:gridCol w:w="1357"/>
        <w:gridCol w:w="2976"/>
        <w:gridCol w:w="2887"/>
      </w:tblGrid>
      <w:tr w:rsidR="00B7759A" w:rsidRPr="00FE37AB" w14:paraId="2218571D" w14:textId="77777777" w:rsidTr="00B7759A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CAB71" w14:textId="554D7C8A" w:rsidR="00B7759A" w:rsidRPr="00FE37AB" w:rsidRDefault="00B7759A" w:rsidP="00B7759A">
            <w:pPr>
              <w:ind w:firstLine="0"/>
              <w:jc w:val="left"/>
              <w:rPr>
                <w:lang w:val="ro-MD" w:eastAsia="ro-RO"/>
              </w:rPr>
            </w:pPr>
            <w:r w:rsidRPr="00FE37AB">
              <w:rPr>
                <w:lang w:val="ro-MD" w:eastAsia="ro-RO"/>
              </w:rPr>
              <w:t>65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9DB27" w14:textId="371B9A46" w:rsidR="00B7759A" w:rsidRPr="00FE37AB" w:rsidRDefault="00B7759A" w:rsidP="00B7759A">
            <w:pPr>
              <w:ind w:firstLine="0"/>
              <w:jc w:val="left"/>
              <w:rPr>
                <w:lang w:val="ro-MD" w:eastAsia="ro-RO"/>
              </w:rPr>
            </w:pPr>
            <w:r w:rsidRPr="00FE37AB">
              <w:rPr>
                <w:lang w:val="ro-MD" w:eastAsia="ro-RO"/>
              </w:rPr>
              <w:t>2901101063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93D7D" w14:textId="4478AFBA" w:rsidR="00B7759A" w:rsidRPr="00FE37AB" w:rsidRDefault="00B7759A" w:rsidP="00B7759A">
            <w:pPr>
              <w:ind w:firstLine="0"/>
              <w:jc w:val="left"/>
              <w:rPr>
                <w:lang w:val="ro-MD" w:eastAsia="ro-RO"/>
              </w:rPr>
            </w:pPr>
            <w:r w:rsidRPr="00FE37AB">
              <w:rPr>
                <w:lang w:val="ro-MD" w:eastAsia="ro-RO"/>
              </w:rPr>
              <w:t>0.0324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8A179" w14:textId="16FE13FE" w:rsidR="00B7759A" w:rsidRPr="00FE37AB" w:rsidRDefault="00B7759A" w:rsidP="00B7759A">
            <w:pPr>
              <w:ind w:firstLine="0"/>
              <w:jc w:val="left"/>
              <w:rPr>
                <w:rFonts w:asciiTheme="majorBidi" w:hAnsiTheme="majorBidi" w:cstheme="majorBidi"/>
                <w:sz w:val="28"/>
                <w:szCs w:val="28"/>
                <w:lang w:val="ro-MD" w:eastAsia="ro-RO"/>
              </w:rPr>
            </w:pPr>
            <w:r w:rsidRPr="00FE37AB">
              <w:rPr>
                <w:lang w:val="ro-MD" w:eastAsia="ro-RO"/>
              </w:rPr>
              <w:t>Terenuri cu destinație agricolă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7A095" w14:textId="26D11510" w:rsidR="00B7759A" w:rsidRPr="00FE37AB" w:rsidRDefault="00B7759A" w:rsidP="00B7759A">
            <w:pPr>
              <w:ind w:firstLine="0"/>
              <w:jc w:val="left"/>
              <w:rPr>
                <w:lang w:val="ro-MD" w:eastAsia="ro-RO"/>
              </w:rPr>
            </w:pPr>
            <w:r w:rsidRPr="00FE37AB">
              <w:rPr>
                <w:lang w:val="ro-MD" w:eastAsia="ro-RO"/>
              </w:rPr>
              <w:t>Barbă Victor Gheorghe</w:t>
            </w:r>
          </w:p>
        </w:tc>
      </w:tr>
    </w:tbl>
    <w:p w14:paraId="536E4B74" w14:textId="13855F26" w:rsidR="0096040E" w:rsidRPr="00FE37AB" w:rsidRDefault="00B7759A" w:rsidP="00B7759A">
      <w:pPr>
        <w:jc w:val="right"/>
        <w:rPr>
          <w:rFonts w:asciiTheme="majorBidi" w:hAnsiTheme="majorBidi" w:cstheme="majorBidi"/>
          <w:bCs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bCs/>
          <w:sz w:val="28"/>
          <w:szCs w:val="28"/>
          <w:lang w:val="ro-MD" w:eastAsia="ro-RO"/>
        </w:rPr>
        <w:t>”</w:t>
      </w:r>
      <w:r w:rsidR="0045539D" w:rsidRPr="00FE37AB">
        <w:rPr>
          <w:rFonts w:asciiTheme="majorBidi" w:hAnsiTheme="majorBidi" w:cstheme="majorBidi"/>
          <w:bCs/>
          <w:sz w:val="28"/>
          <w:szCs w:val="28"/>
          <w:lang w:val="ro-MD" w:eastAsia="ro-RO"/>
        </w:rPr>
        <w:t>.</w:t>
      </w:r>
    </w:p>
    <w:p w14:paraId="59DA4BB5" w14:textId="5DF29CB0" w:rsidR="007066FA" w:rsidRPr="00FE37AB" w:rsidRDefault="00E94E95" w:rsidP="007066FA">
      <w:pPr>
        <w:rPr>
          <w:rFonts w:asciiTheme="majorBidi" w:hAnsiTheme="majorBidi" w:cstheme="majorBidi"/>
          <w:b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b/>
          <w:sz w:val="28"/>
          <w:szCs w:val="28"/>
          <w:lang w:val="ro-MD" w:eastAsia="ro-RO"/>
        </w:rPr>
        <w:t>2</w:t>
      </w:r>
      <w:r w:rsidR="007066FA" w:rsidRPr="00FE37AB">
        <w:rPr>
          <w:rFonts w:asciiTheme="majorBidi" w:hAnsiTheme="majorBidi" w:cstheme="majorBidi"/>
          <w:b/>
          <w:sz w:val="28"/>
          <w:szCs w:val="28"/>
          <w:lang w:val="ro-MD" w:eastAsia="ro-RO"/>
        </w:rPr>
        <w:t xml:space="preserve">. </w:t>
      </w:r>
      <w:r w:rsidR="007066FA" w:rsidRPr="00FE37AB">
        <w:rPr>
          <w:rFonts w:asciiTheme="majorBidi" w:hAnsiTheme="majorBidi" w:cstheme="majorBidi"/>
          <w:bCs/>
          <w:sz w:val="28"/>
          <w:szCs w:val="28"/>
          <w:lang w:val="ro-MD" w:eastAsia="ro-RO"/>
        </w:rPr>
        <w:t>Prezenta hotărâre intră în vigoare la data publicării în Monitorul Oficial al Republicii Moldova.</w:t>
      </w:r>
    </w:p>
    <w:bookmarkEnd w:id="0"/>
    <w:p w14:paraId="720EF8F6" w14:textId="77777777" w:rsidR="007066FA" w:rsidRPr="00FE37AB" w:rsidRDefault="007066FA" w:rsidP="007551A5">
      <w:pPr>
        <w:rPr>
          <w:rFonts w:asciiTheme="majorBidi" w:hAnsiTheme="majorBidi" w:cstheme="majorBidi"/>
          <w:b/>
          <w:sz w:val="28"/>
          <w:szCs w:val="28"/>
          <w:lang w:val="ro-MD" w:eastAsia="ro-RO"/>
        </w:rPr>
      </w:pPr>
    </w:p>
    <w:p w14:paraId="26BBFB6A" w14:textId="77777777" w:rsidR="00A01DDC" w:rsidRPr="00FE37AB" w:rsidRDefault="00A01DDC" w:rsidP="007551A5">
      <w:pPr>
        <w:rPr>
          <w:rFonts w:asciiTheme="majorBidi" w:hAnsiTheme="majorBidi" w:cstheme="majorBidi"/>
          <w:b/>
          <w:sz w:val="28"/>
          <w:szCs w:val="28"/>
          <w:lang w:val="ro-MD" w:eastAsia="ro-RO"/>
        </w:rPr>
      </w:pPr>
    </w:p>
    <w:p w14:paraId="3DCB3696" w14:textId="1ACDA656" w:rsidR="003B04ED" w:rsidRPr="00FE37AB" w:rsidRDefault="003B04ED" w:rsidP="007551A5">
      <w:pPr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b/>
          <w:sz w:val="28"/>
          <w:szCs w:val="28"/>
          <w:lang w:val="ro-MD" w:eastAsia="ro-RO"/>
        </w:rPr>
        <w:t>Prim-ministru</w:t>
      </w:r>
      <w:r w:rsidR="005262C2" w:rsidRPr="00FE37AB">
        <w:rPr>
          <w:rFonts w:asciiTheme="majorBidi" w:hAnsiTheme="majorBidi" w:cstheme="majorBidi"/>
          <w:b/>
          <w:sz w:val="28"/>
          <w:szCs w:val="28"/>
          <w:lang w:val="ro-MD" w:eastAsia="ro-RO"/>
        </w:rPr>
        <w:tab/>
      </w:r>
      <w:r w:rsidR="005262C2" w:rsidRPr="00FE37AB">
        <w:rPr>
          <w:rFonts w:asciiTheme="majorBidi" w:hAnsiTheme="majorBidi" w:cstheme="majorBidi"/>
          <w:b/>
          <w:sz w:val="28"/>
          <w:szCs w:val="28"/>
          <w:lang w:val="ro-MD" w:eastAsia="ro-RO"/>
        </w:rPr>
        <w:tab/>
      </w:r>
      <w:r w:rsidR="005262C2" w:rsidRPr="00FE37AB">
        <w:rPr>
          <w:rFonts w:asciiTheme="majorBidi" w:hAnsiTheme="majorBidi" w:cstheme="majorBidi"/>
          <w:b/>
          <w:sz w:val="28"/>
          <w:szCs w:val="28"/>
          <w:lang w:val="ro-MD" w:eastAsia="ro-RO"/>
        </w:rPr>
        <w:tab/>
      </w:r>
      <w:r w:rsidR="005262C2" w:rsidRPr="00FE37AB">
        <w:rPr>
          <w:rFonts w:asciiTheme="majorBidi" w:hAnsiTheme="majorBidi" w:cstheme="majorBidi"/>
          <w:b/>
          <w:sz w:val="28"/>
          <w:szCs w:val="28"/>
          <w:lang w:val="ro-MD" w:eastAsia="ro-RO"/>
        </w:rPr>
        <w:tab/>
      </w:r>
      <w:r w:rsidR="005262C2" w:rsidRPr="00FE37AB">
        <w:rPr>
          <w:rFonts w:asciiTheme="majorBidi" w:hAnsiTheme="majorBidi" w:cstheme="majorBidi"/>
          <w:b/>
          <w:sz w:val="28"/>
          <w:szCs w:val="28"/>
          <w:lang w:val="ro-MD" w:eastAsia="ro-RO"/>
        </w:rPr>
        <w:tab/>
      </w:r>
      <w:r w:rsidR="007F2177" w:rsidRPr="00FE37AB">
        <w:rPr>
          <w:rFonts w:asciiTheme="majorBidi" w:hAnsiTheme="majorBidi" w:cstheme="majorBidi"/>
          <w:b/>
          <w:sz w:val="28"/>
          <w:szCs w:val="28"/>
          <w:lang w:val="ro-MD" w:eastAsia="ro-RO"/>
        </w:rPr>
        <w:t>Vasile</w:t>
      </w:r>
      <w:r w:rsidR="0096040E" w:rsidRPr="00FE37AB">
        <w:rPr>
          <w:rFonts w:asciiTheme="majorBidi" w:hAnsiTheme="majorBidi" w:cstheme="majorBidi"/>
          <w:b/>
          <w:sz w:val="28"/>
          <w:szCs w:val="28"/>
          <w:lang w:val="ro-MD" w:eastAsia="ro-RO"/>
        </w:rPr>
        <w:t xml:space="preserve"> TOFAN</w:t>
      </w:r>
    </w:p>
    <w:p w14:paraId="37F9E824" w14:textId="77777777" w:rsidR="0029400E" w:rsidRPr="00FE37AB" w:rsidRDefault="0029400E" w:rsidP="00E25218">
      <w:pPr>
        <w:rPr>
          <w:rFonts w:asciiTheme="majorBidi" w:hAnsiTheme="majorBidi" w:cstheme="majorBidi"/>
          <w:sz w:val="28"/>
          <w:szCs w:val="28"/>
          <w:lang w:val="ro-MD" w:eastAsia="ro-RO"/>
        </w:rPr>
      </w:pPr>
    </w:p>
    <w:p w14:paraId="1E36A6DB" w14:textId="77777777" w:rsidR="00DF7E3E" w:rsidRPr="00FE37AB" w:rsidRDefault="00DF7E3E" w:rsidP="00E25218">
      <w:pPr>
        <w:rPr>
          <w:rFonts w:asciiTheme="majorBidi" w:hAnsiTheme="majorBidi" w:cstheme="majorBidi"/>
          <w:sz w:val="28"/>
          <w:szCs w:val="28"/>
          <w:lang w:val="ro-MD" w:eastAsia="ro-RO"/>
        </w:rPr>
      </w:pPr>
    </w:p>
    <w:p w14:paraId="094B8A25" w14:textId="1E076EE9" w:rsidR="003A4AE6" w:rsidRPr="00FE37AB" w:rsidRDefault="003A4AE6" w:rsidP="007A2971">
      <w:pPr>
        <w:tabs>
          <w:tab w:val="left" w:pos="5954"/>
        </w:tabs>
        <w:rPr>
          <w:rFonts w:asciiTheme="majorBidi" w:hAnsiTheme="majorBidi" w:cstheme="majorBidi"/>
          <w:sz w:val="28"/>
          <w:szCs w:val="28"/>
          <w:lang w:val="ro-MD" w:eastAsia="ro-RO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o-RO"/>
        </w:rPr>
        <w:t>Contrasemnează:</w:t>
      </w:r>
    </w:p>
    <w:p w14:paraId="31FF517C" w14:textId="06148E85" w:rsidR="003A4AE6" w:rsidRPr="00FE37AB" w:rsidRDefault="003A4AE6" w:rsidP="00E25218">
      <w:pPr>
        <w:rPr>
          <w:rFonts w:asciiTheme="majorBidi" w:hAnsiTheme="majorBidi" w:cstheme="majorBidi"/>
          <w:sz w:val="28"/>
          <w:szCs w:val="28"/>
          <w:lang w:val="ro-MD" w:eastAsia="ro-RO"/>
        </w:rPr>
      </w:pPr>
    </w:p>
    <w:p w14:paraId="4876C110" w14:textId="77777777" w:rsidR="0025392F" w:rsidRPr="00FE37AB" w:rsidRDefault="0025392F" w:rsidP="00E25218">
      <w:pPr>
        <w:rPr>
          <w:rFonts w:asciiTheme="majorBidi" w:hAnsiTheme="majorBidi" w:cstheme="majorBidi"/>
          <w:sz w:val="28"/>
          <w:szCs w:val="28"/>
          <w:lang w:val="ro-MD" w:eastAsia="ru-RU"/>
        </w:rPr>
      </w:pPr>
    </w:p>
    <w:p w14:paraId="7F119C21" w14:textId="351283A7" w:rsidR="00A32BFE" w:rsidRPr="00FE37AB" w:rsidRDefault="00A32BFE" w:rsidP="00A32BFE">
      <w:pPr>
        <w:rPr>
          <w:rFonts w:asciiTheme="majorBidi" w:hAnsiTheme="majorBidi" w:cstheme="majorBidi"/>
          <w:sz w:val="28"/>
          <w:szCs w:val="28"/>
          <w:lang w:val="ro-MD" w:eastAsia="ru-RU"/>
        </w:rPr>
      </w:pPr>
      <w:r w:rsidRPr="00FE37AB">
        <w:rPr>
          <w:rFonts w:asciiTheme="majorBidi" w:hAnsiTheme="majorBidi" w:cstheme="majorBidi"/>
          <w:sz w:val="28"/>
          <w:szCs w:val="28"/>
          <w:lang w:val="ro-MD" w:eastAsia="ru-RU"/>
        </w:rPr>
        <w:t>Ministrul energiei</w:t>
      </w:r>
      <w:r w:rsidR="005262C2" w:rsidRPr="00FE37AB">
        <w:rPr>
          <w:rFonts w:asciiTheme="majorBidi" w:hAnsiTheme="majorBidi" w:cstheme="majorBidi"/>
          <w:sz w:val="28"/>
          <w:szCs w:val="28"/>
          <w:lang w:val="ro-MD" w:eastAsia="ru-RU"/>
        </w:rPr>
        <w:tab/>
      </w:r>
      <w:r w:rsidR="005262C2" w:rsidRPr="00FE37AB">
        <w:rPr>
          <w:rFonts w:asciiTheme="majorBidi" w:hAnsiTheme="majorBidi" w:cstheme="majorBidi"/>
          <w:sz w:val="28"/>
          <w:szCs w:val="28"/>
          <w:lang w:val="ro-MD" w:eastAsia="ru-RU"/>
        </w:rPr>
        <w:tab/>
      </w:r>
      <w:r w:rsidR="005262C2" w:rsidRPr="00FE37AB">
        <w:rPr>
          <w:rFonts w:asciiTheme="majorBidi" w:hAnsiTheme="majorBidi" w:cstheme="majorBidi"/>
          <w:sz w:val="28"/>
          <w:szCs w:val="28"/>
          <w:lang w:val="ro-MD" w:eastAsia="ru-RU"/>
        </w:rPr>
        <w:tab/>
      </w:r>
      <w:r w:rsidR="005262C2" w:rsidRPr="00FE37AB">
        <w:rPr>
          <w:rFonts w:asciiTheme="majorBidi" w:hAnsiTheme="majorBidi" w:cstheme="majorBidi"/>
          <w:sz w:val="28"/>
          <w:szCs w:val="28"/>
          <w:lang w:val="ro-MD" w:eastAsia="ru-RU"/>
        </w:rPr>
        <w:tab/>
      </w:r>
      <w:r w:rsidR="005262C2" w:rsidRPr="00FE37AB">
        <w:rPr>
          <w:rFonts w:asciiTheme="majorBidi" w:hAnsiTheme="majorBidi" w:cstheme="majorBidi"/>
          <w:sz w:val="28"/>
          <w:szCs w:val="28"/>
          <w:lang w:val="ro-MD" w:eastAsia="ru-RU"/>
        </w:rPr>
        <w:tab/>
      </w:r>
      <w:r w:rsidR="007572AE" w:rsidRPr="00FE37AB">
        <w:rPr>
          <w:rFonts w:asciiTheme="majorBidi" w:hAnsiTheme="majorBidi" w:cstheme="majorBidi"/>
          <w:sz w:val="28"/>
          <w:szCs w:val="28"/>
          <w:lang w:val="ro-MD" w:eastAsia="ru-RU"/>
        </w:rPr>
        <w:t xml:space="preserve">Dorin </w:t>
      </w:r>
      <w:r w:rsidR="007F2177" w:rsidRPr="00FE37AB">
        <w:rPr>
          <w:rFonts w:asciiTheme="majorBidi" w:hAnsiTheme="majorBidi" w:cstheme="majorBidi"/>
          <w:sz w:val="28"/>
          <w:szCs w:val="28"/>
          <w:lang w:val="ro-MD" w:eastAsia="ru-RU"/>
        </w:rPr>
        <w:t>Junghietu</w:t>
      </w:r>
      <w:r w:rsidR="007572AE" w:rsidRPr="00FE37AB">
        <w:rPr>
          <w:rFonts w:asciiTheme="majorBidi" w:hAnsiTheme="majorBidi" w:cstheme="majorBidi"/>
          <w:sz w:val="28"/>
          <w:szCs w:val="28"/>
          <w:lang w:val="ro-MD" w:eastAsia="ru-RU"/>
        </w:rPr>
        <w:t xml:space="preserve"> </w:t>
      </w:r>
    </w:p>
    <w:p w14:paraId="619F92F3" w14:textId="77777777" w:rsidR="00A32BFE" w:rsidRPr="00FE37AB" w:rsidRDefault="00A32BFE" w:rsidP="00A32BFE">
      <w:pPr>
        <w:rPr>
          <w:rFonts w:asciiTheme="majorBidi" w:hAnsiTheme="majorBidi" w:cstheme="majorBidi"/>
          <w:sz w:val="28"/>
          <w:szCs w:val="28"/>
          <w:lang w:val="ro-MD" w:eastAsia="ru-RU"/>
        </w:rPr>
      </w:pPr>
    </w:p>
    <w:p w14:paraId="6A66FB16" w14:textId="77777777" w:rsidR="00633BD9" w:rsidRPr="00FE37AB" w:rsidRDefault="00633BD9" w:rsidP="00E25218">
      <w:pPr>
        <w:tabs>
          <w:tab w:val="left" w:pos="6386"/>
        </w:tabs>
        <w:rPr>
          <w:rFonts w:asciiTheme="majorBidi" w:hAnsiTheme="majorBidi" w:cstheme="majorBidi"/>
          <w:sz w:val="28"/>
          <w:szCs w:val="28"/>
          <w:lang w:val="ro-MD" w:eastAsia="ru-RU"/>
        </w:rPr>
      </w:pPr>
    </w:p>
    <w:p w14:paraId="0BBB79ED" w14:textId="77777777" w:rsidR="00730FEE" w:rsidRPr="00FE37AB" w:rsidRDefault="00730FEE" w:rsidP="00E25218">
      <w:pPr>
        <w:tabs>
          <w:tab w:val="left" w:pos="6386"/>
        </w:tabs>
        <w:rPr>
          <w:rFonts w:asciiTheme="majorBidi" w:hAnsiTheme="majorBidi" w:cstheme="majorBidi"/>
          <w:sz w:val="28"/>
          <w:szCs w:val="28"/>
          <w:lang w:val="ro-MD" w:eastAsia="ru-RU"/>
        </w:rPr>
      </w:pPr>
    </w:p>
    <w:sectPr w:rsidR="00730FEE" w:rsidRPr="00FE37AB" w:rsidSect="00FC2D2D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4" w:right="964" w:bottom="1134" w:left="1814" w:header="1134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CE4CB" w14:textId="77777777" w:rsidR="00351163" w:rsidRDefault="00351163" w:rsidP="00026B87">
      <w:r>
        <w:separator/>
      </w:r>
    </w:p>
  </w:endnote>
  <w:endnote w:type="continuationSeparator" w:id="0">
    <w:p w14:paraId="5E101ED6" w14:textId="77777777" w:rsidR="00351163" w:rsidRDefault="00351163" w:rsidP="00026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Calibr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2AD2B" w14:textId="5BB5AD8D" w:rsidR="000D7A09" w:rsidRPr="00C74719" w:rsidRDefault="000D7A09" w:rsidP="00C74719">
    <w:pPr>
      <w:pStyle w:val="Footer"/>
      <w:ind w:firstLine="0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65FB" w14:textId="2C6838E3" w:rsidR="001D364E" w:rsidRPr="001D364E" w:rsidRDefault="001D364E" w:rsidP="001D364E">
    <w:pPr>
      <w:pStyle w:val="Footer"/>
      <w:ind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12349" w14:textId="77777777" w:rsidR="00351163" w:rsidRDefault="00351163" w:rsidP="00026B87">
      <w:r>
        <w:separator/>
      </w:r>
    </w:p>
  </w:footnote>
  <w:footnote w:type="continuationSeparator" w:id="0">
    <w:p w14:paraId="1822CAFA" w14:textId="77777777" w:rsidR="00351163" w:rsidRDefault="00351163" w:rsidP="00026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2912F" w14:textId="1DEBBADC" w:rsidR="000D7A09" w:rsidRDefault="000D7A09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9C717D" w:rsidRPr="009C717D">
      <w:rPr>
        <w:noProof/>
        <w:lang w:val="ro-RO"/>
      </w:rPr>
      <w:t>3</w:t>
    </w:r>
    <w:r>
      <w:fldChar w:fldCharType="end"/>
    </w:r>
  </w:p>
  <w:p w14:paraId="395892D0" w14:textId="77777777" w:rsidR="000D7A09" w:rsidRDefault="000D7A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29"/>
    </w:tblGrid>
    <w:tr w:rsidR="009168BD" w14:paraId="64B82F37" w14:textId="77777777" w:rsidTr="00FC2D2D">
      <w:tc>
        <w:tcPr>
          <w:tcW w:w="5000" w:type="pct"/>
        </w:tcPr>
        <w:p w14:paraId="479269F3" w14:textId="77777777" w:rsidR="00FC2D2D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  <w:r w:rsidRPr="0029400E">
            <w:rPr>
              <w:noProof/>
              <w:sz w:val="24"/>
              <w:szCs w:val="24"/>
              <w:lang w:val="ro-MD" w:eastAsia="ro-MD"/>
            </w:rPr>
            <w:drawing>
              <wp:anchor distT="0" distB="0" distL="114300" distR="114300" simplePos="0" relativeHeight="251659264" behindDoc="0" locked="0" layoutInCell="0" allowOverlap="1" wp14:anchorId="1C16B937" wp14:editId="2ECC43C1">
                <wp:simplePos x="0" y="0"/>
                <wp:positionH relativeFrom="column">
                  <wp:align>center</wp:align>
                </wp:positionH>
                <wp:positionV relativeFrom="line">
                  <wp:align>top</wp:align>
                </wp:positionV>
                <wp:extent cx="752400" cy="860400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762" t="5073" r="11009"/>
                        <a:stretch/>
                      </pic:blipFill>
                      <pic:spPr bwMode="auto">
                        <a:xfrm>
                          <a:off x="0" y="0"/>
                          <a:ext cx="752400" cy="8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6F776C1" w14:textId="77777777" w:rsidR="00FC2D2D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  <w:p w14:paraId="6E939E08" w14:textId="77777777" w:rsidR="00FC2D2D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  <w:p w14:paraId="30228388" w14:textId="77777777" w:rsidR="00FC2D2D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  <w:p w14:paraId="371CBE2A" w14:textId="77777777" w:rsidR="00FC2D2D" w:rsidRPr="00FC2D2D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</w:tc>
    </w:tr>
    <w:tr w:rsidR="00FC2D2D" w:rsidRPr="007556A5" w14:paraId="27AE2608" w14:textId="77777777" w:rsidTr="00FC2D2D">
      <w:tc>
        <w:tcPr>
          <w:tcW w:w="5000" w:type="pct"/>
        </w:tcPr>
        <w:p w14:paraId="08F848A5" w14:textId="77777777" w:rsidR="00FC2D2D" w:rsidRPr="00633BD9" w:rsidRDefault="00FC2D2D" w:rsidP="00FC2D2D">
          <w:pPr>
            <w:pStyle w:val="Heading8"/>
            <w:rPr>
              <w:rFonts w:ascii="Times New Roman" w:hAnsi="Times New Roman"/>
              <w:color w:val="000080"/>
              <w:sz w:val="10"/>
              <w:lang w:val="ro-RO"/>
            </w:rPr>
          </w:pPr>
        </w:p>
        <w:p w14:paraId="3807987D" w14:textId="77777777" w:rsidR="00FC2D2D" w:rsidRPr="00FC2D2D" w:rsidRDefault="00FC2D2D" w:rsidP="00FC2D2D">
          <w:pPr>
            <w:pStyle w:val="Heading8"/>
            <w:ind w:firstLine="0"/>
            <w:rPr>
              <w:rFonts w:ascii="Times New Roman" w:hAnsi="Times New Roman"/>
              <w:spacing w:val="20"/>
              <w:sz w:val="40"/>
              <w:szCs w:val="40"/>
              <w:lang w:val="ro-RO"/>
            </w:rPr>
          </w:pPr>
          <w:r w:rsidRPr="00FC2D2D">
            <w:rPr>
              <w:rFonts w:ascii="Times New Roman" w:hAnsi="Times New Roman"/>
              <w:spacing w:val="20"/>
              <w:sz w:val="40"/>
              <w:szCs w:val="40"/>
              <w:lang w:val="ro-RO"/>
            </w:rPr>
            <w:t>GUVERNUL  REPUBLICII  MOLDOVA</w:t>
          </w:r>
        </w:p>
        <w:p w14:paraId="1671D63E" w14:textId="77777777" w:rsidR="00FC2D2D" w:rsidRPr="00FC2D2D" w:rsidRDefault="00FC2D2D" w:rsidP="00FC2D2D">
          <w:pPr>
            <w:ind w:firstLine="0"/>
            <w:jc w:val="center"/>
            <w:rPr>
              <w:rFonts w:ascii="Times New Roman" w:hAnsi="Times New Roman"/>
              <w:lang w:val="ro-RO"/>
            </w:rPr>
          </w:pPr>
        </w:p>
        <w:p w14:paraId="2834D268" w14:textId="77777777" w:rsidR="00FC2D2D" w:rsidRPr="00FC2D2D" w:rsidRDefault="00FC2D2D" w:rsidP="00FC2D2D">
          <w:pPr>
            <w:pStyle w:val="Heading8"/>
            <w:ind w:firstLine="0"/>
            <w:rPr>
              <w:rFonts w:ascii="Times New Roman" w:hAnsi="Times New Roman"/>
              <w:sz w:val="34"/>
              <w:szCs w:val="34"/>
              <w:lang w:val="ro-RO"/>
            </w:rPr>
          </w:pPr>
          <w:r w:rsidRPr="00FC2D2D">
            <w:rPr>
              <w:rFonts w:ascii="Times New Roman" w:hAnsi="Times New Roman"/>
              <w:spacing w:val="40"/>
              <w:sz w:val="32"/>
              <w:szCs w:val="32"/>
              <w:lang w:val="ro-RO"/>
            </w:rPr>
            <w:t>HOTĂRÂRE</w:t>
          </w:r>
          <w:r w:rsidRPr="00FC2D2D">
            <w:rPr>
              <w:rFonts w:ascii="Times New Roman" w:hAnsi="Times New Roman"/>
              <w:sz w:val="34"/>
              <w:szCs w:val="34"/>
              <w:lang w:val="ro-RO"/>
            </w:rPr>
            <w:t xml:space="preserve"> </w:t>
          </w:r>
          <w:r w:rsidRPr="00FC2D2D">
            <w:rPr>
              <w:rFonts w:ascii="Times New Roman" w:hAnsi="Times New Roman"/>
              <w:sz w:val="32"/>
              <w:szCs w:val="32"/>
              <w:lang w:val="ro-RO"/>
            </w:rPr>
            <w:t>nr. ____</w:t>
          </w:r>
        </w:p>
        <w:p w14:paraId="0D789702" w14:textId="77777777" w:rsidR="00FC2D2D" w:rsidRPr="00FC2D2D" w:rsidRDefault="00FC2D2D" w:rsidP="00FC2D2D">
          <w:pPr>
            <w:ind w:firstLine="0"/>
            <w:jc w:val="center"/>
            <w:rPr>
              <w:rFonts w:ascii="Times New Roman" w:hAnsi="Times New Roman"/>
              <w:lang w:val="ro-RO"/>
            </w:rPr>
          </w:pPr>
        </w:p>
        <w:p w14:paraId="6645D62E" w14:textId="0F4F578E" w:rsidR="00FC2D2D" w:rsidRPr="00FC2D2D" w:rsidRDefault="00FC2D2D" w:rsidP="00FC2D2D">
          <w:pPr>
            <w:ind w:firstLine="0"/>
            <w:jc w:val="center"/>
            <w:rPr>
              <w:rFonts w:ascii="Times New Roman" w:hAnsi="Times New Roman"/>
              <w:b/>
              <w:sz w:val="28"/>
              <w:szCs w:val="28"/>
              <w:lang w:val="ro-RO"/>
            </w:rPr>
          </w:pPr>
          <w:r w:rsidRPr="00FC2D2D">
            <w:rPr>
              <w:rFonts w:ascii="Times New Roman" w:hAnsi="Times New Roman"/>
              <w:b/>
              <w:sz w:val="28"/>
              <w:szCs w:val="28"/>
              <w:u w:val="single"/>
              <w:lang w:val="ro-RO"/>
            </w:rPr>
            <w:t>din                                        202</w:t>
          </w:r>
          <w:r w:rsidR="00E94E95">
            <w:rPr>
              <w:rFonts w:ascii="Times New Roman" w:hAnsi="Times New Roman"/>
              <w:b/>
              <w:sz w:val="28"/>
              <w:szCs w:val="28"/>
              <w:u w:val="single"/>
              <w:lang w:val="ro-RO"/>
            </w:rPr>
            <w:t>6</w:t>
          </w:r>
        </w:p>
        <w:p w14:paraId="2036943B" w14:textId="77777777" w:rsidR="00FC2D2D" w:rsidRPr="00FC2D2D" w:rsidRDefault="00FC2D2D" w:rsidP="00FC2D2D">
          <w:pPr>
            <w:spacing w:before="120"/>
            <w:ind w:firstLine="0"/>
            <w:jc w:val="center"/>
            <w:rPr>
              <w:rFonts w:ascii="Times New Roman" w:hAnsi="Times New Roman"/>
              <w:b/>
              <w:sz w:val="24"/>
              <w:szCs w:val="24"/>
              <w:lang w:val="ro-RO"/>
            </w:rPr>
          </w:pPr>
          <w:r w:rsidRPr="00FC2D2D">
            <w:rPr>
              <w:rFonts w:ascii="Times New Roman" w:hAnsi="Times New Roman"/>
              <w:b/>
              <w:sz w:val="24"/>
              <w:szCs w:val="24"/>
              <w:lang w:val="ro-RO"/>
            </w:rPr>
            <w:t>Chișinău</w:t>
          </w:r>
        </w:p>
        <w:p w14:paraId="68E15606" w14:textId="77777777" w:rsidR="00FC2D2D" w:rsidRPr="00FC2D2D" w:rsidRDefault="00FC2D2D" w:rsidP="00FC2D2D">
          <w:pPr>
            <w:ind w:firstLine="0"/>
            <w:jc w:val="center"/>
            <w:rPr>
              <w:noProof/>
              <w:lang w:val="ro-RO" w:eastAsia="ro-RO"/>
            </w:rPr>
          </w:pPr>
        </w:p>
      </w:tc>
    </w:tr>
  </w:tbl>
  <w:p w14:paraId="5EF5D26D" w14:textId="77777777" w:rsidR="000D7A09" w:rsidRPr="007556A5" w:rsidRDefault="000D7A09" w:rsidP="0029400E">
    <w:pPr>
      <w:pStyle w:val="Header"/>
      <w:ind w:firstLine="0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44A3"/>
    <w:multiLevelType w:val="hybridMultilevel"/>
    <w:tmpl w:val="ACB4E31E"/>
    <w:lvl w:ilvl="0" w:tplc="6E6EDAD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D6402EA"/>
    <w:multiLevelType w:val="multilevel"/>
    <w:tmpl w:val="D3A4E72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2" w15:restartNumberingAfterBreak="0">
    <w:nsid w:val="2E3C762C"/>
    <w:multiLevelType w:val="multilevel"/>
    <w:tmpl w:val="855806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38264124"/>
    <w:multiLevelType w:val="multilevel"/>
    <w:tmpl w:val="82F4641E"/>
    <w:lvl w:ilvl="0">
      <w:start w:val="1"/>
      <w:numFmt w:val="decimal"/>
      <w:lvlText w:val="%1"/>
      <w:lvlJc w:val="left"/>
      <w:pPr>
        <w:ind w:left="810" w:hanging="81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570" w:hanging="810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2330" w:hanging="81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3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71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240" w:hanging="2160"/>
      </w:pPr>
      <w:rPr>
        <w:rFonts w:hint="default"/>
        <w:b w:val="0"/>
      </w:rPr>
    </w:lvl>
  </w:abstractNum>
  <w:abstractNum w:abstractNumId="4" w15:restartNumberingAfterBreak="0">
    <w:nsid w:val="560B35FE"/>
    <w:multiLevelType w:val="multilevel"/>
    <w:tmpl w:val="0D5002A2"/>
    <w:lvl w:ilvl="0">
      <w:start w:val="1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81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046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2160"/>
      </w:pPr>
      <w:rPr>
        <w:rFonts w:hint="default"/>
      </w:rPr>
    </w:lvl>
  </w:abstractNum>
  <w:num w:numId="1" w16cid:durableId="987442927">
    <w:abstractNumId w:val="1"/>
  </w:num>
  <w:num w:numId="2" w16cid:durableId="976452197">
    <w:abstractNumId w:val="0"/>
  </w:num>
  <w:num w:numId="3" w16cid:durableId="1971587154">
    <w:abstractNumId w:val="2"/>
  </w:num>
  <w:num w:numId="4" w16cid:durableId="813570825">
    <w:abstractNumId w:val="4"/>
  </w:num>
  <w:num w:numId="5" w16cid:durableId="632752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CE0"/>
    <w:rsid w:val="00000CF4"/>
    <w:rsid w:val="00002ED7"/>
    <w:rsid w:val="000050D2"/>
    <w:rsid w:val="00012D6E"/>
    <w:rsid w:val="00024A04"/>
    <w:rsid w:val="00026B87"/>
    <w:rsid w:val="00030E69"/>
    <w:rsid w:val="00031438"/>
    <w:rsid w:val="00035B17"/>
    <w:rsid w:val="00041999"/>
    <w:rsid w:val="00041CE0"/>
    <w:rsid w:val="00043A7A"/>
    <w:rsid w:val="00070293"/>
    <w:rsid w:val="00075CE0"/>
    <w:rsid w:val="00077246"/>
    <w:rsid w:val="0007727B"/>
    <w:rsid w:val="00077B6F"/>
    <w:rsid w:val="0008431B"/>
    <w:rsid w:val="00085DA8"/>
    <w:rsid w:val="000914AA"/>
    <w:rsid w:val="000941AC"/>
    <w:rsid w:val="0009503C"/>
    <w:rsid w:val="000A0F8A"/>
    <w:rsid w:val="000B3F58"/>
    <w:rsid w:val="000B66A7"/>
    <w:rsid w:val="000B7482"/>
    <w:rsid w:val="000C2C5E"/>
    <w:rsid w:val="000C3000"/>
    <w:rsid w:val="000C678B"/>
    <w:rsid w:val="000D3405"/>
    <w:rsid w:val="000D7A09"/>
    <w:rsid w:val="000E46FB"/>
    <w:rsid w:val="000F0FD7"/>
    <w:rsid w:val="000F22C9"/>
    <w:rsid w:val="00100A98"/>
    <w:rsid w:val="001100A2"/>
    <w:rsid w:val="00111319"/>
    <w:rsid w:val="001144E1"/>
    <w:rsid w:val="001208A9"/>
    <w:rsid w:val="0012293D"/>
    <w:rsid w:val="00131B39"/>
    <w:rsid w:val="00140204"/>
    <w:rsid w:val="0014025F"/>
    <w:rsid w:val="00140A93"/>
    <w:rsid w:val="0014378C"/>
    <w:rsid w:val="00144067"/>
    <w:rsid w:val="001469DB"/>
    <w:rsid w:val="00156846"/>
    <w:rsid w:val="001574DD"/>
    <w:rsid w:val="001614F3"/>
    <w:rsid w:val="00164748"/>
    <w:rsid w:val="00185B78"/>
    <w:rsid w:val="0018631E"/>
    <w:rsid w:val="00190F02"/>
    <w:rsid w:val="00191F49"/>
    <w:rsid w:val="001923F7"/>
    <w:rsid w:val="00193A7A"/>
    <w:rsid w:val="001A03F1"/>
    <w:rsid w:val="001A3DB9"/>
    <w:rsid w:val="001A4E5C"/>
    <w:rsid w:val="001B2461"/>
    <w:rsid w:val="001B5608"/>
    <w:rsid w:val="001C2942"/>
    <w:rsid w:val="001C6148"/>
    <w:rsid w:val="001D364E"/>
    <w:rsid w:val="001D3654"/>
    <w:rsid w:val="001E6EB8"/>
    <w:rsid w:val="001E7DAF"/>
    <w:rsid w:val="001F29E4"/>
    <w:rsid w:val="002216FC"/>
    <w:rsid w:val="00221F92"/>
    <w:rsid w:val="00222B19"/>
    <w:rsid w:val="002250DF"/>
    <w:rsid w:val="00243B9C"/>
    <w:rsid w:val="0024516A"/>
    <w:rsid w:val="00251AE0"/>
    <w:rsid w:val="00253035"/>
    <w:rsid w:val="0025392F"/>
    <w:rsid w:val="00254000"/>
    <w:rsid w:val="00256F32"/>
    <w:rsid w:val="002576B2"/>
    <w:rsid w:val="00265C51"/>
    <w:rsid w:val="002715D9"/>
    <w:rsid w:val="002813CD"/>
    <w:rsid w:val="0028192C"/>
    <w:rsid w:val="00283736"/>
    <w:rsid w:val="002851A7"/>
    <w:rsid w:val="00292E56"/>
    <w:rsid w:val="0029400E"/>
    <w:rsid w:val="00296861"/>
    <w:rsid w:val="002A3A14"/>
    <w:rsid w:val="002A4DC7"/>
    <w:rsid w:val="002C2877"/>
    <w:rsid w:val="002D0463"/>
    <w:rsid w:val="002D46DF"/>
    <w:rsid w:val="002D5871"/>
    <w:rsid w:val="002D6507"/>
    <w:rsid w:val="002E4EFC"/>
    <w:rsid w:val="002E4FA7"/>
    <w:rsid w:val="002F125C"/>
    <w:rsid w:val="002F4E11"/>
    <w:rsid w:val="002F5C22"/>
    <w:rsid w:val="002F67DF"/>
    <w:rsid w:val="00301EF2"/>
    <w:rsid w:val="0030286C"/>
    <w:rsid w:val="003062CC"/>
    <w:rsid w:val="00313573"/>
    <w:rsid w:val="003137E6"/>
    <w:rsid w:val="00314D07"/>
    <w:rsid w:val="00320F4C"/>
    <w:rsid w:val="00322109"/>
    <w:rsid w:val="00323E4F"/>
    <w:rsid w:val="00324C45"/>
    <w:rsid w:val="003321A4"/>
    <w:rsid w:val="00334205"/>
    <w:rsid w:val="0034194B"/>
    <w:rsid w:val="00344F2B"/>
    <w:rsid w:val="00351163"/>
    <w:rsid w:val="003529E1"/>
    <w:rsid w:val="003543E9"/>
    <w:rsid w:val="003565A2"/>
    <w:rsid w:val="00362BC0"/>
    <w:rsid w:val="00370F3B"/>
    <w:rsid w:val="00372282"/>
    <w:rsid w:val="003724B5"/>
    <w:rsid w:val="00373284"/>
    <w:rsid w:val="00380299"/>
    <w:rsid w:val="003852B4"/>
    <w:rsid w:val="003852FF"/>
    <w:rsid w:val="00387CCE"/>
    <w:rsid w:val="003916F4"/>
    <w:rsid w:val="0039616B"/>
    <w:rsid w:val="003A1585"/>
    <w:rsid w:val="003A4AE6"/>
    <w:rsid w:val="003A5B75"/>
    <w:rsid w:val="003B04ED"/>
    <w:rsid w:val="003B0EEE"/>
    <w:rsid w:val="003B3B95"/>
    <w:rsid w:val="003B596B"/>
    <w:rsid w:val="003B69B1"/>
    <w:rsid w:val="003B7C55"/>
    <w:rsid w:val="003C6329"/>
    <w:rsid w:val="003D3459"/>
    <w:rsid w:val="003D6BC3"/>
    <w:rsid w:val="003D7EA7"/>
    <w:rsid w:val="003E68B8"/>
    <w:rsid w:val="003F6A35"/>
    <w:rsid w:val="003F6D6B"/>
    <w:rsid w:val="003F6F2B"/>
    <w:rsid w:val="0040209B"/>
    <w:rsid w:val="00406664"/>
    <w:rsid w:val="00412301"/>
    <w:rsid w:val="00417B0B"/>
    <w:rsid w:val="00417E6E"/>
    <w:rsid w:val="00427274"/>
    <w:rsid w:val="00434F27"/>
    <w:rsid w:val="00440B66"/>
    <w:rsid w:val="00443FC0"/>
    <w:rsid w:val="0044592D"/>
    <w:rsid w:val="00446D9A"/>
    <w:rsid w:val="00453554"/>
    <w:rsid w:val="00454CEE"/>
    <w:rsid w:val="0045539D"/>
    <w:rsid w:val="004654AB"/>
    <w:rsid w:val="00473E5D"/>
    <w:rsid w:val="00477350"/>
    <w:rsid w:val="00480561"/>
    <w:rsid w:val="00482BA3"/>
    <w:rsid w:val="00490718"/>
    <w:rsid w:val="00491A23"/>
    <w:rsid w:val="004946AC"/>
    <w:rsid w:val="004A228A"/>
    <w:rsid w:val="004A2A8F"/>
    <w:rsid w:val="004A3033"/>
    <w:rsid w:val="004A4B59"/>
    <w:rsid w:val="004B00D8"/>
    <w:rsid w:val="004C3DFA"/>
    <w:rsid w:val="004E1000"/>
    <w:rsid w:val="004E232E"/>
    <w:rsid w:val="004E3D1E"/>
    <w:rsid w:val="004E4B6F"/>
    <w:rsid w:val="004E4BB6"/>
    <w:rsid w:val="004E70D2"/>
    <w:rsid w:val="004F0EAE"/>
    <w:rsid w:val="00500597"/>
    <w:rsid w:val="00502BA1"/>
    <w:rsid w:val="0050680A"/>
    <w:rsid w:val="00510507"/>
    <w:rsid w:val="00512A5C"/>
    <w:rsid w:val="00513317"/>
    <w:rsid w:val="00514459"/>
    <w:rsid w:val="00522051"/>
    <w:rsid w:val="005262C2"/>
    <w:rsid w:val="00527D3B"/>
    <w:rsid w:val="00530592"/>
    <w:rsid w:val="00530D2C"/>
    <w:rsid w:val="00531701"/>
    <w:rsid w:val="00534A14"/>
    <w:rsid w:val="00542F92"/>
    <w:rsid w:val="00544A99"/>
    <w:rsid w:val="005541A1"/>
    <w:rsid w:val="0056298B"/>
    <w:rsid w:val="00566A58"/>
    <w:rsid w:val="005704B1"/>
    <w:rsid w:val="00573392"/>
    <w:rsid w:val="005802DD"/>
    <w:rsid w:val="005802E4"/>
    <w:rsid w:val="005825AB"/>
    <w:rsid w:val="00583DA4"/>
    <w:rsid w:val="005850E0"/>
    <w:rsid w:val="00586D2A"/>
    <w:rsid w:val="005906B6"/>
    <w:rsid w:val="00592417"/>
    <w:rsid w:val="00593845"/>
    <w:rsid w:val="00594490"/>
    <w:rsid w:val="005946E5"/>
    <w:rsid w:val="00594815"/>
    <w:rsid w:val="00594AE5"/>
    <w:rsid w:val="005B1B1F"/>
    <w:rsid w:val="005B3C4C"/>
    <w:rsid w:val="005B4FB6"/>
    <w:rsid w:val="005C0D9D"/>
    <w:rsid w:val="005D029B"/>
    <w:rsid w:val="005D6E07"/>
    <w:rsid w:val="005E1FF5"/>
    <w:rsid w:val="005E47D5"/>
    <w:rsid w:val="005E4CA1"/>
    <w:rsid w:val="005F1999"/>
    <w:rsid w:val="005F2B04"/>
    <w:rsid w:val="005F2DB0"/>
    <w:rsid w:val="00600797"/>
    <w:rsid w:val="00601679"/>
    <w:rsid w:val="00602E93"/>
    <w:rsid w:val="006034A4"/>
    <w:rsid w:val="00605384"/>
    <w:rsid w:val="00607476"/>
    <w:rsid w:val="006076E9"/>
    <w:rsid w:val="0061435F"/>
    <w:rsid w:val="00614F6B"/>
    <w:rsid w:val="00615C55"/>
    <w:rsid w:val="0062060D"/>
    <w:rsid w:val="00630796"/>
    <w:rsid w:val="0063090F"/>
    <w:rsid w:val="00633BD9"/>
    <w:rsid w:val="006360B9"/>
    <w:rsid w:val="00637890"/>
    <w:rsid w:val="00640322"/>
    <w:rsid w:val="006437A1"/>
    <w:rsid w:val="00651C29"/>
    <w:rsid w:val="00652200"/>
    <w:rsid w:val="00655ED4"/>
    <w:rsid w:val="0066438B"/>
    <w:rsid w:val="00671227"/>
    <w:rsid w:val="0067374F"/>
    <w:rsid w:val="00674DBD"/>
    <w:rsid w:val="0067621A"/>
    <w:rsid w:val="00683267"/>
    <w:rsid w:val="006870C4"/>
    <w:rsid w:val="00690A44"/>
    <w:rsid w:val="00693CB7"/>
    <w:rsid w:val="00695621"/>
    <w:rsid w:val="00695959"/>
    <w:rsid w:val="006A0BE7"/>
    <w:rsid w:val="006A6BC9"/>
    <w:rsid w:val="006B17C6"/>
    <w:rsid w:val="006B1E92"/>
    <w:rsid w:val="006B3DFA"/>
    <w:rsid w:val="006B3F25"/>
    <w:rsid w:val="006B5184"/>
    <w:rsid w:val="006B7B7F"/>
    <w:rsid w:val="006C1BDA"/>
    <w:rsid w:val="006D250C"/>
    <w:rsid w:val="006E367F"/>
    <w:rsid w:val="006E3ECB"/>
    <w:rsid w:val="006E46F4"/>
    <w:rsid w:val="006E74D0"/>
    <w:rsid w:val="006F6F37"/>
    <w:rsid w:val="007066FA"/>
    <w:rsid w:val="007067A9"/>
    <w:rsid w:val="00710CE3"/>
    <w:rsid w:val="00712BEE"/>
    <w:rsid w:val="0072375D"/>
    <w:rsid w:val="00723D26"/>
    <w:rsid w:val="007276F9"/>
    <w:rsid w:val="007305B8"/>
    <w:rsid w:val="00730FA1"/>
    <w:rsid w:val="00730FEE"/>
    <w:rsid w:val="0073380E"/>
    <w:rsid w:val="00737FC1"/>
    <w:rsid w:val="007439F4"/>
    <w:rsid w:val="00743DB8"/>
    <w:rsid w:val="00746067"/>
    <w:rsid w:val="0074640D"/>
    <w:rsid w:val="00752E46"/>
    <w:rsid w:val="007549DB"/>
    <w:rsid w:val="007551A5"/>
    <w:rsid w:val="007555A2"/>
    <w:rsid w:val="007556A5"/>
    <w:rsid w:val="007572AE"/>
    <w:rsid w:val="00763009"/>
    <w:rsid w:val="00763983"/>
    <w:rsid w:val="007645FA"/>
    <w:rsid w:val="00765DAB"/>
    <w:rsid w:val="00767CCD"/>
    <w:rsid w:val="007731E7"/>
    <w:rsid w:val="00777D42"/>
    <w:rsid w:val="00782601"/>
    <w:rsid w:val="00785225"/>
    <w:rsid w:val="007926E4"/>
    <w:rsid w:val="00794CE2"/>
    <w:rsid w:val="007A0EA8"/>
    <w:rsid w:val="007A2971"/>
    <w:rsid w:val="007A37D5"/>
    <w:rsid w:val="007A4567"/>
    <w:rsid w:val="007A5AE7"/>
    <w:rsid w:val="007D4E8D"/>
    <w:rsid w:val="007E0B5B"/>
    <w:rsid w:val="007F0242"/>
    <w:rsid w:val="007F2177"/>
    <w:rsid w:val="007F64BE"/>
    <w:rsid w:val="008037FC"/>
    <w:rsid w:val="00805EA0"/>
    <w:rsid w:val="00814406"/>
    <w:rsid w:val="0082074A"/>
    <w:rsid w:val="00824380"/>
    <w:rsid w:val="008264FB"/>
    <w:rsid w:val="0082694C"/>
    <w:rsid w:val="00832599"/>
    <w:rsid w:val="0084667B"/>
    <w:rsid w:val="008476F7"/>
    <w:rsid w:val="00854B7F"/>
    <w:rsid w:val="00862AB4"/>
    <w:rsid w:val="00866F68"/>
    <w:rsid w:val="008675B3"/>
    <w:rsid w:val="0087581E"/>
    <w:rsid w:val="00880F69"/>
    <w:rsid w:val="00882196"/>
    <w:rsid w:val="00883057"/>
    <w:rsid w:val="008858D1"/>
    <w:rsid w:val="00893B25"/>
    <w:rsid w:val="008A1EC8"/>
    <w:rsid w:val="008A7895"/>
    <w:rsid w:val="008B1418"/>
    <w:rsid w:val="008B533A"/>
    <w:rsid w:val="008C13C9"/>
    <w:rsid w:val="008C14FC"/>
    <w:rsid w:val="008C1EB3"/>
    <w:rsid w:val="008C2198"/>
    <w:rsid w:val="008C53C4"/>
    <w:rsid w:val="008C5F65"/>
    <w:rsid w:val="008C7A20"/>
    <w:rsid w:val="008D1B45"/>
    <w:rsid w:val="008D3AED"/>
    <w:rsid w:val="008D5901"/>
    <w:rsid w:val="008E788A"/>
    <w:rsid w:val="008F1A00"/>
    <w:rsid w:val="008F6D3A"/>
    <w:rsid w:val="008F797E"/>
    <w:rsid w:val="00903B10"/>
    <w:rsid w:val="00911ADC"/>
    <w:rsid w:val="009159B9"/>
    <w:rsid w:val="009168BD"/>
    <w:rsid w:val="00921B5F"/>
    <w:rsid w:val="00925E1A"/>
    <w:rsid w:val="00927B98"/>
    <w:rsid w:val="00931271"/>
    <w:rsid w:val="009374A9"/>
    <w:rsid w:val="00941781"/>
    <w:rsid w:val="00941BCD"/>
    <w:rsid w:val="009423B6"/>
    <w:rsid w:val="00950CEF"/>
    <w:rsid w:val="00951C6A"/>
    <w:rsid w:val="0095316D"/>
    <w:rsid w:val="0096040E"/>
    <w:rsid w:val="00961108"/>
    <w:rsid w:val="0096116B"/>
    <w:rsid w:val="009614E6"/>
    <w:rsid w:val="0096520D"/>
    <w:rsid w:val="00965406"/>
    <w:rsid w:val="00967B94"/>
    <w:rsid w:val="0098696C"/>
    <w:rsid w:val="00991775"/>
    <w:rsid w:val="009944A6"/>
    <w:rsid w:val="00994E41"/>
    <w:rsid w:val="009A11B0"/>
    <w:rsid w:val="009A1297"/>
    <w:rsid w:val="009A3326"/>
    <w:rsid w:val="009A703A"/>
    <w:rsid w:val="009B2EC3"/>
    <w:rsid w:val="009B4C08"/>
    <w:rsid w:val="009B4E5C"/>
    <w:rsid w:val="009B619B"/>
    <w:rsid w:val="009C37D6"/>
    <w:rsid w:val="009C5334"/>
    <w:rsid w:val="009C717D"/>
    <w:rsid w:val="009D05A4"/>
    <w:rsid w:val="009D1C68"/>
    <w:rsid w:val="009D3D59"/>
    <w:rsid w:val="009D5ACB"/>
    <w:rsid w:val="009D5B26"/>
    <w:rsid w:val="009E20E6"/>
    <w:rsid w:val="009E3F48"/>
    <w:rsid w:val="009F27E7"/>
    <w:rsid w:val="009F496F"/>
    <w:rsid w:val="009F7D58"/>
    <w:rsid w:val="00A01DDC"/>
    <w:rsid w:val="00A0308D"/>
    <w:rsid w:val="00A04621"/>
    <w:rsid w:val="00A1010C"/>
    <w:rsid w:val="00A20072"/>
    <w:rsid w:val="00A20556"/>
    <w:rsid w:val="00A21530"/>
    <w:rsid w:val="00A22C30"/>
    <w:rsid w:val="00A23620"/>
    <w:rsid w:val="00A25AD2"/>
    <w:rsid w:val="00A32BFE"/>
    <w:rsid w:val="00A3390D"/>
    <w:rsid w:val="00A35DD9"/>
    <w:rsid w:val="00A43928"/>
    <w:rsid w:val="00A50B11"/>
    <w:rsid w:val="00A56041"/>
    <w:rsid w:val="00A641C2"/>
    <w:rsid w:val="00A645F2"/>
    <w:rsid w:val="00A64786"/>
    <w:rsid w:val="00A83F63"/>
    <w:rsid w:val="00A87A92"/>
    <w:rsid w:val="00A87AE3"/>
    <w:rsid w:val="00A938D0"/>
    <w:rsid w:val="00A94FEB"/>
    <w:rsid w:val="00A977C3"/>
    <w:rsid w:val="00AA173D"/>
    <w:rsid w:val="00AB67F5"/>
    <w:rsid w:val="00AC1281"/>
    <w:rsid w:val="00AD39EB"/>
    <w:rsid w:val="00AD43D7"/>
    <w:rsid w:val="00AE0653"/>
    <w:rsid w:val="00AE18AB"/>
    <w:rsid w:val="00AE741B"/>
    <w:rsid w:val="00AE7568"/>
    <w:rsid w:val="00AF0010"/>
    <w:rsid w:val="00AF19E4"/>
    <w:rsid w:val="00B05A8B"/>
    <w:rsid w:val="00B10E2D"/>
    <w:rsid w:val="00B16328"/>
    <w:rsid w:val="00B2589E"/>
    <w:rsid w:val="00B4370D"/>
    <w:rsid w:val="00B47F88"/>
    <w:rsid w:val="00B51090"/>
    <w:rsid w:val="00B51A8E"/>
    <w:rsid w:val="00B52FB1"/>
    <w:rsid w:val="00B57A51"/>
    <w:rsid w:val="00B63776"/>
    <w:rsid w:val="00B6399B"/>
    <w:rsid w:val="00B71142"/>
    <w:rsid w:val="00B7759A"/>
    <w:rsid w:val="00B81E53"/>
    <w:rsid w:val="00B84F25"/>
    <w:rsid w:val="00B87A67"/>
    <w:rsid w:val="00B92C0F"/>
    <w:rsid w:val="00B92E94"/>
    <w:rsid w:val="00BA26BA"/>
    <w:rsid w:val="00BA4B1A"/>
    <w:rsid w:val="00BC384A"/>
    <w:rsid w:val="00BC6678"/>
    <w:rsid w:val="00BE4150"/>
    <w:rsid w:val="00BF2373"/>
    <w:rsid w:val="00BF32A6"/>
    <w:rsid w:val="00BF4602"/>
    <w:rsid w:val="00BF53DB"/>
    <w:rsid w:val="00BF7571"/>
    <w:rsid w:val="00C015D4"/>
    <w:rsid w:val="00C02DFA"/>
    <w:rsid w:val="00C03113"/>
    <w:rsid w:val="00C052A8"/>
    <w:rsid w:val="00C0601E"/>
    <w:rsid w:val="00C20DB1"/>
    <w:rsid w:val="00C23F92"/>
    <w:rsid w:val="00C2477D"/>
    <w:rsid w:val="00C31124"/>
    <w:rsid w:val="00C33A13"/>
    <w:rsid w:val="00C35492"/>
    <w:rsid w:val="00C371ED"/>
    <w:rsid w:val="00C40A0E"/>
    <w:rsid w:val="00C55A2A"/>
    <w:rsid w:val="00C65336"/>
    <w:rsid w:val="00C66D0D"/>
    <w:rsid w:val="00C74719"/>
    <w:rsid w:val="00C74905"/>
    <w:rsid w:val="00C75D4C"/>
    <w:rsid w:val="00C77446"/>
    <w:rsid w:val="00C81774"/>
    <w:rsid w:val="00C82D84"/>
    <w:rsid w:val="00C86D88"/>
    <w:rsid w:val="00C92112"/>
    <w:rsid w:val="00C97309"/>
    <w:rsid w:val="00CA6053"/>
    <w:rsid w:val="00CA623D"/>
    <w:rsid w:val="00CB05D3"/>
    <w:rsid w:val="00CB0FCF"/>
    <w:rsid w:val="00CB6DCE"/>
    <w:rsid w:val="00CC0CEB"/>
    <w:rsid w:val="00CC23CF"/>
    <w:rsid w:val="00CC3779"/>
    <w:rsid w:val="00CC7AFF"/>
    <w:rsid w:val="00CD5C07"/>
    <w:rsid w:val="00CD690D"/>
    <w:rsid w:val="00CD7F51"/>
    <w:rsid w:val="00CE0DA1"/>
    <w:rsid w:val="00CF2559"/>
    <w:rsid w:val="00CF5392"/>
    <w:rsid w:val="00D02E91"/>
    <w:rsid w:val="00D1121D"/>
    <w:rsid w:val="00D11FCC"/>
    <w:rsid w:val="00D14024"/>
    <w:rsid w:val="00D17327"/>
    <w:rsid w:val="00D211EA"/>
    <w:rsid w:val="00D24D51"/>
    <w:rsid w:val="00D30198"/>
    <w:rsid w:val="00D31EBD"/>
    <w:rsid w:val="00D41305"/>
    <w:rsid w:val="00D517CF"/>
    <w:rsid w:val="00D57204"/>
    <w:rsid w:val="00D61896"/>
    <w:rsid w:val="00D64123"/>
    <w:rsid w:val="00D642D3"/>
    <w:rsid w:val="00D72490"/>
    <w:rsid w:val="00D76924"/>
    <w:rsid w:val="00D76F2B"/>
    <w:rsid w:val="00D8311D"/>
    <w:rsid w:val="00D8594F"/>
    <w:rsid w:val="00D86B79"/>
    <w:rsid w:val="00D91434"/>
    <w:rsid w:val="00D91888"/>
    <w:rsid w:val="00D93C85"/>
    <w:rsid w:val="00D95AA9"/>
    <w:rsid w:val="00DA035A"/>
    <w:rsid w:val="00DA1A9C"/>
    <w:rsid w:val="00DA7773"/>
    <w:rsid w:val="00DB0EBC"/>
    <w:rsid w:val="00DB1216"/>
    <w:rsid w:val="00DB4EF8"/>
    <w:rsid w:val="00DB66B9"/>
    <w:rsid w:val="00DB7468"/>
    <w:rsid w:val="00DC4C6E"/>
    <w:rsid w:val="00DC51F7"/>
    <w:rsid w:val="00DE0D36"/>
    <w:rsid w:val="00DE4F96"/>
    <w:rsid w:val="00DE6376"/>
    <w:rsid w:val="00DE6FAE"/>
    <w:rsid w:val="00DF0E57"/>
    <w:rsid w:val="00DF143D"/>
    <w:rsid w:val="00DF181A"/>
    <w:rsid w:val="00DF7541"/>
    <w:rsid w:val="00DF7E3E"/>
    <w:rsid w:val="00E0257F"/>
    <w:rsid w:val="00E04C14"/>
    <w:rsid w:val="00E11CE2"/>
    <w:rsid w:val="00E15AC4"/>
    <w:rsid w:val="00E216C5"/>
    <w:rsid w:val="00E23FCF"/>
    <w:rsid w:val="00E25218"/>
    <w:rsid w:val="00E30CF6"/>
    <w:rsid w:val="00E31240"/>
    <w:rsid w:val="00E41A97"/>
    <w:rsid w:val="00E42D62"/>
    <w:rsid w:val="00E44B00"/>
    <w:rsid w:val="00E52F97"/>
    <w:rsid w:val="00E55663"/>
    <w:rsid w:val="00E571CF"/>
    <w:rsid w:val="00E6000E"/>
    <w:rsid w:val="00E625D8"/>
    <w:rsid w:val="00E759B2"/>
    <w:rsid w:val="00E82D01"/>
    <w:rsid w:val="00E8384B"/>
    <w:rsid w:val="00E903DD"/>
    <w:rsid w:val="00E91B8E"/>
    <w:rsid w:val="00E93DCB"/>
    <w:rsid w:val="00E94E95"/>
    <w:rsid w:val="00EA1DFC"/>
    <w:rsid w:val="00EA3268"/>
    <w:rsid w:val="00EA7735"/>
    <w:rsid w:val="00EB50D7"/>
    <w:rsid w:val="00EB7F6B"/>
    <w:rsid w:val="00EC34C4"/>
    <w:rsid w:val="00EC7923"/>
    <w:rsid w:val="00ED2FE3"/>
    <w:rsid w:val="00ED49B3"/>
    <w:rsid w:val="00ED6FC6"/>
    <w:rsid w:val="00EE34C5"/>
    <w:rsid w:val="00EE3E9D"/>
    <w:rsid w:val="00EE4AB0"/>
    <w:rsid w:val="00EF1C75"/>
    <w:rsid w:val="00EF3A2E"/>
    <w:rsid w:val="00EF5094"/>
    <w:rsid w:val="00EF5CF5"/>
    <w:rsid w:val="00F019B4"/>
    <w:rsid w:val="00F10777"/>
    <w:rsid w:val="00F17595"/>
    <w:rsid w:val="00F20388"/>
    <w:rsid w:val="00F237F1"/>
    <w:rsid w:val="00F25FC9"/>
    <w:rsid w:val="00F260AC"/>
    <w:rsid w:val="00F3117A"/>
    <w:rsid w:val="00F34CD9"/>
    <w:rsid w:val="00F36ED1"/>
    <w:rsid w:val="00F36F12"/>
    <w:rsid w:val="00F40CDA"/>
    <w:rsid w:val="00F4110C"/>
    <w:rsid w:val="00F413F3"/>
    <w:rsid w:val="00F43FB4"/>
    <w:rsid w:val="00F4462D"/>
    <w:rsid w:val="00F533BA"/>
    <w:rsid w:val="00F552B7"/>
    <w:rsid w:val="00F55430"/>
    <w:rsid w:val="00F6114F"/>
    <w:rsid w:val="00F63567"/>
    <w:rsid w:val="00F64F07"/>
    <w:rsid w:val="00F65E06"/>
    <w:rsid w:val="00F67B04"/>
    <w:rsid w:val="00F709E0"/>
    <w:rsid w:val="00F725E8"/>
    <w:rsid w:val="00F76152"/>
    <w:rsid w:val="00F76D4C"/>
    <w:rsid w:val="00F817FC"/>
    <w:rsid w:val="00F864E2"/>
    <w:rsid w:val="00F87D67"/>
    <w:rsid w:val="00F96079"/>
    <w:rsid w:val="00F964DA"/>
    <w:rsid w:val="00FA194B"/>
    <w:rsid w:val="00FA313B"/>
    <w:rsid w:val="00FA358D"/>
    <w:rsid w:val="00FA4684"/>
    <w:rsid w:val="00FA7984"/>
    <w:rsid w:val="00FB176A"/>
    <w:rsid w:val="00FC19BC"/>
    <w:rsid w:val="00FC2D2D"/>
    <w:rsid w:val="00FC34FB"/>
    <w:rsid w:val="00FC4320"/>
    <w:rsid w:val="00FC5FB6"/>
    <w:rsid w:val="00FC6EE2"/>
    <w:rsid w:val="00FD0A66"/>
    <w:rsid w:val="00FD1935"/>
    <w:rsid w:val="00FD2A3E"/>
    <w:rsid w:val="00FD50C6"/>
    <w:rsid w:val="00FD695F"/>
    <w:rsid w:val="00FE37AB"/>
    <w:rsid w:val="00FF294F"/>
    <w:rsid w:val="00FF3388"/>
    <w:rsid w:val="00FF3CD8"/>
    <w:rsid w:val="00FF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59DAFD"/>
  <w15:docId w15:val="{304ED788-9BAE-4903-B835-AAE028B0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$ Benguiat_Bold" w:hAnsi="$ Benguiat_Bold"/>
      <w:b/>
      <w:sz w:val="132"/>
      <w:lang w:val="x-none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center"/>
      <w:outlineLvl w:val="2"/>
    </w:pPr>
    <w:rPr>
      <w:rFonts w:ascii="$Caslon" w:hAnsi="$Caslon"/>
      <w:b/>
      <w:lang w:val="x-none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$Caslon" w:hAnsi="$Caslon"/>
      <w:b/>
      <w:sz w:val="26"/>
      <w:lang w:val="x-none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$Caslon" w:hAnsi="$Caslon"/>
      <w:sz w:val="24"/>
      <w:lang w:val="x-none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$Caslon" w:hAnsi="$Caslon"/>
      <w:b/>
      <w:sz w:val="22"/>
      <w:lang w:val="x-none"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Heading8">
    <w:name w:val="heading 8"/>
    <w:basedOn w:val="Normal"/>
    <w:next w:val="Normal"/>
    <w:link w:val="Heading8Char"/>
    <w:qFormat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4E100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4E100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Normal"/>
    <w:rsid w:val="00DF0E5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NormalWeb">
    <w:name w:val="Normal (Web)"/>
    <w:basedOn w:val="Normal"/>
    <w:uiPriority w:val="99"/>
    <w:unhideWhenUsed/>
    <w:qFormat/>
    <w:rsid w:val="00A56041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Normal"/>
    <w:rsid w:val="00A560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Normal"/>
    <w:uiPriority w:val="99"/>
    <w:semiHidden/>
    <w:rsid w:val="00A560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uiPriority w:val="99"/>
    <w:rsid w:val="00026B87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026B87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026B87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026B87"/>
    <w:rPr>
      <w:lang w:val="en-US" w:eastAsia="en-US"/>
    </w:rPr>
  </w:style>
  <w:style w:type="table" w:styleId="TableGrid">
    <w:name w:val="Table Grid"/>
    <w:basedOn w:val="TableNormal"/>
    <w:uiPriority w:val="39"/>
    <w:qFormat/>
    <w:rsid w:val="003852B4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s">
    <w:name w:val="news"/>
    <w:basedOn w:val="Normal"/>
    <w:rsid w:val="009E20E6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TableNormal"/>
    <w:next w:val="TableGrid"/>
    <w:uiPriority w:val="59"/>
    <w:rsid w:val="009E20E6"/>
    <w:rPr>
      <w:rFonts w:ascii="Calibri" w:eastAsia="Calibri" w:hAnsi="Calibri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9E20E6"/>
    <w:pPr>
      <w:ind w:left="720"/>
      <w:contextualSpacing/>
    </w:pPr>
  </w:style>
  <w:style w:type="numbering" w:customStyle="1" w:styleId="FrListare1">
    <w:name w:val="Fără Listare1"/>
    <w:next w:val="NoList"/>
    <w:semiHidden/>
    <w:rsid w:val="00E216C5"/>
  </w:style>
  <w:style w:type="character" w:styleId="PageNumber">
    <w:name w:val="page number"/>
    <w:basedOn w:val="DefaultParagraphFont"/>
    <w:rsid w:val="00E216C5"/>
  </w:style>
  <w:style w:type="paragraph" w:customStyle="1" w:styleId="tt">
    <w:name w:val="tt"/>
    <w:basedOn w:val="Normal"/>
    <w:rsid w:val="00E216C5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Normal"/>
    <w:rsid w:val="00E216C5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E216C5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Strong">
    <w:name w:val="Strong"/>
    <w:uiPriority w:val="22"/>
    <w:qFormat/>
    <w:rsid w:val="00E216C5"/>
    <w:rPr>
      <w:b/>
      <w:bCs/>
    </w:rPr>
  </w:style>
  <w:style w:type="character" w:customStyle="1" w:styleId="docsign11">
    <w:name w:val="doc_sign11"/>
    <w:rsid w:val="00E216C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DefaultParagraphFont"/>
    <w:rsid w:val="00E216C5"/>
  </w:style>
  <w:style w:type="character" w:customStyle="1" w:styleId="tal1">
    <w:name w:val="tal1"/>
    <w:rsid w:val="00E216C5"/>
  </w:style>
  <w:style w:type="table" w:customStyle="1" w:styleId="GrilTabel2">
    <w:name w:val="Grilă Tabel2"/>
    <w:basedOn w:val="TableNormal"/>
    <w:next w:val="TableGrid"/>
    <w:rsid w:val="00E216C5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Normal"/>
    <w:rsid w:val="00E216C5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E216C5"/>
  </w:style>
  <w:style w:type="paragraph" w:customStyle="1" w:styleId="cnam1">
    <w:name w:val="cnam1"/>
    <w:basedOn w:val="Normal"/>
    <w:rsid w:val="00E216C5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CommentReference">
    <w:name w:val="annotation reference"/>
    <w:rsid w:val="00E216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16C5"/>
    <w:pPr>
      <w:ind w:firstLine="0"/>
      <w:jc w:val="left"/>
    </w:pPr>
    <w:rPr>
      <w:lang w:val="ro-RO" w:eastAsia="ru-RU"/>
    </w:rPr>
  </w:style>
  <w:style w:type="character" w:customStyle="1" w:styleId="CommentTextChar">
    <w:name w:val="Comment Text Char"/>
    <w:basedOn w:val="DefaultParagraphFont"/>
    <w:link w:val="CommentText"/>
    <w:rsid w:val="00E216C5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E216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216C5"/>
    <w:rPr>
      <w:b/>
      <w:bCs/>
      <w:lang w:val="ro-RO"/>
    </w:rPr>
  </w:style>
  <w:style w:type="character" w:customStyle="1" w:styleId="apple-converted-space">
    <w:name w:val="apple-converted-space"/>
    <w:rsid w:val="00E216C5"/>
  </w:style>
  <w:style w:type="character" w:customStyle="1" w:styleId="docheader">
    <w:name w:val="doc_header"/>
    <w:rsid w:val="00E216C5"/>
  </w:style>
  <w:style w:type="paragraph" w:customStyle="1" w:styleId="Style2">
    <w:name w:val="Style2"/>
    <w:basedOn w:val="Normal"/>
    <w:uiPriority w:val="99"/>
    <w:rsid w:val="00EA7735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Normal"/>
    <w:uiPriority w:val="99"/>
    <w:rsid w:val="00EA7735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Normal"/>
    <w:uiPriority w:val="99"/>
    <w:rsid w:val="00EA7735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DefaultParagraphFont"/>
    <w:uiPriority w:val="99"/>
    <w:rsid w:val="00EA7735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0D7A09"/>
    <w:rPr>
      <w:color w:val="0000FF"/>
      <w:u w:val="single"/>
    </w:rPr>
  </w:style>
  <w:style w:type="paragraph" w:customStyle="1" w:styleId="cp">
    <w:name w:val="cp"/>
    <w:basedOn w:val="Normal"/>
    <w:rsid w:val="000D7A09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DefaultParagraphFont"/>
    <w:rsid w:val="000D7A09"/>
  </w:style>
  <w:style w:type="paragraph" w:styleId="HTMLPreformatted">
    <w:name w:val="HTML Preformatted"/>
    <w:basedOn w:val="Normal"/>
    <w:link w:val="HTMLPreformattedChar"/>
    <w:uiPriority w:val="99"/>
    <w:unhideWhenUsed/>
    <w:rsid w:val="000D7A09"/>
    <w:pPr>
      <w:ind w:firstLine="0"/>
      <w:jc w:val="left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D7A09"/>
    <w:rPr>
      <w:rFonts w:ascii="Consolas" w:hAnsi="Consolas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F43FB4"/>
    <w:rPr>
      <w:rFonts w:ascii="$Caslon" w:hAnsi="$Caslon"/>
      <w:b/>
      <w:sz w:val="26"/>
      <w:lang w:val="x-none" w:eastAsia="en-US"/>
    </w:rPr>
  </w:style>
  <w:style w:type="table" w:customStyle="1" w:styleId="GrilTabel3">
    <w:name w:val="Grilă Tabel3"/>
    <w:basedOn w:val="TableNormal"/>
    <w:next w:val="TableGrid"/>
    <w:uiPriority w:val="39"/>
    <w:rsid w:val="00F43FB4"/>
    <w:pPr>
      <w:ind w:firstLine="0"/>
      <w:jc w:val="left"/>
    </w:pPr>
    <w:rPr>
      <w:rFonts w:eastAsia="Calibr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43FB4"/>
    <w:rPr>
      <w:rFonts w:ascii="Arial" w:hAnsi="Arial"/>
      <w:b/>
      <w:kern w:val="28"/>
      <w:sz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F43FB4"/>
    <w:rPr>
      <w:rFonts w:ascii="$ Benguiat_Bold" w:hAnsi="$ Benguiat_Bold"/>
      <w:b/>
      <w:sz w:val="132"/>
      <w:lang w:val="x-none" w:eastAsia="en-US"/>
    </w:rPr>
  </w:style>
  <w:style w:type="character" w:customStyle="1" w:styleId="Heading3Char">
    <w:name w:val="Heading 3 Char"/>
    <w:basedOn w:val="DefaultParagraphFont"/>
    <w:link w:val="Heading3"/>
    <w:uiPriority w:val="99"/>
    <w:rsid w:val="00F43FB4"/>
    <w:rPr>
      <w:rFonts w:ascii="$Caslon" w:hAnsi="$Caslon"/>
      <w:b/>
      <w:lang w:val="x-none" w:eastAsia="en-US"/>
    </w:rPr>
  </w:style>
  <w:style w:type="character" w:customStyle="1" w:styleId="Heading5Char">
    <w:name w:val="Heading 5 Char"/>
    <w:basedOn w:val="DefaultParagraphFont"/>
    <w:link w:val="Heading5"/>
    <w:rsid w:val="00F43FB4"/>
    <w:rPr>
      <w:rFonts w:ascii="$Caslon" w:hAnsi="$Caslon"/>
      <w:sz w:val="24"/>
      <w:lang w:val="x-none" w:eastAsia="en-US"/>
    </w:rPr>
  </w:style>
  <w:style w:type="character" w:customStyle="1" w:styleId="Heading6Char">
    <w:name w:val="Heading 6 Char"/>
    <w:basedOn w:val="DefaultParagraphFont"/>
    <w:link w:val="Heading6"/>
    <w:rsid w:val="00F43FB4"/>
    <w:rPr>
      <w:rFonts w:ascii="$Caslon" w:hAnsi="$Caslon"/>
      <w:b/>
      <w:sz w:val="22"/>
      <w:lang w:val="x-none" w:eastAsia="en-US"/>
    </w:rPr>
  </w:style>
  <w:style w:type="character" w:customStyle="1" w:styleId="Heading7Char">
    <w:name w:val="Heading 7 Char"/>
    <w:basedOn w:val="DefaultParagraphFont"/>
    <w:link w:val="Heading7"/>
    <w:rsid w:val="00F43FB4"/>
    <w:rPr>
      <w:rFonts w:ascii="Garamond" w:hAnsi="Garamond"/>
      <w:b/>
      <w:sz w:val="28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43FB4"/>
    <w:rPr>
      <w:rFonts w:ascii="$Caslon" w:hAnsi="$Caslon"/>
      <w:b/>
      <w:sz w:val="24"/>
      <w:lang w:val="en-US" w:eastAsia="en-US"/>
    </w:rPr>
  </w:style>
  <w:style w:type="paragraph" w:styleId="NoSpacing">
    <w:name w:val="No Spacing"/>
    <w:uiPriority w:val="1"/>
    <w:qFormat/>
    <w:rsid w:val="00F43FB4"/>
    <w:pPr>
      <w:ind w:firstLine="0"/>
      <w:jc w:val="left"/>
    </w:pPr>
    <w:rPr>
      <w:rFonts w:eastAsiaTheme="minorHAnsi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43FB4"/>
    <w:rPr>
      <w:color w:val="954F72"/>
      <w:u w:val="single"/>
    </w:rPr>
  </w:style>
  <w:style w:type="paragraph" w:customStyle="1" w:styleId="msonormal0">
    <w:name w:val="msonormal"/>
    <w:basedOn w:val="Normal"/>
    <w:rsid w:val="00F43FB4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xl65">
    <w:name w:val="xl65"/>
    <w:basedOn w:val="Normal"/>
    <w:rsid w:val="00F43F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66">
    <w:name w:val="xl66"/>
    <w:basedOn w:val="Normal"/>
    <w:rsid w:val="00F43FB4"/>
    <w:pPr>
      <w:pBdr>
        <w:left w:val="single" w:sz="4" w:space="0" w:color="999999"/>
      </w:pBdr>
      <w:spacing w:before="100" w:beforeAutospacing="1" w:after="100" w:afterAutospacing="1"/>
      <w:ind w:firstLine="0"/>
      <w:jc w:val="center"/>
    </w:pPr>
    <w:rPr>
      <w:sz w:val="24"/>
      <w:szCs w:val="24"/>
      <w:lang w:val="ru-RU" w:eastAsia="ru-RU"/>
    </w:rPr>
  </w:style>
  <w:style w:type="paragraph" w:customStyle="1" w:styleId="xl67">
    <w:name w:val="xl67"/>
    <w:basedOn w:val="Normal"/>
    <w:rsid w:val="00F43F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i/>
      <w:iCs/>
      <w:sz w:val="24"/>
      <w:szCs w:val="24"/>
      <w:lang w:val="ru-RU" w:eastAsia="ru-RU"/>
    </w:rPr>
  </w:style>
  <w:style w:type="paragraph" w:customStyle="1" w:styleId="xl68">
    <w:name w:val="xl68"/>
    <w:basedOn w:val="Normal"/>
    <w:rsid w:val="00F43FB4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xl69">
    <w:name w:val="xl69"/>
    <w:basedOn w:val="Normal"/>
    <w:rsid w:val="00F43FB4"/>
    <w:pPr>
      <w:pBdr>
        <w:left w:val="single" w:sz="4" w:space="0" w:color="999999"/>
      </w:pBd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xl70">
    <w:name w:val="xl70"/>
    <w:basedOn w:val="Normal"/>
    <w:rsid w:val="00F43FB4"/>
    <w:pPr>
      <w:pBdr>
        <w:left w:val="single" w:sz="4" w:space="0" w:color="999999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xl71">
    <w:name w:val="xl71"/>
    <w:basedOn w:val="Normal"/>
    <w:rsid w:val="00F43FB4"/>
    <w:pPr>
      <w:pBdr>
        <w:left w:val="single" w:sz="4" w:space="0" w:color="999999"/>
        <w:right w:val="single" w:sz="4" w:space="0" w:color="999999"/>
      </w:pBd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xl72">
    <w:name w:val="xl72"/>
    <w:basedOn w:val="Normal"/>
    <w:rsid w:val="00F43FB4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xl73">
    <w:name w:val="xl73"/>
    <w:basedOn w:val="Normal"/>
    <w:rsid w:val="00F43FB4"/>
    <w:pPr>
      <w:pBdr>
        <w:left w:val="single" w:sz="4" w:space="0" w:color="999999"/>
      </w:pBd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xl74">
    <w:name w:val="xl74"/>
    <w:basedOn w:val="Normal"/>
    <w:rsid w:val="00F43FB4"/>
    <w:pPr>
      <w:pBdr>
        <w:top w:val="single" w:sz="4" w:space="0" w:color="999999"/>
        <w:left w:val="single" w:sz="4" w:space="0" w:color="999999"/>
      </w:pBdr>
      <w:spacing w:before="100" w:beforeAutospacing="1" w:after="100" w:afterAutospacing="1"/>
      <w:ind w:firstLine="0"/>
      <w:jc w:val="center"/>
    </w:pPr>
    <w:rPr>
      <w:sz w:val="24"/>
      <w:szCs w:val="24"/>
      <w:lang w:val="ru-RU" w:eastAsia="ru-RU"/>
    </w:rPr>
  </w:style>
  <w:style w:type="paragraph" w:customStyle="1" w:styleId="xl75">
    <w:name w:val="xl75"/>
    <w:basedOn w:val="Normal"/>
    <w:rsid w:val="00F43FB4"/>
    <w:pPr>
      <w:pBdr>
        <w:top w:val="single" w:sz="4" w:space="0" w:color="999999"/>
        <w:left w:val="single" w:sz="4" w:space="0" w:color="999999"/>
      </w:pBd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xl76">
    <w:name w:val="xl76"/>
    <w:basedOn w:val="Normal"/>
    <w:rsid w:val="00F43FB4"/>
    <w:pPr>
      <w:pBdr>
        <w:top w:val="single" w:sz="4" w:space="0" w:color="999999"/>
        <w:left w:val="single" w:sz="4" w:space="0" w:color="999999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xl77">
    <w:name w:val="xl77"/>
    <w:basedOn w:val="Normal"/>
    <w:rsid w:val="00F43FB4"/>
    <w:pPr>
      <w:pBdr>
        <w:left w:val="single" w:sz="4" w:space="0" w:color="999999"/>
      </w:pBdr>
      <w:spacing w:before="100" w:beforeAutospacing="1" w:after="100" w:afterAutospacing="1"/>
      <w:ind w:firstLine="0"/>
      <w:jc w:val="center"/>
    </w:pPr>
    <w:rPr>
      <w:sz w:val="24"/>
      <w:szCs w:val="24"/>
      <w:lang w:val="ru-RU" w:eastAsia="ru-RU"/>
    </w:rPr>
  </w:style>
  <w:style w:type="paragraph" w:customStyle="1" w:styleId="xl78">
    <w:name w:val="xl78"/>
    <w:basedOn w:val="Normal"/>
    <w:rsid w:val="00F43FB4"/>
    <w:pPr>
      <w:pBdr>
        <w:top w:val="single" w:sz="4" w:space="0" w:color="999999"/>
        <w:left w:val="single" w:sz="4" w:space="0" w:color="auto"/>
      </w:pBd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xl79">
    <w:name w:val="xl79"/>
    <w:basedOn w:val="Normal"/>
    <w:rsid w:val="00F43FB4"/>
    <w:pPr>
      <w:pBdr>
        <w:top w:val="single" w:sz="4" w:space="0" w:color="999999"/>
        <w:left w:val="single" w:sz="4" w:space="0" w:color="999999"/>
      </w:pBdr>
      <w:spacing w:before="100" w:beforeAutospacing="1" w:after="100" w:afterAutospacing="1"/>
      <w:ind w:firstLine="0"/>
      <w:jc w:val="center"/>
    </w:pPr>
    <w:rPr>
      <w:rFonts w:ascii="Calibri" w:hAnsi="Calibri" w:cs="Calibri"/>
      <w:sz w:val="24"/>
      <w:szCs w:val="24"/>
      <w:lang w:val="ru-RU" w:eastAsia="ru-RU"/>
    </w:rPr>
  </w:style>
  <w:style w:type="paragraph" w:customStyle="1" w:styleId="xl80">
    <w:name w:val="xl80"/>
    <w:basedOn w:val="Normal"/>
    <w:rsid w:val="00F43FB4"/>
    <w:pPr>
      <w:pBdr>
        <w:top w:val="single" w:sz="4" w:space="0" w:color="999999"/>
        <w:left w:val="single" w:sz="4" w:space="0" w:color="999999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Calibri" w:hAnsi="Calibri" w:cs="Calibri"/>
      <w:sz w:val="24"/>
      <w:szCs w:val="24"/>
      <w:lang w:val="ru-RU" w:eastAsia="ru-RU"/>
    </w:rPr>
  </w:style>
  <w:style w:type="paragraph" w:customStyle="1" w:styleId="xl81">
    <w:name w:val="xl81"/>
    <w:basedOn w:val="Normal"/>
    <w:rsid w:val="00F43F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xl82">
    <w:name w:val="xl82"/>
    <w:basedOn w:val="Normal"/>
    <w:rsid w:val="00F43FB4"/>
    <w:pPr>
      <w:pBdr>
        <w:left w:val="single" w:sz="4" w:space="0" w:color="999999"/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xl83">
    <w:name w:val="xl83"/>
    <w:basedOn w:val="Normal"/>
    <w:rsid w:val="00F43FB4"/>
    <w:pPr>
      <w:pBdr>
        <w:left w:val="single" w:sz="4" w:space="0" w:color="999999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  <w:lang w:val="ru-RU" w:eastAsia="ru-RU"/>
    </w:rPr>
  </w:style>
  <w:style w:type="paragraph" w:customStyle="1" w:styleId="xl84">
    <w:name w:val="xl84"/>
    <w:basedOn w:val="Normal"/>
    <w:rsid w:val="00F43FB4"/>
    <w:pPr>
      <w:pBdr>
        <w:left w:val="single" w:sz="4" w:space="0" w:color="999999"/>
        <w:bottom w:val="single" w:sz="4" w:space="0" w:color="auto"/>
        <w:right w:val="single" w:sz="4" w:space="0" w:color="999999"/>
      </w:pBd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xl85">
    <w:name w:val="xl85"/>
    <w:basedOn w:val="Normal"/>
    <w:rsid w:val="00F43FB4"/>
    <w:pPr>
      <w:pBdr>
        <w:left w:val="single" w:sz="4" w:space="0" w:color="999999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paragraph" w:customStyle="1" w:styleId="xl86">
    <w:name w:val="xl86"/>
    <w:basedOn w:val="Normal"/>
    <w:rsid w:val="00F43FB4"/>
    <w:pPr>
      <w:spacing w:before="100" w:beforeAutospacing="1" w:after="100" w:afterAutospacing="1"/>
      <w:ind w:firstLine="0"/>
      <w:jc w:val="center"/>
    </w:pPr>
    <w:rPr>
      <w:sz w:val="24"/>
      <w:szCs w:val="24"/>
      <w:lang w:val="ru-RU" w:eastAsia="ru-RU"/>
    </w:rPr>
  </w:style>
  <w:style w:type="paragraph" w:customStyle="1" w:styleId="xl87">
    <w:name w:val="xl87"/>
    <w:basedOn w:val="Normal"/>
    <w:rsid w:val="00F43FB4"/>
    <w:pPr>
      <w:pBdr>
        <w:top w:val="single" w:sz="4" w:space="0" w:color="999999"/>
        <w:left w:val="single" w:sz="4" w:space="0" w:color="999999"/>
      </w:pBdr>
      <w:spacing w:before="100" w:beforeAutospacing="1" w:after="100" w:afterAutospacing="1"/>
      <w:ind w:firstLine="0"/>
      <w:jc w:val="left"/>
    </w:pPr>
    <w:rPr>
      <w:color w:val="00B050"/>
      <w:sz w:val="24"/>
      <w:szCs w:val="24"/>
      <w:lang w:val="ru-RU" w:eastAsia="ru-RU"/>
    </w:rPr>
  </w:style>
  <w:style w:type="paragraph" w:customStyle="1" w:styleId="xl88">
    <w:name w:val="xl88"/>
    <w:basedOn w:val="Normal"/>
    <w:rsid w:val="00F43FB4"/>
    <w:pPr>
      <w:pBdr>
        <w:left w:val="single" w:sz="4" w:space="0" w:color="999999"/>
      </w:pBdr>
      <w:spacing w:before="100" w:beforeAutospacing="1" w:after="100" w:afterAutospacing="1"/>
      <w:ind w:firstLine="0"/>
      <w:jc w:val="left"/>
    </w:pPr>
    <w:rPr>
      <w:color w:val="00B050"/>
      <w:sz w:val="24"/>
      <w:szCs w:val="24"/>
      <w:lang w:val="ru-RU" w:eastAsia="ru-RU"/>
    </w:rPr>
  </w:style>
  <w:style w:type="paragraph" w:customStyle="1" w:styleId="xl89">
    <w:name w:val="xl89"/>
    <w:basedOn w:val="Normal"/>
    <w:rsid w:val="00F43FB4"/>
    <w:pPr>
      <w:pBdr>
        <w:left w:val="single" w:sz="4" w:space="0" w:color="999999"/>
      </w:pBdr>
      <w:spacing w:before="100" w:beforeAutospacing="1" w:after="100" w:afterAutospacing="1"/>
      <w:ind w:firstLine="0"/>
      <w:jc w:val="left"/>
    </w:pPr>
    <w:rPr>
      <w:color w:val="00B050"/>
      <w:sz w:val="24"/>
      <w:szCs w:val="24"/>
      <w:lang w:val="ru-RU" w:eastAsia="ru-RU"/>
    </w:rPr>
  </w:style>
  <w:style w:type="paragraph" w:customStyle="1" w:styleId="xl90">
    <w:name w:val="xl90"/>
    <w:basedOn w:val="Normal"/>
    <w:rsid w:val="00F43FB4"/>
    <w:pPr>
      <w:pBdr>
        <w:left w:val="single" w:sz="4" w:space="0" w:color="999999"/>
        <w:right w:val="single" w:sz="4" w:space="0" w:color="999999"/>
      </w:pBdr>
      <w:spacing w:before="100" w:beforeAutospacing="1" w:after="100" w:afterAutospacing="1"/>
      <w:ind w:firstLine="0"/>
      <w:jc w:val="left"/>
    </w:pPr>
    <w:rPr>
      <w:color w:val="00B050"/>
      <w:sz w:val="24"/>
      <w:szCs w:val="24"/>
      <w:lang w:val="ru-RU" w:eastAsia="ru-RU"/>
    </w:rPr>
  </w:style>
  <w:style w:type="paragraph" w:customStyle="1" w:styleId="xl91">
    <w:name w:val="xl91"/>
    <w:basedOn w:val="Normal"/>
    <w:rsid w:val="00F43FB4"/>
    <w:pPr>
      <w:pBdr>
        <w:top w:val="single" w:sz="4" w:space="0" w:color="999999"/>
        <w:left w:val="single" w:sz="4" w:space="0" w:color="999999"/>
      </w:pBdr>
      <w:spacing w:before="100" w:beforeAutospacing="1" w:after="100" w:afterAutospacing="1"/>
      <w:ind w:firstLine="0"/>
      <w:jc w:val="left"/>
    </w:pPr>
    <w:rPr>
      <w:rFonts w:ascii="Calibri" w:hAnsi="Calibri" w:cs="Calibri"/>
      <w:color w:val="00B050"/>
      <w:sz w:val="24"/>
      <w:szCs w:val="24"/>
      <w:lang w:val="ru-RU" w:eastAsia="ru-RU"/>
    </w:rPr>
  </w:style>
  <w:style w:type="paragraph" w:customStyle="1" w:styleId="xl92">
    <w:name w:val="xl92"/>
    <w:basedOn w:val="Normal"/>
    <w:rsid w:val="00F43FB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93">
    <w:name w:val="xl93"/>
    <w:basedOn w:val="Normal"/>
    <w:rsid w:val="00F43FB4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94">
    <w:name w:val="xl94"/>
    <w:basedOn w:val="Normal"/>
    <w:rsid w:val="00F43FB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95">
    <w:name w:val="xl95"/>
    <w:basedOn w:val="Normal"/>
    <w:rsid w:val="00F43F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  <w:lang w:val="ru-RU" w:eastAsia="ru-RU"/>
    </w:rPr>
  </w:style>
  <w:style w:type="paragraph" w:customStyle="1" w:styleId="xl96">
    <w:name w:val="xl96"/>
    <w:basedOn w:val="Normal"/>
    <w:rsid w:val="00F43F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i/>
      <w:iCs/>
      <w:sz w:val="24"/>
      <w:szCs w:val="24"/>
      <w:lang w:val="ru-RU" w:eastAsia="ru-RU"/>
    </w:rPr>
  </w:style>
  <w:style w:type="paragraph" w:customStyle="1" w:styleId="xl97">
    <w:name w:val="xl97"/>
    <w:basedOn w:val="Normal"/>
    <w:rsid w:val="00F43FB4"/>
    <w:pPr>
      <w:pBdr>
        <w:left w:val="single" w:sz="4" w:space="0" w:color="999999"/>
      </w:pBdr>
      <w:spacing w:before="100" w:beforeAutospacing="1" w:after="100" w:afterAutospacing="1"/>
      <w:ind w:firstLine="0"/>
      <w:jc w:val="center"/>
    </w:pPr>
    <w:rPr>
      <w:sz w:val="24"/>
      <w:szCs w:val="24"/>
      <w:lang w:val="ru-RU" w:eastAsia="ru-RU"/>
    </w:rPr>
  </w:style>
  <w:style w:type="paragraph" w:customStyle="1" w:styleId="xl98">
    <w:name w:val="xl98"/>
    <w:basedOn w:val="Normal"/>
    <w:rsid w:val="00F43FB4"/>
    <w:pPr>
      <w:pBdr>
        <w:top w:val="single" w:sz="4" w:space="0" w:color="999999"/>
        <w:left w:val="single" w:sz="4" w:space="0" w:color="999999"/>
      </w:pBdr>
      <w:spacing w:before="100" w:beforeAutospacing="1" w:after="100" w:afterAutospacing="1"/>
      <w:ind w:firstLine="0"/>
      <w:jc w:val="center"/>
    </w:pPr>
    <w:rPr>
      <w:sz w:val="24"/>
      <w:szCs w:val="24"/>
      <w:lang w:val="ru-RU" w:eastAsia="ru-RU"/>
    </w:rPr>
  </w:style>
  <w:style w:type="paragraph" w:customStyle="1" w:styleId="xl99">
    <w:name w:val="xl99"/>
    <w:basedOn w:val="Normal"/>
    <w:rsid w:val="00F43FB4"/>
    <w:pPr>
      <w:pBdr>
        <w:left w:val="single" w:sz="4" w:space="0" w:color="999999"/>
      </w:pBdr>
      <w:spacing w:before="100" w:beforeAutospacing="1" w:after="100" w:afterAutospacing="1"/>
      <w:ind w:firstLine="0"/>
      <w:jc w:val="center"/>
    </w:pPr>
    <w:rPr>
      <w:sz w:val="24"/>
      <w:szCs w:val="24"/>
      <w:lang w:val="ru-RU" w:eastAsia="ru-RU"/>
    </w:rPr>
  </w:style>
  <w:style w:type="paragraph" w:customStyle="1" w:styleId="xl100">
    <w:name w:val="xl100"/>
    <w:basedOn w:val="Normal"/>
    <w:rsid w:val="00F43FB4"/>
    <w:pPr>
      <w:pBdr>
        <w:top w:val="single" w:sz="4" w:space="0" w:color="999999"/>
        <w:left w:val="single" w:sz="4" w:space="0" w:color="999999"/>
      </w:pBdr>
      <w:spacing w:before="100" w:beforeAutospacing="1" w:after="100" w:afterAutospacing="1"/>
      <w:ind w:firstLine="0"/>
      <w:jc w:val="center"/>
    </w:pPr>
    <w:rPr>
      <w:rFonts w:ascii="Calibri" w:hAnsi="Calibri" w:cs="Calibri"/>
      <w:sz w:val="24"/>
      <w:szCs w:val="24"/>
      <w:lang w:val="ru-RU" w:eastAsia="ru-RU"/>
    </w:rPr>
  </w:style>
  <w:style w:type="paragraph" w:customStyle="1" w:styleId="xl101">
    <w:name w:val="xl101"/>
    <w:basedOn w:val="Normal"/>
    <w:rsid w:val="00F43FB4"/>
    <w:pPr>
      <w:pBdr>
        <w:left w:val="single" w:sz="4" w:space="0" w:color="999999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  <w:lang w:val="ru-RU" w:eastAsia="ru-RU"/>
    </w:rPr>
  </w:style>
  <w:style w:type="paragraph" w:customStyle="1" w:styleId="xl102">
    <w:name w:val="xl102"/>
    <w:basedOn w:val="Normal"/>
    <w:rsid w:val="00F43FB4"/>
    <w:pPr>
      <w:spacing w:before="100" w:beforeAutospacing="1" w:after="100" w:afterAutospacing="1"/>
      <w:ind w:firstLine="0"/>
      <w:jc w:val="center"/>
    </w:pPr>
    <w:rPr>
      <w:sz w:val="24"/>
      <w:szCs w:val="24"/>
      <w:lang w:val="ru-RU" w:eastAsia="ru-RU"/>
    </w:rPr>
  </w:style>
  <w:style w:type="paragraph" w:customStyle="1" w:styleId="xl103">
    <w:name w:val="xl103"/>
    <w:basedOn w:val="Normal"/>
    <w:rsid w:val="00F43FB4"/>
    <w:pPr>
      <w:pBdr>
        <w:top w:val="single" w:sz="4" w:space="0" w:color="999999"/>
        <w:left w:val="single" w:sz="4" w:space="0" w:color="999999"/>
      </w:pBdr>
      <w:spacing w:before="100" w:beforeAutospacing="1" w:after="100" w:afterAutospacing="1"/>
      <w:ind w:firstLine="0"/>
      <w:jc w:val="center"/>
    </w:pPr>
    <w:rPr>
      <w:sz w:val="24"/>
      <w:szCs w:val="24"/>
      <w:lang w:val="ru-RU" w:eastAsia="ru-RU"/>
    </w:rPr>
  </w:style>
  <w:style w:type="paragraph" w:customStyle="1" w:styleId="xl104">
    <w:name w:val="xl104"/>
    <w:basedOn w:val="Normal"/>
    <w:rsid w:val="00F43F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rFonts w:ascii="Calibri" w:hAnsi="Calibri" w:cs="Calibri"/>
      <w:b/>
      <w:bCs/>
      <w:sz w:val="24"/>
      <w:szCs w:val="24"/>
      <w:lang w:val="ru-RU" w:eastAsia="ru-RU"/>
    </w:rPr>
  </w:style>
  <w:style w:type="paragraph" w:customStyle="1" w:styleId="xl105">
    <w:name w:val="xl105"/>
    <w:basedOn w:val="Normal"/>
    <w:rsid w:val="00F43F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 w:cs="Calibri"/>
      <w:b/>
      <w:bCs/>
      <w:i/>
      <w:iCs/>
      <w:sz w:val="24"/>
      <w:szCs w:val="24"/>
      <w:lang w:val="ru-RU" w:eastAsia="ru-RU"/>
    </w:rPr>
  </w:style>
  <w:style w:type="paragraph" w:customStyle="1" w:styleId="xl106">
    <w:name w:val="xl106"/>
    <w:basedOn w:val="Normal"/>
    <w:rsid w:val="00F43FB4"/>
    <w:pPr>
      <w:pBdr>
        <w:left w:val="single" w:sz="4" w:space="0" w:color="999999"/>
      </w:pBdr>
      <w:spacing w:before="100" w:beforeAutospacing="1" w:after="100" w:afterAutospacing="1"/>
      <w:ind w:firstLine="0"/>
      <w:jc w:val="left"/>
    </w:pPr>
    <w:rPr>
      <w:rFonts w:ascii="Calibri" w:hAnsi="Calibri" w:cs="Calibri"/>
      <w:sz w:val="24"/>
      <w:szCs w:val="24"/>
      <w:lang w:val="ru-RU" w:eastAsia="ru-RU"/>
    </w:rPr>
  </w:style>
  <w:style w:type="paragraph" w:customStyle="1" w:styleId="xl107">
    <w:name w:val="xl107"/>
    <w:basedOn w:val="Normal"/>
    <w:rsid w:val="00F43FB4"/>
    <w:pPr>
      <w:pBdr>
        <w:left w:val="single" w:sz="4" w:space="0" w:color="999999"/>
      </w:pBdr>
      <w:spacing w:before="100" w:beforeAutospacing="1" w:after="100" w:afterAutospacing="1"/>
      <w:ind w:firstLine="0"/>
      <w:jc w:val="center"/>
    </w:pPr>
    <w:rPr>
      <w:rFonts w:ascii="Calibri" w:hAnsi="Calibri" w:cs="Calibri"/>
      <w:sz w:val="24"/>
      <w:szCs w:val="24"/>
      <w:lang w:val="ru-RU" w:eastAsia="ru-RU"/>
    </w:rPr>
  </w:style>
  <w:style w:type="paragraph" w:customStyle="1" w:styleId="xl108">
    <w:name w:val="xl108"/>
    <w:basedOn w:val="Normal"/>
    <w:rsid w:val="00F43FB4"/>
    <w:pPr>
      <w:pBdr>
        <w:top w:val="single" w:sz="4" w:space="0" w:color="999999"/>
        <w:left w:val="single" w:sz="4" w:space="0" w:color="999999"/>
      </w:pBdr>
      <w:spacing w:before="100" w:beforeAutospacing="1" w:after="100" w:afterAutospacing="1"/>
      <w:ind w:firstLine="0"/>
      <w:jc w:val="left"/>
    </w:pPr>
    <w:rPr>
      <w:rFonts w:ascii="Calibri" w:hAnsi="Calibri" w:cs="Calibri"/>
      <w:sz w:val="24"/>
      <w:szCs w:val="24"/>
      <w:lang w:val="ru-RU" w:eastAsia="ru-RU"/>
    </w:rPr>
  </w:style>
  <w:style w:type="paragraph" w:customStyle="1" w:styleId="xl109">
    <w:name w:val="xl109"/>
    <w:basedOn w:val="Normal"/>
    <w:rsid w:val="00F43FB4"/>
    <w:pPr>
      <w:pBdr>
        <w:left w:val="single" w:sz="4" w:space="0" w:color="999999"/>
      </w:pBdr>
      <w:spacing w:before="100" w:beforeAutospacing="1" w:after="100" w:afterAutospacing="1"/>
      <w:ind w:firstLine="0"/>
      <w:jc w:val="left"/>
    </w:pPr>
    <w:rPr>
      <w:rFonts w:ascii="Calibri" w:hAnsi="Calibri" w:cs="Calibri"/>
      <w:sz w:val="24"/>
      <w:szCs w:val="24"/>
      <w:lang w:val="ru-RU" w:eastAsia="ru-RU"/>
    </w:rPr>
  </w:style>
  <w:style w:type="paragraph" w:customStyle="1" w:styleId="xl110">
    <w:name w:val="xl110"/>
    <w:basedOn w:val="Normal"/>
    <w:rsid w:val="00F43FB4"/>
    <w:pPr>
      <w:pBdr>
        <w:left w:val="single" w:sz="4" w:space="0" w:color="999999"/>
      </w:pBdr>
      <w:spacing w:before="100" w:beforeAutospacing="1" w:after="100" w:afterAutospacing="1"/>
      <w:ind w:firstLine="0"/>
      <w:jc w:val="center"/>
    </w:pPr>
    <w:rPr>
      <w:rFonts w:ascii="Calibri" w:hAnsi="Calibri" w:cs="Calibri"/>
      <w:sz w:val="24"/>
      <w:szCs w:val="24"/>
      <w:lang w:val="ru-RU" w:eastAsia="ru-RU"/>
    </w:rPr>
  </w:style>
  <w:style w:type="paragraph" w:customStyle="1" w:styleId="xl111">
    <w:name w:val="xl111"/>
    <w:basedOn w:val="Normal"/>
    <w:rsid w:val="00F43FB4"/>
    <w:pPr>
      <w:pBdr>
        <w:left w:val="single" w:sz="4" w:space="0" w:color="999999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 w:cs="Calibri"/>
      <w:sz w:val="24"/>
      <w:szCs w:val="24"/>
      <w:lang w:val="ru-RU" w:eastAsia="ru-RU"/>
    </w:rPr>
  </w:style>
  <w:style w:type="paragraph" w:customStyle="1" w:styleId="xl112">
    <w:name w:val="xl112"/>
    <w:basedOn w:val="Normal"/>
    <w:rsid w:val="00F43FB4"/>
    <w:pPr>
      <w:spacing w:before="100" w:beforeAutospacing="1" w:after="100" w:afterAutospacing="1"/>
      <w:ind w:firstLine="0"/>
      <w:jc w:val="center"/>
    </w:pPr>
    <w:rPr>
      <w:rFonts w:ascii="Calibri" w:hAnsi="Calibri" w:cs="Calibri"/>
      <w:sz w:val="24"/>
      <w:szCs w:val="24"/>
      <w:lang w:val="ru-RU" w:eastAsia="ru-RU"/>
    </w:rPr>
  </w:style>
  <w:style w:type="paragraph" w:customStyle="1" w:styleId="xl113">
    <w:name w:val="xl113"/>
    <w:basedOn w:val="Normal"/>
    <w:rsid w:val="00F43FB4"/>
    <w:pPr>
      <w:pBdr>
        <w:top w:val="single" w:sz="4" w:space="0" w:color="999999"/>
        <w:left w:val="single" w:sz="4" w:space="0" w:color="999999"/>
      </w:pBdr>
      <w:spacing w:before="100" w:beforeAutospacing="1" w:after="100" w:afterAutospacing="1"/>
      <w:ind w:firstLine="0"/>
      <w:jc w:val="center"/>
    </w:pPr>
    <w:rPr>
      <w:sz w:val="24"/>
      <w:szCs w:val="24"/>
      <w:lang w:val="ru-RU" w:eastAsia="ru-RU"/>
    </w:rPr>
  </w:style>
  <w:style w:type="paragraph" w:styleId="Revision">
    <w:name w:val="Revision"/>
    <w:hidden/>
    <w:uiPriority w:val="99"/>
    <w:semiHidden/>
    <w:rsid w:val="00F43FB4"/>
    <w:pPr>
      <w:ind w:firstLine="0"/>
      <w:jc w:val="left"/>
    </w:pPr>
    <w:rPr>
      <w:lang w:val="en-US" w:eastAsia="en-US"/>
    </w:rPr>
  </w:style>
  <w:style w:type="character" w:styleId="Emphasis">
    <w:name w:val="Emphasis"/>
    <w:basedOn w:val="DefaultParagraphFont"/>
    <w:qFormat/>
    <w:rsid w:val="00F43FB4"/>
    <w:rPr>
      <w:i/>
      <w:iCs/>
    </w:rPr>
  </w:style>
  <w:style w:type="numbering" w:customStyle="1" w:styleId="NoList1">
    <w:name w:val="No List1"/>
    <w:next w:val="NoList"/>
    <w:uiPriority w:val="99"/>
    <w:semiHidden/>
    <w:unhideWhenUsed/>
    <w:rsid w:val="00F43FB4"/>
  </w:style>
  <w:style w:type="table" w:customStyle="1" w:styleId="GrilTabel31">
    <w:name w:val="Grilă Tabel31"/>
    <w:basedOn w:val="TableNormal"/>
    <w:next w:val="TableGrid"/>
    <w:uiPriority w:val="39"/>
    <w:rsid w:val="00F43FB4"/>
    <w:pPr>
      <w:ind w:firstLine="0"/>
      <w:jc w:val="left"/>
    </w:pPr>
    <w:rPr>
      <w:rFonts w:eastAsia="Calibr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43FB4"/>
    <w:pPr>
      <w:ind w:firstLine="0"/>
      <w:jc w:val="left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11">
    <w:name w:val="Grilă Tabel11"/>
    <w:basedOn w:val="TableNormal"/>
    <w:next w:val="TableGrid"/>
    <w:uiPriority w:val="59"/>
    <w:rsid w:val="00F43FB4"/>
    <w:pPr>
      <w:ind w:firstLine="0"/>
      <w:jc w:val="left"/>
    </w:pPr>
    <w:rPr>
      <w:rFonts w:ascii="Calibri" w:eastAsia="Calibri" w:hAnsi="Calibri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FrListare11">
    <w:name w:val="Fără Listare11"/>
    <w:next w:val="NoList"/>
    <w:semiHidden/>
    <w:rsid w:val="00F43FB4"/>
  </w:style>
  <w:style w:type="table" w:customStyle="1" w:styleId="GrilTabel21">
    <w:name w:val="Grilă Tabel21"/>
    <w:basedOn w:val="TableNormal"/>
    <w:next w:val="TableGrid"/>
    <w:rsid w:val="00F43FB4"/>
    <w:pPr>
      <w:ind w:firstLine="0"/>
      <w:jc w:val="left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F43FB4"/>
    <w:pPr>
      <w:spacing w:before="100" w:beforeAutospacing="1" w:after="100" w:afterAutospacing="1"/>
      <w:ind w:firstLine="0"/>
      <w:jc w:val="left"/>
    </w:pPr>
  </w:style>
  <w:style w:type="paragraph" w:customStyle="1" w:styleId="xl64">
    <w:name w:val="xl64"/>
    <w:basedOn w:val="Normal"/>
    <w:rsid w:val="00F43F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72FFA-43F6-4763-85D8-84234880D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Marta Guțu</cp:lastModifiedBy>
  <cp:revision>61</cp:revision>
  <dcterms:created xsi:type="dcterms:W3CDTF">2024-10-23T09:27:00Z</dcterms:created>
  <dcterms:modified xsi:type="dcterms:W3CDTF">2026-10-29T06:52:00Z</dcterms:modified>
</cp:coreProperties>
</file>