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BF2" w:rsidRPr="005C0929" w:rsidRDefault="00B27BF2" w:rsidP="00B27BF2">
      <w:pPr>
        <w:rPr>
          <w:rStyle w:val="apple-style-span"/>
          <w:color w:val="000000"/>
          <w:sz w:val="28"/>
          <w:szCs w:val="28"/>
          <w:lang w:val="ro-RO"/>
        </w:rPr>
      </w:pPr>
      <w:r>
        <w:rPr>
          <w:rStyle w:val="apple-style-span"/>
          <w:color w:val="000000"/>
          <w:sz w:val="28"/>
          <w:szCs w:val="28"/>
          <w:lang w:val="ro-RO"/>
        </w:rPr>
        <w:t xml:space="preserve">                                       </w:t>
      </w:r>
      <w:r>
        <w:rPr>
          <w:rStyle w:val="apple-style-span"/>
          <w:b/>
          <w:color w:val="000000"/>
          <w:sz w:val="32"/>
          <w:szCs w:val="32"/>
          <w:lang w:val="ro-RO"/>
        </w:rPr>
        <w:t>NOTA INFORMATIVĂ</w:t>
      </w:r>
    </w:p>
    <w:p w:rsidR="00B27BF2" w:rsidRDefault="00B27BF2" w:rsidP="00B27BF2">
      <w:pPr>
        <w:jc w:val="center"/>
        <w:rPr>
          <w:rStyle w:val="apple-style-span"/>
          <w:b/>
          <w:color w:val="000000"/>
          <w:sz w:val="32"/>
          <w:szCs w:val="32"/>
          <w:lang w:val="ro-RO"/>
        </w:rPr>
      </w:pPr>
    </w:p>
    <w:p w:rsidR="00B27BF2" w:rsidRPr="005C0929" w:rsidRDefault="00B27BF2" w:rsidP="00B27BF2">
      <w:pPr>
        <w:rPr>
          <w:rFonts w:eastAsia="SimSun"/>
          <w:b/>
          <w:bCs/>
          <w:sz w:val="28"/>
          <w:szCs w:val="28"/>
          <w:lang w:val="it-IT" w:eastAsia="en-US"/>
        </w:rPr>
      </w:pPr>
      <w:r w:rsidRPr="00970D76">
        <w:rPr>
          <w:rStyle w:val="apple-style-span"/>
          <w:color w:val="000000"/>
          <w:lang w:val="ro-RO"/>
        </w:rPr>
        <w:t>La proiectul de decizie</w:t>
      </w:r>
      <w:r>
        <w:rPr>
          <w:rStyle w:val="apple-style-span"/>
          <w:color w:val="000000"/>
          <w:lang w:val="ro-RO"/>
        </w:rPr>
        <w:t xml:space="preserve"> nr. _____</w:t>
      </w:r>
      <w:bookmarkStart w:id="0" w:name="_GoBack"/>
      <w:bookmarkEnd w:id="0"/>
      <w:r w:rsidRPr="00970D76">
        <w:rPr>
          <w:rStyle w:val="apple-style-span"/>
          <w:color w:val="000000"/>
          <w:lang w:val="ro-RO"/>
        </w:rPr>
        <w:t xml:space="preserve"> din</w:t>
      </w:r>
      <w:r>
        <w:rPr>
          <w:rStyle w:val="apple-style-span"/>
          <w:color w:val="000000"/>
          <w:lang w:val="en-US"/>
        </w:rPr>
        <w:t xml:space="preserve"> </w:t>
      </w:r>
      <w:r>
        <w:rPr>
          <w:rStyle w:val="apple-style-span"/>
          <w:color w:val="000000"/>
          <w:lang w:val="ro-RO"/>
        </w:rPr>
        <w:t>2026</w:t>
      </w:r>
      <w:r w:rsidRPr="004F385C">
        <w:rPr>
          <w:rStyle w:val="apple-style-span"/>
          <w:color w:val="000000"/>
          <w:lang w:val="en-US"/>
        </w:rPr>
        <w:t>:</w:t>
      </w:r>
      <w:r w:rsidRPr="005C0929">
        <w:rPr>
          <w:rFonts w:eastAsia="SimSun"/>
          <w:sz w:val="28"/>
          <w:szCs w:val="28"/>
          <w:lang w:val="ro-RO" w:eastAsia="ro-RO"/>
        </w:rPr>
        <w:t xml:space="preserve"> </w:t>
      </w:r>
      <w:r>
        <w:rPr>
          <w:rFonts w:eastAsia="SimSun"/>
          <w:sz w:val="28"/>
          <w:szCs w:val="28"/>
          <w:lang w:val="ro-RO" w:eastAsia="ro-RO"/>
        </w:rPr>
        <w:t>„</w:t>
      </w:r>
      <w:r w:rsidRPr="002B7BA8">
        <w:rPr>
          <w:rFonts w:eastAsia="SimSun"/>
          <w:lang w:val="ro-RO" w:eastAsia="ro-RO"/>
        </w:rPr>
        <w:t>Cu privire la schimbarea modului de folosinţă şi a domeniului terenurile cu nr.cadastral 6236106006, 6236106009  proprietate publică a UAT Naslavcea.</w:t>
      </w:r>
      <w:r>
        <w:rPr>
          <w:rFonts w:eastAsia="SimSun"/>
          <w:lang w:val="ro-RO" w:eastAsia="ro-RO"/>
        </w:rPr>
        <w:t>”</w:t>
      </w:r>
    </w:p>
    <w:p w:rsidR="00B27BF2" w:rsidRPr="005C0929" w:rsidRDefault="00B27BF2" w:rsidP="00B27BF2">
      <w:pPr>
        <w:rPr>
          <w:rStyle w:val="apple-style-span"/>
          <w:color w:val="000000"/>
          <w:lang w:val="it-IT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1.</w:t>
            </w:r>
            <w:r w:rsidRPr="00CC337E">
              <w:rPr>
                <w:b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Denumirea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autorului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şi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,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după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caz,a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participanţilor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la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elaborarea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proiectului</w:t>
            </w:r>
            <w:proofErr w:type="spellEnd"/>
          </w:p>
        </w:tc>
      </w:tr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color w:val="000000"/>
                <w:lang w:val="ro-RO"/>
              </w:rPr>
            </w:pPr>
            <w:r>
              <w:rPr>
                <w:rStyle w:val="apple-style-span"/>
                <w:color w:val="000000"/>
                <w:lang w:val="ro-RO"/>
              </w:rPr>
              <w:t>Secretarul Consiliului local – T.Reabco, in.cadastral V.Ruşceac</w:t>
            </w:r>
          </w:p>
        </w:tc>
      </w:tr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2.Condiţiile 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ce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au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impus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elaborarea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proiectului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de act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normativ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şi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finalităţile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urmărite</w:t>
            </w:r>
            <w:proofErr w:type="spellEnd"/>
          </w:p>
        </w:tc>
      </w:tr>
      <w:tr w:rsidR="00B27BF2" w:rsidRPr="005C0929" w:rsidTr="009E7EFE">
        <w:tc>
          <w:tcPr>
            <w:tcW w:w="10024" w:type="dxa"/>
          </w:tcPr>
          <w:p w:rsidR="00B27BF2" w:rsidRDefault="00B27BF2" w:rsidP="009E7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ptos"/>
                <w:sz w:val="28"/>
                <w:szCs w:val="28"/>
                <w:lang w:val="ro-MD"/>
              </w:rPr>
            </w:pPr>
            <w:r>
              <w:rPr>
                <w:lang w:val="ro-RO"/>
              </w:rPr>
              <w:t xml:space="preserve">Elaborarea proiectul de decizie este determinată de necesitatea modificării modului de folosinţă şi a </w:t>
            </w:r>
            <w:r w:rsidRPr="00AC0A40">
              <w:rPr>
                <w:rFonts w:eastAsia="SimSun"/>
                <w:lang w:val="ro-RO" w:eastAsia="ro-RO"/>
              </w:rPr>
              <w:t>domeniului</w:t>
            </w:r>
            <w:r>
              <w:rPr>
                <w:lang w:val="ro-RO"/>
              </w:rPr>
              <w:t xml:space="preserve"> </w:t>
            </w:r>
            <w:r>
              <w:rPr>
                <w:rFonts w:eastAsia="SimSun"/>
                <w:lang w:val="ro-RO" w:eastAsia="ro-RO"/>
              </w:rPr>
              <w:t>terenurilor</w:t>
            </w:r>
            <w:r w:rsidRPr="005C0929">
              <w:rPr>
                <w:rFonts w:eastAsia="SimSun"/>
                <w:lang w:val="ro-RO" w:eastAsia="ro-RO"/>
              </w:rPr>
              <w:t xml:space="preserve"> cu nr.cadastral 6236106006, 6236106009  proprietate publică a UAT Naslavcea.</w:t>
            </w:r>
            <w:r>
              <w:rPr>
                <w:rFonts w:eastAsia="SimSun"/>
                <w:lang w:val="ro-RO" w:eastAsia="ro-RO"/>
              </w:rPr>
              <w:t xml:space="preserve"> Terenurile  este înregistrat cu modul de folosinţă </w:t>
            </w:r>
            <w:r w:rsidRPr="00C2566B">
              <w:rPr>
                <w:rFonts w:eastAsia="SimSun"/>
                <w:lang w:val="ro-RO" w:eastAsia="ro-RO"/>
              </w:rPr>
              <w:t>„</w:t>
            </w:r>
            <w:proofErr w:type="spellStart"/>
            <w:r w:rsidRPr="00C2566B">
              <w:rPr>
                <w:b/>
                <w:lang w:val="en-US"/>
              </w:rPr>
              <w:t>terenurile</w:t>
            </w:r>
            <w:proofErr w:type="spellEnd"/>
            <w:r w:rsidRPr="00C2566B">
              <w:rPr>
                <w:rFonts w:eastAsia="Aptos"/>
                <w:b/>
                <w:lang w:val="ro-MD"/>
              </w:rPr>
              <w:t xml:space="preserve"> pentru pășuni și fânețe</w:t>
            </w:r>
            <w:r>
              <w:rPr>
                <w:rFonts w:eastAsia="Aptos"/>
                <w:b/>
                <w:lang w:val="ro-MD"/>
              </w:rPr>
              <w:t xml:space="preserve">” </w:t>
            </w:r>
            <w:r w:rsidRPr="00C2566B">
              <w:rPr>
                <w:rFonts w:eastAsia="Aptos"/>
                <w:lang w:val="ro-MD"/>
              </w:rPr>
              <w:t xml:space="preserve">domeniul „ </w:t>
            </w:r>
            <w:r w:rsidRPr="00C2566B">
              <w:rPr>
                <w:rFonts w:eastAsia="Aptos"/>
                <w:b/>
                <w:lang w:val="ro-MD"/>
              </w:rPr>
              <w:t>public”</w:t>
            </w:r>
            <w:r>
              <w:rPr>
                <w:rFonts w:eastAsia="Aptos"/>
                <w:b/>
                <w:lang w:val="ro-MD"/>
              </w:rPr>
              <w:t xml:space="preserve">, </w:t>
            </w:r>
            <w:r w:rsidRPr="00CE46A2">
              <w:rPr>
                <w:rFonts w:eastAsia="Aptos"/>
                <w:lang w:val="ro-MD"/>
              </w:rPr>
              <w:t>iar în scopul utilizării</w:t>
            </w:r>
            <w:r w:rsidRPr="00CE46A2">
              <w:rPr>
                <w:rFonts w:eastAsia="Aptos"/>
                <w:lang w:val="en-US"/>
              </w:rPr>
              <w:t xml:space="preserve"> </w:t>
            </w:r>
            <w:proofErr w:type="spellStart"/>
            <w:r w:rsidRPr="00CE46A2">
              <w:rPr>
                <w:rFonts w:eastAsia="Aptos"/>
                <w:lang w:val="en-US"/>
              </w:rPr>
              <w:t>eficiente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a </w:t>
            </w:r>
            <w:proofErr w:type="spellStart"/>
            <w:r w:rsidRPr="00CE46A2">
              <w:rPr>
                <w:rFonts w:eastAsia="Aptos"/>
                <w:lang w:val="en-US"/>
              </w:rPr>
              <w:t>patrimoniului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</w:t>
            </w:r>
            <w:proofErr w:type="spellStart"/>
            <w:r w:rsidRPr="00CE46A2">
              <w:rPr>
                <w:rFonts w:eastAsia="Aptos"/>
                <w:lang w:val="en-US"/>
              </w:rPr>
              <w:t>funciar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al </w:t>
            </w:r>
            <w:proofErr w:type="spellStart"/>
            <w:r w:rsidRPr="00CE46A2">
              <w:rPr>
                <w:rFonts w:eastAsia="Aptos"/>
                <w:lang w:val="en-US"/>
              </w:rPr>
              <w:t>unităţii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administrative-</w:t>
            </w:r>
            <w:proofErr w:type="spellStart"/>
            <w:r w:rsidRPr="00CE46A2">
              <w:rPr>
                <w:rFonts w:eastAsia="Aptos"/>
                <w:lang w:val="en-US"/>
              </w:rPr>
              <w:t>teritoriale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se </w:t>
            </w:r>
            <w:proofErr w:type="spellStart"/>
            <w:r w:rsidRPr="00CE46A2">
              <w:rPr>
                <w:rFonts w:eastAsia="Aptos"/>
                <w:lang w:val="en-US"/>
              </w:rPr>
              <w:t>propune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</w:t>
            </w:r>
            <w:proofErr w:type="spellStart"/>
            <w:r w:rsidRPr="00CE46A2">
              <w:rPr>
                <w:rFonts w:eastAsia="Aptos"/>
                <w:lang w:val="en-US"/>
              </w:rPr>
              <w:t>modificarea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</w:t>
            </w:r>
            <w:proofErr w:type="spellStart"/>
            <w:r w:rsidRPr="00CE46A2">
              <w:rPr>
                <w:rFonts w:eastAsia="Aptos"/>
                <w:lang w:val="en-US"/>
              </w:rPr>
              <w:t>modului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de </w:t>
            </w:r>
            <w:proofErr w:type="spellStart"/>
            <w:r w:rsidRPr="00CE46A2">
              <w:rPr>
                <w:rFonts w:eastAsia="Aptos"/>
                <w:lang w:val="en-US"/>
              </w:rPr>
              <w:t>folosinţă</w:t>
            </w:r>
            <w:proofErr w:type="spellEnd"/>
            <w:r w:rsidRPr="00CE46A2">
              <w:rPr>
                <w:rFonts w:eastAsia="Aptos"/>
                <w:lang w:val="en-US"/>
              </w:rPr>
              <w:t xml:space="preserve"> </w:t>
            </w:r>
            <w:proofErr w:type="spellStart"/>
            <w:r w:rsidRPr="00CE46A2">
              <w:rPr>
                <w:rFonts w:eastAsia="Aptos"/>
                <w:lang w:val="en-US"/>
              </w:rPr>
              <w:t>în</w:t>
            </w:r>
            <w:proofErr w:type="spellEnd"/>
            <w:r>
              <w:rPr>
                <w:rFonts w:eastAsia="Aptos"/>
                <w:b/>
                <w:lang w:val="en-US"/>
              </w:rPr>
              <w:t xml:space="preserve"> “</w:t>
            </w:r>
            <w:proofErr w:type="spellStart"/>
            <w:r w:rsidRPr="00CE46A2">
              <w:rPr>
                <w:b/>
                <w:lang w:val="en-US"/>
              </w:rPr>
              <w:t>teren</w:t>
            </w:r>
            <w:proofErr w:type="spellEnd"/>
            <w:r w:rsidRPr="00CE46A2">
              <w:rPr>
                <w:rFonts w:eastAsia="Aptos"/>
                <w:b/>
                <w:lang w:val="ro-MD"/>
              </w:rPr>
              <w:t xml:space="preserve"> pentru obținerea producției agricole”, </w:t>
            </w:r>
            <w:r w:rsidRPr="00CE46A2">
              <w:rPr>
                <w:rFonts w:eastAsia="Aptos"/>
                <w:lang w:val="ro-MD"/>
              </w:rPr>
              <w:t>domeniu</w:t>
            </w:r>
            <w:r>
              <w:rPr>
                <w:rFonts w:eastAsia="Aptos"/>
                <w:lang w:val="ro-MD"/>
              </w:rPr>
              <w:t>l</w:t>
            </w:r>
            <w:r w:rsidRPr="004338DA">
              <w:rPr>
                <w:rFonts w:eastAsia="Aptos"/>
                <w:sz w:val="28"/>
                <w:szCs w:val="28"/>
                <w:lang w:val="ro-MD"/>
              </w:rPr>
              <w:t xml:space="preserve"> </w:t>
            </w:r>
            <w:r>
              <w:rPr>
                <w:rFonts w:eastAsia="Aptos"/>
                <w:sz w:val="28"/>
                <w:szCs w:val="28"/>
                <w:lang w:val="ro-MD"/>
              </w:rPr>
              <w:t>„</w:t>
            </w:r>
            <w:r w:rsidRPr="00CE46A2">
              <w:rPr>
                <w:rFonts w:eastAsia="Aptos"/>
                <w:b/>
                <w:lang w:val="ro-MD"/>
              </w:rPr>
              <w:t>privat</w:t>
            </w:r>
            <w:r>
              <w:rPr>
                <w:rFonts w:eastAsia="Aptos"/>
                <w:sz w:val="28"/>
                <w:szCs w:val="28"/>
                <w:lang w:val="ro-MD"/>
              </w:rPr>
              <w:t>”.</w:t>
            </w:r>
          </w:p>
          <w:p w:rsidR="00B27BF2" w:rsidRPr="00AC0A40" w:rsidRDefault="00B27BF2" w:rsidP="009E7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lang w:val="ro-RO" w:eastAsia="ro-RO"/>
              </w:rPr>
            </w:pPr>
            <w:r w:rsidRPr="00AC0A40">
              <w:rPr>
                <w:rFonts w:eastAsia="Aptos"/>
                <w:b/>
                <w:lang w:val="ro-MD"/>
              </w:rPr>
              <w:t>Scopul</w:t>
            </w:r>
            <w:r w:rsidRPr="00AC0A40">
              <w:rPr>
                <w:rFonts w:eastAsia="Aptos"/>
                <w:lang w:val="ro-MD"/>
              </w:rPr>
              <w:t xml:space="preserve"> proiectului de decizie este reglementarea modului de folosinţă şi </w:t>
            </w:r>
            <w:r w:rsidRPr="00AC0A40">
              <w:rPr>
                <w:rFonts w:eastAsia="SimSun"/>
                <w:lang w:val="ro-RO" w:eastAsia="ro-RO"/>
              </w:rPr>
              <w:t xml:space="preserve"> a domeniului terenurilor cu nr.cadastral 6236106006, 6236106009, în vederea asigurării unei administrări eficiente şi raţionale a patrimoniului funciar al UAT satul Naslavcea.</w:t>
            </w:r>
          </w:p>
          <w:p w:rsidR="00B27BF2" w:rsidRPr="00AC0A40" w:rsidRDefault="00B27BF2" w:rsidP="009E7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lang w:val="ro-RO" w:eastAsia="ro-RO"/>
              </w:rPr>
            </w:pPr>
            <w:r w:rsidRPr="00AC0A40">
              <w:rPr>
                <w:rFonts w:eastAsia="SimSun"/>
                <w:b/>
                <w:lang w:val="ro-RO" w:eastAsia="ro-RO"/>
              </w:rPr>
              <w:t>Obiectivele</w:t>
            </w:r>
            <w:r w:rsidRPr="00AC0A40">
              <w:rPr>
                <w:rFonts w:eastAsia="SimSun"/>
                <w:lang w:val="ro-RO" w:eastAsia="ro-RO"/>
              </w:rPr>
              <w:t xml:space="preserve"> proiectul sunt:</w:t>
            </w:r>
          </w:p>
          <w:p w:rsidR="00B27BF2" w:rsidRPr="00AC0A40" w:rsidRDefault="00B27BF2" w:rsidP="009E7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lang w:val="ro-RO" w:eastAsia="ro-RO"/>
              </w:rPr>
            </w:pPr>
            <w:r w:rsidRPr="00AC0A40">
              <w:rPr>
                <w:rFonts w:eastAsia="SimSun"/>
                <w:lang w:val="ro-RO" w:eastAsia="ro-RO"/>
              </w:rPr>
              <w:t>-modificarea modului de folosinţă şi a  domeniului a terenurilor;</w:t>
            </w:r>
          </w:p>
          <w:p w:rsidR="00B27BF2" w:rsidRPr="00AC0A40" w:rsidRDefault="00B27BF2" w:rsidP="009E7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lang w:val="ro-RO" w:eastAsia="ro-RO"/>
              </w:rPr>
            </w:pPr>
            <w:r w:rsidRPr="00AC0A40">
              <w:rPr>
                <w:rFonts w:eastAsia="SimSun"/>
                <w:lang w:val="ro-RO" w:eastAsia="ro-RO"/>
              </w:rPr>
              <w:t>-asigurarea utilizării eficiente a terenurilor proprietate privată;</w:t>
            </w:r>
          </w:p>
          <w:p w:rsidR="00B27BF2" w:rsidRPr="00CD4DD1" w:rsidRDefault="00B27BF2" w:rsidP="009E7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apple-style-span"/>
                <w:lang w:val="en-US"/>
              </w:rPr>
            </w:pPr>
            <w:r w:rsidRPr="00AC0A40">
              <w:rPr>
                <w:rFonts w:eastAsia="SimSun"/>
                <w:lang w:val="ro-RO" w:eastAsia="ro-RO"/>
              </w:rPr>
              <w:t xml:space="preserve">- actualizarea datelor din Registrul bunurilor imobile în conformitate cu modul de folosinţă şi </w:t>
            </w:r>
            <w:r>
              <w:rPr>
                <w:rFonts w:eastAsia="SimSun"/>
                <w:lang w:val="ro-RO" w:eastAsia="ro-RO"/>
              </w:rPr>
              <w:t xml:space="preserve">a </w:t>
            </w:r>
            <w:r w:rsidRPr="00AC0A40">
              <w:rPr>
                <w:rFonts w:eastAsia="SimSun"/>
                <w:lang w:val="ro-RO" w:eastAsia="ro-RO"/>
              </w:rPr>
              <w:t>domeniului stabilit.</w:t>
            </w:r>
          </w:p>
        </w:tc>
      </w:tr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3.</w:t>
            </w:r>
            <w:r w:rsidRPr="00CC337E">
              <w:rPr>
                <w:b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Descrierea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gradului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de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compatibilitate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pentru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proiectele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care au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scop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armonizarea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legislatiei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nationale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cu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legislatia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Uniunii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Europene</w:t>
            </w:r>
            <w:proofErr w:type="spellEnd"/>
          </w:p>
        </w:tc>
      </w:tr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color w:val="000000"/>
                <w:lang w:val="en-US"/>
              </w:rPr>
            </w:pP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Proiectul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deciziei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nu contravene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legislaţiei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Uniunii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Europene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>.</w:t>
            </w:r>
          </w:p>
        </w:tc>
      </w:tr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4.</w:t>
            </w:r>
            <w:r w:rsidRPr="00CC337E">
              <w:rPr>
                <w:b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Principalele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prevederi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ale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proiectului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şi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evidenţierea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elementelor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noi</w:t>
            </w:r>
            <w:proofErr w:type="spellEnd"/>
          </w:p>
        </w:tc>
      </w:tr>
      <w:tr w:rsidR="00B27BF2" w:rsidRPr="002B7BA8" w:rsidTr="009E7EFE">
        <w:tc>
          <w:tcPr>
            <w:tcW w:w="10024" w:type="dxa"/>
          </w:tcPr>
          <w:p w:rsidR="00B27BF2" w:rsidRPr="002B7BA8" w:rsidRDefault="00B27BF2" w:rsidP="009E7EFE">
            <w:pPr>
              <w:rPr>
                <w:lang w:val="en-US" w:eastAsia="ro-RO"/>
              </w:rPr>
            </w:pPr>
            <w:proofErr w:type="spellStart"/>
            <w:proofErr w:type="gramStart"/>
            <w:r>
              <w:rPr>
                <w:rStyle w:val="ezkurwreuab5ozgtqnkl"/>
                <w:lang w:val="en-US"/>
              </w:rPr>
              <w:t>Proiectul</w:t>
            </w:r>
            <w:proofErr w:type="spellEnd"/>
            <w:r>
              <w:rPr>
                <w:rStyle w:val="ezkurwreuab5ozgtqnkl"/>
                <w:lang w:val="en-US"/>
              </w:rPr>
              <w:t xml:space="preserve"> de </w:t>
            </w:r>
            <w:proofErr w:type="spellStart"/>
            <w:r>
              <w:rPr>
                <w:rStyle w:val="ezkurwreuab5ozgtqnkl"/>
                <w:lang w:val="en-US"/>
              </w:rPr>
              <w:t>decizie</w:t>
            </w:r>
            <w:proofErr w:type="spellEnd"/>
            <w:r w:rsidRPr="00014CEC">
              <w:rPr>
                <w:rStyle w:val="ezkurwreuab5ozgtqnkl"/>
                <w:lang w:val="en-US"/>
              </w:rPr>
              <w:t xml:space="preserve"> </w:t>
            </w:r>
            <w:proofErr w:type="spellStart"/>
            <w:r w:rsidRPr="00014CEC">
              <w:rPr>
                <w:rStyle w:val="ezkurwreuab5ozgtqnkl"/>
                <w:lang w:val="en-US"/>
              </w:rPr>
              <w:t>prevede</w:t>
            </w:r>
            <w:proofErr w:type="spellEnd"/>
            <w:r w:rsidRPr="00014CEC">
              <w:rPr>
                <w:rStyle w:val="ezkurwreuab5ozgtqnkl"/>
                <w:lang w:val="en-US"/>
              </w:rPr>
              <w:t xml:space="preserve"> </w:t>
            </w:r>
            <w:r w:rsidRPr="000A6AD1">
              <w:rPr>
                <w:lang w:val="ro-RO"/>
              </w:rPr>
              <w:t>aprobarea</w:t>
            </w:r>
            <w:r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trecerea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bunului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priprietate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publică</w:t>
            </w:r>
            <w:proofErr w:type="spellEnd"/>
            <w:r w:rsidRPr="002B7BA8">
              <w:rPr>
                <w:lang w:val="en-US" w:eastAsia="ro-RO"/>
              </w:rPr>
              <w:t xml:space="preserve"> a UAT </w:t>
            </w:r>
            <w:proofErr w:type="spellStart"/>
            <w:r w:rsidRPr="002B7BA8">
              <w:rPr>
                <w:lang w:val="en-US" w:eastAsia="ro-RO"/>
              </w:rPr>
              <w:t>Naslavcea</w:t>
            </w:r>
            <w:proofErr w:type="spellEnd"/>
            <w:r w:rsidRPr="002B7BA8">
              <w:rPr>
                <w:lang w:val="en-US" w:eastAsia="ro-RO"/>
              </w:rPr>
              <w:t xml:space="preserve"> -</w:t>
            </w:r>
            <w:proofErr w:type="spellStart"/>
            <w:r w:rsidRPr="002B7BA8">
              <w:rPr>
                <w:lang w:val="en-US" w:eastAsia="ro-RO"/>
              </w:rPr>
              <w:t>terenul</w:t>
            </w:r>
            <w:proofErr w:type="spellEnd"/>
            <w:r w:rsidRPr="002B7BA8">
              <w:rPr>
                <w:lang w:val="en-US" w:eastAsia="ro-RO"/>
              </w:rPr>
              <w:t xml:space="preserve"> cu </w:t>
            </w:r>
            <w:proofErr w:type="spellStart"/>
            <w:r w:rsidRPr="002B7BA8">
              <w:rPr>
                <w:lang w:val="en-US" w:eastAsia="ro-RO"/>
              </w:rPr>
              <w:t>nr.cadastral</w:t>
            </w:r>
            <w:proofErr w:type="spellEnd"/>
            <w:r w:rsidRPr="002B7BA8">
              <w:rPr>
                <w:lang w:val="en-US" w:eastAsia="ro-RO"/>
              </w:rPr>
              <w:t xml:space="preserve"> 6236106006 cu </w:t>
            </w:r>
            <w:proofErr w:type="spellStart"/>
            <w:r w:rsidRPr="002B7BA8">
              <w:rPr>
                <w:lang w:val="en-US" w:eastAsia="ro-RO"/>
              </w:rPr>
              <w:t>suprafaţa</w:t>
            </w:r>
            <w:proofErr w:type="spellEnd"/>
            <w:r w:rsidRPr="002B7BA8">
              <w:rPr>
                <w:lang w:val="en-US" w:eastAsia="ro-RO"/>
              </w:rPr>
              <w:t xml:space="preserve"> 1,3573 ha, </w:t>
            </w:r>
            <w:proofErr w:type="spellStart"/>
            <w:r w:rsidRPr="002B7BA8">
              <w:rPr>
                <w:lang w:val="en-US" w:eastAsia="ro-RO"/>
              </w:rPr>
              <w:t>amplasat</w:t>
            </w:r>
            <w:proofErr w:type="spellEnd"/>
            <w:r w:rsidRPr="002B7BA8">
              <w:rPr>
                <w:lang w:val="en-US" w:eastAsia="ro-RO"/>
              </w:rPr>
              <w:t xml:space="preserve">  </w:t>
            </w:r>
            <w:proofErr w:type="spellStart"/>
            <w:r w:rsidRPr="002B7BA8">
              <w:rPr>
                <w:lang w:val="en-US" w:eastAsia="ro-RO"/>
              </w:rPr>
              <w:t>pe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adresa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rul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Ocniţa</w:t>
            </w:r>
            <w:proofErr w:type="spellEnd"/>
            <w:r w:rsidRPr="002B7BA8">
              <w:rPr>
                <w:lang w:val="en-US" w:eastAsia="ro-RO"/>
              </w:rPr>
              <w:t xml:space="preserve">, sat </w:t>
            </w:r>
            <w:proofErr w:type="spellStart"/>
            <w:r w:rsidRPr="002B7BA8">
              <w:rPr>
                <w:lang w:val="en-US" w:eastAsia="ro-RO"/>
              </w:rPr>
              <w:t>Naslavcea</w:t>
            </w:r>
            <w:proofErr w:type="spellEnd"/>
            <w:r w:rsidRPr="002B7BA8">
              <w:rPr>
                <w:lang w:val="en-US" w:eastAsia="ro-RO"/>
              </w:rPr>
              <w:t xml:space="preserve">, </w:t>
            </w:r>
            <w:proofErr w:type="spellStart"/>
            <w:r w:rsidRPr="002B7BA8">
              <w:rPr>
                <w:lang w:val="en-US" w:eastAsia="ro-RO"/>
              </w:rPr>
              <w:t>extravilan</w:t>
            </w:r>
            <w:proofErr w:type="spellEnd"/>
            <w:r w:rsidRPr="002B7BA8">
              <w:rPr>
                <w:lang w:val="en-US" w:eastAsia="ro-RO"/>
              </w:rPr>
              <w:t xml:space="preserve">, </w:t>
            </w:r>
            <w:proofErr w:type="spellStart"/>
            <w:r w:rsidRPr="002B7BA8">
              <w:rPr>
                <w:lang w:val="en-US" w:eastAsia="ro-RO"/>
              </w:rPr>
              <w:t>categoria</w:t>
            </w:r>
            <w:proofErr w:type="spellEnd"/>
            <w:r w:rsidRPr="002B7BA8">
              <w:rPr>
                <w:lang w:val="en-US" w:eastAsia="ro-RO"/>
              </w:rPr>
              <w:t xml:space="preserve"> de </w:t>
            </w:r>
            <w:proofErr w:type="spellStart"/>
            <w:r w:rsidRPr="002B7BA8">
              <w:rPr>
                <w:lang w:val="en-US" w:eastAsia="ro-RO"/>
              </w:rPr>
              <w:t>destinaţie</w:t>
            </w:r>
            <w:proofErr w:type="spellEnd"/>
            <w:r w:rsidRPr="002B7BA8">
              <w:rPr>
                <w:lang w:val="en-US" w:eastAsia="ro-RO"/>
              </w:rPr>
              <w:t xml:space="preserve"> I-</w:t>
            </w:r>
            <w:r w:rsidRPr="002B7BA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B7BA8">
              <w:rPr>
                <w:bCs/>
                <w:lang w:val="en-US"/>
              </w:rPr>
              <w:t>Teren</w:t>
            </w:r>
            <w:proofErr w:type="spellEnd"/>
            <w:r w:rsidRPr="002B7BA8">
              <w:rPr>
                <w:bCs/>
                <w:lang w:val="en-US"/>
              </w:rPr>
              <w:t xml:space="preserve"> cu </w:t>
            </w:r>
            <w:proofErr w:type="spellStart"/>
            <w:r w:rsidRPr="002B7BA8">
              <w:rPr>
                <w:bCs/>
                <w:lang w:val="en-US"/>
              </w:rPr>
              <w:t>destinație</w:t>
            </w:r>
            <w:proofErr w:type="spellEnd"/>
            <w:r w:rsidRPr="002B7BA8">
              <w:rPr>
                <w:bCs/>
                <w:lang w:val="en-US"/>
              </w:rPr>
              <w:t xml:space="preserve"> </w:t>
            </w:r>
            <w:proofErr w:type="spellStart"/>
            <w:r w:rsidRPr="002B7BA8">
              <w:rPr>
                <w:bCs/>
                <w:lang w:val="en-US"/>
              </w:rPr>
              <w:t>agricol</w:t>
            </w:r>
            <w:proofErr w:type="spellEnd"/>
            <w:r w:rsidRPr="002B7BA8">
              <w:rPr>
                <w:bCs/>
                <w:lang w:val="en-US"/>
              </w:rPr>
              <w:t>, mod de folosinţă-1.14</w:t>
            </w:r>
            <w:r w:rsidRPr="002B7BA8">
              <w:rPr>
                <w:lang w:val="en-US"/>
              </w:rPr>
              <w:t xml:space="preserve"> -</w:t>
            </w:r>
            <w:proofErr w:type="spellStart"/>
            <w:r w:rsidRPr="002B7BA8">
              <w:rPr>
                <w:lang w:val="en-US"/>
              </w:rPr>
              <w:t>terenurile</w:t>
            </w:r>
            <w:proofErr w:type="spellEnd"/>
            <w:r w:rsidRPr="002B7BA8">
              <w:rPr>
                <w:rFonts w:eastAsia="Aptos"/>
                <w:lang w:val="ro-MD"/>
              </w:rPr>
              <w:t xml:space="preserve"> pentru pășuni și fânețe, domeniul public </w:t>
            </w:r>
            <w:r w:rsidRPr="002B7BA8">
              <w:rPr>
                <w:rFonts w:eastAsia="Aptos"/>
                <w:b/>
                <w:lang w:val="ro-MD"/>
              </w:rPr>
              <w:t>în</w:t>
            </w:r>
            <w:r w:rsidRPr="002B7BA8">
              <w:rPr>
                <w:rFonts w:eastAsia="Aptos"/>
                <w:lang w:val="ro-MD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categoria</w:t>
            </w:r>
            <w:proofErr w:type="spellEnd"/>
            <w:r w:rsidRPr="002B7BA8">
              <w:rPr>
                <w:lang w:val="en-US" w:eastAsia="ro-RO"/>
              </w:rPr>
              <w:t xml:space="preserve"> de </w:t>
            </w:r>
            <w:proofErr w:type="spellStart"/>
            <w:r w:rsidRPr="002B7BA8">
              <w:rPr>
                <w:lang w:val="en-US" w:eastAsia="ro-RO"/>
              </w:rPr>
              <w:t>destinaţie</w:t>
            </w:r>
            <w:proofErr w:type="spellEnd"/>
            <w:r w:rsidRPr="002B7BA8">
              <w:rPr>
                <w:lang w:val="en-US" w:eastAsia="ro-RO"/>
              </w:rPr>
              <w:t xml:space="preserve"> I-</w:t>
            </w:r>
            <w:r w:rsidRPr="002B7BA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B7BA8">
              <w:rPr>
                <w:bCs/>
                <w:lang w:val="en-US"/>
              </w:rPr>
              <w:t>Teren</w:t>
            </w:r>
            <w:proofErr w:type="spellEnd"/>
            <w:r w:rsidRPr="002B7BA8">
              <w:rPr>
                <w:bCs/>
                <w:lang w:val="en-US"/>
              </w:rPr>
              <w:t xml:space="preserve"> cu </w:t>
            </w:r>
            <w:proofErr w:type="spellStart"/>
            <w:r w:rsidRPr="002B7BA8">
              <w:rPr>
                <w:bCs/>
                <w:lang w:val="en-US"/>
              </w:rPr>
              <w:t>destinație</w:t>
            </w:r>
            <w:proofErr w:type="spellEnd"/>
            <w:r w:rsidRPr="002B7BA8">
              <w:rPr>
                <w:bCs/>
                <w:lang w:val="en-US"/>
              </w:rPr>
              <w:t xml:space="preserve"> </w:t>
            </w:r>
            <w:proofErr w:type="spellStart"/>
            <w:r w:rsidRPr="002B7BA8">
              <w:rPr>
                <w:bCs/>
                <w:lang w:val="en-US"/>
              </w:rPr>
              <w:t>agricol</w:t>
            </w:r>
            <w:proofErr w:type="spellEnd"/>
            <w:r w:rsidRPr="002B7BA8">
              <w:rPr>
                <w:bCs/>
                <w:lang w:val="en-US"/>
              </w:rPr>
              <w:t>, mod de folosinţă-1.1-</w:t>
            </w:r>
            <w:r w:rsidRPr="002B7BA8">
              <w:rPr>
                <w:lang w:val="en-US"/>
              </w:rPr>
              <w:t xml:space="preserve"> </w:t>
            </w:r>
            <w:proofErr w:type="spellStart"/>
            <w:r w:rsidRPr="002B7BA8">
              <w:rPr>
                <w:lang w:val="en-US"/>
              </w:rPr>
              <w:t>teren</w:t>
            </w:r>
            <w:proofErr w:type="spellEnd"/>
            <w:r w:rsidRPr="002B7BA8">
              <w:rPr>
                <w:rFonts w:eastAsia="Aptos"/>
                <w:lang w:val="ro-MD"/>
              </w:rPr>
              <w:t xml:space="preserve"> pentru obținerea producției agricole, domeniul privat.</w:t>
            </w:r>
            <w:proofErr w:type="gramEnd"/>
          </w:p>
          <w:p w:rsidR="00B27BF2" w:rsidRPr="002B7BA8" w:rsidRDefault="00B27BF2" w:rsidP="009E7EFE">
            <w:pPr>
              <w:rPr>
                <w:rStyle w:val="apple-style-span"/>
                <w:rFonts w:eastAsia="Calibri"/>
                <w:lang w:val="en-US" w:eastAsia="en-US"/>
              </w:rPr>
            </w:pPr>
            <w:proofErr w:type="gramStart"/>
            <w:r w:rsidRPr="002B7BA8">
              <w:rPr>
                <w:rFonts w:eastAsia="Calibri"/>
                <w:lang w:val="en-US" w:eastAsia="en-US"/>
              </w:rPr>
              <w:t>1.2</w:t>
            </w:r>
            <w:r w:rsidRPr="002B7BA8">
              <w:rPr>
                <w:rFonts w:ascii="Consolas" w:hAnsi="Consolas"/>
                <w:lang w:val="en-US" w:eastAsia="ro-RO"/>
              </w:rPr>
              <w:t xml:space="preserve"> </w:t>
            </w:r>
            <w:r w:rsidRPr="002B7BA8">
              <w:rPr>
                <w:lang w:val="en-US" w:eastAsia="ro-RO"/>
              </w:rPr>
              <w:t xml:space="preserve">Se </w:t>
            </w:r>
            <w:proofErr w:type="spellStart"/>
            <w:r w:rsidRPr="002B7BA8">
              <w:rPr>
                <w:lang w:val="en-US" w:eastAsia="ro-RO"/>
              </w:rPr>
              <w:t>acceptă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trecerea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bunului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priprietate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publică</w:t>
            </w:r>
            <w:proofErr w:type="spellEnd"/>
            <w:r w:rsidRPr="002B7BA8">
              <w:rPr>
                <w:lang w:val="en-US" w:eastAsia="ro-RO"/>
              </w:rPr>
              <w:t xml:space="preserve"> a UAT </w:t>
            </w:r>
            <w:proofErr w:type="spellStart"/>
            <w:r w:rsidRPr="002B7BA8">
              <w:rPr>
                <w:lang w:val="en-US" w:eastAsia="ro-RO"/>
              </w:rPr>
              <w:t>Naslavcea</w:t>
            </w:r>
            <w:proofErr w:type="spellEnd"/>
            <w:r w:rsidRPr="002B7BA8">
              <w:rPr>
                <w:lang w:val="en-US" w:eastAsia="ro-RO"/>
              </w:rPr>
              <w:t xml:space="preserve"> -</w:t>
            </w:r>
            <w:proofErr w:type="spellStart"/>
            <w:r w:rsidRPr="002B7BA8">
              <w:rPr>
                <w:lang w:val="en-US" w:eastAsia="ro-RO"/>
              </w:rPr>
              <w:t>terenul</w:t>
            </w:r>
            <w:proofErr w:type="spellEnd"/>
            <w:r w:rsidRPr="002B7BA8">
              <w:rPr>
                <w:lang w:val="en-US" w:eastAsia="ro-RO"/>
              </w:rPr>
              <w:t xml:space="preserve"> cu </w:t>
            </w:r>
            <w:proofErr w:type="spellStart"/>
            <w:r w:rsidRPr="002B7BA8">
              <w:rPr>
                <w:lang w:val="en-US" w:eastAsia="ro-RO"/>
              </w:rPr>
              <w:t>nr.cadastral</w:t>
            </w:r>
            <w:proofErr w:type="spellEnd"/>
            <w:r w:rsidRPr="002B7BA8">
              <w:rPr>
                <w:lang w:val="en-US" w:eastAsia="ro-RO"/>
              </w:rPr>
              <w:t xml:space="preserve"> 6236106009 cu </w:t>
            </w:r>
            <w:proofErr w:type="spellStart"/>
            <w:r w:rsidRPr="002B7BA8">
              <w:rPr>
                <w:lang w:val="en-US" w:eastAsia="ro-RO"/>
              </w:rPr>
              <w:t>suprafaţa</w:t>
            </w:r>
            <w:proofErr w:type="spellEnd"/>
            <w:r w:rsidRPr="002B7BA8">
              <w:rPr>
                <w:lang w:val="en-US" w:eastAsia="ro-RO"/>
              </w:rPr>
              <w:t xml:space="preserve"> 0,4119 ha, </w:t>
            </w:r>
            <w:proofErr w:type="spellStart"/>
            <w:r w:rsidRPr="002B7BA8">
              <w:rPr>
                <w:lang w:val="en-US" w:eastAsia="ro-RO"/>
              </w:rPr>
              <w:t>amplasat</w:t>
            </w:r>
            <w:proofErr w:type="spellEnd"/>
            <w:r w:rsidRPr="002B7BA8">
              <w:rPr>
                <w:lang w:val="en-US" w:eastAsia="ro-RO"/>
              </w:rPr>
              <w:t xml:space="preserve">  </w:t>
            </w:r>
            <w:proofErr w:type="spellStart"/>
            <w:r w:rsidRPr="002B7BA8">
              <w:rPr>
                <w:lang w:val="en-US" w:eastAsia="ro-RO"/>
              </w:rPr>
              <w:t>pe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adresa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rul</w:t>
            </w:r>
            <w:proofErr w:type="spellEnd"/>
            <w:r w:rsidRPr="002B7BA8">
              <w:rPr>
                <w:lang w:val="en-US" w:eastAsia="ro-RO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Ocniţa</w:t>
            </w:r>
            <w:proofErr w:type="spellEnd"/>
            <w:r w:rsidRPr="002B7BA8">
              <w:rPr>
                <w:lang w:val="en-US" w:eastAsia="ro-RO"/>
              </w:rPr>
              <w:t xml:space="preserve">, sat </w:t>
            </w:r>
            <w:proofErr w:type="spellStart"/>
            <w:r w:rsidRPr="002B7BA8">
              <w:rPr>
                <w:lang w:val="en-US" w:eastAsia="ro-RO"/>
              </w:rPr>
              <w:t>Naslavcea</w:t>
            </w:r>
            <w:proofErr w:type="spellEnd"/>
            <w:r w:rsidRPr="002B7BA8">
              <w:rPr>
                <w:lang w:val="en-US" w:eastAsia="ro-RO"/>
              </w:rPr>
              <w:t xml:space="preserve">, </w:t>
            </w:r>
            <w:proofErr w:type="spellStart"/>
            <w:r w:rsidRPr="002B7BA8">
              <w:rPr>
                <w:lang w:val="en-US" w:eastAsia="ro-RO"/>
              </w:rPr>
              <w:t>extravilan</w:t>
            </w:r>
            <w:proofErr w:type="spellEnd"/>
            <w:r w:rsidRPr="002B7BA8">
              <w:rPr>
                <w:lang w:val="en-US" w:eastAsia="ro-RO"/>
              </w:rPr>
              <w:t xml:space="preserve">, </w:t>
            </w:r>
            <w:proofErr w:type="spellStart"/>
            <w:r w:rsidRPr="002B7BA8">
              <w:rPr>
                <w:lang w:val="en-US" w:eastAsia="ro-RO"/>
              </w:rPr>
              <w:t>categoria</w:t>
            </w:r>
            <w:proofErr w:type="spellEnd"/>
            <w:r w:rsidRPr="002B7BA8">
              <w:rPr>
                <w:lang w:val="en-US" w:eastAsia="ro-RO"/>
              </w:rPr>
              <w:t xml:space="preserve"> de </w:t>
            </w:r>
            <w:proofErr w:type="spellStart"/>
            <w:r w:rsidRPr="002B7BA8">
              <w:rPr>
                <w:lang w:val="en-US" w:eastAsia="ro-RO"/>
              </w:rPr>
              <w:t>destinaţie</w:t>
            </w:r>
            <w:proofErr w:type="spellEnd"/>
            <w:r w:rsidRPr="002B7BA8">
              <w:rPr>
                <w:lang w:val="en-US" w:eastAsia="ro-RO"/>
              </w:rPr>
              <w:t xml:space="preserve"> I-</w:t>
            </w:r>
            <w:r w:rsidRPr="002B7BA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B7BA8">
              <w:rPr>
                <w:bCs/>
                <w:lang w:val="en-US"/>
              </w:rPr>
              <w:t>Teren</w:t>
            </w:r>
            <w:proofErr w:type="spellEnd"/>
            <w:r w:rsidRPr="002B7BA8">
              <w:rPr>
                <w:bCs/>
                <w:lang w:val="en-US"/>
              </w:rPr>
              <w:t xml:space="preserve"> cu </w:t>
            </w:r>
            <w:proofErr w:type="spellStart"/>
            <w:r w:rsidRPr="002B7BA8">
              <w:rPr>
                <w:bCs/>
                <w:lang w:val="en-US"/>
              </w:rPr>
              <w:t>destinație</w:t>
            </w:r>
            <w:proofErr w:type="spellEnd"/>
            <w:r w:rsidRPr="002B7BA8">
              <w:rPr>
                <w:bCs/>
                <w:lang w:val="en-US"/>
              </w:rPr>
              <w:t xml:space="preserve"> </w:t>
            </w:r>
            <w:proofErr w:type="spellStart"/>
            <w:r w:rsidRPr="002B7BA8">
              <w:rPr>
                <w:bCs/>
                <w:lang w:val="en-US"/>
              </w:rPr>
              <w:t>agricol</w:t>
            </w:r>
            <w:proofErr w:type="spellEnd"/>
            <w:r w:rsidRPr="002B7BA8">
              <w:rPr>
                <w:bCs/>
                <w:lang w:val="en-US"/>
              </w:rPr>
              <w:t>, mod de folosinţă-1.14</w:t>
            </w:r>
            <w:r w:rsidRPr="002B7BA8">
              <w:rPr>
                <w:lang w:val="en-US"/>
              </w:rPr>
              <w:t xml:space="preserve"> -</w:t>
            </w:r>
            <w:proofErr w:type="spellStart"/>
            <w:r w:rsidRPr="002B7BA8">
              <w:rPr>
                <w:lang w:val="en-US"/>
              </w:rPr>
              <w:t>terenurile</w:t>
            </w:r>
            <w:proofErr w:type="spellEnd"/>
            <w:r w:rsidRPr="002B7BA8">
              <w:rPr>
                <w:rFonts w:eastAsia="Aptos"/>
                <w:lang w:val="ro-MD"/>
              </w:rPr>
              <w:t xml:space="preserve"> pentru pășuni și fânețe, domeniul public </w:t>
            </w:r>
            <w:r w:rsidRPr="002B7BA8">
              <w:rPr>
                <w:rFonts w:eastAsia="Aptos"/>
                <w:b/>
                <w:lang w:val="ro-MD"/>
              </w:rPr>
              <w:t>în</w:t>
            </w:r>
            <w:r w:rsidRPr="002B7BA8">
              <w:rPr>
                <w:rFonts w:eastAsia="Aptos"/>
                <w:lang w:val="ro-MD"/>
              </w:rPr>
              <w:t xml:space="preserve"> </w:t>
            </w:r>
            <w:proofErr w:type="spellStart"/>
            <w:r w:rsidRPr="002B7BA8">
              <w:rPr>
                <w:lang w:val="en-US" w:eastAsia="ro-RO"/>
              </w:rPr>
              <w:t>categoria</w:t>
            </w:r>
            <w:proofErr w:type="spellEnd"/>
            <w:r w:rsidRPr="002B7BA8">
              <w:rPr>
                <w:lang w:val="en-US" w:eastAsia="ro-RO"/>
              </w:rPr>
              <w:t xml:space="preserve"> de </w:t>
            </w:r>
            <w:proofErr w:type="spellStart"/>
            <w:r w:rsidRPr="002B7BA8">
              <w:rPr>
                <w:lang w:val="en-US" w:eastAsia="ro-RO"/>
              </w:rPr>
              <w:t>destinaţie</w:t>
            </w:r>
            <w:proofErr w:type="spellEnd"/>
            <w:r w:rsidRPr="002B7BA8">
              <w:rPr>
                <w:lang w:val="en-US" w:eastAsia="ro-RO"/>
              </w:rPr>
              <w:t xml:space="preserve"> I-</w:t>
            </w:r>
            <w:r w:rsidRPr="002B7BA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B7BA8">
              <w:rPr>
                <w:bCs/>
                <w:lang w:val="en-US"/>
              </w:rPr>
              <w:t>Teren</w:t>
            </w:r>
            <w:proofErr w:type="spellEnd"/>
            <w:r w:rsidRPr="002B7BA8">
              <w:rPr>
                <w:bCs/>
                <w:lang w:val="en-US"/>
              </w:rPr>
              <w:t xml:space="preserve"> cu </w:t>
            </w:r>
            <w:proofErr w:type="spellStart"/>
            <w:r w:rsidRPr="002B7BA8">
              <w:rPr>
                <w:bCs/>
                <w:lang w:val="en-US"/>
              </w:rPr>
              <w:t>destinație</w:t>
            </w:r>
            <w:proofErr w:type="spellEnd"/>
            <w:r w:rsidRPr="002B7BA8">
              <w:rPr>
                <w:bCs/>
                <w:lang w:val="en-US"/>
              </w:rPr>
              <w:t xml:space="preserve"> </w:t>
            </w:r>
            <w:proofErr w:type="spellStart"/>
            <w:r w:rsidRPr="002B7BA8">
              <w:rPr>
                <w:bCs/>
                <w:lang w:val="en-US"/>
              </w:rPr>
              <w:t>agricol</w:t>
            </w:r>
            <w:proofErr w:type="spellEnd"/>
            <w:r w:rsidRPr="002B7BA8">
              <w:rPr>
                <w:bCs/>
                <w:lang w:val="en-US"/>
              </w:rPr>
              <w:t>, mod de folosinţă-1.1-</w:t>
            </w:r>
            <w:r w:rsidRPr="002B7BA8">
              <w:rPr>
                <w:lang w:val="en-US"/>
              </w:rPr>
              <w:t xml:space="preserve"> </w:t>
            </w:r>
            <w:proofErr w:type="spellStart"/>
            <w:r w:rsidRPr="002B7BA8">
              <w:rPr>
                <w:lang w:val="en-US"/>
              </w:rPr>
              <w:t>teren</w:t>
            </w:r>
            <w:proofErr w:type="spellEnd"/>
            <w:r w:rsidRPr="002B7BA8">
              <w:rPr>
                <w:rFonts w:eastAsia="Aptos"/>
                <w:lang w:val="ro-MD"/>
              </w:rPr>
              <w:t xml:space="preserve"> pentru obținerea producției agricole, domeniu privat.</w:t>
            </w:r>
            <w:proofErr w:type="gramEnd"/>
          </w:p>
          <w:p w:rsidR="00B27BF2" w:rsidRPr="00046E2F" w:rsidRDefault="00B27BF2" w:rsidP="009E7EFE">
            <w:pPr>
              <w:ind w:hanging="720"/>
              <w:jc w:val="both"/>
              <w:rPr>
                <w:rStyle w:val="apple-style-span"/>
                <w:lang w:val="ro-MD"/>
              </w:rPr>
            </w:pPr>
          </w:p>
        </w:tc>
      </w:tr>
      <w:tr w:rsidR="00B27BF2" w:rsidRPr="00046E2F" w:rsidTr="009E7EFE">
        <w:tc>
          <w:tcPr>
            <w:tcW w:w="10024" w:type="dxa"/>
          </w:tcPr>
          <w:p w:rsidR="00B27BF2" w:rsidRPr="009163B0" w:rsidRDefault="00B27BF2" w:rsidP="009E7EFE">
            <w:pPr>
              <w:rPr>
                <w:rStyle w:val="apple-style-span"/>
                <w:b/>
                <w:color w:val="000000"/>
                <w:lang w:val="en-US"/>
              </w:rPr>
            </w:pPr>
            <w:r w:rsidRPr="009163B0">
              <w:rPr>
                <w:rStyle w:val="apple-style-span"/>
                <w:b/>
                <w:color w:val="000000"/>
                <w:lang w:val="en-US"/>
              </w:rPr>
              <w:t>5.</w:t>
            </w:r>
            <w:r w:rsidRPr="009163B0">
              <w:rPr>
                <w:b/>
                <w:lang w:val="en-US"/>
              </w:rPr>
              <w:t>F</w:t>
            </w:r>
            <w:r w:rsidRPr="009163B0">
              <w:rPr>
                <w:rStyle w:val="apple-style-span"/>
                <w:b/>
                <w:color w:val="000000"/>
                <w:lang w:val="en-US"/>
              </w:rPr>
              <w:t xml:space="preserve">undamentarea </w:t>
            </w:r>
            <w:proofErr w:type="spellStart"/>
            <w:r w:rsidRPr="009163B0">
              <w:rPr>
                <w:rStyle w:val="apple-style-span"/>
                <w:b/>
                <w:color w:val="000000"/>
                <w:lang w:val="en-US"/>
              </w:rPr>
              <w:t>economico-financiară</w:t>
            </w:r>
            <w:proofErr w:type="spellEnd"/>
          </w:p>
        </w:tc>
      </w:tr>
      <w:tr w:rsidR="00B27BF2" w:rsidRPr="005C0929" w:rsidTr="009E7EFE">
        <w:trPr>
          <w:trHeight w:val="307"/>
        </w:trPr>
        <w:tc>
          <w:tcPr>
            <w:tcW w:w="10024" w:type="dxa"/>
          </w:tcPr>
          <w:p w:rsidR="00B27BF2" w:rsidRPr="00DD5C1F" w:rsidRDefault="00B27BF2" w:rsidP="009E7EFE">
            <w:pPr>
              <w:rPr>
                <w:rStyle w:val="apple-style-span"/>
                <w:b/>
                <w:color w:val="000000"/>
                <w:sz w:val="32"/>
                <w:szCs w:val="32"/>
                <w:lang w:val="en-US"/>
              </w:rPr>
            </w:pPr>
            <w:r w:rsidRPr="00CC337E">
              <w:rPr>
                <w:rStyle w:val="apple-style-span"/>
                <w:color w:val="000000"/>
                <w:lang w:val="ro-RO"/>
              </w:rPr>
              <w:t>I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mplementarea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proiectului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de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decizie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r w:rsidRPr="00052CA9">
              <w:rPr>
                <w:rStyle w:val="apple-style-span"/>
                <w:b/>
                <w:color w:val="000000"/>
                <w:sz w:val="32"/>
                <w:szCs w:val="32"/>
                <w:lang w:val="en-US"/>
              </w:rPr>
              <w:t xml:space="preserve"> </w:t>
            </w:r>
            <w:r>
              <w:rPr>
                <w:rStyle w:val="apple-style-span"/>
                <w:color w:val="000000"/>
                <w:lang w:val="en-US"/>
              </w:rPr>
              <w:t xml:space="preserve">nu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necesite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cheltuieli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bugetare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>.</w:t>
            </w:r>
          </w:p>
        </w:tc>
      </w:tr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  <w:lang w:val="ro-RO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6</w:t>
            </w:r>
            <w:r w:rsidRPr="00CC337E">
              <w:rPr>
                <w:rStyle w:val="apple-style-span"/>
                <w:b/>
                <w:color w:val="000000"/>
                <w:lang w:val="ro-RO"/>
              </w:rPr>
              <w:t>.</w:t>
            </w:r>
            <w:r w:rsidRPr="00CC337E">
              <w:rPr>
                <w:b/>
                <w:lang w:val="en-US"/>
              </w:rPr>
              <w:t xml:space="preserve"> </w:t>
            </w:r>
            <w:r w:rsidRPr="00CC337E">
              <w:rPr>
                <w:rStyle w:val="apple-style-span"/>
                <w:b/>
                <w:color w:val="000000"/>
                <w:lang w:val="ro-RO"/>
              </w:rPr>
              <w:t>Modul de încorporare a actului în cadrul normativ în vigoare</w:t>
            </w:r>
          </w:p>
        </w:tc>
      </w:tr>
      <w:tr w:rsidR="00B27BF2" w:rsidRPr="005C0929" w:rsidTr="009E7EFE">
        <w:tc>
          <w:tcPr>
            <w:tcW w:w="10024" w:type="dxa"/>
          </w:tcPr>
          <w:p w:rsidR="00B27BF2" w:rsidRPr="000A6AD1" w:rsidRDefault="00B27BF2" w:rsidP="009E7EFE">
            <w:pPr>
              <w:rPr>
                <w:rStyle w:val="apple-style-span"/>
                <w:lang w:val="en-US"/>
              </w:rPr>
            </w:pPr>
            <w:proofErr w:type="spellStart"/>
            <w:proofErr w:type="gramStart"/>
            <w:r w:rsidRPr="00CC337E">
              <w:rPr>
                <w:rStyle w:val="apple-style-span"/>
                <w:color w:val="000000"/>
                <w:lang w:val="en-US"/>
              </w:rPr>
              <w:t>Proiectul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se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încorporează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în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sistemul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actelor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normative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baza</w:t>
            </w:r>
            <w:proofErr w:type="spellEnd"/>
            <w:r>
              <w:rPr>
                <w:lang w:val="en-US"/>
              </w:rPr>
              <w:t xml:space="preserve"> 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Legii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n</w:t>
            </w:r>
            <w:r>
              <w:rPr>
                <w:rStyle w:val="apple-style-span"/>
                <w:color w:val="000000"/>
                <w:lang w:val="en-US"/>
              </w:rPr>
              <w:t>r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.100 din 22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decembrie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2017 “</w:t>
            </w:r>
            <w:r>
              <w:rPr>
                <w:rStyle w:val="apple-style-span"/>
                <w:color w:val="000000"/>
                <w:lang w:val="en-US"/>
              </w:rPr>
              <w:t xml:space="preserve">Cu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privire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la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actele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normative”;</w:t>
            </w:r>
            <w:r w:rsidRPr="004F385C">
              <w:rPr>
                <w:lang w:val="en-US"/>
              </w:rPr>
              <w:t xml:space="preserve"> </w:t>
            </w:r>
            <w:r w:rsidRPr="002B7BA8">
              <w:rPr>
                <w:lang w:val="ro-RO" w:eastAsia="ro-RO"/>
              </w:rPr>
              <w:t>art.9 lit.e) şi art.32 alin.(3) din Codul Funciar al RM nr.22/2024, Ordinul ANÎF nr.21 din 03.04.2025 cu privire la aprobarea Clasificatorului terenurilor după categoria de destinaţie şi folosinţă, art.9 alin (2) lit.b) a Legii privind administraţia publică locală nr.436 din 28.12.2006.</w:t>
            </w:r>
            <w:proofErr w:type="gramEnd"/>
          </w:p>
        </w:tc>
      </w:tr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  <w:lang w:val="ro-RO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7</w:t>
            </w:r>
            <w:r w:rsidRPr="00CC337E">
              <w:rPr>
                <w:rStyle w:val="apple-style-span"/>
                <w:b/>
                <w:color w:val="000000"/>
                <w:lang w:val="ro-RO"/>
              </w:rPr>
              <w:t>.</w:t>
            </w:r>
            <w:r w:rsidRPr="00CC337E">
              <w:rPr>
                <w:b/>
                <w:lang w:val="en-US"/>
              </w:rPr>
              <w:t xml:space="preserve"> </w:t>
            </w:r>
            <w:r w:rsidRPr="00CC337E">
              <w:rPr>
                <w:rStyle w:val="apple-style-span"/>
                <w:b/>
                <w:color w:val="000000"/>
                <w:lang w:val="ro-RO"/>
              </w:rPr>
              <w:t>Avizarea şi consultarea publică a proiectului</w:t>
            </w:r>
          </w:p>
        </w:tc>
      </w:tr>
      <w:tr w:rsidR="00B27BF2" w:rsidRPr="005C0929" w:rsidTr="009E7EFE">
        <w:tc>
          <w:tcPr>
            <w:tcW w:w="10024" w:type="dxa"/>
          </w:tcPr>
          <w:p w:rsidR="00B27BF2" w:rsidRPr="002B7BA8" w:rsidRDefault="00B27BF2" w:rsidP="009E7EFE">
            <w:pPr>
              <w:rPr>
                <w:rFonts w:eastAsia="SimSun"/>
                <w:bCs/>
                <w:sz w:val="28"/>
                <w:szCs w:val="28"/>
                <w:lang w:val="ro-RO" w:eastAsia="en-US"/>
              </w:rPr>
            </w:pPr>
            <w:proofErr w:type="spellStart"/>
            <w:r>
              <w:rPr>
                <w:rStyle w:val="apple-style-span"/>
                <w:color w:val="000000"/>
                <w:lang w:val="en-US"/>
              </w:rPr>
              <w:t>În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baza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celor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expuse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şi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î</w:t>
            </w:r>
            <w:r w:rsidRPr="00CC337E">
              <w:rPr>
                <w:rStyle w:val="apple-style-span"/>
                <w:color w:val="000000"/>
                <w:lang w:val="en-US"/>
              </w:rPr>
              <w:t>n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conformitate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cu art.32 al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Legii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n.100 din 22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decembrie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2017 “Cu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privire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la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actele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normative”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proiectul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deciziei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a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fost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avizat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r>
              <w:rPr>
                <w:rStyle w:val="apple-style-span"/>
                <w:color w:val="000000"/>
                <w:lang w:val="en-US"/>
              </w:rPr>
              <w:t xml:space="preserve">de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către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primarul-interimar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 a</w:t>
            </w:r>
            <w:r>
              <w:rPr>
                <w:rStyle w:val="apple-style-span"/>
                <w:color w:val="000000"/>
                <w:lang w:val="en-US"/>
              </w:rPr>
              <w:t>l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primăriei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.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În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scopul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respectării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prevederilor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Le</w:t>
            </w:r>
            <w:r>
              <w:rPr>
                <w:rStyle w:val="apple-style-span"/>
                <w:color w:val="000000"/>
                <w:lang w:val="en-US"/>
              </w:rPr>
              <w:t>gii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nr.239 din 13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noiembrie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2008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 “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privind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lastRenderedPageBreak/>
              <w:t>transporenţa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procesului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d</w:t>
            </w:r>
            <w:r>
              <w:rPr>
                <w:rStyle w:val="apple-style-span"/>
                <w:color w:val="000000"/>
                <w:lang w:val="en-US"/>
              </w:rPr>
              <w:t>ecisional”</w:t>
            </w:r>
            <w:r w:rsidRPr="002B7BA8">
              <w:rPr>
                <w:rFonts w:asciiTheme="minorHAnsi" w:eastAsiaTheme="minorHAnsi" w:hAnsiTheme="minorHAnsi" w:cstheme="minorBidi"/>
                <w:lang w:val="ro-RO" w:eastAsia="en-US"/>
              </w:rPr>
              <w:t xml:space="preserve">, </w:t>
            </w:r>
            <w:r w:rsidRPr="002B7BA8">
              <w:rPr>
                <w:rFonts w:eastAsiaTheme="minorHAnsi"/>
                <w:lang w:val="ro-RO" w:eastAsia="en-US"/>
              </w:rPr>
              <w:t xml:space="preserve">proiectul soluțiile sunt plasate 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pe</w:t>
            </w:r>
            <w:proofErr w:type="spellEnd"/>
            <w:r w:rsidRPr="002B7BA8">
              <w:rPr>
                <w:rFonts w:eastAsia="SimSun"/>
                <w:bCs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pagina</w:t>
            </w:r>
            <w:proofErr w:type="spellEnd"/>
            <w:r w:rsidRPr="002B7BA8">
              <w:rPr>
                <w:rFonts w:eastAsia="SimSun"/>
                <w:bCs/>
                <w:lang w:val="en-US" w:eastAsia="en-US"/>
              </w:rPr>
              <w:t xml:space="preserve"> web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oficială</w:t>
            </w:r>
            <w:proofErr w:type="spellEnd"/>
            <w:r w:rsidRPr="002B7BA8">
              <w:rPr>
                <w:rFonts w:eastAsia="SimSun"/>
                <w:bCs/>
                <w:lang w:val="ro-RO" w:eastAsia="en-US"/>
              </w:rPr>
              <w:t xml:space="preserve">:https://primarianaslavcea.md;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alte</w:t>
            </w:r>
            <w:proofErr w:type="spellEnd"/>
            <w:r w:rsidRPr="002B7BA8">
              <w:rPr>
                <w:rFonts w:eastAsia="SimSun"/>
                <w:bCs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platforme</w:t>
            </w:r>
            <w:proofErr w:type="spellEnd"/>
            <w:r w:rsidRPr="002B7BA8">
              <w:rPr>
                <w:rFonts w:eastAsia="SimSun"/>
                <w:bCs/>
                <w:lang w:val="en-US" w:eastAsia="en-US"/>
              </w:rPr>
              <w:t>: PARTICIP.GOV.MD</w:t>
            </w:r>
          </w:p>
          <w:p w:rsidR="00B27BF2" w:rsidRPr="00CC337E" w:rsidRDefault="00B27BF2" w:rsidP="009E7EFE">
            <w:pPr>
              <w:rPr>
                <w:rStyle w:val="apple-style-span"/>
                <w:color w:val="000000"/>
                <w:lang w:val="en-US"/>
              </w:rPr>
            </w:pPr>
            <w:r w:rsidRPr="002B7BA8">
              <w:rPr>
                <w:rFonts w:eastAsiaTheme="minorHAnsi"/>
                <w:lang w:val="ro-RO" w:eastAsia="en-US"/>
              </w:rPr>
              <w:t xml:space="preserve"> pe panoul de informativ</w:t>
            </w:r>
            <w:r w:rsidRPr="002B7BA8">
              <w:rPr>
                <w:rFonts w:eastAsiaTheme="minorHAnsi"/>
                <w:lang w:val="en-US" w:eastAsia="en-US"/>
              </w:rPr>
              <w:t xml:space="preserve">,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аu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fost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organizate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consultări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și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audieri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publice</w:t>
            </w:r>
            <w:proofErr w:type="spellEnd"/>
            <w:r w:rsidRPr="002B7BA8">
              <w:rPr>
                <w:rFonts w:eastAsiaTheme="minorHAnsi"/>
                <w:lang w:val="ro-RO" w:eastAsia="en-US"/>
              </w:rPr>
              <w:t>.</w:t>
            </w:r>
            <w:r w:rsidRPr="002B7BA8">
              <w:rPr>
                <w:rStyle w:val="apple-style-span"/>
                <w:color w:val="000000"/>
                <w:lang w:val="en-US"/>
              </w:rPr>
              <w:t xml:space="preserve"> </w:t>
            </w:r>
          </w:p>
        </w:tc>
      </w:tr>
      <w:tr w:rsidR="00B27BF2" w:rsidRPr="00DE6590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</w:rPr>
            </w:pPr>
            <w:r w:rsidRPr="00CC337E">
              <w:rPr>
                <w:rStyle w:val="apple-style-span"/>
                <w:b/>
                <w:color w:val="000000"/>
              </w:rPr>
              <w:lastRenderedPageBreak/>
              <w:t>8.</w:t>
            </w:r>
            <w:r w:rsidRPr="00CC337E">
              <w:rPr>
                <w:b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Constatările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expertizaei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anticorupţie</w:t>
            </w:r>
            <w:proofErr w:type="spellEnd"/>
          </w:p>
        </w:tc>
      </w:tr>
      <w:tr w:rsidR="00B27BF2" w:rsidRPr="00DE6590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color w:val="000000"/>
                <w:lang w:val="ro-RO"/>
              </w:rPr>
            </w:pPr>
            <w:r w:rsidRPr="00CC337E">
              <w:rPr>
                <w:rStyle w:val="apple-style-span"/>
                <w:color w:val="000000"/>
                <w:lang w:val="ro-RO"/>
              </w:rPr>
              <w:t>--------</w:t>
            </w:r>
          </w:p>
        </w:tc>
      </w:tr>
      <w:tr w:rsidR="00B27BF2" w:rsidRPr="00DE6590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</w:rPr>
            </w:pPr>
            <w:r w:rsidRPr="00CC337E">
              <w:rPr>
                <w:rStyle w:val="apple-style-span"/>
                <w:b/>
                <w:color w:val="000000"/>
              </w:rPr>
              <w:t>9.</w:t>
            </w:r>
            <w:r w:rsidRPr="00CC337E">
              <w:rPr>
                <w:b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Constatările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expertizei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de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compatibilitate</w:t>
            </w:r>
            <w:proofErr w:type="spellEnd"/>
          </w:p>
        </w:tc>
      </w:tr>
      <w:tr w:rsidR="00B27BF2" w:rsidRPr="00DE6590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color w:val="000000"/>
                <w:lang w:val="ro-RO"/>
              </w:rPr>
            </w:pPr>
            <w:r w:rsidRPr="00CC337E">
              <w:rPr>
                <w:rStyle w:val="apple-style-span"/>
                <w:color w:val="000000"/>
                <w:lang w:val="ro-RO"/>
              </w:rPr>
              <w:t>--------</w:t>
            </w:r>
          </w:p>
        </w:tc>
      </w:tr>
      <w:tr w:rsidR="00B27BF2" w:rsidRPr="00DE6590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</w:rPr>
            </w:pPr>
            <w:r w:rsidRPr="00CC337E">
              <w:rPr>
                <w:rStyle w:val="apple-style-span"/>
                <w:b/>
                <w:color w:val="000000"/>
              </w:rPr>
              <w:t>10.</w:t>
            </w:r>
            <w:r w:rsidRPr="00CC337E">
              <w:rPr>
                <w:b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Constatările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expertizei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juridice</w:t>
            </w:r>
            <w:proofErr w:type="spellEnd"/>
          </w:p>
        </w:tc>
      </w:tr>
      <w:tr w:rsidR="00B27BF2" w:rsidRPr="005C092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color w:val="000000"/>
                <w:lang w:val="ro-RO"/>
              </w:rPr>
            </w:pPr>
            <w:r w:rsidRPr="00CC337E">
              <w:rPr>
                <w:rStyle w:val="apple-style-span"/>
                <w:color w:val="000000"/>
                <w:lang w:val="ro-RO"/>
              </w:rPr>
              <w:t>În temeiul art.37 alin.6 al Legii nr.100/2017 nu a fost supus expertizei juridice, pe motiv că, nu există funcţie de jurist. Structura şi conţinutul actului administrativ corespund normelor de tehnică legislativă</w:t>
            </w:r>
          </w:p>
        </w:tc>
      </w:tr>
      <w:tr w:rsidR="00B27BF2" w:rsidRPr="00D124C9" w:rsidTr="009E7EFE">
        <w:tc>
          <w:tcPr>
            <w:tcW w:w="10024" w:type="dxa"/>
          </w:tcPr>
          <w:p w:rsidR="00B27BF2" w:rsidRPr="00CC337E" w:rsidRDefault="00B27BF2" w:rsidP="009E7EFE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11.</w:t>
            </w:r>
            <w:r w:rsidRPr="00CC337E">
              <w:rPr>
                <w:b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Constatările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altor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expertize</w:t>
            </w:r>
          </w:p>
        </w:tc>
      </w:tr>
      <w:tr w:rsidR="00B27BF2" w:rsidRPr="00D124C9" w:rsidTr="009E7EFE">
        <w:tc>
          <w:tcPr>
            <w:tcW w:w="10024" w:type="dxa"/>
          </w:tcPr>
          <w:p w:rsidR="00B27BF2" w:rsidRPr="00D124C9" w:rsidRDefault="00B27BF2" w:rsidP="009E7EFE">
            <w:pPr>
              <w:rPr>
                <w:rStyle w:val="apple-style-span"/>
                <w:color w:val="000000"/>
                <w:lang w:val="en-US"/>
              </w:rPr>
            </w:pPr>
            <w:r>
              <w:rPr>
                <w:rStyle w:val="apple-style-span"/>
                <w:color w:val="000000"/>
                <w:lang w:val="en-US"/>
              </w:rPr>
              <w:t>-----</w:t>
            </w:r>
          </w:p>
        </w:tc>
      </w:tr>
    </w:tbl>
    <w:p w:rsidR="00B27BF2" w:rsidRPr="00D124C9" w:rsidRDefault="00B27BF2" w:rsidP="00B27BF2">
      <w:pPr>
        <w:jc w:val="center"/>
        <w:rPr>
          <w:rStyle w:val="apple-style-span"/>
          <w:b/>
          <w:color w:val="000000"/>
          <w:sz w:val="32"/>
          <w:szCs w:val="32"/>
          <w:lang w:val="en-US"/>
        </w:rPr>
      </w:pPr>
    </w:p>
    <w:p w:rsidR="00B27BF2" w:rsidRDefault="00B27BF2" w:rsidP="00B27BF2">
      <w:pPr>
        <w:rPr>
          <w:rStyle w:val="apple-style-span"/>
          <w:color w:val="000000"/>
          <w:sz w:val="28"/>
          <w:szCs w:val="28"/>
          <w:lang w:val="en-US"/>
        </w:rPr>
      </w:pPr>
      <w:proofErr w:type="spellStart"/>
      <w:r>
        <w:rPr>
          <w:rStyle w:val="apple-style-span"/>
          <w:color w:val="000000"/>
          <w:sz w:val="28"/>
          <w:szCs w:val="28"/>
          <w:lang w:val="en-US"/>
        </w:rPr>
        <w:t>Secretară</w:t>
      </w:r>
      <w:proofErr w:type="spellEnd"/>
      <w:r w:rsidRPr="0029296B">
        <w:rPr>
          <w:rStyle w:val="apple-style-span"/>
          <w:color w:val="000000"/>
          <w:sz w:val="28"/>
          <w:szCs w:val="28"/>
          <w:lang w:val="en-US"/>
        </w:rPr>
        <w:t xml:space="preserve"> </w:t>
      </w:r>
      <w:proofErr w:type="spellStart"/>
      <w:r w:rsidRPr="0029296B">
        <w:rPr>
          <w:rStyle w:val="apple-style-span"/>
          <w:color w:val="000000"/>
          <w:sz w:val="28"/>
          <w:szCs w:val="28"/>
          <w:lang w:val="en-US"/>
        </w:rPr>
        <w:t>Consiliului</w:t>
      </w:r>
      <w:proofErr w:type="spellEnd"/>
      <w:r w:rsidRPr="0029296B">
        <w:rPr>
          <w:rStyle w:val="apple-style-span"/>
          <w:color w:val="000000"/>
          <w:sz w:val="28"/>
          <w:szCs w:val="28"/>
          <w:lang w:val="en-US"/>
        </w:rPr>
        <w:t xml:space="preserve"> local                                </w:t>
      </w:r>
      <w:proofErr w:type="spellStart"/>
      <w:r w:rsidRPr="0029296B">
        <w:rPr>
          <w:rStyle w:val="apple-style-span"/>
          <w:color w:val="000000"/>
          <w:sz w:val="28"/>
          <w:szCs w:val="28"/>
          <w:lang w:val="en-US"/>
        </w:rPr>
        <w:t>T.Reabco</w:t>
      </w:r>
      <w:proofErr w:type="spellEnd"/>
    </w:p>
    <w:p w:rsidR="00B27BF2" w:rsidRDefault="00B27BF2" w:rsidP="00B27BF2">
      <w:pPr>
        <w:rPr>
          <w:rStyle w:val="apple-style-span"/>
          <w:color w:val="000000"/>
          <w:sz w:val="28"/>
          <w:szCs w:val="28"/>
          <w:lang w:val="ro-RO"/>
        </w:rPr>
      </w:pPr>
      <w:r>
        <w:rPr>
          <w:rStyle w:val="apple-style-span"/>
          <w:color w:val="000000"/>
          <w:sz w:val="28"/>
          <w:szCs w:val="28"/>
          <w:lang w:val="ro-RO"/>
        </w:rPr>
        <w:t xml:space="preserve">   </w:t>
      </w:r>
    </w:p>
    <w:p w:rsidR="00B27BF2" w:rsidRDefault="00B27BF2" w:rsidP="00B27BF2">
      <w:pPr>
        <w:rPr>
          <w:rStyle w:val="apple-style-span"/>
          <w:color w:val="000000"/>
          <w:sz w:val="28"/>
          <w:szCs w:val="28"/>
          <w:lang w:val="ro-RO"/>
        </w:rPr>
      </w:pPr>
      <w:r>
        <w:rPr>
          <w:rStyle w:val="apple-style-span"/>
          <w:color w:val="000000"/>
          <w:sz w:val="28"/>
          <w:szCs w:val="28"/>
          <w:lang w:val="ro-RO"/>
        </w:rPr>
        <w:t xml:space="preserve">In.cadastral                                                        V.Ruşceac      </w:t>
      </w:r>
    </w:p>
    <w:p w:rsidR="00C45761" w:rsidRDefault="00C45761"/>
    <w:sectPr w:rsidR="00C45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F8"/>
    <w:rsid w:val="009323F8"/>
    <w:rsid w:val="00B27BF2"/>
    <w:rsid w:val="00C4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4988B-7A3C-4965-9F16-5B6CE546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B27BF2"/>
  </w:style>
  <w:style w:type="table" w:styleId="a3">
    <w:name w:val="Table Grid"/>
    <w:basedOn w:val="a1"/>
    <w:uiPriority w:val="39"/>
    <w:rsid w:val="00B27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B27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2026-09-29T08:20:00Z</dcterms:created>
  <dcterms:modified xsi:type="dcterms:W3CDTF">2026-09-29T08:21:00Z</dcterms:modified>
</cp:coreProperties>
</file>