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94EFD" w14:textId="77777777" w:rsidR="003A278C" w:rsidRPr="003A278C" w:rsidRDefault="007F2E11" w:rsidP="003A278C">
      <w:pPr>
        <w:spacing w:after="0"/>
        <w:ind w:firstLine="709"/>
        <w:jc w:val="both"/>
        <w:rPr>
          <w:rFonts w:eastAsia="Calibri" w:cs="Arial"/>
          <w:b/>
          <w:bCs/>
        </w:rPr>
      </w:pPr>
      <w:r>
        <w:rPr>
          <w:b/>
          <w:bCs/>
        </w:rPr>
        <w:t xml:space="preserve">  </w:t>
      </w:r>
      <w:r w:rsidR="003A278C" w:rsidRPr="003A278C">
        <w:rPr>
          <w:rFonts w:eastAsia="Calibri" w:cs="Arial"/>
          <w:b/>
          <w:bCs/>
        </w:rPr>
        <w:t xml:space="preserve">                                                 ANUNŢ</w:t>
      </w:r>
    </w:p>
    <w:p w14:paraId="6E7713BC" w14:textId="450E2096" w:rsidR="003A278C" w:rsidRPr="003A278C" w:rsidRDefault="003A278C" w:rsidP="003A278C">
      <w:pPr>
        <w:spacing w:after="0"/>
        <w:rPr>
          <w:rFonts w:eastAsia="Times New Roman" w:cs="Times New Roman"/>
          <w:b/>
          <w:bCs/>
          <w:color w:val="000000"/>
          <w:szCs w:val="28"/>
          <w:lang w:eastAsia="ru-RU"/>
          <w14:ligatures w14:val="none"/>
        </w:rPr>
      </w:pPr>
      <w:r w:rsidRPr="003A278C">
        <w:rPr>
          <w:rFonts w:eastAsia="Calibri" w:cs="Arial"/>
        </w:rPr>
        <w:t xml:space="preserve">privind organizarea consultării publice a proiectului de </w:t>
      </w:r>
      <w:r w:rsidRPr="003A278C">
        <w:rPr>
          <w:rFonts w:eastAsia="Calibri" w:cs="Arial"/>
          <w:b/>
          <w:bCs/>
          <w:szCs w:val="28"/>
        </w:rPr>
        <w:t xml:space="preserve">decizie  </w:t>
      </w:r>
      <w:r w:rsidRPr="003A278C">
        <w:rPr>
          <w:rFonts w:eastAsia="Times New Roman" w:cs="Times New Roman"/>
          <w:b/>
          <w:bCs/>
          <w:szCs w:val="28"/>
          <w:lang w:eastAsia="ru-RU"/>
          <w14:ligatures w14:val="none"/>
        </w:rPr>
        <w:t xml:space="preserve">„Cu privire </w:t>
      </w:r>
      <w:r w:rsidRPr="003A278C">
        <w:rPr>
          <w:rFonts w:eastAsia="Times New Roman" w:cs="Times New Roman"/>
          <w:b/>
          <w:bCs/>
          <w:color w:val="000000"/>
          <w:szCs w:val="28"/>
          <w:lang w:eastAsia="ru-RU"/>
          <w14:ligatures w14:val="none"/>
        </w:rPr>
        <w:t>la  construcţia reţelelor  exterioare de alimentare cu apă</w:t>
      </w:r>
      <w:r w:rsidRPr="003A278C">
        <w:rPr>
          <w:rFonts w:eastAsia="Times New Roman" w:cs="Times New Roman"/>
          <w:b/>
          <w:bCs/>
          <w:szCs w:val="28"/>
          <w:lang w:eastAsia="ru-RU"/>
          <w14:ligatures w14:val="none"/>
        </w:rPr>
        <w:t>”</w:t>
      </w:r>
    </w:p>
    <w:p w14:paraId="0C481269" w14:textId="1B0D7FD0" w:rsidR="003A278C" w:rsidRPr="003A278C" w:rsidRDefault="003A278C" w:rsidP="003A278C">
      <w:pPr>
        <w:spacing w:after="0"/>
        <w:ind w:firstLine="709"/>
        <w:jc w:val="both"/>
        <w:rPr>
          <w:rFonts w:eastAsia="Calibri" w:cs="Arial"/>
        </w:rPr>
      </w:pPr>
      <w:r w:rsidRPr="003A278C">
        <w:rPr>
          <w:rFonts w:eastAsia="Calibri" w:cs="Arial"/>
        </w:rPr>
        <w:t xml:space="preserve">- Primăria Mihailovca  inițiază, începând cu data de </w:t>
      </w:r>
      <w:r>
        <w:rPr>
          <w:rFonts w:eastAsia="Calibri" w:cs="Arial"/>
          <w:u w:val="single"/>
        </w:rPr>
        <w:t xml:space="preserve">14.09.2026 </w:t>
      </w:r>
      <w:r w:rsidRPr="003A278C">
        <w:rPr>
          <w:rFonts w:eastAsia="Calibri" w:cs="Arial"/>
        </w:rPr>
        <w:t xml:space="preserve">consultarea publică </w:t>
      </w:r>
      <w:r>
        <w:rPr>
          <w:rFonts w:eastAsia="Calibri" w:cs="Arial"/>
        </w:rPr>
        <w:t>la proiect</w:t>
      </w:r>
      <w:r w:rsidR="003B3018">
        <w:rPr>
          <w:rFonts w:eastAsia="Calibri" w:cs="Arial"/>
        </w:rPr>
        <w:t>ul</w:t>
      </w:r>
      <w:r>
        <w:rPr>
          <w:rFonts w:eastAsia="Calibri" w:cs="Arial"/>
        </w:rPr>
        <w:t xml:space="preserve"> de decizie </w:t>
      </w:r>
    </w:p>
    <w:p w14:paraId="6309CFFB" w14:textId="6FED1BA9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  <w:r w:rsidRPr="003A278C">
        <w:rPr>
          <w:rFonts w:eastAsia="Calibri" w:cs="Arial"/>
        </w:rPr>
        <w:t>-</w:t>
      </w:r>
      <w:r w:rsidRPr="003A278C">
        <w:rPr>
          <w:rFonts w:eastAsia="Calibri" w:cs="Arial"/>
          <w:b/>
          <w:bCs/>
        </w:rPr>
        <w:t xml:space="preserve">  „Cu privire la  construcţia reţelelor  exterioare de alimentare cu apă”</w:t>
      </w:r>
    </w:p>
    <w:p w14:paraId="3864EEAA" w14:textId="1E7C35AC" w:rsidR="003A278C" w:rsidRDefault="003A278C" w:rsidP="003A278C">
      <w:pPr>
        <w:spacing w:after="0"/>
        <w:ind w:firstLine="709"/>
        <w:jc w:val="both"/>
        <w:rPr>
          <w:rFonts w:eastAsia="Calibri" w:cs="Arial"/>
        </w:rPr>
      </w:pPr>
      <w:r>
        <w:rPr>
          <w:rFonts w:eastAsia="Calibri" w:cs="Arial"/>
        </w:rPr>
        <w:t xml:space="preserve"> Toți cei interesați sunt invitați să trimită propunerile la adresa de email </w:t>
      </w:r>
      <w:hyperlink r:id="rId4" w:history="1">
        <w:r w:rsidRPr="000D6B2A">
          <w:rPr>
            <w:rStyle w:val="ac"/>
            <w:rFonts w:eastAsia="Calibri" w:cs="Arial"/>
          </w:rPr>
          <w:t>mihailovcap@gmail.com</w:t>
        </w:r>
      </w:hyperlink>
      <w:r>
        <w:rPr>
          <w:rFonts w:eastAsia="Calibri" w:cs="Arial"/>
        </w:rPr>
        <w:t xml:space="preserve"> </w:t>
      </w:r>
    </w:p>
    <w:p w14:paraId="06A264AC" w14:textId="764B1F12" w:rsidR="00A0540E" w:rsidRPr="00A0540E" w:rsidRDefault="003A278C" w:rsidP="00A0540E">
      <w:pPr>
        <w:spacing w:after="0"/>
        <w:ind w:firstLine="709"/>
        <w:jc w:val="both"/>
        <w:rPr>
          <w:rFonts w:eastAsia="Calibri" w:cs="Arial"/>
          <w:b/>
          <w:bCs/>
        </w:rPr>
      </w:pPr>
      <w:r>
        <w:rPr>
          <w:rFonts w:eastAsia="Calibri" w:cs="Arial"/>
        </w:rPr>
        <w:t xml:space="preserve">Consultarea publică  are drept scop asigurarea transparenței și informarea populației </w:t>
      </w:r>
      <w:r w:rsidR="00A0540E">
        <w:rPr>
          <w:rFonts w:eastAsia="Calibri" w:cs="Arial"/>
        </w:rPr>
        <w:t xml:space="preserve"> </w:t>
      </w:r>
      <w:r w:rsidR="00A0540E" w:rsidRPr="003B3018">
        <w:rPr>
          <w:rFonts w:eastAsia="Calibri" w:cs="Arial"/>
          <w:b/>
          <w:bCs/>
        </w:rPr>
        <w:t>cu privire la</w:t>
      </w:r>
      <w:r w:rsidR="00A0540E">
        <w:rPr>
          <w:rFonts w:eastAsia="Calibri" w:cs="Arial"/>
        </w:rPr>
        <w:t xml:space="preserve"> </w:t>
      </w:r>
      <w:r w:rsidR="00A0540E" w:rsidRPr="00A0540E">
        <w:rPr>
          <w:rFonts w:eastAsia="Calibri" w:cs="Arial"/>
          <w:b/>
          <w:bCs/>
        </w:rPr>
        <w:t>construcţia reţelelor  exterioare de alimentare cu apă”</w:t>
      </w:r>
    </w:p>
    <w:p w14:paraId="4A931278" w14:textId="1EFCD501" w:rsidR="003A278C" w:rsidRPr="003A278C" w:rsidRDefault="003A278C" w:rsidP="003A278C">
      <w:pPr>
        <w:spacing w:after="0"/>
        <w:ind w:firstLine="709"/>
        <w:jc w:val="both"/>
        <w:rPr>
          <w:rFonts w:eastAsia="Calibri" w:cs="Arial"/>
        </w:rPr>
      </w:pPr>
    </w:p>
    <w:p w14:paraId="6A8EACB9" w14:textId="1CF5FC29" w:rsidR="003A278C" w:rsidRDefault="003A278C" w:rsidP="00A0540E">
      <w:pPr>
        <w:spacing w:after="0"/>
        <w:ind w:firstLine="709"/>
        <w:jc w:val="both"/>
        <w:rPr>
          <w:rFonts w:eastAsia="Calibri" w:cs="Arial"/>
          <w:b/>
          <w:bCs/>
        </w:rPr>
      </w:pPr>
      <w:r w:rsidRPr="003A278C">
        <w:rPr>
          <w:rFonts w:eastAsia="Calibri" w:cs="Arial"/>
          <w:b/>
          <w:bCs/>
        </w:rPr>
        <w:t xml:space="preserve">   </w:t>
      </w:r>
      <w:r w:rsidR="00A0540E">
        <w:rPr>
          <w:rFonts w:eastAsia="Calibri" w:cs="Arial"/>
          <w:b/>
          <w:bCs/>
        </w:rPr>
        <w:t xml:space="preserve"> Perioada  în care pot fi </w:t>
      </w:r>
      <w:r w:rsidR="003B3018">
        <w:rPr>
          <w:rFonts w:eastAsia="Calibri" w:cs="Arial"/>
          <w:b/>
          <w:bCs/>
        </w:rPr>
        <w:t>î</w:t>
      </w:r>
      <w:r w:rsidR="00A0540E">
        <w:rPr>
          <w:rFonts w:eastAsia="Calibri" w:cs="Arial"/>
          <w:b/>
          <w:bCs/>
        </w:rPr>
        <w:t>naintate propuneri</w:t>
      </w:r>
      <w:r w:rsidR="003B3018">
        <w:rPr>
          <w:rFonts w:eastAsia="Calibri" w:cs="Arial"/>
          <w:b/>
          <w:bCs/>
        </w:rPr>
        <w:t>le</w:t>
      </w:r>
      <w:r w:rsidR="00A0540E">
        <w:rPr>
          <w:rFonts w:eastAsia="Calibri" w:cs="Arial"/>
          <w:b/>
          <w:bCs/>
        </w:rPr>
        <w:t xml:space="preserve"> 14.09.2026-28.09.2026 </w:t>
      </w:r>
    </w:p>
    <w:p w14:paraId="00F363B5" w14:textId="732B920D" w:rsidR="00A0540E" w:rsidRPr="003A278C" w:rsidRDefault="00A0540E" w:rsidP="00A0540E">
      <w:pPr>
        <w:spacing w:after="0"/>
        <w:ind w:firstLine="709"/>
        <w:jc w:val="both"/>
        <w:rPr>
          <w:rFonts w:eastAsia="Calibri" w:cs="Arial"/>
        </w:rPr>
      </w:pPr>
      <w:r>
        <w:rPr>
          <w:rFonts w:eastAsia="Calibri" w:cs="Arial"/>
          <w:b/>
          <w:bCs/>
        </w:rPr>
        <w:t xml:space="preserve"> </w:t>
      </w:r>
    </w:p>
    <w:p w14:paraId="7E8526A5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</w:rPr>
      </w:pPr>
    </w:p>
    <w:p w14:paraId="11B2D69F" w14:textId="77777777" w:rsidR="003A278C" w:rsidRPr="003A278C" w:rsidRDefault="003A278C" w:rsidP="00A0540E">
      <w:pPr>
        <w:spacing w:after="0"/>
        <w:jc w:val="both"/>
        <w:rPr>
          <w:rFonts w:eastAsia="Calibri" w:cs="Arial"/>
        </w:rPr>
      </w:pPr>
    </w:p>
    <w:p w14:paraId="6D96B2CD" w14:textId="77777777" w:rsidR="00A0540E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  <w:r w:rsidRPr="003A278C">
        <w:rPr>
          <w:rFonts w:eastAsia="Calibri" w:cs="Arial"/>
        </w:rPr>
        <w:t xml:space="preserve"> </w:t>
      </w:r>
      <w:r w:rsidRPr="003A278C">
        <w:rPr>
          <w:rFonts w:eastAsia="Calibri" w:cs="Arial"/>
          <w:b/>
          <w:bCs/>
        </w:rPr>
        <w:t xml:space="preserve">Persoana responsabilă: Cotruță Elena, contabil -șef . </w:t>
      </w:r>
    </w:p>
    <w:p w14:paraId="14E056D9" w14:textId="0DEFA865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  <w:r w:rsidRPr="003A278C">
        <w:rPr>
          <w:rFonts w:eastAsia="Calibri" w:cs="Arial"/>
          <w:b/>
          <w:bCs/>
        </w:rPr>
        <w:t>Tel.: (0241) 81-2-3</w:t>
      </w:r>
      <w:r w:rsidR="00A0540E">
        <w:rPr>
          <w:rFonts w:eastAsia="Calibri" w:cs="Arial"/>
          <w:b/>
          <w:bCs/>
        </w:rPr>
        <w:t xml:space="preserve">6 </w:t>
      </w:r>
    </w:p>
    <w:p w14:paraId="7D708870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612F2713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68FADD71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7B0E1436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662A457D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7EB8BF92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109A4B37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0A44242C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78C7D552" w14:textId="085423AC" w:rsidR="007F2E11" w:rsidRDefault="007F2E11" w:rsidP="003A278C">
      <w:pPr>
        <w:spacing w:after="0"/>
        <w:jc w:val="both"/>
        <w:rPr>
          <w:b/>
          <w:bCs/>
        </w:rPr>
      </w:pPr>
    </w:p>
    <w:sectPr w:rsidR="007F2E11" w:rsidSect="006C79C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2A"/>
    <w:rsid w:val="000C16C5"/>
    <w:rsid w:val="002110BC"/>
    <w:rsid w:val="00385C2A"/>
    <w:rsid w:val="003A278C"/>
    <w:rsid w:val="003B3018"/>
    <w:rsid w:val="00696C9E"/>
    <w:rsid w:val="006C0B77"/>
    <w:rsid w:val="006C79C7"/>
    <w:rsid w:val="007F2E11"/>
    <w:rsid w:val="008242FF"/>
    <w:rsid w:val="00870751"/>
    <w:rsid w:val="00922C48"/>
    <w:rsid w:val="009D58DA"/>
    <w:rsid w:val="00A0540E"/>
    <w:rsid w:val="00B915B7"/>
    <w:rsid w:val="00D41318"/>
    <w:rsid w:val="00EA59DF"/>
    <w:rsid w:val="00EE4070"/>
    <w:rsid w:val="00F11191"/>
    <w:rsid w:val="00F12C76"/>
    <w:rsid w:val="00F9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242D8"/>
  <w15:chartTrackingRefBased/>
  <w15:docId w15:val="{EF16B1D6-D3D1-45E0-8271-D9B07AB7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85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C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C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C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C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C2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C2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C2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C2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C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C2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C2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85C2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85C2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85C2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85C2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85C2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85C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5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C2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5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5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5C2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85C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5C2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5C2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5C2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85C2A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9272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92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hailovcap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Liuba Axenti</cp:lastModifiedBy>
  <cp:revision>7</cp:revision>
  <dcterms:created xsi:type="dcterms:W3CDTF">2026-09-14T06:18:00Z</dcterms:created>
  <dcterms:modified xsi:type="dcterms:W3CDTF">2026-09-14T13:14:00Z</dcterms:modified>
</cp:coreProperties>
</file>