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825"/>
        <w:tblW w:w="9900" w:type="dxa"/>
        <w:tblLayout w:type="fixed"/>
        <w:tblLook w:val="0000"/>
      </w:tblPr>
      <w:tblGrid>
        <w:gridCol w:w="4140"/>
        <w:gridCol w:w="1620"/>
        <w:gridCol w:w="4140"/>
      </w:tblGrid>
      <w:tr w:rsidR="001169AC" w:rsidRPr="00D820D1" w:rsidTr="001A3C89">
        <w:trPr>
          <w:trHeight w:val="1416"/>
        </w:trPr>
        <w:tc>
          <w:tcPr>
            <w:tcW w:w="4140" w:type="dxa"/>
          </w:tcPr>
          <w:p w:rsidR="001169AC" w:rsidRPr="00D820D1" w:rsidRDefault="001169AC" w:rsidP="001A3C89">
            <w:pPr>
              <w:jc w:val="center"/>
              <w:rPr>
                <w:b/>
                <w:lang w:val="ro-RO"/>
              </w:rPr>
            </w:pPr>
          </w:p>
          <w:p w:rsidR="001169AC" w:rsidRPr="00D820D1" w:rsidRDefault="001169AC" w:rsidP="001A3C89">
            <w:pPr>
              <w:jc w:val="center"/>
              <w:rPr>
                <w:b/>
                <w:lang w:val="ro-RO"/>
              </w:rPr>
            </w:pPr>
            <w:r w:rsidRPr="00D820D1">
              <w:rPr>
                <w:b/>
                <w:lang w:val="ro-RO"/>
              </w:rPr>
              <w:t>MINISTERUL FINANŢELOR</w:t>
            </w:r>
          </w:p>
          <w:p w:rsidR="001169AC" w:rsidRPr="00D820D1" w:rsidRDefault="001169AC" w:rsidP="001A3C89">
            <w:pPr>
              <w:jc w:val="center"/>
              <w:rPr>
                <w:b/>
                <w:lang w:val="ro-RO"/>
              </w:rPr>
            </w:pPr>
            <w:r w:rsidRPr="00D820D1">
              <w:rPr>
                <w:b/>
                <w:lang w:val="ro-RO"/>
              </w:rPr>
              <w:t>AL REPUBLICII MOLDOVA</w:t>
            </w:r>
          </w:p>
        </w:tc>
        <w:tc>
          <w:tcPr>
            <w:tcW w:w="1620" w:type="dxa"/>
          </w:tcPr>
          <w:p w:rsidR="001169AC" w:rsidRPr="00D820D1" w:rsidRDefault="001169AC" w:rsidP="001A3C89">
            <w:pPr>
              <w:jc w:val="center"/>
              <w:rPr>
                <w:b/>
                <w:lang w:val="ro-RO"/>
              </w:rPr>
            </w:pPr>
            <w:r w:rsidRPr="00D820D1">
              <w:rPr>
                <w:rFonts w:ascii="Academy" w:hAnsi="Academy"/>
                <w:lang w:val="ro-RO"/>
              </w:rPr>
              <w:object w:dxaOrig="1408" w:dyaOrig="16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1pt;height:56.45pt" o:ole="">
                  <v:imagedata r:id="rId5" o:title=""/>
                </v:shape>
                <o:OLEObject Type="Embed" ProgID="Word.Document.8" ShapeID="_x0000_i1025" DrawAspect="Content" ObjectID="_1498893026" r:id="rId6"/>
              </w:object>
            </w:r>
          </w:p>
        </w:tc>
        <w:tc>
          <w:tcPr>
            <w:tcW w:w="4140" w:type="dxa"/>
          </w:tcPr>
          <w:p w:rsidR="001169AC" w:rsidRPr="00D820D1" w:rsidRDefault="001169AC" w:rsidP="001A3C89">
            <w:pPr>
              <w:jc w:val="center"/>
              <w:rPr>
                <w:b/>
                <w:lang w:val="ro-RO"/>
              </w:rPr>
            </w:pPr>
          </w:p>
          <w:p w:rsidR="001169AC" w:rsidRPr="00D820D1" w:rsidRDefault="001169AC" w:rsidP="001A3C89">
            <w:pPr>
              <w:jc w:val="center"/>
              <w:rPr>
                <w:b/>
                <w:lang w:val="ro-RO"/>
              </w:rPr>
            </w:pPr>
            <w:r w:rsidRPr="00D820D1">
              <w:rPr>
                <w:b/>
                <w:lang w:val="ro-RO"/>
              </w:rPr>
              <w:t>МИНИСТЕРСТВО ФИНАНСОВ</w:t>
            </w:r>
          </w:p>
          <w:p w:rsidR="001169AC" w:rsidRPr="00D820D1" w:rsidRDefault="001169AC" w:rsidP="001A3C89">
            <w:pPr>
              <w:jc w:val="center"/>
              <w:rPr>
                <w:b/>
                <w:lang w:val="ro-RO"/>
              </w:rPr>
            </w:pPr>
            <w:r w:rsidRPr="00D820D1">
              <w:rPr>
                <w:b/>
                <w:lang w:val="ro-RO"/>
              </w:rPr>
              <w:t>РЕСПУБЛИКИ МОЛДОВА</w:t>
            </w:r>
          </w:p>
        </w:tc>
      </w:tr>
    </w:tbl>
    <w:p w:rsidR="001169AC" w:rsidRPr="00D820D1" w:rsidRDefault="001169AC" w:rsidP="001169AC">
      <w:pPr>
        <w:jc w:val="center"/>
        <w:rPr>
          <w:b/>
          <w:sz w:val="28"/>
          <w:szCs w:val="28"/>
          <w:lang w:val="ro-RO"/>
        </w:rPr>
      </w:pPr>
      <w:r w:rsidRPr="00D820D1">
        <w:rPr>
          <w:b/>
          <w:sz w:val="28"/>
          <w:szCs w:val="28"/>
          <w:lang w:val="ro-RO"/>
        </w:rPr>
        <w:t>ORDIN</w:t>
      </w:r>
    </w:p>
    <w:p w:rsidR="001169AC" w:rsidRPr="00D820D1" w:rsidRDefault="001169AC" w:rsidP="001169AC">
      <w:pPr>
        <w:jc w:val="center"/>
        <w:rPr>
          <w:b/>
          <w:sz w:val="28"/>
          <w:szCs w:val="28"/>
          <w:lang w:val="ro-RO"/>
        </w:rPr>
      </w:pPr>
    </w:p>
    <w:p w:rsidR="001169AC" w:rsidRPr="00D820D1" w:rsidRDefault="001169AC" w:rsidP="001169AC">
      <w:pPr>
        <w:jc w:val="center"/>
        <w:rPr>
          <w:lang w:val="ro-RO"/>
        </w:rPr>
      </w:pPr>
      <w:r w:rsidRPr="00D820D1">
        <w:rPr>
          <w:lang w:val="ro-RO"/>
        </w:rPr>
        <w:t xml:space="preserve">“______”______20____                         </w:t>
      </w:r>
      <w:proofErr w:type="spellStart"/>
      <w:r w:rsidRPr="00D820D1">
        <w:rPr>
          <w:sz w:val="28"/>
          <w:szCs w:val="28"/>
          <w:lang w:val="ro-RO"/>
        </w:rPr>
        <w:t>or.Chişinău</w:t>
      </w:r>
      <w:proofErr w:type="spellEnd"/>
      <w:r w:rsidRPr="00D820D1">
        <w:rPr>
          <w:lang w:val="ro-RO"/>
        </w:rPr>
        <w:t xml:space="preserve">                                                Nr._____</w:t>
      </w:r>
    </w:p>
    <w:p w:rsidR="001169AC" w:rsidRPr="00D820D1" w:rsidRDefault="001169AC" w:rsidP="001169AC">
      <w:pPr>
        <w:jc w:val="center"/>
        <w:rPr>
          <w:sz w:val="28"/>
          <w:szCs w:val="28"/>
          <w:lang w:val="ro-RO"/>
        </w:rPr>
      </w:pPr>
    </w:p>
    <w:p w:rsidR="001169AC" w:rsidRPr="00D820D1" w:rsidRDefault="001169AC" w:rsidP="001169AC">
      <w:pPr>
        <w:rPr>
          <w:lang w:val="ro-RO"/>
        </w:rPr>
      </w:pPr>
    </w:p>
    <w:p w:rsidR="001169AC" w:rsidRPr="00D820D1" w:rsidRDefault="001169AC" w:rsidP="001169AC">
      <w:pPr>
        <w:rPr>
          <w:sz w:val="27"/>
          <w:szCs w:val="27"/>
          <w:lang w:val="ro-RO"/>
        </w:rPr>
      </w:pPr>
    </w:p>
    <w:p w:rsidR="001169AC" w:rsidRPr="00A74E38" w:rsidRDefault="001169AC" w:rsidP="003B29D1">
      <w:pPr>
        <w:spacing w:line="276" w:lineRule="auto"/>
        <w:rPr>
          <w:b/>
          <w:i/>
          <w:sz w:val="26"/>
          <w:szCs w:val="26"/>
          <w:lang w:val="ro-RO"/>
        </w:rPr>
      </w:pPr>
      <w:r w:rsidRPr="00A74E38">
        <w:rPr>
          <w:b/>
          <w:i/>
          <w:sz w:val="26"/>
          <w:szCs w:val="26"/>
          <w:lang w:val="ro-RO"/>
        </w:rPr>
        <w:t xml:space="preserve">Cu privire la abrogarea Indicațiilor metodice </w:t>
      </w:r>
    </w:p>
    <w:p w:rsidR="001169AC" w:rsidRPr="00A74E38" w:rsidRDefault="001169AC" w:rsidP="003B29D1">
      <w:pPr>
        <w:spacing w:line="276" w:lineRule="auto"/>
        <w:rPr>
          <w:b/>
          <w:i/>
          <w:sz w:val="26"/>
          <w:szCs w:val="26"/>
          <w:lang w:val="ro-RO"/>
        </w:rPr>
      </w:pPr>
      <w:r w:rsidRPr="00A74E38">
        <w:rPr>
          <w:b/>
          <w:i/>
          <w:sz w:val="26"/>
          <w:szCs w:val="26"/>
          <w:lang w:val="ro-RO"/>
        </w:rPr>
        <w:t xml:space="preserve">nr.10/2-06-134 din 19.05.2009 privind modul </w:t>
      </w:r>
    </w:p>
    <w:p w:rsidR="001169AC" w:rsidRPr="00A74E38" w:rsidRDefault="001169AC" w:rsidP="003B29D1">
      <w:pPr>
        <w:spacing w:line="276" w:lineRule="auto"/>
        <w:rPr>
          <w:b/>
          <w:i/>
          <w:sz w:val="26"/>
          <w:szCs w:val="26"/>
          <w:lang w:val="ro-RO"/>
        </w:rPr>
      </w:pPr>
      <w:r w:rsidRPr="00A74E38">
        <w:rPr>
          <w:b/>
          <w:i/>
          <w:sz w:val="26"/>
          <w:szCs w:val="26"/>
          <w:lang w:val="ro-RO"/>
        </w:rPr>
        <w:t xml:space="preserve">de reflectare în contabilitate a cheltuielilor și </w:t>
      </w:r>
    </w:p>
    <w:p w:rsidR="001169AC" w:rsidRPr="00A74E38" w:rsidRDefault="001169AC" w:rsidP="003B29D1">
      <w:pPr>
        <w:spacing w:line="276" w:lineRule="auto"/>
        <w:rPr>
          <w:b/>
          <w:i/>
          <w:sz w:val="26"/>
          <w:szCs w:val="26"/>
          <w:lang w:val="ro-RO"/>
        </w:rPr>
      </w:pPr>
      <w:r w:rsidRPr="00A74E38">
        <w:rPr>
          <w:b/>
          <w:i/>
          <w:sz w:val="26"/>
          <w:szCs w:val="26"/>
          <w:lang w:val="ro-RO"/>
        </w:rPr>
        <w:t xml:space="preserve">TVA, aferente bunurilor imobiliare transmise </w:t>
      </w:r>
    </w:p>
    <w:p w:rsidR="001169AC" w:rsidRPr="00A74E38" w:rsidRDefault="001169AC" w:rsidP="003B29D1">
      <w:pPr>
        <w:spacing w:line="276" w:lineRule="auto"/>
        <w:rPr>
          <w:b/>
          <w:i/>
          <w:sz w:val="26"/>
          <w:szCs w:val="26"/>
          <w:lang w:val="ro-RO"/>
        </w:rPr>
      </w:pPr>
      <w:r w:rsidRPr="00A74E38">
        <w:rPr>
          <w:b/>
          <w:i/>
          <w:sz w:val="26"/>
          <w:szCs w:val="26"/>
          <w:lang w:val="ro-RO"/>
        </w:rPr>
        <w:t>în locațiune și serviciilor comunale</w:t>
      </w:r>
    </w:p>
    <w:p w:rsidR="001169AC" w:rsidRPr="00A74E38" w:rsidRDefault="001169AC" w:rsidP="003B29D1">
      <w:pPr>
        <w:spacing w:line="276" w:lineRule="auto"/>
        <w:rPr>
          <w:b/>
          <w:i/>
          <w:sz w:val="26"/>
          <w:szCs w:val="26"/>
          <w:lang w:val="ro-RO"/>
        </w:rPr>
      </w:pPr>
    </w:p>
    <w:p w:rsidR="001169AC" w:rsidRPr="00A74E38" w:rsidRDefault="001169AC" w:rsidP="003B29D1">
      <w:pPr>
        <w:spacing w:line="276" w:lineRule="auto"/>
        <w:ind w:firstLine="720"/>
        <w:jc w:val="both"/>
        <w:rPr>
          <w:sz w:val="26"/>
          <w:szCs w:val="26"/>
          <w:lang w:val="ro-RO"/>
        </w:rPr>
      </w:pPr>
      <w:r w:rsidRPr="00A74E38">
        <w:rPr>
          <w:sz w:val="26"/>
          <w:szCs w:val="26"/>
          <w:lang w:val="ro-RO"/>
        </w:rPr>
        <w:t>Întru perfecționarea cadrului normativ în domeniul contabilității și excluderea normelor cu caracter similar care se suprapun, odată cu intrarea în vigoare a Standardelor Naționale de Contabilitate, aprobate prin Ordinul Ministrului Finanțelor nr.118 din 06.08.2013 (Monitorul Oficial al Republicii Moldova, 2013, nr.177-181, art.1224 și nr.233-237, art.1534) și Planului general de conturi contabile, aprobat prin Ordinul Ministrului Finanțelor nr.119 din 06.08.2013 (Monitorul Oficial al Republicii Moldova, 2013, nr.177-181, art.1224 și nr.233-237, art.1534),</w:t>
      </w:r>
    </w:p>
    <w:p w:rsidR="003B29D1" w:rsidRPr="00A74E38" w:rsidRDefault="003B29D1" w:rsidP="003B29D1">
      <w:pPr>
        <w:spacing w:line="276" w:lineRule="auto"/>
        <w:jc w:val="both"/>
        <w:rPr>
          <w:sz w:val="26"/>
          <w:szCs w:val="26"/>
          <w:lang w:val="ro-RO"/>
        </w:rPr>
      </w:pPr>
    </w:p>
    <w:p w:rsidR="001169AC" w:rsidRPr="00A74E38" w:rsidRDefault="001169AC" w:rsidP="003B29D1">
      <w:pPr>
        <w:spacing w:line="276" w:lineRule="auto"/>
        <w:ind w:left="-270"/>
        <w:jc w:val="center"/>
        <w:rPr>
          <w:b/>
          <w:sz w:val="26"/>
          <w:szCs w:val="26"/>
          <w:lang w:val="ro-RO"/>
        </w:rPr>
      </w:pPr>
      <w:r w:rsidRPr="00A74E38">
        <w:rPr>
          <w:b/>
          <w:sz w:val="26"/>
          <w:szCs w:val="26"/>
          <w:lang w:val="ro-RO"/>
        </w:rPr>
        <w:t>ORDON:</w:t>
      </w:r>
    </w:p>
    <w:p w:rsidR="003B29D1" w:rsidRPr="00A74E38" w:rsidRDefault="003B29D1" w:rsidP="003B29D1">
      <w:pPr>
        <w:spacing w:line="276" w:lineRule="auto"/>
        <w:rPr>
          <w:b/>
          <w:sz w:val="26"/>
          <w:szCs w:val="26"/>
          <w:lang w:val="ro-RO"/>
        </w:rPr>
      </w:pPr>
    </w:p>
    <w:p w:rsidR="003B29D1" w:rsidRPr="00A74E38" w:rsidRDefault="001169AC" w:rsidP="003B29D1">
      <w:pPr>
        <w:spacing w:line="276" w:lineRule="auto"/>
        <w:ind w:firstLine="720"/>
        <w:jc w:val="both"/>
        <w:rPr>
          <w:sz w:val="26"/>
          <w:szCs w:val="26"/>
          <w:lang w:val="ro-RO"/>
        </w:rPr>
      </w:pPr>
      <w:r w:rsidRPr="00A74E38">
        <w:rPr>
          <w:sz w:val="26"/>
          <w:szCs w:val="26"/>
          <w:lang w:val="ro-RO"/>
        </w:rPr>
        <w:t>Se abrogă Indicațiile</w:t>
      </w:r>
      <w:r w:rsidRPr="00A74E38">
        <w:rPr>
          <w:b/>
          <w:i/>
          <w:sz w:val="26"/>
          <w:szCs w:val="26"/>
          <w:lang w:val="ro-RO"/>
        </w:rPr>
        <w:t xml:space="preserve"> </w:t>
      </w:r>
      <w:r w:rsidRPr="00A74E38">
        <w:rPr>
          <w:sz w:val="26"/>
          <w:szCs w:val="26"/>
          <w:lang w:val="ro-RO"/>
        </w:rPr>
        <w:t>metodice</w:t>
      </w:r>
      <w:r w:rsidR="003B29D1" w:rsidRPr="00A74E38">
        <w:rPr>
          <w:sz w:val="26"/>
          <w:szCs w:val="26"/>
          <w:lang w:val="ro-RO"/>
        </w:rPr>
        <w:t xml:space="preserve"> nr.10/2-06-134 din 19.05.2009 privind modul </w:t>
      </w:r>
    </w:p>
    <w:p w:rsidR="003B29D1" w:rsidRPr="00A74E38" w:rsidRDefault="003B29D1" w:rsidP="003B29D1">
      <w:pPr>
        <w:spacing w:line="276" w:lineRule="auto"/>
        <w:jc w:val="both"/>
        <w:rPr>
          <w:sz w:val="26"/>
          <w:szCs w:val="26"/>
          <w:lang w:val="ro-RO"/>
        </w:rPr>
      </w:pPr>
      <w:r w:rsidRPr="00A74E38">
        <w:rPr>
          <w:sz w:val="26"/>
          <w:szCs w:val="26"/>
          <w:lang w:val="ro-RO"/>
        </w:rPr>
        <w:t>de reflectare în contabilitate a cheltuielilor și TVA, aferente bunurilor imobiliare transmise în locațiune și serviciilor comunale.</w:t>
      </w:r>
    </w:p>
    <w:p w:rsidR="003B29D1" w:rsidRPr="00A74E38" w:rsidRDefault="003B29D1" w:rsidP="00A74E38">
      <w:pPr>
        <w:spacing w:line="276" w:lineRule="auto"/>
        <w:rPr>
          <w:sz w:val="26"/>
          <w:szCs w:val="26"/>
          <w:lang w:val="ro-RO"/>
        </w:rPr>
      </w:pPr>
    </w:p>
    <w:p w:rsidR="003B29D1" w:rsidRDefault="003B29D1" w:rsidP="003B29D1">
      <w:pPr>
        <w:spacing w:line="276" w:lineRule="auto"/>
        <w:jc w:val="center"/>
        <w:rPr>
          <w:sz w:val="26"/>
          <w:szCs w:val="26"/>
          <w:lang w:val="ro-RO"/>
        </w:rPr>
      </w:pPr>
    </w:p>
    <w:p w:rsidR="00A74E38" w:rsidRPr="00A74E38" w:rsidRDefault="00A74E38" w:rsidP="003B29D1">
      <w:pPr>
        <w:spacing w:line="276" w:lineRule="auto"/>
        <w:jc w:val="center"/>
        <w:rPr>
          <w:sz w:val="26"/>
          <w:szCs w:val="26"/>
          <w:lang w:val="ro-RO"/>
        </w:rPr>
      </w:pPr>
    </w:p>
    <w:p w:rsidR="003B29D1" w:rsidRPr="00A74E38" w:rsidRDefault="003B29D1" w:rsidP="003B29D1">
      <w:pPr>
        <w:spacing w:line="276" w:lineRule="auto"/>
        <w:jc w:val="center"/>
        <w:rPr>
          <w:b/>
          <w:sz w:val="26"/>
          <w:szCs w:val="26"/>
          <w:lang w:val="ro-RO"/>
        </w:rPr>
      </w:pPr>
      <w:r w:rsidRPr="00A74E38">
        <w:rPr>
          <w:b/>
          <w:sz w:val="26"/>
          <w:szCs w:val="26"/>
          <w:lang w:val="ro-RO"/>
        </w:rPr>
        <w:t>MINISTRU                                                                Anatol ARAPU</w:t>
      </w:r>
    </w:p>
    <w:p w:rsidR="001169AC" w:rsidRPr="00A74E38" w:rsidRDefault="001169AC" w:rsidP="003B29D1">
      <w:pPr>
        <w:spacing w:line="276" w:lineRule="auto"/>
        <w:jc w:val="both"/>
        <w:rPr>
          <w:sz w:val="26"/>
          <w:szCs w:val="26"/>
          <w:lang w:val="ro-RO"/>
        </w:rPr>
      </w:pPr>
    </w:p>
    <w:p w:rsidR="00A74E38" w:rsidRDefault="00A74E38" w:rsidP="003B29D1">
      <w:pPr>
        <w:spacing w:line="276" w:lineRule="auto"/>
        <w:jc w:val="both"/>
        <w:rPr>
          <w:sz w:val="28"/>
          <w:szCs w:val="28"/>
          <w:lang w:val="ro-RO"/>
        </w:rPr>
      </w:pPr>
    </w:p>
    <w:p w:rsidR="00A74E38" w:rsidRPr="003B29D1" w:rsidRDefault="00A74E38" w:rsidP="003B29D1">
      <w:pPr>
        <w:spacing w:line="276" w:lineRule="auto"/>
        <w:jc w:val="both"/>
        <w:rPr>
          <w:sz w:val="28"/>
          <w:szCs w:val="28"/>
          <w:lang w:val="ro-RO"/>
        </w:rPr>
      </w:pPr>
    </w:p>
    <w:tbl>
      <w:tblPr>
        <w:tblStyle w:val="TableGrid"/>
        <w:tblW w:w="0" w:type="auto"/>
        <w:tblLook w:val="04A0"/>
      </w:tblPr>
      <w:tblGrid>
        <w:gridCol w:w="2363"/>
        <w:gridCol w:w="2711"/>
        <w:gridCol w:w="1867"/>
        <w:gridCol w:w="2430"/>
      </w:tblGrid>
      <w:tr w:rsidR="00A74E38" w:rsidTr="00A74E38"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38" w:rsidRDefault="00A74E38" w:rsidP="00A74E38">
            <w:pPr>
              <w:spacing w:line="276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Coordonat cu</w:t>
            </w:r>
          </w:p>
          <w:p w:rsidR="00A74E38" w:rsidRDefault="00A74E38" w:rsidP="00A74E38">
            <w:pPr>
              <w:spacing w:line="276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Funcția/subdiviziunea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38" w:rsidRDefault="00A74E38" w:rsidP="00A74E38">
            <w:pPr>
              <w:spacing w:line="276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Numele, Prenumele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38" w:rsidRDefault="00A74E38" w:rsidP="00A74E38">
            <w:pPr>
              <w:spacing w:line="276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Data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38" w:rsidRDefault="00A74E38" w:rsidP="00A74E38">
            <w:pPr>
              <w:spacing w:line="276" w:lineRule="auto"/>
              <w:jc w:val="center"/>
              <w:rPr>
                <w:b/>
                <w:sz w:val="20"/>
                <w:szCs w:val="20"/>
                <w:lang w:val="ro-RO"/>
              </w:rPr>
            </w:pPr>
            <w:proofErr w:type="spellStart"/>
            <w:r>
              <w:rPr>
                <w:b/>
                <w:sz w:val="20"/>
                <w:szCs w:val="20"/>
                <w:lang w:val="ro-RO"/>
              </w:rPr>
              <w:t>Semnatura</w:t>
            </w:r>
            <w:proofErr w:type="spellEnd"/>
          </w:p>
        </w:tc>
      </w:tr>
      <w:tr w:rsidR="00A74E38" w:rsidTr="00A74E38"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38" w:rsidRDefault="00A74E38" w:rsidP="00A74E38">
            <w:pPr>
              <w:spacing w:line="276" w:lineRule="auto"/>
              <w:rPr>
                <w:lang w:val="ro-RO"/>
              </w:rPr>
            </w:pPr>
            <w:proofErr w:type="spellStart"/>
            <w:r>
              <w:rPr>
                <w:lang w:val="ro-RO"/>
              </w:rPr>
              <w:t>Viceministru</w:t>
            </w:r>
            <w:proofErr w:type="spellEnd"/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38" w:rsidRDefault="00A74E38" w:rsidP="00A74E38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Maria Cărăuș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E38" w:rsidRDefault="00A74E38" w:rsidP="00A74E38">
            <w:pPr>
              <w:spacing w:line="276" w:lineRule="auto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E38" w:rsidRDefault="00A74E38" w:rsidP="00A74E38">
            <w:pPr>
              <w:spacing w:line="276" w:lineRule="auto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  <w:tr w:rsidR="00A74E38" w:rsidTr="00A74E38"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38" w:rsidRDefault="00A74E38" w:rsidP="00A74E38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Șef DRCASC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38" w:rsidRDefault="00A74E38" w:rsidP="00A74E38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Lidia </w:t>
            </w:r>
            <w:proofErr w:type="spellStart"/>
            <w:r>
              <w:rPr>
                <w:lang w:val="ro-RO"/>
              </w:rPr>
              <w:t>Foalea</w:t>
            </w:r>
            <w:proofErr w:type="spellEnd"/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E38" w:rsidRDefault="00A74E38" w:rsidP="00A74E38">
            <w:pPr>
              <w:spacing w:line="276" w:lineRule="auto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E38" w:rsidRDefault="00A74E38" w:rsidP="00A74E38">
            <w:pPr>
              <w:spacing w:line="276" w:lineRule="auto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  <w:tr w:rsidR="00A74E38" w:rsidRPr="004873E3" w:rsidTr="00A74E38"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38" w:rsidRDefault="00A74E38" w:rsidP="00A74E38">
            <w:pPr>
              <w:spacing w:line="276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Executor</w:t>
            </w:r>
          </w:p>
          <w:p w:rsidR="00A74E38" w:rsidRDefault="00A74E38" w:rsidP="00A74E38">
            <w:pPr>
              <w:spacing w:line="276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Telefon:</w:t>
            </w:r>
          </w:p>
          <w:p w:rsidR="00A74E38" w:rsidRDefault="00A74E38" w:rsidP="00A74E38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e-mail: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E38" w:rsidRPr="00A74E38" w:rsidRDefault="00A74E38" w:rsidP="00A74E38">
            <w:pPr>
              <w:spacing w:line="276" w:lineRule="auto"/>
              <w:jc w:val="center"/>
              <w:rPr>
                <w:lang w:val="ro-RO"/>
              </w:rPr>
            </w:pPr>
            <w:r w:rsidRPr="00A74E38">
              <w:rPr>
                <w:lang w:val="ro-RO"/>
              </w:rPr>
              <w:t>Nicolai Russu</w:t>
            </w:r>
          </w:p>
          <w:p w:rsidR="00A74E38" w:rsidRPr="00A74E38" w:rsidRDefault="00A74E38" w:rsidP="00A74E38">
            <w:pPr>
              <w:spacing w:line="276" w:lineRule="auto"/>
              <w:jc w:val="center"/>
              <w:rPr>
                <w:lang w:val="ro-RO"/>
              </w:rPr>
            </w:pPr>
            <w:r w:rsidRPr="00A74E38">
              <w:rPr>
                <w:lang w:val="ro-RO"/>
              </w:rPr>
              <w:t>2757</w:t>
            </w:r>
          </w:p>
          <w:p w:rsidR="00A74E38" w:rsidRPr="00A74E38" w:rsidRDefault="00A74E38" w:rsidP="00A74E38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n</w:t>
            </w:r>
            <w:r w:rsidRPr="00A74E38">
              <w:rPr>
                <w:lang w:val="ro-RO"/>
              </w:rPr>
              <w:t>icolai.russu@mf.gov.md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E38" w:rsidRDefault="00A74E38" w:rsidP="00A74E38">
            <w:pPr>
              <w:spacing w:line="276" w:lineRule="auto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E38" w:rsidRDefault="00A74E38" w:rsidP="00A74E38">
            <w:pPr>
              <w:spacing w:line="276" w:lineRule="auto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AA24C9" w:rsidRPr="004873E3" w:rsidRDefault="00AA24C9" w:rsidP="003B29D1">
      <w:pPr>
        <w:jc w:val="both"/>
        <w:rPr>
          <w:lang w:val="en-US"/>
        </w:rPr>
      </w:pPr>
    </w:p>
    <w:sectPr w:rsidR="00AA24C9" w:rsidRPr="004873E3" w:rsidSect="00A74E38">
      <w:pgSz w:w="12240" w:h="15840"/>
      <w:pgMar w:top="1440" w:right="1260" w:bottom="27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F06EC"/>
    <w:multiLevelType w:val="hybridMultilevel"/>
    <w:tmpl w:val="D4BE2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69AC"/>
    <w:rsid w:val="001169AC"/>
    <w:rsid w:val="003B29D1"/>
    <w:rsid w:val="004873E3"/>
    <w:rsid w:val="00723534"/>
    <w:rsid w:val="00A74E38"/>
    <w:rsid w:val="00AA24C9"/>
    <w:rsid w:val="00E92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9AC"/>
    <w:pPr>
      <w:ind w:left="720"/>
      <w:contextualSpacing/>
    </w:pPr>
  </w:style>
  <w:style w:type="table" w:styleId="TableGrid">
    <w:name w:val="Table Grid"/>
    <w:basedOn w:val="TableNormal"/>
    <w:rsid w:val="00A74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8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russunicol</dc:creator>
  <cp:lastModifiedBy>russunicol</cp:lastModifiedBy>
  <cp:revision>4</cp:revision>
  <cp:lastPrinted>2015-07-20T07:23:00Z</cp:lastPrinted>
  <dcterms:created xsi:type="dcterms:W3CDTF">2015-07-20T05:27:00Z</dcterms:created>
  <dcterms:modified xsi:type="dcterms:W3CDTF">2015-07-20T07:24:00Z</dcterms:modified>
</cp:coreProperties>
</file>