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3466" w:type="dxa"/>
        <w:tblInd w:w="108" w:type="dxa"/>
        <w:tblLook w:val="04A0" w:firstRow="1" w:lastRow="0" w:firstColumn="1" w:lastColumn="0" w:noHBand="0" w:noVBand="1"/>
      </w:tblPr>
      <w:tblGrid>
        <w:gridCol w:w="3544"/>
        <w:gridCol w:w="1735"/>
        <w:gridCol w:w="3935"/>
        <w:gridCol w:w="4252"/>
      </w:tblGrid>
      <w:tr w:rsidR="00A21BE6" w:rsidRPr="00791E1F" w14:paraId="1EABCCEF" w14:textId="77777777" w:rsidTr="005630E8">
        <w:trPr>
          <w:trHeight w:val="1269"/>
        </w:trPr>
        <w:tc>
          <w:tcPr>
            <w:tcW w:w="3544" w:type="dxa"/>
            <w:hideMark/>
          </w:tcPr>
          <w:p w14:paraId="04342D49" w14:textId="77777777" w:rsidR="00A21BE6" w:rsidRPr="004D58D2" w:rsidRDefault="00A21BE6" w:rsidP="005630E8">
            <w:pPr>
              <w:spacing w:after="0" w:line="240" w:lineRule="auto"/>
              <w:jc w:val="center"/>
              <w:rPr>
                <w:rFonts w:ascii="Cambria" w:hAnsi="Cambria" w:cs="Times New Roman"/>
                <w:b/>
                <w:color w:val="000000"/>
                <w:sz w:val="24"/>
                <w:szCs w:val="24"/>
                <w:lang w:val="ro-RO"/>
              </w:rPr>
            </w:pPr>
            <w:r w:rsidRPr="004D58D2">
              <w:rPr>
                <w:rFonts w:ascii="Cambria" w:hAnsi="Cambria" w:cs="Times New Roman"/>
                <w:b/>
                <w:color w:val="000000"/>
                <w:sz w:val="24"/>
                <w:szCs w:val="24"/>
                <w:lang w:val="ro-RO"/>
              </w:rPr>
              <w:t>REPUBLICA MOLDOVA</w:t>
            </w:r>
          </w:p>
          <w:p w14:paraId="60B9F1D4" w14:textId="77777777" w:rsidR="00A21BE6" w:rsidRPr="004D58D2" w:rsidRDefault="00A21BE6" w:rsidP="005630E8">
            <w:pPr>
              <w:spacing w:after="0" w:line="240" w:lineRule="auto"/>
              <w:jc w:val="center"/>
              <w:rPr>
                <w:rFonts w:ascii="Cambria" w:hAnsi="Cambria" w:cs="Times New Roman"/>
                <w:b/>
                <w:color w:val="000000"/>
                <w:sz w:val="24"/>
                <w:szCs w:val="24"/>
                <w:lang w:val="ro-RO"/>
              </w:rPr>
            </w:pPr>
            <w:r w:rsidRPr="004D58D2">
              <w:rPr>
                <w:rFonts w:ascii="Cambria" w:hAnsi="Cambria" w:cs="Times New Roman"/>
                <w:b/>
                <w:color w:val="000000"/>
                <w:sz w:val="24"/>
                <w:szCs w:val="24"/>
                <w:lang w:val="ro-RO"/>
              </w:rPr>
              <w:t>CONSILIUL LOCAL</w:t>
            </w:r>
          </w:p>
          <w:p w14:paraId="587F4794" w14:textId="77777777" w:rsidR="00A21BE6" w:rsidRPr="004D58D2" w:rsidRDefault="00A21BE6" w:rsidP="005630E8">
            <w:pPr>
              <w:spacing w:after="0" w:line="240" w:lineRule="auto"/>
              <w:jc w:val="center"/>
              <w:rPr>
                <w:rFonts w:ascii="Cambria" w:hAnsi="Cambria" w:cs="Times New Roman"/>
                <w:b/>
                <w:color w:val="000000"/>
                <w:sz w:val="24"/>
                <w:szCs w:val="24"/>
                <w:lang w:val="ro-RO"/>
              </w:rPr>
            </w:pPr>
            <w:r w:rsidRPr="004D58D2">
              <w:rPr>
                <w:rFonts w:ascii="Cambria" w:hAnsi="Cambria" w:cs="Times New Roman"/>
                <w:b/>
                <w:color w:val="000000"/>
                <w:sz w:val="24"/>
                <w:szCs w:val="24"/>
                <w:lang w:val="ro-RO"/>
              </w:rPr>
              <w:t>HÎRTOP</w:t>
            </w:r>
          </w:p>
          <w:p w14:paraId="25E9D262" w14:textId="77777777" w:rsidR="00A21BE6" w:rsidRPr="004D58D2" w:rsidRDefault="00A21BE6" w:rsidP="005630E8">
            <w:pPr>
              <w:pBdr>
                <w:bottom w:val="single" w:sz="12" w:space="1" w:color="auto"/>
              </w:pBdr>
              <w:spacing w:after="0" w:line="240" w:lineRule="auto"/>
              <w:jc w:val="center"/>
              <w:rPr>
                <w:rFonts w:ascii="Cambria" w:hAnsi="Cambria" w:cs="Times New Roman"/>
                <w:b/>
                <w:color w:val="000000"/>
                <w:sz w:val="24"/>
                <w:szCs w:val="24"/>
                <w:lang w:val="ro-RO"/>
              </w:rPr>
            </w:pPr>
            <w:r w:rsidRPr="004D58D2">
              <w:rPr>
                <w:rFonts w:ascii="Cambria" w:hAnsi="Cambria" w:cs="Times New Roman"/>
                <w:b/>
                <w:color w:val="000000"/>
                <w:sz w:val="24"/>
                <w:szCs w:val="24"/>
                <w:lang w:val="ro-RO"/>
              </w:rPr>
              <w:t>RAIONUL CIMIȘLIA</w:t>
            </w:r>
          </w:p>
          <w:p w14:paraId="1638B65F" w14:textId="77777777" w:rsidR="00A21BE6" w:rsidRPr="004D58D2" w:rsidRDefault="00A21BE6" w:rsidP="005630E8">
            <w:pPr>
              <w:spacing w:after="0" w:line="240" w:lineRule="auto"/>
              <w:jc w:val="center"/>
              <w:rPr>
                <w:rFonts w:ascii="Cambria" w:hAnsi="Cambria" w:cs="Times New Roman"/>
                <w:b/>
                <w:color w:val="000000"/>
                <w:sz w:val="24"/>
                <w:szCs w:val="24"/>
                <w:lang w:val="ro-RO"/>
              </w:rPr>
            </w:pPr>
          </w:p>
        </w:tc>
        <w:tc>
          <w:tcPr>
            <w:tcW w:w="1735" w:type="dxa"/>
            <w:hideMark/>
          </w:tcPr>
          <w:p w14:paraId="18B919E7" w14:textId="77777777" w:rsidR="00A21BE6" w:rsidRPr="004D58D2" w:rsidRDefault="00A21BE6" w:rsidP="005630E8">
            <w:pPr>
              <w:spacing w:after="0" w:line="240" w:lineRule="auto"/>
              <w:jc w:val="center"/>
              <w:rPr>
                <w:rFonts w:ascii="Cambria" w:hAnsi="Cambria" w:cs="Times New Roman"/>
                <w:b/>
                <w:color w:val="000000"/>
                <w:sz w:val="24"/>
                <w:szCs w:val="24"/>
                <w:lang w:val="ro-RO"/>
              </w:rPr>
            </w:pPr>
            <w:r w:rsidRPr="004D58D2">
              <w:rPr>
                <w:rFonts w:ascii="Cambria" w:hAnsi="Cambria" w:cs="Times New Roman"/>
                <w:b/>
                <w:noProof/>
                <w:color w:val="000000"/>
                <w:sz w:val="24"/>
                <w:szCs w:val="24"/>
                <w:lang w:val="ro-RO" w:eastAsia="ro-RO"/>
              </w:rPr>
              <w:drawing>
                <wp:inline distT="0" distB="0" distL="0" distR="0" wp14:anchorId="56FF2E04" wp14:editId="16952CE4">
                  <wp:extent cx="628650" cy="742950"/>
                  <wp:effectExtent l="0" t="0" r="0" b="0"/>
                  <wp:docPr id="1415628000" name="Рисунок 1415628000" descr="blazo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blazon[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8650" cy="742950"/>
                          </a:xfrm>
                          <a:prstGeom prst="rect">
                            <a:avLst/>
                          </a:prstGeom>
                          <a:noFill/>
                          <a:ln>
                            <a:noFill/>
                          </a:ln>
                        </pic:spPr>
                      </pic:pic>
                    </a:graphicData>
                  </a:graphic>
                </wp:inline>
              </w:drawing>
            </w:r>
          </w:p>
        </w:tc>
        <w:tc>
          <w:tcPr>
            <w:tcW w:w="3935" w:type="dxa"/>
            <w:hideMark/>
          </w:tcPr>
          <w:p w14:paraId="10238006" w14:textId="77777777" w:rsidR="00A21BE6" w:rsidRPr="004D58D2" w:rsidRDefault="00A21BE6" w:rsidP="005630E8">
            <w:pPr>
              <w:spacing w:after="0" w:line="240" w:lineRule="auto"/>
              <w:jc w:val="center"/>
              <w:rPr>
                <w:rFonts w:ascii="Cambria" w:hAnsi="Cambria" w:cs="Times New Roman"/>
                <w:b/>
                <w:color w:val="000000"/>
                <w:sz w:val="24"/>
                <w:szCs w:val="24"/>
                <w:lang w:val="ro-RO"/>
              </w:rPr>
            </w:pPr>
            <w:r w:rsidRPr="004D58D2">
              <w:rPr>
                <w:rFonts w:ascii="Cambria" w:hAnsi="Cambria" w:cs="Times New Roman"/>
                <w:b/>
                <w:color w:val="000000"/>
                <w:sz w:val="24"/>
                <w:szCs w:val="24"/>
                <w:lang w:val="ro-RO"/>
              </w:rPr>
              <w:t>REPUBLICA MOLDOVA</w:t>
            </w:r>
          </w:p>
          <w:p w14:paraId="3CF31622" w14:textId="77777777" w:rsidR="00A21BE6" w:rsidRPr="004D58D2" w:rsidRDefault="00A21BE6" w:rsidP="005630E8">
            <w:pPr>
              <w:spacing w:after="0" w:line="240" w:lineRule="auto"/>
              <w:jc w:val="center"/>
              <w:rPr>
                <w:rFonts w:ascii="Cambria" w:hAnsi="Cambria" w:cs="Times New Roman"/>
                <w:b/>
                <w:color w:val="000000"/>
                <w:sz w:val="24"/>
                <w:szCs w:val="24"/>
                <w:lang w:val="ro-RO"/>
              </w:rPr>
            </w:pPr>
            <w:r w:rsidRPr="004D58D2">
              <w:rPr>
                <w:rFonts w:ascii="Cambria" w:hAnsi="Cambria" w:cs="Times New Roman"/>
                <w:b/>
                <w:color w:val="000000"/>
                <w:sz w:val="24"/>
                <w:szCs w:val="24"/>
                <w:lang w:val="ro-RO"/>
              </w:rPr>
              <w:t>PRIMĂRIA COMUNEI</w:t>
            </w:r>
          </w:p>
          <w:p w14:paraId="54A4F9C8" w14:textId="77777777" w:rsidR="00A21BE6" w:rsidRPr="004D58D2" w:rsidRDefault="00A21BE6" w:rsidP="005630E8">
            <w:pPr>
              <w:spacing w:after="0" w:line="240" w:lineRule="auto"/>
              <w:jc w:val="center"/>
              <w:rPr>
                <w:rFonts w:ascii="Cambria" w:hAnsi="Cambria" w:cs="Times New Roman"/>
                <w:b/>
                <w:color w:val="000000"/>
                <w:sz w:val="24"/>
                <w:szCs w:val="24"/>
                <w:lang w:val="ro-RO"/>
              </w:rPr>
            </w:pPr>
            <w:r w:rsidRPr="004D58D2">
              <w:rPr>
                <w:rFonts w:ascii="Cambria" w:hAnsi="Cambria" w:cs="Times New Roman"/>
                <w:b/>
                <w:color w:val="000000"/>
                <w:sz w:val="24"/>
                <w:szCs w:val="24"/>
                <w:lang w:val="ro-RO"/>
              </w:rPr>
              <w:t>HÎRTOP</w:t>
            </w:r>
          </w:p>
          <w:p w14:paraId="580F48EB" w14:textId="77777777" w:rsidR="00A21BE6" w:rsidRPr="004D58D2" w:rsidRDefault="00A21BE6" w:rsidP="005630E8">
            <w:pPr>
              <w:pBdr>
                <w:bottom w:val="single" w:sz="12" w:space="1" w:color="auto"/>
              </w:pBdr>
              <w:spacing w:after="0" w:line="240" w:lineRule="auto"/>
              <w:jc w:val="center"/>
              <w:rPr>
                <w:rFonts w:ascii="Cambria" w:hAnsi="Cambria" w:cs="Times New Roman"/>
                <w:b/>
                <w:color w:val="000000"/>
                <w:sz w:val="24"/>
                <w:szCs w:val="24"/>
                <w:lang w:val="ro-RO"/>
              </w:rPr>
            </w:pPr>
            <w:r w:rsidRPr="004D58D2">
              <w:rPr>
                <w:rFonts w:ascii="Cambria" w:hAnsi="Cambria" w:cs="Times New Roman"/>
                <w:b/>
                <w:color w:val="000000"/>
                <w:sz w:val="24"/>
                <w:szCs w:val="24"/>
                <w:lang w:val="ro-RO"/>
              </w:rPr>
              <w:t>RAIONUL CIMIȘLIA</w:t>
            </w:r>
          </w:p>
          <w:p w14:paraId="5D6D425A" w14:textId="77777777" w:rsidR="00A21BE6" w:rsidRPr="004D58D2" w:rsidRDefault="00A21BE6" w:rsidP="005630E8">
            <w:pPr>
              <w:spacing w:after="0" w:line="240" w:lineRule="auto"/>
              <w:jc w:val="center"/>
              <w:rPr>
                <w:rFonts w:ascii="Cambria" w:hAnsi="Cambria" w:cs="Times New Roman"/>
                <w:b/>
                <w:color w:val="000000"/>
                <w:sz w:val="24"/>
                <w:szCs w:val="24"/>
                <w:lang w:val="ro-RO"/>
              </w:rPr>
            </w:pPr>
          </w:p>
        </w:tc>
        <w:tc>
          <w:tcPr>
            <w:tcW w:w="4252" w:type="dxa"/>
          </w:tcPr>
          <w:p w14:paraId="43974E83" w14:textId="77777777" w:rsidR="00A21BE6" w:rsidRPr="004D58D2" w:rsidRDefault="00A21BE6" w:rsidP="005630E8">
            <w:pPr>
              <w:spacing w:after="0" w:line="240" w:lineRule="auto"/>
              <w:jc w:val="center"/>
              <w:rPr>
                <w:rFonts w:ascii="Cambria" w:hAnsi="Cambria" w:cs="Times New Roman"/>
                <w:b/>
                <w:color w:val="000000"/>
                <w:sz w:val="24"/>
                <w:szCs w:val="24"/>
                <w:lang w:val="ro-RO"/>
              </w:rPr>
            </w:pPr>
          </w:p>
        </w:tc>
      </w:tr>
    </w:tbl>
    <w:p w14:paraId="3FE1C265" w14:textId="77777777" w:rsidR="00A21BE6" w:rsidRPr="004D58D2" w:rsidRDefault="00A21BE6" w:rsidP="00A21BE6">
      <w:pPr>
        <w:spacing w:after="0" w:line="240" w:lineRule="auto"/>
        <w:ind w:firstLine="360"/>
        <w:jc w:val="center"/>
        <w:rPr>
          <w:rFonts w:ascii="Cambria" w:hAnsi="Cambria" w:cs="Times New Roman"/>
          <w:sz w:val="24"/>
          <w:szCs w:val="24"/>
          <w:lang w:val="ro-RO"/>
        </w:rPr>
      </w:pPr>
      <w:r w:rsidRPr="004D58D2">
        <w:rPr>
          <w:rFonts w:ascii="Cambria" w:hAnsi="Cambria" w:cs="Times New Roman"/>
          <w:sz w:val="24"/>
          <w:szCs w:val="24"/>
          <w:lang w:val="ro-RO"/>
        </w:rPr>
        <w:t xml:space="preserve">MD 4119 comuna </w:t>
      </w:r>
      <w:proofErr w:type="spellStart"/>
      <w:r w:rsidRPr="004D58D2">
        <w:rPr>
          <w:rFonts w:ascii="Cambria" w:hAnsi="Cambria" w:cs="Times New Roman"/>
          <w:sz w:val="24"/>
          <w:szCs w:val="24"/>
          <w:lang w:val="ro-RO"/>
        </w:rPr>
        <w:t>Hîrtop</w:t>
      </w:r>
      <w:proofErr w:type="spellEnd"/>
      <w:r w:rsidRPr="004D58D2">
        <w:rPr>
          <w:rFonts w:ascii="Cambria" w:hAnsi="Cambria" w:cs="Times New Roman"/>
          <w:sz w:val="24"/>
          <w:szCs w:val="24"/>
          <w:lang w:val="ro-RO"/>
        </w:rPr>
        <w:t xml:space="preserve">, raionul </w:t>
      </w:r>
      <w:proofErr w:type="spellStart"/>
      <w:r w:rsidRPr="004D58D2">
        <w:rPr>
          <w:rFonts w:ascii="Cambria" w:hAnsi="Cambria" w:cs="Times New Roman"/>
          <w:sz w:val="24"/>
          <w:szCs w:val="24"/>
          <w:lang w:val="ro-RO"/>
        </w:rPr>
        <w:t>Cimişlia</w:t>
      </w:r>
      <w:proofErr w:type="spellEnd"/>
      <w:r w:rsidRPr="004D58D2">
        <w:rPr>
          <w:rFonts w:ascii="Cambria" w:hAnsi="Cambria" w:cs="Times New Roman"/>
          <w:sz w:val="24"/>
          <w:szCs w:val="24"/>
          <w:lang w:val="ro-RO"/>
        </w:rPr>
        <w:t xml:space="preserve">  Tel. (0241) 37-236,  Tel. (0241)37-238;</w:t>
      </w:r>
    </w:p>
    <w:p w14:paraId="52EB60CD" w14:textId="77777777" w:rsidR="00A21BE6" w:rsidRPr="004D58D2" w:rsidRDefault="00A21BE6" w:rsidP="00A21BE6">
      <w:pPr>
        <w:pBdr>
          <w:bottom w:val="single" w:sz="12" w:space="1" w:color="auto"/>
        </w:pBdr>
        <w:spacing w:after="0" w:line="240" w:lineRule="auto"/>
        <w:ind w:firstLine="360"/>
        <w:jc w:val="center"/>
        <w:rPr>
          <w:rFonts w:ascii="Cambria" w:hAnsi="Cambria" w:cs="Times New Roman"/>
          <w:sz w:val="24"/>
          <w:szCs w:val="24"/>
          <w:lang w:val="ro-RO"/>
        </w:rPr>
      </w:pPr>
      <w:r w:rsidRPr="004D58D2">
        <w:rPr>
          <w:rFonts w:ascii="Cambria" w:hAnsi="Cambria" w:cs="Times New Roman"/>
          <w:sz w:val="24"/>
          <w:szCs w:val="24"/>
          <w:lang w:val="ro-RO"/>
        </w:rPr>
        <w:t xml:space="preserve">E-mail </w:t>
      </w:r>
      <w:r w:rsidRPr="004D58D2">
        <w:rPr>
          <w:rFonts w:ascii="Cambria" w:hAnsi="Cambria" w:cs="Arial"/>
          <w:bCs/>
          <w:sz w:val="24"/>
          <w:szCs w:val="24"/>
          <w:u w:val="single"/>
          <w:lang w:val="ro-RO"/>
        </w:rPr>
        <w:t>primariahrtop@gmail.com</w:t>
      </w:r>
      <w:r w:rsidRPr="004D58D2">
        <w:rPr>
          <w:rStyle w:val="Hyperlink"/>
          <w:rFonts w:ascii="Cambria" w:hAnsi="Cambria" w:cs="Arial"/>
          <w:bCs/>
          <w:sz w:val="24"/>
          <w:szCs w:val="24"/>
          <w:lang w:val="ro-RO"/>
        </w:rPr>
        <w:t xml:space="preserve">,       </w:t>
      </w:r>
      <w:hyperlink r:id="rId6" w:history="1">
        <w:r w:rsidRPr="004D58D2">
          <w:rPr>
            <w:rStyle w:val="Hyperlink"/>
            <w:rFonts w:ascii="Cambria" w:hAnsi="Cambria" w:cs="Arial"/>
            <w:bCs/>
            <w:sz w:val="24"/>
            <w:szCs w:val="24"/>
            <w:lang w:val="ro-RO"/>
          </w:rPr>
          <w:t>primaria.hirtop-cimislia@apl.gov.md</w:t>
        </w:r>
      </w:hyperlink>
    </w:p>
    <w:p w14:paraId="2AED7696" w14:textId="568A77AC" w:rsidR="00A21BE6" w:rsidRPr="004D58D2" w:rsidRDefault="00A21BE6" w:rsidP="00A21BE6">
      <w:pPr>
        <w:jc w:val="right"/>
        <w:rPr>
          <w:rFonts w:ascii="Cambria" w:hAnsi="Cambria"/>
          <w:b/>
          <w:bCs/>
          <w:sz w:val="20"/>
          <w:szCs w:val="20"/>
          <w:lang w:val="ro-RO"/>
        </w:rPr>
      </w:pPr>
    </w:p>
    <w:p w14:paraId="72EB115C" w14:textId="77777777" w:rsidR="00A21BE6" w:rsidRPr="004D58D2" w:rsidRDefault="00A21BE6" w:rsidP="00A21BE6">
      <w:pPr>
        <w:spacing w:after="0"/>
        <w:jc w:val="center"/>
        <w:rPr>
          <w:rFonts w:ascii="Cambria" w:hAnsi="Cambria"/>
          <w:b/>
          <w:bCs/>
          <w:sz w:val="26"/>
          <w:szCs w:val="26"/>
          <w:lang w:val="ro-RO"/>
        </w:rPr>
      </w:pPr>
      <w:r w:rsidRPr="004D58D2">
        <w:rPr>
          <w:rFonts w:ascii="Cambria" w:hAnsi="Cambria"/>
          <w:b/>
          <w:bCs/>
          <w:sz w:val="26"/>
          <w:szCs w:val="26"/>
          <w:lang w:val="ro-RO"/>
        </w:rPr>
        <w:t>D E C I Z I E</w:t>
      </w:r>
    </w:p>
    <w:p w14:paraId="3F05F174" w14:textId="2709DCCA" w:rsidR="00A21BE6" w:rsidRPr="004D58D2" w:rsidRDefault="00A21BE6" w:rsidP="00A21BE6">
      <w:pPr>
        <w:spacing w:after="0"/>
        <w:ind w:firstLine="708"/>
        <w:jc w:val="center"/>
        <w:rPr>
          <w:rFonts w:ascii="Cambria" w:hAnsi="Cambria"/>
          <w:b/>
          <w:bCs/>
          <w:sz w:val="26"/>
          <w:szCs w:val="26"/>
          <w:lang w:val="ro-RO"/>
        </w:rPr>
      </w:pPr>
      <w:r w:rsidRPr="004D58D2">
        <w:rPr>
          <w:rFonts w:ascii="Cambria" w:hAnsi="Cambria"/>
          <w:b/>
          <w:bCs/>
          <w:sz w:val="26"/>
          <w:szCs w:val="26"/>
          <w:lang w:val="ro-RO"/>
        </w:rPr>
        <w:t>nr. 05/01                                                                                        10.07.2026</w:t>
      </w:r>
    </w:p>
    <w:p w14:paraId="210285C9" w14:textId="77777777" w:rsidR="00A21BE6" w:rsidRPr="004D58D2" w:rsidRDefault="00A21BE6" w:rsidP="00A21BE6">
      <w:pPr>
        <w:pBdr>
          <w:top w:val="nil"/>
          <w:left w:val="nil"/>
          <w:bottom w:val="nil"/>
          <w:right w:val="nil"/>
          <w:between w:val="nil"/>
        </w:pBdr>
        <w:spacing w:after="0" w:line="240" w:lineRule="auto"/>
        <w:ind w:left="720" w:hanging="720"/>
        <w:rPr>
          <w:rFonts w:ascii="Cambria" w:hAnsi="Cambria"/>
          <w:color w:val="000000"/>
          <w:sz w:val="26"/>
          <w:szCs w:val="26"/>
          <w:lang w:val="ro-RO"/>
        </w:rPr>
      </w:pPr>
      <w:r w:rsidRPr="004D58D2">
        <w:rPr>
          <w:rFonts w:ascii="Cambria" w:eastAsia="Times New Roman" w:hAnsi="Cambria" w:cs="Times New Roman"/>
          <w:i/>
          <w:color w:val="000000"/>
          <w:sz w:val="26"/>
          <w:szCs w:val="26"/>
          <w:lang w:val="ro-RO"/>
        </w:rPr>
        <w:t>„Cu privire la inițierea procesului de amalgamare voluntară”  </w:t>
      </w:r>
      <w:r w:rsidRPr="004D58D2">
        <w:rPr>
          <w:rFonts w:ascii="Cambria" w:eastAsia="Times New Roman" w:hAnsi="Cambria" w:cs="Times New Roman"/>
          <w:color w:val="000000"/>
          <w:sz w:val="26"/>
          <w:szCs w:val="26"/>
          <w:lang w:val="ro-RO"/>
        </w:rPr>
        <w:t> </w:t>
      </w:r>
    </w:p>
    <w:p w14:paraId="78D34283" w14:textId="77777777" w:rsidR="00A21BE6" w:rsidRPr="004D58D2" w:rsidRDefault="00A21BE6" w:rsidP="00A21BE6">
      <w:pPr>
        <w:pBdr>
          <w:top w:val="nil"/>
          <w:left w:val="nil"/>
          <w:bottom w:val="nil"/>
          <w:right w:val="nil"/>
          <w:between w:val="nil"/>
        </w:pBdr>
        <w:spacing w:after="0" w:line="240" w:lineRule="auto"/>
        <w:ind w:left="720" w:hanging="720"/>
        <w:rPr>
          <w:rFonts w:ascii="Cambria" w:hAnsi="Cambria"/>
          <w:color w:val="000000"/>
          <w:sz w:val="26"/>
          <w:szCs w:val="26"/>
          <w:lang w:val="ro-RO"/>
        </w:rPr>
      </w:pPr>
      <w:r w:rsidRPr="004D58D2">
        <w:rPr>
          <w:rFonts w:ascii="Cambria" w:eastAsia="Times New Roman" w:hAnsi="Cambria" w:cs="Times New Roman"/>
          <w:color w:val="000000"/>
          <w:sz w:val="26"/>
          <w:szCs w:val="26"/>
          <w:lang w:val="ro-RO"/>
        </w:rPr>
        <w:t> </w:t>
      </w:r>
    </w:p>
    <w:p w14:paraId="5BAB9B44" w14:textId="77777777" w:rsidR="00A21BE6" w:rsidRPr="004D58D2" w:rsidRDefault="00A21BE6" w:rsidP="00A21BE6">
      <w:pPr>
        <w:pStyle w:val="Listparagraf"/>
        <w:ind w:left="0" w:firstLine="708"/>
        <w:rPr>
          <w:rFonts w:ascii="Cambria" w:hAnsi="Cambria"/>
          <w:i/>
          <w:iCs/>
          <w:sz w:val="26"/>
          <w:szCs w:val="26"/>
          <w:lang w:val="ro-RO"/>
        </w:rPr>
      </w:pPr>
      <w:r w:rsidRPr="004D58D2">
        <w:rPr>
          <w:rFonts w:ascii="Cambria" w:hAnsi="Cambria"/>
          <w:sz w:val="26"/>
          <w:szCs w:val="26"/>
          <w:lang w:val="ro-RO"/>
        </w:rPr>
        <w:t> </w:t>
      </w:r>
      <w:r w:rsidRPr="004D58D2">
        <w:rPr>
          <w:rFonts w:ascii="Cambria" w:hAnsi="Cambria"/>
          <w:i/>
          <w:iCs/>
          <w:sz w:val="26"/>
          <w:szCs w:val="26"/>
          <w:lang w:val="ro-RO"/>
        </w:rPr>
        <w:t>În temeiul art. 14 alin. (2) lit. k</w:t>
      </w:r>
      <w:r w:rsidRPr="004D58D2">
        <w:rPr>
          <w:rFonts w:ascii="Cambria" w:hAnsi="Cambria"/>
          <w:i/>
          <w:iCs/>
          <w:sz w:val="26"/>
          <w:szCs w:val="26"/>
          <w:vertAlign w:val="superscript"/>
          <w:lang w:val="ro-RO"/>
        </w:rPr>
        <w:t>1</w:t>
      </w:r>
      <w:r w:rsidRPr="004D58D2">
        <w:rPr>
          <w:rFonts w:ascii="Cambria" w:hAnsi="Cambria"/>
          <w:i/>
          <w:iCs/>
          <w:sz w:val="26"/>
          <w:szCs w:val="26"/>
          <w:lang w:val="ro-RO"/>
        </w:rPr>
        <w:t xml:space="preserve">) al Legii nr. 436/2006 cu privire la administrația publică locală, art. 8 lit. c) art. 9 lit. a) din Legea nr. 225/2023 cu privire la amalgamarea </w:t>
      </w:r>
      <w:r w:rsidRPr="004D58D2">
        <w:rPr>
          <w:rFonts w:ascii="Cambria" w:hAnsi="Cambria"/>
          <w:b/>
          <w:bCs/>
          <w:i/>
          <w:iCs/>
          <w:sz w:val="26"/>
          <w:szCs w:val="26"/>
          <w:lang w:val="ro-RO"/>
        </w:rPr>
        <w:t xml:space="preserve">voluntară a unităților administrativ-teritoriale, </w:t>
      </w:r>
      <w:r w:rsidRPr="004D58D2">
        <w:rPr>
          <w:rFonts w:ascii="Cambria" w:hAnsi="Cambria"/>
          <w:i/>
          <w:iCs/>
          <w:sz w:val="26"/>
          <w:szCs w:val="26"/>
          <w:lang w:val="ro-RO"/>
        </w:rPr>
        <w:t>Hotărârea Guvernului nr. 925/20</w:t>
      </w:r>
      <w:r w:rsidRPr="004D58D2">
        <w:rPr>
          <w:rFonts w:ascii="Cambria" w:hAnsi="Cambria"/>
          <w:iCs/>
          <w:sz w:val="26"/>
          <w:szCs w:val="26"/>
          <w:lang w:val="ro-RO"/>
        </w:rPr>
        <w:t>2</w:t>
      </w:r>
      <w:r w:rsidRPr="004D58D2">
        <w:rPr>
          <w:rFonts w:ascii="Cambria" w:hAnsi="Cambria"/>
          <w:i/>
          <w:iCs/>
          <w:sz w:val="26"/>
          <w:szCs w:val="26"/>
          <w:lang w:val="ro-RO"/>
        </w:rPr>
        <w:t xml:space="preserve">3 cu privire la </w:t>
      </w:r>
      <w:r w:rsidRPr="004D58D2">
        <w:rPr>
          <w:rFonts w:ascii="Cambria" w:hAnsi="Cambria"/>
          <w:b/>
          <w:bCs/>
          <w:i/>
          <w:iCs/>
          <w:sz w:val="26"/>
          <w:szCs w:val="26"/>
          <w:lang w:val="ro-RO"/>
        </w:rPr>
        <w:t>aprobarea Metodologiei de amalgamare voluntară a unităților administrativ-teritoriale</w:t>
      </w:r>
      <w:r w:rsidRPr="004D58D2">
        <w:rPr>
          <w:rFonts w:ascii="Cambria" w:hAnsi="Cambria"/>
          <w:i/>
          <w:iCs/>
          <w:sz w:val="26"/>
          <w:szCs w:val="26"/>
          <w:lang w:val="ro-RO"/>
        </w:rPr>
        <w:t xml:space="preserve">, consiliul local al comunei </w:t>
      </w:r>
      <w:proofErr w:type="spellStart"/>
      <w:r w:rsidRPr="004D58D2">
        <w:rPr>
          <w:rFonts w:ascii="Cambria" w:hAnsi="Cambria"/>
          <w:i/>
          <w:iCs/>
          <w:sz w:val="26"/>
          <w:szCs w:val="26"/>
          <w:lang w:val="ro-RO"/>
        </w:rPr>
        <w:t>Hîrtop</w:t>
      </w:r>
      <w:proofErr w:type="spellEnd"/>
    </w:p>
    <w:p w14:paraId="61706D52" w14:textId="77777777" w:rsidR="00A21BE6" w:rsidRPr="004D58D2" w:rsidRDefault="00A21BE6" w:rsidP="00A21BE6">
      <w:pPr>
        <w:pStyle w:val="Listparagraf"/>
        <w:ind w:left="0" w:firstLine="708"/>
        <w:jc w:val="center"/>
        <w:rPr>
          <w:rFonts w:ascii="Cambria" w:hAnsi="Cambria"/>
          <w:sz w:val="26"/>
          <w:szCs w:val="26"/>
          <w:lang w:val="ro-RO"/>
        </w:rPr>
      </w:pPr>
      <w:r w:rsidRPr="004D58D2">
        <w:rPr>
          <w:rFonts w:ascii="Cambria" w:hAnsi="Cambria"/>
          <w:b/>
          <w:sz w:val="26"/>
          <w:szCs w:val="26"/>
          <w:lang w:val="ro-RO"/>
        </w:rPr>
        <w:t>DECIDE:</w:t>
      </w:r>
    </w:p>
    <w:p w14:paraId="0778AD26" w14:textId="6EE6C1BD" w:rsidR="00A21BE6" w:rsidRPr="004D58D2" w:rsidRDefault="00A21BE6" w:rsidP="00AF57B9">
      <w:pPr>
        <w:pStyle w:val="Listparagraf"/>
        <w:numPr>
          <w:ilvl w:val="0"/>
          <w:numId w:val="1"/>
        </w:numPr>
        <w:spacing w:after="0" w:line="240" w:lineRule="auto"/>
        <w:ind w:left="360"/>
        <w:rPr>
          <w:rFonts w:ascii="Cambria" w:hAnsi="Cambria"/>
          <w:sz w:val="26"/>
          <w:szCs w:val="26"/>
          <w:lang w:val="ro-RO"/>
        </w:rPr>
      </w:pPr>
      <w:r w:rsidRPr="004D58D2">
        <w:rPr>
          <w:rFonts w:ascii="Cambria" w:hAnsi="Cambria"/>
          <w:sz w:val="26"/>
          <w:szCs w:val="26"/>
          <w:lang w:val="ro-RO"/>
        </w:rPr>
        <w:t xml:space="preserve">Se acceptă propunerea privind </w:t>
      </w:r>
      <w:proofErr w:type="spellStart"/>
      <w:r w:rsidRPr="004D58D2">
        <w:rPr>
          <w:rFonts w:ascii="Cambria" w:hAnsi="Cambria"/>
          <w:sz w:val="26"/>
          <w:szCs w:val="26"/>
          <w:lang w:val="ro-RO"/>
        </w:rPr>
        <w:t>iniţierea</w:t>
      </w:r>
      <w:proofErr w:type="spellEnd"/>
      <w:r w:rsidRPr="004D58D2">
        <w:rPr>
          <w:rFonts w:ascii="Cambria" w:hAnsi="Cambria"/>
          <w:sz w:val="26"/>
          <w:szCs w:val="26"/>
          <w:lang w:val="ro-RO"/>
        </w:rPr>
        <w:t xml:space="preserve"> procesului de amalgamare voluntară a comunei </w:t>
      </w:r>
      <w:proofErr w:type="spellStart"/>
      <w:r w:rsidRPr="004D58D2">
        <w:rPr>
          <w:rFonts w:ascii="Cambria" w:hAnsi="Cambria"/>
          <w:sz w:val="26"/>
          <w:szCs w:val="26"/>
          <w:lang w:val="ro-RO"/>
        </w:rPr>
        <w:t>Hîrtop</w:t>
      </w:r>
      <w:proofErr w:type="spellEnd"/>
      <w:r w:rsidRPr="004D58D2">
        <w:rPr>
          <w:rFonts w:ascii="Cambria" w:hAnsi="Cambria"/>
          <w:sz w:val="26"/>
          <w:szCs w:val="26"/>
          <w:lang w:val="ro-RO"/>
        </w:rPr>
        <w:t xml:space="preserve"> cu</w:t>
      </w:r>
      <w:r w:rsidR="00FB6A13" w:rsidRPr="004D58D2">
        <w:rPr>
          <w:rFonts w:ascii="Cambria" w:hAnsi="Cambria"/>
          <w:sz w:val="26"/>
          <w:szCs w:val="26"/>
          <w:lang w:val="ro-RO"/>
        </w:rPr>
        <w:t xml:space="preserve"> </w:t>
      </w:r>
      <w:r w:rsidR="00AF57B9" w:rsidRPr="004D58D2">
        <w:rPr>
          <w:rFonts w:ascii="Cambria" w:hAnsi="Cambria" w:cs="Times New Roman"/>
          <w:bCs/>
          <w:sz w:val="26"/>
          <w:szCs w:val="26"/>
          <w:lang w:val="ro-RO"/>
        </w:rPr>
        <w:t xml:space="preserve">orașul Cimișlia, comuna Ciucur-Mingir, satul Topala, comuna Cenac, comuna Ecaterinovca, comuna Javgur, comuna </w:t>
      </w:r>
      <w:proofErr w:type="spellStart"/>
      <w:r w:rsidR="00AF57B9" w:rsidRPr="004D58D2">
        <w:rPr>
          <w:rFonts w:ascii="Cambria" w:hAnsi="Cambria" w:cs="Times New Roman"/>
          <w:bCs/>
          <w:sz w:val="26"/>
          <w:szCs w:val="26"/>
          <w:lang w:val="ro-RO"/>
        </w:rPr>
        <w:t>Gradişte</w:t>
      </w:r>
      <w:proofErr w:type="spellEnd"/>
      <w:r w:rsidR="00AF57B9" w:rsidRPr="004D58D2">
        <w:rPr>
          <w:rFonts w:ascii="Cambria" w:hAnsi="Cambria"/>
          <w:sz w:val="26"/>
          <w:szCs w:val="26"/>
          <w:lang w:val="ro-RO"/>
        </w:rPr>
        <w:t xml:space="preserve">,  comuna </w:t>
      </w:r>
      <w:proofErr w:type="spellStart"/>
      <w:r w:rsidR="00AF57B9" w:rsidRPr="004D58D2">
        <w:rPr>
          <w:rFonts w:ascii="Cambria" w:hAnsi="Cambria"/>
          <w:sz w:val="26"/>
          <w:szCs w:val="26"/>
          <w:lang w:val="ro-RO"/>
        </w:rPr>
        <w:t>Ialpujeni</w:t>
      </w:r>
      <w:proofErr w:type="spellEnd"/>
      <w:r w:rsidR="00AF57B9" w:rsidRPr="004D58D2">
        <w:rPr>
          <w:rFonts w:ascii="Cambria" w:hAnsi="Cambria"/>
          <w:sz w:val="26"/>
          <w:szCs w:val="26"/>
          <w:lang w:val="ro-RO"/>
        </w:rPr>
        <w:t>, satul Valea Perjei, comuna Albina din raionul Cimișlia</w:t>
      </w:r>
      <w:r w:rsidRPr="004D58D2">
        <w:rPr>
          <w:rFonts w:ascii="Cambria" w:hAnsi="Cambria"/>
          <w:sz w:val="26"/>
          <w:szCs w:val="26"/>
          <w:lang w:val="ro-RO"/>
        </w:rPr>
        <w:t xml:space="preserve">, înaintată de </w:t>
      </w:r>
      <w:r w:rsidR="00364E4D" w:rsidRPr="004D58D2">
        <w:rPr>
          <w:rFonts w:ascii="Cambria" w:hAnsi="Cambria"/>
          <w:sz w:val="26"/>
          <w:szCs w:val="26"/>
          <w:lang w:val="ro-RO"/>
        </w:rPr>
        <w:t>consilieri</w:t>
      </w:r>
      <w:r w:rsidR="00FB6A13" w:rsidRPr="004D58D2">
        <w:rPr>
          <w:rFonts w:ascii="Cambria" w:hAnsi="Cambria"/>
          <w:sz w:val="26"/>
          <w:szCs w:val="26"/>
          <w:lang w:val="ro-RO"/>
        </w:rPr>
        <w:t>i</w:t>
      </w:r>
      <w:r w:rsidR="00FB6A13" w:rsidRPr="004D58D2">
        <w:rPr>
          <w:rFonts w:ascii="Cambria" w:hAnsi="Cambria" w:cs="Times New Roman"/>
          <w:color w:val="333333"/>
          <w:sz w:val="26"/>
          <w:szCs w:val="26"/>
          <w:shd w:val="clear" w:color="auto" w:fill="FFFFFF"/>
          <w:lang w:val="ro-RO"/>
        </w:rPr>
        <w:t xml:space="preserve"> </w:t>
      </w:r>
      <w:proofErr w:type="spellStart"/>
      <w:r w:rsidR="00FB6A13" w:rsidRPr="004D58D2">
        <w:rPr>
          <w:rFonts w:ascii="Cambria" w:hAnsi="Cambria" w:cs="Times New Roman"/>
          <w:color w:val="333333"/>
          <w:sz w:val="26"/>
          <w:szCs w:val="26"/>
          <w:shd w:val="clear" w:color="auto" w:fill="FFFFFF"/>
          <w:lang w:val="ro-RO"/>
        </w:rPr>
        <w:t>Racicovschi</w:t>
      </w:r>
      <w:proofErr w:type="spellEnd"/>
      <w:r w:rsidR="00FB6A13" w:rsidRPr="004D58D2">
        <w:rPr>
          <w:rFonts w:ascii="Cambria" w:hAnsi="Cambria" w:cs="Times New Roman"/>
          <w:color w:val="333333"/>
          <w:sz w:val="26"/>
          <w:szCs w:val="26"/>
          <w:shd w:val="clear" w:color="auto" w:fill="FFFFFF"/>
          <w:lang w:val="ro-RO"/>
        </w:rPr>
        <w:t xml:space="preserve"> Petru, </w:t>
      </w:r>
      <w:proofErr w:type="spellStart"/>
      <w:r w:rsidR="00FB6A13" w:rsidRPr="004D58D2">
        <w:rPr>
          <w:rFonts w:ascii="Cambria" w:hAnsi="Cambria" w:cs="Times New Roman"/>
          <w:color w:val="333333"/>
          <w:sz w:val="26"/>
          <w:szCs w:val="26"/>
          <w:shd w:val="clear" w:color="auto" w:fill="FFFFFF"/>
          <w:lang w:val="ro-RO"/>
        </w:rPr>
        <w:t>Lazur</w:t>
      </w:r>
      <w:proofErr w:type="spellEnd"/>
      <w:r w:rsidR="00FB6A13" w:rsidRPr="004D58D2">
        <w:rPr>
          <w:rFonts w:ascii="Cambria" w:hAnsi="Cambria" w:cs="Times New Roman"/>
          <w:color w:val="333333"/>
          <w:sz w:val="26"/>
          <w:szCs w:val="26"/>
          <w:shd w:val="clear" w:color="auto" w:fill="FFFFFF"/>
          <w:lang w:val="ro-RO"/>
        </w:rPr>
        <w:t xml:space="preserve"> Natalia, Bobeica Vasile, Stog Ion, Cernei Valentina, </w:t>
      </w:r>
      <w:proofErr w:type="spellStart"/>
      <w:r w:rsidR="00FB6A13" w:rsidRPr="004D58D2">
        <w:rPr>
          <w:rFonts w:ascii="Cambria" w:hAnsi="Cambria" w:cs="Times New Roman"/>
          <w:color w:val="333333"/>
          <w:sz w:val="26"/>
          <w:szCs w:val="26"/>
          <w:shd w:val="clear" w:color="auto" w:fill="FFFFFF"/>
          <w:lang w:val="ro-RO"/>
        </w:rPr>
        <w:t>Palamari</w:t>
      </w:r>
      <w:proofErr w:type="spellEnd"/>
      <w:r w:rsidR="00FB6A13" w:rsidRPr="004D58D2">
        <w:rPr>
          <w:rFonts w:ascii="Cambria" w:hAnsi="Cambria" w:cs="Times New Roman"/>
          <w:color w:val="333333"/>
          <w:sz w:val="26"/>
          <w:szCs w:val="26"/>
          <w:shd w:val="clear" w:color="auto" w:fill="FFFFFF"/>
          <w:lang w:val="ro-RO"/>
        </w:rPr>
        <w:t xml:space="preserve"> Cristina,</w:t>
      </w:r>
      <w:r w:rsidR="00364E4D" w:rsidRPr="004D58D2">
        <w:rPr>
          <w:rFonts w:ascii="Cambria" w:hAnsi="Cambria"/>
          <w:sz w:val="26"/>
          <w:szCs w:val="26"/>
          <w:lang w:val="ro-RO"/>
        </w:rPr>
        <w:t xml:space="preserve"> Ciobanu Vitalie, Negru Ion, </w:t>
      </w:r>
      <w:proofErr w:type="spellStart"/>
      <w:r w:rsidR="00364E4D" w:rsidRPr="004D58D2">
        <w:rPr>
          <w:rFonts w:ascii="Cambria" w:hAnsi="Cambria"/>
          <w:sz w:val="26"/>
          <w:szCs w:val="26"/>
          <w:lang w:val="ro-RO"/>
        </w:rPr>
        <w:t>Guşilic</w:t>
      </w:r>
      <w:proofErr w:type="spellEnd"/>
      <w:r w:rsidR="00364E4D" w:rsidRPr="004D58D2">
        <w:rPr>
          <w:rFonts w:ascii="Cambria" w:hAnsi="Cambria"/>
          <w:sz w:val="26"/>
          <w:szCs w:val="26"/>
          <w:lang w:val="ro-RO"/>
        </w:rPr>
        <w:t xml:space="preserve"> Victor, </w:t>
      </w:r>
      <w:proofErr w:type="spellStart"/>
      <w:r w:rsidR="00364E4D" w:rsidRPr="004D58D2">
        <w:rPr>
          <w:rFonts w:ascii="Cambria" w:hAnsi="Cambria"/>
          <w:sz w:val="26"/>
          <w:szCs w:val="26"/>
          <w:lang w:val="ro-RO"/>
        </w:rPr>
        <w:t>Macheev</w:t>
      </w:r>
      <w:proofErr w:type="spellEnd"/>
      <w:r w:rsidR="00364E4D" w:rsidRPr="004D58D2">
        <w:rPr>
          <w:rFonts w:ascii="Cambria" w:hAnsi="Cambria"/>
          <w:sz w:val="26"/>
          <w:szCs w:val="26"/>
          <w:lang w:val="ro-RO"/>
        </w:rPr>
        <w:t xml:space="preserve"> Vladimir </w:t>
      </w:r>
      <w:proofErr w:type="spellStart"/>
      <w:r w:rsidR="00364E4D" w:rsidRPr="004D58D2">
        <w:rPr>
          <w:rFonts w:ascii="Cambria" w:hAnsi="Cambria"/>
          <w:sz w:val="26"/>
          <w:szCs w:val="26"/>
          <w:lang w:val="ro-RO"/>
        </w:rPr>
        <w:t>şi</w:t>
      </w:r>
      <w:proofErr w:type="spellEnd"/>
      <w:r w:rsidR="00364E4D" w:rsidRPr="004D58D2">
        <w:rPr>
          <w:rFonts w:ascii="Cambria" w:hAnsi="Cambria"/>
          <w:sz w:val="26"/>
          <w:szCs w:val="26"/>
          <w:lang w:val="ro-RO"/>
        </w:rPr>
        <w:t xml:space="preserve"> Crăciun Tatiana</w:t>
      </w:r>
      <w:r w:rsidR="00791E1F">
        <w:rPr>
          <w:rFonts w:ascii="Cambria" w:hAnsi="Cambria"/>
          <w:sz w:val="26"/>
          <w:szCs w:val="26"/>
          <w:lang w:val="ro-RO"/>
        </w:rPr>
        <w:t xml:space="preserve"> (anexa nr. 1 </w:t>
      </w:r>
      <w:proofErr w:type="spellStart"/>
      <w:r w:rsidR="00791E1F">
        <w:rPr>
          <w:rFonts w:ascii="Cambria" w:hAnsi="Cambria"/>
          <w:sz w:val="26"/>
          <w:szCs w:val="26"/>
          <w:lang w:val="ro-RO"/>
        </w:rPr>
        <w:t>şi</w:t>
      </w:r>
      <w:proofErr w:type="spellEnd"/>
      <w:r w:rsidR="00791E1F">
        <w:rPr>
          <w:rFonts w:ascii="Cambria" w:hAnsi="Cambria"/>
          <w:sz w:val="26"/>
          <w:szCs w:val="26"/>
          <w:lang w:val="ro-RO"/>
        </w:rPr>
        <w:t xml:space="preserve"> nr. 2)</w:t>
      </w:r>
      <w:r w:rsidR="00A34652" w:rsidRPr="004D58D2">
        <w:rPr>
          <w:rFonts w:ascii="Cambria" w:hAnsi="Cambria"/>
          <w:sz w:val="26"/>
          <w:szCs w:val="26"/>
          <w:lang w:val="ro-RO"/>
        </w:rPr>
        <w:t>.</w:t>
      </w:r>
      <w:r w:rsidRPr="004D58D2">
        <w:rPr>
          <w:rFonts w:ascii="Cambria" w:hAnsi="Cambria"/>
          <w:sz w:val="26"/>
          <w:szCs w:val="26"/>
          <w:lang w:val="ro-RO"/>
        </w:rPr>
        <w:t xml:space="preserve"> </w:t>
      </w:r>
    </w:p>
    <w:p w14:paraId="3B9748D9" w14:textId="77777777" w:rsidR="00A21BE6" w:rsidRPr="004D58D2" w:rsidRDefault="00A21BE6" w:rsidP="00A21BE6">
      <w:pPr>
        <w:pStyle w:val="Listparagraf"/>
        <w:spacing w:after="0" w:line="240" w:lineRule="auto"/>
        <w:ind w:left="360"/>
        <w:rPr>
          <w:rFonts w:ascii="Cambria" w:hAnsi="Cambria"/>
          <w:sz w:val="26"/>
          <w:szCs w:val="26"/>
          <w:lang w:val="ro-RO"/>
        </w:rPr>
      </w:pPr>
    </w:p>
    <w:p w14:paraId="71952313" w14:textId="6CC9707D" w:rsidR="00AF57B9" w:rsidRPr="004D58D2" w:rsidRDefault="00A21BE6" w:rsidP="00A21BE6">
      <w:pPr>
        <w:pStyle w:val="Listparagraf"/>
        <w:numPr>
          <w:ilvl w:val="0"/>
          <w:numId w:val="1"/>
        </w:numPr>
        <w:spacing w:after="0" w:line="240" w:lineRule="auto"/>
        <w:ind w:left="360"/>
        <w:rPr>
          <w:rFonts w:ascii="Cambria" w:hAnsi="Cambria"/>
          <w:sz w:val="26"/>
          <w:szCs w:val="26"/>
          <w:lang w:val="ro-RO"/>
        </w:rPr>
      </w:pPr>
      <w:r w:rsidRPr="004D58D2">
        <w:rPr>
          <w:rFonts w:ascii="Cambria" w:hAnsi="Cambria"/>
          <w:sz w:val="26"/>
          <w:szCs w:val="26"/>
          <w:lang w:val="ro-RO"/>
        </w:rPr>
        <w:t xml:space="preserve">Se inițiază procesul de amalgamare voluntară a comunei </w:t>
      </w:r>
      <w:proofErr w:type="spellStart"/>
      <w:r w:rsidRPr="004D58D2">
        <w:rPr>
          <w:rFonts w:ascii="Cambria" w:hAnsi="Cambria"/>
          <w:sz w:val="26"/>
          <w:szCs w:val="26"/>
          <w:lang w:val="ro-RO"/>
        </w:rPr>
        <w:t>Hîrtop</w:t>
      </w:r>
      <w:proofErr w:type="spellEnd"/>
      <w:r w:rsidR="00FB6A13" w:rsidRPr="004D58D2">
        <w:rPr>
          <w:rFonts w:ascii="Cambria" w:hAnsi="Cambria"/>
          <w:sz w:val="26"/>
          <w:szCs w:val="26"/>
          <w:lang w:val="ro-RO"/>
        </w:rPr>
        <w:t xml:space="preserve"> cu</w:t>
      </w:r>
      <w:r w:rsidR="00AF57B9" w:rsidRPr="004D58D2">
        <w:rPr>
          <w:rFonts w:ascii="Cambria" w:hAnsi="Cambria"/>
          <w:sz w:val="26"/>
          <w:szCs w:val="26"/>
          <w:lang w:val="ro-RO"/>
        </w:rPr>
        <w:t>:</w:t>
      </w:r>
    </w:p>
    <w:p w14:paraId="0E8691D7" w14:textId="77777777" w:rsidR="00AF57B9" w:rsidRPr="004D58D2" w:rsidRDefault="00FB6A13" w:rsidP="00AF57B9">
      <w:pPr>
        <w:pStyle w:val="Listparagraf"/>
        <w:numPr>
          <w:ilvl w:val="0"/>
          <w:numId w:val="3"/>
        </w:numPr>
        <w:spacing w:after="0" w:line="240" w:lineRule="auto"/>
        <w:ind w:left="1134"/>
        <w:rPr>
          <w:rFonts w:ascii="Cambria" w:hAnsi="Cambria"/>
          <w:sz w:val="26"/>
          <w:szCs w:val="26"/>
          <w:lang w:val="ro-RO"/>
        </w:rPr>
      </w:pPr>
      <w:r w:rsidRPr="004D58D2">
        <w:rPr>
          <w:rFonts w:ascii="Cambria" w:hAnsi="Cambria" w:cs="Times New Roman"/>
          <w:bCs/>
          <w:sz w:val="26"/>
          <w:szCs w:val="26"/>
          <w:lang w:val="ro-RO"/>
        </w:rPr>
        <w:t>orașul Cimișlia</w:t>
      </w:r>
    </w:p>
    <w:p w14:paraId="3CD7CE95" w14:textId="24F17806" w:rsidR="00AF57B9" w:rsidRPr="004D58D2" w:rsidRDefault="00FB6A13" w:rsidP="00AF57B9">
      <w:pPr>
        <w:pStyle w:val="Listparagraf"/>
        <w:numPr>
          <w:ilvl w:val="0"/>
          <w:numId w:val="3"/>
        </w:numPr>
        <w:spacing w:after="0" w:line="240" w:lineRule="auto"/>
        <w:ind w:left="1134"/>
        <w:rPr>
          <w:rFonts w:ascii="Cambria" w:hAnsi="Cambria"/>
          <w:sz w:val="26"/>
          <w:szCs w:val="26"/>
          <w:lang w:val="ro-RO"/>
        </w:rPr>
      </w:pPr>
      <w:r w:rsidRPr="004D58D2">
        <w:rPr>
          <w:rFonts w:ascii="Cambria" w:hAnsi="Cambria" w:cs="Times New Roman"/>
          <w:bCs/>
          <w:sz w:val="26"/>
          <w:szCs w:val="26"/>
          <w:lang w:val="ro-RO"/>
        </w:rPr>
        <w:t xml:space="preserve"> comuna Ciucur-Mingir</w:t>
      </w:r>
    </w:p>
    <w:p w14:paraId="14C10B41" w14:textId="47119353" w:rsidR="00AF57B9" w:rsidRPr="004D58D2" w:rsidRDefault="00FB6A13" w:rsidP="00AF57B9">
      <w:pPr>
        <w:pStyle w:val="Listparagraf"/>
        <w:numPr>
          <w:ilvl w:val="0"/>
          <w:numId w:val="3"/>
        </w:numPr>
        <w:spacing w:after="0" w:line="240" w:lineRule="auto"/>
        <w:ind w:left="1134"/>
        <w:rPr>
          <w:rFonts w:ascii="Cambria" w:hAnsi="Cambria"/>
          <w:sz w:val="26"/>
          <w:szCs w:val="26"/>
          <w:lang w:val="ro-RO"/>
        </w:rPr>
      </w:pPr>
      <w:r w:rsidRPr="004D58D2">
        <w:rPr>
          <w:rFonts w:ascii="Cambria" w:hAnsi="Cambria" w:cs="Times New Roman"/>
          <w:bCs/>
          <w:sz w:val="26"/>
          <w:szCs w:val="26"/>
          <w:lang w:val="ro-RO"/>
        </w:rPr>
        <w:t xml:space="preserve"> satul Topala</w:t>
      </w:r>
    </w:p>
    <w:p w14:paraId="3EFC28A7" w14:textId="26669F23" w:rsidR="00AF57B9" w:rsidRPr="004D58D2" w:rsidRDefault="00FB6A13" w:rsidP="00AF57B9">
      <w:pPr>
        <w:pStyle w:val="Listparagraf"/>
        <w:numPr>
          <w:ilvl w:val="0"/>
          <w:numId w:val="3"/>
        </w:numPr>
        <w:spacing w:after="0" w:line="240" w:lineRule="auto"/>
        <w:ind w:left="1134"/>
        <w:rPr>
          <w:rFonts w:ascii="Cambria" w:hAnsi="Cambria"/>
          <w:sz w:val="26"/>
          <w:szCs w:val="26"/>
          <w:lang w:val="ro-RO"/>
        </w:rPr>
      </w:pPr>
      <w:r w:rsidRPr="004D58D2">
        <w:rPr>
          <w:rFonts w:ascii="Cambria" w:hAnsi="Cambria" w:cs="Times New Roman"/>
          <w:bCs/>
          <w:sz w:val="26"/>
          <w:szCs w:val="26"/>
          <w:lang w:val="ro-RO"/>
        </w:rPr>
        <w:t xml:space="preserve"> comuna Cenac</w:t>
      </w:r>
    </w:p>
    <w:p w14:paraId="77A46206" w14:textId="2AEA2BE1" w:rsidR="00AF57B9" w:rsidRPr="004D58D2" w:rsidRDefault="00FB6A13" w:rsidP="00AF57B9">
      <w:pPr>
        <w:pStyle w:val="Listparagraf"/>
        <w:numPr>
          <w:ilvl w:val="0"/>
          <w:numId w:val="3"/>
        </w:numPr>
        <w:spacing w:after="0" w:line="240" w:lineRule="auto"/>
        <w:ind w:left="1134"/>
        <w:rPr>
          <w:rFonts w:ascii="Cambria" w:hAnsi="Cambria"/>
          <w:sz w:val="26"/>
          <w:szCs w:val="26"/>
          <w:lang w:val="ro-RO"/>
        </w:rPr>
      </w:pPr>
      <w:r w:rsidRPr="004D58D2">
        <w:rPr>
          <w:rFonts w:ascii="Cambria" w:hAnsi="Cambria" w:cs="Times New Roman"/>
          <w:bCs/>
          <w:sz w:val="26"/>
          <w:szCs w:val="26"/>
          <w:lang w:val="ro-RO"/>
        </w:rPr>
        <w:t>comuna Ecaterinovca</w:t>
      </w:r>
    </w:p>
    <w:p w14:paraId="48161726" w14:textId="0D28AFB3" w:rsidR="00AF57B9" w:rsidRPr="004D58D2" w:rsidRDefault="00FB6A13" w:rsidP="00AF57B9">
      <w:pPr>
        <w:pStyle w:val="Listparagraf"/>
        <w:numPr>
          <w:ilvl w:val="0"/>
          <w:numId w:val="3"/>
        </w:numPr>
        <w:spacing w:after="0" w:line="240" w:lineRule="auto"/>
        <w:ind w:left="1134"/>
        <w:rPr>
          <w:rFonts w:ascii="Cambria" w:hAnsi="Cambria"/>
          <w:sz w:val="26"/>
          <w:szCs w:val="26"/>
          <w:lang w:val="ro-RO"/>
        </w:rPr>
      </w:pPr>
      <w:r w:rsidRPr="004D58D2">
        <w:rPr>
          <w:rFonts w:ascii="Cambria" w:hAnsi="Cambria" w:cs="Times New Roman"/>
          <w:bCs/>
          <w:sz w:val="26"/>
          <w:szCs w:val="26"/>
          <w:lang w:val="ro-RO"/>
        </w:rPr>
        <w:t>comuna Javgur</w:t>
      </w:r>
    </w:p>
    <w:p w14:paraId="42771E48" w14:textId="4987D4F0" w:rsidR="00AF57B9" w:rsidRPr="004D58D2" w:rsidRDefault="00FB6A13" w:rsidP="00AF57B9">
      <w:pPr>
        <w:pStyle w:val="Listparagraf"/>
        <w:numPr>
          <w:ilvl w:val="0"/>
          <w:numId w:val="3"/>
        </w:numPr>
        <w:spacing w:after="0" w:line="240" w:lineRule="auto"/>
        <w:ind w:left="1134"/>
        <w:rPr>
          <w:rFonts w:ascii="Cambria" w:hAnsi="Cambria"/>
          <w:sz w:val="26"/>
          <w:szCs w:val="26"/>
          <w:lang w:val="ro-RO"/>
        </w:rPr>
      </w:pPr>
      <w:r w:rsidRPr="004D58D2">
        <w:rPr>
          <w:rFonts w:ascii="Cambria" w:hAnsi="Cambria" w:cs="Times New Roman"/>
          <w:bCs/>
          <w:sz w:val="26"/>
          <w:szCs w:val="26"/>
          <w:lang w:val="ro-RO"/>
        </w:rPr>
        <w:t xml:space="preserve">comuna </w:t>
      </w:r>
      <w:proofErr w:type="spellStart"/>
      <w:r w:rsidRPr="004D58D2">
        <w:rPr>
          <w:rFonts w:ascii="Cambria" w:hAnsi="Cambria" w:cs="Times New Roman"/>
          <w:bCs/>
          <w:sz w:val="26"/>
          <w:szCs w:val="26"/>
          <w:lang w:val="ro-RO"/>
        </w:rPr>
        <w:t>Gradişte</w:t>
      </w:r>
      <w:proofErr w:type="spellEnd"/>
    </w:p>
    <w:p w14:paraId="1234F1CC" w14:textId="6A695A2B" w:rsidR="00AF57B9" w:rsidRPr="004D58D2" w:rsidRDefault="00AF57B9" w:rsidP="00AF57B9">
      <w:pPr>
        <w:pStyle w:val="Listparagraf"/>
        <w:numPr>
          <w:ilvl w:val="0"/>
          <w:numId w:val="3"/>
        </w:numPr>
        <w:spacing w:after="0" w:line="240" w:lineRule="auto"/>
        <w:ind w:left="1134"/>
        <w:rPr>
          <w:rFonts w:ascii="Cambria" w:hAnsi="Cambria"/>
          <w:sz w:val="26"/>
          <w:szCs w:val="26"/>
          <w:lang w:val="ro-RO"/>
        </w:rPr>
      </w:pPr>
      <w:r w:rsidRPr="004D58D2">
        <w:rPr>
          <w:rFonts w:ascii="Cambria" w:hAnsi="Cambria"/>
          <w:sz w:val="26"/>
          <w:szCs w:val="26"/>
          <w:lang w:val="ro-RO"/>
        </w:rPr>
        <w:t xml:space="preserve">comuna </w:t>
      </w:r>
      <w:proofErr w:type="spellStart"/>
      <w:r w:rsidR="00FB6A13" w:rsidRPr="004D58D2">
        <w:rPr>
          <w:rFonts w:ascii="Cambria" w:hAnsi="Cambria"/>
          <w:sz w:val="26"/>
          <w:szCs w:val="26"/>
          <w:lang w:val="ro-RO"/>
        </w:rPr>
        <w:t>Ialpujeni</w:t>
      </w:r>
      <w:proofErr w:type="spellEnd"/>
    </w:p>
    <w:p w14:paraId="78D1E0B5" w14:textId="4D06F484" w:rsidR="00AF57B9" w:rsidRPr="004D58D2" w:rsidRDefault="00FB6A13" w:rsidP="00AF57B9">
      <w:pPr>
        <w:pStyle w:val="Listparagraf"/>
        <w:numPr>
          <w:ilvl w:val="0"/>
          <w:numId w:val="3"/>
        </w:numPr>
        <w:spacing w:after="0" w:line="240" w:lineRule="auto"/>
        <w:ind w:left="1134"/>
        <w:rPr>
          <w:rFonts w:ascii="Cambria" w:hAnsi="Cambria"/>
          <w:sz w:val="26"/>
          <w:szCs w:val="26"/>
          <w:lang w:val="ro-RO"/>
        </w:rPr>
      </w:pPr>
      <w:r w:rsidRPr="004D58D2">
        <w:rPr>
          <w:rFonts w:ascii="Cambria" w:hAnsi="Cambria"/>
          <w:sz w:val="26"/>
          <w:szCs w:val="26"/>
          <w:lang w:val="ro-RO"/>
        </w:rPr>
        <w:t>satul Valea Perjei</w:t>
      </w:r>
    </w:p>
    <w:p w14:paraId="35D26F98" w14:textId="69804487" w:rsidR="00A21BE6" w:rsidRPr="004D58D2" w:rsidRDefault="00FB6A13" w:rsidP="00AF57B9">
      <w:pPr>
        <w:pStyle w:val="Listparagraf"/>
        <w:numPr>
          <w:ilvl w:val="0"/>
          <w:numId w:val="3"/>
        </w:numPr>
        <w:spacing w:after="0" w:line="240" w:lineRule="auto"/>
        <w:ind w:left="1134"/>
        <w:rPr>
          <w:rFonts w:ascii="Cambria" w:hAnsi="Cambria"/>
          <w:sz w:val="26"/>
          <w:szCs w:val="26"/>
          <w:lang w:val="ro-RO"/>
        </w:rPr>
      </w:pPr>
      <w:r w:rsidRPr="004D58D2">
        <w:rPr>
          <w:rFonts w:ascii="Cambria" w:hAnsi="Cambria"/>
          <w:sz w:val="26"/>
          <w:szCs w:val="26"/>
          <w:lang w:val="ro-RO"/>
        </w:rPr>
        <w:t>comuna Albina din raionul Cimișlia</w:t>
      </w:r>
      <w:r w:rsidR="00A21BE6" w:rsidRPr="004D58D2">
        <w:rPr>
          <w:rFonts w:ascii="Cambria" w:hAnsi="Cambria"/>
          <w:sz w:val="26"/>
          <w:szCs w:val="26"/>
          <w:lang w:val="ro-RO"/>
        </w:rPr>
        <w:t xml:space="preserve">. </w:t>
      </w:r>
    </w:p>
    <w:p w14:paraId="650FEDFD" w14:textId="77777777" w:rsidR="00A21BE6" w:rsidRPr="004D58D2" w:rsidRDefault="00A21BE6" w:rsidP="00A21BE6">
      <w:pPr>
        <w:pStyle w:val="Listparagraf"/>
        <w:rPr>
          <w:rFonts w:ascii="Cambria" w:hAnsi="Cambria"/>
          <w:sz w:val="26"/>
          <w:szCs w:val="26"/>
          <w:lang w:val="ro-RO"/>
        </w:rPr>
      </w:pPr>
    </w:p>
    <w:p w14:paraId="2F29DF99" w14:textId="77777777" w:rsidR="00A21BE6" w:rsidRPr="004D58D2" w:rsidRDefault="00A21BE6" w:rsidP="00A21BE6">
      <w:pPr>
        <w:pStyle w:val="Listparagraf"/>
        <w:numPr>
          <w:ilvl w:val="0"/>
          <w:numId w:val="1"/>
        </w:numPr>
        <w:spacing w:after="0" w:line="240" w:lineRule="auto"/>
        <w:ind w:left="360"/>
        <w:rPr>
          <w:rFonts w:ascii="Cambria" w:hAnsi="Cambria"/>
          <w:sz w:val="26"/>
          <w:szCs w:val="26"/>
          <w:lang w:val="ro-RO"/>
        </w:rPr>
      </w:pPr>
      <w:r w:rsidRPr="004D58D2">
        <w:rPr>
          <w:rFonts w:ascii="Cambria" w:hAnsi="Cambria"/>
          <w:sz w:val="26"/>
          <w:szCs w:val="26"/>
          <w:lang w:val="ro-RO"/>
        </w:rPr>
        <w:t xml:space="preserve">Se deleagă din partea comunei </w:t>
      </w:r>
      <w:proofErr w:type="spellStart"/>
      <w:r w:rsidRPr="004D58D2">
        <w:rPr>
          <w:rFonts w:ascii="Cambria" w:hAnsi="Cambria"/>
          <w:sz w:val="26"/>
          <w:szCs w:val="26"/>
          <w:lang w:val="ro-RO"/>
        </w:rPr>
        <w:t>Hîrtop</w:t>
      </w:r>
      <w:proofErr w:type="spellEnd"/>
      <w:r w:rsidRPr="004D58D2">
        <w:rPr>
          <w:rFonts w:ascii="Cambria" w:hAnsi="Cambria"/>
          <w:sz w:val="26"/>
          <w:szCs w:val="26"/>
          <w:lang w:val="ro-RO"/>
        </w:rPr>
        <w:t xml:space="preserve"> în componența grupului de lucru comun privind amalgamarea voluntară: </w:t>
      </w:r>
    </w:p>
    <w:p w14:paraId="7473BE81" w14:textId="1E35AD4E" w:rsidR="00A21BE6" w:rsidRPr="004D58D2" w:rsidRDefault="00A21BE6" w:rsidP="00A21BE6">
      <w:pPr>
        <w:pStyle w:val="Listparagraf"/>
        <w:numPr>
          <w:ilvl w:val="1"/>
          <w:numId w:val="1"/>
        </w:numPr>
        <w:spacing w:after="0" w:line="240" w:lineRule="auto"/>
        <w:ind w:left="927"/>
        <w:rPr>
          <w:rFonts w:ascii="Cambria" w:hAnsi="Cambria"/>
          <w:sz w:val="26"/>
          <w:szCs w:val="26"/>
          <w:lang w:val="ro-RO"/>
        </w:rPr>
      </w:pPr>
      <w:proofErr w:type="spellStart"/>
      <w:r w:rsidRPr="004D58D2">
        <w:rPr>
          <w:rFonts w:ascii="Cambria" w:hAnsi="Cambria"/>
          <w:sz w:val="26"/>
          <w:szCs w:val="26"/>
          <w:lang w:val="ro-RO"/>
        </w:rPr>
        <w:t>Caraja</w:t>
      </w:r>
      <w:proofErr w:type="spellEnd"/>
      <w:r w:rsidRPr="004D58D2">
        <w:rPr>
          <w:rFonts w:ascii="Cambria" w:hAnsi="Cambria"/>
          <w:sz w:val="26"/>
          <w:szCs w:val="26"/>
          <w:lang w:val="ro-RO"/>
        </w:rPr>
        <w:t xml:space="preserve"> Vitalie, primarul comunei </w:t>
      </w:r>
      <w:proofErr w:type="spellStart"/>
      <w:r w:rsidRPr="004D58D2">
        <w:rPr>
          <w:rFonts w:ascii="Cambria" w:hAnsi="Cambria"/>
          <w:sz w:val="26"/>
          <w:szCs w:val="26"/>
          <w:lang w:val="ro-RO"/>
        </w:rPr>
        <w:t>Hîrtop</w:t>
      </w:r>
      <w:proofErr w:type="spellEnd"/>
      <w:r w:rsidRPr="004D58D2">
        <w:rPr>
          <w:rFonts w:ascii="Cambria" w:hAnsi="Cambria"/>
          <w:sz w:val="26"/>
          <w:szCs w:val="26"/>
          <w:lang w:val="ro-RO"/>
        </w:rPr>
        <w:t>; </w:t>
      </w:r>
    </w:p>
    <w:p w14:paraId="17605779" w14:textId="77777777" w:rsidR="00A21BE6" w:rsidRPr="004D58D2" w:rsidRDefault="00A21BE6" w:rsidP="00A21BE6">
      <w:pPr>
        <w:pStyle w:val="Listparagraf"/>
        <w:numPr>
          <w:ilvl w:val="1"/>
          <w:numId w:val="1"/>
        </w:numPr>
        <w:spacing w:after="0" w:line="240" w:lineRule="auto"/>
        <w:ind w:left="927"/>
        <w:rPr>
          <w:rFonts w:ascii="Cambria" w:hAnsi="Cambria"/>
          <w:sz w:val="26"/>
          <w:szCs w:val="26"/>
          <w:lang w:val="ro-RO"/>
        </w:rPr>
      </w:pPr>
      <w:r w:rsidRPr="004D58D2">
        <w:rPr>
          <w:rFonts w:ascii="Cambria" w:hAnsi="Cambria"/>
          <w:sz w:val="26"/>
          <w:szCs w:val="26"/>
          <w:lang w:val="ro-RO"/>
        </w:rPr>
        <w:t xml:space="preserve">Filipciuc Larisa, secretar al Consiliului comunal </w:t>
      </w:r>
      <w:proofErr w:type="spellStart"/>
      <w:r w:rsidRPr="004D58D2">
        <w:rPr>
          <w:rFonts w:ascii="Cambria" w:hAnsi="Cambria"/>
          <w:sz w:val="26"/>
          <w:szCs w:val="26"/>
          <w:lang w:val="ro-RO"/>
        </w:rPr>
        <w:t>Hîrtop</w:t>
      </w:r>
      <w:proofErr w:type="spellEnd"/>
      <w:r w:rsidRPr="004D58D2">
        <w:rPr>
          <w:rFonts w:ascii="Cambria" w:hAnsi="Cambria"/>
          <w:sz w:val="26"/>
          <w:szCs w:val="26"/>
          <w:lang w:val="ro-RO"/>
        </w:rPr>
        <w:t>; </w:t>
      </w:r>
    </w:p>
    <w:p w14:paraId="66087321" w14:textId="77777777" w:rsidR="00A21BE6" w:rsidRPr="004D58D2" w:rsidRDefault="00A21BE6" w:rsidP="00A21BE6">
      <w:pPr>
        <w:pStyle w:val="Listparagraf"/>
        <w:numPr>
          <w:ilvl w:val="1"/>
          <w:numId w:val="1"/>
        </w:numPr>
        <w:spacing w:after="0" w:line="240" w:lineRule="auto"/>
        <w:ind w:left="927"/>
        <w:rPr>
          <w:rFonts w:ascii="Cambria" w:hAnsi="Cambria"/>
          <w:sz w:val="26"/>
          <w:szCs w:val="26"/>
          <w:lang w:val="ro-RO"/>
        </w:rPr>
      </w:pPr>
      <w:r w:rsidRPr="004D58D2">
        <w:rPr>
          <w:rFonts w:ascii="Cambria" w:hAnsi="Cambria"/>
          <w:sz w:val="26"/>
          <w:szCs w:val="26"/>
          <w:lang w:val="ro-RO"/>
        </w:rPr>
        <w:t>Bobeica Vasile, consilier local</w:t>
      </w:r>
    </w:p>
    <w:p w14:paraId="6D359F57" w14:textId="77777777" w:rsidR="00A21BE6" w:rsidRPr="004D58D2" w:rsidRDefault="00A21BE6" w:rsidP="00A21BE6">
      <w:pPr>
        <w:pStyle w:val="Listparagraf"/>
        <w:numPr>
          <w:ilvl w:val="1"/>
          <w:numId w:val="1"/>
        </w:numPr>
        <w:spacing w:after="0" w:line="240" w:lineRule="auto"/>
        <w:ind w:left="927"/>
        <w:rPr>
          <w:rFonts w:ascii="Cambria" w:hAnsi="Cambria"/>
          <w:sz w:val="26"/>
          <w:szCs w:val="26"/>
          <w:lang w:val="ro-RO"/>
        </w:rPr>
      </w:pPr>
      <w:proofErr w:type="spellStart"/>
      <w:r w:rsidRPr="004D58D2">
        <w:rPr>
          <w:rFonts w:ascii="Cambria" w:hAnsi="Cambria"/>
          <w:sz w:val="26"/>
          <w:szCs w:val="26"/>
          <w:lang w:val="ro-RO"/>
        </w:rPr>
        <w:t>Racicovschi</w:t>
      </w:r>
      <w:proofErr w:type="spellEnd"/>
      <w:r w:rsidRPr="004D58D2">
        <w:rPr>
          <w:rFonts w:ascii="Cambria" w:hAnsi="Cambria"/>
          <w:sz w:val="26"/>
          <w:szCs w:val="26"/>
          <w:lang w:val="ro-RO"/>
        </w:rPr>
        <w:t xml:space="preserve"> Petru, consilier local</w:t>
      </w:r>
    </w:p>
    <w:p w14:paraId="3D2EAB17" w14:textId="77777777" w:rsidR="00A21BE6" w:rsidRPr="004D58D2" w:rsidRDefault="00A21BE6" w:rsidP="00A21BE6">
      <w:pPr>
        <w:pStyle w:val="Listparagraf"/>
        <w:numPr>
          <w:ilvl w:val="1"/>
          <w:numId w:val="1"/>
        </w:numPr>
        <w:spacing w:after="0" w:line="240" w:lineRule="auto"/>
        <w:ind w:left="927"/>
        <w:rPr>
          <w:rFonts w:ascii="Cambria" w:hAnsi="Cambria"/>
          <w:sz w:val="26"/>
          <w:szCs w:val="26"/>
          <w:lang w:val="ro-RO"/>
        </w:rPr>
      </w:pPr>
      <w:r w:rsidRPr="004D58D2">
        <w:rPr>
          <w:rFonts w:ascii="Cambria" w:hAnsi="Cambria"/>
          <w:sz w:val="26"/>
          <w:szCs w:val="26"/>
          <w:lang w:val="ro-RO"/>
        </w:rPr>
        <w:t>Ciobanu Vitalie, consilier local</w:t>
      </w:r>
    </w:p>
    <w:p w14:paraId="6E75EB79" w14:textId="77777777" w:rsidR="00A21BE6" w:rsidRPr="004D58D2" w:rsidRDefault="00A21BE6" w:rsidP="00A21BE6">
      <w:pPr>
        <w:pStyle w:val="Listparagraf"/>
        <w:numPr>
          <w:ilvl w:val="1"/>
          <w:numId w:val="1"/>
        </w:numPr>
        <w:spacing w:after="0" w:line="240" w:lineRule="auto"/>
        <w:ind w:left="927"/>
        <w:rPr>
          <w:rFonts w:ascii="Cambria" w:hAnsi="Cambria"/>
          <w:sz w:val="26"/>
          <w:szCs w:val="26"/>
          <w:lang w:val="ro-RO"/>
        </w:rPr>
      </w:pPr>
      <w:r w:rsidRPr="004D58D2">
        <w:rPr>
          <w:rFonts w:ascii="Cambria" w:hAnsi="Cambria"/>
          <w:sz w:val="26"/>
          <w:szCs w:val="26"/>
          <w:lang w:val="ro-RO"/>
        </w:rPr>
        <w:t>Stog Ion, consilier local</w:t>
      </w:r>
    </w:p>
    <w:p w14:paraId="2DE288ED" w14:textId="77777777" w:rsidR="00A21BE6" w:rsidRPr="004D58D2" w:rsidRDefault="00A21BE6" w:rsidP="00A21BE6">
      <w:pPr>
        <w:pStyle w:val="Listparagraf"/>
        <w:numPr>
          <w:ilvl w:val="1"/>
          <w:numId w:val="1"/>
        </w:numPr>
        <w:spacing w:after="0" w:line="240" w:lineRule="auto"/>
        <w:ind w:left="927"/>
        <w:rPr>
          <w:rFonts w:ascii="Cambria" w:hAnsi="Cambria"/>
          <w:sz w:val="26"/>
          <w:szCs w:val="26"/>
          <w:lang w:val="ro-RO"/>
        </w:rPr>
      </w:pPr>
      <w:r w:rsidRPr="004D58D2">
        <w:rPr>
          <w:rFonts w:ascii="Cambria" w:hAnsi="Cambria"/>
          <w:sz w:val="26"/>
          <w:szCs w:val="26"/>
          <w:lang w:val="ro-RO"/>
        </w:rPr>
        <w:lastRenderedPageBreak/>
        <w:t>Negru Ion, consilier local</w:t>
      </w:r>
    </w:p>
    <w:p w14:paraId="638B1FC0" w14:textId="77777777" w:rsidR="00A21BE6" w:rsidRPr="004D58D2" w:rsidRDefault="00A21BE6" w:rsidP="00A21BE6">
      <w:pPr>
        <w:pStyle w:val="Listparagraf"/>
        <w:numPr>
          <w:ilvl w:val="1"/>
          <w:numId w:val="1"/>
        </w:numPr>
        <w:spacing w:after="0" w:line="240" w:lineRule="auto"/>
        <w:ind w:left="927"/>
        <w:rPr>
          <w:rFonts w:ascii="Cambria" w:hAnsi="Cambria"/>
          <w:sz w:val="26"/>
          <w:szCs w:val="26"/>
          <w:lang w:val="ro-RO"/>
        </w:rPr>
      </w:pPr>
      <w:r w:rsidRPr="004D58D2">
        <w:rPr>
          <w:rFonts w:ascii="Cambria" w:hAnsi="Cambria"/>
          <w:sz w:val="26"/>
          <w:szCs w:val="26"/>
          <w:lang w:val="ro-RO"/>
        </w:rPr>
        <w:t>Crăciun Tatiana, consilier local</w:t>
      </w:r>
    </w:p>
    <w:p w14:paraId="6B4DF458" w14:textId="77777777" w:rsidR="00A21BE6" w:rsidRPr="004D58D2" w:rsidRDefault="00A21BE6" w:rsidP="00A21BE6">
      <w:pPr>
        <w:pStyle w:val="Listparagraf"/>
        <w:numPr>
          <w:ilvl w:val="1"/>
          <w:numId w:val="1"/>
        </w:numPr>
        <w:spacing w:after="0" w:line="240" w:lineRule="auto"/>
        <w:ind w:left="927"/>
        <w:rPr>
          <w:rFonts w:ascii="Cambria" w:hAnsi="Cambria"/>
          <w:sz w:val="26"/>
          <w:szCs w:val="26"/>
          <w:lang w:val="ro-RO"/>
        </w:rPr>
      </w:pPr>
      <w:proofErr w:type="spellStart"/>
      <w:r w:rsidRPr="004D58D2">
        <w:rPr>
          <w:rFonts w:ascii="Cambria" w:hAnsi="Cambria"/>
          <w:sz w:val="26"/>
          <w:szCs w:val="26"/>
          <w:lang w:val="ro-RO"/>
        </w:rPr>
        <w:t>Guşilic</w:t>
      </w:r>
      <w:proofErr w:type="spellEnd"/>
      <w:r w:rsidRPr="004D58D2">
        <w:rPr>
          <w:rFonts w:ascii="Cambria" w:hAnsi="Cambria"/>
          <w:sz w:val="26"/>
          <w:szCs w:val="26"/>
          <w:lang w:val="ro-RO"/>
        </w:rPr>
        <w:t xml:space="preserve"> Victor, consilier local</w:t>
      </w:r>
    </w:p>
    <w:p w14:paraId="28A3CDE1" w14:textId="77777777" w:rsidR="00A21BE6" w:rsidRPr="004D58D2" w:rsidRDefault="00A21BE6" w:rsidP="00A21BE6">
      <w:pPr>
        <w:pStyle w:val="Listparagraf"/>
        <w:numPr>
          <w:ilvl w:val="1"/>
          <w:numId w:val="1"/>
        </w:numPr>
        <w:spacing w:after="0" w:line="240" w:lineRule="auto"/>
        <w:ind w:left="927"/>
        <w:rPr>
          <w:rFonts w:ascii="Cambria" w:hAnsi="Cambria"/>
          <w:sz w:val="26"/>
          <w:szCs w:val="26"/>
          <w:lang w:val="ro-RO"/>
        </w:rPr>
      </w:pPr>
      <w:proofErr w:type="spellStart"/>
      <w:r w:rsidRPr="004D58D2">
        <w:rPr>
          <w:rFonts w:ascii="Cambria" w:hAnsi="Cambria"/>
          <w:sz w:val="26"/>
          <w:szCs w:val="26"/>
          <w:lang w:val="ro-RO"/>
        </w:rPr>
        <w:t>Macheev</w:t>
      </w:r>
      <w:proofErr w:type="spellEnd"/>
      <w:r w:rsidRPr="004D58D2">
        <w:rPr>
          <w:rFonts w:ascii="Cambria" w:hAnsi="Cambria"/>
          <w:sz w:val="26"/>
          <w:szCs w:val="26"/>
          <w:lang w:val="ro-RO"/>
        </w:rPr>
        <w:t xml:space="preserve"> Vladimir, consilier local</w:t>
      </w:r>
    </w:p>
    <w:p w14:paraId="445687DE" w14:textId="345683B3" w:rsidR="00FB6A13" w:rsidRPr="004D58D2" w:rsidRDefault="00FB6A13" w:rsidP="00A21BE6">
      <w:pPr>
        <w:pStyle w:val="Listparagraf"/>
        <w:numPr>
          <w:ilvl w:val="1"/>
          <w:numId w:val="1"/>
        </w:numPr>
        <w:spacing w:after="0" w:line="240" w:lineRule="auto"/>
        <w:ind w:left="927"/>
        <w:rPr>
          <w:rFonts w:ascii="Cambria" w:hAnsi="Cambria"/>
          <w:sz w:val="26"/>
          <w:szCs w:val="26"/>
          <w:lang w:val="ro-RO"/>
        </w:rPr>
      </w:pPr>
      <w:proofErr w:type="spellStart"/>
      <w:r w:rsidRPr="004D58D2">
        <w:rPr>
          <w:rFonts w:ascii="Cambria" w:hAnsi="Cambria"/>
          <w:sz w:val="26"/>
          <w:szCs w:val="26"/>
          <w:lang w:val="ro-RO"/>
        </w:rPr>
        <w:t>Bordian</w:t>
      </w:r>
      <w:proofErr w:type="spellEnd"/>
      <w:r w:rsidRPr="004D58D2">
        <w:rPr>
          <w:rFonts w:ascii="Cambria" w:hAnsi="Cambria"/>
          <w:sz w:val="26"/>
          <w:szCs w:val="26"/>
          <w:lang w:val="ro-RO"/>
        </w:rPr>
        <w:t xml:space="preserve"> Rita, directoare </w:t>
      </w:r>
      <w:proofErr w:type="spellStart"/>
      <w:r w:rsidRPr="004D58D2">
        <w:rPr>
          <w:rFonts w:ascii="Cambria" w:hAnsi="Cambria"/>
          <w:sz w:val="26"/>
          <w:szCs w:val="26"/>
          <w:lang w:val="ro-RO"/>
        </w:rPr>
        <w:t>Grădiniţa</w:t>
      </w:r>
      <w:proofErr w:type="spellEnd"/>
      <w:r w:rsidRPr="004D58D2">
        <w:rPr>
          <w:rFonts w:ascii="Cambria" w:hAnsi="Cambria"/>
          <w:sz w:val="26"/>
          <w:szCs w:val="26"/>
          <w:lang w:val="ro-RO"/>
        </w:rPr>
        <w:t xml:space="preserve"> </w:t>
      </w:r>
      <w:proofErr w:type="spellStart"/>
      <w:r w:rsidRPr="004D58D2">
        <w:rPr>
          <w:rFonts w:ascii="Cambria" w:hAnsi="Cambria"/>
          <w:sz w:val="26"/>
          <w:szCs w:val="26"/>
          <w:lang w:val="ro-RO"/>
        </w:rPr>
        <w:t>Hîrtop</w:t>
      </w:r>
      <w:proofErr w:type="spellEnd"/>
    </w:p>
    <w:p w14:paraId="0FFCEABD" w14:textId="5DA63764" w:rsidR="00FB6A13" w:rsidRPr="004D58D2" w:rsidRDefault="00FB6A13" w:rsidP="00A21BE6">
      <w:pPr>
        <w:pStyle w:val="Listparagraf"/>
        <w:numPr>
          <w:ilvl w:val="1"/>
          <w:numId w:val="1"/>
        </w:numPr>
        <w:spacing w:after="0" w:line="240" w:lineRule="auto"/>
        <w:ind w:left="927"/>
        <w:rPr>
          <w:rFonts w:ascii="Cambria" w:hAnsi="Cambria"/>
          <w:sz w:val="26"/>
          <w:szCs w:val="26"/>
          <w:lang w:val="ro-RO"/>
        </w:rPr>
      </w:pPr>
      <w:r w:rsidRPr="004D58D2">
        <w:rPr>
          <w:rFonts w:ascii="Cambria" w:hAnsi="Cambria"/>
          <w:sz w:val="26"/>
          <w:szCs w:val="26"/>
          <w:lang w:val="ro-RO"/>
        </w:rPr>
        <w:t>Corlăteanu Elena, locuitoare</w:t>
      </w:r>
    </w:p>
    <w:p w14:paraId="5CDF527D" w14:textId="031270DF" w:rsidR="00FB6A13" w:rsidRPr="004D58D2" w:rsidRDefault="00FB6A13" w:rsidP="00A21BE6">
      <w:pPr>
        <w:pStyle w:val="Listparagraf"/>
        <w:numPr>
          <w:ilvl w:val="1"/>
          <w:numId w:val="1"/>
        </w:numPr>
        <w:spacing w:after="0" w:line="240" w:lineRule="auto"/>
        <w:ind w:left="927"/>
        <w:rPr>
          <w:rFonts w:ascii="Cambria" w:hAnsi="Cambria"/>
          <w:sz w:val="26"/>
          <w:szCs w:val="26"/>
          <w:lang w:val="ro-RO"/>
        </w:rPr>
      </w:pPr>
      <w:r w:rsidRPr="004D58D2">
        <w:rPr>
          <w:rFonts w:ascii="Cambria" w:hAnsi="Cambria"/>
          <w:sz w:val="26"/>
          <w:szCs w:val="26"/>
          <w:lang w:val="ro-RO"/>
        </w:rPr>
        <w:t>Curcă Rusanda, locuitoare</w:t>
      </w:r>
    </w:p>
    <w:p w14:paraId="2F1DF899" w14:textId="77777777" w:rsidR="00A21BE6" w:rsidRPr="004D58D2" w:rsidRDefault="00A21BE6" w:rsidP="00A21BE6">
      <w:pPr>
        <w:pStyle w:val="Listparagraf"/>
        <w:spacing w:after="0" w:line="240" w:lineRule="auto"/>
        <w:ind w:left="927"/>
        <w:rPr>
          <w:rFonts w:ascii="Cambria" w:hAnsi="Cambria"/>
          <w:sz w:val="26"/>
          <w:szCs w:val="26"/>
          <w:lang w:val="ro-RO"/>
        </w:rPr>
      </w:pPr>
    </w:p>
    <w:p w14:paraId="2BD6C07A" w14:textId="77777777" w:rsidR="00A21BE6" w:rsidRPr="004D58D2" w:rsidRDefault="00A21BE6" w:rsidP="00A21BE6">
      <w:pPr>
        <w:pStyle w:val="Listparagraf"/>
        <w:numPr>
          <w:ilvl w:val="0"/>
          <w:numId w:val="1"/>
        </w:numPr>
        <w:spacing w:after="0" w:line="240" w:lineRule="auto"/>
        <w:ind w:left="360"/>
        <w:rPr>
          <w:rFonts w:ascii="Cambria" w:hAnsi="Cambria"/>
          <w:sz w:val="26"/>
          <w:szCs w:val="26"/>
          <w:lang w:val="ro-RO"/>
        </w:rPr>
      </w:pPr>
      <w:r w:rsidRPr="004D58D2">
        <w:rPr>
          <w:rFonts w:ascii="Cambria" w:hAnsi="Cambria"/>
          <w:sz w:val="26"/>
          <w:szCs w:val="26"/>
          <w:lang w:val="ro-RO"/>
        </w:rPr>
        <w:t>Membrii desemnați în grupul de lucru comun vor pune în aplicare mecanismele prevăzute de actele normative conexe procesului de amalgamare voluntară și se împuternicesc să exercite toate acțiunile necesare pentru asigurarea eficienței, eficacității și legalității procesului de amalgamare voluntară și vor prezenta în adresa Consiliului local proiectul Deciziei cu privire la amalgamarea voluntară a unităților administrativ-teritoriale participante.</w:t>
      </w:r>
    </w:p>
    <w:p w14:paraId="68A2D951" w14:textId="77777777" w:rsidR="00A21BE6" w:rsidRPr="004D58D2" w:rsidRDefault="00A21BE6" w:rsidP="00A21BE6">
      <w:pPr>
        <w:pStyle w:val="Listparagraf"/>
        <w:spacing w:after="0" w:line="240" w:lineRule="auto"/>
        <w:ind w:left="360"/>
        <w:rPr>
          <w:rFonts w:ascii="Cambria" w:hAnsi="Cambria"/>
          <w:sz w:val="26"/>
          <w:szCs w:val="26"/>
          <w:lang w:val="ro-RO"/>
        </w:rPr>
      </w:pPr>
    </w:p>
    <w:p w14:paraId="4A77DFD4" w14:textId="52D89DE0" w:rsidR="00A21BE6" w:rsidRPr="004D58D2" w:rsidRDefault="00A21BE6" w:rsidP="00A34652">
      <w:pPr>
        <w:pStyle w:val="Listparagraf"/>
        <w:numPr>
          <w:ilvl w:val="0"/>
          <w:numId w:val="1"/>
        </w:numPr>
        <w:spacing w:after="0" w:line="240" w:lineRule="auto"/>
        <w:ind w:left="360"/>
        <w:rPr>
          <w:rFonts w:ascii="Cambria" w:hAnsi="Cambria"/>
          <w:sz w:val="26"/>
          <w:szCs w:val="26"/>
          <w:lang w:val="ro-RO"/>
        </w:rPr>
      </w:pPr>
      <w:r w:rsidRPr="004D58D2">
        <w:rPr>
          <w:rFonts w:ascii="Cambria" w:hAnsi="Cambria"/>
          <w:sz w:val="26"/>
          <w:szCs w:val="26"/>
          <w:lang w:val="ro-RO"/>
        </w:rPr>
        <w:t xml:space="preserve">Se pune în sarcina dlui </w:t>
      </w:r>
      <w:proofErr w:type="spellStart"/>
      <w:r w:rsidRPr="004D58D2">
        <w:rPr>
          <w:rFonts w:ascii="Cambria" w:hAnsi="Cambria"/>
          <w:sz w:val="26"/>
          <w:szCs w:val="26"/>
          <w:lang w:val="ro-RO"/>
        </w:rPr>
        <w:t>Caraja</w:t>
      </w:r>
      <w:proofErr w:type="spellEnd"/>
      <w:r w:rsidRPr="004D58D2">
        <w:rPr>
          <w:rFonts w:ascii="Cambria" w:hAnsi="Cambria"/>
          <w:sz w:val="26"/>
          <w:szCs w:val="26"/>
          <w:lang w:val="ro-RO"/>
        </w:rPr>
        <w:t xml:space="preserve"> Vitalie, primarul comunei </w:t>
      </w:r>
      <w:proofErr w:type="spellStart"/>
      <w:r w:rsidRPr="004D58D2">
        <w:rPr>
          <w:rFonts w:ascii="Cambria" w:hAnsi="Cambria"/>
          <w:sz w:val="26"/>
          <w:szCs w:val="26"/>
          <w:lang w:val="ro-RO"/>
        </w:rPr>
        <w:t>Hîrtop</w:t>
      </w:r>
      <w:proofErr w:type="spellEnd"/>
      <w:r w:rsidRPr="004D58D2">
        <w:rPr>
          <w:rFonts w:ascii="Cambria" w:hAnsi="Cambria"/>
          <w:sz w:val="26"/>
          <w:szCs w:val="26"/>
          <w:lang w:val="ro-RO"/>
        </w:rPr>
        <w:t xml:space="preserve"> să aducă la cunoștința și să transmită prezenta decizie și propunerea de a iniția procesul de amalgamare voluntară consiliilor locale ale unităților administrativ-teritoriale menționate la pct. 1.  </w:t>
      </w:r>
    </w:p>
    <w:p w14:paraId="73D294F7" w14:textId="77777777" w:rsidR="00A21BE6" w:rsidRPr="004D58D2" w:rsidRDefault="00A21BE6" w:rsidP="00A21BE6">
      <w:pPr>
        <w:pStyle w:val="Listparagraf"/>
        <w:rPr>
          <w:rFonts w:ascii="Cambria" w:hAnsi="Cambria"/>
          <w:sz w:val="26"/>
          <w:szCs w:val="26"/>
          <w:lang w:val="ro-RO"/>
        </w:rPr>
      </w:pPr>
    </w:p>
    <w:p w14:paraId="70A9B679" w14:textId="77777777" w:rsidR="00A21BE6" w:rsidRPr="004D58D2" w:rsidRDefault="00A21BE6" w:rsidP="00A21BE6">
      <w:pPr>
        <w:pStyle w:val="Listparagraf"/>
        <w:numPr>
          <w:ilvl w:val="0"/>
          <w:numId w:val="1"/>
        </w:numPr>
        <w:spacing w:after="0" w:line="240" w:lineRule="auto"/>
        <w:ind w:left="360"/>
        <w:rPr>
          <w:rFonts w:ascii="Cambria" w:hAnsi="Cambria"/>
          <w:sz w:val="26"/>
          <w:szCs w:val="26"/>
          <w:lang w:val="ro-RO"/>
        </w:rPr>
      </w:pPr>
      <w:r w:rsidRPr="004D58D2">
        <w:rPr>
          <w:rFonts w:ascii="Cambria" w:hAnsi="Cambria"/>
          <w:sz w:val="26"/>
          <w:szCs w:val="26"/>
          <w:lang w:val="ro-RO"/>
        </w:rPr>
        <w:t xml:space="preserve">Prezenta decizie intră în vigoare la data includerii în Registrul de stat al actelor locale și poate fi contestată în decurs de 30 de zile de la data comunicării la Judecătoria </w:t>
      </w:r>
      <w:proofErr w:type="spellStart"/>
      <w:r w:rsidRPr="004D58D2">
        <w:rPr>
          <w:rFonts w:ascii="Cambria" w:hAnsi="Cambria"/>
          <w:sz w:val="26"/>
          <w:szCs w:val="26"/>
          <w:lang w:val="ro-RO"/>
        </w:rPr>
        <w:t>Cimişlia</w:t>
      </w:r>
      <w:proofErr w:type="spellEnd"/>
      <w:r w:rsidRPr="004D58D2">
        <w:rPr>
          <w:rFonts w:ascii="Cambria" w:hAnsi="Cambria"/>
          <w:sz w:val="26"/>
          <w:szCs w:val="26"/>
          <w:lang w:val="ro-RO"/>
        </w:rPr>
        <w:t xml:space="preserve"> </w:t>
      </w:r>
    </w:p>
    <w:p w14:paraId="39CA2BC8" w14:textId="77777777" w:rsidR="00A21BE6" w:rsidRPr="004D58D2" w:rsidRDefault="00A21BE6" w:rsidP="00A21BE6">
      <w:pPr>
        <w:pStyle w:val="Listparagraf"/>
        <w:ind w:firstLine="708"/>
        <w:rPr>
          <w:rFonts w:ascii="Cambria" w:hAnsi="Cambria"/>
          <w:i/>
          <w:sz w:val="26"/>
          <w:szCs w:val="26"/>
          <w:lang w:val="ro-RO"/>
        </w:rPr>
      </w:pPr>
    </w:p>
    <w:p w14:paraId="1BFE59D2" w14:textId="752F1529" w:rsidR="00A21BE6" w:rsidRPr="004D58D2" w:rsidRDefault="00A21BE6" w:rsidP="00A21BE6">
      <w:pPr>
        <w:pStyle w:val="Listparagraf"/>
        <w:spacing w:after="0"/>
        <w:ind w:firstLine="696"/>
        <w:rPr>
          <w:rFonts w:ascii="Cambria" w:hAnsi="Cambria"/>
          <w:bCs/>
          <w:sz w:val="26"/>
          <w:szCs w:val="26"/>
          <w:lang w:val="ro-RO"/>
        </w:rPr>
      </w:pPr>
      <w:proofErr w:type="spellStart"/>
      <w:r w:rsidRPr="004D58D2">
        <w:rPr>
          <w:rFonts w:ascii="Cambria" w:hAnsi="Cambria"/>
          <w:bCs/>
          <w:sz w:val="26"/>
          <w:szCs w:val="26"/>
          <w:lang w:val="ro-RO"/>
        </w:rPr>
        <w:t>Preşedintele</w:t>
      </w:r>
      <w:proofErr w:type="spellEnd"/>
      <w:r w:rsidRPr="004D58D2">
        <w:rPr>
          <w:rFonts w:ascii="Cambria" w:hAnsi="Cambria"/>
          <w:bCs/>
          <w:sz w:val="26"/>
          <w:szCs w:val="26"/>
          <w:lang w:val="ro-RO"/>
        </w:rPr>
        <w:t xml:space="preserve"> şedinţei    </w:t>
      </w:r>
      <w:r w:rsidRPr="004D58D2">
        <w:rPr>
          <w:rFonts w:ascii="Cambria" w:hAnsi="Cambria"/>
          <w:bCs/>
          <w:sz w:val="26"/>
          <w:szCs w:val="26"/>
          <w:lang w:val="ro-RO"/>
        </w:rPr>
        <w:tab/>
      </w:r>
      <w:r w:rsidRPr="004D58D2">
        <w:rPr>
          <w:rFonts w:ascii="Cambria" w:hAnsi="Cambria"/>
          <w:bCs/>
          <w:sz w:val="26"/>
          <w:szCs w:val="26"/>
          <w:lang w:val="ro-RO"/>
        </w:rPr>
        <w:tab/>
      </w:r>
      <w:r w:rsidRPr="004D58D2">
        <w:rPr>
          <w:rFonts w:ascii="Cambria" w:hAnsi="Cambria"/>
          <w:bCs/>
          <w:sz w:val="26"/>
          <w:szCs w:val="26"/>
          <w:lang w:val="ro-RO"/>
        </w:rPr>
        <w:tab/>
      </w:r>
      <w:r w:rsidRPr="004D58D2">
        <w:rPr>
          <w:rFonts w:ascii="Cambria" w:hAnsi="Cambria"/>
          <w:bCs/>
          <w:sz w:val="26"/>
          <w:szCs w:val="26"/>
          <w:lang w:val="ro-RO"/>
        </w:rPr>
        <w:tab/>
      </w:r>
      <w:proofErr w:type="spellStart"/>
      <w:r w:rsidR="00FB6A13" w:rsidRPr="004D58D2">
        <w:rPr>
          <w:rFonts w:ascii="Cambria" w:hAnsi="Cambria"/>
          <w:bCs/>
          <w:sz w:val="26"/>
          <w:szCs w:val="26"/>
          <w:lang w:val="ro-RO"/>
        </w:rPr>
        <w:t>Lazur</w:t>
      </w:r>
      <w:proofErr w:type="spellEnd"/>
      <w:r w:rsidR="00FB6A13" w:rsidRPr="004D58D2">
        <w:rPr>
          <w:rFonts w:ascii="Cambria" w:hAnsi="Cambria"/>
          <w:bCs/>
          <w:sz w:val="26"/>
          <w:szCs w:val="26"/>
          <w:lang w:val="ro-RO"/>
        </w:rPr>
        <w:t xml:space="preserve"> Natalia</w:t>
      </w:r>
      <w:r w:rsidRPr="004D58D2">
        <w:rPr>
          <w:rFonts w:ascii="Cambria" w:hAnsi="Cambria"/>
          <w:bCs/>
          <w:sz w:val="26"/>
          <w:szCs w:val="26"/>
          <w:lang w:val="ro-RO"/>
        </w:rPr>
        <w:t xml:space="preserve">                        </w:t>
      </w:r>
      <w:r w:rsidRPr="004D58D2">
        <w:rPr>
          <w:rFonts w:ascii="Cambria" w:hAnsi="Cambria"/>
          <w:bCs/>
          <w:sz w:val="26"/>
          <w:szCs w:val="26"/>
          <w:lang w:val="ro-RO"/>
        </w:rPr>
        <w:tab/>
      </w:r>
      <w:r w:rsidRPr="004D58D2">
        <w:rPr>
          <w:rFonts w:ascii="Cambria" w:hAnsi="Cambria"/>
          <w:bCs/>
          <w:sz w:val="26"/>
          <w:szCs w:val="26"/>
          <w:lang w:val="ro-RO"/>
        </w:rPr>
        <w:tab/>
      </w:r>
    </w:p>
    <w:p w14:paraId="07C88FAE" w14:textId="77777777" w:rsidR="00A21BE6" w:rsidRPr="004D58D2" w:rsidRDefault="00A21BE6" w:rsidP="00A21BE6">
      <w:pPr>
        <w:pStyle w:val="Listparagraf"/>
        <w:spacing w:after="0"/>
        <w:jc w:val="both"/>
        <w:rPr>
          <w:rFonts w:ascii="Cambria" w:hAnsi="Cambria"/>
          <w:bCs/>
          <w:sz w:val="26"/>
          <w:szCs w:val="26"/>
          <w:lang w:val="ro-RO"/>
        </w:rPr>
      </w:pPr>
      <w:r w:rsidRPr="004D58D2">
        <w:rPr>
          <w:rFonts w:ascii="Cambria" w:hAnsi="Cambria"/>
          <w:bCs/>
          <w:sz w:val="26"/>
          <w:szCs w:val="26"/>
          <w:lang w:val="ro-RO"/>
        </w:rPr>
        <w:t xml:space="preserve">             Contrasemnează</w:t>
      </w:r>
    </w:p>
    <w:p w14:paraId="343CB724" w14:textId="77777777" w:rsidR="00A21BE6" w:rsidRPr="004D58D2" w:rsidRDefault="00A21BE6" w:rsidP="00A21BE6">
      <w:pPr>
        <w:pStyle w:val="Listparagraf"/>
        <w:spacing w:after="0"/>
        <w:jc w:val="both"/>
        <w:rPr>
          <w:rFonts w:ascii="Cambria" w:hAnsi="Cambria"/>
          <w:bCs/>
          <w:sz w:val="26"/>
          <w:szCs w:val="26"/>
          <w:lang w:val="ro-RO"/>
        </w:rPr>
      </w:pPr>
      <w:r w:rsidRPr="004D58D2">
        <w:rPr>
          <w:rFonts w:ascii="Cambria" w:hAnsi="Cambria"/>
          <w:bCs/>
          <w:sz w:val="26"/>
          <w:szCs w:val="26"/>
          <w:lang w:val="ro-RO"/>
        </w:rPr>
        <w:t xml:space="preserve">        </w:t>
      </w:r>
      <w:r w:rsidRPr="004D58D2">
        <w:rPr>
          <w:rFonts w:ascii="Cambria" w:hAnsi="Cambria"/>
          <w:bCs/>
          <w:sz w:val="26"/>
          <w:szCs w:val="26"/>
          <w:lang w:val="ro-RO"/>
        </w:rPr>
        <w:tab/>
        <w:t xml:space="preserve">Secretar al Consiliului          </w:t>
      </w:r>
      <w:r w:rsidRPr="004D58D2">
        <w:rPr>
          <w:rFonts w:ascii="Cambria" w:hAnsi="Cambria"/>
          <w:bCs/>
          <w:sz w:val="26"/>
          <w:szCs w:val="26"/>
          <w:lang w:val="ro-RO"/>
        </w:rPr>
        <w:tab/>
      </w:r>
      <w:r w:rsidRPr="004D58D2">
        <w:rPr>
          <w:rFonts w:ascii="Cambria" w:hAnsi="Cambria"/>
          <w:bCs/>
          <w:sz w:val="26"/>
          <w:szCs w:val="26"/>
          <w:lang w:val="ro-RO"/>
        </w:rPr>
        <w:tab/>
      </w:r>
      <w:r w:rsidRPr="004D58D2">
        <w:rPr>
          <w:rFonts w:ascii="Cambria" w:hAnsi="Cambria"/>
          <w:bCs/>
          <w:sz w:val="26"/>
          <w:szCs w:val="26"/>
          <w:lang w:val="ro-RO"/>
        </w:rPr>
        <w:tab/>
      </w:r>
      <w:r w:rsidRPr="004D58D2">
        <w:rPr>
          <w:rFonts w:ascii="Cambria" w:hAnsi="Cambria" w:cs="Arial"/>
          <w:bCs/>
          <w:sz w:val="26"/>
          <w:szCs w:val="26"/>
          <w:lang w:val="ro-RO"/>
        </w:rPr>
        <w:t>Filipciuc Larisa</w:t>
      </w:r>
      <w:r w:rsidRPr="004D58D2">
        <w:rPr>
          <w:rFonts w:ascii="Cambria" w:hAnsi="Cambria"/>
          <w:bCs/>
          <w:sz w:val="26"/>
          <w:szCs w:val="26"/>
          <w:lang w:val="ro-RO"/>
        </w:rPr>
        <w:t xml:space="preserve">                                          </w:t>
      </w:r>
    </w:p>
    <w:p w14:paraId="184AAB02" w14:textId="77777777" w:rsidR="00A21BE6" w:rsidRPr="004D58D2" w:rsidRDefault="00A21BE6" w:rsidP="00A21BE6">
      <w:pPr>
        <w:pStyle w:val="Listparagraf"/>
        <w:spacing w:after="0"/>
        <w:ind w:left="0"/>
        <w:jc w:val="both"/>
        <w:rPr>
          <w:rStyle w:val="normaltextrun"/>
          <w:rFonts w:ascii="Cambria" w:eastAsiaTheme="majorEastAsia" w:hAnsi="Cambria"/>
          <w:b/>
          <w:bCs/>
          <w:i/>
          <w:iCs/>
          <w:sz w:val="26"/>
          <w:szCs w:val="26"/>
          <w:lang w:val="ro-RO"/>
        </w:rPr>
      </w:pPr>
    </w:p>
    <w:p w14:paraId="038F37C8" w14:textId="1172EAED" w:rsidR="00A21BE6" w:rsidRPr="004D58D2" w:rsidRDefault="00A21BE6" w:rsidP="00A21BE6">
      <w:pPr>
        <w:pStyle w:val="Listparagraf"/>
        <w:spacing w:after="0"/>
        <w:ind w:left="0"/>
        <w:jc w:val="both"/>
        <w:rPr>
          <w:rStyle w:val="normaltextrun"/>
          <w:rFonts w:ascii="Cambria" w:eastAsiaTheme="majorEastAsia" w:hAnsi="Cambria"/>
          <w:b/>
          <w:bCs/>
          <w:i/>
          <w:iCs/>
          <w:sz w:val="26"/>
          <w:szCs w:val="26"/>
          <w:lang w:val="ro-RO"/>
        </w:rPr>
      </w:pPr>
      <w:r w:rsidRPr="004D58D2">
        <w:rPr>
          <w:rStyle w:val="normaltextrun"/>
          <w:rFonts w:ascii="Cambria" w:eastAsiaTheme="majorEastAsia" w:hAnsi="Cambria"/>
          <w:b/>
          <w:bCs/>
          <w:i/>
          <w:iCs/>
          <w:sz w:val="26"/>
          <w:szCs w:val="26"/>
          <w:lang w:val="ro-RO"/>
        </w:rPr>
        <w:t>Semnat la data de</w:t>
      </w:r>
      <w:r w:rsidR="00FB6A13" w:rsidRPr="004D58D2">
        <w:rPr>
          <w:rStyle w:val="normaltextrun"/>
          <w:rFonts w:ascii="Cambria" w:eastAsiaTheme="majorEastAsia" w:hAnsi="Cambria"/>
          <w:b/>
          <w:bCs/>
          <w:i/>
          <w:iCs/>
          <w:sz w:val="26"/>
          <w:szCs w:val="26"/>
          <w:lang w:val="ro-RO"/>
        </w:rPr>
        <w:t xml:space="preserve"> 10.07.2026</w:t>
      </w:r>
    </w:p>
    <w:p w14:paraId="285BB525" w14:textId="77777777" w:rsidR="00A21BE6" w:rsidRPr="004D58D2" w:rsidRDefault="00A21BE6" w:rsidP="00A21BE6">
      <w:pPr>
        <w:pStyle w:val="Listparagraf"/>
        <w:spacing w:after="0"/>
        <w:ind w:left="0"/>
        <w:jc w:val="both"/>
        <w:rPr>
          <w:rStyle w:val="normaltextrun"/>
          <w:rFonts w:ascii="Cambria" w:eastAsiaTheme="majorEastAsia" w:hAnsi="Cambria"/>
          <w:b/>
          <w:bCs/>
          <w:i/>
          <w:iCs/>
          <w:sz w:val="26"/>
          <w:szCs w:val="26"/>
          <w:lang w:val="ro-RO"/>
        </w:rPr>
      </w:pPr>
    </w:p>
    <w:p w14:paraId="61411CD6" w14:textId="77777777" w:rsidR="00A21BE6" w:rsidRPr="004D58D2" w:rsidRDefault="00A21BE6" w:rsidP="00A21BE6">
      <w:pPr>
        <w:pStyle w:val="Listparagraf"/>
        <w:spacing w:after="0"/>
        <w:ind w:left="0"/>
        <w:jc w:val="both"/>
        <w:rPr>
          <w:rStyle w:val="normaltextrun"/>
          <w:rFonts w:ascii="Cambria" w:eastAsiaTheme="majorEastAsia" w:hAnsi="Cambria"/>
          <w:b/>
          <w:bCs/>
          <w:i/>
          <w:iCs/>
          <w:sz w:val="26"/>
          <w:szCs w:val="26"/>
          <w:lang w:val="ro-RO"/>
        </w:rPr>
      </w:pPr>
    </w:p>
    <w:p w14:paraId="19FC3A20" w14:textId="77777777" w:rsidR="00A21BE6" w:rsidRPr="004D58D2" w:rsidRDefault="00A21BE6" w:rsidP="00A21BE6">
      <w:pPr>
        <w:pStyle w:val="Listparagraf"/>
        <w:spacing w:after="0"/>
        <w:ind w:left="0"/>
        <w:jc w:val="both"/>
        <w:rPr>
          <w:rStyle w:val="normaltextrun"/>
          <w:rFonts w:ascii="Cambria" w:eastAsiaTheme="majorEastAsia" w:hAnsi="Cambria"/>
          <w:b/>
          <w:bCs/>
          <w:i/>
          <w:iCs/>
          <w:sz w:val="26"/>
          <w:szCs w:val="26"/>
          <w:lang w:val="ro-RO"/>
        </w:rPr>
      </w:pPr>
    </w:p>
    <w:p w14:paraId="7C4EA52E" w14:textId="77777777" w:rsidR="00A21BE6" w:rsidRPr="004D58D2" w:rsidRDefault="00A21BE6" w:rsidP="00A21BE6">
      <w:pPr>
        <w:pStyle w:val="Listparagraf"/>
        <w:spacing w:after="0"/>
        <w:ind w:left="0"/>
        <w:jc w:val="both"/>
        <w:rPr>
          <w:rStyle w:val="normaltextrun"/>
          <w:rFonts w:ascii="Cambria" w:eastAsiaTheme="majorEastAsia" w:hAnsi="Cambria"/>
          <w:b/>
          <w:bCs/>
          <w:i/>
          <w:iCs/>
          <w:sz w:val="26"/>
          <w:szCs w:val="26"/>
          <w:lang w:val="ro-RO"/>
        </w:rPr>
      </w:pPr>
    </w:p>
    <w:p w14:paraId="7023C175" w14:textId="77777777" w:rsidR="00A21BE6" w:rsidRPr="004D58D2" w:rsidRDefault="00A21BE6" w:rsidP="00A21BE6">
      <w:pPr>
        <w:pStyle w:val="Listparagraf"/>
        <w:spacing w:after="0"/>
        <w:ind w:left="0"/>
        <w:jc w:val="both"/>
        <w:rPr>
          <w:rStyle w:val="normaltextrun"/>
          <w:rFonts w:ascii="Cambria" w:eastAsiaTheme="majorEastAsia" w:hAnsi="Cambria"/>
          <w:b/>
          <w:bCs/>
          <w:i/>
          <w:iCs/>
          <w:sz w:val="26"/>
          <w:szCs w:val="26"/>
          <w:lang w:val="ro-RO"/>
        </w:rPr>
      </w:pPr>
    </w:p>
    <w:p w14:paraId="26C18723" w14:textId="77777777" w:rsidR="00A21BE6" w:rsidRPr="004D58D2" w:rsidRDefault="00A21BE6" w:rsidP="00A21BE6">
      <w:pPr>
        <w:pStyle w:val="Listparagraf"/>
        <w:spacing w:after="0"/>
        <w:ind w:left="0"/>
        <w:jc w:val="both"/>
        <w:rPr>
          <w:rStyle w:val="normaltextrun"/>
          <w:rFonts w:ascii="Cambria" w:eastAsiaTheme="majorEastAsia" w:hAnsi="Cambria"/>
          <w:b/>
          <w:bCs/>
          <w:i/>
          <w:iCs/>
          <w:sz w:val="24"/>
          <w:szCs w:val="24"/>
          <w:lang w:val="ro-RO"/>
        </w:rPr>
      </w:pPr>
    </w:p>
    <w:p w14:paraId="696A1743" w14:textId="77777777" w:rsidR="00A21BE6" w:rsidRPr="004D58D2" w:rsidRDefault="00A21BE6" w:rsidP="00A21BE6">
      <w:pPr>
        <w:pStyle w:val="Listparagraf"/>
        <w:spacing w:after="0"/>
        <w:ind w:left="0"/>
        <w:jc w:val="both"/>
        <w:rPr>
          <w:rStyle w:val="normaltextrun"/>
          <w:rFonts w:ascii="Cambria" w:eastAsiaTheme="majorEastAsia" w:hAnsi="Cambria"/>
          <w:b/>
          <w:bCs/>
          <w:i/>
          <w:iCs/>
          <w:sz w:val="24"/>
          <w:szCs w:val="24"/>
          <w:lang w:val="ro-RO"/>
        </w:rPr>
      </w:pPr>
    </w:p>
    <w:p w14:paraId="260B6578" w14:textId="77777777" w:rsidR="00A21BE6" w:rsidRPr="004D58D2" w:rsidRDefault="00A21BE6" w:rsidP="00A21BE6">
      <w:pPr>
        <w:pStyle w:val="Listparagraf"/>
        <w:spacing w:after="0"/>
        <w:ind w:left="0"/>
        <w:jc w:val="both"/>
        <w:rPr>
          <w:rStyle w:val="normaltextrun"/>
          <w:rFonts w:ascii="Cambria" w:eastAsiaTheme="majorEastAsia" w:hAnsi="Cambria"/>
          <w:b/>
          <w:bCs/>
          <w:i/>
          <w:iCs/>
          <w:sz w:val="24"/>
          <w:szCs w:val="24"/>
          <w:lang w:val="ro-RO"/>
        </w:rPr>
      </w:pPr>
    </w:p>
    <w:p w14:paraId="1E40774D" w14:textId="77777777" w:rsidR="00A21BE6" w:rsidRPr="004D58D2" w:rsidRDefault="00A21BE6" w:rsidP="00A21BE6">
      <w:pPr>
        <w:pStyle w:val="Listparagraf"/>
        <w:spacing w:after="0"/>
        <w:ind w:left="0"/>
        <w:jc w:val="both"/>
        <w:rPr>
          <w:rStyle w:val="normaltextrun"/>
          <w:rFonts w:ascii="Cambria" w:eastAsiaTheme="majorEastAsia" w:hAnsi="Cambria"/>
          <w:b/>
          <w:bCs/>
          <w:i/>
          <w:iCs/>
          <w:sz w:val="24"/>
          <w:szCs w:val="24"/>
          <w:lang w:val="ro-RO"/>
        </w:rPr>
      </w:pPr>
    </w:p>
    <w:p w14:paraId="2A2D7C1F" w14:textId="77777777" w:rsidR="00A21BE6" w:rsidRPr="004D58D2" w:rsidRDefault="00A21BE6" w:rsidP="00A21BE6">
      <w:pPr>
        <w:pStyle w:val="Listparagraf"/>
        <w:spacing w:after="0"/>
        <w:ind w:left="0"/>
        <w:jc w:val="both"/>
        <w:rPr>
          <w:rStyle w:val="normaltextrun"/>
          <w:rFonts w:ascii="Cambria" w:eastAsiaTheme="majorEastAsia" w:hAnsi="Cambria"/>
          <w:b/>
          <w:bCs/>
          <w:i/>
          <w:iCs/>
          <w:sz w:val="24"/>
          <w:szCs w:val="24"/>
          <w:lang w:val="ro-RO"/>
        </w:rPr>
      </w:pPr>
    </w:p>
    <w:p w14:paraId="2DFF7F1D" w14:textId="77777777" w:rsidR="00A21BE6" w:rsidRPr="004D58D2" w:rsidRDefault="00A21BE6" w:rsidP="00A21BE6">
      <w:pPr>
        <w:pStyle w:val="Listparagraf"/>
        <w:spacing w:after="0"/>
        <w:ind w:left="0"/>
        <w:jc w:val="both"/>
        <w:rPr>
          <w:rStyle w:val="normaltextrun"/>
          <w:rFonts w:ascii="Cambria" w:eastAsiaTheme="majorEastAsia" w:hAnsi="Cambria"/>
          <w:b/>
          <w:bCs/>
          <w:i/>
          <w:iCs/>
          <w:sz w:val="24"/>
          <w:szCs w:val="24"/>
          <w:lang w:val="ro-RO"/>
        </w:rPr>
      </w:pPr>
    </w:p>
    <w:p w14:paraId="3DBC4ACF" w14:textId="77777777" w:rsidR="00A21BE6" w:rsidRPr="004D58D2" w:rsidRDefault="00A21BE6" w:rsidP="00A21BE6">
      <w:pPr>
        <w:pStyle w:val="Listparagraf"/>
        <w:spacing w:after="0"/>
        <w:ind w:left="0"/>
        <w:jc w:val="both"/>
        <w:rPr>
          <w:rStyle w:val="normaltextrun"/>
          <w:rFonts w:ascii="Cambria" w:eastAsiaTheme="majorEastAsia" w:hAnsi="Cambria"/>
          <w:b/>
          <w:bCs/>
          <w:i/>
          <w:iCs/>
          <w:sz w:val="24"/>
          <w:szCs w:val="24"/>
          <w:lang w:val="ro-RO"/>
        </w:rPr>
      </w:pPr>
    </w:p>
    <w:p w14:paraId="7B8EC7C7" w14:textId="77777777" w:rsidR="00A21BE6" w:rsidRPr="004D58D2" w:rsidRDefault="00A21BE6" w:rsidP="00A21BE6">
      <w:pPr>
        <w:pStyle w:val="Listparagraf"/>
        <w:spacing w:after="0"/>
        <w:ind w:left="0"/>
        <w:jc w:val="both"/>
        <w:rPr>
          <w:rStyle w:val="normaltextrun"/>
          <w:rFonts w:ascii="Cambria" w:eastAsiaTheme="majorEastAsia" w:hAnsi="Cambria"/>
          <w:b/>
          <w:bCs/>
          <w:i/>
          <w:iCs/>
          <w:sz w:val="24"/>
          <w:szCs w:val="24"/>
          <w:lang w:val="ro-RO"/>
        </w:rPr>
      </w:pPr>
    </w:p>
    <w:p w14:paraId="2F9322AB" w14:textId="77777777" w:rsidR="00A21BE6" w:rsidRPr="004D58D2" w:rsidRDefault="00A21BE6" w:rsidP="00A21BE6">
      <w:pPr>
        <w:pStyle w:val="Listparagraf"/>
        <w:spacing w:after="0"/>
        <w:ind w:left="0"/>
        <w:jc w:val="both"/>
        <w:rPr>
          <w:rStyle w:val="normaltextrun"/>
          <w:rFonts w:ascii="Cambria" w:eastAsiaTheme="majorEastAsia" w:hAnsi="Cambria"/>
          <w:b/>
          <w:bCs/>
          <w:i/>
          <w:iCs/>
          <w:sz w:val="24"/>
          <w:szCs w:val="24"/>
          <w:lang w:val="ro-RO"/>
        </w:rPr>
      </w:pPr>
    </w:p>
    <w:p w14:paraId="0FD2BB49" w14:textId="77777777" w:rsidR="00874811" w:rsidRPr="004D58D2" w:rsidRDefault="00874811" w:rsidP="00A21BE6">
      <w:pPr>
        <w:pStyle w:val="Listparagraf"/>
        <w:spacing w:after="0"/>
        <w:ind w:left="0"/>
        <w:jc w:val="both"/>
        <w:rPr>
          <w:rStyle w:val="normaltextrun"/>
          <w:rFonts w:ascii="Cambria" w:eastAsiaTheme="majorEastAsia" w:hAnsi="Cambria"/>
          <w:b/>
          <w:bCs/>
          <w:i/>
          <w:iCs/>
          <w:sz w:val="24"/>
          <w:szCs w:val="24"/>
          <w:lang w:val="ro-RO"/>
        </w:rPr>
      </w:pPr>
    </w:p>
    <w:p w14:paraId="7956FFA0" w14:textId="77777777" w:rsidR="00874811" w:rsidRPr="004D58D2" w:rsidRDefault="00874811" w:rsidP="00A21BE6">
      <w:pPr>
        <w:pStyle w:val="Listparagraf"/>
        <w:spacing w:after="0"/>
        <w:ind w:left="0"/>
        <w:jc w:val="both"/>
        <w:rPr>
          <w:rStyle w:val="normaltextrun"/>
          <w:rFonts w:ascii="Cambria" w:eastAsiaTheme="majorEastAsia" w:hAnsi="Cambria"/>
          <w:b/>
          <w:bCs/>
          <w:i/>
          <w:iCs/>
          <w:sz w:val="24"/>
          <w:szCs w:val="24"/>
          <w:lang w:val="ro-RO"/>
        </w:rPr>
      </w:pPr>
    </w:p>
    <w:p w14:paraId="35830DD9" w14:textId="77777777" w:rsidR="00874811" w:rsidRPr="004D58D2" w:rsidRDefault="00874811" w:rsidP="00A21BE6">
      <w:pPr>
        <w:pStyle w:val="Listparagraf"/>
        <w:spacing w:after="0"/>
        <w:ind w:left="0"/>
        <w:jc w:val="both"/>
        <w:rPr>
          <w:rStyle w:val="normaltextrun"/>
          <w:rFonts w:ascii="Cambria" w:eastAsiaTheme="majorEastAsia" w:hAnsi="Cambria"/>
          <w:b/>
          <w:bCs/>
          <w:i/>
          <w:iCs/>
          <w:sz w:val="24"/>
          <w:szCs w:val="24"/>
          <w:lang w:val="ro-RO"/>
        </w:rPr>
      </w:pPr>
    </w:p>
    <w:p w14:paraId="7FCB9567" w14:textId="6FF8EE90" w:rsidR="006669C2" w:rsidRPr="004D58D2" w:rsidRDefault="00874811" w:rsidP="00874811">
      <w:pPr>
        <w:pStyle w:val="Listparagraf"/>
        <w:spacing w:after="0"/>
        <w:ind w:left="0"/>
        <w:jc w:val="right"/>
        <w:rPr>
          <w:rStyle w:val="normaltextrun"/>
          <w:rFonts w:ascii="Cambria" w:eastAsiaTheme="majorEastAsia" w:hAnsi="Cambria"/>
          <w:b/>
          <w:bCs/>
          <w:i/>
          <w:iCs/>
          <w:sz w:val="26"/>
          <w:szCs w:val="26"/>
          <w:lang w:val="ro-RO"/>
        </w:rPr>
      </w:pPr>
      <w:r w:rsidRPr="004D58D2">
        <w:rPr>
          <w:rStyle w:val="normaltextrun"/>
          <w:rFonts w:ascii="Cambria" w:eastAsiaTheme="majorEastAsia" w:hAnsi="Cambria"/>
          <w:b/>
          <w:bCs/>
          <w:i/>
          <w:iCs/>
          <w:sz w:val="26"/>
          <w:szCs w:val="26"/>
          <w:lang w:val="ro-RO"/>
        </w:rPr>
        <w:lastRenderedPageBreak/>
        <w:t>Anexa</w:t>
      </w:r>
      <w:r w:rsidR="000E1617" w:rsidRPr="004D58D2">
        <w:rPr>
          <w:rStyle w:val="normaltextrun"/>
          <w:rFonts w:ascii="Cambria" w:eastAsiaTheme="majorEastAsia" w:hAnsi="Cambria"/>
          <w:b/>
          <w:bCs/>
          <w:i/>
          <w:iCs/>
          <w:sz w:val="26"/>
          <w:szCs w:val="26"/>
          <w:lang w:val="ro-RO"/>
        </w:rPr>
        <w:t xml:space="preserve"> nr. 1</w:t>
      </w:r>
      <w:r w:rsidRPr="004D58D2">
        <w:rPr>
          <w:rStyle w:val="normaltextrun"/>
          <w:rFonts w:ascii="Cambria" w:eastAsiaTheme="majorEastAsia" w:hAnsi="Cambria"/>
          <w:b/>
          <w:bCs/>
          <w:i/>
          <w:iCs/>
          <w:sz w:val="26"/>
          <w:szCs w:val="26"/>
          <w:lang w:val="ro-RO"/>
        </w:rPr>
        <w:t xml:space="preserve"> la decizia </w:t>
      </w:r>
    </w:p>
    <w:p w14:paraId="390D916D" w14:textId="0D2FDA04" w:rsidR="00874811" w:rsidRPr="004D58D2" w:rsidRDefault="006669C2" w:rsidP="00874811">
      <w:pPr>
        <w:pStyle w:val="Listparagraf"/>
        <w:spacing w:after="0"/>
        <w:ind w:left="0"/>
        <w:jc w:val="right"/>
        <w:rPr>
          <w:rStyle w:val="normaltextrun"/>
          <w:rFonts w:ascii="Cambria" w:eastAsiaTheme="majorEastAsia" w:hAnsi="Cambria"/>
          <w:b/>
          <w:bCs/>
          <w:i/>
          <w:iCs/>
          <w:sz w:val="26"/>
          <w:szCs w:val="26"/>
          <w:lang w:val="ro-RO"/>
        </w:rPr>
      </w:pPr>
      <w:r w:rsidRPr="004D58D2">
        <w:rPr>
          <w:rStyle w:val="normaltextrun"/>
          <w:rFonts w:ascii="Cambria" w:eastAsiaTheme="majorEastAsia" w:hAnsi="Cambria"/>
          <w:b/>
          <w:bCs/>
          <w:i/>
          <w:iCs/>
          <w:sz w:val="26"/>
          <w:szCs w:val="26"/>
          <w:lang w:val="ro-RO"/>
        </w:rPr>
        <w:t xml:space="preserve">nr. </w:t>
      </w:r>
      <w:r w:rsidR="00874811" w:rsidRPr="004D58D2">
        <w:rPr>
          <w:rStyle w:val="normaltextrun"/>
          <w:rFonts w:ascii="Cambria" w:eastAsiaTheme="majorEastAsia" w:hAnsi="Cambria"/>
          <w:b/>
          <w:bCs/>
          <w:i/>
          <w:iCs/>
          <w:sz w:val="26"/>
          <w:szCs w:val="26"/>
          <w:lang w:val="ro-RO"/>
        </w:rPr>
        <w:t>05/01 din 10.07.2026</w:t>
      </w:r>
    </w:p>
    <w:p w14:paraId="2CC2730C" w14:textId="77777777" w:rsidR="00874811" w:rsidRPr="004D58D2" w:rsidRDefault="00874811" w:rsidP="00874811">
      <w:pPr>
        <w:pStyle w:val="Listparagraf"/>
        <w:spacing w:after="0"/>
        <w:ind w:left="0"/>
        <w:jc w:val="right"/>
        <w:rPr>
          <w:rStyle w:val="normaltextrun"/>
          <w:rFonts w:ascii="Cambria" w:eastAsiaTheme="majorEastAsia" w:hAnsi="Cambria"/>
          <w:b/>
          <w:bCs/>
          <w:i/>
          <w:iCs/>
          <w:sz w:val="26"/>
          <w:szCs w:val="26"/>
          <w:lang w:val="ro-RO"/>
        </w:rPr>
      </w:pPr>
    </w:p>
    <w:p w14:paraId="602DD320" w14:textId="77777777" w:rsidR="00874811" w:rsidRPr="004D58D2" w:rsidRDefault="00874811" w:rsidP="00874811">
      <w:pPr>
        <w:spacing w:after="0"/>
        <w:ind w:firstLine="709"/>
        <w:jc w:val="center"/>
        <w:rPr>
          <w:rFonts w:ascii="Cambria" w:hAnsi="Cambria"/>
          <w:b/>
          <w:bCs/>
          <w:sz w:val="26"/>
          <w:szCs w:val="26"/>
          <w:lang w:val="ro-RO"/>
        </w:rPr>
      </w:pPr>
      <w:r w:rsidRPr="004D58D2">
        <w:rPr>
          <w:rFonts w:ascii="Cambria" w:hAnsi="Cambria"/>
          <w:b/>
          <w:bCs/>
          <w:sz w:val="26"/>
          <w:szCs w:val="26"/>
          <w:lang w:val="ro-RO"/>
        </w:rPr>
        <w:t>Propunere de inițiere a procesului amalgamare voluntară</w:t>
      </w:r>
    </w:p>
    <w:p w14:paraId="59095455" w14:textId="77777777" w:rsidR="00874811" w:rsidRPr="004D58D2" w:rsidRDefault="00874811" w:rsidP="00874811">
      <w:pPr>
        <w:spacing w:after="0"/>
        <w:ind w:firstLine="709"/>
        <w:jc w:val="center"/>
        <w:rPr>
          <w:rFonts w:ascii="Cambria" w:hAnsi="Cambria"/>
          <w:b/>
          <w:bCs/>
          <w:sz w:val="26"/>
          <w:szCs w:val="26"/>
          <w:lang w:val="ro-RO"/>
        </w:rPr>
      </w:pPr>
    </w:p>
    <w:p w14:paraId="55F51552" w14:textId="77777777" w:rsidR="00874811" w:rsidRPr="004D58D2" w:rsidRDefault="00874811" w:rsidP="00874811">
      <w:pPr>
        <w:spacing w:after="0"/>
        <w:ind w:firstLine="709"/>
        <w:jc w:val="both"/>
        <w:rPr>
          <w:rFonts w:ascii="Cambria" w:hAnsi="Cambria"/>
          <w:sz w:val="26"/>
          <w:szCs w:val="26"/>
          <w:lang w:val="ro-RO"/>
        </w:rPr>
      </w:pPr>
      <w:r w:rsidRPr="004D58D2">
        <w:rPr>
          <w:rFonts w:ascii="Cambria" w:hAnsi="Cambria" w:cs="Times New Roman"/>
          <w:sz w:val="26"/>
          <w:szCs w:val="26"/>
          <w:lang w:val="ro-RO"/>
        </w:rPr>
        <w:t>În temeiul art. 14 alin. (2) lit. k</w:t>
      </w:r>
      <w:r w:rsidRPr="004D58D2">
        <w:rPr>
          <w:rFonts w:ascii="Cambria" w:hAnsi="Cambria" w:cs="Times New Roman"/>
          <w:sz w:val="26"/>
          <w:szCs w:val="26"/>
          <w:vertAlign w:val="superscript"/>
          <w:lang w:val="ro-RO"/>
        </w:rPr>
        <w:t>1</w:t>
      </w:r>
      <w:r w:rsidRPr="004D58D2">
        <w:rPr>
          <w:rFonts w:ascii="Cambria" w:hAnsi="Cambria" w:cs="Times New Roman"/>
          <w:sz w:val="26"/>
          <w:szCs w:val="26"/>
          <w:lang w:val="ro-RO"/>
        </w:rPr>
        <w:t xml:space="preserve">) al Legii nr. 436/2006 cu privire la administrația publică locală, </w:t>
      </w:r>
      <w:r w:rsidRPr="004D58D2">
        <w:rPr>
          <w:rFonts w:ascii="Cambria" w:hAnsi="Cambria"/>
          <w:i/>
          <w:iCs/>
          <w:sz w:val="26"/>
          <w:szCs w:val="26"/>
          <w:lang w:val="ro-RO"/>
        </w:rPr>
        <w:t xml:space="preserve"> </w:t>
      </w:r>
      <w:r w:rsidRPr="004D58D2">
        <w:rPr>
          <w:rFonts w:ascii="Cambria" w:hAnsi="Cambria"/>
          <w:sz w:val="26"/>
          <w:szCs w:val="26"/>
          <w:lang w:val="ro-RO"/>
        </w:rPr>
        <w:t>art. 8 lit. c) art. 9 lit. b)</w:t>
      </w:r>
      <w:r w:rsidRPr="004D58D2">
        <w:rPr>
          <w:rFonts w:ascii="Cambria" w:hAnsi="Cambria"/>
          <w:i/>
          <w:iCs/>
          <w:sz w:val="26"/>
          <w:szCs w:val="26"/>
          <w:lang w:val="ro-RO"/>
        </w:rPr>
        <w:t xml:space="preserve"> </w:t>
      </w:r>
      <w:r w:rsidRPr="004D58D2">
        <w:rPr>
          <w:rFonts w:ascii="Cambria" w:hAnsi="Cambria" w:cs="Times New Roman"/>
          <w:sz w:val="26"/>
          <w:szCs w:val="26"/>
          <w:lang w:val="ro-RO"/>
        </w:rPr>
        <w:t xml:space="preserve">din Legea nr. 225/2023 cu privire la amalgamarea </w:t>
      </w:r>
      <w:r w:rsidRPr="004D58D2">
        <w:rPr>
          <w:rFonts w:ascii="Cambria" w:hAnsi="Cambria" w:cs="Times New Roman"/>
          <w:b/>
          <w:bCs/>
          <w:sz w:val="26"/>
          <w:szCs w:val="26"/>
          <w:lang w:val="ro-RO"/>
        </w:rPr>
        <w:t xml:space="preserve">voluntară a unităților administrativ-teritoriale, </w:t>
      </w:r>
      <w:r w:rsidRPr="004D58D2">
        <w:rPr>
          <w:rFonts w:ascii="Cambria" w:hAnsi="Cambria" w:cs="Times New Roman"/>
          <w:sz w:val="26"/>
          <w:szCs w:val="26"/>
          <w:lang w:val="ro-RO"/>
        </w:rPr>
        <w:t xml:space="preserve">Hotărârea Guvernului nr. 925/2023 cu privire la </w:t>
      </w:r>
      <w:r w:rsidRPr="004D58D2">
        <w:rPr>
          <w:rFonts w:ascii="Cambria" w:hAnsi="Cambria" w:cs="Times New Roman"/>
          <w:b/>
          <w:bCs/>
          <w:sz w:val="26"/>
          <w:szCs w:val="26"/>
          <w:lang w:val="ro-RO"/>
        </w:rPr>
        <w:t>aprobarea Metodologiei de amalgamare voluntară a unităților administrativ-teritoriale</w:t>
      </w:r>
      <w:r w:rsidRPr="004D58D2">
        <w:rPr>
          <w:rFonts w:ascii="Cambria" w:hAnsi="Cambria"/>
          <w:sz w:val="26"/>
          <w:szCs w:val="26"/>
          <w:lang w:val="ro-RO"/>
        </w:rPr>
        <w:t>.</w:t>
      </w:r>
    </w:p>
    <w:p w14:paraId="363FDFD4" w14:textId="129CE1B5" w:rsidR="00874811" w:rsidRPr="004D58D2" w:rsidRDefault="00874811" w:rsidP="00874811">
      <w:pPr>
        <w:spacing w:after="0"/>
        <w:ind w:firstLine="708"/>
        <w:rPr>
          <w:rFonts w:ascii="Cambria" w:hAnsi="Cambria" w:cs="Times New Roman"/>
          <w:sz w:val="26"/>
          <w:szCs w:val="26"/>
          <w:lang w:val="ro-RO"/>
        </w:rPr>
      </w:pPr>
      <w:r w:rsidRPr="004D58D2">
        <w:rPr>
          <w:rFonts w:ascii="Cambria" w:hAnsi="Cambria"/>
          <w:sz w:val="26"/>
          <w:szCs w:val="26"/>
          <w:lang w:val="ro-RO"/>
        </w:rPr>
        <w:t xml:space="preserve">În calitate de consilieri ai consiliului </w:t>
      </w:r>
      <w:proofErr w:type="spellStart"/>
      <w:r w:rsidRPr="004D58D2">
        <w:rPr>
          <w:rFonts w:ascii="Cambria" w:hAnsi="Cambria"/>
          <w:sz w:val="26"/>
          <w:szCs w:val="26"/>
          <w:lang w:val="ro-RO"/>
        </w:rPr>
        <w:t>com</w:t>
      </w:r>
      <w:proofErr w:type="spellEnd"/>
      <w:r w:rsidRPr="004D58D2">
        <w:rPr>
          <w:rFonts w:ascii="Cambria" w:hAnsi="Cambria"/>
          <w:sz w:val="26"/>
          <w:szCs w:val="26"/>
          <w:lang w:val="ro-RO"/>
        </w:rPr>
        <w:t xml:space="preserve">. </w:t>
      </w:r>
      <w:proofErr w:type="spellStart"/>
      <w:r w:rsidRPr="004D58D2">
        <w:rPr>
          <w:rFonts w:ascii="Cambria" w:hAnsi="Cambria"/>
          <w:sz w:val="26"/>
          <w:szCs w:val="26"/>
          <w:lang w:val="ro-RO"/>
        </w:rPr>
        <w:t>Hîrtop</w:t>
      </w:r>
      <w:proofErr w:type="spellEnd"/>
      <w:r w:rsidR="006669C2" w:rsidRPr="004D58D2">
        <w:rPr>
          <w:rFonts w:ascii="Cambria" w:hAnsi="Cambria"/>
          <w:sz w:val="26"/>
          <w:szCs w:val="26"/>
          <w:lang w:val="ro-RO"/>
        </w:rPr>
        <w:t>,</w:t>
      </w:r>
      <w:r w:rsidRPr="004D58D2">
        <w:rPr>
          <w:rFonts w:ascii="Cambria" w:hAnsi="Cambria"/>
          <w:sz w:val="26"/>
          <w:szCs w:val="26"/>
          <w:lang w:val="ro-RO"/>
        </w:rPr>
        <w:t xml:space="preserve"> r</w:t>
      </w:r>
      <w:r w:rsidR="006669C2" w:rsidRPr="004D58D2">
        <w:rPr>
          <w:rFonts w:ascii="Cambria" w:hAnsi="Cambria"/>
          <w:sz w:val="26"/>
          <w:szCs w:val="26"/>
          <w:lang w:val="ro-RO"/>
        </w:rPr>
        <w:t>aionul</w:t>
      </w:r>
      <w:r w:rsidRPr="004D58D2">
        <w:rPr>
          <w:rFonts w:ascii="Cambria" w:hAnsi="Cambria"/>
          <w:sz w:val="26"/>
          <w:szCs w:val="26"/>
          <w:lang w:val="ro-RO"/>
        </w:rPr>
        <w:t xml:space="preserve"> </w:t>
      </w:r>
      <w:proofErr w:type="spellStart"/>
      <w:r w:rsidRPr="004D58D2">
        <w:rPr>
          <w:rFonts w:ascii="Cambria" w:hAnsi="Cambria"/>
          <w:sz w:val="26"/>
          <w:szCs w:val="26"/>
          <w:lang w:val="ro-RO"/>
        </w:rPr>
        <w:t>Cimişlia</w:t>
      </w:r>
      <w:proofErr w:type="spellEnd"/>
      <w:r w:rsidRPr="004D58D2">
        <w:rPr>
          <w:rFonts w:ascii="Cambria" w:hAnsi="Cambria"/>
          <w:sz w:val="26"/>
          <w:szCs w:val="26"/>
          <w:lang w:val="ro-RO"/>
        </w:rPr>
        <w:t xml:space="preserve"> </w:t>
      </w:r>
      <w:r w:rsidR="004A02F6" w:rsidRPr="004D58D2">
        <w:rPr>
          <w:rFonts w:ascii="Cambria" w:hAnsi="Cambria"/>
          <w:sz w:val="26"/>
          <w:szCs w:val="26"/>
          <w:lang w:val="ro-RO"/>
        </w:rPr>
        <w:t xml:space="preserve">( Ciobanu Vitalie, Negru Ion, </w:t>
      </w:r>
      <w:proofErr w:type="spellStart"/>
      <w:r w:rsidR="004A02F6" w:rsidRPr="004D58D2">
        <w:rPr>
          <w:rFonts w:ascii="Cambria" w:hAnsi="Cambria"/>
          <w:sz w:val="26"/>
          <w:szCs w:val="26"/>
          <w:lang w:val="ro-RO"/>
        </w:rPr>
        <w:t>Guşilic</w:t>
      </w:r>
      <w:proofErr w:type="spellEnd"/>
      <w:r w:rsidR="004A02F6" w:rsidRPr="004D58D2">
        <w:rPr>
          <w:rFonts w:ascii="Cambria" w:hAnsi="Cambria"/>
          <w:sz w:val="26"/>
          <w:szCs w:val="26"/>
          <w:lang w:val="ro-RO"/>
        </w:rPr>
        <w:t xml:space="preserve"> Victor, </w:t>
      </w:r>
      <w:proofErr w:type="spellStart"/>
      <w:r w:rsidR="004A02F6" w:rsidRPr="004D58D2">
        <w:rPr>
          <w:rFonts w:ascii="Cambria" w:hAnsi="Cambria"/>
          <w:sz w:val="26"/>
          <w:szCs w:val="26"/>
          <w:lang w:val="ro-RO"/>
        </w:rPr>
        <w:t>Macheev</w:t>
      </w:r>
      <w:proofErr w:type="spellEnd"/>
      <w:r w:rsidR="004A02F6" w:rsidRPr="004D58D2">
        <w:rPr>
          <w:rFonts w:ascii="Cambria" w:hAnsi="Cambria"/>
          <w:sz w:val="26"/>
          <w:szCs w:val="26"/>
          <w:lang w:val="ro-RO"/>
        </w:rPr>
        <w:t xml:space="preserve"> Vladimir </w:t>
      </w:r>
      <w:proofErr w:type="spellStart"/>
      <w:r w:rsidR="004A02F6" w:rsidRPr="004D58D2">
        <w:rPr>
          <w:rFonts w:ascii="Cambria" w:hAnsi="Cambria"/>
          <w:sz w:val="26"/>
          <w:szCs w:val="26"/>
          <w:lang w:val="ro-RO"/>
        </w:rPr>
        <w:t>şi</w:t>
      </w:r>
      <w:proofErr w:type="spellEnd"/>
      <w:r w:rsidR="004A02F6" w:rsidRPr="004D58D2">
        <w:rPr>
          <w:rFonts w:ascii="Cambria" w:hAnsi="Cambria"/>
          <w:sz w:val="26"/>
          <w:szCs w:val="26"/>
          <w:lang w:val="ro-RO"/>
        </w:rPr>
        <w:t xml:space="preserve"> Crăciun Tatiana</w:t>
      </w:r>
      <w:r w:rsidRPr="004D58D2">
        <w:rPr>
          <w:rFonts w:ascii="Cambria" w:hAnsi="Cambria"/>
          <w:sz w:val="26"/>
          <w:szCs w:val="26"/>
          <w:lang w:val="ro-RO"/>
        </w:rPr>
        <w:t xml:space="preserve">), prezentăm Consiliului local spre examinare și aprobare propunerea privind inițierea procesului de amalgamare voluntară </w:t>
      </w:r>
      <w:r w:rsidRPr="004D58D2">
        <w:rPr>
          <w:rFonts w:ascii="Cambria" w:hAnsi="Cambria" w:cs="Times New Roman"/>
          <w:sz w:val="26"/>
          <w:szCs w:val="26"/>
          <w:lang w:val="ro-RO"/>
        </w:rPr>
        <w:t xml:space="preserve">a comunei </w:t>
      </w:r>
      <w:proofErr w:type="spellStart"/>
      <w:r w:rsidRPr="004D58D2">
        <w:rPr>
          <w:rFonts w:ascii="Cambria" w:hAnsi="Cambria" w:cs="Times New Roman"/>
          <w:sz w:val="26"/>
          <w:szCs w:val="26"/>
          <w:lang w:val="ro-RO"/>
        </w:rPr>
        <w:t>Hîrtop</w:t>
      </w:r>
      <w:proofErr w:type="spellEnd"/>
      <w:r w:rsidRPr="004D58D2">
        <w:rPr>
          <w:rFonts w:ascii="Cambria" w:hAnsi="Cambria" w:cs="Times New Roman"/>
          <w:sz w:val="26"/>
          <w:szCs w:val="26"/>
          <w:lang w:val="ro-RO"/>
        </w:rPr>
        <w:t xml:space="preserve"> cu</w:t>
      </w:r>
      <w:r w:rsidR="004A02F6" w:rsidRPr="004D58D2">
        <w:rPr>
          <w:rFonts w:ascii="Cambria" w:hAnsi="Cambria" w:cs="Times New Roman"/>
          <w:bCs/>
          <w:sz w:val="26"/>
          <w:szCs w:val="26"/>
          <w:lang w:val="ro-RO"/>
        </w:rPr>
        <w:t xml:space="preserve"> comun</w:t>
      </w:r>
      <w:r w:rsidR="00387C41" w:rsidRPr="004D58D2">
        <w:rPr>
          <w:rFonts w:ascii="Cambria" w:hAnsi="Cambria" w:cs="Times New Roman"/>
          <w:bCs/>
          <w:sz w:val="26"/>
          <w:szCs w:val="26"/>
          <w:lang w:val="ro-RO"/>
        </w:rPr>
        <w:t>ele</w:t>
      </w:r>
      <w:r w:rsidR="004A02F6" w:rsidRPr="004D58D2">
        <w:rPr>
          <w:rFonts w:ascii="Cambria" w:hAnsi="Cambria" w:cs="Times New Roman"/>
          <w:bCs/>
          <w:sz w:val="26"/>
          <w:szCs w:val="26"/>
          <w:lang w:val="ro-RO"/>
        </w:rPr>
        <w:t xml:space="preserve"> </w:t>
      </w:r>
      <w:proofErr w:type="spellStart"/>
      <w:r w:rsidR="004A02F6" w:rsidRPr="004D58D2">
        <w:rPr>
          <w:rFonts w:ascii="Cambria" w:hAnsi="Cambria" w:cs="Times New Roman"/>
          <w:bCs/>
          <w:sz w:val="26"/>
          <w:szCs w:val="26"/>
          <w:lang w:val="ro-RO"/>
        </w:rPr>
        <w:t>Gradişte</w:t>
      </w:r>
      <w:proofErr w:type="spellEnd"/>
      <w:r w:rsidR="004A02F6" w:rsidRPr="004D58D2">
        <w:rPr>
          <w:rFonts w:ascii="Cambria" w:hAnsi="Cambria"/>
          <w:sz w:val="26"/>
          <w:szCs w:val="26"/>
          <w:lang w:val="ro-RO"/>
        </w:rPr>
        <w:t xml:space="preserve">,  </w:t>
      </w:r>
      <w:proofErr w:type="spellStart"/>
      <w:r w:rsidR="004A02F6" w:rsidRPr="004D58D2">
        <w:rPr>
          <w:rFonts w:ascii="Cambria" w:hAnsi="Cambria"/>
          <w:sz w:val="26"/>
          <w:szCs w:val="26"/>
          <w:lang w:val="ro-RO"/>
        </w:rPr>
        <w:t>Ialpujeni</w:t>
      </w:r>
      <w:proofErr w:type="spellEnd"/>
      <w:r w:rsidR="00387C41" w:rsidRPr="004D58D2">
        <w:rPr>
          <w:rFonts w:ascii="Cambria" w:hAnsi="Cambria"/>
          <w:sz w:val="26"/>
          <w:szCs w:val="26"/>
          <w:lang w:val="ro-RO"/>
        </w:rPr>
        <w:t xml:space="preserve"> </w:t>
      </w:r>
      <w:proofErr w:type="spellStart"/>
      <w:r w:rsidR="00387C41" w:rsidRPr="004D58D2">
        <w:rPr>
          <w:rFonts w:ascii="Cambria" w:hAnsi="Cambria"/>
          <w:sz w:val="26"/>
          <w:szCs w:val="26"/>
          <w:lang w:val="ro-RO"/>
        </w:rPr>
        <w:t>şi</w:t>
      </w:r>
      <w:proofErr w:type="spellEnd"/>
      <w:r w:rsidR="004A02F6" w:rsidRPr="004D58D2">
        <w:rPr>
          <w:rFonts w:ascii="Cambria" w:hAnsi="Cambria"/>
          <w:sz w:val="26"/>
          <w:szCs w:val="26"/>
          <w:lang w:val="ro-RO"/>
        </w:rPr>
        <w:t xml:space="preserve"> satul Valea Perjei din raionul Cimișlia</w:t>
      </w:r>
      <w:r w:rsidRPr="004D58D2">
        <w:rPr>
          <w:rFonts w:ascii="Cambria" w:hAnsi="Cambria" w:cs="Times New Roman"/>
          <w:sz w:val="26"/>
          <w:szCs w:val="26"/>
          <w:lang w:val="ro-RO"/>
        </w:rPr>
        <w:t xml:space="preserve">. </w:t>
      </w:r>
    </w:p>
    <w:p w14:paraId="4B7A9737" w14:textId="31EC4272" w:rsidR="00874811" w:rsidRPr="004D58D2" w:rsidRDefault="00874811" w:rsidP="00874811">
      <w:pPr>
        <w:spacing w:after="0"/>
        <w:ind w:firstLine="709"/>
        <w:jc w:val="both"/>
        <w:rPr>
          <w:rFonts w:ascii="Cambria" w:hAnsi="Cambria"/>
          <w:sz w:val="26"/>
          <w:szCs w:val="26"/>
          <w:lang w:val="ro-RO"/>
        </w:rPr>
      </w:pPr>
      <w:r w:rsidRPr="004D58D2">
        <w:rPr>
          <w:rFonts w:ascii="Cambria" w:hAnsi="Cambria"/>
          <w:sz w:val="26"/>
          <w:szCs w:val="26"/>
          <w:lang w:val="ro-RO"/>
        </w:rPr>
        <w:t>Procesul de amalgamare voluntară a localităților sus-menționate este în conformitate cu criteriile prevăzute de Legea nr. 225/2023 cu privire la amalgamarea voluntară a unităților administrativ-teritoriale și de Metodologia de amalgamare voluntară a unităților administrativ-teritoriale, aprobată prin Hotărârea Guvernului nr. 225/2023. Astfel, între unitățile administrativ-teritoriale nominalizate există continuitate teritorială, distanța dintre acestea nu depășește 25 km, iar populația totală depășește numărul minim solicitat de 3000 de locuitori.</w:t>
      </w:r>
    </w:p>
    <w:p w14:paraId="3907F298" w14:textId="77777777" w:rsidR="00874811" w:rsidRPr="004D58D2" w:rsidRDefault="00874811" w:rsidP="00874811">
      <w:pPr>
        <w:spacing w:after="0"/>
        <w:ind w:firstLine="709"/>
        <w:jc w:val="both"/>
        <w:rPr>
          <w:rFonts w:ascii="Cambria" w:hAnsi="Cambria"/>
          <w:sz w:val="26"/>
          <w:szCs w:val="26"/>
          <w:lang w:val="ro-RO"/>
        </w:rPr>
      </w:pPr>
      <w:r w:rsidRPr="004D58D2">
        <w:rPr>
          <w:rFonts w:ascii="Cambria" w:hAnsi="Cambria"/>
          <w:sz w:val="26"/>
          <w:szCs w:val="26"/>
          <w:lang w:val="ro-RO"/>
        </w:rPr>
        <w:t>Conform cadrului normativ, unitățile administrativ-teritoriale care decid să inițieze procesul de amalgamare voluntară beneficiază de suportul Guvernului. De asemenea, partenerii de dezvoltare (donatori, proiecte active în domeniul APL) susțin aceste eforturi și inițiative, oferind asistență tehnică în procesul de amalgamare voluntară. După amalgamare, unitățile administrativ-teritoriale comasate beneficiază în mod garantat de resurse financiare substanțiale pentru investiții capitale și pentru susținerea bugetului local de la Fondul național de amalgamare voluntară a localităților. În plus, așa cum arată și practica altor țări, UAT amalgamate vor beneficia de o poziție mai avantajoasă în cadrul concursurilor de proiecte finanțate din fondurile naționale și externe. Nu în ultimul rând, amalgamarea voluntară a unităților administrativ-teritoriale reprezintă un pas important în pregătirea pentru atragerea și absorbția fondurilor europene de pre-aderare (prin consolidarea capacităților și majorarea numărului de beneficiari).</w:t>
      </w:r>
    </w:p>
    <w:p w14:paraId="00F2945A" w14:textId="77777777" w:rsidR="00874811" w:rsidRPr="004D58D2" w:rsidRDefault="00874811" w:rsidP="00874811">
      <w:pPr>
        <w:spacing w:after="0"/>
        <w:ind w:firstLine="709"/>
        <w:jc w:val="both"/>
        <w:rPr>
          <w:rFonts w:ascii="Cambria" w:hAnsi="Cambria"/>
          <w:sz w:val="26"/>
          <w:szCs w:val="26"/>
          <w:lang w:val="ro-RO"/>
        </w:rPr>
      </w:pPr>
      <w:r w:rsidRPr="004D58D2">
        <w:rPr>
          <w:rFonts w:ascii="Cambria" w:hAnsi="Cambria"/>
          <w:sz w:val="26"/>
          <w:szCs w:val="26"/>
          <w:lang w:val="ro-RO"/>
        </w:rPr>
        <w:t xml:space="preserve">După adoptarea deciziei de inițiere a amalgamării voluntare, cu susținerea Cancelariei de Stat și a partenerilor de dezvoltare, în unitățile administrativ-teritoriale participante este implementat un amplu </w:t>
      </w:r>
      <w:r w:rsidRPr="004D58D2">
        <w:rPr>
          <w:rFonts w:ascii="Cambria" w:hAnsi="Cambria"/>
          <w:b/>
          <w:bCs/>
          <w:i/>
          <w:iCs/>
          <w:sz w:val="26"/>
          <w:szCs w:val="26"/>
          <w:lang w:val="ro-RO"/>
        </w:rPr>
        <w:t>proces de consultare a comunităților cu privire la această inițiativă</w:t>
      </w:r>
      <w:r w:rsidRPr="004D58D2">
        <w:rPr>
          <w:rFonts w:ascii="Cambria" w:hAnsi="Cambria"/>
          <w:sz w:val="26"/>
          <w:szCs w:val="26"/>
          <w:lang w:val="ro-RO"/>
        </w:rPr>
        <w:t>. Măsurile de consultare organizate au drept scop informarea și aflarea opiniei locuitorilor cu privire la inițiativa de comasare benevolă, precum și identificarea principalelor temeri ale acestora privind amalgamarea voluntară. De asemenea, consultarea contribuie la identificarea principalelor probleme/priorități din domeniul infrastructurii și/sau al serviciilor publice pentru a permite luarea unor decizii mai informate cu privire la utilizarea stimulentelor financiare alocate de Guvern.</w:t>
      </w:r>
    </w:p>
    <w:p w14:paraId="75320015" w14:textId="77777777" w:rsidR="00874811" w:rsidRPr="004D58D2" w:rsidRDefault="00874811" w:rsidP="00874811">
      <w:pPr>
        <w:spacing w:after="0"/>
        <w:ind w:firstLine="709"/>
        <w:jc w:val="both"/>
        <w:rPr>
          <w:rFonts w:ascii="Cambria" w:hAnsi="Cambria"/>
          <w:sz w:val="26"/>
          <w:szCs w:val="26"/>
          <w:lang w:val="ro-RO"/>
        </w:rPr>
      </w:pPr>
      <w:r w:rsidRPr="004D58D2">
        <w:rPr>
          <w:rFonts w:ascii="Cambria" w:hAnsi="Cambria"/>
          <w:b/>
          <w:bCs/>
          <w:i/>
          <w:iCs/>
          <w:sz w:val="26"/>
          <w:szCs w:val="26"/>
          <w:lang w:val="ro-RO"/>
        </w:rPr>
        <w:lastRenderedPageBreak/>
        <w:t>Este important de menționat că decizia de inițiere a procesului de amalgamare voluntară constituie doar un prim pas, care marchează începutul unui proces de discuții, analiză și pregătire a procesului de amalgamare voluntară</w:t>
      </w:r>
      <w:r w:rsidRPr="004D58D2">
        <w:rPr>
          <w:rFonts w:ascii="Cambria" w:hAnsi="Cambria"/>
          <w:sz w:val="26"/>
          <w:szCs w:val="26"/>
          <w:lang w:val="ro-RO"/>
        </w:rPr>
        <w:t>.</w:t>
      </w:r>
    </w:p>
    <w:p w14:paraId="1A3A1919" w14:textId="35D799DF" w:rsidR="00874811" w:rsidRPr="004D58D2" w:rsidRDefault="00874811" w:rsidP="00874811">
      <w:pPr>
        <w:spacing w:after="0"/>
        <w:ind w:firstLine="709"/>
        <w:jc w:val="both"/>
        <w:rPr>
          <w:rFonts w:ascii="Cambria" w:hAnsi="Cambria"/>
          <w:sz w:val="26"/>
          <w:szCs w:val="26"/>
          <w:lang w:val="ro-RO"/>
        </w:rPr>
      </w:pPr>
      <w:r w:rsidRPr="004D58D2">
        <w:rPr>
          <w:rFonts w:ascii="Cambria" w:hAnsi="Cambria"/>
          <w:sz w:val="26"/>
          <w:szCs w:val="26"/>
          <w:lang w:val="ro-RO"/>
        </w:rPr>
        <w:t>Reiter</w:t>
      </w:r>
      <w:r w:rsidR="004A02F6" w:rsidRPr="004D58D2">
        <w:rPr>
          <w:rFonts w:ascii="Cambria" w:hAnsi="Cambria"/>
          <w:sz w:val="26"/>
          <w:szCs w:val="26"/>
          <w:lang w:val="ro-RO"/>
        </w:rPr>
        <w:t>ăm</w:t>
      </w:r>
      <w:r w:rsidRPr="004D58D2">
        <w:rPr>
          <w:rFonts w:ascii="Cambria" w:hAnsi="Cambria"/>
          <w:sz w:val="26"/>
          <w:szCs w:val="26"/>
          <w:lang w:val="ro-RO"/>
        </w:rPr>
        <w:t xml:space="preserve"> faptul că această decizie inițială </w:t>
      </w:r>
      <w:r w:rsidRPr="004D58D2">
        <w:rPr>
          <w:rFonts w:ascii="Cambria" w:hAnsi="Cambria"/>
          <w:b/>
          <w:bCs/>
          <w:i/>
          <w:iCs/>
          <w:sz w:val="26"/>
          <w:szCs w:val="26"/>
          <w:lang w:val="ro-RO"/>
        </w:rPr>
        <w:t>nu reprezintă o decizie finală</w:t>
      </w:r>
      <w:r w:rsidRPr="004D58D2">
        <w:rPr>
          <w:rFonts w:ascii="Cambria" w:hAnsi="Cambria"/>
          <w:sz w:val="26"/>
          <w:szCs w:val="26"/>
          <w:lang w:val="ro-RO"/>
        </w:rPr>
        <w:t xml:space="preserve"> </w:t>
      </w:r>
      <w:r w:rsidRPr="004D58D2">
        <w:rPr>
          <w:rFonts w:ascii="Cambria" w:hAnsi="Cambria"/>
          <w:b/>
          <w:bCs/>
          <w:i/>
          <w:iCs/>
          <w:sz w:val="26"/>
          <w:szCs w:val="26"/>
          <w:lang w:val="ro-RO"/>
        </w:rPr>
        <w:t>cu privire la amalgamarea (unirea) propriu-zisă a localităților</w:t>
      </w:r>
      <w:r w:rsidRPr="004D58D2">
        <w:rPr>
          <w:rFonts w:ascii="Cambria" w:hAnsi="Cambria"/>
          <w:sz w:val="26"/>
          <w:szCs w:val="26"/>
          <w:lang w:val="ro-RO"/>
        </w:rPr>
        <w:t>. Decizia de amalgamare voluntară va fi pusă în discuție și propusă spre aprobare consiliilor locale vizate la o etapă ulterioară, după ce vor fi realizate toate procesele sus-menționate de analiză, pregătire și de consultare a locuitorilor.</w:t>
      </w:r>
    </w:p>
    <w:p w14:paraId="41E18FA6" w14:textId="77777777" w:rsidR="00874811" w:rsidRPr="004D58D2" w:rsidRDefault="00874811" w:rsidP="00874811">
      <w:pPr>
        <w:spacing w:after="0"/>
        <w:ind w:firstLine="709"/>
        <w:jc w:val="both"/>
        <w:rPr>
          <w:rFonts w:ascii="Cambria" w:hAnsi="Cambria"/>
          <w:sz w:val="26"/>
          <w:szCs w:val="26"/>
          <w:lang w:val="ro-RO"/>
        </w:rPr>
      </w:pPr>
      <w:r w:rsidRPr="004D58D2">
        <w:rPr>
          <w:rFonts w:ascii="Cambria" w:hAnsi="Cambria"/>
          <w:sz w:val="26"/>
          <w:szCs w:val="26"/>
          <w:lang w:val="ro-RO"/>
        </w:rPr>
        <w:t>Tot în decizia de inițiere a procesului de amalgamare voluntară, consiliile locale ale unităților administrativ-teritoriale participante la proces înaintează reprezentanții lor în grupul de lucru comun, care va coordona procesul de pregătire a proiectului de decizie de amalgamare voluntară și alte activități prevăzute de cadrul normativ.</w:t>
      </w:r>
    </w:p>
    <w:p w14:paraId="5F784EA4" w14:textId="77777777" w:rsidR="00874811" w:rsidRPr="004D58D2" w:rsidRDefault="00874811" w:rsidP="00874811">
      <w:pPr>
        <w:spacing w:after="0"/>
        <w:ind w:firstLine="709"/>
        <w:jc w:val="both"/>
        <w:rPr>
          <w:rFonts w:ascii="Cambria" w:hAnsi="Cambria"/>
          <w:sz w:val="26"/>
          <w:szCs w:val="26"/>
          <w:lang w:val="ro-RO"/>
        </w:rPr>
      </w:pPr>
      <w:r w:rsidRPr="004D58D2">
        <w:rPr>
          <w:rFonts w:ascii="Cambria" w:hAnsi="Cambria"/>
          <w:sz w:val="26"/>
          <w:szCs w:val="26"/>
          <w:lang w:val="ro-RO"/>
        </w:rPr>
        <w:t xml:space="preserve">Conform legislației, propunerea de inițiere a procesului de amalgamare voluntară poate fi înaintată consiliilor locale de primar, 1/3 din numărul consilierilor locali aleși sau de 10% din locuitorii cu drept de vot din unitatea administrativ-teritorială respectivă. De asemenea, propunerea poate fi înaintată consiliului local și de consiliul local al unei alte unități administrativ-teritoriale învecinate. </w:t>
      </w:r>
    </w:p>
    <w:p w14:paraId="5D55C13D" w14:textId="77777777" w:rsidR="00387C41" w:rsidRPr="004D58D2" w:rsidRDefault="00387C41" w:rsidP="00387C41">
      <w:pPr>
        <w:spacing w:after="0"/>
        <w:ind w:firstLine="709"/>
        <w:jc w:val="both"/>
        <w:rPr>
          <w:rFonts w:ascii="Cambria" w:hAnsi="Cambria" w:cs="Times New Roman"/>
          <w:sz w:val="26"/>
          <w:szCs w:val="26"/>
          <w:lang w:val="ro-RO"/>
        </w:rPr>
      </w:pPr>
      <w:r w:rsidRPr="004D58D2">
        <w:rPr>
          <w:rFonts w:ascii="Cambria" w:hAnsi="Cambria" w:cs="Times New Roman"/>
          <w:sz w:val="26"/>
          <w:szCs w:val="26"/>
          <w:lang w:val="ro-RO"/>
        </w:rPr>
        <w:t xml:space="preserve">În acest context, propunem ca consiliului local al </w:t>
      </w:r>
      <w:proofErr w:type="spellStart"/>
      <w:r w:rsidRPr="004D58D2">
        <w:rPr>
          <w:rFonts w:ascii="Cambria" w:hAnsi="Cambria" w:cs="Times New Roman"/>
          <w:sz w:val="26"/>
          <w:szCs w:val="26"/>
          <w:lang w:val="ro-RO"/>
        </w:rPr>
        <w:t>com</w:t>
      </w:r>
      <w:proofErr w:type="spellEnd"/>
      <w:r w:rsidRPr="004D58D2">
        <w:rPr>
          <w:rFonts w:ascii="Cambria" w:hAnsi="Cambria" w:cs="Times New Roman"/>
          <w:sz w:val="26"/>
          <w:szCs w:val="26"/>
          <w:lang w:val="ro-RO"/>
        </w:rPr>
        <w:t xml:space="preserve">. </w:t>
      </w:r>
      <w:proofErr w:type="spellStart"/>
      <w:r w:rsidRPr="004D58D2">
        <w:rPr>
          <w:rFonts w:ascii="Cambria" w:hAnsi="Cambria" w:cs="Times New Roman"/>
          <w:sz w:val="26"/>
          <w:szCs w:val="26"/>
          <w:lang w:val="ro-RO"/>
        </w:rPr>
        <w:t>Hîrtop</w:t>
      </w:r>
      <w:proofErr w:type="spellEnd"/>
      <w:r w:rsidRPr="004D58D2">
        <w:rPr>
          <w:rFonts w:ascii="Cambria" w:hAnsi="Cambria" w:cs="Times New Roman"/>
          <w:sz w:val="26"/>
          <w:szCs w:val="26"/>
          <w:lang w:val="ro-RO"/>
        </w:rPr>
        <w:t xml:space="preserve"> să facă uz de instrumentele prevăzute de legislație și să fie înaintată propunerea de inițiere a procesului de amalgamare voluntară consiliului local al </w:t>
      </w:r>
      <w:proofErr w:type="spellStart"/>
      <w:r w:rsidRPr="004D58D2">
        <w:rPr>
          <w:rFonts w:ascii="Cambria" w:hAnsi="Cambria" w:cs="Times New Roman"/>
          <w:sz w:val="26"/>
          <w:szCs w:val="26"/>
          <w:lang w:val="ro-RO"/>
        </w:rPr>
        <w:t>com</w:t>
      </w:r>
      <w:proofErr w:type="spellEnd"/>
      <w:r w:rsidRPr="004D58D2">
        <w:rPr>
          <w:rFonts w:ascii="Cambria" w:hAnsi="Cambria" w:cs="Times New Roman"/>
          <w:sz w:val="26"/>
          <w:szCs w:val="26"/>
          <w:lang w:val="ro-RO"/>
        </w:rPr>
        <w:t xml:space="preserve">. </w:t>
      </w:r>
      <w:proofErr w:type="spellStart"/>
      <w:r w:rsidRPr="004D58D2">
        <w:rPr>
          <w:rFonts w:ascii="Cambria" w:hAnsi="Cambria" w:cs="Times New Roman"/>
          <w:sz w:val="26"/>
          <w:szCs w:val="26"/>
          <w:lang w:val="ro-RO"/>
        </w:rPr>
        <w:t>Hîrtop</w:t>
      </w:r>
      <w:proofErr w:type="spellEnd"/>
      <w:r w:rsidRPr="004D58D2">
        <w:rPr>
          <w:rFonts w:ascii="Cambria" w:hAnsi="Cambria" w:cs="Times New Roman"/>
          <w:sz w:val="26"/>
          <w:szCs w:val="26"/>
          <w:lang w:val="ro-RO"/>
        </w:rPr>
        <w:t>.</w:t>
      </w:r>
    </w:p>
    <w:p w14:paraId="3DE328F0" w14:textId="78D14E7F" w:rsidR="00387C41" w:rsidRPr="004D58D2" w:rsidRDefault="00387C41" w:rsidP="00387C41">
      <w:pPr>
        <w:spacing w:after="0"/>
        <w:ind w:firstLine="708"/>
        <w:rPr>
          <w:rFonts w:ascii="Cambria" w:hAnsi="Cambria" w:cs="Times New Roman"/>
          <w:bCs/>
          <w:sz w:val="26"/>
          <w:szCs w:val="26"/>
          <w:lang w:val="ro-RO"/>
        </w:rPr>
      </w:pPr>
      <w:r w:rsidRPr="004D58D2">
        <w:rPr>
          <w:rFonts w:ascii="Cambria" w:hAnsi="Cambria" w:cs="Times New Roman"/>
          <w:sz w:val="26"/>
          <w:szCs w:val="26"/>
          <w:lang w:val="ro-RO"/>
        </w:rPr>
        <w:t xml:space="preserve">In acest context, </w:t>
      </w:r>
      <w:proofErr w:type="spellStart"/>
      <w:r w:rsidRPr="004D58D2">
        <w:rPr>
          <w:rFonts w:ascii="Cambria" w:hAnsi="Cambria" w:cs="Times New Roman"/>
          <w:sz w:val="26"/>
          <w:szCs w:val="26"/>
          <w:lang w:val="ro-RO"/>
        </w:rPr>
        <w:t>рrорunem</w:t>
      </w:r>
      <w:proofErr w:type="spellEnd"/>
      <w:r w:rsidRPr="004D58D2">
        <w:rPr>
          <w:rFonts w:ascii="Cambria" w:hAnsi="Cambria" w:cs="Times New Roman"/>
          <w:sz w:val="26"/>
          <w:szCs w:val="26"/>
          <w:lang w:val="ro-RO"/>
        </w:rPr>
        <w:t xml:space="preserve"> </w:t>
      </w:r>
      <w:proofErr w:type="spellStart"/>
      <w:r w:rsidRPr="004D58D2">
        <w:rPr>
          <w:rFonts w:ascii="Cambria" w:hAnsi="Cambria" w:cs="Times New Roman"/>
          <w:sz w:val="26"/>
          <w:szCs w:val="26"/>
          <w:lang w:val="ro-RO"/>
        </w:rPr>
        <w:t>iniţierea</w:t>
      </w:r>
      <w:proofErr w:type="spellEnd"/>
      <w:r w:rsidRPr="004D58D2">
        <w:rPr>
          <w:rFonts w:ascii="Cambria" w:hAnsi="Cambria" w:cs="Times New Roman"/>
          <w:sz w:val="26"/>
          <w:szCs w:val="26"/>
          <w:lang w:val="ro-RO"/>
        </w:rPr>
        <w:t xml:space="preserve"> procesului de amalgamare voluntară а comunei </w:t>
      </w:r>
      <w:proofErr w:type="spellStart"/>
      <w:r w:rsidRPr="004D58D2">
        <w:rPr>
          <w:rFonts w:ascii="Cambria" w:hAnsi="Cambria" w:cs="Times New Roman"/>
          <w:sz w:val="26"/>
          <w:szCs w:val="26"/>
          <w:lang w:val="ro-RO"/>
        </w:rPr>
        <w:t>Hîrtop</w:t>
      </w:r>
      <w:proofErr w:type="spellEnd"/>
      <w:r w:rsidRPr="004D58D2">
        <w:rPr>
          <w:rFonts w:ascii="Cambria" w:hAnsi="Cambria" w:cs="Times New Roman"/>
          <w:sz w:val="26"/>
          <w:szCs w:val="26"/>
          <w:lang w:val="ro-RO"/>
        </w:rPr>
        <w:t xml:space="preserve"> cu </w:t>
      </w:r>
      <w:r w:rsidRPr="004D58D2">
        <w:rPr>
          <w:rFonts w:ascii="Cambria" w:hAnsi="Cambria" w:cs="Times New Roman"/>
          <w:bCs/>
          <w:sz w:val="26"/>
          <w:szCs w:val="26"/>
          <w:lang w:val="ro-RO"/>
        </w:rPr>
        <w:t xml:space="preserve">comunele </w:t>
      </w:r>
      <w:proofErr w:type="spellStart"/>
      <w:r w:rsidRPr="004D58D2">
        <w:rPr>
          <w:rFonts w:ascii="Cambria" w:hAnsi="Cambria" w:cs="Times New Roman"/>
          <w:bCs/>
          <w:sz w:val="26"/>
          <w:szCs w:val="26"/>
          <w:lang w:val="ro-RO"/>
        </w:rPr>
        <w:t>Gradişte</w:t>
      </w:r>
      <w:proofErr w:type="spellEnd"/>
      <w:r w:rsidRPr="004D58D2">
        <w:rPr>
          <w:rFonts w:ascii="Cambria" w:hAnsi="Cambria" w:cs="Times New Roman"/>
          <w:bCs/>
          <w:sz w:val="26"/>
          <w:szCs w:val="26"/>
          <w:lang w:val="ro-RO"/>
        </w:rPr>
        <w:t xml:space="preserve">, </w:t>
      </w:r>
      <w:proofErr w:type="spellStart"/>
      <w:r w:rsidRPr="004D58D2">
        <w:rPr>
          <w:rFonts w:ascii="Cambria" w:hAnsi="Cambria" w:cs="Times New Roman"/>
          <w:bCs/>
          <w:sz w:val="26"/>
          <w:szCs w:val="26"/>
          <w:lang w:val="ro-RO"/>
        </w:rPr>
        <w:t>Ialpujeni</w:t>
      </w:r>
      <w:proofErr w:type="spellEnd"/>
      <w:r w:rsidRPr="004D58D2">
        <w:rPr>
          <w:rFonts w:ascii="Cambria" w:hAnsi="Cambria" w:cs="Times New Roman"/>
          <w:bCs/>
          <w:sz w:val="26"/>
          <w:szCs w:val="26"/>
          <w:lang w:val="ro-RO"/>
        </w:rPr>
        <w:t xml:space="preserve"> </w:t>
      </w:r>
      <w:proofErr w:type="spellStart"/>
      <w:r w:rsidRPr="004D58D2">
        <w:rPr>
          <w:rFonts w:ascii="Cambria" w:hAnsi="Cambria" w:cs="Times New Roman"/>
          <w:bCs/>
          <w:sz w:val="26"/>
          <w:szCs w:val="26"/>
          <w:lang w:val="ro-RO"/>
        </w:rPr>
        <w:t>şi</w:t>
      </w:r>
      <w:proofErr w:type="spellEnd"/>
      <w:r w:rsidRPr="004D58D2">
        <w:rPr>
          <w:rFonts w:ascii="Cambria" w:hAnsi="Cambria" w:cs="Times New Roman"/>
          <w:bCs/>
          <w:sz w:val="26"/>
          <w:szCs w:val="26"/>
          <w:lang w:val="ro-RO"/>
        </w:rPr>
        <w:t xml:space="preserve"> satul Valea Perjei din raionul </w:t>
      </w:r>
      <w:proofErr w:type="spellStart"/>
      <w:r w:rsidRPr="004D58D2">
        <w:rPr>
          <w:rFonts w:ascii="Cambria" w:hAnsi="Cambria" w:cs="Times New Roman"/>
          <w:bCs/>
          <w:sz w:val="26"/>
          <w:szCs w:val="26"/>
          <w:lang w:val="ro-RO"/>
        </w:rPr>
        <w:t>Cimişlia</w:t>
      </w:r>
      <w:proofErr w:type="spellEnd"/>
      <w:r w:rsidRPr="004D58D2">
        <w:rPr>
          <w:rFonts w:ascii="Cambria" w:hAnsi="Cambria" w:cs="Times New Roman"/>
          <w:bCs/>
          <w:sz w:val="26"/>
          <w:szCs w:val="26"/>
          <w:lang w:val="ro-RO"/>
        </w:rPr>
        <w:t xml:space="preserve">, cu centrul administrativ în s. Valea Perjei </w:t>
      </w:r>
      <w:proofErr w:type="spellStart"/>
      <w:r w:rsidRPr="004D58D2">
        <w:rPr>
          <w:rFonts w:ascii="Cambria" w:hAnsi="Cambria" w:cs="Times New Roman"/>
          <w:bCs/>
          <w:sz w:val="26"/>
          <w:szCs w:val="26"/>
          <w:lang w:val="ro-RO"/>
        </w:rPr>
        <w:t>şi</w:t>
      </w:r>
      <w:proofErr w:type="spellEnd"/>
      <w:r w:rsidRPr="004D58D2">
        <w:rPr>
          <w:rFonts w:ascii="Cambria" w:hAnsi="Cambria" w:cs="Times New Roman"/>
          <w:bCs/>
          <w:sz w:val="26"/>
          <w:szCs w:val="26"/>
          <w:lang w:val="ro-RO"/>
        </w:rPr>
        <w:t xml:space="preserve"> o  </w:t>
      </w:r>
      <w:proofErr w:type="spellStart"/>
      <w:r w:rsidRPr="004D58D2">
        <w:rPr>
          <w:rFonts w:ascii="Cambria" w:hAnsi="Cambria" w:cs="Times New Roman"/>
          <w:bCs/>
          <w:sz w:val="26"/>
          <w:szCs w:val="26"/>
          <w:lang w:val="ro-RO"/>
        </w:rPr>
        <w:t>populaţie</w:t>
      </w:r>
      <w:proofErr w:type="spellEnd"/>
      <w:r w:rsidRPr="004D58D2">
        <w:rPr>
          <w:rFonts w:ascii="Cambria" w:hAnsi="Cambria" w:cs="Times New Roman"/>
          <w:bCs/>
          <w:sz w:val="26"/>
          <w:szCs w:val="26"/>
          <w:lang w:val="ro-RO"/>
        </w:rPr>
        <w:t xml:space="preserve"> de 3 683 oameni.</w:t>
      </w:r>
    </w:p>
    <w:p w14:paraId="4EA6489E" w14:textId="77777777" w:rsidR="00387C41" w:rsidRPr="004D58D2" w:rsidRDefault="00387C41" w:rsidP="00387C41">
      <w:pPr>
        <w:spacing w:after="0"/>
        <w:ind w:firstLine="708"/>
        <w:rPr>
          <w:rFonts w:ascii="Cambria" w:hAnsi="Cambria" w:cs="Times New Roman"/>
          <w:b/>
          <w:bCs/>
          <w:sz w:val="26"/>
          <w:szCs w:val="26"/>
          <w:lang w:val="ro-RO"/>
        </w:rPr>
      </w:pPr>
    </w:p>
    <w:p w14:paraId="5C3CAF89" w14:textId="77777777" w:rsidR="00387C41" w:rsidRPr="004D58D2" w:rsidRDefault="00387C41" w:rsidP="00387C41">
      <w:pPr>
        <w:spacing w:after="0"/>
        <w:ind w:firstLine="708"/>
        <w:jc w:val="center"/>
        <w:rPr>
          <w:rFonts w:ascii="Cambria" w:hAnsi="Cambria" w:cs="Times New Roman"/>
          <w:b/>
          <w:bCs/>
          <w:sz w:val="26"/>
          <w:szCs w:val="26"/>
          <w:lang w:val="ro-RO"/>
        </w:rPr>
      </w:pPr>
      <w:r w:rsidRPr="004D58D2">
        <w:rPr>
          <w:rFonts w:ascii="Cambria" w:hAnsi="Cambria" w:cs="Times New Roman"/>
          <w:b/>
          <w:bCs/>
          <w:sz w:val="26"/>
          <w:szCs w:val="26"/>
          <w:lang w:val="ro-RO"/>
        </w:rPr>
        <w:t>ESTIMAREA TRANSFERURILOR DIN FONDUL DE AMALGAMARE A LOCALITĂȚILOR (LEI):</w:t>
      </w:r>
    </w:p>
    <w:p w14:paraId="3776D455" w14:textId="6C256D4A" w:rsidR="00387C41" w:rsidRPr="004D58D2" w:rsidRDefault="00387C41" w:rsidP="00387C41">
      <w:pPr>
        <w:pStyle w:val="Listparagraf"/>
        <w:numPr>
          <w:ilvl w:val="0"/>
          <w:numId w:val="2"/>
        </w:numPr>
        <w:spacing w:after="0" w:line="240" w:lineRule="auto"/>
        <w:ind w:left="0"/>
        <w:jc w:val="both"/>
        <w:rPr>
          <w:rFonts w:ascii="Cambria" w:hAnsi="Cambria" w:cs="Times New Roman"/>
          <w:b/>
          <w:bCs/>
          <w:sz w:val="26"/>
          <w:szCs w:val="26"/>
          <w:lang w:val="ro-RO"/>
        </w:rPr>
      </w:pPr>
      <w:r w:rsidRPr="004D58D2">
        <w:rPr>
          <w:rFonts w:ascii="Cambria" w:hAnsi="Cambria" w:cs="Times New Roman"/>
          <w:bCs/>
          <w:sz w:val="26"/>
          <w:szCs w:val="26"/>
          <w:lang w:val="ro-RO"/>
        </w:rPr>
        <w:t xml:space="preserve">Transferuri cu destinație specială pentru pregătirea proceselor de amalgamare voluntară                                                                                                                              </w:t>
      </w:r>
      <w:r w:rsidRPr="004D58D2">
        <w:rPr>
          <w:rFonts w:ascii="Cambria" w:hAnsi="Cambria" w:cs="Times New Roman"/>
          <w:b/>
          <w:sz w:val="26"/>
          <w:szCs w:val="26"/>
          <w:lang w:val="ro-RO"/>
        </w:rPr>
        <w:t>4</w:t>
      </w:r>
      <w:r w:rsidRPr="004D58D2">
        <w:rPr>
          <w:rFonts w:ascii="Cambria" w:hAnsi="Cambria" w:cs="Times New Roman"/>
          <w:b/>
          <w:bCs/>
          <w:sz w:val="26"/>
          <w:szCs w:val="26"/>
          <w:lang w:val="ro-RO"/>
        </w:rPr>
        <w:t>00 000</w:t>
      </w:r>
    </w:p>
    <w:p w14:paraId="64BC909A" w14:textId="060937B3" w:rsidR="00387C41" w:rsidRPr="004D58D2" w:rsidRDefault="00387C41" w:rsidP="00387C41">
      <w:pPr>
        <w:pStyle w:val="Listparagraf"/>
        <w:numPr>
          <w:ilvl w:val="0"/>
          <w:numId w:val="2"/>
        </w:numPr>
        <w:spacing w:after="0" w:line="240" w:lineRule="auto"/>
        <w:ind w:left="0"/>
        <w:jc w:val="both"/>
        <w:rPr>
          <w:rFonts w:ascii="Cambria" w:hAnsi="Cambria" w:cs="Times New Roman"/>
          <w:b/>
          <w:bCs/>
          <w:sz w:val="26"/>
          <w:szCs w:val="26"/>
          <w:lang w:val="ro-RO"/>
        </w:rPr>
      </w:pPr>
      <w:r w:rsidRPr="004D58D2">
        <w:rPr>
          <w:rFonts w:ascii="Cambria" w:hAnsi="Cambria" w:cs="Times New Roman"/>
          <w:bCs/>
          <w:sz w:val="26"/>
          <w:szCs w:val="26"/>
          <w:lang w:val="ro-RO"/>
        </w:rPr>
        <w:t xml:space="preserve">Transferuri pentru </w:t>
      </w:r>
      <w:proofErr w:type="spellStart"/>
      <w:r w:rsidRPr="004D58D2">
        <w:rPr>
          <w:rFonts w:ascii="Cambria" w:hAnsi="Cambria" w:cs="Times New Roman"/>
          <w:bCs/>
          <w:sz w:val="26"/>
          <w:szCs w:val="26"/>
          <w:lang w:val="ro-RO"/>
        </w:rPr>
        <w:t>investiţii</w:t>
      </w:r>
      <w:proofErr w:type="spellEnd"/>
      <w:r w:rsidRPr="004D58D2">
        <w:rPr>
          <w:rFonts w:ascii="Cambria" w:hAnsi="Cambria" w:cs="Times New Roman"/>
          <w:bCs/>
          <w:sz w:val="26"/>
          <w:szCs w:val="26"/>
          <w:lang w:val="ro-RO"/>
        </w:rPr>
        <w:t xml:space="preserve"> capitale</w:t>
      </w:r>
      <w:r w:rsidRPr="004D58D2">
        <w:rPr>
          <w:rFonts w:ascii="Cambria" w:hAnsi="Cambria" w:cs="Times New Roman"/>
          <w:b/>
          <w:bCs/>
          <w:sz w:val="26"/>
          <w:szCs w:val="26"/>
          <w:lang w:val="ro-RO"/>
        </w:rPr>
        <w:t xml:space="preserve">                                                                     12 390 077</w:t>
      </w:r>
    </w:p>
    <w:p w14:paraId="310447FA" w14:textId="7F58642E" w:rsidR="00387C41" w:rsidRPr="004D58D2" w:rsidRDefault="00387C41" w:rsidP="00387C41">
      <w:pPr>
        <w:pStyle w:val="Listparagraf"/>
        <w:numPr>
          <w:ilvl w:val="0"/>
          <w:numId w:val="2"/>
        </w:numPr>
        <w:spacing w:after="0" w:line="240" w:lineRule="auto"/>
        <w:ind w:left="0"/>
        <w:jc w:val="both"/>
        <w:rPr>
          <w:rFonts w:ascii="Cambria" w:hAnsi="Cambria" w:cs="Times New Roman"/>
          <w:b/>
          <w:bCs/>
          <w:sz w:val="26"/>
          <w:szCs w:val="26"/>
          <w:lang w:val="ro-RO"/>
        </w:rPr>
      </w:pPr>
      <w:r w:rsidRPr="004D58D2">
        <w:rPr>
          <w:rFonts w:ascii="Cambria" w:hAnsi="Cambria" w:cs="Times New Roman"/>
          <w:bCs/>
          <w:sz w:val="26"/>
          <w:szCs w:val="26"/>
          <w:lang w:val="ro-RO"/>
        </w:rPr>
        <w:t xml:space="preserve">Transferuri pentru susținerea bugetelor ale UAT amalgamate (3 ani)            </w:t>
      </w:r>
      <w:r w:rsidRPr="004D58D2">
        <w:rPr>
          <w:rFonts w:ascii="Cambria" w:hAnsi="Cambria" w:cs="Times New Roman"/>
          <w:b/>
          <w:bCs/>
          <w:sz w:val="26"/>
          <w:szCs w:val="26"/>
          <w:lang w:val="ro-RO"/>
        </w:rPr>
        <w:t>2 762 250</w:t>
      </w:r>
    </w:p>
    <w:p w14:paraId="0C4A081B" w14:textId="35CFD649" w:rsidR="00387C41" w:rsidRPr="004D58D2" w:rsidRDefault="00387C41" w:rsidP="00387C41">
      <w:pPr>
        <w:pStyle w:val="Listparagraf"/>
        <w:numPr>
          <w:ilvl w:val="0"/>
          <w:numId w:val="2"/>
        </w:numPr>
        <w:spacing w:after="0" w:line="240" w:lineRule="auto"/>
        <w:ind w:left="0"/>
        <w:jc w:val="both"/>
        <w:rPr>
          <w:rFonts w:ascii="Cambria" w:hAnsi="Cambria" w:cs="Times New Roman"/>
          <w:b/>
          <w:bCs/>
          <w:sz w:val="26"/>
          <w:szCs w:val="26"/>
          <w:lang w:val="ro-RO"/>
        </w:rPr>
      </w:pPr>
      <w:r w:rsidRPr="004D58D2">
        <w:rPr>
          <w:rFonts w:ascii="Cambria" w:hAnsi="Cambria" w:cs="Times New Roman"/>
          <w:bCs/>
          <w:sz w:val="26"/>
          <w:szCs w:val="26"/>
          <w:lang w:val="ro-RO"/>
        </w:rPr>
        <w:t xml:space="preserve">Total transferuri                                                                                                              </w:t>
      </w:r>
      <w:r w:rsidRPr="004D58D2">
        <w:rPr>
          <w:rFonts w:ascii="Cambria" w:hAnsi="Cambria" w:cs="Times New Roman"/>
          <w:b/>
          <w:bCs/>
          <w:sz w:val="26"/>
          <w:szCs w:val="26"/>
          <w:lang w:val="ro-RO"/>
        </w:rPr>
        <w:t xml:space="preserve">15 552 327 </w:t>
      </w:r>
    </w:p>
    <w:p w14:paraId="0F25B5D3" w14:textId="77777777" w:rsidR="00387C41" w:rsidRPr="004D58D2" w:rsidRDefault="00387C41" w:rsidP="00387C41">
      <w:pPr>
        <w:spacing w:after="0" w:line="276" w:lineRule="auto"/>
        <w:ind w:firstLine="709"/>
        <w:jc w:val="both"/>
        <w:rPr>
          <w:rFonts w:ascii="Cambria" w:hAnsi="Cambria" w:cs="Times New Roman"/>
          <w:sz w:val="26"/>
          <w:szCs w:val="26"/>
          <w:lang w:val="ro-RO"/>
        </w:rPr>
      </w:pPr>
    </w:p>
    <w:p w14:paraId="6F0A7F0A" w14:textId="3BD4C7FE" w:rsidR="00FF456A" w:rsidRPr="004D58D2" w:rsidRDefault="00F82886" w:rsidP="00F82886">
      <w:pPr>
        <w:pStyle w:val="Listparagraf"/>
        <w:spacing w:after="0"/>
        <w:ind w:left="360" w:firstLine="348"/>
        <w:jc w:val="both"/>
        <w:rPr>
          <w:rFonts w:ascii="Cambria" w:hAnsi="Cambria"/>
          <w:sz w:val="26"/>
          <w:szCs w:val="26"/>
          <w:lang w:val="ro-RO"/>
        </w:rPr>
      </w:pPr>
      <w:r w:rsidRPr="004D58D2">
        <w:rPr>
          <w:rFonts w:ascii="Cambria" w:hAnsi="Cambria"/>
          <w:sz w:val="26"/>
          <w:szCs w:val="26"/>
          <w:lang w:val="ro-RO"/>
        </w:rPr>
        <w:t>Semnat:</w:t>
      </w:r>
    </w:p>
    <w:p w14:paraId="402C3563" w14:textId="77777777" w:rsidR="00387C41" w:rsidRPr="004D58D2" w:rsidRDefault="00387C41" w:rsidP="00387C41">
      <w:pPr>
        <w:pStyle w:val="Listparagraf"/>
        <w:spacing w:after="0" w:line="360" w:lineRule="auto"/>
        <w:ind w:left="360" w:firstLine="348"/>
        <w:jc w:val="both"/>
        <w:rPr>
          <w:rFonts w:ascii="Cambria" w:hAnsi="Cambria"/>
          <w:sz w:val="26"/>
          <w:szCs w:val="26"/>
          <w:lang w:val="ro-RO"/>
        </w:rPr>
      </w:pPr>
      <w:r w:rsidRPr="004D58D2">
        <w:rPr>
          <w:rFonts w:ascii="Cambria" w:hAnsi="Cambria"/>
          <w:sz w:val="26"/>
          <w:szCs w:val="26"/>
          <w:lang w:val="ro-RO"/>
        </w:rPr>
        <w:t>Ciobanu Vitalie</w:t>
      </w:r>
    </w:p>
    <w:p w14:paraId="147618C4" w14:textId="77777777" w:rsidR="00387C41" w:rsidRPr="004D58D2" w:rsidRDefault="00387C41" w:rsidP="00387C41">
      <w:pPr>
        <w:pStyle w:val="Listparagraf"/>
        <w:spacing w:after="0" w:line="360" w:lineRule="auto"/>
        <w:ind w:left="360" w:firstLine="348"/>
        <w:jc w:val="both"/>
        <w:rPr>
          <w:rFonts w:ascii="Cambria" w:hAnsi="Cambria"/>
          <w:sz w:val="26"/>
          <w:szCs w:val="26"/>
          <w:lang w:val="ro-RO"/>
        </w:rPr>
      </w:pPr>
      <w:r w:rsidRPr="004D58D2">
        <w:rPr>
          <w:rFonts w:ascii="Cambria" w:hAnsi="Cambria"/>
          <w:sz w:val="26"/>
          <w:szCs w:val="26"/>
          <w:lang w:val="ro-RO"/>
        </w:rPr>
        <w:t xml:space="preserve"> Negru Ion</w:t>
      </w:r>
    </w:p>
    <w:p w14:paraId="2A0D5539" w14:textId="77777777" w:rsidR="00387C41" w:rsidRPr="004D58D2" w:rsidRDefault="00387C41" w:rsidP="00387C41">
      <w:pPr>
        <w:pStyle w:val="Listparagraf"/>
        <w:spacing w:after="0" w:line="360" w:lineRule="auto"/>
        <w:ind w:left="360" w:firstLine="348"/>
        <w:jc w:val="both"/>
        <w:rPr>
          <w:rFonts w:ascii="Cambria" w:hAnsi="Cambria"/>
          <w:sz w:val="26"/>
          <w:szCs w:val="26"/>
          <w:lang w:val="ro-RO"/>
        </w:rPr>
      </w:pPr>
      <w:r w:rsidRPr="004D58D2">
        <w:rPr>
          <w:rFonts w:ascii="Cambria" w:hAnsi="Cambria"/>
          <w:sz w:val="26"/>
          <w:szCs w:val="26"/>
          <w:lang w:val="ro-RO"/>
        </w:rPr>
        <w:t xml:space="preserve"> </w:t>
      </w:r>
      <w:proofErr w:type="spellStart"/>
      <w:r w:rsidRPr="004D58D2">
        <w:rPr>
          <w:rFonts w:ascii="Cambria" w:hAnsi="Cambria"/>
          <w:sz w:val="26"/>
          <w:szCs w:val="26"/>
          <w:lang w:val="ro-RO"/>
        </w:rPr>
        <w:t>Guşilic</w:t>
      </w:r>
      <w:proofErr w:type="spellEnd"/>
      <w:r w:rsidRPr="004D58D2">
        <w:rPr>
          <w:rFonts w:ascii="Cambria" w:hAnsi="Cambria"/>
          <w:sz w:val="26"/>
          <w:szCs w:val="26"/>
          <w:lang w:val="ro-RO"/>
        </w:rPr>
        <w:t xml:space="preserve"> Victor</w:t>
      </w:r>
    </w:p>
    <w:p w14:paraId="64FAE8E9" w14:textId="77777777" w:rsidR="00387C41" w:rsidRPr="004D58D2" w:rsidRDefault="00387C41" w:rsidP="00387C41">
      <w:pPr>
        <w:pStyle w:val="Listparagraf"/>
        <w:spacing w:after="0" w:line="360" w:lineRule="auto"/>
        <w:ind w:left="360" w:firstLine="348"/>
        <w:jc w:val="both"/>
        <w:rPr>
          <w:rFonts w:ascii="Cambria" w:hAnsi="Cambria"/>
          <w:sz w:val="26"/>
          <w:szCs w:val="26"/>
          <w:lang w:val="ro-RO"/>
        </w:rPr>
      </w:pPr>
      <w:r w:rsidRPr="004D58D2">
        <w:rPr>
          <w:rFonts w:ascii="Cambria" w:hAnsi="Cambria"/>
          <w:sz w:val="26"/>
          <w:szCs w:val="26"/>
          <w:lang w:val="ro-RO"/>
        </w:rPr>
        <w:t xml:space="preserve"> </w:t>
      </w:r>
      <w:proofErr w:type="spellStart"/>
      <w:r w:rsidRPr="004D58D2">
        <w:rPr>
          <w:rFonts w:ascii="Cambria" w:hAnsi="Cambria"/>
          <w:sz w:val="26"/>
          <w:szCs w:val="26"/>
          <w:lang w:val="ro-RO"/>
        </w:rPr>
        <w:t>Macheev</w:t>
      </w:r>
      <w:proofErr w:type="spellEnd"/>
      <w:r w:rsidRPr="004D58D2">
        <w:rPr>
          <w:rFonts w:ascii="Cambria" w:hAnsi="Cambria"/>
          <w:sz w:val="26"/>
          <w:szCs w:val="26"/>
          <w:lang w:val="ro-RO"/>
        </w:rPr>
        <w:t xml:space="preserve"> Vladimir </w:t>
      </w:r>
    </w:p>
    <w:p w14:paraId="19A9A2E8" w14:textId="3363657E" w:rsidR="00387C41" w:rsidRPr="004D58D2" w:rsidRDefault="00387C41" w:rsidP="00387C41">
      <w:pPr>
        <w:pStyle w:val="Listparagraf"/>
        <w:spacing w:after="0" w:line="360" w:lineRule="auto"/>
        <w:ind w:left="360" w:firstLine="348"/>
        <w:jc w:val="both"/>
        <w:rPr>
          <w:rFonts w:ascii="Cambria" w:hAnsi="Cambria"/>
          <w:sz w:val="26"/>
          <w:szCs w:val="26"/>
          <w:lang w:val="ro-RO"/>
        </w:rPr>
      </w:pPr>
      <w:r w:rsidRPr="004D58D2">
        <w:rPr>
          <w:rFonts w:ascii="Cambria" w:hAnsi="Cambria"/>
          <w:sz w:val="26"/>
          <w:szCs w:val="26"/>
          <w:lang w:val="ro-RO"/>
        </w:rPr>
        <w:t xml:space="preserve"> Crăciun Tatiana</w:t>
      </w:r>
    </w:p>
    <w:p w14:paraId="1EDC24B2" w14:textId="4486AF21" w:rsidR="00F82886" w:rsidRPr="004D58D2" w:rsidRDefault="00F82886" w:rsidP="00387C41">
      <w:pPr>
        <w:pStyle w:val="Listparagraf"/>
        <w:spacing w:line="256" w:lineRule="auto"/>
        <w:rPr>
          <w:rFonts w:ascii="Cambria" w:hAnsi="Cambria" w:cs="Arial"/>
          <w:color w:val="333333"/>
          <w:sz w:val="26"/>
          <w:szCs w:val="26"/>
          <w:shd w:val="clear" w:color="auto" w:fill="FFFFFF"/>
          <w:lang w:val="ro-RO"/>
        </w:rPr>
      </w:pPr>
    </w:p>
    <w:p w14:paraId="3AA5B9E3" w14:textId="32756168" w:rsidR="00A21BE6" w:rsidRPr="004D58D2" w:rsidRDefault="00AC4BB2" w:rsidP="00A21BE6">
      <w:pPr>
        <w:pStyle w:val="Listparagraf"/>
        <w:spacing w:after="0"/>
        <w:ind w:left="0"/>
        <w:jc w:val="both"/>
        <w:rPr>
          <w:rStyle w:val="normaltextrun"/>
          <w:rFonts w:ascii="Cambria" w:eastAsiaTheme="majorEastAsia" w:hAnsi="Cambria"/>
          <w:b/>
          <w:bCs/>
          <w:i/>
          <w:iCs/>
          <w:sz w:val="26"/>
          <w:szCs w:val="26"/>
          <w:lang w:val="ro-RO"/>
        </w:rPr>
      </w:pPr>
      <w:r w:rsidRPr="004D58D2">
        <w:rPr>
          <w:rStyle w:val="normaltextrun"/>
          <w:rFonts w:ascii="Cambria" w:eastAsiaTheme="majorEastAsia" w:hAnsi="Cambria"/>
          <w:b/>
          <w:bCs/>
          <w:i/>
          <w:iCs/>
          <w:sz w:val="26"/>
          <w:szCs w:val="26"/>
          <w:lang w:val="ro-RO"/>
        </w:rPr>
        <w:t>Contrasemnat:</w:t>
      </w:r>
    </w:p>
    <w:p w14:paraId="619F029D" w14:textId="271E946C" w:rsidR="00F12C76" w:rsidRPr="004D58D2" w:rsidRDefault="00C5396C" w:rsidP="00C5396C">
      <w:pPr>
        <w:pStyle w:val="Listparagraf"/>
        <w:spacing w:after="0"/>
        <w:ind w:left="0"/>
        <w:jc w:val="both"/>
        <w:rPr>
          <w:rStyle w:val="normaltextrun"/>
          <w:rFonts w:ascii="Cambria" w:eastAsiaTheme="majorEastAsia" w:hAnsi="Cambria"/>
          <w:b/>
          <w:bCs/>
          <w:i/>
          <w:iCs/>
          <w:sz w:val="26"/>
          <w:szCs w:val="26"/>
          <w:lang w:val="ro-RO"/>
        </w:rPr>
      </w:pPr>
      <w:r w:rsidRPr="004D58D2">
        <w:rPr>
          <w:rStyle w:val="normaltextrun"/>
          <w:rFonts w:ascii="Cambria" w:eastAsiaTheme="majorEastAsia" w:hAnsi="Cambria"/>
          <w:b/>
          <w:bCs/>
          <w:i/>
          <w:iCs/>
          <w:sz w:val="26"/>
          <w:szCs w:val="26"/>
          <w:lang w:val="ro-RO"/>
        </w:rPr>
        <w:t xml:space="preserve">Secretara Consiliului </w:t>
      </w:r>
      <w:r w:rsidRPr="004D58D2">
        <w:rPr>
          <w:rStyle w:val="normaltextrun"/>
          <w:rFonts w:ascii="Cambria" w:eastAsiaTheme="majorEastAsia" w:hAnsi="Cambria"/>
          <w:b/>
          <w:bCs/>
          <w:i/>
          <w:iCs/>
          <w:sz w:val="26"/>
          <w:szCs w:val="26"/>
          <w:lang w:val="ro-RO"/>
        </w:rPr>
        <w:tab/>
      </w:r>
      <w:r w:rsidRPr="004D58D2">
        <w:rPr>
          <w:rStyle w:val="normaltextrun"/>
          <w:rFonts w:ascii="Cambria" w:eastAsiaTheme="majorEastAsia" w:hAnsi="Cambria"/>
          <w:b/>
          <w:bCs/>
          <w:i/>
          <w:iCs/>
          <w:sz w:val="26"/>
          <w:szCs w:val="26"/>
          <w:lang w:val="ro-RO"/>
        </w:rPr>
        <w:tab/>
      </w:r>
      <w:r w:rsidRPr="004D58D2">
        <w:rPr>
          <w:rStyle w:val="normaltextrun"/>
          <w:rFonts w:ascii="Cambria" w:eastAsiaTheme="majorEastAsia" w:hAnsi="Cambria"/>
          <w:b/>
          <w:bCs/>
          <w:i/>
          <w:iCs/>
          <w:sz w:val="26"/>
          <w:szCs w:val="26"/>
          <w:lang w:val="ro-RO"/>
        </w:rPr>
        <w:tab/>
      </w:r>
      <w:r w:rsidRPr="004D58D2">
        <w:rPr>
          <w:rStyle w:val="normaltextrun"/>
          <w:rFonts w:ascii="Cambria" w:eastAsiaTheme="majorEastAsia" w:hAnsi="Cambria"/>
          <w:b/>
          <w:bCs/>
          <w:i/>
          <w:iCs/>
          <w:sz w:val="26"/>
          <w:szCs w:val="26"/>
          <w:lang w:val="ro-RO"/>
        </w:rPr>
        <w:tab/>
        <w:t>Filipciuc Larisa</w:t>
      </w:r>
    </w:p>
    <w:p w14:paraId="6A3C1E25" w14:textId="77777777" w:rsidR="004D58D2" w:rsidRPr="004D58D2" w:rsidRDefault="004D58D2" w:rsidP="004D58D2">
      <w:pPr>
        <w:pStyle w:val="Listparagraf"/>
        <w:spacing w:after="0"/>
        <w:ind w:left="0"/>
        <w:jc w:val="right"/>
        <w:rPr>
          <w:rStyle w:val="normaltextrun"/>
          <w:rFonts w:ascii="Cambria" w:eastAsiaTheme="majorEastAsia" w:hAnsi="Cambria" w:cs="Times New Roman"/>
          <w:b/>
          <w:bCs/>
          <w:i/>
          <w:iCs/>
          <w:sz w:val="26"/>
          <w:szCs w:val="26"/>
          <w:lang w:val="ro-RO"/>
        </w:rPr>
      </w:pPr>
      <w:r w:rsidRPr="004D58D2">
        <w:rPr>
          <w:rStyle w:val="normaltextrun"/>
          <w:rFonts w:ascii="Cambria" w:eastAsiaTheme="majorEastAsia" w:hAnsi="Cambria" w:cs="Times New Roman"/>
          <w:b/>
          <w:bCs/>
          <w:i/>
          <w:iCs/>
          <w:sz w:val="26"/>
          <w:szCs w:val="26"/>
          <w:lang w:val="ro-RO"/>
        </w:rPr>
        <w:lastRenderedPageBreak/>
        <w:t xml:space="preserve">Anexa nr. 2 la decizia </w:t>
      </w:r>
    </w:p>
    <w:p w14:paraId="1F5D5FD0" w14:textId="77777777" w:rsidR="004D58D2" w:rsidRPr="004D58D2" w:rsidRDefault="004D58D2" w:rsidP="004D58D2">
      <w:pPr>
        <w:pStyle w:val="Listparagraf"/>
        <w:spacing w:after="0"/>
        <w:ind w:left="0"/>
        <w:jc w:val="right"/>
        <w:rPr>
          <w:rStyle w:val="normaltextrun"/>
          <w:rFonts w:ascii="Cambria" w:eastAsiaTheme="majorEastAsia" w:hAnsi="Cambria" w:cs="Times New Roman"/>
          <w:b/>
          <w:bCs/>
          <w:i/>
          <w:iCs/>
          <w:sz w:val="26"/>
          <w:szCs w:val="26"/>
          <w:lang w:val="ro-RO"/>
        </w:rPr>
      </w:pPr>
      <w:r w:rsidRPr="004D58D2">
        <w:rPr>
          <w:rStyle w:val="normaltextrun"/>
          <w:rFonts w:ascii="Cambria" w:eastAsiaTheme="majorEastAsia" w:hAnsi="Cambria" w:cs="Times New Roman"/>
          <w:b/>
          <w:bCs/>
          <w:i/>
          <w:iCs/>
          <w:sz w:val="26"/>
          <w:szCs w:val="26"/>
          <w:lang w:val="ro-RO"/>
        </w:rPr>
        <w:t>nr. 05/01 din 10.07.2026</w:t>
      </w:r>
    </w:p>
    <w:p w14:paraId="5C317764" w14:textId="77777777" w:rsidR="004D58D2" w:rsidRPr="004D58D2" w:rsidRDefault="004D58D2" w:rsidP="004D58D2">
      <w:pPr>
        <w:pStyle w:val="Listparagraf"/>
        <w:spacing w:after="0"/>
        <w:ind w:left="0"/>
        <w:jc w:val="right"/>
        <w:rPr>
          <w:rStyle w:val="normaltextrun"/>
          <w:rFonts w:ascii="Cambria" w:eastAsiaTheme="majorEastAsia" w:hAnsi="Cambria" w:cs="Times New Roman"/>
          <w:b/>
          <w:bCs/>
          <w:i/>
          <w:iCs/>
          <w:sz w:val="16"/>
          <w:szCs w:val="16"/>
          <w:lang w:val="ro-RO"/>
        </w:rPr>
      </w:pPr>
    </w:p>
    <w:p w14:paraId="70BE2672" w14:textId="77777777" w:rsidR="004D58D2" w:rsidRPr="004D58D2" w:rsidRDefault="004D58D2" w:rsidP="004D58D2">
      <w:pPr>
        <w:spacing w:after="0"/>
        <w:ind w:firstLine="709"/>
        <w:jc w:val="center"/>
        <w:rPr>
          <w:rFonts w:ascii="Cambria" w:hAnsi="Cambria" w:cs="Times New Roman"/>
          <w:b/>
          <w:bCs/>
          <w:sz w:val="26"/>
          <w:szCs w:val="26"/>
          <w:lang w:val="ro-RO"/>
        </w:rPr>
      </w:pPr>
      <w:r w:rsidRPr="004D58D2">
        <w:rPr>
          <w:rFonts w:ascii="Cambria" w:hAnsi="Cambria" w:cs="Times New Roman"/>
          <w:b/>
          <w:bCs/>
          <w:sz w:val="26"/>
          <w:szCs w:val="26"/>
          <w:lang w:val="ro-RO"/>
        </w:rPr>
        <w:t>Propunere de inițiere a procesului amalgamare voluntară</w:t>
      </w:r>
    </w:p>
    <w:p w14:paraId="49D5CB90" w14:textId="77777777" w:rsidR="004D58D2" w:rsidRPr="004D58D2" w:rsidRDefault="004D58D2" w:rsidP="004D58D2">
      <w:pPr>
        <w:spacing w:after="0"/>
        <w:ind w:firstLine="709"/>
        <w:jc w:val="center"/>
        <w:rPr>
          <w:rFonts w:ascii="Cambria" w:hAnsi="Cambria" w:cs="Times New Roman"/>
          <w:b/>
          <w:bCs/>
          <w:sz w:val="16"/>
          <w:szCs w:val="16"/>
          <w:lang w:val="ro-RO"/>
        </w:rPr>
      </w:pPr>
    </w:p>
    <w:p w14:paraId="29EF3FBC" w14:textId="77777777" w:rsidR="004D58D2" w:rsidRPr="004D58D2" w:rsidRDefault="004D58D2" w:rsidP="004D58D2">
      <w:pPr>
        <w:spacing w:after="0"/>
        <w:ind w:firstLine="709"/>
        <w:jc w:val="both"/>
        <w:rPr>
          <w:rFonts w:ascii="Cambria" w:hAnsi="Cambria" w:cs="Times New Roman"/>
          <w:sz w:val="26"/>
          <w:szCs w:val="26"/>
          <w:lang w:val="ro-RO"/>
        </w:rPr>
      </w:pPr>
      <w:r w:rsidRPr="004D58D2">
        <w:rPr>
          <w:rFonts w:ascii="Cambria" w:hAnsi="Cambria" w:cs="Times New Roman"/>
          <w:sz w:val="26"/>
          <w:szCs w:val="26"/>
          <w:lang w:val="ro-RO"/>
        </w:rPr>
        <w:t>În temeiul art. 14 alin. (2) lit. k</w:t>
      </w:r>
      <w:r w:rsidRPr="004D58D2">
        <w:rPr>
          <w:rFonts w:ascii="Cambria" w:hAnsi="Cambria" w:cs="Times New Roman"/>
          <w:sz w:val="26"/>
          <w:szCs w:val="26"/>
          <w:vertAlign w:val="superscript"/>
          <w:lang w:val="ro-RO"/>
        </w:rPr>
        <w:t>1</w:t>
      </w:r>
      <w:r w:rsidRPr="004D58D2">
        <w:rPr>
          <w:rFonts w:ascii="Cambria" w:hAnsi="Cambria" w:cs="Times New Roman"/>
          <w:sz w:val="26"/>
          <w:szCs w:val="26"/>
          <w:lang w:val="ro-RO"/>
        </w:rPr>
        <w:t xml:space="preserve">) al Legii nr. 436/2006 cu privire la administrația publică locală, </w:t>
      </w:r>
      <w:r w:rsidRPr="004D58D2">
        <w:rPr>
          <w:rFonts w:ascii="Cambria" w:hAnsi="Cambria" w:cs="Times New Roman"/>
          <w:i/>
          <w:iCs/>
          <w:sz w:val="26"/>
          <w:szCs w:val="26"/>
          <w:lang w:val="ro-RO"/>
        </w:rPr>
        <w:t xml:space="preserve"> </w:t>
      </w:r>
      <w:r w:rsidRPr="004D58D2">
        <w:rPr>
          <w:rFonts w:ascii="Cambria" w:hAnsi="Cambria" w:cs="Times New Roman"/>
          <w:sz w:val="26"/>
          <w:szCs w:val="26"/>
          <w:lang w:val="ro-RO"/>
        </w:rPr>
        <w:t>art. 8 lit. c) art. 9 lit. b)</w:t>
      </w:r>
      <w:r w:rsidRPr="004D58D2">
        <w:rPr>
          <w:rFonts w:ascii="Cambria" w:hAnsi="Cambria" w:cs="Times New Roman"/>
          <w:i/>
          <w:iCs/>
          <w:sz w:val="26"/>
          <w:szCs w:val="26"/>
          <w:lang w:val="ro-RO"/>
        </w:rPr>
        <w:t xml:space="preserve"> </w:t>
      </w:r>
      <w:r w:rsidRPr="004D58D2">
        <w:rPr>
          <w:rFonts w:ascii="Cambria" w:hAnsi="Cambria" w:cs="Times New Roman"/>
          <w:sz w:val="26"/>
          <w:szCs w:val="26"/>
          <w:lang w:val="ro-RO"/>
        </w:rPr>
        <w:t xml:space="preserve">din Legea nr. 225/2023 cu privire la amalgamarea </w:t>
      </w:r>
      <w:r w:rsidRPr="004D58D2">
        <w:rPr>
          <w:rFonts w:ascii="Cambria" w:hAnsi="Cambria" w:cs="Times New Roman"/>
          <w:b/>
          <w:bCs/>
          <w:sz w:val="26"/>
          <w:szCs w:val="26"/>
          <w:lang w:val="ro-RO"/>
        </w:rPr>
        <w:t xml:space="preserve">voluntară a unităților administrativ-teritoriale, </w:t>
      </w:r>
      <w:r w:rsidRPr="004D58D2">
        <w:rPr>
          <w:rFonts w:ascii="Cambria" w:hAnsi="Cambria" w:cs="Times New Roman"/>
          <w:sz w:val="26"/>
          <w:szCs w:val="26"/>
          <w:lang w:val="ro-RO"/>
        </w:rPr>
        <w:t xml:space="preserve">Hotărârea Guvernului nr. 925/2023 cu privire la </w:t>
      </w:r>
      <w:r w:rsidRPr="004D58D2">
        <w:rPr>
          <w:rFonts w:ascii="Cambria" w:hAnsi="Cambria" w:cs="Times New Roman"/>
          <w:b/>
          <w:bCs/>
          <w:sz w:val="26"/>
          <w:szCs w:val="26"/>
          <w:lang w:val="ro-RO"/>
        </w:rPr>
        <w:t>aprobarea Metodologiei de amalgamare voluntară a unităților administrativ-teritoriale</w:t>
      </w:r>
      <w:r w:rsidRPr="004D58D2">
        <w:rPr>
          <w:rFonts w:ascii="Cambria" w:hAnsi="Cambria" w:cs="Times New Roman"/>
          <w:sz w:val="26"/>
          <w:szCs w:val="26"/>
          <w:lang w:val="ro-RO"/>
        </w:rPr>
        <w:t>.</w:t>
      </w:r>
    </w:p>
    <w:p w14:paraId="5A6CE2C4" w14:textId="77777777" w:rsidR="004D58D2" w:rsidRPr="004D58D2" w:rsidRDefault="004D58D2" w:rsidP="004D58D2">
      <w:pPr>
        <w:spacing w:after="0"/>
        <w:ind w:firstLine="708"/>
        <w:rPr>
          <w:rFonts w:ascii="Cambria" w:hAnsi="Cambria" w:cs="Times New Roman"/>
          <w:sz w:val="26"/>
          <w:szCs w:val="26"/>
          <w:lang w:val="ro-RO"/>
        </w:rPr>
      </w:pPr>
      <w:r w:rsidRPr="004D58D2">
        <w:rPr>
          <w:rFonts w:ascii="Cambria" w:hAnsi="Cambria" w:cs="Times New Roman"/>
          <w:sz w:val="26"/>
          <w:szCs w:val="26"/>
          <w:lang w:val="ro-RO"/>
        </w:rPr>
        <w:t xml:space="preserve">În calitate de consilieri ai consiliului </w:t>
      </w:r>
      <w:proofErr w:type="spellStart"/>
      <w:r w:rsidRPr="004D58D2">
        <w:rPr>
          <w:rFonts w:ascii="Cambria" w:hAnsi="Cambria" w:cs="Times New Roman"/>
          <w:sz w:val="26"/>
          <w:szCs w:val="26"/>
          <w:lang w:val="ro-RO"/>
        </w:rPr>
        <w:t>com</w:t>
      </w:r>
      <w:proofErr w:type="spellEnd"/>
      <w:r w:rsidRPr="004D58D2">
        <w:rPr>
          <w:rFonts w:ascii="Cambria" w:hAnsi="Cambria" w:cs="Times New Roman"/>
          <w:sz w:val="26"/>
          <w:szCs w:val="26"/>
          <w:lang w:val="ro-RO"/>
        </w:rPr>
        <w:t xml:space="preserve">. </w:t>
      </w:r>
      <w:proofErr w:type="spellStart"/>
      <w:r w:rsidRPr="004D58D2">
        <w:rPr>
          <w:rFonts w:ascii="Cambria" w:hAnsi="Cambria" w:cs="Times New Roman"/>
          <w:sz w:val="26"/>
          <w:szCs w:val="26"/>
          <w:lang w:val="ro-RO"/>
        </w:rPr>
        <w:t>Hîrtop</w:t>
      </w:r>
      <w:proofErr w:type="spellEnd"/>
      <w:r w:rsidRPr="004D58D2">
        <w:rPr>
          <w:rFonts w:ascii="Cambria" w:hAnsi="Cambria" w:cs="Times New Roman"/>
          <w:sz w:val="26"/>
          <w:szCs w:val="26"/>
          <w:lang w:val="ro-RO"/>
        </w:rPr>
        <w:t xml:space="preserve">, raionul </w:t>
      </w:r>
      <w:proofErr w:type="spellStart"/>
      <w:r w:rsidRPr="004D58D2">
        <w:rPr>
          <w:rFonts w:ascii="Cambria" w:hAnsi="Cambria" w:cs="Times New Roman"/>
          <w:sz w:val="26"/>
          <w:szCs w:val="26"/>
          <w:lang w:val="ro-RO"/>
        </w:rPr>
        <w:t>Cimişlia</w:t>
      </w:r>
      <w:proofErr w:type="spellEnd"/>
      <w:r w:rsidRPr="004D58D2">
        <w:rPr>
          <w:rFonts w:ascii="Cambria" w:hAnsi="Cambria" w:cs="Times New Roman"/>
          <w:sz w:val="26"/>
          <w:szCs w:val="26"/>
          <w:lang w:val="ro-RO"/>
        </w:rPr>
        <w:t xml:space="preserve"> (</w:t>
      </w:r>
      <w:proofErr w:type="spellStart"/>
      <w:r w:rsidRPr="004D58D2">
        <w:rPr>
          <w:rFonts w:ascii="Cambria" w:hAnsi="Cambria" w:cs="Times New Roman"/>
          <w:color w:val="333333"/>
          <w:sz w:val="26"/>
          <w:szCs w:val="26"/>
          <w:shd w:val="clear" w:color="auto" w:fill="FFFFFF"/>
          <w:lang w:val="ro-RO"/>
        </w:rPr>
        <w:t>Racicovschi</w:t>
      </w:r>
      <w:proofErr w:type="spellEnd"/>
      <w:r w:rsidRPr="004D58D2">
        <w:rPr>
          <w:rFonts w:ascii="Cambria" w:hAnsi="Cambria" w:cs="Times New Roman"/>
          <w:color w:val="333333"/>
          <w:sz w:val="26"/>
          <w:szCs w:val="26"/>
          <w:shd w:val="clear" w:color="auto" w:fill="FFFFFF"/>
          <w:lang w:val="ro-RO"/>
        </w:rPr>
        <w:t xml:space="preserve"> Petru, </w:t>
      </w:r>
      <w:proofErr w:type="spellStart"/>
      <w:r w:rsidRPr="004D58D2">
        <w:rPr>
          <w:rFonts w:ascii="Cambria" w:hAnsi="Cambria" w:cs="Times New Roman"/>
          <w:color w:val="333333"/>
          <w:sz w:val="26"/>
          <w:szCs w:val="26"/>
          <w:shd w:val="clear" w:color="auto" w:fill="FFFFFF"/>
          <w:lang w:val="ro-RO"/>
        </w:rPr>
        <w:t>Lazur</w:t>
      </w:r>
      <w:proofErr w:type="spellEnd"/>
      <w:r w:rsidRPr="004D58D2">
        <w:rPr>
          <w:rFonts w:ascii="Cambria" w:hAnsi="Cambria" w:cs="Times New Roman"/>
          <w:color w:val="333333"/>
          <w:sz w:val="26"/>
          <w:szCs w:val="26"/>
          <w:shd w:val="clear" w:color="auto" w:fill="FFFFFF"/>
          <w:lang w:val="ro-RO"/>
        </w:rPr>
        <w:t xml:space="preserve"> Natalia, Bobeica Vasile, Stog Ion, Cernei Valentina, </w:t>
      </w:r>
      <w:proofErr w:type="spellStart"/>
      <w:r w:rsidRPr="004D58D2">
        <w:rPr>
          <w:rFonts w:ascii="Cambria" w:hAnsi="Cambria" w:cs="Times New Roman"/>
          <w:color w:val="333333"/>
          <w:sz w:val="26"/>
          <w:szCs w:val="26"/>
          <w:shd w:val="clear" w:color="auto" w:fill="FFFFFF"/>
          <w:lang w:val="ro-RO"/>
        </w:rPr>
        <w:t>Palamari</w:t>
      </w:r>
      <w:proofErr w:type="spellEnd"/>
      <w:r w:rsidRPr="004D58D2">
        <w:rPr>
          <w:rFonts w:ascii="Cambria" w:hAnsi="Cambria" w:cs="Times New Roman"/>
          <w:color w:val="333333"/>
          <w:sz w:val="26"/>
          <w:szCs w:val="26"/>
          <w:shd w:val="clear" w:color="auto" w:fill="FFFFFF"/>
          <w:lang w:val="ro-RO"/>
        </w:rPr>
        <w:t xml:space="preserve"> Cristina</w:t>
      </w:r>
      <w:r w:rsidRPr="004D58D2">
        <w:rPr>
          <w:rFonts w:ascii="Cambria" w:hAnsi="Cambria" w:cs="Times New Roman"/>
          <w:sz w:val="26"/>
          <w:szCs w:val="26"/>
          <w:lang w:val="ro-RO"/>
        </w:rPr>
        <w:t xml:space="preserve">), prezentăm Consiliului local spre examinare și aprobare propunerea privind inițierea procesului de amalgamare voluntară a comunei </w:t>
      </w:r>
      <w:proofErr w:type="spellStart"/>
      <w:r w:rsidRPr="004D58D2">
        <w:rPr>
          <w:rFonts w:ascii="Cambria" w:hAnsi="Cambria" w:cs="Times New Roman"/>
          <w:sz w:val="26"/>
          <w:szCs w:val="26"/>
          <w:lang w:val="ro-RO"/>
        </w:rPr>
        <w:t>Hîrtop</w:t>
      </w:r>
      <w:proofErr w:type="spellEnd"/>
      <w:r w:rsidRPr="004D58D2">
        <w:rPr>
          <w:rFonts w:ascii="Cambria" w:hAnsi="Cambria" w:cs="Times New Roman"/>
          <w:sz w:val="26"/>
          <w:szCs w:val="26"/>
          <w:lang w:val="ro-RO"/>
        </w:rPr>
        <w:t xml:space="preserve"> cu </w:t>
      </w:r>
      <w:r w:rsidRPr="004D58D2">
        <w:rPr>
          <w:rFonts w:ascii="Cambria" w:hAnsi="Cambria" w:cs="Times New Roman"/>
          <w:bCs/>
          <w:sz w:val="26"/>
          <w:szCs w:val="26"/>
          <w:lang w:val="ro-RO"/>
        </w:rPr>
        <w:t xml:space="preserve">orașul Cimișlia, comuna Ciucur-Mingir, satul Topala, comuna Cenac, comuna Ecaterinovca, comuna Javgur </w:t>
      </w:r>
      <w:proofErr w:type="spellStart"/>
      <w:r w:rsidRPr="004D58D2">
        <w:rPr>
          <w:rFonts w:ascii="Cambria" w:hAnsi="Cambria" w:cs="Times New Roman"/>
          <w:bCs/>
          <w:sz w:val="26"/>
          <w:szCs w:val="26"/>
          <w:lang w:val="ro-RO"/>
        </w:rPr>
        <w:t>şi</w:t>
      </w:r>
      <w:proofErr w:type="spellEnd"/>
      <w:r w:rsidRPr="004D58D2">
        <w:rPr>
          <w:rFonts w:ascii="Cambria" w:hAnsi="Cambria" w:cs="Times New Roman"/>
          <w:bCs/>
          <w:sz w:val="26"/>
          <w:szCs w:val="26"/>
          <w:lang w:val="ro-RO"/>
        </w:rPr>
        <w:t xml:space="preserve"> comuna </w:t>
      </w:r>
      <w:proofErr w:type="spellStart"/>
      <w:r w:rsidRPr="004D58D2">
        <w:rPr>
          <w:rFonts w:ascii="Cambria" w:hAnsi="Cambria" w:cs="Times New Roman"/>
          <w:bCs/>
          <w:sz w:val="26"/>
          <w:szCs w:val="26"/>
          <w:lang w:val="ro-RO"/>
        </w:rPr>
        <w:t>Gradişte</w:t>
      </w:r>
      <w:proofErr w:type="spellEnd"/>
      <w:r w:rsidRPr="004D58D2">
        <w:rPr>
          <w:rFonts w:ascii="Cambria" w:hAnsi="Cambria" w:cs="Times New Roman"/>
          <w:sz w:val="26"/>
          <w:szCs w:val="26"/>
          <w:lang w:val="ro-RO"/>
        </w:rPr>
        <w:t xml:space="preserve">. </w:t>
      </w:r>
    </w:p>
    <w:p w14:paraId="1E446062" w14:textId="77777777" w:rsidR="004D58D2" w:rsidRPr="004D58D2" w:rsidRDefault="004D58D2" w:rsidP="004D58D2">
      <w:pPr>
        <w:spacing w:after="0"/>
        <w:ind w:firstLine="709"/>
        <w:jc w:val="both"/>
        <w:rPr>
          <w:rFonts w:ascii="Cambria" w:hAnsi="Cambria" w:cs="Times New Roman"/>
          <w:sz w:val="26"/>
          <w:szCs w:val="26"/>
          <w:lang w:val="ro-RO"/>
        </w:rPr>
      </w:pPr>
      <w:r w:rsidRPr="004D58D2">
        <w:rPr>
          <w:rFonts w:ascii="Cambria" w:hAnsi="Cambria" w:cs="Times New Roman"/>
          <w:sz w:val="26"/>
          <w:szCs w:val="26"/>
          <w:lang w:val="ro-RO"/>
        </w:rPr>
        <w:t>Procesul de amalgamare voluntară a localităților sus-menționate este în conformitate cu criteriile prevăzute de Legea nr. 225/2023 cu privire la amalgamarea voluntară a unităților administrativ-teritoriale și de Metodologia de amalgamare voluntară a unităților administrativ-teritoriale, aprobată prin Hotărârea Guvernului nr. 225/2023. Astfel, între unitățile administrativ-teritoriale nominalizate există continuitate teritorială, distanța dintre acestea nu depășește 25 km, iar populația totală depășește numărul minim solicitat de 3000 de locuitori.</w:t>
      </w:r>
    </w:p>
    <w:p w14:paraId="403247A6" w14:textId="77777777" w:rsidR="004D58D2" w:rsidRPr="004D58D2" w:rsidRDefault="004D58D2" w:rsidP="004D58D2">
      <w:pPr>
        <w:spacing w:after="0"/>
        <w:ind w:firstLine="709"/>
        <w:jc w:val="both"/>
        <w:rPr>
          <w:rFonts w:ascii="Cambria" w:hAnsi="Cambria" w:cs="Times New Roman"/>
          <w:sz w:val="26"/>
          <w:szCs w:val="26"/>
          <w:lang w:val="ro-RO"/>
        </w:rPr>
      </w:pPr>
      <w:r w:rsidRPr="004D58D2">
        <w:rPr>
          <w:rFonts w:ascii="Cambria" w:hAnsi="Cambria" w:cs="Times New Roman"/>
          <w:sz w:val="26"/>
          <w:szCs w:val="26"/>
          <w:lang w:val="ro-RO"/>
        </w:rPr>
        <w:t>Conform cadrului normativ, unitățile administrativ-teritoriale care decid să inițieze procesul de amalgamare voluntară beneficiază de suportul Guvernului. De asemenea, partenerii de dezvoltare (donatori, proiecte active în domeniul APL) susțin aceste eforturi și inițiative, oferind asistență tehnică în procesul de amalgamare voluntară. După amalgamare, unitățile administrativ-teritoriale comasate beneficiază în mod garantat de resurse financiare substanțiale pentru investiții capitale și pentru susținerea bugetului local de la Fondul național de amalgamare voluntară a localităților. În plus, așa cum arată și practica altor țări, UAT amalgamate vor beneficia de o poziție mai avantajoasă în cadrul concursurilor de proiecte finanțate din fondurile naționale și externe. Nu în ultimul rând, amalgamarea voluntară a unităților administrativ-teritoriale reprezintă un pas important în pregătirea pentru atragerea și absorbția fondurilor europene de pre-aderare (prin consolidarea capacităților și majorarea numărului de beneficiari).</w:t>
      </w:r>
    </w:p>
    <w:p w14:paraId="63F3800C" w14:textId="77777777" w:rsidR="004D58D2" w:rsidRPr="004D58D2" w:rsidRDefault="004D58D2" w:rsidP="004D58D2">
      <w:pPr>
        <w:spacing w:after="0"/>
        <w:ind w:firstLine="709"/>
        <w:jc w:val="both"/>
        <w:rPr>
          <w:rFonts w:ascii="Cambria" w:hAnsi="Cambria" w:cs="Times New Roman"/>
          <w:sz w:val="26"/>
          <w:szCs w:val="26"/>
          <w:lang w:val="ro-RO"/>
        </w:rPr>
      </w:pPr>
      <w:r w:rsidRPr="004D58D2">
        <w:rPr>
          <w:rFonts w:ascii="Cambria" w:hAnsi="Cambria" w:cs="Times New Roman"/>
          <w:sz w:val="26"/>
          <w:szCs w:val="26"/>
          <w:lang w:val="ro-RO"/>
        </w:rPr>
        <w:t xml:space="preserve">După adoptarea deciziei de inițiere a amalgamării voluntare, cu susținerea Cancelariei de Stat și a partenerilor de dezvoltare, în unitățile administrativ-teritoriale participante este implementat un amplu </w:t>
      </w:r>
      <w:r w:rsidRPr="004D58D2">
        <w:rPr>
          <w:rFonts w:ascii="Cambria" w:hAnsi="Cambria" w:cs="Times New Roman"/>
          <w:b/>
          <w:bCs/>
          <w:i/>
          <w:iCs/>
          <w:sz w:val="26"/>
          <w:szCs w:val="26"/>
          <w:lang w:val="ro-RO"/>
        </w:rPr>
        <w:t>proces de consultare a comunităților cu privire la această inițiativă</w:t>
      </w:r>
      <w:r w:rsidRPr="004D58D2">
        <w:rPr>
          <w:rFonts w:ascii="Cambria" w:hAnsi="Cambria" w:cs="Times New Roman"/>
          <w:sz w:val="26"/>
          <w:szCs w:val="26"/>
          <w:lang w:val="ro-RO"/>
        </w:rPr>
        <w:t>. Măsurile de consultare organizate au drept scop informarea și aflarea opiniei locuitorilor cu privire la inițiativa de comasare benevolă, precum și identificarea principalelor temeri ale acestora privind amalgamarea voluntară. De asemenea, consultarea contribuie la identificarea principalelor probleme/priorități din domeniul infrastructurii și/sau al serviciilor publice pentru a permite luarea unor decizii mai informate cu privire la utilizarea stimulentelor financiare alocate de Guvern.</w:t>
      </w:r>
    </w:p>
    <w:p w14:paraId="0F8436E9" w14:textId="77777777" w:rsidR="004D58D2" w:rsidRPr="004D58D2" w:rsidRDefault="004D58D2" w:rsidP="004D58D2">
      <w:pPr>
        <w:spacing w:after="0"/>
        <w:ind w:firstLine="709"/>
        <w:jc w:val="both"/>
        <w:rPr>
          <w:rFonts w:ascii="Cambria" w:hAnsi="Cambria" w:cs="Times New Roman"/>
          <w:sz w:val="26"/>
          <w:szCs w:val="26"/>
          <w:lang w:val="ro-RO"/>
        </w:rPr>
      </w:pPr>
      <w:r w:rsidRPr="004D58D2">
        <w:rPr>
          <w:rFonts w:ascii="Cambria" w:hAnsi="Cambria" w:cs="Times New Roman"/>
          <w:b/>
          <w:bCs/>
          <w:i/>
          <w:iCs/>
          <w:sz w:val="26"/>
          <w:szCs w:val="26"/>
          <w:lang w:val="ro-RO"/>
        </w:rPr>
        <w:lastRenderedPageBreak/>
        <w:t>Este important de menționat că decizia de inițiere a procesului de amalgamare voluntară constituie doar un prim pas, care marchează începutul unui proces de discuții, analiză și pregătire a procesului de amalgamare voluntară</w:t>
      </w:r>
      <w:r w:rsidRPr="004D58D2">
        <w:rPr>
          <w:rFonts w:ascii="Cambria" w:hAnsi="Cambria" w:cs="Times New Roman"/>
          <w:sz w:val="26"/>
          <w:szCs w:val="26"/>
          <w:lang w:val="ro-RO"/>
        </w:rPr>
        <w:t>.</w:t>
      </w:r>
    </w:p>
    <w:p w14:paraId="5E3B475C" w14:textId="77777777" w:rsidR="004D58D2" w:rsidRPr="004D58D2" w:rsidRDefault="004D58D2" w:rsidP="004D58D2">
      <w:pPr>
        <w:spacing w:after="0"/>
        <w:ind w:firstLine="709"/>
        <w:jc w:val="both"/>
        <w:rPr>
          <w:rFonts w:ascii="Cambria" w:hAnsi="Cambria" w:cs="Times New Roman"/>
          <w:sz w:val="26"/>
          <w:szCs w:val="26"/>
          <w:lang w:val="ro-RO"/>
        </w:rPr>
      </w:pPr>
      <w:r w:rsidRPr="004D58D2">
        <w:rPr>
          <w:rFonts w:ascii="Cambria" w:hAnsi="Cambria" w:cs="Times New Roman"/>
          <w:sz w:val="26"/>
          <w:szCs w:val="26"/>
          <w:lang w:val="ro-RO"/>
        </w:rPr>
        <w:t xml:space="preserve">Reiterez faptul că această decizie inițială </w:t>
      </w:r>
      <w:r w:rsidRPr="004D58D2">
        <w:rPr>
          <w:rFonts w:ascii="Cambria" w:hAnsi="Cambria" w:cs="Times New Roman"/>
          <w:b/>
          <w:bCs/>
          <w:i/>
          <w:iCs/>
          <w:sz w:val="26"/>
          <w:szCs w:val="26"/>
          <w:lang w:val="ro-RO"/>
        </w:rPr>
        <w:t>nu reprezintă o decizie finală</w:t>
      </w:r>
      <w:r w:rsidRPr="004D58D2">
        <w:rPr>
          <w:rFonts w:ascii="Cambria" w:hAnsi="Cambria" w:cs="Times New Roman"/>
          <w:sz w:val="26"/>
          <w:szCs w:val="26"/>
          <w:lang w:val="ro-RO"/>
        </w:rPr>
        <w:t xml:space="preserve"> </w:t>
      </w:r>
      <w:r w:rsidRPr="004D58D2">
        <w:rPr>
          <w:rFonts w:ascii="Cambria" w:hAnsi="Cambria" w:cs="Times New Roman"/>
          <w:b/>
          <w:bCs/>
          <w:i/>
          <w:iCs/>
          <w:sz w:val="26"/>
          <w:szCs w:val="26"/>
          <w:lang w:val="ro-RO"/>
        </w:rPr>
        <w:t>cu privire la amalgamarea (unirea) propriu-zisă a localităților</w:t>
      </w:r>
      <w:r w:rsidRPr="004D58D2">
        <w:rPr>
          <w:rFonts w:ascii="Cambria" w:hAnsi="Cambria" w:cs="Times New Roman"/>
          <w:sz w:val="26"/>
          <w:szCs w:val="26"/>
          <w:lang w:val="ro-RO"/>
        </w:rPr>
        <w:t>. Decizia de amalgamare voluntară va fi pusă în discuție și propusă spre aprobare consiliilor locale vizate la o etapă ulterioară, după ce vor fi realizate toate procesele sus-menționate de analiză, pregătire și de consultare a locuitorilor.</w:t>
      </w:r>
    </w:p>
    <w:p w14:paraId="232D6F89" w14:textId="77777777" w:rsidR="004D58D2" w:rsidRPr="004D58D2" w:rsidRDefault="004D58D2" w:rsidP="004D58D2">
      <w:pPr>
        <w:spacing w:after="0"/>
        <w:ind w:firstLine="709"/>
        <w:jc w:val="both"/>
        <w:rPr>
          <w:rFonts w:ascii="Cambria" w:hAnsi="Cambria" w:cs="Times New Roman"/>
          <w:sz w:val="26"/>
          <w:szCs w:val="26"/>
          <w:lang w:val="ro-RO"/>
        </w:rPr>
      </w:pPr>
      <w:r w:rsidRPr="004D58D2">
        <w:rPr>
          <w:rFonts w:ascii="Cambria" w:hAnsi="Cambria" w:cs="Times New Roman"/>
          <w:sz w:val="26"/>
          <w:szCs w:val="26"/>
          <w:lang w:val="ro-RO"/>
        </w:rPr>
        <w:t>Tot în decizia de inițiere a procesului de amalgamare voluntară, consiliile locale ale unităților administrativ-teritoriale participante la proces înaintează reprezentanții lor în grupul de lucru comun, care va coordona procesul de pregătire a proiectului de decizie de amalgamare voluntară și alte activități prevăzute de cadrul normativ.</w:t>
      </w:r>
    </w:p>
    <w:p w14:paraId="211CAFD1" w14:textId="77777777" w:rsidR="004D58D2" w:rsidRPr="004D58D2" w:rsidRDefault="004D58D2" w:rsidP="004D58D2">
      <w:pPr>
        <w:spacing w:after="0"/>
        <w:ind w:firstLine="709"/>
        <w:jc w:val="both"/>
        <w:rPr>
          <w:rFonts w:ascii="Cambria" w:hAnsi="Cambria" w:cs="Times New Roman"/>
          <w:sz w:val="26"/>
          <w:szCs w:val="26"/>
          <w:lang w:val="ro-RO"/>
        </w:rPr>
      </w:pPr>
      <w:r w:rsidRPr="004D58D2">
        <w:rPr>
          <w:rFonts w:ascii="Cambria" w:hAnsi="Cambria" w:cs="Times New Roman"/>
          <w:sz w:val="26"/>
          <w:szCs w:val="26"/>
          <w:lang w:val="ro-RO"/>
        </w:rPr>
        <w:t xml:space="preserve">Conform legislației, propunerea de inițiere a procesului de amalgamare voluntară poate fi înaintată consiliilor locale de primar, 1/3 din numărul consilierilor locali aleși sau de 10% din locuitorii cu drept de vot din unitatea administrativ-teritorială respectivă. De asemenea, propunerea poate fi înaintată consiliului local și de consiliul local al unei alte unități administrativ-teritoriale învecinate. </w:t>
      </w:r>
    </w:p>
    <w:p w14:paraId="64919E9E" w14:textId="77777777" w:rsidR="004D58D2" w:rsidRPr="004D58D2" w:rsidRDefault="004D58D2" w:rsidP="004D58D2">
      <w:pPr>
        <w:spacing w:after="0"/>
        <w:ind w:firstLine="709"/>
        <w:jc w:val="both"/>
        <w:rPr>
          <w:rFonts w:ascii="Cambria" w:hAnsi="Cambria" w:cs="Times New Roman"/>
          <w:sz w:val="26"/>
          <w:szCs w:val="26"/>
          <w:lang w:val="ro-RO"/>
        </w:rPr>
      </w:pPr>
      <w:r w:rsidRPr="004D58D2">
        <w:rPr>
          <w:rFonts w:ascii="Cambria" w:hAnsi="Cambria" w:cs="Times New Roman"/>
          <w:sz w:val="26"/>
          <w:szCs w:val="26"/>
          <w:lang w:val="ro-RO"/>
        </w:rPr>
        <w:t xml:space="preserve">În acest context, propunem ca consiliului local al </w:t>
      </w:r>
      <w:proofErr w:type="spellStart"/>
      <w:r w:rsidRPr="004D58D2">
        <w:rPr>
          <w:rFonts w:ascii="Cambria" w:hAnsi="Cambria" w:cs="Times New Roman"/>
          <w:sz w:val="26"/>
          <w:szCs w:val="26"/>
          <w:lang w:val="ro-RO"/>
        </w:rPr>
        <w:t>com</w:t>
      </w:r>
      <w:proofErr w:type="spellEnd"/>
      <w:r w:rsidRPr="004D58D2">
        <w:rPr>
          <w:rFonts w:ascii="Cambria" w:hAnsi="Cambria" w:cs="Times New Roman"/>
          <w:sz w:val="26"/>
          <w:szCs w:val="26"/>
          <w:lang w:val="ro-RO"/>
        </w:rPr>
        <w:t xml:space="preserve">. </w:t>
      </w:r>
      <w:proofErr w:type="spellStart"/>
      <w:r w:rsidRPr="004D58D2">
        <w:rPr>
          <w:rFonts w:ascii="Cambria" w:hAnsi="Cambria" w:cs="Times New Roman"/>
          <w:sz w:val="26"/>
          <w:szCs w:val="26"/>
          <w:lang w:val="ro-RO"/>
        </w:rPr>
        <w:t>Hîrtop</w:t>
      </w:r>
      <w:proofErr w:type="spellEnd"/>
      <w:r w:rsidRPr="004D58D2">
        <w:rPr>
          <w:rFonts w:ascii="Cambria" w:hAnsi="Cambria" w:cs="Times New Roman"/>
          <w:sz w:val="26"/>
          <w:szCs w:val="26"/>
          <w:lang w:val="ro-RO"/>
        </w:rPr>
        <w:t xml:space="preserve"> să facă uz de instrumentele prevăzute de legislație și să fie înaintată propunerea de inițiere a procesului de amalgamare voluntară consiliului local al </w:t>
      </w:r>
      <w:proofErr w:type="spellStart"/>
      <w:r w:rsidRPr="004D58D2">
        <w:rPr>
          <w:rFonts w:ascii="Cambria" w:hAnsi="Cambria" w:cs="Times New Roman"/>
          <w:sz w:val="26"/>
          <w:szCs w:val="26"/>
          <w:lang w:val="ro-RO"/>
        </w:rPr>
        <w:t>com</w:t>
      </w:r>
      <w:proofErr w:type="spellEnd"/>
      <w:r w:rsidRPr="004D58D2">
        <w:rPr>
          <w:rFonts w:ascii="Cambria" w:hAnsi="Cambria" w:cs="Times New Roman"/>
          <w:sz w:val="26"/>
          <w:szCs w:val="26"/>
          <w:lang w:val="ro-RO"/>
        </w:rPr>
        <w:t xml:space="preserve">. </w:t>
      </w:r>
      <w:proofErr w:type="spellStart"/>
      <w:r w:rsidRPr="004D58D2">
        <w:rPr>
          <w:rFonts w:ascii="Cambria" w:hAnsi="Cambria" w:cs="Times New Roman"/>
          <w:sz w:val="26"/>
          <w:szCs w:val="26"/>
          <w:lang w:val="ro-RO"/>
        </w:rPr>
        <w:t>Hîrtop</w:t>
      </w:r>
      <w:proofErr w:type="spellEnd"/>
      <w:r w:rsidRPr="004D58D2">
        <w:rPr>
          <w:rFonts w:ascii="Cambria" w:hAnsi="Cambria" w:cs="Times New Roman"/>
          <w:sz w:val="26"/>
          <w:szCs w:val="26"/>
          <w:lang w:val="ro-RO"/>
        </w:rPr>
        <w:t>.</w:t>
      </w:r>
    </w:p>
    <w:p w14:paraId="417F0E5B" w14:textId="77777777" w:rsidR="004D58D2" w:rsidRPr="004D58D2" w:rsidRDefault="004D58D2" w:rsidP="004D58D2">
      <w:pPr>
        <w:spacing w:after="0"/>
        <w:ind w:firstLine="708"/>
        <w:rPr>
          <w:rFonts w:ascii="Cambria" w:hAnsi="Cambria" w:cs="Times New Roman"/>
          <w:bCs/>
          <w:sz w:val="26"/>
          <w:szCs w:val="26"/>
          <w:lang w:val="ro-RO"/>
        </w:rPr>
      </w:pPr>
      <w:r w:rsidRPr="004D58D2">
        <w:rPr>
          <w:rFonts w:ascii="Cambria" w:hAnsi="Cambria" w:cs="Times New Roman"/>
          <w:sz w:val="26"/>
          <w:szCs w:val="26"/>
          <w:lang w:val="ro-RO"/>
        </w:rPr>
        <w:t xml:space="preserve">In acest context, </w:t>
      </w:r>
      <w:proofErr w:type="spellStart"/>
      <w:r w:rsidRPr="004D58D2">
        <w:rPr>
          <w:rFonts w:ascii="Cambria" w:hAnsi="Cambria" w:cs="Times New Roman"/>
          <w:sz w:val="26"/>
          <w:szCs w:val="26"/>
          <w:lang w:val="ro-RO"/>
        </w:rPr>
        <w:t>рrорunem</w:t>
      </w:r>
      <w:proofErr w:type="spellEnd"/>
      <w:r w:rsidRPr="004D58D2">
        <w:rPr>
          <w:rFonts w:ascii="Cambria" w:hAnsi="Cambria" w:cs="Times New Roman"/>
          <w:sz w:val="26"/>
          <w:szCs w:val="26"/>
          <w:lang w:val="ro-RO"/>
        </w:rPr>
        <w:t xml:space="preserve"> </w:t>
      </w:r>
      <w:proofErr w:type="spellStart"/>
      <w:r w:rsidRPr="004D58D2">
        <w:rPr>
          <w:rFonts w:ascii="Cambria" w:hAnsi="Cambria" w:cs="Times New Roman"/>
          <w:sz w:val="26"/>
          <w:szCs w:val="26"/>
          <w:lang w:val="ro-RO"/>
        </w:rPr>
        <w:t>iniţierea</w:t>
      </w:r>
      <w:proofErr w:type="spellEnd"/>
      <w:r w:rsidRPr="004D58D2">
        <w:rPr>
          <w:rFonts w:ascii="Cambria" w:hAnsi="Cambria" w:cs="Times New Roman"/>
          <w:sz w:val="26"/>
          <w:szCs w:val="26"/>
          <w:lang w:val="ro-RO"/>
        </w:rPr>
        <w:t xml:space="preserve"> procesului de amalgamare voluntară а comunei </w:t>
      </w:r>
      <w:proofErr w:type="spellStart"/>
      <w:r w:rsidRPr="004D58D2">
        <w:rPr>
          <w:rFonts w:ascii="Cambria" w:hAnsi="Cambria" w:cs="Times New Roman"/>
          <w:sz w:val="26"/>
          <w:szCs w:val="26"/>
          <w:lang w:val="ro-RO"/>
        </w:rPr>
        <w:t>Hîrtop</w:t>
      </w:r>
      <w:proofErr w:type="spellEnd"/>
      <w:r w:rsidRPr="004D58D2">
        <w:rPr>
          <w:rFonts w:ascii="Cambria" w:hAnsi="Cambria" w:cs="Times New Roman"/>
          <w:sz w:val="26"/>
          <w:szCs w:val="26"/>
          <w:lang w:val="ro-RO"/>
        </w:rPr>
        <w:t xml:space="preserve"> cu </w:t>
      </w:r>
      <w:r w:rsidRPr="004D58D2">
        <w:rPr>
          <w:rFonts w:ascii="Cambria" w:hAnsi="Cambria" w:cs="Times New Roman"/>
          <w:bCs/>
          <w:sz w:val="26"/>
          <w:szCs w:val="26"/>
          <w:lang w:val="ro-RO"/>
        </w:rPr>
        <w:t xml:space="preserve">orașul Cimișlia, comuna Ciucur-Mingir, satul Topala, comuna Cenac, comuna Ecaterinovca, comuna Javgur </w:t>
      </w:r>
      <w:proofErr w:type="spellStart"/>
      <w:r w:rsidRPr="004D58D2">
        <w:rPr>
          <w:rFonts w:ascii="Cambria" w:hAnsi="Cambria" w:cs="Times New Roman"/>
          <w:bCs/>
          <w:sz w:val="26"/>
          <w:szCs w:val="26"/>
          <w:lang w:val="ro-RO"/>
        </w:rPr>
        <w:t>şi</w:t>
      </w:r>
      <w:proofErr w:type="spellEnd"/>
      <w:r w:rsidRPr="004D58D2">
        <w:rPr>
          <w:rFonts w:ascii="Cambria" w:hAnsi="Cambria" w:cs="Times New Roman"/>
          <w:bCs/>
          <w:sz w:val="26"/>
          <w:szCs w:val="26"/>
          <w:lang w:val="ro-RO"/>
        </w:rPr>
        <w:t xml:space="preserve"> comuna </w:t>
      </w:r>
      <w:proofErr w:type="spellStart"/>
      <w:r w:rsidRPr="004D58D2">
        <w:rPr>
          <w:rFonts w:ascii="Cambria" w:hAnsi="Cambria" w:cs="Times New Roman"/>
          <w:bCs/>
          <w:sz w:val="26"/>
          <w:szCs w:val="26"/>
          <w:lang w:val="ro-RO"/>
        </w:rPr>
        <w:t>Gradişte</w:t>
      </w:r>
      <w:proofErr w:type="spellEnd"/>
      <w:r w:rsidRPr="004D58D2">
        <w:rPr>
          <w:rFonts w:ascii="Cambria" w:hAnsi="Cambria" w:cs="Times New Roman"/>
          <w:bCs/>
          <w:sz w:val="26"/>
          <w:szCs w:val="26"/>
          <w:lang w:val="ro-RO"/>
        </w:rPr>
        <w:t xml:space="preserve"> cu centrul administrativ în </w:t>
      </w:r>
      <w:proofErr w:type="spellStart"/>
      <w:r w:rsidRPr="004D58D2">
        <w:rPr>
          <w:rFonts w:ascii="Cambria" w:hAnsi="Cambria" w:cs="Times New Roman"/>
          <w:bCs/>
          <w:sz w:val="26"/>
          <w:szCs w:val="26"/>
          <w:lang w:val="ro-RO"/>
        </w:rPr>
        <w:t>oraşul</w:t>
      </w:r>
      <w:proofErr w:type="spellEnd"/>
      <w:r w:rsidRPr="004D58D2">
        <w:rPr>
          <w:rFonts w:ascii="Cambria" w:hAnsi="Cambria" w:cs="Times New Roman"/>
          <w:bCs/>
          <w:sz w:val="26"/>
          <w:szCs w:val="26"/>
          <w:lang w:val="ro-RO"/>
        </w:rPr>
        <w:t xml:space="preserve"> </w:t>
      </w:r>
      <w:proofErr w:type="spellStart"/>
      <w:r w:rsidRPr="004D58D2">
        <w:rPr>
          <w:rFonts w:ascii="Cambria" w:hAnsi="Cambria" w:cs="Times New Roman"/>
          <w:bCs/>
          <w:sz w:val="26"/>
          <w:szCs w:val="26"/>
          <w:lang w:val="ro-RO"/>
        </w:rPr>
        <w:t>Cimişlia</w:t>
      </w:r>
      <w:proofErr w:type="spellEnd"/>
      <w:r w:rsidRPr="004D58D2">
        <w:rPr>
          <w:rFonts w:ascii="Cambria" w:hAnsi="Cambria" w:cs="Times New Roman"/>
          <w:bCs/>
          <w:sz w:val="26"/>
          <w:szCs w:val="26"/>
          <w:lang w:val="ro-RO"/>
        </w:rPr>
        <w:t xml:space="preserve"> </w:t>
      </w:r>
      <w:proofErr w:type="spellStart"/>
      <w:r w:rsidRPr="004D58D2">
        <w:rPr>
          <w:rFonts w:ascii="Cambria" w:hAnsi="Cambria" w:cs="Times New Roman"/>
          <w:bCs/>
          <w:sz w:val="26"/>
          <w:szCs w:val="26"/>
          <w:lang w:val="ro-RO"/>
        </w:rPr>
        <w:t>şi</w:t>
      </w:r>
      <w:proofErr w:type="spellEnd"/>
      <w:r w:rsidRPr="004D58D2">
        <w:rPr>
          <w:rFonts w:ascii="Cambria" w:hAnsi="Cambria" w:cs="Times New Roman"/>
          <w:bCs/>
          <w:sz w:val="26"/>
          <w:szCs w:val="26"/>
          <w:lang w:val="ro-RO"/>
        </w:rPr>
        <w:t xml:space="preserve"> o  </w:t>
      </w:r>
      <w:proofErr w:type="spellStart"/>
      <w:r w:rsidRPr="004D58D2">
        <w:rPr>
          <w:rFonts w:ascii="Cambria" w:hAnsi="Cambria" w:cs="Times New Roman"/>
          <w:bCs/>
          <w:sz w:val="26"/>
          <w:szCs w:val="26"/>
          <w:lang w:val="ro-RO"/>
        </w:rPr>
        <w:t>populaţie</w:t>
      </w:r>
      <w:proofErr w:type="spellEnd"/>
      <w:r w:rsidRPr="004D58D2">
        <w:rPr>
          <w:rFonts w:ascii="Cambria" w:hAnsi="Cambria" w:cs="Times New Roman"/>
          <w:bCs/>
          <w:sz w:val="26"/>
          <w:szCs w:val="26"/>
          <w:lang w:val="ro-RO"/>
        </w:rPr>
        <w:t xml:space="preserve"> de 15 143 oameni.</w:t>
      </w:r>
    </w:p>
    <w:p w14:paraId="0CBD4BDA" w14:textId="77777777" w:rsidR="004D58D2" w:rsidRDefault="004D58D2" w:rsidP="004D58D2">
      <w:pPr>
        <w:spacing w:after="0"/>
        <w:ind w:firstLine="708"/>
        <w:jc w:val="center"/>
        <w:rPr>
          <w:rFonts w:ascii="Cambria" w:hAnsi="Cambria" w:cs="Times New Roman"/>
          <w:b/>
          <w:bCs/>
          <w:sz w:val="26"/>
          <w:szCs w:val="26"/>
          <w:lang w:val="ro-RO"/>
        </w:rPr>
      </w:pPr>
    </w:p>
    <w:p w14:paraId="0EB8AE72" w14:textId="2DBED34F" w:rsidR="004D58D2" w:rsidRPr="004D58D2" w:rsidRDefault="004D58D2" w:rsidP="004D58D2">
      <w:pPr>
        <w:spacing w:after="0"/>
        <w:ind w:firstLine="708"/>
        <w:jc w:val="center"/>
        <w:rPr>
          <w:rFonts w:ascii="Cambria" w:hAnsi="Cambria" w:cs="Times New Roman"/>
          <w:b/>
          <w:bCs/>
          <w:sz w:val="26"/>
          <w:szCs w:val="26"/>
          <w:lang w:val="ro-RO"/>
        </w:rPr>
      </w:pPr>
      <w:r w:rsidRPr="004D58D2">
        <w:rPr>
          <w:rFonts w:ascii="Cambria" w:hAnsi="Cambria" w:cs="Times New Roman"/>
          <w:b/>
          <w:bCs/>
          <w:sz w:val="26"/>
          <w:szCs w:val="26"/>
          <w:lang w:val="ro-RO"/>
        </w:rPr>
        <w:t>ESTIMAREA TRANSFERURILOR DIN FONDUL DE AMALGAMARE A LOCALITĂȚILOR (LEI):</w:t>
      </w:r>
    </w:p>
    <w:p w14:paraId="1A3B6199" w14:textId="66DEBCE0" w:rsidR="004D58D2" w:rsidRPr="004D58D2" w:rsidRDefault="004D58D2" w:rsidP="004D58D2">
      <w:pPr>
        <w:pStyle w:val="Listparagraf"/>
        <w:numPr>
          <w:ilvl w:val="0"/>
          <w:numId w:val="2"/>
        </w:numPr>
        <w:spacing w:after="0" w:line="240" w:lineRule="auto"/>
        <w:ind w:left="0"/>
        <w:jc w:val="both"/>
        <w:rPr>
          <w:rFonts w:ascii="Cambria" w:hAnsi="Cambria" w:cs="Times New Roman"/>
          <w:b/>
          <w:bCs/>
          <w:sz w:val="26"/>
          <w:szCs w:val="26"/>
          <w:lang w:val="ro-RO"/>
        </w:rPr>
      </w:pPr>
      <w:r w:rsidRPr="004D58D2">
        <w:rPr>
          <w:rFonts w:ascii="Cambria" w:hAnsi="Cambria" w:cs="Times New Roman"/>
          <w:bCs/>
          <w:sz w:val="26"/>
          <w:szCs w:val="26"/>
          <w:lang w:val="ro-RO"/>
        </w:rPr>
        <w:t xml:space="preserve">Transferuri cu destinație specială pentru pregătirea proceselor de amalgamare voluntară                                                                                                                         </w:t>
      </w:r>
      <w:r w:rsidRPr="004D58D2">
        <w:rPr>
          <w:rFonts w:ascii="Cambria" w:hAnsi="Cambria" w:cs="Times New Roman"/>
          <w:b/>
          <w:sz w:val="26"/>
          <w:szCs w:val="26"/>
          <w:lang w:val="ro-RO"/>
        </w:rPr>
        <w:t>6</w:t>
      </w:r>
      <w:r w:rsidRPr="004D58D2">
        <w:rPr>
          <w:rFonts w:ascii="Cambria" w:hAnsi="Cambria" w:cs="Times New Roman"/>
          <w:b/>
          <w:bCs/>
          <w:sz w:val="26"/>
          <w:szCs w:val="26"/>
          <w:lang w:val="ro-RO"/>
        </w:rPr>
        <w:t>00 000</w:t>
      </w:r>
    </w:p>
    <w:p w14:paraId="731BE71F" w14:textId="77777777" w:rsidR="004D58D2" w:rsidRPr="004D58D2" w:rsidRDefault="004D58D2" w:rsidP="004D58D2">
      <w:pPr>
        <w:pStyle w:val="Listparagraf"/>
        <w:numPr>
          <w:ilvl w:val="0"/>
          <w:numId w:val="2"/>
        </w:numPr>
        <w:spacing w:after="0" w:line="240" w:lineRule="auto"/>
        <w:ind w:left="0"/>
        <w:jc w:val="both"/>
        <w:rPr>
          <w:rFonts w:ascii="Cambria" w:hAnsi="Cambria" w:cs="Times New Roman"/>
          <w:b/>
          <w:bCs/>
          <w:sz w:val="26"/>
          <w:szCs w:val="26"/>
          <w:lang w:val="ro-RO"/>
        </w:rPr>
      </w:pPr>
      <w:r w:rsidRPr="004D58D2">
        <w:rPr>
          <w:rFonts w:ascii="Cambria" w:hAnsi="Cambria" w:cs="Times New Roman"/>
          <w:bCs/>
          <w:sz w:val="26"/>
          <w:szCs w:val="26"/>
          <w:lang w:val="ro-RO"/>
        </w:rPr>
        <w:t xml:space="preserve">Transferuri pentru </w:t>
      </w:r>
      <w:proofErr w:type="spellStart"/>
      <w:r w:rsidRPr="004D58D2">
        <w:rPr>
          <w:rFonts w:ascii="Cambria" w:hAnsi="Cambria" w:cs="Times New Roman"/>
          <w:bCs/>
          <w:sz w:val="26"/>
          <w:szCs w:val="26"/>
          <w:lang w:val="ro-RO"/>
        </w:rPr>
        <w:t>investiţii</w:t>
      </w:r>
      <w:proofErr w:type="spellEnd"/>
      <w:r w:rsidRPr="004D58D2">
        <w:rPr>
          <w:rFonts w:ascii="Cambria" w:hAnsi="Cambria" w:cs="Times New Roman"/>
          <w:bCs/>
          <w:sz w:val="26"/>
          <w:szCs w:val="26"/>
          <w:lang w:val="ro-RO"/>
        </w:rPr>
        <w:t xml:space="preserve"> capitale</w:t>
      </w:r>
      <w:r w:rsidRPr="004D58D2">
        <w:rPr>
          <w:rFonts w:ascii="Cambria" w:hAnsi="Cambria" w:cs="Times New Roman"/>
          <w:b/>
          <w:bCs/>
          <w:sz w:val="26"/>
          <w:szCs w:val="26"/>
          <w:lang w:val="ro-RO"/>
        </w:rPr>
        <w:t xml:space="preserve">                                                                  67 790 407</w:t>
      </w:r>
    </w:p>
    <w:p w14:paraId="107E877A" w14:textId="0F7A144C" w:rsidR="004D58D2" w:rsidRPr="004D58D2" w:rsidRDefault="004D58D2" w:rsidP="004D58D2">
      <w:pPr>
        <w:pStyle w:val="Listparagraf"/>
        <w:numPr>
          <w:ilvl w:val="0"/>
          <w:numId w:val="2"/>
        </w:numPr>
        <w:spacing w:after="0" w:line="240" w:lineRule="auto"/>
        <w:ind w:left="0"/>
        <w:jc w:val="both"/>
        <w:rPr>
          <w:rFonts w:ascii="Cambria" w:hAnsi="Cambria" w:cs="Times New Roman"/>
          <w:b/>
          <w:bCs/>
          <w:sz w:val="26"/>
          <w:szCs w:val="26"/>
          <w:lang w:val="ro-RO"/>
        </w:rPr>
      </w:pPr>
      <w:r w:rsidRPr="004D58D2">
        <w:rPr>
          <w:rFonts w:ascii="Cambria" w:hAnsi="Cambria" w:cs="Times New Roman"/>
          <w:bCs/>
          <w:sz w:val="26"/>
          <w:szCs w:val="26"/>
          <w:lang w:val="ro-RO"/>
        </w:rPr>
        <w:t xml:space="preserve">Transferuri pentru susținerea bugetelor ale UAT amalgamate (3 ani)       </w:t>
      </w:r>
      <w:r w:rsidRPr="004D58D2">
        <w:rPr>
          <w:rFonts w:ascii="Cambria" w:hAnsi="Cambria" w:cs="Times New Roman"/>
          <w:b/>
          <w:bCs/>
          <w:sz w:val="26"/>
          <w:szCs w:val="26"/>
          <w:lang w:val="ro-RO"/>
        </w:rPr>
        <w:t>6 000 000</w:t>
      </w:r>
    </w:p>
    <w:p w14:paraId="6120067F" w14:textId="3E751BF8" w:rsidR="004D58D2" w:rsidRPr="004D58D2" w:rsidRDefault="004D58D2" w:rsidP="004D58D2">
      <w:pPr>
        <w:pStyle w:val="Listparagraf"/>
        <w:numPr>
          <w:ilvl w:val="0"/>
          <w:numId w:val="2"/>
        </w:numPr>
        <w:spacing w:after="0" w:line="240" w:lineRule="auto"/>
        <w:ind w:left="0"/>
        <w:jc w:val="both"/>
        <w:rPr>
          <w:rFonts w:ascii="Cambria" w:hAnsi="Cambria" w:cs="Times New Roman"/>
          <w:b/>
          <w:bCs/>
          <w:sz w:val="26"/>
          <w:szCs w:val="26"/>
          <w:lang w:val="ro-RO"/>
        </w:rPr>
      </w:pPr>
      <w:r w:rsidRPr="004D58D2">
        <w:rPr>
          <w:rFonts w:ascii="Cambria" w:hAnsi="Cambria" w:cs="Times New Roman"/>
          <w:bCs/>
          <w:sz w:val="26"/>
          <w:szCs w:val="26"/>
          <w:lang w:val="ro-RO"/>
        </w:rPr>
        <w:t xml:space="preserve">Total transferuri                                                                                                        </w:t>
      </w:r>
      <w:r w:rsidRPr="004D58D2">
        <w:rPr>
          <w:rFonts w:ascii="Cambria" w:hAnsi="Cambria" w:cs="Times New Roman"/>
          <w:b/>
          <w:bCs/>
          <w:sz w:val="26"/>
          <w:szCs w:val="26"/>
          <w:lang w:val="ro-RO"/>
        </w:rPr>
        <w:t xml:space="preserve">74 390 407 </w:t>
      </w:r>
    </w:p>
    <w:p w14:paraId="1218D77C" w14:textId="77777777" w:rsidR="004D58D2" w:rsidRPr="004D58D2" w:rsidRDefault="004D58D2" w:rsidP="004D58D2">
      <w:pPr>
        <w:spacing w:after="0" w:line="276" w:lineRule="auto"/>
        <w:ind w:firstLine="709"/>
        <w:jc w:val="both"/>
        <w:rPr>
          <w:rFonts w:ascii="Cambria" w:hAnsi="Cambria" w:cs="Times New Roman"/>
          <w:sz w:val="26"/>
          <w:szCs w:val="26"/>
          <w:lang w:val="ro-RO"/>
        </w:rPr>
      </w:pPr>
      <w:r w:rsidRPr="004D58D2">
        <w:rPr>
          <w:rFonts w:ascii="Cambria" w:hAnsi="Cambria" w:cs="Times New Roman"/>
          <w:sz w:val="26"/>
          <w:szCs w:val="26"/>
          <w:lang w:val="ro-RO"/>
        </w:rPr>
        <w:t>Semnat:</w:t>
      </w:r>
    </w:p>
    <w:p w14:paraId="5E0F7CC6" w14:textId="77777777" w:rsidR="004D58D2" w:rsidRPr="004D58D2" w:rsidRDefault="004D58D2" w:rsidP="004D58D2">
      <w:pPr>
        <w:pStyle w:val="Listparagraf"/>
        <w:spacing w:line="360" w:lineRule="auto"/>
        <w:rPr>
          <w:rFonts w:ascii="Cambria" w:hAnsi="Cambria" w:cs="Times New Roman"/>
          <w:color w:val="333333"/>
          <w:sz w:val="26"/>
          <w:szCs w:val="26"/>
          <w:shd w:val="clear" w:color="auto" w:fill="FFFFFF"/>
          <w:lang w:val="ro-RO"/>
        </w:rPr>
      </w:pPr>
      <w:proofErr w:type="spellStart"/>
      <w:r w:rsidRPr="004D58D2">
        <w:rPr>
          <w:rFonts w:ascii="Cambria" w:hAnsi="Cambria" w:cs="Times New Roman"/>
          <w:color w:val="333333"/>
          <w:sz w:val="26"/>
          <w:szCs w:val="26"/>
          <w:shd w:val="clear" w:color="auto" w:fill="FFFFFF"/>
          <w:lang w:val="ro-RO"/>
        </w:rPr>
        <w:t>Racicovschi</w:t>
      </w:r>
      <w:proofErr w:type="spellEnd"/>
      <w:r w:rsidRPr="004D58D2">
        <w:rPr>
          <w:rFonts w:ascii="Cambria" w:hAnsi="Cambria" w:cs="Times New Roman"/>
          <w:color w:val="333333"/>
          <w:sz w:val="26"/>
          <w:szCs w:val="26"/>
          <w:shd w:val="clear" w:color="auto" w:fill="FFFFFF"/>
          <w:lang w:val="ro-RO"/>
        </w:rPr>
        <w:t xml:space="preserve"> Petru </w:t>
      </w:r>
      <w:r w:rsidRPr="004D58D2">
        <w:rPr>
          <w:rFonts w:ascii="Cambria" w:hAnsi="Cambria" w:cs="Times New Roman"/>
          <w:color w:val="333333"/>
          <w:sz w:val="26"/>
          <w:szCs w:val="26"/>
          <w:shd w:val="clear" w:color="auto" w:fill="FFFFFF"/>
          <w:lang w:val="ro-RO"/>
        </w:rPr>
        <w:tab/>
      </w:r>
    </w:p>
    <w:p w14:paraId="133291C6" w14:textId="77777777" w:rsidR="004D58D2" w:rsidRPr="004D58D2" w:rsidRDefault="004D58D2" w:rsidP="004D58D2">
      <w:pPr>
        <w:pStyle w:val="Listparagraf"/>
        <w:spacing w:line="360" w:lineRule="auto"/>
        <w:rPr>
          <w:rFonts w:ascii="Cambria" w:hAnsi="Cambria" w:cs="Times New Roman"/>
          <w:color w:val="333333"/>
          <w:sz w:val="26"/>
          <w:szCs w:val="26"/>
          <w:shd w:val="clear" w:color="auto" w:fill="FFFFFF"/>
          <w:lang w:val="ro-RO"/>
        </w:rPr>
      </w:pPr>
      <w:proofErr w:type="spellStart"/>
      <w:r w:rsidRPr="004D58D2">
        <w:rPr>
          <w:rFonts w:ascii="Cambria" w:hAnsi="Cambria" w:cs="Times New Roman"/>
          <w:color w:val="333333"/>
          <w:sz w:val="26"/>
          <w:szCs w:val="26"/>
          <w:shd w:val="clear" w:color="auto" w:fill="FFFFFF"/>
          <w:lang w:val="ro-RO"/>
        </w:rPr>
        <w:t>Lazur</w:t>
      </w:r>
      <w:proofErr w:type="spellEnd"/>
      <w:r w:rsidRPr="004D58D2">
        <w:rPr>
          <w:rFonts w:ascii="Cambria" w:hAnsi="Cambria" w:cs="Times New Roman"/>
          <w:color w:val="333333"/>
          <w:sz w:val="26"/>
          <w:szCs w:val="26"/>
          <w:shd w:val="clear" w:color="auto" w:fill="FFFFFF"/>
          <w:lang w:val="ro-RO"/>
        </w:rPr>
        <w:t xml:space="preserve"> Natalia </w:t>
      </w:r>
      <w:r w:rsidRPr="004D58D2">
        <w:rPr>
          <w:rFonts w:ascii="Cambria" w:hAnsi="Cambria" w:cs="Times New Roman"/>
          <w:color w:val="333333"/>
          <w:sz w:val="26"/>
          <w:szCs w:val="26"/>
          <w:shd w:val="clear" w:color="auto" w:fill="FFFFFF"/>
          <w:lang w:val="ro-RO"/>
        </w:rPr>
        <w:tab/>
      </w:r>
    </w:p>
    <w:p w14:paraId="160F043E" w14:textId="77777777" w:rsidR="004D58D2" w:rsidRPr="004D58D2" w:rsidRDefault="004D58D2" w:rsidP="004D58D2">
      <w:pPr>
        <w:pStyle w:val="Listparagraf"/>
        <w:spacing w:line="360" w:lineRule="auto"/>
        <w:rPr>
          <w:rFonts w:ascii="Cambria" w:hAnsi="Cambria" w:cs="Times New Roman"/>
          <w:color w:val="333333"/>
          <w:sz w:val="26"/>
          <w:szCs w:val="26"/>
          <w:shd w:val="clear" w:color="auto" w:fill="FFFFFF"/>
          <w:lang w:val="ro-RO"/>
        </w:rPr>
      </w:pPr>
      <w:r w:rsidRPr="004D58D2">
        <w:rPr>
          <w:rFonts w:ascii="Cambria" w:hAnsi="Cambria" w:cs="Times New Roman"/>
          <w:color w:val="333333"/>
          <w:sz w:val="26"/>
          <w:szCs w:val="26"/>
          <w:shd w:val="clear" w:color="auto" w:fill="FFFFFF"/>
          <w:lang w:val="ro-RO"/>
        </w:rPr>
        <w:t xml:space="preserve">Bobeica Vasile </w:t>
      </w:r>
      <w:r w:rsidRPr="004D58D2">
        <w:rPr>
          <w:rFonts w:ascii="Cambria" w:hAnsi="Cambria" w:cs="Times New Roman"/>
          <w:color w:val="333333"/>
          <w:sz w:val="26"/>
          <w:szCs w:val="26"/>
          <w:shd w:val="clear" w:color="auto" w:fill="FFFFFF"/>
          <w:lang w:val="ro-RO"/>
        </w:rPr>
        <w:tab/>
      </w:r>
    </w:p>
    <w:p w14:paraId="5922718C" w14:textId="77777777" w:rsidR="004D58D2" w:rsidRPr="004D58D2" w:rsidRDefault="004D58D2" w:rsidP="004D58D2">
      <w:pPr>
        <w:pStyle w:val="Listparagraf"/>
        <w:spacing w:line="360" w:lineRule="auto"/>
        <w:rPr>
          <w:rFonts w:ascii="Cambria" w:hAnsi="Cambria" w:cs="Times New Roman"/>
          <w:color w:val="333333"/>
          <w:sz w:val="26"/>
          <w:szCs w:val="26"/>
          <w:shd w:val="clear" w:color="auto" w:fill="FFFFFF"/>
          <w:lang w:val="ro-RO"/>
        </w:rPr>
      </w:pPr>
      <w:r w:rsidRPr="004D58D2">
        <w:rPr>
          <w:rFonts w:ascii="Cambria" w:hAnsi="Cambria" w:cs="Times New Roman"/>
          <w:color w:val="333333"/>
          <w:sz w:val="26"/>
          <w:szCs w:val="26"/>
          <w:shd w:val="clear" w:color="auto" w:fill="FFFFFF"/>
          <w:lang w:val="ro-RO"/>
        </w:rPr>
        <w:t xml:space="preserve">Stog Ion </w:t>
      </w:r>
      <w:r w:rsidRPr="004D58D2">
        <w:rPr>
          <w:rFonts w:ascii="Cambria" w:hAnsi="Cambria" w:cs="Times New Roman"/>
          <w:color w:val="333333"/>
          <w:sz w:val="26"/>
          <w:szCs w:val="26"/>
          <w:shd w:val="clear" w:color="auto" w:fill="FFFFFF"/>
          <w:lang w:val="ro-RO"/>
        </w:rPr>
        <w:tab/>
      </w:r>
      <w:r w:rsidRPr="004D58D2">
        <w:rPr>
          <w:rFonts w:ascii="Cambria" w:hAnsi="Cambria" w:cs="Times New Roman"/>
          <w:color w:val="333333"/>
          <w:sz w:val="26"/>
          <w:szCs w:val="26"/>
          <w:shd w:val="clear" w:color="auto" w:fill="FFFFFF"/>
          <w:lang w:val="ro-RO"/>
        </w:rPr>
        <w:tab/>
      </w:r>
    </w:p>
    <w:p w14:paraId="196AFC73" w14:textId="77777777" w:rsidR="004D58D2" w:rsidRPr="004D58D2" w:rsidRDefault="004D58D2" w:rsidP="004D58D2">
      <w:pPr>
        <w:pStyle w:val="Listparagraf"/>
        <w:spacing w:line="360" w:lineRule="auto"/>
        <w:rPr>
          <w:rFonts w:ascii="Cambria" w:hAnsi="Cambria" w:cs="Times New Roman"/>
          <w:color w:val="333333"/>
          <w:sz w:val="26"/>
          <w:szCs w:val="26"/>
          <w:shd w:val="clear" w:color="auto" w:fill="FFFFFF"/>
          <w:lang w:val="ro-RO"/>
        </w:rPr>
      </w:pPr>
      <w:r w:rsidRPr="004D58D2">
        <w:rPr>
          <w:rFonts w:ascii="Cambria" w:hAnsi="Cambria" w:cs="Times New Roman"/>
          <w:color w:val="333333"/>
          <w:sz w:val="26"/>
          <w:szCs w:val="26"/>
          <w:shd w:val="clear" w:color="auto" w:fill="FFFFFF"/>
          <w:lang w:val="ro-RO"/>
        </w:rPr>
        <w:t xml:space="preserve">Cernei Valentina </w:t>
      </w:r>
      <w:r w:rsidRPr="004D58D2">
        <w:rPr>
          <w:rFonts w:ascii="Cambria" w:hAnsi="Cambria" w:cs="Times New Roman"/>
          <w:color w:val="333333"/>
          <w:sz w:val="26"/>
          <w:szCs w:val="26"/>
          <w:shd w:val="clear" w:color="auto" w:fill="FFFFFF"/>
          <w:lang w:val="ro-RO"/>
        </w:rPr>
        <w:tab/>
      </w:r>
    </w:p>
    <w:p w14:paraId="38639388" w14:textId="77777777" w:rsidR="004D58D2" w:rsidRPr="004D58D2" w:rsidRDefault="004D58D2" w:rsidP="004D58D2">
      <w:pPr>
        <w:pStyle w:val="Listparagraf"/>
        <w:spacing w:after="0"/>
        <w:ind w:left="0"/>
        <w:jc w:val="both"/>
        <w:rPr>
          <w:rStyle w:val="normaltextrun"/>
          <w:rFonts w:ascii="Cambria" w:eastAsiaTheme="majorEastAsia" w:hAnsi="Cambria" w:cs="Times New Roman"/>
          <w:b/>
          <w:bCs/>
          <w:i/>
          <w:iCs/>
          <w:sz w:val="26"/>
          <w:szCs w:val="26"/>
          <w:lang w:val="ro-RO"/>
        </w:rPr>
      </w:pPr>
      <w:r w:rsidRPr="004D58D2">
        <w:rPr>
          <w:rFonts w:ascii="Cambria" w:hAnsi="Cambria" w:cs="Times New Roman"/>
          <w:color w:val="333333"/>
          <w:sz w:val="26"/>
          <w:szCs w:val="26"/>
          <w:shd w:val="clear" w:color="auto" w:fill="FFFFFF"/>
          <w:lang w:val="ro-RO"/>
        </w:rPr>
        <w:t xml:space="preserve">           </w:t>
      </w:r>
      <w:proofErr w:type="spellStart"/>
      <w:r w:rsidRPr="004D58D2">
        <w:rPr>
          <w:rFonts w:ascii="Cambria" w:hAnsi="Cambria" w:cs="Times New Roman"/>
          <w:color w:val="333333"/>
          <w:sz w:val="26"/>
          <w:szCs w:val="26"/>
          <w:shd w:val="clear" w:color="auto" w:fill="FFFFFF"/>
          <w:lang w:val="ro-RO"/>
        </w:rPr>
        <w:t>Palamari</w:t>
      </w:r>
      <w:proofErr w:type="spellEnd"/>
      <w:r w:rsidRPr="004D58D2">
        <w:rPr>
          <w:rFonts w:ascii="Cambria" w:hAnsi="Cambria" w:cs="Times New Roman"/>
          <w:color w:val="333333"/>
          <w:sz w:val="26"/>
          <w:szCs w:val="26"/>
          <w:shd w:val="clear" w:color="auto" w:fill="FFFFFF"/>
          <w:lang w:val="ro-RO"/>
        </w:rPr>
        <w:t xml:space="preserve"> Cristina</w:t>
      </w:r>
    </w:p>
    <w:p w14:paraId="598C547C" w14:textId="77777777" w:rsidR="004D58D2" w:rsidRPr="004D58D2" w:rsidRDefault="004D58D2" w:rsidP="004D58D2">
      <w:pPr>
        <w:pStyle w:val="Listparagraf"/>
        <w:spacing w:after="0"/>
        <w:ind w:left="0"/>
        <w:jc w:val="both"/>
        <w:rPr>
          <w:rStyle w:val="normaltextrun"/>
          <w:rFonts w:ascii="Cambria" w:eastAsiaTheme="majorEastAsia" w:hAnsi="Cambria" w:cs="Times New Roman"/>
          <w:b/>
          <w:bCs/>
          <w:i/>
          <w:iCs/>
          <w:sz w:val="26"/>
          <w:szCs w:val="26"/>
          <w:lang w:val="ro-RO"/>
        </w:rPr>
      </w:pPr>
      <w:r w:rsidRPr="004D58D2">
        <w:rPr>
          <w:rStyle w:val="normaltextrun"/>
          <w:rFonts w:ascii="Cambria" w:eastAsiaTheme="majorEastAsia" w:hAnsi="Cambria" w:cs="Times New Roman"/>
          <w:b/>
          <w:bCs/>
          <w:i/>
          <w:iCs/>
          <w:sz w:val="26"/>
          <w:szCs w:val="26"/>
          <w:lang w:val="ro-RO"/>
        </w:rPr>
        <w:t>Contrasemnat:</w:t>
      </w:r>
    </w:p>
    <w:p w14:paraId="04812A30" w14:textId="5513AEFB" w:rsidR="004D58D2" w:rsidRPr="004D58D2" w:rsidRDefault="004D58D2" w:rsidP="00C5396C">
      <w:pPr>
        <w:pStyle w:val="Listparagraf"/>
        <w:spacing w:after="0"/>
        <w:ind w:left="0"/>
        <w:jc w:val="both"/>
        <w:rPr>
          <w:rFonts w:ascii="Cambria" w:hAnsi="Cambria"/>
          <w:sz w:val="24"/>
          <w:szCs w:val="24"/>
          <w:lang w:val="ro-RO"/>
        </w:rPr>
      </w:pPr>
      <w:r w:rsidRPr="004D58D2">
        <w:rPr>
          <w:rStyle w:val="normaltextrun"/>
          <w:rFonts w:ascii="Cambria" w:eastAsiaTheme="majorEastAsia" w:hAnsi="Cambria" w:cs="Times New Roman"/>
          <w:b/>
          <w:bCs/>
          <w:i/>
          <w:iCs/>
          <w:sz w:val="26"/>
          <w:szCs w:val="26"/>
          <w:lang w:val="ro-RO"/>
        </w:rPr>
        <w:t xml:space="preserve">Secretara Consiliului </w:t>
      </w:r>
      <w:r w:rsidRPr="004D58D2">
        <w:rPr>
          <w:rStyle w:val="normaltextrun"/>
          <w:rFonts w:ascii="Cambria" w:eastAsiaTheme="majorEastAsia" w:hAnsi="Cambria" w:cs="Times New Roman"/>
          <w:b/>
          <w:bCs/>
          <w:i/>
          <w:iCs/>
          <w:sz w:val="26"/>
          <w:szCs w:val="26"/>
          <w:lang w:val="ro-RO"/>
        </w:rPr>
        <w:tab/>
      </w:r>
      <w:r w:rsidRPr="004D58D2">
        <w:rPr>
          <w:rStyle w:val="normaltextrun"/>
          <w:rFonts w:ascii="Cambria" w:eastAsiaTheme="majorEastAsia" w:hAnsi="Cambria" w:cs="Times New Roman"/>
          <w:b/>
          <w:bCs/>
          <w:i/>
          <w:iCs/>
          <w:sz w:val="26"/>
          <w:szCs w:val="26"/>
          <w:lang w:val="ro-RO"/>
        </w:rPr>
        <w:tab/>
      </w:r>
      <w:r w:rsidRPr="004D58D2">
        <w:rPr>
          <w:rStyle w:val="normaltextrun"/>
          <w:rFonts w:ascii="Cambria" w:eastAsiaTheme="majorEastAsia" w:hAnsi="Cambria" w:cs="Times New Roman"/>
          <w:b/>
          <w:bCs/>
          <w:i/>
          <w:iCs/>
          <w:sz w:val="26"/>
          <w:szCs w:val="26"/>
          <w:lang w:val="ro-RO"/>
        </w:rPr>
        <w:tab/>
      </w:r>
      <w:r w:rsidRPr="004D58D2">
        <w:rPr>
          <w:rStyle w:val="normaltextrun"/>
          <w:rFonts w:ascii="Cambria" w:eastAsiaTheme="majorEastAsia" w:hAnsi="Cambria" w:cs="Times New Roman"/>
          <w:b/>
          <w:bCs/>
          <w:i/>
          <w:iCs/>
          <w:sz w:val="26"/>
          <w:szCs w:val="26"/>
          <w:lang w:val="ro-RO"/>
        </w:rPr>
        <w:tab/>
        <w:t>Filipciuc Larisa</w:t>
      </w:r>
    </w:p>
    <w:sectPr w:rsidR="004D58D2" w:rsidRPr="004D58D2" w:rsidSect="004D58D2">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74307"/>
    <w:multiLevelType w:val="multilevel"/>
    <w:tmpl w:val="8188BF7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11C97E82"/>
    <w:multiLevelType w:val="hybridMultilevel"/>
    <w:tmpl w:val="D3781E64"/>
    <w:lvl w:ilvl="0" w:tplc="6D3E5AE2">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1F26383B"/>
    <w:multiLevelType w:val="multilevel"/>
    <w:tmpl w:val="924E568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59694AB6"/>
    <w:multiLevelType w:val="hybridMultilevel"/>
    <w:tmpl w:val="FE9EBDAE"/>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22035966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07273273">
    <w:abstractNumId w:val="3"/>
  </w:num>
  <w:num w:numId="3" w16cid:durableId="427655037">
    <w:abstractNumId w:val="0"/>
  </w:num>
  <w:num w:numId="4" w16cid:durableId="13344541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BE6"/>
    <w:rsid w:val="000A0E3D"/>
    <w:rsid w:val="000E1617"/>
    <w:rsid w:val="000F3850"/>
    <w:rsid w:val="001124DA"/>
    <w:rsid w:val="001E7375"/>
    <w:rsid w:val="00364E4D"/>
    <w:rsid w:val="00387C41"/>
    <w:rsid w:val="00421B9E"/>
    <w:rsid w:val="004520CC"/>
    <w:rsid w:val="004A02F6"/>
    <w:rsid w:val="004C6FE2"/>
    <w:rsid w:val="004D58D2"/>
    <w:rsid w:val="006669C2"/>
    <w:rsid w:val="006C0B77"/>
    <w:rsid w:val="00791E1F"/>
    <w:rsid w:val="0080105A"/>
    <w:rsid w:val="008242FF"/>
    <w:rsid w:val="00870751"/>
    <w:rsid w:val="00874811"/>
    <w:rsid w:val="00883C8A"/>
    <w:rsid w:val="00887112"/>
    <w:rsid w:val="00921CDD"/>
    <w:rsid w:val="00922C48"/>
    <w:rsid w:val="009B3A8F"/>
    <w:rsid w:val="009F5356"/>
    <w:rsid w:val="00A21BE6"/>
    <w:rsid w:val="00A34652"/>
    <w:rsid w:val="00AC4BB2"/>
    <w:rsid w:val="00AF57B9"/>
    <w:rsid w:val="00B452C3"/>
    <w:rsid w:val="00B629F2"/>
    <w:rsid w:val="00B8026A"/>
    <w:rsid w:val="00B915B7"/>
    <w:rsid w:val="00C5396C"/>
    <w:rsid w:val="00D749F2"/>
    <w:rsid w:val="00DA1682"/>
    <w:rsid w:val="00E02668"/>
    <w:rsid w:val="00E31835"/>
    <w:rsid w:val="00E6448D"/>
    <w:rsid w:val="00E94414"/>
    <w:rsid w:val="00EA59DF"/>
    <w:rsid w:val="00EE4070"/>
    <w:rsid w:val="00F12C76"/>
    <w:rsid w:val="00F82886"/>
    <w:rsid w:val="00FA4D8F"/>
    <w:rsid w:val="00FB6A13"/>
    <w:rsid w:val="00FF456A"/>
    <w:rsid w:val="00FF70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FC7B5"/>
  <w15:chartTrackingRefBased/>
  <w15:docId w15:val="{0BA1FA8E-2AF0-43AF-B0C2-47197B7A8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1BE6"/>
    <w:pPr>
      <w:spacing w:line="252" w:lineRule="auto"/>
    </w:pPr>
    <w:rPr>
      <w:kern w:val="0"/>
      <w14:ligatures w14:val="none"/>
    </w:rPr>
  </w:style>
  <w:style w:type="paragraph" w:styleId="Titlu1">
    <w:name w:val="heading 1"/>
    <w:basedOn w:val="Normal"/>
    <w:next w:val="Normal"/>
    <w:link w:val="Titlu1Caracter"/>
    <w:uiPriority w:val="9"/>
    <w:qFormat/>
    <w:rsid w:val="00A21BE6"/>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itlu2">
    <w:name w:val="heading 2"/>
    <w:basedOn w:val="Normal"/>
    <w:next w:val="Normal"/>
    <w:link w:val="Titlu2Caracter"/>
    <w:uiPriority w:val="9"/>
    <w:semiHidden/>
    <w:unhideWhenUsed/>
    <w:qFormat/>
    <w:rsid w:val="00A21BE6"/>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itlu3">
    <w:name w:val="heading 3"/>
    <w:basedOn w:val="Normal"/>
    <w:next w:val="Normal"/>
    <w:link w:val="Titlu3Caracter"/>
    <w:uiPriority w:val="9"/>
    <w:semiHidden/>
    <w:unhideWhenUsed/>
    <w:qFormat/>
    <w:rsid w:val="00A21BE6"/>
    <w:pPr>
      <w:keepNext/>
      <w:keepLines/>
      <w:spacing w:before="160" w:after="80"/>
      <w:outlineLvl w:val="2"/>
    </w:pPr>
    <w:rPr>
      <w:rFonts w:eastAsiaTheme="majorEastAsia" w:cstheme="majorBidi"/>
      <w:color w:val="2E74B5" w:themeColor="accent1" w:themeShade="BF"/>
      <w:szCs w:val="28"/>
    </w:rPr>
  </w:style>
  <w:style w:type="paragraph" w:styleId="Titlu4">
    <w:name w:val="heading 4"/>
    <w:basedOn w:val="Normal"/>
    <w:next w:val="Normal"/>
    <w:link w:val="Titlu4Caracter"/>
    <w:uiPriority w:val="9"/>
    <w:semiHidden/>
    <w:unhideWhenUsed/>
    <w:qFormat/>
    <w:rsid w:val="00A21BE6"/>
    <w:pPr>
      <w:keepNext/>
      <w:keepLines/>
      <w:spacing w:before="80" w:after="40"/>
      <w:outlineLvl w:val="3"/>
    </w:pPr>
    <w:rPr>
      <w:rFonts w:eastAsiaTheme="majorEastAsia" w:cstheme="majorBidi"/>
      <w:i/>
      <w:iCs/>
      <w:color w:val="2E74B5" w:themeColor="accent1" w:themeShade="BF"/>
    </w:rPr>
  </w:style>
  <w:style w:type="paragraph" w:styleId="Titlu5">
    <w:name w:val="heading 5"/>
    <w:basedOn w:val="Normal"/>
    <w:next w:val="Normal"/>
    <w:link w:val="Titlu5Caracter"/>
    <w:uiPriority w:val="9"/>
    <w:semiHidden/>
    <w:unhideWhenUsed/>
    <w:qFormat/>
    <w:rsid w:val="00A21BE6"/>
    <w:pPr>
      <w:keepNext/>
      <w:keepLines/>
      <w:spacing w:before="80" w:after="40"/>
      <w:outlineLvl w:val="4"/>
    </w:pPr>
    <w:rPr>
      <w:rFonts w:eastAsiaTheme="majorEastAsia" w:cstheme="majorBidi"/>
      <w:color w:val="2E74B5" w:themeColor="accent1" w:themeShade="BF"/>
    </w:rPr>
  </w:style>
  <w:style w:type="paragraph" w:styleId="Titlu6">
    <w:name w:val="heading 6"/>
    <w:basedOn w:val="Normal"/>
    <w:next w:val="Normal"/>
    <w:link w:val="Titlu6Caracter"/>
    <w:uiPriority w:val="9"/>
    <w:semiHidden/>
    <w:unhideWhenUsed/>
    <w:qFormat/>
    <w:rsid w:val="00A21BE6"/>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A21BE6"/>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A21BE6"/>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A21BE6"/>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A21BE6"/>
    <w:rPr>
      <w:rFonts w:asciiTheme="majorHAnsi" w:eastAsiaTheme="majorEastAsia" w:hAnsiTheme="majorHAnsi" w:cstheme="majorBidi"/>
      <w:color w:val="2E74B5" w:themeColor="accent1" w:themeShade="BF"/>
      <w:sz w:val="40"/>
      <w:szCs w:val="40"/>
      <w:lang w:val="ro-RO"/>
    </w:rPr>
  </w:style>
  <w:style w:type="character" w:customStyle="1" w:styleId="Titlu2Caracter">
    <w:name w:val="Titlu 2 Caracter"/>
    <w:basedOn w:val="Fontdeparagrafimplicit"/>
    <w:link w:val="Titlu2"/>
    <w:uiPriority w:val="9"/>
    <w:semiHidden/>
    <w:rsid w:val="00A21BE6"/>
    <w:rPr>
      <w:rFonts w:asciiTheme="majorHAnsi" w:eastAsiaTheme="majorEastAsia" w:hAnsiTheme="majorHAnsi" w:cstheme="majorBidi"/>
      <w:color w:val="2E74B5" w:themeColor="accent1" w:themeShade="BF"/>
      <w:sz w:val="32"/>
      <w:szCs w:val="32"/>
      <w:lang w:val="ro-RO"/>
    </w:rPr>
  </w:style>
  <w:style w:type="character" w:customStyle="1" w:styleId="Titlu3Caracter">
    <w:name w:val="Titlu 3 Caracter"/>
    <w:basedOn w:val="Fontdeparagrafimplicit"/>
    <w:link w:val="Titlu3"/>
    <w:uiPriority w:val="9"/>
    <w:semiHidden/>
    <w:rsid w:val="00A21BE6"/>
    <w:rPr>
      <w:rFonts w:eastAsiaTheme="majorEastAsia" w:cstheme="majorBidi"/>
      <w:color w:val="2E74B5" w:themeColor="accent1" w:themeShade="BF"/>
      <w:sz w:val="28"/>
      <w:szCs w:val="28"/>
      <w:lang w:val="ro-RO"/>
    </w:rPr>
  </w:style>
  <w:style w:type="character" w:customStyle="1" w:styleId="Titlu4Caracter">
    <w:name w:val="Titlu 4 Caracter"/>
    <w:basedOn w:val="Fontdeparagrafimplicit"/>
    <w:link w:val="Titlu4"/>
    <w:uiPriority w:val="9"/>
    <w:semiHidden/>
    <w:rsid w:val="00A21BE6"/>
    <w:rPr>
      <w:rFonts w:eastAsiaTheme="majorEastAsia" w:cstheme="majorBidi"/>
      <w:i/>
      <w:iCs/>
      <w:color w:val="2E74B5" w:themeColor="accent1" w:themeShade="BF"/>
      <w:sz w:val="28"/>
      <w:lang w:val="ro-RO"/>
    </w:rPr>
  </w:style>
  <w:style w:type="character" w:customStyle="1" w:styleId="Titlu5Caracter">
    <w:name w:val="Titlu 5 Caracter"/>
    <w:basedOn w:val="Fontdeparagrafimplicit"/>
    <w:link w:val="Titlu5"/>
    <w:uiPriority w:val="9"/>
    <w:semiHidden/>
    <w:rsid w:val="00A21BE6"/>
    <w:rPr>
      <w:rFonts w:eastAsiaTheme="majorEastAsia" w:cstheme="majorBidi"/>
      <w:color w:val="2E74B5" w:themeColor="accent1" w:themeShade="BF"/>
      <w:sz w:val="28"/>
      <w:lang w:val="ro-RO"/>
    </w:rPr>
  </w:style>
  <w:style w:type="character" w:customStyle="1" w:styleId="Titlu6Caracter">
    <w:name w:val="Titlu 6 Caracter"/>
    <w:basedOn w:val="Fontdeparagrafimplicit"/>
    <w:link w:val="Titlu6"/>
    <w:uiPriority w:val="9"/>
    <w:semiHidden/>
    <w:rsid w:val="00A21BE6"/>
    <w:rPr>
      <w:rFonts w:eastAsiaTheme="majorEastAsia" w:cstheme="majorBidi"/>
      <w:i/>
      <w:iCs/>
      <w:color w:val="595959" w:themeColor="text1" w:themeTint="A6"/>
      <w:sz w:val="28"/>
      <w:lang w:val="ro-RO"/>
    </w:rPr>
  </w:style>
  <w:style w:type="character" w:customStyle="1" w:styleId="Titlu7Caracter">
    <w:name w:val="Titlu 7 Caracter"/>
    <w:basedOn w:val="Fontdeparagrafimplicit"/>
    <w:link w:val="Titlu7"/>
    <w:uiPriority w:val="9"/>
    <w:semiHidden/>
    <w:rsid w:val="00A21BE6"/>
    <w:rPr>
      <w:rFonts w:eastAsiaTheme="majorEastAsia" w:cstheme="majorBidi"/>
      <w:color w:val="595959" w:themeColor="text1" w:themeTint="A6"/>
      <w:sz w:val="28"/>
      <w:lang w:val="ro-RO"/>
    </w:rPr>
  </w:style>
  <w:style w:type="character" w:customStyle="1" w:styleId="Titlu8Caracter">
    <w:name w:val="Titlu 8 Caracter"/>
    <w:basedOn w:val="Fontdeparagrafimplicit"/>
    <w:link w:val="Titlu8"/>
    <w:uiPriority w:val="9"/>
    <w:semiHidden/>
    <w:rsid w:val="00A21BE6"/>
    <w:rPr>
      <w:rFonts w:eastAsiaTheme="majorEastAsia" w:cstheme="majorBidi"/>
      <w:i/>
      <w:iCs/>
      <w:color w:val="272727" w:themeColor="text1" w:themeTint="D8"/>
      <w:sz w:val="28"/>
      <w:lang w:val="ro-RO"/>
    </w:rPr>
  </w:style>
  <w:style w:type="character" w:customStyle="1" w:styleId="Titlu9Caracter">
    <w:name w:val="Titlu 9 Caracter"/>
    <w:basedOn w:val="Fontdeparagrafimplicit"/>
    <w:link w:val="Titlu9"/>
    <w:uiPriority w:val="9"/>
    <w:semiHidden/>
    <w:rsid w:val="00A21BE6"/>
    <w:rPr>
      <w:rFonts w:eastAsiaTheme="majorEastAsia" w:cstheme="majorBidi"/>
      <w:color w:val="272727" w:themeColor="text1" w:themeTint="D8"/>
      <w:sz w:val="28"/>
      <w:lang w:val="ro-RO"/>
    </w:rPr>
  </w:style>
  <w:style w:type="paragraph" w:styleId="Titlu">
    <w:name w:val="Title"/>
    <w:basedOn w:val="Normal"/>
    <w:next w:val="Normal"/>
    <w:link w:val="TitluCaracter"/>
    <w:uiPriority w:val="10"/>
    <w:qFormat/>
    <w:rsid w:val="00A21BE6"/>
    <w:pPr>
      <w:spacing w:after="80"/>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A21BE6"/>
    <w:rPr>
      <w:rFonts w:asciiTheme="majorHAnsi" w:eastAsiaTheme="majorEastAsia" w:hAnsiTheme="majorHAnsi" w:cstheme="majorBidi"/>
      <w:spacing w:val="-10"/>
      <w:kern w:val="28"/>
      <w:sz w:val="56"/>
      <w:szCs w:val="56"/>
      <w:lang w:val="ro-RO"/>
    </w:rPr>
  </w:style>
  <w:style w:type="paragraph" w:styleId="Subtitlu">
    <w:name w:val="Subtitle"/>
    <w:basedOn w:val="Normal"/>
    <w:next w:val="Normal"/>
    <w:link w:val="SubtitluCaracter"/>
    <w:uiPriority w:val="11"/>
    <w:qFormat/>
    <w:rsid w:val="00A21BE6"/>
    <w:pPr>
      <w:numPr>
        <w:ilvl w:val="1"/>
      </w:numPr>
    </w:pPr>
    <w:rPr>
      <w:rFonts w:eastAsiaTheme="majorEastAsia" w:cstheme="majorBidi"/>
      <w:color w:val="595959" w:themeColor="text1" w:themeTint="A6"/>
      <w:spacing w:val="15"/>
      <w:szCs w:val="28"/>
    </w:rPr>
  </w:style>
  <w:style w:type="character" w:customStyle="1" w:styleId="SubtitluCaracter">
    <w:name w:val="Subtitlu Caracter"/>
    <w:basedOn w:val="Fontdeparagrafimplicit"/>
    <w:link w:val="Subtitlu"/>
    <w:uiPriority w:val="11"/>
    <w:rsid w:val="00A21BE6"/>
    <w:rPr>
      <w:rFonts w:eastAsiaTheme="majorEastAsia" w:cstheme="majorBidi"/>
      <w:color w:val="595959" w:themeColor="text1" w:themeTint="A6"/>
      <w:spacing w:val="15"/>
      <w:sz w:val="28"/>
      <w:szCs w:val="28"/>
      <w:lang w:val="ro-RO"/>
    </w:rPr>
  </w:style>
  <w:style w:type="paragraph" w:styleId="Citat">
    <w:name w:val="Quote"/>
    <w:basedOn w:val="Normal"/>
    <w:next w:val="Normal"/>
    <w:link w:val="CitatCaracter"/>
    <w:uiPriority w:val="29"/>
    <w:qFormat/>
    <w:rsid w:val="00A21BE6"/>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A21BE6"/>
    <w:rPr>
      <w:rFonts w:ascii="Times New Roman" w:hAnsi="Times New Roman"/>
      <w:i/>
      <w:iCs/>
      <w:color w:val="404040" w:themeColor="text1" w:themeTint="BF"/>
      <w:sz w:val="28"/>
      <w:lang w:val="ro-RO"/>
    </w:rPr>
  </w:style>
  <w:style w:type="paragraph" w:styleId="Listparagraf">
    <w:name w:val="List Paragraph"/>
    <w:aliases w:val="Citation List,List Paragraph (numbered (a)),본문(내용),List a),Akapit z listą BS,Numbered List Paragraph,WB List Paragraph,List_Paragraph,Bullet1,numbered para"/>
    <w:basedOn w:val="Normal"/>
    <w:link w:val="ListparagrafCaracter"/>
    <w:uiPriority w:val="34"/>
    <w:qFormat/>
    <w:rsid w:val="00A21BE6"/>
    <w:pPr>
      <w:ind w:left="720"/>
      <w:contextualSpacing/>
    </w:pPr>
  </w:style>
  <w:style w:type="character" w:styleId="Accentuareintens">
    <w:name w:val="Intense Emphasis"/>
    <w:basedOn w:val="Fontdeparagrafimplicit"/>
    <w:uiPriority w:val="21"/>
    <w:qFormat/>
    <w:rsid w:val="00A21BE6"/>
    <w:rPr>
      <w:i/>
      <w:iCs/>
      <w:color w:val="2E74B5" w:themeColor="accent1" w:themeShade="BF"/>
    </w:rPr>
  </w:style>
  <w:style w:type="paragraph" w:styleId="Citatintens">
    <w:name w:val="Intense Quote"/>
    <w:basedOn w:val="Normal"/>
    <w:next w:val="Normal"/>
    <w:link w:val="CitatintensCaracter"/>
    <w:uiPriority w:val="30"/>
    <w:qFormat/>
    <w:rsid w:val="00A21BE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tintensCaracter">
    <w:name w:val="Citat intens Caracter"/>
    <w:basedOn w:val="Fontdeparagrafimplicit"/>
    <w:link w:val="Citatintens"/>
    <w:uiPriority w:val="30"/>
    <w:rsid w:val="00A21BE6"/>
    <w:rPr>
      <w:rFonts w:ascii="Times New Roman" w:hAnsi="Times New Roman"/>
      <w:i/>
      <w:iCs/>
      <w:color w:val="2E74B5" w:themeColor="accent1" w:themeShade="BF"/>
      <w:sz w:val="28"/>
      <w:lang w:val="ro-RO"/>
    </w:rPr>
  </w:style>
  <w:style w:type="character" w:styleId="Referireintens">
    <w:name w:val="Intense Reference"/>
    <w:basedOn w:val="Fontdeparagrafimplicit"/>
    <w:uiPriority w:val="32"/>
    <w:qFormat/>
    <w:rsid w:val="00A21BE6"/>
    <w:rPr>
      <w:b/>
      <w:bCs/>
      <w:smallCaps/>
      <w:color w:val="2E74B5" w:themeColor="accent1" w:themeShade="BF"/>
      <w:spacing w:val="5"/>
    </w:rPr>
  </w:style>
  <w:style w:type="character" w:styleId="Hyperlink">
    <w:name w:val="Hyperlink"/>
    <w:basedOn w:val="Fontdeparagrafimplicit"/>
    <w:uiPriority w:val="99"/>
    <w:unhideWhenUsed/>
    <w:rsid w:val="00A21BE6"/>
    <w:rPr>
      <w:color w:val="0563C1" w:themeColor="hyperlink"/>
      <w:u w:val="single"/>
    </w:rPr>
  </w:style>
  <w:style w:type="character" w:customStyle="1" w:styleId="ListparagrafCaracter">
    <w:name w:val="Listă paragraf Caracter"/>
    <w:aliases w:val="Citation List Caracter,List Paragraph (numbered (a)) Caracter,본문(내용) Caracter,List a) Caracter,Akapit z listą BS Caracter,Numbered List Paragraph Caracter,WB List Paragraph Caracter,List_Paragraph Caracter,Bullet1 Caracter"/>
    <w:basedOn w:val="Fontdeparagrafimplicit"/>
    <w:link w:val="Listparagraf"/>
    <w:uiPriority w:val="34"/>
    <w:locked/>
    <w:rsid w:val="00A21BE6"/>
    <w:rPr>
      <w:rFonts w:ascii="Times New Roman" w:hAnsi="Times New Roman"/>
      <w:sz w:val="28"/>
      <w:lang w:val="ro-RO"/>
    </w:rPr>
  </w:style>
  <w:style w:type="character" w:customStyle="1" w:styleId="normaltextrun">
    <w:name w:val="normaltextrun"/>
    <w:basedOn w:val="Fontdeparagrafimplicit"/>
    <w:rsid w:val="00A21B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maria.hirtop-cimislia@apl.gov.md"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191</TotalTime>
  <Pages>1</Pages>
  <Words>2265</Words>
  <Characters>12917</Characters>
  <Application>Microsoft Office Word</Application>
  <DocSecurity>0</DocSecurity>
  <Lines>107</Lines>
  <Paragraphs>30</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15152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29</cp:revision>
  <cp:lastPrinted>2026-07-15T08:18:00Z</cp:lastPrinted>
  <dcterms:created xsi:type="dcterms:W3CDTF">2026-07-07T12:22:00Z</dcterms:created>
  <dcterms:modified xsi:type="dcterms:W3CDTF">2026-07-15T13:00:00Z</dcterms:modified>
</cp:coreProperties>
</file>