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34A28" w14:textId="77777777" w:rsidR="00E4154F" w:rsidRDefault="00000000">
      <w:pPr>
        <w:spacing w:after="120"/>
        <w:jc w:val="right"/>
      </w:pPr>
      <w:r>
        <w:rPr>
          <w:b/>
          <w:i/>
        </w:rPr>
        <w:t>Proiect</w:t>
      </w:r>
    </w:p>
    <w:p w14:paraId="1096E3AA" w14:textId="77777777" w:rsidR="008248BB" w:rsidRPr="00257CE5" w:rsidRDefault="008248BB" w:rsidP="008248BB">
      <w:pPr>
        <w:ind w:right="5386"/>
        <w:jc w:val="center"/>
        <w:rPr>
          <w:sz w:val="26"/>
          <w:szCs w:val="26"/>
          <w:lang w:val="ro-MD"/>
        </w:rPr>
      </w:pPr>
      <w:r w:rsidRPr="00674B1B">
        <w:rPr>
          <w:noProof/>
        </w:rPr>
        <w:drawing>
          <wp:inline distT="0" distB="0" distL="0" distR="0" wp14:anchorId="07A8ADAE" wp14:editId="6D1B932C">
            <wp:extent cx="2231141" cy="2484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31141" cy="2484125"/>
                    </a:xfrm>
                    <a:prstGeom prst="rect">
                      <a:avLst/>
                    </a:prstGeom>
                  </pic:spPr>
                </pic:pic>
              </a:graphicData>
            </a:graphic>
          </wp:inline>
        </w:drawing>
      </w:r>
      <w:r>
        <w:rPr>
          <w:b/>
          <w:noProof/>
          <w:szCs w:val="24"/>
          <w:lang w:val="ru-RU" w:eastAsia="ru-RU"/>
        </w:rPr>
        <w:object w:dxaOrig="1506" w:dyaOrig="1679" w14:anchorId="12DFDC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75.05pt;margin-top:-161.6pt;width:51pt;height:56.7pt;z-index:251658240;visibility:visible;mso-wrap-style:square;mso-wrap-edited:f;mso-width-percent:0;mso-height-percent:0;mso-wrap-distance-left:9pt;mso-wrap-distance-top:0;mso-wrap-distance-right:9pt;mso-wrap-distance-bottom:0;mso-position-horizontal-relative:margin;mso-position-vertical-relative:text;mso-width-percent:0;mso-height-percent:0;mso-width-relative:page;mso-height-relative:page;mso-position-horizontal-col-start:0;mso-width-col-span:0;v-text-anchor:top" o:allowincell="f">
            <v:imagedata r:id="rId7" o:title=""/>
            <w10:wrap anchorx="margin"/>
          </v:shape>
          <o:OLEObject Type="Embed" ProgID="Word.Picture.8" ShapeID="_x0000_s1026" DrawAspect="Content" ObjectID="_1846617924" r:id="rId8"/>
        </w:object>
      </w:r>
    </w:p>
    <w:p w14:paraId="5CAFEF71" w14:textId="77777777" w:rsidR="00E4154F" w:rsidRDefault="00E4154F">
      <w:pPr>
        <w:spacing w:after="120"/>
        <w:jc w:val="center"/>
      </w:pPr>
    </w:p>
    <w:p w14:paraId="6481BBBB" w14:textId="38450DDB" w:rsidR="00E4154F" w:rsidRDefault="008248BB" w:rsidP="008248BB">
      <w:pPr>
        <w:spacing w:after="0"/>
      </w:pPr>
      <w:proofErr w:type="spellStart"/>
      <w:r>
        <w:rPr>
          <w:b/>
        </w:rPr>
        <w:t>p</w:t>
      </w:r>
      <w:r w:rsidR="00000000">
        <w:rPr>
          <w:b/>
        </w:rPr>
        <w:t>rivi</w:t>
      </w:r>
      <w:r>
        <w:rPr>
          <w:b/>
        </w:rPr>
        <w:t>nd</w:t>
      </w:r>
      <w:proofErr w:type="spellEnd"/>
      <w:r w:rsidR="00000000">
        <w:rPr>
          <w:b/>
        </w:rPr>
        <w:t xml:space="preserve"> </w:t>
      </w:r>
      <w:proofErr w:type="spellStart"/>
      <w:r w:rsidR="00000000">
        <w:rPr>
          <w:b/>
        </w:rPr>
        <w:t>modificarea</w:t>
      </w:r>
      <w:proofErr w:type="spellEnd"/>
      <w:r w:rsidR="00000000">
        <w:rPr>
          <w:b/>
        </w:rPr>
        <w:t xml:space="preserve"> </w:t>
      </w:r>
      <w:proofErr w:type="spellStart"/>
      <w:r w:rsidR="00000000">
        <w:rPr>
          <w:b/>
        </w:rPr>
        <w:t>Regulamentului</w:t>
      </w:r>
      <w:proofErr w:type="spellEnd"/>
      <w:r w:rsidR="00000000">
        <w:rPr>
          <w:b/>
        </w:rPr>
        <w:t xml:space="preserve"> cu privire la selectarea</w:t>
      </w:r>
    </w:p>
    <w:p w14:paraId="600BF489" w14:textId="77777777" w:rsidR="00E4154F" w:rsidRDefault="00000000" w:rsidP="008248BB">
      <w:pPr>
        <w:spacing w:after="0"/>
      </w:pPr>
      <w:r>
        <w:rPr>
          <w:b/>
        </w:rPr>
        <w:t>și achiziția manualelor școlare, aprobat prin Ordinul</w:t>
      </w:r>
    </w:p>
    <w:p w14:paraId="45B1126C" w14:textId="77777777" w:rsidR="00E4154F" w:rsidRDefault="00000000" w:rsidP="008248BB">
      <w:pPr>
        <w:spacing w:after="0"/>
      </w:pPr>
      <w:r>
        <w:rPr>
          <w:b/>
        </w:rPr>
        <w:t>Ministrului Educației și Cercetării nr. 300/2022</w:t>
      </w:r>
    </w:p>
    <w:p w14:paraId="351C8D3B" w14:textId="77777777" w:rsidR="00E4154F" w:rsidRDefault="00E4154F">
      <w:pPr>
        <w:spacing w:after="120"/>
        <w:jc w:val="center"/>
      </w:pPr>
    </w:p>
    <w:p w14:paraId="2362DBAA" w14:textId="592AC113" w:rsidR="00E4154F" w:rsidRDefault="008248BB">
      <w:pPr>
        <w:spacing w:after="120"/>
        <w:ind w:firstLine="709"/>
        <w:jc w:val="both"/>
      </w:pPr>
      <w:proofErr w:type="spellStart"/>
      <w:r w:rsidRPr="008248BB">
        <w:t>În</w:t>
      </w:r>
      <w:proofErr w:type="spellEnd"/>
      <w:r w:rsidRPr="008248BB">
        <w:t xml:space="preserve"> </w:t>
      </w:r>
      <w:proofErr w:type="spellStart"/>
      <w:r w:rsidRPr="008248BB">
        <w:t>temeiul</w:t>
      </w:r>
      <w:proofErr w:type="spellEnd"/>
      <w:r w:rsidRPr="008248BB">
        <w:t xml:space="preserve"> art.41 </w:t>
      </w:r>
      <w:proofErr w:type="spellStart"/>
      <w:proofErr w:type="gramStart"/>
      <w:r w:rsidRPr="008248BB">
        <w:t>alin</w:t>
      </w:r>
      <w:proofErr w:type="spellEnd"/>
      <w:r w:rsidRPr="008248BB">
        <w:t>.(</w:t>
      </w:r>
      <w:proofErr w:type="gramEnd"/>
      <w:r w:rsidRPr="008248BB">
        <w:t xml:space="preserve">1) din </w:t>
      </w:r>
      <w:proofErr w:type="spellStart"/>
      <w:r w:rsidRPr="008248BB">
        <w:t>Codul</w:t>
      </w:r>
      <w:proofErr w:type="spellEnd"/>
      <w:r w:rsidRPr="008248BB">
        <w:t xml:space="preserve"> </w:t>
      </w:r>
      <w:proofErr w:type="spellStart"/>
      <w:r w:rsidRPr="008248BB">
        <w:t>educației</w:t>
      </w:r>
      <w:proofErr w:type="spellEnd"/>
      <w:r w:rsidRPr="008248BB">
        <w:t xml:space="preserve"> al </w:t>
      </w:r>
      <w:proofErr w:type="spellStart"/>
      <w:r w:rsidRPr="008248BB">
        <w:t>Republicii</w:t>
      </w:r>
      <w:proofErr w:type="spellEnd"/>
      <w:r w:rsidRPr="008248BB">
        <w:t xml:space="preserve"> Moldova nr.152/2014 (</w:t>
      </w:r>
      <w:proofErr w:type="spellStart"/>
      <w:r w:rsidRPr="008248BB">
        <w:t>Monitorul</w:t>
      </w:r>
      <w:proofErr w:type="spellEnd"/>
      <w:r w:rsidRPr="008248BB">
        <w:t xml:space="preserve"> </w:t>
      </w:r>
      <w:proofErr w:type="spellStart"/>
      <w:r w:rsidRPr="008248BB">
        <w:t>Oficial</w:t>
      </w:r>
      <w:proofErr w:type="spellEnd"/>
      <w:r w:rsidRPr="008248BB">
        <w:t xml:space="preserve"> al </w:t>
      </w:r>
      <w:proofErr w:type="spellStart"/>
      <w:r w:rsidRPr="008248BB">
        <w:t>Republicii</w:t>
      </w:r>
      <w:proofErr w:type="spellEnd"/>
      <w:r w:rsidRPr="008248BB">
        <w:t xml:space="preserve"> Moldova, 2014, nr. 319-324, art.634), cu </w:t>
      </w:r>
      <w:proofErr w:type="spellStart"/>
      <w:r w:rsidRPr="008248BB">
        <w:t>modificările</w:t>
      </w:r>
      <w:proofErr w:type="spellEnd"/>
      <w:r w:rsidRPr="008248BB">
        <w:t xml:space="preserve"> </w:t>
      </w:r>
      <w:proofErr w:type="spellStart"/>
      <w:r w:rsidRPr="008248BB">
        <w:t>ulterioare</w:t>
      </w:r>
      <w:proofErr w:type="spellEnd"/>
      <w:r w:rsidR="00000000">
        <w:t>, precum și în scopul aducerii în concordanță cu prevederile Legii nr. 325/2025 privind achizițiile publice,</w:t>
      </w:r>
    </w:p>
    <w:p w14:paraId="2291CA52" w14:textId="77777777" w:rsidR="00E4154F" w:rsidRDefault="00000000">
      <w:pPr>
        <w:spacing w:after="120"/>
        <w:jc w:val="center"/>
      </w:pPr>
      <w:r>
        <w:rPr>
          <w:b/>
        </w:rPr>
        <w:t>ORDON:</w:t>
      </w:r>
    </w:p>
    <w:p w14:paraId="4E0B8328" w14:textId="77777777" w:rsidR="00E4154F" w:rsidRDefault="00000000">
      <w:pPr>
        <w:spacing w:after="120"/>
        <w:ind w:firstLine="709"/>
        <w:jc w:val="both"/>
      </w:pPr>
      <w:r>
        <w:t>1. Regulamentul cu privire la selectarea și achiziția manualelor școlare, aprobat prin Ordinul Ministrului Educației și Cercetării nr. 300/2022 (Monitorul Oficial al Republicii Moldova, 2022, nr. 135-140, art. 514), cu modificările ulterioare, se modifică după cum urmează:</w:t>
      </w:r>
    </w:p>
    <w:p w14:paraId="2AB3676E" w14:textId="77777777" w:rsidR="00E4154F" w:rsidRDefault="00000000">
      <w:pPr>
        <w:spacing w:after="120"/>
        <w:ind w:firstLine="709"/>
        <w:jc w:val="both"/>
      </w:pPr>
      <w:r>
        <w:t>1) pe tot parcursul textului, textul „Legea nr. 131/2015 privind achizițiile publice”, la orice formă gramaticală, se substituie cu textul „Legea nr. 325/2025 privind achizițiile publice”, la forma gramaticală corespunzătoare;</w:t>
      </w:r>
    </w:p>
    <w:p w14:paraId="3F93AEE4" w14:textId="77777777" w:rsidR="00E4154F" w:rsidRDefault="00000000">
      <w:pPr>
        <w:spacing w:after="120"/>
        <w:ind w:firstLine="709"/>
        <w:jc w:val="both"/>
      </w:pPr>
      <w:r>
        <w:t>2) la punctul 4:</w:t>
      </w:r>
    </w:p>
    <w:p w14:paraId="1FA9490E" w14:textId="77777777" w:rsidR="00E4154F" w:rsidRDefault="00000000">
      <w:pPr>
        <w:spacing w:after="120"/>
        <w:ind w:firstLine="709"/>
        <w:jc w:val="both"/>
      </w:pPr>
      <w:r>
        <w:t>la litera b), după textul „documentația de atribuire” se introduce textul „ , dar nu mai târziu de 60 de zile de la anunțarea procedurii de achiziție publică”;</w:t>
      </w:r>
    </w:p>
    <w:p w14:paraId="3C646AF7" w14:textId="77777777" w:rsidR="00E4154F" w:rsidRDefault="00000000">
      <w:pPr>
        <w:spacing w:after="120"/>
        <w:ind w:firstLine="709"/>
        <w:jc w:val="both"/>
      </w:pPr>
      <w:r>
        <w:t>la litera d), cuvântul „teremen” se substituie cu cuvântul „termen”;</w:t>
      </w:r>
    </w:p>
    <w:p w14:paraId="73684724" w14:textId="77777777" w:rsidR="00E4154F" w:rsidRDefault="00000000">
      <w:pPr>
        <w:spacing w:after="120"/>
        <w:ind w:firstLine="709"/>
        <w:jc w:val="both"/>
      </w:pPr>
      <w:r>
        <w:t>se completează cu litera d¹) cu următorul cuprins:</w:t>
      </w:r>
    </w:p>
    <w:p w14:paraId="027E1FE0" w14:textId="77777777" w:rsidR="00E4154F" w:rsidRDefault="00000000">
      <w:pPr>
        <w:spacing w:after="120"/>
        <w:ind w:firstLine="709"/>
        <w:jc w:val="both"/>
      </w:pPr>
      <w:r>
        <w:t>„d¹) prezentarea, după caz, de către operatorii economici, la decizia acestora, în termen de cel mult 100 de zile de la data deschiderii ofertelor, a 25% din conținutul proiectului de manual pentru a obține recomandările evaluatorilor care să contribuie la îmbunătățirea calității acestora;”;</w:t>
      </w:r>
    </w:p>
    <w:p w14:paraId="3B998827" w14:textId="77777777" w:rsidR="00E4154F" w:rsidRDefault="00000000">
      <w:pPr>
        <w:spacing w:after="120"/>
        <w:ind w:firstLine="709"/>
        <w:jc w:val="both"/>
      </w:pPr>
      <w:r>
        <w:t>litera e) va avea următorul cuprins:</w:t>
      </w:r>
    </w:p>
    <w:p w14:paraId="0C09075B" w14:textId="77777777" w:rsidR="00E4154F" w:rsidRDefault="00000000">
      <w:pPr>
        <w:spacing w:after="120"/>
        <w:ind w:firstLine="709"/>
        <w:jc w:val="both"/>
      </w:pPr>
      <w:r>
        <w:lastRenderedPageBreak/>
        <w:t>„e) prezentarea în forma și în termenul precizat prin documentația de atribuire, dar nu mai târziu de 210 zile de la deschiderea ofertelor, a proiectelor de manual;”;</w:t>
      </w:r>
    </w:p>
    <w:p w14:paraId="516BE79A" w14:textId="77777777" w:rsidR="00E4154F" w:rsidRDefault="00000000">
      <w:pPr>
        <w:spacing w:after="120"/>
        <w:ind w:firstLine="709"/>
        <w:jc w:val="both"/>
      </w:pPr>
      <w:r>
        <w:t>se completează cu literele j¹) și k¹) cu următorul cuprins:</w:t>
      </w:r>
    </w:p>
    <w:p w14:paraId="33A0EBF8" w14:textId="77777777" w:rsidR="00E4154F" w:rsidRDefault="00000000">
      <w:pPr>
        <w:spacing w:after="120"/>
        <w:ind w:firstLine="709"/>
        <w:jc w:val="both"/>
      </w:pPr>
      <w:r>
        <w:t>„j¹) pilotarea, la decizia CNAM, a proiectului de manual câștigător în instituțiile de învățământ;</w:t>
      </w:r>
    </w:p>
    <w:p w14:paraId="3F894796" w14:textId="77777777" w:rsidR="00E4154F" w:rsidRDefault="00000000">
      <w:pPr>
        <w:spacing w:after="120"/>
        <w:ind w:firstLine="709"/>
        <w:jc w:val="both"/>
      </w:pPr>
      <w:r>
        <w:t>k¹) consultarea publică, avizarea/expertizarea tematică (inclusiv caracterul nediscriminatoriu, implementarea noilor educații la disciplină etc.), la decizia CNAM, de către experți naționali sau internaționali, comisii metodice din instituțiile de învățământ, consiliul elevilor, comitete părintești etc. a proiectului de manual câștigător.”;</w:t>
      </w:r>
    </w:p>
    <w:p w14:paraId="108C0BB4" w14:textId="77777777" w:rsidR="00E4154F" w:rsidRDefault="00000000">
      <w:pPr>
        <w:spacing w:after="120"/>
        <w:ind w:firstLine="709"/>
        <w:jc w:val="both"/>
      </w:pPr>
      <w:r>
        <w:t>3) la punctul 6:</w:t>
      </w:r>
    </w:p>
    <w:p w14:paraId="67A9B36F" w14:textId="77777777" w:rsidR="00E4154F" w:rsidRDefault="00000000">
      <w:pPr>
        <w:spacing w:after="120"/>
        <w:ind w:firstLine="709"/>
        <w:jc w:val="both"/>
      </w:pPr>
      <w:r>
        <w:t>în partea introductivă, textul „în fiecare dintre” se substituie cu textul „în una sau mai multe dintre”;</w:t>
      </w:r>
    </w:p>
    <w:p w14:paraId="74558841" w14:textId="77777777" w:rsidR="00E4154F" w:rsidRDefault="00000000">
      <w:pPr>
        <w:spacing w:after="120"/>
        <w:ind w:firstLine="709"/>
        <w:jc w:val="both"/>
      </w:pPr>
      <w:r>
        <w:t>la litera b), textul „ , structură subordonată Ministerului” se substituie cu textul „/platformei dedicate a Ministerului”;</w:t>
      </w:r>
    </w:p>
    <w:p w14:paraId="10592B24" w14:textId="77777777" w:rsidR="00E4154F" w:rsidRDefault="00000000">
      <w:pPr>
        <w:spacing w:after="120"/>
        <w:ind w:firstLine="709"/>
        <w:jc w:val="both"/>
      </w:pPr>
      <w:r>
        <w:t>se completează cu litera c) cu următorul cuprins:</w:t>
      </w:r>
    </w:p>
    <w:p w14:paraId="47D8AB91" w14:textId="77777777" w:rsidR="00E4154F" w:rsidRDefault="00000000">
      <w:pPr>
        <w:spacing w:after="120"/>
        <w:ind w:firstLine="709"/>
        <w:jc w:val="both"/>
      </w:pPr>
      <w:r>
        <w:t>„c) manuscris cu drepturi de traducere, adaptare, reproducere, distribuire, închiriere, împrumut, comunicare publică, punere la dispoziția publicului, realizare de opere/manuale școlare derivate.”;</w:t>
      </w:r>
    </w:p>
    <w:p w14:paraId="5E3AA8F3" w14:textId="77777777" w:rsidR="00E4154F" w:rsidRDefault="00000000">
      <w:pPr>
        <w:spacing w:after="120"/>
        <w:ind w:firstLine="709"/>
        <w:jc w:val="both"/>
      </w:pPr>
      <w:r>
        <w:t>4) la punctul 10, textul „de conținut a unui manual” se substituie cu textul „de conținut ale unui manual”, iar după cuvântul „lichidarea” se introduce textul „în termeni proximi”;</w:t>
      </w:r>
    </w:p>
    <w:p w14:paraId="0B7052DD" w14:textId="77777777" w:rsidR="00E4154F" w:rsidRDefault="00000000">
      <w:pPr>
        <w:spacing w:after="120"/>
        <w:ind w:firstLine="709"/>
        <w:jc w:val="both"/>
      </w:pPr>
      <w:r>
        <w:t>5) denumirea Capitolului II va avea următorul cuprins:</w:t>
      </w:r>
    </w:p>
    <w:p w14:paraId="6F27A0EE" w14:textId="77777777" w:rsidR="00E4154F" w:rsidRDefault="00000000">
      <w:pPr>
        <w:spacing w:after="120"/>
        <w:ind w:firstLine="709"/>
        <w:jc w:val="both"/>
      </w:pPr>
      <w:r>
        <w:t>„Statutul, structura și atribuțiile Consiliului Național pentru Aprobarea Manualelor”;</w:t>
      </w:r>
    </w:p>
    <w:p w14:paraId="5E55B096" w14:textId="77777777" w:rsidR="00E4154F" w:rsidRDefault="00000000">
      <w:pPr>
        <w:spacing w:after="120"/>
        <w:ind w:firstLine="709"/>
        <w:jc w:val="both"/>
      </w:pPr>
      <w:r>
        <w:t>6) punctul 15 va avea următorul cuprins:</w:t>
      </w:r>
    </w:p>
    <w:p w14:paraId="18645A83" w14:textId="77777777" w:rsidR="00E4154F" w:rsidRDefault="00000000">
      <w:pPr>
        <w:spacing w:after="120"/>
        <w:ind w:firstLine="709"/>
        <w:jc w:val="both"/>
      </w:pPr>
      <w:r>
        <w:t>„15. CNAM se constituie prin ordinul ministrului educației și cercetării și este compus din 13 persoane: un reprezentant al conducerii Ministerului care va exercita și funcția de Președinte al CNAM, un funcționar din cadrul Ministerului care va exercita funcția de secretar al CNAM, un funcționar din cadrul subdiviziunii Ministerului responsabile de politicile curriculare în învățământul general, un reprezentant din cadrul subdiviziunii Ministerului cu competențe în domeniul juridic, reprezentantul Fondului special pentru manuale, câte un cadru didactic (preferabil coordonatorul unui grup de lucru de elaborare a curricula în vigoare) de la fiecare arie curriculară: Educație lingvistică; Educație pentru științe și matematică; Educație pentru identitate, cetățenie democratică și drepturile omului; Educație pentru arte, tehnologii și sport; Învățământ primar, un specialist în metodologie didactică, un specialist în egalitate și incluziune și un psiholog.”;</w:t>
      </w:r>
    </w:p>
    <w:p w14:paraId="5CF11C45" w14:textId="77777777" w:rsidR="00E4154F" w:rsidRDefault="00000000">
      <w:pPr>
        <w:spacing w:after="120"/>
        <w:ind w:firstLine="709"/>
        <w:jc w:val="both"/>
      </w:pPr>
      <w:r>
        <w:t>7) punctul 16 se abrogă;</w:t>
      </w:r>
    </w:p>
    <w:p w14:paraId="28D66440" w14:textId="77777777" w:rsidR="00E4154F" w:rsidRDefault="00000000">
      <w:pPr>
        <w:spacing w:after="120"/>
        <w:ind w:firstLine="709"/>
        <w:jc w:val="both"/>
      </w:pPr>
      <w:r>
        <w:t>8) la punctul 18:</w:t>
      </w:r>
    </w:p>
    <w:p w14:paraId="43D0B547" w14:textId="77777777" w:rsidR="00E4154F" w:rsidRDefault="00000000">
      <w:pPr>
        <w:spacing w:after="120"/>
        <w:ind w:firstLine="709"/>
        <w:jc w:val="both"/>
      </w:pPr>
      <w:r>
        <w:t>se completează cu literele e¹) și e²) cu următorul cuprins:</w:t>
      </w:r>
    </w:p>
    <w:p w14:paraId="38C75051" w14:textId="77777777" w:rsidR="00E4154F" w:rsidRDefault="00000000">
      <w:pPr>
        <w:spacing w:after="120"/>
        <w:ind w:firstLine="709"/>
        <w:jc w:val="both"/>
      </w:pPr>
      <w:r>
        <w:t>„e¹) decide asupra necesității/posibilității pilotării proiectului de manual câștigător în instituțiile de învățământ;</w:t>
      </w:r>
    </w:p>
    <w:p w14:paraId="51610000" w14:textId="77777777" w:rsidR="00E4154F" w:rsidRDefault="00000000">
      <w:pPr>
        <w:spacing w:after="120"/>
        <w:ind w:firstLine="709"/>
        <w:jc w:val="both"/>
      </w:pPr>
      <w:r>
        <w:lastRenderedPageBreak/>
        <w:t>e²) decide asupra necesității avizării/expertizării tematice conform pct. 4 lit. k¹) și propune lista expertizelor necesare;”;</w:t>
      </w:r>
    </w:p>
    <w:p w14:paraId="1149F245" w14:textId="77777777" w:rsidR="00E4154F" w:rsidRDefault="00000000">
      <w:pPr>
        <w:spacing w:after="120"/>
        <w:ind w:firstLine="709"/>
        <w:jc w:val="both"/>
      </w:pPr>
      <w:r>
        <w:t>litera f) va avea următorul cuprins:</w:t>
      </w:r>
    </w:p>
    <w:p w14:paraId="5CDFF49E" w14:textId="77777777" w:rsidR="00E4154F" w:rsidRDefault="00000000">
      <w:pPr>
        <w:spacing w:after="120"/>
        <w:ind w:firstLine="709"/>
        <w:jc w:val="both"/>
      </w:pPr>
      <w:r>
        <w:t>„f) organizează consultarea publică cu părțile interesate (elevi, cadre didactice, persoane cu competențe în domeniul disciplinelor școlare);”;</w:t>
      </w:r>
    </w:p>
    <w:p w14:paraId="16B82A0B" w14:textId="77777777" w:rsidR="00E4154F" w:rsidRDefault="00000000">
      <w:pPr>
        <w:spacing w:after="120"/>
        <w:ind w:firstLine="709"/>
        <w:jc w:val="both"/>
      </w:pPr>
      <w:r>
        <w:t>se completează cu litera f¹) cu următorul cuprins:</w:t>
      </w:r>
    </w:p>
    <w:p w14:paraId="323196E7" w14:textId="77777777" w:rsidR="00E4154F" w:rsidRDefault="00000000">
      <w:pPr>
        <w:spacing w:after="120"/>
        <w:ind w:firstLine="709"/>
        <w:jc w:val="both"/>
      </w:pPr>
      <w:r>
        <w:t>„f¹) recomandă proiectele de manuale pentru acordarea avizului «Bun de tipar»;”;</w:t>
      </w:r>
    </w:p>
    <w:p w14:paraId="3376EA85" w14:textId="77777777" w:rsidR="00E4154F" w:rsidRDefault="00000000">
      <w:pPr>
        <w:spacing w:after="120"/>
        <w:ind w:firstLine="709"/>
        <w:jc w:val="both"/>
      </w:pPr>
      <w:r>
        <w:t>9) la punctul 20, textul „pct.18 lit. d)-f)” se substituie cu textul „pct. 18 lit. d)-f¹)”;</w:t>
      </w:r>
    </w:p>
    <w:p w14:paraId="740FB88B" w14:textId="77777777" w:rsidR="00E4154F" w:rsidRDefault="00000000">
      <w:pPr>
        <w:spacing w:after="120"/>
        <w:ind w:firstLine="709"/>
        <w:jc w:val="both"/>
      </w:pPr>
      <w:r>
        <w:t>10) la punctul 23:</w:t>
      </w:r>
    </w:p>
    <w:p w14:paraId="1A27B099" w14:textId="77777777" w:rsidR="00E4154F" w:rsidRDefault="00000000">
      <w:pPr>
        <w:spacing w:after="120"/>
        <w:ind w:firstLine="709"/>
        <w:jc w:val="both"/>
      </w:pPr>
      <w:r>
        <w:t>la litera b), textul „la disciplina” se substituie cu textul „conexă disciplinei”;</w:t>
      </w:r>
    </w:p>
    <w:p w14:paraId="7FAE9A0C" w14:textId="77777777" w:rsidR="00E4154F" w:rsidRDefault="00000000">
      <w:pPr>
        <w:spacing w:after="120"/>
        <w:ind w:firstLine="709"/>
        <w:jc w:val="both"/>
      </w:pPr>
      <w:r>
        <w:t>la litera c), textul „cadru didactic” se substituie cu textul „cadru didactic/științifico-didactic”;</w:t>
      </w:r>
    </w:p>
    <w:p w14:paraId="6858AE9A" w14:textId="77777777" w:rsidR="00E4154F" w:rsidRDefault="00000000">
      <w:pPr>
        <w:spacing w:after="120"/>
        <w:ind w:firstLine="709"/>
        <w:jc w:val="both"/>
      </w:pPr>
      <w:r>
        <w:t>literele e), g) și h) se abrogă;</w:t>
      </w:r>
    </w:p>
    <w:p w14:paraId="2D2F27AF" w14:textId="70B2A096" w:rsidR="00E4154F" w:rsidRDefault="00000000">
      <w:pPr>
        <w:spacing w:after="120"/>
        <w:ind w:firstLine="709"/>
        <w:jc w:val="both"/>
      </w:pPr>
      <w:r>
        <w:t xml:space="preserve">11) la </w:t>
      </w:r>
      <w:proofErr w:type="spellStart"/>
      <w:r>
        <w:t>punctul</w:t>
      </w:r>
      <w:proofErr w:type="spellEnd"/>
      <w:r>
        <w:t xml:space="preserve"> 2</w:t>
      </w:r>
      <w:r w:rsidR="008248BB">
        <w:t>5</w:t>
      </w:r>
      <w:r>
        <w:t xml:space="preserve">, </w:t>
      </w:r>
      <w:proofErr w:type="spellStart"/>
      <w:r>
        <w:t>literele</w:t>
      </w:r>
      <w:proofErr w:type="spellEnd"/>
      <w:r>
        <w:t xml:space="preserve"> d)-g) se substituie cu literele d)-i) cu următorul cuprins:</w:t>
      </w:r>
    </w:p>
    <w:p w14:paraId="051220F8" w14:textId="77777777" w:rsidR="00E4154F" w:rsidRDefault="00000000">
      <w:pPr>
        <w:spacing w:after="120"/>
        <w:ind w:firstLine="709"/>
        <w:jc w:val="both"/>
      </w:pPr>
      <w:r>
        <w:t>„d) confirmarea activității didactice sau științifico-didactice, prevăzute la pct. 23 lit. b);</w:t>
      </w:r>
    </w:p>
    <w:p w14:paraId="23878D02" w14:textId="77777777" w:rsidR="00E4154F" w:rsidRDefault="00000000">
      <w:pPr>
        <w:spacing w:after="120"/>
        <w:ind w:firstLine="709"/>
        <w:jc w:val="both"/>
      </w:pPr>
      <w:r>
        <w:t>e) confirmarea experienței de cel puțin 5 ani de activitate, prevăzute la pct. 23 lit. c);</w:t>
      </w:r>
    </w:p>
    <w:p w14:paraId="22394112" w14:textId="77777777" w:rsidR="00E4154F" w:rsidRDefault="00000000">
      <w:pPr>
        <w:spacing w:after="120"/>
        <w:ind w:firstLine="709"/>
        <w:jc w:val="both"/>
      </w:pPr>
      <w:r>
        <w:t>f) dacă este cazul, copia certificatului de grad didactic;</w:t>
      </w:r>
    </w:p>
    <w:p w14:paraId="098223FD" w14:textId="77777777" w:rsidR="00E4154F" w:rsidRDefault="00000000">
      <w:pPr>
        <w:spacing w:after="120"/>
        <w:ind w:firstLine="709"/>
        <w:jc w:val="both"/>
      </w:pPr>
      <w:r>
        <w:t>g) dacă este cazul, copia diplomei de doctor/doctor habilitat;</w:t>
      </w:r>
    </w:p>
    <w:p w14:paraId="60AB4938" w14:textId="77777777" w:rsidR="00E4154F" w:rsidRDefault="00000000">
      <w:pPr>
        <w:spacing w:after="120"/>
        <w:ind w:firstLine="709"/>
        <w:jc w:val="both"/>
      </w:pPr>
      <w:r>
        <w:t>h) dacă este cazul, copia atestatului de conferențiar/profesor universitar;</w:t>
      </w:r>
    </w:p>
    <w:p w14:paraId="2624DEE8" w14:textId="77777777" w:rsidR="00E4154F" w:rsidRDefault="00000000">
      <w:pPr>
        <w:spacing w:after="120"/>
        <w:ind w:firstLine="709"/>
        <w:jc w:val="both"/>
      </w:pPr>
      <w:r>
        <w:t>i) alte certificate relevante.”;</w:t>
      </w:r>
    </w:p>
    <w:p w14:paraId="6F8843E5" w14:textId="77777777" w:rsidR="00E4154F" w:rsidRDefault="00000000">
      <w:pPr>
        <w:spacing w:after="120"/>
        <w:ind w:firstLine="709"/>
        <w:jc w:val="both"/>
      </w:pPr>
      <w:r>
        <w:t>12) la punctul 30, după textul „lista evaluatorilor selectați” se introduce textul „ , inclusiv coordonatorul grupului de evaluatori”;</w:t>
      </w:r>
    </w:p>
    <w:p w14:paraId="59A18B52" w14:textId="77777777" w:rsidR="00E4154F" w:rsidRDefault="00000000">
      <w:pPr>
        <w:spacing w:after="120"/>
        <w:ind w:firstLine="709"/>
        <w:jc w:val="both"/>
      </w:pPr>
      <w:r>
        <w:t>13) la punctul 31, textul „din baza de date a evaluatorilor aprobată de Minister” se exclude;</w:t>
      </w:r>
    </w:p>
    <w:p w14:paraId="256AAE9E" w14:textId="77777777" w:rsidR="00E4154F" w:rsidRDefault="00000000">
      <w:pPr>
        <w:spacing w:after="120"/>
        <w:ind w:firstLine="709"/>
        <w:jc w:val="both"/>
      </w:pPr>
      <w:r>
        <w:t>14) la punctul 35, cuvântul „păstraeză” se substituie cu cuvântul „păstrează”;</w:t>
      </w:r>
    </w:p>
    <w:p w14:paraId="08B9B779" w14:textId="77777777" w:rsidR="00E4154F" w:rsidRDefault="00000000">
      <w:pPr>
        <w:spacing w:after="120"/>
        <w:ind w:firstLine="709"/>
        <w:jc w:val="both"/>
      </w:pPr>
      <w:r>
        <w:t>15) punctul 37 va avea următorul cuprins:</w:t>
      </w:r>
    </w:p>
    <w:p w14:paraId="57C048CA" w14:textId="77777777" w:rsidR="00E4154F" w:rsidRDefault="00000000">
      <w:pPr>
        <w:spacing w:after="120"/>
        <w:ind w:firstLine="709"/>
        <w:jc w:val="both"/>
      </w:pPr>
      <w:r>
        <w:t>„37. Evaluatorii selectați semnează un contract de prestări servicii pe perioadă determinată. Remunerarea serviciilor de evaluare a proiectelor de manuale se efectuează în conformitate cu prevederile pct. 9¹ din Hotărârea Guvernului nr. 876/2015, cu modificările ulterioare, în baza ordinului ministrului educației și cercetării. Coordonatorul grupului de evaluatori este remunerat suplimentar pentru evaluarea repetată a manualului desemnat câștigător. Mijloacele financiare se alocă doar în urma prezentării, de către evaluatori, a documentației de predare a serviciilor conform cerințelor stipulate în contractele de prestări servicii.”;</w:t>
      </w:r>
    </w:p>
    <w:p w14:paraId="06B55131" w14:textId="77777777" w:rsidR="00E4154F" w:rsidRDefault="00000000">
      <w:pPr>
        <w:spacing w:after="120"/>
        <w:ind w:firstLine="709"/>
        <w:jc w:val="both"/>
      </w:pPr>
      <w:r>
        <w:t>16) la punctul 41:</w:t>
      </w:r>
    </w:p>
    <w:p w14:paraId="74F8762D" w14:textId="77777777" w:rsidR="00E4154F" w:rsidRDefault="00000000">
      <w:pPr>
        <w:spacing w:after="120"/>
        <w:ind w:firstLine="709"/>
        <w:jc w:val="both"/>
      </w:pPr>
      <w:r>
        <w:t>la litera c), după cuvântul „evaluatori” se introduce textul „ , experți și participanții la consultarea publică a proiectului de manual, conform pct. 4 lit. k¹)”;</w:t>
      </w:r>
    </w:p>
    <w:p w14:paraId="7ADA9115" w14:textId="77777777" w:rsidR="00E4154F" w:rsidRDefault="00000000">
      <w:pPr>
        <w:spacing w:after="120"/>
        <w:ind w:firstLine="709"/>
        <w:jc w:val="both"/>
      </w:pPr>
      <w:r>
        <w:lastRenderedPageBreak/>
        <w:t>la litera d), semnul „.” se substituie cu semnul „;”;</w:t>
      </w:r>
    </w:p>
    <w:p w14:paraId="2DFCD2D5" w14:textId="77777777" w:rsidR="00E4154F" w:rsidRDefault="00000000">
      <w:pPr>
        <w:spacing w:after="120"/>
        <w:ind w:firstLine="709"/>
        <w:jc w:val="both"/>
      </w:pPr>
      <w:r>
        <w:t>se completează cu litera e) cu următorul cuprins:</w:t>
      </w:r>
    </w:p>
    <w:p w14:paraId="57310720" w14:textId="77777777" w:rsidR="00E4154F" w:rsidRDefault="00000000">
      <w:pPr>
        <w:spacing w:after="120"/>
        <w:ind w:firstLine="709"/>
        <w:jc w:val="both"/>
      </w:pPr>
      <w:r>
        <w:t>„e) mediază ședințele comune ale grupului de evaluatori și ale autorilor proiectului de manual pentru clarificarea aspectelor divergente în vederea atribuirii avizului «Bun de tipar».”;</w:t>
      </w:r>
    </w:p>
    <w:p w14:paraId="0EEB36FC" w14:textId="77777777" w:rsidR="00E4154F" w:rsidRDefault="00000000">
      <w:pPr>
        <w:spacing w:after="120"/>
        <w:ind w:firstLine="709"/>
        <w:jc w:val="both"/>
      </w:pPr>
      <w:r>
        <w:t>17) punctul 42 va avea următorul cuprins:</w:t>
      </w:r>
    </w:p>
    <w:p w14:paraId="70A92BA6" w14:textId="77777777" w:rsidR="00E4154F" w:rsidRDefault="00000000">
      <w:pPr>
        <w:spacing w:after="120"/>
        <w:ind w:firstLine="709"/>
        <w:jc w:val="both"/>
      </w:pPr>
      <w:r>
        <w:t>„42. Până la demararea activităților de evaluare a proiectelor de manuale, Ministerul organizează instruirea obligatorie a evaluatorilor referitor la criteriile și descriptorii propuși, întocmirea rapoartelor și, după caz, asupra noilor concepte curriculare.”;</w:t>
      </w:r>
    </w:p>
    <w:p w14:paraId="24FC71CC" w14:textId="77777777" w:rsidR="00E4154F" w:rsidRDefault="00000000">
      <w:pPr>
        <w:spacing w:after="120"/>
        <w:ind w:firstLine="709"/>
        <w:jc w:val="both"/>
      </w:pPr>
      <w:r>
        <w:t>18) la punctul 43 litera a), textul „se sigilează în plic și se prezintă CNAM-ului” se substituie cu textul „se prezintă CNAM-ului în plic sigilat sau prin intermediul sistemului electronic securizat”;</w:t>
      </w:r>
    </w:p>
    <w:p w14:paraId="03A66792" w14:textId="77777777" w:rsidR="00E4154F" w:rsidRDefault="00000000">
      <w:pPr>
        <w:spacing w:after="120"/>
        <w:ind w:firstLine="709"/>
        <w:jc w:val="both"/>
      </w:pPr>
      <w:r>
        <w:t>19) punctul 44 se completează în final cu textul „sau după inițierea procedurii de rezoluțiune a contractului de achiziții publice”;</w:t>
      </w:r>
    </w:p>
    <w:p w14:paraId="21DFF1F4" w14:textId="77777777" w:rsidR="00E4154F" w:rsidRDefault="00000000">
      <w:pPr>
        <w:spacing w:after="120"/>
        <w:ind w:firstLine="709"/>
        <w:jc w:val="both"/>
      </w:pPr>
      <w:r>
        <w:t>20) punctul 45 se completează în final cu textul „la propunerea CNAM”;</w:t>
      </w:r>
    </w:p>
    <w:p w14:paraId="2751F409" w14:textId="77BD0E07" w:rsidR="00E4154F" w:rsidRDefault="00000000">
      <w:pPr>
        <w:spacing w:after="120"/>
        <w:ind w:firstLine="709"/>
        <w:jc w:val="both"/>
      </w:pPr>
      <w:r>
        <w:t xml:space="preserve">21) la </w:t>
      </w:r>
      <w:proofErr w:type="spellStart"/>
      <w:r>
        <w:t>punctul</w:t>
      </w:r>
      <w:proofErr w:type="spellEnd"/>
      <w:r>
        <w:t xml:space="preserve"> 6</w:t>
      </w:r>
      <w:r w:rsidR="008248BB">
        <w:t>0</w:t>
      </w:r>
      <w:r>
        <w:t xml:space="preserve">, </w:t>
      </w:r>
      <w:proofErr w:type="spellStart"/>
      <w:r>
        <w:t>literele</w:t>
      </w:r>
      <w:proofErr w:type="spellEnd"/>
      <w:r>
        <w:t xml:space="preserve"> b), f) și g) vor avea următorul cuprins:</w:t>
      </w:r>
    </w:p>
    <w:p w14:paraId="0E0BC14F" w14:textId="77777777" w:rsidR="00E4154F" w:rsidRDefault="00000000">
      <w:pPr>
        <w:spacing w:after="120"/>
        <w:ind w:firstLine="709"/>
        <w:jc w:val="both"/>
      </w:pPr>
      <w:r>
        <w:t>„b) caracterul inclusiv și nediscriminatoriu;”;</w:t>
      </w:r>
    </w:p>
    <w:p w14:paraId="7403A47A" w14:textId="77777777" w:rsidR="00E4154F" w:rsidRDefault="00000000">
      <w:pPr>
        <w:spacing w:after="120"/>
        <w:ind w:firstLine="709"/>
        <w:jc w:val="both"/>
      </w:pPr>
      <w:r>
        <w:t>„f) interdisciplinaritate, competențe transversale și noile educații;”;</w:t>
      </w:r>
    </w:p>
    <w:p w14:paraId="4AC9BFAD" w14:textId="77777777" w:rsidR="00E4154F" w:rsidRDefault="00000000">
      <w:pPr>
        <w:spacing w:after="120"/>
        <w:ind w:firstLine="709"/>
        <w:jc w:val="both"/>
      </w:pPr>
      <w:r>
        <w:t>„g) valoarea pedagogică a designului și a elementelor vizuale, contribuția designului la eficiența învățării;”;</w:t>
      </w:r>
    </w:p>
    <w:p w14:paraId="38CB244B" w14:textId="77777777" w:rsidR="00E4154F" w:rsidRDefault="00000000">
      <w:pPr>
        <w:spacing w:after="120"/>
        <w:ind w:firstLine="709"/>
        <w:jc w:val="both"/>
      </w:pPr>
      <w:r>
        <w:t>22) la punctul 69, textul „Evaluarea calității proiectelor de manuale se inițiază” se substituie cu textul „Evaluarea componentei «Calitatea ofertei» se inițiază”;</w:t>
      </w:r>
    </w:p>
    <w:p w14:paraId="643C1FEB" w14:textId="77777777" w:rsidR="00E4154F" w:rsidRDefault="00000000">
      <w:pPr>
        <w:spacing w:after="120"/>
        <w:ind w:firstLine="709"/>
        <w:jc w:val="both"/>
      </w:pPr>
      <w:r>
        <w:t>23) se completează cu punctul 69¹ cu următorul cuprins:</w:t>
      </w:r>
    </w:p>
    <w:p w14:paraId="71A16FEE" w14:textId="77777777" w:rsidR="00E4154F" w:rsidRDefault="00000000">
      <w:pPr>
        <w:spacing w:after="120"/>
        <w:ind w:firstLine="709"/>
        <w:jc w:val="both"/>
      </w:pPr>
      <w:r>
        <w:t>„69¹. Operatorii economici pot prezenta 25% din conținutul proiectului de manual până la expirarea a 100 de zile de la data deschiderii ofertelor pentru a obține recomandările evaluatorilor care să contribuie la îmbunătățirea calității acestora.”;</w:t>
      </w:r>
    </w:p>
    <w:p w14:paraId="594FFD70" w14:textId="77777777" w:rsidR="00E4154F" w:rsidRDefault="00000000">
      <w:pPr>
        <w:spacing w:after="120"/>
        <w:ind w:firstLine="709"/>
        <w:jc w:val="both"/>
      </w:pPr>
      <w:r>
        <w:t>24) la punctul 70, textul „prin act de predare-primire” se exclude;</w:t>
      </w:r>
    </w:p>
    <w:p w14:paraId="6CBA94D1" w14:textId="77777777" w:rsidR="00E4154F" w:rsidRDefault="00000000">
      <w:pPr>
        <w:spacing w:after="120"/>
        <w:ind w:firstLine="709"/>
        <w:jc w:val="both"/>
      </w:pPr>
      <w:r>
        <w:t>25) punctul 71 va avea următorul cuprins:</w:t>
      </w:r>
    </w:p>
    <w:p w14:paraId="4CEBFBAE" w14:textId="77777777" w:rsidR="00E4154F" w:rsidRDefault="00000000">
      <w:pPr>
        <w:spacing w:after="120"/>
        <w:ind w:firstLine="709"/>
        <w:jc w:val="both"/>
      </w:pPr>
      <w:r>
        <w:t>„71. Fișele de evaluare completate sunt deschise în cadrul ședinței CNAM. În baza punctajelor acordate, membrii CNAM completează Fișa de totalizare a rezultatelor evaluării grupului de evaluatori, conform Anexei nr. 4. În cazul în care se constată diferențe mai mari de 15 puncte între punctajele individuale acordate de evaluatori pentru proiectul de manual, CNAM solicită coordonatorului, în termen de trei zile lucrătoare, să întrunească evaluatorii și să analizeze aspectele divergente. Rolul coordonatorului este unul de mediere, rezultatele evaluării fiind individuale. Desfășurarea ședinței se documentează prin proces-verbal, cu constatarea cauzelor divergențelor de punctaj. Fișa de evaluare prezentată repetat va fi însoțită de explicații cu privire la modificarea punctajului.”;</w:t>
      </w:r>
    </w:p>
    <w:p w14:paraId="14230F77" w14:textId="77777777" w:rsidR="00E4154F" w:rsidRDefault="00000000">
      <w:pPr>
        <w:spacing w:after="120"/>
        <w:ind w:firstLine="709"/>
        <w:jc w:val="both"/>
      </w:pPr>
      <w:r>
        <w:t>26) punctul 72 va avea următorul cuprins:</w:t>
      </w:r>
    </w:p>
    <w:p w14:paraId="20150620" w14:textId="77777777" w:rsidR="00E4154F" w:rsidRDefault="00000000">
      <w:pPr>
        <w:spacing w:after="120"/>
        <w:ind w:firstLine="709"/>
        <w:jc w:val="both"/>
      </w:pPr>
      <w:r>
        <w:lastRenderedPageBreak/>
        <w:t>„72. Proiectele de manuale care în urma evaluării s-a constatat că nu corespund prevederilor curriculumului, conform criteriului I al grilei din Fișa de evaluare, au acumulat mai puțin de 80% din punctajul maximal posibil, conform criteriilor II-IX, au acumulat mai puțin de 8 puncte la Criteriul II «Caracterul inclusiv și nediscriminatoriu», mai puțin de 16 puncte la Criteriul III «Corectitudinea metodico-științifică a conținutului», mai puțin de 17 puncte la Criteriul IV «Orientarea metodologică și organizarea procesului de predare-învățare-evaluare» sau mai puțin de 8 puncte la Criteriul IX «Corectitudinea lingvistică și accesibilitatea limbajului» ale grilei din Fișa de evaluare (calculate ca medie aritmetică a punctajelor acordate de grupul de evaluatori), la propunerea CNAM sunt declarate neconforme și nu sunt evaluate la factorul de evaluare «Prețul ofertei».”;</w:t>
      </w:r>
    </w:p>
    <w:p w14:paraId="6198AE73" w14:textId="77777777" w:rsidR="00E4154F" w:rsidRDefault="00000000">
      <w:pPr>
        <w:spacing w:after="120"/>
        <w:ind w:firstLine="709"/>
        <w:jc w:val="both"/>
      </w:pPr>
      <w:r>
        <w:t>27) punctul 73 va avea următorul cuprins:</w:t>
      </w:r>
    </w:p>
    <w:p w14:paraId="39694DCA" w14:textId="77777777" w:rsidR="00E4154F" w:rsidRDefault="00000000">
      <w:pPr>
        <w:spacing w:after="120"/>
        <w:ind w:firstLine="709"/>
        <w:jc w:val="both"/>
      </w:pPr>
      <w:r>
        <w:t>„73. Proiectele de manual, conținutul cărora corespunde cu prevederile curriculumului, care au acumulat 80% și mai mult din punctajul maximal posibil pentru factorul de evaluare «Calitatea ofertei», au acumulat minimum 8 puncte la Criteriul II «Caracterul inclusiv și nediscriminatoriu», minimum 16 puncte la Criteriul III «Corectitudinea metodico-științifică a conținutului», minimum 17 puncte la Criteriul IV «Orientarea metodologică și organizarea procesului de predare-învățare-evaluare» și minimum 8 puncte la Criteriul IX «Corectitudinea lingvistică și accesibilitatea limbajului» ale grilei din Fișa de evaluare (calculate ca medie aritmetică a punctajelor acordate de grupul de evaluatori), la propunerea CNAM sunt admise la evaluarea factorului de evaluare «Prețul ofertei».”;</w:t>
      </w:r>
    </w:p>
    <w:p w14:paraId="17DA1A53" w14:textId="77777777" w:rsidR="00E4154F" w:rsidRDefault="00000000">
      <w:pPr>
        <w:spacing w:after="120"/>
        <w:ind w:firstLine="709"/>
        <w:jc w:val="both"/>
      </w:pPr>
      <w:r>
        <w:t>28) la punctul 76, cifrele „0,7” și „0,3” se substituie cu cifrele „0,9” și, respectiv, „0,1”;</w:t>
      </w:r>
    </w:p>
    <w:p w14:paraId="253090C2" w14:textId="77777777" w:rsidR="00E4154F" w:rsidRDefault="00000000">
      <w:pPr>
        <w:spacing w:after="120"/>
        <w:ind w:firstLine="709"/>
        <w:jc w:val="both"/>
      </w:pPr>
      <w:r>
        <w:t>29) se completează cu punctele 82¹-82³ cu următorul cuprins:</w:t>
      </w:r>
    </w:p>
    <w:p w14:paraId="532E3B91" w14:textId="77777777" w:rsidR="00E4154F" w:rsidRDefault="00000000">
      <w:pPr>
        <w:spacing w:after="120"/>
        <w:ind w:firstLine="709"/>
        <w:jc w:val="both"/>
      </w:pPr>
      <w:r>
        <w:t>„82¹. Proiectul de manual care a acumulat cel mai mare Punctaj (ofertă) este consultat public și, după caz, avizat/expertizat conform prevederilor pct. 4 lit. k¹).</w:t>
      </w:r>
    </w:p>
    <w:p w14:paraId="2FB00264" w14:textId="77777777" w:rsidR="00E4154F" w:rsidRDefault="00000000">
      <w:pPr>
        <w:spacing w:after="120"/>
        <w:ind w:firstLine="709"/>
        <w:jc w:val="both"/>
      </w:pPr>
      <w:r>
        <w:t>82². Lista experților implicați conform pct. 4 lit. k¹) este aprobată, în baza propunerilor CNAM, prin ordin al ministrului educației și cercetării.</w:t>
      </w:r>
    </w:p>
    <w:p w14:paraId="0E589291" w14:textId="77777777" w:rsidR="00E4154F" w:rsidRDefault="00000000">
      <w:pPr>
        <w:spacing w:after="120"/>
        <w:ind w:firstLine="709"/>
        <w:jc w:val="both"/>
      </w:pPr>
      <w:r>
        <w:t>82³. Experții selectați semnează un contract de prestări servicii pe perioadă determinată. Remunerarea serviciilor de expertizare a proiectelor de manuale se efectuează în conformitate cu prevederile pct. 9¹ din Hotărârea Guvernului nr. 876/2015, cu modificările ulterioare, în baza ordinului ministrului educației și cercetării. Mijloacele financiare se alocă doar în urma prezentării, de către experți, a documentației de predare a serviciilor conform cerințelor stipulate în contractele de prestări servicii.”;</w:t>
      </w:r>
    </w:p>
    <w:p w14:paraId="76FB8F27" w14:textId="77777777" w:rsidR="00E4154F" w:rsidRDefault="00000000">
      <w:pPr>
        <w:spacing w:after="120"/>
        <w:ind w:firstLine="709"/>
        <w:jc w:val="both"/>
      </w:pPr>
      <w:r>
        <w:t>30) punctul 83 va avea următorul cuprins:</w:t>
      </w:r>
    </w:p>
    <w:p w14:paraId="2BAFBA23" w14:textId="77777777" w:rsidR="00E4154F" w:rsidRDefault="00000000">
      <w:pPr>
        <w:spacing w:after="120"/>
        <w:ind w:firstLine="709"/>
        <w:jc w:val="both"/>
      </w:pPr>
      <w:r>
        <w:t>„83. Ofertantul care a acumulat cel mai mare Punctaj (ofertă) are obligația de a ameliora manuscrisul, în termen de douăzeci de zile lucrătoare, ținând cont de recomandările semnalate de către evaluatori, de către experți și de către CNAM, și de a depune proiectul de manual cu corectările/redactările efectuate și tabelul de divergențe referitor la recomandările evaluatorilor, experților și ale CNAM.”;</w:t>
      </w:r>
    </w:p>
    <w:p w14:paraId="0F84AB02" w14:textId="77777777" w:rsidR="00E4154F" w:rsidRDefault="00000000">
      <w:pPr>
        <w:spacing w:after="120"/>
        <w:ind w:firstLine="709"/>
        <w:jc w:val="both"/>
      </w:pPr>
      <w:r>
        <w:t>31) la punctul 84, textul „trei zile lucrătoare” se substituie cu textul „cinci zile lucrătoare”, textul „recomandărilor evaluatorilor” se substituie cu cuvântul „recomandărilor”, iar textul „propuneri pentru avizul” se substituie cu textul „propuneri cu privire la atribuirea avizului”;</w:t>
      </w:r>
    </w:p>
    <w:p w14:paraId="6FA11A7B" w14:textId="77777777" w:rsidR="00E4154F" w:rsidRDefault="00000000">
      <w:pPr>
        <w:spacing w:after="120"/>
        <w:ind w:firstLine="709"/>
        <w:jc w:val="both"/>
      </w:pPr>
      <w:r>
        <w:lastRenderedPageBreak/>
        <w:t>32) la punctul 87, după textul „calitatea traducerii” se introduce cuvântul „manualului”;</w:t>
      </w:r>
    </w:p>
    <w:p w14:paraId="1281C7B7" w14:textId="77777777" w:rsidR="00E4154F" w:rsidRDefault="00000000">
      <w:pPr>
        <w:spacing w:after="120"/>
        <w:ind w:firstLine="709"/>
        <w:jc w:val="both"/>
      </w:pPr>
      <w:r>
        <w:t>33) Anexa nr. 1 la Regulament se expune în redacție nouă, conform anexei nr. 1 la prezentul ordin;</w:t>
      </w:r>
    </w:p>
    <w:p w14:paraId="17D761AB" w14:textId="77777777" w:rsidR="00E4154F" w:rsidRDefault="00000000">
      <w:pPr>
        <w:spacing w:after="120"/>
        <w:ind w:firstLine="709"/>
        <w:jc w:val="both"/>
      </w:pPr>
      <w:r>
        <w:t>34) Anexa nr. 2 la Regulament se expune în redacție nouă, conform anexei nr. 2 la prezentul ordin;</w:t>
      </w:r>
    </w:p>
    <w:p w14:paraId="3CCA9AB6" w14:textId="77777777" w:rsidR="00E4154F" w:rsidRDefault="00000000">
      <w:pPr>
        <w:spacing w:after="120"/>
        <w:ind w:firstLine="709"/>
        <w:jc w:val="both"/>
      </w:pPr>
      <w:r>
        <w:t>35) la Anexa nr. 3:</w:t>
      </w:r>
    </w:p>
    <w:p w14:paraId="439E1DCC" w14:textId="77777777" w:rsidR="00E4154F" w:rsidRDefault="00000000">
      <w:pPr>
        <w:spacing w:after="120"/>
        <w:ind w:firstLine="709"/>
        <w:jc w:val="both"/>
      </w:pPr>
      <w:r>
        <w:t>textul „sursa Ministerului Educației și Cercetării” se substituie cu textul „sursele financiare ale Ministerului Educației și Cercetării/Fondului special pentru manuale”;</w:t>
      </w:r>
    </w:p>
    <w:p w14:paraId="23E9E13F" w14:textId="77777777" w:rsidR="00E4154F" w:rsidRDefault="00000000">
      <w:pPr>
        <w:spacing w:after="120"/>
        <w:ind w:firstLine="709"/>
        <w:jc w:val="both"/>
      </w:pPr>
      <w:r>
        <w:t>textul „Curriculumului la disciplină” se substituie cu textul „Curriculumului Național la disciplină”.</w:t>
      </w:r>
    </w:p>
    <w:p w14:paraId="35FF7705" w14:textId="1C056142" w:rsidR="00E4154F" w:rsidRDefault="00000000">
      <w:pPr>
        <w:spacing w:after="120"/>
        <w:ind w:firstLine="709"/>
        <w:jc w:val="both"/>
      </w:pPr>
      <w:r>
        <w:t xml:space="preserve">2. </w:t>
      </w:r>
      <w:proofErr w:type="spellStart"/>
      <w:r>
        <w:t>Prezentul</w:t>
      </w:r>
      <w:proofErr w:type="spellEnd"/>
      <w:r>
        <w:t xml:space="preserve"> </w:t>
      </w:r>
      <w:proofErr w:type="spellStart"/>
      <w:r>
        <w:t>ordin</w:t>
      </w:r>
      <w:proofErr w:type="spellEnd"/>
      <w:r>
        <w:t xml:space="preserve"> </w:t>
      </w:r>
      <w:proofErr w:type="spellStart"/>
      <w:r>
        <w:t>intră</w:t>
      </w:r>
      <w:proofErr w:type="spellEnd"/>
      <w:r>
        <w:t xml:space="preserve"> </w:t>
      </w:r>
      <w:proofErr w:type="spellStart"/>
      <w:r>
        <w:t>în</w:t>
      </w:r>
      <w:proofErr w:type="spellEnd"/>
      <w:r>
        <w:t xml:space="preserve"> vigoare la data publicării în Monitorul Oficial al Republicii Moldova.</w:t>
      </w:r>
    </w:p>
    <w:p w14:paraId="2485CC1E" w14:textId="77777777" w:rsidR="00E4154F" w:rsidRDefault="00E4154F">
      <w:pPr>
        <w:spacing w:after="120"/>
        <w:ind w:firstLine="709"/>
        <w:jc w:val="both"/>
      </w:pPr>
    </w:p>
    <w:p w14:paraId="3BF45172" w14:textId="77777777" w:rsidR="00E4154F" w:rsidRDefault="00E4154F">
      <w:pPr>
        <w:spacing w:after="120"/>
        <w:ind w:firstLine="709"/>
        <w:jc w:val="both"/>
      </w:pPr>
    </w:p>
    <w:p w14:paraId="26E5653F" w14:textId="77777777" w:rsidR="00E4154F" w:rsidRDefault="00000000" w:rsidP="008248BB">
      <w:pPr>
        <w:spacing w:after="0"/>
        <w:jc w:val="center"/>
        <w:rPr>
          <w:b/>
        </w:rPr>
      </w:pPr>
      <w:r>
        <w:rPr>
          <w:b/>
        </w:rPr>
        <w:t>Ministru</w:t>
      </w:r>
      <w:r>
        <w:rPr>
          <w:b/>
        </w:rPr>
        <w:tab/>
      </w:r>
      <w:r>
        <w:rPr>
          <w:b/>
        </w:rPr>
        <w:tab/>
      </w:r>
      <w:r>
        <w:rPr>
          <w:b/>
        </w:rPr>
        <w:tab/>
      </w:r>
      <w:r>
        <w:rPr>
          <w:b/>
        </w:rPr>
        <w:tab/>
      </w:r>
      <w:r>
        <w:rPr>
          <w:b/>
        </w:rPr>
        <w:tab/>
      </w:r>
      <w:r>
        <w:rPr>
          <w:b/>
        </w:rPr>
        <w:tab/>
      </w:r>
      <w:r>
        <w:rPr>
          <w:b/>
        </w:rPr>
        <w:tab/>
        <w:t>Dan PERCIUN</w:t>
      </w:r>
    </w:p>
    <w:p w14:paraId="48D0ABCA" w14:textId="77777777" w:rsidR="00E46BB6" w:rsidRDefault="00E46BB6" w:rsidP="008248BB">
      <w:pPr>
        <w:spacing w:after="0"/>
        <w:jc w:val="center"/>
        <w:rPr>
          <w:b/>
        </w:rPr>
      </w:pPr>
    </w:p>
    <w:p w14:paraId="2DF65352" w14:textId="77777777" w:rsidR="00E46BB6" w:rsidRDefault="00E46BB6" w:rsidP="008248BB">
      <w:pPr>
        <w:spacing w:after="0"/>
        <w:jc w:val="center"/>
        <w:rPr>
          <w:b/>
        </w:rPr>
      </w:pPr>
    </w:p>
    <w:p w14:paraId="0D7FF028" w14:textId="77777777" w:rsidR="00E46BB6" w:rsidRDefault="00E46BB6" w:rsidP="008248BB">
      <w:pPr>
        <w:spacing w:after="0"/>
        <w:jc w:val="center"/>
        <w:rPr>
          <w:b/>
        </w:rPr>
      </w:pPr>
    </w:p>
    <w:p w14:paraId="52F02F08" w14:textId="77777777" w:rsidR="00E46BB6" w:rsidRDefault="00E46BB6" w:rsidP="008248BB">
      <w:pPr>
        <w:spacing w:after="0"/>
        <w:jc w:val="center"/>
        <w:rPr>
          <w:b/>
        </w:rPr>
      </w:pPr>
    </w:p>
    <w:p w14:paraId="061A708C" w14:textId="77777777" w:rsidR="00E46BB6" w:rsidRDefault="00E46BB6" w:rsidP="008248BB">
      <w:pPr>
        <w:spacing w:after="0"/>
        <w:jc w:val="center"/>
        <w:rPr>
          <w:b/>
        </w:rPr>
      </w:pPr>
    </w:p>
    <w:p w14:paraId="5326573C" w14:textId="77777777" w:rsidR="00E46BB6" w:rsidRDefault="00E46BB6" w:rsidP="008248BB">
      <w:pPr>
        <w:spacing w:after="0"/>
        <w:jc w:val="center"/>
        <w:rPr>
          <w:b/>
        </w:rPr>
      </w:pPr>
    </w:p>
    <w:p w14:paraId="6C9064AE" w14:textId="77777777" w:rsidR="00E46BB6" w:rsidRDefault="00E46BB6" w:rsidP="008248BB">
      <w:pPr>
        <w:spacing w:after="0"/>
        <w:jc w:val="center"/>
        <w:rPr>
          <w:b/>
        </w:rPr>
      </w:pPr>
    </w:p>
    <w:p w14:paraId="34736BF3" w14:textId="77777777" w:rsidR="00E46BB6" w:rsidRDefault="00E46BB6" w:rsidP="008248BB">
      <w:pPr>
        <w:spacing w:after="0"/>
        <w:jc w:val="center"/>
        <w:rPr>
          <w:b/>
        </w:rPr>
      </w:pPr>
    </w:p>
    <w:p w14:paraId="024EAE5F" w14:textId="77777777" w:rsidR="00E46BB6" w:rsidRDefault="00E46BB6" w:rsidP="008248BB">
      <w:pPr>
        <w:spacing w:after="0"/>
        <w:jc w:val="center"/>
        <w:rPr>
          <w:b/>
        </w:rPr>
      </w:pPr>
    </w:p>
    <w:p w14:paraId="2CEE5E5C" w14:textId="77777777" w:rsidR="00E46BB6" w:rsidRDefault="00E46BB6" w:rsidP="008248BB">
      <w:pPr>
        <w:spacing w:after="0"/>
        <w:jc w:val="center"/>
        <w:rPr>
          <w:b/>
        </w:rPr>
      </w:pPr>
    </w:p>
    <w:p w14:paraId="4B339024" w14:textId="77777777" w:rsidR="00E46BB6" w:rsidRDefault="00E46BB6" w:rsidP="008248BB">
      <w:pPr>
        <w:spacing w:after="0"/>
        <w:jc w:val="center"/>
        <w:rPr>
          <w:b/>
        </w:rPr>
      </w:pPr>
    </w:p>
    <w:p w14:paraId="3603DA30" w14:textId="77777777" w:rsidR="00E46BB6" w:rsidRDefault="00E46BB6" w:rsidP="008248BB">
      <w:pPr>
        <w:spacing w:after="0"/>
        <w:jc w:val="center"/>
        <w:rPr>
          <w:b/>
        </w:rPr>
      </w:pPr>
    </w:p>
    <w:p w14:paraId="4E5EE7FA" w14:textId="77777777" w:rsidR="00E46BB6" w:rsidRDefault="00E46BB6" w:rsidP="008248BB">
      <w:pPr>
        <w:spacing w:after="0"/>
        <w:jc w:val="center"/>
        <w:rPr>
          <w:b/>
        </w:rPr>
      </w:pPr>
    </w:p>
    <w:p w14:paraId="691054E6" w14:textId="77777777" w:rsidR="00E46BB6" w:rsidRDefault="00E46BB6" w:rsidP="008248BB">
      <w:pPr>
        <w:spacing w:after="0"/>
        <w:jc w:val="center"/>
        <w:rPr>
          <w:b/>
        </w:rPr>
      </w:pPr>
    </w:p>
    <w:p w14:paraId="39BAEEC5" w14:textId="77777777" w:rsidR="00E46BB6" w:rsidRDefault="00E46BB6" w:rsidP="008248BB">
      <w:pPr>
        <w:spacing w:after="0"/>
        <w:jc w:val="center"/>
        <w:rPr>
          <w:b/>
        </w:rPr>
      </w:pPr>
    </w:p>
    <w:p w14:paraId="284448EA" w14:textId="77777777" w:rsidR="00E46BB6" w:rsidRDefault="00E46BB6" w:rsidP="008248BB">
      <w:pPr>
        <w:spacing w:after="0"/>
        <w:jc w:val="center"/>
        <w:rPr>
          <w:b/>
        </w:rPr>
      </w:pPr>
    </w:p>
    <w:p w14:paraId="56CE03BC" w14:textId="77777777" w:rsidR="00E46BB6" w:rsidRDefault="00E46BB6" w:rsidP="008248BB">
      <w:pPr>
        <w:spacing w:after="0"/>
        <w:jc w:val="center"/>
        <w:rPr>
          <w:b/>
        </w:rPr>
      </w:pPr>
    </w:p>
    <w:p w14:paraId="10B44CC6" w14:textId="77777777" w:rsidR="00E46BB6" w:rsidRDefault="00E46BB6" w:rsidP="008248BB">
      <w:pPr>
        <w:spacing w:after="0"/>
        <w:jc w:val="center"/>
        <w:rPr>
          <w:b/>
        </w:rPr>
      </w:pPr>
    </w:p>
    <w:p w14:paraId="30DC3B3D" w14:textId="77777777" w:rsidR="00E46BB6" w:rsidRDefault="00E46BB6" w:rsidP="008248BB">
      <w:pPr>
        <w:spacing w:after="0"/>
        <w:jc w:val="center"/>
        <w:rPr>
          <w:b/>
        </w:rPr>
      </w:pPr>
    </w:p>
    <w:p w14:paraId="3347A6E0" w14:textId="77777777" w:rsidR="00E46BB6" w:rsidRDefault="00E46BB6" w:rsidP="008248BB">
      <w:pPr>
        <w:spacing w:after="0"/>
        <w:jc w:val="center"/>
        <w:rPr>
          <w:b/>
        </w:rPr>
      </w:pPr>
    </w:p>
    <w:p w14:paraId="601F419C" w14:textId="23DED716" w:rsidR="00E46BB6" w:rsidRDefault="00E46BB6" w:rsidP="00E46BB6">
      <w:pPr>
        <w:spacing w:after="0"/>
        <w:rPr>
          <w:bCs/>
          <w:sz w:val="22"/>
          <w:szCs w:val="20"/>
        </w:rPr>
      </w:pPr>
      <w:r w:rsidRPr="00E46BB6">
        <w:rPr>
          <w:bCs/>
          <w:sz w:val="22"/>
          <w:szCs w:val="20"/>
        </w:rPr>
        <w:t xml:space="preserve">Ex: </w:t>
      </w:r>
      <w:proofErr w:type="spellStart"/>
      <w:proofErr w:type="gramStart"/>
      <w:r w:rsidRPr="00E46BB6">
        <w:rPr>
          <w:bCs/>
          <w:sz w:val="22"/>
          <w:szCs w:val="20"/>
        </w:rPr>
        <w:t>A.Prisăcaru</w:t>
      </w:r>
      <w:proofErr w:type="spellEnd"/>
      <w:proofErr w:type="gramEnd"/>
      <w:r w:rsidRPr="00E46BB6">
        <w:rPr>
          <w:bCs/>
          <w:sz w:val="22"/>
          <w:szCs w:val="20"/>
        </w:rPr>
        <w:t>, 022-232785</w:t>
      </w:r>
    </w:p>
    <w:p w14:paraId="2F03AD00" w14:textId="77777777" w:rsidR="00E46BB6" w:rsidRDefault="00E46BB6" w:rsidP="00E46BB6">
      <w:pPr>
        <w:spacing w:after="0"/>
        <w:rPr>
          <w:bCs/>
          <w:sz w:val="22"/>
          <w:szCs w:val="20"/>
        </w:rPr>
      </w:pPr>
    </w:p>
    <w:p w14:paraId="0A36B8F4" w14:textId="77777777" w:rsidR="00E46BB6" w:rsidRDefault="00E46BB6" w:rsidP="00E46BB6">
      <w:pPr>
        <w:spacing w:after="0"/>
        <w:rPr>
          <w:bCs/>
          <w:sz w:val="22"/>
          <w:szCs w:val="20"/>
        </w:rPr>
      </w:pPr>
    </w:p>
    <w:p w14:paraId="008129B1" w14:textId="77777777" w:rsidR="00E46BB6" w:rsidRDefault="00E46BB6" w:rsidP="00E46BB6">
      <w:pPr>
        <w:spacing w:after="0"/>
        <w:rPr>
          <w:bCs/>
          <w:sz w:val="22"/>
          <w:szCs w:val="20"/>
        </w:rPr>
      </w:pPr>
    </w:p>
    <w:p w14:paraId="244EF5CB" w14:textId="77777777" w:rsidR="00E46BB6" w:rsidRDefault="00E46BB6" w:rsidP="00E46BB6">
      <w:pPr>
        <w:spacing w:after="0"/>
        <w:rPr>
          <w:bCs/>
          <w:sz w:val="22"/>
          <w:szCs w:val="20"/>
        </w:rPr>
      </w:pPr>
    </w:p>
    <w:p w14:paraId="7B46D933" w14:textId="77777777" w:rsidR="00E46BB6" w:rsidRDefault="00E46BB6" w:rsidP="00E46BB6">
      <w:pPr>
        <w:spacing w:after="0"/>
        <w:rPr>
          <w:bCs/>
          <w:sz w:val="22"/>
          <w:szCs w:val="20"/>
        </w:rPr>
      </w:pPr>
    </w:p>
    <w:p w14:paraId="2DA54079" w14:textId="77777777" w:rsidR="00E46BB6" w:rsidRPr="00184CB9" w:rsidRDefault="00E46BB6" w:rsidP="00E46BB6">
      <w:pPr>
        <w:tabs>
          <w:tab w:val="left" w:pos="426"/>
        </w:tabs>
        <w:spacing w:after="0" w:line="240" w:lineRule="auto"/>
        <w:ind w:left="5580" w:right="2"/>
        <w:jc w:val="right"/>
        <w:rPr>
          <w:color w:val="000000"/>
          <w:lang w:val="ro-MD"/>
        </w:rPr>
      </w:pPr>
      <w:r w:rsidRPr="00184CB9">
        <w:rPr>
          <w:color w:val="000000"/>
          <w:lang w:val="ro-MD"/>
        </w:rPr>
        <w:t>Anexa nr. 1</w:t>
      </w:r>
    </w:p>
    <w:p w14:paraId="37A72638" w14:textId="77777777" w:rsidR="00E46BB6" w:rsidRPr="00184CB9" w:rsidRDefault="00E46BB6" w:rsidP="00E46BB6">
      <w:pPr>
        <w:tabs>
          <w:tab w:val="left" w:pos="426"/>
        </w:tabs>
        <w:spacing w:after="0" w:line="240" w:lineRule="auto"/>
        <w:ind w:left="5580" w:right="2"/>
        <w:jc w:val="right"/>
        <w:rPr>
          <w:color w:val="000000"/>
          <w:lang w:val="ro-MD"/>
        </w:rPr>
      </w:pPr>
      <w:r w:rsidRPr="00184CB9">
        <w:rPr>
          <w:color w:val="000000"/>
          <w:lang w:val="ro-MD"/>
        </w:rPr>
        <w:t>la Regulamentul cu privire la selectarea și achiziția manualelor școlare</w:t>
      </w:r>
    </w:p>
    <w:p w14:paraId="22720388" w14:textId="77777777" w:rsidR="00E46BB6" w:rsidRPr="00184CB9" w:rsidRDefault="00E46BB6" w:rsidP="00E46BB6">
      <w:pPr>
        <w:tabs>
          <w:tab w:val="left" w:pos="426"/>
        </w:tabs>
        <w:spacing w:after="0" w:line="240" w:lineRule="auto"/>
        <w:ind w:right="2" w:firstLine="540"/>
        <w:rPr>
          <w:color w:val="000000"/>
          <w:lang w:val="ro-MD"/>
        </w:rPr>
      </w:pPr>
    </w:p>
    <w:p w14:paraId="0AFE37A6" w14:textId="77777777" w:rsidR="00E46BB6" w:rsidRPr="00184CB9" w:rsidRDefault="00E46BB6" w:rsidP="00E46BB6">
      <w:pPr>
        <w:tabs>
          <w:tab w:val="left" w:pos="426"/>
        </w:tabs>
        <w:spacing w:after="0" w:line="240" w:lineRule="auto"/>
        <w:ind w:right="2" w:firstLine="540"/>
        <w:rPr>
          <w:color w:val="000000"/>
          <w:lang w:val="ro-MD"/>
        </w:rPr>
      </w:pPr>
    </w:p>
    <w:p w14:paraId="55A99A78" w14:textId="77777777" w:rsidR="00E46BB6" w:rsidRPr="00184CB9" w:rsidRDefault="00E46BB6" w:rsidP="00E46BB6">
      <w:pPr>
        <w:tabs>
          <w:tab w:val="left" w:pos="426"/>
        </w:tabs>
        <w:spacing w:after="0" w:line="240" w:lineRule="auto"/>
        <w:ind w:right="2" w:firstLine="540"/>
        <w:rPr>
          <w:color w:val="000000"/>
          <w:lang w:val="ro-MD"/>
        </w:rPr>
      </w:pPr>
    </w:p>
    <w:p w14:paraId="6697CC27" w14:textId="77777777" w:rsidR="00E46BB6" w:rsidRPr="00184CB9" w:rsidRDefault="00E46BB6" w:rsidP="00E46BB6">
      <w:pPr>
        <w:tabs>
          <w:tab w:val="left" w:pos="426"/>
        </w:tabs>
        <w:spacing w:after="0" w:line="240" w:lineRule="auto"/>
        <w:ind w:right="2" w:firstLine="540"/>
        <w:rPr>
          <w:color w:val="000000"/>
          <w:lang w:val="ro-MD"/>
        </w:rPr>
      </w:pPr>
    </w:p>
    <w:p w14:paraId="687FD6D9" w14:textId="77777777" w:rsidR="00E46BB6" w:rsidRPr="00184CB9" w:rsidRDefault="00E46BB6" w:rsidP="00E46BB6">
      <w:pPr>
        <w:pStyle w:val="Heading1"/>
        <w:tabs>
          <w:tab w:val="left" w:pos="426"/>
        </w:tabs>
        <w:ind w:right="2" w:firstLine="540"/>
        <w:jc w:val="center"/>
        <w:rPr>
          <w:rFonts w:ascii="Times New Roman" w:hAnsi="Times New Roman" w:cs="Times New Roman"/>
          <w:color w:val="000000"/>
          <w:spacing w:val="-1"/>
          <w:sz w:val="24"/>
          <w:szCs w:val="24"/>
          <w:lang w:val="ro-MD"/>
        </w:rPr>
      </w:pPr>
      <w:r w:rsidRPr="00184CB9">
        <w:rPr>
          <w:rFonts w:ascii="Times New Roman" w:hAnsi="Times New Roman" w:cs="Times New Roman"/>
          <w:color w:val="000000"/>
          <w:spacing w:val="-1"/>
          <w:sz w:val="24"/>
          <w:szCs w:val="24"/>
          <w:lang w:val="ro-MD"/>
        </w:rPr>
        <w:t>ANGAJAMENT</w:t>
      </w:r>
      <w:r w:rsidRPr="00184CB9">
        <w:rPr>
          <w:rFonts w:ascii="Times New Roman" w:hAnsi="Times New Roman" w:cs="Times New Roman"/>
          <w:color w:val="000000"/>
          <w:sz w:val="24"/>
          <w:szCs w:val="24"/>
          <w:lang w:val="ro-MD"/>
        </w:rPr>
        <w:t xml:space="preserve"> DE </w:t>
      </w:r>
      <w:r w:rsidRPr="00184CB9">
        <w:rPr>
          <w:rFonts w:ascii="Times New Roman" w:hAnsi="Times New Roman" w:cs="Times New Roman"/>
          <w:color w:val="000000"/>
          <w:spacing w:val="-1"/>
          <w:sz w:val="24"/>
          <w:szCs w:val="24"/>
          <w:lang w:val="ro-MD"/>
        </w:rPr>
        <w:t>CONFIDENȚIALITATE, IMPARȚIALITATE ȘI ASUMARE A RESPONSABILITĂȚII</w:t>
      </w:r>
    </w:p>
    <w:p w14:paraId="0B622524" w14:textId="77777777" w:rsidR="00E46BB6" w:rsidRPr="00184CB9" w:rsidRDefault="00E46BB6" w:rsidP="00E46BB6">
      <w:pPr>
        <w:tabs>
          <w:tab w:val="left" w:pos="426"/>
        </w:tabs>
        <w:spacing w:after="0" w:line="240" w:lineRule="auto"/>
        <w:ind w:right="2" w:firstLine="540"/>
        <w:rPr>
          <w:rFonts w:cs="Times New Roman"/>
          <w:b/>
          <w:bCs/>
          <w:color w:val="000000"/>
          <w:lang w:val="ro-MD"/>
        </w:rPr>
      </w:pPr>
    </w:p>
    <w:p w14:paraId="4F37958B" w14:textId="77777777" w:rsidR="00E46BB6" w:rsidRPr="00184CB9" w:rsidRDefault="00E46BB6" w:rsidP="00E46BB6">
      <w:pPr>
        <w:pStyle w:val="BodyText"/>
        <w:tabs>
          <w:tab w:val="left" w:pos="426"/>
        </w:tabs>
        <w:ind w:right="2" w:firstLine="540"/>
        <w:jc w:val="center"/>
        <w:rPr>
          <w:color w:val="000000"/>
          <w:lang w:val="ro-MD"/>
        </w:rPr>
      </w:pPr>
      <w:r w:rsidRPr="00184CB9">
        <w:rPr>
          <w:color w:val="000000"/>
          <w:spacing w:val="-1"/>
          <w:lang w:val="ro-MD"/>
        </w:rPr>
        <w:t>(Formular-tip)</w:t>
      </w:r>
    </w:p>
    <w:p w14:paraId="2270C991" w14:textId="77777777" w:rsidR="00E46BB6" w:rsidRPr="00184CB9" w:rsidRDefault="00E46BB6" w:rsidP="00E46BB6">
      <w:pPr>
        <w:tabs>
          <w:tab w:val="left" w:pos="426"/>
        </w:tabs>
        <w:spacing w:after="0" w:line="240" w:lineRule="auto"/>
        <w:ind w:right="2" w:firstLine="540"/>
        <w:rPr>
          <w:rFonts w:cs="Times New Roman"/>
          <w:color w:val="000000"/>
          <w:lang w:val="ro-MD"/>
        </w:rPr>
      </w:pPr>
    </w:p>
    <w:p w14:paraId="5BF191DF" w14:textId="77777777" w:rsidR="00E46BB6" w:rsidRPr="00184CB9" w:rsidRDefault="00E46BB6" w:rsidP="00E46BB6">
      <w:pPr>
        <w:pStyle w:val="BodyText"/>
        <w:tabs>
          <w:tab w:val="left" w:pos="426"/>
        </w:tabs>
        <w:ind w:right="2" w:firstLine="540"/>
        <w:jc w:val="both"/>
        <w:rPr>
          <w:color w:val="000000"/>
          <w:lang w:val="ro-MD"/>
        </w:rPr>
      </w:pPr>
      <w:r w:rsidRPr="00184CB9">
        <w:rPr>
          <w:color w:val="000000"/>
          <w:spacing w:val="-1"/>
          <w:lang w:val="ro-MD"/>
        </w:rPr>
        <w:t>Subsemnatul/a,</w:t>
      </w:r>
      <w:r w:rsidRPr="00184CB9">
        <w:rPr>
          <w:color w:val="000000"/>
          <w:spacing w:val="18"/>
          <w:lang w:val="ro-MD"/>
        </w:rPr>
        <w:t xml:space="preserve"> </w:t>
      </w:r>
      <w:r w:rsidRPr="00184CB9">
        <w:rPr>
          <w:color w:val="000000"/>
          <w:u w:val="single"/>
          <w:lang w:val="ro-MD"/>
        </w:rPr>
        <w:tab/>
      </w:r>
      <w:r w:rsidRPr="00184CB9">
        <w:rPr>
          <w:color w:val="000000"/>
          <w:u w:val="single"/>
          <w:lang w:val="ro-MD"/>
        </w:rPr>
        <w:tab/>
      </w:r>
      <w:r w:rsidRPr="00184CB9">
        <w:rPr>
          <w:color w:val="000000"/>
          <w:u w:val="single"/>
          <w:lang w:val="ro-MD"/>
        </w:rPr>
        <w:tab/>
      </w:r>
      <w:r w:rsidRPr="00184CB9">
        <w:rPr>
          <w:color w:val="000000"/>
          <w:u w:val="single"/>
          <w:lang w:val="ro-MD"/>
        </w:rPr>
        <w:tab/>
      </w:r>
      <w:r w:rsidRPr="00184CB9">
        <w:rPr>
          <w:color w:val="000000"/>
          <w:spacing w:val="18"/>
          <w:lang w:val="ro-MD"/>
        </w:rPr>
        <w:t xml:space="preserve"> </w:t>
      </w:r>
      <w:r w:rsidRPr="00184CB9">
        <w:rPr>
          <w:color w:val="000000"/>
          <w:spacing w:val="-1"/>
          <w:lang w:val="ro-MD"/>
        </w:rPr>
        <w:t>având</w:t>
      </w:r>
      <w:r w:rsidRPr="00184CB9">
        <w:rPr>
          <w:color w:val="000000"/>
          <w:spacing w:val="18"/>
          <w:lang w:val="ro-MD"/>
        </w:rPr>
        <w:t xml:space="preserve"> </w:t>
      </w:r>
      <w:r w:rsidRPr="00184CB9">
        <w:rPr>
          <w:color w:val="000000"/>
          <w:lang w:val="ro-MD"/>
        </w:rPr>
        <w:t>funcția</w:t>
      </w:r>
      <w:r w:rsidRPr="00184CB9">
        <w:rPr>
          <w:color w:val="000000"/>
          <w:spacing w:val="18"/>
          <w:lang w:val="ro-MD"/>
        </w:rPr>
        <w:t xml:space="preserve"> </w:t>
      </w:r>
      <w:r w:rsidRPr="00184CB9">
        <w:rPr>
          <w:color w:val="000000"/>
          <w:lang w:val="ro-MD"/>
        </w:rPr>
        <w:t>de</w:t>
      </w:r>
      <w:r w:rsidRPr="00184CB9">
        <w:rPr>
          <w:color w:val="000000"/>
          <w:u w:val="single" w:color="000000"/>
          <w:lang w:val="ro-MD"/>
        </w:rPr>
        <w:tab/>
      </w:r>
      <w:r w:rsidRPr="00184CB9">
        <w:rPr>
          <w:color w:val="000000"/>
          <w:u w:val="single" w:color="000000"/>
          <w:lang w:val="ro-MD"/>
        </w:rPr>
        <w:tab/>
      </w:r>
      <w:r w:rsidRPr="00184CB9">
        <w:rPr>
          <w:color w:val="000000"/>
          <w:u w:val="single" w:color="000000"/>
          <w:lang w:val="ro-MD"/>
        </w:rPr>
        <w:tab/>
      </w:r>
      <w:r w:rsidRPr="00184CB9">
        <w:rPr>
          <w:color w:val="000000"/>
          <w:u w:val="single" w:color="000000"/>
          <w:lang w:val="ro-MD"/>
        </w:rPr>
        <w:tab/>
      </w:r>
      <w:r w:rsidRPr="00184CB9">
        <w:rPr>
          <w:color w:val="000000"/>
          <w:lang w:val="ro-MD"/>
        </w:rPr>
        <w:t>,</w:t>
      </w:r>
    </w:p>
    <w:p w14:paraId="5D75FBD1" w14:textId="77777777" w:rsidR="00E46BB6" w:rsidRPr="00184CB9" w:rsidRDefault="00E46BB6" w:rsidP="00E46BB6">
      <w:pPr>
        <w:pStyle w:val="BodyText"/>
        <w:tabs>
          <w:tab w:val="left" w:pos="426"/>
          <w:tab w:val="left" w:pos="5048"/>
          <w:tab w:val="left" w:pos="8090"/>
        </w:tabs>
        <w:ind w:right="2"/>
        <w:jc w:val="both"/>
        <w:rPr>
          <w:color w:val="000000"/>
          <w:lang w:val="ro-MD"/>
        </w:rPr>
      </w:pPr>
      <w:r w:rsidRPr="00184CB9">
        <w:rPr>
          <w:color w:val="000000"/>
          <w:spacing w:val="-1"/>
          <w:lang w:val="ro-MD"/>
        </w:rPr>
        <w:t>posesor</w:t>
      </w:r>
      <w:r w:rsidRPr="00184CB9">
        <w:rPr>
          <w:color w:val="000000"/>
          <w:lang w:val="ro-MD"/>
        </w:rPr>
        <w:t xml:space="preserve"> </w:t>
      </w:r>
      <w:r w:rsidRPr="00184CB9">
        <w:rPr>
          <w:color w:val="000000"/>
          <w:spacing w:val="-1"/>
          <w:lang w:val="ro-MD"/>
        </w:rPr>
        <w:t>al</w:t>
      </w:r>
      <w:r w:rsidRPr="00184CB9">
        <w:rPr>
          <w:color w:val="000000"/>
          <w:lang w:val="ro-MD"/>
        </w:rPr>
        <w:t xml:space="preserve"> buletinului de identitate nr.</w:t>
      </w:r>
      <w:r w:rsidRPr="00184CB9">
        <w:rPr>
          <w:color w:val="000000"/>
          <w:u w:val="single" w:color="000000"/>
          <w:lang w:val="ro-MD"/>
        </w:rPr>
        <w:tab/>
      </w:r>
      <w:r w:rsidRPr="00184CB9">
        <w:rPr>
          <w:color w:val="000000"/>
          <w:lang w:val="ro-MD"/>
        </w:rPr>
        <w:t xml:space="preserve">, </w:t>
      </w:r>
      <w:r w:rsidRPr="00184CB9">
        <w:rPr>
          <w:color w:val="000000"/>
          <w:spacing w:val="-1"/>
          <w:lang w:val="ro-MD"/>
        </w:rPr>
        <w:t>eliberat</w:t>
      </w:r>
      <w:r w:rsidRPr="00184CB9">
        <w:rPr>
          <w:color w:val="000000"/>
          <w:lang w:val="ro-MD"/>
        </w:rPr>
        <w:t xml:space="preserve"> de.</w:t>
      </w:r>
      <w:r w:rsidRPr="00184CB9">
        <w:rPr>
          <w:color w:val="000000"/>
          <w:u w:val="single" w:color="000000"/>
          <w:lang w:val="ro-MD"/>
        </w:rPr>
        <w:tab/>
      </w:r>
      <w:r w:rsidRPr="00184CB9">
        <w:rPr>
          <w:color w:val="000000"/>
          <w:lang w:val="ro-MD"/>
        </w:rPr>
        <w:t xml:space="preserve">, la </w:t>
      </w:r>
      <w:r w:rsidRPr="00184CB9">
        <w:rPr>
          <w:color w:val="000000"/>
          <w:spacing w:val="-1"/>
          <w:lang w:val="ro-MD"/>
        </w:rPr>
        <w:t>data</w:t>
      </w:r>
      <w:r w:rsidRPr="00184CB9">
        <w:rPr>
          <w:color w:val="000000"/>
          <w:lang w:val="ro-MD"/>
        </w:rPr>
        <w:t xml:space="preserve"> de</w:t>
      </w:r>
    </w:p>
    <w:p w14:paraId="124A58AC" w14:textId="77777777" w:rsidR="00E46BB6" w:rsidRPr="00184CB9" w:rsidRDefault="00E46BB6" w:rsidP="00E46BB6">
      <w:pPr>
        <w:pStyle w:val="BodyText"/>
        <w:tabs>
          <w:tab w:val="left" w:pos="426"/>
          <w:tab w:val="left" w:pos="1985"/>
          <w:tab w:val="left" w:pos="6522"/>
        </w:tabs>
        <w:ind w:right="2"/>
        <w:jc w:val="both"/>
        <w:rPr>
          <w:color w:val="000000"/>
          <w:spacing w:val="-1"/>
          <w:lang w:val="ro-MD"/>
        </w:rPr>
      </w:pPr>
      <w:r w:rsidRPr="00184CB9">
        <w:rPr>
          <w:color w:val="000000"/>
          <w:lang w:val="ro-MD"/>
        </w:rPr>
        <w:t>__________,</w:t>
      </w:r>
      <w:r w:rsidRPr="00184CB9">
        <w:rPr>
          <w:color w:val="000000"/>
          <w:spacing w:val="23"/>
          <w:lang w:val="ro-MD"/>
        </w:rPr>
        <w:t xml:space="preserve"> </w:t>
      </w:r>
      <w:r w:rsidRPr="00184CB9">
        <w:rPr>
          <w:color w:val="000000"/>
          <w:spacing w:val="-1"/>
          <w:lang w:val="ro-MD"/>
        </w:rPr>
        <w:t>codul</w:t>
      </w:r>
      <w:r w:rsidRPr="00184CB9">
        <w:rPr>
          <w:color w:val="000000"/>
          <w:spacing w:val="24"/>
          <w:lang w:val="ro-MD"/>
        </w:rPr>
        <w:t xml:space="preserve"> </w:t>
      </w:r>
      <w:r w:rsidRPr="00184CB9">
        <w:rPr>
          <w:color w:val="000000"/>
          <w:spacing w:val="-1"/>
          <w:lang w:val="ro-MD"/>
        </w:rPr>
        <w:t>personal</w:t>
      </w:r>
      <w:r w:rsidRPr="00184CB9">
        <w:rPr>
          <w:color w:val="000000"/>
          <w:spacing w:val="-1"/>
          <w:u w:val="single" w:color="000000"/>
          <w:lang w:val="ro-MD"/>
        </w:rPr>
        <w:tab/>
      </w:r>
      <w:r w:rsidRPr="00184CB9">
        <w:rPr>
          <w:color w:val="000000"/>
          <w:lang w:val="ro-MD"/>
        </w:rPr>
        <w:t>,</w:t>
      </w:r>
      <w:r w:rsidRPr="00184CB9">
        <w:rPr>
          <w:color w:val="000000"/>
          <w:spacing w:val="23"/>
          <w:lang w:val="ro-MD"/>
        </w:rPr>
        <w:t xml:space="preserve"> </w:t>
      </w:r>
      <w:r w:rsidRPr="00184CB9">
        <w:rPr>
          <w:color w:val="000000"/>
          <w:spacing w:val="-1"/>
          <w:lang w:val="ro-MD"/>
        </w:rPr>
        <w:t>declar</w:t>
      </w:r>
      <w:r w:rsidRPr="00184CB9">
        <w:rPr>
          <w:color w:val="000000"/>
          <w:spacing w:val="22"/>
          <w:lang w:val="ro-MD"/>
        </w:rPr>
        <w:t xml:space="preserve"> </w:t>
      </w:r>
      <w:r w:rsidRPr="00184CB9">
        <w:rPr>
          <w:color w:val="000000"/>
          <w:spacing w:val="1"/>
          <w:lang w:val="ro-MD"/>
        </w:rPr>
        <w:t>pe</w:t>
      </w:r>
      <w:r w:rsidRPr="00184CB9">
        <w:rPr>
          <w:color w:val="000000"/>
          <w:spacing w:val="22"/>
          <w:lang w:val="ro-MD"/>
        </w:rPr>
        <w:t xml:space="preserve"> </w:t>
      </w:r>
      <w:r w:rsidRPr="00184CB9">
        <w:rPr>
          <w:color w:val="000000"/>
          <w:spacing w:val="-1"/>
          <w:lang w:val="ro-MD"/>
        </w:rPr>
        <w:t>propria</w:t>
      </w:r>
      <w:r w:rsidRPr="00184CB9">
        <w:rPr>
          <w:color w:val="000000"/>
          <w:spacing w:val="26"/>
          <w:lang w:val="ro-MD"/>
        </w:rPr>
        <w:t xml:space="preserve"> </w:t>
      </w:r>
      <w:r w:rsidRPr="00184CB9">
        <w:rPr>
          <w:color w:val="000000"/>
          <w:lang w:val="ro-MD"/>
        </w:rPr>
        <w:t>răspundere</w:t>
      </w:r>
      <w:r w:rsidRPr="00184CB9">
        <w:rPr>
          <w:color w:val="000000"/>
          <w:spacing w:val="37"/>
          <w:lang w:val="ro-MD"/>
        </w:rPr>
        <w:t xml:space="preserve"> </w:t>
      </w:r>
      <w:r w:rsidRPr="00184CB9">
        <w:rPr>
          <w:color w:val="000000"/>
          <w:spacing w:val="-1"/>
          <w:lang w:val="ro-MD"/>
        </w:rPr>
        <w:t>că:</w:t>
      </w:r>
    </w:p>
    <w:p w14:paraId="4938667F" w14:textId="77777777" w:rsidR="00E46BB6" w:rsidRPr="00184CB9" w:rsidRDefault="00E46BB6" w:rsidP="00E46BB6">
      <w:pPr>
        <w:pStyle w:val="BodyText"/>
        <w:widowControl w:val="0"/>
        <w:numPr>
          <w:ilvl w:val="0"/>
          <w:numId w:val="10"/>
        </w:numPr>
        <w:tabs>
          <w:tab w:val="left" w:pos="426"/>
          <w:tab w:val="left" w:pos="6522"/>
        </w:tabs>
        <w:spacing w:after="0" w:line="240" w:lineRule="auto"/>
        <w:ind w:right="2"/>
        <w:jc w:val="both"/>
        <w:rPr>
          <w:color w:val="000000"/>
          <w:spacing w:val="-1"/>
          <w:lang w:val="ro-MD"/>
        </w:rPr>
      </w:pPr>
      <w:r w:rsidRPr="00184CB9">
        <w:rPr>
          <w:color w:val="000000"/>
          <w:lang w:val="ro-MD"/>
        </w:rPr>
        <w:t>sunt la curent cu toate prevederile Regulamentului cu privire la selectarea și achiziția manualelor școlare și nu am nici un conflict de interese în desfășurarea evaluării proiectelor de manuale la disciplina ____________________________;</w:t>
      </w:r>
    </w:p>
    <w:p w14:paraId="13C0EFD4" w14:textId="77777777" w:rsidR="00E46BB6" w:rsidRPr="00184CB9" w:rsidRDefault="00E46BB6" w:rsidP="00E46BB6">
      <w:pPr>
        <w:pStyle w:val="BodyText"/>
        <w:widowControl w:val="0"/>
        <w:numPr>
          <w:ilvl w:val="0"/>
          <w:numId w:val="10"/>
        </w:numPr>
        <w:tabs>
          <w:tab w:val="left" w:pos="426"/>
          <w:tab w:val="left" w:pos="6522"/>
        </w:tabs>
        <w:spacing w:after="0" w:line="240" w:lineRule="auto"/>
        <w:ind w:right="2"/>
        <w:jc w:val="both"/>
        <w:rPr>
          <w:color w:val="000000"/>
          <w:spacing w:val="-1"/>
          <w:lang w:val="ro-MD"/>
        </w:rPr>
      </w:pPr>
      <w:r w:rsidRPr="00184CB9">
        <w:rPr>
          <w:color w:val="000000"/>
          <w:lang w:val="ro-MD"/>
        </w:rPr>
        <w:t>nu</w:t>
      </w:r>
      <w:r w:rsidRPr="00184CB9">
        <w:rPr>
          <w:color w:val="000000"/>
          <w:spacing w:val="23"/>
          <w:lang w:val="ro-MD"/>
        </w:rPr>
        <w:t xml:space="preserve"> </w:t>
      </w:r>
      <w:r w:rsidRPr="00184CB9">
        <w:rPr>
          <w:color w:val="000000"/>
          <w:lang w:val="ro-MD"/>
        </w:rPr>
        <w:t>voi</w:t>
      </w:r>
      <w:r w:rsidRPr="00184CB9">
        <w:rPr>
          <w:color w:val="000000"/>
          <w:spacing w:val="21"/>
          <w:lang w:val="ro-MD"/>
        </w:rPr>
        <w:t xml:space="preserve"> </w:t>
      </w:r>
      <w:r w:rsidRPr="00184CB9">
        <w:rPr>
          <w:color w:val="000000"/>
          <w:lang w:val="ro-MD"/>
        </w:rPr>
        <w:t>divulga</w:t>
      </w:r>
      <w:r w:rsidRPr="00184CB9">
        <w:rPr>
          <w:color w:val="000000"/>
          <w:spacing w:val="20"/>
          <w:lang w:val="ro-MD"/>
        </w:rPr>
        <w:t xml:space="preserve"> </w:t>
      </w:r>
      <w:r w:rsidRPr="00184CB9">
        <w:rPr>
          <w:color w:val="000000"/>
          <w:lang w:val="ro-MD"/>
        </w:rPr>
        <w:t>sub</w:t>
      </w:r>
      <w:r w:rsidRPr="00184CB9">
        <w:rPr>
          <w:color w:val="000000"/>
          <w:spacing w:val="23"/>
          <w:lang w:val="ro-MD"/>
        </w:rPr>
        <w:t xml:space="preserve"> </w:t>
      </w:r>
      <w:r w:rsidRPr="00184CB9">
        <w:rPr>
          <w:color w:val="000000"/>
          <w:lang w:val="ro-MD"/>
        </w:rPr>
        <w:t>nici</w:t>
      </w:r>
      <w:r w:rsidRPr="00184CB9">
        <w:rPr>
          <w:color w:val="000000"/>
          <w:spacing w:val="21"/>
          <w:lang w:val="ro-MD"/>
        </w:rPr>
        <w:t xml:space="preserve"> </w:t>
      </w:r>
      <w:r w:rsidRPr="00184CB9">
        <w:rPr>
          <w:color w:val="000000"/>
          <w:lang w:val="ro-MD"/>
        </w:rPr>
        <w:t>o</w:t>
      </w:r>
      <w:r w:rsidRPr="00184CB9">
        <w:rPr>
          <w:color w:val="000000"/>
          <w:spacing w:val="21"/>
          <w:lang w:val="ro-MD"/>
        </w:rPr>
        <w:t xml:space="preserve"> </w:t>
      </w:r>
      <w:r w:rsidRPr="00184CB9">
        <w:rPr>
          <w:color w:val="000000"/>
          <w:lang w:val="ro-MD"/>
        </w:rPr>
        <w:t>formă</w:t>
      </w:r>
      <w:r w:rsidRPr="00184CB9">
        <w:rPr>
          <w:color w:val="000000"/>
          <w:spacing w:val="20"/>
          <w:lang w:val="ro-MD"/>
        </w:rPr>
        <w:t xml:space="preserve"> </w:t>
      </w:r>
      <w:r w:rsidRPr="00184CB9">
        <w:rPr>
          <w:color w:val="000000"/>
          <w:spacing w:val="-1"/>
          <w:lang w:val="ro-MD"/>
        </w:rPr>
        <w:t>informații</w:t>
      </w:r>
      <w:r w:rsidRPr="00184CB9">
        <w:rPr>
          <w:color w:val="000000"/>
          <w:spacing w:val="21"/>
          <w:lang w:val="ro-MD"/>
        </w:rPr>
        <w:t xml:space="preserve"> </w:t>
      </w:r>
      <w:r w:rsidRPr="00184CB9">
        <w:rPr>
          <w:color w:val="000000"/>
          <w:lang w:val="ro-MD"/>
        </w:rPr>
        <w:t>legate</w:t>
      </w:r>
      <w:r w:rsidRPr="00184CB9">
        <w:rPr>
          <w:color w:val="000000"/>
          <w:spacing w:val="20"/>
          <w:lang w:val="ro-MD"/>
        </w:rPr>
        <w:t xml:space="preserve"> </w:t>
      </w:r>
      <w:r w:rsidRPr="00184CB9">
        <w:rPr>
          <w:color w:val="000000"/>
          <w:lang w:val="ro-MD"/>
        </w:rPr>
        <w:t>de</w:t>
      </w:r>
      <w:r w:rsidRPr="00184CB9">
        <w:rPr>
          <w:color w:val="000000"/>
          <w:spacing w:val="22"/>
          <w:lang w:val="ro-MD"/>
        </w:rPr>
        <w:t xml:space="preserve"> </w:t>
      </w:r>
      <w:r w:rsidRPr="00184CB9">
        <w:rPr>
          <w:color w:val="000000"/>
          <w:spacing w:val="-1"/>
          <w:lang w:val="ro-MD"/>
        </w:rPr>
        <w:t>procesul</w:t>
      </w:r>
      <w:r w:rsidRPr="00184CB9">
        <w:rPr>
          <w:color w:val="000000"/>
          <w:spacing w:val="22"/>
          <w:lang w:val="ro-MD"/>
        </w:rPr>
        <w:t xml:space="preserve"> </w:t>
      </w:r>
      <w:r w:rsidRPr="00184CB9">
        <w:rPr>
          <w:color w:val="000000"/>
          <w:lang w:val="ro-MD"/>
        </w:rPr>
        <w:t>de</w:t>
      </w:r>
      <w:r w:rsidRPr="00184CB9">
        <w:rPr>
          <w:color w:val="000000"/>
          <w:spacing w:val="22"/>
          <w:lang w:val="ro-MD"/>
        </w:rPr>
        <w:t xml:space="preserve"> </w:t>
      </w:r>
      <w:r w:rsidRPr="00184CB9">
        <w:rPr>
          <w:color w:val="000000"/>
          <w:spacing w:val="-1"/>
          <w:lang w:val="ro-MD"/>
        </w:rPr>
        <w:t>evaluare</w:t>
      </w:r>
      <w:r w:rsidRPr="00184CB9">
        <w:rPr>
          <w:color w:val="000000"/>
          <w:spacing w:val="22"/>
          <w:lang w:val="ro-MD"/>
        </w:rPr>
        <w:t xml:space="preserve"> </w:t>
      </w:r>
      <w:r w:rsidRPr="00184CB9">
        <w:rPr>
          <w:color w:val="000000"/>
          <w:lang w:val="ro-MD"/>
        </w:rPr>
        <w:t>a</w:t>
      </w:r>
      <w:r w:rsidRPr="00184CB9">
        <w:rPr>
          <w:color w:val="000000"/>
          <w:spacing w:val="20"/>
          <w:lang w:val="ro-MD"/>
        </w:rPr>
        <w:t xml:space="preserve"> </w:t>
      </w:r>
      <w:r w:rsidRPr="00184CB9">
        <w:rPr>
          <w:color w:val="000000"/>
          <w:spacing w:val="-1"/>
          <w:lang w:val="ro-MD"/>
        </w:rPr>
        <w:t>proiectelor</w:t>
      </w:r>
      <w:r w:rsidRPr="00184CB9">
        <w:rPr>
          <w:color w:val="000000"/>
          <w:spacing w:val="22"/>
          <w:lang w:val="ro-MD"/>
        </w:rPr>
        <w:t xml:space="preserve"> </w:t>
      </w:r>
      <w:r w:rsidRPr="00184CB9">
        <w:rPr>
          <w:color w:val="000000"/>
          <w:lang w:val="ro-MD"/>
        </w:rPr>
        <w:t>de</w:t>
      </w:r>
      <w:r w:rsidRPr="00184CB9">
        <w:rPr>
          <w:color w:val="000000"/>
          <w:spacing w:val="69"/>
          <w:lang w:val="ro-MD"/>
        </w:rPr>
        <w:t xml:space="preserve"> </w:t>
      </w:r>
      <w:r w:rsidRPr="00184CB9">
        <w:rPr>
          <w:color w:val="000000"/>
          <w:spacing w:val="-1"/>
          <w:lang w:val="ro-MD"/>
        </w:rPr>
        <w:t>manuale,</w:t>
      </w:r>
      <w:r w:rsidRPr="00184CB9">
        <w:rPr>
          <w:color w:val="000000"/>
          <w:spacing w:val="30"/>
          <w:lang w:val="ro-MD"/>
        </w:rPr>
        <w:t xml:space="preserve"> </w:t>
      </w:r>
      <w:r w:rsidRPr="00184CB9">
        <w:rPr>
          <w:color w:val="000000"/>
          <w:lang w:val="ro-MD"/>
        </w:rPr>
        <w:t>informații</w:t>
      </w:r>
      <w:r w:rsidRPr="00184CB9">
        <w:rPr>
          <w:color w:val="000000"/>
          <w:spacing w:val="29"/>
          <w:lang w:val="ro-MD"/>
        </w:rPr>
        <w:t xml:space="preserve"> </w:t>
      </w:r>
      <w:r w:rsidRPr="00184CB9">
        <w:rPr>
          <w:color w:val="000000"/>
          <w:lang w:val="ro-MD"/>
        </w:rPr>
        <w:t>de</w:t>
      </w:r>
      <w:r w:rsidRPr="00184CB9">
        <w:rPr>
          <w:color w:val="000000"/>
          <w:spacing w:val="27"/>
          <w:lang w:val="ro-MD"/>
        </w:rPr>
        <w:t xml:space="preserve"> </w:t>
      </w:r>
      <w:r w:rsidRPr="00184CB9">
        <w:rPr>
          <w:color w:val="000000"/>
          <w:lang w:val="ro-MD"/>
        </w:rPr>
        <w:t>natură</w:t>
      </w:r>
      <w:r w:rsidRPr="00184CB9">
        <w:rPr>
          <w:color w:val="000000"/>
          <w:spacing w:val="26"/>
          <w:lang w:val="ro-MD"/>
        </w:rPr>
        <w:t xml:space="preserve"> </w:t>
      </w:r>
      <w:r w:rsidRPr="00184CB9">
        <w:rPr>
          <w:color w:val="000000"/>
          <w:spacing w:val="1"/>
          <w:lang w:val="ro-MD"/>
        </w:rPr>
        <w:t>să</w:t>
      </w:r>
      <w:r w:rsidRPr="00184CB9">
        <w:rPr>
          <w:color w:val="000000"/>
          <w:spacing w:val="30"/>
          <w:lang w:val="ro-MD"/>
        </w:rPr>
        <w:t xml:space="preserve"> </w:t>
      </w:r>
      <w:r w:rsidRPr="00184CB9">
        <w:rPr>
          <w:color w:val="000000"/>
          <w:spacing w:val="-1"/>
          <w:lang w:val="ro-MD"/>
        </w:rPr>
        <w:t>atragă</w:t>
      </w:r>
      <w:r w:rsidRPr="00184CB9">
        <w:rPr>
          <w:color w:val="000000"/>
          <w:spacing w:val="32"/>
          <w:lang w:val="ro-MD"/>
        </w:rPr>
        <w:t xml:space="preserve"> </w:t>
      </w:r>
      <w:r w:rsidRPr="00184CB9">
        <w:rPr>
          <w:color w:val="000000"/>
          <w:spacing w:val="-1"/>
          <w:lang w:val="ro-MD"/>
        </w:rPr>
        <w:t>avantaje</w:t>
      </w:r>
      <w:r w:rsidRPr="00184CB9">
        <w:rPr>
          <w:color w:val="000000"/>
          <w:spacing w:val="29"/>
          <w:lang w:val="ro-MD"/>
        </w:rPr>
        <w:t xml:space="preserve"> </w:t>
      </w:r>
      <w:r w:rsidRPr="00184CB9">
        <w:rPr>
          <w:color w:val="000000"/>
          <w:spacing w:val="-1"/>
          <w:lang w:val="ro-MD"/>
        </w:rPr>
        <w:t>necuvenite</w:t>
      </w:r>
      <w:r w:rsidRPr="00184CB9">
        <w:rPr>
          <w:color w:val="000000"/>
          <w:spacing w:val="27"/>
          <w:lang w:val="ro-MD"/>
        </w:rPr>
        <w:t xml:space="preserve"> </w:t>
      </w:r>
      <w:r w:rsidRPr="00184CB9">
        <w:rPr>
          <w:color w:val="000000"/>
          <w:lang w:val="ro-MD"/>
        </w:rPr>
        <w:t>din</w:t>
      </w:r>
      <w:r w:rsidRPr="00184CB9">
        <w:rPr>
          <w:color w:val="000000"/>
          <w:spacing w:val="31"/>
          <w:lang w:val="ro-MD"/>
        </w:rPr>
        <w:t xml:space="preserve"> </w:t>
      </w:r>
      <w:r w:rsidRPr="00184CB9">
        <w:rPr>
          <w:color w:val="000000"/>
          <w:spacing w:val="-1"/>
          <w:lang w:val="ro-MD"/>
        </w:rPr>
        <w:t>activitatea</w:t>
      </w:r>
      <w:r w:rsidRPr="00184CB9">
        <w:rPr>
          <w:color w:val="000000"/>
          <w:spacing w:val="27"/>
          <w:lang w:val="ro-MD"/>
        </w:rPr>
        <w:t xml:space="preserve"> </w:t>
      </w:r>
      <w:r w:rsidRPr="00184CB9">
        <w:rPr>
          <w:color w:val="000000"/>
          <w:spacing w:val="1"/>
          <w:lang w:val="ro-MD"/>
        </w:rPr>
        <w:t>pe</w:t>
      </w:r>
      <w:r w:rsidRPr="00184CB9">
        <w:rPr>
          <w:color w:val="000000"/>
          <w:spacing w:val="30"/>
          <w:lang w:val="ro-MD"/>
        </w:rPr>
        <w:t xml:space="preserve"> </w:t>
      </w:r>
      <w:r w:rsidRPr="00184CB9">
        <w:rPr>
          <w:color w:val="000000"/>
          <w:spacing w:val="-1"/>
          <w:lang w:val="ro-MD"/>
        </w:rPr>
        <w:t>care</w:t>
      </w:r>
      <w:r w:rsidRPr="00184CB9">
        <w:rPr>
          <w:color w:val="000000"/>
          <w:spacing w:val="27"/>
          <w:lang w:val="ro-MD"/>
        </w:rPr>
        <w:t xml:space="preserve"> </w:t>
      </w:r>
      <w:r w:rsidRPr="00184CB9">
        <w:rPr>
          <w:color w:val="000000"/>
          <w:lang w:val="ro-MD"/>
        </w:rPr>
        <w:t>o</w:t>
      </w:r>
      <w:r w:rsidRPr="00184CB9">
        <w:rPr>
          <w:color w:val="000000"/>
          <w:spacing w:val="81"/>
          <w:lang w:val="ro-MD"/>
        </w:rPr>
        <w:t xml:space="preserve"> </w:t>
      </w:r>
      <w:r w:rsidRPr="00184CB9">
        <w:rPr>
          <w:color w:val="000000"/>
          <w:spacing w:val="-1"/>
          <w:lang w:val="ro-MD"/>
        </w:rPr>
        <w:t>desfășor</w:t>
      </w:r>
      <w:r w:rsidRPr="00184CB9">
        <w:rPr>
          <w:color w:val="000000"/>
          <w:lang w:val="ro-MD"/>
        </w:rPr>
        <w:t xml:space="preserve"> sau care</w:t>
      </w:r>
      <w:r w:rsidRPr="00184CB9">
        <w:rPr>
          <w:color w:val="000000"/>
          <w:spacing w:val="-2"/>
          <w:lang w:val="ro-MD"/>
        </w:rPr>
        <w:t xml:space="preserve"> </w:t>
      </w:r>
      <w:r w:rsidRPr="00184CB9">
        <w:rPr>
          <w:color w:val="000000"/>
          <w:lang w:val="ro-MD"/>
        </w:rPr>
        <w:t>să</w:t>
      </w:r>
      <w:r w:rsidRPr="00184CB9">
        <w:rPr>
          <w:color w:val="000000"/>
          <w:spacing w:val="1"/>
          <w:lang w:val="ro-MD"/>
        </w:rPr>
        <w:t xml:space="preserve"> </w:t>
      </w:r>
      <w:r w:rsidRPr="00184CB9">
        <w:rPr>
          <w:color w:val="000000"/>
          <w:lang w:val="ro-MD"/>
        </w:rPr>
        <w:t>aducă</w:t>
      </w:r>
      <w:r w:rsidRPr="00184CB9">
        <w:rPr>
          <w:color w:val="000000"/>
          <w:spacing w:val="-1"/>
          <w:lang w:val="ro-MD"/>
        </w:rPr>
        <w:t xml:space="preserve"> prejudicii</w:t>
      </w:r>
      <w:r w:rsidRPr="00184CB9">
        <w:rPr>
          <w:color w:val="000000"/>
          <w:lang w:val="ro-MD"/>
        </w:rPr>
        <w:t xml:space="preserve"> </w:t>
      </w:r>
      <w:r w:rsidRPr="00184CB9">
        <w:rPr>
          <w:color w:val="000000"/>
          <w:spacing w:val="-1"/>
          <w:lang w:val="ro-MD"/>
        </w:rPr>
        <w:t>imaginii</w:t>
      </w:r>
      <w:r w:rsidRPr="00184CB9">
        <w:rPr>
          <w:color w:val="000000"/>
          <w:lang w:val="ro-MD"/>
        </w:rPr>
        <w:t xml:space="preserve"> Ministerului </w:t>
      </w:r>
      <w:r w:rsidRPr="00184CB9">
        <w:rPr>
          <w:color w:val="000000"/>
          <w:spacing w:val="-1"/>
          <w:lang w:val="ro-MD"/>
        </w:rPr>
        <w:t>Educației și Cercetării</w:t>
      </w:r>
      <w:r w:rsidRPr="00184CB9">
        <w:rPr>
          <w:color w:val="000000"/>
          <w:lang w:val="ro-MD"/>
        </w:rPr>
        <w:t>;</w:t>
      </w:r>
    </w:p>
    <w:p w14:paraId="6BBD5BC0" w14:textId="77777777" w:rsidR="00E46BB6" w:rsidRPr="00184CB9" w:rsidRDefault="00E46BB6" w:rsidP="00E46BB6">
      <w:pPr>
        <w:pStyle w:val="BodyText"/>
        <w:widowControl w:val="0"/>
        <w:numPr>
          <w:ilvl w:val="0"/>
          <w:numId w:val="10"/>
        </w:numPr>
        <w:tabs>
          <w:tab w:val="left" w:pos="426"/>
          <w:tab w:val="left" w:pos="6522"/>
        </w:tabs>
        <w:spacing w:after="0" w:line="240" w:lineRule="auto"/>
        <w:ind w:right="2"/>
        <w:jc w:val="both"/>
        <w:rPr>
          <w:color w:val="000000"/>
          <w:lang w:val="ro-MD"/>
        </w:rPr>
      </w:pPr>
      <w:r w:rsidRPr="00184CB9">
        <w:rPr>
          <w:color w:val="000000"/>
          <w:lang w:val="ro-MD"/>
        </w:rPr>
        <w:t>sunt</w:t>
      </w:r>
      <w:r w:rsidRPr="00184CB9">
        <w:rPr>
          <w:color w:val="000000"/>
          <w:spacing w:val="2"/>
          <w:lang w:val="ro-MD"/>
        </w:rPr>
        <w:t xml:space="preserve"> </w:t>
      </w:r>
      <w:r w:rsidRPr="00184CB9">
        <w:rPr>
          <w:color w:val="000000"/>
          <w:lang w:val="ro-MD"/>
        </w:rPr>
        <w:t>de</w:t>
      </w:r>
      <w:r w:rsidRPr="00184CB9">
        <w:rPr>
          <w:color w:val="000000"/>
          <w:spacing w:val="1"/>
          <w:lang w:val="ro-MD"/>
        </w:rPr>
        <w:t xml:space="preserve"> </w:t>
      </w:r>
      <w:r w:rsidRPr="00184CB9">
        <w:rPr>
          <w:color w:val="000000"/>
          <w:spacing w:val="-1"/>
          <w:lang w:val="ro-MD"/>
        </w:rPr>
        <w:t>acord</w:t>
      </w:r>
      <w:r w:rsidRPr="00184CB9">
        <w:rPr>
          <w:color w:val="000000"/>
          <w:spacing w:val="1"/>
          <w:lang w:val="ro-MD"/>
        </w:rPr>
        <w:t xml:space="preserve"> să </w:t>
      </w:r>
      <w:r w:rsidRPr="00184CB9">
        <w:rPr>
          <w:color w:val="000000"/>
          <w:lang w:val="ro-MD"/>
        </w:rPr>
        <w:t>îmi</w:t>
      </w:r>
      <w:r w:rsidRPr="00184CB9">
        <w:rPr>
          <w:color w:val="000000"/>
          <w:spacing w:val="2"/>
          <w:lang w:val="ro-MD"/>
        </w:rPr>
        <w:t xml:space="preserve"> </w:t>
      </w:r>
      <w:r w:rsidRPr="00184CB9">
        <w:rPr>
          <w:color w:val="000000"/>
          <w:lang w:val="ro-MD"/>
        </w:rPr>
        <w:t>îndeplinesc toate</w:t>
      </w:r>
      <w:r w:rsidRPr="00184CB9">
        <w:rPr>
          <w:color w:val="000000"/>
          <w:spacing w:val="1"/>
          <w:lang w:val="ro-MD"/>
        </w:rPr>
        <w:t xml:space="preserve"> </w:t>
      </w:r>
      <w:r w:rsidRPr="00184CB9">
        <w:rPr>
          <w:color w:val="000000"/>
          <w:spacing w:val="-1"/>
          <w:lang w:val="ro-MD"/>
        </w:rPr>
        <w:t>sarcinile</w:t>
      </w:r>
      <w:r w:rsidRPr="00184CB9">
        <w:rPr>
          <w:color w:val="000000"/>
          <w:spacing w:val="1"/>
          <w:lang w:val="ro-MD"/>
        </w:rPr>
        <w:t xml:space="preserve"> </w:t>
      </w:r>
      <w:r w:rsidRPr="00184CB9">
        <w:rPr>
          <w:color w:val="000000"/>
          <w:lang w:val="ro-MD"/>
        </w:rPr>
        <w:t>de</w:t>
      </w:r>
      <w:r w:rsidRPr="00184CB9">
        <w:rPr>
          <w:color w:val="000000"/>
          <w:spacing w:val="3"/>
          <w:lang w:val="ro-MD"/>
        </w:rPr>
        <w:t xml:space="preserve"> </w:t>
      </w:r>
      <w:r w:rsidRPr="00184CB9">
        <w:rPr>
          <w:color w:val="000000"/>
          <w:spacing w:val="-1"/>
          <w:lang w:val="ro-MD"/>
        </w:rPr>
        <w:t>lucru</w:t>
      </w:r>
      <w:r w:rsidRPr="00184CB9">
        <w:rPr>
          <w:color w:val="000000"/>
          <w:spacing w:val="2"/>
          <w:lang w:val="ro-MD"/>
        </w:rPr>
        <w:t xml:space="preserve"> </w:t>
      </w:r>
      <w:r w:rsidRPr="00184CB9">
        <w:rPr>
          <w:color w:val="000000"/>
          <w:lang w:val="ro-MD"/>
        </w:rPr>
        <w:t>primite,</w:t>
      </w:r>
      <w:r w:rsidRPr="00184CB9">
        <w:rPr>
          <w:color w:val="000000"/>
          <w:spacing w:val="1"/>
          <w:lang w:val="ro-MD"/>
        </w:rPr>
        <w:t xml:space="preserve"> </w:t>
      </w:r>
      <w:r w:rsidRPr="00184CB9">
        <w:rPr>
          <w:color w:val="000000"/>
          <w:spacing w:val="-1"/>
          <w:lang w:val="ro-MD"/>
        </w:rPr>
        <w:t>respectând</w:t>
      </w:r>
      <w:r w:rsidRPr="00184CB9">
        <w:rPr>
          <w:color w:val="000000"/>
          <w:spacing w:val="3"/>
          <w:lang w:val="ro-MD"/>
        </w:rPr>
        <w:t xml:space="preserve"> </w:t>
      </w:r>
      <w:r w:rsidRPr="00184CB9">
        <w:rPr>
          <w:color w:val="000000"/>
          <w:spacing w:val="-1"/>
          <w:lang w:val="ro-MD"/>
        </w:rPr>
        <w:t>termenele</w:t>
      </w:r>
      <w:r w:rsidRPr="00184CB9">
        <w:rPr>
          <w:color w:val="000000"/>
          <w:spacing w:val="1"/>
          <w:lang w:val="ro-MD"/>
        </w:rPr>
        <w:t xml:space="preserve"> </w:t>
      </w:r>
      <w:r w:rsidRPr="00184CB9">
        <w:rPr>
          <w:color w:val="000000"/>
          <w:lang w:val="ro-MD"/>
        </w:rPr>
        <w:t>stabilite,</w:t>
      </w:r>
      <w:r w:rsidRPr="00184CB9">
        <w:rPr>
          <w:color w:val="000000"/>
          <w:spacing w:val="55"/>
          <w:lang w:val="ro-MD"/>
        </w:rPr>
        <w:t xml:space="preserve"> </w:t>
      </w:r>
      <w:r w:rsidRPr="00184CB9">
        <w:rPr>
          <w:color w:val="000000"/>
          <w:lang w:val="ro-MD"/>
        </w:rPr>
        <w:t>și</w:t>
      </w:r>
      <w:r w:rsidRPr="00184CB9">
        <w:rPr>
          <w:color w:val="000000"/>
          <w:spacing w:val="19"/>
          <w:lang w:val="ro-MD"/>
        </w:rPr>
        <w:t xml:space="preserve"> </w:t>
      </w:r>
      <w:r w:rsidRPr="00184CB9">
        <w:rPr>
          <w:color w:val="000000"/>
          <w:lang w:val="ro-MD"/>
        </w:rPr>
        <w:t>mă</w:t>
      </w:r>
      <w:r w:rsidRPr="00184CB9">
        <w:rPr>
          <w:color w:val="000000"/>
          <w:spacing w:val="18"/>
          <w:lang w:val="ro-MD"/>
        </w:rPr>
        <w:t xml:space="preserve"> </w:t>
      </w:r>
      <w:r w:rsidRPr="00184CB9">
        <w:rPr>
          <w:color w:val="000000"/>
          <w:spacing w:val="-1"/>
          <w:lang w:val="ro-MD"/>
        </w:rPr>
        <w:t>angajez</w:t>
      </w:r>
      <w:r w:rsidRPr="00184CB9">
        <w:rPr>
          <w:color w:val="000000"/>
          <w:spacing w:val="20"/>
          <w:lang w:val="ro-MD"/>
        </w:rPr>
        <w:t xml:space="preserve"> </w:t>
      </w:r>
      <w:r w:rsidRPr="00184CB9">
        <w:rPr>
          <w:color w:val="000000"/>
          <w:spacing w:val="-1"/>
          <w:lang w:val="ro-MD"/>
        </w:rPr>
        <w:t>că</w:t>
      </w:r>
      <w:r w:rsidRPr="00184CB9">
        <w:rPr>
          <w:color w:val="000000"/>
          <w:spacing w:val="20"/>
          <w:lang w:val="ro-MD"/>
        </w:rPr>
        <w:t xml:space="preserve"> </w:t>
      </w:r>
      <w:r w:rsidRPr="00184CB9">
        <w:rPr>
          <w:color w:val="000000"/>
          <w:lang w:val="ro-MD"/>
        </w:rPr>
        <w:t>nu</w:t>
      </w:r>
      <w:r w:rsidRPr="00184CB9">
        <w:rPr>
          <w:color w:val="000000"/>
          <w:spacing w:val="18"/>
          <w:lang w:val="ro-MD"/>
        </w:rPr>
        <w:t xml:space="preserve"> </w:t>
      </w:r>
      <w:r w:rsidRPr="00184CB9">
        <w:rPr>
          <w:color w:val="000000"/>
          <w:lang w:val="ro-MD"/>
        </w:rPr>
        <w:t>voi</w:t>
      </w:r>
      <w:r w:rsidRPr="00184CB9">
        <w:rPr>
          <w:color w:val="000000"/>
          <w:spacing w:val="21"/>
          <w:lang w:val="ro-MD"/>
        </w:rPr>
        <w:t xml:space="preserve"> </w:t>
      </w:r>
      <w:r w:rsidRPr="00184CB9">
        <w:rPr>
          <w:color w:val="000000"/>
          <w:spacing w:val="-1"/>
          <w:lang w:val="ro-MD"/>
        </w:rPr>
        <w:t>face</w:t>
      </w:r>
      <w:r w:rsidRPr="00184CB9">
        <w:rPr>
          <w:color w:val="000000"/>
          <w:spacing w:val="20"/>
          <w:lang w:val="ro-MD"/>
        </w:rPr>
        <w:t xml:space="preserve"> </w:t>
      </w:r>
      <w:r w:rsidRPr="00184CB9">
        <w:rPr>
          <w:color w:val="000000"/>
          <w:spacing w:val="-1"/>
          <w:lang w:val="ro-MD"/>
        </w:rPr>
        <w:t>publice</w:t>
      </w:r>
      <w:r w:rsidRPr="00184CB9">
        <w:rPr>
          <w:color w:val="000000"/>
          <w:spacing w:val="20"/>
          <w:lang w:val="ro-MD"/>
        </w:rPr>
        <w:t xml:space="preserve"> </w:t>
      </w:r>
      <w:r w:rsidRPr="00184CB9">
        <w:rPr>
          <w:color w:val="000000"/>
          <w:spacing w:val="-1"/>
          <w:lang w:val="ro-MD"/>
        </w:rPr>
        <w:t>detalii</w:t>
      </w:r>
      <w:r w:rsidRPr="00184CB9">
        <w:rPr>
          <w:color w:val="000000"/>
          <w:spacing w:val="19"/>
          <w:lang w:val="ro-MD"/>
        </w:rPr>
        <w:t xml:space="preserve"> </w:t>
      </w:r>
      <w:r w:rsidRPr="00184CB9">
        <w:rPr>
          <w:color w:val="000000"/>
          <w:lang w:val="ro-MD"/>
        </w:rPr>
        <w:t>asupra</w:t>
      </w:r>
      <w:r w:rsidRPr="00184CB9">
        <w:rPr>
          <w:color w:val="000000"/>
          <w:spacing w:val="17"/>
          <w:lang w:val="ro-MD"/>
        </w:rPr>
        <w:t xml:space="preserve"> </w:t>
      </w:r>
      <w:r w:rsidRPr="00184CB9">
        <w:rPr>
          <w:color w:val="000000"/>
          <w:spacing w:val="-1"/>
          <w:lang w:val="ro-MD"/>
        </w:rPr>
        <w:t>activității</w:t>
      </w:r>
      <w:r w:rsidRPr="00184CB9">
        <w:rPr>
          <w:color w:val="000000"/>
          <w:spacing w:val="19"/>
          <w:lang w:val="ro-MD"/>
        </w:rPr>
        <w:t xml:space="preserve"> </w:t>
      </w:r>
      <w:r w:rsidRPr="00184CB9">
        <w:rPr>
          <w:color w:val="000000"/>
          <w:spacing w:val="-1"/>
          <w:lang w:val="ro-MD"/>
        </w:rPr>
        <w:t>desfășurate</w:t>
      </w:r>
      <w:r w:rsidRPr="00184CB9">
        <w:rPr>
          <w:color w:val="000000"/>
          <w:spacing w:val="20"/>
          <w:lang w:val="ro-MD"/>
        </w:rPr>
        <w:t xml:space="preserve"> </w:t>
      </w:r>
      <w:r w:rsidRPr="00184CB9">
        <w:rPr>
          <w:color w:val="000000"/>
          <w:lang w:val="ro-MD"/>
        </w:rPr>
        <w:t>în</w:t>
      </w:r>
      <w:r w:rsidRPr="00184CB9">
        <w:rPr>
          <w:color w:val="000000"/>
          <w:spacing w:val="19"/>
          <w:lang w:val="ro-MD"/>
        </w:rPr>
        <w:t xml:space="preserve"> </w:t>
      </w:r>
      <w:r w:rsidRPr="00184CB9">
        <w:rPr>
          <w:color w:val="000000"/>
          <w:spacing w:val="-1"/>
          <w:lang w:val="ro-MD"/>
        </w:rPr>
        <w:t>cadrul</w:t>
      </w:r>
      <w:r w:rsidRPr="00184CB9">
        <w:rPr>
          <w:color w:val="000000"/>
          <w:spacing w:val="18"/>
          <w:lang w:val="ro-MD"/>
        </w:rPr>
        <w:t xml:space="preserve"> </w:t>
      </w:r>
      <w:r w:rsidRPr="00184CB9">
        <w:rPr>
          <w:color w:val="000000"/>
          <w:spacing w:val="1"/>
          <w:lang w:val="ro-MD"/>
        </w:rPr>
        <w:t>procesului</w:t>
      </w:r>
      <w:r w:rsidRPr="00184CB9">
        <w:rPr>
          <w:color w:val="000000"/>
          <w:spacing w:val="85"/>
          <w:lang w:val="ro-MD"/>
        </w:rPr>
        <w:t xml:space="preserve"> </w:t>
      </w:r>
      <w:r w:rsidRPr="00184CB9">
        <w:rPr>
          <w:color w:val="000000"/>
          <w:lang w:val="ro-MD"/>
        </w:rPr>
        <w:t>de</w:t>
      </w:r>
      <w:r w:rsidRPr="00184CB9">
        <w:rPr>
          <w:color w:val="000000"/>
          <w:spacing w:val="1"/>
          <w:lang w:val="ro-MD"/>
        </w:rPr>
        <w:t xml:space="preserve"> </w:t>
      </w:r>
      <w:r w:rsidRPr="00184CB9">
        <w:rPr>
          <w:color w:val="000000"/>
          <w:spacing w:val="-1"/>
          <w:lang w:val="ro-MD"/>
        </w:rPr>
        <w:t>evaluare</w:t>
      </w:r>
      <w:r w:rsidRPr="00184CB9">
        <w:rPr>
          <w:color w:val="000000"/>
          <w:lang w:val="ro-MD"/>
        </w:rPr>
        <w:t xml:space="preserve"> a</w:t>
      </w:r>
      <w:r w:rsidRPr="00184CB9">
        <w:rPr>
          <w:color w:val="000000"/>
          <w:spacing w:val="1"/>
          <w:lang w:val="ro-MD"/>
        </w:rPr>
        <w:t xml:space="preserve"> </w:t>
      </w:r>
      <w:r w:rsidRPr="00184CB9">
        <w:rPr>
          <w:color w:val="000000"/>
          <w:lang w:val="ro-MD"/>
        </w:rPr>
        <w:t>proiectelor</w:t>
      </w:r>
      <w:r w:rsidRPr="00184CB9">
        <w:rPr>
          <w:color w:val="000000"/>
          <w:spacing w:val="4"/>
          <w:lang w:val="ro-MD"/>
        </w:rPr>
        <w:t xml:space="preserve"> </w:t>
      </w:r>
      <w:r w:rsidRPr="00184CB9">
        <w:rPr>
          <w:color w:val="000000"/>
          <w:lang w:val="ro-MD"/>
        </w:rPr>
        <w:t>de</w:t>
      </w:r>
      <w:r w:rsidRPr="00184CB9">
        <w:rPr>
          <w:color w:val="000000"/>
          <w:spacing w:val="1"/>
          <w:lang w:val="ro-MD"/>
        </w:rPr>
        <w:t xml:space="preserve"> </w:t>
      </w:r>
      <w:r w:rsidRPr="00184CB9">
        <w:rPr>
          <w:color w:val="000000"/>
          <w:spacing w:val="-1"/>
          <w:lang w:val="ro-MD"/>
        </w:rPr>
        <w:t>manuale</w:t>
      </w:r>
      <w:r w:rsidRPr="00184CB9">
        <w:rPr>
          <w:color w:val="000000"/>
          <w:spacing w:val="1"/>
          <w:lang w:val="ro-MD"/>
        </w:rPr>
        <w:t xml:space="preserve"> </w:t>
      </w:r>
      <w:r w:rsidRPr="00184CB9">
        <w:rPr>
          <w:color w:val="000000"/>
          <w:lang w:val="ro-MD"/>
        </w:rPr>
        <w:t>și nu voi publica</w:t>
      </w:r>
      <w:r w:rsidRPr="00184CB9">
        <w:rPr>
          <w:color w:val="000000"/>
          <w:spacing w:val="-2"/>
          <w:lang w:val="ro-MD"/>
        </w:rPr>
        <w:t xml:space="preserve"> </w:t>
      </w:r>
      <w:r w:rsidRPr="00184CB9">
        <w:rPr>
          <w:color w:val="000000"/>
          <w:lang w:val="ro-MD"/>
        </w:rPr>
        <w:t xml:space="preserve">nici un </w:t>
      </w:r>
      <w:r w:rsidRPr="00184CB9">
        <w:rPr>
          <w:color w:val="000000"/>
          <w:spacing w:val="-1"/>
          <w:lang w:val="ro-MD"/>
        </w:rPr>
        <w:t>document</w:t>
      </w:r>
      <w:r w:rsidRPr="00184CB9">
        <w:rPr>
          <w:color w:val="000000"/>
          <w:lang w:val="ro-MD"/>
        </w:rPr>
        <w:t xml:space="preserve"> de</w:t>
      </w:r>
      <w:r w:rsidRPr="00184CB9">
        <w:rPr>
          <w:color w:val="000000"/>
          <w:spacing w:val="-1"/>
          <w:lang w:val="ro-MD"/>
        </w:rPr>
        <w:t xml:space="preserve"> lucru</w:t>
      </w:r>
      <w:r w:rsidRPr="00184CB9">
        <w:rPr>
          <w:color w:val="000000"/>
          <w:lang w:val="ro-MD"/>
        </w:rPr>
        <w:t xml:space="preserve"> </w:t>
      </w:r>
      <w:r w:rsidRPr="00184CB9">
        <w:rPr>
          <w:color w:val="000000"/>
          <w:spacing w:val="-1"/>
          <w:lang w:val="ro-MD"/>
        </w:rPr>
        <w:t>parțial/integral</w:t>
      </w:r>
      <w:r w:rsidRPr="00184CB9">
        <w:rPr>
          <w:color w:val="000000"/>
          <w:lang w:val="ro-MD"/>
        </w:rPr>
        <w:t xml:space="preserve"> specific</w:t>
      </w:r>
      <w:r w:rsidRPr="00184CB9">
        <w:rPr>
          <w:color w:val="000000"/>
          <w:spacing w:val="-1"/>
          <w:lang w:val="ro-MD"/>
        </w:rPr>
        <w:t xml:space="preserve"> acestei</w:t>
      </w:r>
      <w:r w:rsidRPr="00184CB9">
        <w:rPr>
          <w:color w:val="000000"/>
          <w:spacing w:val="2"/>
          <w:lang w:val="ro-MD"/>
        </w:rPr>
        <w:t xml:space="preserve"> </w:t>
      </w:r>
      <w:r w:rsidRPr="00184CB9">
        <w:rPr>
          <w:color w:val="000000"/>
          <w:spacing w:val="-1"/>
          <w:lang w:val="ro-MD"/>
        </w:rPr>
        <w:t>activități.</w:t>
      </w:r>
    </w:p>
    <w:p w14:paraId="5A75B661" w14:textId="77777777" w:rsidR="00E46BB6" w:rsidRPr="00184CB9" w:rsidRDefault="00E46BB6" w:rsidP="00E46BB6">
      <w:pPr>
        <w:pStyle w:val="BodyText"/>
        <w:tabs>
          <w:tab w:val="left" w:pos="426"/>
        </w:tabs>
        <w:ind w:right="2" w:firstLine="540"/>
        <w:jc w:val="both"/>
        <w:rPr>
          <w:color w:val="000000"/>
          <w:lang w:val="ro-MD"/>
        </w:rPr>
      </w:pPr>
    </w:p>
    <w:p w14:paraId="70E29B26" w14:textId="77777777" w:rsidR="00E46BB6" w:rsidRPr="00184CB9" w:rsidRDefault="00E46BB6" w:rsidP="00E46BB6">
      <w:pPr>
        <w:pStyle w:val="BodyText"/>
        <w:tabs>
          <w:tab w:val="left" w:pos="426"/>
        </w:tabs>
        <w:ind w:right="2" w:firstLine="540"/>
        <w:jc w:val="both"/>
        <w:rPr>
          <w:color w:val="000000"/>
          <w:spacing w:val="-1"/>
          <w:lang w:val="ro-MD"/>
        </w:rPr>
      </w:pPr>
      <w:r w:rsidRPr="00184CB9">
        <w:rPr>
          <w:color w:val="000000"/>
          <w:lang w:val="ro-MD"/>
        </w:rPr>
        <w:t>Sunt</w:t>
      </w:r>
      <w:r w:rsidRPr="00184CB9">
        <w:rPr>
          <w:color w:val="000000"/>
          <w:spacing w:val="24"/>
          <w:lang w:val="ro-MD"/>
        </w:rPr>
        <w:t xml:space="preserve"> </w:t>
      </w:r>
      <w:r w:rsidRPr="00184CB9">
        <w:rPr>
          <w:color w:val="000000"/>
          <w:spacing w:val="-1"/>
          <w:lang w:val="ro-MD"/>
        </w:rPr>
        <w:t>conștient/ă</w:t>
      </w:r>
      <w:r w:rsidRPr="00184CB9">
        <w:rPr>
          <w:color w:val="000000"/>
          <w:spacing w:val="23"/>
          <w:lang w:val="ro-MD"/>
        </w:rPr>
        <w:t xml:space="preserve"> </w:t>
      </w:r>
      <w:r w:rsidRPr="00184CB9">
        <w:rPr>
          <w:color w:val="000000"/>
          <w:spacing w:val="-1"/>
          <w:lang w:val="ro-MD"/>
        </w:rPr>
        <w:t>că,</w:t>
      </w:r>
      <w:r w:rsidRPr="00184CB9">
        <w:rPr>
          <w:color w:val="000000"/>
          <w:spacing w:val="25"/>
          <w:lang w:val="ro-MD"/>
        </w:rPr>
        <w:t xml:space="preserve"> </w:t>
      </w:r>
      <w:r w:rsidRPr="00184CB9">
        <w:rPr>
          <w:color w:val="000000"/>
          <w:lang w:val="ro-MD"/>
        </w:rPr>
        <w:t>în</w:t>
      </w:r>
      <w:r w:rsidRPr="00184CB9">
        <w:rPr>
          <w:color w:val="000000"/>
          <w:spacing w:val="24"/>
          <w:lang w:val="ro-MD"/>
        </w:rPr>
        <w:t xml:space="preserve"> </w:t>
      </w:r>
      <w:r w:rsidRPr="00184CB9">
        <w:rPr>
          <w:color w:val="000000"/>
          <w:lang w:val="ro-MD"/>
        </w:rPr>
        <w:t>cazul</w:t>
      </w:r>
      <w:r w:rsidRPr="00184CB9">
        <w:rPr>
          <w:color w:val="000000"/>
          <w:spacing w:val="24"/>
          <w:lang w:val="ro-MD"/>
        </w:rPr>
        <w:t xml:space="preserve"> </w:t>
      </w:r>
      <w:r w:rsidRPr="00184CB9">
        <w:rPr>
          <w:color w:val="000000"/>
          <w:lang w:val="ro-MD"/>
        </w:rPr>
        <w:t>în</w:t>
      </w:r>
      <w:r w:rsidRPr="00184CB9">
        <w:rPr>
          <w:color w:val="000000"/>
          <w:spacing w:val="24"/>
          <w:lang w:val="ro-MD"/>
        </w:rPr>
        <w:t xml:space="preserve"> </w:t>
      </w:r>
      <w:r w:rsidRPr="00184CB9">
        <w:rPr>
          <w:color w:val="000000"/>
          <w:spacing w:val="-1"/>
          <w:lang w:val="ro-MD"/>
        </w:rPr>
        <w:t>care</w:t>
      </w:r>
      <w:r w:rsidRPr="00184CB9">
        <w:rPr>
          <w:color w:val="000000"/>
          <w:spacing w:val="22"/>
          <w:lang w:val="ro-MD"/>
        </w:rPr>
        <w:t xml:space="preserve"> </w:t>
      </w:r>
      <w:r w:rsidRPr="00184CB9">
        <w:rPr>
          <w:color w:val="000000"/>
          <w:lang w:val="ro-MD"/>
        </w:rPr>
        <w:t>voi</w:t>
      </w:r>
      <w:r w:rsidRPr="00184CB9">
        <w:rPr>
          <w:color w:val="000000"/>
          <w:spacing w:val="24"/>
          <w:lang w:val="ro-MD"/>
        </w:rPr>
        <w:t xml:space="preserve"> </w:t>
      </w:r>
      <w:r w:rsidRPr="00184CB9">
        <w:rPr>
          <w:color w:val="000000"/>
          <w:lang w:val="ro-MD"/>
        </w:rPr>
        <w:t>încălca</w:t>
      </w:r>
      <w:r w:rsidRPr="00184CB9">
        <w:rPr>
          <w:color w:val="000000"/>
          <w:spacing w:val="22"/>
          <w:lang w:val="ro-MD"/>
        </w:rPr>
        <w:t xml:space="preserve"> </w:t>
      </w:r>
      <w:r w:rsidRPr="00184CB9">
        <w:rPr>
          <w:color w:val="000000"/>
          <w:lang w:val="ro-MD"/>
        </w:rPr>
        <w:t>prevederile</w:t>
      </w:r>
      <w:r w:rsidRPr="00184CB9">
        <w:rPr>
          <w:color w:val="000000"/>
          <w:spacing w:val="23"/>
          <w:lang w:val="ro-MD"/>
        </w:rPr>
        <w:t xml:space="preserve"> </w:t>
      </w:r>
      <w:r w:rsidRPr="00184CB9">
        <w:rPr>
          <w:color w:val="000000"/>
          <w:lang w:val="ro-MD"/>
        </w:rPr>
        <w:t>normative</w:t>
      </w:r>
      <w:r w:rsidRPr="00184CB9">
        <w:rPr>
          <w:color w:val="000000"/>
          <w:spacing w:val="22"/>
          <w:lang w:val="ro-MD"/>
        </w:rPr>
        <w:t xml:space="preserve"> </w:t>
      </w:r>
      <w:r w:rsidRPr="00184CB9">
        <w:rPr>
          <w:color w:val="000000"/>
          <w:lang w:val="ro-MD"/>
        </w:rPr>
        <w:t>privind</w:t>
      </w:r>
      <w:r w:rsidRPr="00184CB9">
        <w:rPr>
          <w:color w:val="000000"/>
          <w:spacing w:val="24"/>
          <w:lang w:val="ro-MD"/>
        </w:rPr>
        <w:t xml:space="preserve"> </w:t>
      </w:r>
      <w:r w:rsidRPr="00184CB9">
        <w:rPr>
          <w:color w:val="000000"/>
          <w:lang w:val="ro-MD"/>
        </w:rPr>
        <w:t>protecția</w:t>
      </w:r>
      <w:r w:rsidRPr="00184CB9">
        <w:rPr>
          <w:color w:val="000000"/>
          <w:spacing w:val="40"/>
          <w:lang w:val="ro-MD"/>
        </w:rPr>
        <w:t xml:space="preserve"> </w:t>
      </w:r>
      <w:r w:rsidRPr="00184CB9">
        <w:rPr>
          <w:color w:val="000000"/>
          <w:spacing w:val="-1"/>
          <w:lang w:val="ro-MD"/>
        </w:rPr>
        <w:t>informațiilor</w:t>
      </w:r>
      <w:r w:rsidRPr="00184CB9">
        <w:rPr>
          <w:color w:val="000000"/>
          <w:spacing w:val="30"/>
          <w:lang w:val="ro-MD"/>
        </w:rPr>
        <w:t xml:space="preserve"> </w:t>
      </w:r>
      <w:r w:rsidRPr="00184CB9">
        <w:rPr>
          <w:color w:val="000000"/>
          <w:spacing w:val="-1"/>
          <w:lang w:val="ro-MD"/>
        </w:rPr>
        <w:t>clasificate,</w:t>
      </w:r>
      <w:r w:rsidRPr="00184CB9">
        <w:rPr>
          <w:color w:val="000000"/>
          <w:spacing w:val="32"/>
          <w:lang w:val="ro-MD"/>
        </w:rPr>
        <w:t xml:space="preserve"> </w:t>
      </w:r>
      <w:r w:rsidRPr="00184CB9">
        <w:rPr>
          <w:color w:val="000000"/>
          <w:lang w:val="ro-MD"/>
        </w:rPr>
        <w:t>voi</w:t>
      </w:r>
      <w:r w:rsidRPr="00184CB9">
        <w:rPr>
          <w:color w:val="000000"/>
          <w:spacing w:val="31"/>
          <w:lang w:val="ro-MD"/>
        </w:rPr>
        <w:t xml:space="preserve"> </w:t>
      </w:r>
      <w:r w:rsidRPr="00184CB9">
        <w:rPr>
          <w:color w:val="000000"/>
          <w:spacing w:val="-1"/>
          <w:lang w:val="ro-MD"/>
        </w:rPr>
        <w:t>răspunde,</w:t>
      </w:r>
      <w:r w:rsidRPr="00184CB9">
        <w:rPr>
          <w:color w:val="000000"/>
          <w:spacing w:val="30"/>
          <w:lang w:val="ro-MD"/>
        </w:rPr>
        <w:t xml:space="preserve"> </w:t>
      </w:r>
      <w:r w:rsidRPr="00184CB9">
        <w:rPr>
          <w:color w:val="000000"/>
          <w:lang w:val="ro-MD"/>
        </w:rPr>
        <w:t>contravențional</w:t>
      </w:r>
      <w:r w:rsidRPr="00184CB9">
        <w:rPr>
          <w:color w:val="000000"/>
          <w:spacing w:val="-1"/>
          <w:lang w:val="ro-MD"/>
        </w:rPr>
        <w:t>,</w:t>
      </w:r>
      <w:r w:rsidRPr="00184CB9">
        <w:rPr>
          <w:color w:val="000000"/>
          <w:spacing w:val="30"/>
          <w:lang w:val="ro-MD"/>
        </w:rPr>
        <w:t xml:space="preserve"> </w:t>
      </w:r>
      <w:r w:rsidRPr="00184CB9">
        <w:rPr>
          <w:color w:val="000000"/>
          <w:spacing w:val="-1"/>
          <w:lang w:val="ro-MD"/>
        </w:rPr>
        <w:t>disciplinar,</w:t>
      </w:r>
      <w:r w:rsidRPr="00184CB9">
        <w:rPr>
          <w:color w:val="000000"/>
          <w:spacing w:val="30"/>
          <w:lang w:val="ro-MD"/>
        </w:rPr>
        <w:t xml:space="preserve"> </w:t>
      </w:r>
      <w:r w:rsidRPr="00184CB9">
        <w:rPr>
          <w:color w:val="000000"/>
          <w:spacing w:val="-1"/>
          <w:lang w:val="ro-MD"/>
        </w:rPr>
        <w:t>material,</w:t>
      </w:r>
      <w:r w:rsidRPr="00184CB9">
        <w:rPr>
          <w:color w:val="000000"/>
          <w:spacing w:val="31"/>
          <w:lang w:val="ro-MD"/>
        </w:rPr>
        <w:t xml:space="preserve"> </w:t>
      </w:r>
      <w:r w:rsidRPr="00184CB9">
        <w:rPr>
          <w:color w:val="000000"/>
          <w:spacing w:val="-1"/>
          <w:lang w:val="ro-MD"/>
        </w:rPr>
        <w:t>civil</w:t>
      </w:r>
      <w:r w:rsidRPr="00184CB9">
        <w:rPr>
          <w:color w:val="000000"/>
          <w:spacing w:val="117"/>
          <w:lang w:val="ro-MD"/>
        </w:rPr>
        <w:t xml:space="preserve"> </w:t>
      </w:r>
      <w:r w:rsidRPr="00184CB9">
        <w:rPr>
          <w:color w:val="000000"/>
          <w:lang w:val="ro-MD"/>
        </w:rPr>
        <w:t xml:space="preserve">ori </w:t>
      </w:r>
      <w:r w:rsidRPr="00184CB9">
        <w:rPr>
          <w:color w:val="000000"/>
          <w:spacing w:val="-1"/>
          <w:lang w:val="ro-MD"/>
        </w:rPr>
        <w:t>penal,</w:t>
      </w:r>
      <w:r w:rsidRPr="00184CB9">
        <w:rPr>
          <w:color w:val="000000"/>
          <w:lang w:val="ro-MD"/>
        </w:rPr>
        <w:t xml:space="preserve"> în </w:t>
      </w:r>
      <w:r w:rsidRPr="00184CB9">
        <w:rPr>
          <w:color w:val="000000"/>
          <w:spacing w:val="-1"/>
          <w:lang w:val="ro-MD"/>
        </w:rPr>
        <w:t>raport</w:t>
      </w:r>
      <w:r w:rsidRPr="00184CB9">
        <w:rPr>
          <w:color w:val="000000"/>
          <w:spacing w:val="1"/>
          <w:lang w:val="ro-MD"/>
        </w:rPr>
        <w:t xml:space="preserve"> </w:t>
      </w:r>
      <w:r w:rsidRPr="00184CB9">
        <w:rPr>
          <w:color w:val="000000"/>
          <w:spacing w:val="-1"/>
          <w:lang w:val="ro-MD"/>
        </w:rPr>
        <w:t>cu</w:t>
      </w:r>
      <w:r w:rsidRPr="00184CB9">
        <w:rPr>
          <w:color w:val="000000"/>
          <w:lang w:val="ro-MD"/>
        </w:rPr>
        <w:t xml:space="preserve"> natura</w:t>
      </w:r>
      <w:r w:rsidRPr="00184CB9">
        <w:rPr>
          <w:color w:val="000000"/>
          <w:spacing w:val="-2"/>
          <w:lang w:val="ro-MD"/>
        </w:rPr>
        <w:t xml:space="preserve"> </w:t>
      </w:r>
      <w:r w:rsidRPr="00184CB9">
        <w:rPr>
          <w:color w:val="000000"/>
          <w:spacing w:val="-1"/>
          <w:lang w:val="ro-MD"/>
        </w:rPr>
        <w:t>faptei.</w:t>
      </w:r>
    </w:p>
    <w:p w14:paraId="406700EF" w14:textId="77777777" w:rsidR="00E46BB6" w:rsidRPr="00184CB9" w:rsidRDefault="00E46BB6" w:rsidP="00E46BB6">
      <w:pPr>
        <w:pStyle w:val="BodyText"/>
        <w:tabs>
          <w:tab w:val="left" w:pos="426"/>
        </w:tabs>
        <w:ind w:right="2" w:firstLine="540"/>
        <w:jc w:val="both"/>
        <w:rPr>
          <w:color w:val="000000"/>
          <w:spacing w:val="-1"/>
          <w:lang w:val="ro-MD"/>
        </w:rPr>
      </w:pPr>
    </w:p>
    <w:p w14:paraId="4A9B9BAD" w14:textId="77777777" w:rsidR="00E46BB6" w:rsidRPr="00184CB9" w:rsidRDefault="00E46BB6" w:rsidP="00E46BB6">
      <w:pPr>
        <w:pStyle w:val="BodyText"/>
        <w:tabs>
          <w:tab w:val="left" w:pos="426"/>
        </w:tabs>
        <w:ind w:right="2" w:firstLine="540"/>
        <w:jc w:val="both"/>
        <w:rPr>
          <w:color w:val="000000"/>
          <w:spacing w:val="-1"/>
          <w:lang w:val="ro-MD"/>
        </w:rPr>
      </w:pPr>
    </w:p>
    <w:p w14:paraId="4EB0274B" w14:textId="77777777" w:rsidR="00E46BB6" w:rsidRPr="00184CB9" w:rsidRDefault="00E46BB6" w:rsidP="00E46BB6">
      <w:pPr>
        <w:pStyle w:val="BodyText"/>
        <w:tabs>
          <w:tab w:val="left" w:pos="426"/>
        </w:tabs>
        <w:ind w:right="2" w:firstLine="540"/>
        <w:jc w:val="both"/>
        <w:rPr>
          <w:color w:val="000000"/>
          <w:spacing w:val="-1"/>
          <w:lang w:val="ro-MD"/>
        </w:rPr>
      </w:pPr>
    </w:p>
    <w:p w14:paraId="56E05437" w14:textId="77777777" w:rsidR="00E46BB6" w:rsidRPr="00184CB9" w:rsidRDefault="00E46BB6" w:rsidP="00E46BB6">
      <w:pPr>
        <w:pStyle w:val="BodyText"/>
        <w:tabs>
          <w:tab w:val="left" w:pos="426"/>
        </w:tabs>
        <w:ind w:right="2" w:firstLine="540"/>
        <w:jc w:val="both"/>
        <w:rPr>
          <w:color w:val="000000"/>
          <w:spacing w:val="-1"/>
          <w:lang w:val="ro-MD"/>
        </w:rPr>
      </w:pPr>
    </w:p>
    <w:p w14:paraId="770BB85D" w14:textId="77777777" w:rsidR="00E46BB6" w:rsidRPr="00184CB9" w:rsidRDefault="00E46BB6" w:rsidP="00E46BB6">
      <w:pPr>
        <w:pStyle w:val="BodyText"/>
        <w:tabs>
          <w:tab w:val="left" w:pos="426"/>
        </w:tabs>
        <w:ind w:right="2" w:firstLine="540"/>
        <w:rPr>
          <w:color w:val="000000"/>
          <w:u w:val="single" w:color="000000"/>
          <w:lang w:val="ro-MD"/>
        </w:rPr>
      </w:pPr>
      <w:r w:rsidRPr="00184CB9">
        <w:rPr>
          <w:color w:val="000000"/>
          <w:spacing w:val="-1"/>
          <w:lang w:val="ro-MD"/>
        </w:rPr>
        <w:t>Data</w:t>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lang w:val="ro-MD"/>
        </w:rPr>
        <w:tab/>
      </w:r>
      <w:r w:rsidRPr="00184CB9">
        <w:rPr>
          <w:color w:val="000000"/>
          <w:spacing w:val="-1"/>
          <w:lang w:val="ro-MD"/>
        </w:rPr>
        <w:t>Semnătura</w:t>
      </w:r>
      <w:r w:rsidRPr="00184CB9">
        <w:rPr>
          <w:color w:val="000000"/>
          <w:lang w:val="ro-MD"/>
        </w:rPr>
        <w:t xml:space="preserve"> </w:t>
      </w:r>
    </w:p>
    <w:p w14:paraId="17ACC7B1" w14:textId="77777777" w:rsidR="00E46BB6" w:rsidRPr="00184CB9" w:rsidRDefault="00E46BB6" w:rsidP="00E46BB6">
      <w:pPr>
        <w:tabs>
          <w:tab w:val="left" w:pos="426"/>
        </w:tabs>
        <w:spacing w:after="0" w:line="240" w:lineRule="auto"/>
        <w:ind w:right="2" w:firstLine="540"/>
        <w:rPr>
          <w:rFonts w:cs="Times New Roman"/>
          <w:b/>
          <w:color w:val="000000"/>
          <w:lang w:val="ro-MD"/>
        </w:rPr>
      </w:pPr>
    </w:p>
    <w:p w14:paraId="5A75872C" w14:textId="77777777" w:rsidR="00E46BB6" w:rsidRPr="00184CB9" w:rsidRDefault="00E46BB6" w:rsidP="00E46BB6">
      <w:pPr>
        <w:rPr>
          <w:rFonts w:cs="Times New Roman"/>
          <w:lang w:val="ro-MD"/>
        </w:rPr>
      </w:pPr>
    </w:p>
    <w:p w14:paraId="69CF93D3" w14:textId="77777777" w:rsidR="00E46BB6" w:rsidRPr="00184CB9" w:rsidRDefault="00E46BB6" w:rsidP="00E46BB6">
      <w:pPr>
        <w:rPr>
          <w:rFonts w:cs="Times New Roman"/>
          <w:lang w:val="ro-MD"/>
        </w:rPr>
      </w:pPr>
      <w:r w:rsidRPr="00184CB9">
        <w:rPr>
          <w:rFonts w:cs="Times New Roman"/>
          <w:lang w:val="ro-MD"/>
        </w:rPr>
        <w:br w:type="page"/>
      </w:r>
    </w:p>
    <w:p w14:paraId="5B66F49F" w14:textId="77777777" w:rsidR="00E46BB6" w:rsidRPr="00184CB9" w:rsidRDefault="00E46BB6" w:rsidP="00E46BB6">
      <w:pPr>
        <w:widowControl w:val="0"/>
        <w:tabs>
          <w:tab w:val="left" w:pos="426"/>
          <w:tab w:val="left" w:pos="9498"/>
        </w:tabs>
        <w:spacing w:after="0" w:line="240" w:lineRule="auto"/>
        <w:ind w:right="2" w:firstLine="540"/>
        <w:jc w:val="right"/>
        <w:outlineLvl w:val="0"/>
        <w:rPr>
          <w:rFonts w:eastAsia="Calibri" w:cs="Times New Roman"/>
          <w:bCs/>
          <w:color w:val="000000"/>
          <w:lang w:val="ro-MD"/>
        </w:rPr>
      </w:pPr>
      <w:r w:rsidRPr="00184CB9">
        <w:rPr>
          <w:rFonts w:eastAsia="Calibri" w:cs="Times New Roman"/>
          <w:bCs/>
          <w:color w:val="000000"/>
          <w:lang w:val="ro-MD"/>
        </w:rPr>
        <w:lastRenderedPageBreak/>
        <w:t>Anexa nr. 2</w:t>
      </w:r>
    </w:p>
    <w:p w14:paraId="17C351FA" w14:textId="77777777" w:rsidR="00E46BB6" w:rsidRPr="00184CB9" w:rsidRDefault="00E46BB6" w:rsidP="00E46BB6">
      <w:pPr>
        <w:tabs>
          <w:tab w:val="left" w:pos="426"/>
        </w:tabs>
        <w:spacing w:after="0" w:line="240" w:lineRule="auto"/>
        <w:ind w:left="5310" w:right="2"/>
        <w:jc w:val="right"/>
        <w:rPr>
          <w:rFonts w:cs="Times New Roman"/>
          <w:color w:val="000000"/>
          <w:lang w:val="ro-MD"/>
        </w:rPr>
      </w:pPr>
      <w:r w:rsidRPr="00184CB9">
        <w:rPr>
          <w:rFonts w:cs="Times New Roman"/>
          <w:color w:val="000000"/>
          <w:lang w:val="ro-MD"/>
        </w:rPr>
        <w:t>la Regulamentul cu privire la selectarea și achiziția manualelor școlare</w:t>
      </w:r>
    </w:p>
    <w:p w14:paraId="3B2CB1F9" w14:textId="77777777" w:rsidR="00E46BB6" w:rsidRPr="00184CB9" w:rsidRDefault="00E46BB6" w:rsidP="00E46BB6">
      <w:pPr>
        <w:widowControl w:val="0"/>
        <w:tabs>
          <w:tab w:val="left" w:pos="426"/>
        </w:tabs>
        <w:spacing w:after="0" w:line="240" w:lineRule="auto"/>
        <w:ind w:right="2" w:firstLine="540"/>
        <w:jc w:val="right"/>
        <w:rPr>
          <w:rFonts w:eastAsia="Calibri" w:cs="Times New Roman"/>
          <w:color w:val="000000"/>
          <w:lang w:val="ro-MD"/>
        </w:rPr>
      </w:pPr>
    </w:p>
    <w:p w14:paraId="3CB4623E" w14:textId="77777777" w:rsidR="00E46BB6" w:rsidRPr="00184CB9" w:rsidRDefault="00E46BB6" w:rsidP="00E46BB6">
      <w:pPr>
        <w:widowControl w:val="0"/>
        <w:tabs>
          <w:tab w:val="left" w:pos="426"/>
        </w:tabs>
        <w:spacing w:after="0" w:line="240" w:lineRule="auto"/>
        <w:ind w:right="2" w:firstLine="540"/>
        <w:jc w:val="right"/>
        <w:rPr>
          <w:rFonts w:eastAsia="Calibri" w:cs="Times New Roman"/>
          <w:color w:val="000000"/>
          <w:lang w:val="ro-MD"/>
        </w:rPr>
      </w:pPr>
    </w:p>
    <w:p w14:paraId="6F29B49F" w14:textId="77777777" w:rsidR="00E46BB6" w:rsidRPr="00184CB9" w:rsidRDefault="00E46BB6" w:rsidP="00E46BB6">
      <w:pPr>
        <w:widowControl w:val="0"/>
        <w:tabs>
          <w:tab w:val="left" w:pos="426"/>
        </w:tabs>
        <w:spacing w:after="0" w:line="240" w:lineRule="auto"/>
        <w:ind w:right="2"/>
        <w:jc w:val="center"/>
        <w:outlineLvl w:val="0"/>
        <w:rPr>
          <w:rFonts w:eastAsia="Calibri" w:cs="Times New Roman"/>
          <w:b/>
          <w:bCs/>
          <w:color w:val="000000"/>
          <w:spacing w:val="-1"/>
          <w:lang w:val="ro-MD"/>
        </w:rPr>
      </w:pPr>
      <w:r w:rsidRPr="00184CB9">
        <w:rPr>
          <w:rFonts w:eastAsia="Calibri" w:cs="Times New Roman"/>
          <w:b/>
          <w:bCs/>
          <w:color w:val="000000"/>
          <w:spacing w:val="-1"/>
          <w:lang w:val="ro-MD"/>
        </w:rPr>
        <w:t>Fișa-tip de evaluare a ofertelor de manuale propuse pentru concurs</w:t>
      </w:r>
    </w:p>
    <w:p w14:paraId="2E031845" w14:textId="77777777" w:rsidR="00E46BB6" w:rsidRPr="00184CB9" w:rsidRDefault="00E46BB6" w:rsidP="00E46BB6">
      <w:pPr>
        <w:widowControl w:val="0"/>
        <w:tabs>
          <w:tab w:val="left" w:pos="426"/>
        </w:tabs>
        <w:spacing w:after="0" w:line="240" w:lineRule="auto"/>
        <w:ind w:right="2"/>
        <w:jc w:val="center"/>
        <w:outlineLvl w:val="0"/>
        <w:rPr>
          <w:rFonts w:eastAsia="Calibri" w:cs="Times New Roman"/>
          <w:color w:val="000000"/>
          <w:lang w:val="ro-MD"/>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836"/>
      </w:tblGrid>
      <w:tr w:rsidR="00E46BB6" w:rsidRPr="00184CB9" w14:paraId="0172C5A9" w14:textId="77777777" w:rsidTr="00EA1447">
        <w:trPr>
          <w:trHeight w:val="397"/>
          <w:jc w:val="center"/>
        </w:trPr>
        <w:tc>
          <w:tcPr>
            <w:tcW w:w="4087" w:type="dxa"/>
            <w:vAlign w:val="center"/>
          </w:tcPr>
          <w:p w14:paraId="47C6E71B" w14:textId="77777777" w:rsidR="00E46BB6" w:rsidRPr="00184CB9" w:rsidRDefault="00E46BB6" w:rsidP="00EA1447">
            <w:pPr>
              <w:widowControl w:val="0"/>
              <w:spacing w:after="0" w:line="240" w:lineRule="auto"/>
              <w:ind w:left="-57" w:right="-57"/>
              <w:jc w:val="both"/>
              <w:rPr>
                <w:rFonts w:eastAsia="Calibri" w:cs="Times New Roman"/>
                <w:b/>
                <w:bCs/>
                <w:color w:val="000000"/>
                <w:spacing w:val="-1"/>
                <w:lang w:val="ro-MD"/>
              </w:rPr>
            </w:pPr>
            <w:r w:rsidRPr="00184CB9">
              <w:rPr>
                <w:rFonts w:eastAsia="Calibri" w:cs="Times New Roman"/>
                <w:b/>
                <w:bCs/>
                <w:color w:val="000000"/>
                <w:spacing w:val="-1"/>
                <w:lang w:val="ro-MD"/>
              </w:rPr>
              <w:t>Numele și</w:t>
            </w:r>
            <w:r w:rsidRPr="00184CB9">
              <w:rPr>
                <w:rFonts w:eastAsia="Calibri" w:cs="Times New Roman"/>
                <w:b/>
                <w:bCs/>
                <w:color w:val="000000"/>
                <w:lang w:val="ro-MD"/>
              </w:rPr>
              <w:t xml:space="preserve"> </w:t>
            </w:r>
            <w:r w:rsidRPr="00184CB9">
              <w:rPr>
                <w:rFonts w:eastAsia="Calibri" w:cs="Times New Roman"/>
                <w:b/>
                <w:bCs/>
                <w:color w:val="000000"/>
                <w:spacing w:val="-1"/>
                <w:lang w:val="ro-MD"/>
              </w:rPr>
              <w:t>prenumele</w:t>
            </w:r>
            <w:r w:rsidRPr="00184CB9">
              <w:rPr>
                <w:rFonts w:eastAsia="Calibri" w:cs="Times New Roman"/>
                <w:b/>
                <w:bCs/>
                <w:color w:val="000000"/>
                <w:lang w:val="ro-MD"/>
              </w:rPr>
              <w:t xml:space="preserve"> </w:t>
            </w:r>
            <w:r w:rsidRPr="00184CB9">
              <w:rPr>
                <w:rFonts w:eastAsia="Calibri" w:cs="Times New Roman"/>
                <w:b/>
                <w:bCs/>
                <w:color w:val="000000"/>
                <w:spacing w:val="-1"/>
                <w:lang w:val="ro-MD"/>
              </w:rPr>
              <w:t>evaluatorului</w:t>
            </w:r>
          </w:p>
        </w:tc>
        <w:tc>
          <w:tcPr>
            <w:tcW w:w="5836" w:type="dxa"/>
            <w:vAlign w:val="center"/>
          </w:tcPr>
          <w:p w14:paraId="349CE10F" w14:textId="77777777" w:rsidR="00E46BB6" w:rsidRPr="00184CB9" w:rsidRDefault="00E46BB6" w:rsidP="00EA1447">
            <w:pPr>
              <w:widowControl w:val="0"/>
              <w:spacing w:after="0" w:line="240" w:lineRule="auto"/>
              <w:ind w:left="-57" w:right="-57"/>
              <w:jc w:val="both"/>
              <w:rPr>
                <w:rFonts w:eastAsia="Calibri" w:cs="Times New Roman"/>
                <w:color w:val="000000"/>
                <w:spacing w:val="-1"/>
                <w:highlight w:val="green"/>
                <w:lang w:val="ro-MD"/>
              </w:rPr>
            </w:pPr>
          </w:p>
        </w:tc>
      </w:tr>
      <w:tr w:rsidR="00E46BB6" w:rsidRPr="00184CB9" w14:paraId="4FA5B988" w14:textId="77777777" w:rsidTr="00EA1447">
        <w:trPr>
          <w:trHeight w:val="397"/>
          <w:jc w:val="center"/>
        </w:trPr>
        <w:tc>
          <w:tcPr>
            <w:tcW w:w="4087" w:type="dxa"/>
            <w:vAlign w:val="center"/>
          </w:tcPr>
          <w:p w14:paraId="2B158344" w14:textId="77777777" w:rsidR="00E46BB6" w:rsidRPr="00184CB9" w:rsidRDefault="00E46BB6" w:rsidP="00EA1447">
            <w:pPr>
              <w:widowControl w:val="0"/>
              <w:spacing w:after="0" w:line="240" w:lineRule="auto"/>
              <w:ind w:left="-57" w:right="-57"/>
              <w:jc w:val="both"/>
              <w:rPr>
                <w:rFonts w:eastAsia="Calibri" w:cs="Times New Roman"/>
                <w:b/>
                <w:bCs/>
                <w:color w:val="000000"/>
                <w:spacing w:val="-1"/>
                <w:lang w:val="ro-MD"/>
              </w:rPr>
            </w:pPr>
            <w:r w:rsidRPr="00184CB9">
              <w:rPr>
                <w:rFonts w:eastAsia="Calibri" w:cs="Times New Roman"/>
                <w:b/>
                <w:bCs/>
                <w:color w:val="000000"/>
                <w:spacing w:val="-1"/>
                <w:lang w:val="ro-MD"/>
              </w:rPr>
              <w:t>Gradul</w:t>
            </w:r>
            <w:r w:rsidRPr="00184CB9">
              <w:rPr>
                <w:rFonts w:eastAsia="Calibri" w:cs="Times New Roman"/>
                <w:b/>
                <w:bCs/>
                <w:color w:val="000000"/>
                <w:lang w:val="ro-MD"/>
              </w:rPr>
              <w:t xml:space="preserve"> </w:t>
            </w:r>
            <w:r w:rsidRPr="00184CB9">
              <w:rPr>
                <w:rFonts w:eastAsia="Calibri" w:cs="Times New Roman"/>
                <w:b/>
                <w:bCs/>
                <w:color w:val="000000"/>
                <w:spacing w:val="-1"/>
                <w:lang w:val="ro-MD"/>
              </w:rPr>
              <w:t>didactic</w:t>
            </w:r>
          </w:p>
        </w:tc>
        <w:tc>
          <w:tcPr>
            <w:tcW w:w="5836" w:type="dxa"/>
            <w:vAlign w:val="center"/>
          </w:tcPr>
          <w:p w14:paraId="73599B3F" w14:textId="77777777" w:rsidR="00E46BB6" w:rsidRPr="00184CB9" w:rsidRDefault="00E46BB6" w:rsidP="00EA1447">
            <w:pPr>
              <w:widowControl w:val="0"/>
              <w:spacing w:after="0" w:line="240" w:lineRule="auto"/>
              <w:ind w:left="-57" w:right="-57"/>
              <w:jc w:val="both"/>
              <w:rPr>
                <w:rFonts w:eastAsia="Calibri" w:cs="Times New Roman"/>
                <w:color w:val="000000"/>
                <w:spacing w:val="-1"/>
                <w:highlight w:val="green"/>
                <w:lang w:val="ro-MD"/>
              </w:rPr>
            </w:pPr>
          </w:p>
        </w:tc>
      </w:tr>
      <w:tr w:rsidR="00E46BB6" w:rsidRPr="00184CB9" w14:paraId="1FFEBF41" w14:textId="77777777" w:rsidTr="00EA1447">
        <w:trPr>
          <w:trHeight w:val="397"/>
          <w:jc w:val="center"/>
        </w:trPr>
        <w:tc>
          <w:tcPr>
            <w:tcW w:w="4087" w:type="dxa"/>
            <w:vAlign w:val="center"/>
          </w:tcPr>
          <w:p w14:paraId="23CB7F62" w14:textId="77777777" w:rsidR="00E46BB6" w:rsidRPr="00184CB9" w:rsidRDefault="00E46BB6" w:rsidP="00EA1447">
            <w:pPr>
              <w:widowControl w:val="0"/>
              <w:spacing w:after="0" w:line="240" w:lineRule="auto"/>
              <w:ind w:left="-57" w:right="-57"/>
              <w:jc w:val="both"/>
              <w:rPr>
                <w:rFonts w:eastAsia="Calibri" w:cs="Times New Roman"/>
                <w:b/>
                <w:bCs/>
                <w:color w:val="000000"/>
                <w:spacing w:val="-1"/>
                <w:lang w:val="ro-MD"/>
              </w:rPr>
            </w:pPr>
            <w:r w:rsidRPr="00184CB9">
              <w:rPr>
                <w:rFonts w:eastAsia="Calibri" w:cs="Times New Roman"/>
                <w:b/>
                <w:bCs/>
                <w:color w:val="000000"/>
                <w:spacing w:val="-1"/>
                <w:lang w:val="ro-MD"/>
              </w:rPr>
              <w:t>Instituția</w:t>
            </w:r>
            <w:r w:rsidRPr="00184CB9">
              <w:rPr>
                <w:rFonts w:eastAsia="Calibri" w:cs="Times New Roman"/>
                <w:b/>
                <w:bCs/>
                <w:color w:val="000000"/>
                <w:lang w:val="ro-MD"/>
              </w:rPr>
              <w:t xml:space="preserve"> de</w:t>
            </w:r>
            <w:r w:rsidRPr="00184CB9">
              <w:rPr>
                <w:rFonts w:eastAsia="Calibri" w:cs="Times New Roman"/>
                <w:b/>
                <w:bCs/>
                <w:color w:val="000000"/>
                <w:spacing w:val="-2"/>
                <w:lang w:val="ro-MD"/>
              </w:rPr>
              <w:t xml:space="preserve"> </w:t>
            </w:r>
            <w:r w:rsidRPr="00184CB9">
              <w:rPr>
                <w:rFonts w:eastAsia="Calibri" w:cs="Times New Roman"/>
                <w:b/>
                <w:bCs/>
                <w:color w:val="000000"/>
                <w:spacing w:val="-1"/>
                <w:lang w:val="ro-MD"/>
              </w:rPr>
              <w:t>învățământ</w:t>
            </w:r>
          </w:p>
        </w:tc>
        <w:tc>
          <w:tcPr>
            <w:tcW w:w="5836" w:type="dxa"/>
            <w:vAlign w:val="center"/>
          </w:tcPr>
          <w:p w14:paraId="50E2986F" w14:textId="77777777" w:rsidR="00E46BB6" w:rsidRPr="00184CB9" w:rsidRDefault="00E46BB6" w:rsidP="00EA1447">
            <w:pPr>
              <w:widowControl w:val="0"/>
              <w:spacing w:after="0" w:line="240" w:lineRule="auto"/>
              <w:ind w:left="-57" w:right="-57"/>
              <w:jc w:val="both"/>
              <w:rPr>
                <w:rFonts w:eastAsia="Calibri" w:cs="Times New Roman"/>
                <w:color w:val="000000"/>
                <w:spacing w:val="-1"/>
                <w:highlight w:val="green"/>
                <w:lang w:val="ro-MD"/>
              </w:rPr>
            </w:pPr>
          </w:p>
        </w:tc>
      </w:tr>
      <w:tr w:rsidR="00E46BB6" w:rsidRPr="00184CB9" w14:paraId="51A3EE6E" w14:textId="77777777" w:rsidTr="00EA1447">
        <w:trPr>
          <w:trHeight w:val="397"/>
          <w:jc w:val="center"/>
        </w:trPr>
        <w:tc>
          <w:tcPr>
            <w:tcW w:w="4087" w:type="dxa"/>
            <w:vAlign w:val="center"/>
          </w:tcPr>
          <w:p w14:paraId="0AFBEDCB" w14:textId="77777777" w:rsidR="00E46BB6" w:rsidRPr="00184CB9" w:rsidRDefault="00E46BB6" w:rsidP="00EA1447">
            <w:pPr>
              <w:widowControl w:val="0"/>
              <w:spacing w:after="0" w:line="240" w:lineRule="auto"/>
              <w:ind w:left="-57" w:right="-57"/>
              <w:jc w:val="both"/>
              <w:rPr>
                <w:rFonts w:eastAsia="Calibri" w:cs="Times New Roman"/>
                <w:b/>
                <w:bCs/>
                <w:color w:val="000000"/>
                <w:spacing w:val="-1"/>
                <w:lang w:val="ro-MD"/>
              </w:rPr>
            </w:pPr>
            <w:r w:rsidRPr="00184CB9">
              <w:rPr>
                <w:rFonts w:eastAsia="Calibri" w:cs="Times New Roman"/>
                <w:b/>
                <w:bCs/>
                <w:color w:val="000000"/>
                <w:lang w:val="ro-MD"/>
              </w:rPr>
              <w:t xml:space="preserve">Codul </w:t>
            </w:r>
            <w:r w:rsidRPr="00184CB9">
              <w:rPr>
                <w:rFonts w:eastAsia="Calibri" w:cs="Times New Roman"/>
                <w:b/>
                <w:bCs/>
                <w:color w:val="000000"/>
                <w:spacing w:val="-1"/>
                <w:lang w:val="ro-MD"/>
              </w:rPr>
              <w:t>proiectului</w:t>
            </w:r>
            <w:r w:rsidRPr="00184CB9">
              <w:rPr>
                <w:rFonts w:eastAsia="Calibri" w:cs="Times New Roman"/>
                <w:b/>
                <w:bCs/>
                <w:color w:val="000000"/>
                <w:lang w:val="ro-MD"/>
              </w:rPr>
              <w:t xml:space="preserve"> de</w:t>
            </w:r>
            <w:r w:rsidRPr="00184CB9">
              <w:rPr>
                <w:rFonts w:eastAsia="Calibri" w:cs="Times New Roman"/>
                <w:b/>
                <w:bCs/>
                <w:color w:val="000000"/>
                <w:spacing w:val="38"/>
                <w:lang w:val="ro-MD"/>
              </w:rPr>
              <w:t xml:space="preserve"> </w:t>
            </w:r>
            <w:r w:rsidRPr="00184CB9">
              <w:rPr>
                <w:rFonts w:eastAsia="Calibri" w:cs="Times New Roman"/>
                <w:b/>
                <w:bCs/>
                <w:color w:val="000000"/>
                <w:spacing w:val="-1"/>
                <w:lang w:val="ro-MD"/>
              </w:rPr>
              <w:t>manual / ofertei</w:t>
            </w:r>
          </w:p>
        </w:tc>
        <w:tc>
          <w:tcPr>
            <w:tcW w:w="5836" w:type="dxa"/>
            <w:vAlign w:val="center"/>
          </w:tcPr>
          <w:p w14:paraId="7DDE3BAA" w14:textId="77777777" w:rsidR="00E46BB6" w:rsidRPr="00184CB9" w:rsidRDefault="00E46BB6" w:rsidP="00EA1447">
            <w:pPr>
              <w:widowControl w:val="0"/>
              <w:spacing w:after="0" w:line="240" w:lineRule="auto"/>
              <w:ind w:left="-57" w:right="-57"/>
              <w:jc w:val="both"/>
              <w:rPr>
                <w:rFonts w:eastAsia="Calibri" w:cs="Times New Roman"/>
                <w:color w:val="000000"/>
                <w:spacing w:val="-1"/>
                <w:highlight w:val="green"/>
                <w:lang w:val="ro-MD"/>
              </w:rPr>
            </w:pPr>
          </w:p>
        </w:tc>
      </w:tr>
      <w:tr w:rsidR="00E46BB6" w:rsidRPr="00184CB9" w14:paraId="77E5D734" w14:textId="77777777" w:rsidTr="00EA1447">
        <w:trPr>
          <w:trHeight w:val="397"/>
          <w:jc w:val="center"/>
        </w:trPr>
        <w:tc>
          <w:tcPr>
            <w:tcW w:w="4087" w:type="dxa"/>
            <w:vAlign w:val="center"/>
          </w:tcPr>
          <w:p w14:paraId="18FECD9A" w14:textId="77777777" w:rsidR="00E46BB6" w:rsidRPr="00184CB9" w:rsidRDefault="00E46BB6" w:rsidP="00EA1447">
            <w:pPr>
              <w:widowControl w:val="0"/>
              <w:spacing w:after="0" w:line="240" w:lineRule="auto"/>
              <w:ind w:left="-57" w:right="-57"/>
              <w:jc w:val="both"/>
              <w:rPr>
                <w:rFonts w:eastAsia="Calibri" w:cs="Times New Roman"/>
                <w:b/>
                <w:bCs/>
                <w:color w:val="000000"/>
                <w:spacing w:val="-1"/>
                <w:lang w:val="ro-MD"/>
              </w:rPr>
            </w:pPr>
            <w:r w:rsidRPr="00184CB9">
              <w:rPr>
                <w:rFonts w:eastAsia="Calibri" w:cs="Times New Roman"/>
                <w:b/>
                <w:bCs/>
                <w:color w:val="000000"/>
                <w:spacing w:val="-1"/>
                <w:lang w:val="ro-MD"/>
              </w:rPr>
              <w:t>Disciplina</w:t>
            </w:r>
          </w:p>
        </w:tc>
        <w:tc>
          <w:tcPr>
            <w:tcW w:w="5836" w:type="dxa"/>
            <w:vAlign w:val="center"/>
          </w:tcPr>
          <w:p w14:paraId="0222460B" w14:textId="77777777" w:rsidR="00E46BB6" w:rsidRPr="00184CB9" w:rsidRDefault="00E46BB6" w:rsidP="00EA1447">
            <w:pPr>
              <w:widowControl w:val="0"/>
              <w:spacing w:after="0" w:line="240" w:lineRule="auto"/>
              <w:ind w:left="-57" w:right="-57"/>
              <w:jc w:val="both"/>
              <w:rPr>
                <w:rFonts w:eastAsia="Calibri" w:cs="Times New Roman"/>
                <w:color w:val="000000"/>
                <w:spacing w:val="-1"/>
                <w:highlight w:val="green"/>
                <w:lang w:val="ro-MD"/>
              </w:rPr>
            </w:pPr>
          </w:p>
        </w:tc>
      </w:tr>
      <w:tr w:rsidR="00E46BB6" w:rsidRPr="00184CB9" w14:paraId="7E4ACBB5" w14:textId="77777777" w:rsidTr="00EA1447">
        <w:trPr>
          <w:trHeight w:val="397"/>
          <w:jc w:val="center"/>
        </w:trPr>
        <w:tc>
          <w:tcPr>
            <w:tcW w:w="4087" w:type="dxa"/>
            <w:vAlign w:val="center"/>
          </w:tcPr>
          <w:p w14:paraId="477DE379" w14:textId="77777777" w:rsidR="00E46BB6" w:rsidRPr="00184CB9" w:rsidRDefault="00E46BB6" w:rsidP="00EA1447">
            <w:pPr>
              <w:widowControl w:val="0"/>
              <w:spacing w:after="0" w:line="240" w:lineRule="auto"/>
              <w:ind w:left="-57" w:right="-57"/>
              <w:jc w:val="both"/>
              <w:rPr>
                <w:rFonts w:eastAsia="Calibri" w:cs="Times New Roman"/>
                <w:b/>
                <w:bCs/>
                <w:color w:val="000000"/>
                <w:spacing w:val="-1"/>
                <w:lang w:val="ro-MD"/>
              </w:rPr>
            </w:pPr>
            <w:r w:rsidRPr="00184CB9">
              <w:rPr>
                <w:rFonts w:eastAsia="Calibri" w:cs="Times New Roman"/>
                <w:b/>
                <w:bCs/>
                <w:color w:val="000000"/>
                <w:spacing w:val="-1"/>
                <w:lang w:val="ro-MD"/>
              </w:rPr>
              <w:t>Clasa</w:t>
            </w:r>
          </w:p>
        </w:tc>
        <w:tc>
          <w:tcPr>
            <w:tcW w:w="5836" w:type="dxa"/>
            <w:vAlign w:val="center"/>
          </w:tcPr>
          <w:p w14:paraId="438C73FF" w14:textId="77777777" w:rsidR="00E46BB6" w:rsidRPr="00184CB9" w:rsidRDefault="00E46BB6" w:rsidP="00EA1447">
            <w:pPr>
              <w:widowControl w:val="0"/>
              <w:spacing w:after="0" w:line="240" w:lineRule="auto"/>
              <w:ind w:left="-57" w:right="-57"/>
              <w:jc w:val="both"/>
              <w:rPr>
                <w:rFonts w:eastAsia="Calibri" w:cs="Times New Roman"/>
                <w:color w:val="000000"/>
                <w:spacing w:val="-1"/>
                <w:highlight w:val="green"/>
                <w:lang w:val="ro-MD"/>
              </w:rPr>
            </w:pPr>
          </w:p>
        </w:tc>
      </w:tr>
    </w:tbl>
    <w:p w14:paraId="1675E94D" w14:textId="77777777" w:rsidR="00E46BB6" w:rsidRPr="00184CB9" w:rsidRDefault="00E46BB6" w:rsidP="00E46BB6">
      <w:pPr>
        <w:widowControl w:val="0"/>
        <w:tabs>
          <w:tab w:val="left" w:pos="426"/>
        </w:tabs>
        <w:spacing w:after="120" w:line="240" w:lineRule="auto"/>
        <w:rPr>
          <w:rFonts w:cs="Times New Roman"/>
          <w:color w:val="000000"/>
          <w:lang w:val="ro-MD"/>
        </w:rPr>
      </w:pPr>
    </w:p>
    <w:p w14:paraId="4483DCE7" w14:textId="77777777" w:rsidR="00E46BB6" w:rsidRPr="00184CB9" w:rsidRDefault="00E46BB6" w:rsidP="00E46BB6">
      <w:pPr>
        <w:tabs>
          <w:tab w:val="left" w:pos="426"/>
        </w:tabs>
        <w:spacing w:after="0" w:line="240" w:lineRule="auto"/>
        <w:ind w:right="2"/>
        <w:contextualSpacing/>
        <w:jc w:val="both"/>
        <w:rPr>
          <w:rFonts w:cs="Times New Roman"/>
          <w:i/>
          <w:color w:val="000000"/>
          <w:lang w:val="ro-MD" w:eastAsia="ru-RU"/>
        </w:rPr>
      </w:pPr>
      <w:r w:rsidRPr="00184CB9">
        <w:rPr>
          <w:rFonts w:cs="Times New Roman"/>
          <w:b/>
          <w:color w:val="000000"/>
          <w:lang w:val="ro-MD" w:eastAsia="ru-RU"/>
        </w:rPr>
        <w:t xml:space="preserve">Criteriul I. </w:t>
      </w:r>
      <w:r w:rsidRPr="00184CB9">
        <w:rPr>
          <w:rFonts w:cs="Times New Roman"/>
          <w:b/>
          <w:color w:val="000000"/>
          <w:spacing w:val="-1"/>
          <w:lang w:val="ro-MD" w:eastAsia="ru-RU"/>
        </w:rPr>
        <w:t>Corespunderea</w:t>
      </w:r>
      <w:r w:rsidRPr="00184CB9">
        <w:rPr>
          <w:rFonts w:cs="Times New Roman"/>
          <w:b/>
          <w:color w:val="000000"/>
          <w:spacing w:val="22"/>
          <w:lang w:val="ro-MD" w:eastAsia="ru-RU"/>
        </w:rPr>
        <w:t xml:space="preserve"> </w:t>
      </w:r>
      <w:r w:rsidRPr="00184CB9">
        <w:rPr>
          <w:rFonts w:cs="Times New Roman"/>
          <w:b/>
          <w:color w:val="000000"/>
          <w:spacing w:val="-1"/>
          <w:lang w:val="ro-MD" w:eastAsia="ru-RU"/>
        </w:rPr>
        <w:t>conținutului</w:t>
      </w:r>
      <w:r w:rsidRPr="00184CB9">
        <w:rPr>
          <w:rFonts w:cs="Times New Roman"/>
          <w:b/>
          <w:color w:val="000000"/>
          <w:spacing w:val="22"/>
          <w:lang w:val="ro-MD" w:eastAsia="ru-RU"/>
        </w:rPr>
        <w:t xml:space="preserve"> </w:t>
      </w:r>
      <w:r w:rsidRPr="00184CB9">
        <w:rPr>
          <w:rFonts w:cs="Times New Roman"/>
          <w:b/>
          <w:color w:val="000000"/>
          <w:spacing w:val="-1"/>
          <w:lang w:val="ro-MD" w:eastAsia="ru-RU"/>
        </w:rPr>
        <w:t>proiectului</w:t>
      </w:r>
      <w:r w:rsidRPr="00184CB9">
        <w:rPr>
          <w:rFonts w:cs="Times New Roman"/>
          <w:b/>
          <w:color w:val="000000"/>
          <w:spacing w:val="21"/>
          <w:lang w:val="ro-MD" w:eastAsia="ru-RU"/>
        </w:rPr>
        <w:t xml:space="preserve"> </w:t>
      </w:r>
      <w:r w:rsidRPr="00184CB9">
        <w:rPr>
          <w:rFonts w:cs="Times New Roman"/>
          <w:b/>
          <w:color w:val="000000"/>
          <w:lang w:val="ro-MD" w:eastAsia="ru-RU"/>
        </w:rPr>
        <w:t>de</w:t>
      </w:r>
      <w:r w:rsidRPr="00184CB9">
        <w:rPr>
          <w:rFonts w:cs="Times New Roman"/>
          <w:b/>
          <w:color w:val="000000"/>
          <w:spacing w:val="20"/>
          <w:lang w:val="ro-MD" w:eastAsia="ru-RU"/>
        </w:rPr>
        <w:t xml:space="preserve"> </w:t>
      </w:r>
      <w:r w:rsidRPr="00184CB9">
        <w:rPr>
          <w:rFonts w:cs="Times New Roman"/>
          <w:b/>
          <w:color w:val="000000"/>
          <w:spacing w:val="-1"/>
          <w:lang w:val="ro-MD" w:eastAsia="ru-RU"/>
        </w:rPr>
        <w:t>manual</w:t>
      </w:r>
      <w:r w:rsidRPr="00184CB9">
        <w:rPr>
          <w:rFonts w:cs="Times New Roman"/>
          <w:b/>
          <w:color w:val="000000"/>
          <w:spacing w:val="23"/>
          <w:lang w:val="ro-MD" w:eastAsia="ru-RU"/>
        </w:rPr>
        <w:t xml:space="preserve"> </w:t>
      </w:r>
      <w:r w:rsidRPr="00184CB9">
        <w:rPr>
          <w:rFonts w:cs="Times New Roman"/>
          <w:b/>
          <w:color w:val="000000"/>
          <w:spacing w:val="-1"/>
          <w:lang w:val="ro-MD" w:eastAsia="ru-RU"/>
        </w:rPr>
        <w:t>cu</w:t>
      </w:r>
      <w:r w:rsidRPr="00184CB9">
        <w:rPr>
          <w:rFonts w:cs="Times New Roman"/>
          <w:b/>
          <w:color w:val="000000"/>
          <w:spacing w:val="22"/>
          <w:lang w:val="ro-MD" w:eastAsia="ru-RU"/>
        </w:rPr>
        <w:t xml:space="preserve"> </w:t>
      </w:r>
      <w:r w:rsidRPr="00184CB9">
        <w:rPr>
          <w:rFonts w:cs="Times New Roman"/>
          <w:b/>
          <w:color w:val="000000"/>
          <w:spacing w:val="-1"/>
          <w:lang w:val="ro-MD" w:eastAsia="ru-RU"/>
        </w:rPr>
        <w:t>prevederile</w:t>
      </w:r>
      <w:r w:rsidRPr="00184CB9">
        <w:rPr>
          <w:rFonts w:cs="Times New Roman"/>
          <w:b/>
          <w:color w:val="000000"/>
          <w:spacing w:val="99"/>
          <w:lang w:val="ro-MD" w:eastAsia="ru-RU"/>
        </w:rPr>
        <w:t xml:space="preserve"> </w:t>
      </w:r>
      <w:r w:rsidRPr="00184CB9">
        <w:rPr>
          <w:rFonts w:cs="Times New Roman"/>
          <w:b/>
          <w:color w:val="000000"/>
          <w:spacing w:val="-1"/>
          <w:lang w:val="ro-MD" w:eastAsia="ru-RU"/>
        </w:rPr>
        <w:t>curriculumului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0"/>
        <w:gridCol w:w="6163"/>
      </w:tblGrid>
      <w:tr w:rsidR="00E46BB6" w:rsidRPr="00184CB9" w14:paraId="4A6450D7" w14:textId="77777777" w:rsidTr="00EA1447">
        <w:tc>
          <w:tcPr>
            <w:tcW w:w="1907" w:type="pct"/>
            <w:shd w:val="clear" w:color="auto" w:fill="DAE9F7"/>
          </w:tcPr>
          <w:p w14:paraId="11BE7106"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3093" w:type="pct"/>
            <w:shd w:val="clear" w:color="auto" w:fill="DAE9F7"/>
            <w:vAlign w:val="center"/>
          </w:tcPr>
          <w:p w14:paraId="5202A442"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spacing w:val="-1"/>
                <w:lang w:val="ro-MD"/>
              </w:rPr>
              <w:t xml:space="preserve">Indicatori </w:t>
            </w:r>
          </w:p>
        </w:tc>
      </w:tr>
      <w:tr w:rsidR="00E46BB6" w:rsidRPr="00184CB9" w14:paraId="682DC9B5" w14:textId="77777777" w:rsidTr="00EA1447">
        <w:trPr>
          <w:trHeight w:val="367"/>
        </w:trPr>
        <w:tc>
          <w:tcPr>
            <w:tcW w:w="1907" w:type="pct"/>
          </w:tcPr>
          <w:p w14:paraId="057E3248" w14:textId="77777777" w:rsidR="00E46BB6" w:rsidRPr="00184CB9" w:rsidRDefault="00E46BB6" w:rsidP="00EA1447">
            <w:pPr>
              <w:spacing w:after="0" w:line="240" w:lineRule="auto"/>
              <w:jc w:val="both"/>
              <w:rPr>
                <w:rFonts w:cs="Times New Roman"/>
                <w:color w:val="000000"/>
                <w:lang w:val="ro-MD"/>
              </w:rPr>
            </w:pPr>
            <w:r w:rsidRPr="00184CB9">
              <w:rPr>
                <w:rFonts w:cs="Times New Roman"/>
                <w:b/>
                <w:color w:val="000000"/>
                <w:spacing w:val="-1"/>
                <w:lang w:val="ro-MD"/>
              </w:rPr>
              <w:t>I.1</w:t>
            </w:r>
            <w:r w:rsidRPr="00184CB9">
              <w:rPr>
                <w:rFonts w:cs="Times New Roman"/>
                <w:color w:val="000000"/>
                <w:spacing w:val="-1"/>
                <w:lang w:val="ro-MD"/>
              </w:rPr>
              <w:t xml:space="preserve">  Proiectul de manual acoperă integral unitățile de conținut prevăzute de curriculumul disciplinei pentru clasa respectivă, fără omisiuni și fără a depăși cadrul curricular, conținuturile fiind corelate cu unitățile de competențe și cu rezultatele învățării vizate. </w:t>
            </w:r>
          </w:p>
        </w:tc>
        <w:tc>
          <w:tcPr>
            <w:tcW w:w="3093" w:type="pct"/>
          </w:tcPr>
          <w:p w14:paraId="555BB664" w14:textId="77777777" w:rsidR="00E46BB6" w:rsidRPr="00184CB9" w:rsidRDefault="00E46BB6" w:rsidP="00EA1447">
            <w:pPr>
              <w:spacing w:after="0" w:line="240" w:lineRule="auto"/>
              <w:rPr>
                <w:rFonts w:cs="Times New Roman"/>
                <w:lang w:val="ro-MD"/>
              </w:rPr>
            </w:pPr>
            <w:r w:rsidRPr="00184CB9">
              <w:rPr>
                <w:rFonts w:cs="Times New Roman"/>
                <w:lang w:val="ro-MD"/>
              </w:rPr>
              <w:t>Da/Nu — verificat prin matricea de corelare curriculum–manual.</w:t>
            </w:r>
          </w:p>
          <w:p w14:paraId="3A710A0C" w14:textId="77777777" w:rsidR="00E46BB6" w:rsidRPr="00184CB9" w:rsidRDefault="00E46BB6" w:rsidP="00EA1447">
            <w:pPr>
              <w:spacing w:after="0" w:line="240" w:lineRule="auto"/>
              <w:rPr>
                <w:rFonts w:cs="Times New Roman"/>
                <w:lang w:val="ro-MD"/>
              </w:rPr>
            </w:pPr>
            <w:r w:rsidRPr="00184CB9">
              <w:rPr>
                <w:rFonts w:cs="Times New Roman"/>
                <w:lang w:val="ro-MD"/>
              </w:rPr>
              <w:t>Calificativul „DA” se acordă numai dacă sunt îndeplinite, cumulativ, următoarele condiții:</w:t>
            </w:r>
            <w:r w:rsidRPr="00184CB9">
              <w:rPr>
                <w:rFonts w:cs="Times New Roman"/>
                <w:lang w:val="ro-MD"/>
              </w:rPr>
              <w:br/>
              <w:t>a) 100% dintre unitățile de conținut prevăzute de curriculum sunt prezente în proiectul de manual;</w:t>
            </w:r>
            <w:r w:rsidRPr="00184CB9">
              <w:rPr>
                <w:rFonts w:cs="Times New Roman"/>
                <w:lang w:val="ro-MD"/>
              </w:rPr>
              <w:br/>
              <w:t>b) cel puțin 95% dintre unitățile de competențe prevăzute de curriculum sunt acoperite;</w:t>
            </w:r>
            <w:r w:rsidRPr="00184CB9">
              <w:rPr>
                <w:rFonts w:cs="Times New Roman"/>
                <w:lang w:val="ro-MD"/>
              </w:rPr>
              <w:br/>
              <w:t>c) cel puțin 95% dintre rezultatele învățării prevăzute de curriculum sunt acoperite;</w:t>
            </w:r>
            <w:r w:rsidRPr="00184CB9">
              <w:rPr>
                <w:rFonts w:cs="Times New Roman"/>
                <w:lang w:val="ro-MD"/>
              </w:rPr>
              <w:br/>
              <w:t>d) manualul nu conține conținuturi din afara curriculumului.</w:t>
            </w:r>
          </w:p>
          <w:p w14:paraId="1D9B4188" w14:textId="77777777" w:rsidR="00E46BB6" w:rsidRPr="00184CB9" w:rsidRDefault="00E46BB6" w:rsidP="00EA1447">
            <w:pPr>
              <w:spacing w:after="0" w:line="240" w:lineRule="auto"/>
              <w:rPr>
                <w:rFonts w:cs="Times New Roman"/>
                <w:lang w:val="ro-MD"/>
              </w:rPr>
            </w:pPr>
            <w:r w:rsidRPr="00184CB9">
              <w:rPr>
                <w:rFonts w:cs="Times New Roman"/>
                <w:lang w:val="ro-MD"/>
              </w:rPr>
              <w:t>Dacă cel puțin o condiție nu este îndeplinită, se acordă calificativul „NU”.</w:t>
            </w:r>
          </w:p>
        </w:tc>
      </w:tr>
    </w:tbl>
    <w:p w14:paraId="3FA013A6" w14:textId="77777777" w:rsidR="00E46BB6" w:rsidRPr="00184CB9" w:rsidRDefault="00E46BB6" w:rsidP="00E46BB6">
      <w:pPr>
        <w:tabs>
          <w:tab w:val="left" w:pos="426"/>
        </w:tabs>
        <w:spacing w:after="0" w:line="240" w:lineRule="auto"/>
        <w:ind w:right="2"/>
        <w:jc w:val="both"/>
        <w:rPr>
          <w:rFonts w:cs="Times New Roman"/>
          <w:i/>
          <w:color w:val="000000"/>
          <w:lang w:val="ro-MD"/>
        </w:rPr>
      </w:pPr>
    </w:p>
    <w:p w14:paraId="7B1E9A8C" w14:textId="77777777" w:rsidR="00E46BB6" w:rsidRPr="00184CB9" w:rsidRDefault="00E46BB6" w:rsidP="00E46BB6">
      <w:pPr>
        <w:spacing w:after="120"/>
        <w:jc w:val="center"/>
        <w:rPr>
          <w:rFonts w:cs="Times New Roman"/>
          <w:b/>
          <w:color w:val="000000"/>
          <w:spacing w:val="-1"/>
          <w:lang w:val="ro-MD"/>
        </w:rPr>
      </w:pPr>
      <w:bookmarkStart w:id="0" w:name="_Hlk233650940"/>
      <w:r w:rsidRPr="00184CB9">
        <w:rPr>
          <w:rFonts w:cs="Times New Roman"/>
          <w:b/>
          <w:color w:val="000000"/>
          <w:spacing w:val="-1"/>
          <w:lang w:val="ro-MD"/>
        </w:rPr>
        <w:t>Matricea de corelare curriculum–manual</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1622"/>
        <w:gridCol w:w="1608"/>
        <w:gridCol w:w="1564"/>
        <w:gridCol w:w="3390"/>
      </w:tblGrid>
      <w:tr w:rsidR="00E46BB6" w:rsidRPr="00184CB9" w14:paraId="4B5CD6CB" w14:textId="77777777" w:rsidTr="00EA1447">
        <w:trPr>
          <w:jc w:val="center"/>
        </w:trPr>
        <w:tc>
          <w:tcPr>
            <w:tcW w:w="1705" w:type="dxa"/>
            <w:vAlign w:val="center"/>
          </w:tcPr>
          <w:p w14:paraId="601BE57E" w14:textId="77777777" w:rsidR="00E46BB6" w:rsidRPr="00184CB9" w:rsidRDefault="00E46BB6" w:rsidP="00EA1447">
            <w:pPr>
              <w:spacing w:before="20" w:after="20"/>
              <w:jc w:val="center"/>
              <w:rPr>
                <w:rFonts w:cs="Times New Roman"/>
                <w:lang w:val="ro-MD"/>
              </w:rPr>
            </w:pPr>
            <w:r w:rsidRPr="00184CB9">
              <w:rPr>
                <w:rFonts w:cs="Times New Roman"/>
                <w:b/>
                <w:lang w:val="ro-MD"/>
              </w:rPr>
              <w:t>Unitatea de conținut conform curriculum-ului</w:t>
            </w:r>
          </w:p>
        </w:tc>
        <w:tc>
          <w:tcPr>
            <w:tcW w:w="1622" w:type="dxa"/>
            <w:vAlign w:val="center"/>
          </w:tcPr>
          <w:p w14:paraId="293FFDB3" w14:textId="77777777" w:rsidR="00E46BB6" w:rsidRPr="00184CB9" w:rsidRDefault="00E46BB6" w:rsidP="00EA1447">
            <w:pPr>
              <w:spacing w:before="20" w:after="20"/>
              <w:jc w:val="center"/>
              <w:rPr>
                <w:rFonts w:cs="Times New Roman"/>
                <w:lang w:val="ro-MD"/>
              </w:rPr>
            </w:pPr>
            <w:r w:rsidRPr="00184CB9">
              <w:rPr>
                <w:rFonts w:cs="Times New Roman"/>
                <w:b/>
                <w:lang w:val="ro-MD"/>
              </w:rPr>
              <w:t xml:space="preserve">Localizare în manual (temă/ pagina) </w:t>
            </w:r>
          </w:p>
        </w:tc>
        <w:tc>
          <w:tcPr>
            <w:tcW w:w="1608" w:type="dxa"/>
            <w:vAlign w:val="center"/>
          </w:tcPr>
          <w:p w14:paraId="16F47739" w14:textId="77777777" w:rsidR="00E46BB6" w:rsidRPr="00184CB9" w:rsidRDefault="00E46BB6" w:rsidP="00EA1447">
            <w:pPr>
              <w:spacing w:before="20" w:after="20"/>
              <w:jc w:val="center"/>
              <w:rPr>
                <w:rFonts w:cs="Times New Roman"/>
                <w:b/>
                <w:lang w:val="ro-MD"/>
              </w:rPr>
            </w:pPr>
            <w:r w:rsidRPr="00184CB9">
              <w:rPr>
                <w:rFonts w:cs="Times New Roman"/>
                <w:b/>
                <w:lang w:val="ro-MD"/>
              </w:rPr>
              <w:t xml:space="preserve">Unități de competențe + Acoperire </w:t>
            </w:r>
          </w:p>
          <w:p w14:paraId="3B8E8C37" w14:textId="77777777" w:rsidR="00E46BB6" w:rsidRPr="00184CB9" w:rsidRDefault="00E46BB6" w:rsidP="00EA1447">
            <w:pPr>
              <w:spacing w:before="20" w:after="20"/>
              <w:jc w:val="center"/>
              <w:rPr>
                <w:rFonts w:cs="Times New Roman"/>
                <w:lang w:val="ro-MD"/>
              </w:rPr>
            </w:pPr>
            <w:r w:rsidRPr="00184CB9">
              <w:rPr>
                <w:rFonts w:cs="Times New Roman"/>
                <w:b/>
                <w:lang w:val="ro-MD"/>
              </w:rPr>
              <w:t>(Da /Nu)</w:t>
            </w:r>
          </w:p>
        </w:tc>
        <w:tc>
          <w:tcPr>
            <w:tcW w:w="1564" w:type="dxa"/>
            <w:vAlign w:val="center"/>
          </w:tcPr>
          <w:p w14:paraId="66A5F0E5" w14:textId="77777777" w:rsidR="00E46BB6" w:rsidRPr="00184CB9" w:rsidRDefault="00E46BB6" w:rsidP="00EA1447">
            <w:pPr>
              <w:spacing w:before="20" w:after="20"/>
              <w:jc w:val="center"/>
              <w:rPr>
                <w:rFonts w:cs="Times New Roman"/>
                <w:b/>
                <w:lang w:val="ro-MD"/>
              </w:rPr>
            </w:pPr>
            <w:r w:rsidRPr="00184CB9">
              <w:rPr>
                <w:rFonts w:cs="Times New Roman"/>
                <w:b/>
                <w:lang w:val="ro-MD"/>
              </w:rPr>
              <w:t xml:space="preserve">Rezultatele învățării + Acoperire </w:t>
            </w:r>
          </w:p>
          <w:p w14:paraId="07177602" w14:textId="77777777" w:rsidR="00E46BB6" w:rsidRPr="00184CB9" w:rsidRDefault="00E46BB6" w:rsidP="00EA1447">
            <w:pPr>
              <w:spacing w:before="20" w:after="20"/>
              <w:jc w:val="center"/>
              <w:rPr>
                <w:rFonts w:cs="Times New Roman"/>
                <w:lang w:val="ro-MD"/>
              </w:rPr>
            </w:pPr>
            <w:r w:rsidRPr="00184CB9">
              <w:rPr>
                <w:rFonts w:cs="Times New Roman"/>
                <w:b/>
                <w:lang w:val="ro-MD"/>
              </w:rPr>
              <w:t>(Da /Nu)</w:t>
            </w:r>
          </w:p>
        </w:tc>
        <w:tc>
          <w:tcPr>
            <w:tcW w:w="3390" w:type="dxa"/>
            <w:vAlign w:val="center"/>
          </w:tcPr>
          <w:p w14:paraId="2A16E506" w14:textId="77777777" w:rsidR="00E46BB6" w:rsidRPr="00184CB9" w:rsidRDefault="00E46BB6" w:rsidP="00EA1447">
            <w:pPr>
              <w:spacing w:before="20" w:after="20"/>
              <w:jc w:val="center"/>
              <w:rPr>
                <w:rFonts w:cs="Times New Roman"/>
                <w:lang w:val="ro-MD"/>
              </w:rPr>
            </w:pPr>
            <w:r w:rsidRPr="00184CB9">
              <w:rPr>
                <w:rFonts w:cs="Times New Roman"/>
                <w:b/>
                <w:color w:val="000000"/>
                <w:spacing w:val="-1"/>
                <w:lang w:val="ro-MD"/>
              </w:rPr>
              <w:t>Comentarii/ Argumente</w:t>
            </w:r>
          </w:p>
        </w:tc>
      </w:tr>
      <w:tr w:rsidR="00E46BB6" w:rsidRPr="00184CB9" w14:paraId="4734B511" w14:textId="77777777" w:rsidTr="00EA1447">
        <w:trPr>
          <w:jc w:val="center"/>
        </w:trPr>
        <w:tc>
          <w:tcPr>
            <w:tcW w:w="9889" w:type="dxa"/>
            <w:gridSpan w:val="5"/>
            <w:shd w:val="clear" w:color="auto" w:fill="DAE9F7"/>
            <w:vAlign w:val="center"/>
          </w:tcPr>
          <w:p w14:paraId="43A90BC1" w14:textId="77777777" w:rsidR="00E46BB6" w:rsidRPr="00184CB9" w:rsidRDefault="00E46BB6" w:rsidP="00EA1447">
            <w:pPr>
              <w:spacing w:before="20" w:after="20"/>
              <w:rPr>
                <w:rFonts w:cs="Times New Roman"/>
                <w:lang w:val="ro-MD"/>
              </w:rPr>
            </w:pPr>
            <w:r w:rsidRPr="00184CB9">
              <w:rPr>
                <w:rFonts w:cs="Times New Roman"/>
                <w:b/>
                <w:lang w:val="ro-MD"/>
              </w:rPr>
              <w:t>UNITATEA DE ÎNVĂȚARE 1:  ……………………………</w:t>
            </w:r>
          </w:p>
        </w:tc>
      </w:tr>
      <w:tr w:rsidR="00E46BB6" w:rsidRPr="00184CB9" w14:paraId="79C7611F" w14:textId="77777777" w:rsidTr="00EA1447">
        <w:trPr>
          <w:jc w:val="center"/>
        </w:trPr>
        <w:tc>
          <w:tcPr>
            <w:tcW w:w="1705" w:type="dxa"/>
            <w:vAlign w:val="center"/>
          </w:tcPr>
          <w:p w14:paraId="4C1331BB"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1767A3A2"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restart"/>
            <w:vAlign w:val="center"/>
          </w:tcPr>
          <w:p w14:paraId="7DFD4960"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78F4EBAC"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670212CD"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55984346"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564" w:type="dxa"/>
            <w:vMerge w:val="restart"/>
            <w:vAlign w:val="center"/>
          </w:tcPr>
          <w:p w14:paraId="4D59B77C"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05E0EED6"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2137329A"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5D9D13E3"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3390" w:type="dxa"/>
            <w:vMerge w:val="restart"/>
            <w:vAlign w:val="center"/>
          </w:tcPr>
          <w:p w14:paraId="6E10D26A"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16651C61"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3FFE700F"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1F1DB97B"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526168D7"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7DFFF30B" w14:textId="77777777" w:rsidR="00E46BB6" w:rsidRPr="00184CB9" w:rsidRDefault="00E46BB6" w:rsidP="00EA1447">
            <w:pPr>
              <w:spacing w:before="20" w:after="20"/>
              <w:rPr>
                <w:rFonts w:cs="Times New Roman"/>
                <w:lang w:val="ro-MD"/>
              </w:rPr>
            </w:pPr>
            <w:r w:rsidRPr="00184CB9">
              <w:rPr>
                <w:rFonts w:cs="Times New Roman"/>
                <w:lang w:val="ro-MD"/>
              </w:rPr>
              <w:lastRenderedPageBreak/>
              <w:t xml:space="preserve"> </w:t>
            </w:r>
          </w:p>
          <w:p w14:paraId="5F1BDF43"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4B50E754"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r>
      <w:tr w:rsidR="00E46BB6" w:rsidRPr="00184CB9" w14:paraId="13F6D79A" w14:textId="77777777" w:rsidTr="00EA1447">
        <w:trPr>
          <w:jc w:val="center"/>
        </w:trPr>
        <w:tc>
          <w:tcPr>
            <w:tcW w:w="1705" w:type="dxa"/>
            <w:vAlign w:val="center"/>
          </w:tcPr>
          <w:p w14:paraId="70E5D9C5"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3CE04FFB"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ign w:val="center"/>
          </w:tcPr>
          <w:p w14:paraId="04691BF1" w14:textId="77777777" w:rsidR="00E46BB6" w:rsidRPr="00184CB9" w:rsidRDefault="00E46BB6" w:rsidP="00EA1447">
            <w:pPr>
              <w:spacing w:before="20" w:after="20"/>
              <w:rPr>
                <w:rFonts w:cs="Times New Roman"/>
                <w:lang w:val="ro-MD"/>
              </w:rPr>
            </w:pPr>
          </w:p>
        </w:tc>
        <w:tc>
          <w:tcPr>
            <w:tcW w:w="1564" w:type="dxa"/>
            <w:vMerge/>
            <w:vAlign w:val="center"/>
          </w:tcPr>
          <w:p w14:paraId="4F61922A" w14:textId="77777777" w:rsidR="00E46BB6" w:rsidRPr="00184CB9" w:rsidRDefault="00E46BB6" w:rsidP="00EA1447">
            <w:pPr>
              <w:spacing w:before="20" w:after="20"/>
              <w:rPr>
                <w:rFonts w:cs="Times New Roman"/>
                <w:lang w:val="ro-MD"/>
              </w:rPr>
            </w:pPr>
          </w:p>
        </w:tc>
        <w:tc>
          <w:tcPr>
            <w:tcW w:w="3390" w:type="dxa"/>
            <w:vMerge/>
            <w:vAlign w:val="center"/>
          </w:tcPr>
          <w:p w14:paraId="6D313623" w14:textId="77777777" w:rsidR="00E46BB6" w:rsidRPr="00184CB9" w:rsidRDefault="00E46BB6" w:rsidP="00EA1447">
            <w:pPr>
              <w:spacing w:before="20" w:after="20"/>
              <w:rPr>
                <w:rFonts w:cs="Times New Roman"/>
                <w:lang w:val="ro-MD"/>
              </w:rPr>
            </w:pPr>
          </w:p>
        </w:tc>
      </w:tr>
      <w:tr w:rsidR="00E46BB6" w:rsidRPr="00184CB9" w14:paraId="205BE0A3" w14:textId="77777777" w:rsidTr="00EA1447">
        <w:trPr>
          <w:jc w:val="center"/>
        </w:trPr>
        <w:tc>
          <w:tcPr>
            <w:tcW w:w="1705" w:type="dxa"/>
            <w:vAlign w:val="center"/>
          </w:tcPr>
          <w:p w14:paraId="7FB9DE39"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188F2227"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ign w:val="center"/>
          </w:tcPr>
          <w:p w14:paraId="461DE5F2" w14:textId="77777777" w:rsidR="00E46BB6" w:rsidRPr="00184CB9" w:rsidRDefault="00E46BB6" w:rsidP="00EA1447">
            <w:pPr>
              <w:spacing w:before="20" w:after="20"/>
              <w:rPr>
                <w:rFonts w:cs="Times New Roman"/>
                <w:lang w:val="ro-MD"/>
              </w:rPr>
            </w:pPr>
          </w:p>
        </w:tc>
        <w:tc>
          <w:tcPr>
            <w:tcW w:w="1564" w:type="dxa"/>
            <w:vMerge/>
            <w:vAlign w:val="center"/>
          </w:tcPr>
          <w:p w14:paraId="040B3C1A" w14:textId="77777777" w:rsidR="00E46BB6" w:rsidRPr="00184CB9" w:rsidRDefault="00E46BB6" w:rsidP="00EA1447">
            <w:pPr>
              <w:spacing w:before="20" w:after="20"/>
              <w:rPr>
                <w:rFonts w:cs="Times New Roman"/>
                <w:lang w:val="ro-MD"/>
              </w:rPr>
            </w:pPr>
          </w:p>
        </w:tc>
        <w:tc>
          <w:tcPr>
            <w:tcW w:w="3390" w:type="dxa"/>
            <w:vMerge/>
            <w:vAlign w:val="center"/>
          </w:tcPr>
          <w:p w14:paraId="3E0D53FD" w14:textId="77777777" w:rsidR="00E46BB6" w:rsidRPr="00184CB9" w:rsidRDefault="00E46BB6" w:rsidP="00EA1447">
            <w:pPr>
              <w:spacing w:before="20" w:after="20"/>
              <w:rPr>
                <w:rFonts w:cs="Times New Roman"/>
                <w:lang w:val="ro-MD"/>
              </w:rPr>
            </w:pPr>
          </w:p>
        </w:tc>
      </w:tr>
      <w:tr w:rsidR="00E46BB6" w:rsidRPr="00184CB9" w14:paraId="17F0408D" w14:textId="77777777" w:rsidTr="00EA1447">
        <w:trPr>
          <w:jc w:val="center"/>
        </w:trPr>
        <w:tc>
          <w:tcPr>
            <w:tcW w:w="1705" w:type="dxa"/>
            <w:vAlign w:val="center"/>
          </w:tcPr>
          <w:p w14:paraId="7FC58AE1"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586DC662"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ign w:val="center"/>
          </w:tcPr>
          <w:p w14:paraId="06608621" w14:textId="77777777" w:rsidR="00E46BB6" w:rsidRPr="00184CB9" w:rsidRDefault="00E46BB6" w:rsidP="00EA1447">
            <w:pPr>
              <w:spacing w:before="20" w:after="20"/>
              <w:rPr>
                <w:rFonts w:cs="Times New Roman"/>
                <w:lang w:val="ro-MD"/>
              </w:rPr>
            </w:pPr>
          </w:p>
        </w:tc>
        <w:tc>
          <w:tcPr>
            <w:tcW w:w="1564" w:type="dxa"/>
            <w:vMerge/>
            <w:vAlign w:val="center"/>
          </w:tcPr>
          <w:p w14:paraId="40066260" w14:textId="77777777" w:rsidR="00E46BB6" w:rsidRPr="00184CB9" w:rsidRDefault="00E46BB6" w:rsidP="00EA1447">
            <w:pPr>
              <w:spacing w:before="20" w:after="20"/>
              <w:rPr>
                <w:rFonts w:cs="Times New Roman"/>
                <w:lang w:val="ro-MD"/>
              </w:rPr>
            </w:pPr>
          </w:p>
        </w:tc>
        <w:tc>
          <w:tcPr>
            <w:tcW w:w="3390" w:type="dxa"/>
            <w:vMerge/>
            <w:vAlign w:val="center"/>
          </w:tcPr>
          <w:p w14:paraId="4FF8D42A" w14:textId="77777777" w:rsidR="00E46BB6" w:rsidRPr="00184CB9" w:rsidRDefault="00E46BB6" w:rsidP="00EA1447">
            <w:pPr>
              <w:spacing w:before="20" w:after="20"/>
              <w:rPr>
                <w:rFonts w:cs="Times New Roman"/>
                <w:lang w:val="ro-MD"/>
              </w:rPr>
            </w:pPr>
          </w:p>
        </w:tc>
      </w:tr>
      <w:tr w:rsidR="00E46BB6" w:rsidRPr="00184CB9" w14:paraId="6A7ABE47" w14:textId="77777777" w:rsidTr="00EA1447">
        <w:trPr>
          <w:jc w:val="center"/>
        </w:trPr>
        <w:tc>
          <w:tcPr>
            <w:tcW w:w="9889" w:type="dxa"/>
            <w:gridSpan w:val="5"/>
            <w:shd w:val="clear" w:color="auto" w:fill="DAE9F7"/>
            <w:vAlign w:val="center"/>
          </w:tcPr>
          <w:p w14:paraId="76E92D46" w14:textId="77777777" w:rsidR="00E46BB6" w:rsidRPr="00184CB9" w:rsidRDefault="00E46BB6" w:rsidP="00EA1447">
            <w:pPr>
              <w:spacing w:before="20" w:after="20"/>
              <w:rPr>
                <w:rFonts w:cs="Times New Roman"/>
                <w:lang w:val="ro-MD"/>
              </w:rPr>
            </w:pPr>
            <w:r w:rsidRPr="00184CB9">
              <w:rPr>
                <w:rFonts w:cs="Times New Roman"/>
                <w:b/>
                <w:lang w:val="ro-MD"/>
              </w:rPr>
              <w:t>UNITATEA DE ÎNVĂȚARE 2:  ………………………………………</w:t>
            </w:r>
          </w:p>
        </w:tc>
      </w:tr>
      <w:tr w:rsidR="00E46BB6" w:rsidRPr="00184CB9" w14:paraId="79D1C748" w14:textId="77777777" w:rsidTr="00EA1447">
        <w:trPr>
          <w:jc w:val="center"/>
        </w:trPr>
        <w:tc>
          <w:tcPr>
            <w:tcW w:w="1705" w:type="dxa"/>
            <w:vAlign w:val="center"/>
          </w:tcPr>
          <w:p w14:paraId="01E2A0B5"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6E3BFD58"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restart"/>
            <w:vAlign w:val="center"/>
          </w:tcPr>
          <w:p w14:paraId="0E72FEA7"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6CA00370"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51B0D76C"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08452E44"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564" w:type="dxa"/>
            <w:vMerge w:val="restart"/>
            <w:vAlign w:val="center"/>
          </w:tcPr>
          <w:p w14:paraId="610CACFC"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3E5527EC"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63E9638C"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0B9CD165"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3390" w:type="dxa"/>
            <w:vMerge w:val="restart"/>
            <w:vAlign w:val="center"/>
          </w:tcPr>
          <w:p w14:paraId="1A19D9E0"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6CC8131B"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5291DD81"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40EB90E1"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2821DA9C"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35CC6877"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7DD0763E"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p w14:paraId="415520A2"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r>
      <w:tr w:rsidR="00E46BB6" w:rsidRPr="00184CB9" w14:paraId="73CA1FF4" w14:textId="77777777" w:rsidTr="00EA1447">
        <w:trPr>
          <w:jc w:val="center"/>
        </w:trPr>
        <w:tc>
          <w:tcPr>
            <w:tcW w:w="1705" w:type="dxa"/>
            <w:vAlign w:val="center"/>
          </w:tcPr>
          <w:p w14:paraId="7FD70C97"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780AEB5F"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ign w:val="center"/>
          </w:tcPr>
          <w:p w14:paraId="55F498B7" w14:textId="77777777" w:rsidR="00E46BB6" w:rsidRPr="00184CB9" w:rsidRDefault="00E46BB6" w:rsidP="00EA1447">
            <w:pPr>
              <w:spacing w:before="20" w:after="20"/>
              <w:rPr>
                <w:rFonts w:cs="Times New Roman"/>
                <w:lang w:val="ro-MD"/>
              </w:rPr>
            </w:pPr>
          </w:p>
        </w:tc>
        <w:tc>
          <w:tcPr>
            <w:tcW w:w="1564" w:type="dxa"/>
            <w:vMerge/>
            <w:vAlign w:val="center"/>
          </w:tcPr>
          <w:p w14:paraId="23939267" w14:textId="77777777" w:rsidR="00E46BB6" w:rsidRPr="00184CB9" w:rsidRDefault="00E46BB6" w:rsidP="00EA1447">
            <w:pPr>
              <w:spacing w:before="20" w:after="20"/>
              <w:rPr>
                <w:rFonts w:cs="Times New Roman"/>
                <w:lang w:val="ro-MD"/>
              </w:rPr>
            </w:pPr>
          </w:p>
        </w:tc>
        <w:tc>
          <w:tcPr>
            <w:tcW w:w="3390" w:type="dxa"/>
            <w:vMerge/>
            <w:vAlign w:val="center"/>
          </w:tcPr>
          <w:p w14:paraId="6F643ECD" w14:textId="77777777" w:rsidR="00E46BB6" w:rsidRPr="00184CB9" w:rsidRDefault="00E46BB6" w:rsidP="00EA1447">
            <w:pPr>
              <w:spacing w:before="20" w:after="20"/>
              <w:rPr>
                <w:rFonts w:cs="Times New Roman"/>
                <w:lang w:val="ro-MD"/>
              </w:rPr>
            </w:pPr>
          </w:p>
        </w:tc>
      </w:tr>
      <w:tr w:rsidR="00E46BB6" w:rsidRPr="00184CB9" w14:paraId="692C1216" w14:textId="77777777" w:rsidTr="00EA1447">
        <w:trPr>
          <w:jc w:val="center"/>
        </w:trPr>
        <w:tc>
          <w:tcPr>
            <w:tcW w:w="1705" w:type="dxa"/>
            <w:vAlign w:val="center"/>
          </w:tcPr>
          <w:p w14:paraId="2C38B99F"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1735C47B"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ign w:val="center"/>
          </w:tcPr>
          <w:p w14:paraId="04BF739C" w14:textId="77777777" w:rsidR="00E46BB6" w:rsidRPr="00184CB9" w:rsidRDefault="00E46BB6" w:rsidP="00EA1447">
            <w:pPr>
              <w:spacing w:before="20" w:after="20"/>
              <w:rPr>
                <w:rFonts w:cs="Times New Roman"/>
                <w:lang w:val="ro-MD"/>
              </w:rPr>
            </w:pPr>
          </w:p>
        </w:tc>
        <w:tc>
          <w:tcPr>
            <w:tcW w:w="1564" w:type="dxa"/>
            <w:vMerge/>
            <w:vAlign w:val="center"/>
          </w:tcPr>
          <w:p w14:paraId="3FC2E1BE" w14:textId="77777777" w:rsidR="00E46BB6" w:rsidRPr="00184CB9" w:rsidRDefault="00E46BB6" w:rsidP="00EA1447">
            <w:pPr>
              <w:spacing w:before="20" w:after="20"/>
              <w:rPr>
                <w:rFonts w:cs="Times New Roman"/>
                <w:lang w:val="ro-MD"/>
              </w:rPr>
            </w:pPr>
          </w:p>
        </w:tc>
        <w:tc>
          <w:tcPr>
            <w:tcW w:w="3390" w:type="dxa"/>
            <w:vMerge/>
            <w:vAlign w:val="center"/>
          </w:tcPr>
          <w:p w14:paraId="325B0719" w14:textId="77777777" w:rsidR="00E46BB6" w:rsidRPr="00184CB9" w:rsidRDefault="00E46BB6" w:rsidP="00EA1447">
            <w:pPr>
              <w:spacing w:before="20" w:after="20"/>
              <w:rPr>
                <w:rFonts w:cs="Times New Roman"/>
                <w:lang w:val="ro-MD"/>
              </w:rPr>
            </w:pPr>
          </w:p>
        </w:tc>
      </w:tr>
      <w:tr w:rsidR="00E46BB6" w:rsidRPr="00184CB9" w14:paraId="1AA68568" w14:textId="77777777" w:rsidTr="00EA1447">
        <w:trPr>
          <w:jc w:val="center"/>
        </w:trPr>
        <w:tc>
          <w:tcPr>
            <w:tcW w:w="1705" w:type="dxa"/>
            <w:vAlign w:val="center"/>
          </w:tcPr>
          <w:p w14:paraId="5ABEC52F"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22" w:type="dxa"/>
            <w:vAlign w:val="center"/>
          </w:tcPr>
          <w:p w14:paraId="639F8B31" w14:textId="77777777" w:rsidR="00E46BB6" w:rsidRPr="00184CB9" w:rsidRDefault="00E46BB6" w:rsidP="00EA1447">
            <w:pPr>
              <w:spacing w:before="20" w:after="20"/>
              <w:rPr>
                <w:rFonts w:cs="Times New Roman"/>
                <w:lang w:val="ro-MD"/>
              </w:rPr>
            </w:pPr>
            <w:r w:rsidRPr="00184CB9">
              <w:rPr>
                <w:rFonts w:cs="Times New Roman"/>
                <w:lang w:val="ro-MD"/>
              </w:rPr>
              <w:t xml:space="preserve"> </w:t>
            </w:r>
          </w:p>
        </w:tc>
        <w:tc>
          <w:tcPr>
            <w:tcW w:w="1608" w:type="dxa"/>
            <w:vMerge/>
            <w:vAlign w:val="center"/>
          </w:tcPr>
          <w:p w14:paraId="7AABBEF3" w14:textId="77777777" w:rsidR="00E46BB6" w:rsidRPr="00184CB9" w:rsidRDefault="00E46BB6" w:rsidP="00EA1447">
            <w:pPr>
              <w:spacing w:before="20" w:after="20"/>
              <w:rPr>
                <w:rFonts w:cs="Times New Roman"/>
                <w:lang w:val="ro-MD"/>
              </w:rPr>
            </w:pPr>
          </w:p>
        </w:tc>
        <w:tc>
          <w:tcPr>
            <w:tcW w:w="1564" w:type="dxa"/>
            <w:vMerge/>
            <w:vAlign w:val="center"/>
          </w:tcPr>
          <w:p w14:paraId="29C95C8D" w14:textId="77777777" w:rsidR="00E46BB6" w:rsidRPr="00184CB9" w:rsidRDefault="00E46BB6" w:rsidP="00EA1447">
            <w:pPr>
              <w:spacing w:before="20" w:after="20"/>
              <w:rPr>
                <w:rFonts w:cs="Times New Roman"/>
                <w:lang w:val="ro-MD"/>
              </w:rPr>
            </w:pPr>
          </w:p>
        </w:tc>
        <w:tc>
          <w:tcPr>
            <w:tcW w:w="3390" w:type="dxa"/>
            <w:vMerge/>
            <w:vAlign w:val="center"/>
          </w:tcPr>
          <w:p w14:paraId="2CF052D5" w14:textId="77777777" w:rsidR="00E46BB6" w:rsidRPr="00184CB9" w:rsidRDefault="00E46BB6" w:rsidP="00EA1447">
            <w:pPr>
              <w:spacing w:before="20" w:after="20"/>
              <w:rPr>
                <w:rFonts w:cs="Times New Roman"/>
                <w:lang w:val="ro-MD"/>
              </w:rPr>
            </w:pPr>
          </w:p>
        </w:tc>
      </w:tr>
      <w:tr w:rsidR="00E46BB6" w:rsidRPr="00184CB9" w14:paraId="0F0659A0" w14:textId="77777777" w:rsidTr="00EA1447">
        <w:trPr>
          <w:jc w:val="center"/>
        </w:trPr>
        <w:tc>
          <w:tcPr>
            <w:tcW w:w="1705" w:type="dxa"/>
            <w:shd w:val="clear" w:color="auto" w:fill="DAE9F7"/>
            <w:vAlign w:val="center"/>
          </w:tcPr>
          <w:p w14:paraId="015899F6" w14:textId="77777777" w:rsidR="00E46BB6" w:rsidRPr="00184CB9" w:rsidRDefault="00E46BB6" w:rsidP="00EA1447">
            <w:pPr>
              <w:spacing w:before="20" w:after="20"/>
              <w:rPr>
                <w:rFonts w:cs="Times New Roman"/>
                <w:b/>
                <w:bCs/>
                <w:lang w:val="ro-MD"/>
              </w:rPr>
            </w:pPr>
            <w:r w:rsidRPr="00184CB9">
              <w:rPr>
                <w:rFonts w:cs="Times New Roman"/>
                <w:b/>
                <w:bCs/>
                <w:lang w:val="ro-MD"/>
              </w:rPr>
              <w:t>Număr total conform curriculum-ului</w:t>
            </w:r>
          </w:p>
        </w:tc>
        <w:tc>
          <w:tcPr>
            <w:tcW w:w="1622" w:type="dxa"/>
            <w:shd w:val="clear" w:color="auto" w:fill="DAE9F7"/>
            <w:vAlign w:val="center"/>
          </w:tcPr>
          <w:p w14:paraId="3F17282B" w14:textId="77777777" w:rsidR="00E46BB6" w:rsidRPr="00184CB9" w:rsidRDefault="00E46BB6" w:rsidP="00EA1447">
            <w:pPr>
              <w:spacing w:before="20" w:after="20"/>
              <w:rPr>
                <w:rFonts w:cs="Times New Roman"/>
                <w:b/>
                <w:bCs/>
                <w:lang w:val="ro-MD"/>
              </w:rPr>
            </w:pPr>
            <w:r w:rsidRPr="00184CB9">
              <w:rPr>
                <w:rFonts w:cs="Times New Roman"/>
                <w:b/>
                <w:bCs/>
                <w:lang w:val="ro-MD"/>
              </w:rPr>
              <w:t>Număr total acoperite în proiectul de manual</w:t>
            </w:r>
          </w:p>
        </w:tc>
        <w:tc>
          <w:tcPr>
            <w:tcW w:w="1608" w:type="dxa"/>
            <w:shd w:val="clear" w:color="auto" w:fill="DAE9F7"/>
            <w:vAlign w:val="center"/>
          </w:tcPr>
          <w:p w14:paraId="766CBD21" w14:textId="77777777" w:rsidR="00E46BB6" w:rsidRPr="00184CB9" w:rsidRDefault="00E46BB6" w:rsidP="00EA1447">
            <w:pPr>
              <w:spacing w:before="20" w:after="20"/>
              <w:rPr>
                <w:rFonts w:cs="Times New Roman"/>
                <w:b/>
                <w:bCs/>
                <w:lang w:val="ro-MD"/>
              </w:rPr>
            </w:pPr>
            <w:r w:rsidRPr="00184CB9">
              <w:rPr>
                <w:rFonts w:cs="Times New Roman"/>
                <w:b/>
                <w:bCs/>
                <w:lang w:val="ro-MD"/>
              </w:rPr>
              <w:t>Număr total conform curriculum-ului</w:t>
            </w:r>
          </w:p>
        </w:tc>
        <w:tc>
          <w:tcPr>
            <w:tcW w:w="1564" w:type="dxa"/>
            <w:shd w:val="clear" w:color="auto" w:fill="DAE9F7"/>
            <w:vAlign w:val="center"/>
          </w:tcPr>
          <w:p w14:paraId="44A0998B" w14:textId="77777777" w:rsidR="00E46BB6" w:rsidRPr="00184CB9" w:rsidRDefault="00E46BB6" w:rsidP="00EA1447">
            <w:pPr>
              <w:spacing w:before="20" w:after="20"/>
              <w:rPr>
                <w:rFonts w:cs="Times New Roman"/>
                <w:b/>
                <w:bCs/>
                <w:lang w:val="ro-MD"/>
              </w:rPr>
            </w:pPr>
            <w:r w:rsidRPr="00184CB9">
              <w:rPr>
                <w:rFonts w:cs="Times New Roman"/>
                <w:b/>
                <w:bCs/>
                <w:lang w:val="ro-MD"/>
              </w:rPr>
              <w:t>Număr total acoperite în proiectul de manual</w:t>
            </w:r>
          </w:p>
        </w:tc>
        <w:tc>
          <w:tcPr>
            <w:tcW w:w="3390" w:type="dxa"/>
            <w:shd w:val="clear" w:color="auto" w:fill="DAE9F7"/>
            <w:vAlign w:val="center"/>
          </w:tcPr>
          <w:p w14:paraId="602F3B64" w14:textId="77777777" w:rsidR="00E46BB6" w:rsidRPr="00184CB9" w:rsidRDefault="00E46BB6" w:rsidP="00EA1447">
            <w:pPr>
              <w:spacing w:before="20" w:after="20"/>
              <w:rPr>
                <w:rFonts w:cs="Times New Roman"/>
                <w:b/>
                <w:bCs/>
                <w:lang w:val="ro-MD"/>
              </w:rPr>
            </w:pPr>
          </w:p>
        </w:tc>
      </w:tr>
      <w:tr w:rsidR="00E46BB6" w:rsidRPr="00184CB9" w14:paraId="182FECE3" w14:textId="77777777" w:rsidTr="00EA1447">
        <w:trPr>
          <w:jc w:val="center"/>
        </w:trPr>
        <w:tc>
          <w:tcPr>
            <w:tcW w:w="1705" w:type="dxa"/>
            <w:shd w:val="clear" w:color="auto" w:fill="DAE9F7"/>
            <w:vAlign w:val="center"/>
          </w:tcPr>
          <w:p w14:paraId="01A910FE" w14:textId="77777777" w:rsidR="00E46BB6" w:rsidRPr="00184CB9" w:rsidRDefault="00E46BB6" w:rsidP="00EA1447">
            <w:pPr>
              <w:spacing w:before="20" w:after="20"/>
              <w:rPr>
                <w:rFonts w:cs="Times New Roman"/>
                <w:b/>
                <w:bCs/>
                <w:lang w:val="ro-MD"/>
              </w:rPr>
            </w:pPr>
          </w:p>
        </w:tc>
        <w:tc>
          <w:tcPr>
            <w:tcW w:w="1622" w:type="dxa"/>
            <w:shd w:val="clear" w:color="auto" w:fill="DAE9F7"/>
            <w:vAlign w:val="center"/>
          </w:tcPr>
          <w:p w14:paraId="4DFD86C9" w14:textId="77777777" w:rsidR="00E46BB6" w:rsidRPr="00184CB9" w:rsidRDefault="00E46BB6" w:rsidP="00EA1447">
            <w:pPr>
              <w:spacing w:before="20" w:after="20"/>
              <w:rPr>
                <w:rFonts w:cs="Times New Roman"/>
                <w:b/>
                <w:bCs/>
                <w:lang w:val="ro-MD"/>
              </w:rPr>
            </w:pPr>
          </w:p>
        </w:tc>
        <w:tc>
          <w:tcPr>
            <w:tcW w:w="1608" w:type="dxa"/>
            <w:shd w:val="clear" w:color="auto" w:fill="DAE9F7"/>
            <w:vAlign w:val="center"/>
          </w:tcPr>
          <w:p w14:paraId="1228B4CD" w14:textId="77777777" w:rsidR="00E46BB6" w:rsidRPr="00184CB9" w:rsidRDefault="00E46BB6" w:rsidP="00EA1447">
            <w:pPr>
              <w:spacing w:before="20" w:after="20"/>
              <w:rPr>
                <w:rFonts w:cs="Times New Roman"/>
                <w:b/>
                <w:bCs/>
                <w:lang w:val="ro-MD"/>
              </w:rPr>
            </w:pPr>
          </w:p>
        </w:tc>
        <w:tc>
          <w:tcPr>
            <w:tcW w:w="1564" w:type="dxa"/>
            <w:shd w:val="clear" w:color="auto" w:fill="DAE9F7"/>
            <w:vAlign w:val="center"/>
          </w:tcPr>
          <w:p w14:paraId="3EACCB01" w14:textId="77777777" w:rsidR="00E46BB6" w:rsidRPr="00184CB9" w:rsidRDefault="00E46BB6" w:rsidP="00EA1447">
            <w:pPr>
              <w:spacing w:before="20" w:after="20"/>
              <w:rPr>
                <w:rFonts w:cs="Times New Roman"/>
                <w:b/>
                <w:bCs/>
                <w:lang w:val="ro-MD"/>
              </w:rPr>
            </w:pPr>
          </w:p>
        </w:tc>
        <w:tc>
          <w:tcPr>
            <w:tcW w:w="3390" w:type="dxa"/>
            <w:shd w:val="clear" w:color="auto" w:fill="DAE9F7"/>
            <w:vAlign w:val="center"/>
          </w:tcPr>
          <w:p w14:paraId="05F4B77D" w14:textId="77777777" w:rsidR="00E46BB6" w:rsidRPr="00184CB9" w:rsidRDefault="00E46BB6" w:rsidP="00EA1447">
            <w:pPr>
              <w:spacing w:before="20" w:after="20"/>
              <w:rPr>
                <w:rFonts w:cs="Times New Roman"/>
                <w:b/>
                <w:bCs/>
                <w:lang w:val="ro-MD"/>
              </w:rPr>
            </w:pPr>
          </w:p>
        </w:tc>
      </w:tr>
    </w:tbl>
    <w:p w14:paraId="019F75F8" w14:textId="77777777" w:rsidR="00E46BB6" w:rsidRPr="00184CB9" w:rsidRDefault="00E46BB6" w:rsidP="00E46BB6">
      <w:pPr>
        <w:rPr>
          <w:rFonts w:cs="Times New Roman"/>
          <w:lang w:val="ro-MD"/>
        </w:rPr>
      </w:pPr>
      <w:r w:rsidRPr="00184CB9">
        <w:rPr>
          <w:rFonts w:cs="Times New Roman"/>
          <w:iCs/>
          <w:color w:val="595959"/>
          <w:lang w:val="ro-MD"/>
        </w:rPr>
        <w:t>Mod de completare:</w:t>
      </w:r>
      <w:r w:rsidRPr="00184CB9">
        <w:rPr>
          <w:rFonts w:cs="Times New Roman"/>
          <w:i/>
          <w:color w:val="595959"/>
          <w:lang w:val="ro-MD"/>
        </w:rPr>
        <w:t xml:space="preserve"> pentru fiecare unitate de învățare, listați câte un rând per unitate de conținut din curriculum, indicați competențele și rezultatele corelate, localizarea în manual (tema + pagina), apoi verdictul de acoperire pentru fiecare unitate de competență și fiecare rezultat al învățării. Adăugați rânduri/blocuri câte sunt necesare.</w:t>
      </w:r>
    </w:p>
    <w:bookmarkEnd w:id="0"/>
    <w:p w14:paraId="5D7D52BB" w14:textId="77777777" w:rsidR="00E46BB6" w:rsidRPr="00184CB9" w:rsidRDefault="00E46BB6" w:rsidP="00E46BB6">
      <w:pPr>
        <w:spacing w:before="69"/>
        <w:ind w:right="2"/>
        <w:jc w:val="both"/>
        <w:rPr>
          <w:rFonts w:cs="Times New Roman"/>
          <w:i/>
          <w:color w:val="000000"/>
          <w:lang w:val="ro-MD"/>
        </w:rPr>
      </w:pPr>
      <w:r w:rsidRPr="00184CB9">
        <w:rPr>
          <w:rFonts w:cs="Times New Roman"/>
          <w:b/>
          <w:color w:val="000000"/>
          <w:lang w:val="ro-MD"/>
        </w:rPr>
        <w:t xml:space="preserve">Criteriul II.  Caracterul inclusiv și nediscriminatoriu </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82"/>
        <w:gridCol w:w="1178"/>
        <w:gridCol w:w="1266"/>
      </w:tblGrid>
      <w:tr w:rsidR="00E46BB6" w:rsidRPr="00184CB9" w14:paraId="00CB9EDE" w14:textId="77777777" w:rsidTr="00EA1447">
        <w:tc>
          <w:tcPr>
            <w:tcW w:w="3805" w:type="pct"/>
            <w:shd w:val="clear" w:color="auto" w:fill="DBE5F1"/>
            <w:vAlign w:val="center"/>
          </w:tcPr>
          <w:p w14:paraId="2BDBAD26" w14:textId="77777777" w:rsidR="00E46BB6" w:rsidRPr="00184CB9" w:rsidRDefault="00E46BB6" w:rsidP="00EA1447">
            <w:pPr>
              <w:widowControl w:val="0"/>
              <w:tabs>
                <w:tab w:val="left" w:pos="426"/>
              </w:tabs>
              <w:spacing w:after="0" w:line="240" w:lineRule="auto"/>
              <w:ind w:right="2"/>
              <w:jc w:val="center"/>
              <w:rPr>
                <w:rFonts w:cs="Times New Roman"/>
                <w:color w:val="000000"/>
                <w:lang w:val="ro-MD"/>
              </w:rPr>
            </w:pPr>
            <w:r w:rsidRPr="00184CB9">
              <w:rPr>
                <w:rFonts w:cs="Times New Roman"/>
                <w:b/>
                <w:color w:val="000000"/>
                <w:lang w:val="ro-MD" w:eastAsia="ru-RU"/>
              </w:rPr>
              <w:t>Descriptori:</w:t>
            </w:r>
          </w:p>
        </w:tc>
        <w:tc>
          <w:tcPr>
            <w:tcW w:w="576" w:type="pct"/>
            <w:shd w:val="clear" w:color="auto" w:fill="DBE5F1"/>
            <w:vAlign w:val="center"/>
          </w:tcPr>
          <w:p w14:paraId="258E483F"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r w:rsidRPr="00184CB9">
              <w:rPr>
                <w:rFonts w:cs="Times New Roman"/>
                <w:b/>
                <w:color w:val="000000"/>
                <w:lang w:val="ro-MD"/>
              </w:rPr>
              <w:t>Punctaj</w:t>
            </w:r>
          </w:p>
        </w:tc>
        <w:tc>
          <w:tcPr>
            <w:tcW w:w="619" w:type="pct"/>
            <w:shd w:val="clear" w:color="auto" w:fill="DBE5F1"/>
            <w:vAlign w:val="center"/>
          </w:tcPr>
          <w:p w14:paraId="5E7670A0"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r w:rsidRPr="00184CB9">
              <w:rPr>
                <w:rFonts w:cs="Times New Roman"/>
                <w:b/>
                <w:color w:val="000000"/>
                <w:lang w:val="ro-MD"/>
              </w:rPr>
              <w:t>Prag minim de trecere</w:t>
            </w:r>
          </w:p>
        </w:tc>
      </w:tr>
      <w:tr w:rsidR="00E46BB6" w:rsidRPr="00184CB9" w14:paraId="183AADF9" w14:textId="77777777" w:rsidTr="00EA1447">
        <w:tc>
          <w:tcPr>
            <w:tcW w:w="3805" w:type="pct"/>
          </w:tcPr>
          <w:p w14:paraId="1E9A5DFA" w14:textId="77777777" w:rsidR="00E46BB6" w:rsidRPr="00184CB9" w:rsidRDefault="00E46BB6" w:rsidP="00EA1447">
            <w:pPr>
              <w:widowControl w:val="0"/>
              <w:tabs>
                <w:tab w:val="left" w:pos="426"/>
              </w:tabs>
              <w:spacing w:after="0" w:line="240" w:lineRule="auto"/>
              <w:ind w:right="2"/>
              <w:jc w:val="both"/>
              <w:rPr>
                <w:rFonts w:cs="Times New Roman"/>
                <w:color w:val="000000"/>
                <w:spacing w:val="-1"/>
                <w:lang w:val="ro-MD"/>
              </w:rPr>
            </w:pPr>
            <w:r w:rsidRPr="00184CB9">
              <w:rPr>
                <w:rFonts w:cs="Times New Roman"/>
                <w:b/>
                <w:color w:val="000000"/>
                <w:spacing w:val="-1"/>
                <w:lang w:val="ro-MD"/>
              </w:rPr>
              <w:t>II.1</w:t>
            </w:r>
            <w:r w:rsidRPr="00184CB9">
              <w:rPr>
                <w:rFonts w:cs="Times New Roman"/>
                <w:color w:val="000000"/>
                <w:spacing w:val="-1"/>
                <w:lang w:val="ro-MD"/>
              </w:rPr>
              <w:t xml:space="preserve"> Proiectul de manual școlar respectă și promovează principiile echității, diversității, incluziunii și nondiscriminării indiferent de rasă, culoare, naţionalitate, origine etnică, socială, națională și statut social, limbă, religie sau convingeri, sex, identitate de gen și orientare sexuală, vârstă, statut matrimonial, dizabilitate, stare de sănătate și statut HIV, opinii politice sau orice alte opinii, avere, naștere, sau orice alt criteriu, evitând stereotipurile și reprezentările discriminatorii.</w:t>
            </w:r>
          </w:p>
        </w:tc>
        <w:tc>
          <w:tcPr>
            <w:tcW w:w="576" w:type="pct"/>
          </w:tcPr>
          <w:p w14:paraId="2314038F"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5</w:t>
            </w:r>
          </w:p>
        </w:tc>
        <w:tc>
          <w:tcPr>
            <w:tcW w:w="619" w:type="pct"/>
            <w:vMerge w:val="restart"/>
          </w:tcPr>
          <w:p w14:paraId="51D94BB8"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p>
        </w:tc>
      </w:tr>
      <w:tr w:rsidR="00E46BB6" w:rsidRPr="00184CB9" w14:paraId="41316239" w14:textId="77777777" w:rsidTr="00EA1447">
        <w:tc>
          <w:tcPr>
            <w:tcW w:w="3805" w:type="pct"/>
          </w:tcPr>
          <w:p w14:paraId="1E30D644" w14:textId="77777777" w:rsidR="00E46BB6" w:rsidRPr="00184CB9" w:rsidRDefault="00E46BB6" w:rsidP="00EA1447">
            <w:pPr>
              <w:widowControl w:val="0"/>
              <w:tabs>
                <w:tab w:val="left" w:pos="426"/>
              </w:tabs>
              <w:spacing w:after="0" w:line="240" w:lineRule="auto"/>
              <w:ind w:right="2"/>
              <w:jc w:val="both"/>
              <w:rPr>
                <w:rFonts w:cs="Times New Roman"/>
                <w:color w:val="000000"/>
                <w:lang w:val="ro-MD"/>
              </w:rPr>
            </w:pPr>
            <w:r w:rsidRPr="00184CB9">
              <w:rPr>
                <w:rFonts w:cs="Times New Roman"/>
                <w:b/>
                <w:color w:val="000000"/>
                <w:spacing w:val="-1"/>
                <w:lang w:val="ro-MD"/>
              </w:rPr>
              <w:t>II.2</w:t>
            </w:r>
            <w:r w:rsidRPr="00184CB9">
              <w:rPr>
                <w:rFonts w:cs="Times New Roman"/>
                <w:color w:val="000000"/>
                <w:spacing w:val="-1"/>
                <w:lang w:val="ro-MD"/>
              </w:rPr>
              <w:t xml:space="preserve"> Proiectul</w:t>
            </w:r>
            <w:r w:rsidRPr="00184CB9">
              <w:rPr>
                <w:rFonts w:cs="Times New Roman"/>
                <w:color w:val="000000"/>
                <w:spacing w:val="24"/>
                <w:lang w:val="ro-MD"/>
              </w:rPr>
              <w:t xml:space="preserve"> </w:t>
            </w:r>
            <w:r w:rsidRPr="00184CB9">
              <w:rPr>
                <w:rFonts w:cs="Times New Roman"/>
                <w:color w:val="000000"/>
                <w:lang w:val="ro-MD"/>
              </w:rPr>
              <w:t>de</w:t>
            </w:r>
            <w:r w:rsidRPr="00184CB9">
              <w:rPr>
                <w:rFonts w:cs="Times New Roman"/>
                <w:color w:val="000000"/>
                <w:spacing w:val="22"/>
                <w:lang w:val="ro-MD"/>
              </w:rPr>
              <w:t xml:space="preserve"> </w:t>
            </w:r>
            <w:r w:rsidRPr="00184CB9">
              <w:rPr>
                <w:rFonts w:cs="Times New Roman"/>
                <w:color w:val="000000"/>
                <w:spacing w:val="-1"/>
                <w:lang w:val="ro-MD"/>
              </w:rPr>
              <w:t>manual</w:t>
            </w:r>
            <w:r w:rsidRPr="00184CB9">
              <w:rPr>
                <w:rFonts w:cs="Times New Roman"/>
                <w:color w:val="000000"/>
                <w:spacing w:val="26"/>
                <w:lang w:val="ro-MD"/>
              </w:rPr>
              <w:t xml:space="preserve"> </w:t>
            </w:r>
            <w:r w:rsidRPr="00184CB9">
              <w:rPr>
                <w:rFonts w:cs="Times New Roman"/>
                <w:color w:val="000000"/>
                <w:lang w:val="ro-MD"/>
              </w:rPr>
              <w:t>nu</w:t>
            </w:r>
            <w:r w:rsidRPr="00184CB9">
              <w:rPr>
                <w:rFonts w:cs="Times New Roman"/>
                <w:color w:val="000000"/>
                <w:spacing w:val="23"/>
                <w:lang w:val="ro-MD"/>
              </w:rPr>
              <w:t xml:space="preserve"> </w:t>
            </w:r>
            <w:r w:rsidRPr="00184CB9">
              <w:rPr>
                <w:rFonts w:cs="Times New Roman"/>
                <w:color w:val="000000"/>
                <w:spacing w:val="-1"/>
                <w:lang w:val="ro-MD"/>
              </w:rPr>
              <w:t>conține</w:t>
            </w:r>
            <w:r w:rsidRPr="00184CB9">
              <w:rPr>
                <w:rFonts w:cs="Times New Roman"/>
                <w:color w:val="000000"/>
                <w:spacing w:val="22"/>
                <w:lang w:val="ro-MD"/>
              </w:rPr>
              <w:t xml:space="preserve"> </w:t>
            </w:r>
            <w:r w:rsidRPr="00184CB9">
              <w:rPr>
                <w:rFonts w:cs="Times New Roman"/>
                <w:color w:val="000000"/>
                <w:spacing w:val="-1"/>
                <w:lang w:val="ro-MD"/>
              </w:rPr>
              <w:t>informații</w:t>
            </w:r>
            <w:r w:rsidRPr="00184CB9">
              <w:rPr>
                <w:rFonts w:cs="Times New Roman"/>
                <w:color w:val="000000"/>
                <w:spacing w:val="24"/>
                <w:lang w:val="ro-MD"/>
              </w:rPr>
              <w:t xml:space="preserve"> </w:t>
            </w:r>
            <w:r w:rsidRPr="00184CB9">
              <w:rPr>
                <w:rFonts w:cs="Times New Roman"/>
                <w:color w:val="000000"/>
                <w:spacing w:val="-1"/>
                <w:lang w:val="ro-MD"/>
              </w:rPr>
              <w:t>care</w:t>
            </w:r>
            <w:r w:rsidRPr="00184CB9">
              <w:rPr>
                <w:rFonts w:cs="Times New Roman"/>
                <w:color w:val="000000"/>
                <w:spacing w:val="65"/>
                <w:lang w:val="ro-MD"/>
              </w:rPr>
              <w:t xml:space="preserve"> </w:t>
            </w:r>
            <w:r w:rsidRPr="00184CB9">
              <w:rPr>
                <w:rFonts w:cs="Times New Roman"/>
                <w:color w:val="000000"/>
                <w:spacing w:val="-1"/>
                <w:lang w:val="ro-MD"/>
              </w:rPr>
              <w:t>aduc</w:t>
            </w:r>
            <w:r w:rsidRPr="00184CB9">
              <w:rPr>
                <w:rFonts w:cs="Times New Roman"/>
                <w:color w:val="000000"/>
                <w:spacing w:val="56"/>
                <w:lang w:val="ro-MD"/>
              </w:rPr>
              <w:t xml:space="preserve"> </w:t>
            </w:r>
            <w:r w:rsidRPr="00184CB9">
              <w:rPr>
                <w:rFonts w:cs="Times New Roman"/>
                <w:color w:val="000000"/>
                <w:spacing w:val="-1"/>
                <w:lang w:val="ro-MD"/>
              </w:rPr>
              <w:t>atingere</w:t>
            </w:r>
            <w:r w:rsidRPr="00184CB9">
              <w:rPr>
                <w:rFonts w:cs="Times New Roman"/>
                <w:color w:val="000000"/>
                <w:spacing w:val="55"/>
                <w:lang w:val="ro-MD"/>
              </w:rPr>
              <w:t xml:space="preserve"> </w:t>
            </w:r>
            <w:r w:rsidRPr="00184CB9">
              <w:rPr>
                <w:rFonts w:cs="Times New Roman"/>
                <w:color w:val="000000"/>
                <w:lang w:val="ro-MD"/>
              </w:rPr>
              <w:t>identității</w:t>
            </w:r>
            <w:r w:rsidRPr="00184CB9">
              <w:rPr>
                <w:rFonts w:cs="Times New Roman"/>
                <w:color w:val="000000"/>
                <w:spacing w:val="57"/>
                <w:lang w:val="ro-MD"/>
              </w:rPr>
              <w:t xml:space="preserve"> </w:t>
            </w:r>
            <w:r w:rsidRPr="00184CB9">
              <w:rPr>
                <w:rFonts w:cs="Times New Roman"/>
                <w:color w:val="000000"/>
                <w:lang w:val="ro-MD"/>
              </w:rPr>
              <w:t>și</w:t>
            </w:r>
            <w:r w:rsidRPr="00184CB9">
              <w:rPr>
                <w:rFonts w:cs="Times New Roman"/>
                <w:color w:val="000000"/>
                <w:spacing w:val="58"/>
                <w:lang w:val="ro-MD"/>
              </w:rPr>
              <w:t xml:space="preserve"> </w:t>
            </w:r>
            <w:r w:rsidRPr="00184CB9">
              <w:rPr>
                <w:rFonts w:cs="Times New Roman"/>
                <w:color w:val="000000"/>
                <w:spacing w:val="-1"/>
                <w:lang w:val="ro-MD"/>
              </w:rPr>
              <w:t>valorilor</w:t>
            </w:r>
            <w:r w:rsidRPr="00184CB9">
              <w:rPr>
                <w:rFonts w:cs="Times New Roman"/>
                <w:color w:val="000000"/>
                <w:spacing w:val="56"/>
                <w:lang w:val="ro-MD"/>
              </w:rPr>
              <w:t xml:space="preserve"> </w:t>
            </w:r>
            <w:r w:rsidRPr="00184CB9">
              <w:rPr>
                <w:rFonts w:cs="Times New Roman"/>
                <w:color w:val="000000"/>
                <w:spacing w:val="-1"/>
                <w:lang w:val="ro-MD"/>
              </w:rPr>
              <w:t>naționale,</w:t>
            </w:r>
            <w:r w:rsidRPr="00184CB9">
              <w:rPr>
                <w:rFonts w:cs="Times New Roman"/>
                <w:color w:val="000000"/>
                <w:spacing w:val="55"/>
                <w:lang w:val="ro-MD"/>
              </w:rPr>
              <w:t xml:space="preserve"> </w:t>
            </w:r>
            <w:r w:rsidRPr="00184CB9">
              <w:rPr>
                <w:rFonts w:cs="Times New Roman"/>
                <w:color w:val="000000"/>
                <w:spacing w:val="-1"/>
                <w:lang w:val="ro-MD"/>
              </w:rPr>
              <w:t>elemente</w:t>
            </w:r>
            <w:r w:rsidRPr="00184CB9">
              <w:rPr>
                <w:rFonts w:cs="Times New Roman"/>
                <w:color w:val="000000"/>
                <w:spacing w:val="8"/>
                <w:lang w:val="ro-MD"/>
              </w:rPr>
              <w:t xml:space="preserve"> </w:t>
            </w:r>
            <w:r w:rsidRPr="00184CB9">
              <w:rPr>
                <w:rFonts w:cs="Times New Roman"/>
                <w:color w:val="000000"/>
                <w:lang w:val="ro-MD"/>
              </w:rPr>
              <w:t>rasiste,</w:t>
            </w:r>
            <w:r w:rsidRPr="00184CB9">
              <w:rPr>
                <w:rFonts w:cs="Times New Roman"/>
                <w:color w:val="000000"/>
                <w:spacing w:val="8"/>
                <w:lang w:val="ro-MD"/>
              </w:rPr>
              <w:t xml:space="preserve"> </w:t>
            </w:r>
            <w:r w:rsidRPr="00184CB9">
              <w:rPr>
                <w:rFonts w:cs="Times New Roman"/>
                <w:color w:val="000000"/>
                <w:lang w:val="ro-MD"/>
              </w:rPr>
              <w:t>xenofobe</w:t>
            </w:r>
            <w:r w:rsidRPr="00184CB9">
              <w:rPr>
                <w:rFonts w:cs="Times New Roman"/>
                <w:color w:val="000000"/>
                <w:spacing w:val="8"/>
                <w:lang w:val="ro-MD"/>
              </w:rPr>
              <w:t xml:space="preserve"> </w:t>
            </w:r>
            <w:r w:rsidRPr="00184CB9">
              <w:rPr>
                <w:rFonts w:cs="Times New Roman"/>
                <w:color w:val="000000"/>
                <w:spacing w:val="-1"/>
                <w:lang w:val="ro-MD"/>
              </w:rPr>
              <w:t>sau</w:t>
            </w:r>
            <w:r w:rsidRPr="00184CB9">
              <w:rPr>
                <w:rFonts w:cs="Times New Roman"/>
                <w:color w:val="000000"/>
                <w:spacing w:val="9"/>
                <w:lang w:val="ro-MD"/>
              </w:rPr>
              <w:t xml:space="preserve"> </w:t>
            </w:r>
            <w:r w:rsidRPr="00184CB9">
              <w:rPr>
                <w:rFonts w:cs="Times New Roman"/>
                <w:color w:val="000000"/>
                <w:lang w:val="ro-MD"/>
              </w:rPr>
              <w:t>de</w:t>
            </w:r>
            <w:r w:rsidRPr="00184CB9">
              <w:rPr>
                <w:rFonts w:cs="Times New Roman"/>
                <w:color w:val="000000"/>
                <w:spacing w:val="8"/>
                <w:lang w:val="ro-MD"/>
              </w:rPr>
              <w:t xml:space="preserve"> </w:t>
            </w:r>
            <w:r w:rsidRPr="00184CB9">
              <w:rPr>
                <w:rFonts w:cs="Times New Roman"/>
                <w:color w:val="000000"/>
                <w:lang w:val="ro-MD"/>
              </w:rPr>
              <w:t>promovare</w:t>
            </w:r>
            <w:r w:rsidRPr="00184CB9">
              <w:rPr>
                <w:rFonts w:cs="Times New Roman"/>
                <w:color w:val="000000"/>
                <w:spacing w:val="7"/>
                <w:lang w:val="ro-MD"/>
              </w:rPr>
              <w:t xml:space="preserve"> </w:t>
            </w:r>
            <w:r w:rsidRPr="00184CB9">
              <w:rPr>
                <w:rFonts w:cs="Times New Roman"/>
                <w:color w:val="000000"/>
                <w:lang w:val="ro-MD"/>
              </w:rPr>
              <w:t>a</w:t>
            </w:r>
            <w:r w:rsidRPr="00184CB9">
              <w:rPr>
                <w:rFonts w:cs="Times New Roman"/>
                <w:color w:val="000000"/>
                <w:spacing w:val="20"/>
                <w:lang w:val="ro-MD"/>
              </w:rPr>
              <w:t xml:space="preserve"> </w:t>
            </w:r>
            <w:r w:rsidRPr="00184CB9">
              <w:rPr>
                <w:rFonts w:cs="Times New Roman"/>
                <w:color w:val="000000"/>
                <w:spacing w:val="-1"/>
                <w:lang w:val="ro-MD"/>
              </w:rPr>
              <w:t>ideologiei</w:t>
            </w:r>
            <w:r w:rsidRPr="00184CB9">
              <w:rPr>
                <w:rFonts w:cs="Times New Roman"/>
                <w:color w:val="000000"/>
                <w:lang w:val="ro-MD"/>
              </w:rPr>
              <w:t xml:space="preserve"> </w:t>
            </w:r>
            <w:r w:rsidRPr="00184CB9">
              <w:rPr>
                <w:rFonts w:cs="Times New Roman"/>
                <w:color w:val="000000"/>
                <w:spacing w:val="-1"/>
                <w:lang w:val="ro-MD"/>
              </w:rPr>
              <w:t>național-extremiste.</w:t>
            </w:r>
          </w:p>
        </w:tc>
        <w:tc>
          <w:tcPr>
            <w:tcW w:w="576" w:type="pct"/>
          </w:tcPr>
          <w:p w14:paraId="5298BA01"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3</w:t>
            </w:r>
          </w:p>
        </w:tc>
        <w:tc>
          <w:tcPr>
            <w:tcW w:w="619" w:type="pct"/>
            <w:vMerge/>
          </w:tcPr>
          <w:p w14:paraId="4824A742"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p>
        </w:tc>
      </w:tr>
      <w:tr w:rsidR="00E46BB6" w:rsidRPr="00184CB9" w14:paraId="0E2CEFDC" w14:textId="77777777" w:rsidTr="00EA1447">
        <w:tc>
          <w:tcPr>
            <w:tcW w:w="3805" w:type="pct"/>
          </w:tcPr>
          <w:p w14:paraId="1E91F6FB" w14:textId="77777777" w:rsidR="00E46BB6" w:rsidRPr="00184CB9" w:rsidRDefault="00E46BB6" w:rsidP="00EA1447">
            <w:pPr>
              <w:widowControl w:val="0"/>
              <w:tabs>
                <w:tab w:val="left" w:pos="426"/>
              </w:tabs>
              <w:spacing w:after="0" w:line="240" w:lineRule="auto"/>
              <w:ind w:right="2"/>
              <w:jc w:val="both"/>
              <w:rPr>
                <w:rFonts w:cs="Times New Roman"/>
                <w:b/>
                <w:color w:val="000000"/>
                <w:lang w:val="ro-MD"/>
              </w:rPr>
            </w:pPr>
            <w:r w:rsidRPr="00184CB9">
              <w:rPr>
                <w:rFonts w:cs="Times New Roman"/>
                <w:b/>
                <w:color w:val="000000"/>
                <w:lang w:val="ro-MD"/>
              </w:rPr>
              <w:t xml:space="preserve">II.3 </w:t>
            </w:r>
            <w:r w:rsidRPr="00184CB9">
              <w:rPr>
                <w:rFonts w:cs="Times New Roman"/>
                <w:color w:val="000000"/>
                <w:lang w:val="ro-MD"/>
              </w:rPr>
              <w:t>Informația transmisă prin text, imagini, hărți, grafice, tabele, diagrame, simboluri respectă echilibrul de gen.</w:t>
            </w:r>
          </w:p>
        </w:tc>
        <w:tc>
          <w:tcPr>
            <w:tcW w:w="576" w:type="pct"/>
          </w:tcPr>
          <w:p w14:paraId="60BCBF97" w14:textId="77777777" w:rsidR="00E46BB6" w:rsidRPr="00184CB9" w:rsidRDefault="00E46BB6" w:rsidP="00EA1447">
            <w:pPr>
              <w:tabs>
                <w:tab w:val="left" w:pos="426"/>
              </w:tabs>
              <w:spacing w:after="0" w:line="240" w:lineRule="auto"/>
              <w:ind w:right="2"/>
              <w:jc w:val="center"/>
              <w:rPr>
                <w:rFonts w:cs="Times New Roman"/>
                <w:b/>
                <w:color w:val="000000"/>
                <w:lang w:val="ro-MD"/>
              </w:rPr>
            </w:pPr>
            <w:r w:rsidRPr="00184CB9">
              <w:rPr>
                <w:rFonts w:cs="Times New Roman"/>
                <w:b/>
                <w:color w:val="000000"/>
                <w:lang w:val="ro-MD"/>
              </w:rPr>
              <w:t>2</w:t>
            </w:r>
          </w:p>
        </w:tc>
        <w:tc>
          <w:tcPr>
            <w:tcW w:w="619" w:type="pct"/>
            <w:vMerge/>
          </w:tcPr>
          <w:p w14:paraId="440EFDD7"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p>
        </w:tc>
      </w:tr>
      <w:tr w:rsidR="00E46BB6" w:rsidRPr="00184CB9" w14:paraId="7E4AE986" w14:textId="77777777" w:rsidTr="00EA1447">
        <w:tc>
          <w:tcPr>
            <w:tcW w:w="3805" w:type="pct"/>
          </w:tcPr>
          <w:p w14:paraId="6CFA7AB9" w14:textId="77777777" w:rsidR="00E46BB6" w:rsidRPr="00184CB9" w:rsidRDefault="00E46BB6" w:rsidP="00EA1447">
            <w:pPr>
              <w:widowControl w:val="0"/>
              <w:tabs>
                <w:tab w:val="left" w:pos="426"/>
              </w:tabs>
              <w:spacing w:after="0" w:line="240" w:lineRule="auto"/>
              <w:ind w:right="2"/>
              <w:jc w:val="right"/>
              <w:rPr>
                <w:rFonts w:cs="Times New Roman"/>
                <w:b/>
                <w:color w:val="000000"/>
                <w:lang w:val="ro-MD"/>
              </w:rPr>
            </w:pPr>
            <w:r w:rsidRPr="00184CB9">
              <w:rPr>
                <w:rFonts w:cs="Times New Roman"/>
                <w:b/>
                <w:color w:val="000000"/>
                <w:lang w:val="ro-MD"/>
              </w:rPr>
              <w:t>Total</w:t>
            </w:r>
          </w:p>
        </w:tc>
        <w:tc>
          <w:tcPr>
            <w:tcW w:w="576" w:type="pct"/>
          </w:tcPr>
          <w:p w14:paraId="60430710"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10</w:t>
            </w:r>
          </w:p>
        </w:tc>
        <w:tc>
          <w:tcPr>
            <w:tcW w:w="619" w:type="pct"/>
          </w:tcPr>
          <w:p w14:paraId="0672D465"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8</w:t>
            </w:r>
          </w:p>
        </w:tc>
      </w:tr>
    </w:tbl>
    <w:p w14:paraId="1AEDBAC9"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0"/>
        <w:gridCol w:w="8448"/>
      </w:tblGrid>
      <w:tr w:rsidR="00E46BB6" w:rsidRPr="00184CB9" w14:paraId="792A9956" w14:textId="77777777" w:rsidTr="00EA1447">
        <w:tc>
          <w:tcPr>
            <w:tcW w:w="1380" w:type="dxa"/>
            <w:shd w:val="clear" w:color="auto" w:fill="DBE5F1"/>
          </w:tcPr>
          <w:p w14:paraId="2D23634C"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8" w:type="dxa"/>
            <w:shd w:val="clear" w:color="auto" w:fill="DBE5F1"/>
          </w:tcPr>
          <w:p w14:paraId="41A52FE1"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2BDB1427" w14:textId="77777777" w:rsidTr="00EA1447">
        <w:tc>
          <w:tcPr>
            <w:tcW w:w="1380" w:type="dxa"/>
          </w:tcPr>
          <w:p w14:paraId="724966D5"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8" w:type="dxa"/>
          </w:tcPr>
          <w:p w14:paraId="04FAFD7B"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7CBD13BB" w14:textId="77777777" w:rsidTr="00EA1447">
        <w:tc>
          <w:tcPr>
            <w:tcW w:w="1380" w:type="dxa"/>
          </w:tcPr>
          <w:p w14:paraId="0EA0E60D"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8" w:type="dxa"/>
          </w:tcPr>
          <w:p w14:paraId="4DA637F2"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7CAADE72" w14:textId="77777777" w:rsidR="00E46BB6" w:rsidRPr="00184CB9" w:rsidRDefault="00E46BB6" w:rsidP="00E46BB6">
      <w:pPr>
        <w:tabs>
          <w:tab w:val="left" w:pos="426"/>
        </w:tabs>
        <w:ind w:right="2"/>
        <w:jc w:val="both"/>
        <w:rPr>
          <w:rFonts w:cs="Times New Roman"/>
          <w:b/>
          <w:color w:val="000000"/>
          <w:lang w:val="ro-MD" w:eastAsia="ru-RU"/>
        </w:rPr>
      </w:pPr>
    </w:p>
    <w:p w14:paraId="4224C2CF" w14:textId="77777777" w:rsidR="00E46BB6" w:rsidRPr="00184CB9" w:rsidRDefault="00E46BB6" w:rsidP="00E46BB6">
      <w:pPr>
        <w:tabs>
          <w:tab w:val="left" w:pos="426"/>
        </w:tabs>
        <w:ind w:right="2"/>
        <w:jc w:val="both"/>
        <w:rPr>
          <w:rFonts w:cs="Times New Roman"/>
          <w:b/>
          <w:color w:val="000000"/>
          <w:lang w:val="ro-MD" w:eastAsia="ru-RU"/>
        </w:rPr>
      </w:pPr>
      <w:bookmarkStart w:id="1" w:name="_Hlk231726659"/>
      <w:r w:rsidRPr="00184CB9">
        <w:rPr>
          <w:rFonts w:cs="Times New Roman"/>
          <w:b/>
          <w:color w:val="000000"/>
          <w:lang w:val="ro-MD" w:eastAsia="ru-RU"/>
        </w:rPr>
        <w:t xml:space="preserve">Criteriul III: </w:t>
      </w:r>
      <w:r w:rsidRPr="00184CB9">
        <w:rPr>
          <w:rFonts w:cs="Times New Roman"/>
          <w:b/>
          <w:color w:val="000000"/>
          <w:lang w:val="ro-MD"/>
        </w:rPr>
        <w:t>Corectitudinea metodico</w:t>
      </w:r>
      <w:r w:rsidRPr="00184CB9">
        <w:rPr>
          <w:rFonts w:cs="Times New Roman"/>
          <w:b/>
          <w:strike/>
          <w:color w:val="000000"/>
          <w:lang w:val="ro-MD"/>
        </w:rPr>
        <w:t>-</w:t>
      </w:r>
      <w:r w:rsidRPr="00184CB9">
        <w:rPr>
          <w:rFonts w:cs="Times New Roman"/>
          <w:b/>
          <w:color w:val="000000"/>
          <w:lang w:val="ro-MD"/>
        </w:rPr>
        <w:t xml:space="preserve">științifică a conținutului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23"/>
        <w:gridCol w:w="1745"/>
        <w:gridCol w:w="1260"/>
      </w:tblGrid>
      <w:tr w:rsidR="00E46BB6" w:rsidRPr="00184CB9" w14:paraId="7A2B2050" w14:textId="77777777" w:rsidTr="00EA1447">
        <w:tc>
          <w:tcPr>
            <w:tcW w:w="6823" w:type="dxa"/>
            <w:shd w:val="clear" w:color="auto" w:fill="DBE5F1"/>
          </w:tcPr>
          <w:bookmarkEnd w:id="1"/>
          <w:p w14:paraId="175261BC"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1745" w:type="dxa"/>
            <w:shd w:val="clear" w:color="auto" w:fill="DBE5F1"/>
            <w:vAlign w:val="center"/>
          </w:tcPr>
          <w:p w14:paraId="4E7C174D"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Punctaj</w:t>
            </w:r>
          </w:p>
        </w:tc>
        <w:tc>
          <w:tcPr>
            <w:tcW w:w="1260" w:type="dxa"/>
            <w:shd w:val="clear" w:color="auto" w:fill="DBE5F1"/>
            <w:vAlign w:val="center"/>
          </w:tcPr>
          <w:p w14:paraId="0996D30C"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Prag minim de trecere</w:t>
            </w:r>
          </w:p>
        </w:tc>
      </w:tr>
      <w:tr w:rsidR="00E46BB6" w:rsidRPr="00184CB9" w14:paraId="3D8C5633" w14:textId="77777777" w:rsidTr="00EA1447">
        <w:tc>
          <w:tcPr>
            <w:tcW w:w="6823" w:type="dxa"/>
          </w:tcPr>
          <w:p w14:paraId="63839CAA" w14:textId="77777777" w:rsidR="00E46BB6" w:rsidRPr="00184CB9" w:rsidRDefault="00E46BB6" w:rsidP="00EA1447">
            <w:pPr>
              <w:widowControl w:val="0"/>
              <w:tabs>
                <w:tab w:val="left" w:pos="454"/>
              </w:tabs>
              <w:spacing w:after="0" w:line="240" w:lineRule="auto"/>
              <w:ind w:right="2"/>
              <w:jc w:val="both"/>
              <w:rPr>
                <w:rFonts w:cs="Times New Roman"/>
                <w:i/>
                <w:color w:val="000000"/>
                <w:lang w:val="ro-MD"/>
              </w:rPr>
            </w:pPr>
            <w:r w:rsidRPr="00184CB9">
              <w:rPr>
                <w:rFonts w:cs="Times New Roman"/>
                <w:b/>
                <w:color w:val="000000"/>
                <w:lang w:val="ro-MD"/>
              </w:rPr>
              <w:t>III.1</w:t>
            </w:r>
            <w:r w:rsidRPr="00184CB9">
              <w:rPr>
                <w:rFonts w:cs="Times New Roman"/>
                <w:color w:val="000000"/>
                <w:lang w:val="ro-MD"/>
              </w:rPr>
              <w:t xml:space="preserve"> Proiectul de manual prezintă informații veridice/ corecte din punct de vedere științific.</w:t>
            </w:r>
          </w:p>
        </w:tc>
        <w:tc>
          <w:tcPr>
            <w:tcW w:w="1745" w:type="dxa"/>
          </w:tcPr>
          <w:p w14:paraId="4B1E0C7C"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r w:rsidRPr="00184CB9">
              <w:rPr>
                <w:rFonts w:cs="Times New Roman"/>
                <w:b/>
                <w:color w:val="000000"/>
                <w:lang w:val="ro-MD"/>
              </w:rPr>
              <w:t>5</w:t>
            </w:r>
          </w:p>
        </w:tc>
        <w:tc>
          <w:tcPr>
            <w:tcW w:w="1260" w:type="dxa"/>
            <w:vMerge w:val="restart"/>
          </w:tcPr>
          <w:p w14:paraId="5AD1CC02"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p>
        </w:tc>
      </w:tr>
      <w:tr w:rsidR="00E46BB6" w:rsidRPr="00184CB9" w14:paraId="49DB68C1" w14:textId="77777777" w:rsidTr="00EA1447">
        <w:tc>
          <w:tcPr>
            <w:tcW w:w="6823" w:type="dxa"/>
          </w:tcPr>
          <w:p w14:paraId="4BD3A477" w14:textId="77777777" w:rsidR="00E46BB6" w:rsidRPr="00184CB9" w:rsidRDefault="00E46BB6" w:rsidP="00EA1447">
            <w:pPr>
              <w:widowControl w:val="0"/>
              <w:tabs>
                <w:tab w:val="left" w:pos="426"/>
              </w:tabs>
              <w:spacing w:after="0" w:line="240" w:lineRule="auto"/>
              <w:ind w:right="2"/>
              <w:jc w:val="both"/>
              <w:rPr>
                <w:rFonts w:cs="Times New Roman"/>
                <w:color w:val="000000"/>
                <w:spacing w:val="-1"/>
                <w:lang w:val="ro-MD"/>
              </w:rPr>
            </w:pPr>
            <w:r w:rsidRPr="00184CB9">
              <w:rPr>
                <w:rFonts w:cs="Times New Roman"/>
                <w:b/>
                <w:color w:val="000000"/>
                <w:lang w:val="ro-MD"/>
              </w:rPr>
              <w:t>III.2</w:t>
            </w:r>
            <w:r w:rsidRPr="00184CB9">
              <w:rPr>
                <w:rFonts w:cs="Times New Roman"/>
                <w:color w:val="000000"/>
                <w:lang w:val="ro-MD"/>
              </w:rPr>
              <w:t xml:space="preserve"> Noțiunile, faptele și legitățile sunt prezentare logic, gradual, accesibil, și adecvat particularităților de vârstă ale elevilor.</w:t>
            </w:r>
          </w:p>
        </w:tc>
        <w:tc>
          <w:tcPr>
            <w:tcW w:w="1745" w:type="dxa"/>
          </w:tcPr>
          <w:p w14:paraId="11593D14"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5</w:t>
            </w:r>
          </w:p>
        </w:tc>
        <w:tc>
          <w:tcPr>
            <w:tcW w:w="1260" w:type="dxa"/>
            <w:vMerge/>
          </w:tcPr>
          <w:p w14:paraId="2788E58F" w14:textId="77777777" w:rsidR="00E46BB6" w:rsidRPr="00184CB9" w:rsidRDefault="00E46BB6" w:rsidP="00EA1447">
            <w:pPr>
              <w:spacing w:after="0" w:line="240" w:lineRule="auto"/>
              <w:jc w:val="center"/>
              <w:rPr>
                <w:rFonts w:cs="Times New Roman"/>
                <w:color w:val="000000"/>
                <w:lang w:val="ro-MD"/>
              </w:rPr>
            </w:pPr>
          </w:p>
        </w:tc>
      </w:tr>
      <w:tr w:rsidR="00E46BB6" w:rsidRPr="00184CB9" w14:paraId="1DE7341D" w14:textId="77777777" w:rsidTr="00EA1447">
        <w:tc>
          <w:tcPr>
            <w:tcW w:w="6823" w:type="dxa"/>
          </w:tcPr>
          <w:p w14:paraId="014E8ABC" w14:textId="77777777" w:rsidR="00E46BB6" w:rsidRPr="00184CB9" w:rsidRDefault="00E46BB6" w:rsidP="00EA1447">
            <w:pPr>
              <w:widowControl w:val="0"/>
              <w:tabs>
                <w:tab w:val="left" w:pos="426"/>
              </w:tabs>
              <w:spacing w:after="0" w:line="240" w:lineRule="auto"/>
              <w:ind w:right="2"/>
              <w:jc w:val="both"/>
              <w:rPr>
                <w:rFonts w:cs="Times New Roman"/>
                <w:b/>
                <w:color w:val="000000"/>
                <w:lang w:val="ro-MD"/>
              </w:rPr>
            </w:pPr>
            <w:r w:rsidRPr="00184CB9">
              <w:rPr>
                <w:rFonts w:cs="Times New Roman"/>
                <w:b/>
                <w:color w:val="000000"/>
                <w:lang w:val="ro-MD"/>
              </w:rPr>
              <w:t xml:space="preserve">III.3 </w:t>
            </w:r>
            <w:r w:rsidRPr="00184CB9">
              <w:rPr>
                <w:rFonts w:cs="Times New Roman"/>
                <w:color w:val="000000"/>
                <w:lang w:val="ro-MD"/>
              </w:rPr>
              <w:t>Proiectul de manual prezintă informaţii ştiinţifice actuale și relevante.</w:t>
            </w:r>
          </w:p>
        </w:tc>
        <w:tc>
          <w:tcPr>
            <w:tcW w:w="1745" w:type="dxa"/>
          </w:tcPr>
          <w:p w14:paraId="3D2D00E0" w14:textId="77777777" w:rsidR="00E46BB6" w:rsidRPr="00184CB9" w:rsidRDefault="00E46BB6" w:rsidP="00EA1447">
            <w:pPr>
              <w:spacing w:after="0" w:line="240" w:lineRule="auto"/>
              <w:jc w:val="center"/>
              <w:rPr>
                <w:rFonts w:cs="Times New Roman"/>
                <w:b/>
                <w:color w:val="000000"/>
                <w:lang w:val="ro-MD"/>
              </w:rPr>
            </w:pPr>
            <w:r w:rsidRPr="00184CB9">
              <w:rPr>
                <w:rFonts w:cs="Times New Roman"/>
                <w:b/>
                <w:color w:val="000000"/>
                <w:lang w:val="ro-MD"/>
              </w:rPr>
              <w:t>5</w:t>
            </w:r>
          </w:p>
        </w:tc>
        <w:tc>
          <w:tcPr>
            <w:tcW w:w="1260" w:type="dxa"/>
            <w:vMerge/>
          </w:tcPr>
          <w:p w14:paraId="02875C29" w14:textId="77777777" w:rsidR="00E46BB6" w:rsidRPr="00184CB9" w:rsidRDefault="00E46BB6" w:rsidP="00EA1447">
            <w:pPr>
              <w:spacing w:after="0" w:line="240" w:lineRule="auto"/>
              <w:jc w:val="center"/>
              <w:rPr>
                <w:rFonts w:cs="Times New Roman"/>
                <w:color w:val="000000"/>
                <w:lang w:val="ro-MD"/>
              </w:rPr>
            </w:pPr>
          </w:p>
        </w:tc>
      </w:tr>
      <w:tr w:rsidR="00E46BB6" w:rsidRPr="00184CB9" w14:paraId="5A1FC6C4" w14:textId="77777777" w:rsidTr="00EA1447">
        <w:tc>
          <w:tcPr>
            <w:tcW w:w="6823" w:type="dxa"/>
          </w:tcPr>
          <w:p w14:paraId="49C6FE40"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lang w:val="ro-MD"/>
              </w:rPr>
              <w:t>III.4</w:t>
            </w:r>
            <w:r w:rsidRPr="00184CB9">
              <w:rPr>
                <w:rFonts w:cs="Times New Roman"/>
                <w:color w:val="000000"/>
                <w:lang w:val="ro-MD"/>
              </w:rPr>
              <w:t xml:space="preserve"> Informațiile transmise prin text/ imagini/ hărți/ tabele/ diagrame/ simboluri suport etc. corespund cu sarcinile și/sau cu explicațiile corespunzătoare.  </w:t>
            </w:r>
          </w:p>
        </w:tc>
        <w:tc>
          <w:tcPr>
            <w:tcW w:w="1745" w:type="dxa"/>
          </w:tcPr>
          <w:p w14:paraId="7214B331"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260" w:type="dxa"/>
            <w:vMerge/>
          </w:tcPr>
          <w:p w14:paraId="1F2B45C1" w14:textId="77777777" w:rsidR="00E46BB6" w:rsidRPr="00184CB9" w:rsidRDefault="00E46BB6" w:rsidP="00EA1447">
            <w:pPr>
              <w:spacing w:after="0" w:line="240" w:lineRule="auto"/>
              <w:jc w:val="center"/>
              <w:rPr>
                <w:rFonts w:cs="Times New Roman"/>
                <w:color w:val="000000"/>
                <w:lang w:val="ro-MD"/>
              </w:rPr>
            </w:pPr>
          </w:p>
        </w:tc>
      </w:tr>
      <w:tr w:rsidR="00E46BB6" w:rsidRPr="00184CB9" w14:paraId="24994033" w14:textId="77777777" w:rsidTr="00EA1447">
        <w:tc>
          <w:tcPr>
            <w:tcW w:w="6823" w:type="dxa"/>
          </w:tcPr>
          <w:p w14:paraId="10193C40" w14:textId="77777777" w:rsidR="00E46BB6" w:rsidRPr="00184CB9" w:rsidRDefault="00E46BB6" w:rsidP="00EA1447">
            <w:pPr>
              <w:widowControl w:val="0"/>
              <w:tabs>
                <w:tab w:val="left" w:pos="426"/>
              </w:tabs>
              <w:spacing w:after="0" w:line="240" w:lineRule="auto"/>
              <w:ind w:right="2"/>
              <w:jc w:val="both"/>
              <w:rPr>
                <w:rFonts w:cs="Times New Roman"/>
                <w:color w:val="000000"/>
                <w:lang w:val="ro-MD" w:eastAsia="ru-RU"/>
              </w:rPr>
            </w:pPr>
            <w:r w:rsidRPr="00184CB9">
              <w:rPr>
                <w:rFonts w:cs="Times New Roman"/>
                <w:b/>
                <w:color w:val="000000"/>
                <w:lang w:val="ro-MD"/>
              </w:rPr>
              <w:t>III.5</w:t>
            </w:r>
            <w:r w:rsidRPr="00184CB9">
              <w:rPr>
                <w:rFonts w:cs="Times New Roman"/>
                <w:color w:val="000000"/>
                <w:lang w:val="ro-MD"/>
              </w:rPr>
              <w:t xml:space="preserve"> Metodele și instrumentele de evaluare propuse sunt corecte din punct de vedere științific și didactic, adaptate la obiectivele/conținuturile/ competențele disciplinei, precum și la vârsta elevilor. </w:t>
            </w:r>
          </w:p>
        </w:tc>
        <w:tc>
          <w:tcPr>
            <w:tcW w:w="1745" w:type="dxa"/>
          </w:tcPr>
          <w:p w14:paraId="33291E12"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260" w:type="dxa"/>
            <w:vMerge/>
          </w:tcPr>
          <w:p w14:paraId="4B736291" w14:textId="77777777" w:rsidR="00E46BB6" w:rsidRPr="00184CB9" w:rsidRDefault="00E46BB6" w:rsidP="00EA1447">
            <w:pPr>
              <w:spacing w:after="0" w:line="240" w:lineRule="auto"/>
              <w:jc w:val="center"/>
              <w:rPr>
                <w:rFonts w:cs="Times New Roman"/>
                <w:color w:val="000000"/>
                <w:lang w:val="ro-MD"/>
              </w:rPr>
            </w:pPr>
          </w:p>
        </w:tc>
      </w:tr>
      <w:tr w:rsidR="00E46BB6" w:rsidRPr="00184CB9" w14:paraId="31E0EF8C" w14:textId="77777777" w:rsidTr="00EA1447">
        <w:tc>
          <w:tcPr>
            <w:tcW w:w="6823" w:type="dxa"/>
          </w:tcPr>
          <w:p w14:paraId="2640B11B" w14:textId="77777777" w:rsidR="00E46BB6" w:rsidRPr="00184CB9" w:rsidRDefault="00E46BB6" w:rsidP="00EA1447">
            <w:pPr>
              <w:tabs>
                <w:tab w:val="left" w:pos="426"/>
              </w:tabs>
              <w:spacing w:after="0" w:line="240" w:lineRule="auto"/>
              <w:ind w:left="360" w:right="2"/>
              <w:contextualSpacing/>
              <w:jc w:val="right"/>
              <w:rPr>
                <w:rFonts w:cs="Times New Roman"/>
                <w:b/>
                <w:color w:val="000000"/>
                <w:lang w:val="ro-MD"/>
              </w:rPr>
            </w:pPr>
            <w:r w:rsidRPr="00184CB9">
              <w:rPr>
                <w:rFonts w:cs="Times New Roman"/>
                <w:b/>
                <w:color w:val="000000"/>
                <w:lang w:val="ro-MD"/>
              </w:rPr>
              <w:t>Total</w:t>
            </w:r>
          </w:p>
        </w:tc>
        <w:tc>
          <w:tcPr>
            <w:tcW w:w="1745" w:type="dxa"/>
          </w:tcPr>
          <w:p w14:paraId="1AD724B7"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21</w:t>
            </w:r>
          </w:p>
        </w:tc>
        <w:tc>
          <w:tcPr>
            <w:tcW w:w="1260" w:type="dxa"/>
          </w:tcPr>
          <w:p w14:paraId="4AA83408" w14:textId="77777777" w:rsidR="00E46BB6" w:rsidRPr="00184CB9" w:rsidRDefault="00E46BB6" w:rsidP="00EA1447">
            <w:pPr>
              <w:spacing w:after="0" w:line="240" w:lineRule="auto"/>
              <w:jc w:val="center"/>
              <w:rPr>
                <w:rFonts w:cs="Times New Roman"/>
                <w:b/>
                <w:bCs/>
                <w:color w:val="000000"/>
                <w:lang w:val="ro-MD" w:eastAsia="ru-RU"/>
              </w:rPr>
            </w:pPr>
            <w:r w:rsidRPr="00184CB9">
              <w:rPr>
                <w:rFonts w:cs="Times New Roman"/>
                <w:b/>
                <w:bCs/>
                <w:color w:val="000000"/>
                <w:lang w:val="ro-MD" w:eastAsia="ru-RU"/>
              </w:rPr>
              <w:t>16</w:t>
            </w:r>
          </w:p>
        </w:tc>
      </w:tr>
    </w:tbl>
    <w:p w14:paraId="1D52A321"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0"/>
        <w:gridCol w:w="8448"/>
      </w:tblGrid>
      <w:tr w:rsidR="00E46BB6" w:rsidRPr="00184CB9" w14:paraId="4F283DBA" w14:textId="77777777" w:rsidTr="00EA1447">
        <w:tc>
          <w:tcPr>
            <w:tcW w:w="1380" w:type="dxa"/>
            <w:shd w:val="clear" w:color="auto" w:fill="DBE5F1"/>
          </w:tcPr>
          <w:p w14:paraId="0648F798"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8" w:type="dxa"/>
            <w:shd w:val="clear" w:color="auto" w:fill="DBE5F1"/>
          </w:tcPr>
          <w:p w14:paraId="384F2416"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21340F4E" w14:textId="77777777" w:rsidTr="00EA1447">
        <w:tc>
          <w:tcPr>
            <w:tcW w:w="1380" w:type="dxa"/>
          </w:tcPr>
          <w:p w14:paraId="55D4EB53"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8" w:type="dxa"/>
          </w:tcPr>
          <w:p w14:paraId="6454B86D"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5D9DC614" w14:textId="77777777" w:rsidTr="00EA1447">
        <w:tc>
          <w:tcPr>
            <w:tcW w:w="1380" w:type="dxa"/>
          </w:tcPr>
          <w:p w14:paraId="653BF7C7"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8" w:type="dxa"/>
          </w:tcPr>
          <w:p w14:paraId="489D8255"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08C4C6E2" w14:textId="77777777" w:rsidR="00E46BB6" w:rsidRPr="00184CB9" w:rsidRDefault="00E46BB6" w:rsidP="00E46BB6">
      <w:pPr>
        <w:tabs>
          <w:tab w:val="left" w:pos="426"/>
        </w:tabs>
        <w:ind w:right="2"/>
        <w:jc w:val="both"/>
        <w:rPr>
          <w:rFonts w:cs="Times New Roman"/>
          <w:b/>
          <w:color w:val="000000"/>
          <w:lang w:val="ro-MD" w:eastAsia="ru-RU"/>
        </w:rPr>
      </w:pPr>
      <w:bookmarkStart w:id="2" w:name="_Hlk231726943"/>
    </w:p>
    <w:p w14:paraId="000E88DF" w14:textId="77777777" w:rsidR="00E46BB6" w:rsidRPr="00184CB9" w:rsidRDefault="00E46BB6" w:rsidP="00E46BB6">
      <w:pPr>
        <w:tabs>
          <w:tab w:val="left" w:pos="426"/>
        </w:tabs>
        <w:ind w:right="2"/>
        <w:jc w:val="both"/>
        <w:rPr>
          <w:rFonts w:cs="Times New Roman"/>
          <w:b/>
          <w:color w:val="000000"/>
          <w:lang w:val="ro-MD" w:eastAsia="ru-RU"/>
        </w:rPr>
      </w:pPr>
      <w:r w:rsidRPr="00184CB9">
        <w:rPr>
          <w:rFonts w:cs="Times New Roman"/>
          <w:b/>
          <w:color w:val="000000"/>
          <w:lang w:val="ro-MD" w:eastAsia="ru-RU"/>
        </w:rPr>
        <w:t xml:space="preserve">Criteriul IV: Orientarea metodologică și organizarea procesului de predare-învățare-evaluare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1589"/>
        <w:gridCol w:w="1440"/>
      </w:tblGrid>
      <w:tr w:rsidR="00E46BB6" w:rsidRPr="00184CB9" w14:paraId="55F27CBE" w14:textId="77777777" w:rsidTr="00EA1447">
        <w:tc>
          <w:tcPr>
            <w:tcW w:w="6799" w:type="dxa"/>
            <w:shd w:val="clear" w:color="auto" w:fill="DBE5F1"/>
          </w:tcPr>
          <w:bookmarkEnd w:id="2"/>
          <w:p w14:paraId="48A59267"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1589" w:type="dxa"/>
            <w:shd w:val="clear" w:color="auto" w:fill="DBE5F1"/>
            <w:vAlign w:val="center"/>
          </w:tcPr>
          <w:p w14:paraId="12EE4686"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Punctaj</w:t>
            </w:r>
          </w:p>
        </w:tc>
        <w:tc>
          <w:tcPr>
            <w:tcW w:w="1440" w:type="dxa"/>
            <w:shd w:val="clear" w:color="auto" w:fill="DBE5F1"/>
            <w:vAlign w:val="center"/>
          </w:tcPr>
          <w:p w14:paraId="5A144045"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Prag minim de trecere</w:t>
            </w:r>
          </w:p>
        </w:tc>
      </w:tr>
      <w:tr w:rsidR="00E46BB6" w:rsidRPr="00184CB9" w14:paraId="3EF4C068" w14:textId="77777777" w:rsidTr="00EA1447">
        <w:tc>
          <w:tcPr>
            <w:tcW w:w="6799" w:type="dxa"/>
          </w:tcPr>
          <w:p w14:paraId="52A87185"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lang w:val="ro-MD"/>
              </w:rPr>
              <w:t>IV.1</w:t>
            </w:r>
            <w:r w:rsidRPr="00184CB9">
              <w:rPr>
                <w:rFonts w:cs="Times New Roman"/>
                <w:color w:val="000000"/>
                <w:lang w:val="ro-MD"/>
              </w:rPr>
              <w:t xml:space="preserve"> Conținutul informațional, activitățile și sarcinile de învățare permit formarea unităților de competențe la disciplină în vederea atingerii finalităților educaționale urmărite.</w:t>
            </w:r>
          </w:p>
        </w:tc>
        <w:tc>
          <w:tcPr>
            <w:tcW w:w="1589" w:type="dxa"/>
          </w:tcPr>
          <w:p w14:paraId="2317D5C2"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r w:rsidRPr="00184CB9">
              <w:rPr>
                <w:rFonts w:cs="Times New Roman"/>
                <w:b/>
                <w:color w:val="000000"/>
                <w:lang w:val="ro-MD"/>
              </w:rPr>
              <w:t>5</w:t>
            </w:r>
          </w:p>
        </w:tc>
        <w:tc>
          <w:tcPr>
            <w:tcW w:w="1440" w:type="dxa"/>
            <w:vMerge w:val="restart"/>
          </w:tcPr>
          <w:p w14:paraId="6470302B"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p>
        </w:tc>
      </w:tr>
      <w:tr w:rsidR="00E46BB6" w:rsidRPr="00184CB9" w14:paraId="6CC55A63" w14:textId="77777777" w:rsidTr="00EA1447">
        <w:tc>
          <w:tcPr>
            <w:tcW w:w="6799" w:type="dxa"/>
          </w:tcPr>
          <w:p w14:paraId="4E862701" w14:textId="77777777" w:rsidR="00E46BB6" w:rsidRPr="00184CB9" w:rsidRDefault="00E46BB6" w:rsidP="00EA1447">
            <w:pPr>
              <w:widowControl w:val="0"/>
              <w:tabs>
                <w:tab w:val="left" w:pos="426"/>
              </w:tabs>
              <w:spacing w:after="0" w:line="240" w:lineRule="auto"/>
              <w:ind w:right="2"/>
              <w:jc w:val="both"/>
              <w:rPr>
                <w:rFonts w:cs="Times New Roman"/>
                <w:color w:val="000000"/>
                <w:lang w:val="ro-MD"/>
              </w:rPr>
            </w:pPr>
            <w:r w:rsidRPr="00184CB9">
              <w:rPr>
                <w:rFonts w:cs="Times New Roman"/>
                <w:b/>
                <w:color w:val="000000"/>
                <w:lang w:val="ro-MD"/>
              </w:rPr>
              <w:t>IV.2</w:t>
            </w:r>
            <w:r w:rsidRPr="00184CB9">
              <w:rPr>
                <w:rFonts w:cs="Times New Roman"/>
                <w:color w:val="000000"/>
                <w:lang w:val="ro-MD"/>
              </w:rPr>
              <w:t xml:space="preserve"> Conținutul informațional, activitățile și sarcinile de învățare sunt prezentate echilibrat permițând studiul individual şi învăţarea formativă,  contribuie la formarea competenţelor, valorilor și atitudinilor (dezvoltă capacităţi cognitive: cunoaștere și înțelegere, aplicare și operare, sinteză și integrare).</w:t>
            </w:r>
          </w:p>
        </w:tc>
        <w:tc>
          <w:tcPr>
            <w:tcW w:w="1589" w:type="dxa"/>
          </w:tcPr>
          <w:p w14:paraId="0B93274F"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440" w:type="dxa"/>
            <w:vMerge/>
          </w:tcPr>
          <w:p w14:paraId="2757C24A" w14:textId="77777777" w:rsidR="00E46BB6" w:rsidRPr="00184CB9" w:rsidRDefault="00E46BB6" w:rsidP="00EA1447">
            <w:pPr>
              <w:spacing w:after="0" w:line="240" w:lineRule="auto"/>
              <w:jc w:val="center"/>
              <w:rPr>
                <w:rFonts w:cs="Times New Roman"/>
                <w:color w:val="000000"/>
                <w:lang w:val="ro-MD"/>
              </w:rPr>
            </w:pPr>
          </w:p>
        </w:tc>
      </w:tr>
      <w:tr w:rsidR="00E46BB6" w:rsidRPr="00184CB9" w14:paraId="4219784B" w14:textId="77777777" w:rsidTr="00EA1447">
        <w:tc>
          <w:tcPr>
            <w:tcW w:w="6799" w:type="dxa"/>
          </w:tcPr>
          <w:p w14:paraId="6A296912"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spacing w:val="-1"/>
                <w:lang w:val="ro-MD"/>
              </w:rPr>
              <w:t>IV.3</w:t>
            </w:r>
            <w:r w:rsidRPr="00184CB9">
              <w:rPr>
                <w:rFonts w:cs="Times New Roman"/>
                <w:color w:val="000000"/>
                <w:spacing w:val="-1"/>
                <w:lang w:val="ro-MD"/>
              </w:rPr>
              <w:t xml:space="preserve"> Proiectul de manual</w:t>
            </w:r>
            <w:r w:rsidRPr="00184CB9">
              <w:rPr>
                <w:rFonts w:cs="Times New Roman"/>
                <w:color w:val="000000"/>
                <w:lang w:val="ro-MD"/>
              </w:rPr>
              <w:t xml:space="preserve"> conține activități și sarcini de analiză, argumentare, rezolvare de probleme, investigație și reflecție care stimulează curiozitatea, gândirea critică și creativă, inclusiv reflecția etică, analiza informației și luarea deciziilor.</w:t>
            </w:r>
          </w:p>
        </w:tc>
        <w:tc>
          <w:tcPr>
            <w:tcW w:w="1589" w:type="dxa"/>
          </w:tcPr>
          <w:p w14:paraId="51B0C0F6"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440" w:type="dxa"/>
            <w:vMerge/>
          </w:tcPr>
          <w:p w14:paraId="04E78D04" w14:textId="77777777" w:rsidR="00E46BB6" w:rsidRPr="00184CB9" w:rsidRDefault="00E46BB6" w:rsidP="00EA1447">
            <w:pPr>
              <w:spacing w:after="0" w:line="240" w:lineRule="auto"/>
              <w:jc w:val="center"/>
              <w:rPr>
                <w:rFonts w:cs="Times New Roman"/>
                <w:color w:val="000000"/>
                <w:lang w:val="ro-MD"/>
              </w:rPr>
            </w:pPr>
          </w:p>
        </w:tc>
      </w:tr>
      <w:tr w:rsidR="00E46BB6" w:rsidRPr="00184CB9" w14:paraId="2A744AD9" w14:textId="77777777" w:rsidTr="00EA1447">
        <w:tc>
          <w:tcPr>
            <w:tcW w:w="6799" w:type="dxa"/>
          </w:tcPr>
          <w:p w14:paraId="6628A4AB"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spacing w:val="-1"/>
                <w:lang w:val="ro-MD"/>
              </w:rPr>
              <w:t>IV.4</w:t>
            </w:r>
            <w:r w:rsidRPr="00184CB9">
              <w:rPr>
                <w:rFonts w:cs="Times New Roman"/>
                <w:color w:val="000000"/>
                <w:spacing w:val="-1"/>
                <w:lang w:val="ro-MD"/>
              </w:rPr>
              <w:t xml:space="preserve"> Proiectul de manual</w:t>
            </w:r>
            <w:r w:rsidRPr="00184CB9">
              <w:rPr>
                <w:rFonts w:cs="Times New Roman"/>
                <w:color w:val="000000"/>
                <w:lang w:val="ro-MD"/>
              </w:rPr>
              <w:t xml:space="preserve"> oferă posibilități de valorificare a unor moduri variate de învățare (individual, în grup, în perechi).</w:t>
            </w:r>
          </w:p>
        </w:tc>
        <w:tc>
          <w:tcPr>
            <w:tcW w:w="1589" w:type="dxa"/>
          </w:tcPr>
          <w:p w14:paraId="404222A4"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2</w:t>
            </w:r>
          </w:p>
        </w:tc>
        <w:tc>
          <w:tcPr>
            <w:tcW w:w="1440" w:type="dxa"/>
            <w:vMerge/>
          </w:tcPr>
          <w:p w14:paraId="4437C458" w14:textId="77777777" w:rsidR="00E46BB6" w:rsidRPr="00184CB9" w:rsidRDefault="00E46BB6" w:rsidP="00EA1447">
            <w:pPr>
              <w:spacing w:after="0" w:line="240" w:lineRule="auto"/>
              <w:jc w:val="center"/>
              <w:rPr>
                <w:rFonts w:cs="Times New Roman"/>
                <w:color w:val="000000"/>
                <w:lang w:val="ro-MD"/>
              </w:rPr>
            </w:pPr>
          </w:p>
        </w:tc>
      </w:tr>
      <w:tr w:rsidR="00E46BB6" w:rsidRPr="00184CB9" w14:paraId="18CB6FE7" w14:textId="77777777" w:rsidTr="00EA1447">
        <w:tc>
          <w:tcPr>
            <w:tcW w:w="6799" w:type="dxa"/>
          </w:tcPr>
          <w:p w14:paraId="4A68295E" w14:textId="77777777" w:rsidR="00E46BB6" w:rsidRPr="00184CB9" w:rsidRDefault="00E46BB6" w:rsidP="00EA1447">
            <w:pPr>
              <w:widowControl w:val="0"/>
              <w:tabs>
                <w:tab w:val="left" w:pos="426"/>
              </w:tabs>
              <w:spacing w:after="0" w:line="240" w:lineRule="auto"/>
              <w:ind w:right="2"/>
              <w:jc w:val="both"/>
              <w:rPr>
                <w:rFonts w:cs="Times New Roman"/>
                <w:lang w:val="ro-MD"/>
              </w:rPr>
            </w:pPr>
            <w:r w:rsidRPr="00184CB9">
              <w:rPr>
                <w:rFonts w:cs="Times New Roman"/>
                <w:b/>
                <w:color w:val="000000"/>
                <w:lang w:val="ro-MD"/>
              </w:rPr>
              <w:t>IV.5</w:t>
            </w:r>
            <w:r w:rsidRPr="00184CB9">
              <w:rPr>
                <w:rFonts w:cs="Times New Roman"/>
                <w:color w:val="000000"/>
                <w:lang w:val="ro-MD"/>
              </w:rPr>
              <w:t xml:space="preserve"> </w:t>
            </w:r>
            <w:r w:rsidRPr="00184CB9">
              <w:rPr>
                <w:rFonts w:cs="Times New Roman"/>
                <w:lang w:val="ro-MD"/>
              </w:rPr>
              <w:t xml:space="preserve">Proiectul de manual integrează mecanisme variate de evaluare formativă și sumativă, corelate cu obiectivele de învățare și </w:t>
            </w:r>
            <w:r w:rsidRPr="00184CB9">
              <w:rPr>
                <w:rFonts w:cs="Times New Roman"/>
                <w:lang w:val="ro-MD"/>
              </w:rPr>
              <w:lastRenderedPageBreak/>
              <w:t>competențele vizate, prin itemi și sarcini gradate, întrebări de verificare, activități de reflecție, autoevaluare, evaluare reciprocă, feedback orientativ, precum și probe de consolidare și evaluare, care permit monitorizarea progresului elevului și sprijină îmbunătățirea învățării.</w:t>
            </w:r>
          </w:p>
        </w:tc>
        <w:tc>
          <w:tcPr>
            <w:tcW w:w="1589" w:type="dxa"/>
          </w:tcPr>
          <w:p w14:paraId="1907E061"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lastRenderedPageBreak/>
              <w:t>3</w:t>
            </w:r>
          </w:p>
        </w:tc>
        <w:tc>
          <w:tcPr>
            <w:tcW w:w="1440" w:type="dxa"/>
            <w:vMerge/>
          </w:tcPr>
          <w:p w14:paraId="5E37ABEC" w14:textId="77777777" w:rsidR="00E46BB6" w:rsidRPr="00184CB9" w:rsidRDefault="00E46BB6" w:rsidP="00EA1447">
            <w:pPr>
              <w:spacing w:after="0" w:line="240" w:lineRule="auto"/>
              <w:jc w:val="center"/>
              <w:rPr>
                <w:rFonts w:cs="Times New Roman"/>
                <w:color w:val="000000"/>
                <w:lang w:val="ro-MD"/>
              </w:rPr>
            </w:pPr>
          </w:p>
        </w:tc>
      </w:tr>
      <w:tr w:rsidR="00E46BB6" w:rsidRPr="00184CB9" w14:paraId="52677C94" w14:textId="77777777" w:rsidTr="00EA1447">
        <w:tc>
          <w:tcPr>
            <w:tcW w:w="6799" w:type="dxa"/>
          </w:tcPr>
          <w:p w14:paraId="4F90AB5D" w14:textId="77777777" w:rsidR="00E46BB6" w:rsidRPr="00184CB9" w:rsidRDefault="00E46BB6" w:rsidP="00EA1447">
            <w:pPr>
              <w:widowControl w:val="0"/>
              <w:tabs>
                <w:tab w:val="left" w:pos="426"/>
              </w:tabs>
              <w:spacing w:after="0" w:line="240" w:lineRule="auto"/>
              <w:ind w:right="2"/>
              <w:jc w:val="both"/>
              <w:rPr>
                <w:rFonts w:cs="Times New Roman"/>
                <w:color w:val="000000"/>
                <w:spacing w:val="-1"/>
                <w:lang w:val="ro-MD"/>
              </w:rPr>
            </w:pPr>
            <w:r w:rsidRPr="00184CB9">
              <w:rPr>
                <w:rFonts w:cs="Times New Roman"/>
                <w:b/>
                <w:color w:val="000000"/>
                <w:lang w:val="ro-MD"/>
              </w:rPr>
              <w:t>IV.6</w:t>
            </w:r>
            <w:r w:rsidRPr="00184CB9">
              <w:rPr>
                <w:rFonts w:cs="Times New Roman"/>
                <w:color w:val="000000"/>
                <w:lang w:val="ro-MD"/>
              </w:rPr>
              <w:t xml:space="preserve"> Activitățile de predare-învățare-evaluare sunt distribuite echilibrat, sunt relevante, </w:t>
            </w:r>
            <w:r w:rsidRPr="00184CB9">
              <w:rPr>
                <w:rFonts w:cs="Times New Roman"/>
                <w:lang w:val="ro-MD"/>
              </w:rPr>
              <w:t xml:space="preserve">includ contexte autentice, </w:t>
            </w:r>
            <w:r w:rsidRPr="00184CB9">
              <w:rPr>
                <w:rFonts w:cs="Times New Roman"/>
                <w:color w:val="000000"/>
                <w:lang w:val="ro-MD"/>
              </w:rPr>
              <w:t xml:space="preserve">stimulează motivația și interesul pentru aplicarea cunoștințelor în viața cotidiană.   </w:t>
            </w:r>
          </w:p>
        </w:tc>
        <w:tc>
          <w:tcPr>
            <w:tcW w:w="1589" w:type="dxa"/>
          </w:tcPr>
          <w:p w14:paraId="7C0ADC55"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 xml:space="preserve">2 </w:t>
            </w:r>
          </w:p>
        </w:tc>
        <w:tc>
          <w:tcPr>
            <w:tcW w:w="1440" w:type="dxa"/>
            <w:vMerge/>
          </w:tcPr>
          <w:p w14:paraId="47B3A902" w14:textId="77777777" w:rsidR="00E46BB6" w:rsidRPr="00184CB9" w:rsidRDefault="00E46BB6" w:rsidP="00EA1447">
            <w:pPr>
              <w:spacing w:after="0" w:line="240" w:lineRule="auto"/>
              <w:jc w:val="center"/>
              <w:rPr>
                <w:rFonts w:cs="Times New Roman"/>
                <w:color w:val="000000"/>
                <w:lang w:val="ro-MD"/>
              </w:rPr>
            </w:pPr>
          </w:p>
        </w:tc>
      </w:tr>
      <w:tr w:rsidR="00E46BB6" w:rsidRPr="00184CB9" w14:paraId="34FC5547" w14:textId="77777777" w:rsidTr="00EA1447">
        <w:tc>
          <w:tcPr>
            <w:tcW w:w="6799" w:type="dxa"/>
          </w:tcPr>
          <w:p w14:paraId="67232536" w14:textId="77777777" w:rsidR="00E46BB6" w:rsidRPr="00184CB9" w:rsidRDefault="00E46BB6" w:rsidP="00EA1447">
            <w:pPr>
              <w:widowControl w:val="0"/>
              <w:tabs>
                <w:tab w:val="left" w:pos="426"/>
              </w:tabs>
              <w:spacing w:after="0" w:line="240" w:lineRule="auto"/>
              <w:ind w:right="2"/>
              <w:jc w:val="both"/>
              <w:rPr>
                <w:rFonts w:cs="Times New Roman"/>
                <w:b/>
                <w:color w:val="000000"/>
                <w:lang w:val="ro-MD"/>
              </w:rPr>
            </w:pPr>
            <w:r w:rsidRPr="00184CB9">
              <w:rPr>
                <w:rFonts w:cs="Times New Roman"/>
                <w:b/>
                <w:color w:val="000000"/>
                <w:lang w:val="ro-MD"/>
              </w:rPr>
              <w:t xml:space="preserve">IV.7 </w:t>
            </w:r>
            <w:r w:rsidRPr="00184CB9">
              <w:rPr>
                <w:rFonts w:cs="Times New Roman"/>
                <w:color w:val="000000"/>
                <w:lang w:val="ro-MD"/>
              </w:rPr>
              <w:t xml:space="preserve">Informațiile/conținuturile din proiectul de manual </w:t>
            </w:r>
            <w:r w:rsidRPr="00184CB9">
              <w:rPr>
                <w:rFonts w:cs="Times New Roman"/>
                <w:lang w:val="ro-MD"/>
              </w:rPr>
              <w:t>asigură o dozare echilibrată a conținuturilor și sarcinilor, adecvată timpului estimat de învățare.</w:t>
            </w:r>
          </w:p>
        </w:tc>
        <w:tc>
          <w:tcPr>
            <w:tcW w:w="1589" w:type="dxa"/>
          </w:tcPr>
          <w:p w14:paraId="4A577497" w14:textId="77777777" w:rsidR="00E46BB6" w:rsidRPr="00184CB9" w:rsidRDefault="00E46BB6" w:rsidP="00EA1447">
            <w:pPr>
              <w:spacing w:after="0" w:line="240" w:lineRule="auto"/>
              <w:jc w:val="center"/>
              <w:rPr>
                <w:rFonts w:cs="Times New Roman"/>
                <w:b/>
                <w:color w:val="000000"/>
                <w:lang w:val="ro-MD"/>
              </w:rPr>
            </w:pPr>
            <w:r w:rsidRPr="00184CB9">
              <w:rPr>
                <w:rFonts w:cs="Times New Roman"/>
                <w:b/>
                <w:color w:val="000000"/>
                <w:lang w:val="ro-MD"/>
              </w:rPr>
              <w:t>2</w:t>
            </w:r>
          </w:p>
        </w:tc>
        <w:tc>
          <w:tcPr>
            <w:tcW w:w="1440" w:type="dxa"/>
            <w:vMerge/>
          </w:tcPr>
          <w:p w14:paraId="182094E2" w14:textId="77777777" w:rsidR="00E46BB6" w:rsidRPr="00184CB9" w:rsidRDefault="00E46BB6" w:rsidP="00EA1447">
            <w:pPr>
              <w:spacing w:after="0" w:line="240" w:lineRule="auto"/>
              <w:jc w:val="center"/>
              <w:rPr>
                <w:rFonts w:cs="Times New Roman"/>
                <w:color w:val="000000"/>
                <w:lang w:val="ro-MD"/>
              </w:rPr>
            </w:pPr>
          </w:p>
        </w:tc>
      </w:tr>
      <w:tr w:rsidR="00E46BB6" w:rsidRPr="00184CB9" w14:paraId="2AC15B0D" w14:textId="77777777" w:rsidTr="00EA1447">
        <w:tc>
          <w:tcPr>
            <w:tcW w:w="6799" w:type="dxa"/>
          </w:tcPr>
          <w:p w14:paraId="4F6060F4" w14:textId="77777777" w:rsidR="00E46BB6" w:rsidRPr="00184CB9" w:rsidRDefault="00E46BB6" w:rsidP="00EA1447">
            <w:pPr>
              <w:widowControl w:val="0"/>
              <w:tabs>
                <w:tab w:val="left" w:pos="426"/>
              </w:tabs>
              <w:spacing w:after="0" w:line="240" w:lineRule="auto"/>
              <w:ind w:right="2"/>
              <w:jc w:val="both"/>
              <w:rPr>
                <w:rFonts w:cs="Times New Roman"/>
                <w:b/>
                <w:color w:val="000000"/>
                <w:lang w:val="ro-MD"/>
              </w:rPr>
            </w:pPr>
            <w:r w:rsidRPr="00184CB9">
              <w:rPr>
                <w:rFonts w:cs="Times New Roman"/>
                <w:b/>
                <w:color w:val="000000"/>
                <w:lang w:val="ro-MD"/>
              </w:rPr>
              <w:t xml:space="preserve">IV.8 </w:t>
            </w:r>
            <w:r w:rsidRPr="00184CB9">
              <w:rPr>
                <w:rFonts w:cs="Times New Roman"/>
                <w:bCs/>
                <w:color w:val="000000"/>
                <w:lang w:val="ro-MD"/>
              </w:rPr>
              <w:t>Proiectul de manual include strategii de accesibilizare și diferențiere a învățării, adaptate diversității elevilor și particularităților de vârstă, prin sarcini diferențiate, niveluri variate de complexitate, care facilitează participarea și progresul în învățare.</w:t>
            </w:r>
          </w:p>
        </w:tc>
        <w:tc>
          <w:tcPr>
            <w:tcW w:w="1589" w:type="dxa"/>
          </w:tcPr>
          <w:p w14:paraId="3F745A84" w14:textId="77777777" w:rsidR="00E46BB6" w:rsidRPr="00184CB9" w:rsidRDefault="00E46BB6" w:rsidP="00EA1447">
            <w:pPr>
              <w:spacing w:after="0" w:line="240" w:lineRule="auto"/>
              <w:jc w:val="center"/>
              <w:rPr>
                <w:rFonts w:cs="Times New Roman"/>
                <w:b/>
                <w:color w:val="000000"/>
                <w:lang w:val="ro-MD"/>
              </w:rPr>
            </w:pPr>
            <w:r w:rsidRPr="00184CB9">
              <w:rPr>
                <w:rFonts w:cs="Times New Roman"/>
                <w:b/>
                <w:color w:val="000000"/>
                <w:lang w:val="ro-MD"/>
              </w:rPr>
              <w:t>2</w:t>
            </w:r>
          </w:p>
        </w:tc>
        <w:tc>
          <w:tcPr>
            <w:tcW w:w="1440" w:type="dxa"/>
            <w:vMerge/>
          </w:tcPr>
          <w:p w14:paraId="6DC146AD" w14:textId="77777777" w:rsidR="00E46BB6" w:rsidRPr="00184CB9" w:rsidRDefault="00E46BB6" w:rsidP="00EA1447">
            <w:pPr>
              <w:spacing w:after="0" w:line="240" w:lineRule="auto"/>
              <w:jc w:val="center"/>
              <w:rPr>
                <w:rFonts w:cs="Times New Roman"/>
                <w:color w:val="000000"/>
                <w:lang w:val="ro-MD"/>
              </w:rPr>
            </w:pPr>
          </w:p>
        </w:tc>
      </w:tr>
      <w:tr w:rsidR="00E46BB6" w:rsidRPr="00184CB9" w14:paraId="773E2F83" w14:textId="77777777" w:rsidTr="00EA1447">
        <w:tc>
          <w:tcPr>
            <w:tcW w:w="6799" w:type="dxa"/>
          </w:tcPr>
          <w:p w14:paraId="56CED378" w14:textId="77777777" w:rsidR="00E46BB6" w:rsidRPr="00184CB9" w:rsidRDefault="00E46BB6" w:rsidP="00EA1447">
            <w:pPr>
              <w:tabs>
                <w:tab w:val="left" w:pos="426"/>
              </w:tabs>
              <w:spacing w:after="0" w:line="240" w:lineRule="auto"/>
              <w:ind w:left="360" w:right="2"/>
              <w:contextualSpacing/>
              <w:jc w:val="right"/>
              <w:rPr>
                <w:rFonts w:cs="Times New Roman"/>
                <w:b/>
                <w:color w:val="000000"/>
                <w:lang w:val="ro-MD"/>
              </w:rPr>
            </w:pPr>
            <w:r w:rsidRPr="00184CB9">
              <w:rPr>
                <w:rFonts w:cs="Times New Roman"/>
                <w:b/>
                <w:color w:val="000000"/>
                <w:lang w:val="ro-MD"/>
              </w:rPr>
              <w:t>Total</w:t>
            </w:r>
          </w:p>
        </w:tc>
        <w:tc>
          <w:tcPr>
            <w:tcW w:w="1589" w:type="dxa"/>
          </w:tcPr>
          <w:p w14:paraId="579382F3"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22</w:t>
            </w:r>
          </w:p>
        </w:tc>
        <w:tc>
          <w:tcPr>
            <w:tcW w:w="1440" w:type="dxa"/>
          </w:tcPr>
          <w:p w14:paraId="511394BE"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17</w:t>
            </w:r>
          </w:p>
        </w:tc>
      </w:tr>
    </w:tbl>
    <w:p w14:paraId="27B1A369"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E46BB6" w:rsidRPr="00184CB9" w14:paraId="6A531669" w14:textId="77777777" w:rsidTr="00EA1447">
        <w:tc>
          <w:tcPr>
            <w:tcW w:w="1385" w:type="dxa"/>
            <w:shd w:val="clear" w:color="auto" w:fill="DBE5F1"/>
          </w:tcPr>
          <w:p w14:paraId="64D6BF7F"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3" w:type="dxa"/>
            <w:shd w:val="clear" w:color="auto" w:fill="DBE5F1"/>
          </w:tcPr>
          <w:p w14:paraId="1D7D4880"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5E21BF24" w14:textId="77777777" w:rsidTr="00EA1447">
        <w:tc>
          <w:tcPr>
            <w:tcW w:w="1385" w:type="dxa"/>
          </w:tcPr>
          <w:p w14:paraId="108FB807"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74939E03"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18ED8F15" w14:textId="77777777" w:rsidTr="00EA1447">
        <w:tc>
          <w:tcPr>
            <w:tcW w:w="1385" w:type="dxa"/>
          </w:tcPr>
          <w:p w14:paraId="4FAEB134"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7BD0EBA8"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6C96E6A0" w14:textId="77777777" w:rsidR="00E46BB6" w:rsidRPr="00184CB9" w:rsidRDefault="00E46BB6" w:rsidP="00E46BB6">
      <w:pPr>
        <w:tabs>
          <w:tab w:val="left" w:pos="426"/>
        </w:tabs>
        <w:spacing w:before="69"/>
        <w:ind w:right="2"/>
        <w:jc w:val="both"/>
        <w:rPr>
          <w:rFonts w:cs="Times New Roman"/>
          <w:i/>
          <w:color w:val="000000"/>
          <w:lang w:val="ro-MD"/>
        </w:rPr>
      </w:pPr>
    </w:p>
    <w:p w14:paraId="741A8BB2" w14:textId="77777777" w:rsidR="00E46BB6" w:rsidRPr="00184CB9" w:rsidRDefault="00E46BB6" w:rsidP="00E46BB6">
      <w:pPr>
        <w:tabs>
          <w:tab w:val="left" w:pos="426"/>
        </w:tabs>
        <w:ind w:right="2"/>
        <w:jc w:val="both"/>
        <w:rPr>
          <w:rFonts w:cs="Times New Roman"/>
          <w:b/>
          <w:color w:val="000000"/>
          <w:lang w:val="ro-MD" w:eastAsia="ru-RU"/>
        </w:rPr>
      </w:pPr>
      <w:r w:rsidRPr="00184CB9">
        <w:rPr>
          <w:rFonts w:cs="Times New Roman"/>
          <w:b/>
          <w:color w:val="000000"/>
          <w:lang w:val="ro-MD" w:eastAsia="ru-RU"/>
        </w:rPr>
        <w:t xml:space="preserve">Criteriul V: </w:t>
      </w:r>
      <w:r w:rsidRPr="00184CB9">
        <w:rPr>
          <w:rFonts w:cs="Times New Roman"/>
          <w:b/>
          <w:color w:val="000000"/>
          <w:lang w:val="ro-MD"/>
        </w:rPr>
        <w:t xml:space="preserve">Structurarea conținutului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1589"/>
        <w:gridCol w:w="1440"/>
      </w:tblGrid>
      <w:tr w:rsidR="00E46BB6" w:rsidRPr="00184CB9" w14:paraId="43E3ACC6" w14:textId="77777777" w:rsidTr="00EA1447">
        <w:tc>
          <w:tcPr>
            <w:tcW w:w="6799" w:type="dxa"/>
            <w:shd w:val="clear" w:color="auto" w:fill="DBE5F1"/>
          </w:tcPr>
          <w:p w14:paraId="396E2A5E"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1589" w:type="dxa"/>
            <w:shd w:val="clear" w:color="auto" w:fill="DBE5F1"/>
            <w:vAlign w:val="center"/>
          </w:tcPr>
          <w:p w14:paraId="525C37FB"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Punctaj</w:t>
            </w:r>
          </w:p>
        </w:tc>
        <w:tc>
          <w:tcPr>
            <w:tcW w:w="1440" w:type="dxa"/>
            <w:shd w:val="clear" w:color="auto" w:fill="DBE5F1"/>
            <w:vAlign w:val="center"/>
          </w:tcPr>
          <w:p w14:paraId="36DC7E3D"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Prag minim de trecere</w:t>
            </w:r>
          </w:p>
        </w:tc>
      </w:tr>
      <w:tr w:rsidR="00E46BB6" w:rsidRPr="00184CB9" w14:paraId="2A5E8676" w14:textId="77777777" w:rsidTr="00EA1447">
        <w:tc>
          <w:tcPr>
            <w:tcW w:w="6799" w:type="dxa"/>
          </w:tcPr>
          <w:p w14:paraId="1067EDC4"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lang w:val="ro-MD"/>
              </w:rPr>
              <w:t>V.1</w:t>
            </w:r>
            <w:r w:rsidRPr="00184CB9">
              <w:rPr>
                <w:rFonts w:cs="Times New Roman"/>
                <w:color w:val="000000"/>
                <w:lang w:val="ro-MD"/>
              </w:rPr>
              <w:t xml:space="preserve"> Prezentarea conținutului informațional este realizată gradual ca dificultate, se respectă consecvența și structurarea logică, formând o concepție unitară.</w:t>
            </w:r>
          </w:p>
        </w:tc>
        <w:tc>
          <w:tcPr>
            <w:tcW w:w="1589" w:type="dxa"/>
          </w:tcPr>
          <w:p w14:paraId="7E1936C4"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r w:rsidRPr="00184CB9">
              <w:rPr>
                <w:rFonts w:cs="Times New Roman"/>
                <w:b/>
                <w:color w:val="000000"/>
                <w:lang w:val="ro-MD"/>
              </w:rPr>
              <w:t>3</w:t>
            </w:r>
          </w:p>
        </w:tc>
        <w:tc>
          <w:tcPr>
            <w:tcW w:w="1440" w:type="dxa"/>
            <w:vMerge w:val="restart"/>
          </w:tcPr>
          <w:p w14:paraId="2856F0BF"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p>
        </w:tc>
      </w:tr>
      <w:tr w:rsidR="00E46BB6" w:rsidRPr="00184CB9" w14:paraId="7E6C71D6" w14:textId="77777777" w:rsidTr="00EA1447">
        <w:tc>
          <w:tcPr>
            <w:tcW w:w="6799" w:type="dxa"/>
          </w:tcPr>
          <w:p w14:paraId="075923C1" w14:textId="77777777" w:rsidR="00E46BB6" w:rsidRPr="00184CB9" w:rsidRDefault="00E46BB6" w:rsidP="00EA1447">
            <w:pPr>
              <w:widowControl w:val="0"/>
              <w:tabs>
                <w:tab w:val="left" w:pos="426"/>
              </w:tabs>
              <w:spacing w:after="0" w:line="240" w:lineRule="auto"/>
              <w:ind w:right="2"/>
              <w:jc w:val="both"/>
              <w:rPr>
                <w:rFonts w:cs="Times New Roman"/>
                <w:color w:val="000000"/>
                <w:spacing w:val="-1"/>
                <w:lang w:val="ro-MD"/>
              </w:rPr>
            </w:pPr>
            <w:r w:rsidRPr="00184CB9">
              <w:rPr>
                <w:rFonts w:cs="Times New Roman"/>
                <w:b/>
                <w:color w:val="000000"/>
                <w:lang w:val="ro-MD"/>
              </w:rPr>
              <w:t>V.2</w:t>
            </w:r>
            <w:r w:rsidRPr="00184CB9">
              <w:rPr>
                <w:rFonts w:cs="Times New Roman"/>
                <w:color w:val="000000"/>
                <w:lang w:val="ro-MD"/>
              </w:rPr>
              <w:t xml:space="preserve"> Informațiile/conținuturile din proiectul de manual sunt expuse coerent și au un volum corespunzător vârstei.</w:t>
            </w:r>
          </w:p>
        </w:tc>
        <w:tc>
          <w:tcPr>
            <w:tcW w:w="1589" w:type="dxa"/>
          </w:tcPr>
          <w:p w14:paraId="01BD5026"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5</w:t>
            </w:r>
          </w:p>
        </w:tc>
        <w:tc>
          <w:tcPr>
            <w:tcW w:w="1440" w:type="dxa"/>
            <w:vMerge/>
          </w:tcPr>
          <w:p w14:paraId="56B87BA6" w14:textId="77777777" w:rsidR="00E46BB6" w:rsidRPr="00184CB9" w:rsidRDefault="00E46BB6" w:rsidP="00EA1447">
            <w:pPr>
              <w:spacing w:after="0" w:line="240" w:lineRule="auto"/>
              <w:jc w:val="center"/>
              <w:rPr>
                <w:rFonts w:cs="Times New Roman"/>
                <w:color w:val="000000"/>
                <w:lang w:val="ro-MD"/>
              </w:rPr>
            </w:pPr>
          </w:p>
        </w:tc>
      </w:tr>
      <w:tr w:rsidR="00E46BB6" w:rsidRPr="00184CB9" w14:paraId="07F037DA" w14:textId="77777777" w:rsidTr="00EA1447">
        <w:tc>
          <w:tcPr>
            <w:tcW w:w="6799" w:type="dxa"/>
          </w:tcPr>
          <w:p w14:paraId="21580A1E"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lang w:val="ro-MD"/>
              </w:rPr>
              <w:t>V.3</w:t>
            </w:r>
            <w:r w:rsidRPr="00184CB9">
              <w:rPr>
                <w:rFonts w:cs="Times New Roman"/>
                <w:color w:val="000000"/>
                <w:lang w:val="ro-MD"/>
              </w:rPr>
              <w:t xml:space="preserve"> Modul de organizare al temelor/conținuturilor </w:t>
            </w:r>
            <w:r w:rsidRPr="00184CB9">
              <w:rPr>
                <w:rFonts w:cs="Times New Roman"/>
                <w:color w:val="000000"/>
                <w:spacing w:val="-1"/>
                <w:lang w:val="ro-MD"/>
              </w:rPr>
              <w:t xml:space="preserve">proiectului de manual </w:t>
            </w:r>
            <w:r w:rsidRPr="00184CB9">
              <w:rPr>
                <w:rFonts w:cs="Times New Roman"/>
                <w:color w:val="000000"/>
                <w:lang w:val="ro-MD"/>
              </w:rPr>
              <w:t>respectă logica internă a disciplinei, este antrenant și contribuie la formarea competențelor specifice și generale.</w:t>
            </w:r>
          </w:p>
        </w:tc>
        <w:tc>
          <w:tcPr>
            <w:tcW w:w="1589" w:type="dxa"/>
          </w:tcPr>
          <w:p w14:paraId="4988DF9D"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440" w:type="dxa"/>
            <w:vMerge/>
          </w:tcPr>
          <w:p w14:paraId="22F76526" w14:textId="77777777" w:rsidR="00E46BB6" w:rsidRPr="00184CB9" w:rsidRDefault="00E46BB6" w:rsidP="00EA1447">
            <w:pPr>
              <w:spacing w:after="0" w:line="240" w:lineRule="auto"/>
              <w:jc w:val="center"/>
              <w:rPr>
                <w:rFonts w:cs="Times New Roman"/>
                <w:color w:val="000000"/>
                <w:lang w:val="ro-MD"/>
              </w:rPr>
            </w:pPr>
          </w:p>
        </w:tc>
      </w:tr>
      <w:tr w:rsidR="00E46BB6" w:rsidRPr="00184CB9" w14:paraId="7AC65CC9" w14:textId="77777777" w:rsidTr="00EA1447">
        <w:tc>
          <w:tcPr>
            <w:tcW w:w="6799" w:type="dxa"/>
          </w:tcPr>
          <w:p w14:paraId="259B5FE4" w14:textId="77777777" w:rsidR="00E46BB6" w:rsidRPr="00184CB9" w:rsidRDefault="00E46BB6" w:rsidP="00EA1447">
            <w:pPr>
              <w:tabs>
                <w:tab w:val="left" w:pos="426"/>
              </w:tabs>
              <w:spacing w:after="0" w:line="240" w:lineRule="auto"/>
              <w:ind w:left="360" w:right="2"/>
              <w:contextualSpacing/>
              <w:jc w:val="right"/>
              <w:rPr>
                <w:rFonts w:cs="Times New Roman"/>
                <w:b/>
                <w:color w:val="000000"/>
                <w:lang w:val="ro-MD"/>
              </w:rPr>
            </w:pPr>
            <w:r w:rsidRPr="00184CB9">
              <w:rPr>
                <w:rFonts w:cs="Times New Roman"/>
                <w:b/>
                <w:color w:val="000000"/>
                <w:lang w:val="ro-MD"/>
              </w:rPr>
              <w:t>Total</w:t>
            </w:r>
          </w:p>
        </w:tc>
        <w:tc>
          <w:tcPr>
            <w:tcW w:w="1589" w:type="dxa"/>
          </w:tcPr>
          <w:p w14:paraId="54BA826C"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11</w:t>
            </w:r>
          </w:p>
        </w:tc>
        <w:tc>
          <w:tcPr>
            <w:tcW w:w="1440" w:type="dxa"/>
          </w:tcPr>
          <w:p w14:paraId="122A45D9" w14:textId="77777777" w:rsidR="00E46BB6" w:rsidRPr="00184CB9" w:rsidRDefault="00E46BB6" w:rsidP="00EA1447">
            <w:pPr>
              <w:spacing w:after="0" w:line="240" w:lineRule="auto"/>
              <w:jc w:val="center"/>
              <w:rPr>
                <w:rFonts w:cs="Times New Roman"/>
                <w:color w:val="000000"/>
                <w:lang w:val="ro-MD" w:eastAsia="ru-RU"/>
              </w:rPr>
            </w:pPr>
            <w:r w:rsidRPr="00184CB9">
              <w:rPr>
                <w:rFonts w:cs="Times New Roman"/>
                <w:color w:val="000000"/>
                <w:lang w:val="ro-MD" w:eastAsia="ru-RU"/>
              </w:rPr>
              <w:t>-</w:t>
            </w:r>
          </w:p>
        </w:tc>
      </w:tr>
    </w:tbl>
    <w:p w14:paraId="26E28BC0"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E46BB6" w:rsidRPr="00184CB9" w14:paraId="74FC80E9" w14:textId="77777777" w:rsidTr="00EA1447">
        <w:tc>
          <w:tcPr>
            <w:tcW w:w="1385" w:type="dxa"/>
            <w:shd w:val="clear" w:color="auto" w:fill="DBE5F1"/>
          </w:tcPr>
          <w:p w14:paraId="5C17FA9F"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3" w:type="dxa"/>
            <w:shd w:val="clear" w:color="auto" w:fill="DBE5F1"/>
          </w:tcPr>
          <w:p w14:paraId="1EF6969B"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380BB7B5" w14:textId="77777777" w:rsidTr="00EA1447">
        <w:tc>
          <w:tcPr>
            <w:tcW w:w="1385" w:type="dxa"/>
          </w:tcPr>
          <w:p w14:paraId="15EA6B39"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5D2037DB"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70558A6E" w14:textId="77777777" w:rsidTr="00EA1447">
        <w:tc>
          <w:tcPr>
            <w:tcW w:w="1385" w:type="dxa"/>
          </w:tcPr>
          <w:p w14:paraId="34936ADA"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16770DB5"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1CAC8836" w14:textId="77777777" w:rsidR="00E46BB6" w:rsidRPr="00184CB9" w:rsidRDefault="00E46BB6" w:rsidP="00E46BB6">
      <w:pPr>
        <w:tabs>
          <w:tab w:val="left" w:pos="426"/>
        </w:tabs>
        <w:spacing w:after="0"/>
        <w:jc w:val="both"/>
        <w:rPr>
          <w:rFonts w:cs="Times New Roman"/>
          <w:i/>
          <w:color w:val="000000"/>
          <w:lang w:val="ro-MD"/>
        </w:rPr>
      </w:pPr>
    </w:p>
    <w:p w14:paraId="21F248F9" w14:textId="77777777" w:rsidR="00E46BB6" w:rsidRPr="00184CB9" w:rsidRDefault="00E46BB6" w:rsidP="00E46BB6">
      <w:pPr>
        <w:tabs>
          <w:tab w:val="left" w:pos="426"/>
        </w:tabs>
        <w:ind w:right="2"/>
        <w:jc w:val="both"/>
        <w:rPr>
          <w:rFonts w:cs="Times New Roman"/>
          <w:b/>
          <w:color w:val="000000"/>
          <w:lang w:val="ro-MD" w:eastAsia="ru-RU"/>
        </w:rPr>
      </w:pPr>
      <w:r w:rsidRPr="00184CB9">
        <w:rPr>
          <w:rFonts w:cs="Times New Roman"/>
          <w:b/>
          <w:color w:val="000000"/>
          <w:lang w:val="ro-MD" w:eastAsia="ru-RU"/>
        </w:rPr>
        <w:t xml:space="preserve">Criteriul VI: </w:t>
      </w:r>
      <w:bookmarkStart w:id="3" w:name="_Hlk231728806"/>
      <w:r w:rsidRPr="00184CB9">
        <w:rPr>
          <w:rFonts w:cs="Times New Roman"/>
          <w:color w:val="1F1F1F"/>
          <w:spacing w:val="3"/>
          <w:shd w:val="clear" w:color="auto" w:fill="FFFFFF"/>
          <w:lang w:val="ro-MD"/>
        </w:rPr>
        <w:t xml:space="preserve">Interdisciplinaritate, competențe transversale și noile educații </w:t>
      </w:r>
      <w:bookmarkEnd w:id="3"/>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99"/>
        <w:gridCol w:w="1323"/>
        <w:gridCol w:w="1706"/>
      </w:tblGrid>
      <w:tr w:rsidR="00E46BB6" w:rsidRPr="00184CB9" w14:paraId="0814550B" w14:textId="77777777" w:rsidTr="00EA1447">
        <w:tc>
          <w:tcPr>
            <w:tcW w:w="6799" w:type="dxa"/>
            <w:shd w:val="clear" w:color="auto" w:fill="DBE5F1"/>
          </w:tcPr>
          <w:p w14:paraId="66E64BA0"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1323" w:type="dxa"/>
            <w:shd w:val="clear" w:color="auto" w:fill="DBE5F1"/>
            <w:vAlign w:val="center"/>
          </w:tcPr>
          <w:p w14:paraId="2BF02ACB"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Punctaj</w:t>
            </w:r>
          </w:p>
        </w:tc>
        <w:tc>
          <w:tcPr>
            <w:tcW w:w="1706" w:type="dxa"/>
            <w:shd w:val="clear" w:color="auto" w:fill="DBE5F1"/>
            <w:vAlign w:val="center"/>
          </w:tcPr>
          <w:p w14:paraId="37A67647"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Prag minim de trecere</w:t>
            </w:r>
          </w:p>
        </w:tc>
      </w:tr>
      <w:tr w:rsidR="00E46BB6" w:rsidRPr="00184CB9" w14:paraId="17C7437D" w14:textId="77777777" w:rsidTr="00EA1447">
        <w:tc>
          <w:tcPr>
            <w:tcW w:w="6799" w:type="dxa"/>
          </w:tcPr>
          <w:p w14:paraId="0F0F32E8" w14:textId="77777777" w:rsidR="00E46BB6" w:rsidRPr="00184CB9" w:rsidRDefault="00E46BB6" w:rsidP="00EA1447">
            <w:pPr>
              <w:widowControl w:val="0"/>
              <w:tabs>
                <w:tab w:val="left" w:pos="426"/>
              </w:tabs>
              <w:spacing w:after="0" w:line="240" w:lineRule="auto"/>
              <w:ind w:right="2"/>
              <w:jc w:val="both"/>
              <w:rPr>
                <w:rFonts w:cs="Times New Roman"/>
                <w:color w:val="000000"/>
                <w:lang w:val="ro-MD"/>
              </w:rPr>
            </w:pPr>
            <w:r w:rsidRPr="00184CB9">
              <w:rPr>
                <w:rFonts w:cs="Times New Roman"/>
                <w:b/>
                <w:color w:val="000000"/>
                <w:spacing w:val="-1"/>
                <w:lang w:val="ro-MD"/>
              </w:rPr>
              <w:t>VI.1</w:t>
            </w:r>
            <w:r w:rsidRPr="00184CB9">
              <w:rPr>
                <w:rFonts w:cs="Times New Roman"/>
                <w:color w:val="000000"/>
                <w:spacing w:val="-1"/>
                <w:lang w:val="ro-MD"/>
              </w:rPr>
              <w:t xml:space="preserve"> Proiectul de manual </w:t>
            </w:r>
            <w:r w:rsidRPr="00184CB9">
              <w:rPr>
                <w:rFonts w:cs="Times New Roman"/>
                <w:color w:val="000000"/>
                <w:lang w:val="ro-MD"/>
              </w:rPr>
              <w:t xml:space="preserve">conține activități și sarcini de învățare, </w:t>
            </w:r>
            <w:r w:rsidRPr="00184CB9">
              <w:rPr>
                <w:rFonts w:cs="Times New Roman"/>
                <w:color w:val="000000"/>
                <w:lang w:val="ro-MD"/>
              </w:rPr>
              <w:lastRenderedPageBreak/>
              <w:t>care stabilesc conexiuni relevante între disciplina studiată și alte discipline școlare</w:t>
            </w:r>
            <w:r w:rsidRPr="00184CB9">
              <w:rPr>
                <w:rFonts w:cs="Times New Roman"/>
                <w:lang w:val="ro-MD"/>
              </w:rPr>
              <w:t>, facilitând integrarea și aplicarea cunoștințelor în contexte interdisciplinare și situații autentice de viață</w:t>
            </w:r>
            <w:r w:rsidRPr="00184CB9">
              <w:rPr>
                <w:rFonts w:cs="Times New Roman"/>
                <w:color w:val="000000"/>
                <w:lang w:val="ro-MD"/>
              </w:rPr>
              <w:t>.</w:t>
            </w:r>
          </w:p>
        </w:tc>
        <w:tc>
          <w:tcPr>
            <w:tcW w:w="1323" w:type="dxa"/>
          </w:tcPr>
          <w:p w14:paraId="5520B2B1" w14:textId="77777777" w:rsidR="00E46BB6" w:rsidRPr="00184CB9" w:rsidRDefault="00E46BB6" w:rsidP="00EA1447">
            <w:pPr>
              <w:tabs>
                <w:tab w:val="left" w:pos="426"/>
              </w:tabs>
              <w:spacing w:after="0" w:line="240" w:lineRule="auto"/>
              <w:ind w:right="2"/>
              <w:jc w:val="center"/>
              <w:rPr>
                <w:rFonts w:cs="Times New Roman"/>
                <w:b/>
                <w:color w:val="000000"/>
                <w:lang w:val="ro-MD"/>
              </w:rPr>
            </w:pPr>
            <w:r w:rsidRPr="00184CB9">
              <w:rPr>
                <w:rFonts w:cs="Times New Roman"/>
                <w:b/>
                <w:color w:val="000000"/>
                <w:lang w:val="ro-MD"/>
              </w:rPr>
              <w:lastRenderedPageBreak/>
              <w:t>3</w:t>
            </w:r>
          </w:p>
        </w:tc>
        <w:tc>
          <w:tcPr>
            <w:tcW w:w="1706" w:type="dxa"/>
            <w:vMerge w:val="restart"/>
          </w:tcPr>
          <w:p w14:paraId="627403EB"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p>
        </w:tc>
      </w:tr>
      <w:tr w:rsidR="00E46BB6" w:rsidRPr="00184CB9" w14:paraId="498C1719" w14:textId="77777777" w:rsidTr="00EA1447">
        <w:tc>
          <w:tcPr>
            <w:tcW w:w="6799" w:type="dxa"/>
          </w:tcPr>
          <w:p w14:paraId="5274C237" w14:textId="77777777" w:rsidR="00E46BB6" w:rsidRPr="00184CB9" w:rsidRDefault="00E46BB6" w:rsidP="00EA1447">
            <w:pPr>
              <w:widowControl w:val="0"/>
              <w:tabs>
                <w:tab w:val="left" w:pos="426"/>
              </w:tabs>
              <w:spacing w:after="0" w:line="240" w:lineRule="auto"/>
              <w:ind w:right="2"/>
              <w:jc w:val="both"/>
              <w:rPr>
                <w:rFonts w:cs="Times New Roman"/>
                <w:color w:val="000000"/>
                <w:bdr w:val="none" w:sz="0" w:space="0" w:color="auto" w:frame="1"/>
                <w:lang w:val="ro-MD"/>
              </w:rPr>
            </w:pPr>
            <w:r w:rsidRPr="00184CB9">
              <w:rPr>
                <w:rFonts w:cs="Times New Roman"/>
                <w:b/>
                <w:color w:val="000000"/>
                <w:bdr w:val="none" w:sz="0" w:space="0" w:color="auto" w:frame="1"/>
                <w:lang w:val="ro-MD"/>
              </w:rPr>
              <w:t>VI.2</w:t>
            </w:r>
            <w:r w:rsidRPr="00184CB9">
              <w:rPr>
                <w:rFonts w:cs="Times New Roman"/>
                <w:color w:val="000000"/>
                <w:bdr w:val="none" w:sz="0" w:space="0" w:color="auto" w:frame="1"/>
                <w:lang w:val="ro-MD"/>
              </w:rPr>
              <w:t xml:space="preserve"> </w:t>
            </w:r>
            <w:r w:rsidRPr="00184CB9">
              <w:rPr>
                <w:rFonts w:cs="Times New Roman"/>
                <w:color w:val="000000"/>
                <w:spacing w:val="-1"/>
                <w:bdr w:val="none" w:sz="0" w:space="0" w:color="auto" w:frame="1"/>
                <w:lang w:val="ro-MD"/>
              </w:rPr>
              <w:t xml:space="preserve">Proiectul de manual </w:t>
            </w:r>
            <w:r w:rsidRPr="00184CB9">
              <w:rPr>
                <w:rFonts w:cs="Times New Roman"/>
                <w:color w:val="000000"/>
                <w:spacing w:val="-1"/>
                <w:lang w:val="ro-MD"/>
              </w:rPr>
              <w:t>include diverse activități creative și inovative care stimulează gândirea critică, investigarea, rezolvarea de probleme și aplicarea practică a cunoștințelor în contexte STEM/STEAM.</w:t>
            </w:r>
          </w:p>
        </w:tc>
        <w:tc>
          <w:tcPr>
            <w:tcW w:w="1323" w:type="dxa"/>
          </w:tcPr>
          <w:p w14:paraId="644B8D79"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706" w:type="dxa"/>
            <w:vMerge/>
          </w:tcPr>
          <w:p w14:paraId="417F3E76" w14:textId="77777777" w:rsidR="00E46BB6" w:rsidRPr="00184CB9" w:rsidRDefault="00E46BB6" w:rsidP="00EA1447">
            <w:pPr>
              <w:spacing w:after="0" w:line="240" w:lineRule="auto"/>
              <w:jc w:val="center"/>
              <w:rPr>
                <w:rFonts w:cs="Times New Roman"/>
                <w:color w:val="000000"/>
                <w:lang w:val="ro-MD"/>
              </w:rPr>
            </w:pPr>
          </w:p>
        </w:tc>
      </w:tr>
      <w:tr w:rsidR="00E46BB6" w:rsidRPr="00184CB9" w14:paraId="15155CCC" w14:textId="77777777" w:rsidTr="00EA1447">
        <w:tc>
          <w:tcPr>
            <w:tcW w:w="6799" w:type="dxa"/>
          </w:tcPr>
          <w:p w14:paraId="1E5EF8F2"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lang w:val="ro-MD"/>
              </w:rPr>
              <w:t>VI.3</w:t>
            </w:r>
            <w:r w:rsidRPr="00184CB9">
              <w:rPr>
                <w:rFonts w:cs="Times New Roman"/>
                <w:color w:val="000000"/>
                <w:lang w:val="ro-MD"/>
              </w:rPr>
              <w:t xml:space="preserve"> </w:t>
            </w:r>
            <w:r w:rsidRPr="00184CB9">
              <w:rPr>
                <w:rFonts w:cs="Times New Roman"/>
                <w:lang w:val="ro-MD"/>
              </w:rPr>
              <w:t>Proiectul de manual integrează relevant, echilibrat și adecvat disciplinei și particularităților de vârstă elemente ale noilor educații (educație pentru media, sănătate și bunăstare, pace, dezvoltare durabilă, egalitate și incluziune, cetățenie democratică, valori, competențe digitale și inteligență artificială, educație financiară etc), prin conținuturi, exemple, situații-problemă, studii de caz și sarcini de învățare care dezvoltă competențe transversale, gândire critică, responsabilitate socială și comportamente sustenabile.</w:t>
            </w:r>
          </w:p>
        </w:tc>
        <w:tc>
          <w:tcPr>
            <w:tcW w:w="1323" w:type="dxa"/>
          </w:tcPr>
          <w:p w14:paraId="3C810DBE"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706" w:type="dxa"/>
            <w:vMerge/>
          </w:tcPr>
          <w:p w14:paraId="3DF903D8" w14:textId="77777777" w:rsidR="00E46BB6" w:rsidRPr="00184CB9" w:rsidRDefault="00E46BB6" w:rsidP="00EA1447">
            <w:pPr>
              <w:spacing w:after="0" w:line="240" w:lineRule="auto"/>
              <w:jc w:val="center"/>
              <w:rPr>
                <w:rFonts w:cs="Times New Roman"/>
                <w:color w:val="000000"/>
                <w:lang w:val="ro-MD"/>
              </w:rPr>
            </w:pPr>
          </w:p>
        </w:tc>
      </w:tr>
      <w:tr w:rsidR="00E46BB6" w:rsidRPr="00184CB9" w14:paraId="0C1D257D" w14:textId="77777777" w:rsidTr="00EA1447">
        <w:tc>
          <w:tcPr>
            <w:tcW w:w="6799" w:type="dxa"/>
          </w:tcPr>
          <w:p w14:paraId="6F95C417" w14:textId="77777777" w:rsidR="00E46BB6" w:rsidRPr="00184CB9" w:rsidRDefault="00E46BB6" w:rsidP="00EA1447">
            <w:pPr>
              <w:tabs>
                <w:tab w:val="left" w:pos="426"/>
              </w:tabs>
              <w:spacing w:after="0" w:line="240" w:lineRule="auto"/>
              <w:ind w:left="360" w:right="2"/>
              <w:contextualSpacing/>
              <w:jc w:val="right"/>
              <w:rPr>
                <w:rFonts w:cs="Times New Roman"/>
                <w:b/>
                <w:color w:val="000000"/>
                <w:lang w:val="ro-MD"/>
              </w:rPr>
            </w:pPr>
            <w:r w:rsidRPr="00184CB9">
              <w:rPr>
                <w:rFonts w:cs="Times New Roman"/>
                <w:b/>
                <w:color w:val="000000"/>
                <w:lang w:val="ro-MD"/>
              </w:rPr>
              <w:t>Total</w:t>
            </w:r>
          </w:p>
        </w:tc>
        <w:tc>
          <w:tcPr>
            <w:tcW w:w="1323" w:type="dxa"/>
          </w:tcPr>
          <w:p w14:paraId="5F909938"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9</w:t>
            </w:r>
          </w:p>
        </w:tc>
        <w:tc>
          <w:tcPr>
            <w:tcW w:w="1706" w:type="dxa"/>
          </w:tcPr>
          <w:p w14:paraId="4952E4B7" w14:textId="77777777" w:rsidR="00E46BB6" w:rsidRPr="00184CB9" w:rsidRDefault="00E46BB6" w:rsidP="00EA1447">
            <w:pPr>
              <w:spacing w:after="0" w:line="240" w:lineRule="auto"/>
              <w:jc w:val="center"/>
              <w:rPr>
                <w:rFonts w:cs="Times New Roman"/>
                <w:color w:val="000000"/>
                <w:lang w:val="ro-MD" w:eastAsia="ru-RU"/>
              </w:rPr>
            </w:pPr>
            <w:r w:rsidRPr="00184CB9">
              <w:rPr>
                <w:rFonts w:cs="Times New Roman"/>
                <w:color w:val="000000"/>
                <w:lang w:val="ro-MD" w:eastAsia="ru-RU"/>
              </w:rPr>
              <w:t>-</w:t>
            </w:r>
          </w:p>
        </w:tc>
      </w:tr>
    </w:tbl>
    <w:p w14:paraId="5533DA31"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E46BB6" w:rsidRPr="00184CB9" w14:paraId="388B23A0" w14:textId="77777777" w:rsidTr="00EA1447">
        <w:tc>
          <w:tcPr>
            <w:tcW w:w="1385" w:type="dxa"/>
            <w:shd w:val="clear" w:color="auto" w:fill="DBE5F1"/>
          </w:tcPr>
          <w:p w14:paraId="414662F7"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3" w:type="dxa"/>
            <w:shd w:val="clear" w:color="auto" w:fill="DBE5F1"/>
          </w:tcPr>
          <w:p w14:paraId="444F7D6A"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4E9249AD" w14:textId="77777777" w:rsidTr="00EA1447">
        <w:tc>
          <w:tcPr>
            <w:tcW w:w="1385" w:type="dxa"/>
          </w:tcPr>
          <w:p w14:paraId="4CE27BFA"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27BB1145"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0421BA63" w14:textId="77777777" w:rsidTr="00EA1447">
        <w:tc>
          <w:tcPr>
            <w:tcW w:w="1385" w:type="dxa"/>
          </w:tcPr>
          <w:p w14:paraId="5D2141DF"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5FE8E18D"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1CF82B7A" w14:textId="77777777" w:rsidR="00E46BB6" w:rsidRPr="00184CB9" w:rsidRDefault="00E46BB6" w:rsidP="00E46BB6">
      <w:pPr>
        <w:tabs>
          <w:tab w:val="left" w:pos="426"/>
        </w:tabs>
        <w:spacing w:after="0"/>
        <w:jc w:val="both"/>
        <w:rPr>
          <w:rFonts w:cs="Times New Roman"/>
          <w:i/>
          <w:color w:val="000000"/>
          <w:lang w:val="ro-MD"/>
        </w:rPr>
      </w:pPr>
    </w:p>
    <w:p w14:paraId="77A8B40B" w14:textId="77777777" w:rsidR="00E46BB6" w:rsidRPr="00184CB9" w:rsidRDefault="00E46BB6" w:rsidP="00E46BB6">
      <w:pPr>
        <w:tabs>
          <w:tab w:val="left" w:pos="426"/>
        </w:tabs>
        <w:ind w:right="2"/>
        <w:jc w:val="both"/>
        <w:rPr>
          <w:rFonts w:cs="Times New Roman"/>
          <w:b/>
          <w:color w:val="000000"/>
          <w:lang w:val="ro-MD" w:eastAsia="ru-RU"/>
        </w:rPr>
      </w:pPr>
      <w:r w:rsidRPr="00184CB9">
        <w:rPr>
          <w:rFonts w:cs="Times New Roman"/>
          <w:b/>
          <w:color w:val="000000"/>
          <w:lang w:val="ro-MD" w:eastAsia="ru-RU"/>
        </w:rPr>
        <w:t xml:space="preserve">Criteriul VII: </w:t>
      </w:r>
      <w:bookmarkStart w:id="4" w:name="_Hlk231728837"/>
      <w:r w:rsidRPr="00184CB9">
        <w:rPr>
          <w:rFonts w:cs="Times New Roman"/>
          <w:b/>
          <w:lang w:val="ro-MD"/>
        </w:rPr>
        <w:t>Valoarea pedagogică a designului și a elementelor vizuale, contribuția designului la eficiența învățării</w:t>
      </w:r>
      <w:bookmarkEnd w:id="4"/>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86"/>
        <w:gridCol w:w="1282"/>
        <w:gridCol w:w="1660"/>
      </w:tblGrid>
      <w:tr w:rsidR="00E46BB6" w:rsidRPr="00184CB9" w14:paraId="2EC4B07D" w14:textId="77777777" w:rsidTr="00EA1447">
        <w:tc>
          <w:tcPr>
            <w:tcW w:w="6886" w:type="dxa"/>
            <w:shd w:val="clear" w:color="auto" w:fill="DBE5F1"/>
          </w:tcPr>
          <w:p w14:paraId="1E100A33"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1282" w:type="dxa"/>
            <w:shd w:val="clear" w:color="auto" w:fill="DBE5F1"/>
            <w:vAlign w:val="center"/>
          </w:tcPr>
          <w:p w14:paraId="68641846"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Punctaj</w:t>
            </w:r>
          </w:p>
        </w:tc>
        <w:tc>
          <w:tcPr>
            <w:tcW w:w="1660" w:type="dxa"/>
            <w:shd w:val="clear" w:color="auto" w:fill="DBE5F1"/>
            <w:vAlign w:val="center"/>
          </w:tcPr>
          <w:p w14:paraId="630415C9"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Prag minim de trecere</w:t>
            </w:r>
          </w:p>
        </w:tc>
      </w:tr>
      <w:tr w:rsidR="00E46BB6" w:rsidRPr="00184CB9" w14:paraId="03FB80BF" w14:textId="77777777" w:rsidTr="00EA1447">
        <w:tc>
          <w:tcPr>
            <w:tcW w:w="6886" w:type="dxa"/>
          </w:tcPr>
          <w:p w14:paraId="4AB37789" w14:textId="77777777" w:rsidR="00E46BB6" w:rsidRPr="00184CB9" w:rsidRDefault="00E46BB6" w:rsidP="00EA1447">
            <w:pPr>
              <w:widowControl w:val="0"/>
              <w:spacing w:after="0" w:line="240" w:lineRule="auto"/>
              <w:ind w:right="2"/>
              <w:jc w:val="both"/>
              <w:rPr>
                <w:rFonts w:cs="Times New Roman"/>
                <w:color w:val="000000"/>
                <w:spacing w:val="-1"/>
                <w:lang w:val="ro-MD"/>
              </w:rPr>
            </w:pPr>
            <w:r w:rsidRPr="00184CB9">
              <w:rPr>
                <w:rFonts w:cs="Times New Roman"/>
                <w:b/>
                <w:color w:val="000000"/>
                <w:lang w:val="ro-MD"/>
              </w:rPr>
              <w:t>VII.1</w:t>
            </w:r>
            <w:r w:rsidRPr="00184CB9">
              <w:rPr>
                <w:rFonts w:cs="Times New Roman"/>
                <w:color w:val="000000"/>
                <w:lang w:val="ro-MD"/>
              </w:rPr>
              <w:t xml:space="preserve"> </w:t>
            </w:r>
            <w:r w:rsidRPr="00184CB9">
              <w:rPr>
                <w:rFonts w:cs="Times New Roman"/>
                <w:lang w:val="ro-MD"/>
              </w:rPr>
              <w:t>Proiectul de manual utilizează elemente vizuale (imagini, scheme, hărți, grafice, diagrame, simboluri etc.) relevante și corelate cu conținuturile curriculare</w:t>
            </w:r>
          </w:p>
        </w:tc>
        <w:tc>
          <w:tcPr>
            <w:tcW w:w="1282" w:type="dxa"/>
          </w:tcPr>
          <w:p w14:paraId="61FDB196"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2</w:t>
            </w:r>
          </w:p>
        </w:tc>
        <w:tc>
          <w:tcPr>
            <w:tcW w:w="1660" w:type="dxa"/>
            <w:vMerge w:val="restart"/>
          </w:tcPr>
          <w:p w14:paraId="5C92BA22" w14:textId="77777777" w:rsidR="00E46BB6" w:rsidRPr="00184CB9" w:rsidRDefault="00E46BB6" w:rsidP="00EA1447">
            <w:pPr>
              <w:spacing w:after="0" w:line="240" w:lineRule="auto"/>
              <w:jc w:val="center"/>
              <w:rPr>
                <w:rFonts w:cs="Times New Roman"/>
                <w:color w:val="000000"/>
                <w:lang w:val="ro-MD"/>
              </w:rPr>
            </w:pPr>
          </w:p>
        </w:tc>
      </w:tr>
      <w:tr w:rsidR="00E46BB6" w:rsidRPr="00184CB9" w14:paraId="18943EE1" w14:textId="77777777" w:rsidTr="00EA1447">
        <w:tc>
          <w:tcPr>
            <w:tcW w:w="6886" w:type="dxa"/>
          </w:tcPr>
          <w:p w14:paraId="6286E36B" w14:textId="77777777" w:rsidR="00E46BB6" w:rsidRPr="00184CB9" w:rsidRDefault="00E46BB6" w:rsidP="00EA1447">
            <w:pPr>
              <w:widowControl w:val="0"/>
              <w:spacing w:after="0" w:line="240" w:lineRule="auto"/>
              <w:ind w:right="2"/>
              <w:jc w:val="both"/>
              <w:rPr>
                <w:rFonts w:cs="Times New Roman"/>
                <w:b/>
                <w:color w:val="000000"/>
                <w:lang w:val="ro-MD"/>
              </w:rPr>
            </w:pPr>
            <w:r w:rsidRPr="00184CB9">
              <w:rPr>
                <w:rFonts w:cs="Times New Roman"/>
                <w:b/>
                <w:color w:val="000000"/>
                <w:lang w:val="ro-MD"/>
              </w:rPr>
              <w:t xml:space="preserve">VII.2 </w:t>
            </w:r>
            <w:r w:rsidRPr="00184CB9">
              <w:rPr>
                <w:rFonts w:cs="Times New Roman"/>
                <w:lang w:val="ro-MD"/>
              </w:rPr>
              <w:t>Organizarea vizuală a conținutului (culori, marcaje, chenare, evidențieri, structurare pe secțiuni) facilitează orientarea elevului, înțelegerea și învățarea progresivă.</w:t>
            </w:r>
          </w:p>
        </w:tc>
        <w:tc>
          <w:tcPr>
            <w:tcW w:w="1282" w:type="dxa"/>
          </w:tcPr>
          <w:p w14:paraId="6BCF7D60" w14:textId="77777777" w:rsidR="00E46BB6" w:rsidRPr="00184CB9" w:rsidRDefault="00E46BB6" w:rsidP="00EA1447">
            <w:pPr>
              <w:spacing w:after="0" w:line="240" w:lineRule="auto"/>
              <w:jc w:val="center"/>
              <w:rPr>
                <w:rFonts w:cs="Times New Roman"/>
                <w:b/>
                <w:color w:val="000000"/>
                <w:lang w:val="ro-MD"/>
              </w:rPr>
            </w:pPr>
            <w:r w:rsidRPr="00184CB9">
              <w:rPr>
                <w:rFonts w:cs="Times New Roman"/>
                <w:b/>
                <w:color w:val="000000"/>
                <w:lang w:val="ro-MD"/>
              </w:rPr>
              <w:t>2</w:t>
            </w:r>
          </w:p>
        </w:tc>
        <w:tc>
          <w:tcPr>
            <w:tcW w:w="1660" w:type="dxa"/>
            <w:vMerge/>
          </w:tcPr>
          <w:p w14:paraId="1209AF3C" w14:textId="77777777" w:rsidR="00E46BB6" w:rsidRPr="00184CB9" w:rsidRDefault="00E46BB6" w:rsidP="00EA1447">
            <w:pPr>
              <w:spacing w:after="0" w:line="240" w:lineRule="auto"/>
              <w:jc w:val="center"/>
              <w:rPr>
                <w:rFonts w:cs="Times New Roman"/>
                <w:color w:val="000000"/>
                <w:lang w:val="ro-MD"/>
              </w:rPr>
            </w:pPr>
          </w:p>
        </w:tc>
      </w:tr>
      <w:tr w:rsidR="00E46BB6" w:rsidRPr="00184CB9" w14:paraId="375BA348" w14:textId="77777777" w:rsidTr="00EA1447">
        <w:tc>
          <w:tcPr>
            <w:tcW w:w="6886" w:type="dxa"/>
          </w:tcPr>
          <w:p w14:paraId="0A3D0C6B" w14:textId="77777777" w:rsidR="00E46BB6" w:rsidRPr="00184CB9" w:rsidRDefault="00E46BB6" w:rsidP="00EA1447">
            <w:pPr>
              <w:widowControl w:val="0"/>
              <w:spacing w:after="0" w:line="240" w:lineRule="auto"/>
              <w:ind w:right="2"/>
              <w:jc w:val="both"/>
              <w:rPr>
                <w:rFonts w:cs="Times New Roman"/>
                <w:b/>
                <w:color w:val="000000"/>
                <w:lang w:val="ro-MD"/>
              </w:rPr>
            </w:pPr>
            <w:r w:rsidRPr="00184CB9">
              <w:rPr>
                <w:rFonts w:cs="Times New Roman"/>
                <w:b/>
                <w:color w:val="000000"/>
                <w:lang w:val="ro-MD"/>
              </w:rPr>
              <w:t>VII.3</w:t>
            </w:r>
            <w:r w:rsidRPr="00184CB9">
              <w:rPr>
                <w:rFonts w:cs="Times New Roman"/>
                <w:color w:val="000000"/>
                <w:lang w:val="ro-MD"/>
              </w:rPr>
              <w:t xml:space="preserve"> </w:t>
            </w:r>
            <w:r w:rsidRPr="00184CB9">
              <w:rPr>
                <w:rFonts w:cs="Times New Roman"/>
                <w:lang w:val="ro-MD"/>
              </w:rPr>
              <w:t>Designul și ilustrațiile contribuie la motivarea elevilor, susțin interesul pentru învățare și sunt adecvate particularităților de vârstă.</w:t>
            </w:r>
          </w:p>
        </w:tc>
        <w:tc>
          <w:tcPr>
            <w:tcW w:w="1282" w:type="dxa"/>
          </w:tcPr>
          <w:p w14:paraId="63120DB5" w14:textId="77777777" w:rsidR="00E46BB6" w:rsidRPr="00184CB9" w:rsidRDefault="00E46BB6" w:rsidP="00EA1447">
            <w:pPr>
              <w:spacing w:after="0" w:line="240" w:lineRule="auto"/>
              <w:jc w:val="center"/>
              <w:rPr>
                <w:rFonts w:cs="Times New Roman"/>
                <w:b/>
                <w:color w:val="000000"/>
                <w:lang w:val="ro-MD"/>
              </w:rPr>
            </w:pPr>
            <w:r w:rsidRPr="00184CB9">
              <w:rPr>
                <w:rFonts w:cs="Times New Roman"/>
                <w:b/>
                <w:color w:val="000000"/>
                <w:lang w:val="ro-MD"/>
              </w:rPr>
              <w:t>2</w:t>
            </w:r>
          </w:p>
        </w:tc>
        <w:tc>
          <w:tcPr>
            <w:tcW w:w="1660" w:type="dxa"/>
            <w:vMerge/>
          </w:tcPr>
          <w:p w14:paraId="46A4B25E" w14:textId="77777777" w:rsidR="00E46BB6" w:rsidRPr="00184CB9" w:rsidRDefault="00E46BB6" w:rsidP="00EA1447">
            <w:pPr>
              <w:spacing w:after="0" w:line="240" w:lineRule="auto"/>
              <w:jc w:val="center"/>
              <w:rPr>
                <w:rFonts w:cs="Times New Roman"/>
                <w:color w:val="000000"/>
                <w:lang w:val="ro-MD"/>
              </w:rPr>
            </w:pPr>
          </w:p>
        </w:tc>
      </w:tr>
      <w:tr w:rsidR="00E46BB6" w:rsidRPr="00184CB9" w14:paraId="591A2301" w14:textId="77777777" w:rsidTr="00EA1447">
        <w:tc>
          <w:tcPr>
            <w:tcW w:w="6886" w:type="dxa"/>
          </w:tcPr>
          <w:p w14:paraId="5193C08B" w14:textId="77777777" w:rsidR="00E46BB6" w:rsidRPr="00184CB9" w:rsidRDefault="00E46BB6" w:rsidP="00EA1447">
            <w:pPr>
              <w:widowControl w:val="0"/>
              <w:tabs>
                <w:tab w:val="left" w:pos="426"/>
              </w:tabs>
              <w:spacing w:after="0" w:line="240" w:lineRule="auto"/>
              <w:ind w:right="2"/>
              <w:jc w:val="both"/>
              <w:rPr>
                <w:rFonts w:cs="Times New Roman"/>
                <w:color w:val="000000"/>
                <w:lang w:val="ro-MD" w:eastAsia="ru-RU"/>
              </w:rPr>
            </w:pPr>
            <w:r w:rsidRPr="00184CB9">
              <w:rPr>
                <w:rFonts w:cs="Times New Roman"/>
                <w:b/>
                <w:color w:val="000000"/>
                <w:lang w:val="ro-MD"/>
              </w:rPr>
              <w:t>VII.4</w:t>
            </w:r>
            <w:r w:rsidRPr="00184CB9">
              <w:rPr>
                <w:rFonts w:cs="Times New Roman"/>
                <w:color w:val="000000"/>
                <w:lang w:val="ro-MD"/>
              </w:rPr>
              <w:t xml:space="preserve">  </w:t>
            </w:r>
            <w:r w:rsidRPr="00184CB9">
              <w:rPr>
                <w:rFonts w:cs="Times New Roman"/>
                <w:lang w:val="ro-MD"/>
              </w:rPr>
              <w:t>Există un echilibru funcțional între text și elementele vizuale, evitând supraîncărcarea cognitivă și facilitând accesibilitatea conținutului.</w:t>
            </w:r>
          </w:p>
        </w:tc>
        <w:tc>
          <w:tcPr>
            <w:tcW w:w="1282" w:type="dxa"/>
          </w:tcPr>
          <w:p w14:paraId="2C4E87F6"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2</w:t>
            </w:r>
          </w:p>
        </w:tc>
        <w:tc>
          <w:tcPr>
            <w:tcW w:w="1660" w:type="dxa"/>
            <w:vMerge/>
          </w:tcPr>
          <w:p w14:paraId="5BC2BEAF" w14:textId="77777777" w:rsidR="00E46BB6" w:rsidRPr="00184CB9" w:rsidRDefault="00E46BB6" w:rsidP="00EA1447">
            <w:pPr>
              <w:spacing w:after="0" w:line="240" w:lineRule="auto"/>
              <w:jc w:val="center"/>
              <w:rPr>
                <w:rFonts w:cs="Times New Roman"/>
                <w:color w:val="000000"/>
                <w:lang w:val="ro-MD"/>
              </w:rPr>
            </w:pPr>
          </w:p>
        </w:tc>
      </w:tr>
      <w:tr w:rsidR="00E46BB6" w:rsidRPr="00184CB9" w14:paraId="01886379" w14:textId="77777777" w:rsidTr="00EA1447">
        <w:tc>
          <w:tcPr>
            <w:tcW w:w="6886" w:type="dxa"/>
          </w:tcPr>
          <w:p w14:paraId="5ABDB8A0" w14:textId="77777777" w:rsidR="00E46BB6" w:rsidRPr="00184CB9" w:rsidRDefault="00E46BB6" w:rsidP="00EA1447">
            <w:pPr>
              <w:tabs>
                <w:tab w:val="left" w:pos="426"/>
              </w:tabs>
              <w:spacing w:after="0" w:line="240" w:lineRule="auto"/>
              <w:ind w:left="360" w:right="2"/>
              <w:contextualSpacing/>
              <w:jc w:val="right"/>
              <w:rPr>
                <w:rFonts w:cs="Times New Roman"/>
                <w:b/>
                <w:color w:val="000000"/>
                <w:lang w:val="ro-MD"/>
              </w:rPr>
            </w:pPr>
            <w:r w:rsidRPr="00184CB9">
              <w:rPr>
                <w:rFonts w:cs="Times New Roman"/>
                <w:b/>
                <w:color w:val="000000"/>
                <w:lang w:val="ro-MD"/>
              </w:rPr>
              <w:t>Total</w:t>
            </w:r>
          </w:p>
        </w:tc>
        <w:tc>
          <w:tcPr>
            <w:tcW w:w="1282" w:type="dxa"/>
          </w:tcPr>
          <w:p w14:paraId="3B60B51B"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8</w:t>
            </w:r>
          </w:p>
        </w:tc>
        <w:tc>
          <w:tcPr>
            <w:tcW w:w="1660" w:type="dxa"/>
          </w:tcPr>
          <w:p w14:paraId="0810A4A1" w14:textId="77777777" w:rsidR="00E46BB6" w:rsidRPr="00184CB9" w:rsidRDefault="00E46BB6" w:rsidP="00EA1447">
            <w:pPr>
              <w:spacing w:after="0" w:line="240" w:lineRule="auto"/>
              <w:jc w:val="center"/>
              <w:rPr>
                <w:rFonts w:cs="Times New Roman"/>
                <w:color w:val="000000"/>
                <w:lang w:val="ro-MD" w:eastAsia="ru-RU"/>
              </w:rPr>
            </w:pPr>
            <w:r w:rsidRPr="00184CB9">
              <w:rPr>
                <w:rFonts w:cs="Times New Roman"/>
                <w:color w:val="000000"/>
                <w:lang w:val="ro-MD" w:eastAsia="ru-RU"/>
              </w:rPr>
              <w:t>-</w:t>
            </w:r>
          </w:p>
        </w:tc>
      </w:tr>
    </w:tbl>
    <w:p w14:paraId="685CC829"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E46BB6" w:rsidRPr="00184CB9" w14:paraId="58EAE26C" w14:textId="77777777" w:rsidTr="00EA1447">
        <w:tc>
          <w:tcPr>
            <w:tcW w:w="1385" w:type="dxa"/>
            <w:shd w:val="clear" w:color="auto" w:fill="DBE5F1"/>
          </w:tcPr>
          <w:p w14:paraId="4A77B75E"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3" w:type="dxa"/>
            <w:shd w:val="clear" w:color="auto" w:fill="DBE5F1"/>
          </w:tcPr>
          <w:p w14:paraId="6DC27AB8"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7B2A1DBC" w14:textId="77777777" w:rsidTr="00EA1447">
        <w:tc>
          <w:tcPr>
            <w:tcW w:w="1385" w:type="dxa"/>
          </w:tcPr>
          <w:p w14:paraId="45FD338F"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1DAFC520"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7042E102" w14:textId="77777777" w:rsidTr="00EA1447">
        <w:tc>
          <w:tcPr>
            <w:tcW w:w="1385" w:type="dxa"/>
          </w:tcPr>
          <w:p w14:paraId="19C3AF95"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0333AB65"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50BF0715" w14:textId="77777777" w:rsidR="00E46BB6" w:rsidRPr="00184CB9" w:rsidRDefault="00E46BB6" w:rsidP="00E46BB6">
      <w:pPr>
        <w:tabs>
          <w:tab w:val="left" w:pos="426"/>
        </w:tabs>
        <w:ind w:right="2"/>
        <w:jc w:val="both"/>
        <w:rPr>
          <w:rFonts w:cs="Times New Roman"/>
          <w:b/>
          <w:color w:val="000000"/>
          <w:lang w:val="ro-MD" w:eastAsia="ru-RU"/>
        </w:rPr>
      </w:pPr>
    </w:p>
    <w:p w14:paraId="4B7F9D0D" w14:textId="77777777" w:rsidR="00E46BB6" w:rsidRPr="00184CB9" w:rsidRDefault="00E46BB6" w:rsidP="00E46BB6">
      <w:pPr>
        <w:tabs>
          <w:tab w:val="left" w:pos="426"/>
        </w:tabs>
        <w:ind w:right="2"/>
        <w:jc w:val="both"/>
        <w:rPr>
          <w:rFonts w:cs="Times New Roman"/>
          <w:b/>
          <w:color w:val="000000"/>
          <w:lang w:val="ro-MD" w:eastAsia="ru-RU"/>
        </w:rPr>
      </w:pPr>
      <w:r w:rsidRPr="00184CB9">
        <w:rPr>
          <w:rFonts w:cs="Times New Roman"/>
          <w:b/>
          <w:color w:val="000000"/>
          <w:lang w:val="ro-MD" w:eastAsia="ru-RU"/>
        </w:rPr>
        <w:t xml:space="preserve">Criteriul VIII: </w:t>
      </w:r>
      <w:r w:rsidRPr="00184CB9">
        <w:rPr>
          <w:rFonts w:cs="Times New Roman"/>
          <w:b/>
          <w:color w:val="000000"/>
          <w:spacing w:val="-1"/>
          <w:lang w:val="ro-MD"/>
        </w:rPr>
        <w:t>Calitatea</w:t>
      </w:r>
      <w:r w:rsidRPr="00184CB9">
        <w:rPr>
          <w:rFonts w:cs="Times New Roman"/>
          <w:b/>
          <w:color w:val="000000"/>
          <w:lang w:val="ro-MD"/>
        </w:rPr>
        <w:t xml:space="preserve"> </w:t>
      </w:r>
      <w:r w:rsidRPr="00184CB9">
        <w:rPr>
          <w:rFonts w:cs="Times New Roman"/>
          <w:b/>
          <w:color w:val="000000"/>
          <w:spacing w:val="-1"/>
          <w:lang w:val="ro-MD"/>
        </w:rPr>
        <w:t>tehnoredactării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1134"/>
        <w:gridCol w:w="1782"/>
      </w:tblGrid>
      <w:tr w:rsidR="00E46BB6" w:rsidRPr="00184CB9" w14:paraId="4AFE260C" w14:textId="77777777" w:rsidTr="00EA1447">
        <w:tc>
          <w:tcPr>
            <w:tcW w:w="6912" w:type="dxa"/>
            <w:shd w:val="clear" w:color="auto" w:fill="DBE5F1"/>
          </w:tcPr>
          <w:p w14:paraId="79B8CF31"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1134" w:type="dxa"/>
            <w:shd w:val="clear" w:color="auto" w:fill="DBE5F1"/>
            <w:vAlign w:val="center"/>
          </w:tcPr>
          <w:p w14:paraId="41F171FA"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Pondere</w:t>
            </w:r>
          </w:p>
        </w:tc>
        <w:tc>
          <w:tcPr>
            <w:tcW w:w="1782" w:type="dxa"/>
            <w:shd w:val="clear" w:color="auto" w:fill="DBE5F1"/>
            <w:vAlign w:val="center"/>
          </w:tcPr>
          <w:p w14:paraId="66AE624E"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 xml:space="preserve">Prag minim de </w:t>
            </w:r>
            <w:r w:rsidRPr="00184CB9">
              <w:rPr>
                <w:rFonts w:cs="Times New Roman"/>
                <w:b/>
                <w:color w:val="000000"/>
                <w:lang w:val="ro-MD"/>
              </w:rPr>
              <w:lastRenderedPageBreak/>
              <w:t>trecere</w:t>
            </w:r>
          </w:p>
        </w:tc>
      </w:tr>
      <w:tr w:rsidR="00E46BB6" w:rsidRPr="00184CB9" w14:paraId="1432FABD" w14:textId="77777777" w:rsidTr="00EA1447">
        <w:tc>
          <w:tcPr>
            <w:tcW w:w="6912" w:type="dxa"/>
          </w:tcPr>
          <w:p w14:paraId="130680CA" w14:textId="77777777" w:rsidR="00E46BB6" w:rsidRPr="00184CB9" w:rsidRDefault="00E46BB6" w:rsidP="00EA1447">
            <w:pPr>
              <w:spacing w:before="100" w:beforeAutospacing="1" w:after="100" w:afterAutospacing="1" w:line="240" w:lineRule="auto"/>
              <w:rPr>
                <w:rFonts w:cs="Times New Roman"/>
                <w:lang w:val="ro-MD"/>
              </w:rPr>
            </w:pPr>
            <w:r w:rsidRPr="00184CB9">
              <w:rPr>
                <w:rFonts w:cs="Times New Roman"/>
                <w:b/>
                <w:bCs/>
                <w:lang w:val="ro-MD"/>
              </w:rPr>
              <w:lastRenderedPageBreak/>
              <w:t>VIII.1</w:t>
            </w:r>
            <w:r w:rsidRPr="00184CB9">
              <w:rPr>
                <w:rFonts w:cs="Times New Roman"/>
                <w:lang w:val="ro-MD"/>
              </w:rPr>
              <w:t xml:space="preserve"> Conținutul este redactat lizibil și accesibil, cu fonturi, corpuri de literă, spațiere și contrastul text–fundal adecvate particularităților de vârstă ale elevilor, care sprijină inclusiv elevii cu dificultăți de citire sau cerințe educaționale speciale — prin fonturi prietenoase cu dislexia, evitarea amplasării textului peste imagini ori fundaluri care împiedică citirea.</w:t>
            </w:r>
          </w:p>
        </w:tc>
        <w:tc>
          <w:tcPr>
            <w:tcW w:w="1134" w:type="dxa"/>
          </w:tcPr>
          <w:p w14:paraId="7B878478" w14:textId="77777777" w:rsidR="00E46BB6" w:rsidRPr="00184CB9" w:rsidRDefault="00E46BB6" w:rsidP="00EA1447">
            <w:pPr>
              <w:tabs>
                <w:tab w:val="left" w:pos="426"/>
              </w:tabs>
              <w:spacing w:after="0" w:line="240" w:lineRule="auto"/>
              <w:ind w:right="2"/>
              <w:jc w:val="center"/>
              <w:rPr>
                <w:rFonts w:cs="Times New Roman"/>
                <w:color w:val="000000"/>
                <w:lang w:val="ro-MD" w:eastAsia="ru-RU"/>
              </w:rPr>
            </w:pPr>
            <w:r w:rsidRPr="00184CB9">
              <w:rPr>
                <w:rFonts w:cs="Times New Roman"/>
                <w:b/>
                <w:color w:val="000000"/>
                <w:lang w:val="ro-MD"/>
              </w:rPr>
              <w:t>2</w:t>
            </w:r>
          </w:p>
        </w:tc>
        <w:tc>
          <w:tcPr>
            <w:tcW w:w="1782" w:type="dxa"/>
            <w:vMerge w:val="restart"/>
          </w:tcPr>
          <w:p w14:paraId="18F1ED8D" w14:textId="77777777" w:rsidR="00E46BB6" w:rsidRPr="00184CB9" w:rsidRDefault="00E46BB6" w:rsidP="00EA1447">
            <w:pPr>
              <w:spacing w:before="100" w:beforeAutospacing="1" w:after="100" w:afterAutospacing="1" w:line="240" w:lineRule="auto"/>
              <w:rPr>
                <w:rFonts w:cs="Times New Roman"/>
                <w:color w:val="000000"/>
                <w:lang w:val="ro-MD" w:eastAsia="ru-RU"/>
              </w:rPr>
            </w:pPr>
          </w:p>
        </w:tc>
      </w:tr>
      <w:tr w:rsidR="00E46BB6" w:rsidRPr="00184CB9" w14:paraId="74BDDC0A" w14:textId="77777777" w:rsidTr="00EA1447">
        <w:tc>
          <w:tcPr>
            <w:tcW w:w="6912" w:type="dxa"/>
          </w:tcPr>
          <w:p w14:paraId="02C9E733" w14:textId="77777777" w:rsidR="00E46BB6" w:rsidRPr="00184CB9" w:rsidRDefault="00E46BB6" w:rsidP="00EA1447">
            <w:pPr>
              <w:spacing w:before="100" w:beforeAutospacing="1" w:after="100" w:afterAutospacing="1" w:line="240" w:lineRule="auto"/>
              <w:rPr>
                <w:rFonts w:cs="Times New Roman"/>
                <w:lang w:val="ro-MD"/>
              </w:rPr>
            </w:pPr>
            <w:r w:rsidRPr="00184CB9">
              <w:rPr>
                <w:rFonts w:cs="Times New Roman"/>
                <w:b/>
                <w:bCs/>
                <w:lang w:val="ro-MD"/>
              </w:rPr>
              <w:t>VIII.2</w:t>
            </w:r>
            <w:r w:rsidRPr="00184CB9">
              <w:rPr>
                <w:rFonts w:cs="Times New Roman"/>
                <w:lang w:val="ro-MD"/>
              </w:rPr>
              <w:t xml:space="preserve"> Titlurile, subtitlurile, capitolele, exercițiile și celelalte componente sunt structurate și ierarhizate vizual clar, într-o organizare consecventă care facilitează orientarea și navigarea în manual.</w:t>
            </w:r>
          </w:p>
        </w:tc>
        <w:tc>
          <w:tcPr>
            <w:tcW w:w="1134" w:type="dxa"/>
          </w:tcPr>
          <w:p w14:paraId="16B74E65"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2</w:t>
            </w:r>
          </w:p>
        </w:tc>
        <w:tc>
          <w:tcPr>
            <w:tcW w:w="1782" w:type="dxa"/>
            <w:vMerge/>
          </w:tcPr>
          <w:p w14:paraId="11473B62" w14:textId="77777777" w:rsidR="00E46BB6" w:rsidRPr="00184CB9" w:rsidRDefault="00E46BB6" w:rsidP="00EA1447">
            <w:pPr>
              <w:spacing w:before="100" w:beforeAutospacing="1" w:after="100" w:afterAutospacing="1" w:line="240" w:lineRule="auto"/>
              <w:rPr>
                <w:rFonts w:cs="Times New Roman"/>
                <w:color w:val="000000"/>
                <w:lang w:val="ro-MD"/>
              </w:rPr>
            </w:pPr>
          </w:p>
        </w:tc>
      </w:tr>
      <w:tr w:rsidR="00E46BB6" w:rsidRPr="00184CB9" w14:paraId="55633447" w14:textId="77777777" w:rsidTr="00EA1447">
        <w:tc>
          <w:tcPr>
            <w:tcW w:w="6912" w:type="dxa"/>
          </w:tcPr>
          <w:p w14:paraId="32AF69BD" w14:textId="77777777" w:rsidR="00E46BB6" w:rsidRPr="00184CB9" w:rsidRDefault="00E46BB6" w:rsidP="00EA1447">
            <w:pPr>
              <w:spacing w:before="100" w:beforeAutospacing="1" w:after="100" w:afterAutospacing="1" w:line="240" w:lineRule="auto"/>
              <w:rPr>
                <w:rFonts w:cs="Times New Roman"/>
                <w:lang w:val="ro-MD"/>
              </w:rPr>
            </w:pPr>
            <w:r w:rsidRPr="00184CB9">
              <w:rPr>
                <w:rFonts w:cs="Times New Roman"/>
                <w:b/>
                <w:bCs/>
                <w:lang w:val="ro-MD"/>
              </w:rPr>
              <w:t>VIII.3</w:t>
            </w:r>
            <w:r w:rsidRPr="00184CB9">
              <w:rPr>
                <w:rFonts w:cs="Times New Roman"/>
                <w:lang w:val="ro-MD"/>
              </w:rPr>
              <w:t xml:space="preserve"> Numerotarea paginilor, capitolelor, unităților de învățare și exercițiilor este clară, coerentă și consecventă.</w:t>
            </w:r>
          </w:p>
        </w:tc>
        <w:tc>
          <w:tcPr>
            <w:tcW w:w="1134" w:type="dxa"/>
          </w:tcPr>
          <w:p w14:paraId="0E78461D" w14:textId="77777777" w:rsidR="00E46BB6" w:rsidRPr="00184CB9" w:rsidRDefault="00E46BB6" w:rsidP="00EA1447">
            <w:pPr>
              <w:widowControl w:val="0"/>
              <w:tabs>
                <w:tab w:val="left" w:pos="426"/>
              </w:tabs>
              <w:spacing w:before="7" w:after="0" w:line="240" w:lineRule="auto"/>
              <w:ind w:right="2"/>
              <w:jc w:val="center"/>
              <w:rPr>
                <w:rFonts w:cs="Times New Roman"/>
                <w:color w:val="000000"/>
                <w:lang w:val="ro-MD"/>
              </w:rPr>
            </w:pPr>
          </w:p>
          <w:p w14:paraId="372680D5"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2</w:t>
            </w:r>
          </w:p>
        </w:tc>
        <w:tc>
          <w:tcPr>
            <w:tcW w:w="1782" w:type="dxa"/>
            <w:vMerge/>
          </w:tcPr>
          <w:p w14:paraId="5B292AFE" w14:textId="77777777" w:rsidR="00E46BB6" w:rsidRPr="00184CB9" w:rsidRDefault="00E46BB6" w:rsidP="00EA1447">
            <w:pPr>
              <w:spacing w:before="100" w:beforeAutospacing="1" w:after="100" w:afterAutospacing="1" w:line="240" w:lineRule="auto"/>
              <w:rPr>
                <w:rFonts w:cs="Times New Roman"/>
                <w:color w:val="000000"/>
                <w:lang w:val="ro-MD"/>
              </w:rPr>
            </w:pPr>
          </w:p>
        </w:tc>
      </w:tr>
      <w:tr w:rsidR="00E46BB6" w:rsidRPr="00184CB9" w14:paraId="6AD194A7" w14:textId="77777777" w:rsidTr="00EA1447">
        <w:tc>
          <w:tcPr>
            <w:tcW w:w="6912" w:type="dxa"/>
          </w:tcPr>
          <w:p w14:paraId="59D9781C" w14:textId="77777777" w:rsidR="00E46BB6" w:rsidRPr="00184CB9" w:rsidRDefault="00E46BB6" w:rsidP="00EA1447">
            <w:pPr>
              <w:widowControl w:val="0"/>
              <w:tabs>
                <w:tab w:val="left" w:pos="426"/>
              </w:tabs>
              <w:spacing w:after="0" w:line="240" w:lineRule="auto"/>
              <w:ind w:right="2"/>
              <w:jc w:val="both"/>
              <w:rPr>
                <w:rFonts w:cs="Times New Roman"/>
                <w:color w:val="000000"/>
                <w:spacing w:val="-1"/>
                <w:lang w:val="ro-MD"/>
              </w:rPr>
            </w:pPr>
            <w:r w:rsidRPr="00184CB9">
              <w:rPr>
                <w:rFonts w:cs="Times New Roman"/>
                <w:b/>
                <w:bCs/>
                <w:lang w:val="ro-MD"/>
              </w:rPr>
              <w:t>VIII.4</w:t>
            </w:r>
            <w:r w:rsidRPr="00184CB9">
              <w:rPr>
                <w:rFonts w:cs="Times New Roman"/>
                <w:lang w:val="ro-MD"/>
              </w:rPr>
              <w:t xml:space="preserve"> Manualul este tehnoredactat unitar, respectă normele ortotipografice și utilizează corect semnele, simbolurile și caracterele specifice limbii de redactare.</w:t>
            </w:r>
          </w:p>
        </w:tc>
        <w:tc>
          <w:tcPr>
            <w:tcW w:w="1134" w:type="dxa"/>
          </w:tcPr>
          <w:p w14:paraId="06E1AEBB" w14:textId="77777777" w:rsidR="00E46BB6" w:rsidRPr="00184CB9" w:rsidRDefault="00E46BB6" w:rsidP="00EA1447">
            <w:pPr>
              <w:widowControl w:val="0"/>
              <w:tabs>
                <w:tab w:val="left" w:pos="426"/>
              </w:tabs>
              <w:spacing w:before="9" w:after="0" w:line="240" w:lineRule="auto"/>
              <w:ind w:right="2"/>
              <w:jc w:val="center"/>
              <w:rPr>
                <w:rFonts w:cs="Times New Roman"/>
                <w:color w:val="000000"/>
                <w:lang w:val="ro-MD"/>
              </w:rPr>
            </w:pPr>
          </w:p>
          <w:p w14:paraId="1AF8E645"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2</w:t>
            </w:r>
          </w:p>
        </w:tc>
        <w:tc>
          <w:tcPr>
            <w:tcW w:w="1782" w:type="dxa"/>
            <w:vMerge/>
          </w:tcPr>
          <w:p w14:paraId="59A6B098" w14:textId="77777777" w:rsidR="00E46BB6" w:rsidRPr="00184CB9" w:rsidRDefault="00E46BB6" w:rsidP="00EA1447">
            <w:pPr>
              <w:spacing w:before="100" w:beforeAutospacing="1" w:after="100" w:afterAutospacing="1" w:line="240" w:lineRule="auto"/>
              <w:rPr>
                <w:rFonts w:cs="Times New Roman"/>
                <w:lang w:val="ro-MD"/>
              </w:rPr>
            </w:pPr>
          </w:p>
        </w:tc>
      </w:tr>
      <w:tr w:rsidR="00E46BB6" w:rsidRPr="00184CB9" w14:paraId="52DDFA70" w14:textId="77777777" w:rsidTr="00EA1447">
        <w:tc>
          <w:tcPr>
            <w:tcW w:w="6912" w:type="dxa"/>
          </w:tcPr>
          <w:p w14:paraId="0540B7EB" w14:textId="77777777" w:rsidR="00E46BB6" w:rsidRPr="00184CB9" w:rsidRDefault="00E46BB6" w:rsidP="00EA1447">
            <w:pPr>
              <w:tabs>
                <w:tab w:val="left" w:pos="426"/>
              </w:tabs>
              <w:spacing w:after="0" w:line="240" w:lineRule="auto"/>
              <w:ind w:left="360" w:right="2"/>
              <w:contextualSpacing/>
              <w:jc w:val="right"/>
              <w:rPr>
                <w:rFonts w:cs="Times New Roman"/>
                <w:b/>
                <w:color w:val="000000"/>
                <w:lang w:val="ro-MD"/>
              </w:rPr>
            </w:pPr>
            <w:r w:rsidRPr="00184CB9">
              <w:rPr>
                <w:rFonts w:cs="Times New Roman"/>
                <w:b/>
                <w:color w:val="000000"/>
                <w:lang w:val="ro-MD"/>
              </w:rPr>
              <w:t>Total</w:t>
            </w:r>
          </w:p>
        </w:tc>
        <w:tc>
          <w:tcPr>
            <w:tcW w:w="1134" w:type="dxa"/>
          </w:tcPr>
          <w:p w14:paraId="1EDC5F8E"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8</w:t>
            </w:r>
          </w:p>
        </w:tc>
        <w:tc>
          <w:tcPr>
            <w:tcW w:w="1782" w:type="dxa"/>
          </w:tcPr>
          <w:p w14:paraId="074A925F" w14:textId="77777777" w:rsidR="00E46BB6" w:rsidRPr="00184CB9" w:rsidRDefault="00E46BB6" w:rsidP="00EA1447">
            <w:pPr>
              <w:spacing w:after="0" w:line="240" w:lineRule="auto"/>
              <w:jc w:val="center"/>
              <w:rPr>
                <w:rFonts w:cs="Times New Roman"/>
                <w:color w:val="000000"/>
                <w:lang w:val="ro-MD" w:eastAsia="ru-RU"/>
              </w:rPr>
            </w:pPr>
            <w:r w:rsidRPr="00184CB9">
              <w:rPr>
                <w:rFonts w:cs="Times New Roman"/>
                <w:color w:val="000000"/>
                <w:lang w:val="ro-MD" w:eastAsia="ru-RU"/>
              </w:rPr>
              <w:t>-</w:t>
            </w:r>
          </w:p>
        </w:tc>
      </w:tr>
    </w:tbl>
    <w:p w14:paraId="28DD6FCF"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E46BB6" w:rsidRPr="00184CB9" w14:paraId="35073D77" w14:textId="77777777" w:rsidTr="00EA1447">
        <w:tc>
          <w:tcPr>
            <w:tcW w:w="1385" w:type="dxa"/>
            <w:shd w:val="clear" w:color="auto" w:fill="DBE5F1"/>
          </w:tcPr>
          <w:p w14:paraId="521718DD"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3" w:type="dxa"/>
            <w:shd w:val="clear" w:color="auto" w:fill="DBE5F1"/>
          </w:tcPr>
          <w:p w14:paraId="5B21A6C2"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6C28CFC5" w14:textId="77777777" w:rsidTr="00EA1447">
        <w:tc>
          <w:tcPr>
            <w:tcW w:w="1385" w:type="dxa"/>
          </w:tcPr>
          <w:p w14:paraId="71CDC1AA"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7D8B82E0"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33FBAAAF" w14:textId="77777777" w:rsidTr="00EA1447">
        <w:tc>
          <w:tcPr>
            <w:tcW w:w="1385" w:type="dxa"/>
          </w:tcPr>
          <w:p w14:paraId="74B7B744"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46FEB1E6"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58CFC527" w14:textId="77777777" w:rsidR="00E46BB6" w:rsidRPr="00184CB9" w:rsidRDefault="00E46BB6" w:rsidP="00E46BB6">
      <w:pPr>
        <w:tabs>
          <w:tab w:val="left" w:pos="426"/>
        </w:tabs>
        <w:ind w:right="2"/>
        <w:jc w:val="both"/>
        <w:rPr>
          <w:rFonts w:cs="Times New Roman"/>
          <w:b/>
          <w:color w:val="000000"/>
          <w:lang w:val="ro-MD" w:eastAsia="ru-RU"/>
        </w:rPr>
      </w:pPr>
    </w:p>
    <w:p w14:paraId="35CB513F" w14:textId="77777777" w:rsidR="00E46BB6" w:rsidRPr="00184CB9" w:rsidRDefault="00E46BB6" w:rsidP="00E46BB6">
      <w:pPr>
        <w:tabs>
          <w:tab w:val="left" w:pos="426"/>
        </w:tabs>
        <w:ind w:right="2"/>
        <w:jc w:val="both"/>
        <w:rPr>
          <w:rFonts w:cs="Times New Roman"/>
          <w:b/>
          <w:color w:val="000000"/>
          <w:lang w:val="ro-MD" w:eastAsia="ru-RU"/>
        </w:rPr>
      </w:pPr>
      <w:r w:rsidRPr="00184CB9">
        <w:rPr>
          <w:rFonts w:cs="Times New Roman"/>
          <w:b/>
          <w:color w:val="000000"/>
          <w:lang w:val="ro-MD" w:eastAsia="ru-RU"/>
        </w:rPr>
        <w:t xml:space="preserve">Criteriul IX: </w:t>
      </w:r>
      <w:r w:rsidRPr="00184CB9">
        <w:rPr>
          <w:rFonts w:cs="Times New Roman"/>
          <w:b/>
          <w:color w:val="000000"/>
          <w:lang w:val="ro-MD"/>
        </w:rPr>
        <w:t xml:space="preserve">Corectitudinea </w:t>
      </w:r>
      <w:r w:rsidRPr="00184CB9">
        <w:rPr>
          <w:rFonts w:cs="Times New Roman"/>
          <w:b/>
          <w:color w:val="000000"/>
          <w:lang w:val="ro-MD" w:eastAsia="ru-RU"/>
        </w:rPr>
        <w:t>lingvistică și accesibilitatea limbajului</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51"/>
        <w:gridCol w:w="1304"/>
        <w:gridCol w:w="1673"/>
      </w:tblGrid>
      <w:tr w:rsidR="00E46BB6" w:rsidRPr="00184CB9" w14:paraId="4FDBA970" w14:textId="77777777" w:rsidTr="00EA1447">
        <w:tc>
          <w:tcPr>
            <w:tcW w:w="6851" w:type="dxa"/>
            <w:shd w:val="clear" w:color="auto" w:fill="DBE5F1"/>
          </w:tcPr>
          <w:p w14:paraId="53F89CD3"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Descriptori:</w:t>
            </w:r>
          </w:p>
        </w:tc>
        <w:tc>
          <w:tcPr>
            <w:tcW w:w="1304" w:type="dxa"/>
            <w:shd w:val="clear" w:color="auto" w:fill="DBE5F1"/>
            <w:vAlign w:val="center"/>
          </w:tcPr>
          <w:p w14:paraId="03A53AAD"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Pondere</w:t>
            </w:r>
          </w:p>
        </w:tc>
        <w:tc>
          <w:tcPr>
            <w:tcW w:w="1673" w:type="dxa"/>
            <w:shd w:val="clear" w:color="auto" w:fill="DBE5F1"/>
            <w:vAlign w:val="center"/>
          </w:tcPr>
          <w:p w14:paraId="74C8A129"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rPr>
              <w:t>Prag minim de trecere</w:t>
            </w:r>
          </w:p>
        </w:tc>
      </w:tr>
      <w:tr w:rsidR="00E46BB6" w:rsidRPr="00184CB9" w14:paraId="655A7678" w14:textId="77777777" w:rsidTr="00EA1447">
        <w:tc>
          <w:tcPr>
            <w:tcW w:w="6851" w:type="dxa"/>
          </w:tcPr>
          <w:p w14:paraId="39001E28" w14:textId="77777777" w:rsidR="00E46BB6" w:rsidRPr="00184CB9" w:rsidRDefault="00E46BB6" w:rsidP="00EA1447">
            <w:pPr>
              <w:widowControl w:val="0"/>
              <w:tabs>
                <w:tab w:val="left" w:pos="426"/>
              </w:tabs>
              <w:spacing w:after="0" w:line="240" w:lineRule="auto"/>
              <w:ind w:right="2"/>
              <w:jc w:val="both"/>
              <w:rPr>
                <w:rFonts w:cs="Times New Roman"/>
                <w:i/>
                <w:color w:val="000000"/>
                <w:lang w:val="ro-MD"/>
              </w:rPr>
            </w:pPr>
            <w:r w:rsidRPr="00184CB9">
              <w:rPr>
                <w:rFonts w:cs="Times New Roman"/>
                <w:b/>
                <w:color w:val="000000"/>
                <w:spacing w:val="-1"/>
                <w:lang w:val="ro-MD"/>
              </w:rPr>
              <w:t>IX.1</w:t>
            </w:r>
            <w:r w:rsidRPr="00184CB9">
              <w:rPr>
                <w:rFonts w:cs="Times New Roman"/>
                <w:color w:val="000000"/>
                <w:spacing w:val="-1"/>
                <w:lang w:val="ro-MD"/>
              </w:rPr>
              <w:t xml:space="preserve"> Informația</w:t>
            </w:r>
            <w:r w:rsidRPr="00184CB9">
              <w:rPr>
                <w:rFonts w:cs="Times New Roman"/>
                <w:color w:val="000000"/>
                <w:spacing w:val="8"/>
                <w:lang w:val="ro-MD"/>
              </w:rPr>
              <w:t xml:space="preserve"> </w:t>
            </w:r>
            <w:r w:rsidRPr="00184CB9">
              <w:rPr>
                <w:rFonts w:cs="Times New Roman"/>
                <w:color w:val="000000"/>
                <w:spacing w:val="-1"/>
                <w:lang w:val="ro-MD"/>
              </w:rPr>
              <w:t>transmisă</w:t>
            </w:r>
            <w:r w:rsidRPr="00184CB9">
              <w:rPr>
                <w:rFonts w:cs="Times New Roman"/>
                <w:color w:val="000000"/>
                <w:spacing w:val="10"/>
                <w:lang w:val="ro-MD"/>
              </w:rPr>
              <w:t xml:space="preserve"> </w:t>
            </w:r>
            <w:r w:rsidRPr="00184CB9">
              <w:rPr>
                <w:rFonts w:cs="Times New Roman"/>
                <w:color w:val="000000"/>
                <w:lang w:val="ro-MD"/>
              </w:rPr>
              <w:t>prin</w:t>
            </w:r>
            <w:r w:rsidRPr="00184CB9">
              <w:rPr>
                <w:rFonts w:cs="Times New Roman"/>
                <w:color w:val="000000"/>
                <w:spacing w:val="9"/>
                <w:lang w:val="ro-MD"/>
              </w:rPr>
              <w:t xml:space="preserve"> </w:t>
            </w:r>
            <w:r w:rsidRPr="00184CB9">
              <w:rPr>
                <w:rFonts w:cs="Times New Roman"/>
                <w:color w:val="000000"/>
                <w:lang w:val="ro-MD"/>
              </w:rPr>
              <w:t>text este corectă din punct de vedere stilistic și ortografic.</w:t>
            </w:r>
          </w:p>
        </w:tc>
        <w:tc>
          <w:tcPr>
            <w:tcW w:w="1304" w:type="dxa"/>
          </w:tcPr>
          <w:p w14:paraId="5491B0A8"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673" w:type="dxa"/>
            <w:vMerge w:val="restart"/>
          </w:tcPr>
          <w:p w14:paraId="74330BD9" w14:textId="77777777" w:rsidR="00E46BB6" w:rsidRPr="00184CB9" w:rsidRDefault="00E46BB6" w:rsidP="00EA1447">
            <w:pPr>
              <w:spacing w:after="0" w:line="240" w:lineRule="auto"/>
              <w:jc w:val="center"/>
              <w:rPr>
                <w:rFonts w:cs="Times New Roman"/>
                <w:color w:val="000000"/>
                <w:lang w:val="ro-MD"/>
              </w:rPr>
            </w:pPr>
          </w:p>
        </w:tc>
      </w:tr>
      <w:tr w:rsidR="00E46BB6" w:rsidRPr="00184CB9" w14:paraId="7EDA13BC" w14:textId="77777777" w:rsidTr="00EA1447">
        <w:tc>
          <w:tcPr>
            <w:tcW w:w="6851" w:type="dxa"/>
          </w:tcPr>
          <w:p w14:paraId="5A7FD67F" w14:textId="77777777" w:rsidR="00E46BB6" w:rsidRPr="00184CB9" w:rsidRDefault="00E46BB6" w:rsidP="00EA1447">
            <w:pPr>
              <w:widowControl w:val="0"/>
              <w:tabs>
                <w:tab w:val="left" w:pos="426"/>
              </w:tabs>
              <w:spacing w:after="0" w:line="240" w:lineRule="auto"/>
              <w:ind w:right="2"/>
              <w:jc w:val="both"/>
              <w:rPr>
                <w:rFonts w:cs="Times New Roman"/>
                <w:color w:val="000000"/>
                <w:lang w:val="ro-MD" w:eastAsia="ru-RU"/>
              </w:rPr>
            </w:pPr>
            <w:r w:rsidRPr="00184CB9">
              <w:rPr>
                <w:rFonts w:cs="Times New Roman"/>
                <w:b/>
                <w:color w:val="000000"/>
                <w:lang w:val="ro-MD"/>
              </w:rPr>
              <w:t>IX.2</w:t>
            </w:r>
            <w:r w:rsidRPr="00184CB9">
              <w:rPr>
                <w:rFonts w:cs="Times New Roman"/>
                <w:color w:val="000000"/>
                <w:lang w:val="ro-MD"/>
              </w:rPr>
              <w:t xml:space="preserve"> Manualul respectă normele de exprimare academică/de referință în vederea formării competențelor de comunicare pentru dezvoltarea limbajului de specialitate în contexte creative.</w:t>
            </w:r>
          </w:p>
        </w:tc>
        <w:tc>
          <w:tcPr>
            <w:tcW w:w="1304" w:type="dxa"/>
          </w:tcPr>
          <w:p w14:paraId="7554BE78" w14:textId="77777777" w:rsidR="00E46BB6" w:rsidRPr="00184CB9" w:rsidRDefault="00E46BB6" w:rsidP="00EA1447">
            <w:pPr>
              <w:spacing w:after="0" w:line="240" w:lineRule="auto"/>
              <w:jc w:val="center"/>
              <w:rPr>
                <w:rFonts w:cs="Times New Roman"/>
                <w:color w:val="000000"/>
                <w:lang w:val="ro-MD"/>
              </w:rPr>
            </w:pPr>
            <w:r w:rsidRPr="00184CB9">
              <w:rPr>
                <w:rFonts w:cs="Times New Roman"/>
                <w:b/>
                <w:color w:val="000000"/>
                <w:lang w:val="ro-MD"/>
              </w:rPr>
              <w:t>3</w:t>
            </w:r>
          </w:p>
        </w:tc>
        <w:tc>
          <w:tcPr>
            <w:tcW w:w="1673" w:type="dxa"/>
            <w:vMerge/>
          </w:tcPr>
          <w:p w14:paraId="4F1BF6DB" w14:textId="77777777" w:rsidR="00E46BB6" w:rsidRPr="00184CB9" w:rsidRDefault="00E46BB6" w:rsidP="00EA1447">
            <w:pPr>
              <w:spacing w:after="0" w:line="240" w:lineRule="auto"/>
              <w:jc w:val="center"/>
              <w:rPr>
                <w:rFonts w:cs="Times New Roman"/>
                <w:color w:val="000000"/>
                <w:lang w:val="ro-MD"/>
              </w:rPr>
            </w:pPr>
          </w:p>
        </w:tc>
      </w:tr>
      <w:tr w:rsidR="00E46BB6" w:rsidRPr="00184CB9" w14:paraId="6C921DE4" w14:textId="77777777" w:rsidTr="00EA1447">
        <w:tc>
          <w:tcPr>
            <w:tcW w:w="6851" w:type="dxa"/>
          </w:tcPr>
          <w:p w14:paraId="0F340DE2" w14:textId="77777777" w:rsidR="00E46BB6" w:rsidRPr="00184CB9" w:rsidRDefault="00E46BB6" w:rsidP="00EA1447">
            <w:pPr>
              <w:widowControl w:val="0"/>
              <w:tabs>
                <w:tab w:val="left" w:pos="426"/>
              </w:tabs>
              <w:spacing w:after="0" w:line="240" w:lineRule="auto"/>
              <w:ind w:right="2"/>
              <w:jc w:val="both"/>
              <w:rPr>
                <w:rFonts w:cs="Times New Roman"/>
                <w:b/>
                <w:color w:val="000000"/>
                <w:lang w:val="ro-MD"/>
              </w:rPr>
            </w:pPr>
            <w:r w:rsidRPr="00184CB9">
              <w:rPr>
                <w:rFonts w:cs="Times New Roman"/>
                <w:b/>
                <w:color w:val="000000"/>
                <w:spacing w:val="-1"/>
                <w:lang w:val="ro-MD"/>
              </w:rPr>
              <w:t>IX.3</w:t>
            </w:r>
            <w:r w:rsidRPr="00184CB9">
              <w:rPr>
                <w:rFonts w:cs="Times New Roman"/>
                <w:color w:val="000000"/>
                <w:spacing w:val="-1"/>
                <w:lang w:val="ro-MD"/>
              </w:rPr>
              <w:t xml:space="preserve"> </w:t>
            </w:r>
            <w:r w:rsidRPr="00184CB9">
              <w:rPr>
                <w:rFonts w:cs="Times New Roman"/>
                <w:lang w:val="ro-MD"/>
              </w:rPr>
              <w:t>Proiectul de manual utilizează terminologia specifică disciplinei în mod corect, consecvent și adecvat nivelului de vârstă.</w:t>
            </w:r>
          </w:p>
        </w:tc>
        <w:tc>
          <w:tcPr>
            <w:tcW w:w="1304" w:type="dxa"/>
          </w:tcPr>
          <w:p w14:paraId="5B0550DF" w14:textId="77777777" w:rsidR="00E46BB6" w:rsidRPr="00184CB9" w:rsidRDefault="00E46BB6" w:rsidP="00EA1447">
            <w:pPr>
              <w:spacing w:after="0" w:line="240" w:lineRule="auto"/>
              <w:jc w:val="center"/>
              <w:rPr>
                <w:rFonts w:cs="Times New Roman"/>
                <w:b/>
                <w:color w:val="000000"/>
                <w:lang w:val="ro-MD"/>
              </w:rPr>
            </w:pPr>
            <w:r w:rsidRPr="00184CB9">
              <w:rPr>
                <w:rFonts w:cs="Times New Roman"/>
                <w:b/>
                <w:color w:val="000000"/>
                <w:lang w:val="ro-MD"/>
              </w:rPr>
              <w:t>5</w:t>
            </w:r>
          </w:p>
        </w:tc>
        <w:tc>
          <w:tcPr>
            <w:tcW w:w="1673" w:type="dxa"/>
            <w:vMerge/>
          </w:tcPr>
          <w:p w14:paraId="75FC5692" w14:textId="77777777" w:rsidR="00E46BB6" w:rsidRPr="00184CB9" w:rsidRDefault="00E46BB6" w:rsidP="00EA1447">
            <w:pPr>
              <w:spacing w:after="0" w:line="240" w:lineRule="auto"/>
              <w:jc w:val="center"/>
              <w:rPr>
                <w:rFonts w:cs="Times New Roman"/>
                <w:color w:val="000000"/>
                <w:lang w:val="ro-MD"/>
              </w:rPr>
            </w:pPr>
          </w:p>
        </w:tc>
      </w:tr>
      <w:tr w:rsidR="00E46BB6" w:rsidRPr="00184CB9" w14:paraId="5F3557C4" w14:textId="77777777" w:rsidTr="00EA1447">
        <w:tc>
          <w:tcPr>
            <w:tcW w:w="6851" w:type="dxa"/>
          </w:tcPr>
          <w:p w14:paraId="3C91A199" w14:textId="77777777" w:rsidR="00E46BB6" w:rsidRPr="00184CB9" w:rsidRDefault="00E46BB6" w:rsidP="00EA1447">
            <w:pPr>
              <w:tabs>
                <w:tab w:val="left" w:pos="426"/>
              </w:tabs>
              <w:spacing w:after="0" w:line="240" w:lineRule="auto"/>
              <w:ind w:left="360" w:right="2"/>
              <w:contextualSpacing/>
              <w:jc w:val="right"/>
              <w:rPr>
                <w:rFonts w:cs="Times New Roman"/>
                <w:b/>
                <w:color w:val="000000"/>
                <w:lang w:val="ro-MD"/>
              </w:rPr>
            </w:pPr>
            <w:r w:rsidRPr="00184CB9">
              <w:rPr>
                <w:rFonts w:cs="Times New Roman"/>
                <w:b/>
                <w:color w:val="000000"/>
                <w:lang w:val="ro-MD"/>
              </w:rPr>
              <w:t>Total</w:t>
            </w:r>
          </w:p>
        </w:tc>
        <w:tc>
          <w:tcPr>
            <w:tcW w:w="1304" w:type="dxa"/>
          </w:tcPr>
          <w:p w14:paraId="39F14878"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11</w:t>
            </w:r>
          </w:p>
        </w:tc>
        <w:tc>
          <w:tcPr>
            <w:tcW w:w="1673" w:type="dxa"/>
          </w:tcPr>
          <w:p w14:paraId="7875EDEB" w14:textId="77777777" w:rsidR="00E46BB6" w:rsidRPr="00184CB9" w:rsidRDefault="00E46BB6" w:rsidP="00EA1447">
            <w:pPr>
              <w:spacing w:after="0" w:line="240" w:lineRule="auto"/>
              <w:jc w:val="center"/>
              <w:rPr>
                <w:rFonts w:cs="Times New Roman"/>
                <w:b/>
                <w:color w:val="000000"/>
                <w:lang w:val="ro-MD" w:eastAsia="ru-RU"/>
              </w:rPr>
            </w:pPr>
            <w:r w:rsidRPr="00184CB9">
              <w:rPr>
                <w:rFonts w:cs="Times New Roman"/>
                <w:b/>
                <w:color w:val="000000"/>
                <w:lang w:val="ro-MD" w:eastAsia="ru-RU"/>
              </w:rPr>
              <w:t>8</w:t>
            </w:r>
          </w:p>
        </w:tc>
      </w:tr>
    </w:tbl>
    <w:p w14:paraId="1C74DCBC" w14:textId="77777777" w:rsidR="00E46BB6" w:rsidRPr="00184CB9" w:rsidRDefault="00E46BB6" w:rsidP="00E46BB6">
      <w:pPr>
        <w:tabs>
          <w:tab w:val="left" w:pos="426"/>
        </w:tabs>
        <w:spacing w:after="0"/>
        <w:jc w:val="both"/>
        <w:rPr>
          <w:rFonts w:cs="Times New Roman"/>
          <w:b/>
          <w:color w:val="000000"/>
          <w:lang w:val="ro-MD"/>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
        <w:gridCol w:w="8443"/>
      </w:tblGrid>
      <w:tr w:rsidR="00E46BB6" w:rsidRPr="00184CB9" w14:paraId="71C34F55" w14:textId="77777777" w:rsidTr="00EA1447">
        <w:tc>
          <w:tcPr>
            <w:tcW w:w="1385" w:type="dxa"/>
            <w:shd w:val="clear" w:color="auto" w:fill="DBE5F1"/>
          </w:tcPr>
          <w:p w14:paraId="4A44ECAA"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Pagina</w:t>
            </w:r>
          </w:p>
        </w:tc>
        <w:tc>
          <w:tcPr>
            <w:tcW w:w="8443" w:type="dxa"/>
            <w:shd w:val="clear" w:color="auto" w:fill="DBE5F1"/>
          </w:tcPr>
          <w:p w14:paraId="513823D4" w14:textId="77777777" w:rsidR="00E46BB6" w:rsidRPr="00184CB9" w:rsidRDefault="00E46BB6" w:rsidP="00EA1447">
            <w:pPr>
              <w:tabs>
                <w:tab w:val="left" w:pos="426"/>
              </w:tabs>
              <w:spacing w:after="0" w:line="240" w:lineRule="auto"/>
              <w:ind w:right="2"/>
              <w:jc w:val="center"/>
              <w:rPr>
                <w:rFonts w:cs="Times New Roman"/>
                <w:b/>
                <w:color w:val="000000"/>
                <w:lang w:val="ro-MD" w:eastAsia="ru-RU"/>
              </w:rPr>
            </w:pPr>
            <w:r w:rsidRPr="00184CB9">
              <w:rPr>
                <w:rFonts w:cs="Times New Roman"/>
                <w:b/>
                <w:color w:val="000000"/>
                <w:lang w:val="ro-MD" w:eastAsia="ru-RU"/>
              </w:rPr>
              <w:t>Observații/Comentarii/Argumente/ Recomandări</w:t>
            </w:r>
          </w:p>
        </w:tc>
      </w:tr>
      <w:tr w:rsidR="00E46BB6" w:rsidRPr="00184CB9" w14:paraId="12A59F2F" w14:textId="77777777" w:rsidTr="00EA1447">
        <w:tc>
          <w:tcPr>
            <w:tcW w:w="1385" w:type="dxa"/>
          </w:tcPr>
          <w:p w14:paraId="6CC76F7B"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3A0CA869"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r w:rsidR="00E46BB6" w:rsidRPr="00184CB9" w14:paraId="524F34D7" w14:textId="77777777" w:rsidTr="00EA1447">
        <w:tc>
          <w:tcPr>
            <w:tcW w:w="1385" w:type="dxa"/>
          </w:tcPr>
          <w:p w14:paraId="76D89C25"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c>
          <w:tcPr>
            <w:tcW w:w="8443" w:type="dxa"/>
          </w:tcPr>
          <w:p w14:paraId="6EEB41FB" w14:textId="77777777" w:rsidR="00E46BB6" w:rsidRPr="00184CB9" w:rsidRDefault="00E46BB6" w:rsidP="00EA1447">
            <w:pPr>
              <w:tabs>
                <w:tab w:val="left" w:pos="426"/>
              </w:tabs>
              <w:spacing w:before="69" w:after="0" w:line="240" w:lineRule="auto"/>
              <w:ind w:right="2"/>
              <w:jc w:val="both"/>
              <w:rPr>
                <w:rFonts w:cs="Times New Roman"/>
                <w:i/>
                <w:color w:val="000000"/>
                <w:lang w:val="ro-MD"/>
              </w:rPr>
            </w:pPr>
          </w:p>
        </w:tc>
      </w:tr>
    </w:tbl>
    <w:p w14:paraId="43AB0348" w14:textId="77777777" w:rsidR="00E46BB6" w:rsidRPr="00184CB9" w:rsidRDefault="00E46BB6" w:rsidP="00E46BB6">
      <w:pPr>
        <w:tabs>
          <w:tab w:val="left" w:pos="426"/>
        </w:tabs>
        <w:spacing w:before="69"/>
        <w:ind w:right="2"/>
        <w:jc w:val="both"/>
        <w:rPr>
          <w:rFonts w:cs="Times New Roman"/>
          <w:lang w:val="ro-MD"/>
        </w:rPr>
      </w:pPr>
    </w:p>
    <w:p w14:paraId="12A9BF92" w14:textId="77777777" w:rsidR="00E46BB6" w:rsidRPr="00184CB9" w:rsidRDefault="00E46BB6" w:rsidP="00E46BB6">
      <w:pPr>
        <w:tabs>
          <w:tab w:val="left" w:pos="426"/>
        </w:tabs>
        <w:spacing w:before="69"/>
        <w:ind w:right="2"/>
        <w:jc w:val="both"/>
        <w:rPr>
          <w:rFonts w:cs="Times New Roman"/>
          <w:b/>
          <w:bCs/>
          <w:lang w:val="ro-MD"/>
        </w:rPr>
      </w:pPr>
      <w:r w:rsidRPr="00184CB9">
        <w:rPr>
          <w:rFonts w:cs="Times New Roman"/>
          <w:b/>
          <w:bCs/>
          <w:lang w:val="ro-MD"/>
        </w:rPr>
        <w:t xml:space="preserve">Data </w:t>
      </w:r>
    </w:p>
    <w:p w14:paraId="1526F26C" w14:textId="77777777" w:rsidR="00E46BB6" w:rsidRPr="00184CB9" w:rsidRDefault="00E46BB6" w:rsidP="00E46BB6">
      <w:pPr>
        <w:tabs>
          <w:tab w:val="left" w:pos="426"/>
        </w:tabs>
        <w:spacing w:before="69"/>
        <w:ind w:right="2"/>
        <w:jc w:val="both"/>
        <w:rPr>
          <w:rFonts w:cs="Times New Roman"/>
          <w:b/>
          <w:bCs/>
          <w:lang w:val="ro-MD"/>
        </w:rPr>
      </w:pPr>
      <w:r w:rsidRPr="00184CB9">
        <w:rPr>
          <w:rFonts w:cs="Times New Roman"/>
          <w:b/>
          <w:bCs/>
          <w:lang w:val="ro-MD"/>
        </w:rPr>
        <w:t xml:space="preserve">Semnătura </w:t>
      </w:r>
    </w:p>
    <w:p w14:paraId="122EDD6C" w14:textId="77777777" w:rsidR="00E46BB6" w:rsidRPr="00184CB9" w:rsidRDefault="00E46BB6" w:rsidP="00E46BB6">
      <w:pPr>
        <w:tabs>
          <w:tab w:val="left" w:pos="426"/>
        </w:tabs>
        <w:spacing w:before="69"/>
        <w:ind w:right="2"/>
        <w:jc w:val="both"/>
        <w:rPr>
          <w:rFonts w:cs="Times New Roman"/>
          <w:b/>
          <w:bCs/>
          <w:lang w:val="ro-MD"/>
        </w:rPr>
      </w:pPr>
    </w:p>
    <w:p w14:paraId="2AF136F3" w14:textId="77777777" w:rsidR="00E46BB6" w:rsidRPr="00184CB9" w:rsidRDefault="00E46BB6" w:rsidP="00E46BB6">
      <w:pPr>
        <w:widowControl w:val="0"/>
        <w:tabs>
          <w:tab w:val="left" w:pos="426"/>
          <w:tab w:val="left" w:pos="9498"/>
        </w:tabs>
        <w:spacing w:after="0" w:line="240" w:lineRule="auto"/>
        <w:ind w:right="2"/>
        <w:jc w:val="right"/>
        <w:outlineLvl w:val="0"/>
        <w:rPr>
          <w:rFonts w:eastAsia="Calibri" w:cs="Times New Roman"/>
          <w:bCs/>
          <w:color w:val="000000"/>
          <w:lang w:val="ro-MD"/>
        </w:rPr>
      </w:pPr>
      <w:bookmarkStart w:id="5" w:name="_Hlk235916189"/>
      <w:r w:rsidRPr="00184CB9">
        <w:rPr>
          <w:rFonts w:eastAsia="Calibri" w:cs="Times New Roman"/>
          <w:bCs/>
          <w:color w:val="000000"/>
          <w:lang w:val="ro-MD"/>
        </w:rPr>
        <w:lastRenderedPageBreak/>
        <w:t>Anexa nr. 3</w:t>
      </w:r>
    </w:p>
    <w:p w14:paraId="02D5E365" w14:textId="77777777" w:rsidR="00E46BB6" w:rsidRPr="00184CB9" w:rsidRDefault="00E46BB6" w:rsidP="00E46BB6">
      <w:pPr>
        <w:tabs>
          <w:tab w:val="left" w:pos="426"/>
        </w:tabs>
        <w:spacing w:after="0" w:line="240" w:lineRule="auto"/>
        <w:ind w:left="5310" w:right="2"/>
        <w:jc w:val="right"/>
        <w:rPr>
          <w:rFonts w:cs="Times New Roman"/>
          <w:color w:val="000000"/>
          <w:lang w:val="ro-MD"/>
        </w:rPr>
      </w:pPr>
      <w:r w:rsidRPr="00184CB9">
        <w:rPr>
          <w:rFonts w:cs="Times New Roman"/>
          <w:color w:val="000000"/>
          <w:lang w:val="ro-MD"/>
        </w:rPr>
        <w:t>la Regulamentul cu privire la selectarea și achiziția manualelor școlare</w:t>
      </w:r>
    </w:p>
    <w:p w14:paraId="6281485F" w14:textId="77777777" w:rsidR="00E46BB6" w:rsidRPr="00184CB9" w:rsidRDefault="00E46BB6" w:rsidP="00E46BB6">
      <w:pPr>
        <w:widowControl w:val="0"/>
        <w:tabs>
          <w:tab w:val="left" w:pos="426"/>
          <w:tab w:val="left" w:pos="9498"/>
        </w:tabs>
        <w:spacing w:after="0" w:line="240" w:lineRule="auto"/>
        <w:ind w:right="2" w:firstLine="540"/>
        <w:jc w:val="right"/>
        <w:outlineLvl w:val="0"/>
        <w:rPr>
          <w:rFonts w:eastAsia="Calibri" w:cs="Times New Roman"/>
          <w:b/>
          <w:bCs/>
          <w:color w:val="000000"/>
          <w:lang w:val="ro-MD"/>
        </w:rPr>
      </w:pPr>
    </w:p>
    <w:p w14:paraId="14C24493" w14:textId="77777777" w:rsidR="00E46BB6" w:rsidRPr="00184CB9" w:rsidRDefault="00E46BB6" w:rsidP="00E46BB6">
      <w:pPr>
        <w:widowControl w:val="0"/>
        <w:tabs>
          <w:tab w:val="left" w:pos="426"/>
          <w:tab w:val="left" w:pos="9498"/>
        </w:tabs>
        <w:spacing w:after="0" w:line="240" w:lineRule="auto"/>
        <w:ind w:right="2" w:firstLine="540"/>
        <w:jc w:val="center"/>
        <w:outlineLvl w:val="0"/>
        <w:rPr>
          <w:rFonts w:cs="Times New Roman"/>
          <w:b/>
          <w:bCs/>
          <w:color w:val="000000"/>
          <w:lang w:val="ro-MD"/>
        </w:rPr>
      </w:pPr>
    </w:p>
    <w:p w14:paraId="7BCD80A2" w14:textId="77777777" w:rsidR="00E46BB6" w:rsidRPr="00184CB9" w:rsidRDefault="00E46BB6" w:rsidP="00E46BB6">
      <w:pPr>
        <w:widowControl w:val="0"/>
        <w:tabs>
          <w:tab w:val="left" w:pos="426"/>
          <w:tab w:val="left" w:pos="9498"/>
        </w:tabs>
        <w:spacing w:after="0" w:line="240" w:lineRule="auto"/>
        <w:ind w:right="2" w:firstLine="540"/>
        <w:jc w:val="center"/>
        <w:outlineLvl w:val="0"/>
        <w:rPr>
          <w:rFonts w:cs="Times New Roman"/>
          <w:b/>
          <w:bCs/>
          <w:color w:val="000000"/>
          <w:lang w:val="ro-MD"/>
        </w:rPr>
      </w:pPr>
      <w:r w:rsidRPr="00184CB9">
        <w:rPr>
          <w:rFonts w:cs="Times New Roman"/>
          <w:b/>
          <w:bCs/>
          <w:color w:val="000000"/>
          <w:lang w:val="ro-MD"/>
        </w:rPr>
        <w:t>Elemente obligatorii pentru pagina a II-a (verso al paginii de titlu)</w:t>
      </w:r>
    </w:p>
    <w:p w14:paraId="15CCC0C3" w14:textId="77777777" w:rsidR="00E46BB6" w:rsidRPr="00184CB9" w:rsidRDefault="00E46BB6" w:rsidP="00E46BB6">
      <w:pPr>
        <w:widowControl w:val="0"/>
        <w:tabs>
          <w:tab w:val="left" w:pos="426"/>
          <w:tab w:val="left" w:pos="9498"/>
        </w:tabs>
        <w:spacing w:after="0" w:line="240" w:lineRule="auto"/>
        <w:ind w:right="2" w:firstLine="540"/>
        <w:jc w:val="right"/>
        <w:outlineLvl w:val="0"/>
        <w:rPr>
          <w:rFonts w:eastAsia="Calibri" w:cs="Times New Roman"/>
          <w:b/>
          <w:bCs/>
          <w:color w:val="000000"/>
          <w:lang w:val="ro-MD"/>
        </w:rPr>
      </w:pPr>
    </w:p>
    <w:p w14:paraId="6B0BC0B2" w14:textId="77777777" w:rsidR="00E46BB6" w:rsidRPr="00184CB9" w:rsidRDefault="00E46BB6" w:rsidP="00E46BB6">
      <w:pPr>
        <w:widowControl w:val="0"/>
        <w:tabs>
          <w:tab w:val="left" w:pos="284"/>
          <w:tab w:val="left" w:pos="810"/>
        </w:tabs>
        <w:spacing w:after="0" w:line="240" w:lineRule="auto"/>
        <w:ind w:right="2" w:firstLine="540"/>
        <w:jc w:val="both"/>
        <w:rPr>
          <w:rFonts w:cs="Times New Roman"/>
          <w:color w:val="000000"/>
          <w:lang w:val="ro-MD"/>
        </w:rPr>
      </w:pPr>
      <w:r w:rsidRPr="00184CB9">
        <w:rPr>
          <w:rFonts w:eastAsia="Calibri" w:cs="Times New Roman"/>
          <w:color w:val="000000"/>
          <w:lang w:val="ro-MD"/>
        </w:rPr>
        <w:t>Pagina a II-a va conține următoarele înscrieri:</w:t>
      </w:r>
    </w:p>
    <w:p w14:paraId="3CEC4DEC" w14:textId="77777777" w:rsidR="00E46BB6" w:rsidRPr="00184CB9" w:rsidRDefault="00E46BB6" w:rsidP="00E46BB6">
      <w:pPr>
        <w:widowControl w:val="0"/>
        <w:tabs>
          <w:tab w:val="left" w:pos="284"/>
          <w:tab w:val="left" w:pos="810"/>
        </w:tabs>
        <w:spacing w:after="0" w:line="240" w:lineRule="auto"/>
        <w:ind w:right="2" w:firstLine="540"/>
        <w:jc w:val="both"/>
        <w:rPr>
          <w:rFonts w:cs="Times New Roman"/>
          <w:color w:val="000000"/>
          <w:lang w:val="ro-MD"/>
        </w:rPr>
      </w:pPr>
    </w:p>
    <w:p w14:paraId="507627E2" w14:textId="77777777" w:rsidR="00E46BB6" w:rsidRPr="00184CB9" w:rsidRDefault="00E46BB6" w:rsidP="00E46BB6">
      <w:pPr>
        <w:widowControl w:val="0"/>
        <w:tabs>
          <w:tab w:val="left" w:pos="284"/>
          <w:tab w:val="left" w:pos="810"/>
        </w:tabs>
        <w:spacing w:after="0" w:line="240" w:lineRule="auto"/>
        <w:ind w:left="540"/>
        <w:jc w:val="both"/>
        <w:rPr>
          <w:rFonts w:cs="Times New Roman"/>
          <w:color w:val="000000"/>
          <w:lang w:val="ro-MD"/>
        </w:rPr>
      </w:pPr>
      <w:r w:rsidRPr="00184CB9">
        <w:rPr>
          <w:rFonts w:eastAsia="Calibri" w:cs="Times New Roman"/>
          <w:color w:val="000000"/>
          <w:lang w:val="ro-MD"/>
        </w:rPr>
        <w:t xml:space="preserve">Pentru manualele de la învățământul primar și gimnazial: </w:t>
      </w:r>
    </w:p>
    <w:p w14:paraId="5FE4D813" w14:textId="77777777" w:rsidR="00E46BB6" w:rsidRPr="00184CB9" w:rsidRDefault="00E46BB6" w:rsidP="00E46BB6">
      <w:pPr>
        <w:widowControl w:val="0"/>
        <w:tabs>
          <w:tab w:val="left" w:pos="284"/>
          <w:tab w:val="left" w:pos="810"/>
        </w:tabs>
        <w:spacing w:after="0" w:line="240" w:lineRule="auto"/>
        <w:ind w:right="2" w:firstLine="540"/>
        <w:jc w:val="both"/>
        <w:rPr>
          <w:rFonts w:cs="Times New Roman"/>
          <w:color w:val="000000"/>
          <w:lang w:val="ro-MD"/>
        </w:rPr>
      </w:pPr>
      <w:r w:rsidRPr="00184CB9">
        <w:rPr>
          <w:rFonts w:eastAsia="Calibri" w:cs="Times New Roman"/>
          <w:color w:val="000000"/>
          <w:lang w:val="ro-MD"/>
        </w:rPr>
        <w:t>„Acest manual este proprietate publică, editat din bugetul de stat, sursele financiare ale Ministerului Educației și Cercetării/Fondului special pentru manuale și transmis cu titlu gratuit.”</w:t>
      </w:r>
      <w:r w:rsidRPr="00184CB9">
        <w:rPr>
          <w:rFonts w:cs="Times New Roman"/>
          <w:color w:val="000000"/>
          <w:lang w:val="ro-MD"/>
        </w:rPr>
        <w:t>;</w:t>
      </w:r>
    </w:p>
    <w:p w14:paraId="69423BF9" w14:textId="77777777" w:rsidR="00E46BB6" w:rsidRPr="00184CB9" w:rsidRDefault="00E46BB6" w:rsidP="00E46BB6">
      <w:pPr>
        <w:widowControl w:val="0"/>
        <w:tabs>
          <w:tab w:val="left" w:pos="284"/>
          <w:tab w:val="left" w:pos="810"/>
        </w:tabs>
        <w:spacing w:after="0" w:line="240" w:lineRule="auto"/>
        <w:ind w:left="540"/>
        <w:jc w:val="both"/>
        <w:rPr>
          <w:rFonts w:cs="Times New Roman"/>
          <w:color w:val="000000"/>
          <w:lang w:val="ro-MD"/>
        </w:rPr>
      </w:pPr>
    </w:p>
    <w:p w14:paraId="2D03AEF4" w14:textId="77777777" w:rsidR="00E46BB6" w:rsidRPr="00184CB9" w:rsidRDefault="00E46BB6" w:rsidP="00E46BB6">
      <w:pPr>
        <w:widowControl w:val="0"/>
        <w:tabs>
          <w:tab w:val="left" w:pos="284"/>
          <w:tab w:val="left" w:pos="810"/>
        </w:tabs>
        <w:spacing w:after="0" w:line="240" w:lineRule="auto"/>
        <w:ind w:left="540"/>
        <w:jc w:val="both"/>
        <w:rPr>
          <w:rFonts w:cs="Times New Roman"/>
          <w:color w:val="000000"/>
          <w:lang w:val="ro-MD"/>
        </w:rPr>
      </w:pPr>
      <w:r w:rsidRPr="00184CB9">
        <w:rPr>
          <w:rFonts w:eastAsia="Calibri" w:cs="Times New Roman"/>
          <w:color w:val="000000"/>
          <w:lang w:val="ro-MD"/>
        </w:rPr>
        <w:t xml:space="preserve">Pentru manualele de la învățămîntul liceal: </w:t>
      </w:r>
    </w:p>
    <w:p w14:paraId="015B84E9" w14:textId="77777777" w:rsidR="00E46BB6" w:rsidRPr="00184CB9" w:rsidRDefault="00E46BB6" w:rsidP="00E46BB6">
      <w:pPr>
        <w:widowControl w:val="0"/>
        <w:tabs>
          <w:tab w:val="left" w:pos="284"/>
          <w:tab w:val="left" w:pos="810"/>
        </w:tabs>
        <w:spacing w:after="0" w:line="240" w:lineRule="auto"/>
        <w:ind w:firstLine="540"/>
        <w:jc w:val="both"/>
        <w:rPr>
          <w:rFonts w:cs="Times New Roman"/>
          <w:color w:val="000000"/>
          <w:lang w:val="ro-MD"/>
        </w:rPr>
      </w:pPr>
      <w:r w:rsidRPr="00184CB9">
        <w:rPr>
          <w:rFonts w:eastAsia="Calibri" w:cs="Times New Roman"/>
          <w:color w:val="000000"/>
          <w:lang w:val="ro-MD"/>
        </w:rPr>
        <w:t>„Acest manual este proprietate publică, editat din sursele financiare ale Fondului special pentru manuale.”;</w:t>
      </w:r>
    </w:p>
    <w:p w14:paraId="2F068FF3" w14:textId="77777777" w:rsidR="00E46BB6" w:rsidRPr="00184CB9" w:rsidRDefault="00E46BB6" w:rsidP="00E46BB6">
      <w:pPr>
        <w:widowControl w:val="0"/>
        <w:tabs>
          <w:tab w:val="left" w:pos="284"/>
          <w:tab w:val="left" w:pos="810"/>
        </w:tabs>
        <w:spacing w:after="0" w:line="240" w:lineRule="auto"/>
        <w:ind w:left="540"/>
        <w:jc w:val="both"/>
        <w:rPr>
          <w:rFonts w:cs="Times New Roman"/>
          <w:color w:val="000000"/>
          <w:lang w:val="ro-MD"/>
        </w:rPr>
      </w:pPr>
    </w:p>
    <w:p w14:paraId="29CD24B0" w14:textId="77777777" w:rsidR="00E46BB6" w:rsidRPr="00184CB9" w:rsidRDefault="00E46BB6" w:rsidP="00E46BB6">
      <w:pPr>
        <w:widowControl w:val="0"/>
        <w:tabs>
          <w:tab w:val="left" w:pos="284"/>
          <w:tab w:val="left" w:pos="810"/>
        </w:tabs>
        <w:spacing w:after="0" w:line="240" w:lineRule="auto"/>
        <w:ind w:left="540"/>
        <w:jc w:val="both"/>
        <w:rPr>
          <w:rFonts w:cs="Times New Roman"/>
          <w:color w:val="000000"/>
          <w:lang w:val="ro-MD"/>
        </w:rPr>
      </w:pPr>
      <w:r w:rsidRPr="00184CB9">
        <w:rPr>
          <w:rFonts w:cs="Times New Roman"/>
          <w:color w:val="000000"/>
          <w:lang w:val="ro-MD"/>
        </w:rPr>
        <w:t>Pentru toate:</w:t>
      </w:r>
    </w:p>
    <w:p w14:paraId="3E0536E3" w14:textId="77777777" w:rsidR="00E46BB6" w:rsidRPr="00184CB9" w:rsidRDefault="00E46BB6" w:rsidP="00E46BB6">
      <w:pPr>
        <w:widowControl w:val="0"/>
        <w:tabs>
          <w:tab w:val="left" w:pos="426"/>
          <w:tab w:val="left" w:pos="810"/>
        </w:tabs>
        <w:spacing w:after="0" w:line="240" w:lineRule="auto"/>
        <w:ind w:right="2" w:firstLine="540"/>
        <w:jc w:val="both"/>
        <w:rPr>
          <w:rFonts w:eastAsia="Calibri" w:cs="Times New Roman"/>
          <w:color w:val="000000"/>
          <w:lang w:val="ro-MD"/>
        </w:rPr>
      </w:pPr>
      <w:r w:rsidRPr="00184CB9">
        <w:rPr>
          <w:rFonts w:cs="Times New Roman"/>
          <w:color w:val="000000"/>
          <w:lang w:val="ro-MD"/>
        </w:rPr>
        <w:t>„Manualul școlar a fost elaborat</w:t>
      </w:r>
      <w:r w:rsidRPr="00184CB9">
        <w:rPr>
          <w:rFonts w:eastAsia="Calibri" w:cs="Times New Roman"/>
          <w:color w:val="000000"/>
          <w:lang w:val="ro-MD"/>
        </w:rPr>
        <w:t xml:space="preserve"> în conformitate cu prevederile</w:t>
      </w:r>
      <w:r w:rsidRPr="00184CB9">
        <w:rPr>
          <w:rFonts w:eastAsia="Calibri" w:cs="Times New Roman"/>
          <w:color w:val="000000"/>
          <w:spacing w:val="16"/>
          <w:lang w:val="ro-MD"/>
        </w:rPr>
        <w:t xml:space="preserve"> </w:t>
      </w:r>
      <w:r w:rsidRPr="00184CB9">
        <w:rPr>
          <w:rFonts w:eastAsia="Calibri" w:cs="Times New Roman"/>
          <w:color w:val="000000"/>
          <w:lang w:val="ro-MD"/>
        </w:rPr>
        <w:t>Curriculumului Național</w:t>
      </w:r>
      <w:r w:rsidRPr="00184CB9">
        <w:rPr>
          <w:rFonts w:eastAsia="Calibri" w:cs="Times New Roman"/>
          <w:color w:val="000000"/>
          <w:spacing w:val="17"/>
          <w:lang w:val="ro-MD"/>
        </w:rPr>
        <w:t xml:space="preserve"> </w:t>
      </w:r>
      <w:r w:rsidRPr="00184CB9">
        <w:rPr>
          <w:rFonts w:eastAsia="Calibri" w:cs="Times New Roman"/>
          <w:color w:val="000000"/>
          <w:lang w:val="ro-MD"/>
        </w:rPr>
        <w:t>la</w:t>
      </w:r>
      <w:r w:rsidRPr="00184CB9">
        <w:rPr>
          <w:rFonts w:eastAsia="Calibri" w:cs="Times New Roman"/>
          <w:color w:val="000000"/>
          <w:spacing w:val="16"/>
          <w:lang w:val="ro-MD"/>
        </w:rPr>
        <w:t xml:space="preserve"> </w:t>
      </w:r>
      <w:r w:rsidRPr="00184CB9">
        <w:rPr>
          <w:rFonts w:eastAsia="Calibri" w:cs="Times New Roman"/>
          <w:color w:val="000000"/>
          <w:spacing w:val="-1"/>
          <w:lang w:val="ro-MD"/>
        </w:rPr>
        <w:t>disciplină,</w:t>
      </w:r>
      <w:r w:rsidRPr="00184CB9">
        <w:rPr>
          <w:rFonts w:eastAsia="Calibri" w:cs="Times New Roman"/>
          <w:color w:val="000000"/>
          <w:spacing w:val="16"/>
          <w:lang w:val="ro-MD"/>
        </w:rPr>
        <w:t xml:space="preserve"> </w:t>
      </w:r>
      <w:r w:rsidRPr="00184CB9">
        <w:rPr>
          <w:rFonts w:eastAsia="Calibri" w:cs="Times New Roman"/>
          <w:color w:val="000000"/>
          <w:spacing w:val="-1"/>
          <w:lang w:val="ro-MD"/>
        </w:rPr>
        <w:t>aprobat</w:t>
      </w:r>
      <w:r w:rsidRPr="00184CB9">
        <w:rPr>
          <w:rFonts w:eastAsia="Calibri" w:cs="Times New Roman"/>
          <w:color w:val="000000"/>
          <w:lang w:val="ro-MD"/>
        </w:rPr>
        <w:t xml:space="preserve"> prin</w:t>
      </w:r>
      <w:r w:rsidRPr="00184CB9">
        <w:rPr>
          <w:rFonts w:eastAsia="Calibri" w:cs="Times New Roman"/>
          <w:color w:val="000000"/>
          <w:spacing w:val="45"/>
          <w:lang w:val="ro-MD"/>
        </w:rPr>
        <w:t xml:space="preserve"> </w:t>
      </w:r>
      <w:r w:rsidRPr="00184CB9">
        <w:rPr>
          <w:rFonts w:eastAsia="Calibri" w:cs="Times New Roman"/>
          <w:color w:val="000000"/>
          <w:lang w:val="ro-MD"/>
        </w:rPr>
        <w:t>ordinul</w:t>
      </w:r>
      <w:r w:rsidRPr="00184CB9">
        <w:rPr>
          <w:rFonts w:eastAsia="Calibri" w:cs="Times New Roman"/>
          <w:color w:val="000000"/>
          <w:spacing w:val="45"/>
          <w:lang w:val="ro-MD"/>
        </w:rPr>
        <w:t xml:space="preserve"> </w:t>
      </w:r>
      <w:r w:rsidRPr="00184CB9">
        <w:rPr>
          <w:rFonts w:eastAsia="Calibri" w:cs="Times New Roman"/>
          <w:color w:val="000000"/>
          <w:spacing w:val="-1"/>
          <w:lang w:val="ro-MD"/>
        </w:rPr>
        <w:t>ministrului</w:t>
      </w:r>
      <w:r w:rsidRPr="00184CB9">
        <w:rPr>
          <w:rFonts w:eastAsia="Calibri" w:cs="Times New Roman"/>
          <w:color w:val="000000"/>
          <w:spacing w:val="45"/>
          <w:lang w:val="ro-MD"/>
        </w:rPr>
        <w:t xml:space="preserve"> </w:t>
      </w:r>
      <w:r w:rsidRPr="00184CB9">
        <w:rPr>
          <w:rFonts w:eastAsia="Calibri" w:cs="Times New Roman"/>
          <w:color w:val="000000"/>
          <w:spacing w:val="-1"/>
          <w:lang w:val="ro-MD"/>
        </w:rPr>
        <w:t>educației și cercetării</w:t>
      </w:r>
      <w:r w:rsidRPr="00184CB9">
        <w:rPr>
          <w:rFonts w:eastAsia="Calibri" w:cs="Times New Roman"/>
          <w:color w:val="000000"/>
          <w:spacing w:val="45"/>
          <w:lang w:val="ro-MD"/>
        </w:rPr>
        <w:t xml:space="preserve"> </w:t>
      </w:r>
      <w:r w:rsidRPr="00184CB9">
        <w:rPr>
          <w:rFonts w:eastAsia="Calibri" w:cs="Times New Roman"/>
          <w:color w:val="000000"/>
          <w:lang w:val="ro-MD"/>
        </w:rPr>
        <w:t>nr. ____ din _____.</w:t>
      </w:r>
      <w:r w:rsidRPr="00184CB9">
        <w:rPr>
          <w:rFonts w:eastAsia="Calibri" w:cs="Times New Roman"/>
          <w:color w:val="000000"/>
          <w:spacing w:val="45"/>
          <w:lang w:val="ro-MD"/>
        </w:rPr>
        <w:t xml:space="preserve"> </w:t>
      </w:r>
    </w:p>
    <w:p w14:paraId="69177479" w14:textId="77777777" w:rsidR="00E46BB6" w:rsidRPr="00184CB9" w:rsidRDefault="00E46BB6" w:rsidP="00E46BB6">
      <w:pPr>
        <w:widowControl w:val="0"/>
        <w:tabs>
          <w:tab w:val="left" w:pos="426"/>
          <w:tab w:val="left" w:pos="810"/>
        </w:tabs>
        <w:spacing w:after="0" w:line="240" w:lineRule="auto"/>
        <w:ind w:right="2" w:firstLine="540"/>
        <w:jc w:val="both"/>
        <w:rPr>
          <w:rFonts w:cs="Times New Roman"/>
          <w:color w:val="000000"/>
          <w:lang w:val="ro-MD"/>
        </w:rPr>
      </w:pPr>
      <w:r w:rsidRPr="00184CB9">
        <w:rPr>
          <w:rFonts w:eastAsia="Calibri" w:cs="Times New Roman"/>
          <w:color w:val="000000"/>
          <w:lang w:val="ro-MD"/>
        </w:rPr>
        <w:t xml:space="preserve">Manualul a fost aprobat prin ordinul ministrului educației și cercetării nr. ____ din ____ ca urmare a evaluării calității metodico-științifice.” </w:t>
      </w:r>
    </w:p>
    <w:p w14:paraId="43DC2B8F" w14:textId="77777777" w:rsidR="00E46BB6" w:rsidRPr="00184CB9" w:rsidRDefault="00E46BB6" w:rsidP="00E46BB6">
      <w:pPr>
        <w:widowControl w:val="0"/>
        <w:tabs>
          <w:tab w:val="left" w:pos="426"/>
          <w:tab w:val="left" w:pos="810"/>
        </w:tabs>
        <w:spacing w:after="0" w:line="240" w:lineRule="auto"/>
        <w:ind w:right="2" w:firstLine="540"/>
        <w:jc w:val="both"/>
        <w:rPr>
          <w:rFonts w:cs="Times New Roman"/>
          <w:color w:val="000000"/>
          <w:lang w:val="ro-MD"/>
        </w:rPr>
      </w:pPr>
    </w:p>
    <w:p w14:paraId="707FF279" w14:textId="77777777" w:rsidR="00E46BB6" w:rsidRPr="00184CB9" w:rsidRDefault="00E46BB6" w:rsidP="00E46BB6">
      <w:pPr>
        <w:widowControl w:val="0"/>
        <w:tabs>
          <w:tab w:val="left" w:pos="426"/>
          <w:tab w:val="left" w:pos="810"/>
        </w:tabs>
        <w:spacing w:after="0" w:line="240" w:lineRule="auto"/>
        <w:ind w:right="2" w:firstLine="540"/>
        <w:jc w:val="center"/>
        <w:rPr>
          <w:rFonts w:eastAsia="Calibri" w:cs="Times New Roman"/>
          <w:color w:val="000000"/>
          <w:lang w:val="ro-MD"/>
        </w:rPr>
      </w:pPr>
      <w:r w:rsidRPr="00184CB9">
        <w:rPr>
          <w:rFonts w:eastAsia="Calibri" w:cs="Times New Roman"/>
          <w:color w:val="000000"/>
          <w:u w:val="single" w:color="000000"/>
          <w:lang w:val="ro-MD"/>
        </w:rPr>
        <w:t>____________________</w:t>
      </w:r>
    </w:p>
    <w:p w14:paraId="778610E0" w14:textId="77777777" w:rsidR="00E46BB6" w:rsidRPr="00184CB9" w:rsidRDefault="00E46BB6" w:rsidP="00E46BB6">
      <w:pPr>
        <w:tabs>
          <w:tab w:val="left" w:pos="426"/>
          <w:tab w:val="left" w:pos="810"/>
        </w:tabs>
        <w:spacing w:after="0" w:line="240" w:lineRule="auto"/>
        <w:ind w:right="2" w:firstLine="540"/>
        <w:jc w:val="center"/>
        <w:rPr>
          <w:rFonts w:cs="Times New Roman"/>
          <w:color w:val="000000"/>
          <w:vertAlign w:val="superscript"/>
          <w:lang w:val="ro-MD"/>
        </w:rPr>
      </w:pPr>
      <w:r w:rsidRPr="00184CB9">
        <w:rPr>
          <w:rFonts w:cs="Times New Roman"/>
          <w:color w:val="000000"/>
          <w:spacing w:val="-1"/>
          <w:vertAlign w:val="superscript"/>
          <w:lang w:val="ro-MD"/>
        </w:rPr>
        <w:t>(Denumirea</w:t>
      </w:r>
      <w:r w:rsidRPr="00184CB9">
        <w:rPr>
          <w:rFonts w:cs="Times New Roman"/>
          <w:color w:val="000000"/>
          <w:spacing w:val="1"/>
          <w:vertAlign w:val="superscript"/>
          <w:lang w:val="ro-MD"/>
        </w:rPr>
        <w:t xml:space="preserve"> </w:t>
      </w:r>
      <w:r w:rsidRPr="00184CB9">
        <w:rPr>
          <w:rFonts w:cs="Times New Roman"/>
          <w:color w:val="000000"/>
          <w:spacing w:val="-1"/>
          <w:vertAlign w:val="superscript"/>
          <w:lang w:val="ro-MD"/>
        </w:rPr>
        <w:t xml:space="preserve">instituției </w:t>
      </w:r>
      <w:r w:rsidRPr="00184CB9">
        <w:rPr>
          <w:rFonts w:cs="Times New Roman"/>
          <w:color w:val="000000"/>
          <w:vertAlign w:val="superscript"/>
          <w:lang w:val="ro-MD"/>
        </w:rPr>
        <w:t>de</w:t>
      </w:r>
      <w:r w:rsidRPr="00184CB9">
        <w:rPr>
          <w:rFonts w:cs="Times New Roman"/>
          <w:color w:val="000000"/>
          <w:spacing w:val="-2"/>
          <w:vertAlign w:val="superscript"/>
          <w:lang w:val="ro-MD"/>
        </w:rPr>
        <w:t xml:space="preserve"> </w:t>
      </w:r>
      <w:r w:rsidRPr="00184CB9">
        <w:rPr>
          <w:rFonts w:cs="Times New Roman"/>
          <w:color w:val="000000"/>
          <w:spacing w:val="-1"/>
          <w:vertAlign w:val="superscript"/>
          <w:lang w:val="ro-MD"/>
        </w:rPr>
        <w:t>învățământ)</w:t>
      </w:r>
    </w:p>
    <w:p w14:paraId="6D426A91" w14:textId="77777777" w:rsidR="00E46BB6" w:rsidRPr="00184CB9" w:rsidRDefault="00E46BB6" w:rsidP="00E46BB6">
      <w:pPr>
        <w:tabs>
          <w:tab w:val="left" w:pos="426"/>
          <w:tab w:val="left" w:pos="810"/>
        </w:tabs>
        <w:spacing w:after="0" w:line="240" w:lineRule="auto"/>
        <w:ind w:right="2" w:firstLine="540"/>
        <w:jc w:val="center"/>
        <w:rPr>
          <w:rFonts w:cs="Times New Roman"/>
          <w:color w:val="000000"/>
          <w:lang w:val="ro-MD"/>
        </w:rPr>
      </w:pPr>
    </w:p>
    <w:p w14:paraId="27FF2CFF" w14:textId="77777777" w:rsidR="00E46BB6" w:rsidRPr="00184CB9" w:rsidRDefault="00E46BB6" w:rsidP="00E46BB6">
      <w:pPr>
        <w:widowControl w:val="0"/>
        <w:tabs>
          <w:tab w:val="left" w:pos="426"/>
          <w:tab w:val="left" w:pos="810"/>
        </w:tabs>
        <w:spacing w:after="0" w:line="240" w:lineRule="auto"/>
        <w:ind w:firstLine="540"/>
        <w:jc w:val="center"/>
        <w:outlineLvl w:val="0"/>
        <w:rPr>
          <w:rFonts w:eastAsia="Calibri" w:cs="Times New Roman"/>
          <w:color w:val="000000"/>
          <w:lang w:val="ro-MD"/>
        </w:rPr>
      </w:pPr>
      <w:r w:rsidRPr="00184CB9">
        <w:rPr>
          <w:rFonts w:eastAsia="Calibri" w:cs="Times New Roman"/>
          <w:b/>
          <w:bCs/>
          <w:color w:val="000000"/>
          <w:spacing w:val="-1"/>
          <w:lang w:val="ro-MD"/>
        </w:rPr>
        <w:t>EVIDENȚA UTILIZĂRII MANUALULUI:</w:t>
      </w:r>
    </w:p>
    <w:tbl>
      <w:tblPr>
        <w:tblW w:w="0" w:type="auto"/>
        <w:tblInd w:w="98" w:type="dxa"/>
        <w:tblLayout w:type="fixed"/>
        <w:tblLook w:val="01E0" w:firstRow="1" w:lastRow="1" w:firstColumn="1" w:lastColumn="1" w:noHBand="0" w:noVBand="0"/>
      </w:tblPr>
      <w:tblGrid>
        <w:gridCol w:w="1916"/>
        <w:gridCol w:w="2021"/>
        <w:gridCol w:w="1808"/>
        <w:gridCol w:w="1913"/>
        <w:gridCol w:w="1916"/>
      </w:tblGrid>
      <w:tr w:rsidR="00E46BB6" w:rsidRPr="00184CB9" w14:paraId="693BFC82" w14:textId="77777777" w:rsidTr="00EA1447">
        <w:trPr>
          <w:trHeight w:val="262"/>
        </w:trPr>
        <w:tc>
          <w:tcPr>
            <w:tcW w:w="1916" w:type="dxa"/>
            <w:vMerge w:val="restart"/>
            <w:tcBorders>
              <w:top w:val="single" w:sz="6" w:space="0" w:color="000000"/>
              <w:left w:val="single" w:sz="6" w:space="0" w:color="000000"/>
              <w:bottom w:val="single" w:sz="6" w:space="0" w:color="000000"/>
              <w:right w:val="single" w:sz="6" w:space="0" w:color="000000"/>
            </w:tcBorders>
            <w:vAlign w:val="center"/>
          </w:tcPr>
          <w:p w14:paraId="036DF0E8" w14:textId="77777777" w:rsidR="00E46BB6" w:rsidRPr="00184CB9" w:rsidRDefault="00E46BB6" w:rsidP="00EA1447">
            <w:pPr>
              <w:widowControl w:val="0"/>
              <w:tabs>
                <w:tab w:val="left" w:pos="426"/>
                <w:tab w:val="left" w:pos="810"/>
              </w:tabs>
              <w:spacing w:after="0" w:line="240" w:lineRule="auto"/>
              <w:ind w:right="2"/>
              <w:jc w:val="center"/>
              <w:rPr>
                <w:rFonts w:cs="Times New Roman"/>
                <w:color w:val="000000"/>
                <w:lang w:val="ro-MD"/>
              </w:rPr>
            </w:pPr>
            <w:r w:rsidRPr="00184CB9">
              <w:rPr>
                <w:rFonts w:cs="Times New Roman"/>
                <w:b/>
                <w:color w:val="000000"/>
                <w:spacing w:val="-1"/>
                <w:lang w:val="ro-MD"/>
              </w:rPr>
              <w:t>Anul</w:t>
            </w:r>
            <w:r w:rsidRPr="00184CB9">
              <w:rPr>
                <w:rFonts w:cs="Times New Roman"/>
                <w:b/>
                <w:color w:val="000000"/>
                <w:spacing w:val="1"/>
                <w:lang w:val="ro-MD"/>
              </w:rPr>
              <w:t xml:space="preserve"> </w:t>
            </w:r>
            <w:r w:rsidRPr="00184CB9">
              <w:rPr>
                <w:rFonts w:cs="Times New Roman"/>
                <w:b/>
                <w:color w:val="000000"/>
                <w:lang w:val="ro-MD"/>
              </w:rPr>
              <w:t>de</w:t>
            </w:r>
            <w:r w:rsidRPr="00184CB9">
              <w:rPr>
                <w:rFonts w:cs="Times New Roman"/>
                <w:b/>
                <w:color w:val="000000"/>
                <w:spacing w:val="-3"/>
                <w:lang w:val="ro-MD"/>
              </w:rPr>
              <w:t xml:space="preserve"> </w:t>
            </w:r>
            <w:r w:rsidRPr="00184CB9">
              <w:rPr>
                <w:rFonts w:cs="Times New Roman"/>
                <w:b/>
                <w:color w:val="000000"/>
                <w:spacing w:val="-1"/>
                <w:lang w:val="ro-MD"/>
              </w:rPr>
              <w:t>folosire</w:t>
            </w:r>
          </w:p>
        </w:tc>
        <w:tc>
          <w:tcPr>
            <w:tcW w:w="2021" w:type="dxa"/>
            <w:vMerge w:val="restart"/>
            <w:tcBorders>
              <w:top w:val="single" w:sz="6" w:space="0" w:color="000000"/>
              <w:left w:val="single" w:sz="6" w:space="0" w:color="000000"/>
              <w:bottom w:val="single" w:sz="6" w:space="0" w:color="000000"/>
              <w:right w:val="single" w:sz="6" w:space="0" w:color="000000"/>
            </w:tcBorders>
            <w:vAlign w:val="center"/>
          </w:tcPr>
          <w:p w14:paraId="2BBFA596" w14:textId="77777777" w:rsidR="00E46BB6" w:rsidRPr="00184CB9" w:rsidRDefault="00E46BB6" w:rsidP="00EA1447">
            <w:pPr>
              <w:widowControl w:val="0"/>
              <w:tabs>
                <w:tab w:val="left" w:pos="426"/>
                <w:tab w:val="left" w:pos="810"/>
              </w:tabs>
              <w:spacing w:after="0" w:line="240" w:lineRule="auto"/>
              <w:ind w:right="2"/>
              <w:jc w:val="center"/>
              <w:rPr>
                <w:rFonts w:cs="Times New Roman"/>
                <w:color w:val="000000"/>
                <w:lang w:val="ro-MD"/>
              </w:rPr>
            </w:pPr>
            <w:r w:rsidRPr="00184CB9">
              <w:rPr>
                <w:rFonts w:cs="Times New Roman"/>
                <w:b/>
                <w:color w:val="000000"/>
                <w:spacing w:val="-1"/>
                <w:lang w:val="ro-MD"/>
              </w:rPr>
              <w:t>Numele,</w:t>
            </w:r>
            <w:r w:rsidRPr="00184CB9">
              <w:rPr>
                <w:rFonts w:cs="Times New Roman"/>
                <w:b/>
                <w:color w:val="000000"/>
                <w:spacing w:val="23"/>
                <w:lang w:val="ro-MD"/>
              </w:rPr>
              <w:t xml:space="preserve"> </w:t>
            </w:r>
            <w:r w:rsidRPr="00184CB9">
              <w:rPr>
                <w:rFonts w:cs="Times New Roman"/>
                <w:b/>
                <w:color w:val="000000"/>
                <w:spacing w:val="-1"/>
                <w:lang w:val="ro-MD"/>
              </w:rPr>
              <w:t>prenumele</w:t>
            </w:r>
            <w:r w:rsidRPr="00184CB9">
              <w:rPr>
                <w:rFonts w:cs="Times New Roman"/>
                <w:b/>
                <w:color w:val="000000"/>
                <w:spacing w:val="-2"/>
                <w:lang w:val="ro-MD"/>
              </w:rPr>
              <w:t xml:space="preserve"> </w:t>
            </w:r>
            <w:r w:rsidRPr="00184CB9">
              <w:rPr>
                <w:rFonts w:cs="Times New Roman"/>
                <w:b/>
                <w:color w:val="000000"/>
                <w:spacing w:val="-1"/>
                <w:lang w:val="ro-MD"/>
              </w:rPr>
              <w:t>elevului</w:t>
            </w:r>
          </w:p>
        </w:tc>
        <w:tc>
          <w:tcPr>
            <w:tcW w:w="1808" w:type="dxa"/>
            <w:vMerge w:val="restart"/>
            <w:tcBorders>
              <w:top w:val="single" w:sz="6" w:space="0" w:color="000000"/>
              <w:left w:val="single" w:sz="6" w:space="0" w:color="000000"/>
              <w:bottom w:val="single" w:sz="6" w:space="0" w:color="000000"/>
              <w:right w:val="single" w:sz="6" w:space="0" w:color="000000"/>
            </w:tcBorders>
            <w:vAlign w:val="center"/>
          </w:tcPr>
          <w:p w14:paraId="724032E5" w14:textId="77777777" w:rsidR="00E46BB6" w:rsidRPr="00184CB9" w:rsidRDefault="00E46BB6" w:rsidP="00EA1447">
            <w:pPr>
              <w:widowControl w:val="0"/>
              <w:tabs>
                <w:tab w:val="left" w:pos="426"/>
                <w:tab w:val="left" w:pos="810"/>
              </w:tabs>
              <w:spacing w:after="0" w:line="240" w:lineRule="auto"/>
              <w:ind w:right="2"/>
              <w:jc w:val="center"/>
              <w:rPr>
                <w:rFonts w:cs="Times New Roman"/>
                <w:color w:val="000000"/>
                <w:lang w:val="ro-MD"/>
              </w:rPr>
            </w:pPr>
            <w:r w:rsidRPr="00184CB9">
              <w:rPr>
                <w:rFonts w:cs="Times New Roman"/>
                <w:b/>
                <w:color w:val="000000"/>
                <w:spacing w:val="-1"/>
                <w:lang w:val="ro-MD"/>
              </w:rPr>
              <w:t>Anul</w:t>
            </w:r>
            <w:r w:rsidRPr="00184CB9">
              <w:rPr>
                <w:rFonts w:cs="Times New Roman"/>
                <w:b/>
                <w:color w:val="000000"/>
                <w:spacing w:val="1"/>
                <w:lang w:val="ro-MD"/>
              </w:rPr>
              <w:t xml:space="preserve"> </w:t>
            </w:r>
            <w:r w:rsidRPr="00184CB9">
              <w:rPr>
                <w:rFonts w:cs="Times New Roman"/>
                <w:b/>
                <w:color w:val="000000"/>
                <w:lang w:val="ro-MD"/>
              </w:rPr>
              <w:t xml:space="preserve">de </w:t>
            </w:r>
            <w:r w:rsidRPr="00184CB9">
              <w:rPr>
                <w:rFonts w:cs="Times New Roman"/>
                <w:b/>
                <w:color w:val="000000"/>
                <w:spacing w:val="-1"/>
                <w:lang w:val="ro-MD"/>
              </w:rPr>
              <w:t>studii</w:t>
            </w:r>
          </w:p>
        </w:tc>
        <w:tc>
          <w:tcPr>
            <w:tcW w:w="3829" w:type="dxa"/>
            <w:gridSpan w:val="2"/>
            <w:tcBorders>
              <w:top w:val="single" w:sz="6" w:space="0" w:color="000000"/>
              <w:left w:val="single" w:sz="6" w:space="0" w:color="000000"/>
              <w:bottom w:val="single" w:sz="6" w:space="0" w:color="000000"/>
              <w:right w:val="single" w:sz="6" w:space="0" w:color="000000"/>
            </w:tcBorders>
            <w:vAlign w:val="center"/>
          </w:tcPr>
          <w:p w14:paraId="23ED7F5E" w14:textId="77777777" w:rsidR="00E46BB6" w:rsidRPr="00184CB9" w:rsidRDefault="00E46BB6" w:rsidP="00EA1447">
            <w:pPr>
              <w:widowControl w:val="0"/>
              <w:tabs>
                <w:tab w:val="left" w:pos="426"/>
                <w:tab w:val="left" w:pos="810"/>
              </w:tabs>
              <w:spacing w:after="0" w:line="240" w:lineRule="auto"/>
              <w:ind w:right="2"/>
              <w:jc w:val="center"/>
              <w:rPr>
                <w:rFonts w:cs="Times New Roman"/>
                <w:color w:val="000000"/>
                <w:lang w:val="ro-MD"/>
              </w:rPr>
            </w:pPr>
            <w:r w:rsidRPr="00184CB9">
              <w:rPr>
                <w:rFonts w:cs="Times New Roman"/>
                <w:b/>
                <w:color w:val="000000"/>
                <w:spacing w:val="-1"/>
                <w:lang w:val="ro-MD"/>
              </w:rPr>
              <w:t>Aspectul</w:t>
            </w:r>
            <w:r w:rsidRPr="00184CB9">
              <w:rPr>
                <w:rFonts w:cs="Times New Roman"/>
                <w:b/>
                <w:color w:val="000000"/>
                <w:spacing w:val="1"/>
                <w:lang w:val="ro-MD"/>
              </w:rPr>
              <w:t xml:space="preserve"> </w:t>
            </w:r>
            <w:r w:rsidRPr="00184CB9">
              <w:rPr>
                <w:rFonts w:cs="Times New Roman"/>
                <w:b/>
                <w:color w:val="000000"/>
                <w:spacing w:val="-1"/>
                <w:lang w:val="ro-MD"/>
              </w:rPr>
              <w:t>manualului</w:t>
            </w:r>
          </w:p>
        </w:tc>
      </w:tr>
      <w:tr w:rsidR="00E46BB6" w:rsidRPr="00184CB9" w14:paraId="7F41247C" w14:textId="77777777" w:rsidTr="00EA1447">
        <w:trPr>
          <w:trHeight w:hRule="exact" w:val="780"/>
        </w:trPr>
        <w:tc>
          <w:tcPr>
            <w:tcW w:w="1916" w:type="dxa"/>
            <w:vMerge/>
            <w:tcBorders>
              <w:top w:val="single" w:sz="6" w:space="0" w:color="000000"/>
              <w:left w:val="single" w:sz="6" w:space="0" w:color="000000"/>
              <w:bottom w:val="single" w:sz="6" w:space="0" w:color="000000"/>
              <w:right w:val="single" w:sz="6" w:space="0" w:color="000000"/>
            </w:tcBorders>
            <w:vAlign w:val="center"/>
          </w:tcPr>
          <w:p w14:paraId="3D52EC61" w14:textId="77777777" w:rsidR="00E46BB6" w:rsidRPr="00184CB9" w:rsidRDefault="00E46BB6" w:rsidP="00EA1447">
            <w:pPr>
              <w:tabs>
                <w:tab w:val="left" w:pos="810"/>
              </w:tabs>
              <w:spacing w:after="0" w:line="240" w:lineRule="auto"/>
              <w:jc w:val="center"/>
              <w:rPr>
                <w:rFonts w:cs="Times New Roman"/>
                <w:color w:val="000000"/>
                <w:lang w:val="ro-MD"/>
              </w:rPr>
            </w:pPr>
          </w:p>
        </w:tc>
        <w:tc>
          <w:tcPr>
            <w:tcW w:w="2021" w:type="dxa"/>
            <w:vMerge/>
            <w:tcBorders>
              <w:top w:val="single" w:sz="6" w:space="0" w:color="000000"/>
              <w:left w:val="single" w:sz="6" w:space="0" w:color="000000"/>
              <w:bottom w:val="single" w:sz="6" w:space="0" w:color="000000"/>
              <w:right w:val="single" w:sz="6" w:space="0" w:color="000000"/>
            </w:tcBorders>
            <w:vAlign w:val="center"/>
          </w:tcPr>
          <w:p w14:paraId="31432752" w14:textId="77777777" w:rsidR="00E46BB6" w:rsidRPr="00184CB9" w:rsidRDefault="00E46BB6" w:rsidP="00EA1447">
            <w:pPr>
              <w:tabs>
                <w:tab w:val="left" w:pos="810"/>
              </w:tabs>
              <w:spacing w:after="0" w:line="240" w:lineRule="auto"/>
              <w:jc w:val="center"/>
              <w:rPr>
                <w:rFonts w:cs="Times New Roman"/>
                <w:color w:val="000000"/>
                <w:lang w:val="ro-MD"/>
              </w:rPr>
            </w:pPr>
          </w:p>
        </w:tc>
        <w:tc>
          <w:tcPr>
            <w:tcW w:w="1808" w:type="dxa"/>
            <w:vMerge/>
            <w:tcBorders>
              <w:top w:val="single" w:sz="6" w:space="0" w:color="000000"/>
              <w:left w:val="single" w:sz="6" w:space="0" w:color="000000"/>
              <w:bottom w:val="single" w:sz="6" w:space="0" w:color="000000"/>
              <w:right w:val="single" w:sz="6" w:space="0" w:color="000000"/>
            </w:tcBorders>
            <w:vAlign w:val="center"/>
          </w:tcPr>
          <w:p w14:paraId="784845B5" w14:textId="77777777" w:rsidR="00E46BB6" w:rsidRPr="00184CB9" w:rsidRDefault="00E46BB6" w:rsidP="00EA1447">
            <w:pPr>
              <w:tabs>
                <w:tab w:val="left" w:pos="810"/>
              </w:tabs>
              <w:spacing w:after="0" w:line="240" w:lineRule="auto"/>
              <w:jc w:val="center"/>
              <w:rPr>
                <w:rFonts w:cs="Times New Roman"/>
                <w:color w:val="000000"/>
                <w:lang w:val="ro-MD"/>
              </w:rPr>
            </w:pPr>
          </w:p>
        </w:tc>
        <w:tc>
          <w:tcPr>
            <w:tcW w:w="1913" w:type="dxa"/>
            <w:tcBorders>
              <w:top w:val="single" w:sz="6" w:space="0" w:color="000000"/>
              <w:left w:val="single" w:sz="6" w:space="0" w:color="000000"/>
              <w:bottom w:val="single" w:sz="6" w:space="0" w:color="000000"/>
              <w:right w:val="single" w:sz="6" w:space="0" w:color="000000"/>
            </w:tcBorders>
            <w:vAlign w:val="center"/>
          </w:tcPr>
          <w:p w14:paraId="07A7378E" w14:textId="77777777" w:rsidR="00E46BB6" w:rsidRPr="00184CB9" w:rsidRDefault="00E46BB6" w:rsidP="00EA1447">
            <w:pPr>
              <w:widowControl w:val="0"/>
              <w:tabs>
                <w:tab w:val="left" w:pos="426"/>
                <w:tab w:val="left" w:pos="810"/>
              </w:tabs>
              <w:spacing w:after="0" w:line="240" w:lineRule="auto"/>
              <w:ind w:right="2"/>
              <w:jc w:val="center"/>
              <w:rPr>
                <w:rFonts w:cs="Times New Roman"/>
                <w:color w:val="000000"/>
                <w:lang w:val="ro-MD"/>
              </w:rPr>
            </w:pPr>
            <w:r w:rsidRPr="00184CB9">
              <w:rPr>
                <w:rFonts w:cs="Times New Roman"/>
                <w:b/>
                <w:color w:val="000000"/>
                <w:spacing w:val="-1"/>
                <w:lang w:val="ro-MD"/>
              </w:rPr>
              <w:t>La</w:t>
            </w:r>
            <w:r w:rsidRPr="00184CB9">
              <w:rPr>
                <w:rFonts w:cs="Times New Roman"/>
                <w:b/>
                <w:color w:val="000000"/>
                <w:lang w:val="ro-MD"/>
              </w:rPr>
              <w:t xml:space="preserve"> </w:t>
            </w:r>
            <w:r w:rsidRPr="00184CB9">
              <w:rPr>
                <w:rFonts w:cs="Times New Roman"/>
                <w:b/>
                <w:color w:val="000000"/>
                <w:spacing w:val="-1"/>
                <w:lang w:val="ro-MD"/>
              </w:rPr>
              <w:t>primire</w:t>
            </w:r>
          </w:p>
        </w:tc>
        <w:tc>
          <w:tcPr>
            <w:tcW w:w="1916" w:type="dxa"/>
            <w:tcBorders>
              <w:top w:val="single" w:sz="6" w:space="0" w:color="000000"/>
              <w:left w:val="single" w:sz="6" w:space="0" w:color="000000"/>
              <w:bottom w:val="single" w:sz="6" w:space="0" w:color="000000"/>
              <w:right w:val="single" w:sz="6" w:space="0" w:color="000000"/>
            </w:tcBorders>
            <w:vAlign w:val="center"/>
          </w:tcPr>
          <w:p w14:paraId="350AED5F" w14:textId="77777777" w:rsidR="00E46BB6" w:rsidRPr="00184CB9" w:rsidRDefault="00E46BB6" w:rsidP="00EA1447">
            <w:pPr>
              <w:widowControl w:val="0"/>
              <w:tabs>
                <w:tab w:val="left" w:pos="426"/>
                <w:tab w:val="left" w:pos="810"/>
              </w:tabs>
              <w:spacing w:after="0" w:line="240" w:lineRule="auto"/>
              <w:ind w:right="2"/>
              <w:jc w:val="center"/>
              <w:rPr>
                <w:rFonts w:cs="Times New Roman"/>
                <w:color w:val="000000"/>
                <w:lang w:val="ro-MD"/>
              </w:rPr>
            </w:pPr>
            <w:r w:rsidRPr="00184CB9">
              <w:rPr>
                <w:rFonts w:cs="Times New Roman"/>
                <w:b/>
                <w:color w:val="000000"/>
                <w:spacing w:val="-1"/>
                <w:lang w:val="ro-MD"/>
              </w:rPr>
              <w:t>La</w:t>
            </w:r>
            <w:r w:rsidRPr="00184CB9">
              <w:rPr>
                <w:rFonts w:cs="Times New Roman"/>
                <w:b/>
                <w:color w:val="000000"/>
                <w:lang w:val="ro-MD"/>
              </w:rPr>
              <w:t xml:space="preserve"> </w:t>
            </w:r>
            <w:r w:rsidRPr="00184CB9">
              <w:rPr>
                <w:rFonts w:cs="Times New Roman"/>
                <w:b/>
                <w:color w:val="000000"/>
                <w:spacing w:val="-1"/>
                <w:lang w:val="ro-MD"/>
              </w:rPr>
              <w:t>returnare</w:t>
            </w:r>
          </w:p>
        </w:tc>
      </w:tr>
      <w:tr w:rsidR="00E46BB6" w:rsidRPr="00184CB9" w14:paraId="4D807A06" w14:textId="77777777" w:rsidTr="00EA1447">
        <w:trPr>
          <w:trHeight w:hRule="exact" w:val="264"/>
        </w:trPr>
        <w:tc>
          <w:tcPr>
            <w:tcW w:w="1916" w:type="dxa"/>
            <w:tcBorders>
              <w:top w:val="single" w:sz="6" w:space="0" w:color="000000"/>
              <w:left w:val="single" w:sz="6" w:space="0" w:color="000000"/>
              <w:bottom w:val="single" w:sz="6" w:space="0" w:color="000000"/>
              <w:right w:val="single" w:sz="6" w:space="0" w:color="000000"/>
            </w:tcBorders>
          </w:tcPr>
          <w:p w14:paraId="01219420"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2021" w:type="dxa"/>
            <w:tcBorders>
              <w:top w:val="single" w:sz="6" w:space="0" w:color="000000"/>
              <w:left w:val="single" w:sz="6" w:space="0" w:color="000000"/>
              <w:bottom w:val="single" w:sz="6" w:space="0" w:color="000000"/>
              <w:right w:val="single" w:sz="6" w:space="0" w:color="000000"/>
            </w:tcBorders>
          </w:tcPr>
          <w:p w14:paraId="003C3279"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808" w:type="dxa"/>
            <w:tcBorders>
              <w:top w:val="single" w:sz="6" w:space="0" w:color="000000"/>
              <w:left w:val="single" w:sz="6" w:space="0" w:color="000000"/>
              <w:bottom w:val="single" w:sz="6" w:space="0" w:color="000000"/>
              <w:right w:val="single" w:sz="6" w:space="0" w:color="000000"/>
            </w:tcBorders>
          </w:tcPr>
          <w:p w14:paraId="2068EAD5"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3" w:type="dxa"/>
            <w:tcBorders>
              <w:top w:val="single" w:sz="6" w:space="0" w:color="000000"/>
              <w:left w:val="single" w:sz="6" w:space="0" w:color="000000"/>
              <w:bottom w:val="single" w:sz="6" w:space="0" w:color="000000"/>
              <w:right w:val="single" w:sz="6" w:space="0" w:color="000000"/>
            </w:tcBorders>
          </w:tcPr>
          <w:p w14:paraId="7405A60F"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6" w:type="dxa"/>
            <w:tcBorders>
              <w:top w:val="single" w:sz="6" w:space="0" w:color="000000"/>
              <w:left w:val="single" w:sz="6" w:space="0" w:color="000000"/>
              <w:bottom w:val="single" w:sz="6" w:space="0" w:color="000000"/>
              <w:right w:val="single" w:sz="6" w:space="0" w:color="000000"/>
            </w:tcBorders>
          </w:tcPr>
          <w:p w14:paraId="17C07620"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r>
      <w:tr w:rsidR="00E46BB6" w:rsidRPr="00184CB9" w14:paraId="34CCFB68" w14:textId="77777777" w:rsidTr="00EA1447">
        <w:trPr>
          <w:trHeight w:hRule="exact" w:val="262"/>
        </w:trPr>
        <w:tc>
          <w:tcPr>
            <w:tcW w:w="1916" w:type="dxa"/>
            <w:tcBorders>
              <w:top w:val="single" w:sz="6" w:space="0" w:color="000000"/>
              <w:left w:val="single" w:sz="6" w:space="0" w:color="000000"/>
              <w:bottom w:val="single" w:sz="6" w:space="0" w:color="000000"/>
              <w:right w:val="single" w:sz="6" w:space="0" w:color="000000"/>
            </w:tcBorders>
          </w:tcPr>
          <w:p w14:paraId="54D60E32"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2021" w:type="dxa"/>
            <w:tcBorders>
              <w:top w:val="single" w:sz="6" w:space="0" w:color="000000"/>
              <w:left w:val="single" w:sz="6" w:space="0" w:color="000000"/>
              <w:bottom w:val="single" w:sz="6" w:space="0" w:color="000000"/>
              <w:right w:val="single" w:sz="6" w:space="0" w:color="000000"/>
            </w:tcBorders>
          </w:tcPr>
          <w:p w14:paraId="32EB8216"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808" w:type="dxa"/>
            <w:tcBorders>
              <w:top w:val="single" w:sz="6" w:space="0" w:color="000000"/>
              <w:left w:val="single" w:sz="6" w:space="0" w:color="000000"/>
              <w:bottom w:val="single" w:sz="6" w:space="0" w:color="000000"/>
              <w:right w:val="single" w:sz="6" w:space="0" w:color="000000"/>
            </w:tcBorders>
          </w:tcPr>
          <w:p w14:paraId="0FEA4B61"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3" w:type="dxa"/>
            <w:tcBorders>
              <w:top w:val="single" w:sz="6" w:space="0" w:color="000000"/>
              <w:left w:val="single" w:sz="6" w:space="0" w:color="000000"/>
              <w:bottom w:val="single" w:sz="6" w:space="0" w:color="000000"/>
              <w:right w:val="single" w:sz="6" w:space="0" w:color="000000"/>
            </w:tcBorders>
          </w:tcPr>
          <w:p w14:paraId="2A5A835C"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6" w:type="dxa"/>
            <w:tcBorders>
              <w:top w:val="single" w:sz="6" w:space="0" w:color="000000"/>
              <w:left w:val="single" w:sz="6" w:space="0" w:color="000000"/>
              <w:bottom w:val="single" w:sz="6" w:space="0" w:color="000000"/>
              <w:right w:val="single" w:sz="6" w:space="0" w:color="000000"/>
            </w:tcBorders>
          </w:tcPr>
          <w:p w14:paraId="6D6E1FF5"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r>
      <w:tr w:rsidR="00E46BB6" w:rsidRPr="00184CB9" w14:paraId="125DCCE1" w14:textId="77777777" w:rsidTr="00EA1447">
        <w:trPr>
          <w:trHeight w:hRule="exact" w:val="264"/>
        </w:trPr>
        <w:tc>
          <w:tcPr>
            <w:tcW w:w="1916" w:type="dxa"/>
            <w:tcBorders>
              <w:top w:val="single" w:sz="6" w:space="0" w:color="000000"/>
              <w:left w:val="single" w:sz="6" w:space="0" w:color="000000"/>
              <w:bottom w:val="single" w:sz="6" w:space="0" w:color="000000"/>
              <w:right w:val="single" w:sz="6" w:space="0" w:color="000000"/>
            </w:tcBorders>
          </w:tcPr>
          <w:p w14:paraId="36D592EF"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2021" w:type="dxa"/>
            <w:tcBorders>
              <w:top w:val="single" w:sz="6" w:space="0" w:color="000000"/>
              <w:left w:val="single" w:sz="6" w:space="0" w:color="000000"/>
              <w:bottom w:val="single" w:sz="6" w:space="0" w:color="000000"/>
              <w:right w:val="single" w:sz="6" w:space="0" w:color="000000"/>
            </w:tcBorders>
          </w:tcPr>
          <w:p w14:paraId="3A729F9C"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808" w:type="dxa"/>
            <w:tcBorders>
              <w:top w:val="single" w:sz="6" w:space="0" w:color="000000"/>
              <w:left w:val="single" w:sz="6" w:space="0" w:color="000000"/>
              <w:bottom w:val="single" w:sz="6" w:space="0" w:color="000000"/>
              <w:right w:val="single" w:sz="6" w:space="0" w:color="000000"/>
            </w:tcBorders>
          </w:tcPr>
          <w:p w14:paraId="5A61F3C5"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3" w:type="dxa"/>
            <w:tcBorders>
              <w:top w:val="single" w:sz="6" w:space="0" w:color="000000"/>
              <w:left w:val="single" w:sz="6" w:space="0" w:color="000000"/>
              <w:bottom w:val="single" w:sz="6" w:space="0" w:color="000000"/>
              <w:right w:val="single" w:sz="6" w:space="0" w:color="000000"/>
            </w:tcBorders>
          </w:tcPr>
          <w:p w14:paraId="7AD1AD12"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6" w:type="dxa"/>
            <w:tcBorders>
              <w:top w:val="single" w:sz="6" w:space="0" w:color="000000"/>
              <w:left w:val="single" w:sz="6" w:space="0" w:color="000000"/>
              <w:bottom w:val="single" w:sz="6" w:space="0" w:color="000000"/>
              <w:right w:val="single" w:sz="6" w:space="0" w:color="000000"/>
            </w:tcBorders>
          </w:tcPr>
          <w:p w14:paraId="58E989F1"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r>
      <w:tr w:rsidR="00E46BB6" w:rsidRPr="00184CB9" w14:paraId="75D4CFFD" w14:textId="77777777" w:rsidTr="00EA1447">
        <w:trPr>
          <w:trHeight w:hRule="exact" w:val="262"/>
        </w:trPr>
        <w:tc>
          <w:tcPr>
            <w:tcW w:w="1916" w:type="dxa"/>
            <w:tcBorders>
              <w:top w:val="single" w:sz="6" w:space="0" w:color="000000"/>
              <w:left w:val="single" w:sz="6" w:space="0" w:color="000000"/>
              <w:bottom w:val="single" w:sz="6" w:space="0" w:color="000000"/>
              <w:right w:val="single" w:sz="6" w:space="0" w:color="000000"/>
            </w:tcBorders>
          </w:tcPr>
          <w:p w14:paraId="33897D8D"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2021" w:type="dxa"/>
            <w:tcBorders>
              <w:top w:val="single" w:sz="6" w:space="0" w:color="000000"/>
              <w:left w:val="single" w:sz="6" w:space="0" w:color="000000"/>
              <w:bottom w:val="single" w:sz="6" w:space="0" w:color="000000"/>
              <w:right w:val="single" w:sz="6" w:space="0" w:color="000000"/>
            </w:tcBorders>
          </w:tcPr>
          <w:p w14:paraId="3CA24B56"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808" w:type="dxa"/>
            <w:tcBorders>
              <w:top w:val="single" w:sz="6" w:space="0" w:color="000000"/>
              <w:left w:val="single" w:sz="6" w:space="0" w:color="000000"/>
              <w:bottom w:val="single" w:sz="6" w:space="0" w:color="000000"/>
              <w:right w:val="single" w:sz="6" w:space="0" w:color="000000"/>
            </w:tcBorders>
          </w:tcPr>
          <w:p w14:paraId="3930F62A"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3" w:type="dxa"/>
            <w:tcBorders>
              <w:top w:val="single" w:sz="6" w:space="0" w:color="000000"/>
              <w:left w:val="single" w:sz="6" w:space="0" w:color="000000"/>
              <w:bottom w:val="single" w:sz="6" w:space="0" w:color="000000"/>
              <w:right w:val="single" w:sz="6" w:space="0" w:color="000000"/>
            </w:tcBorders>
          </w:tcPr>
          <w:p w14:paraId="26606D85"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6" w:type="dxa"/>
            <w:tcBorders>
              <w:top w:val="single" w:sz="6" w:space="0" w:color="000000"/>
              <w:left w:val="single" w:sz="6" w:space="0" w:color="000000"/>
              <w:bottom w:val="single" w:sz="6" w:space="0" w:color="000000"/>
              <w:right w:val="single" w:sz="6" w:space="0" w:color="000000"/>
            </w:tcBorders>
          </w:tcPr>
          <w:p w14:paraId="5C564D00"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r>
      <w:tr w:rsidR="00E46BB6" w:rsidRPr="00184CB9" w14:paraId="66583461" w14:textId="77777777" w:rsidTr="00EA1447">
        <w:trPr>
          <w:trHeight w:hRule="exact" w:val="265"/>
        </w:trPr>
        <w:tc>
          <w:tcPr>
            <w:tcW w:w="1916" w:type="dxa"/>
            <w:tcBorders>
              <w:top w:val="single" w:sz="6" w:space="0" w:color="000000"/>
              <w:left w:val="single" w:sz="6" w:space="0" w:color="000000"/>
              <w:bottom w:val="single" w:sz="6" w:space="0" w:color="000000"/>
              <w:right w:val="single" w:sz="6" w:space="0" w:color="000000"/>
            </w:tcBorders>
          </w:tcPr>
          <w:p w14:paraId="003C18B2"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2021" w:type="dxa"/>
            <w:tcBorders>
              <w:top w:val="single" w:sz="6" w:space="0" w:color="000000"/>
              <w:left w:val="single" w:sz="6" w:space="0" w:color="000000"/>
              <w:bottom w:val="single" w:sz="6" w:space="0" w:color="000000"/>
              <w:right w:val="single" w:sz="6" w:space="0" w:color="000000"/>
            </w:tcBorders>
          </w:tcPr>
          <w:p w14:paraId="1C8C1AD7"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808" w:type="dxa"/>
            <w:tcBorders>
              <w:top w:val="single" w:sz="6" w:space="0" w:color="000000"/>
              <w:left w:val="single" w:sz="6" w:space="0" w:color="000000"/>
              <w:bottom w:val="single" w:sz="6" w:space="0" w:color="000000"/>
              <w:right w:val="single" w:sz="6" w:space="0" w:color="000000"/>
            </w:tcBorders>
          </w:tcPr>
          <w:p w14:paraId="45EE6A18"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3" w:type="dxa"/>
            <w:tcBorders>
              <w:top w:val="single" w:sz="6" w:space="0" w:color="000000"/>
              <w:left w:val="single" w:sz="6" w:space="0" w:color="000000"/>
              <w:bottom w:val="single" w:sz="6" w:space="0" w:color="000000"/>
              <w:right w:val="single" w:sz="6" w:space="0" w:color="000000"/>
            </w:tcBorders>
          </w:tcPr>
          <w:p w14:paraId="66690796"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c>
          <w:tcPr>
            <w:tcW w:w="1916" w:type="dxa"/>
            <w:tcBorders>
              <w:top w:val="single" w:sz="6" w:space="0" w:color="000000"/>
              <w:left w:val="single" w:sz="6" w:space="0" w:color="000000"/>
              <w:bottom w:val="single" w:sz="6" w:space="0" w:color="000000"/>
              <w:right w:val="single" w:sz="6" w:space="0" w:color="000000"/>
            </w:tcBorders>
          </w:tcPr>
          <w:p w14:paraId="665502C5" w14:textId="77777777" w:rsidR="00E46BB6" w:rsidRPr="00184CB9" w:rsidRDefault="00E46BB6" w:rsidP="00EA1447">
            <w:pPr>
              <w:tabs>
                <w:tab w:val="left" w:pos="426"/>
                <w:tab w:val="left" w:pos="810"/>
              </w:tabs>
              <w:spacing w:after="0" w:line="240" w:lineRule="auto"/>
              <w:ind w:right="2" w:firstLine="540"/>
              <w:rPr>
                <w:rFonts w:cs="Times New Roman"/>
                <w:color w:val="000000"/>
                <w:lang w:val="ro-MD"/>
              </w:rPr>
            </w:pPr>
          </w:p>
        </w:tc>
      </w:tr>
    </w:tbl>
    <w:p w14:paraId="60DE4DE5" w14:textId="77777777" w:rsidR="00E46BB6" w:rsidRPr="00184CB9" w:rsidRDefault="00E46BB6" w:rsidP="00E46BB6">
      <w:pPr>
        <w:widowControl w:val="0"/>
        <w:numPr>
          <w:ilvl w:val="0"/>
          <w:numId w:val="11"/>
        </w:numPr>
        <w:tabs>
          <w:tab w:val="left" w:pos="709"/>
          <w:tab w:val="left" w:pos="810"/>
        </w:tabs>
        <w:spacing w:after="0" w:line="240" w:lineRule="auto"/>
        <w:ind w:left="0" w:firstLine="540"/>
        <w:rPr>
          <w:rFonts w:eastAsia="Calibri" w:cs="Times New Roman"/>
          <w:color w:val="000000"/>
          <w:lang w:val="ro-MD"/>
        </w:rPr>
      </w:pPr>
      <w:r w:rsidRPr="00184CB9">
        <w:rPr>
          <w:rFonts w:eastAsia="Calibri" w:cs="Times New Roman"/>
          <w:color w:val="000000"/>
          <w:spacing w:val="-1"/>
          <w:lang w:val="ro-MD"/>
        </w:rPr>
        <w:t>Dirigintele</w:t>
      </w:r>
      <w:r w:rsidRPr="00184CB9">
        <w:rPr>
          <w:rFonts w:eastAsia="Calibri" w:cs="Times New Roman"/>
          <w:color w:val="000000"/>
          <w:spacing w:val="1"/>
          <w:lang w:val="ro-MD"/>
        </w:rPr>
        <w:t xml:space="preserve"> </w:t>
      </w:r>
      <w:r w:rsidRPr="00184CB9">
        <w:rPr>
          <w:rFonts w:eastAsia="Calibri" w:cs="Times New Roman"/>
          <w:color w:val="000000"/>
          <w:spacing w:val="-1"/>
          <w:lang w:val="ro-MD"/>
        </w:rPr>
        <w:t>clasei</w:t>
      </w:r>
      <w:r w:rsidRPr="00184CB9">
        <w:rPr>
          <w:rFonts w:eastAsia="Calibri" w:cs="Times New Roman"/>
          <w:color w:val="000000"/>
          <w:lang w:val="ro-MD"/>
        </w:rPr>
        <w:t xml:space="preserve"> verifică </w:t>
      </w:r>
      <w:r w:rsidRPr="00184CB9">
        <w:rPr>
          <w:rFonts w:eastAsia="Calibri" w:cs="Times New Roman"/>
          <w:color w:val="000000"/>
          <w:spacing w:val="-1"/>
          <w:lang w:val="ro-MD"/>
        </w:rPr>
        <w:t xml:space="preserve">dacă </w:t>
      </w:r>
      <w:r w:rsidRPr="00184CB9">
        <w:rPr>
          <w:rFonts w:eastAsia="Calibri" w:cs="Times New Roman"/>
          <w:color w:val="000000"/>
          <w:lang w:val="ro-MD"/>
        </w:rPr>
        <w:t>numele, prenumele</w:t>
      </w:r>
      <w:r w:rsidRPr="00184CB9">
        <w:rPr>
          <w:rFonts w:eastAsia="Calibri" w:cs="Times New Roman"/>
          <w:color w:val="000000"/>
          <w:spacing w:val="1"/>
          <w:lang w:val="ro-MD"/>
        </w:rPr>
        <w:t xml:space="preserve"> </w:t>
      </w:r>
      <w:r w:rsidRPr="00184CB9">
        <w:rPr>
          <w:rFonts w:eastAsia="Calibri" w:cs="Times New Roman"/>
          <w:color w:val="000000"/>
          <w:spacing w:val="-1"/>
          <w:lang w:val="ro-MD"/>
        </w:rPr>
        <w:t>elevului</w:t>
      </w:r>
      <w:r w:rsidRPr="00184CB9">
        <w:rPr>
          <w:rFonts w:eastAsia="Calibri" w:cs="Times New Roman"/>
          <w:color w:val="000000"/>
          <w:lang w:val="ro-MD"/>
        </w:rPr>
        <w:t xml:space="preserve"> sunt </w:t>
      </w:r>
      <w:r w:rsidRPr="00184CB9">
        <w:rPr>
          <w:rFonts w:eastAsia="Calibri" w:cs="Times New Roman"/>
          <w:color w:val="000000"/>
          <w:spacing w:val="-1"/>
          <w:lang w:val="ro-MD"/>
        </w:rPr>
        <w:t>scrise</w:t>
      </w:r>
      <w:r w:rsidRPr="00184CB9">
        <w:rPr>
          <w:rFonts w:eastAsia="Calibri" w:cs="Times New Roman"/>
          <w:color w:val="000000"/>
          <w:lang w:val="ro-MD"/>
        </w:rPr>
        <w:t xml:space="preserve"> </w:t>
      </w:r>
      <w:r w:rsidRPr="00184CB9">
        <w:rPr>
          <w:rFonts w:eastAsia="Calibri" w:cs="Times New Roman"/>
          <w:color w:val="000000"/>
          <w:spacing w:val="-1"/>
          <w:lang w:val="ro-MD"/>
        </w:rPr>
        <w:t>corect.</w:t>
      </w:r>
    </w:p>
    <w:p w14:paraId="4B5F302B" w14:textId="77777777" w:rsidR="00E46BB6" w:rsidRPr="00184CB9" w:rsidRDefault="00E46BB6" w:rsidP="00E46BB6">
      <w:pPr>
        <w:widowControl w:val="0"/>
        <w:numPr>
          <w:ilvl w:val="0"/>
          <w:numId w:val="11"/>
        </w:numPr>
        <w:tabs>
          <w:tab w:val="left" w:pos="709"/>
          <w:tab w:val="left" w:pos="810"/>
        </w:tabs>
        <w:spacing w:after="0" w:line="240" w:lineRule="auto"/>
        <w:ind w:left="0" w:right="2" w:firstLine="540"/>
        <w:rPr>
          <w:rFonts w:eastAsia="Calibri" w:cs="Times New Roman"/>
          <w:color w:val="000000"/>
          <w:lang w:val="ro-MD"/>
        </w:rPr>
      </w:pPr>
      <w:r w:rsidRPr="00184CB9">
        <w:rPr>
          <w:rFonts w:eastAsia="Calibri" w:cs="Times New Roman"/>
          <w:color w:val="000000"/>
          <w:spacing w:val="-1"/>
          <w:lang w:val="ro-MD"/>
        </w:rPr>
        <w:t>Elevii</w:t>
      </w:r>
      <w:r w:rsidRPr="00184CB9">
        <w:rPr>
          <w:rFonts w:eastAsia="Calibri" w:cs="Times New Roman"/>
          <w:color w:val="000000"/>
          <w:lang w:val="ro-MD"/>
        </w:rPr>
        <w:t xml:space="preserve"> nu vor</w:t>
      </w:r>
      <w:r w:rsidRPr="00184CB9">
        <w:rPr>
          <w:rFonts w:eastAsia="Calibri" w:cs="Times New Roman"/>
          <w:color w:val="000000"/>
          <w:spacing w:val="-1"/>
          <w:lang w:val="ro-MD"/>
        </w:rPr>
        <w:t xml:space="preserve"> face </w:t>
      </w:r>
      <w:r w:rsidRPr="00184CB9">
        <w:rPr>
          <w:rFonts w:eastAsia="Calibri" w:cs="Times New Roman"/>
          <w:color w:val="000000"/>
          <w:lang w:val="ro-MD"/>
        </w:rPr>
        <w:t>nici un</w:t>
      </w:r>
      <w:r w:rsidRPr="00184CB9">
        <w:rPr>
          <w:rFonts w:eastAsia="Calibri" w:cs="Times New Roman"/>
          <w:color w:val="000000"/>
          <w:spacing w:val="2"/>
          <w:lang w:val="ro-MD"/>
        </w:rPr>
        <w:t xml:space="preserve"> </w:t>
      </w:r>
      <w:r w:rsidRPr="00184CB9">
        <w:rPr>
          <w:rFonts w:eastAsia="Calibri" w:cs="Times New Roman"/>
          <w:color w:val="000000"/>
          <w:spacing w:val="-1"/>
          <w:lang w:val="ro-MD"/>
        </w:rPr>
        <w:t>fel</w:t>
      </w:r>
      <w:r w:rsidRPr="00184CB9">
        <w:rPr>
          <w:rFonts w:eastAsia="Calibri" w:cs="Times New Roman"/>
          <w:color w:val="000000"/>
          <w:lang w:val="ro-MD"/>
        </w:rPr>
        <w:t xml:space="preserve"> de </w:t>
      </w:r>
      <w:r w:rsidRPr="00184CB9">
        <w:rPr>
          <w:rFonts w:eastAsia="Calibri" w:cs="Times New Roman"/>
          <w:color w:val="000000"/>
          <w:spacing w:val="-1"/>
          <w:lang w:val="ro-MD"/>
        </w:rPr>
        <w:t>însemnări</w:t>
      </w:r>
      <w:r w:rsidRPr="00184CB9">
        <w:rPr>
          <w:rFonts w:eastAsia="Calibri" w:cs="Times New Roman"/>
          <w:color w:val="000000"/>
          <w:lang w:val="ro-MD"/>
        </w:rPr>
        <w:t xml:space="preserve"> în manual.</w:t>
      </w:r>
    </w:p>
    <w:p w14:paraId="1DC7C3A1" w14:textId="77777777" w:rsidR="00E46BB6" w:rsidRPr="00184CB9" w:rsidRDefault="00E46BB6" w:rsidP="00E46BB6">
      <w:pPr>
        <w:widowControl w:val="0"/>
        <w:numPr>
          <w:ilvl w:val="0"/>
          <w:numId w:val="11"/>
        </w:numPr>
        <w:tabs>
          <w:tab w:val="left" w:pos="709"/>
          <w:tab w:val="left" w:pos="810"/>
        </w:tabs>
        <w:spacing w:after="0" w:line="240" w:lineRule="auto"/>
        <w:ind w:left="0" w:right="2" w:firstLine="540"/>
        <w:jc w:val="both"/>
        <w:rPr>
          <w:rFonts w:cs="Times New Roman"/>
          <w:color w:val="000000"/>
          <w:lang w:val="ro-MD"/>
        </w:rPr>
      </w:pPr>
      <w:r w:rsidRPr="00184CB9">
        <w:rPr>
          <w:rFonts w:cs="Times New Roman"/>
          <w:color w:val="000000"/>
          <w:spacing w:val="-1"/>
          <w:lang w:val="ro-MD"/>
        </w:rPr>
        <w:t>Aspectul</w:t>
      </w:r>
      <w:r w:rsidRPr="00184CB9">
        <w:rPr>
          <w:rFonts w:cs="Times New Roman"/>
          <w:color w:val="000000"/>
          <w:spacing w:val="58"/>
          <w:lang w:val="ro-MD"/>
        </w:rPr>
        <w:t xml:space="preserve"> </w:t>
      </w:r>
      <w:r w:rsidRPr="00184CB9">
        <w:rPr>
          <w:rFonts w:cs="Times New Roman"/>
          <w:color w:val="000000"/>
          <w:spacing w:val="-1"/>
          <w:lang w:val="ro-MD"/>
        </w:rPr>
        <w:t>manualului</w:t>
      </w:r>
      <w:r w:rsidRPr="00184CB9">
        <w:rPr>
          <w:rFonts w:cs="Times New Roman"/>
          <w:color w:val="000000"/>
          <w:spacing w:val="57"/>
          <w:lang w:val="ro-MD"/>
        </w:rPr>
        <w:t xml:space="preserve"> </w:t>
      </w:r>
      <w:r w:rsidRPr="00184CB9">
        <w:rPr>
          <w:rFonts w:cs="Times New Roman"/>
          <w:color w:val="000000"/>
          <w:lang w:val="ro-MD"/>
        </w:rPr>
        <w:t>(la</w:t>
      </w:r>
      <w:r w:rsidRPr="00184CB9">
        <w:rPr>
          <w:rFonts w:cs="Times New Roman"/>
          <w:color w:val="000000"/>
          <w:spacing w:val="58"/>
          <w:lang w:val="ro-MD"/>
        </w:rPr>
        <w:t xml:space="preserve"> </w:t>
      </w:r>
      <w:r w:rsidRPr="00184CB9">
        <w:rPr>
          <w:rFonts w:cs="Times New Roman"/>
          <w:color w:val="000000"/>
          <w:lang w:val="ro-MD"/>
        </w:rPr>
        <w:t>primire</w:t>
      </w:r>
      <w:r w:rsidRPr="00184CB9">
        <w:rPr>
          <w:rFonts w:cs="Times New Roman"/>
          <w:color w:val="000000"/>
          <w:spacing w:val="55"/>
          <w:lang w:val="ro-MD"/>
        </w:rPr>
        <w:t xml:space="preserve"> </w:t>
      </w:r>
      <w:r w:rsidRPr="00184CB9">
        <w:rPr>
          <w:rFonts w:cs="Times New Roman"/>
          <w:color w:val="000000"/>
          <w:lang w:val="ro-MD"/>
        </w:rPr>
        <w:t>și</w:t>
      </w:r>
      <w:r w:rsidRPr="00184CB9">
        <w:rPr>
          <w:rFonts w:cs="Times New Roman"/>
          <w:color w:val="000000"/>
          <w:spacing w:val="58"/>
          <w:lang w:val="ro-MD"/>
        </w:rPr>
        <w:t xml:space="preserve"> </w:t>
      </w:r>
      <w:r w:rsidRPr="00184CB9">
        <w:rPr>
          <w:rFonts w:cs="Times New Roman"/>
          <w:color w:val="000000"/>
          <w:lang w:val="ro-MD"/>
        </w:rPr>
        <w:t>la</w:t>
      </w:r>
      <w:r w:rsidRPr="00184CB9">
        <w:rPr>
          <w:rFonts w:cs="Times New Roman"/>
          <w:color w:val="000000"/>
          <w:spacing w:val="56"/>
          <w:lang w:val="ro-MD"/>
        </w:rPr>
        <w:t xml:space="preserve"> </w:t>
      </w:r>
      <w:r w:rsidRPr="00184CB9">
        <w:rPr>
          <w:rFonts w:cs="Times New Roman"/>
          <w:color w:val="000000"/>
          <w:lang w:val="ro-MD"/>
        </w:rPr>
        <w:t>returnare)</w:t>
      </w:r>
      <w:r w:rsidRPr="00184CB9">
        <w:rPr>
          <w:rFonts w:cs="Times New Roman"/>
          <w:color w:val="000000"/>
          <w:spacing w:val="56"/>
          <w:lang w:val="ro-MD"/>
        </w:rPr>
        <w:t xml:space="preserve"> </w:t>
      </w:r>
      <w:r w:rsidRPr="00184CB9">
        <w:rPr>
          <w:rFonts w:cs="Times New Roman"/>
          <w:color w:val="000000"/>
          <w:lang w:val="ro-MD"/>
        </w:rPr>
        <w:t>se</w:t>
      </w:r>
      <w:r w:rsidRPr="00184CB9">
        <w:rPr>
          <w:rFonts w:cs="Times New Roman"/>
          <w:color w:val="000000"/>
          <w:spacing w:val="56"/>
          <w:lang w:val="ro-MD"/>
        </w:rPr>
        <w:t xml:space="preserve"> </w:t>
      </w:r>
      <w:r w:rsidRPr="00184CB9">
        <w:rPr>
          <w:rFonts w:cs="Times New Roman"/>
          <w:color w:val="000000"/>
          <w:lang w:val="ro-MD"/>
        </w:rPr>
        <w:t>va</w:t>
      </w:r>
      <w:r w:rsidRPr="00184CB9">
        <w:rPr>
          <w:rFonts w:cs="Times New Roman"/>
          <w:color w:val="000000"/>
          <w:spacing w:val="58"/>
          <w:lang w:val="ro-MD"/>
        </w:rPr>
        <w:t xml:space="preserve"> </w:t>
      </w:r>
      <w:r w:rsidRPr="00184CB9">
        <w:rPr>
          <w:rFonts w:cs="Times New Roman"/>
          <w:color w:val="000000"/>
          <w:spacing w:val="-1"/>
          <w:lang w:val="ro-MD"/>
        </w:rPr>
        <w:t>aprecia de către diriginte cu</w:t>
      </w:r>
      <w:r w:rsidRPr="00184CB9">
        <w:rPr>
          <w:rFonts w:cs="Times New Roman"/>
          <w:color w:val="000000"/>
          <w:spacing w:val="57"/>
          <w:lang w:val="ro-MD"/>
        </w:rPr>
        <w:t xml:space="preserve"> </w:t>
      </w:r>
      <w:r w:rsidRPr="00184CB9">
        <w:rPr>
          <w:rFonts w:cs="Times New Roman"/>
          <w:color w:val="000000"/>
          <w:lang w:val="ro-MD"/>
        </w:rPr>
        <w:t>unul dintre</w:t>
      </w:r>
      <w:r w:rsidRPr="00184CB9">
        <w:rPr>
          <w:rFonts w:cs="Times New Roman"/>
          <w:color w:val="000000"/>
          <w:spacing w:val="55"/>
          <w:lang w:val="ro-MD"/>
        </w:rPr>
        <w:t xml:space="preserve"> </w:t>
      </w:r>
      <w:r w:rsidRPr="00184CB9">
        <w:rPr>
          <w:rFonts w:cs="Times New Roman"/>
          <w:color w:val="000000"/>
          <w:spacing w:val="-1"/>
          <w:lang w:val="ro-MD"/>
        </w:rPr>
        <w:t>următoarele</w:t>
      </w:r>
      <w:r w:rsidRPr="00184CB9">
        <w:rPr>
          <w:rFonts w:cs="Times New Roman"/>
          <w:color w:val="000000"/>
          <w:spacing w:val="53"/>
          <w:lang w:val="ro-MD"/>
        </w:rPr>
        <w:t xml:space="preserve"> </w:t>
      </w:r>
      <w:r w:rsidRPr="00184CB9">
        <w:rPr>
          <w:rFonts w:cs="Times New Roman"/>
          <w:color w:val="000000"/>
          <w:spacing w:val="-1"/>
          <w:lang w:val="ro-MD"/>
        </w:rPr>
        <w:t>calificative:</w:t>
      </w:r>
      <w:r w:rsidRPr="00184CB9">
        <w:rPr>
          <w:rFonts w:cs="Times New Roman"/>
          <w:color w:val="000000"/>
          <w:lang w:val="ro-MD"/>
        </w:rPr>
        <w:t xml:space="preserve"> </w:t>
      </w:r>
      <w:r w:rsidRPr="00184CB9">
        <w:rPr>
          <w:rFonts w:cs="Times New Roman"/>
          <w:b/>
          <w:color w:val="000000"/>
          <w:lang w:val="ro-MD"/>
        </w:rPr>
        <w:t xml:space="preserve">nou, </w:t>
      </w:r>
      <w:r w:rsidRPr="00184CB9">
        <w:rPr>
          <w:rFonts w:cs="Times New Roman"/>
          <w:b/>
          <w:color w:val="000000"/>
          <w:spacing w:val="-1"/>
          <w:lang w:val="ro-MD"/>
        </w:rPr>
        <w:t>bun,</w:t>
      </w:r>
      <w:r w:rsidRPr="00184CB9">
        <w:rPr>
          <w:rFonts w:cs="Times New Roman"/>
          <w:b/>
          <w:color w:val="000000"/>
          <w:lang w:val="ro-MD"/>
        </w:rPr>
        <w:t xml:space="preserve"> </w:t>
      </w:r>
      <w:r w:rsidRPr="00184CB9">
        <w:rPr>
          <w:rFonts w:cs="Times New Roman"/>
          <w:b/>
          <w:color w:val="000000"/>
          <w:spacing w:val="-1"/>
          <w:lang w:val="ro-MD"/>
        </w:rPr>
        <w:t>satisfăcător,</w:t>
      </w:r>
      <w:r w:rsidRPr="00184CB9">
        <w:rPr>
          <w:rFonts w:cs="Times New Roman"/>
          <w:b/>
          <w:color w:val="000000"/>
          <w:lang w:val="ro-MD"/>
        </w:rPr>
        <w:t xml:space="preserve"> </w:t>
      </w:r>
      <w:r w:rsidRPr="00184CB9">
        <w:rPr>
          <w:rFonts w:cs="Times New Roman"/>
          <w:b/>
          <w:color w:val="000000"/>
          <w:spacing w:val="-1"/>
          <w:lang w:val="ro-MD"/>
        </w:rPr>
        <w:t>nesatisfăcător.</w:t>
      </w:r>
    </w:p>
    <w:p w14:paraId="13A8C172" w14:textId="77777777" w:rsidR="00E46BB6" w:rsidRPr="00184CB9" w:rsidRDefault="00E46BB6" w:rsidP="00E46BB6">
      <w:pPr>
        <w:widowControl w:val="0"/>
        <w:tabs>
          <w:tab w:val="left" w:pos="426"/>
          <w:tab w:val="left" w:pos="9498"/>
        </w:tabs>
        <w:spacing w:after="0" w:line="240" w:lineRule="auto"/>
        <w:ind w:right="2" w:firstLine="540"/>
        <w:jc w:val="right"/>
        <w:outlineLvl w:val="0"/>
        <w:rPr>
          <w:rFonts w:eastAsia="Calibri" w:cs="Times New Roman"/>
          <w:b/>
          <w:bCs/>
          <w:color w:val="000000"/>
          <w:lang w:val="ro-MD"/>
        </w:rPr>
      </w:pPr>
    </w:p>
    <w:p w14:paraId="4C11F09B" w14:textId="77777777" w:rsidR="00E46BB6" w:rsidRPr="00184CB9" w:rsidRDefault="00E46BB6" w:rsidP="00E46BB6">
      <w:pPr>
        <w:widowControl w:val="0"/>
        <w:pBdr>
          <w:top w:val="single" w:sz="4" w:space="1" w:color="auto"/>
          <w:left w:val="single" w:sz="4" w:space="4" w:color="auto"/>
          <w:bottom w:val="single" w:sz="4" w:space="1" w:color="auto"/>
          <w:right w:val="single" w:sz="4" w:space="4" w:color="auto"/>
        </w:pBdr>
        <w:tabs>
          <w:tab w:val="left" w:pos="426"/>
          <w:tab w:val="left" w:pos="9498"/>
        </w:tabs>
        <w:spacing w:after="0" w:line="240" w:lineRule="auto"/>
        <w:ind w:right="2"/>
        <w:outlineLvl w:val="0"/>
        <w:rPr>
          <w:rFonts w:eastAsia="Calibri" w:cs="Times New Roman"/>
          <w:b/>
          <w:bCs/>
          <w:color w:val="000000"/>
          <w:lang w:val="ro-MD"/>
        </w:rPr>
      </w:pPr>
      <w:r w:rsidRPr="00184CB9">
        <w:rPr>
          <w:rFonts w:eastAsia="Calibri" w:cs="Times New Roman"/>
          <w:b/>
          <w:bCs/>
          <w:color w:val="000000"/>
          <w:lang w:val="ro-MD"/>
        </w:rPr>
        <w:t>Caseta tehnică întocmită în conformitate cu prevederile art. 17 din Legea nr. 939/2000 cu privire la activitatea editorială</w:t>
      </w:r>
    </w:p>
    <w:bookmarkEnd w:id="5"/>
    <w:p w14:paraId="67483B01" w14:textId="77777777" w:rsidR="00E46BB6" w:rsidRPr="00184CB9" w:rsidRDefault="00E46BB6" w:rsidP="00E46BB6">
      <w:pPr>
        <w:rPr>
          <w:rFonts w:ascii="Calibri" w:hAnsi="Calibri" w:cs="Times New Roman"/>
          <w:sz w:val="22"/>
          <w:lang w:val="ro-MD"/>
        </w:rPr>
      </w:pPr>
    </w:p>
    <w:p w14:paraId="590C8741" w14:textId="77777777" w:rsidR="00E46BB6" w:rsidRPr="00184CB9" w:rsidRDefault="00E46BB6" w:rsidP="00E46BB6">
      <w:pPr>
        <w:spacing w:after="0" w:line="240" w:lineRule="auto"/>
        <w:ind w:firstLine="709"/>
        <w:jc w:val="both"/>
        <w:rPr>
          <w:rFonts w:cs="Times New Roman"/>
          <w:lang w:val="ro-MD"/>
        </w:rPr>
      </w:pPr>
    </w:p>
    <w:p w14:paraId="00829BF2" w14:textId="77777777" w:rsidR="00E46BB6" w:rsidRPr="00E46BB6" w:rsidRDefault="00E46BB6" w:rsidP="00E46BB6">
      <w:pPr>
        <w:spacing w:after="0"/>
        <w:rPr>
          <w:bCs/>
          <w:sz w:val="22"/>
          <w:szCs w:val="20"/>
          <w:lang w:val="ro-MD"/>
        </w:rPr>
      </w:pPr>
    </w:p>
    <w:sectPr w:rsidR="00E46BB6" w:rsidRPr="00E46BB6" w:rsidSect="00034616">
      <w:pgSz w:w="12240" w:h="15840"/>
      <w:pgMar w:top="1134" w:right="85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3744743"/>
    <w:multiLevelType w:val="hybridMultilevel"/>
    <w:tmpl w:val="3278A206"/>
    <w:lvl w:ilvl="0" w:tplc="26DE9232">
      <w:start w:val="87"/>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308F1CC9"/>
    <w:multiLevelType w:val="hybridMultilevel"/>
    <w:tmpl w:val="EB8CE186"/>
    <w:lvl w:ilvl="0" w:tplc="4CF81C14">
      <w:start w:val="1"/>
      <w:numFmt w:val="bullet"/>
      <w:lvlText w:val=""/>
      <w:lvlJc w:val="left"/>
      <w:pPr>
        <w:ind w:left="1065" w:hanging="360"/>
      </w:pPr>
      <w:rPr>
        <w:rFonts w:ascii="Symbol" w:eastAsia="Times New Roman" w:hAnsi="Symbol" w:hint="default"/>
        <w:sz w:val="24"/>
      </w:rPr>
    </w:lvl>
    <w:lvl w:ilvl="1" w:tplc="99782B7E">
      <w:start w:val="1"/>
      <w:numFmt w:val="bullet"/>
      <w:lvlText w:val="•"/>
      <w:lvlJc w:val="left"/>
      <w:pPr>
        <w:ind w:left="1969" w:hanging="360"/>
      </w:pPr>
    </w:lvl>
    <w:lvl w:ilvl="2" w:tplc="D1903B6E">
      <w:start w:val="1"/>
      <w:numFmt w:val="bullet"/>
      <w:lvlText w:val="•"/>
      <w:lvlJc w:val="left"/>
      <w:pPr>
        <w:ind w:left="2873" w:hanging="360"/>
      </w:pPr>
    </w:lvl>
    <w:lvl w:ilvl="3" w:tplc="5BFC3BEE">
      <w:start w:val="1"/>
      <w:numFmt w:val="bullet"/>
      <w:lvlText w:val="•"/>
      <w:lvlJc w:val="left"/>
      <w:pPr>
        <w:ind w:left="3777" w:hanging="360"/>
      </w:pPr>
    </w:lvl>
    <w:lvl w:ilvl="4" w:tplc="92E2513A">
      <w:start w:val="1"/>
      <w:numFmt w:val="bullet"/>
      <w:lvlText w:val="•"/>
      <w:lvlJc w:val="left"/>
      <w:pPr>
        <w:ind w:left="4681" w:hanging="360"/>
      </w:pPr>
    </w:lvl>
    <w:lvl w:ilvl="5" w:tplc="AF56EC84">
      <w:start w:val="1"/>
      <w:numFmt w:val="bullet"/>
      <w:lvlText w:val="•"/>
      <w:lvlJc w:val="left"/>
      <w:pPr>
        <w:ind w:left="5585" w:hanging="360"/>
      </w:pPr>
    </w:lvl>
    <w:lvl w:ilvl="6" w:tplc="4C3029E4">
      <w:start w:val="1"/>
      <w:numFmt w:val="bullet"/>
      <w:lvlText w:val="•"/>
      <w:lvlJc w:val="left"/>
      <w:pPr>
        <w:ind w:left="6489" w:hanging="360"/>
      </w:pPr>
    </w:lvl>
    <w:lvl w:ilvl="7" w:tplc="9CDE5FFC">
      <w:start w:val="1"/>
      <w:numFmt w:val="bullet"/>
      <w:lvlText w:val="•"/>
      <w:lvlJc w:val="left"/>
      <w:pPr>
        <w:ind w:left="7394" w:hanging="360"/>
      </w:pPr>
    </w:lvl>
    <w:lvl w:ilvl="8" w:tplc="CF125E26">
      <w:start w:val="1"/>
      <w:numFmt w:val="bullet"/>
      <w:lvlText w:val="•"/>
      <w:lvlJc w:val="left"/>
      <w:pPr>
        <w:ind w:left="8298" w:hanging="360"/>
      </w:pPr>
    </w:lvl>
  </w:abstractNum>
  <w:num w:numId="1" w16cid:durableId="477191020">
    <w:abstractNumId w:val="8"/>
  </w:num>
  <w:num w:numId="2" w16cid:durableId="537548006">
    <w:abstractNumId w:val="6"/>
  </w:num>
  <w:num w:numId="3" w16cid:durableId="311175319">
    <w:abstractNumId w:val="5"/>
  </w:num>
  <w:num w:numId="4" w16cid:durableId="701975746">
    <w:abstractNumId w:val="4"/>
  </w:num>
  <w:num w:numId="5" w16cid:durableId="870994090">
    <w:abstractNumId w:val="7"/>
  </w:num>
  <w:num w:numId="6" w16cid:durableId="26417397">
    <w:abstractNumId w:val="3"/>
  </w:num>
  <w:num w:numId="7" w16cid:durableId="1231618614">
    <w:abstractNumId w:val="2"/>
  </w:num>
  <w:num w:numId="8" w16cid:durableId="1774669055">
    <w:abstractNumId w:val="1"/>
  </w:num>
  <w:num w:numId="9" w16cid:durableId="440226112">
    <w:abstractNumId w:val="0"/>
  </w:num>
  <w:num w:numId="10" w16cid:durableId="488865515">
    <w:abstractNumId w:val="9"/>
  </w:num>
  <w:num w:numId="11" w16cid:durableId="942071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F9E"/>
    <w:rsid w:val="0015074B"/>
    <w:rsid w:val="0029639D"/>
    <w:rsid w:val="00326F90"/>
    <w:rsid w:val="00722876"/>
    <w:rsid w:val="008248BB"/>
    <w:rsid w:val="00AA1D8D"/>
    <w:rsid w:val="00B47730"/>
    <w:rsid w:val="00CB0664"/>
    <w:rsid w:val="00E4154F"/>
    <w:rsid w:val="00E46B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5B7BB0C"/>
  <w14:defaultImageDpi w14:val="300"/>
  <w15:docId w15:val="{E19DE114-9345-4D12-91AE-96C9BC1BB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4084</Words>
  <Characters>23285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Angela Prisacaru</cp:lastModifiedBy>
  <cp:revision>2</cp:revision>
  <dcterms:created xsi:type="dcterms:W3CDTF">2026-07-26T21:39:00Z</dcterms:created>
  <dcterms:modified xsi:type="dcterms:W3CDTF">2026-07-26T21:39:00Z</dcterms:modified>
  <cp:category/>
</cp:coreProperties>
</file>