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425" w:rsidRDefault="00025425" w:rsidP="00FB3B8D">
      <w:pPr>
        <w:jc w:val="center"/>
        <w:rPr>
          <w:b/>
          <w:sz w:val="28"/>
          <w:szCs w:val="28"/>
          <w:lang w:val="ro-RO"/>
        </w:rPr>
      </w:pPr>
    </w:p>
    <w:p w:rsidR="001A5A19" w:rsidRDefault="001A5A19" w:rsidP="00FB3B8D">
      <w:pPr>
        <w:jc w:val="center"/>
        <w:rPr>
          <w:b/>
          <w:sz w:val="28"/>
          <w:szCs w:val="28"/>
          <w:lang w:val="ro-RO"/>
        </w:rPr>
      </w:pPr>
    </w:p>
    <w:p w:rsidR="00D71D42" w:rsidRPr="00BA5568" w:rsidRDefault="00D71D42" w:rsidP="00FB3B8D">
      <w:pPr>
        <w:jc w:val="center"/>
        <w:rPr>
          <w:b/>
          <w:sz w:val="28"/>
          <w:szCs w:val="28"/>
          <w:lang w:val="ro-RO"/>
        </w:rPr>
      </w:pPr>
      <w:r w:rsidRPr="00BA5568">
        <w:rPr>
          <w:b/>
          <w:sz w:val="28"/>
          <w:szCs w:val="28"/>
          <w:lang w:val="ro-RO"/>
        </w:rPr>
        <w:t>Notă  informativă</w:t>
      </w:r>
    </w:p>
    <w:p w:rsidR="00D71D42" w:rsidRPr="00BA5568" w:rsidRDefault="00D71D42" w:rsidP="007512B2">
      <w:pPr>
        <w:jc w:val="center"/>
        <w:rPr>
          <w:b/>
          <w:sz w:val="28"/>
          <w:szCs w:val="28"/>
          <w:lang w:val="ro-RO"/>
        </w:rPr>
      </w:pPr>
      <w:r w:rsidRPr="00BA5568">
        <w:rPr>
          <w:b/>
          <w:sz w:val="28"/>
          <w:szCs w:val="28"/>
          <w:lang w:val="ro-RO"/>
        </w:rPr>
        <w:t xml:space="preserve">asupra proiectului </w:t>
      </w:r>
      <w:r w:rsidR="00DD5C67">
        <w:rPr>
          <w:b/>
          <w:sz w:val="28"/>
          <w:szCs w:val="28"/>
          <w:lang w:val="ro-RO"/>
        </w:rPr>
        <w:t xml:space="preserve">de </w:t>
      </w:r>
      <w:proofErr w:type="spellStart"/>
      <w:r w:rsidR="003D606D">
        <w:rPr>
          <w:b/>
          <w:sz w:val="28"/>
          <w:szCs w:val="28"/>
          <w:lang w:val="ro-RO"/>
        </w:rPr>
        <w:t>Hotărîr</w:t>
      </w:r>
      <w:r w:rsidR="00DD5C67">
        <w:rPr>
          <w:b/>
          <w:sz w:val="28"/>
          <w:szCs w:val="28"/>
          <w:lang w:val="ro-RO"/>
        </w:rPr>
        <w:t>e</w:t>
      </w:r>
      <w:proofErr w:type="spellEnd"/>
      <w:r w:rsidR="003D606D">
        <w:rPr>
          <w:b/>
          <w:sz w:val="28"/>
          <w:szCs w:val="28"/>
          <w:lang w:val="ro-RO"/>
        </w:rPr>
        <w:t xml:space="preserve"> </w:t>
      </w:r>
      <w:r w:rsidR="00DD5C67">
        <w:rPr>
          <w:b/>
          <w:sz w:val="28"/>
          <w:szCs w:val="28"/>
          <w:lang w:val="ro-RO"/>
        </w:rPr>
        <w:t>a</w:t>
      </w:r>
      <w:r w:rsidR="003D606D">
        <w:rPr>
          <w:b/>
          <w:sz w:val="28"/>
          <w:szCs w:val="28"/>
          <w:lang w:val="ro-RO"/>
        </w:rPr>
        <w:t xml:space="preserve"> Guvern</w:t>
      </w:r>
      <w:r w:rsidR="00DD5C67">
        <w:rPr>
          <w:b/>
          <w:sz w:val="28"/>
          <w:szCs w:val="28"/>
          <w:lang w:val="ro-RO"/>
        </w:rPr>
        <w:t>ului</w:t>
      </w:r>
      <w:r w:rsidR="00FB3B8D" w:rsidRPr="00BA5568">
        <w:rPr>
          <w:b/>
          <w:sz w:val="28"/>
          <w:szCs w:val="28"/>
          <w:lang w:val="ro-RO"/>
        </w:rPr>
        <w:t xml:space="preserve"> „</w:t>
      </w:r>
      <w:r w:rsidR="0065563C">
        <w:rPr>
          <w:b/>
          <w:sz w:val="28"/>
          <w:szCs w:val="28"/>
          <w:lang w:val="ro-RO"/>
        </w:rPr>
        <w:t>Pentru</w:t>
      </w:r>
      <w:r w:rsidRPr="00BA5568">
        <w:rPr>
          <w:b/>
          <w:sz w:val="28"/>
          <w:szCs w:val="28"/>
          <w:lang w:val="ro-RO"/>
        </w:rPr>
        <w:t xml:space="preserve"> aprobarea </w:t>
      </w:r>
      <w:r w:rsidR="00E034E6">
        <w:rPr>
          <w:b/>
          <w:sz w:val="28"/>
          <w:szCs w:val="28"/>
          <w:lang w:val="ro-RO"/>
        </w:rPr>
        <w:t xml:space="preserve">Regulamentului cu privire la </w:t>
      </w:r>
      <w:r w:rsidR="00EF1644">
        <w:rPr>
          <w:b/>
          <w:sz w:val="28"/>
          <w:szCs w:val="28"/>
          <w:lang w:val="ro-RO"/>
        </w:rPr>
        <w:t xml:space="preserve">modul de selectare </w:t>
      </w:r>
      <w:r w:rsidR="000071AB">
        <w:rPr>
          <w:b/>
          <w:sz w:val="28"/>
          <w:szCs w:val="28"/>
          <w:lang w:val="ro-RO"/>
        </w:rPr>
        <w:t xml:space="preserve">a societăților de audit </w:t>
      </w:r>
      <w:r w:rsidR="00EF1644">
        <w:rPr>
          <w:b/>
          <w:sz w:val="28"/>
          <w:szCs w:val="28"/>
          <w:lang w:val="ro-RO"/>
        </w:rPr>
        <w:t xml:space="preserve">și </w:t>
      </w:r>
      <w:r w:rsidRPr="00BA5568">
        <w:rPr>
          <w:b/>
          <w:sz w:val="28"/>
          <w:szCs w:val="28"/>
          <w:lang w:val="ro-RO"/>
        </w:rPr>
        <w:t>termeni</w:t>
      </w:r>
      <w:r w:rsidR="00E034E6">
        <w:rPr>
          <w:b/>
          <w:sz w:val="28"/>
          <w:szCs w:val="28"/>
          <w:lang w:val="ro-RO"/>
        </w:rPr>
        <w:t>i</w:t>
      </w:r>
      <w:r w:rsidRPr="00BA5568">
        <w:rPr>
          <w:b/>
          <w:sz w:val="28"/>
          <w:szCs w:val="28"/>
          <w:lang w:val="ro-RO"/>
        </w:rPr>
        <w:t xml:space="preserve"> de</w:t>
      </w:r>
      <w:r w:rsidR="00FB3B8D" w:rsidRPr="00BA5568">
        <w:rPr>
          <w:b/>
          <w:sz w:val="28"/>
          <w:szCs w:val="28"/>
          <w:lang w:val="ro-RO"/>
        </w:rPr>
        <w:t xml:space="preserve"> </w:t>
      </w:r>
      <w:r w:rsidRPr="00BA5568">
        <w:rPr>
          <w:b/>
          <w:sz w:val="28"/>
          <w:szCs w:val="28"/>
          <w:lang w:val="ro-RO"/>
        </w:rPr>
        <w:t xml:space="preserve">referință  pentru  </w:t>
      </w:r>
      <w:r w:rsidR="007512B2">
        <w:rPr>
          <w:b/>
          <w:sz w:val="28"/>
          <w:szCs w:val="28"/>
          <w:lang w:val="ro-RO"/>
        </w:rPr>
        <w:t>auditarea</w:t>
      </w:r>
      <w:r w:rsidR="007512B2" w:rsidRPr="00146F43">
        <w:rPr>
          <w:b/>
          <w:sz w:val="28"/>
          <w:szCs w:val="28"/>
          <w:lang w:val="ro-RO"/>
        </w:rPr>
        <w:t xml:space="preserve"> situațiilor financiare </w:t>
      </w:r>
      <w:r w:rsidR="007512B2">
        <w:rPr>
          <w:b/>
          <w:sz w:val="28"/>
          <w:szCs w:val="28"/>
          <w:lang w:val="ro-RO"/>
        </w:rPr>
        <w:t>anuale ale</w:t>
      </w:r>
      <w:r w:rsidR="007512B2" w:rsidRPr="00146F43">
        <w:rPr>
          <w:b/>
          <w:sz w:val="28"/>
          <w:szCs w:val="28"/>
          <w:lang w:val="ro-RO"/>
        </w:rPr>
        <w:t xml:space="preserve"> întreprinderil</w:t>
      </w:r>
      <w:r w:rsidR="007512B2">
        <w:rPr>
          <w:b/>
          <w:sz w:val="28"/>
          <w:szCs w:val="28"/>
          <w:lang w:val="ro-RO"/>
        </w:rPr>
        <w:t>or</w:t>
      </w:r>
      <w:r w:rsidR="007512B2" w:rsidRPr="00146F43">
        <w:rPr>
          <w:b/>
          <w:sz w:val="28"/>
          <w:szCs w:val="28"/>
          <w:lang w:val="ro-RO"/>
        </w:rPr>
        <w:t xml:space="preserve"> de stat și societățil</w:t>
      </w:r>
      <w:r w:rsidR="007512B2">
        <w:rPr>
          <w:b/>
          <w:sz w:val="28"/>
          <w:szCs w:val="28"/>
          <w:lang w:val="ro-RO"/>
        </w:rPr>
        <w:t>or</w:t>
      </w:r>
      <w:r w:rsidR="007512B2" w:rsidRPr="00146F43">
        <w:rPr>
          <w:b/>
          <w:sz w:val="28"/>
          <w:szCs w:val="28"/>
          <w:lang w:val="ro-RO"/>
        </w:rPr>
        <w:t xml:space="preserve"> pe acțiuni în care cota statului depășește 50% din capitalul social</w:t>
      </w:r>
      <w:r w:rsidR="00FB3B8D" w:rsidRPr="00BA5568">
        <w:rPr>
          <w:b/>
          <w:sz w:val="28"/>
          <w:szCs w:val="28"/>
          <w:lang w:val="ro-RO"/>
        </w:rPr>
        <w:t>”</w:t>
      </w:r>
    </w:p>
    <w:p w:rsidR="00E75E94" w:rsidRPr="00BA5568" w:rsidRDefault="00E75E94" w:rsidP="00D71D42">
      <w:pPr>
        <w:tabs>
          <w:tab w:val="left" w:pos="360"/>
        </w:tabs>
        <w:jc w:val="both"/>
        <w:rPr>
          <w:b/>
          <w:sz w:val="28"/>
          <w:szCs w:val="28"/>
          <w:lang w:val="ro-RO"/>
        </w:rPr>
      </w:pPr>
    </w:p>
    <w:p w:rsidR="00560BC7" w:rsidRDefault="001603D7" w:rsidP="00560BC7">
      <w:pPr>
        <w:jc w:val="both"/>
        <w:rPr>
          <w:sz w:val="28"/>
          <w:szCs w:val="28"/>
          <w:lang w:val="ro-RO"/>
        </w:rPr>
      </w:pPr>
      <w:r w:rsidRPr="00BA5568">
        <w:rPr>
          <w:sz w:val="28"/>
          <w:szCs w:val="28"/>
          <w:lang w:val="ro-MO"/>
        </w:rPr>
        <w:t xml:space="preserve"> </w:t>
      </w:r>
      <w:r w:rsidR="00E75E94">
        <w:rPr>
          <w:sz w:val="28"/>
          <w:szCs w:val="28"/>
          <w:lang w:val="ro-MO"/>
        </w:rPr>
        <w:t xml:space="preserve"> </w:t>
      </w:r>
      <w:r w:rsidRPr="00BA5568">
        <w:rPr>
          <w:sz w:val="28"/>
          <w:szCs w:val="28"/>
          <w:lang w:val="ro-MO"/>
        </w:rPr>
        <w:t xml:space="preserve">   </w:t>
      </w:r>
      <w:r w:rsidR="001469FF">
        <w:rPr>
          <w:sz w:val="28"/>
          <w:szCs w:val="28"/>
          <w:lang w:val="ro-MO"/>
        </w:rPr>
        <w:t>Necesitatea elaborării p</w:t>
      </w:r>
      <w:r w:rsidR="00D71D42" w:rsidRPr="00BA5568">
        <w:rPr>
          <w:sz w:val="28"/>
          <w:szCs w:val="28"/>
          <w:lang w:val="ro-MO"/>
        </w:rPr>
        <w:t>roiectul</w:t>
      </w:r>
      <w:r w:rsidR="001469FF">
        <w:rPr>
          <w:sz w:val="28"/>
          <w:szCs w:val="28"/>
          <w:lang w:val="ro-MO"/>
        </w:rPr>
        <w:t>ui</w:t>
      </w:r>
      <w:r w:rsidR="00D71D42" w:rsidRPr="00BA5568">
        <w:rPr>
          <w:sz w:val="28"/>
          <w:szCs w:val="28"/>
          <w:lang w:val="ro-MO"/>
        </w:rPr>
        <w:t xml:space="preserve"> </w:t>
      </w:r>
      <w:r w:rsidR="00DD5C67">
        <w:rPr>
          <w:sz w:val="28"/>
          <w:szCs w:val="28"/>
          <w:lang w:val="ro-MO"/>
        </w:rPr>
        <w:t xml:space="preserve">de </w:t>
      </w:r>
      <w:proofErr w:type="spellStart"/>
      <w:r w:rsidR="00DD5C67">
        <w:rPr>
          <w:sz w:val="28"/>
          <w:szCs w:val="28"/>
          <w:lang w:val="ro-MO"/>
        </w:rPr>
        <w:t>Hotărîre</w:t>
      </w:r>
      <w:proofErr w:type="spellEnd"/>
      <w:r w:rsidR="00DD5C67">
        <w:rPr>
          <w:sz w:val="28"/>
          <w:szCs w:val="28"/>
          <w:lang w:val="ro-MO"/>
        </w:rPr>
        <w:t xml:space="preserve"> a Guvernului </w:t>
      </w:r>
      <w:r w:rsidR="00FB3B8D" w:rsidRPr="00BA5568">
        <w:rPr>
          <w:sz w:val="28"/>
          <w:szCs w:val="28"/>
          <w:lang w:val="ro-MO"/>
        </w:rPr>
        <w:t>„</w:t>
      </w:r>
      <w:r w:rsidR="001A5A19">
        <w:rPr>
          <w:sz w:val="28"/>
          <w:szCs w:val="28"/>
          <w:lang w:val="ro-MO"/>
        </w:rPr>
        <w:t>Pentru</w:t>
      </w:r>
      <w:r w:rsidR="00FB3B8D" w:rsidRPr="00BA5568">
        <w:rPr>
          <w:sz w:val="28"/>
          <w:szCs w:val="28"/>
          <w:lang w:val="ro-MO"/>
        </w:rPr>
        <w:t xml:space="preserve"> aprobarea </w:t>
      </w:r>
      <w:r w:rsidR="001A5A19">
        <w:rPr>
          <w:sz w:val="28"/>
          <w:szCs w:val="28"/>
          <w:lang w:val="ro-MO"/>
        </w:rPr>
        <w:t xml:space="preserve">Regulamentului cu privire la </w:t>
      </w:r>
      <w:r w:rsidR="00EF1644">
        <w:rPr>
          <w:sz w:val="28"/>
          <w:szCs w:val="28"/>
          <w:lang w:val="ro-MO"/>
        </w:rPr>
        <w:t>modul de selectare</w:t>
      </w:r>
      <w:r w:rsidR="00DD5C67">
        <w:rPr>
          <w:sz w:val="28"/>
          <w:szCs w:val="28"/>
          <w:lang w:val="ro-MO"/>
        </w:rPr>
        <w:t xml:space="preserve"> a societăților de audit</w:t>
      </w:r>
      <w:r w:rsidR="00EF1644">
        <w:rPr>
          <w:sz w:val="28"/>
          <w:szCs w:val="28"/>
          <w:lang w:val="ro-MO"/>
        </w:rPr>
        <w:t xml:space="preserve"> și </w:t>
      </w:r>
      <w:r w:rsidR="00FB3B8D" w:rsidRPr="00BA5568">
        <w:rPr>
          <w:sz w:val="28"/>
          <w:szCs w:val="28"/>
          <w:lang w:val="ro-MO"/>
        </w:rPr>
        <w:t>termeni</w:t>
      </w:r>
      <w:r w:rsidR="001A5A19">
        <w:rPr>
          <w:sz w:val="28"/>
          <w:szCs w:val="28"/>
          <w:lang w:val="ro-MO"/>
        </w:rPr>
        <w:t>i</w:t>
      </w:r>
      <w:r w:rsidR="00FB3B8D" w:rsidRPr="00BA5568">
        <w:rPr>
          <w:sz w:val="28"/>
          <w:szCs w:val="28"/>
          <w:lang w:val="ro-MO"/>
        </w:rPr>
        <w:t xml:space="preserve"> de referință pentru auditarea situațiilor financiare </w:t>
      </w:r>
      <w:r w:rsidR="007551BE">
        <w:rPr>
          <w:sz w:val="28"/>
          <w:szCs w:val="28"/>
          <w:lang w:val="ro-MO"/>
        </w:rPr>
        <w:t xml:space="preserve">anuale </w:t>
      </w:r>
      <w:r w:rsidR="00FB3B8D" w:rsidRPr="00BA5568">
        <w:rPr>
          <w:sz w:val="28"/>
          <w:szCs w:val="28"/>
          <w:lang w:val="ro-MO"/>
        </w:rPr>
        <w:t xml:space="preserve">ale </w:t>
      </w:r>
      <w:r w:rsidR="007551BE">
        <w:rPr>
          <w:sz w:val="28"/>
          <w:szCs w:val="28"/>
          <w:lang w:val="ro-MO"/>
        </w:rPr>
        <w:t>întreprinderilor de stat și societăților pe acțiuni în care cota statului depășește 50% din capitalul social</w:t>
      </w:r>
      <w:r w:rsidR="00FB3B8D" w:rsidRPr="00BA5568">
        <w:rPr>
          <w:sz w:val="28"/>
          <w:szCs w:val="28"/>
          <w:lang w:val="ro-MO"/>
        </w:rPr>
        <w:t xml:space="preserve">” </w:t>
      </w:r>
      <w:r w:rsidR="00D71D42" w:rsidRPr="00BA5568">
        <w:rPr>
          <w:sz w:val="28"/>
          <w:szCs w:val="28"/>
          <w:lang w:val="ro-MO"/>
        </w:rPr>
        <w:t xml:space="preserve">este  </w:t>
      </w:r>
      <w:r w:rsidR="001469FF">
        <w:rPr>
          <w:sz w:val="28"/>
          <w:szCs w:val="28"/>
          <w:lang w:val="ro-MO"/>
        </w:rPr>
        <w:t xml:space="preserve">generată de prevederile </w:t>
      </w:r>
      <w:r w:rsidR="00DD5C67">
        <w:rPr>
          <w:sz w:val="28"/>
          <w:szCs w:val="28"/>
          <w:lang w:val="ro-MO"/>
        </w:rPr>
        <w:t xml:space="preserve"> </w:t>
      </w:r>
      <w:r w:rsidR="00560BC7" w:rsidRPr="00BA5568">
        <w:rPr>
          <w:sz w:val="28"/>
          <w:szCs w:val="28"/>
          <w:lang w:val="ro-RO"/>
        </w:rPr>
        <w:t>art. 13</w:t>
      </w:r>
      <w:r w:rsidR="00560BC7" w:rsidRPr="00BA5568">
        <w:rPr>
          <w:sz w:val="28"/>
          <w:szCs w:val="28"/>
          <w:vertAlign w:val="superscript"/>
          <w:lang w:val="ro-RO"/>
        </w:rPr>
        <w:t>1</w:t>
      </w:r>
      <w:r w:rsidR="00DB0DF9" w:rsidRPr="00BA5568">
        <w:rPr>
          <w:sz w:val="28"/>
          <w:szCs w:val="28"/>
          <w:vertAlign w:val="superscript"/>
          <w:lang w:val="ro-RO"/>
        </w:rPr>
        <w:t xml:space="preserve"> </w:t>
      </w:r>
      <w:r w:rsidR="00DB0DF9" w:rsidRPr="00BA5568">
        <w:rPr>
          <w:sz w:val="28"/>
          <w:szCs w:val="28"/>
          <w:lang w:val="ro-RO"/>
        </w:rPr>
        <w:t>alin. (2)</w:t>
      </w:r>
      <w:r w:rsidR="00560BC7" w:rsidRPr="00BA5568">
        <w:rPr>
          <w:sz w:val="28"/>
          <w:szCs w:val="28"/>
          <w:lang w:val="ro-RO"/>
        </w:rPr>
        <w:t xml:space="preserve"> al Legii nr. 146-XIII din 16 iunie 1994 cu privire la întreprinderea de stat</w:t>
      </w:r>
      <w:r w:rsidR="003646F1" w:rsidRPr="00BA5568">
        <w:rPr>
          <w:sz w:val="28"/>
          <w:szCs w:val="28"/>
          <w:lang w:val="ro-RO"/>
        </w:rPr>
        <w:t>,</w:t>
      </w:r>
      <w:r w:rsidR="00560BC7" w:rsidRPr="00BA5568">
        <w:rPr>
          <w:sz w:val="28"/>
          <w:szCs w:val="28"/>
          <w:lang w:val="ro-RO"/>
        </w:rPr>
        <w:t xml:space="preserve"> cu modificăr</w:t>
      </w:r>
      <w:r w:rsidR="00E16BA2">
        <w:rPr>
          <w:sz w:val="28"/>
          <w:szCs w:val="28"/>
          <w:lang w:val="ro-RO"/>
        </w:rPr>
        <w:t xml:space="preserve">ile și completările ulterioare </w:t>
      </w:r>
      <w:r w:rsidR="00560BC7" w:rsidRPr="00BA5568">
        <w:rPr>
          <w:sz w:val="28"/>
          <w:szCs w:val="28"/>
          <w:lang w:val="ro-RO"/>
        </w:rPr>
        <w:t xml:space="preserve">și </w:t>
      </w:r>
      <w:r w:rsidR="003646F1" w:rsidRPr="00BA5568">
        <w:rPr>
          <w:sz w:val="28"/>
          <w:szCs w:val="28"/>
          <w:lang w:val="ro-RO"/>
        </w:rPr>
        <w:t xml:space="preserve">a </w:t>
      </w:r>
      <w:r w:rsidR="00560BC7" w:rsidRPr="00BA5568">
        <w:rPr>
          <w:sz w:val="28"/>
          <w:szCs w:val="28"/>
          <w:lang w:val="ro-RO"/>
        </w:rPr>
        <w:t xml:space="preserve">art. 89 </w:t>
      </w:r>
      <w:r w:rsidR="00DB0DF9" w:rsidRPr="00BA5568">
        <w:rPr>
          <w:sz w:val="28"/>
          <w:szCs w:val="28"/>
          <w:lang w:val="ro-RO"/>
        </w:rPr>
        <w:t xml:space="preserve">alin. (1) </w:t>
      </w:r>
      <w:r w:rsidR="00560BC7" w:rsidRPr="00BA5568">
        <w:rPr>
          <w:sz w:val="28"/>
          <w:szCs w:val="28"/>
          <w:lang w:val="ro-RO"/>
        </w:rPr>
        <w:t>al Legii nr. 1134-XIII din 2 aprilie 1997 privind societățile pe acțiuni</w:t>
      </w:r>
      <w:r w:rsidR="003646F1" w:rsidRPr="00BA5568">
        <w:rPr>
          <w:sz w:val="28"/>
          <w:szCs w:val="28"/>
          <w:lang w:val="ro-RO"/>
        </w:rPr>
        <w:t>,</w:t>
      </w:r>
      <w:r w:rsidR="00560BC7" w:rsidRPr="00BA5568">
        <w:rPr>
          <w:sz w:val="28"/>
          <w:szCs w:val="28"/>
          <w:lang w:val="ro-RO"/>
        </w:rPr>
        <w:t xml:space="preserve"> cu modificările și completările ulterioare.</w:t>
      </w:r>
    </w:p>
    <w:p w:rsidR="00E64A6E" w:rsidRDefault="003F408C" w:rsidP="00E64A6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500986">
        <w:rPr>
          <w:sz w:val="28"/>
          <w:szCs w:val="28"/>
          <w:lang w:val="ro-RO"/>
        </w:rPr>
        <w:t>Prezentul proiect stabilește modul de selectare a societăților de audit și termenii de referință pentru auditarea situațiilor financiare anuale ale întreprinderilor de stat și societăților pe acțiuni în care cota statului depășește 50% din capitalul social.</w:t>
      </w:r>
      <w:r w:rsidR="00E64A6E" w:rsidRPr="00E64A6E">
        <w:rPr>
          <w:sz w:val="28"/>
          <w:szCs w:val="28"/>
          <w:lang w:val="ro-RO"/>
        </w:rPr>
        <w:t xml:space="preserve"> </w:t>
      </w:r>
    </w:p>
    <w:p w:rsidR="00E64A6E" w:rsidRDefault="00C752C2" w:rsidP="00E64A6E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500986">
        <w:rPr>
          <w:sz w:val="28"/>
          <w:szCs w:val="28"/>
          <w:lang w:val="ro-RO"/>
        </w:rPr>
        <w:t>Astfel, la concursul de selectare  particip</w:t>
      </w:r>
      <w:r w:rsidR="00DA317E">
        <w:rPr>
          <w:sz w:val="28"/>
          <w:szCs w:val="28"/>
          <w:lang w:val="ro-RO"/>
        </w:rPr>
        <w:t>ă</w:t>
      </w:r>
      <w:r w:rsidR="00500986">
        <w:rPr>
          <w:sz w:val="28"/>
          <w:szCs w:val="28"/>
          <w:lang w:val="ro-RO"/>
        </w:rPr>
        <w:t xml:space="preserve"> societățile de audit incluse în Lista societăților de audit, aprobată anual în modul corespunzător de către Guvern. </w:t>
      </w:r>
      <w:r w:rsidR="00DA317E">
        <w:rPr>
          <w:sz w:val="28"/>
          <w:szCs w:val="28"/>
          <w:lang w:val="ro-RO"/>
        </w:rPr>
        <w:t>Societatea de audit care  particip</w:t>
      </w:r>
      <w:r w:rsidR="00351581">
        <w:rPr>
          <w:sz w:val="28"/>
          <w:szCs w:val="28"/>
          <w:lang w:val="ro-RO"/>
        </w:rPr>
        <w:t>ă</w:t>
      </w:r>
      <w:r w:rsidR="00DA317E">
        <w:rPr>
          <w:sz w:val="28"/>
          <w:szCs w:val="28"/>
          <w:lang w:val="ro-RO"/>
        </w:rPr>
        <w:t xml:space="preserve"> la </w:t>
      </w:r>
      <w:r w:rsidR="00FE16C4">
        <w:rPr>
          <w:sz w:val="28"/>
          <w:szCs w:val="28"/>
          <w:lang w:val="ro-RO"/>
        </w:rPr>
        <w:t>concursul de selectare, trebuie să întrunească cerințele privind modul și termenul de prezentare a scrisorii de înaintare a ofertei, precum și structura ofertei.</w:t>
      </w:r>
      <w:r w:rsidR="00E64A6E">
        <w:rPr>
          <w:sz w:val="28"/>
          <w:szCs w:val="28"/>
          <w:lang w:val="ro-RO"/>
        </w:rPr>
        <w:t xml:space="preserve"> De asemenea, proiectul stabilește </w:t>
      </w:r>
      <w:r w:rsidR="00867BC1">
        <w:rPr>
          <w:sz w:val="28"/>
          <w:szCs w:val="28"/>
          <w:lang w:val="ro-RO"/>
        </w:rPr>
        <w:t xml:space="preserve">evaluarea și selectarea societăților de audit </w:t>
      </w:r>
      <w:r>
        <w:rPr>
          <w:sz w:val="28"/>
          <w:szCs w:val="28"/>
          <w:lang w:val="ro-RO"/>
        </w:rPr>
        <w:t>de către Consiliul de administrație al întreprinderii de stat sau după caz, de Consiliul societății pe acțiuni.</w:t>
      </w:r>
    </w:p>
    <w:p w:rsidR="00020653" w:rsidRDefault="00E64A6E" w:rsidP="00BA556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r w:rsidR="00C752C2">
        <w:rPr>
          <w:sz w:val="28"/>
          <w:szCs w:val="28"/>
          <w:lang w:val="ro-RO"/>
        </w:rPr>
        <w:t xml:space="preserve">  </w:t>
      </w:r>
      <w:r w:rsidR="00D71D42" w:rsidRPr="00020653">
        <w:rPr>
          <w:sz w:val="28"/>
          <w:szCs w:val="28"/>
          <w:lang w:val="ro-MO"/>
        </w:rPr>
        <w:t xml:space="preserve">Scopul </w:t>
      </w:r>
      <w:r w:rsidR="00020653">
        <w:rPr>
          <w:sz w:val="28"/>
          <w:szCs w:val="28"/>
          <w:lang w:val="ro-MO"/>
        </w:rPr>
        <w:t>termenilor de referință constă în</w:t>
      </w:r>
      <w:r w:rsidR="00D71D42" w:rsidRPr="00020653">
        <w:rPr>
          <w:sz w:val="28"/>
          <w:szCs w:val="28"/>
          <w:lang w:val="ro-MO"/>
        </w:rPr>
        <w:t xml:space="preserve"> </w:t>
      </w:r>
      <w:r w:rsidR="00495023" w:rsidRPr="00020653">
        <w:rPr>
          <w:sz w:val="28"/>
          <w:szCs w:val="28"/>
          <w:lang w:val="ro-RO"/>
        </w:rPr>
        <w:t>oferir</w:t>
      </w:r>
      <w:r w:rsidR="002F4FE5" w:rsidRPr="00020653">
        <w:rPr>
          <w:sz w:val="28"/>
          <w:szCs w:val="28"/>
          <w:lang w:val="ro-RO"/>
        </w:rPr>
        <w:t>ea</w:t>
      </w:r>
      <w:r w:rsidR="00495023" w:rsidRPr="00020653">
        <w:rPr>
          <w:sz w:val="28"/>
          <w:szCs w:val="28"/>
          <w:lang w:val="ro-RO"/>
        </w:rPr>
        <w:t xml:space="preserve"> informației necesare fondatorului</w:t>
      </w:r>
      <w:r w:rsidR="00BF3A46">
        <w:rPr>
          <w:sz w:val="28"/>
          <w:szCs w:val="28"/>
          <w:lang w:val="ro-RO"/>
        </w:rPr>
        <w:t xml:space="preserve">/acționarului </w:t>
      </w:r>
      <w:r w:rsidR="00020653">
        <w:rPr>
          <w:sz w:val="28"/>
          <w:szCs w:val="28"/>
          <w:lang w:val="ro-RO"/>
        </w:rPr>
        <w:t xml:space="preserve">privind elaborarea și fundamentarea deciziilor corespunzătoare în urma </w:t>
      </w:r>
      <w:r w:rsidR="00616455" w:rsidRPr="00020653">
        <w:rPr>
          <w:sz w:val="28"/>
          <w:szCs w:val="28"/>
          <w:lang w:val="ro-RO"/>
        </w:rPr>
        <w:t>auditării</w:t>
      </w:r>
      <w:r w:rsidR="00495023" w:rsidRPr="00020653">
        <w:rPr>
          <w:sz w:val="28"/>
          <w:szCs w:val="28"/>
          <w:lang w:val="ro-RO"/>
        </w:rPr>
        <w:t xml:space="preserve"> situațiilor financiare anuale</w:t>
      </w:r>
      <w:r w:rsidR="00020653">
        <w:rPr>
          <w:sz w:val="28"/>
          <w:szCs w:val="28"/>
          <w:lang w:val="ro-RO"/>
        </w:rPr>
        <w:t xml:space="preserve"> și efectuării analizei informațiilor conținute în situațiile financiare anuale ale entităților.</w:t>
      </w:r>
    </w:p>
    <w:p w:rsidR="00667AAE" w:rsidRDefault="0009775B" w:rsidP="00BA556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8634F7">
        <w:rPr>
          <w:sz w:val="28"/>
          <w:szCs w:val="28"/>
          <w:lang w:val="ro-RO"/>
        </w:rPr>
        <w:t>Termenii de referință includ cerințe privind efectuarea auditului, întocmirea și prezentarea scrisorii către persoanele însărcinate cu guvernanța și către conducere, determinarea indicatorilor de analiză a activității economice și performanță financiară, întocmirea și prezentarea raportului auditorului.</w:t>
      </w:r>
    </w:p>
    <w:p w:rsidR="00BA5568" w:rsidRPr="00BA5568" w:rsidRDefault="001A5A19" w:rsidP="00BA556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D71D42" w:rsidRPr="0042720D">
        <w:rPr>
          <w:sz w:val="28"/>
          <w:szCs w:val="28"/>
          <w:lang w:val="ro-RO"/>
        </w:rPr>
        <w:t xml:space="preserve">Prevederile prezentului proiect vor asigura eficienţa mecanismelor de </w:t>
      </w:r>
      <w:r w:rsidR="00BA5568" w:rsidRPr="0042720D">
        <w:rPr>
          <w:sz w:val="28"/>
          <w:szCs w:val="28"/>
          <w:lang w:val="ro-RO"/>
        </w:rPr>
        <w:t>selectare</w:t>
      </w:r>
      <w:r w:rsidR="0042720D">
        <w:rPr>
          <w:sz w:val="28"/>
          <w:szCs w:val="28"/>
          <w:lang w:val="ro-RO"/>
        </w:rPr>
        <w:t xml:space="preserve"> a societăților de audit</w:t>
      </w:r>
      <w:r w:rsidR="000E64BC" w:rsidRPr="0042720D">
        <w:rPr>
          <w:sz w:val="28"/>
          <w:szCs w:val="28"/>
          <w:lang w:val="ro-RO"/>
        </w:rPr>
        <w:t xml:space="preserve">, precum și de </w:t>
      </w:r>
      <w:r w:rsidR="00616455" w:rsidRPr="0042720D">
        <w:rPr>
          <w:sz w:val="28"/>
          <w:szCs w:val="28"/>
          <w:lang w:val="ro-RO"/>
        </w:rPr>
        <w:t xml:space="preserve">auditare </w:t>
      </w:r>
      <w:r w:rsidR="00CA26B4" w:rsidRPr="0042720D">
        <w:rPr>
          <w:sz w:val="28"/>
          <w:szCs w:val="28"/>
          <w:lang w:val="ro-RO"/>
        </w:rPr>
        <w:t>de către</w:t>
      </w:r>
      <w:r w:rsidR="00CA26B4">
        <w:rPr>
          <w:sz w:val="28"/>
          <w:szCs w:val="28"/>
          <w:lang w:val="ro-RO"/>
        </w:rPr>
        <w:t xml:space="preserve"> societățile de audit</w:t>
      </w:r>
      <w:r w:rsidR="00BA5568" w:rsidRPr="00BA5568">
        <w:rPr>
          <w:sz w:val="28"/>
          <w:szCs w:val="28"/>
          <w:lang w:val="ro-RO"/>
        </w:rPr>
        <w:t xml:space="preserve"> a </w:t>
      </w:r>
      <w:r w:rsidR="000E64BC">
        <w:rPr>
          <w:sz w:val="28"/>
          <w:szCs w:val="28"/>
          <w:lang w:val="ro-RO"/>
        </w:rPr>
        <w:t xml:space="preserve"> situațiilor financiare anuale </w:t>
      </w:r>
      <w:r w:rsidR="00563B2D">
        <w:rPr>
          <w:sz w:val="28"/>
          <w:szCs w:val="28"/>
          <w:lang w:val="ro-RO"/>
        </w:rPr>
        <w:t>ale</w:t>
      </w:r>
      <w:r w:rsidR="00BA5568" w:rsidRPr="00BA5568">
        <w:rPr>
          <w:sz w:val="28"/>
          <w:szCs w:val="28"/>
          <w:lang w:val="ro-RO"/>
        </w:rPr>
        <w:t xml:space="preserve"> întreprinderil</w:t>
      </w:r>
      <w:r w:rsidR="00563B2D">
        <w:rPr>
          <w:sz w:val="28"/>
          <w:szCs w:val="28"/>
          <w:lang w:val="ro-RO"/>
        </w:rPr>
        <w:t>or</w:t>
      </w:r>
      <w:r w:rsidR="00BA5568" w:rsidRPr="00BA5568">
        <w:rPr>
          <w:sz w:val="28"/>
          <w:szCs w:val="28"/>
          <w:lang w:val="ro-RO"/>
        </w:rPr>
        <w:t xml:space="preserve"> de stat și societățile pe acțiuni în care cota statului depășește 50% din capitalul social</w:t>
      </w:r>
      <w:r w:rsidR="00563B2D">
        <w:rPr>
          <w:sz w:val="28"/>
          <w:szCs w:val="28"/>
          <w:lang w:val="ro-RO"/>
        </w:rPr>
        <w:t>.</w:t>
      </w:r>
    </w:p>
    <w:p w:rsidR="00D71D42" w:rsidRPr="00BA5568" w:rsidRDefault="00D71D42" w:rsidP="00D71D42">
      <w:pPr>
        <w:jc w:val="both"/>
        <w:rPr>
          <w:sz w:val="28"/>
          <w:szCs w:val="28"/>
          <w:lang w:val="ro-RO"/>
        </w:rPr>
      </w:pPr>
    </w:p>
    <w:p w:rsidR="00D71D42" w:rsidRPr="00BA5568" w:rsidRDefault="00D71D42" w:rsidP="00D71D42">
      <w:pPr>
        <w:ind w:firstLine="357"/>
        <w:jc w:val="both"/>
        <w:rPr>
          <w:sz w:val="28"/>
          <w:szCs w:val="28"/>
          <w:lang w:val="ro-MO"/>
        </w:rPr>
      </w:pPr>
    </w:p>
    <w:p w:rsidR="00D71D42" w:rsidRPr="00BA5568" w:rsidRDefault="00D71D42" w:rsidP="00D71D42">
      <w:pPr>
        <w:ind w:firstLine="357"/>
        <w:jc w:val="center"/>
        <w:rPr>
          <w:b/>
          <w:sz w:val="28"/>
          <w:szCs w:val="28"/>
          <w:lang w:val="ro-MO"/>
        </w:rPr>
      </w:pPr>
    </w:p>
    <w:p w:rsidR="00D71D42" w:rsidRPr="001A5A19" w:rsidRDefault="00746BF8" w:rsidP="00746BF8">
      <w:pPr>
        <w:spacing w:after="120"/>
        <w:jc w:val="center"/>
        <w:rPr>
          <w:b/>
          <w:sz w:val="28"/>
          <w:szCs w:val="28"/>
          <w:lang w:val="ro-RO"/>
        </w:rPr>
      </w:pPr>
      <w:r w:rsidRPr="001A5A19">
        <w:rPr>
          <w:b/>
          <w:sz w:val="28"/>
          <w:szCs w:val="28"/>
          <w:lang w:val="ro-MO"/>
        </w:rPr>
        <w:t>Secretar de stat                                     Veronica  URSU</w:t>
      </w:r>
    </w:p>
    <w:p w:rsidR="00F83307" w:rsidRPr="001A5A19" w:rsidRDefault="00F83307">
      <w:pPr>
        <w:rPr>
          <w:sz w:val="28"/>
          <w:szCs w:val="28"/>
          <w:lang w:val="ro-RO"/>
        </w:rPr>
      </w:pPr>
    </w:p>
    <w:sectPr w:rsidR="00F83307" w:rsidRPr="001A5A19" w:rsidSect="00676DFA">
      <w:pgSz w:w="11906" w:h="16838" w:code="9"/>
      <w:pgMar w:top="289" w:right="680" w:bottom="295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A592F"/>
    <w:rsid w:val="000071AB"/>
    <w:rsid w:val="00020653"/>
    <w:rsid w:val="00025425"/>
    <w:rsid w:val="0003731D"/>
    <w:rsid w:val="0009775B"/>
    <w:rsid w:val="000E64BC"/>
    <w:rsid w:val="00103FA4"/>
    <w:rsid w:val="001057F6"/>
    <w:rsid w:val="00134EF4"/>
    <w:rsid w:val="001464B4"/>
    <w:rsid w:val="001469FF"/>
    <w:rsid w:val="00157C67"/>
    <w:rsid w:val="001603D7"/>
    <w:rsid w:val="001875C8"/>
    <w:rsid w:val="001A285F"/>
    <w:rsid w:val="001A5A19"/>
    <w:rsid w:val="00226E3E"/>
    <w:rsid w:val="002668A9"/>
    <w:rsid w:val="00277174"/>
    <w:rsid w:val="002D6978"/>
    <w:rsid w:val="002F4FE5"/>
    <w:rsid w:val="00301CB3"/>
    <w:rsid w:val="0032011C"/>
    <w:rsid w:val="00327566"/>
    <w:rsid w:val="00351581"/>
    <w:rsid w:val="003646F1"/>
    <w:rsid w:val="00371D7D"/>
    <w:rsid w:val="00383E09"/>
    <w:rsid w:val="003D606D"/>
    <w:rsid w:val="003F408C"/>
    <w:rsid w:val="00417314"/>
    <w:rsid w:val="0042720D"/>
    <w:rsid w:val="00445354"/>
    <w:rsid w:val="0046649F"/>
    <w:rsid w:val="004909D1"/>
    <w:rsid w:val="00495023"/>
    <w:rsid w:val="004A309D"/>
    <w:rsid w:val="004C5F4A"/>
    <w:rsid w:val="004D1AFD"/>
    <w:rsid w:val="004E72AC"/>
    <w:rsid w:val="00500986"/>
    <w:rsid w:val="00536136"/>
    <w:rsid w:val="00560BC7"/>
    <w:rsid w:val="00563B2D"/>
    <w:rsid w:val="0058375F"/>
    <w:rsid w:val="00591B52"/>
    <w:rsid w:val="005A1DF8"/>
    <w:rsid w:val="005A592F"/>
    <w:rsid w:val="006000DA"/>
    <w:rsid w:val="00616455"/>
    <w:rsid w:val="00620853"/>
    <w:rsid w:val="00641B1C"/>
    <w:rsid w:val="0065563C"/>
    <w:rsid w:val="00667AAE"/>
    <w:rsid w:val="00676DFA"/>
    <w:rsid w:val="00691EB6"/>
    <w:rsid w:val="006970AD"/>
    <w:rsid w:val="0071085C"/>
    <w:rsid w:val="00722C4B"/>
    <w:rsid w:val="00746BF8"/>
    <w:rsid w:val="007512B2"/>
    <w:rsid w:val="007551BE"/>
    <w:rsid w:val="00767FA9"/>
    <w:rsid w:val="0078419B"/>
    <w:rsid w:val="007842BE"/>
    <w:rsid w:val="007A085E"/>
    <w:rsid w:val="008634F7"/>
    <w:rsid w:val="00867BC1"/>
    <w:rsid w:val="00882467"/>
    <w:rsid w:val="008924B7"/>
    <w:rsid w:val="008D33F5"/>
    <w:rsid w:val="00975C8F"/>
    <w:rsid w:val="009C36E1"/>
    <w:rsid w:val="00A13434"/>
    <w:rsid w:val="00A16252"/>
    <w:rsid w:val="00A50976"/>
    <w:rsid w:val="00A93820"/>
    <w:rsid w:val="00AC3E1F"/>
    <w:rsid w:val="00AE2D37"/>
    <w:rsid w:val="00B02C37"/>
    <w:rsid w:val="00BA5568"/>
    <w:rsid w:val="00BF3A46"/>
    <w:rsid w:val="00C752C2"/>
    <w:rsid w:val="00CA26B4"/>
    <w:rsid w:val="00CD3898"/>
    <w:rsid w:val="00D23D48"/>
    <w:rsid w:val="00D36F35"/>
    <w:rsid w:val="00D62585"/>
    <w:rsid w:val="00D71D42"/>
    <w:rsid w:val="00D8755E"/>
    <w:rsid w:val="00DA07CD"/>
    <w:rsid w:val="00DA317E"/>
    <w:rsid w:val="00DB0DF9"/>
    <w:rsid w:val="00DD5C67"/>
    <w:rsid w:val="00E034E6"/>
    <w:rsid w:val="00E045C4"/>
    <w:rsid w:val="00E16BA2"/>
    <w:rsid w:val="00E64A6E"/>
    <w:rsid w:val="00E74B98"/>
    <w:rsid w:val="00E75E94"/>
    <w:rsid w:val="00EF1644"/>
    <w:rsid w:val="00F83307"/>
    <w:rsid w:val="00F96D31"/>
    <w:rsid w:val="00FB3B8D"/>
    <w:rsid w:val="00FE1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4B0A5-CD8B-4A17-8488-51A83A0B1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CEMERTAN</dc:creator>
  <cp:lastModifiedBy>cemertansi</cp:lastModifiedBy>
  <cp:revision>106</cp:revision>
  <dcterms:created xsi:type="dcterms:W3CDTF">2014-04-29T10:19:00Z</dcterms:created>
  <dcterms:modified xsi:type="dcterms:W3CDTF">2015-05-06T08:44:00Z</dcterms:modified>
</cp:coreProperties>
</file>