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92FFE" w14:textId="010B1220" w:rsidR="00221EBE" w:rsidRDefault="00221EBE" w:rsidP="00AB6F89">
      <w:pPr>
        <w:spacing w:line="276" w:lineRule="auto"/>
        <w:rPr>
          <w:b/>
          <w:i/>
          <w:sz w:val="36"/>
          <w:szCs w:val="36"/>
          <w:lang w:val="en-US"/>
        </w:rPr>
      </w:pPr>
    </w:p>
    <w:p w14:paraId="589BF2F7" w14:textId="565AFE20" w:rsidR="00221EBE" w:rsidRDefault="00221EBE" w:rsidP="00E0105B">
      <w:pPr>
        <w:spacing w:line="276" w:lineRule="auto"/>
        <w:jc w:val="center"/>
        <w:rPr>
          <w:b/>
          <w:i/>
          <w:sz w:val="36"/>
          <w:szCs w:val="36"/>
          <w:lang w:val="en-US"/>
        </w:rPr>
      </w:pPr>
    </w:p>
    <w:p w14:paraId="226E1E4D" w14:textId="7BD3FF18" w:rsidR="00221EBE" w:rsidRDefault="00221EBE" w:rsidP="00221EBE">
      <w:pPr>
        <w:jc w:val="center"/>
        <w:rPr>
          <w:b/>
          <w:sz w:val="36"/>
          <w:szCs w:val="36"/>
          <w:lang w:val="en-US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 wp14:anchorId="311CE4D5" wp14:editId="60E8A7A9">
            <wp:simplePos x="0" y="0"/>
            <wp:positionH relativeFrom="margin">
              <wp:posOffset>647700</wp:posOffset>
            </wp:positionH>
            <wp:positionV relativeFrom="margin">
              <wp:posOffset>608965</wp:posOffset>
            </wp:positionV>
            <wp:extent cx="1000125" cy="742950"/>
            <wp:effectExtent l="0" t="0" r="9525" b="0"/>
            <wp:wrapNone/>
            <wp:docPr id="3" name="Рисунок 3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 wp14:anchorId="1CE7EA0E" wp14:editId="080AEC16">
            <wp:simplePos x="0" y="0"/>
            <wp:positionH relativeFrom="margin">
              <wp:posOffset>-2051685</wp:posOffset>
            </wp:positionH>
            <wp:positionV relativeFrom="margin">
              <wp:posOffset>-815340</wp:posOffset>
            </wp:positionV>
            <wp:extent cx="962025" cy="771525"/>
            <wp:effectExtent l="0" t="0" r="9525" b="9525"/>
            <wp:wrapNone/>
            <wp:docPr id="2" name="Рисунок 2" descr="Imagine simila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ine similar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260FC908" wp14:editId="46A004DC">
            <wp:simplePos x="0" y="0"/>
            <wp:positionH relativeFrom="column">
              <wp:posOffset>5092065</wp:posOffset>
            </wp:positionH>
            <wp:positionV relativeFrom="paragraph">
              <wp:posOffset>60960</wp:posOffset>
            </wp:positionV>
            <wp:extent cx="533400" cy="6667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  <w:lang w:val="en-US"/>
        </w:rPr>
        <w:t xml:space="preserve"> REPUBLICA     MOLDOVA</w:t>
      </w:r>
    </w:p>
    <w:p w14:paraId="758D241F" w14:textId="77777777" w:rsidR="00221EBE" w:rsidRDefault="00221EBE" w:rsidP="00221EBE">
      <w:pPr>
        <w:jc w:val="center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>RAIONUL    IALOVENI</w:t>
      </w:r>
    </w:p>
    <w:p w14:paraId="42AFA349" w14:textId="77777777" w:rsidR="00221EBE" w:rsidRDefault="00221EBE" w:rsidP="00221EBE">
      <w:pPr>
        <w:jc w:val="center"/>
        <w:rPr>
          <w:b/>
          <w:lang w:val="en-US"/>
        </w:rPr>
      </w:pPr>
      <w:r>
        <w:rPr>
          <w:b/>
          <w:sz w:val="28"/>
          <w:szCs w:val="28"/>
          <w:lang w:val="en-US"/>
        </w:rPr>
        <w:t>CONSILIUL LOCAL  NIMORENI</w:t>
      </w:r>
    </w:p>
    <w:p w14:paraId="67180241" w14:textId="77777777" w:rsidR="00221EBE" w:rsidRDefault="00AB6F89" w:rsidP="00221EBE">
      <w:pPr>
        <w:jc w:val="center"/>
      </w:pPr>
      <w:r>
        <w:rPr>
          <w:b/>
        </w:rPr>
        <w:pict w14:anchorId="7C39FA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75pt;height:5.5pt" o:hrpct="0" o:hralign="center" o:hr="t">
            <v:imagedata r:id="rId9" o:title="BD21328_"/>
          </v:shape>
        </w:pict>
      </w:r>
    </w:p>
    <w:p w14:paraId="1F1B768B" w14:textId="77777777" w:rsidR="00221EBE" w:rsidRDefault="00221EBE" w:rsidP="00221EBE">
      <w:pPr>
        <w:rPr>
          <w:bCs/>
          <w:sz w:val="16"/>
          <w:szCs w:val="16"/>
          <w:lang w:val="en-US"/>
        </w:rPr>
      </w:pPr>
      <w:r>
        <w:rPr>
          <w:bCs/>
          <w:sz w:val="16"/>
          <w:szCs w:val="16"/>
          <w:lang w:val="en-US"/>
        </w:rPr>
        <w:t xml:space="preserve">     MD- 6821, Republica Moldova. s.Nimoreni, rl Ialoveni, tel. 026832238, 026832236, fax: 026832309,</w:t>
      </w:r>
      <w:r>
        <w:rPr>
          <w:bCs/>
          <w:sz w:val="16"/>
          <w:szCs w:val="16"/>
          <w:lang w:val="ro-RO"/>
        </w:rPr>
        <w:t xml:space="preserve">email: </w:t>
      </w:r>
      <w:hyperlink r:id="rId10" w:history="1">
        <w:r>
          <w:rPr>
            <w:rStyle w:val="ab"/>
            <w:bCs/>
            <w:sz w:val="16"/>
            <w:szCs w:val="16"/>
            <w:lang w:val="ro-RO"/>
          </w:rPr>
          <w:t>nimoreniprimaria@gmail.com</w:t>
        </w:r>
      </w:hyperlink>
    </w:p>
    <w:p w14:paraId="4AD730E6" w14:textId="12E55F56" w:rsidR="00221EBE" w:rsidRDefault="00F903D5" w:rsidP="00221EBE">
      <w:pPr>
        <w:spacing w:line="276" w:lineRule="auto"/>
        <w:jc w:val="center"/>
        <w:rPr>
          <w:b/>
          <w:i/>
          <w:sz w:val="36"/>
          <w:szCs w:val="36"/>
          <w:lang w:val="en-US"/>
        </w:rPr>
      </w:pPr>
      <w:r>
        <w:rPr>
          <w:b/>
        </w:rPr>
        <w:pict w14:anchorId="57599320">
          <v:shape id="_x0000_i1026" type="#_x0000_t75" style="width:462.75pt;height:5.5pt" o:hrpct="0" o:hralign="center" o:hr="t">
            <v:imagedata r:id="rId9" o:title="BD21328_"/>
          </v:shape>
        </w:pict>
      </w:r>
    </w:p>
    <w:p w14:paraId="2FF6E5F4" w14:textId="54D6ADD2" w:rsidR="00E0105B" w:rsidRPr="00E0105B" w:rsidRDefault="00E0105B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b/>
          <w:bCs/>
          <w:sz w:val="24"/>
          <w:szCs w:val="24"/>
          <w:lang w:val="ro"/>
        </w:rPr>
        <w:t>ANUNȚ</w:t>
      </w:r>
    </w:p>
    <w:p w14:paraId="2DE08E25" w14:textId="77777777" w:rsidR="00E0105B" w:rsidRPr="00E0105B" w:rsidRDefault="00E0105B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b/>
          <w:bCs/>
          <w:sz w:val="24"/>
          <w:szCs w:val="24"/>
          <w:lang w:val="ro"/>
        </w:rPr>
        <w:t xml:space="preserve"> privind organizarea consultărilor publice (audieri/dezbateri publice) asupra proiectului de Decizie cu privire la amalgamarea voluntară a unităților administrativ-teritoriale</w:t>
      </w:r>
    </w:p>
    <w:p w14:paraId="1AB9E661" w14:textId="17264A5D" w:rsidR="00E0105B" w:rsidRPr="00E0105B" w:rsidRDefault="00221EBE" w:rsidP="00E0105B">
      <w:pPr>
        <w:spacing w:line="276" w:lineRule="auto"/>
        <w:jc w:val="center"/>
        <w:rPr>
          <w:rFonts w:eastAsia="Onest"/>
          <w:b/>
          <w:bCs/>
          <w:sz w:val="24"/>
          <w:szCs w:val="24"/>
          <w:lang w:val="ro"/>
        </w:rPr>
      </w:pPr>
      <w:r>
        <w:rPr>
          <w:rFonts w:eastAsia="Onest"/>
          <w:b/>
          <w:bCs/>
          <w:sz w:val="24"/>
          <w:szCs w:val="24"/>
          <w:lang w:val="ro"/>
        </w:rPr>
        <w:t>Suruceni Nimoreni</w:t>
      </w:r>
    </w:p>
    <w:p w14:paraId="68C7CEE8" w14:textId="77777777" w:rsidR="00E0105B" w:rsidRPr="00E0105B" w:rsidRDefault="00E0105B" w:rsidP="00E0105B">
      <w:pPr>
        <w:spacing w:line="276" w:lineRule="auto"/>
        <w:jc w:val="center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 </w:t>
      </w:r>
    </w:p>
    <w:p w14:paraId="545998E9" w14:textId="62E0A91D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Primăria </w:t>
      </w:r>
      <w:r w:rsidR="00221EBE">
        <w:rPr>
          <w:rFonts w:eastAsia="Onest"/>
          <w:b/>
          <w:bCs/>
          <w:sz w:val="24"/>
          <w:szCs w:val="24"/>
          <w:lang w:val="ro"/>
        </w:rPr>
        <w:t>satului Nimoreni</w:t>
      </w:r>
      <w:r w:rsidRPr="00E0105B">
        <w:rPr>
          <w:rFonts w:eastAsia="Onest"/>
          <w:b/>
          <w:bCs/>
          <w:sz w:val="24"/>
          <w:szCs w:val="24"/>
          <w:lang w:val="ro"/>
        </w:rPr>
        <w:t>, raionul Ialoveni</w:t>
      </w:r>
      <w:r w:rsidRPr="00E0105B">
        <w:rPr>
          <w:rFonts w:eastAsia="Onest"/>
          <w:sz w:val="24"/>
          <w:szCs w:val="24"/>
          <w:lang w:val="ro"/>
        </w:rPr>
        <w:t xml:space="preserve"> informează publicul interesat despre organizarea consultărilor publice (audieri/dezbateri publice) asupra proiectului de Decizie cu privire la amalgamarea voluntară a unităților administrativ-teritoriale .</w:t>
      </w:r>
    </w:p>
    <w:p w14:paraId="0C4BFB70" w14:textId="77777777" w:rsidR="00E0105B" w:rsidRPr="00E0105B" w:rsidRDefault="00E0105B" w:rsidP="00E0105B">
      <w:pPr>
        <w:spacing w:line="276" w:lineRule="auto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Obiectul consultării</w:t>
      </w:r>
    </w:p>
    <w:p w14:paraId="258564C0" w14:textId="748D4280" w:rsidR="00E0105B" w:rsidRPr="00E0105B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 xml:space="preserve">Proiectul de decizie supus consultării vizează amalgamării voluntare a unităților administrativ-teritoriale </w:t>
      </w:r>
      <w:r w:rsidR="00221EBE" w:rsidRPr="00221EBE">
        <w:rPr>
          <w:rFonts w:eastAsia="Onest"/>
          <w:b/>
          <w:bCs/>
          <w:sz w:val="24"/>
          <w:szCs w:val="24"/>
          <w:lang w:val="ro"/>
        </w:rPr>
        <w:t xml:space="preserve">Suruceni </w:t>
      </w:r>
      <w:r w:rsidR="00AB6F89">
        <w:rPr>
          <w:rFonts w:eastAsia="Onest"/>
          <w:b/>
          <w:bCs/>
          <w:sz w:val="24"/>
          <w:szCs w:val="24"/>
          <w:lang w:val="ro"/>
        </w:rPr>
        <w:t xml:space="preserve">și </w:t>
      </w:r>
      <w:r w:rsidR="00221EBE" w:rsidRPr="00221EBE">
        <w:rPr>
          <w:rFonts w:eastAsia="Onest"/>
          <w:b/>
          <w:bCs/>
          <w:sz w:val="24"/>
          <w:szCs w:val="24"/>
          <w:lang w:val="ro"/>
        </w:rPr>
        <w:t>Nimoreni</w:t>
      </w:r>
    </w:p>
    <w:p w14:paraId="5B8F8BC3" w14:textId="0976F252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Consultarea are ca scop informarea  părților interesate și colectarea opiniilor și recomandărilor asupra proiectelor de decizie.</w:t>
      </w:r>
    </w:p>
    <w:p w14:paraId="2CF1A72F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Acces la documente</w:t>
      </w:r>
    </w:p>
    <w:p w14:paraId="4DA78CC4" w14:textId="77777777" w:rsidR="00E0105B" w:rsidRPr="00E0105B" w:rsidRDefault="00E0105B" w:rsidP="00E0105B">
      <w:pPr>
        <w:spacing w:line="276" w:lineRule="auto"/>
        <w:ind w:firstLine="708"/>
        <w:jc w:val="both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Proiectul de decizie și materialele aferente (nota informativă, analiza, alte documente relevante) sunt disponibile:</w:t>
      </w:r>
    </w:p>
    <w:p w14:paraId="4741CD56" w14:textId="7875D5FE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la sediul Primăriei: </w:t>
      </w:r>
      <w:r w:rsidRPr="00AD292E">
        <w:rPr>
          <w:rFonts w:eastAsia="Calibri"/>
          <w:b/>
          <w:sz w:val="24"/>
          <w:szCs w:val="24"/>
          <w:u w:val="single"/>
          <w:lang w:val="ro" w:eastAsia="en-US"/>
        </w:rPr>
        <w:t>MD -</w:t>
      </w:r>
      <w:r w:rsidR="00D00DBF">
        <w:rPr>
          <w:rFonts w:eastAsia="Calibri"/>
          <w:b/>
          <w:sz w:val="24"/>
          <w:szCs w:val="24"/>
          <w:u w:val="single"/>
          <w:lang w:val="ro" w:eastAsia="en-US"/>
        </w:rPr>
        <w:t>68</w:t>
      </w:r>
      <w:r>
        <w:rPr>
          <w:rFonts w:eastAsia="Calibri"/>
          <w:b/>
          <w:sz w:val="24"/>
          <w:szCs w:val="24"/>
          <w:u w:val="single"/>
          <w:lang w:val="ro" w:eastAsia="en-US"/>
        </w:rPr>
        <w:t>21</w:t>
      </w:r>
      <w:r w:rsidRPr="00AD292E">
        <w:rPr>
          <w:rFonts w:eastAsia="Calibri"/>
          <w:b/>
          <w:sz w:val="24"/>
          <w:szCs w:val="24"/>
          <w:u w:val="single"/>
          <w:lang w:val="ro" w:eastAsia="en-US"/>
        </w:rPr>
        <w:t>,s.</w:t>
      </w:r>
      <w:r w:rsidR="00D00DBF">
        <w:rPr>
          <w:rFonts w:eastAsia="Calibri"/>
          <w:b/>
          <w:sz w:val="24"/>
          <w:szCs w:val="24"/>
          <w:u w:val="single"/>
          <w:lang w:val="ro" w:eastAsia="en-US"/>
        </w:rPr>
        <w:t>Nimoreni</w:t>
      </w:r>
      <w:r w:rsidRPr="00AD292E">
        <w:rPr>
          <w:rFonts w:eastAsia="Calibri"/>
          <w:b/>
          <w:sz w:val="24"/>
          <w:szCs w:val="24"/>
          <w:u w:val="single"/>
          <w:lang w:val="ro" w:eastAsia="en-US"/>
        </w:rPr>
        <w:t xml:space="preserve"> str.</w:t>
      </w:r>
      <w:r w:rsidR="00D00DBF">
        <w:rPr>
          <w:rFonts w:eastAsia="Calibri"/>
          <w:b/>
          <w:sz w:val="24"/>
          <w:szCs w:val="24"/>
          <w:u w:val="single"/>
          <w:lang w:val="ro" w:eastAsia="en-US"/>
        </w:rPr>
        <w:t>Gurie Grosu</w:t>
      </w:r>
      <w:r w:rsidR="00D00DBF">
        <w:rPr>
          <w:rFonts w:eastAsia="Onest"/>
          <w:b/>
          <w:bCs/>
          <w:sz w:val="24"/>
          <w:szCs w:val="24"/>
          <w:u w:val="single"/>
          <w:lang w:val="ro" w:eastAsia="zh-CN"/>
        </w:rPr>
        <w:t xml:space="preserve"> 38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,</w:t>
      </w:r>
    </w:p>
    <w:p w14:paraId="426F2B37" w14:textId="3CE30B53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pe pagina web oficială: </w:t>
      </w:r>
      <w:r>
        <w:rPr>
          <w:rFonts w:eastAsia="Onest"/>
          <w:sz w:val="24"/>
          <w:szCs w:val="24"/>
          <w:lang w:val="ro" w:eastAsia="zh-CN"/>
        </w:rPr>
        <w:t>//</w:t>
      </w:r>
      <w:r w:rsidR="001C6023">
        <w:rPr>
          <w:rFonts w:eastAsia="Onest"/>
          <w:b/>
          <w:bCs/>
          <w:sz w:val="24"/>
          <w:szCs w:val="24"/>
          <w:u w:val="single"/>
          <w:lang w:val="ro" w:eastAsia="zh-CN"/>
        </w:rPr>
        <w:t>https://nimoreni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.md/</w:t>
      </w:r>
      <w:r>
        <w:rPr>
          <w:rFonts w:eastAsia="Onest"/>
          <w:b/>
          <w:bCs/>
          <w:sz w:val="24"/>
          <w:szCs w:val="24"/>
          <w:u w:val="single"/>
          <w:lang w:val="ro" w:eastAsia="zh-CN"/>
        </w:rPr>
        <w:t>/</w:t>
      </w:r>
    </w:p>
    <w:p w14:paraId="3CE49D3D" w14:textId="77777777"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Desfășurarea consultărilor publice</w:t>
      </w:r>
    </w:p>
    <w:p w14:paraId="20BCBBB6" w14:textId="4915FE19" w:rsidR="00E0105B" w:rsidRPr="00E0105B" w:rsidRDefault="00E0105B" w:rsidP="00E0105B">
      <w:pPr>
        <w:jc w:val="both"/>
        <w:rPr>
          <w:sz w:val="24"/>
          <w:szCs w:val="24"/>
          <w:lang w:val="fr-FR"/>
        </w:rPr>
      </w:pPr>
      <w:r w:rsidRPr="00E0105B">
        <w:rPr>
          <w:sz w:val="24"/>
          <w:szCs w:val="24"/>
          <w:lang w:val="fr-FR"/>
        </w:rPr>
        <w:t xml:space="preserve">Consultările publice vor avea loc la data de </w:t>
      </w:r>
      <w:r w:rsidR="001C6023">
        <w:rPr>
          <w:sz w:val="24"/>
          <w:szCs w:val="24"/>
          <w:lang w:val="fr-FR"/>
        </w:rPr>
        <w:t>21</w:t>
      </w:r>
      <w:bookmarkStart w:id="0" w:name="_GoBack"/>
      <w:bookmarkEnd w:id="0"/>
      <w:r w:rsidRPr="00E0105B">
        <w:rPr>
          <w:sz w:val="24"/>
          <w:szCs w:val="24"/>
          <w:lang w:val="fr-FR"/>
        </w:rPr>
        <w:t xml:space="preserve">.07.2026 după cum urmează : </w:t>
      </w:r>
    </w:p>
    <w:p w14:paraId="0379F88F" w14:textId="0B70BFBD" w:rsidR="00E0105B" w:rsidRPr="00E0105B" w:rsidRDefault="00E0105B" w:rsidP="00E0105B">
      <w:pPr>
        <w:pStyle w:val="aa"/>
        <w:numPr>
          <w:ilvl w:val="0"/>
          <w:numId w:val="7"/>
        </w:numPr>
        <w:spacing w:after="160" w:line="278" w:lineRule="auto"/>
        <w:jc w:val="both"/>
        <w:rPr>
          <w:sz w:val="24"/>
          <w:szCs w:val="24"/>
          <w:lang w:val="fr-FR"/>
        </w:rPr>
      </w:pPr>
      <w:r w:rsidRPr="00E0105B">
        <w:rPr>
          <w:sz w:val="24"/>
          <w:szCs w:val="24"/>
          <w:lang w:val="fr-FR"/>
        </w:rPr>
        <w:t xml:space="preserve">Gimnaziul </w:t>
      </w:r>
      <w:r w:rsidR="00AB6F89">
        <w:rPr>
          <w:sz w:val="24"/>
          <w:szCs w:val="24"/>
          <w:lang w:val="fr-FR"/>
        </w:rPr>
        <w:t>Gurie Grosu</w:t>
      </w:r>
      <w:r w:rsidRPr="00E0105B">
        <w:rPr>
          <w:sz w:val="24"/>
          <w:szCs w:val="24"/>
          <w:lang w:val="fr-FR"/>
        </w:rPr>
        <w:t xml:space="preserve"> ora 9-00</w:t>
      </w:r>
    </w:p>
    <w:p w14:paraId="6CE6BDB5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Participarea este deschisă tuturor persoanelor interesate.</w:t>
      </w:r>
    </w:p>
    <w:p w14:paraId="6B08A956" w14:textId="77777777" w:rsidR="00E0105B" w:rsidRPr="00E0105B" w:rsidRDefault="00E0105B" w:rsidP="00E0105B">
      <w:pPr>
        <w:spacing w:line="276" w:lineRule="auto"/>
        <w:ind w:firstLine="708"/>
        <w:rPr>
          <w:rFonts w:eastAsia="Onest"/>
          <w:b/>
          <w:sz w:val="24"/>
          <w:szCs w:val="24"/>
          <w:lang w:val="ro"/>
        </w:rPr>
      </w:pPr>
      <w:r w:rsidRPr="00E0105B">
        <w:rPr>
          <w:rFonts w:eastAsia="Onest"/>
          <w:b/>
          <w:sz w:val="24"/>
          <w:szCs w:val="24"/>
          <w:lang w:val="ro"/>
        </w:rPr>
        <w:t>Modalitatea de participare</w:t>
      </w:r>
    </w:p>
    <w:p w14:paraId="46552753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Cetățenii, reprezentanții societății civile, mediului de afaceri și alte părți interesate pot:</w:t>
      </w:r>
    </w:p>
    <w:p w14:paraId="4BD28853" w14:textId="77777777" w:rsidR="00E0105B" w:rsidRPr="00E0105B" w:rsidRDefault="00E0105B" w:rsidP="00E0105B">
      <w:pPr>
        <w:spacing w:line="276" w:lineRule="auto"/>
        <w:rPr>
          <w:rFonts w:eastAsia="Onest"/>
          <w:sz w:val="24"/>
          <w:szCs w:val="24"/>
          <w:lang w:val="ro"/>
        </w:rPr>
      </w:pPr>
      <w:r w:rsidRPr="00E0105B">
        <w:rPr>
          <w:rFonts w:eastAsia="Onest"/>
          <w:sz w:val="24"/>
          <w:szCs w:val="24"/>
          <w:lang w:val="ro"/>
        </w:rPr>
        <w:t>• participa direct la ședința de audieri/dezbateri</w:t>
      </w:r>
    </w:p>
    <w:p w14:paraId="2327FCBC" w14:textId="4E2518DE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Recomandările pot fi expediate până la data de </w:t>
      </w:r>
      <w:r w:rsidR="00AB6F89">
        <w:rPr>
          <w:rFonts w:eastAsia="Onest"/>
          <w:b/>
          <w:bCs/>
          <w:sz w:val="24"/>
          <w:szCs w:val="24"/>
          <w:u w:val="single"/>
          <w:lang w:val="ro" w:eastAsia="zh-CN"/>
        </w:rPr>
        <w:t>20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.07.2026, ora 12</w:t>
      </w:r>
      <w:r w:rsidRPr="00AD292E">
        <w:rPr>
          <w:rFonts w:eastAsia="Onest"/>
          <w:b/>
          <w:bCs/>
          <w:sz w:val="24"/>
          <w:szCs w:val="24"/>
          <w:u w:val="single"/>
          <w:vertAlign w:val="superscript"/>
          <w:lang w:val="ro" w:eastAsia="zh-CN"/>
        </w:rPr>
        <w:t>00</w:t>
      </w:r>
      <w:r w:rsidRPr="00AD292E">
        <w:rPr>
          <w:rFonts w:eastAsia="Onest"/>
          <w:sz w:val="24"/>
          <w:szCs w:val="24"/>
          <w:lang w:val="ro" w:eastAsia="zh-CN"/>
        </w:rPr>
        <w:t>, prin:</w:t>
      </w:r>
    </w:p>
    <w:p w14:paraId="6FD11AFA" w14:textId="77777777" w:rsidR="00AB6F89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 xml:space="preserve">• e-mail: </w:t>
      </w:r>
      <w:r w:rsidR="00AB6F89" w:rsidRPr="00AB6F89">
        <w:rPr>
          <w:rFonts w:ascii="Calibri" w:eastAsia="Calibri" w:hAnsi="Calibri" w:cs="Calibri"/>
          <w:b/>
          <w:spacing w:val="-2"/>
          <w:sz w:val="22"/>
          <w:szCs w:val="22"/>
          <w:u w:val="single"/>
          <w:lang w:val="ro-RO" w:eastAsia="en-US"/>
        </w:rPr>
        <w:t>nimoreniprimaria@gmail.com</w:t>
      </w:r>
      <w:r w:rsidR="00AB6F89" w:rsidRPr="00AD292E">
        <w:rPr>
          <w:rFonts w:eastAsia="Onest"/>
          <w:sz w:val="24"/>
          <w:szCs w:val="24"/>
          <w:lang w:val="ro" w:eastAsia="zh-CN"/>
        </w:rPr>
        <w:t xml:space="preserve"> </w:t>
      </w:r>
    </w:p>
    <w:p w14:paraId="3F463660" w14:textId="090258A9" w:rsidR="00E0105B" w:rsidRPr="00AD292E" w:rsidRDefault="00E0105B" w:rsidP="00E0105B">
      <w:pPr>
        <w:spacing w:line="276" w:lineRule="auto"/>
        <w:rPr>
          <w:rFonts w:eastAsia="Onest"/>
          <w:sz w:val="24"/>
          <w:szCs w:val="24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• poștă sau depunere la sediul primăriei</w:t>
      </w:r>
    </w:p>
    <w:p w14:paraId="03A0D10D" w14:textId="77777777" w:rsidR="00E0105B" w:rsidRPr="00AD292E" w:rsidRDefault="00E0105B" w:rsidP="00E0105B">
      <w:pPr>
        <w:spacing w:line="276" w:lineRule="auto"/>
        <w:ind w:firstLine="720"/>
        <w:rPr>
          <w:rFonts w:eastAsia="Onest"/>
          <w:b/>
          <w:sz w:val="24"/>
          <w:szCs w:val="24"/>
          <w:lang w:val="ro" w:eastAsia="zh-CN"/>
        </w:rPr>
      </w:pPr>
      <w:r w:rsidRPr="00AD292E">
        <w:rPr>
          <w:rFonts w:eastAsia="Onest"/>
          <w:b/>
          <w:sz w:val="24"/>
          <w:szCs w:val="24"/>
          <w:lang w:val="ro" w:eastAsia="zh-CN"/>
        </w:rPr>
        <w:t>Persoană responsabilă</w:t>
      </w:r>
    </w:p>
    <w:p w14:paraId="4B80A0D6" w14:textId="5C7D35BB" w:rsidR="00E0105B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u w:val="single"/>
          <w:lang w:val="ro" w:eastAsia="zh-CN"/>
        </w:rPr>
      </w:pPr>
      <w:r w:rsidRPr="00AD292E">
        <w:rPr>
          <w:rFonts w:eastAsia="Onest"/>
          <w:sz w:val="24"/>
          <w:szCs w:val="24"/>
          <w:lang w:val="ro" w:eastAsia="zh-CN"/>
        </w:rPr>
        <w:t>Pentru informații suplimentare, vă puteți adresa: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Nume, prenume: </w:t>
      </w:r>
      <w:r w:rsidR="00AB6F89">
        <w:rPr>
          <w:rFonts w:eastAsia="Onest"/>
          <w:b/>
          <w:bCs/>
          <w:sz w:val="24"/>
          <w:szCs w:val="24"/>
          <w:u w:val="single"/>
          <w:lang w:val="ro" w:eastAsia="zh-CN"/>
        </w:rPr>
        <w:t>Cebotari Victor</w:t>
      </w:r>
    </w:p>
    <w:p w14:paraId="20A705AA" w14:textId="217A7BE5" w:rsidR="00E0105B" w:rsidRPr="00AD292E" w:rsidRDefault="00E0105B" w:rsidP="00E0105B">
      <w:pPr>
        <w:spacing w:line="276" w:lineRule="auto"/>
        <w:rPr>
          <w:rFonts w:eastAsia="Calibri"/>
          <w:b/>
          <w:sz w:val="24"/>
          <w:szCs w:val="24"/>
          <w:u w:val="single"/>
          <w:lang w:val="ro" w:eastAsia="en-US"/>
        </w:rPr>
      </w:pPr>
      <w:r w:rsidRPr="00AD292E">
        <w:rPr>
          <w:rFonts w:eastAsia="Onest"/>
          <w:sz w:val="24"/>
          <w:szCs w:val="24"/>
          <w:lang w:val="ro" w:eastAsia="zh-CN"/>
        </w:rPr>
        <w:lastRenderedPageBreak/>
        <w:t xml:space="preserve">Funcția: </w:t>
      </w:r>
      <w:r w:rsidRPr="00AD292E">
        <w:rPr>
          <w:rFonts w:eastAsia="Onest"/>
          <w:b/>
          <w:bCs/>
          <w:sz w:val="24"/>
          <w:szCs w:val="24"/>
          <w:u w:val="single"/>
          <w:lang w:val="ro" w:eastAsia="zh-CN"/>
        </w:rPr>
        <w:t>secretarul CL</w:t>
      </w:r>
      <w:r w:rsidRPr="00AD292E">
        <w:rPr>
          <w:rFonts w:eastAsia="Onest"/>
          <w:sz w:val="24"/>
          <w:szCs w:val="24"/>
          <w:lang w:val="ro" w:eastAsia="zh-CN"/>
        </w:rPr>
        <w:br/>
        <w:t xml:space="preserve">Tel.: </w:t>
      </w:r>
      <w:r w:rsidR="00AB6F89">
        <w:rPr>
          <w:rFonts w:eastAsia="Onest"/>
          <w:b/>
          <w:bCs/>
          <w:sz w:val="24"/>
          <w:szCs w:val="24"/>
          <w:u w:val="single"/>
          <w:lang w:val="ro" w:eastAsia="zh-CN"/>
        </w:rPr>
        <w:t>026832238</w:t>
      </w:r>
      <w:r w:rsidRPr="00AD292E">
        <w:rPr>
          <w:rFonts w:eastAsia="Onest"/>
          <w:sz w:val="24"/>
          <w:szCs w:val="24"/>
          <w:lang w:val="ro" w:eastAsia="zh-CN"/>
        </w:rPr>
        <w:br/>
        <w:t>Email</w:t>
      </w:r>
      <w:r w:rsidRPr="00AD292E">
        <w:rPr>
          <w:rFonts w:eastAsia="Onest"/>
          <w:color w:val="000000" w:themeColor="text1"/>
          <w:sz w:val="24"/>
          <w:szCs w:val="24"/>
          <w:lang w:val="ro" w:eastAsia="zh-CN"/>
        </w:rPr>
        <w:t xml:space="preserve">: </w:t>
      </w:r>
      <w:r w:rsidR="00AB6F89" w:rsidRPr="00AB6F89">
        <w:rPr>
          <w:rFonts w:eastAsia="Calibri"/>
          <w:b/>
          <w:sz w:val="24"/>
          <w:szCs w:val="24"/>
          <w:u w:val="single"/>
          <w:lang w:val="ro" w:eastAsia="en-US"/>
        </w:rPr>
        <w:t>nimoreniprimaria@gmail.com</w:t>
      </w:r>
    </w:p>
    <w:p w14:paraId="42910F05" w14:textId="77777777" w:rsidR="00E0105B" w:rsidRPr="00AD292E" w:rsidRDefault="00E0105B" w:rsidP="00E0105B">
      <w:pPr>
        <w:rPr>
          <w:rFonts w:asciiTheme="majorBidi" w:hAnsiTheme="majorBidi" w:cstheme="majorBidi"/>
          <w:sz w:val="28"/>
          <w:szCs w:val="28"/>
          <w:lang w:val="en-US"/>
        </w:rPr>
      </w:pPr>
    </w:p>
    <w:p w14:paraId="4D4E7CE6" w14:textId="77777777" w:rsidR="00E0105B" w:rsidRPr="00E0105B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u w:val="single"/>
          <w:lang w:val="en-US"/>
        </w:rPr>
      </w:pPr>
    </w:p>
    <w:p w14:paraId="571A6E67" w14:textId="77777777" w:rsidR="00E0105B" w:rsidRPr="00E0105B" w:rsidRDefault="00E0105B" w:rsidP="00E0105B">
      <w:pPr>
        <w:spacing w:line="276" w:lineRule="auto"/>
        <w:rPr>
          <w:rFonts w:eastAsia="Onest"/>
          <w:b/>
          <w:bCs/>
          <w:sz w:val="24"/>
          <w:szCs w:val="24"/>
          <w:u w:val="single"/>
          <w:lang w:val="en-US"/>
        </w:rPr>
      </w:pPr>
    </w:p>
    <w:p w14:paraId="18BF74F7" w14:textId="77777777" w:rsidR="000817F9" w:rsidRPr="00E0105B" w:rsidRDefault="000817F9" w:rsidP="000817F9">
      <w:pPr>
        <w:spacing w:before="100" w:beforeAutospacing="1" w:after="100" w:afterAutospacing="1"/>
        <w:rPr>
          <w:sz w:val="32"/>
          <w:szCs w:val="32"/>
          <w:lang w:val="en-US" w:eastAsia="en-US"/>
        </w:rPr>
      </w:pPr>
    </w:p>
    <w:p w14:paraId="0DA2B001" w14:textId="77777777" w:rsidR="000817F9" w:rsidRPr="000817F9" w:rsidRDefault="000817F9" w:rsidP="000817F9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>Partea superioară a formularului</w:t>
      </w:r>
    </w:p>
    <w:p w14:paraId="3546E0D8" w14:textId="77777777" w:rsidR="000817F9" w:rsidRPr="000817F9" w:rsidRDefault="000817F9" w:rsidP="000817F9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val="en-US" w:eastAsia="en-US"/>
        </w:rPr>
      </w:pPr>
      <w:r w:rsidRPr="000817F9">
        <w:rPr>
          <w:rFonts w:ascii="Arial" w:hAnsi="Arial" w:cs="Arial"/>
          <w:vanish/>
          <w:sz w:val="16"/>
          <w:szCs w:val="16"/>
          <w:lang w:val="en-US" w:eastAsia="en-US"/>
        </w:rPr>
        <w:t>Partea inferioară a formularului</w:t>
      </w:r>
    </w:p>
    <w:p w14:paraId="29FDF16E" w14:textId="7E3F0109" w:rsidR="0058593C" w:rsidRPr="0058593C" w:rsidRDefault="0058593C" w:rsidP="000817F9">
      <w:pPr>
        <w:jc w:val="right"/>
        <w:rPr>
          <w:sz w:val="24"/>
          <w:szCs w:val="24"/>
          <w:lang w:val="ro-MD"/>
        </w:rPr>
      </w:pPr>
    </w:p>
    <w:sectPr w:rsidR="0058593C" w:rsidRPr="0058593C" w:rsidSect="0028072F">
      <w:headerReference w:type="default" r:id="rId11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E5712" w14:textId="77777777" w:rsidR="00F903D5" w:rsidRDefault="00F903D5" w:rsidP="0028072F">
      <w:r>
        <w:separator/>
      </w:r>
    </w:p>
  </w:endnote>
  <w:endnote w:type="continuationSeparator" w:id="0">
    <w:p w14:paraId="3D254089" w14:textId="77777777" w:rsidR="00F903D5" w:rsidRDefault="00F903D5" w:rsidP="0028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EBB5A" w14:textId="77777777" w:rsidR="00F903D5" w:rsidRDefault="00F903D5" w:rsidP="0028072F">
      <w:r>
        <w:separator/>
      </w:r>
    </w:p>
  </w:footnote>
  <w:footnote w:type="continuationSeparator" w:id="0">
    <w:p w14:paraId="6A5402B2" w14:textId="77777777" w:rsidR="00F903D5" w:rsidRDefault="00F903D5" w:rsidP="0028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926E9" w14:textId="77777777" w:rsidR="0028072F" w:rsidRPr="0028072F" w:rsidRDefault="0028072F" w:rsidP="0028072F">
    <w:pPr>
      <w:outlineLvl w:val="0"/>
      <w:rPr>
        <w:b/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9146A"/>
    <w:multiLevelType w:val="hybridMultilevel"/>
    <w:tmpl w:val="9A426696"/>
    <w:lvl w:ilvl="0" w:tplc="A808C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76260"/>
    <w:multiLevelType w:val="hybridMultilevel"/>
    <w:tmpl w:val="462C8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815E2"/>
    <w:multiLevelType w:val="hybridMultilevel"/>
    <w:tmpl w:val="7590A1E8"/>
    <w:lvl w:ilvl="0" w:tplc="34447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8E2769"/>
    <w:multiLevelType w:val="hybridMultilevel"/>
    <w:tmpl w:val="924CED6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9A09D7"/>
    <w:multiLevelType w:val="hybridMultilevel"/>
    <w:tmpl w:val="173472D2"/>
    <w:lvl w:ilvl="0" w:tplc="3C3E8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0437D"/>
    <w:multiLevelType w:val="hybridMultilevel"/>
    <w:tmpl w:val="E7E4992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7C3466"/>
    <w:multiLevelType w:val="hybridMultilevel"/>
    <w:tmpl w:val="7660B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ED"/>
    <w:rsid w:val="00001206"/>
    <w:rsid w:val="0000458E"/>
    <w:rsid w:val="0003365C"/>
    <w:rsid w:val="000817F9"/>
    <w:rsid w:val="00084F0D"/>
    <w:rsid w:val="0009093D"/>
    <w:rsid w:val="000C1C4D"/>
    <w:rsid w:val="000E57C9"/>
    <w:rsid w:val="000F2189"/>
    <w:rsid w:val="00145D77"/>
    <w:rsid w:val="001A5E0B"/>
    <w:rsid w:val="001B6BDF"/>
    <w:rsid w:val="001C6023"/>
    <w:rsid w:val="001F2474"/>
    <w:rsid w:val="001F7307"/>
    <w:rsid w:val="00221469"/>
    <w:rsid w:val="00221EBE"/>
    <w:rsid w:val="002430EF"/>
    <w:rsid w:val="002451B9"/>
    <w:rsid w:val="002649B2"/>
    <w:rsid w:val="0028072F"/>
    <w:rsid w:val="002A6BB3"/>
    <w:rsid w:val="002C0C3F"/>
    <w:rsid w:val="002C59ED"/>
    <w:rsid w:val="00304F86"/>
    <w:rsid w:val="0033514B"/>
    <w:rsid w:val="003D3596"/>
    <w:rsid w:val="003D7730"/>
    <w:rsid w:val="003E3D12"/>
    <w:rsid w:val="003E5F84"/>
    <w:rsid w:val="003F4034"/>
    <w:rsid w:val="004260C5"/>
    <w:rsid w:val="00434842"/>
    <w:rsid w:val="00442FFD"/>
    <w:rsid w:val="004D68DE"/>
    <w:rsid w:val="00512B86"/>
    <w:rsid w:val="00525B1B"/>
    <w:rsid w:val="00534D6C"/>
    <w:rsid w:val="005533CA"/>
    <w:rsid w:val="005624A2"/>
    <w:rsid w:val="0058593C"/>
    <w:rsid w:val="00590B2C"/>
    <w:rsid w:val="005A7478"/>
    <w:rsid w:val="005B3F19"/>
    <w:rsid w:val="005D72C7"/>
    <w:rsid w:val="005F5F3C"/>
    <w:rsid w:val="006053BC"/>
    <w:rsid w:val="00613828"/>
    <w:rsid w:val="006228F0"/>
    <w:rsid w:val="00644F37"/>
    <w:rsid w:val="00666E11"/>
    <w:rsid w:val="00694C17"/>
    <w:rsid w:val="006C6D24"/>
    <w:rsid w:val="006D3170"/>
    <w:rsid w:val="006E46C3"/>
    <w:rsid w:val="00711095"/>
    <w:rsid w:val="00732337"/>
    <w:rsid w:val="00743BE4"/>
    <w:rsid w:val="00762AAA"/>
    <w:rsid w:val="007667D7"/>
    <w:rsid w:val="00781A74"/>
    <w:rsid w:val="00790E13"/>
    <w:rsid w:val="00792105"/>
    <w:rsid w:val="00795393"/>
    <w:rsid w:val="007A66BC"/>
    <w:rsid w:val="007D6E57"/>
    <w:rsid w:val="007E6E87"/>
    <w:rsid w:val="0080427E"/>
    <w:rsid w:val="00814423"/>
    <w:rsid w:val="00835433"/>
    <w:rsid w:val="00867330"/>
    <w:rsid w:val="00874C55"/>
    <w:rsid w:val="0088112E"/>
    <w:rsid w:val="00887305"/>
    <w:rsid w:val="00890CB3"/>
    <w:rsid w:val="00895446"/>
    <w:rsid w:val="008D7F4A"/>
    <w:rsid w:val="008E3575"/>
    <w:rsid w:val="008F10EB"/>
    <w:rsid w:val="00912C18"/>
    <w:rsid w:val="00915358"/>
    <w:rsid w:val="009379A2"/>
    <w:rsid w:val="009459DC"/>
    <w:rsid w:val="00953BCD"/>
    <w:rsid w:val="00996512"/>
    <w:rsid w:val="009A1521"/>
    <w:rsid w:val="009C19EB"/>
    <w:rsid w:val="009D599D"/>
    <w:rsid w:val="00A0329B"/>
    <w:rsid w:val="00A04D5D"/>
    <w:rsid w:val="00A359E6"/>
    <w:rsid w:val="00A47343"/>
    <w:rsid w:val="00A61967"/>
    <w:rsid w:val="00A65F97"/>
    <w:rsid w:val="00A7538A"/>
    <w:rsid w:val="00A75FF7"/>
    <w:rsid w:val="00A8260E"/>
    <w:rsid w:val="00A9366C"/>
    <w:rsid w:val="00A9411D"/>
    <w:rsid w:val="00AA4ABF"/>
    <w:rsid w:val="00AB6F89"/>
    <w:rsid w:val="00AC0906"/>
    <w:rsid w:val="00B34879"/>
    <w:rsid w:val="00B609D3"/>
    <w:rsid w:val="00B61A9B"/>
    <w:rsid w:val="00B64204"/>
    <w:rsid w:val="00B83C72"/>
    <w:rsid w:val="00BE2D5A"/>
    <w:rsid w:val="00BF5795"/>
    <w:rsid w:val="00C32F37"/>
    <w:rsid w:val="00C57983"/>
    <w:rsid w:val="00C65F99"/>
    <w:rsid w:val="00C832B6"/>
    <w:rsid w:val="00C91532"/>
    <w:rsid w:val="00CE7558"/>
    <w:rsid w:val="00CF19D5"/>
    <w:rsid w:val="00D00DBF"/>
    <w:rsid w:val="00D4502B"/>
    <w:rsid w:val="00DA45DF"/>
    <w:rsid w:val="00DC75F4"/>
    <w:rsid w:val="00DD2546"/>
    <w:rsid w:val="00E0105B"/>
    <w:rsid w:val="00E069D0"/>
    <w:rsid w:val="00E13AB1"/>
    <w:rsid w:val="00E15584"/>
    <w:rsid w:val="00E55D08"/>
    <w:rsid w:val="00E71594"/>
    <w:rsid w:val="00E76402"/>
    <w:rsid w:val="00E86E41"/>
    <w:rsid w:val="00EA2744"/>
    <w:rsid w:val="00EA4335"/>
    <w:rsid w:val="00F15F48"/>
    <w:rsid w:val="00F47A5E"/>
    <w:rsid w:val="00F61A13"/>
    <w:rsid w:val="00F86EE8"/>
    <w:rsid w:val="00F903D5"/>
    <w:rsid w:val="00F91D02"/>
    <w:rsid w:val="00FA1F23"/>
    <w:rsid w:val="00FA2C8C"/>
    <w:rsid w:val="00FA5C95"/>
    <w:rsid w:val="00FB609A"/>
    <w:rsid w:val="00FF01C2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36133"/>
  <w15:chartTrackingRefBased/>
  <w15:docId w15:val="{71521DF9-850B-4CEA-AF02-81CCD9E17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59ED"/>
    <w:pPr>
      <w:spacing w:after="0" w:line="240" w:lineRule="auto"/>
      <w:ind w:firstLine="709"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2C5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2C59E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6">
    <w:name w:val="footer"/>
    <w:basedOn w:val="a"/>
    <w:link w:val="a7"/>
    <w:uiPriority w:val="99"/>
    <w:unhideWhenUsed/>
    <w:rsid w:val="0028072F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072F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66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366C"/>
    <w:rPr>
      <w:rFonts w:ascii="Segoe UI" w:eastAsia="Times New Roman" w:hAnsi="Segoe UI" w:cs="Segoe UI"/>
      <w:sz w:val="18"/>
      <w:szCs w:val="18"/>
      <w:lang w:val="en-AU" w:eastAsia="ru-RU"/>
    </w:rPr>
  </w:style>
  <w:style w:type="paragraph" w:styleId="aa">
    <w:name w:val="List Paragraph"/>
    <w:basedOn w:val="a"/>
    <w:uiPriority w:val="34"/>
    <w:qFormat/>
    <w:rsid w:val="00E15584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10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imoreniprimaria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Iscova Albina</dc:creator>
  <cp:keywords/>
  <dc:description/>
  <cp:lastModifiedBy>User</cp:lastModifiedBy>
  <cp:revision>2</cp:revision>
  <cp:lastPrinted>2026-06-25T06:16:00Z</cp:lastPrinted>
  <dcterms:created xsi:type="dcterms:W3CDTF">2026-07-17T12:59:00Z</dcterms:created>
  <dcterms:modified xsi:type="dcterms:W3CDTF">2026-07-17T12:59:00Z</dcterms:modified>
</cp:coreProperties>
</file>