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867" w:rsidRPr="00E57000" w:rsidRDefault="002B5867" w:rsidP="002B5867">
      <w:pPr>
        <w:rPr>
          <w:rFonts w:ascii="Arial" w:hAnsi="Arial" w:cs="Arial"/>
          <w:b/>
          <w:sz w:val="28"/>
          <w:szCs w:val="28"/>
          <w:lang w:val="ro-RO"/>
        </w:rPr>
      </w:pPr>
    </w:p>
    <w:p w:rsidR="002B5867" w:rsidRPr="00E57000" w:rsidRDefault="002B5867" w:rsidP="002B5867">
      <w:pPr>
        <w:tabs>
          <w:tab w:val="left" w:pos="3765"/>
        </w:tabs>
        <w:ind w:left="-360"/>
        <w:rPr>
          <w:rFonts w:ascii="Arial" w:hAnsi="Arial" w:cs="Arial"/>
          <w:lang w:val="ro-RO"/>
        </w:rPr>
      </w:pPr>
      <w:r w:rsidRPr="00E57000">
        <w:rPr>
          <w:rFonts w:ascii="Arial" w:hAnsi="Arial" w:cs="Arial"/>
          <w:b/>
          <w:sz w:val="28"/>
          <w:szCs w:val="28"/>
          <w:lang w:val="ro-RO"/>
        </w:rPr>
        <w:t xml:space="preserve">    </w:t>
      </w:r>
      <w:r>
        <w:rPr>
          <w:rFonts w:ascii="Arial" w:hAnsi="Arial" w:cs="Arial"/>
          <w:noProof/>
        </w:rPr>
        <w:drawing>
          <wp:anchor distT="0" distB="0" distL="114300" distR="114300" simplePos="0" relativeHeight="251659264" behindDoc="0" locked="0" layoutInCell="1" allowOverlap="1" wp14:anchorId="22F5247C" wp14:editId="3185697D">
            <wp:simplePos x="0" y="0"/>
            <wp:positionH relativeFrom="column">
              <wp:posOffset>2400300</wp:posOffset>
            </wp:positionH>
            <wp:positionV relativeFrom="paragraph">
              <wp:posOffset>136525</wp:posOffset>
            </wp:positionV>
            <wp:extent cx="748030" cy="92138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748030" cy="921385"/>
                    </a:xfrm>
                    <a:prstGeom prst="rect">
                      <a:avLst/>
                    </a:prstGeom>
                    <a:noFill/>
                  </pic:spPr>
                </pic:pic>
              </a:graphicData>
            </a:graphic>
          </wp:anchor>
        </w:drawing>
      </w:r>
      <w:r w:rsidRPr="00E57000">
        <w:rPr>
          <w:rFonts w:ascii="Arial" w:hAnsi="Arial" w:cs="Arial"/>
          <w:lang w:val="ro-RO"/>
        </w:rPr>
        <w:t xml:space="preserve">                                                                                                                                                                                                                                                                         Republica Moldova</w:t>
      </w:r>
      <w:r w:rsidRPr="00E57000">
        <w:rPr>
          <w:rFonts w:ascii="Arial" w:hAnsi="Arial" w:cs="Arial"/>
          <w:lang w:val="ro-RO"/>
        </w:rPr>
        <w:tab/>
        <w:t xml:space="preserve">              </w:t>
      </w:r>
      <w:r w:rsidRPr="00E57000">
        <w:rPr>
          <w:rFonts w:ascii="Arial" w:hAnsi="Arial" w:cs="Arial"/>
          <w:lang w:val="ro-RO"/>
        </w:rPr>
        <w:tab/>
        <w:t xml:space="preserve">            Республика Молдова</w:t>
      </w:r>
    </w:p>
    <w:p w:rsidR="002B5867" w:rsidRPr="00E57000" w:rsidRDefault="002B5867" w:rsidP="002B5867">
      <w:pPr>
        <w:ind w:hanging="567"/>
        <w:rPr>
          <w:rFonts w:ascii="Arial" w:hAnsi="Arial" w:cs="Arial"/>
          <w:lang w:val="ro-RO"/>
        </w:rPr>
      </w:pPr>
      <w:r w:rsidRPr="00E57000">
        <w:rPr>
          <w:rFonts w:ascii="Arial" w:hAnsi="Arial" w:cs="Arial"/>
          <w:lang w:val="ro-RO"/>
        </w:rPr>
        <w:t xml:space="preserve">   Raionul Drochia</w:t>
      </w:r>
      <w:r w:rsidRPr="00E57000">
        <w:rPr>
          <w:rFonts w:ascii="Arial" w:hAnsi="Arial" w:cs="Arial"/>
          <w:lang w:val="ro-RO"/>
        </w:rPr>
        <w:tab/>
      </w:r>
      <w:r w:rsidRPr="00E57000">
        <w:rPr>
          <w:rFonts w:ascii="Arial" w:hAnsi="Arial" w:cs="Arial"/>
          <w:lang w:val="ro-RO"/>
        </w:rPr>
        <w:tab/>
      </w:r>
      <w:r w:rsidRPr="00E57000">
        <w:rPr>
          <w:rFonts w:ascii="Arial" w:hAnsi="Arial" w:cs="Arial"/>
          <w:lang w:val="ro-RO"/>
        </w:rPr>
        <w:tab/>
      </w:r>
      <w:r>
        <w:rPr>
          <w:rFonts w:ascii="Arial" w:hAnsi="Arial" w:cs="Arial"/>
          <w:lang w:val="ro-RO"/>
        </w:rPr>
        <w:t xml:space="preserve">            </w:t>
      </w:r>
      <w:r w:rsidRPr="00E57000">
        <w:rPr>
          <w:rFonts w:ascii="Arial" w:hAnsi="Arial" w:cs="Arial"/>
          <w:lang w:val="ro-RO"/>
        </w:rPr>
        <w:tab/>
      </w:r>
      <w:r w:rsidRPr="00E57000">
        <w:rPr>
          <w:rFonts w:ascii="Arial" w:hAnsi="Arial" w:cs="Arial"/>
          <w:lang w:val="ro-RO"/>
        </w:rPr>
        <w:tab/>
        <w:t xml:space="preserve">           </w:t>
      </w:r>
      <w:r>
        <w:rPr>
          <w:rFonts w:ascii="Arial" w:hAnsi="Arial" w:cs="Arial"/>
          <w:lang w:val="ro-RO"/>
        </w:rPr>
        <w:t xml:space="preserve"> </w:t>
      </w:r>
      <w:r w:rsidRPr="00E57000">
        <w:rPr>
          <w:rFonts w:ascii="Arial" w:hAnsi="Arial" w:cs="Arial"/>
          <w:lang w:val="ro-RO"/>
        </w:rPr>
        <w:t>Дрокиевский р-н</w:t>
      </w:r>
    </w:p>
    <w:p w:rsidR="002B5867" w:rsidRPr="00E57000" w:rsidRDefault="002B5867" w:rsidP="002B5867">
      <w:pPr>
        <w:ind w:hanging="567"/>
        <w:rPr>
          <w:rFonts w:ascii="Arial" w:hAnsi="Arial" w:cs="Arial"/>
          <w:lang w:val="ro-RO"/>
        </w:rPr>
      </w:pPr>
      <w:r w:rsidRPr="00E57000">
        <w:rPr>
          <w:rFonts w:ascii="Arial" w:hAnsi="Arial" w:cs="Arial"/>
          <w:lang w:val="ro-RO"/>
        </w:rPr>
        <w:t xml:space="preserve">   Primăria s. Popeştii de Jos             </w:t>
      </w:r>
      <w:r w:rsidRPr="00E57000">
        <w:rPr>
          <w:rFonts w:ascii="Arial" w:hAnsi="Arial" w:cs="Arial"/>
          <w:lang w:val="ro-RO"/>
        </w:rPr>
        <w:tab/>
        <w:t xml:space="preserve">                              </w:t>
      </w:r>
      <w:r>
        <w:rPr>
          <w:rFonts w:ascii="Arial" w:hAnsi="Arial" w:cs="Arial"/>
          <w:lang w:val="ro-RO"/>
        </w:rPr>
        <w:t xml:space="preserve">  </w:t>
      </w:r>
      <w:r w:rsidRPr="00E57000">
        <w:rPr>
          <w:rFonts w:ascii="Arial" w:hAnsi="Arial" w:cs="Arial"/>
          <w:lang w:val="ro-RO"/>
        </w:rPr>
        <w:t xml:space="preserve"> Примэрия сН. Попешты</w:t>
      </w:r>
    </w:p>
    <w:p w:rsidR="002B5867" w:rsidRPr="00E57000" w:rsidRDefault="002B5867" w:rsidP="002B5867">
      <w:pPr>
        <w:pStyle w:val="1"/>
        <w:rPr>
          <w:rFonts w:ascii="Arial" w:hAnsi="Arial" w:cs="Arial"/>
          <w:sz w:val="16"/>
          <w:szCs w:val="16"/>
          <w:lang w:val="ro-RO"/>
        </w:rPr>
      </w:pPr>
      <w:r w:rsidRPr="00E57000">
        <w:rPr>
          <w:rFonts w:ascii="Arial" w:hAnsi="Arial" w:cs="Arial"/>
          <w:sz w:val="28"/>
          <w:szCs w:val="28"/>
          <w:lang w:val="ro-RO"/>
        </w:rPr>
        <w:t xml:space="preserve">   </w:t>
      </w:r>
      <w:r w:rsidRPr="00E57000">
        <w:rPr>
          <w:rFonts w:ascii="Arial" w:hAnsi="Arial" w:cs="Arial"/>
          <w:sz w:val="16"/>
          <w:szCs w:val="16"/>
          <w:lang w:val="ro-RO"/>
        </w:rPr>
        <w:t>MD-5229, s.Popeştii de Jos,Primăria                                                                                            МД-5229, с.Попештий де Жос, Примэриа</w:t>
      </w:r>
    </w:p>
    <w:p w:rsidR="00621381" w:rsidRDefault="002B5867" w:rsidP="002B5867">
      <w:pPr>
        <w:pStyle w:val="1"/>
        <w:rPr>
          <w:rFonts w:ascii="Arial" w:hAnsi="Arial" w:cs="Arial"/>
          <w:sz w:val="16"/>
          <w:szCs w:val="16"/>
        </w:rPr>
      </w:pPr>
      <w:r w:rsidRPr="00E57000">
        <w:rPr>
          <w:rFonts w:ascii="Arial" w:hAnsi="Arial" w:cs="Arial"/>
          <w:sz w:val="16"/>
          <w:szCs w:val="16"/>
          <w:lang w:val="ro-RO"/>
        </w:rPr>
        <w:t xml:space="preserve">        tel. (252) 79-3-36                                                                  </w:t>
      </w:r>
      <w:r w:rsidRPr="00E57000">
        <w:rPr>
          <w:rFonts w:ascii="Arial" w:hAnsi="Arial" w:cs="Arial"/>
          <w:sz w:val="16"/>
          <w:szCs w:val="16"/>
          <w:lang w:val="en-GB"/>
        </w:rPr>
        <w:t xml:space="preserve">                                      </w:t>
      </w:r>
      <w:r w:rsidRPr="00E57000">
        <w:rPr>
          <w:rFonts w:ascii="Arial" w:hAnsi="Arial" w:cs="Arial"/>
          <w:sz w:val="16"/>
          <w:szCs w:val="16"/>
          <w:lang w:val="ro-RO"/>
        </w:rPr>
        <w:t xml:space="preserve">                            </w:t>
      </w:r>
      <w:proofErr w:type="spellStart"/>
      <w:r w:rsidRPr="00E57000">
        <w:rPr>
          <w:rFonts w:ascii="Arial" w:hAnsi="Arial" w:cs="Arial"/>
          <w:sz w:val="16"/>
          <w:szCs w:val="16"/>
        </w:rPr>
        <w:t>тел</w:t>
      </w:r>
      <w:proofErr w:type="spellEnd"/>
      <w:r w:rsidRPr="00E57000">
        <w:rPr>
          <w:rFonts w:ascii="Arial" w:hAnsi="Arial" w:cs="Arial"/>
          <w:sz w:val="16"/>
          <w:szCs w:val="16"/>
        </w:rPr>
        <w:t>.(252)</w:t>
      </w:r>
      <w:r w:rsidRPr="00E57000">
        <w:rPr>
          <w:rFonts w:ascii="Arial" w:hAnsi="Arial" w:cs="Arial"/>
          <w:sz w:val="16"/>
          <w:szCs w:val="16"/>
          <w:lang w:val="en-GB"/>
        </w:rPr>
        <w:t xml:space="preserve">  79-3</w:t>
      </w:r>
      <w:r w:rsidRPr="00E57000">
        <w:rPr>
          <w:rFonts w:ascii="Arial" w:hAnsi="Arial" w:cs="Arial"/>
          <w:sz w:val="16"/>
          <w:szCs w:val="16"/>
        </w:rPr>
        <w:t>-</w:t>
      </w:r>
      <w:r w:rsidRPr="00E57000">
        <w:rPr>
          <w:rFonts w:ascii="Arial" w:hAnsi="Arial" w:cs="Arial"/>
          <w:sz w:val="16"/>
          <w:szCs w:val="16"/>
          <w:lang w:val="en-GB"/>
        </w:rPr>
        <w:t>36</w:t>
      </w:r>
      <w:r w:rsidRPr="00E57000">
        <w:rPr>
          <w:rFonts w:ascii="Arial" w:hAnsi="Arial" w:cs="Arial"/>
          <w:sz w:val="16"/>
          <w:szCs w:val="16"/>
        </w:rPr>
        <w:t xml:space="preserve">    </w:t>
      </w:r>
    </w:p>
    <w:p w:rsidR="00621381" w:rsidRDefault="00621381" w:rsidP="002B5867">
      <w:pPr>
        <w:pStyle w:val="1"/>
        <w:rPr>
          <w:rFonts w:ascii="Arial" w:hAnsi="Arial" w:cs="Arial"/>
          <w:sz w:val="16"/>
          <w:szCs w:val="16"/>
        </w:rPr>
      </w:pPr>
    </w:p>
    <w:p w:rsidR="00621381" w:rsidRDefault="00621381" w:rsidP="002B5867">
      <w:pPr>
        <w:pStyle w:val="1"/>
        <w:rPr>
          <w:rFonts w:ascii="Arial" w:hAnsi="Arial" w:cs="Arial"/>
          <w:sz w:val="16"/>
          <w:szCs w:val="16"/>
        </w:rPr>
      </w:pPr>
    </w:p>
    <w:p w:rsidR="00AD6CBA" w:rsidRPr="00AD6CBA" w:rsidRDefault="00AD6CBA" w:rsidP="00AD6CBA">
      <w:pPr>
        <w:spacing w:line="276" w:lineRule="auto"/>
        <w:ind w:left="-567"/>
        <w:rPr>
          <w:rFonts w:eastAsia="Onest"/>
          <w:sz w:val="28"/>
          <w:szCs w:val="28"/>
          <w:lang w:val="ro"/>
        </w:rPr>
      </w:pPr>
      <w:r>
        <w:rPr>
          <w:rFonts w:ascii="Arial" w:hAnsi="Arial" w:cs="Arial"/>
          <w:sz w:val="16"/>
          <w:szCs w:val="16"/>
          <w:lang w:val="en-US"/>
        </w:rPr>
        <w:t xml:space="preserve">                                       </w:t>
      </w:r>
      <w:r w:rsidRPr="00AD6CBA">
        <w:rPr>
          <w:rFonts w:eastAsia="Onest"/>
          <w:b/>
          <w:bCs/>
          <w:sz w:val="28"/>
          <w:szCs w:val="28"/>
          <w:lang w:val="ro"/>
        </w:rPr>
        <w:t xml:space="preserve">    </w:t>
      </w:r>
      <w:r>
        <w:rPr>
          <w:rFonts w:eastAsia="Onest"/>
          <w:b/>
          <w:bCs/>
          <w:sz w:val="28"/>
          <w:szCs w:val="28"/>
          <w:lang w:val="ro"/>
        </w:rPr>
        <w:t xml:space="preserve">          </w:t>
      </w:r>
      <w:r w:rsidRPr="00AD6CBA">
        <w:rPr>
          <w:rFonts w:eastAsia="Onest"/>
          <w:b/>
          <w:bCs/>
          <w:sz w:val="28"/>
          <w:szCs w:val="28"/>
          <w:lang w:val="ro"/>
        </w:rPr>
        <w:t xml:space="preserve">   Proiect              DECIZIA nr.</w:t>
      </w:r>
    </w:p>
    <w:p w:rsidR="00AD6CBA" w:rsidRPr="00AD6CBA" w:rsidRDefault="00AD6CBA" w:rsidP="00AD6CBA">
      <w:pPr>
        <w:spacing w:line="276" w:lineRule="auto"/>
        <w:jc w:val="center"/>
        <w:rPr>
          <w:rFonts w:eastAsia="Onest"/>
          <w:b/>
          <w:bCs/>
          <w:sz w:val="28"/>
          <w:szCs w:val="28"/>
          <w:lang w:val="ro"/>
        </w:rPr>
      </w:pPr>
    </w:p>
    <w:p w:rsidR="00AD6CBA" w:rsidRPr="00AD6CBA" w:rsidRDefault="00AD6CBA" w:rsidP="00AD6CBA">
      <w:pPr>
        <w:spacing w:line="276" w:lineRule="auto"/>
        <w:jc w:val="both"/>
        <w:rPr>
          <w:rFonts w:eastAsia="Onest"/>
          <w:b/>
          <w:bCs/>
          <w:sz w:val="28"/>
          <w:szCs w:val="28"/>
          <w:lang w:val="ro"/>
        </w:rPr>
      </w:pPr>
    </w:p>
    <w:p w:rsidR="00AD6CBA" w:rsidRPr="00AD6CBA" w:rsidRDefault="00AD6CBA" w:rsidP="00AD6CBA">
      <w:pPr>
        <w:spacing w:line="276" w:lineRule="auto"/>
        <w:ind w:left="540"/>
        <w:jc w:val="both"/>
        <w:rPr>
          <w:rFonts w:eastAsia="Onest"/>
          <w:b/>
          <w:bCs/>
          <w:sz w:val="28"/>
          <w:szCs w:val="28"/>
          <w:lang w:val="ro"/>
        </w:rPr>
      </w:pPr>
      <w:r w:rsidRPr="00AD6CBA">
        <w:rPr>
          <w:rFonts w:eastAsia="Onest"/>
          <w:sz w:val="28"/>
          <w:szCs w:val="28"/>
          <w:lang w:val="ro"/>
        </w:rPr>
        <w:t>„</w:t>
      </w:r>
      <w:r w:rsidRPr="00AD6CBA">
        <w:rPr>
          <w:rFonts w:eastAsia="Onest"/>
          <w:b/>
          <w:bCs/>
          <w:sz w:val="28"/>
          <w:szCs w:val="28"/>
          <w:lang w:val="ro"/>
        </w:rPr>
        <w:t>Cu privire la amalgamarea voluntară a unităților administrativ-teritoriale:</w:t>
      </w:r>
      <w:r>
        <w:rPr>
          <w:rFonts w:eastAsia="Onest"/>
          <w:b/>
          <w:bCs/>
          <w:sz w:val="28"/>
          <w:szCs w:val="28"/>
          <w:lang w:val="ro"/>
        </w:rPr>
        <w:t xml:space="preserve"> </w:t>
      </w:r>
      <w:r w:rsidRPr="00AD6CBA">
        <w:rPr>
          <w:rFonts w:eastAsia="Onest"/>
          <w:b/>
          <w:bCs/>
          <w:sz w:val="28"/>
          <w:szCs w:val="28"/>
          <w:lang w:val="ro"/>
        </w:rPr>
        <w:t>s Popeștii de J</w:t>
      </w:r>
      <w:r w:rsidR="00495255">
        <w:rPr>
          <w:rFonts w:eastAsia="Onest"/>
          <w:b/>
          <w:bCs/>
          <w:sz w:val="28"/>
          <w:szCs w:val="28"/>
          <w:lang w:val="ro"/>
        </w:rPr>
        <w:t>o</w:t>
      </w:r>
      <w:r>
        <w:rPr>
          <w:rFonts w:eastAsia="Onest"/>
          <w:b/>
          <w:bCs/>
          <w:sz w:val="28"/>
          <w:szCs w:val="28"/>
          <w:lang w:val="ro"/>
        </w:rPr>
        <w:t>s.s.P</w:t>
      </w:r>
      <w:r w:rsidRPr="00AD6CBA">
        <w:rPr>
          <w:rFonts w:eastAsia="Onest"/>
          <w:b/>
          <w:bCs/>
          <w:sz w:val="28"/>
          <w:szCs w:val="28"/>
          <w:lang w:val="ro"/>
        </w:rPr>
        <w:t>opeștii de Sus,s.Zgurița, comuna Palanca</w:t>
      </w:r>
    </w:p>
    <w:p w:rsidR="00AD6CBA" w:rsidRPr="00AD6CBA" w:rsidRDefault="00AD6CBA" w:rsidP="00AD6CBA">
      <w:pPr>
        <w:spacing w:line="276" w:lineRule="auto"/>
        <w:jc w:val="both"/>
        <w:rPr>
          <w:rFonts w:eastAsia="Onest"/>
          <w:b/>
          <w:bCs/>
          <w:sz w:val="28"/>
          <w:szCs w:val="28"/>
          <w:lang w:val="ro"/>
        </w:rPr>
      </w:pPr>
      <w:r w:rsidRPr="00AD6CBA">
        <w:rPr>
          <w:rFonts w:eastAsia="Onest"/>
          <w:b/>
          <w:bCs/>
          <w:sz w:val="28"/>
          <w:szCs w:val="28"/>
          <w:lang w:val="ro"/>
        </w:rPr>
        <w:t xml:space="preserve">     </w:t>
      </w:r>
    </w:p>
    <w:p w:rsidR="00AD6CBA" w:rsidRPr="00AD6CBA" w:rsidRDefault="00AD6CBA" w:rsidP="00AD6CBA">
      <w:pPr>
        <w:spacing w:line="276" w:lineRule="auto"/>
        <w:ind w:firstLine="540"/>
        <w:jc w:val="both"/>
        <w:rPr>
          <w:rFonts w:eastAsia="Onest"/>
          <w:sz w:val="28"/>
          <w:szCs w:val="28"/>
          <w:lang w:val="ro"/>
        </w:rPr>
      </w:pPr>
    </w:p>
    <w:p w:rsidR="00AD6CBA" w:rsidRPr="00AD6CBA" w:rsidRDefault="00AD6CBA" w:rsidP="00AD6CBA">
      <w:pPr>
        <w:spacing w:line="276" w:lineRule="auto"/>
        <w:ind w:firstLine="540"/>
        <w:jc w:val="both"/>
        <w:rPr>
          <w:rFonts w:eastAsia="Onest"/>
          <w:color w:val="144D6F"/>
          <w:sz w:val="28"/>
          <w:szCs w:val="28"/>
          <w:shd w:val="clear" w:color="auto" w:fill="D2E3F5"/>
          <w:lang w:val="ro"/>
        </w:rPr>
      </w:pPr>
      <w:r w:rsidRPr="00AD6CBA">
        <w:rPr>
          <w:rFonts w:eastAsia="Onest"/>
          <w:sz w:val="28"/>
          <w:szCs w:val="28"/>
          <w:lang w:val="ro"/>
        </w:rPr>
        <w:t>În temeiul art. 14 alin. (2) lit. k</w:t>
      </w:r>
      <w:r w:rsidRPr="00AD6CBA">
        <w:rPr>
          <w:rFonts w:eastAsia="Onest"/>
          <w:sz w:val="28"/>
          <w:szCs w:val="28"/>
          <w:vertAlign w:val="superscript"/>
          <w:lang w:val="ro"/>
        </w:rPr>
        <w:t>1</w:t>
      </w:r>
      <w:r w:rsidRPr="00AD6CBA">
        <w:rPr>
          <w:rFonts w:eastAsia="Onest"/>
          <w:sz w:val="28"/>
          <w:szCs w:val="28"/>
          <w:lang w:val="ro"/>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w:t>
      </w:r>
      <w:r w:rsidR="001F5082">
        <w:rPr>
          <w:rFonts w:eastAsia="Onest"/>
          <w:sz w:val="28"/>
          <w:szCs w:val="28"/>
          <w:lang w:val="ro"/>
        </w:rPr>
        <w:t>rârea Guvernului nr. 925/2023,</w:t>
      </w:r>
      <w:r w:rsidRPr="00AD6CBA">
        <w:rPr>
          <w:rFonts w:eastAsia="Onest"/>
          <w:sz w:val="28"/>
          <w:szCs w:val="28"/>
          <w:lang w:val="ro"/>
        </w:rPr>
        <w:t>, consiliul sătesc Popeștii de Jos</w:t>
      </w:r>
    </w:p>
    <w:p w:rsidR="00AD6CBA" w:rsidRPr="00AD6CBA" w:rsidRDefault="00AD6CBA" w:rsidP="00AD6CBA">
      <w:pPr>
        <w:spacing w:line="276" w:lineRule="auto"/>
        <w:jc w:val="both"/>
        <w:rPr>
          <w:rFonts w:eastAsia="Onest"/>
          <w:b/>
          <w:bCs/>
          <w:sz w:val="28"/>
          <w:szCs w:val="28"/>
          <w:lang w:val="ro"/>
        </w:rPr>
      </w:pPr>
    </w:p>
    <w:p w:rsidR="00AD6CBA" w:rsidRPr="00AD6CBA" w:rsidRDefault="00AD6CBA" w:rsidP="00AD6CBA">
      <w:pPr>
        <w:spacing w:line="276" w:lineRule="auto"/>
        <w:jc w:val="both"/>
        <w:rPr>
          <w:rFonts w:eastAsia="Onest"/>
          <w:b/>
          <w:bCs/>
          <w:sz w:val="28"/>
          <w:szCs w:val="28"/>
          <w:lang w:val="ro"/>
        </w:rPr>
      </w:pPr>
      <w:r w:rsidRPr="00AD6CBA">
        <w:rPr>
          <w:rFonts w:eastAsia="Onest"/>
          <w:b/>
          <w:bCs/>
          <w:sz w:val="28"/>
          <w:szCs w:val="28"/>
          <w:lang w:val="ro"/>
        </w:rPr>
        <w:t xml:space="preserve">DECIDE: </w:t>
      </w:r>
    </w:p>
    <w:p w:rsidR="00AD6CBA" w:rsidRPr="00AD6CBA" w:rsidRDefault="00AD6CBA" w:rsidP="00AD6CBA">
      <w:pPr>
        <w:numPr>
          <w:ilvl w:val="0"/>
          <w:numId w:val="3"/>
        </w:numPr>
        <w:spacing w:line="276" w:lineRule="auto"/>
        <w:ind w:left="0" w:firstLine="450"/>
        <w:jc w:val="both"/>
        <w:rPr>
          <w:rFonts w:eastAsia="Onest"/>
          <w:sz w:val="28"/>
          <w:szCs w:val="28"/>
          <w:lang w:val="ro"/>
        </w:rPr>
      </w:pPr>
      <w:r w:rsidRPr="00AD6CBA">
        <w:rPr>
          <w:rFonts w:eastAsia="Onest"/>
          <w:sz w:val="28"/>
          <w:szCs w:val="28"/>
          <w:lang w:val="ro"/>
        </w:rPr>
        <w:t>S</w:t>
      </w:r>
      <w:bookmarkStart w:id="0" w:name="_GoBack"/>
      <w:bookmarkEnd w:id="0"/>
      <w:r w:rsidRPr="00AD6CBA">
        <w:rPr>
          <w:rFonts w:eastAsia="Onest"/>
          <w:sz w:val="28"/>
          <w:szCs w:val="28"/>
          <w:lang w:val="ro"/>
        </w:rPr>
        <w:t xml:space="preserve">e aprobă amalgamarea voluntară a unităților administrativ-teritoriale: </w:t>
      </w:r>
    </w:p>
    <w:p w:rsidR="00AD6CBA" w:rsidRPr="0078048A" w:rsidRDefault="00AD6CBA" w:rsidP="00AD6CBA">
      <w:pPr>
        <w:spacing w:line="276" w:lineRule="auto"/>
        <w:ind w:left="142"/>
        <w:contextualSpacing/>
        <w:jc w:val="both"/>
        <w:rPr>
          <w:rFonts w:eastAsia="Onest"/>
          <w:sz w:val="28"/>
          <w:szCs w:val="28"/>
          <w:lang w:val="en-US"/>
        </w:rPr>
      </w:pPr>
      <w:r w:rsidRPr="00AD6CBA">
        <w:rPr>
          <w:rFonts w:eastAsia="Onest"/>
          <w:sz w:val="28"/>
          <w:szCs w:val="28"/>
          <w:lang w:val="en-US"/>
        </w:rPr>
        <w:t xml:space="preserve"> </w:t>
      </w:r>
      <w:proofErr w:type="spellStart"/>
      <w:r w:rsidRPr="00AD6CBA">
        <w:rPr>
          <w:rFonts w:eastAsia="Onest"/>
          <w:sz w:val="28"/>
          <w:szCs w:val="28"/>
          <w:lang w:val="en-US"/>
        </w:rPr>
        <w:t>satul</w:t>
      </w:r>
      <w:proofErr w:type="spellEnd"/>
      <w:r w:rsidRPr="00AD6CBA">
        <w:rPr>
          <w:rFonts w:eastAsia="Onest"/>
          <w:sz w:val="28"/>
          <w:szCs w:val="28"/>
          <w:lang w:val="en-US"/>
        </w:rPr>
        <w:t xml:space="preserve"> </w:t>
      </w:r>
      <w:proofErr w:type="spellStart"/>
      <w:r w:rsidRPr="00AD6CBA">
        <w:rPr>
          <w:rFonts w:eastAsia="Onest"/>
          <w:sz w:val="28"/>
          <w:szCs w:val="28"/>
          <w:lang w:val="en-US"/>
        </w:rPr>
        <w:t>Popeștii</w:t>
      </w:r>
      <w:proofErr w:type="spellEnd"/>
      <w:r w:rsidRPr="00AD6CBA">
        <w:rPr>
          <w:rFonts w:eastAsia="Onest"/>
          <w:sz w:val="28"/>
          <w:szCs w:val="28"/>
          <w:lang w:val="en-US"/>
        </w:rPr>
        <w:t xml:space="preserve"> de Jos, </w:t>
      </w:r>
      <w:proofErr w:type="spellStart"/>
      <w:r w:rsidRPr="00AD6CBA">
        <w:rPr>
          <w:rFonts w:eastAsia="Onest"/>
          <w:sz w:val="28"/>
          <w:szCs w:val="28"/>
          <w:lang w:val="en-US"/>
        </w:rPr>
        <w:t>satul</w:t>
      </w:r>
      <w:proofErr w:type="spellEnd"/>
      <w:r w:rsidRPr="00AD6CBA">
        <w:rPr>
          <w:rFonts w:eastAsia="Onest"/>
          <w:sz w:val="28"/>
          <w:szCs w:val="28"/>
          <w:lang w:val="en-US"/>
        </w:rPr>
        <w:t xml:space="preserve"> </w:t>
      </w:r>
      <w:proofErr w:type="spellStart"/>
      <w:r w:rsidRPr="00AD6CBA">
        <w:rPr>
          <w:rFonts w:eastAsia="Onest"/>
          <w:sz w:val="28"/>
          <w:szCs w:val="28"/>
          <w:lang w:val="en-US"/>
        </w:rPr>
        <w:t>Popeștii</w:t>
      </w:r>
      <w:proofErr w:type="spellEnd"/>
      <w:r w:rsidRPr="00AD6CBA">
        <w:rPr>
          <w:rFonts w:eastAsia="Onest"/>
          <w:sz w:val="28"/>
          <w:szCs w:val="28"/>
          <w:lang w:val="en-US"/>
        </w:rPr>
        <w:t xml:space="preserve"> </w:t>
      </w:r>
      <w:r w:rsidRPr="0078048A">
        <w:rPr>
          <w:rFonts w:eastAsia="Onest"/>
          <w:sz w:val="28"/>
          <w:szCs w:val="28"/>
          <w:lang w:val="en-US"/>
        </w:rPr>
        <w:t xml:space="preserve">de </w:t>
      </w:r>
      <w:proofErr w:type="spellStart"/>
      <w:r w:rsidRPr="0078048A">
        <w:rPr>
          <w:rFonts w:eastAsia="Onest"/>
          <w:sz w:val="28"/>
          <w:szCs w:val="28"/>
          <w:lang w:val="en-US"/>
        </w:rPr>
        <w:t>Sus</w:t>
      </w:r>
      <w:proofErr w:type="spellEnd"/>
      <w:r w:rsidRPr="0078048A">
        <w:rPr>
          <w:rFonts w:eastAsia="Onest"/>
          <w:sz w:val="28"/>
          <w:szCs w:val="28"/>
          <w:lang w:val="en-US"/>
        </w:rPr>
        <w:t xml:space="preserve">, </w:t>
      </w:r>
      <w:proofErr w:type="spellStart"/>
      <w:r w:rsidRPr="0078048A">
        <w:rPr>
          <w:rFonts w:eastAsia="Onest"/>
          <w:sz w:val="28"/>
          <w:szCs w:val="28"/>
          <w:lang w:val="en-US"/>
        </w:rPr>
        <w:t>satul</w:t>
      </w:r>
      <w:proofErr w:type="spellEnd"/>
      <w:r w:rsidRPr="0078048A">
        <w:rPr>
          <w:rFonts w:eastAsia="Onest"/>
          <w:sz w:val="28"/>
          <w:szCs w:val="28"/>
          <w:lang w:val="en-US"/>
        </w:rPr>
        <w:t xml:space="preserve"> </w:t>
      </w:r>
      <w:proofErr w:type="spellStart"/>
      <w:r w:rsidRPr="0078048A">
        <w:rPr>
          <w:rFonts w:eastAsia="Onest"/>
          <w:sz w:val="28"/>
          <w:szCs w:val="28"/>
          <w:lang w:val="en-US"/>
        </w:rPr>
        <w:t>Zgurița</w:t>
      </w:r>
      <w:proofErr w:type="spellEnd"/>
      <w:r w:rsidRPr="0078048A">
        <w:rPr>
          <w:rFonts w:eastAsia="Onest"/>
          <w:sz w:val="28"/>
          <w:szCs w:val="28"/>
          <w:lang w:val="en-US"/>
        </w:rPr>
        <w:t xml:space="preserve">, </w:t>
      </w:r>
      <w:proofErr w:type="spellStart"/>
      <w:r w:rsidRPr="0078048A">
        <w:rPr>
          <w:rFonts w:eastAsia="Onest"/>
          <w:sz w:val="28"/>
          <w:szCs w:val="28"/>
          <w:lang w:val="en-US"/>
        </w:rPr>
        <w:t>comuna</w:t>
      </w:r>
      <w:proofErr w:type="spellEnd"/>
      <w:r w:rsidRPr="0078048A">
        <w:rPr>
          <w:rFonts w:eastAsia="Onest"/>
          <w:sz w:val="28"/>
          <w:szCs w:val="28"/>
          <w:lang w:val="en-US"/>
        </w:rPr>
        <w:t xml:space="preserve"> </w:t>
      </w:r>
      <w:proofErr w:type="spellStart"/>
      <w:proofErr w:type="gramStart"/>
      <w:r w:rsidRPr="0078048A">
        <w:rPr>
          <w:rFonts w:eastAsia="Onest"/>
          <w:sz w:val="28"/>
          <w:szCs w:val="28"/>
          <w:lang w:val="en-US"/>
        </w:rPr>
        <w:t>Palanca</w:t>
      </w:r>
      <w:proofErr w:type="spellEnd"/>
      <w:r w:rsidR="0078048A" w:rsidRPr="0078048A">
        <w:rPr>
          <w:rFonts w:eastAsia="Onest"/>
          <w:sz w:val="28"/>
          <w:szCs w:val="28"/>
          <w:lang w:val="en-US"/>
        </w:rPr>
        <w:t>(</w:t>
      </w:r>
      <w:proofErr w:type="gramEnd"/>
      <w:r w:rsidR="0078048A" w:rsidRPr="0078048A">
        <w:rPr>
          <w:rFonts w:eastAsia="Onest"/>
          <w:sz w:val="28"/>
          <w:szCs w:val="28"/>
          <w:lang w:val="en-US"/>
        </w:rPr>
        <w:t xml:space="preserve">s. </w:t>
      </w:r>
      <w:proofErr w:type="spellStart"/>
      <w:r w:rsidR="0078048A" w:rsidRPr="0078048A">
        <w:rPr>
          <w:rFonts w:eastAsia="Onest"/>
          <w:sz w:val="28"/>
          <w:szCs w:val="28"/>
          <w:lang w:val="en-US"/>
        </w:rPr>
        <w:t>Palanca,s</w:t>
      </w:r>
      <w:proofErr w:type="spellEnd"/>
      <w:r w:rsidR="0078048A" w:rsidRPr="0078048A">
        <w:rPr>
          <w:rFonts w:eastAsia="Onest"/>
          <w:sz w:val="28"/>
          <w:szCs w:val="28"/>
          <w:lang w:val="en-US"/>
        </w:rPr>
        <w:t xml:space="preserve">. </w:t>
      </w:r>
      <w:proofErr w:type="spellStart"/>
      <w:r w:rsidR="0078048A" w:rsidRPr="0078048A">
        <w:rPr>
          <w:rFonts w:eastAsia="Onest"/>
          <w:sz w:val="28"/>
          <w:szCs w:val="28"/>
          <w:lang w:val="en-US"/>
        </w:rPr>
        <w:t>Șalvirii</w:t>
      </w:r>
      <w:proofErr w:type="spellEnd"/>
      <w:r w:rsidR="0078048A" w:rsidRPr="0078048A">
        <w:rPr>
          <w:rFonts w:eastAsia="Onest"/>
          <w:sz w:val="28"/>
          <w:szCs w:val="28"/>
          <w:lang w:val="en-US"/>
        </w:rPr>
        <w:t xml:space="preserve"> </w:t>
      </w:r>
      <w:proofErr w:type="spellStart"/>
      <w:r w:rsidR="0078048A" w:rsidRPr="0078048A">
        <w:rPr>
          <w:rFonts w:eastAsia="Onest"/>
          <w:sz w:val="28"/>
          <w:szCs w:val="28"/>
          <w:lang w:val="en-US"/>
        </w:rPr>
        <w:t>Noi</w:t>
      </w:r>
      <w:proofErr w:type="spellEnd"/>
      <w:r w:rsidR="0078048A" w:rsidRPr="0078048A">
        <w:rPr>
          <w:rFonts w:eastAsia="Onest"/>
          <w:sz w:val="28"/>
          <w:szCs w:val="28"/>
          <w:lang w:val="en-US"/>
        </w:rPr>
        <w:t xml:space="preserve">, s. </w:t>
      </w:r>
      <w:proofErr w:type="spellStart"/>
      <w:r w:rsidR="0078048A" w:rsidRPr="0078048A">
        <w:rPr>
          <w:rFonts w:eastAsia="Onest"/>
          <w:sz w:val="28"/>
          <w:szCs w:val="28"/>
          <w:lang w:val="en-US"/>
        </w:rPr>
        <w:t>Holoșnița</w:t>
      </w:r>
      <w:proofErr w:type="spellEnd"/>
      <w:r w:rsidR="0078048A" w:rsidRPr="0078048A">
        <w:rPr>
          <w:rFonts w:eastAsia="Onest"/>
          <w:sz w:val="28"/>
          <w:szCs w:val="28"/>
          <w:lang w:val="en-US"/>
        </w:rPr>
        <w:t>)</w:t>
      </w:r>
    </w:p>
    <w:p w:rsidR="00AD6CBA" w:rsidRPr="0078048A" w:rsidRDefault="00AD6CBA" w:rsidP="00AD6CBA">
      <w:pPr>
        <w:spacing w:line="276" w:lineRule="auto"/>
        <w:jc w:val="both"/>
        <w:rPr>
          <w:rFonts w:eastAsia="Onest"/>
          <w:sz w:val="28"/>
          <w:szCs w:val="28"/>
          <w:lang w:val="en-US"/>
        </w:rPr>
      </w:pPr>
    </w:p>
    <w:p w:rsidR="00AD6CBA" w:rsidRPr="00AD6CBA" w:rsidRDefault="00AD6CBA" w:rsidP="00AD6CBA">
      <w:pPr>
        <w:numPr>
          <w:ilvl w:val="0"/>
          <w:numId w:val="3"/>
        </w:numPr>
        <w:spacing w:line="276" w:lineRule="auto"/>
        <w:ind w:left="0" w:firstLine="450"/>
        <w:jc w:val="both"/>
        <w:rPr>
          <w:rFonts w:eastAsia="Onest"/>
          <w:sz w:val="28"/>
          <w:szCs w:val="28"/>
          <w:lang w:val="ro"/>
        </w:rPr>
      </w:pPr>
      <w:r w:rsidRPr="0078048A">
        <w:rPr>
          <w:rFonts w:eastAsia="Onest"/>
          <w:sz w:val="28"/>
          <w:szCs w:val="28"/>
          <w:lang w:val="ro"/>
        </w:rPr>
        <w:t>Se pune în sarcina dnei/dluiVitali Gusacinschi</w:t>
      </w:r>
      <w:r w:rsidRPr="00AD6CBA">
        <w:rPr>
          <w:rFonts w:eastAsia="Onest"/>
          <w:sz w:val="28"/>
          <w:szCs w:val="28"/>
          <w:lang w:val="ro"/>
        </w:rPr>
        <w:t xml:space="preserve">, primarul satului  transmiterea deciziei de amalgamare voluntară și documentele aferente aprobate de consiliul local către Primăria  Zgurița,selectată în calitate de centru administrativ al unității administrativ-teritoriale amalgamate pentru consolidarea dosarului de amalgamare voluntară. </w:t>
      </w:r>
    </w:p>
    <w:p w:rsidR="00AD6CBA" w:rsidRPr="00AD6CBA" w:rsidRDefault="00AD6CBA" w:rsidP="00AD6CBA">
      <w:pPr>
        <w:spacing w:line="276" w:lineRule="auto"/>
        <w:ind w:firstLine="450"/>
        <w:jc w:val="both"/>
        <w:rPr>
          <w:rFonts w:eastAsia="Onest"/>
          <w:color w:val="144D6F"/>
          <w:sz w:val="28"/>
          <w:szCs w:val="28"/>
          <w:lang w:val="ro"/>
        </w:rPr>
      </w:pPr>
      <w:r w:rsidRPr="00AD6CBA">
        <w:rPr>
          <w:rFonts w:eastAsia="Onest"/>
          <w:sz w:val="28"/>
          <w:szCs w:val="28"/>
          <w:lang w:val="ro"/>
        </w:rPr>
        <w:t xml:space="preserve">3. Prezenta decizie intră în vigoare la data includerii în Registrul de stat al actelor locale și poate fi contestată în decurs de 30 de zile de la data comunicării la Judecătoria   Drochia </w:t>
      </w:r>
      <w:r w:rsidRPr="00AD6CBA">
        <w:rPr>
          <w:rFonts w:eastAsia="Calibri"/>
          <w:b/>
          <w:bCs/>
          <w:color w:val="767676"/>
          <w:sz w:val="28"/>
          <w:szCs w:val="28"/>
          <w:shd w:val="clear" w:color="auto" w:fill="FFFFFF"/>
          <w:lang w:val="ro"/>
        </w:rPr>
        <w:t>str. 31 August 1989.</w:t>
      </w:r>
    </w:p>
    <w:p w:rsidR="00AD6CBA" w:rsidRPr="00AD6CBA" w:rsidRDefault="00AD6CBA" w:rsidP="00AD6CBA">
      <w:pPr>
        <w:spacing w:line="276" w:lineRule="auto"/>
        <w:ind w:firstLine="540"/>
        <w:jc w:val="both"/>
        <w:rPr>
          <w:rFonts w:eastAsia="Onest"/>
          <w:sz w:val="28"/>
          <w:szCs w:val="28"/>
          <w:lang w:val="ro"/>
        </w:rPr>
      </w:pPr>
    </w:p>
    <w:p w:rsidR="00AD6CBA" w:rsidRPr="00AD6CBA" w:rsidRDefault="00AD6CBA" w:rsidP="00AD6CBA">
      <w:pPr>
        <w:spacing w:line="276" w:lineRule="auto"/>
        <w:ind w:firstLine="720"/>
        <w:jc w:val="both"/>
        <w:rPr>
          <w:rFonts w:eastAsia="Onest"/>
          <w:sz w:val="28"/>
          <w:szCs w:val="28"/>
          <w:lang w:val="ro"/>
        </w:rPr>
      </w:pPr>
      <w:r w:rsidRPr="00AD6CBA">
        <w:rPr>
          <w:rFonts w:eastAsia="Onest"/>
          <w:b/>
          <w:bCs/>
          <w:sz w:val="28"/>
          <w:szCs w:val="28"/>
          <w:lang w:val="ro"/>
        </w:rPr>
        <w:t xml:space="preserve">Președintele </w:t>
      </w:r>
    </w:p>
    <w:p w:rsidR="00AD6CBA" w:rsidRPr="00AD6CBA" w:rsidRDefault="00AD6CBA" w:rsidP="00AD6CBA">
      <w:pPr>
        <w:spacing w:line="276" w:lineRule="auto"/>
        <w:ind w:left="520"/>
        <w:jc w:val="both"/>
        <w:rPr>
          <w:rFonts w:eastAsia="Onest"/>
          <w:sz w:val="28"/>
          <w:szCs w:val="28"/>
          <w:lang w:val="ro"/>
        </w:rPr>
      </w:pPr>
      <w:r w:rsidRPr="00AD6CBA">
        <w:rPr>
          <w:rFonts w:eastAsia="Onest"/>
          <w:sz w:val="28"/>
          <w:szCs w:val="28"/>
          <w:lang w:val="ro"/>
        </w:rPr>
        <w:t xml:space="preserve"> </w:t>
      </w:r>
    </w:p>
    <w:p w:rsidR="00AD6CBA" w:rsidRPr="00AD6CBA" w:rsidRDefault="00AD6CBA" w:rsidP="00AD6CBA">
      <w:pPr>
        <w:spacing w:line="276" w:lineRule="auto"/>
        <w:ind w:left="520"/>
        <w:jc w:val="both"/>
        <w:rPr>
          <w:rFonts w:eastAsia="Onest"/>
          <w:sz w:val="28"/>
          <w:szCs w:val="28"/>
          <w:lang w:val="ro"/>
        </w:rPr>
      </w:pPr>
      <w:r w:rsidRPr="00AD6CBA">
        <w:rPr>
          <w:rFonts w:eastAsia="Onest"/>
          <w:b/>
          <w:bCs/>
          <w:sz w:val="28"/>
          <w:szCs w:val="28"/>
          <w:lang w:val="ro"/>
        </w:rPr>
        <w:t>Contrasemnat:</w:t>
      </w:r>
      <w:r w:rsidRPr="00AD6CBA">
        <w:rPr>
          <w:rFonts w:eastAsia="Onest"/>
          <w:sz w:val="28"/>
          <w:szCs w:val="28"/>
          <w:lang w:val="ro"/>
        </w:rPr>
        <w:t xml:space="preserve"> </w:t>
      </w:r>
    </w:p>
    <w:p w:rsidR="00AD6CBA" w:rsidRPr="00AD6CBA" w:rsidRDefault="00AD6CBA" w:rsidP="00AD6CBA">
      <w:pPr>
        <w:spacing w:line="276" w:lineRule="auto"/>
        <w:ind w:left="520"/>
        <w:jc w:val="both"/>
        <w:rPr>
          <w:rFonts w:eastAsia="Onest"/>
          <w:sz w:val="28"/>
          <w:szCs w:val="28"/>
          <w:lang w:val="ro"/>
        </w:rPr>
      </w:pPr>
      <w:r w:rsidRPr="00AD6CBA">
        <w:rPr>
          <w:rFonts w:eastAsia="Onest"/>
          <w:b/>
          <w:bCs/>
          <w:sz w:val="28"/>
          <w:szCs w:val="28"/>
          <w:lang w:val="ro"/>
        </w:rPr>
        <w:t>Secretarul Consiliului sătesc</w:t>
      </w:r>
    </w:p>
    <w:p w:rsidR="00080014" w:rsidRPr="002D55DC" w:rsidRDefault="00080014" w:rsidP="00080014">
      <w:pPr>
        <w:spacing w:line="276" w:lineRule="auto"/>
        <w:rPr>
          <w:rFonts w:ascii="Onest" w:eastAsia="Onest" w:hAnsi="Onest" w:cs="Onest"/>
          <w:sz w:val="28"/>
          <w:szCs w:val="28"/>
          <w:lang w:val="en-US"/>
        </w:rPr>
      </w:pPr>
    </w:p>
    <w:p w:rsidR="00621381" w:rsidRPr="00AD6CBA" w:rsidRDefault="00621381" w:rsidP="002B5867">
      <w:pPr>
        <w:pStyle w:val="1"/>
        <w:rPr>
          <w:rFonts w:ascii="Arial" w:hAnsi="Arial" w:cs="Arial"/>
          <w:sz w:val="16"/>
          <w:szCs w:val="16"/>
          <w:lang w:val="ro-RO"/>
        </w:rPr>
      </w:pPr>
    </w:p>
    <w:p w:rsidR="00621381" w:rsidRPr="00AD6CBA" w:rsidRDefault="00621381" w:rsidP="002B5867">
      <w:pPr>
        <w:pStyle w:val="1"/>
        <w:rPr>
          <w:rFonts w:ascii="Arial" w:hAnsi="Arial" w:cs="Arial"/>
          <w:sz w:val="16"/>
          <w:szCs w:val="16"/>
          <w:lang w:val="ro-RO"/>
        </w:rPr>
      </w:pPr>
    </w:p>
    <w:p w:rsidR="002B5867" w:rsidRPr="00E57000" w:rsidRDefault="002B5867" w:rsidP="002B5867">
      <w:pPr>
        <w:pStyle w:val="1"/>
        <w:rPr>
          <w:rFonts w:ascii="Arial" w:hAnsi="Arial" w:cs="Arial"/>
          <w:sz w:val="16"/>
          <w:szCs w:val="16"/>
          <w:lang w:val="ro-RO"/>
        </w:rPr>
      </w:pPr>
      <w:r w:rsidRPr="00AD6CBA">
        <w:rPr>
          <w:rFonts w:ascii="Arial" w:hAnsi="Arial" w:cs="Arial"/>
          <w:sz w:val="16"/>
          <w:szCs w:val="16"/>
          <w:lang w:val="ro-RO"/>
        </w:rPr>
        <w:t xml:space="preserve">                 </w:t>
      </w:r>
    </w:p>
    <w:p w:rsidR="00AB001F" w:rsidRPr="00AD6CBA" w:rsidRDefault="00AB001F" w:rsidP="00AB001F">
      <w:pPr>
        <w:spacing w:line="276" w:lineRule="auto"/>
        <w:jc w:val="both"/>
        <w:rPr>
          <w:rFonts w:eastAsia="Onest"/>
          <w:sz w:val="28"/>
          <w:szCs w:val="28"/>
          <w:lang w:val="ro-RO"/>
        </w:rPr>
      </w:pPr>
    </w:p>
    <w:p w:rsidR="00DB4E18" w:rsidRPr="00AD6CBA" w:rsidRDefault="00DB4E18" w:rsidP="00080014">
      <w:pPr>
        <w:spacing w:line="276" w:lineRule="auto"/>
        <w:ind w:firstLine="720"/>
        <w:rPr>
          <w:rFonts w:ascii="Onest" w:eastAsia="Onest" w:hAnsi="Onest" w:cs="Onest"/>
          <w:lang w:val="ro-RO"/>
        </w:rPr>
      </w:pPr>
    </w:p>
    <w:sectPr w:rsidR="00DB4E18" w:rsidRPr="00AD6CBA" w:rsidSect="002B5867">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nes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65BE"/>
    <w:multiLevelType w:val="hybridMultilevel"/>
    <w:tmpl w:val="E910C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970C6D"/>
    <w:multiLevelType w:val="multilevel"/>
    <w:tmpl w:val="C7CEBB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5E1C1EBE"/>
    <w:multiLevelType w:val="hybridMultilevel"/>
    <w:tmpl w:val="2CCE5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867"/>
    <w:rsid w:val="00080014"/>
    <w:rsid w:val="00094383"/>
    <w:rsid w:val="001414E0"/>
    <w:rsid w:val="001F5082"/>
    <w:rsid w:val="002B5867"/>
    <w:rsid w:val="002D55DC"/>
    <w:rsid w:val="003D2663"/>
    <w:rsid w:val="00495255"/>
    <w:rsid w:val="00621381"/>
    <w:rsid w:val="0078048A"/>
    <w:rsid w:val="007F212B"/>
    <w:rsid w:val="00966979"/>
    <w:rsid w:val="00AB001F"/>
    <w:rsid w:val="00AD6CBA"/>
    <w:rsid w:val="00C84F48"/>
    <w:rsid w:val="00D11DAF"/>
    <w:rsid w:val="00DB4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EB2CF-DA43-4B93-B7E6-35F84174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58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5867"/>
    <w:pPr>
      <w:keepNext/>
      <w:outlineLvl w:val="0"/>
    </w:pPr>
    <w:rPr>
      <w:sz w:val="3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5867"/>
    <w:rPr>
      <w:rFonts w:ascii="Times New Roman" w:eastAsia="Times New Roman" w:hAnsi="Times New Roman" w:cs="Times New Roman"/>
      <w:sz w:val="36"/>
      <w:szCs w:val="20"/>
      <w:lang w:val="en-US" w:eastAsia="ru-RU"/>
    </w:rPr>
  </w:style>
  <w:style w:type="character" w:styleId="a3">
    <w:name w:val="Hyperlink"/>
    <w:basedOn w:val="a0"/>
    <w:uiPriority w:val="99"/>
    <w:unhideWhenUsed/>
    <w:rsid w:val="00AB001F"/>
    <w:rPr>
      <w:color w:val="0563C1" w:themeColor="hyperlink"/>
      <w:u w:val="single"/>
    </w:rPr>
  </w:style>
  <w:style w:type="paragraph" w:styleId="a4">
    <w:name w:val="List Paragraph"/>
    <w:basedOn w:val="a"/>
    <w:uiPriority w:val="34"/>
    <w:qFormat/>
    <w:rsid w:val="003D2663"/>
    <w:pPr>
      <w:ind w:left="720"/>
      <w:contextualSpacing/>
    </w:pPr>
  </w:style>
  <w:style w:type="paragraph" w:styleId="a5">
    <w:name w:val="Balloon Text"/>
    <w:basedOn w:val="a"/>
    <w:link w:val="a6"/>
    <w:uiPriority w:val="99"/>
    <w:semiHidden/>
    <w:unhideWhenUsed/>
    <w:rsid w:val="002D55DC"/>
    <w:rPr>
      <w:rFonts w:ascii="Segoe UI" w:hAnsi="Segoe UI" w:cs="Segoe UI"/>
      <w:sz w:val="18"/>
      <w:szCs w:val="18"/>
    </w:rPr>
  </w:style>
  <w:style w:type="character" w:customStyle="1" w:styleId="a6">
    <w:name w:val="Текст выноски Знак"/>
    <w:basedOn w:val="a0"/>
    <w:link w:val="a5"/>
    <w:uiPriority w:val="99"/>
    <w:semiHidden/>
    <w:rsid w:val="002D55D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350</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2026-07-16T15:05:00Z</cp:lastPrinted>
  <dcterms:created xsi:type="dcterms:W3CDTF">2026-07-07T13:48:00Z</dcterms:created>
  <dcterms:modified xsi:type="dcterms:W3CDTF">2026-07-16T15:05:00Z</dcterms:modified>
</cp:coreProperties>
</file>