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3F7" w:rsidRDefault="001E63F7" w:rsidP="001E63F7">
      <w:pPr>
        <w:jc w:val="center"/>
      </w:pPr>
      <w:r>
        <w:object w:dxaOrig="1575" w:dyaOrig="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8pt;height:79.8pt" o:ole="" fillcolor="window">
            <v:imagedata r:id="rId4" o:title=""/>
          </v:shape>
          <o:OLEObject Type="Embed" ProgID="MSPhotoEd.3" ShapeID="_x0000_i1025" DrawAspect="Content" ObjectID="_1845632311" r:id="rId5"/>
        </w:object>
      </w:r>
    </w:p>
    <w:p w:rsidR="001E63F7" w:rsidRDefault="001E63F7" w:rsidP="001E63F7">
      <w:pPr>
        <w:jc w:val="center"/>
        <w:rPr>
          <w:rFonts w:cs="Times New Roman"/>
          <w:b/>
          <w:sz w:val="28"/>
          <w:szCs w:val="28"/>
          <w:u w:val="single"/>
        </w:rPr>
      </w:pPr>
      <w:r>
        <w:rPr>
          <w:rFonts w:cs="Times New Roman"/>
          <w:b/>
          <w:sz w:val="28"/>
          <w:szCs w:val="28"/>
          <w:u w:val="single"/>
        </w:rPr>
        <w:t>REPUBLICA MOLDOVA PRIMĂRIA PLOP, RAIONUL DONDUŞENI</w:t>
      </w:r>
    </w:p>
    <w:p w:rsidR="001E63F7" w:rsidRPr="00C33183" w:rsidRDefault="001E63F7" w:rsidP="001E63F7">
      <w:pPr>
        <w:jc w:val="center"/>
        <w:rPr>
          <w:rFonts w:cs="Times New Roman"/>
          <w:b/>
          <w:sz w:val="28"/>
          <w:szCs w:val="28"/>
        </w:rPr>
      </w:pPr>
      <w:r>
        <w:rPr>
          <w:rFonts w:cs="Times New Roman"/>
          <w:b/>
          <w:sz w:val="28"/>
          <w:szCs w:val="28"/>
        </w:rPr>
        <w:t>MD 5130, satul Plop, raionul Donduşeni, Tel. 251-71238; tel.  0251-71236</w:t>
      </w:r>
    </w:p>
    <w:p w:rsidR="001E63F7" w:rsidRPr="00423C7A" w:rsidRDefault="001E63F7" w:rsidP="001E63F7">
      <w:pPr>
        <w:jc w:val="center"/>
        <w:rPr>
          <w:lang w:val="ro-MD"/>
        </w:rPr>
      </w:pPr>
      <w:r w:rsidRPr="00423C7A">
        <w:rPr>
          <w:lang w:val="ro-MD"/>
        </w:rPr>
        <w:t>ANUNŢ</w:t>
      </w:r>
    </w:p>
    <w:p w:rsidR="001E63F7" w:rsidRDefault="001E63F7" w:rsidP="001E63F7">
      <w:pPr>
        <w:jc w:val="center"/>
        <w:rPr>
          <w:lang w:val="ro-MD"/>
        </w:rPr>
      </w:pPr>
      <w:r w:rsidRPr="00423C7A">
        <w:rPr>
          <w:lang w:val="ro-MD"/>
        </w:rPr>
        <w:t xml:space="preserve">Privind </w:t>
      </w:r>
      <w:r>
        <w:rPr>
          <w:lang w:val="ro-MD"/>
        </w:rPr>
        <w:t>consultarea publică a proiectului de Decizie cu privire la amalgamarea voluntară a unităţilor administrativ-teritoriale</w:t>
      </w:r>
    </w:p>
    <w:p w:rsidR="001E63F7" w:rsidRDefault="001E63F7" w:rsidP="001E63F7">
      <w:pPr>
        <w:jc w:val="both"/>
        <w:rPr>
          <w:lang w:val="ro-MD"/>
        </w:rPr>
      </w:pPr>
      <w:r>
        <w:rPr>
          <w:lang w:val="ro-MD"/>
        </w:rPr>
        <w:t>Primăria s.Plop informează publicul interesat despre organizarea consultării publice a proiectului de decizie privind amalgamarea voluntară a unităţilor administrativ teritoriale:</w:t>
      </w:r>
      <w:r w:rsidRPr="00E871F0">
        <w:rPr>
          <w:lang w:val="ro-MD"/>
        </w:rPr>
        <w:t xml:space="preserve"> </w:t>
      </w:r>
      <w:r>
        <w:rPr>
          <w:lang w:val="ro-MD"/>
        </w:rPr>
        <w:t>Plop, Climăuţi, Cernoleuca, Corbu, Moşana, Briceni din raionul Donduşeni.</w:t>
      </w:r>
    </w:p>
    <w:p w:rsidR="001E63F7" w:rsidRDefault="001E63F7" w:rsidP="001E63F7">
      <w:pPr>
        <w:jc w:val="both"/>
        <w:rPr>
          <w:lang w:val="ro-MD"/>
        </w:rPr>
      </w:pPr>
      <w:r>
        <w:rPr>
          <w:lang w:val="ro-MD"/>
        </w:rPr>
        <w:t>Elaborarea şi adoptarea proiectului de decizie are ca scop aprobarea amalgamării voluntare a unităţilor administrativ –</w:t>
      </w:r>
      <w:r w:rsidRPr="00963B30">
        <w:rPr>
          <w:lang w:val="ro-MD"/>
        </w:rPr>
        <w:t xml:space="preserve"> </w:t>
      </w:r>
      <w:r>
        <w:rPr>
          <w:lang w:val="ro-MD"/>
        </w:rPr>
        <w:t>teritoriale participante, cu rezultat al parcurgerii etapei juridico-procedurale de analiză, consultare şi fundamentarea, această decizie reprezentând actul deliberativ prin care autorităţile administraţiei publice locale îşi exprimă acordul formal asupra comasării unităţilor vizate .</w:t>
      </w:r>
    </w:p>
    <w:p w:rsidR="001E63F7" w:rsidRDefault="001E63F7" w:rsidP="001E63F7">
      <w:pPr>
        <w:spacing w:after="0"/>
        <w:jc w:val="both"/>
        <w:rPr>
          <w:lang w:val="ro-MD"/>
        </w:rPr>
      </w:pPr>
      <w:r>
        <w:rPr>
          <w:lang w:val="ro-MD"/>
        </w:rPr>
        <w:t xml:space="preserve">  Totodată, prin efectul său juridic, decizia constituie temeiul pentru consolidarea dosarului de amalgamare voluntară şi transmiterea acestuia către Cancelaria de Stat al Republicii Moldova, în vederea inițierii procedurilor de elaborare şi promovarea procesului de lege privind constituirea unității administrativ-teritoriale amalgamate, în conformitate cu prevederile Legea nr.225/2023 privind amalgamarea voluntară a unităţilor administrativ-teritoriale şi ale HG nr.925/2023 privind aprobarea metodologiei de amalgamare voluntară a unităţilor administrativ-teritoriale.</w:t>
      </w:r>
    </w:p>
    <w:p w:rsidR="001E63F7" w:rsidRDefault="001E63F7" w:rsidP="001E63F7">
      <w:pPr>
        <w:spacing w:after="0"/>
        <w:jc w:val="both"/>
        <w:rPr>
          <w:lang w:val="ro-MD"/>
        </w:rPr>
      </w:pPr>
      <w:r>
        <w:rPr>
          <w:lang w:val="ro-MD"/>
        </w:rPr>
        <w:t>Proiectul de decizie şi materialele aferente pot fi consultate :</w:t>
      </w:r>
    </w:p>
    <w:p w:rsidR="001E63F7" w:rsidRDefault="001E63F7" w:rsidP="001E63F7">
      <w:pPr>
        <w:spacing w:after="0"/>
        <w:jc w:val="both"/>
        <w:rPr>
          <w:lang w:val="ro-MD"/>
        </w:rPr>
      </w:pPr>
      <w:r>
        <w:rPr>
          <w:lang w:val="ro-MD"/>
        </w:rPr>
        <w:t>-la sediul primăriei s. Plop</w:t>
      </w:r>
    </w:p>
    <w:p w:rsidR="001E63F7" w:rsidRDefault="001E63F7" w:rsidP="001E63F7">
      <w:pPr>
        <w:spacing w:after="0"/>
        <w:jc w:val="both"/>
        <w:rPr>
          <w:lang w:val="ro-MD"/>
        </w:rPr>
      </w:pPr>
      <w:r>
        <w:rPr>
          <w:lang w:val="ro-MD"/>
        </w:rPr>
        <w:t>-pe pagina web oficială wwwplop.primarie.md</w:t>
      </w:r>
    </w:p>
    <w:p w:rsidR="001E63F7" w:rsidRDefault="001E63F7" w:rsidP="001E63F7">
      <w:pPr>
        <w:spacing w:after="0"/>
        <w:jc w:val="both"/>
        <w:rPr>
          <w:lang w:val="ro-MD"/>
        </w:rPr>
      </w:pPr>
      <w:r>
        <w:rPr>
          <w:lang w:val="ro-MD"/>
        </w:rPr>
        <w:t xml:space="preserve">        Modalitatea de participare</w:t>
      </w:r>
    </w:p>
    <w:p w:rsidR="001E63F7" w:rsidRDefault="001E63F7" w:rsidP="001E63F7">
      <w:pPr>
        <w:spacing w:after="0"/>
        <w:jc w:val="both"/>
        <w:rPr>
          <w:lang w:val="ro-MD"/>
        </w:rPr>
      </w:pPr>
      <w:r>
        <w:rPr>
          <w:lang w:val="ro-MD"/>
        </w:rPr>
        <w:t xml:space="preserve">Cetățenii ,reprezentanţii societăţii civile mediul de afaceri şi alte pârți interesate sunt invitaţi să prezinte recomandări şi opinii asupra proiectului de decizie. </w:t>
      </w:r>
    </w:p>
    <w:p w:rsidR="001E63F7" w:rsidRDefault="001E63F7" w:rsidP="001E63F7">
      <w:pPr>
        <w:spacing w:after="0"/>
        <w:jc w:val="both"/>
        <w:rPr>
          <w:lang w:val="ro-MD"/>
        </w:rPr>
      </w:pPr>
      <w:r>
        <w:rPr>
          <w:lang w:val="ro-MD"/>
        </w:rPr>
        <w:t>Recomandările pot fi expediate pînă la data de 29.07.2026 prin:</w:t>
      </w:r>
    </w:p>
    <w:p w:rsidR="001E63F7" w:rsidRDefault="001E63F7" w:rsidP="001E63F7">
      <w:pPr>
        <w:spacing w:after="0"/>
        <w:jc w:val="both"/>
        <w:rPr>
          <w:rStyle w:val="a3"/>
          <w:lang w:val="ro-MD"/>
        </w:rPr>
      </w:pPr>
      <w:r>
        <w:rPr>
          <w:lang w:val="ro-MD"/>
        </w:rPr>
        <w:t xml:space="preserve">E-mail:  </w:t>
      </w:r>
      <w:hyperlink r:id="rId6" w:history="1">
        <w:r w:rsidRPr="008049C1">
          <w:rPr>
            <w:rStyle w:val="a3"/>
            <w:lang w:val="ro-MD"/>
          </w:rPr>
          <w:t>primaria.plop@apl.gov.md</w:t>
        </w:r>
      </w:hyperlink>
    </w:p>
    <w:p w:rsidR="001E63F7" w:rsidRDefault="001E63F7" w:rsidP="001E63F7">
      <w:pPr>
        <w:spacing w:after="0"/>
        <w:jc w:val="both"/>
        <w:rPr>
          <w:rStyle w:val="a3"/>
          <w:color w:val="000000" w:themeColor="text1"/>
          <w:lang w:val="ro-MD"/>
        </w:rPr>
      </w:pPr>
      <w:r w:rsidRPr="00205E2B">
        <w:rPr>
          <w:rStyle w:val="a3"/>
          <w:color w:val="000000" w:themeColor="text1"/>
          <w:lang w:val="ro-MD"/>
        </w:rPr>
        <w:t>Poștă sau depunere la sediul primăriei</w:t>
      </w:r>
    </w:p>
    <w:p w:rsidR="001E63F7" w:rsidRPr="00205E2B" w:rsidRDefault="001E63F7" w:rsidP="001E63F7">
      <w:pPr>
        <w:spacing w:after="0"/>
        <w:jc w:val="both"/>
        <w:rPr>
          <w:color w:val="000000" w:themeColor="text1"/>
          <w:lang w:val="ro-MD"/>
        </w:rPr>
      </w:pPr>
      <w:r>
        <w:rPr>
          <w:rStyle w:val="a3"/>
          <w:color w:val="000000" w:themeColor="text1"/>
          <w:lang w:val="ro-MD"/>
        </w:rPr>
        <w:t>Persoana responsabilă:</w:t>
      </w:r>
    </w:p>
    <w:p w:rsidR="001E63F7" w:rsidRDefault="001E63F7" w:rsidP="001E63F7">
      <w:pPr>
        <w:spacing w:after="0"/>
        <w:jc w:val="both"/>
        <w:rPr>
          <w:lang w:val="ro-MD"/>
        </w:rPr>
      </w:pPr>
      <w:r>
        <w:rPr>
          <w:lang w:val="ro-MD"/>
        </w:rPr>
        <w:t>Secretarul consiliului local Plop.</w:t>
      </w:r>
    </w:p>
    <w:p w:rsidR="001E63F7" w:rsidRDefault="001E63F7" w:rsidP="001E63F7">
      <w:pPr>
        <w:spacing w:after="0"/>
        <w:jc w:val="both"/>
        <w:rPr>
          <w:lang w:val="ro-MD"/>
        </w:rPr>
      </w:pPr>
      <w:r>
        <w:rPr>
          <w:lang w:val="ro-MD"/>
        </w:rPr>
        <w:t>Date de contact: 067171238</w:t>
      </w:r>
    </w:p>
    <w:p w:rsidR="001E63F7" w:rsidRDefault="001E63F7" w:rsidP="001E63F7">
      <w:pPr>
        <w:spacing w:after="0"/>
        <w:jc w:val="both"/>
        <w:rPr>
          <w:lang w:val="ro-MD"/>
        </w:rPr>
      </w:pPr>
      <w:r>
        <w:rPr>
          <w:lang w:val="ro-MD"/>
        </w:rPr>
        <w:t>Primăria s. Plop, r-ul Donduşeni</w:t>
      </w:r>
    </w:p>
    <w:p w:rsidR="00124DB1" w:rsidRPr="001E63F7" w:rsidRDefault="00124DB1">
      <w:pPr>
        <w:rPr>
          <w:lang w:val="ro-MD"/>
        </w:rPr>
      </w:pPr>
      <w:bookmarkStart w:id="0" w:name="_GoBack"/>
      <w:bookmarkEnd w:id="0"/>
    </w:p>
    <w:sectPr w:rsidR="00124DB1" w:rsidRPr="001E63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3F7"/>
    <w:rsid w:val="00124DB1"/>
    <w:rsid w:val="001E6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2463DE-C163-4F70-AA6C-5E2723E8C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63F7"/>
    <w:pPr>
      <w:spacing w:after="200" w:line="276" w:lineRule="auto"/>
    </w:pPr>
    <w:rPr>
      <w:rFonts w:ascii="Times New Roman" w:eastAsiaTheme="minorEastAsia" w:hAnsi="Times New Roman"/>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63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imaria.plop@apl.gov.md" TargetMode="Externa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2026-07-15T11:45:00Z</dcterms:created>
  <dcterms:modified xsi:type="dcterms:W3CDTF">2026-07-15T11:46:00Z</dcterms:modified>
</cp:coreProperties>
</file>