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7840" w:rsidRPr="00796215" w:rsidRDefault="009E7840" w:rsidP="009E7840">
      <w:pPr>
        <w:spacing w:after="0" w:line="240" w:lineRule="auto"/>
        <w:jc w:val="center"/>
        <w:rPr>
          <w:rFonts w:eastAsia="Calibri" w:cs="Times New Roman"/>
          <w:b/>
          <w:noProof/>
          <w:sz w:val="28"/>
          <w:szCs w:val="28"/>
          <w:lang w:val="ro-RO"/>
        </w:rPr>
      </w:pPr>
      <w:r>
        <w:rPr>
          <w:rFonts w:eastAsia="Calibri" w:cs="Times New Roman"/>
          <w:b/>
          <w:noProof/>
          <w:sz w:val="28"/>
          <w:szCs w:val="28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margin">
              <wp:posOffset>4606290</wp:posOffset>
            </wp:positionH>
            <wp:positionV relativeFrom="margin">
              <wp:posOffset>-101600</wp:posOffset>
            </wp:positionV>
            <wp:extent cx="820420" cy="1285875"/>
            <wp:effectExtent l="19050" t="0" r="0" b="0"/>
            <wp:wrapSquare wrapText="bothSides"/>
            <wp:docPr id="7" name="Рисунок 9" descr="Simbolurile raionului | Consiliul Raional Teleneșt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Simbolurile raionului | Consiliul Raional Telenești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0420" cy="1285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796215">
        <w:rPr>
          <w:rFonts w:eastAsia="Calibri" w:cs="Times New Roman"/>
          <w:b/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262890</wp:posOffset>
            </wp:positionH>
            <wp:positionV relativeFrom="margin">
              <wp:posOffset>-177165</wp:posOffset>
            </wp:positionV>
            <wp:extent cx="1066800" cy="1447800"/>
            <wp:effectExtent l="19050" t="0" r="0" b="0"/>
            <wp:wrapSquare wrapText="bothSides"/>
            <wp:docPr id="8" name="Рисунок 0" descr="IMG_20240116_0904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0240116_090430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6800" cy="1447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96215">
        <w:rPr>
          <w:rFonts w:eastAsia="Calibri" w:cs="Times New Roman"/>
          <w:b/>
          <w:noProof/>
          <w:sz w:val="28"/>
          <w:szCs w:val="28"/>
          <w:lang w:val="ro-RO"/>
        </w:rPr>
        <w:t>REPUBLICA  MOLDOVA</w:t>
      </w:r>
    </w:p>
    <w:p w:rsidR="009E7840" w:rsidRPr="00796215" w:rsidRDefault="009E7840" w:rsidP="009E7840">
      <w:pPr>
        <w:spacing w:after="0" w:line="240" w:lineRule="auto"/>
        <w:rPr>
          <w:rFonts w:eastAsia="Calibri" w:cs="Times New Roman"/>
          <w:b/>
          <w:sz w:val="28"/>
          <w:szCs w:val="28"/>
          <w:lang w:val="ro-RO"/>
        </w:rPr>
      </w:pPr>
      <w:r>
        <w:rPr>
          <w:rFonts w:eastAsia="Calibri" w:cs="Times New Roman"/>
          <w:b/>
          <w:sz w:val="28"/>
          <w:szCs w:val="28"/>
          <w:lang w:val="ro-RO"/>
        </w:rPr>
        <w:t xml:space="preserve">             </w:t>
      </w:r>
      <w:r w:rsidRPr="00796215">
        <w:rPr>
          <w:rFonts w:eastAsia="Calibri" w:cs="Times New Roman"/>
          <w:b/>
          <w:sz w:val="28"/>
          <w:szCs w:val="28"/>
          <w:lang w:val="ro-RO"/>
        </w:rPr>
        <w:t xml:space="preserve">   RAIONUL  TELENEȘTI</w:t>
      </w:r>
    </w:p>
    <w:p w:rsidR="009E7840" w:rsidRPr="00796215" w:rsidRDefault="009E7840" w:rsidP="009E7840">
      <w:pPr>
        <w:spacing w:after="0" w:line="240" w:lineRule="auto"/>
        <w:jc w:val="center"/>
        <w:rPr>
          <w:rFonts w:eastAsia="Calibri" w:cs="Times New Roman"/>
          <w:b/>
          <w:sz w:val="28"/>
          <w:szCs w:val="28"/>
          <w:lang w:val="ro-RO"/>
        </w:rPr>
      </w:pPr>
      <w:r>
        <w:rPr>
          <w:rFonts w:eastAsia="Calibri" w:cs="Times New Roman"/>
          <w:b/>
          <w:sz w:val="28"/>
          <w:szCs w:val="28"/>
          <w:lang w:val="ro-RO"/>
        </w:rPr>
        <w:t xml:space="preserve">Primăria </w:t>
      </w:r>
      <w:r w:rsidRPr="00796215">
        <w:rPr>
          <w:rFonts w:eastAsia="Calibri" w:cs="Times New Roman"/>
          <w:b/>
          <w:sz w:val="28"/>
          <w:szCs w:val="28"/>
          <w:lang w:val="ro-RO"/>
        </w:rPr>
        <w:t xml:space="preserve"> Crăsnășeni</w:t>
      </w:r>
    </w:p>
    <w:p w:rsidR="009E7840" w:rsidRPr="00A2219F" w:rsidRDefault="009E7840" w:rsidP="009E7840">
      <w:pPr>
        <w:spacing w:after="0" w:line="240" w:lineRule="auto"/>
        <w:jc w:val="center"/>
        <w:rPr>
          <w:rFonts w:eastAsia="Calibri" w:cs="Times New Roman"/>
          <w:b/>
          <w:lang w:val="ro-RO"/>
        </w:rPr>
      </w:pPr>
      <w:r w:rsidRPr="00A2219F">
        <w:rPr>
          <w:rFonts w:eastAsia="Calibri" w:cs="Times New Roman"/>
          <w:b/>
          <w:lang w:val="ro-RO"/>
        </w:rPr>
        <w:t>Md  5818</w:t>
      </w:r>
      <w:r>
        <w:rPr>
          <w:rFonts w:eastAsia="Calibri" w:cs="Times New Roman"/>
          <w:b/>
          <w:lang w:val="ro-RO"/>
        </w:rPr>
        <w:t xml:space="preserve"> </w:t>
      </w:r>
      <w:r w:rsidRPr="00A2219F">
        <w:rPr>
          <w:rFonts w:eastAsia="Calibri" w:cs="Times New Roman"/>
          <w:b/>
          <w:lang w:val="ro-RO"/>
        </w:rPr>
        <w:t>s.Crăsnășeni</w:t>
      </w:r>
    </w:p>
    <w:p w:rsidR="009E7840" w:rsidRPr="00A2219F" w:rsidRDefault="009E7840" w:rsidP="009E7840">
      <w:pPr>
        <w:spacing w:after="0" w:line="240" w:lineRule="auto"/>
        <w:jc w:val="center"/>
        <w:rPr>
          <w:rFonts w:eastAsia="Calibri" w:cs="Times New Roman"/>
          <w:b/>
          <w:lang w:val="en-US"/>
        </w:rPr>
      </w:pPr>
      <w:r w:rsidRPr="00A2219F">
        <w:rPr>
          <w:rFonts w:eastAsia="Calibri" w:cs="Times New Roman"/>
          <w:b/>
          <w:lang w:val="en-US"/>
        </w:rPr>
        <w:t>Tel</w:t>
      </w:r>
      <w:proofErr w:type="gramStart"/>
      <w:r w:rsidRPr="00A2219F">
        <w:rPr>
          <w:rFonts w:eastAsia="Calibri" w:cs="Times New Roman"/>
          <w:b/>
          <w:lang w:val="en-US"/>
        </w:rPr>
        <w:t>.(</w:t>
      </w:r>
      <w:proofErr w:type="gramEnd"/>
      <w:r w:rsidRPr="00A2219F">
        <w:rPr>
          <w:rFonts w:eastAsia="Calibri" w:cs="Times New Roman"/>
          <w:b/>
          <w:lang w:val="en-US"/>
        </w:rPr>
        <w:t>0258)61239</w:t>
      </w:r>
    </w:p>
    <w:p w:rsidR="009E7840" w:rsidRDefault="009E7840" w:rsidP="009E7840">
      <w:pPr>
        <w:spacing w:after="0" w:line="240" w:lineRule="auto"/>
        <w:rPr>
          <w:rFonts w:eastAsia="Calibri" w:cs="Times New Roman"/>
          <w:b/>
          <w:lang w:val="en-US"/>
        </w:rPr>
      </w:pPr>
      <w:r>
        <w:rPr>
          <w:rFonts w:eastAsia="Calibri" w:cs="Times New Roman"/>
          <w:b/>
          <w:lang w:val="en-US"/>
        </w:rPr>
        <w:t xml:space="preserve">                  </w:t>
      </w:r>
      <w:r w:rsidRPr="00A2219F">
        <w:rPr>
          <w:rFonts w:eastAsia="Calibri" w:cs="Times New Roman"/>
          <w:b/>
          <w:lang w:val="en-US"/>
        </w:rPr>
        <w:t>Cod fiscal 1007601001950</w:t>
      </w:r>
    </w:p>
    <w:p w:rsidR="009E7840" w:rsidRPr="00592069" w:rsidRDefault="009E7840" w:rsidP="009E7840">
      <w:pPr>
        <w:spacing w:after="0" w:line="240" w:lineRule="auto"/>
        <w:rPr>
          <w:rFonts w:eastAsia="Calibri" w:cs="Times New Roman"/>
          <w:b/>
          <w:lang w:val="en-US"/>
        </w:rPr>
      </w:pPr>
      <w:r>
        <w:rPr>
          <w:rFonts w:eastAsia="Calibri" w:cs="Times New Roman"/>
          <w:b/>
          <w:lang w:val="en-US"/>
        </w:rPr>
        <w:t xml:space="preserve">                </w:t>
      </w:r>
      <w:proofErr w:type="gramStart"/>
      <w:r w:rsidRPr="00A2219F">
        <w:rPr>
          <w:b/>
          <w:lang w:val="en-US"/>
        </w:rPr>
        <w:t>e-mail</w:t>
      </w:r>
      <w:proofErr w:type="gramEnd"/>
      <w:r>
        <w:rPr>
          <w:b/>
          <w:lang w:val="en-US"/>
        </w:rPr>
        <w:t xml:space="preserve">: </w:t>
      </w:r>
      <w:hyperlink r:id="rId6" w:history="1">
        <w:r w:rsidRPr="00C40167">
          <w:rPr>
            <w:rStyle w:val="a4"/>
            <w:b/>
            <w:lang w:val="en-US"/>
          </w:rPr>
          <w:t>primaria.crasnaseni@gmail.com</w:t>
        </w:r>
      </w:hyperlink>
    </w:p>
    <w:p w:rsidR="009E7840" w:rsidRPr="00A2219F" w:rsidRDefault="009E7840" w:rsidP="009E7840">
      <w:pPr>
        <w:pStyle w:val="a3"/>
        <w:rPr>
          <w:b/>
          <w:lang w:val="en-US"/>
        </w:rPr>
      </w:pPr>
      <w:r>
        <w:rPr>
          <w:b/>
          <w:lang w:val="en-US"/>
        </w:rPr>
        <w:t xml:space="preserve">                                                                           </w:t>
      </w:r>
      <w:hyperlink r:id="rId7" w:history="1">
        <w:r w:rsidRPr="00C40167">
          <w:rPr>
            <w:rStyle w:val="a4"/>
            <w:b/>
            <w:lang w:val="en-US"/>
          </w:rPr>
          <w:t>primaria.crasnaseni@apl.gov.md</w:t>
        </w:r>
      </w:hyperlink>
    </w:p>
    <w:p w:rsidR="009E7840" w:rsidRPr="00796215" w:rsidRDefault="009E7840" w:rsidP="009E7840">
      <w:pPr>
        <w:pBdr>
          <w:bottom w:val="single" w:sz="12" w:space="0" w:color="auto"/>
        </w:pBdr>
        <w:spacing w:after="0" w:line="240" w:lineRule="auto"/>
        <w:rPr>
          <w:lang w:val="en-US"/>
        </w:rPr>
      </w:pPr>
      <w:r>
        <w:rPr>
          <w:rFonts w:eastAsia="Calibri" w:cs="Times New Roman"/>
          <w:b/>
          <w:lang w:val="ro-RO"/>
        </w:rPr>
        <w:t xml:space="preserve">           </w:t>
      </w:r>
    </w:p>
    <w:p w:rsidR="009E7840" w:rsidRDefault="009E7840" w:rsidP="009E7840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A906D4">
        <w:rPr>
          <w:rFonts w:ascii="Times New Roman" w:hAnsi="Times New Roman" w:cs="Times New Roman"/>
          <w:b/>
          <w:sz w:val="28"/>
          <w:szCs w:val="28"/>
          <w:lang w:val="en-US"/>
        </w:rPr>
        <w:t>ANUNȚ</w:t>
      </w:r>
    </w:p>
    <w:p w:rsidR="009E7840" w:rsidRPr="00A906D4" w:rsidRDefault="009E7840" w:rsidP="009E7840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9E7840" w:rsidRPr="00A906D4" w:rsidRDefault="009E7840" w:rsidP="009E7840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ro-RO"/>
        </w:rPr>
      </w:pPr>
      <w:proofErr w:type="spellStart"/>
      <w:r w:rsidRPr="00A906D4">
        <w:rPr>
          <w:rFonts w:ascii="Times New Roman" w:hAnsi="Times New Roman" w:cs="Times New Roman"/>
          <w:b/>
          <w:sz w:val="28"/>
          <w:szCs w:val="28"/>
          <w:lang w:val="en-US"/>
        </w:rPr>
        <w:t>Privind</w:t>
      </w:r>
      <w:proofErr w:type="spellEnd"/>
      <w:r w:rsidRPr="00A906D4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A906D4">
        <w:rPr>
          <w:rFonts w:ascii="Times New Roman" w:hAnsi="Times New Roman" w:cs="Times New Roman"/>
          <w:b/>
          <w:sz w:val="28"/>
          <w:szCs w:val="28"/>
          <w:lang w:val="en-US"/>
        </w:rPr>
        <w:t>consultarea</w:t>
      </w:r>
      <w:proofErr w:type="spellEnd"/>
      <w:r w:rsidRPr="00A906D4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A906D4">
        <w:rPr>
          <w:rFonts w:ascii="Times New Roman" w:hAnsi="Times New Roman" w:cs="Times New Roman"/>
          <w:b/>
          <w:sz w:val="28"/>
          <w:szCs w:val="28"/>
          <w:lang w:val="en-US"/>
        </w:rPr>
        <w:t>publică</w:t>
      </w:r>
      <w:proofErr w:type="spellEnd"/>
      <w:r w:rsidRPr="00A906D4">
        <w:rPr>
          <w:rFonts w:ascii="Times New Roman" w:hAnsi="Times New Roman" w:cs="Times New Roman"/>
          <w:b/>
          <w:sz w:val="28"/>
          <w:szCs w:val="28"/>
          <w:lang w:val="en-US"/>
        </w:rPr>
        <w:t xml:space="preserve"> a </w:t>
      </w:r>
      <w:proofErr w:type="spellStart"/>
      <w:r w:rsidRPr="00A906D4">
        <w:rPr>
          <w:rFonts w:ascii="Times New Roman" w:hAnsi="Times New Roman" w:cs="Times New Roman"/>
          <w:b/>
          <w:sz w:val="28"/>
          <w:szCs w:val="28"/>
          <w:lang w:val="en-US"/>
        </w:rPr>
        <w:t>proiectului</w:t>
      </w:r>
      <w:proofErr w:type="spellEnd"/>
      <w:r w:rsidRPr="00A906D4">
        <w:rPr>
          <w:rFonts w:ascii="Times New Roman" w:hAnsi="Times New Roman" w:cs="Times New Roman"/>
          <w:b/>
          <w:sz w:val="28"/>
          <w:szCs w:val="28"/>
          <w:lang w:val="en-US"/>
        </w:rPr>
        <w:t xml:space="preserve"> de </w:t>
      </w:r>
      <w:proofErr w:type="spellStart"/>
      <w:r w:rsidRPr="00A906D4">
        <w:rPr>
          <w:rFonts w:ascii="Times New Roman" w:hAnsi="Times New Roman" w:cs="Times New Roman"/>
          <w:b/>
          <w:sz w:val="28"/>
          <w:szCs w:val="28"/>
          <w:lang w:val="en-US"/>
        </w:rPr>
        <w:t>decizie</w:t>
      </w:r>
      <w:proofErr w:type="spellEnd"/>
      <w:r w:rsidRPr="00A906D4">
        <w:rPr>
          <w:rFonts w:ascii="Times New Roman" w:hAnsi="Times New Roman" w:cs="Times New Roman"/>
          <w:b/>
          <w:sz w:val="28"/>
          <w:szCs w:val="28"/>
          <w:lang w:val="en-US"/>
        </w:rPr>
        <w:t xml:space="preserve"> cu </w:t>
      </w:r>
      <w:proofErr w:type="spellStart"/>
      <w:r w:rsidRPr="00A906D4">
        <w:rPr>
          <w:rFonts w:ascii="Times New Roman" w:hAnsi="Times New Roman" w:cs="Times New Roman"/>
          <w:b/>
          <w:sz w:val="28"/>
          <w:szCs w:val="28"/>
          <w:lang w:val="en-US"/>
        </w:rPr>
        <w:t>privire</w:t>
      </w:r>
      <w:proofErr w:type="spellEnd"/>
      <w:r w:rsidRPr="00A906D4">
        <w:rPr>
          <w:rFonts w:ascii="Times New Roman" w:hAnsi="Times New Roman" w:cs="Times New Roman"/>
          <w:b/>
          <w:sz w:val="28"/>
          <w:szCs w:val="28"/>
          <w:lang w:val="en-US"/>
        </w:rPr>
        <w:t xml:space="preserve"> la </w:t>
      </w:r>
      <w:proofErr w:type="spellStart"/>
      <w:r w:rsidRPr="00A906D4">
        <w:rPr>
          <w:rFonts w:ascii="Times New Roman" w:hAnsi="Times New Roman" w:cs="Times New Roman"/>
          <w:b/>
          <w:sz w:val="28"/>
          <w:szCs w:val="28"/>
          <w:lang w:val="en-US"/>
        </w:rPr>
        <w:t>amalgamarea</w:t>
      </w:r>
      <w:proofErr w:type="spellEnd"/>
      <w:r w:rsidRPr="00A906D4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A906D4">
        <w:rPr>
          <w:rFonts w:ascii="Times New Roman" w:hAnsi="Times New Roman" w:cs="Times New Roman"/>
          <w:b/>
          <w:sz w:val="28"/>
          <w:szCs w:val="28"/>
          <w:lang w:val="en-US"/>
        </w:rPr>
        <w:t>voluntară</w:t>
      </w:r>
      <w:proofErr w:type="spellEnd"/>
      <w:r w:rsidRPr="00A906D4">
        <w:rPr>
          <w:rFonts w:ascii="Times New Roman" w:hAnsi="Times New Roman" w:cs="Times New Roman"/>
          <w:b/>
          <w:sz w:val="28"/>
          <w:szCs w:val="28"/>
          <w:lang w:val="en-US"/>
        </w:rPr>
        <w:t xml:space="preserve"> a </w:t>
      </w:r>
      <w:proofErr w:type="spellStart"/>
      <w:r w:rsidRPr="00A906D4">
        <w:rPr>
          <w:rFonts w:ascii="Times New Roman" w:hAnsi="Times New Roman" w:cs="Times New Roman"/>
          <w:b/>
          <w:sz w:val="28"/>
          <w:szCs w:val="28"/>
          <w:lang w:val="en-US"/>
        </w:rPr>
        <w:t>unităților</w:t>
      </w:r>
      <w:proofErr w:type="spellEnd"/>
      <w:r w:rsidRPr="00A906D4">
        <w:rPr>
          <w:rFonts w:ascii="Times New Roman" w:hAnsi="Times New Roman" w:cs="Times New Roman"/>
          <w:b/>
          <w:sz w:val="28"/>
          <w:szCs w:val="28"/>
          <w:lang w:val="en-US"/>
        </w:rPr>
        <w:t xml:space="preserve"> administrative-</w:t>
      </w:r>
      <w:r w:rsidRPr="00A906D4">
        <w:rPr>
          <w:rFonts w:ascii="Times New Roman" w:hAnsi="Times New Roman" w:cs="Times New Roman"/>
          <w:b/>
          <w:sz w:val="28"/>
          <w:szCs w:val="28"/>
          <w:lang w:val="ro-RO"/>
        </w:rPr>
        <w:t>teritoriale</w:t>
      </w:r>
    </w:p>
    <w:p w:rsidR="009E7840" w:rsidRPr="001C1092" w:rsidRDefault="009E7840" w:rsidP="009E7840">
      <w:pPr>
        <w:pStyle w:val="a3"/>
        <w:rPr>
          <w:rFonts w:ascii="Times New Roman" w:hAnsi="Times New Roman" w:cs="Times New Roman"/>
          <w:b/>
          <w:lang w:val="ro-RO"/>
        </w:rPr>
      </w:pPr>
    </w:p>
    <w:p w:rsidR="009E7840" w:rsidRPr="00A906D4" w:rsidRDefault="009E7840" w:rsidP="009E7840">
      <w:pPr>
        <w:pStyle w:val="a3"/>
        <w:rPr>
          <w:rFonts w:ascii="Times New Roman" w:hAnsi="Times New Roman" w:cs="Times New Roman"/>
          <w:lang w:val="ro-RO"/>
        </w:rPr>
      </w:pPr>
    </w:p>
    <w:p w:rsidR="009E7840" w:rsidRPr="00CB72CA" w:rsidRDefault="009E7840" w:rsidP="009E7840">
      <w:pPr>
        <w:pStyle w:val="a3"/>
        <w:rPr>
          <w:rFonts w:ascii="Times New Roman" w:hAnsi="Times New Roman" w:cs="Times New Roman"/>
          <w:sz w:val="24"/>
          <w:szCs w:val="24"/>
          <w:lang w:val="ro-RO"/>
        </w:rPr>
      </w:pPr>
      <w:r w:rsidRPr="00CB72CA">
        <w:rPr>
          <w:rFonts w:ascii="Times New Roman" w:hAnsi="Times New Roman" w:cs="Times New Roman"/>
          <w:sz w:val="24"/>
          <w:szCs w:val="24"/>
          <w:lang w:val="ro-RO"/>
        </w:rPr>
        <w:t xml:space="preserve">       Primăria și Consiliul local  Crăsnășeni informează publicul interesat  despre organizarea  consultărilor publice a proiectului de Decizie privind amalgamarea voluntară a unităților  administrativ-teritoriale  </w:t>
      </w:r>
      <w:proofErr w:type="spellStart"/>
      <w:r w:rsidRPr="008710B0">
        <w:rPr>
          <w:rFonts w:ascii="Times New Roman" w:hAnsi="Times New Roman" w:cs="Times New Roman"/>
          <w:bCs/>
          <w:sz w:val="24"/>
          <w:szCs w:val="24"/>
          <w:lang w:val="en-US" w:eastAsia="ro-RO"/>
        </w:rPr>
        <w:t>orașul</w:t>
      </w:r>
      <w:proofErr w:type="spellEnd"/>
      <w:r w:rsidRPr="008710B0">
        <w:rPr>
          <w:rFonts w:ascii="Times New Roman" w:hAnsi="Times New Roman" w:cs="Times New Roman"/>
          <w:bCs/>
          <w:sz w:val="24"/>
          <w:szCs w:val="24"/>
          <w:lang w:val="en-US" w:eastAsia="ro-RO"/>
        </w:rPr>
        <w:t xml:space="preserve"> </w:t>
      </w:r>
      <w:proofErr w:type="spellStart"/>
      <w:r w:rsidRPr="008710B0">
        <w:rPr>
          <w:rFonts w:ascii="Times New Roman" w:hAnsi="Times New Roman" w:cs="Times New Roman"/>
          <w:bCs/>
          <w:sz w:val="24"/>
          <w:szCs w:val="24"/>
          <w:lang w:val="en-US" w:eastAsia="ro-RO"/>
        </w:rPr>
        <w:t>Telenești</w:t>
      </w:r>
      <w:proofErr w:type="spellEnd"/>
      <w:r w:rsidRPr="008710B0">
        <w:rPr>
          <w:rFonts w:ascii="Times New Roman" w:hAnsi="Times New Roman" w:cs="Times New Roman"/>
          <w:bCs/>
          <w:sz w:val="24"/>
          <w:szCs w:val="24"/>
          <w:lang w:val="en-US" w:eastAsia="ro-RO"/>
        </w:rPr>
        <w:t xml:space="preserve">, </w:t>
      </w:r>
      <w:proofErr w:type="spellStart"/>
      <w:r w:rsidRPr="008710B0">
        <w:rPr>
          <w:rFonts w:ascii="Times New Roman" w:hAnsi="Times New Roman" w:cs="Times New Roman"/>
          <w:bCs/>
          <w:sz w:val="24"/>
          <w:szCs w:val="24"/>
          <w:lang w:val="en-US" w:eastAsia="ro-RO"/>
        </w:rPr>
        <w:t>comuna</w:t>
      </w:r>
      <w:proofErr w:type="spellEnd"/>
      <w:r w:rsidRPr="008710B0">
        <w:rPr>
          <w:rFonts w:ascii="Times New Roman" w:hAnsi="Times New Roman" w:cs="Times New Roman"/>
          <w:bCs/>
          <w:sz w:val="24"/>
          <w:szCs w:val="24"/>
          <w:lang w:val="en-US" w:eastAsia="ro-RO"/>
        </w:rPr>
        <w:t xml:space="preserve"> </w:t>
      </w:r>
      <w:proofErr w:type="spellStart"/>
      <w:r w:rsidRPr="008710B0">
        <w:rPr>
          <w:rFonts w:ascii="Times New Roman" w:hAnsi="Times New Roman" w:cs="Times New Roman"/>
          <w:bCs/>
          <w:sz w:val="24"/>
          <w:szCs w:val="24"/>
          <w:lang w:val="en-US" w:eastAsia="ro-RO"/>
        </w:rPr>
        <w:t>Bănești</w:t>
      </w:r>
      <w:proofErr w:type="spellEnd"/>
      <w:r w:rsidRPr="008710B0">
        <w:rPr>
          <w:rFonts w:ascii="Times New Roman" w:hAnsi="Times New Roman" w:cs="Times New Roman"/>
          <w:bCs/>
          <w:sz w:val="24"/>
          <w:szCs w:val="24"/>
          <w:lang w:val="en-US" w:eastAsia="ro-RO"/>
        </w:rPr>
        <w:t xml:space="preserve">, </w:t>
      </w:r>
      <w:proofErr w:type="spellStart"/>
      <w:r w:rsidRPr="008710B0">
        <w:rPr>
          <w:rFonts w:ascii="Times New Roman" w:hAnsi="Times New Roman" w:cs="Times New Roman"/>
          <w:bCs/>
          <w:sz w:val="24"/>
          <w:szCs w:val="24"/>
          <w:lang w:val="en-US" w:eastAsia="ro-RO"/>
        </w:rPr>
        <w:t>satul</w:t>
      </w:r>
      <w:proofErr w:type="spellEnd"/>
      <w:r w:rsidRPr="008710B0">
        <w:rPr>
          <w:rFonts w:ascii="Times New Roman" w:hAnsi="Times New Roman" w:cs="Times New Roman"/>
          <w:bCs/>
          <w:sz w:val="24"/>
          <w:szCs w:val="24"/>
          <w:lang w:val="en-US" w:eastAsia="ro-RO"/>
        </w:rPr>
        <w:t xml:space="preserve"> </w:t>
      </w:r>
      <w:proofErr w:type="spellStart"/>
      <w:r w:rsidRPr="008710B0">
        <w:rPr>
          <w:rFonts w:ascii="Times New Roman" w:hAnsi="Times New Roman" w:cs="Times New Roman"/>
          <w:bCs/>
          <w:sz w:val="24"/>
          <w:szCs w:val="24"/>
          <w:lang w:val="en-US" w:eastAsia="ro-RO"/>
        </w:rPr>
        <w:t>Inești</w:t>
      </w:r>
      <w:proofErr w:type="spellEnd"/>
      <w:r w:rsidRPr="008710B0">
        <w:rPr>
          <w:rFonts w:ascii="Times New Roman" w:hAnsi="Times New Roman" w:cs="Times New Roman"/>
          <w:bCs/>
          <w:sz w:val="24"/>
          <w:szCs w:val="24"/>
          <w:lang w:val="en-US" w:eastAsia="ro-RO"/>
        </w:rPr>
        <w:t xml:space="preserve">, </w:t>
      </w:r>
      <w:proofErr w:type="spellStart"/>
      <w:r w:rsidRPr="008710B0">
        <w:rPr>
          <w:rFonts w:ascii="Times New Roman" w:hAnsi="Times New Roman" w:cs="Times New Roman"/>
          <w:bCs/>
          <w:sz w:val="24"/>
          <w:szCs w:val="24"/>
          <w:lang w:val="en-US" w:eastAsia="ro-RO"/>
        </w:rPr>
        <w:t>satul</w:t>
      </w:r>
      <w:proofErr w:type="spellEnd"/>
      <w:r w:rsidRPr="008710B0">
        <w:rPr>
          <w:rFonts w:ascii="Times New Roman" w:hAnsi="Times New Roman" w:cs="Times New Roman"/>
          <w:bCs/>
          <w:sz w:val="24"/>
          <w:szCs w:val="24"/>
          <w:lang w:val="en-US" w:eastAsia="ro-RO"/>
        </w:rPr>
        <w:t xml:space="preserve"> </w:t>
      </w:r>
      <w:proofErr w:type="spellStart"/>
      <w:r w:rsidRPr="008710B0">
        <w:rPr>
          <w:rFonts w:ascii="Times New Roman" w:hAnsi="Times New Roman" w:cs="Times New Roman"/>
          <w:bCs/>
          <w:sz w:val="24"/>
          <w:szCs w:val="24"/>
          <w:lang w:val="en-US" w:eastAsia="ro-RO"/>
        </w:rPr>
        <w:t>Budăi</w:t>
      </w:r>
      <w:proofErr w:type="spellEnd"/>
      <w:r w:rsidRPr="008710B0">
        <w:rPr>
          <w:rFonts w:ascii="Times New Roman" w:hAnsi="Times New Roman" w:cs="Times New Roman"/>
          <w:bCs/>
          <w:sz w:val="24"/>
          <w:szCs w:val="24"/>
          <w:lang w:val="en-US" w:eastAsia="ro-RO"/>
        </w:rPr>
        <w:t xml:space="preserve">, </w:t>
      </w:r>
      <w:proofErr w:type="spellStart"/>
      <w:r w:rsidRPr="008710B0">
        <w:rPr>
          <w:rFonts w:ascii="Times New Roman" w:hAnsi="Times New Roman" w:cs="Times New Roman"/>
          <w:bCs/>
          <w:sz w:val="24"/>
          <w:szCs w:val="24"/>
          <w:lang w:val="en-US" w:eastAsia="ro-RO"/>
        </w:rPr>
        <w:t>satul</w:t>
      </w:r>
      <w:proofErr w:type="spellEnd"/>
      <w:r w:rsidRPr="008710B0">
        <w:rPr>
          <w:rFonts w:ascii="Times New Roman" w:hAnsi="Times New Roman" w:cs="Times New Roman"/>
          <w:bCs/>
          <w:sz w:val="24"/>
          <w:szCs w:val="24"/>
          <w:lang w:val="en-US" w:eastAsia="ro-RO"/>
        </w:rPr>
        <w:t xml:space="preserve"> </w:t>
      </w:r>
      <w:proofErr w:type="spellStart"/>
      <w:r w:rsidRPr="008710B0">
        <w:rPr>
          <w:rFonts w:ascii="Times New Roman" w:hAnsi="Times New Roman" w:cs="Times New Roman"/>
          <w:bCs/>
          <w:sz w:val="24"/>
          <w:szCs w:val="24"/>
          <w:lang w:val="en-US" w:eastAsia="ro-RO"/>
        </w:rPr>
        <w:t>Ciulucani</w:t>
      </w:r>
      <w:proofErr w:type="spellEnd"/>
      <w:r w:rsidRPr="008710B0">
        <w:rPr>
          <w:rFonts w:ascii="Times New Roman" w:hAnsi="Times New Roman" w:cs="Times New Roman"/>
          <w:bCs/>
          <w:sz w:val="24"/>
          <w:szCs w:val="24"/>
          <w:lang w:val="en-US" w:eastAsia="ro-RO"/>
        </w:rPr>
        <w:t xml:space="preserve">, </w:t>
      </w:r>
      <w:proofErr w:type="spellStart"/>
      <w:r w:rsidRPr="008710B0">
        <w:rPr>
          <w:rFonts w:ascii="Times New Roman" w:hAnsi="Times New Roman" w:cs="Times New Roman"/>
          <w:bCs/>
          <w:sz w:val="24"/>
          <w:szCs w:val="24"/>
          <w:lang w:val="en-US" w:eastAsia="ro-RO"/>
        </w:rPr>
        <w:t>satul</w:t>
      </w:r>
      <w:proofErr w:type="spellEnd"/>
      <w:r w:rsidRPr="008710B0">
        <w:rPr>
          <w:rFonts w:ascii="Times New Roman" w:hAnsi="Times New Roman" w:cs="Times New Roman"/>
          <w:bCs/>
          <w:sz w:val="24"/>
          <w:szCs w:val="24"/>
          <w:lang w:val="en-US" w:eastAsia="ro-RO"/>
        </w:rPr>
        <w:t xml:space="preserve"> </w:t>
      </w:r>
      <w:proofErr w:type="spellStart"/>
      <w:r w:rsidRPr="008710B0">
        <w:rPr>
          <w:rFonts w:ascii="Times New Roman" w:hAnsi="Times New Roman" w:cs="Times New Roman"/>
          <w:bCs/>
          <w:sz w:val="24"/>
          <w:szCs w:val="24"/>
          <w:lang w:val="en-US" w:eastAsia="ro-RO"/>
        </w:rPr>
        <w:t>Hirișeni</w:t>
      </w:r>
      <w:proofErr w:type="spellEnd"/>
      <w:r w:rsidRPr="008710B0">
        <w:rPr>
          <w:rFonts w:ascii="Times New Roman" w:hAnsi="Times New Roman" w:cs="Times New Roman"/>
          <w:bCs/>
          <w:sz w:val="24"/>
          <w:szCs w:val="24"/>
          <w:lang w:val="en-US" w:eastAsia="ro-RO"/>
        </w:rPr>
        <w:t xml:space="preserve">, </w:t>
      </w:r>
      <w:proofErr w:type="spellStart"/>
      <w:r w:rsidRPr="008710B0">
        <w:rPr>
          <w:rFonts w:ascii="Times New Roman" w:hAnsi="Times New Roman" w:cs="Times New Roman"/>
          <w:bCs/>
          <w:sz w:val="24"/>
          <w:szCs w:val="24"/>
          <w:lang w:val="en-US" w:eastAsia="ro-RO"/>
        </w:rPr>
        <w:t>satul</w:t>
      </w:r>
      <w:proofErr w:type="spellEnd"/>
      <w:r w:rsidRPr="008710B0">
        <w:rPr>
          <w:rFonts w:ascii="Times New Roman" w:hAnsi="Times New Roman" w:cs="Times New Roman"/>
          <w:bCs/>
          <w:sz w:val="24"/>
          <w:szCs w:val="24"/>
          <w:lang w:val="en-US" w:eastAsia="ro-RO"/>
        </w:rPr>
        <w:t xml:space="preserve"> </w:t>
      </w:r>
      <w:proofErr w:type="spellStart"/>
      <w:r w:rsidRPr="008710B0">
        <w:rPr>
          <w:rFonts w:ascii="Times New Roman" w:hAnsi="Times New Roman" w:cs="Times New Roman"/>
          <w:bCs/>
          <w:sz w:val="24"/>
          <w:szCs w:val="24"/>
          <w:lang w:val="en-US" w:eastAsia="ro-RO"/>
        </w:rPr>
        <w:t>Cîșla</w:t>
      </w:r>
      <w:proofErr w:type="spellEnd"/>
      <w:r w:rsidRPr="008710B0">
        <w:rPr>
          <w:rFonts w:ascii="Times New Roman" w:hAnsi="Times New Roman" w:cs="Times New Roman"/>
          <w:sz w:val="24"/>
          <w:szCs w:val="24"/>
          <w:lang w:val="en-US" w:eastAsia="ro-RO"/>
        </w:rPr>
        <w:t xml:space="preserve"> </w:t>
      </w:r>
      <w:proofErr w:type="spellStart"/>
      <w:r w:rsidRPr="008710B0">
        <w:rPr>
          <w:rFonts w:ascii="Times New Roman" w:hAnsi="Times New Roman" w:cs="Times New Roman"/>
          <w:bCs/>
          <w:sz w:val="24"/>
          <w:szCs w:val="24"/>
          <w:lang w:val="en-US" w:eastAsia="ro-RO"/>
        </w:rPr>
        <w:t>și</w:t>
      </w:r>
      <w:proofErr w:type="spellEnd"/>
      <w:r w:rsidRPr="008710B0">
        <w:rPr>
          <w:rFonts w:ascii="Times New Roman" w:hAnsi="Times New Roman" w:cs="Times New Roman"/>
          <w:sz w:val="24"/>
          <w:szCs w:val="24"/>
          <w:lang w:val="en-US" w:eastAsia="ro-RO"/>
        </w:rPr>
        <w:t xml:space="preserve"> </w:t>
      </w:r>
      <w:proofErr w:type="spellStart"/>
      <w:r w:rsidRPr="008710B0">
        <w:rPr>
          <w:rFonts w:ascii="Times New Roman" w:hAnsi="Times New Roman" w:cs="Times New Roman"/>
          <w:sz w:val="24"/>
          <w:szCs w:val="24"/>
          <w:lang w:val="en-US" w:eastAsia="ro-RO"/>
        </w:rPr>
        <w:t>satul</w:t>
      </w:r>
      <w:proofErr w:type="spellEnd"/>
      <w:r w:rsidRPr="008710B0">
        <w:rPr>
          <w:rFonts w:ascii="Times New Roman" w:hAnsi="Times New Roman" w:cs="Times New Roman"/>
          <w:sz w:val="24"/>
          <w:szCs w:val="24"/>
          <w:lang w:val="en-US" w:eastAsia="ro-RO"/>
        </w:rPr>
        <w:t xml:space="preserve"> </w:t>
      </w:r>
      <w:proofErr w:type="spellStart"/>
      <w:r w:rsidRPr="008710B0">
        <w:rPr>
          <w:rFonts w:ascii="Times New Roman" w:hAnsi="Times New Roman" w:cs="Times New Roman"/>
          <w:sz w:val="24"/>
          <w:szCs w:val="24"/>
          <w:lang w:val="en-US" w:eastAsia="ro-RO"/>
        </w:rPr>
        <w:t>Crăsnășeni</w:t>
      </w:r>
      <w:proofErr w:type="spellEnd"/>
    </w:p>
    <w:p w:rsidR="009E7840" w:rsidRPr="00CB72CA" w:rsidRDefault="009E7840" w:rsidP="009E7840">
      <w:pPr>
        <w:pStyle w:val="a3"/>
        <w:rPr>
          <w:rFonts w:ascii="Times New Roman" w:hAnsi="Times New Roman" w:cs="Times New Roman"/>
          <w:sz w:val="24"/>
          <w:szCs w:val="24"/>
          <w:lang w:val="ro-RO"/>
        </w:rPr>
      </w:pPr>
      <w:r w:rsidRPr="00CB72CA">
        <w:rPr>
          <w:rFonts w:ascii="Times New Roman" w:hAnsi="Times New Roman" w:cs="Times New Roman"/>
          <w:sz w:val="24"/>
          <w:szCs w:val="24"/>
          <w:lang w:val="ro-RO"/>
        </w:rPr>
        <w:t>Obiectul consultării:</w:t>
      </w:r>
    </w:p>
    <w:p w:rsidR="009E7840" w:rsidRPr="009E7840" w:rsidRDefault="009E7840" w:rsidP="009E7840">
      <w:pPr>
        <w:pStyle w:val="a3"/>
        <w:rPr>
          <w:rFonts w:ascii="Times New Roman" w:hAnsi="Times New Roman" w:cs="Times New Roman"/>
          <w:sz w:val="24"/>
          <w:szCs w:val="24"/>
          <w:lang w:val="ro-RO"/>
        </w:rPr>
      </w:pPr>
      <w:r w:rsidRPr="00CB72CA">
        <w:rPr>
          <w:rFonts w:ascii="Times New Roman" w:hAnsi="Times New Roman" w:cs="Times New Roman"/>
          <w:sz w:val="24"/>
          <w:szCs w:val="24"/>
          <w:lang w:val="ro-RO"/>
        </w:rPr>
        <w:t xml:space="preserve">Proiectul de decizie are ca obiect aprobarea amalgamării voluntare a următoarelor unități administrativ teritoriale: </w:t>
      </w:r>
      <w:r w:rsidRPr="009E7840">
        <w:rPr>
          <w:rFonts w:ascii="Times New Roman" w:hAnsi="Times New Roman" w:cs="Times New Roman"/>
          <w:bCs/>
          <w:sz w:val="24"/>
          <w:szCs w:val="24"/>
          <w:lang w:val="ro-RO" w:eastAsia="ro-RO"/>
        </w:rPr>
        <w:t>orașul Telenești, comuna Bănești, satul Inești, satul Budăi, satul Ciulucani, satul Hirișeni, satul Cîșla</w:t>
      </w:r>
      <w:r w:rsidRPr="009E7840">
        <w:rPr>
          <w:rFonts w:ascii="Times New Roman" w:hAnsi="Times New Roman" w:cs="Times New Roman"/>
          <w:sz w:val="24"/>
          <w:szCs w:val="24"/>
          <w:lang w:val="ro-RO" w:eastAsia="ro-RO"/>
        </w:rPr>
        <w:t xml:space="preserve"> </w:t>
      </w:r>
      <w:r w:rsidRPr="009E7840">
        <w:rPr>
          <w:rFonts w:ascii="Times New Roman" w:hAnsi="Times New Roman" w:cs="Times New Roman"/>
          <w:bCs/>
          <w:sz w:val="24"/>
          <w:szCs w:val="24"/>
          <w:lang w:val="ro-RO" w:eastAsia="ro-RO"/>
        </w:rPr>
        <w:t>și</w:t>
      </w:r>
      <w:r w:rsidRPr="009E7840">
        <w:rPr>
          <w:rFonts w:ascii="Times New Roman" w:hAnsi="Times New Roman" w:cs="Times New Roman"/>
          <w:sz w:val="24"/>
          <w:szCs w:val="24"/>
          <w:lang w:val="ro-RO" w:eastAsia="ro-RO"/>
        </w:rPr>
        <w:t xml:space="preserve"> satul Crăsnășeni</w:t>
      </w:r>
    </w:p>
    <w:p w:rsidR="009E7840" w:rsidRPr="00CB72CA" w:rsidRDefault="009E7840" w:rsidP="009E7840">
      <w:pPr>
        <w:pStyle w:val="a3"/>
        <w:rPr>
          <w:rFonts w:ascii="Times New Roman" w:eastAsia="Times New Roman" w:hAnsi="Times New Roman" w:cs="Times New Roman"/>
          <w:color w:val="222222"/>
          <w:sz w:val="24"/>
          <w:szCs w:val="24"/>
          <w:lang w:val="en-US"/>
        </w:rPr>
      </w:pPr>
      <w:r w:rsidRPr="00CB72CA">
        <w:rPr>
          <w:rFonts w:ascii="Times New Roman" w:eastAsia="Times New Roman" w:hAnsi="Times New Roman" w:cs="Times New Roman"/>
          <w:color w:val="222222"/>
          <w:sz w:val="24"/>
          <w:szCs w:val="24"/>
          <w:lang w:val="ro-RO"/>
        </w:rPr>
        <w:t xml:space="preserve">      </w:t>
      </w:r>
      <w:proofErr w:type="spellStart"/>
      <w:r w:rsidRPr="00CB72CA">
        <w:rPr>
          <w:rFonts w:ascii="Times New Roman" w:eastAsia="Times New Roman" w:hAnsi="Times New Roman" w:cs="Times New Roman"/>
          <w:color w:val="222222"/>
          <w:sz w:val="24"/>
          <w:szCs w:val="24"/>
          <w:lang w:val="en-US"/>
        </w:rPr>
        <w:t>Consultarea</w:t>
      </w:r>
      <w:proofErr w:type="spellEnd"/>
      <w:r w:rsidRPr="00CB72CA">
        <w:rPr>
          <w:rFonts w:ascii="Times New Roman" w:eastAsia="Times New Roman" w:hAnsi="Times New Roman" w:cs="Times New Roman"/>
          <w:color w:val="222222"/>
          <w:sz w:val="24"/>
          <w:szCs w:val="24"/>
          <w:lang w:val="en-US"/>
        </w:rPr>
        <w:t xml:space="preserve"> are ca </w:t>
      </w:r>
      <w:proofErr w:type="spellStart"/>
      <w:r w:rsidRPr="00CB72CA">
        <w:rPr>
          <w:rFonts w:ascii="Times New Roman" w:eastAsia="Times New Roman" w:hAnsi="Times New Roman" w:cs="Times New Roman"/>
          <w:color w:val="222222"/>
          <w:sz w:val="24"/>
          <w:szCs w:val="24"/>
          <w:lang w:val="en-US"/>
        </w:rPr>
        <w:t>scop</w:t>
      </w:r>
      <w:proofErr w:type="spellEnd"/>
      <w:r w:rsidRPr="00CB72CA">
        <w:rPr>
          <w:rFonts w:ascii="Times New Roman" w:eastAsia="Times New Roman" w:hAnsi="Times New Roman" w:cs="Times New Roman"/>
          <w:color w:val="222222"/>
          <w:sz w:val="24"/>
          <w:szCs w:val="24"/>
          <w:lang w:val="en-US"/>
        </w:rPr>
        <w:t xml:space="preserve"> </w:t>
      </w:r>
      <w:proofErr w:type="spellStart"/>
      <w:r w:rsidRPr="00CB72CA">
        <w:rPr>
          <w:rFonts w:ascii="Times New Roman" w:eastAsia="Times New Roman" w:hAnsi="Times New Roman" w:cs="Times New Roman"/>
          <w:color w:val="222222"/>
          <w:sz w:val="24"/>
          <w:szCs w:val="24"/>
          <w:lang w:val="en-US"/>
        </w:rPr>
        <w:t>informarea</w:t>
      </w:r>
      <w:proofErr w:type="spellEnd"/>
      <w:r w:rsidRPr="00CB72CA">
        <w:rPr>
          <w:rFonts w:ascii="Times New Roman" w:eastAsia="Times New Roman" w:hAnsi="Times New Roman" w:cs="Times New Roman"/>
          <w:color w:val="222222"/>
          <w:sz w:val="24"/>
          <w:szCs w:val="24"/>
          <w:lang w:val="en-US"/>
        </w:rPr>
        <w:t xml:space="preserve"> </w:t>
      </w:r>
      <w:proofErr w:type="spellStart"/>
      <w:r w:rsidRPr="00CB72CA">
        <w:rPr>
          <w:rFonts w:ascii="Times New Roman" w:eastAsia="Times New Roman" w:hAnsi="Times New Roman" w:cs="Times New Roman"/>
          <w:color w:val="222222"/>
          <w:sz w:val="24"/>
          <w:szCs w:val="24"/>
          <w:lang w:val="en-US"/>
        </w:rPr>
        <w:t>părților</w:t>
      </w:r>
      <w:proofErr w:type="spellEnd"/>
      <w:r w:rsidRPr="00CB72CA">
        <w:rPr>
          <w:rFonts w:ascii="Times New Roman" w:eastAsia="Times New Roman" w:hAnsi="Times New Roman" w:cs="Times New Roman"/>
          <w:color w:val="222222"/>
          <w:sz w:val="24"/>
          <w:szCs w:val="24"/>
          <w:lang w:val="en-US"/>
        </w:rPr>
        <w:t xml:space="preserve"> </w:t>
      </w:r>
      <w:proofErr w:type="spellStart"/>
      <w:r w:rsidRPr="00CB72CA">
        <w:rPr>
          <w:rFonts w:ascii="Times New Roman" w:eastAsia="Times New Roman" w:hAnsi="Times New Roman" w:cs="Times New Roman"/>
          <w:color w:val="222222"/>
          <w:sz w:val="24"/>
          <w:szCs w:val="24"/>
          <w:lang w:val="en-US"/>
        </w:rPr>
        <w:t>interesate</w:t>
      </w:r>
      <w:proofErr w:type="spellEnd"/>
      <w:r w:rsidRPr="00CB72CA">
        <w:rPr>
          <w:rFonts w:ascii="Times New Roman" w:eastAsia="Times New Roman" w:hAnsi="Times New Roman" w:cs="Times New Roman"/>
          <w:color w:val="222222"/>
          <w:sz w:val="24"/>
          <w:szCs w:val="24"/>
          <w:lang w:val="en-US"/>
        </w:rPr>
        <w:t xml:space="preserve"> </w:t>
      </w:r>
      <w:proofErr w:type="spellStart"/>
      <w:r w:rsidRPr="00CB72CA">
        <w:rPr>
          <w:rFonts w:ascii="Times New Roman" w:eastAsia="Times New Roman" w:hAnsi="Times New Roman" w:cs="Times New Roman"/>
          <w:color w:val="222222"/>
          <w:sz w:val="24"/>
          <w:szCs w:val="24"/>
          <w:lang w:val="en-US"/>
        </w:rPr>
        <w:t>și</w:t>
      </w:r>
      <w:proofErr w:type="spellEnd"/>
      <w:r w:rsidRPr="00CB72CA">
        <w:rPr>
          <w:rFonts w:ascii="Times New Roman" w:eastAsia="Times New Roman" w:hAnsi="Times New Roman" w:cs="Times New Roman"/>
          <w:color w:val="222222"/>
          <w:sz w:val="24"/>
          <w:szCs w:val="24"/>
          <w:lang w:val="en-US"/>
        </w:rPr>
        <w:t xml:space="preserve"> </w:t>
      </w:r>
      <w:proofErr w:type="spellStart"/>
      <w:r w:rsidRPr="00CB72CA">
        <w:rPr>
          <w:rFonts w:ascii="Times New Roman" w:eastAsia="Times New Roman" w:hAnsi="Times New Roman" w:cs="Times New Roman"/>
          <w:color w:val="222222"/>
          <w:sz w:val="24"/>
          <w:szCs w:val="24"/>
          <w:lang w:val="en-US"/>
        </w:rPr>
        <w:t>colectarea</w:t>
      </w:r>
      <w:proofErr w:type="spellEnd"/>
      <w:r w:rsidRPr="00CB72CA">
        <w:rPr>
          <w:rFonts w:ascii="Times New Roman" w:eastAsia="Times New Roman" w:hAnsi="Times New Roman" w:cs="Times New Roman"/>
          <w:color w:val="222222"/>
          <w:sz w:val="24"/>
          <w:szCs w:val="24"/>
          <w:lang w:val="en-US"/>
        </w:rPr>
        <w:t xml:space="preserve"> </w:t>
      </w:r>
      <w:proofErr w:type="spellStart"/>
      <w:r w:rsidRPr="00CB72CA">
        <w:rPr>
          <w:rFonts w:ascii="Times New Roman" w:eastAsia="Times New Roman" w:hAnsi="Times New Roman" w:cs="Times New Roman"/>
          <w:color w:val="222222"/>
          <w:sz w:val="24"/>
          <w:szCs w:val="24"/>
          <w:lang w:val="en-US"/>
        </w:rPr>
        <w:t>opiniilor</w:t>
      </w:r>
      <w:proofErr w:type="spellEnd"/>
      <w:r w:rsidRPr="00CB72CA">
        <w:rPr>
          <w:rFonts w:ascii="Times New Roman" w:eastAsia="Times New Roman" w:hAnsi="Times New Roman" w:cs="Times New Roman"/>
          <w:color w:val="222222"/>
          <w:sz w:val="24"/>
          <w:szCs w:val="24"/>
          <w:lang w:val="en-US"/>
        </w:rPr>
        <w:t xml:space="preserve"> </w:t>
      </w:r>
      <w:proofErr w:type="spellStart"/>
      <w:r w:rsidRPr="00CB72CA">
        <w:rPr>
          <w:rFonts w:ascii="Times New Roman" w:eastAsia="Times New Roman" w:hAnsi="Times New Roman" w:cs="Times New Roman"/>
          <w:color w:val="222222"/>
          <w:sz w:val="24"/>
          <w:szCs w:val="24"/>
          <w:lang w:val="en-US"/>
        </w:rPr>
        <w:t>și</w:t>
      </w:r>
      <w:proofErr w:type="spellEnd"/>
      <w:r w:rsidRPr="00CB72CA">
        <w:rPr>
          <w:rFonts w:ascii="Times New Roman" w:eastAsia="Times New Roman" w:hAnsi="Times New Roman" w:cs="Times New Roman"/>
          <w:color w:val="222222"/>
          <w:sz w:val="24"/>
          <w:szCs w:val="24"/>
          <w:lang w:val="en-US"/>
        </w:rPr>
        <w:t xml:space="preserve"> </w:t>
      </w:r>
      <w:proofErr w:type="spellStart"/>
      <w:r w:rsidRPr="00CB72CA">
        <w:rPr>
          <w:rFonts w:ascii="Times New Roman" w:eastAsia="Times New Roman" w:hAnsi="Times New Roman" w:cs="Times New Roman"/>
          <w:color w:val="222222"/>
          <w:sz w:val="24"/>
          <w:szCs w:val="24"/>
          <w:lang w:val="en-US"/>
        </w:rPr>
        <w:t>recomandărilor</w:t>
      </w:r>
      <w:proofErr w:type="spellEnd"/>
      <w:r w:rsidRPr="00CB72CA">
        <w:rPr>
          <w:rFonts w:ascii="Times New Roman" w:eastAsia="Times New Roman" w:hAnsi="Times New Roman" w:cs="Times New Roman"/>
          <w:color w:val="222222"/>
          <w:sz w:val="24"/>
          <w:szCs w:val="24"/>
          <w:lang w:val="en-US"/>
        </w:rPr>
        <w:t xml:space="preserve"> </w:t>
      </w:r>
      <w:proofErr w:type="spellStart"/>
      <w:r w:rsidRPr="00CB72CA">
        <w:rPr>
          <w:rFonts w:ascii="Times New Roman" w:eastAsia="Times New Roman" w:hAnsi="Times New Roman" w:cs="Times New Roman"/>
          <w:color w:val="222222"/>
          <w:sz w:val="24"/>
          <w:szCs w:val="24"/>
          <w:lang w:val="en-US"/>
        </w:rPr>
        <w:t>asupra</w:t>
      </w:r>
      <w:proofErr w:type="spellEnd"/>
      <w:r w:rsidRPr="00CB72CA">
        <w:rPr>
          <w:rFonts w:ascii="Times New Roman" w:eastAsia="Times New Roman" w:hAnsi="Times New Roman" w:cs="Times New Roman"/>
          <w:color w:val="222222"/>
          <w:sz w:val="24"/>
          <w:szCs w:val="24"/>
          <w:lang w:val="en-US"/>
        </w:rPr>
        <w:t xml:space="preserve"> </w:t>
      </w:r>
      <w:proofErr w:type="spellStart"/>
      <w:r w:rsidRPr="00CB72CA">
        <w:rPr>
          <w:rFonts w:ascii="Times New Roman" w:eastAsia="Times New Roman" w:hAnsi="Times New Roman" w:cs="Times New Roman"/>
          <w:color w:val="222222"/>
          <w:sz w:val="24"/>
          <w:szCs w:val="24"/>
          <w:lang w:val="en-US"/>
        </w:rPr>
        <w:t>proiectului</w:t>
      </w:r>
      <w:proofErr w:type="spellEnd"/>
      <w:r w:rsidRPr="00CB72CA">
        <w:rPr>
          <w:rFonts w:ascii="Times New Roman" w:eastAsia="Times New Roman" w:hAnsi="Times New Roman" w:cs="Times New Roman"/>
          <w:color w:val="222222"/>
          <w:sz w:val="24"/>
          <w:szCs w:val="24"/>
          <w:lang w:val="en-US"/>
        </w:rPr>
        <w:t xml:space="preserve"> de </w:t>
      </w:r>
      <w:proofErr w:type="spellStart"/>
      <w:r w:rsidRPr="00CB72CA">
        <w:rPr>
          <w:rFonts w:ascii="Times New Roman" w:eastAsia="Times New Roman" w:hAnsi="Times New Roman" w:cs="Times New Roman"/>
          <w:color w:val="222222"/>
          <w:sz w:val="24"/>
          <w:szCs w:val="24"/>
          <w:lang w:val="en-US"/>
        </w:rPr>
        <w:t>decizie</w:t>
      </w:r>
      <w:proofErr w:type="spellEnd"/>
      <w:r w:rsidRPr="00CB72CA">
        <w:rPr>
          <w:rFonts w:ascii="Times New Roman" w:eastAsia="Times New Roman" w:hAnsi="Times New Roman" w:cs="Times New Roman"/>
          <w:color w:val="222222"/>
          <w:sz w:val="24"/>
          <w:szCs w:val="24"/>
          <w:lang w:val="en-US"/>
        </w:rPr>
        <w:t>.</w:t>
      </w:r>
    </w:p>
    <w:p w:rsidR="009E7840" w:rsidRPr="00CB72CA" w:rsidRDefault="009E7840" w:rsidP="009E7840">
      <w:pPr>
        <w:pStyle w:val="a3"/>
        <w:rPr>
          <w:rFonts w:ascii="Times New Roman" w:eastAsia="Times New Roman" w:hAnsi="Times New Roman" w:cs="Times New Roman"/>
          <w:color w:val="222222"/>
          <w:sz w:val="24"/>
          <w:szCs w:val="24"/>
          <w:lang w:val="en-US"/>
        </w:rPr>
      </w:pPr>
    </w:p>
    <w:p w:rsidR="009E7840" w:rsidRPr="00CB72CA" w:rsidRDefault="009E7840" w:rsidP="009E7840">
      <w:pPr>
        <w:pStyle w:val="a3"/>
        <w:rPr>
          <w:rFonts w:ascii="Times New Roman" w:hAnsi="Times New Roman" w:cs="Times New Roman"/>
          <w:sz w:val="24"/>
          <w:szCs w:val="24"/>
          <w:lang w:val="ro-RO"/>
        </w:rPr>
      </w:pPr>
      <w:r w:rsidRPr="00CB72CA">
        <w:rPr>
          <w:rFonts w:ascii="Times New Roman" w:hAnsi="Times New Roman" w:cs="Times New Roman"/>
          <w:sz w:val="24"/>
          <w:szCs w:val="24"/>
          <w:lang w:val="ro-RO"/>
        </w:rPr>
        <w:t xml:space="preserve">Proiectul de decizie și materialele aferente pot fi consultate </w:t>
      </w:r>
    </w:p>
    <w:p w:rsidR="009E7840" w:rsidRPr="00CB72CA" w:rsidRDefault="009E7840" w:rsidP="009E7840">
      <w:pPr>
        <w:pStyle w:val="a3"/>
        <w:rPr>
          <w:rFonts w:ascii="Times New Roman" w:hAnsi="Times New Roman" w:cs="Times New Roman"/>
          <w:sz w:val="24"/>
          <w:szCs w:val="24"/>
          <w:lang w:val="ro-RO"/>
        </w:rPr>
      </w:pPr>
      <w:r w:rsidRPr="00CB72CA">
        <w:rPr>
          <w:rFonts w:ascii="Times New Roman" w:hAnsi="Times New Roman" w:cs="Times New Roman"/>
          <w:sz w:val="24"/>
          <w:szCs w:val="24"/>
          <w:lang w:val="ro-RO"/>
        </w:rPr>
        <w:t xml:space="preserve">la sediul primăriei satului Crăsnășeni, r. Telenești </w:t>
      </w:r>
    </w:p>
    <w:p w:rsidR="009E7840" w:rsidRPr="00CB72CA" w:rsidRDefault="009E7840" w:rsidP="009E7840">
      <w:pPr>
        <w:pStyle w:val="a3"/>
        <w:rPr>
          <w:rFonts w:ascii="Times New Roman" w:hAnsi="Times New Roman" w:cs="Times New Roman"/>
          <w:sz w:val="24"/>
          <w:szCs w:val="24"/>
          <w:lang w:val="ro-RO"/>
        </w:rPr>
      </w:pPr>
      <w:r w:rsidRPr="00CB72CA">
        <w:rPr>
          <w:rFonts w:ascii="Times New Roman" w:hAnsi="Times New Roman" w:cs="Times New Roman"/>
          <w:sz w:val="24"/>
          <w:szCs w:val="24"/>
          <w:lang w:val="ro-RO"/>
        </w:rPr>
        <w:t>pe pagina de facebook a primăriei Crăsnășeni</w:t>
      </w:r>
    </w:p>
    <w:p w:rsidR="009E7840" w:rsidRPr="00CB72CA" w:rsidRDefault="009E7840" w:rsidP="009E7840">
      <w:pPr>
        <w:pStyle w:val="a3"/>
        <w:rPr>
          <w:rFonts w:ascii="Times New Roman" w:hAnsi="Times New Roman" w:cs="Times New Roman"/>
          <w:sz w:val="24"/>
          <w:szCs w:val="24"/>
          <w:lang w:val="ro-RO"/>
        </w:rPr>
      </w:pPr>
      <w:r w:rsidRPr="00CB72CA">
        <w:rPr>
          <w:rFonts w:ascii="Times New Roman" w:hAnsi="Times New Roman" w:cs="Times New Roman"/>
          <w:sz w:val="24"/>
          <w:szCs w:val="24"/>
          <w:lang w:val="ro-RO"/>
        </w:rPr>
        <w:t xml:space="preserve">panoul informativ al primăriei </w:t>
      </w:r>
    </w:p>
    <w:p w:rsidR="009E7840" w:rsidRPr="00CB72CA" w:rsidRDefault="009E7840" w:rsidP="009E7840">
      <w:pPr>
        <w:pStyle w:val="a3"/>
        <w:rPr>
          <w:rFonts w:ascii="Times New Roman" w:hAnsi="Times New Roman" w:cs="Times New Roman"/>
          <w:sz w:val="24"/>
          <w:szCs w:val="24"/>
          <w:lang w:val="ro-RO"/>
        </w:rPr>
      </w:pPr>
    </w:p>
    <w:p w:rsidR="009E7840" w:rsidRPr="00CB72CA" w:rsidRDefault="009E7840" w:rsidP="009E7840">
      <w:pPr>
        <w:pStyle w:val="a3"/>
        <w:rPr>
          <w:rFonts w:ascii="Times New Roman" w:hAnsi="Times New Roman" w:cs="Times New Roman"/>
          <w:sz w:val="24"/>
          <w:szCs w:val="24"/>
          <w:lang w:val="ro-RO"/>
        </w:rPr>
      </w:pPr>
      <w:r w:rsidRPr="00CB72CA">
        <w:rPr>
          <w:rFonts w:ascii="Times New Roman" w:hAnsi="Times New Roman" w:cs="Times New Roman"/>
          <w:sz w:val="24"/>
          <w:szCs w:val="24"/>
          <w:lang w:val="ro-RO"/>
        </w:rPr>
        <w:t>Modalitatea de participare :</w:t>
      </w:r>
    </w:p>
    <w:p w:rsidR="009E7840" w:rsidRPr="00CB72CA" w:rsidRDefault="009E7840" w:rsidP="009E7840">
      <w:pPr>
        <w:pStyle w:val="a3"/>
        <w:rPr>
          <w:rFonts w:ascii="Times New Roman" w:hAnsi="Times New Roman" w:cs="Times New Roman"/>
          <w:sz w:val="24"/>
          <w:szCs w:val="24"/>
          <w:lang w:val="ro-RO"/>
        </w:rPr>
      </w:pPr>
      <w:r w:rsidRPr="00CB72CA">
        <w:rPr>
          <w:rFonts w:ascii="Times New Roman" w:hAnsi="Times New Roman" w:cs="Times New Roman"/>
          <w:sz w:val="24"/>
          <w:szCs w:val="24"/>
          <w:lang w:val="ro-RO"/>
        </w:rPr>
        <w:t>Cetățenii, reprezentanții societății civile , mediul de afaceri și alte părți interesate sunt invitați să prezinte recomandări și opinii asupra proiectului de decizie.</w:t>
      </w:r>
    </w:p>
    <w:p w:rsidR="009E7840" w:rsidRPr="00CB72CA" w:rsidRDefault="009E7840" w:rsidP="009E7840">
      <w:pPr>
        <w:pStyle w:val="a3"/>
        <w:rPr>
          <w:rFonts w:ascii="Times New Roman" w:hAnsi="Times New Roman" w:cs="Times New Roman"/>
          <w:sz w:val="24"/>
          <w:szCs w:val="24"/>
          <w:lang w:val="ro-RO"/>
        </w:rPr>
      </w:pPr>
      <w:r w:rsidRPr="00CB72CA">
        <w:rPr>
          <w:rFonts w:ascii="Times New Roman" w:hAnsi="Times New Roman" w:cs="Times New Roman"/>
          <w:sz w:val="24"/>
          <w:szCs w:val="24"/>
          <w:lang w:val="ro-RO"/>
        </w:rPr>
        <w:t xml:space="preserve">Recomandările pot fi expediate până la data de  </w:t>
      </w:r>
      <w:r>
        <w:rPr>
          <w:rFonts w:ascii="Times New Roman" w:hAnsi="Times New Roman" w:cs="Times New Roman"/>
          <w:sz w:val="24"/>
          <w:szCs w:val="24"/>
          <w:lang w:val="ro-RO"/>
        </w:rPr>
        <w:t>24</w:t>
      </w:r>
      <w:r w:rsidRPr="00CB72CA">
        <w:rPr>
          <w:rFonts w:ascii="Times New Roman" w:hAnsi="Times New Roman" w:cs="Times New Roman"/>
          <w:sz w:val="24"/>
          <w:szCs w:val="24"/>
          <w:lang w:val="ro-RO"/>
        </w:rPr>
        <w:t>.07.2026 , prin :</w:t>
      </w:r>
    </w:p>
    <w:p w:rsidR="009E7840" w:rsidRPr="00CB72CA" w:rsidRDefault="009E7840" w:rsidP="009E7840">
      <w:pPr>
        <w:pStyle w:val="a3"/>
        <w:rPr>
          <w:rFonts w:ascii="Times New Roman" w:eastAsia="Calibri" w:hAnsi="Times New Roman" w:cs="Times New Roman"/>
          <w:b/>
          <w:sz w:val="24"/>
          <w:szCs w:val="24"/>
          <w:lang w:val="en-US"/>
        </w:rPr>
      </w:pPr>
      <w:r w:rsidRPr="00CB72CA">
        <w:rPr>
          <w:rFonts w:ascii="Times New Roman" w:hAnsi="Times New Roman" w:cs="Times New Roman"/>
          <w:sz w:val="24"/>
          <w:szCs w:val="24"/>
          <w:lang w:val="ro-RO"/>
        </w:rPr>
        <w:t xml:space="preserve">E-mail: </w:t>
      </w:r>
      <w:hyperlink r:id="rId8" w:history="1">
        <w:r w:rsidRPr="00CB72CA">
          <w:rPr>
            <w:rStyle w:val="a4"/>
            <w:rFonts w:ascii="Times New Roman" w:hAnsi="Times New Roman" w:cs="Times New Roman"/>
            <w:b/>
            <w:sz w:val="24"/>
            <w:szCs w:val="24"/>
            <w:lang w:val="en-US"/>
          </w:rPr>
          <w:t>primaria.crasnaseni@gmail.com</w:t>
        </w:r>
      </w:hyperlink>
      <w:r w:rsidRPr="00CB72CA">
        <w:rPr>
          <w:rFonts w:ascii="Times New Roman" w:hAnsi="Times New Roman" w:cs="Times New Roman"/>
          <w:b/>
          <w:sz w:val="24"/>
          <w:szCs w:val="24"/>
          <w:lang w:val="en-US"/>
        </w:rPr>
        <w:t xml:space="preserve">  </w:t>
      </w:r>
      <w:proofErr w:type="spellStart"/>
      <w:r w:rsidRPr="00CB72CA">
        <w:rPr>
          <w:rFonts w:ascii="Times New Roman" w:hAnsi="Times New Roman" w:cs="Times New Roman"/>
          <w:b/>
          <w:sz w:val="24"/>
          <w:szCs w:val="24"/>
          <w:lang w:val="en-US"/>
        </w:rPr>
        <w:t>sau</w:t>
      </w:r>
      <w:proofErr w:type="spellEnd"/>
      <w:r w:rsidRPr="00CB72CA">
        <w:rPr>
          <w:rFonts w:ascii="Times New Roman" w:hAnsi="Times New Roman" w:cs="Times New Roman"/>
          <w:b/>
          <w:sz w:val="24"/>
          <w:szCs w:val="24"/>
          <w:lang w:val="en-US"/>
        </w:rPr>
        <w:t xml:space="preserve">   </w:t>
      </w:r>
      <w:hyperlink r:id="rId9" w:history="1">
        <w:r w:rsidRPr="00CB72CA">
          <w:rPr>
            <w:rStyle w:val="a4"/>
            <w:rFonts w:ascii="Times New Roman" w:hAnsi="Times New Roman" w:cs="Times New Roman"/>
            <w:b/>
            <w:sz w:val="24"/>
            <w:szCs w:val="24"/>
            <w:lang w:val="en-US"/>
          </w:rPr>
          <w:t>primaria.crasnaseni@apl.gov.md</w:t>
        </w:r>
      </w:hyperlink>
    </w:p>
    <w:p w:rsidR="009E7840" w:rsidRPr="00CB72CA" w:rsidRDefault="009E7840" w:rsidP="009E7840">
      <w:pPr>
        <w:pStyle w:val="a3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CB72CA">
        <w:rPr>
          <w:rFonts w:ascii="Times New Roman" w:hAnsi="Times New Roman" w:cs="Times New Roman"/>
          <w:sz w:val="24"/>
          <w:szCs w:val="24"/>
          <w:lang w:val="en-US"/>
        </w:rPr>
        <w:t>Poștă</w:t>
      </w:r>
      <w:proofErr w:type="spellEnd"/>
      <w:r w:rsidRPr="00CB72C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B72CA">
        <w:rPr>
          <w:rFonts w:ascii="Times New Roman" w:hAnsi="Times New Roman" w:cs="Times New Roman"/>
          <w:sz w:val="24"/>
          <w:szCs w:val="24"/>
          <w:lang w:val="en-US"/>
        </w:rPr>
        <w:t>sau</w:t>
      </w:r>
      <w:proofErr w:type="spellEnd"/>
      <w:r w:rsidRPr="00CB72C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B72CA">
        <w:rPr>
          <w:rFonts w:ascii="Times New Roman" w:hAnsi="Times New Roman" w:cs="Times New Roman"/>
          <w:sz w:val="24"/>
          <w:szCs w:val="24"/>
          <w:lang w:val="en-US"/>
        </w:rPr>
        <w:t>depunere</w:t>
      </w:r>
      <w:proofErr w:type="spellEnd"/>
      <w:r w:rsidRPr="00CB72CA">
        <w:rPr>
          <w:rFonts w:ascii="Times New Roman" w:hAnsi="Times New Roman" w:cs="Times New Roman"/>
          <w:sz w:val="24"/>
          <w:szCs w:val="24"/>
          <w:lang w:val="en-US"/>
        </w:rPr>
        <w:t xml:space="preserve"> la </w:t>
      </w:r>
      <w:proofErr w:type="spellStart"/>
      <w:r w:rsidRPr="00CB72CA">
        <w:rPr>
          <w:rFonts w:ascii="Times New Roman" w:hAnsi="Times New Roman" w:cs="Times New Roman"/>
          <w:sz w:val="24"/>
          <w:szCs w:val="24"/>
          <w:lang w:val="en-US"/>
        </w:rPr>
        <w:t>primărie</w:t>
      </w:r>
      <w:proofErr w:type="spellEnd"/>
    </w:p>
    <w:p w:rsidR="009E7840" w:rsidRPr="00CB72CA" w:rsidRDefault="009E7840" w:rsidP="009E7840">
      <w:pPr>
        <w:pStyle w:val="a3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9E7840" w:rsidRPr="00CB72CA" w:rsidRDefault="009E7840" w:rsidP="009E7840">
      <w:pPr>
        <w:pStyle w:val="a3"/>
        <w:rPr>
          <w:rFonts w:ascii="Times New Roman" w:hAnsi="Times New Roman" w:cs="Times New Roman"/>
          <w:b/>
          <w:sz w:val="24"/>
          <w:szCs w:val="24"/>
          <w:lang w:val="en-US"/>
        </w:rPr>
      </w:pPr>
      <w:proofErr w:type="spellStart"/>
      <w:r w:rsidRPr="00CB72CA">
        <w:rPr>
          <w:rFonts w:ascii="Times New Roman" w:hAnsi="Times New Roman" w:cs="Times New Roman"/>
          <w:b/>
          <w:sz w:val="24"/>
          <w:szCs w:val="24"/>
          <w:lang w:val="en-US"/>
        </w:rPr>
        <w:t>Persoana</w:t>
      </w:r>
      <w:proofErr w:type="spellEnd"/>
      <w:r w:rsidRPr="00CB72CA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proofErr w:type="gramStart"/>
      <w:r w:rsidRPr="00CB72CA">
        <w:rPr>
          <w:rFonts w:ascii="Times New Roman" w:hAnsi="Times New Roman" w:cs="Times New Roman"/>
          <w:b/>
          <w:sz w:val="24"/>
          <w:szCs w:val="24"/>
          <w:lang w:val="en-US"/>
        </w:rPr>
        <w:t>responsabilă</w:t>
      </w:r>
      <w:proofErr w:type="spellEnd"/>
      <w:r w:rsidRPr="00CB72CA">
        <w:rPr>
          <w:rFonts w:ascii="Times New Roman" w:hAnsi="Times New Roman" w:cs="Times New Roman"/>
          <w:b/>
          <w:sz w:val="24"/>
          <w:szCs w:val="24"/>
          <w:lang w:val="en-US"/>
        </w:rPr>
        <w:t xml:space="preserve"> :</w:t>
      </w:r>
      <w:proofErr w:type="gramEnd"/>
    </w:p>
    <w:p w:rsidR="009E7840" w:rsidRPr="00CB72CA" w:rsidRDefault="009E7840" w:rsidP="009E7840">
      <w:pPr>
        <w:pStyle w:val="a3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CB72CA">
        <w:rPr>
          <w:rFonts w:ascii="Times New Roman" w:hAnsi="Times New Roman" w:cs="Times New Roman"/>
          <w:sz w:val="24"/>
          <w:szCs w:val="24"/>
          <w:lang w:val="en-US"/>
        </w:rPr>
        <w:t>Lisnic</w:t>
      </w:r>
      <w:proofErr w:type="spellEnd"/>
      <w:r w:rsidRPr="00CB72CA">
        <w:rPr>
          <w:rFonts w:ascii="Times New Roman" w:hAnsi="Times New Roman" w:cs="Times New Roman"/>
          <w:sz w:val="24"/>
          <w:szCs w:val="24"/>
          <w:lang w:val="en-US"/>
        </w:rPr>
        <w:t xml:space="preserve"> Elena</w:t>
      </w:r>
      <w:proofErr w:type="gramStart"/>
      <w:r w:rsidRPr="00CB72CA">
        <w:rPr>
          <w:rFonts w:ascii="Times New Roman" w:hAnsi="Times New Roman" w:cs="Times New Roman"/>
          <w:sz w:val="24"/>
          <w:szCs w:val="24"/>
          <w:lang w:val="en-US"/>
        </w:rPr>
        <w:t xml:space="preserve">,  </w:t>
      </w:r>
      <w:proofErr w:type="spellStart"/>
      <w:r w:rsidRPr="00CB72CA">
        <w:rPr>
          <w:rFonts w:ascii="Times New Roman" w:hAnsi="Times New Roman" w:cs="Times New Roman"/>
          <w:sz w:val="24"/>
          <w:szCs w:val="24"/>
          <w:lang w:val="en-US"/>
        </w:rPr>
        <w:t>secretarul</w:t>
      </w:r>
      <w:proofErr w:type="spellEnd"/>
      <w:proofErr w:type="gramEnd"/>
      <w:r w:rsidRPr="00CB72C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B72CA">
        <w:rPr>
          <w:rFonts w:ascii="Times New Roman" w:hAnsi="Times New Roman" w:cs="Times New Roman"/>
          <w:sz w:val="24"/>
          <w:szCs w:val="24"/>
          <w:lang w:val="en-US"/>
        </w:rPr>
        <w:t>Consiliului</w:t>
      </w:r>
      <w:proofErr w:type="spellEnd"/>
      <w:r w:rsidRPr="00CB72CA">
        <w:rPr>
          <w:rFonts w:ascii="Times New Roman" w:hAnsi="Times New Roman" w:cs="Times New Roman"/>
          <w:sz w:val="24"/>
          <w:szCs w:val="24"/>
          <w:lang w:val="en-US"/>
        </w:rPr>
        <w:t xml:space="preserve"> local </w:t>
      </w:r>
      <w:proofErr w:type="spellStart"/>
      <w:r w:rsidRPr="00CB72CA">
        <w:rPr>
          <w:rFonts w:ascii="Times New Roman" w:hAnsi="Times New Roman" w:cs="Times New Roman"/>
          <w:sz w:val="24"/>
          <w:szCs w:val="24"/>
          <w:lang w:val="en-US"/>
        </w:rPr>
        <w:t>Crăsnășeni</w:t>
      </w:r>
      <w:proofErr w:type="spellEnd"/>
    </w:p>
    <w:p w:rsidR="009E7840" w:rsidRPr="00CB72CA" w:rsidRDefault="009E7840" w:rsidP="009E7840">
      <w:pPr>
        <w:pStyle w:val="a3"/>
        <w:rPr>
          <w:rFonts w:ascii="Times New Roman" w:hAnsi="Times New Roman" w:cs="Times New Roman"/>
          <w:sz w:val="24"/>
          <w:szCs w:val="24"/>
          <w:lang w:val="en-US"/>
        </w:rPr>
      </w:pPr>
      <w:r w:rsidRPr="00CB72CA">
        <w:rPr>
          <w:rFonts w:ascii="Times New Roman" w:hAnsi="Times New Roman" w:cs="Times New Roman"/>
          <w:sz w:val="24"/>
          <w:szCs w:val="24"/>
          <w:lang w:val="en-US"/>
        </w:rPr>
        <w:t>Tel 025861239</w:t>
      </w:r>
    </w:p>
    <w:p w:rsidR="009E7840" w:rsidRPr="00CB72CA" w:rsidRDefault="009E7840" w:rsidP="009E7840">
      <w:pPr>
        <w:pStyle w:val="a3"/>
        <w:rPr>
          <w:rFonts w:ascii="Times New Roman" w:hAnsi="Times New Roman" w:cs="Times New Roman"/>
          <w:sz w:val="24"/>
          <w:szCs w:val="24"/>
          <w:lang w:val="ro-RO"/>
        </w:rPr>
      </w:pPr>
    </w:p>
    <w:p w:rsidR="00365FA5" w:rsidRDefault="00365FA5"/>
    <w:sectPr w:rsidR="00365FA5" w:rsidSect="00E363A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 w:grammar="clean"/>
  <w:defaultTabStop w:val="708"/>
  <w:characterSpacingControl w:val="doNotCompress"/>
  <w:compat>
    <w:useFELayout/>
  </w:compat>
  <w:rsids>
    <w:rsidRoot w:val="009E7840"/>
    <w:rsid w:val="00365FA5"/>
    <w:rsid w:val="009E784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E7840"/>
    <w:pPr>
      <w:spacing w:after="0" w:line="240" w:lineRule="auto"/>
    </w:pPr>
    <w:rPr>
      <w:rFonts w:eastAsiaTheme="minorHAnsi"/>
      <w:lang w:eastAsia="en-US"/>
    </w:rPr>
  </w:style>
  <w:style w:type="character" w:styleId="a4">
    <w:name w:val="Hyperlink"/>
    <w:basedOn w:val="a0"/>
    <w:uiPriority w:val="99"/>
    <w:unhideWhenUsed/>
    <w:rsid w:val="009E784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imaria.crasnaseni@gmail.com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primaria.crasnaseni@apl.gov.md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primaria.crasnaseni@gmail.com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hyperlink" Target="mailto:primaria.crasnaseni@apl.gov.md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310</Words>
  <Characters>1770</Characters>
  <Application>Microsoft Office Word</Application>
  <DocSecurity>0</DocSecurity>
  <Lines>14</Lines>
  <Paragraphs>4</Paragraphs>
  <ScaleCrop>false</ScaleCrop>
  <Company>Reanimator Extreme Edition</Company>
  <LinksUpToDate>false</LinksUpToDate>
  <CharactersWithSpaces>2076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2026-07-30T07:31:00Z</dcterms:created>
  <dcterms:modified xsi:type="dcterms:W3CDTF">2026-07-30T07:32:00Z</dcterms:modified>
</cp:coreProperties>
</file>