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0A32A5" w14:textId="77777777" w:rsidR="00CD7414" w:rsidRDefault="00752E51" w:rsidP="00CD7414">
      <w:pPr>
        <w:rPr>
          <w:lang w:val="ro-RO"/>
        </w:rPr>
      </w:pPr>
      <w:r>
        <w:object w:dxaOrig="1440" w:dyaOrig="1440" w14:anchorId="01EFE5C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202.6pt;margin-top:12.9pt;width:52.35pt;height:66.1pt;z-index:-251658240;mso-width-relative:page;mso-height-relative:page" o:allowincell="f">
            <v:imagedata r:id="rId5" o:title=""/>
          </v:shape>
          <o:OLEObject Type="Embed" ProgID="MS_ClipArt_Gallery" ShapeID="_x0000_s1027" DrawAspect="Content" ObjectID="_1845185140" r:id="rId6"/>
        </w:object>
      </w:r>
      <w:bookmarkStart w:id="0" w:name="_Hlk90243826"/>
      <w:r w:rsidR="00CD7414">
        <w:rPr>
          <w:lang w:val="ro-RO"/>
        </w:rPr>
        <w:t>REPUBLICA MOLDOVA                                                         РЕСПУБЛИКАМОЛДОВА</w:t>
      </w:r>
    </w:p>
    <w:p w14:paraId="2B45A97A" w14:textId="77777777" w:rsidR="00CD7414" w:rsidRDefault="00CD7414" w:rsidP="00CD7414">
      <w:pPr>
        <w:rPr>
          <w:lang w:val="ro-RO"/>
        </w:rPr>
      </w:pPr>
      <w:r>
        <w:rPr>
          <w:lang w:val="ro-RO"/>
        </w:rPr>
        <w:t>RAIONULRÎŞCANI                                                                  РЫШКАНСКИЙРАЙОН</w:t>
      </w:r>
    </w:p>
    <w:p w14:paraId="2A837661" w14:textId="77777777" w:rsidR="00CD7414" w:rsidRDefault="00CD7414" w:rsidP="00CD7414">
      <w:pPr>
        <w:jc w:val="both"/>
        <w:rPr>
          <w:sz w:val="16"/>
          <w:lang w:val="ro-RO"/>
        </w:rPr>
      </w:pPr>
      <w:r>
        <w:rPr>
          <w:lang w:val="ro-RO"/>
        </w:rPr>
        <w:t>CONSILIUL COMUNAL                                                          МЕСТНЫЙ СОВЕТ</w:t>
      </w:r>
    </w:p>
    <w:p w14:paraId="10611E8A" w14:textId="77777777" w:rsidR="00CD7414" w:rsidRDefault="00CD7414" w:rsidP="00CD7414">
      <w:pPr>
        <w:jc w:val="both"/>
        <w:rPr>
          <w:sz w:val="16"/>
          <w:lang w:val="ro-RO"/>
        </w:rPr>
      </w:pPr>
      <w:r>
        <w:rPr>
          <w:lang w:val="ro-RO"/>
        </w:rPr>
        <w:t>MALINOVSCOE                                                                       МАЛИНОВСКОЕ</w:t>
      </w:r>
    </w:p>
    <w:p w14:paraId="78DD498E" w14:textId="77777777" w:rsidR="00CD7414" w:rsidRDefault="00CD7414" w:rsidP="00CD7414">
      <w:pPr>
        <w:tabs>
          <w:tab w:val="left" w:pos="2968"/>
        </w:tabs>
        <w:rPr>
          <w:b/>
          <w:sz w:val="20"/>
          <w:szCs w:val="20"/>
          <w:lang w:val="ro-RO"/>
        </w:rPr>
      </w:pPr>
      <w:r>
        <w:rPr>
          <w:b/>
          <w:sz w:val="20"/>
          <w:szCs w:val="20"/>
          <w:lang w:val="ro-RO"/>
        </w:rPr>
        <w:t>0256 65 238;  0256 65 236                                                                             0256 65 238;  0256 65 236</w:t>
      </w:r>
    </w:p>
    <w:p w14:paraId="5C5BB9FB" w14:textId="77777777" w:rsidR="00CD7414" w:rsidRDefault="00CD7414" w:rsidP="00CD7414">
      <w:pPr>
        <w:tabs>
          <w:tab w:val="left" w:pos="2968"/>
        </w:tabs>
        <w:rPr>
          <w:b/>
          <w:sz w:val="20"/>
          <w:szCs w:val="20"/>
          <w:lang w:val="en-US"/>
        </w:rPr>
      </w:pPr>
      <w:r>
        <w:rPr>
          <w:b/>
          <w:sz w:val="20"/>
          <w:szCs w:val="20"/>
          <w:lang w:val="ro-RO"/>
        </w:rPr>
        <w:t>E-mail</w:t>
      </w:r>
      <w:r>
        <w:rPr>
          <w:b/>
          <w:sz w:val="20"/>
          <w:szCs w:val="20"/>
          <w:lang w:val="ro-MD"/>
        </w:rPr>
        <w:t>: primaria.malinovscoe</w:t>
      </w:r>
      <w:r>
        <w:rPr>
          <w:b/>
          <w:sz w:val="20"/>
          <w:szCs w:val="20"/>
          <w:lang w:val="en-US"/>
        </w:rPr>
        <w:t>@apl.gov.md</w:t>
      </w:r>
      <w:r>
        <w:rPr>
          <w:b/>
          <w:sz w:val="20"/>
          <w:szCs w:val="20"/>
          <w:lang w:val="ro-RO"/>
        </w:rPr>
        <w:t xml:space="preserve">                                      E-mail</w:t>
      </w:r>
      <w:r>
        <w:rPr>
          <w:b/>
          <w:sz w:val="20"/>
          <w:szCs w:val="20"/>
          <w:lang w:val="ro-MD"/>
        </w:rPr>
        <w:t>: primaria.malinovscoe</w:t>
      </w:r>
      <w:r>
        <w:rPr>
          <w:b/>
          <w:sz w:val="20"/>
          <w:szCs w:val="20"/>
          <w:lang w:val="en-US"/>
        </w:rPr>
        <w:t>@apl.gov.md</w:t>
      </w:r>
    </w:p>
    <w:p w14:paraId="45FAB384" w14:textId="7FAFF495" w:rsidR="00CD7414" w:rsidRDefault="00CD7414" w:rsidP="00CD7414">
      <w:pPr>
        <w:rPr>
          <w:lang w:val="ro-RO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B4EB618" wp14:editId="4987F432">
                <wp:simplePos x="0" y="0"/>
                <wp:positionH relativeFrom="column">
                  <wp:posOffset>0</wp:posOffset>
                </wp:positionH>
                <wp:positionV relativeFrom="paragraph">
                  <wp:posOffset>99060</wp:posOffset>
                </wp:positionV>
                <wp:extent cx="6217920" cy="0"/>
                <wp:effectExtent l="0" t="19050" r="30480" b="1905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1792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EC6904" id="Прямая соединительная линия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8pt" to="489.6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" strokeweight="2.25pt"/>
            </w:pict>
          </mc:Fallback>
        </mc:AlternateContent>
      </w:r>
    </w:p>
    <w:bookmarkEnd w:id="0"/>
    <w:p w14:paraId="3DC5A6EB" w14:textId="328167C9" w:rsidR="00CD7414" w:rsidRDefault="00CD7414" w:rsidP="00CD7414">
      <w:pPr>
        <w:tabs>
          <w:tab w:val="left" w:pos="1694"/>
        </w:tabs>
        <w:rPr>
          <w:lang w:val="ro-RO"/>
        </w:rPr>
      </w:pPr>
      <w:r>
        <w:rPr>
          <w:sz w:val="28"/>
          <w:szCs w:val="28"/>
          <w:lang w:val="ro-RO"/>
        </w:rPr>
        <w:tab/>
      </w:r>
      <w:r>
        <w:rPr>
          <w:lang w:val="ro-RO"/>
        </w:rPr>
        <w:t xml:space="preserve">         </w:t>
      </w:r>
      <w:r w:rsidR="0041095F">
        <w:rPr>
          <w:lang w:val="en-US"/>
        </w:rPr>
        <w:t xml:space="preserve"> </w:t>
      </w:r>
      <w:r w:rsidR="002B21C1">
        <w:rPr>
          <w:lang w:val="en-US"/>
        </w:rPr>
        <w:t xml:space="preserve">              </w:t>
      </w:r>
      <w:proofErr w:type="spellStart"/>
      <w:r w:rsidR="002B21C1">
        <w:rPr>
          <w:lang w:val="en-US"/>
        </w:rPr>
        <w:t>Proiect</w:t>
      </w:r>
      <w:proofErr w:type="spellEnd"/>
      <w:r w:rsidR="002B21C1">
        <w:rPr>
          <w:lang w:val="en-US"/>
        </w:rPr>
        <w:t xml:space="preserve"> de</w:t>
      </w:r>
      <w:r w:rsidR="0041095F">
        <w:rPr>
          <w:lang w:val="en-US"/>
        </w:rPr>
        <w:t xml:space="preserve">  </w:t>
      </w:r>
      <w:r>
        <w:rPr>
          <w:b/>
          <w:lang w:val="ro-RO"/>
        </w:rPr>
        <w:t>DECIZIE</w:t>
      </w:r>
      <w:r w:rsidR="002B21C1">
        <w:rPr>
          <w:b/>
          <w:lang w:val="ro-RO"/>
        </w:rPr>
        <w:t xml:space="preserve">            </w:t>
      </w:r>
    </w:p>
    <w:p w14:paraId="65389BFE" w14:textId="7AE2B4D3" w:rsidR="00CD7414" w:rsidRDefault="00CD7414" w:rsidP="00CD7414">
      <w:pPr>
        <w:rPr>
          <w:b/>
          <w:lang w:val="en-US"/>
        </w:rPr>
      </w:pPr>
      <w:r>
        <w:rPr>
          <w:b/>
          <w:lang w:val="ro-RO"/>
        </w:rPr>
        <w:t>nr.</w:t>
      </w:r>
      <w:r>
        <w:rPr>
          <w:b/>
          <w:lang w:val="en-US"/>
        </w:rPr>
        <w:t>0</w:t>
      </w:r>
      <w:r w:rsidR="0031340C">
        <w:rPr>
          <w:b/>
          <w:lang w:val="en-US"/>
        </w:rPr>
        <w:t>6</w:t>
      </w:r>
      <w:r>
        <w:rPr>
          <w:b/>
          <w:lang w:val="en-US"/>
        </w:rPr>
        <w:t>/0</w:t>
      </w:r>
      <w:r w:rsidR="003C26E6">
        <w:rPr>
          <w:b/>
          <w:lang w:val="en-US"/>
        </w:rPr>
        <w:t>1</w:t>
      </w:r>
      <w:r>
        <w:rPr>
          <w:b/>
          <w:lang w:val="ro-RO"/>
        </w:rPr>
        <w:t xml:space="preserve">                                                                                                 </w:t>
      </w:r>
      <w:r w:rsidR="003C26E6">
        <w:rPr>
          <w:b/>
          <w:lang w:val="ro-RO"/>
        </w:rPr>
        <w:t xml:space="preserve">   </w:t>
      </w:r>
      <w:r>
        <w:rPr>
          <w:b/>
          <w:lang w:val="ro-RO"/>
        </w:rPr>
        <w:t xml:space="preserve"> din </w:t>
      </w:r>
      <w:r w:rsidR="005A6186">
        <w:rPr>
          <w:b/>
          <w:lang w:val="ro-RO"/>
        </w:rPr>
        <w:t>____</w:t>
      </w:r>
      <w:r w:rsidR="00006F50">
        <w:rPr>
          <w:b/>
          <w:lang w:val="ro-RO"/>
        </w:rPr>
        <w:t xml:space="preserve"> iu</w:t>
      </w:r>
      <w:r w:rsidR="0031340C">
        <w:rPr>
          <w:b/>
          <w:lang w:val="ro-RO"/>
        </w:rPr>
        <w:t>l</w:t>
      </w:r>
      <w:r w:rsidR="00006F50">
        <w:rPr>
          <w:b/>
          <w:lang w:val="ro-RO"/>
        </w:rPr>
        <w:t>ie</w:t>
      </w:r>
      <w:r>
        <w:rPr>
          <w:b/>
          <w:lang w:val="ro-RO"/>
        </w:rPr>
        <w:t xml:space="preserve"> 202</w:t>
      </w:r>
      <w:r>
        <w:rPr>
          <w:b/>
          <w:lang w:val="en-US"/>
        </w:rPr>
        <w:t>6</w:t>
      </w:r>
    </w:p>
    <w:p w14:paraId="7C3F769D" w14:textId="7CA3A874" w:rsidR="003C26E6" w:rsidRDefault="003C26E6" w:rsidP="00CD7414">
      <w:pPr>
        <w:ind w:left="720" w:hanging="720"/>
        <w:rPr>
          <w:b/>
          <w:i/>
          <w:color w:val="000000"/>
          <w:lang w:val="en-US"/>
        </w:rPr>
      </w:pPr>
    </w:p>
    <w:p w14:paraId="47C54A7F" w14:textId="26FBC738" w:rsidR="00CD7414" w:rsidRDefault="00CD7414" w:rsidP="00CD7414">
      <w:pPr>
        <w:ind w:left="720" w:hanging="720"/>
        <w:rPr>
          <w:color w:val="000000"/>
          <w:lang w:val="en-US"/>
        </w:rPr>
      </w:pPr>
      <w:r>
        <w:rPr>
          <w:b/>
          <w:i/>
          <w:color w:val="000000"/>
          <w:lang w:val="en-US"/>
        </w:rPr>
        <w:t xml:space="preserve">„Cu </w:t>
      </w:r>
      <w:proofErr w:type="spellStart"/>
      <w:r>
        <w:rPr>
          <w:b/>
          <w:i/>
          <w:color w:val="000000"/>
          <w:lang w:val="en-US"/>
        </w:rPr>
        <w:t>privire</w:t>
      </w:r>
      <w:proofErr w:type="spellEnd"/>
      <w:r>
        <w:rPr>
          <w:b/>
          <w:i/>
          <w:color w:val="000000"/>
          <w:lang w:val="en-US"/>
        </w:rPr>
        <w:t xml:space="preserve"> la </w:t>
      </w:r>
      <w:proofErr w:type="spellStart"/>
      <w:r>
        <w:rPr>
          <w:b/>
          <w:i/>
          <w:color w:val="000000"/>
          <w:lang w:val="en-US"/>
        </w:rPr>
        <w:t>amalgamare</w:t>
      </w:r>
      <w:r w:rsidR="0031340C">
        <w:rPr>
          <w:b/>
          <w:i/>
          <w:color w:val="000000"/>
          <w:lang w:val="en-US"/>
        </w:rPr>
        <w:t>a</w:t>
      </w:r>
      <w:proofErr w:type="spellEnd"/>
      <w:r>
        <w:rPr>
          <w:b/>
          <w:i/>
          <w:color w:val="000000"/>
          <w:lang w:val="en-US"/>
        </w:rPr>
        <w:t xml:space="preserve"> </w:t>
      </w:r>
      <w:proofErr w:type="spellStart"/>
      <w:r>
        <w:rPr>
          <w:b/>
          <w:i/>
          <w:color w:val="000000"/>
          <w:lang w:val="en-US"/>
        </w:rPr>
        <w:t>voluntară</w:t>
      </w:r>
      <w:proofErr w:type="spellEnd"/>
      <w:r w:rsidR="0031340C">
        <w:rPr>
          <w:b/>
          <w:i/>
          <w:color w:val="000000"/>
          <w:lang w:val="en-US"/>
        </w:rPr>
        <w:t xml:space="preserve"> a </w:t>
      </w:r>
      <w:proofErr w:type="spellStart"/>
      <w:r w:rsidR="0031340C">
        <w:rPr>
          <w:b/>
          <w:i/>
          <w:color w:val="000000"/>
          <w:lang w:val="en-US"/>
        </w:rPr>
        <w:t>unităţilor</w:t>
      </w:r>
      <w:proofErr w:type="spellEnd"/>
      <w:r w:rsidR="0031340C">
        <w:rPr>
          <w:b/>
          <w:i/>
          <w:color w:val="000000"/>
          <w:lang w:val="en-US"/>
        </w:rPr>
        <w:t xml:space="preserve"> administrative-</w:t>
      </w:r>
      <w:proofErr w:type="spellStart"/>
      <w:r w:rsidR="0031340C">
        <w:rPr>
          <w:b/>
          <w:i/>
          <w:color w:val="000000"/>
          <w:lang w:val="en-US"/>
        </w:rPr>
        <w:t>teritoriale</w:t>
      </w:r>
      <w:proofErr w:type="spellEnd"/>
      <w:r>
        <w:rPr>
          <w:b/>
          <w:i/>
          <w:color w:val="000000"/>
          <w:lang w:val="en-US"/>
        </w:rPr>
        <w:t>” </w:t>
      </w:r>
      <w:r>
        <w:rPr>
          <w:i/>
          <w:color w:val="000000"/>
          <w:lang w:val="en-US"/>
        </w:rPr>
        <w:t> </w:t>
      </w:r>
      <w:r>
        <w:rPr>
          <w:color w:val="000000"/>
          <w:lang w:val="en-US"/>
        </w:rPr>
        <w:t> </w:t>
      </w:r>
    </w:p>
    <w:p w14:paraId="76C7C133" w14:textId="77777777" w:rsidR="00CD7414" w:rsidRDefault="00CD7414" w:rsidP="00CD7414">
      <w:pPr>
        <w:ind w:left="720" w:hanging="720"/>
        <w:rPr>
          <w:color w:val="000000"/>
          <w:lang w:val="en-US"/>
        </w:rPr>
      </w:pPr>
      <w:r>
        <w:rPr>
          <w:color w:val="000000"/>
          <w:lang w:val="en-US"/>
        </w:rPr>
        <w:t> </w:t>
      </w:r>
    </w:p>
    <w:p w14:paraId="2451358E" w14:textId="3BB727C9" w:rsidR="0031340C" w:rsidRDefault="00CD7414" w:rsidP="00CD7414">
      <w:pPr>
        <w:ind w:firstLine="720"/>
        <w:jc w:val="both"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În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temeiul</w:t>
      </w:r>
      <w:proofErr w:type="spellEnd"/>
      <w:r>
        <w:rPr>
          <w:color w:val="000000"/>
          <w:lang w:val="en-US"/>
        </w:rPr>
        <w:t xml:space="preserve"> art. 14 </w:t>
      </w:r>
      <w:proofErr w:type="spellStart"/>
      <w:r>
        <w:rPr>
          <w:color w:val="000000"/>
          <w:lang w:val="en-US"/>
        </w:rPr>
        <w:t>alin</w:t>
      </w:r>
      <w:proofErr w:type="spellEnd"/>
      <w:r>
        <w:rPr>
          <w:color w:val="000000"/>
          <w:lang w:val="en-US"/>
        </w:rPr>
        <w:t>. (2) lit. k</w:t>
      </w:r>
      <w:r>
        <w:rPr>
          <w:color w:val="000000"/>
          <w:vertAlign w:val="superscript"/>
          <w:lang w:val="en-US"/>
        </w:rPr>
        <w:t>1</w:t>
      </w:r>
      <w:r>
        <w:rPr>
          <w:color w:val="000000"/>
          <w:lang w:val="en-US"/>
        </w:rPr>
        <w:t xml:space="preserve">) </w:t>
      </w:r>
      <w:r w:rsidR="0031340C">
        <w:rPr>
          <w:color w:val="000000"/>
          <w:lang w:val="en-US"/>
        </w:rPr>
        <w:t>din</w:t>
      </w:r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Leg</w:t>
      </w:r>
      <w:r w:rsidR="0031340C">
        <w:rPr>
          <w:color w:val="000000"/>
          <w:lang w:val="en-US"/>
        </w:rPr>
        <w:t>ea</w:t>
      </w:r>
      <w:proofErr w:type="spellEnd"/>
      <w:r>
        <w:rPr>
          <w:color w:val="000000"/>
          <w:lang w:val="en-US"/>
        </w:rPr>
        <w:t xml:space="preserve"> nr. 436/2006 cu </w:t>
      </w:r>
      <w:proofErr w:type="spellStart"/>
      <w:r>
        <w:rPr>
          <w:color w:val="000000"/>
          <w:lang w:val="en-US"/>
        </w:rPr>
        <w:t>privire</w:t>
      </w:r>
      <w:proofErr w:type="spellEnd"/>
      <w:r>
        <w:rPr>
          <w:color w:val="000000"/>
          <w:lang w:val="en-US"/>
        </w:rPr>
        <w:t xml:space="preserve"> la </w:t>
      </w:r>
      <w:proofErr w:type="spellStart"/>
      <w:r>
        <w:rPr>
          <w:color w:val="000000"/>
          <w:lang w:val="en-US"/>
        </w:rPr>
        <w:t>administrația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publică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locală</w:t>
      </w:r>
      <w:proofErr w:type="spellEnd"/>
      <w:r w:rsidR="0031340C">
        <w:rPr>
          <w:color w:val="000000"/>
          <w:lang w:val="en-US"/>
        </w:rPr>
        <w:t xml:space="preserve"> </w:t>
      </w:r>
      <w:proofErr w:type="spellStart"/>
      <w:r w:rsidR="0031340C">
        <w:rPr>
          <w:color w:val="000000"/>
          <w:lang w:val="en-US"/>
        </w:rPr>
        <w:t>şi</w:t>
      </w:r>
      <w:proofErr w:type="spellEnd"/>
      <w:r w:rsidR="0031340C">
        <w:rPr>
          <w:color w:val="000000"/>
          <w:lang w:val="en-US"/>
        </w:rPr>
        <w:t xml:space="preserve"> </w:t>
      </w:r>
      <w:proofErr w:type="spellStart"/>
      <w:r w:rsidR="0031340C">
        <w:rPr>
          <w:color w:val="000000"/>
          <w:lang w:val="en-US"/>
        </w:rPr>
        <w:t>în</w:t>
      </w:r>
      <w:proofErr w:type="spellEnd"/>
      <w:r w:rsidR="0031340C">
        <w:rPr>
          <w:color w:val="000000"/>
          <w:lang w:val="en-US"/>
        </w:rPr>
        <w:t xml:space="preserve"> </w:t>
      </w:r>
      <w:proofErr w:type="spellStart"/>
      <w:r w:rsidR="0031340C">
        <w:rPr>
          <w:color w:val="000000"/>
          <w:lang w:val="en-US"/>
        </w:rPr>
        <w:t>conformitate</w:t>
      </w:r>
      <w:proofErr w:type="spellEnd"/>
      <w:r w:rsidR="0031340C">
        <w:rPr>
          <w:color w:val="000000"/>
          <w:lang w:val="en-US"/>
        </w:rPr>
        <w:t xml:space="preserve"> cu </w:t>
      </w:r>
      <w:proofErr w:type="spellStart"/>
      <w:r w:rsidR="0031340C">
        <w:rPr>
          <w:color w:val="000000"/>
          <w:lang w:val="en-US"/>
        </w:rPr>
        <w:t>prevederile</w:t>
      </w:r>
      <w:proofErr w:type="spellEnd"/>
      <w:r>
        <w:rPr>
          <w:color w:val="000000"/>
          <w:lang w:val="en-US"/>
        </w:rPr>
        <w:t xml:space="preserve"> art. 8 </w:t>
      </w:r>
      <w:proofErr w:type="spellStart"/>
      <w:r w:rsidR="0031340C">
        <w:rPr>
          <w:color w:val="000000"/>
          <w:lang w:val="en-US"/>
        </w:rPr>
        <w:t>şi</w:t>
      </w:r>
      <w:proofErr w:type="spellEnd"/>
      <w:r w:rsidR="0031340C">
        <w:rPr>
          <w:color w:val="000000"/>
          <w:lang w:val="en-US"/>
        </w:rPr>
        <w:t xml:space="preserve"> 11 </w:t>
      </w:r>
      <w:r>
        <w:rPr>
          <w:color w:val="000000"/>
          <w:lang w:val="en-US"/>
        </w:rPr>
        <w:t xml:space="preserve"> a </w:t>
      </w:r>
      <w:proofErr w:type="spellStart"/>
      <w:r>
        <w:rPr>
          <w:color w:val="000000"/>
          <w:lang w:val="en-US"/>
        </w:rPr>
        <w:t>Legii</w:t>
      </w:r>
      <w:proofErr w:type="spellEnd"/>
      <w:r>
        <w:rPr>
          <w:color w:val="000000"/>
          <w:lang w:val="en-US"/>
        </w:rPr>
        <w:t xml:space="preserve"> nr. 225/2023 cu </w:t>
      </w:r>
      <w:proofErr w:type="spellStart"/>
      <w:r>
        <w:rPr>
          <w:color w:val="000000"/>
          <w:lang w:val="en-US"/>
        </w:rPr>
        <w:t>privire</w:t>
      </w:r>
      <w:proofErr w:type="spellEnd"/>
      <w:r>
        <w:rPr>
          <w:color w:val="000000"/>
          <w:lang w:val="en-US"/>
        </w:rPr>
        <w:t xml:space="preserve"> la </w:t>
      </w:r>
      <w:proofErr w:type="spellStart"/>
      <w:r>
        <w:rPr>
          <w:color w:val="000000"/>
          <w:lang w:val="en-US"/>
        </w:rPr>
        <w:t>amalgamarea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voluntară</w:t>
      </w:r>
      <w:proofErr w:type="spellEnd"/>
      <w:r>
        <w:rPr>
          <w:color w:val="000000"/>
          <w:lang w:val="en-US"/>
        </w:rPr>
        <w:t xml:space="preserve"> a </w:t>
      </w:r>
      <w:proofErr w:type="spellStart"/>
      <w:r>
        <w:rPr>
          <w:color w:val="000000"/>
          <w:lang w:val="en-US"/>
        </w:rPr>
        <w:t>unităților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administrativ-teritoriale</w:t>
      </w:r>
      <w:proofErr w:type="spellEnd"/>
      <w:r w:rsidR="0031340C">
        <w:rPr>
          <w:color w:val="000000"/>
          <w:lang w:val="en-US"/>
        </w:rPr>
        <w:t xml:space="preserve"> </w:t>
      </w:r>
      <w:proofErr w:type="spellStart"/>
      <w:r w:rsidR="0031340C">
        <w:rPr>
          <w:color w:val="000000"/>
          <w:lang w:val="en-US"/>
        </w:rPr>
        <w:t>şi</w:t>
      </w:r>
      <w:proofErr w:type="spellEnd"/>
      <w:r w:rsidR="0031340C">
        <w:rPr>
          <w:color w:val="000000"/>
          <w:lang w:val="en-US"/>
        </w:rPr>
        <w:t xml:space="preserve"> a pct. 25, 39, 40 </w:t>
      </w:r>
      <w:proofErr w:type="spellStart"/>
      <w:r w:rsidR="0031340C">
        <w:rPr>
          <w:color w:val="000000"/>
          <w:lang w:val="en-US"/>
        </w:rPr>
        <w:t>şi</w:t>
      </w:r>
      <w:proofErr w:type="spellEnd"/>
      <w:r w:rsidR="0031340C">
        <w:rPr>
          <w:color w:val="000000"/>
          <w:lang w:val="en-US"/>
        </w:rPr>
        <w:t xml:space="preserve"> 43 din </w:t>
      </w:r>
      <w:proofErr w:type="spellStart"/>
      <w:r w:rsidR="0031340C">
        <w:rPr>
          <w:color w:val="000000"/>
          <w:lang w:val="en-US"/>
        </w:rPr>
        <w:t>Metodologia</w:t>
      </w:r>
      <w:proofErr w:type="spellEnd"/>
      <w:r w:rsidR="0031340C">
        <w:rPr>
          <w:color w:val="000000"/>
          <w:lang w:val="en-US"/>
        </w:rPr>
        <w:t xml:space="preserve"> de </w:t>
      </w:r>
      <w:proofErr w:type="spellStart"/>
      <w:r w:rsidR="0031340C">
        <w:rPr>
          <w:color w:val="000000"/>
          <w:lang w:val="en-US"/>
        </w:rPr>
        <w:t>amalgamare</w:t>
      </w:r>
      <w:proofErr w:type="spellEnd"/>
      <w:r w:rsidR="0031340C">
        <w:rPr>
          <w:color w:val="000000"/>
          <w:lang w:val="en-US"/>
        </w:rPr>
        <w:t xml:space="preserve"> </w:t>
      </w:r>
      <w:proofErr w:type="spellStart"/>
      <w:r w:rsidR="0031340C">
        <w:rPr>
          <w:color w:val="000000"/>
          <w:lang w:val="en-US"/>
        </w:rPr>
        <w:t>voluntară</w:t>
      </w:r>
      <w:proofErr w:type="spellEnd"/>
      <w:r w:rsidR="0031340C">
        <w:rPr>
          <w:color w:val="000000"/>
          <w:lang w:val="en-US"/>
        </w:rPr>
        <w:t xml:space="preserve"> a </w:t>
      </w:r>
      <w:proofErr w:type="spellStart"/>
      <w:r w:rsidR="0031340C">
        <w:rPr>
          <w:color w:val="000000"/>
          <w:lang w:val="en-US"/>
        </w:rPr>
        <w:t>unităţilor</w:t>
      </w:r>
      <w:proofErr w:type="spellEnd"/>
      <w:r w:rsidR="0031340C">
        <w:rPr>
          <w:color w:val="000000"/>
          <w:lang w:val="en-US"/>
        </w:rPr>
        <w:t xml:space="preserve"> administrative-</w:t>
      </w:r>
      <w:proofErr w:type="spellStart"/>
      <w:r w:rsidR="0031340C">
        <w:rPr>
          <w:color w:val="000000"/>
          <w:lang w:val="en-US"/>
        </w:rPr>
        <w:t>teritoriale</w:t>
      </w:r>
      <w:proofErr w:type="spellEnd"/>
      <w:r w:rsidR="0031340C">
        <w:rPr>
          <w:color w:val="000000"/>
          <w:lang w:val="en-US"/>
        </w:rPr>
        <w:t xml:space="preserve">  </w:t>
      </w:r>
      <w:proofErr w:type="spellStart"/>
      <w:r w:rsidR="0031340C">
        <w:rPr>
          <w:color w:val="000000"/>
          <w:lang w:val="en-US"/>
        </w:rPr>
        <w:t>aprobată</w:t>
      </w:r>
      <w:proofErr w:type="spellEnd"/>
      <w:r w:rsidR="0031340C">
        <w:rPr>
          <w:color w:val="000000"/>
          <w:lang w:val="en-US"/>
        </w:rPr>
        <w:t xml:space="preserve"> </w:t>
      </w:r>
      <w:proofErr w:type="spellStart"/>
      <w:r w:rsidR="0031340C">
        <w:rPr>
          <w:color w:val="000000"/>
          <w:lang w:val="en-US"/>
        </w:rPr>
        <w:t>prin</w:t>
      </w:r>
      <w:proofErr w:type="spellEnd"/>
      <w:r w:rsidR="0031340C">
        <w:rPr>
          <w:color w:val="000000"/>
          <w:lang w:val="en-US"/>
        </w:rPr>
        <w:t xml:space="preserve"> </w:t>
      </w:r>
      <w:proofErr w:type="spellStart"/>
      <w:r w:rsidR="0031340C">
        <w:rPr>
          <w:color w:val="000000"/>
          <w:lang w:val="en-US"/>
        </w:rPr>
        <w:t>Hotărârea</w:t>
      </w:r>
      <w:proofErr w:type="spellEnd"/>
      <w:r w:rsidR="0031340C">
        <w:rPr>
          <w:color w:val="000000"/>
          <w:lang w:val="en-US"/>
        </w:rPr>
        <w:t xml:space="preserve"> </w:t>
      </w:r>
      <w:proofErr w:type="spellStart"/>
      <w:r w:rsidR="0031340C">
        <w:rPr>
          <w:color w:val="000000"/>
          <w:lang w:val="en-US"/>
        </w:rPr>
        <w:t>Guvernului</w:t>
      </w:r>
      <w:proofErr w:type="spellEnd"/>
      <w:r w:rsidR="0031340C">
        <w:rPr>
          <w:color w:val="000000"/>
          <w:lang w:val="en-US"/>
        </w:rPr>
        <w:t xml:space="preserve"> nr.925/2023;</w:t>
      </w:r>
    </w:p>
    <w:p w14:paraId="5630A7C6" w14:textId="36D61DA1" w:rsidR="00721EC2" w:rsidRDefault="0031340C" w:rsidP="00721EC2">
      <w:pPr>
        <w:ind w:firstLine="720"/>
        <w:jc w:val="both"/>
        <w:rPr>
          <w:lang w:val="it-IT"/>
        </w:rPr>
      </w:pPr>
      <w:proofErr w:type="spellStart"/>
      <w:r>
        <w:rPr>
          <w:color w:val="000000"/>
          <w:lang w:val="en-US"/>
        </w:rPr>
        <w:t>Având</w:t>
      </w:r>
      <w:proofErr w:type="spellEnd"/>
      <w:r>
        <w:rPr>
          <w:color w:val="000000"/>
          <w:lang w:val="en-US"/>
        </w:rPr>
        <w:t xml:space="preserve"> </w:t>
      </w:r>
      <w:r w:rsidR="00721EC2" w:rsidRPr="00721EC2">
        <w:rPr>
          <w:lang w:val="it-IT"/>
        </w:rPr>
        <w:t>în vedere deciziile consiliilor locale ale UAT participante privind inițierea procesului de amalgamare voluntară și desemnarea reprezentanților în Grupul de Lucru Comun, ținând cont de faptul că Grupul de Lucru Comun a examinat materialele aferente procesului de amalgamare voluntară</w:t>
      </w:r>
      <w:r w:rsidR="00752E51">
        <w:rPr>
          <w:lang w:val="it-IT"/>
        </w:rPr>
        <w:t>;</w:t>
      </w:r>
    </w:p>
    <w:p w14:paraId="77762AC7" w14:textId="3A942EE5" w:rsidR="00752E51" w:rsidRPr="00721EC2" w:rsidRDefault="00752E51" w:rsidP="00752E51">
      <w:pPr>
        <w:ind w:firstLine="720"/>
        <w:jc w:val="both"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a</w:t>
      </w:r>
      <w:r w:rsidRPr="00752E51">
        <w:rPr>
          <w:color w:val="000000"/>
          <w:lang w:val="en-US"/>
        </w:rPr>
        <w:t>vând</w:t>
      </w:r>
      <w:proofErr w:type="spellEnd"/>
      <w:r w:rsidRPr="00752E51">
        <w:rPr>
          <w:color w:val="000000"/>
          <w:lang w:val="en-US"/>
        </w:rPr>
        <w:t xml:space="preserve"> ca </w:t>
      </w:r>
      <w:proofErr w:type="spellStart"/>
      <w:r w:rsidRPr="00752E51">
        <w:rPr>
          <w:color w:val="000000"/>
          <w:lang w:val="en-US"/>
        </w:rPr>
        <w:t>reper</w:t>
      </w:r>
      <w:proofErr w:type="spellEnd"/>
      <w:r w:rsidRPr="00752E51">
        <w:rPr>
          <w:color w:val="000000"/>
          <w:lang w:val="en-US"/>
        </w:rPr>
        <w:t xml:space="preserve"> </w:t>
      </w:r>
      <w:proofErr w:type="spellStart"/>
      <w:r w:rsidRPr="00752E51">
        <w:rPr>
          <w:color w:val="000000"/>
          <w:lang w:val="en-US"/>
        </w:rPr>
        <w:t>criteriile</w:t>
      </w:r>
      <w:proofErr w:type="spellEnd"/>
      <w:r w:rsidRPr="00752E51">
        <w:rPr>
          <w:color w:val="000000"/>
          <w:lang w:val="en-US"/>
        </w:rPr>
        <w:t xml:space="preserve"> </w:t>
      </w:r>
      <w:proofErr w:type="spellStart"/>
      <w:r w:rsidRPr="00752E51">
        <w:rPr>
          <w:color w:val="000000"/>
          <w:lang w:val="en-US"/>
        </w:rPr>
        <w:t>stabilite</w:t>
      </w:r>
      <w:proofErr w:type="spellEnd"/>
      <w:r w:rsidRPr="00752E51">
        <w:rPr>
          <w:color w:val="000000"/>
          <w:lang w:val="en-US"/>
        </w:rPr>
        <w:t xml:space="preserve"> la art. 5 din </w:t>
      </w:r>
      <w:proofErr w:type="spellStart"/>
      <w:r w:rsidRPr="00752E51">
        <w:rPr>
          <w:color w:val="000000"/>
          <w:lang w:val="en-US"/>
        </w:rPr>
        <w:t>Legea</w:t>
      </w:r>
      <w:proofErr w:type="spellEnd"/>
      <w:r w:rsidRPr="00752E51">
        <w:rPr>
          <w:color w:val="000000"/>
          <w:lang w:val="en-US"/>
        </w:rPr>
        <w:t xml:space="preserve"> nr. 225/2023 se </w:t>
      </w:r>
      <w:proofErr w:type="spellStart"/>
      <w:r w:rsidRPr="00752E51">
        <w:rPr>
          <w:color w:val="000000"/>
          <w:lang w:val="en-US"/>
        </w:rPr>
        <w:t>constată</w:t>
      </w:r>
      <w:proofErr w:type="spellEnd"/>
      <w:r w:rsidRPr="00752E51">
        <w:rPr>
          <w:color w:val="000000"/>
          <w:lang w:val="en-US"/>
        </w:rPr>
        <w:t xml:space="preserve"> </w:t>
      </w:r>
      <w:proofErr w:type="spellStart"/>
      <w:r w:rsidRPr="00752E51">
        <w:rPr>
          <w:color w:val="000000"/>
          <w:lang w:val="en-US"/>
        </w:rPr>
        <w:t>că</w:t>
      </w:r>
      <w:proofErr w:type="spellEnd"/>
      <w:r w:rsidRPr="00752E51">
        <w:rPr>
          <w:color w:val="000000"/>
          <w:lang w:val="en-US"/>
        </w:rPr>
        <w:t xml:space="preserve"> </w:t>
      </w:r>
      <w:proofErr w:type="spellStart"/>
      <w:r w:rsidRPr="00752E51">
        <w:rPr>
          <w:color w:val="000000"/>
          <w:lang w:val="en-US"/>
        </w:rPr>
        <w:t>unitățile</w:t>
      </w:r>
      <w:proofErr w:type="spellEnd"/>
      <w:r w:rsidRPr="00752E51">
        <w:rPr>
          <w:color w:val="000000"/>
          <w:lang w:val="en-US"/>
        </w:rPr>
        <w:t xml:space="preserve"> administrative </w:t>
      </w:r>
      <w:proofErr w:type="spellStart"/>
      <w:r w:rsidRPr="00752E51">
        <w:rPr>
          <w:color w:val="000000"/>
          <w:lang w:val="en-US"/>
        </w:rPr>
        <w:t>teritoriale</w:t>
      </w:r>
      <w:proofErr w:type="spellEnd"/>
      <w:r w:rsidRPr="00752E51">
        <w:rPr>
          <w:color w:val="000000"/>
          <w:lang w:val="en-US"/>
        </w:rPr>
        <w:t xml:space="preserve"> </w:t>
      </w:r>
      <w:proofErr w:type="spellStart"/>
      <w:r w:rsidRPr="00752E51">
        <w:rPr>
          <w:color w:val="000000"/>
          <w:lang w:val="en-US"/>
        </w:rPr>
        <w:t>propuse</w:t>
      </w:r>
      <w:proofErr w:type="spellEnd"/>
      <w:r w:rsidRPr="00752E51">
        <w:rPr>
          <w:color w:val="000000"/>
          <w:lang w:val="en-US"/>
        </w:rPr>
        <w:t xml:space="preserve"> </w:t>
      </w:r>
      <w:proofErr w:type="spellStart"/>
      <w:r w:rsidRPr="00752E51">
        <w:rPr>
          <w:color w:val="000000"/>
          <w:lang w:val="en-US"/>
        </w:rPr>
        <w:t>pentru</w:t>
      </w:r>
      <w:proofErr w:type="spellEnd"/>
      <w:r w:rsidRPr="00752E51">
        <w:rPr>
          <w:color w:val="000000"/>
          <w:lang w:val="en-US"/>
        </w:rPr>
        <w:t xml:space="preserve"> </w:t>
      </w:r>
      <w:proofErr w:type="spellStart"/>
      <w:r w:rsidRPr="00752E51">
        <w:rPr>
          <w:color w:val="000000"/>
          <w:lang w:val="en-US"/>
        </w:rPr>
        <w:t>amalgamare</w:t>
      </w:r>
      <w:proofErr w:type="spellEnd"/>
      <w:r w:rsidRPr="00752E51">
        <w:rPr>
          <w:color w:val="000000"/>
          <w:lang w:val="en-US"/>
        </w:rPr>
        <w:t xml:space="preserve"> </w:t>
      </w:r>
      <w:proofErr w:type="spellStart"/>
      <w:r w:rsidRPr="00752E51">
        <w:rPr>
          <w:color w:val="000000"/>
          <w:lang w:val="en-US"/>
        </w:rPr>
        <w:t>întrunesc</w:t>
      </w:r>
      <w:proofErr w:type="spellEnd"/>
      <w:r w:rsidRPr="00752E51">
        <w:rPr>
          <w:color w:val="000000"/>
          <w:lang w:val="en-US"/>
        </w:rPr>
        <w:t xml:space="preserve"> </w:t>
      </w:r>
      <w:proofErr w:type="spellStart"/>
      <w:r w:rsidRPr="00752E51">
        <w:rPr>
          <w:color w:val="000000"/>
          <w:lang w:val="en-US"/>
        </w:rPr>
        <w:t>condițiile</w:t>
      </w:r>
      <w:proofErr w:type="spellEnd"/>
      <w:r w:rsidRPr="00752E51">
        <w:rPr>
          <w:color w:val="000000"/>
          <w:lang w:val="en-US"/>
        </w:rPr>
        <w:t xml:space="preserve"> de </w:t>
      </w:r>
      <w:proofErr w:type="spellStart"/>
      <w:r w:rsidRPr="00752E51">
        <w:rPr>
          <w:color w:val="000000"/>
          <w:lang w:val="en-US"/>
        </w:rPr>
        <w:t>bază</w:t>
      </w:r>
      <w:proofErr w:type="spellEnd"/>
      <w:r w:rsidRPr="00752E51">
        <w:rPr>
          <w:color w:val="000000"/>
          <w:lang w:val="en-US"/>
        </w:rPr>
        <w:t xml:space="preserve"> </w:t>
      </w:r>
      <w:proofErr w:type="spellStart"/>
      <w:r w:rsidRPr="00752E51">
        <w:rPr>
          <w:color w:val="000000"/>
          <w:lang w:val="en-US"/>
        </w:rPr>
        <w:t>prevăzute</w:t>
      </w:r>
      <w:proofErr w:type="spellEnd"/>
      <w:r w:rsidRPr="00752E51">
        <w:rPr>
          <w:color w:val="000000"/>
          <w:lang w:val="en-US"/>
        </w:rPr>
        <w:t xml:space="preserve"> de </w:t>
      </w:r>
      <w:proofErr w:type="spellStart"/>
      <w:r w:rsidRPr="00752E51">
        <w:rPr>
          <w:color w:val="000000"/>
          <w:lang w:val="en-US"/>
        </w:rPr>
        <w:t>lege</w:t>
      </w:r>
      <w:proofErr w:type="spellEnd"/>
      <w:r w:rsidRPr="00752E51">
        <w:rPr>
          <w:color w:val="000000"/>
          <w:lang w:val="en-US"/>
        </w:rPr>
        <w:t xml:space="preserve">, </w:t>
      </w:r>
      <w:proofErr w:type="spellStart"/>
      <w:r w:rsidRPr="00752E51">
        <w:rPr>
          <w:color w:val="000000"/>
          <w:lang w:val="en-US"/>
        </w:rPr>
        <w:t>astfel</w:t>
      </w:r>
      <w:proofErr w:type="spellEnd"/>
      <w:r w:rsidRPr="00752E51">
        <w:rPr>
          <w:color w:val="000000"/>
          <w:lang w:val="en-US"/>
        </w:rPr>
        <w:t xml:space="preserve"> </w:t>
      </w:r>
      <w:proofErr w:type="spellStart"/>
      <w:r w:rsidRPr="00752E51">
        <w:rPr>
          <w:color w:val="000000"/>
          <w:lang w:val="en-US"/>
        </w:rPr>
        <w:t>acestea</w:t>
      </w:r>
      <w:proofErr w:type="spellEnd"/>
      <w:r w:rsidRPr="00752E51">
        <w:rPr>
          <w:color w:val="000000"/>
          <w:lang w:val="en-US"/>
        </w:rPr>
        <w:t xml:space="preserve"> </w:t>
      </w:r>
      <w:proofErr w:type="spellStart"/>
      <w:r w:rsidRPr="00752E51">
        <w:rPr>
          <w:color w:val="000000"/>
          <w:lang w:val="en-US"/>
        </w:rPr>
        <w:t>formează</w:t>
      </w:r>
      <w:proofErr w:type="spellEnd"/>
      <w:r>
        <w:rPr>
          <w:color w:val="000000"/>
          <w:lang w:val="en-US"/>
        </w:rPr>
        <w:t xml:space="preserve"> </w:t>
      </w:r>
      <w:r w:rsidRPr="00752E51">
        <w:rPr>
          <w:color w:val="000000"/>
          <w:lang w:val="en-US"/>
        </w:rPr>
        <w:t xml:space="preserve">un </w:t>
      </w:r>
      <w:proofErr w:type="spellStart"/>
      <w:r w:rsidRPr="00752E51">
        <w:rPr>
          <w:color w:val="000000"/>
          <w:lang w:val="en-US"/>
        </w:rPr>
        <w:t>teritoriu</w:t>
      </w:r>
      <w:proofErr w:type="spellEnd"/>
      <w:r w:rsidRPr="00752E51">
        <w:rPr>
          <w:color w:val="000000"/>
          <w:lang w:val="en-US"/>
        </w:rPr>
        <w:t xml:space="preserve"> </w:t>
      </w:r>
      <w:proofErr w:type="spellStart"/>
      <w:r w:rsidRPr="00752E51">
        <w:rPr>
          <w:color w:val="000000"/>
          <w:lang w:val="en-US"/>
        </w:rPr>
        <w:t>continuu</w:t>
      </w:r>
      <w:proofErr w:type="spellEnd"/>
      <w:r w:rsidRPr="00752E51">
        <w:rPr>
          <w:color w:val="000000"/>
          <w:lang w:val="en-US"/>
        </w:rPr>
        <w:t xml:space="preserve"> </w:t>
      </w:r>
      <w:proofErr w:type="spellStart"/>
      <w:r w:rsidRPr="00752E51">
        <w:rPr>
          <w:color w:val="000000"/>
          <w:lang w:val="en-US"/>
        </w:rPr>
        <w:t>și</w:t>
      </w:r>
      <w:proofErr w:type="spellEnd"/>
      <w:r w:rsidRPr="00752E51">
        <w:rPr>
          <w:color w:val="000000"/>
          <w:lang w:val="en-US"/>
        </w:rPr>
        <w:t xml:space="preserve"> compact, </w:t>
      </w:r>
      <w:proofErr w:type="spellStart"/>
      <w:r w:rsidRPr="00752E51">
        <w:rPr>
          <w:color w:val="000000"/>
          <w:lang w:val="en-US"/>
        </w:rPr>
        <w:t>asigurând</w:t>
      </w:r>
      <w:proofErr w:type="spellEnd"/>
      <w:r w:rsidRPr="00752E51">
        <w:rPr>
          <w:color w:val="000000"/>
          <w:lang w:val="en-US"/>
        </w:rPr>
        <w:t xml:space="preserve"> </w:t>
      </w:r>
      <w:proofErr w:type="spellStart"/>
      <w:r w:rsidRPr="00752E51">
        <w:rPr>
          <w:color w:val="000000"/>
          <w:lang w:val="en-US"/>
        </w:rPr>
        <w:t>coerența</w:t>
      </w:r>
      <w:proofErr w:type="spellEnd"/>
      <w:r w:rsidRPr="00752E51">
        <w:rPr>
          <w:color w:val="000000"/>
          <w:lang w:val="en-US"/>
        </w:rPr>
        <w:t xml:space="preserve"> </w:t>
      </w:r>
      <w:proofErr w:type="spellStart"/>
      <w:r w:rsidRPr="00752E51">
        <w:rPr>
          <w:color w:val="000000"/>
          <w:lang w:val="en-US"/>
        </w:rPr>
        <w:t>geografică</w:t>
      </w:r>
      <w:proofErr w:type="spellEnd"/>
      <w:r w:rsidRPr="00752E51">
        <w:rPr>
          <w:color w:val="000000"/>
          <w:lang w:val="en-US"/>
        </w:rPr>
        <w:t xml:space="preserve"> a </w:t>
      </w:r>
      <w:proofErr w:type="spellStart"/>
      <w:r w:rsidRPr="00752E51">
        <w:rPr>
          <w:color w:val="000000"/>
          <w:lang w:val="en-US"/>
        </w:rPr>
        <w:t>viitoarei</w:t>
      </w:r>
      <w:proofErr w:type="spellEnd"/>
      <w:r w:rsidRPr="00752E51">
        <w:rPr>
          <w:color w:val="000000"/>
          <w:lang w:val="en-US"/>
        </w:rPr>
        <w:t xml:space="preserve"> </w:t>
      </w:r>
      <w:proofErr w:type="spellStart"/>
      <w:r w:rsidRPr="00752E51">
        <w:rPr>
          <w:color w:val="000000"/>
          <w:lang w:val="en-US"/>
        </w:rPr>
        <w:t>unități</w:t>
      </w:r>
      <w:proofErr w:type="spellEnd"/>
      <w:r w:rsidRPr="00752E51">
        <w:rPr>
          <w:color w:val="000000"/>
          <w:lang w:val="en-US"/>
        </w:rPr>
        <w:t xml:space="preserve"> </w:t>
      </w:r>
      <w:proofErr w:type="spellStart"/>
      <w:r w:rsidRPr="00752E51">
        <w:rPr>
          <w:color w:val="000000"/>
          <w:lang w:val="en-US"/>
        </w:rPr>
        <w:t>administrativ-teritoriale</w:t>
      </w:r>
      <w:proofErr w:type="spellEnd"/>
      <w:r>
        <w:rPr>
          <w:color w:val="000000"/>
          <w:lang w:val="en-US"/>
        </w:rPr>
        <w:t xml:space="preserve"> </w:t>
      </w:r>
      <w:r w:rsidRPr="00752E51">
        <w:rPr>
          <w:color w:val="000000"/>
          <w:lang w:val="en-US"/>
        </w:rPr>
        <w:t xml:space="preserve">amalgamate, </w:t>
      </w:r>
      <w:proofErr w:type="spellStart"/>
      <w:r w:rsidRPr="00752E51">
        <w:rPr>
          <w:color w:val="000000"/>
          <w:lang w:val="en-US"/>
        </w:rPr>
        <w:t>iar</w:t>
      </w:r>
      <w:proofErr w:type="spellEnd"/>
      <w:r w:rsidRPr="00752E51">
        <w:rPr>
          <w:color w:val="000000"/>
          <w:lang w:val="en-US"/>
        </w:rPr>
        <w:t xml:space="preserve"> </w:t>
      </w:r>
      <w:proofErr w:type="spellStart"/>
      <w:r w:rsidRPr="00752E51">
        <w:rPr>
          <w:color w:val="000000"/>
          <w:lang w:val="en-US"/>
        </w:rPr>
        <w:t>populația</w:t>
      </w:r>
      <w:proofErr w:type="spellEnd"/>
      <w:r w:rsidRPr="00752E51">
        <w:rPr>
          <w:color w:val="000000"/>
          <w:lang w:val="en-US"/>
        </w:rPr>
        <w:t xml:space="preserve"> </w:t>
      </w:r>
      <w:proofErr w:type="spellStart"/>
      <w:r w:rsidRPr="00752E51">
        <w:rPr>
          <w:color w:val="000000"/>
          <w:lang w:val="en-US"/>
        </w:rPr>
        <w:t>cumulată</w:t>
      </w:r>
      <w:proofErr w:type="spellEnd"/>
      <w:r w:rsidRPr="00752E51">
        <w:rPr>
          <w:color w:val="000000"/>
          <w:lang w:val="en-US"/>
        </w:rPr>
        <w:t xml:space="preserve"> a </w:t>
      </w:r>
      <w:proofErr w:type="spellStart"/>
      <w:r w:rsidRPr="00752E51">
        <w:rPr>
          <w:color w:val="000000"/>
          <w:lang w:val="en-US"/>
        </w:rPr>
        <w:t>acestora</w:t>
      </w:r>
      <w:proofErr w:type="spellEnd"/>
      <w:r w:rsidRPr="00752E51">
        <w:rPr>
          <w:color w:val="000000"/>
          <w:lang w:val="en-US"/>
        </w:rPr>
        <w:t xml:space="preserve"> </w:t>
      </w:r>
      <w:proofErr w:type="spellStart"/>
      <w:r w:rsidRPr="00752E51">
        <w:rPr>
          <w:color w:val="000000"/>
          <w:lang w:val="en-US"/>
        </w:rPr>
        <w:t>depășește</w:t>
      </w:r>
      <w:proofErr w:type="spellEnd"/>
      <w:r w:rsidRPr="00752E51">
        <w:rPr>
          <w:color w:val="000000"/>
          <w:lang w:val="en-US"/>
        </w:rPr>
        <w:t xml:space="preserve"> </w:t>
      </w:r>
      <w:proofErr w:type="spellStart"/>
      <w:r w:rsidRPr="00752E51">
        <w:rPr>
          <w:color w:val="000000"/>
          <w:lang w:val="en-US"/>
        </w:rPr>
        <w:t>pragul</w:t>
      </w:r>
      <w:proofErr w:type="spellEnd"/>
      <w:r w:rsidRPr="00752E51">
        <w:rPr>
          <w:color w:val="000000"/>
          <w:lang w:val="en-US"/>
        </w:rPr>
        <w:t xml:space="preserve"> minim de 3000 de </w:t>
      </w:r>
      <w:proofErr w:type="spellStart"/>
      <w:r w:rsidRPr="00752E51">
        <w:rPr>
          <w:color w:val="000000"/>
          <w:lang w:val="en-US"/>
        </w:rPr>
        <w:t>locuitori</w:t>
      </w:r>
      <w:proofErr w:type="spellEnd"/>
      <w:r w:rsidRPr="00752E51">
        <w:rPr>
          <w:color w:val="000000"/>
          <w:lang w:val="en-US"/>
        </w:rPr>
        <w:t xml:space="preserve"> </w:t>
      </w:r>
      <w:proofErr w:type="spellStart"/>
      <w:r w:rsidRPr="00752E51">
        <w:rPr>
          <w:color w:val="000000"/>
          <w:lang w:val="en-US"/>
        </w:rPr>
        <w:t>fiind</w:t>
      </w:r>
      <w:proofErr w:type="spellEnd"/>
      <w:r w:rsidRPr="00752E51">
        <w:rPr>
          <w:color w:val="000000"/>
          <w:lang w:val="en-US"/>
        </w:rPr>
        <w:t xml:space="preserve"> </w:t>
      </w:r>
      <w:proofErr w:type="spellStart"/>
      <w:r w:rsidRPr="00752E51">
        <w:rPr>
          <w:color w:val="000000"/>
          <w:lang w:val="en-US"/>
        </w:rPr>
        <w:t>estimată</w:t>
      </w:r>
      <w:proofErr w:type="spellEnd"/>
      <w:r w:rsidRPr="00752E51">
        <w:rPr>
          <w:color w:val="000000"/>
          <w:lang w:val="en-US"/>
        </w:rPr>
        <w:t xml:space="preserve"> la</w:t>
      </w:r>
      <w:r>
        <w:rPr>
          <w:color w:val="000000"/>
          <w:lang w:val="en-US"/>
        </w:rPr>
        <w:t xml:space="preserve"> </w:t>
      </w:r>
      <w:r w:rsidRPr="00752E51">
        <w:rPr>
          <w:color w:val="000000"/>
          <w:lang w:val="en-US"/>
        </w:rPr>
        <w:t xml:space="preserve">14.812 de </w:t>
      </w:r>
      <w:proofErr w:type="spellStart"/>
      <w:r w:rsidRPr="00752E51">
        <w:rPr>
          <w:color w:val="000000"/>
          <w:lang w:val="en-US"/>
        </w:rPr>
        <w:t>locuitori</w:t>
      </w:r>
      <w:proofErr w:type="spellEnd"/>
      <w:r w:rsidRPr="00752E51">
        <w:rPr>
          <w:color w:val="000000"/>
          <w:lang w:val="en-US"/>
        </w:rPr>
        <w:t xml:space="preserve">, conform </w:t>
      </w:r>
      <w:proofErr w:type="spellStart"/>
      <w:r w:rsidRPr="00752E51">
        <w:rPr>
          <w:color w:val="000000"/>
          <w:lang w:val="en-US"/>
        </w:rPr>
        <w:t>datelor</w:t>
      </w:r>
      <w:proofErr w:type="spellEnd"/>
      <w:r w:rsidRPr="00752E51">
        <w:rPr>
          <w:color w:val="000000"/>
          <w:lang w:val="en-US"/>
        </w:rPr>
        <w:t xml:space="preserve"> </w:t>
      </w:r>
      <w:proofErr w:type="spellStart"/>
      <w:r w:rsidRPr="00752E51">
        <w:rPr>
          <w:color w:val="000000"/>
          <w:lang w:val="en-US"/>
        </w:rPr>
        <w:t>oficiale</w:t>
      </w:r>
      <w:proofErr w:type="spellEnd"/>
      <w:r w:rsidRPr="00752E51">
        <w:rPr>
          <w:color w:val="000000"/>
          <w:lang w:val="en-US"/>
        </w:rPr>
        <w:t xml:space="preserve"> </w:t>
      </w:r>
      <w:proofErr w:type="spellStart"/>
      <w:r w:rsidRPr="00752E51">
        <w:rPr>
          <w:color w:val="000000"/>
          <w:lang w:val="en-US"/>
        </w:rPr>
        <w:t>furnizate</w:t>
      </w:r>
      <w:proofErr w:type="spellEnd"/>
      <w:r w:rsidRPr="00752E51">
        <w:rPr>
          <w:color w:val="000000"/>
          <w:lang w:val="en-US"/>
        </w:rPr>
        <w:t xml:space="preserve"> de </w:t>
      </w:r>
      <w:proofErr w:type="spellStart"/>
      <w:r w:rsidRPr="00752E51">
        <w:rPr>
          <w:color w:val="000000"/>
          <w:lang w:val="en-US"/>
        </w:rPr>
        <w:t>Biroul</w:t>
      </w:r>
      <w:proofErr w:type="spellEnd"/>
      <w:r w:rsidRPr="00752E51">
        <w:rPr>
          <w:color w:val="000000"/>
          <w:lang w:val="en-US"/>
        </w:rPr>
        <w:t xml:space="preserve"> </w:t>
      </w:r>
      <w:proofErr w:type="spellStart"/>
      <w:r w:rsidRPr="00752E51">
        <w:rPr>
          <w:color w:val="000000"/>
          <w:lang w:val="en-US"/>
        </w:rPr>
        <w:t>Național</w:t>
      </w:r>
      <w:proofErr w:type="spellEnd"/>
      <w:r w:rsidRPr="00752E51">
        <w:rPr>
          <w:color w:val="000000"/>
          <w:lang w:val="en-US"/>
        </w:rPr>
        <w:t xml:space="preserve"> de </w:t>
      </w:r>
      <w:proofErr w:type="spellStart"/>
      <w:r w:rsidRPr="00752E51">
        <w:rPr>
          <w:color w:val="000000"/>
          <w:lang w:val="en-US"/>
        </w:rPr>
        <w:t>Statistică</w:t>
      </w:r>
      <w:proofErr w:type="spellEnd"/>
      <w:r w:rsidRPr="00752E51">
        <w:rPr>
          <w:color w:val="000000"/>
          <w:lang w:val="en-US"/>
        </w:rPr>
        <w:t xml:space="preserve">. </w:t>
      </w:r>
      <w:proofErr w:type="spellStart"/>
      <w:r w:rsidRPr="00752E51">
        <w:rPr>
          <w:color w:val="000000"/>
          <w:lang w:val="en-US"/>
        </w:rPr>
        <w:t>Totodată</w:t>
      </w:r>
      <w:proofErr w:type="spellEnd"/>
      <w:r w:rsidRPr="00752E51">
        <w:rPr>
          <w:color w:val="000000"/>
          <w:lang w:val="en-US"/>
        </w:rPr>
        <w:t xml:space="preserve">, </w:t>
      </w:r>
      <w:proofErr w:type="spellStart"/>
      <w:r w:rsidRPr="00752E51">
        <w:rPr>
          <w:color w:val="000000"/>
          <w:lang w:val="en-US"/>
        </w:rPr>
        <w:t>aplicând</w:t>
      </w:r>
      <w:proofErr w:type="spellEnd"/>
      <w:r>
        <w:rPr>
          <w:color w:val="000000"/>
          <w:lang w:val="en-US"/>
        </w:rPr>
        <w:t xml:space="preserve"> </w:t>
      </w:r>
      <w:proofErr w:type="spellStart"/>
      <w:r w:rsidRPr="00752E51">
        <w:rPr>
          <w:color w:val="000000"/>
          <w:lang w:val="en-US"/>
        </w:rPr>
        <w:t>criteriile</w:t>
      </w:r>
      <w:proofErr w:type="spellEnd"/>
      <w:r w:rsidRPr="00752E51">
        <w:rPr>
          <w:color w:val="000000"/>
          <w:lang w:val="en-US"/>
        </w:rPr>
        <w:t xml:space="preserve"> </w:t>
      </w:r>
      <w:proofErr w:type="spellStart"/>
      <w:r w:rsidRPr="00752E51">
        <w:rPr>
          <w:color w:val="000000"/>
          <w:lang w:val="en-US"/>
        </w:rPr>
        <w:t>și</w:t>
      </w:r>
      <w:proofErr w:type="spellEnd"/>
      <w:r w:rsidRPr="00752E51">
        <w:rPr>
          <w:color w:val="000000"/>
          <w:lang w:val="en-US"/>
        </w:rPr>
        <w:t xml:space="preserve"> </w:t>
      </w:r>
      <w:proofErr w:type="spellStart"/>
      <w:r w:rsidRPr="00752E51">
        <w:rPr>
          <w:color w:val="000000"/>
          <w:lang w:val="en-US"/>
        </w:rPr>
        <w:t>modul</w:t>
      </w:r>
      <w:proofErr w:type="spellEnd"/>
      <w:r w:rsidRPr="00752E51">
        <w:rPr>
          <w:color w:val="000000"/>
          <w:lang w:val="en-US"/>
        </w:rPr>
        <w:t xml:space="preserve"> de </w:t>
      </w:r>
      <w:proofErr w:type="spellStart"/>
      <w:r w:rsidRPr="00752E51">
        <w:rPr>
          <w:color w:val="000000"/>
          <w:lang w:val="en-US"/>
        </w:rPr>
        <w:t>selectare</w:t>
      </w:r>
      <w:proofErr w:type="spellEnd"/>
      <w:r w:rsidRPr="00752E51">
        <w:rPr>
          <w:color w:val="000000"/>
          <w:lang w:val="en-US"/>
        </w:rPr>
        <w:t xml:space="preserve"> a </w:t>
      </w:r>
      <w:proofErr w:type="spellStart"/>
      <w:r w:rsidRPr="00752E51">
        <w:rPr>
          <w:color w:val="000000"/>
          <w:lang w:val="en-US"/>
        </w:rPr>
        <w:t>centrului</w:t>
      </w:r>
      <w:proofErr w:type="spellEnd"/>
      <w:r w:rsidRPr="00752E51">
        <w:rPr>
          <w:color w:val="000000"/>
          <w:lang w:val="en-US"/>
        </w:rPr>
        <w:t xml:space="preserve"> </w:t>
      </w:r>
      <w:proofErr w:type="spellStart"/>
      <w:r w:rsidRPr="00752E51">
        <w:rPr>
          <w:color w:val="000000"/>
          <w:lang w:val="en-US"/>
        </w:rPr>
        <w:t>administrativ</w:t>
      </w:r>
      <w:proofErr w:type="spellEnd"/>
      <w:r w:rsidRPr="00752E51">
        <w:rPr>
          <w:color w:val="000000"/>
          <w:lang w:val="en-US"/>
        </w:rPr>
        <w:t xml:space="preserve"> al UAT amalgamate </w:t>
      </w:r>
      <w:proofErr w:type="spellStart"/>
      <w:r w:rsidRPr="00752E51">
        <w:rPr>
          <w:color w:val="000000"/>
          <w:lang w:val="en-US"/>
        </w:rPr>
        <w:t>stabilite</w:t>
      </w:r>
      <w:proofErr w:type="spellEnd"/>
      <w:r w:rsidRPr="00752E51">
        <w:rPr>
          <w:color w:val="000000"/>
          <w:lang w:val="en-US"/>
        </w:rPr>
        <w:t xml:space="preserve"> de art. 6 din </w:t>
      </w:r>
      <w:proofErr w:type="spellStart"/>
      <w:r w:rsidRPr="00752E51">
        <w:rPr>
          <w:color w:val="000000"/>
          <w:lang w:val="en-US"/>
        </w:rPr>
        <w:t>Legea</w:t>
      </w:r>
      <w:proofErr w:type="spellEnd"/>
      <w:r>
        <w:rPr>
          <w:color w:val="000000"/>
          <w:lang w:val="en-US"/>
        </w:rPr>
        <w:t xml:space="preserve"> </w:t>
      </w:r>
      <w:r w:rsidRPr="00752E51">
        <w:rPr>
          <w:color w:val="000000"/>
          <w:lang w:val="en-US"/>
        </w:rPr>
        <w:t xml:space="preserve">nr.225/2023 </w:t>
      </w:r>
      <w:proofErr w:type="spellStart"/>
      <w:r w:rsidRPr="00752E51">
        <w:rPr>
          <w:color w:val="000000"/>
          <w:lang w:val="en-US"/>
        </w:rPr>
        <w:t>și</w:t>
      </w:r>
      <w:proofErr w:type="spellEnd"/>
      <w:r w:rsidRPr="00752E51">
        <w:rPr>
          <w:color w:val="000000"/>
          <w:lang w:val="en-US"/>
        </w:rPr>
        <w:t xml:space="preserve"> </w:t>
      </w:r>
      <w:proofErr w:type="spellStart"/>
      <w:r w:rsidRPr="00752E51">
        <w:rPr>
          <w:color w:val="000000"/>
          <w:lang w:val="en-US"/>
        </w:rPr>
        <w:t>Anexa</w:t>
      </w:r>
      <w:proofErr w:type="spellEnd"/>
      <w:r w:rsidRPr="00752E51">
        <w:rPr>
          <w:color w:val="000000"/>
          <w:lang w:val="en-US"/>
        </w:rPr>
        <w:t xml:space="preserve"> nr. 1 din </w:t>
      </w:r>
      <w:proofErr w:type="spellStart"/>
      <w:r w:rsidRPr="00752E51">
        <w:rPr>
          <w:color w:val="000000"/>
          <w:lang w:val="en-US"/>
        </w:rPr>
        <w:t>Metodologie</w:t>
      </w:r>
      <w:proofErr w:type="spellEnd"/>
      <w:r w:rsidRPr="00752E51">
        <w:rPr>
          <w:color w:val="000000"/>
          <w:lang w:val="en-US"/>
        </w:rPr>
        <w:t xml:space="preserve"> se </w:t>
      </w:r>
      <w:proofErr w:type="spellStart"/>
      <w:r w:rsidRPr="00752E51">
        <w:rPr>
          <w:color w:val="000000"/>
          <w:lang w:val="en-US"/>
        </w:rPr>
        <w:t>constată</w:t>
      </w:r>
      <w:proofErr w:type="spellEnd"/>
      <w:r w:rsidRPr="00752E51">
        <w:rPr>
          <w:color w:val="000000"/>
          <w:lang w:val="en-US"/>
        </w:rPr>
        <w:t xml:space="preserve"> </w:t>
      </w:r>
      <w:proofErr w:type="spellStart"/>
      <w:r w:rsidRPr="00752E51">
        <w:rPr>
          <w:color w:val="000000"/>
          <w:lang w:val="en-US"/>
        </w:rPr>
        <w:t>faptul</w:t>
      </w:r>
      <w:proofErr w:type="spellEnd"/>
      <w:r w:rsidRPr="00752E51">
        <w:rPr>
          <w:color w:val="000000"/>
          <w:lang w:val="en-US"/>
        </w:rPr>
        <w:t xml:space="preserve"> </w:t>
      </w:r>
      <w:proofErr w:type="spellStart"/>
      <w:r w:rsidRPr="00752E51">
        <w:rPr>
          <w:color w:val="000000"/>
          <w:lang w:val="en-US"/>
        </w:rPr>
        <w:t>că</w:t>
      </w:r>
      <w:proofErr w:type="spellEnd"/>
      <w:r w:rsidRPr="00752E51">
        <w:rPr>
          <w:color w:val="000000"/>
          <w:lang w:val="en-US"/>
        </w:rPr>
        <w:t xml:space="preserve"> </w:t>
      </w:r>
      <w:proofErr w:type="spellStart"/>
      <w:r w:rsidRPr="00752E51">
        <w:rPr>
          <w:color w:val="000000"/>
          <w:lang w:val="en-US"/>
        </w:rPr>
        <w:t>orașul</w:t>
      </w:r>
      <w:proofErr w:type="spellEnd"/>
      <w:r w:rsidRPr="00752E51">
        <w:rPr>
          <w:color w:val="000000"/>
          <w:lang w:val="en-US"/>
        </w:rPr>
        <w:t xml:space="preserve"> </w:t>
      </w:r>
      <w:proofErr w:type="spellStart"/>
      <w:r w:rsidRPr="00752E51">
        <w:rPr>
          <w:color w:val="000000"/>
          <w:lang w:val="en-US"/>
        </w:rPr>
        <w:t>Rîșcani</w:t>
      </w:r>
      <w:proofErr w:type="spellEnd"/>
      <w:r w:rsidRPr="00752E51">
        <w:rPr>
          <w:color w:val="000000"/>
          <w:lang w:val="en-US"/>
        </w:rPr>
        <w:t xml:space="preserve"> a </w:t>
      </w:r>
      <w:proofErr w:type="spellStart"/>
      <w:r w:rsidRPr="00752E51">
        <w:rPr>
          <w:color w:val="000000"/>
          <w:lang w:val="en-US"/>
        </w:rPr>
        <w:t>obținut</w:t>
      </w:r>
      <w:proofErr w:type="spellEnd"/>
      <w:r w:rsidRPr="00752E51">
        <w:rPr>
          <w:color w:val="000000"/>
          <w:lang w:val="en-US"/>
        </w:rPr>
        <w:t xml:space="preserve"> </w:t>
      </w:r>
      <w:proofErr w:type="spellStart"/>
      <w:r w:rsidRPr="00752E51">
        <w:rPr>
          <w:color w:val="000000"/>
          <w:lang w:val="en-US"/>
        </w:rPr>
        <w:t>cel</w:t>
      </w:r>
      <w:proofErr w:type="spellEnd"/>
      <w:r w:rsidRPr="00752E51">
        <w:rPr>
          <w:color w:val="000000"/>
          <w:lang w:val="en-US"/>
        </w:rPr>
        <w:t xml:space="preserve"> </w:t>
      </w:r>
      <w:proofErr w:type="spellStart"/>
      <w:r w:rsidRPr="00752E51">
        <w:rPr>
          <w:color w:val="000000"/>
          <w:lang w:val="en-US"/>
        </w:rPr>
        <w:t>mai</w:t>
      </w:r>
      <w:proofErr w:type="spellEnd"/>
      <w:r w:rsidRPr="00752E51">
        <w:rPr>
          <w:color w:val="000000"/>
          <w:lang w:val="en-US"/>
        </w:rPr>
        <w:t xml:space="preserve"> mare </w:t>
      </w:r>
      <w:proofErr w:type="spellStart"/>
      <w:r w:rsidRPr="00752E51">
        <w:rPr>
          <w:color w:val="000000"/>
          <w:lang w:val="en-US"/>
        </w:rPr>
        <w:t>scor</w:t>
      </w:r>
      <w:proofErr w:type="spellEnd"/>
      <w:r>
        <w:rPr>
          <w:color w:val="000000"/>
          <w:lang w:val="en-US"/>
        </w:rPr>
        <w:t xml:space="preserve"> </w:t>
      </w:r>
      <w:r w:rsidRPr="00752E51">
        <w:rPr>
          <w:color w:val="000000"/>
          <w:lang w:val="en-US"/>
        </w:rPr>
        <w:t xml:space="preserve">din </w:t>
      </w:r>
      <w:proofErr w:type="spellStart"/>
      <w:r w:rsidRPr="00752E51">
        <w:rPr>
          <w:color w:val="000000"/>
          <w:lang w:val="en-US"/>
        </w:rPr>
        <w:t>rândul</w:t>
      </w:r>
      <w:proofErr w:type="spellEnd"/>
      <w:r w:rsidRPr="00752E51">
        <w:rPr>
          <w:color w:val="000000"/>
          <w:lang w:val="en-US"/>
        </w:rPr>
        <w:t xml:space="preserve"> UAT</w:t>
      </w:r>
      <w:r>
        <w:rPr>
          <w:color w:val="000000"/>
          <w:lang w:val="en-US"/>
        </w:rPr>
        <w:t xml:space="preserve"> </w:t>
      </w:r>
      <w:r w:rsidRPr="00752E51">
        <w:rPr>
          <w:color w:val="000000"/>
          <w:lang w:val="en-US"/>
        </w:rPr>
        <w:t xml:space="preserve">care </w:t>
      </w:r>
      <w:proofErr w:type="spellStart"/>
      <w:r w:rsidRPr="00752E51">
        <w:rPr>
          <w:color w:val="000000"/>
          <w:lang w:val="en-US"/>
        </w:rPr>
        <w:t>participă</w:t>
      </w:r>
      <w:proofErr w:type="spellEnd"/>
      <w:r w:rsidRPr="00752E51">
        <w:rPr>
          <w:color w:val="000000"/>
          <w:lang w:val="en-US"/>
        </w:rPr>
        <w:t xml:space="preserve"> la </w:t>
      </w:r>
      <w:proofErr w:type="spellStart"/>
      <w:r w:rsidRPr="00752E51">
        <w:rPr>
          <w:color w:val="000000"/>
          <w:lang w:val="en-US"/>
        </w:rPr>
        <w:t>procesul</w:t>
      </w:r>
      <w:proofErr w:type="spellEnd"/>
      <w:r w:rsidRPr="00752E51">
        <w:rPr>
          <w:color w:val="000000"/>
          <w:lang w:val="en-US"/>
        </w:rPr>
        <w:t xml:space="preserve"> </w:t>
      </w:r>
      <w:proofErr w:type="spellStart"/>
      <w:r w:rsidRPr="00752E51">
        <w:rPr>
          <w:color w:val="000000"/>
          <w:lang w:val="en-US"/>
        </w:rPr>
        <w:t>respectiv</w:t>
      </w:r>
      <w:proofErr w:type="spellEnd"/>
      <w:r w:rsidRPr="00752E51">
        <w:rPr>
          <w:color w:val="000000"/>
          <w:lang w:val="en-US"/>
        </w:rPr>
        <w:t xml:space="preserve"> de </w:t>
      </w:r>
      <w:proofErr w:type="spellStart"/>
      <w:r w:rsidRPr="00752E51">
        <w:rPr>
          <w:color w:val="000000"/>
          <w:lang w:val="en-US"/>
        </w:rPr>
        <w:t>amalgamare</w:t>
      </w:r>
      <w:proofErr w:type="spellEnd"/>
      <w:r w:rsidRPr="00752E51">
        <w:rPr>
          <w:color w:val="000000"/>
          <w:lang w:val="en-US"/>
        </w:rPr>
        <w:t xml:space="preserve"> </w:t>
      </w:r>
      <w:proofErr w:type="spellStart"/>
      <w:r w:rsidRPr="00752E51">
        <w:rPr>
          <w:color w:val="000000"/>
          <w:lang w:val="en-US"/>
        </w:rPr>
        <w:t>voluntară</w:t>
      </w:r>
      <w:proofErr w:type="spellEnd"/>
      <w:r w:rsidRPr="00752E51">
        <w:rPr>
          <w:color w:val="000000"/>
          <w:lang w:val="en-US"/>
        </w:rPr>
        <w:t>;</w:t>
      </w:r>
    </w:p>
    <w:p w14:paraId="2EBBE5CA" w14:textId="77777777" w:rsidR="00752E51" w:rsidRDefault="00721EC2" w:rsidP="00CD7414">
      <w:pPr>
        <w:ind w:firstLine="720"/>
        <w:jc w:val="both"/>
        <w:rPr>
          <w:color w:val="000000"/>
          <w:lang w:val="en-US"/>
        </w:rPr>
      </w:pPr>
      <w:r>
        <w:rPr>
          <w:color w:val="000000"/>
          <w:lang w:val="en-US"/>
        </w:rPr>
        <w:t xml:space="preserve">                               </w:t>
      </w:r>
    </w:p>
    <w:p w14:paraId="684BC446" w14:textId="04694C29" w:rsidR="00CD7414" w:rsidRDefault="00752E51" w:rsidP="00CD7414">
      <w:pPr>
        <w:ind w:firstLine="720"/>
        <w:jc w:val="both"/>
        <w:rPr>
          <w:color w:val="000000"/>
          <w:lang w:val="en-US"/>
        </w:rPr>
      </w:pPr>
      <w:r>
        <w:rPr>
          <w:color w:val="000000"/>
          <w:lang w:val="en-US"/>
        </w:rPr>
        <w:t xml:space="preserve">                              </w:t>
      </w:r>
      <w:r w:rsidR="00721EC2">
        <w:rPr>
          <w:color w:val="000000"/>
          <w:lang w:val="en-US"/>
        </w:rPr>
        <w:t xml:space="preserve">   </w:t>
      </w:r>
      <w:proofErr w:type="spellStart"/>
      <w:r w:rsidR="00721EC2">
        <w:rPr>
          <w:color w:val="000000"/>
          <w:lang w:val="en-US"/>
        </w:rPr>
        <w:t>C</w:t>
      </w:r>
      <w:r w:rsidR="00CD7414">
        <w:rPr>
          <w:color w:val="000000"/>
          <w:lang w:val="en-US"/>
        </w:rPr>
        <w:t>onsiliul</w:t>
      </w:r>
      <w:proofErr w:type="spellEnd"/>
      <w:r w:rsidR="00CD7414">
        <w:rPr>
          <w:color w:val="000000"/>
          <w:lang w:val="en-US"/>
        </w:rPr>
        <w:t xml:space="preserve"> local al </w:t>
      </w:r>
      <w:proofErr w:type="spellStart"/>
      <w:r w:rsidR="00CD7414">
        <w:rPr>
          <w:color w:val="000000"/>
          <w:lang w:val="en-US"/>
        </w:rPr>
        <w:t>comunei</w:t>
      </w:r>
      <w:proofErr w:type="spellEnd"/>
      <w:r w:rsidR="00CD7414">
        <w:rPr>
          <w:color w:val="000000"/>
          <w:lang w:val="en-US"/>
        </w:rPr>
        <w:t xml:space="preserve"> </w:t>
      </w:r>
      <w:proofErr w:type="spellStart"/>
      <w:r w:rsidR="00CD7414">
        <w:rPr>
          <w:color w:val="000000"/>
          <w:lang w:val="en-US"/>
        </w:rPr>
        <w:t>Malinovscoe</w:t>
      </w:r>
      <w:proofErr w:type="spellEnd"/>
      <w:r w:rsidR="00CD7414">
        <w:rPr>
          <w:color w:val="000000"/>
          <w:lang w:val="en-US"/>
        </w:rPr>
        <w:t> </w:t>
      </w:r>
    </w:p>
    <w:p w14:paraId="3DB5B049" w14:textId="77777777" w:rsidR="00CD7414" w:rsidRPr="0031340C" w:rsidRDefault="00CD7414" w:rsidP="00CD7414">
      <w:pPr>
        <w:jc w:val="center"/>
        <w:rPr>
          <w:color w:val="000000"/>
          <w:lang w:val="en-US"/>
        </w:rPr>
      </w:pPr>
      <w:r w:rsidRPr="0031340C">
        <w:rPr>
          <w:b/>
          <w:color w:val="000000"/>
          <w:lang w:val="en-US"/>
        </w:rPr>
        <w:t>DECIDE:</w:t>
      </w:r>
      <w:r w:rsidRPr="0031340C">
        <w:rPr>
          <w:color w:val="000000"/>
          <w:lang w:val="en-US"/>
        </w:rPr>
        <w:t>  </w:t>
      </w:r>
    </w:p>
    <w:p w14:paraId="021261B5" w14:textId="77777777" w:rsidR="00B161C5" w:rsidRPr="0031340C" w:rsidRDefault="00B161C5" w:rsidP="00B161C5">
      <w:pPr>
        <w:jc w:val="center"/>
        <w:rPr>
          <w:color w:val="000000"/>
          <w:lang w:val="en-US"/>
        </w:rPr>
      </w:pPr>
    </w:p>
    <w:p w14:paraId="68002631" w14:textId="4E3355D3" w:rsidR="00B161C5" w:rsidRPr="001A3276" w:rsidRDefault="00B161C5" w:rsidP="001A3276">
      <w:pPr>
        <w:pStyle w:val="a3"/>
        <w:numPr>
          <w:ilvl w:val="0"/>
          <w:numId w:val="3"/>
        </w:numPr>
        <w:suppressAutoHyphens/>
        <w:jc w:val="both"/>
        <w:rPr>
          <w:b/>
          <w:iCs/>
          <w:color w:val="000000"/>
          <w:lang w:val="en-US"/>
        </w:rPr>
      </w:pPr>
      <w:r w:rsidRPr="001A3276">
        <w:rPr>
          <w:color w:val="000000"/>
          <w:lang w:val="en-US"/>
        </w:rPr>
        <w:t xml:space="preserve">Se </w:t>
      </w:r>
      <w:proofErr w:type="spellStart"/>
      <w:r w:rsidR="00721EC2" w:rsidRPr="001A3276">
        <w:rPr>
          <w:color w:val="000000"/>
          <w:lang w:val="en-US"/>
        </w:rPr>
        <w:t>aprobă</w:t>
      </w:r>
      <w:proofErr w:type="spellEnd"/>
      <w:r w:rsidR="00721EC2" w:rsidRPr="001A3276">
        <w:rPr>
          <w:b/>
          <w:iCs/>
          <w:color w:val="000000"/>
          <w:lang w:val="en-US"/>
        </w:rPr>
        <w:t xml:space="preserve"> </w:t>
      </w:r>
      <w:proofErr w:type="spellStart"/>
      <w:r w:rsidRPr="001A3276">
        <w:rPr>
          <w:bCs/>
          <w:iCs/>
          <w:color w:val="000000"/>
          <w:lang w:val="en-US"/>
        </w:rPr>
        <w:t>amalgamare</w:t>
      </w:r>
      <w:r w:rsidR="00721EC2" w:rsidRPr="001A3276">
        <w:rPr>
          <w:bCs/>
          <w:iCs/>
          <w:color w:val="000000"/>
          <w:lang w:val="en-US"/>
        </w:rPr>
        <w:t>a</w:t>
      </w:r>
      <w:proofErr w:type="spellEnd"/>
      <w:r w:rsidRPr="001A3276">
        <w:rPr>
          <w:bCs/>
          <w:iCs/>
          <w:color w:val="000000"/>
          <w:lang w:val="en-US"/>
        </w:rPr>
        <w:t xml:space="preserve"> </w:t>
      </w:r>
      <w:proofErr w:type="spellStart"/>
      <w:r w:rsidRPr="001A3276">
        <w:rPr>
          <w:bCs/>
          <w:iCs/>
          <w:color w:val="000000"/>
          <w:lang w:val="en-US"/>
        </w:rPr>
        <w:t>voluntară</w:t>
      </w:r>
      <w:proofErr w:type="spellEnd"/>
      <w:r w:rsidRPr="001A3276">
        <w:rPr>
          <w:bCs/>
          <w:iCs/>
          <w:color w:val="000000"/>
          <w:lang w:val="en-US"/>
        </w:rPr>
        <w:t xml:space="preserve"> </w:t>
      </w:r>
      <w:r w:rsidR="001A3276">
        <w:rPr>
          <w:bCs/>
          <w:iCs/>
          <w:color w:val="000000"/>
          <w:lang w:val="en-US"/>
        </w:rPr>
        <w:t xml:space="preserve">a </w:t>
      </w:r>
      <w:proofErr w:type="spellStart"/>
      <w:r w:rsidR="001A3276">
        <w:rPr>
          <w:bCs/>
          <w:iCs/>
          <w:color w:val="000000"/>
          <w:lang w:val="en-US"/>
        </w:rPr>
        <w:t>unităţilor</w:t>
      </w:r>
      <w:proofErr w:type="spellEnd"/>
      <w:r w:rsidR="001A3276">
        <w:rPr>
          <w:bCs/>
          <w:iCs/>
          <w:color w:val="000000"/>
          <w:lang w:val="en-US"/>
        </w:rPr>
        <w:t xml:space="preserve"> administrative-</w:t>
      </w:r>
      <w:proofErr w:type="spellStart"/>
      <w:r w:rsidR="001A3276">
        <w:rPr>
          <w:bCs/>
          <w:iCs/>
          <w:color w:val="000000"/>
          <w:lang w:val="en-US"/>
        </w:rPr>
        <w:t>teritorial</w:t>
      </w:r>
      <w:bookmarkStart w:id="1" w:name="_Hlk233121158"/>
      <w:r w:rsidR="001A3276">
        <w:rPr>
          <w:bCs/>
          <w:iCs/>
          <w:color w:val="000000"/>
          <w:lang w:val="en-US"/>
        </w:rPr>
        <w:t>e</w:t>
      </w:r>
      <w:proofErr w:type="spellEnd"/>
      <w:r w:rsidRPr="001A3276">
        <w:rPr>
          <w:b/>
          <w:iCs/>
          <w:color w:val="000000"/>
          <w:lang w:val="en-US"/>
        </w:rPr>
        <w:t xml:space="preserve"> </w:t>
      </w:r>
      <w:proofErr w:type="spellStart"/>
      <w:r w:rsidRPr="001A3276">
        <w:rPr>
          <w:b/>
          <w:iCs/>
          <w:color w:val="000000"/>
          <w:lang w:val="en-US"/>
        </w:rPr>
        <w:t>comun</w:t>
      </w:r>
      <w:r w:rsidR="001A3276" w:rsidRPr="001A3276">
        <w:rPr>
          <w:b/>
          <w:iCs/>
          <w:color w:val="000000"/>
          <w:lang w:val="en-US"/>
        </w:rPr>
        <w:t>a</w:t>
      </w:r>
      <w:proofErr w:type="spellEnd"/>
      <w:r w:rsidR="001A3276" w:rsidRPr="001A3276">
        <w:rPr>
          <w:b/>
          <w:iCs/>
          <w:color w:val="000000"/>
          <w:lang w:val="en-US"/>
        </w:rPr>
        <w:t xml:space="preserve"> </w:t>
      </w:r>
      <w:proofErr w:type="spellStart"/>
      <w:r w:rsidRPr="001A3276">
        <w:rPr>
          <w:b/>
          <w:iCs/>
          <w:color w:val="000000"/>
          <w:lang w:val="en-US"/>
        </w:rPr>
        <w:t>Malinovscoe</w:t>
      </w:r>
      <w:proofErr w:type="spellEnd"/>
      <w:r w:rsidRPr="001A3276">
        <w:rPr>
          <w:b/>
          <w:iCs/>
          <w:color w:val="000000"/>
          <w:lang w:val="en-US"/>
        </w:rPr>
        <w:t xml:space="preserve"> cu </w:t>
      </w:r>
      <w:proofErr w:type="spellStart"/>
      <w:r w:rsidRPr="001A3276">
        <w:rPr>
          <w:b/>
          <w:iCs/>
          <w:color w:val="000000"/>
          <w:lang w:val="en-US"/>
        </w:rPr>
        <w:t>oraşul</w:t>
      </w:r>
      <w:proofErr w:type="spellEnd"/>
      <w:r w:rsidRPr="001A3276">
        <w:rPr>
          <w:b/>
          <w:iCs/>
          <w:color w:val="000000"/>
          <w:lang w:val="en-US"/>
        </w:rPr>
        <w:t xml:space="preserve"> </w:t>
      </w:r>
      <w:proofErr w:type="spellStart"/>
      <w:r w:rsidRPr="001A3276">
        <w:rPr>
          <w:b/>
          <w:iCs/>
          <w:color w:val="000000"/>
          <w:lang w:val="en-US"/>
        </w:rPr>
        <w:t>Rîşcani</w:t>
      </w:r>
      <w:proofErr w:type="spellEnd"/>
      <w:r w:rsidRPr="001A3276">
        <w:rPr>
          <w:b/>
          <w:iCs/>
          <w:color w:val="000000"/>
          <w:lang w:val="en-US"/>
        </w:rPr>
        <w:t xml:space="preserve">, com. </w:t>
      </w:r>
      <w:proofErr w:type="spellStart"/>
      <w:r w:rsidRPr="001A3276">
        <w:rPr>
          <w:b/>
          <w:iCs/>
          <w:color w:val="000000"/>
          <w:lang w:val="en-US"/>
        </w:rPr>
        <w:t>Vasileuţi</w:t>
      </w:r>
      <w:proofErr w:type="spellEnd"/>
      <w:r w:rsidRPr="001A3276">
        <w:rPr>
          <w:b/>
          <w:iCs/>
          <w:color w:val="000000"/>
          <w:lang w:val="en-US"/>
        </w:rPr>
        <w:t xml:space="preserve">, sat. </w:t>
      </w:r>
      <w:proofErr w:type="spellStart"/>
      <w:r w:rsidRPr="001A3276">
        <w:rPr>
          <w:b/>
          <w:iCs/>
          <w:color w:val="000000"/>
          <w:lang w:val="en-US"/>
        </w:rPr>
        <w:t>Borosenii</w:t>
      </w:r>
      <w:proofErr w:type="spellEnd"/>
      <w:r w:rsidRPr="001A3276">
        <w:rPr>
          <w:b/>
          <w:iCs/>
          <w:color w:val="000000"/>
          <w:lang w:val="en-US"/>
        </w:rPr>
        <w:t xml:space="preserve"> Noi, sat.</w:t>
      </w:r>
      <w:r w:rsidR="00601421" w:rsidRPr="001A3276">
        <w:rPr>
          <w:b/>
          <w:iCs/>
          <w:color w:val="000000"/>
          <w:lang w:val="en-US"/>
        </w:rPr>
        <w:t xml:space="preserve"> </w:t>
      </w:r>
      <w:proofErr w:type="spellStart"/>
      <w:r w:rsidRPr="001A3276">
        <w:rPr>
          <w:b/>
          <w:iCs/>
          <w:color w:val="000000"/>
          <w:lang w:val="en-US"/>
        </w:rPr>
        <w:t>Sturzeni</w:t>
      </w:r>
      <w:proofErr w:type="spellEnd"/>
      <w:r w:rsidRPr="001A3276">
        <w:rPr>
          <w:b/>
          <w:iCs/>
          <w:color w:val="000000"/>
          <w:lang w:val="en-US"/>
        </w:rPr>
        <w:t xml:space="preserve">, sat. </w:t>
      </w:r>
      <w:proofErr w:type="spellStart"/>
      <w:r w:rsidRPr="001A3276">
        <w:rPr>
          <w:b/>
          <w:iCs/>
          <w:color w:val="000000"/>
          <w:lang w:val="en-US"/>
        </w:rPr>
        <w:t>Alexandreşti</w:t>
      </w:r>
      <w:proofErr w:type="spellEnd"/>
      <w:r w:rsidRPr="001A3276">
        <w:rPr>
          <w:b/>
          <w:iCs/>
          <w:color w:val="000000"/>
          <w:lang w:val="en-US"/>
        </w:rPr>
        <w:t xml:space="preserve"> </w:t>
      </w:r>
      <w:proofErr w:type="spellStart"/>
      <w:r w:rsidRPr="001A3276">
        <w:rPr>
          <w:b/>
          <w:iCs/>
          <w:color w:val="000000"/>
          <w:lang w:val="en-US"/>
        </w:rPr>
        <w:t>şi</w:t>
      </w:r>
      <w:proofErr w:type="spellEnd"/>
      <w:r w:rsidRPr="001A3276">
        <w:rPr>
          <w:b/>
          <w:iCs/>
          <w:color w:val="000000"/>
          <w:lang w:val="en-US"/>
        </w:rPr>
        <w:t xml:space="preserve"> sat. </w:t>
      </w:r>
      <w:proofErr w:type="spellStart"/>
      <w:r w:rsidRPr="001A3276">
        <w:rPr>
          <w:b/>
          <w:iCs/>
          <w:color w:val="000000"/>
          <w:lang w:val="en-US"/>
        </w:rPr>
        <w:t>Pîrjota</w:t>
      </w:r>
      <w:proofErr w:type="spellEnd"/>
      <w:r w:rsidRPr="001A3276">
        <w:rPr>
          <w:b/>
          <w:iCs/>
          <w:color w:val="000000"/>
          <w:lang w:val="en-US"/>
        </w:rPr>
        <w:t xml:space="preserve"> din </w:t>
      </w:r>
      <w:proofErr w:type="spellStart"/>
      <w:r w:rsidRPr="001A3276">
        <w:rPr>
          <w:b/>
          <w:iCs/>
          <w:color w:val="000000"/>
          <w:lang w:val="en-US"/>
        </w:rPr>
        <w:t>raionul</w:t>
      </w:r>
      <w:proofErr w:type="spellEnd"/>
      <w:r w:rsidRPr="001A3276">
        <w:rPr>
          <w:b/>
          <w:iCs/>
          <w:color w:val="000000"/>
          <w:lang w:val="en-US"/>
        </w:rPr>
        <w:t xml:space="preserve"> </w:t>
      </w:r>
      <w:proofErr w:type="spellStart"/>
      <w:r w:rsidRPr="001A3276">
        <w:rPr>
          <w:b/>
          <w:iCs/>
          <w:color w:val="000000"/>
          <w:lang w:val="en-US"/>
        </w:rPr>
        <w:t>Rîşcani</w:t>
      </w:r>
      <w:proofErr w:type="spellEnd"/>
      <w:r w:rsidRPr="001A3276">
        <w:rPr>
          <w:b/>
          <w:iCs/>
          <w:color w:val="000000"/>
          <w:lang w:val="en-US"/>
        </w:rPr>
        <w:t>.</w:t>
      </w:r>
    </w:p>
    <w:p w14:paraId="22705167" w14:textId="77777777" w:rsidR="001A3276" w:rsidRPr="001A3276" w:rsidRDefault="001A3276" w:rsidP="001A3276">
      <w:pPr>
        <w:pStyle w:val="a3"/>
        <w:suppressAutoHyphens/>
        <w:jc w:val="both"/>
        <w:rPr>
          <w:bCs/>
          <w:iCs/>
          <w:color w:val="000000"/>
          <w:lang w:val="en-US"/>
        </w:rPr>
      </w:pPr>
    </w:p>
    <w:p w14:paraId="13775603" w14:textId="6AA1BBC9" w:rsidR="001A3276" w:rsidRDefault="001A3276" w:rsidP="001A3276">
      <w:pPr>
        <w:pStyle w:val="a3"/>
        <w:numPr>
          <w:ilvl w:val="0"/>
          <w:numId w:val="3"/>
        </w:numPr>
        <w:suppressAutoHyphens/>
        <w:jc w:val="both"/>
        <w:rPr>
          <w:bCs/>
          <w:iCs/>
          <w:color w:val="000000"/>
          <w:lang w:val="en-US"/>
        </w:rPr>
      </w:pPr>
      <w:r w:rsidRPr="001A3276">
        <w:rPr>
          <w:bCs/>
          <w:iCs/>
          <w:color w:val="000000"/>
          <w:lang w:val="en-US"/>
        </w:rPr>
        <w:t xml:space="preserve">Se </w:t>
      </w:r>
      <w:proofErr w:type="spellStart"/>
      <w:r w:rsidRPr="001A3276">
        <w:rPr>
          <w:bCs/>
          <w:iCs/>
          <w:color w:val="000000"/>
          <w:lang w:val="en-US"/>
        </w:rPr>
        <w:t>pune</w:t>
      </w:r>
      <w:proofErr w:type="spellEnd"/>
      <w:r w:rsidRPr="001A3276">
        <w:rPr>
          <w:bCs/>
          <w:iCs/>
          <w:color w:val="000000"/>
          <w:lang w:val="en-US"/>
        </w:rPr>
        <w:t xml:space="preserve"> </w:t>
      </w:r>
      <w:proofErr w:type="spellStart"/>
      <w:r w:rsidRPr="001A3276">
        <w:rPr>
          <w:bCs/>
          <w:iCs/>
          <w:color w:val="000000"/>
          <w:lang w:val="en-US"/>
        </w:rPr>
        <w:t>în</w:t>
      </w:r>
      <w:proofErr w:type="spellEnd"/>
      <w:r w:rsidRPr="001A3276">
        <w:rPr>
          <w:bCs/>
          <w:iCs/>
          <w:color w:val="000000"/>
          <w:lang w:val="en-US"/>
        </w:rPr>
        <w:t xml:space="preserve"> </w:t>
      </w:r>
      <w:proofErr w:type="spellStart"/>
      <w:r w:rsidRPr="001A3276">
        <w:rPr>
          <w:bCs/>
          <w:iCs/>
          <w:color w:val="000000"/>
          <w:lang w:val="en-US"/>
        </w:rPr>
        <w:t>sarcina</w:t>
      </w:r>
      <w:proofErr w:type="spellEnd"/>
      <w:r>
        <w:rPr>
          <w:bCs/>
          <w:iCs/>
          <w:color w:val="000000"/>
          <w:lang w:val="en-US"/>
        </w:rPr>
        <w:t xml:space="preserve"> </w:t>
      </w:r>
      <w:proofErr w:type="spellStart"/>
      <w:r w:rsidR="00052992">
        <w:rPr>
          <w:bCs/>
          <w:iCs/>
          <w:color w:val="000000"/>
          <w:lang w:val="en-US"/>
        </w:rPr>
        <w:t>primarul</w:t>
      </w:r>
      <w:r w:rsidR="005A6186">
        <w:rPr>
          <w:bCs/>
          <w:iCs/>
          <w:color w:val="000000"/>
          <w:lang w:val="en-US"/>
        </w:rPr>
        <w:t>ui</w:t>
      </w:r>
      <w:proofErr w:type="spellEnd"/>
      <w:r w:rsidR="00052992">
        <w:rPr>
          <w:bCs/>
          <w:iCs/>
          <w:color w:val="000000"/>
          <w:lang w:val="en-US"/>
        </w:rPr>
        <w:t xml:space="preserve"> </w:t>
      </w:r>
      <w:proofErr w:type="spellStart"/>
      <w:r w:rsidR="00052992">
        <w:rPr>
          <w:bCs/>
          <w:iCs/>
          <w:color w:val="000000"/>
          <w:lang w:val="en-US"/>
        </w:rPr>
        <w:t>comunei</w:t>
      </w:r>
      <w:proofErr w:type="spellEnd"/>
      <w:r w:rsidR="00052992">
        <w:rPr>
          <w:bCs/>
          <w:iCs/>
          <w:color w:val="000000"/>
          <w:lang w:val="en-US"/>
        </w:rPr>
        <w:t xml:space="preserve"> </w:t>
      </w:r>
      <w:proofErr w:type="spellStart"/>
      <w:r w:rsidR="00052992">
        <w:rPr>
          <w:bCs/>
          <w:iCs/>
          <w:color w:val="000000"/>
          <w:lang w:val="en-US"/>
        </w:rPr>
        <w:t>Malinovscoe</w:t>
      </w:r>
      <w:proofErr w:type="spellEnd"/>
      <w:r w:rsidR="005A6186">
        <w:rPr>
          <w:bCs/>
          <w:iCs/>
          <w:color w:val="000000"/>
          <w:lang w:val="en-US"/>
        </w:rPr>
        <w:t xml:space="preserve"> dl Mitrofan Valeri </w:t>
      </w:r>
      <w:proofErr w:type="spellStart"/>
      <w:r w:rsidR="005A6186">
        <w:rPr>
          <w:bCs/>
          <w:iCs/>
          <w:color w:val="000000"/>
          <w:lang w:val="en-US"/>
        </w:rPr>
        <w:t>şi</w:t>
      </w:r>
      <w:proofErr w:type="spellEnd"/>
      <w:r w:rsidR="005A6186">
        <w:rPr>
          <w:bCs/>
          <w:iCs/>
          <w:color w:val="000000"/>
          <w:lang w:val="en-US"/>
        </w:rPr>
        <w:t xml:space="preserve"> </w:t>
      </w:r>
      <w:proofErr w:type="spellStart"/>
      <w:r w:rsidR="005A6186">
        <w:rPr>
          <w:bCs/>
          <w:iCs/>
          <w:color w:val="000000"/>
          <w:lang w:val="en-US"/>
        </w:rPr>
        <w:t>secretarului</w:t>
      </w:r>
      <w:proofErr w:type="spellEnd"/>
      <w:r w:rsidR="005A6186">
        <w:rPr>
          <w:bCs/>
          <w:iCs/>
          <w:color w:val="000000"/>
          <w:lang w:val="en-US"/>
        </w:rPr>
        <w:t xml:space="preserve"> </w:t>
      </w:r>
      <w:proofErr w:type="spellStart"/>
      <w:r w:rsidR="005A6186">
        <w:rPr>
          <w:bCs/>
          <w:iCs/>
          <w:color w:val="000000"/>
          <w:lang w:val="en-US"/>
        </w:rPr>
        <w:t>consiliului</w:t>
      </w:r>
      <w:proofErr w:type="spellEnd"/>
      <w:r w:rsidR="005A6186">
        <w:rPr>
          <w:bCs/>
          <w:iCs/>
          <w:color w:val="000000"/>
          <w:lang w:val="en-US"/>
        </w:rPr>
        <w:t xml:space="preserve"> local </w:t>
      </w:r>
      <w:proofErr w:type="spellStart"/>
      <w:r w:rsidR="005A6186">
        <w:rPr>
          <w:bCs/>
          <w:iCs/>
          <w:color w:val="000000"/>
          <w:lang w:val="en-US"/>
        </w:rPr>
        <w:t>Malinovscoe</w:t>
      </w:r>
      <w:proofErr w:type="spellEnd"/>
      <w:r w:rsidR="005A6186">
        <w:rPr>
          <w:bCs/>
          <w:iCs/>
          <w:color w:val="000000"/>
          <w:lang w:val="en-US"/>
        </w:rPr>
        <w:t xml:space="preserve"> </w:t>
      </w:r>
      <w:proofErr w:type="spellStart"/>
      <w:r w:rsidR="005A6186">
        <w:rPr>
          <w:bCs/>
          <w:iCs/>
          <w:color w:val="000000"/>
          <w:lang w:val="en-US"/>
        </w:rPr>
        <w:t>dna</w:t>
      </w:r>
      <w:proofErr w:type="spellEnd"/>
      <w:r w:rsidR="005A6186">
        <w:rPr>
          <w:bCs/>
          <w:iCs/>
          <w:color w:val="000000"/>
          <w:lang w:val="en-US"/>
        </w:rPr>
        <w:t xml:space="preserve"> Gavriliuc Natalia</w:t>
      </w:r>
      <w:r>
        <w:rPr>
          <w:bCs/>
          <w:iCs/>
          <w:color w:val="000000"/>
          <w:lang w:val="en-US"/>
        </w:rPr>
        <w:t xml:space="preserve">, </w:t>
      </w:r>
      <w:proofErr w:type="spellStart"/>
      <w:r>
        <w:rPr>
          <w:bCs/>
          <w:iCs/>
          <w:color w:val="000000"/>
          <w:lang w:val="en-US"/>
        </w:rPr>
        <w:t>transmiterea</w:t>
      </w:r>
      <w:proofErr w:type="spellEnd"/>
      <w:r>
        <w:rPr>
          <w:bCs/>
          <w:iCs/>
          <w:color w:val="000000"/>
          <w:lang w:val="en-US"/>
        </w:rPr>
        <w:t xml:space="preserve">  </w:t>
      </w:r>
      <w:proofErr w:type="spellStart"/>
      <w:r>
        <w:rPr>
          <w:bCs/>
          <w:iCs/>
          <w:color w:val="000000"/>
          <w:lang w:val="en-US"/>
        </w:rPr>
        <w:t>deciziei</w:t>
      </w:r>
      <w:proofErr w:type="spellEnd"/>
      <w:r>
        <w:rPr>
          <w:bCs/>
          <w:iCs/>
          <w:color w:val="000000"/>
          <w:lang w:val="en-US"/>
        </w:rPr>
        <w:t xml:space="preserve">   de </w:t>
      </w:r>
      <w:proofErr w:type="spellStart"/>
      <w:r>
        <w:rPr>
          <w:bCs/>
          <w:iCs/>
          <w:color w:val="000000"/>
          <w:lang w:val="en-US"/>
        </w:rPr>
        <w:t>amalgamare</w:t>
      </w:r>
      <w:proofErr w:type="spellEnd"/>
      <w:r>
        <w:rPr>
          <w:bCs/>
          <w:iCs/>
          <w:color w:val="000000"/>
          <w:lang w:val="en-US"/>
        </w:rPr>
        <w:t xml:space="preserve"> </w:t>
      </w:r>
      <w:proofErr w:type="spellStart"/>
      <w:r>
        <w:rPr>
          <w:bCs/>
          <w:iCs/>
          <w:color w:val="000000"/>
          <w:lang w:val="en-US"/>
        </w:rPr>
        <w:t>voluntară</w:t>
      </w:r>
      <w:proofErr w:type="spellEnd"/>
      <w:r>
        <w:rPr>
          <w:bCs/>
          <w:iCs/>
          <w:color w:val="000000"/>
          <w:lang w:val="en-US"/>
        </w:rPr>
        <w:t xml:space="preserve">  </w:t>
      </w:r>
      <w:proofErr w:type="spellStart"/>
      <w:r>
        <w:rPr>
          <w:bCs/>
          <w:iCs/>
          <w:color w:val="000000"/>
          <w:lang w:val="en-US"/>
        </w:rPr>
        <w:t>şi</w:t>
      </w:r>
      <w:proofErr w:type="spellEnd"/>
      <w:r>
        <w:rPr>
          <w:bCs/>
          <w:iCs/>
          <w:color w:val="000000"/>
          <w:lang w:val="en-US"/>
        </w:rPr>
        <w:t xml:space="preserve"> </w:t>
      </w:r>
      <w:proofErr w:type="spellStart"/>
      <w:r>
        <w:rPr>
          <w:bCs/>
          <w:iCs/>
          <w:color w:val="000000"/>
          <w:lang w:val="en-US"/>
        </w:rPr>
        <w:t>documentele</w:t>
      </w:r>
      <w:proofErr w:type="spellEnd"/>
      <w:r>
        <w:rPr>
          <w:bCs/>
          <w:iCs/>
          <w:color w:val="000000"/>
          <w:lang w:val="en-US"/>
        </w:rPr>
        <w:t xml:space="preserve"> </w:t>
      </w:r>
      <w:proofErr w:type="spellStart"/>
      <w:r>
        <w:rPr>
          <w:bCs/>
          <w:iCs/>
          <w:color w:val="000000"/>
          <w:lang w:val="en-US"/>
        </w:rPr>
        <w:t>aferente</w:t>
      </w:r>
      <w:proofErr w:type="spellEnd"/>
      <w:r>
        <w:rPr>
          <w:bCs/>
          <w:iCs/>
          <w:color w:val="000000"/>
          <w:lang w:val="en-US"/>
        </w:rPr>
        <w:t xml:space="preserve">  </w:t>
      </w:r>
      <w:proofErr w:type="spellStart"/>
      <w:r>
        <w:rPr>
          <w:bCs/>
          <w:iCs/>
          <w:color w:val="000000"/>
          <w:lang w:val="en-US"/>
        </w:rPr>
        <w:t>aprobate</w:t>
      </w:r>
      <w:proofErr w:type="spellEnd"/>
      <w:r>
        <w:rPr>
          <w:bCs/>
          <w:iCs/>
          <w:color w:val="000000"/>
          <w:lang w:val="en-US"/>
        </w:rPr>
        <w:t xml:space="preserve"> de </w:t>
      </w:r>
      <w:proofErr w:type="spellStart"/>
      <w:r>
        <w:rPr>
          <w:bCs/>
          <w:iCs/>
          <w:color w:val="000000"/>
          <w:lang w:val="en-US"/>
        </w:rPr>
        <w:t>consiliul</w:t>
      </w:r>
      <w:proofErr w:type="spellEnd"/>
      <w:r>
        <w:rPr>
          <w:bCs/>
          <w:iCs/>
          <w:color w:val="000000"/>
          <w:lang w:val="en-US"/>
        </w:rPr>
        <w:t xml:space="preserve"> local </w:t>
      </w:r>
      <w:proofErr w:type="spellStart"/>
      <w:r w:rsidR="00052992">
        <w:rPr>
          <w:bCs/>
          <w:iCs/>
          <w:color w:val="000000"/>
          <w:lang w:val="en-US"/>
        </w:rPr>
        <w:t>Malinovscoe</w:t>
      </w:r>
      <w:proofErr w:type="spellEnd"/>
      <w:r w:rsidR="00052992">
        <w:rPr>
          <w:bCs/>
          <w:iCs/>
          <w:color w:val="000000"/>
          <w:lang w:val="en-US"/>
        </w:rPr>
        <w:t xml:space="preserve"> </w:t>
      </w:r>
      <w:proofErr w:type="spellStart"/>
      <w:r>
        <w:rPr>
          <w:bCs/>
          <w:iCs/>
          <w:color w:val="000000"/>
          <w:lang w:val="en-US"/>
        </w:rPr>
        <w:t>către</w:t>
      </w:r>
      <w:proofErr w:type="spellEnd"/>
      <w:r>
        <w:rPr>
          <w:bCs/>
          <w:iCs/>
          <w:color w:val="000000"/>
          <w:lang w:val="en-US"/>
        </w:rPr>
        <w:t xml:space="preserve"> </w:t>
      </w:r>
      <w:r w:rsidR="005A6186">
        <w:rPr>
          <w:bCs/>
          <w:iCs/>
          <w:color w:val="000000"/>
          <w:lang w:val="en-US"/>
        </w:rPr>
        <w:t xml:space="preserve">      </w:t>
      </w:r>
      <w:proofErr w:type="spellStart"/>
      <w:r>
        <w:rPr>
          <w:bCs/>
          <w:iCs/>
          <w:color w:val="000000"/>
          <w:lang w:val="en-US"/>
        </w:rPr>
        <w:t>Primăria</w:t>
      </w:r>
      <w:proofErr w:type="spellEnd"/>
      <w:r>
        <w:rPr>
          <w:bCs/>
          <w:iCs/>
          <w:color w:val="000000"/>
          <w:lang w:val="en-US"/>
        </w:rPr>
        <w:t xml:space="preserve"> </w:t>
      </w:r>
      <w:proofErr w:type="spellStart"/>
      <w:r>
        <w:rPr>
          <w:bCs/>
          <w:iCs/>
          <w:color w:val="000000"/>
          <w:lang w:val="en-US"/>
        </w:rPr>
        <w:t>Rîşcani</w:t>
      </w:r>
      <w:proofErr w:type="spellEnd"/>
      <w:r>
        <w:rPr>
          <w:bCs/>
          <w:iCs/>
          <w:color w:val="000000"/>
          <w:lang w:val="en-US"/>
        </w:rPr>
        <w:t xml:space="preserve">, </w:t>
      </w:r>
      <w:proofErr w:type="spellStart"/>
      <w:r>
        <w:rPr>
          <w:bCs/>
          <w:iCs/>
          <w:color w:val="000000"/>
          <w:lang w:val="en-US"/>
        </w:rPr>
        <w:t>selectată</w:t>
      </w:r>
      <w:proofErr w:type="spellEnd"/>
      <w:r>
        <w:rPr>
          <w:bCs/>
          <w:iCs/>
          <w:color w:val="000000"/>
          <w:lang w:val="en-US"/>
        </w:rPr>
        <w:t xml:space="preserve"> </w:t>
      </w:r>
      <w:proofErr w:type="spellStart"/>
      <w:r>
        <w:rPr>
          <w:bCs/>
          <w:iCs/>
          <w:color w:val="000000"/>
          <w:lang w:val="en-US"/>
        </w:rPr>
        <w:t>în</w:t>
      </w:r>
      <w:proofErr w:type="spellEnd"/>
      <w:r>
        <w:rPr>
          <w:bCs/>
          <w:iCs/>
          <w:color w:val="000000"/>
          <w:lang w:val="en-US"/>
        </w:rPr>
        <w:t xml:space="preserve"> </w:t>
      </w:r>
      <w:proofErr w:type="spellStart"/>
      <w:r>
        <w:rPr>
          <w:bCs/>
          <w:iCs/>
          <w:color w:val="000000"/>
          <w:lang w:val="en-US"/>
        </w:rPr>
        <w:t>calitate</w:t>
      </w:r>
      <w:proofErr w:type="spellEnd"/>
      <w:r>
        <w:rPr>
          <w:bCs/>
          <w:iCs/>
          <w:color w:val="000000"/>
          <w:lang w:val="en-US"/>
        </w:rPr>
        <w:t xml:space="preserve"> de </w:t>
      </w:r>
      <w:proofErr w:type="spellStart"/>
      <w:r>
        <w:rPr>
          <w:bCs/>
          <w:iCs/>
          <w:color w:val="000000"/>
          <w:lang w:val="en-US"/>
        </w:rPr>
        <w:t>centru</w:t>
      </w:r>
      <w:proofErr w:type="spellEnd"/>
      <w:r>
        <w:rPr>
          <w:bCs/>
          <w:iCs/>
          <w:color w:val="000000"/>
          <w:lang w:val="en-US"/>
        </w:rPr>
        <w:t xml:space="preserve"> </w:t>
      </w:r>
      <w:proofErr w:type="spellStart"/>
      <w:r>
        <w:rPr>
          <w:bCs/>
          <w:iCs/>
          <w:color w:val="000000"/>
          <w:lang w:val="en-US"/>
        </w:rPr>
        <w:t>administrativ</w:t>
      </w:r>
      <w:proofErr w:type="spellEnd"/>
      <w:r>
        <w:rPr>
          <w:bCs/>
          <w:iCs/>
          <w:color w:val="000000"/>
          <w:lang w:val="en-US"/>
        </w:rPr>
        <w:t xml:space="preserve"> al </w:t>
      </w:r>
      <w:proofErr w:type="spellStart"/>
      <w:r>
        <w:rPr>
          <w:bCs/>
          <w:iCs/>
          <w:color w:val="000000"/>
          <w:lang w:val="en-US"/>
        </w:rPr>
        <w:t>unităţii</w:t>
      </w:r>
      <w:proofErr w:type="spellEnd"/>
      <w:r>
        <w:rPr>
          <w:bCs/>
          <w:iCs/>
          <w:color w:val="000000"/>
          <w:lang w:val="en-US"/>
        </w:rPr>
        <w:t xml:space="preserve">    </w:t>
      </w:r>
      <w:proofErr w:type="spellStart"/>
      <w:r>
        <w:rPr>
          <w:bCs/>
          <w:iCs/>
          <w:color w:val="000000"/>
          <w:lang w:val="en-US"/>
        </w:rPr>
        <w:t>administrativ</w:t>
      </w:r>
      <w:proofErr w:type="spellEnd"/>
      <w:r w:rsidR="00052992">
        <w:rPr>
          <w:bCs/>
          <w:iCs/>
          <w:color w:val="000000"/>
          <w:lang w:val="en-US"/>
        </w:rPr>
        <w:t xml:space="preserve"> </w:t>
      </w:r>
      <w:r>
        <w:rPr>
          <w:bCs/>
          <w:iCs/>
          <w:color w:val="000000"/>
          <w:lang w:val="en-US"/>
        </w:rPr>
        <w:t>-</w:t>
      </w:r>
      <w:proofErr w:type="spellStart"/>
      <w:r>
        <w:rPr>
          <w:bCs/>
          <w:iCs/>
          <w:color w:val="000000"/>
          <w:lang w:val="en-US"/>
        </w:rPr>
        <w:t>teritoriale</w:t>
      </w:r>
      <w:proofErr w:type="spellEnd"/>
      <w:r>
        <w:rPr>
          <w:bCs/>
          <w:iCs/>
          <w:color w:val="000000"/>
          <w:lang w:val="en-US"/>
        </w:rPr>
        <w:t xml:space="preserve"> amalgamate </w:t>
      </w:r>
      <w:proofErr w:type="spellStart"/>
      <w:r>
        <w:rPr>
          <w:bCs/>
          <w:iCs/>
          <w:color w:val="000000"/>
          <w:lang w:val="en-US"/>
        </w:rPr>
        <w:t>pentru</w:t>
      </w:r>
      <w:proofErr w:type="spellEnd"/>
      <w:r>
        <w:rPr>
          <w:bCs/>
          <w:iCs/>
          <w:color w:val="000000"/>
          <w:lang w:val="en-US"/>
        </w:rPr>
        <w:t xml:space="preserve"> </w:t>
      </w:r>
      <w:proofErr w:type="spellStart"/>
      <w:r>
        <w:rPr>
          <w:bCs/>
          <w:iCs/>
          <w:color w:val="000000"/>
          <w:lang w:val="en-US"/>
        </w:rPr>
        <w:t>consolidarea</w:t>
      </w:r>
      <w:proofErr w:type="spellEnd"/>
      <w:r>
        <w:rPr>
          <w:bCs/>
          <w:iCs/>
          <w:color w:val="000000"/>
          <w:lang w:val="en-US"/>
        </w:rPr>
        <w:t xml:space="preserve"> </w:t>
      </w:r>
      <w:proofErr w:type="spellStart"/>
      <w:r>
        <w:rPr>
          <w:bCs/>
          <w:iCs/>
          <w:color w:val="000000"/>
          <w:lang w:val="en-US"/>
        </w:rPr>
        <w:t>dosarului</w:t>
      </w:r>
      <w:proofErr w:type="spellEnd"/>
      <w:r>
        <w:rPr>
          <w:bCs/>
          <w:iCs/>
          <w:color w:val="000000"/>
          <w:lang w:val="en-US"/>
        </w:rPr>
        <w:t xml:space="preserve">  de </w:t>
      </w:r>
      <w:proofErr w:type="spellStart"/>
      <w:r>
        <w:rPr>
          <w:bCs/>
          <w:iCs/>
          <w:color w:val="000000"/>
          <w:lang w:val="en-US"/>
        </w:rPr>
        <w:t>amalgamare</w:t>
      </w:r>
      <w:proofErr w:type="spellEnd"/>
      <w:r>
        <w:rPr>
          <w:bCs/>
          <w:iCs/>
          <w:color w:val="000000"/>
          <w:lang w:val="en-US"/>
        </w:rPr>
        <w:t xml:space="preserve"> </w:t>
      </w:r>
      <w:proofErr w:type="spellStart"/>
      <w:r>
        <w:rPr>
          <w:bCs/>
          <w:iCs/>
          <w:color w:val="000000"/>
          <w:lang w:val="en-US"/>
        </w:rPr>
        <w:t>voluntară</w:t>
      </w:r>
      <w:proofErr w:type="spellEnd"/>
      <w:r>
        <w:rPr>
          <w:bCs/>
          <w:iCs/>
          <w:color w:val="000000"/>
          <w:lang w:val="en-US"/>
        </w:rPr>
        <w:t>.</w:t>
      </w:r>
    </w:p>
    <w:p w14:paraId="5D917207" w14:textId="77777777" w:rsidR="00052992" w:rsidRPr="00052992" w:rsidRDefault="00052992" w:rsidP="00052992">
      <w:pPr>
        <w:pStyle w:val="a3"/>
        <w:rPr>
          <w:bCs/>
          <w:iCs/>
          <w:color w:val="000000"/>
          <w:lang w:val="en-US"/>
        </w:rPr>
      </w:pPr>
    </w:p>
    <w:p w14:paraId="7AB06EA4" w14:textId="5BEEE616" w:rsidR="00052992" w:rsidRPr="001A3276" w:rsidRDefault="00052992" w:rsidP="001A3276">
      <w:pPr>
        <w:pStyle w:val="a3"/>
        <w:numPr>
          <w:ilvl w:val="0"/>
          <w:numId w:val="3"/>
        </w:numPr>
        <w:suppressAutoHyphens/>
        <w:jc w:val="both"/>
        <w:rPr>
          <w:bCs/>
          <w:iCs/>
          <w:color w:val="000000"/>
          <w:lang w:val="en-US"/>
        </w:rPr>
      </w:pPr>
      <w:proofErr w:type="spellStart"/>
      <w:r>
        <w:rPr>
          <w:bCs/>
          <w:iCs/>
          <w:color w:val="000000"/>
          <w:lang w:val="en-US"/>
        </w:rPr>
        <w:t>Prezenta</w:t>
      </w:r>
      <w:proofErr w:type="spellEnd"/>
      <w:r>
        <w:rPr>
          <w:bCs/>
          <w:iCs/>
          <w:color w:val="000000"/>
          <w:lang w:val="en-US"/>
        </w:rPr>
        <w:t xml:space="preserve"> </w:t>
      </w:r>
      <w:proofErr w:type="spellStart"/>
      <w:r>
        <w:rPr>
          <w:bCs/>
          <w:iCs/>
          <w:color w:val="000000"/>
          <w:lang w:val="en-US"/>
        </w:rPr>
        <w:t>decizie</w:t>
      </w:r>
      <w:proofErr w:type="spellEnd"/>
      <w:r>
        <w:rPr>
          <w:bCs/>
          <w:iCs/>
          <w:color w:val="000000"/>
          <w:lang w:val="en-US"/>
        </w:rPr>
        <w:t xml:space="preserve"> </w:t>
      </w:r>
      <w:proofErr w:type="spellStart"/>
      <w:r>
        <w:rPr>
          <w:bCs/>
          <w:iCs/>
          <w:color w:val="000000"/>
          <w:lang w:val="en-US"/>
        </w:rPr>
        <w:t>intră</w:t>
      </w:r>
      <w:proofErr w:type="spellEnd"/>
      <w:r>
        <w:rPr>
          <w:bCs/>
          <w:iCs/>
          <w:color w:val="000000"/>
          <w:lang w:val="en-US"/>
        </w:rPr>
        <w:t xml:space="preserve"> </w:t>
      </w:r>
      <w:proofErr w:type="spellStart"/>
      <w:r>
        <w:rPr>
          <w:bCs/>
          <w:iCs/>
          <w:color w:val="000000"/>
          <w:lang w:val="en-US"/>
        </w:rPr>
        <w:t>în</w:t>
      </w:r>
      <w:proofErr w:type="spellEnd"/>
      <w:r>
        <w:rPr>
          <w:bCs/>
          <w:iCs/>
          <w:color w:val="000000"/>
          <w:lang w:val="en-US"/>
        </w:rPr>
        <w:t xml:space="preserve"> </w:t>
      </w:r>
      <w:proofErr w:type="spellStart"/>
      <w:r>
        <w:rPr>
          <w:bCs/>
          <w:iCs/>
          <w:color w:val="000000"/>
          <w:lang w:val="en-US"/>
        </w:rPr>
        <w:t>vigoare</w:t>
      </w:r>
      <w:proofErr w:type="spellEnd"/>
      <w:r>
        <w:rPr>
          <w:bCs/>
          <w:iCs/>
          <w:color w:val="000000"/>
          <w:lang w:val="en-US"/>
        </w:rPr>
        <w:t xml:space="preserve"> la data </w:t>
      </w:r>
      <w:proofErr w:type="spellStart"/>
      <w:r>
        <w:rPr>
          <w:bCs/>
          <w:iCs/>
          <w:color w:val="000000"/>
          <w:lang w:val="en-US"/>
        </w:rPr>
        <w:t>includerii</w:t>
      </w:r>
      <w:proofErr w:type="spellEnd"/>
      <w:r>
        <w:rPr>
          <w:bCs/>
          <w:iCs/>
          <w:color w:val="000000"/>
          <w:lang w:val="en-US"/>
        </w:rPr>
        <w:t xml:space="preserve"> </w:t>
      </w:r>
      <w:proofErr w:type="spellStart"/>
      <w:r>
        <w:rPr>
          <w:bCs/>
          <w:iCs/>
          <w:color w:val="000000"/>
          <w:lang w:val="en-US"/>
        </w:rPr>
        <w:t>în</w:t>
      </w:r>
      <w:proofErr w:type="spellEnd"/>
      <w:r>
        <w:rPr>
          <w:bCs/>
          <w:iCs/>
          <w:color w:val="000000"/>
          <w:lang w:val="en-US"/>
        </w:rPr>
        <w:t xml:space="preserve"> </w:t>
      </w:r>
      <w:proofErr w:type="spellStart"/>
      <w:r>
        <w:rPr>
          <w:bCs/>
          <w:iCs/>
          <w:color w:val="000000"/>
          <w:lang w:val="en-US"/>
        </w:rPr>
        <w:t>Registrul</w:t>
      </w:r>
      <w:proofErr w:type="spellEnd"/>
      <w:r>
        <w:rPr>
          <w:bCs/>
          <w:iCs/>
          <w:color w:val="000000"/>
          <w:lang w:val="en-US"/>
        </w:rPr>
        <w:t xml:space="preserve"> de stat al </w:t>
      </w:r>
      <w:proofErr w:type="spellStart"/>
      <w:r>
        <w:rPr>
          <w:bCs/>
          <w:iCs/>
          <w:color w:val="000000"/>
          <w:lang w:val="en-US"/>
        </w:rPr>
        <w:t>actelor</w:t>
      </w:r>
      <w:proofErr w:type="spellEnd"/>
      <w:r>
        <w:rPr>
          <w:bCs/>
          <w:iCs/>
          <w:color w:val="000000"/>
          <w:lang w:val="en-US"/>
        </w:rPr>
        <w:t xml:space="preserve"> locale </w:t>
      </w:r>
      <w:proofErr w:type="spellStart"/>
      <w:r>
        <w:rPr>
          <w:bCs/>
          <w:iCs/>
          <w:color w:val="000000"/>
          <w:lang w:val="en-US"/>
        </w:rPr>
        <w:t>şi</w:t>
      </w:r>
      <w:proofErr w:type="spellEnd"/>
      <w:r>
        <w:rPr>
          <w:bCs/>
          <w:iCs/>
          <w:color w:val="000000"/>
          <w:lang w:val="en-US"/>
        </w:rPr>
        <w:t xml:space="preserve"> </w:t>
      </w:r>
      <w:proofErr w:type="spellStart"/>
      <w:r>
        <w:rPr>
          <w:bCs/>
          <w:iCs/>
          <w:color w:val="000000"/>
          <w:lang w:val="en-US"/>
        </w:rPr>
        <w:t>poate</w:t>
      </w:r>
      <w:proofErr w:type="spellEnd"/>
      <w:r>
        <w:rPr>
          <w:bCs/>
          <w:iCs/>
          <w:color w:val="000000"/>
          <w:lang w:val="en-US"/>
        </w:rPr>
        <w:t xml:space="preserve"> fi </w:t>
      </w:r>
      <w:proofErr w:type="spellStart"/>
      <w:r>
        <w:rPr>
          <w:bCs/>
          <w:iCs/>
          <w:color w:val="000000"/>
          <w:lang w:val="en-US"/>
        </w:rPr>
        <w:t>contestată</w:t>
      </w:r>
      <w:proofErr w:type="spellEnd"/>
      <w:r>
        <w:rPr>
          <w:bCs/>
          <w:iCs/>
          <w:color w:val="000000"/>
          <w:lang w:val="en-US"/>
        </w:rPr>
        <w:t xml:space="preserve">  </w:t>
      </w:r>
      <w:proofErr w:type="spellStart"/>
      <w:r>
        <w:rPr>
          <w:bCs/>
          <w:iCs/>
          <w:color w:val="000000"/>
          <w:lang w:val="en-US"/>
        </w:rPr>
        <w:t>în</w:t>
      </w:r>
      <w:proofErr w:type="spellEnd"/>
      <w:r>
        <w:rPr>
          <w:bCs/>
          <w:iCs/>
          <w:color w:val="000000"/>
          <w:lang w:val="en-US"/>
        </w:rPr>
        <w:t xml:space="preserve"> </w:t>
      </w:r>
      <w:proofErr w:type="spellStart"/>
      <w:r>
        <w:rPr>
          <w:bCs/>
          <w:iCs/>
          <w:color w:val="000000"/>
          <w:lang w:val="en-US"/>
        </w:rPr>
        <w:t>decurs</w:t>
      </w:r>
      <w:proofErr w:type="spellEnd"/>
      <w:r>
        <w:rPr>
          <w:bCs/>
          <w:iCs/>
          <w:color w:val="000000"/>
          <w:lang w:val="en-US"/>
        </w:rPr>
        <w:t xml:space="preserve"> de 30 de </w:t>
      </w:r>
      <w:proofErr w:type="spellStart"/>
      <w:r>
        <w:rPr>
          <w:bCs/>
          <w:iCs/>
          <w:color w:val="000000"/>
          <w:lang w:val="en-US"/>
        </w:rPr>
        <w:t>zile</w:t>
      </w:r>
      <w:proofErr w:type="spellEnd"/>
      <w:r>
        <w:rPr>
          <w:bCs/>
          <w:iCs/>
          <w:color w:val="000000"/>
          <w:lang w:val="en-US"/>
        </w:rPr>
        <w:t xml:space="preserve"> de la data </w:t>
      </w:r>
      <w:proofErr w:type="spellStart"/>
      <w:r>
        <w:rPr>
          <w:bCs/>
          <w:iCs/>
          <w:color w:val="000000"/>
          <w:lang w:val="en-US"/>
        </w:rPr>
        <w:t>comunicării</w:t>
      </w:r>
      <w:proofErr w:type="spellEnd"/>
      <w:r>
        <w:rPr>
          <w:bCs/>
          <w:iCs/>
          <w:color w:val="000000"/>
          <w:lang w:val="en-US"/>
        </w:rPr>
        <w:t xml:space="preserve"> la </w:t>
      </w:r>
      <w:proofErr w:type="spellStart"/>
      <w:r>
        <w:rPr>
          <w:bCs/>
          <w:iCs/>
          <w:color w:val="000000"/>
          <w:lang w:val="en-US"/>
        </w:rPr>
        <w:t>Judecătoria</w:t>
      </w:r>
      <w:proofErr w:type="spellEnd"/>
      <w:r>
        <w:rPr>
          <w:bCs/>
          <w:iCs/>
          <w:color w:val="000000"/>
          <w:lang w:val="en-US"/>
        </w:rPr>
        <w:t xml:space="preserve"> </w:t>
      </w:r>
      <w:proofErr w:type="spellStart"/>
      <w:r>
        <w:rPr>
          <w:bCs/>
          <w:iCs/>
          <w:color w:val="000000"/>
          <w:lang w:val="en-US"/>
        </w:rPr>
        <w:t>Drochia</w:t>
      </w:r>
      <w:proofErr w:type="spellEnd"/>
      <w:r>
        <w:rPr>
          <w:bCs/>
          <w:iCs/>
          <w:color w:val="000000"/>
          <w:lang w:val="en-US"/>
        </w:rPr>
        <w:t>.</w:t>
      </w:r>
    </w:p>
    <w:bookmarkEnd w:id="1"/>
    <w:p w14:paraId="5ACD6463" w14:textId="77777777" w:rsidR="00601421" w:rsidRPr="00752E51" w:rsidRDefault="00601421" w:rsidP="00752E51">
      <w:pPr>
        <w:rPr>
          <w:lang w:val="en-US"/>
        </w:rPr>
      </w:pPr>
    </w:p>
    <w:p w14:paraId="6580DCFF" w14:textId="77777777" w:rsidR="00601421" w:rsidRPr="00601421" w:rsidRDefault="00601421" w:rsidP="00601421">
      <w:pPr>
        <w:pStyle w:val="a3"/>
        <w:rPr>
          <w:lang w:val="en-US"/>
        </w:rPr>
      </w:pPr>
    </w:p>
    <w:p w14:paraId="3E6EF1F6" w14:textId="3C1B0D6A" w:rsidR="0041095F" w:rsidRDefault="00CD7414" w:rsidP="00CD7414">
      <w:pPr>
        <w:jc w:val="both"/>
        <w:rPr>
          <w:bCs/>
          <w:lang w:val="en-US"/>
        </w:rPr>
      </w:pPr>
      <w:r>
        <w:rPr>
          <w:b/>
          <w:lang w:val="en-US"/>
        </w:rPr>
        <w:t xml:space="preserve">       Preşedintele </w:t>
      </w:r>
      <w:proofErr w:type="spellStart"/>
      <w:r>
        <w:rPr>
          <w:b/>
          <w:lang w:val="en-US"/>
        </w:rPr>
        <w:t>ședinței</w:t>
      </w:r>
      <w:proofErr w:type="spellEnd"/>
      <w:r>
        <w:rPr>
          <w:b/>
          <w:lang w:val="en-US"/>
        </w:rPr>
        <w:t xml:space="preserve">  </w:t>
      </w:r>
      <w:r w:rsidR="0041095F">
        <w:rPr>
          <w:b/>
          <w:lang w:val="en-US"/>
        </w:rPr>
        <w:t xml:space="preserve">                                                                  </w:t>
      </w:r>
    </w:p>
    <w:p w14:paraId="7CF60067" w14:textId="5A656F20" w:rsidR="00CD7414" w:rsidRPr="003C26E6" w:rsidRDefault="00CD7414" w:rsidP="00CD7414">
      <w:pPr>
        <w:jc w:val="both"/>
        <w:rPr>
          <w:bCs/>
          <w:lang w:val="en-US"/>
        </w:rPr>
      </w:pPr>
      <w:r w:rsidRPr="0041095F">
        <w:rPr>
          <w:bCs/>
          <w:lang w:val="en-US"/>
        </w:rPr>
        <w:t xml:space="preserve">                                                               </w:t>
      </w:r>
      <w:r>
        <w:rPr>
          <w:bCs/>
          <w:lang w:val="en-US"/>
        </w:rPr>
        <w:t xml:space="preserve">                                                                        </w:t>
      </w:r>
    </w:p>
    <w:p w14:paraId="047A77F1" w14:textId="77777777" w:rsidR="00CD7414" w:rsidRDefault="00CD7414" w:rsidP="00CD7414">
      <w:pPr>
        <w:jc w:val="both"/>
        <w:rPr>
          <w:b/>
          <w:i/>
          <w:lang w:val="en-US"/>
        </w:rPr>
      </w:pPr>
      <w:r>
        <w:rPr>
          <w:b/>
          <w:i/>
          <w:lang w:val="en-US"/>
        </w:rPr>
        <w:t xml:space="preserve">       </w:t>
      </w:r>
      <w:proofErr w:type="spellStart"/>
      <w:r>
        <w:rPr>
          <w:b/>
          <w:i/>
          <w:lang w:val="en-US"/>
        </w:rPr>
        <w:t>Contrasemnat</w:t>
      </w:r>
      <w:proofErr w:type="spellEnd"/>
      <w:r>
        <w:rPr>
          <w:bCs/>
          <w:vertAlign w:val="superscript"/>
          <w:lang w:val="en-US"/>
        </w:rPr>
        <w:t xml:space="preserve">                                                                                     </w:t>
      </w:r>
    </w:p>
    <w:p w14:paraId="217E220F" w14:textId="56EED5F8" w:rsidR="00CD636C" w:rsidRPr="00CD7414" w:rsidRDefault="00CD7414" w:rsidP="00601421">
      <w:pPr>
        <w:jc w:val="both"/>
        <w:rPr>
          <w:lang w:val="en-US"/>
        </w:rPr>
      </w:pPr>
      <w:r>
        <w:rPr>
          <w:b/>
          <w:lang w:val="en-US"/>
        </w:rPr>
        <w:t xml:space="preserve">       </w:t>
      </w:r>
      <w:proofErr w:type="spellStart"/>
      <w:r>
        <w:rPr>
          <w:b/>
          <w:lang w:val="en-US"/>
        </w:rPr>
        <w:t>Secretarul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Consiliului</w:t>
      </w:r>
      <w:proofErr w:type="spellEnd"/>
      <w:r>
        <w:rPr>
          <w:b/>
          <w:lang w:val="en-US"/>
        </w:rPr>
        <w:t xml:space="preserve"> Local</w:t>
      </w:r>
      <w:r>
        <w:rPr>
          <w:lang w:val="en-US"/>
        </w:rPr>
        <w:t xml:space="preserve">                                              </w:t>
      </w:r>
      <w:r w:rsidR="0041095F">
        <w:rPr>
          <w:lang w:val="en-US"/>
        </w:rPr>
        <w:t xml:space="preserve"> </w:t>
      </w:r>
      <w:r>
        <w:rPr>
          <w:lang w:val="en-US"/>
        </w:rPr>
        <w:t xml:space="preserve">        Gavriliuc Natali</w:t>
      </w:r>
      <w:r w:rsidR="00601421">
        <w:rPr>
          <w:lang w:val="en-US"/>
        </w:rPr>
        <w:t>a</w:t>
      </w:r>
    </w:p>
    <w:sectPr w:rsidR="00CD636C" w:rsidRPr="00CD7414" w:rsidSect="00FB1F13">
      <w:pgSz w:w="11907" w:h="16840" w:code="9"/>
      <w:pgMar w:top="1134" w:right="850" w:bottom="1134" w:left="1701" w:header="709" w:footer="709" w:gutter="0"/>
      <w:paperSrc w:first="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724463"/>
    <w:multiLevelType w:val="multilevel"/>
    <w:tmpl w:val="A288B9B2"/>
    <w:lvl w:ilvl="0">
      <w:start w:val="1"/>
      <w:numFmt w:val="decimal"/>
      <w:lvlText w:val="%1."/>
      <w:lvlJc w:val="left"/>
      <w:pPr>
        <w:tabs>
          <w:tab w:val="num" w:pos="65"/>
        </w:tabs>
        <w:ind w:left="785" w:hanging="360"/>
      </w:pPr>
    </w:lvl>
    <w:lvl w:ilvl="1">
      <w:start w:val="1"/>
      <w:numFmt w:val="decimal"/>
      <w:lvlText w:val="%2)"/>
      <w:lvlJc w:val="left"/>
      <w:pPr>
        <w:tabs>
          <w:tab w:val="num" w:pos="65"/>
        </w:tabs>
        <w:ind w:left="1505" w:hanging="360"/>
      </w:pPr>
    </w:lvl>
    <w:lvl w:ilvl="2">
      <w:start w:val="1"/>
      <w:numFmt w:val="decimal"/>
      <w:lvlText w:val="%3."/>
      <w:lvlJc w:val="left"/>
      <w:pPr>
        <w:tabs>
          <w:tab w:val="num" w:pos="65"/>
        </w:tabs>
        <w:ind w:left="2225" w:hanging="360"/>
      </w:pPr>
    </w:lvl>
    <w:lvl w:ilvl="3">
      <w:start w:val="1"/>
      <w:numFmt w:val="decimal"/>
      <w:lvlText w:val="%4."/>
      <w:lvlJc w:val="left"/>
      <w:pPr>
        <w:tabs>
          <w:tab w:val="num" w:pos="65"/>
        </w:tabs>
        <w:ind w:left="2945" w:hanging="360"/>
      </w:pPr>
    </w:lvl>
    <w:lvl w:ilvl="4">
      <w:start w:val="1"/>
      <w:numFmt w:val="decimal"/>
      <w:lvlText w:val="%5."/>
      <w:lvlJc w:val="left"/>
      <w:pPr>
        <w:tabs>
          <w:tab w:val="num" w:pos="65"/>
        </w:tabs>
        <w:ind w:left="3665" w:hanging="360"/>
      </w:pPr>
    </w:lvl>
    <w:lvl w:ilvl="5">
      <w:start w:val="1"/>
      <w:numFmt w:val="decimal"/>
      <w:lvlText w:val="%6."/>
      <w:lvlJc w:val="left"/>
      <w:pPr>
        <w:tabs>
          <w:tab w:val="num" w:pos="65"/>
        </w:tabs>
        <w:ind w:left="4385" w:hanging="360"/>
      </w:pPr>
    </w:lvl>
    <w:lvl w:ilvl="6">
      <w:start w:val="1"/>
      <w:numFmt w:val="decimal"/>
      <w:lvlText w:val="%7."/>
      <w:lvlJc w:val="left"/>
      <w:pPr>
        <w:tabs>
          <w:tab w:val="num" w:pos="65"/>
        </w:tabs>
        <w:ind w:left="5105" w:hanging="360"/>
      </w:pPr>
    </w:lvl>
    <w:lvl w:ilvl="7">
      <w:start w:val="1"/>
      <w:numFmt w:val="decimal"/>
      <w:lvlText w:val="%8."/>
      <w:lvlJc w:val="left"/>
      <w:pPr>
        <w:tabs>
          <w:tab w:val="num" w:pos="65"/>
        </w:tabs>
        <w:ind w:left="5825" w:hanging="360"/>
      </w:pPr>
    </w:lvl>
    <w:lvl w:ilvl="8">
      <w:start w:val="1"/>
      <w:numFmt w:val="decimal"/>
      <w:lvlText w:val="%9."/>
      <w:lvlJc w:val="left"/>
      <w:pPr>
        <w:tabs>
          <w:tab w:val="num" w:pos="65"/>
        </w:tabs>
        <w:ind w:left="6545" w:hanging="360"/>
      </w:pPr>
    </w:lvl>
  </w:abstractNum>
  <w:abstractNum w:abstractNumId="1" w15:restartNumberingAfterBreak="0">
    <w:nsid w:val="492D7720"/>
    <w:multiLevelType w:val="hybridMultilevel"/>
    <w:tmpl w:val="E45E69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1C5D39"/>
    <w:multiLevelType w:val="hybridMultilevel"/>
    <w:tmpl w:val="1A942016"/>
    <w:lvl w:ilvl="0" w:tplc="55FE82CA">
      <w:numFmt w:val="bullet"/>
      <w:lvlText w:val="-"/>
      <w:lvlJc w:val="left"/>
      <w:pPr>
        <w:ind w:left="170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6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4"/>
  <w:proofState w:spelling="clean"/>
  <w:defaultTabStop w:val="708"/>
  <w:bookFoldPrintingSheets w:val="-4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37D"/>
    <w:rsid w:val="00006F50"/>
    <w:rsid w:val="00027BA3"/>
    <w:rsid w:val="00052992"/>
    <w:rsid w:val="000B11B4"/>
    <w:rsid w:val="000C1A30"/>
    <w:rsid w:val="000E18FF"/>
    <w:rsid w:val="00193061"/>
    <w:rsid w:val="001A3276"/>
    <w:rsid w:val="001A67C6"/>
    <w:rsid w:val="002857E3"/>
    <w:rsid w:val="002B21C1"/>
    <w:rsid w:val="00313387"/>
    <w:rsid w:val="0031340C"/>
    <w:rsid w:val="003A1FE5"/>
    <w:rsid w:val="003C26E6"/>
    <w:rsid w:val="003F3DEC"/>
    <w:rsid w:val="0041095F"/>
    <w:rsid w:val="00424AD6"/>
    <w:rsid w:val="0043703E"/>
    <w:rsid w:val="00591736"/>
    <w:rsid w:val="005A6186"/>
    <w:rsid w:val="00601421"/>
    <w:rsid w:val="00721EC2"/>
    <w:rsid w:val="00752E51"/>
    <w:rsid w:val="007C6AF4"/>
    <w:rsid w:val="009F6B9B"/>
    <w:rsid w:val="00A87064"/>
    <w:rsid w:val="00B161C5"/>
    <w:rsid w:val="00C503BB"/>
    <w:rsid w:val="00C5230C"/>
    <w:rsid w:val="00CD636C"/>
    <w:rsid w:val="00CD7414"/>
    <w:rsid w:val="00E1012E"/>
    <w:rsid w:val="00E92573"/>
    <w:rsid w:val="00EC737D"/>
    <w:rsid w:val="00FB1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41FEA90"/>
  <w15:chartTrackingRefBased/>
  <w15:docId w15:val="{9C01162B-398D-4EE0-B32F-AF5E6DA24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74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74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368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1323</TotalTime>
  <Pages>1</Pages>
  <Words>571</Words>
  <Characters>3258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Gavriliuc</dc:creator>
  <cp:keywords/>
  <dc:description/>
  <cp:lastModifiedBy>Natalia Gavriliuc</cp:lastModifiedBy>
  <cp:revision>20</cp:revision>
  <cp:lastPrinted>2026-06-25T13:57:00Z</cp:lastPrinted>
  <dcterms:created xsi:type="dcterms:W3CDTF">2026-04-29T07:48:00Z</dcterms:created>
  <dcterms:modified xsi:type="dcterms:W3CDTF">2026-07-10T07:39:00Z</dcterms:modified>
</cp:coreProperties>
</file>