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461"/>
        <w:gridCol w:w="4839"/>
      </w:tblGrid>
      <w:tr w:rsidR="00A36919" w:rsidRPr="00A36919" w:rsidTr="00A36919"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REPUBLICA  MOLDOVA</w:t>
            </w:r>
          </w:p>
          <w:p w:rsidR="00A36919" w:rsidRDefault="00A36919" w:rsidP="00A36919">
            <w:pPr>
              <w:spacing w:line="240" w:lineRule="auto"/>
              <w:jc w:val="center"/>
              <w:rPr>
                <w:rFonts w:eastAsia="Times New Roman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</w:rPr>
              <w:t xml:space="preserve">RAIONUL HÎNCEŞTI </w:t>
            </w:r>
          </w:p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Cs w:val="20"/>
              </w:rPr>
            </w:pPr>
          </w:p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CONSILIUL LOCAL NEMŢENI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>
                  <wp:extent cx="762000" cy="771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919" w:rsidRDefault="00A36919" w:rsidP="00A36919">
            <w:pPr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РЕСПУБЛИКА МОЛДОВА</w:t>
            </w:r>
          </w:p>
          <w:p w:rsidR="00A36919" w:rsidRDefault="00A36919" w:rsidP="00A36919">
            <w:pPr>
              <w:spacing w:line="240" w:lineRule="auto"/>
              <w:rPr>
                <w:rFonts w:eastAsia="Times New Roman"/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>ХЫНЧЕШТСКИЙ  РАЙОН</w:t>
            </w:r>
            <w:proofErr w:type="gramEnd"/>
          </w:p>
          <w:p w:rsidR="00A36919" w:rsidRDefault="00A36919" w:rsidP="00A36919">
            <w:pPr>
              <w:spacing w:line="240" w:lineRule="auto"/>
              <w:rPr>
                <w:rFonts w:eastAsia="Calibri"/>
                <w:b/>
                <w:szCs w:val="20"/>
              </w:rPr>
            </w:pPr>
          </w:p>
          <w:p w:rsidR="00A36919" w:rsidRDefault="00A36919" w:rsidP="00A36919">
            <w:pPr>
              <w:spacing w:line="240" w:lineRule="auto"/>
              <w:rPr>
                <w:rFonts w:eastAsia="Times New Roman"/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МЕСТНЫЙ СОВЕТ НЕМЦЕНЬ</w:t>
            </w:r>
          </w:p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A36919" w:rsidRPr="00A36919" w:rsidTr="00A36919"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 w:val="20"/>
              </w:rPr>
            </w:pPr>
            <w:r>
              <w:rPr>
                <w:b/>
                <w:sz w:val="20"/>
                <w:lang w:val="it-IT"/>
              </w:rPr>
              <w:t>MD -3439, r-nul Hînceşti, s. Nemţeni</w:t>
            </w:r>
          </w:p>
          <w:p w:rsidR="00A36919" w:rsidRDefault="00A36919" w:rsidP="00A36919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 xml:space="preserve">Tel. (269)-79-238;fax 269-79-209 </w:t>
            </w:r>
          </w:p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b/>
                <w:sz w:val="20"/>
              </w:rPr>
              <w:t>E-mail:primarianemteni@gmail.com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</w:rPr>
            </w:pPr>
            <w:r>
              <w:rPr>
                <w:b/>
                <w:sz w:val="20"/>
                <w:lang w:val="ru-RU"/>
              </w:rPr>
              <w:t>МД-</w:t>
            </w:r>
            <w:proofErr w:type="gramStart"/>
            <w:r>
              <w:rPr>
                <w:b/>
                <w:sz w:val="20"/>
                <w:lang w:val="ru-RU"/>
              </w:rPr>
              <w:t>3439 ;р</w:t>
            </w:r>
            <w:proofErr w:type="gramEnd"/>
            <w:r>
              <w:rPr>
                <w:b/>
                <w:sz w:val="20"/>
                <w:lang w:val="ru-RU"/>
              </w:rPr>
              <w:t xml:space="preserve">-н </w:t>
            </w:r>
            <w:proofErr w:type="spellStart"/>
            <w:r>
              <w:rPr>
                <w:b/>
                <w:sz w:val="20"/>
                <w:lang w:val="ru-RU"/>
              </w:rPr>
              <w:t>Хынчешть</w:t>
            </w:r>
            <w:proofErr w:type="spellEnd"/>
            <w:r>
              <w:rPr>
                <w:b/>
                <w:sz w:val="20"/>
                <w:lang w:val="ru-RU"/>
              </w:rPr>
              <w:t xml:space="preserve">; с  </w:t>
            </w:r>
            <w:proofErr w:type="spellStart"/>
            <w:r>
              <w:rPr>
                <w:b/>
                <w:sz w:val="20"/>
                <w:lang w:val="ru-RU"/>
              </w:rPr>
              <w:t>Немцены</w:t>
            </w:r>
            <w:proofErr w:type="spellEnd"/>
          </w:p>
          <w:p w:rsidR="00A36919" w:rsidRDefault="00A36919" w:rsidP="00A36919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тел.  (269)-79-</w:t>
            </w:r>
            <w:proofErr w:type="gramStart"/>
            <w:r>
              <w:rPr>
                <w:b/>
                <w:sz w:val="20"/>
                <w:lang w:val="ru-RU"/>
              </w:rPr>
              <w:t>238;факс</w:t>
            </w:r>
            <w:proofErr w:type="gramEnd"/>
            <w:r>
              <w:rPr>
                <w:b/>
                <w:sz w:val="20"/>
                <w:lang w:val="ru-RU"/>
              </w:rPr>
              <w:t xml:space="preserve"> 269-79-209</w:t>
            </w:r>
          </w:p>
          <w:p w:rsidR="00A36919" w:rsidRDefault="00A36919" w:rsidP="00A36919">
            <w:pPr>
              <w:spacing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z w:val="20"/>
                <w:lang w:val="ru-RU"/>
              </w:rPr>
              <w:t>-</w:t>
            </w:r>
            <w:r>
              <w:rPr>
                <w:b/>
                <w:sz w:val="20"/>
              </w:rPr>
              <w:t>mail</w:t>
            </w:r>
            <w:r>
              <w:rPr>
                <w:b/>
                <w:sz w:val="20"/>
                <w:lang w:val="ru-RU"/>
              </w:rPr>
              <w:t>:</w:t>
            </w:r>
            <w:r>
              <w:rPr>
                <w:b/>
                <w:sz w:val="20"/>
              </w:rPr>
              <w:t>primarianemteni</w:t>
            </w:r>
            <w:r>
              <w:rPr>
                <w:b/>
                <w:sz w:val="20"/>
                <w:lang w:val="ru-RU"/>
              </w:rPr>
              <w:t>@</w:t>
            </w:r>
            <w:r>
              <w:rPr>
                <w:b/>
                <w:sz w:val="20"/>
              </w:rPr>
              <w:t>gmail.com</w:t>
            </w:r>
          </w:p>
        </w:tc>
      </w:tr>
    </w:tbl>
    <w:p w:rsidR="00A36919" w:rsidRDefault="00A36919" w:rsidP="00A3691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</w:t>
      </w:r>
    </w:p>
    <w:p w:rsidR="00A36919" w:rsidRDefault="00A36919" w:rsidP="00A36919">
      <w:pPr>
        <w:rPr>
          <w:rFonts w:eastAsia="Times New Roman"/>
          <w:b/>
          <w:sz w:val="28"/>
          <w:szCs w:val="28"/>
          <w:lang w:val="it-IT" w:eastAsia="ru-RU"/>
        </w:rPr>
      </w:pP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  <w:lang w:val="it-IT"/>
        </w:rPr>
        <w:t xml:space="preserve">D E C I Z I  E                                      proiect              </w:t>
      </w:r>
    </w:p>
    <w:p w:rsidR="00A36919" w:rsidRDefault="00A36919">
      <w:pPr>
        <w:rPr>
          <w:rFonts w:eastAsia="Calibri"/>
          <w:b/>
          <w:lang w:val="it-IT"/>
        </w:rPr>
      </w:pPr>
      <w:r>
        <w:rPr>
          <w:b/>
          <w:sz w:val="28"/>
          <w:szCs w:val="28"/>
          <w:lang w:val="it-IT"/>
        </w:rPr>
        <w:t xml:space="preserve">                                                         </w:t>
      </w:r>
      <w:r>
        <w:rPr>
          <w:b/>
          <w:lang w:val="it-IT"/>
        </w:rPr>
        <w:t>s. Nemţeni</w:t>
      </w:r>
    </w:p>
    <w:p w:rsidR="007A5BF8" w:rsidRPr="00A36919" w:rsidRDefault="00A36919">
      <w:pPr>
        <w:rPr>
          <w:rFonts w:eastAsia="Calibri"/>
          <w:b/>
          <w:lang w:val="it-IT"/>
        </w:rPr>
      </w:pPr>
      <w:r>
        <w:rPr>
          <w:rFonts w:eastAsia="Calibri"/>
          <w:b/>
          <w:lang w:val="it-IT"/>
        </w:rPr>
        <w:t xml:space="preserve">                    </w:t>
      </w:r>
      <w:r>
        <w:rPr>
          <w:b/>
          <w:sz w:val="28"/>
          <w:szCs w:val="28"/>
        </w:rPr>
        <w:t xml:space="preserve"> din    iulie  2026                                                       nr. 07 /01</w:t>
      </w:r>
    </w:p>
    <w:p w:rsidR="007A5BF8" w:rsidRPr="00A36919" w:rsidRDefault="007A5BF8" w:rsidP="00A36919">
      <w:pPr>
        <w:pStyle w:val="3"/>
        <w:rPr>
          <w:rFonts w:ascii="Times New Roman" w:hAnsi="Times New Roman" w:cs="Times New Roman"/>
          <w:b/>
          <w:color w:val="auto"/>
        </w:rPr>
      </w:pPr>
    </w:p>
    <w:p w:rsidR="000C0E7C" w:rsidRPr="00470693" w:rsidRDefault="000C0E7C" w:rsidP="000C0E7C">
      <w:pPr>
        <w:widowControl w:val="0"/>
        <w:tabs>
          <w:tab w:val="left" w:pos="321"/>
        </w:tabs>
        <w:spacing w:after="0" w:line="27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693">
        <w:rPr>
          <w:rFonts w:ascii="Times New Roman" w:hAnsi="Times New Roman" w:cs="Times New Roman"/>
          <w:b/>
          <w:sz w:val="24"/>
          <w:szCs w:val="24"/>
        </w:rPr>
        <w:t xml:space="preserve">Cu privire la amalgamarea voluntară a unităților administrativ-teritoriale </w:t>
      </w:r>
      <w:r w:rsidRPr="00470693">
        <w:rPr>
          <w:rFonts w:ascii="Times New Roman" w:hAnsi="Times New Roman" w:cs="Times New Roman"/>
          <w:b/>
          <w:sz w:val="28"/>
          <w:szCs w:val="28"/>
        </w:rPr>
        <w:t>comuna Leuşeni c</w:t>
      </w:r>
      <w:r>
        <w:rPr>
          <w:rFonts w:ascii="Times New Roman" w:hAnsi="Times New Roman" w:cs="Times New Roman"/>
          <w:b/>
          <w:sz w:val="28"/>
          <w:szCs w:val="28"/>
        </w:rPr>
        <w:t xml:space="preserve">u  satul Nemţeni, </w:t>
      </w:r>
      <w:r w:rsidRPr="00470693">
        <w:rPr>
          <w:rFonts w:ascii="Times New Roman" w:hAnsi="Times New Roman" w:cs="Times New Roman"/>
          <w:b/>
          <w:sz w:val="28"/>
          <w:szCs w:val="28"/>
        </w:rPr>
        <w:t xml:space="preserve"> comuna Cotul Morii, satul Călmăţui, satul Dancu, satul  Cioara, comuna Pogăneşti din raionul Hînceşti.</w:t>
      </w:r>
    </w:p>
    <w:p w:rsidR="007A5BF8" w:rsidRPr="00A36919" w:rsidRDefault="002F04EE" w:rsidP="007A5BF8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7A5BF8" w:rsidRPr="00A36919">
        <w:rPr>
          <w:sz w:val="28"/>
          <w:szCs w:val="28"/>
        </w:rPr>
        <w:t>În temeiul art. 14 alin. (2) lit. k¹) din Legea nr. 436/2006 privind administrația publică locală și în conformitate cu prevederile art. 8 și art. 11 din Legea nr. 225/2023 privind amalgamarea voluntară a unităților administrativ-teritoriale și ale pct. 25, 39, 40 și 43 din Metodologia de amalgamare voluntară a unităților administrativ-teritoriale aprobată prin Hotărârea Guvernului nr. 925/2023,</w:t>
      </w:r>
    </w:p>
    <w:p w:rsidR="007A5BF8" w:rsidRPr="00A36919" w:rsidRDefault="007A5BF8" w:rsidP="007A5BF8">
      <w:pPr>
        <w:pStyle w:val="a3"/>
        <w:rPr>
          <w:sz w:val="28"/>
          <w:szCs w:val="28"/>
        </w:rPr>
      </w:pPr>
      <w:r w:rsidRPr="00A36919">
        <w:rPr>
          <w:rStyle w:val="a4"/>
          <w:rFonts w:eastAsiaTheme="majorEastAsia"/>
          <w:sz w:val="28"/>
          <w:szCs w:val="28"/>
        </w:rPr>
        <w:t>având în vedere că:</w:t>
      </w:r>
    </w:p>
    <w:p w:rsidR="00470693" w:rsidRPr="00A36919" w:rsidRDefault="008A2B2C" w:rsidP="00470693">
      <w:pPr>
        <w:widowControl w:val="0"/>
        <w:tabs>
          <w:tab w:val="left" w:pos="321"/>
        </w:tabs>
        <w:spacing w:after="0"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>unitățile admin</w:t>
      </w:r>
      <w:r w:rsidR="00470693"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istrativ-teritoriale </w:t>
      </w:r>
      <w:r w:rsidR="00470693" w:rsidRPr="00A36919">
        <w:rPr>
          <w:rFonts w:ascii="Times New Roman" w:hAnsi="Times New Roman" w:cs="Times New Roman"/>
          <w:sz w:val="28"/>
          <w:szCs w:val="28"/>
        </w:rPr>
        <w:t xml:space="preserve">comuna Leuşeni </w:t>
      </w:r>
      <w:r w:rsidR="002F04EE">
        <w:rPr>
          <w:rFonts w:ascii="Times New Roman" w:hAnsi="Times New Roman" w:cs="Times New Roman"/>
          <w:sz w:val="28"/>
          <w:szCs w:val="28"/>
        </w:rPr>
        <w:t xml:space="preserve">, </w:t>
      </w:r>
      <w:r w:rsidR="00F9657C" w:rsidRPr="00A36919">
        <w:rPr>
          <w:rFonts w:ascii="Times New Roman" w:hAnsi="Times New Roman" w:cs="Times New Roman"/>
          <w:sz w:val="28"/>
          <w:szCs w:val="28"/>
        </w:rPr>
        <w:t xml:space="preserve"> satul Nemţeni</w:t>
      </w:r>
      <w:r w:rsidR="00470693" w:rsidRPr="00A36919">
        <w:rPr>
          <w:rFonts w:ascii="Times New Roman" w:hAnsi="Times New Roman" w:cs="Times New Roman"/>
          <w:sz w:val="28"/>
          <w:szCs w:val="28"/>
        </w:rPr>
        <w:t>, comuna Cotul Morii, satul Călmăţui, satul Dancu, satul  Cioara, comuna Pogăneşti din raionul Hînceşti.</w:t>
      </w:r>
    </w:p>
    <w:p w:rsidR="008A2B2C" w:rsidRPr="00A36919" w:rsidRDefault="008A2B2C" w:rsidP="008A2B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>formează un teritoriu continuu;</w:t>
      </w:r>
    </w:p>
    <w:p w:rsidR="008A2B2C" w:rsidRPr="00A36919" w:rsidRDefault="008A2B2C" w:rsidP="008A2B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>populația totală a viitoarei unități administrativ-teritori</w:t>
      </w:r>
      <w:r w:rsidR="00F9657C"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ale amalgamate constituie  7729 </w:t>
      </w: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>locuitori;</w:t>
      </w:r>
    </w:p>
    <w:p w:rsidR="008A2B2C" w:rsidRPr="00AA6888" w:rsidRDefault="008A2B2C" w:rsidP="00AA6888">
      <w:pPr>
        <w:pStyle w:val="a5"/>
        <w:widowControl w:val="0"/>
        <w:numPr>
          <w:ilvl w:val="0"/>
          <w:numId w:val="5"/>
        </w:numPr>
        <w:tabs>
          <w:tab w:val="left" w:pos="321"/>
        </w:tabs>
        <w:spacing w:after="0"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prin deciz</w:t>
      </w:r>
      <w:r w:rsidR="00A36919" w:rsidRPr="00A36919">
        <w:rPr>
          <w:rFonts w:ascii="Times New Roman" w:hAnsi="Times New Roman" w:cs="Times New Roman"/>
          <w:sz w:val="28"/>
          <w:szCs w:val="28"/>
        </w:rPr>
        <w:t xml:space="preserve">iile consiliilor locale </w:t>
      </w:r>
      <w:r w:rsidR="00A36919">
        <w:rPr>
          <w:rFonts w:ascii="Times New Roman" w:hAnsi="Times New Roman" w:cs="Times New Roman"/>
          <w:sz w:val="28"/>
          <w:szCs w:val="28"/>
        </w:rPr>
        <w:t xml:space="preserve"> a comunei </w:t>
      </w:r>
      <w:r w:rsidR="00A36919" w:rsidRPr="00AA6888">
        <w:rPr>
          <w:rFonts w:ascii="Times New Roman" w:hAnsi="Times New Roman" w:cs="Times New Roman"/>
          <w:sz w:val="28"/>
          <w:szCs w:val="28"/>
        </w:rPr>
        <w:t>Leuşeni nr.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03/01 din 04.05.2026 , </w:t>
      </w:r>
      <w:r w:rsidR="00A36919" w:rsidRPr="00AA6888">
        <w:rPr>
          <w:rFonts w:ascii="Times New Roman" w:hAnsi="Times New Roman" w:cs="Times New Roman"/>
          <w:sz w:val="28"/>
          <w:szCs w:val="28"/>
        </w:rPr>
        <w:t xml:space="preserve">  Nemţeni nr.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 06/01 din 01.06.2026, </w:t>
      </w:r>
      <w:r w:rsidR="00A36919" w:rsidRPr="00AA6888">
        <w:rPr>
          <w:rFonts w:ascii="Times New Roman" w:hAnsi="Times New Roman" w:cs="Times New Roman"/>
          <w:sz w:val="28"/>
          <w:szCs w:val="28"/>
        </w:rPr>
        <w:t xml:space="preserve"> ,  comuna Cotul Morii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 nr.3/2 din 22.05.2026, </w:t>
      </w:r>
      <w:r w:rsidR="00A36919" w:rsidRPr="00AA6888">
        <w:rPr>
          <w:rFonts w:ascii="Times New Roman" w:hAnsi="Times New Roman" w:cs="Times New Roman"/>
          <w:sz w:val="28"/>
          <w:szCs w:val="28"/>
        </w:rPr>
        <w:t>Călmăţui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 nr. 03/07 din 20.05.2026, </w:t>
      </w:r>
      <w:r w:rsidR="00A36919" w:rsidRPr="00AA6888">
        <w:rPr>
          <w:rFonts w:ascii="Times New Roman" w:hAnsi="Times New Roman" w:cs="Times New Roman"/>
          <w:sz w:val="28"/>
          <w:szCs w:val="28"/>
        </w:rPr>
        <w:t xml:space="preserve"> Dancu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 nr.5/1 din 22.05.2026, </w:t>
      </w:r>
      <w:r w:rsidR="00A36919" w:rsidRPr="00AA6888">
        <w:rPr>
          <w:rFonts w:ascii="Times New Roman" w:hAnsi="Times New Roman" w:cs="Times New Roman"/>
          <w:sz w:val="28"/>
          <w:szCs w:val="28"/>
        </w:rPr>
        <w:t xml:space="preserve">  Cioara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 nr. 4/2 din 29.05.2026</w:t>
      </w:r>
      <w:r w:rsidR="00A36919" w:rsidRPr="00AA6888">
        <w:rPr>
          <w:rFonts w:ascii="Times New Roman" w:hAnsi="Times New Roman" w:cs="Times New Roman"/>
          <w:sz w:val="28"/>
          <w:szCs w:val="28"/>
        </w:rPr>
        <w:t xml:space="preserve">, comuna Pogăneşti </w:t>
      </w:r>
      <w:r w:rsidR="00AA6888" w:rsidRPr="00AA6888">
        <w:rPr>
          <w:rFonts w:ascii="Times New Roman" w:hAnsi="Times New Roman" w:cs="Times New Roman"/>
          <w:sz w:val="28"/>
          <w:szCs w:val="28"/>
        </w:rPr>
        <w:t xml:space="preserve"> nr.04/01 din 11.06.2026</w:t>
      </w:r>
      <w:r w:rsidR="00AA6888">
        <w:rPr>
          <w:rFonts w:ascii="Times New Roman" w:hAnsi="Times New Roman" w:cs="Times New Roman"/>
          <w:sz w:val="28"/>
          <w:szCs w:val="28"/>
        </w:rPr>
        <w:t xml:space="preserve"> </w:t>
      </w:r>
      <w:r w:rsidRPr="00AA6888">
        <w:rPr>
          <w:rFonts w:ascii="Times New Roman" w:hAnsi="Times New Roman" w:cs="Times New Roman"/>
          <w:sz w:val="28"/>
          <w:szCs w:val="28"/>
        </w:rPr>
        <w:t xml:space="preserve">a fost inițiat procesul de amalgamare voluntară; </w:t>
      </w:r>
    </w:p>
    <w:p w:rsidR="008A2B2C" w:rsidRPr="00A36919" w:rsidRDefault="008A2B2C" w:rsidP="008A2B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>în toate localitățile participante au fost desfășurate consultări publice și consultări cu cetățenii;</w:t>
      </w:r>
    </w:p>
    <w:p w:rsidR="008A2B2C" w:rsidRPr="00A36919" w:rsidRDefault="008A2B2C" w:rsidP="008A2B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>Grupul de Lucru Comun a elaborat și aprobat Viziunea privind dezvoltarea viitoarei unități administrativ-teritoriale amalgamate;</w:t>
      </w:r>
    </w:p>
    <w:p w:rsidR="008A2B2C" w:rsidRPr="00A36919" w:rsidRDefault="008A2B2C" w:rsidP="008A2B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sz w:val="28"/>
          <w:szCs w:val="28"/>
          <w:lang w:eastAsia="ro-RO"/>
        </w:rPr>
        <w:t>sunt respectate condițiile și criteriile prevăzute de art. 5 și 6 din Legea nr. 225/2023 privind amalgamarea voluntară a unităților administrativ-teritoriale</w:t>
      </w:r>
    </w:p>
    <w:p w:rsidR="007A5BF8" w:rsidRPr="00A36919" w:rsidRDefault="007A5BF8" w:rsidP="008A2B2C">
      <w:pPr>
        <w:pStyle w:val="a3"/>
        <w:rPr>
          <w:sz w:val="28"/>
          <w:szCs w:val="28"/>
        </w:rPr>
      </w:pPr>
      <w:r w:rsidRPr="00A36919">
        <w:rPr>
          <w:rStyle w:val="a4"/>
          <w:rFonts w:eastAsiaTheme="majorEastAsia"/>
          <w:sz w:val="28"/>
          <w:szCs w:val="28"/>
        </w:rPr>
        <w:t>C</w:t>
      </w:r>
      <w:r w:rsidR="007E6225" w:rsidRPr="00A36919">
        <w:rPr>
          <w:rStyle w:val="a4"/>
          <w:rFonts w:eastAsiaTheme="majorEastAsia"/>
          <w:sz w:val="28"/>
          <w:szCs w:val="28"/>
        </w:rPr>
        <w:t xml:space="preserve">onsiliul local  Nemţeni </w:t>
      </w:r>
    </w:p>
    <w:p w:rsidR="007A5BF8" w:rsidRPr="00A36919" w:rsidRDefault="00A36919" w:rsidP="007A5BF8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</w:t>
      </w:r>
      <w:r w:rsidR="007A5BF8" w:rsidRPr="00A36919">
        <w:rPr>
          <w:rFonts w:ascii="Times New Roman" w:hAnsi="Times New Roman" w:cs="Times New Roman"/>
          <w:b/>
          <w:color w:val="auto"/>
          <w:sz w:val="28"/>
          <w:szCs w:val="28"/>
        </w:rPr>
        <w:t>D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A5BF8" w:rsidRPr="00A36919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A5BF8" w:rsidRPr="00A36919">
        <w:rPr>
          <w:rFonts w:ascii="Times New Roman" w:hAnsi="Times New Roman" w:cs="Times New Roman"/>
          <w:b/>
          <w:color w:val="auto"/>
          <w:sz w:val="28"/>
          <w:szCs w:val="28"/>
        </w:rPr>
        <w:t>C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A5BF8" w:rsidRPr="00A36919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A5BF8" w:rsidRPr="00A36919">
        <w:rPr>
          <w:rFonts w:ascii="Times New Roman" w:hAnsi="Times New Roman" w:cs="Times New Roman"/>
          <w:b/>
          <w:color w:val="auto"/>
          <w:sz w:val="28"/>
          <w:szCs w:val="28"/>
        </w:rPr>
        <w:t>D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A5BF8" w:rsidRPr="00A36919">
        <w:rPr>
          <w:rFonts w:ascii="Times New Roman" w:hAnsi="Times New Roman" w:cs="Times New Roman"/>
          <w:b/>
          <w:color w:val="auto"/>
          <w:sz w:val="28"/>
          <w:szCs w:val="28"/>
        </w:rPr>
        <w:t>E:</w:t>
      </w:r>
    </w:p>
    <w:p w:rsidR="007A5BF8" w:rsidRPr="00A36919" w:rsidRDefault="007A5BF8" w:rsidP="007A5BF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36919">
        <w:rPr>
          <w:rFonts w:ascii="Times New Roman" w:hAnsi="Times New Roman" w:cs="Times New Roman"/>
          <w:color w:val="auto"/>
          <w:sz w:val="28"/>
          <w:szCs w:val="28"/>
        </w:rPr>
        <w:t>1.Se aprobă amalgamarea voluntară a următoarelor unități administrativ-teritoriale:</w:t>
      </w:r>
    </w:p>
    <w:p w:rsidR="00F4461A" w:rsidRPr="00A36919" w:rsidRDefault="00F4461A" w:rsidP="00F4461A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-  comuna Leuşeni , raionul Hînceşti ;</w:t>
      </w:r>
    </w:p>
    <w:p w:rsidR="00F4461A" w:rsidRPr="00A36919" w:rsidRDefault="00F4461A" w:rsidP="00F9657C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-  satul Nemţeni, raionul Hînceşti ;</w:t>
      </w:r>
    </w:p>
    <w:p w:rsidR="00F4461A" w:rsidRPr="00A36919" w:rsidRDefault="00F4461A" w:rsidP="00F4461A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-  comuna Cotul Morii, raionul Hînceşti ;</w:t>
      </w:r>
    </w:p>
    <w:p w:rsidR="00F4461A" w:rsidRPr="00A36919" w:rsidRDefault="00F4461A" w:rsidP="00F4461A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-  satul Călmăţui, raionul Hînceşti ;</w:t>
      </w:r>
    </w:p>
    <w:p w:rsidR="00F4461A" w:rsidRPr="00A36919" w:rsidRDefault="00F4461A" w:rsidP="00F4461A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-  satul Dancu, raionul Hînceşti ;</w:t>
      </w:r>
    </w:p>
    <w:p w:rsidR="00F4461A" w:rsidRPr="00A36919" w:rsidRDefault="00F4461A" w:rsidP="00F4461A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 xml:space="preserve">-  satul  Cioara, raionul Hînceşti ; </w:t>
      </w:r>
    </w:p>
    <w:p w:rsidR="00F4461A" w:rsidRPr="00A36919" w:rsidRDefault="00F4461A" w:rsidP="00F4461A">
      <w:pPr>
        <w:pStyle w:val="a5"/>
        <w:numPr>
          <w:ilvl w:val="0"/>
          <w:numId w:val="4"/>
        </w:numPr>
        <w:tabs>
          <w:tab w:val="left" w:pos="321"/>
        </w:tabs>
        <w:spacing w:line="27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919">
        <w:rPr>
          <w:rFonts w:ascii="Times New Roman" w:hAnsi="Times New Roman" w:cs="Times New Roman"/>
          <w:sz w:val="28"/>
          <w:szCs w:val="28"/>
        </w:rPr>
        <w:t>- comuna Pogăneşti din raionul Hînceşti.</w:t>
      </w:r>
    </w:p>
    <w:p w:rsidR="007A5BF8" w:rsidRPr="00A36919" w:rsidRDefault="007A5BF8" w:rsidP="00F9657C">
      <w:pPr>
        <w:tabs>
          <w:tab w:val="left" w:pos="350"/>
        </w:tabs>
        <w:spacing w:line="277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A5BF8" w:rsidRPr="00A36919" w:rsidRDefault="007A5BF8" w:rsidP="007A5BF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36919">
        <w:rPr>
          <w:rFonts w:ascii="Times New Roman" w:hAnsi="Times New Roman" w:cs="Times New Roman"/>
          <w:color w:val="auto"/>
          <w:sz w:val="28"/>
          <w:szCs w:val="28"/>
        </w:rPr>
        <w:t>2.Se pune în sarcina primarului satului</w:t>
      </w:r>
      <w:r w:rsidR="00A36919">
        <w:rPr>
          <w:rFonts w:ascii="Times New Roman" w:hAnsi="Times New Roman" w:cs="Times New Roman"/>
          <w:color w:val="auto"/>
          <w:sz w:val="28"/>
          <w:szCs w:val="28"/>
        </w:rPr>
        <w:t xml:space="preserve"> Nemţeni  dna </w:t>
      </w:r>
      <w:r w:rsidR="007E6225" w:rsidRPr="00A36919">
        <w:rPr>
          <w:rFonts w:ascii="Times New Roman" w:hAnsi="Times New Roman" w:cs="Times New Roman"/>
          <w:color w:val="auto"/>
          <w:sz w:val="28"/>
          <w:szCs w:val="28"/>
        </w:rPr>
        <w:t xml:space="preserve">Doronceanu Elena </w:t>
      </w:r>
      <w:r w:rsidRPr="00A36919">
        <w:rPr>
          <w:rFonts w:ascii="Times New Roman" w:hAnsi="Times New Roman" w:cs="Times New Roman"/>
          <w:color w:val="auto"/>
          <w:sz w:val="28"/>
          <w:szCs w:val="28"/>
        </w:rPr>
        <w:t>, transmiterea prezentei decizii și a documentelor aferente</w:t>
      </w:r>
      <w:r w:rsidR="007E6225" w:rsidRPr="00A36919">
        <w:rPr>
          <w:rFonts w:ascii="Times New Roman" w:hAnsi="Times New Roman" w:cs="Times New Roman"/>
          <w:color w:val="auto"/>
          <w:sz w:val="28"/>
          <w:szCs w:val="28"/>
        </w:rPr>
        <w:t xml:space="preserve"> către Primăria satului  Leuşeni </w:t>
      </w:r>
      <w:r w:rsidRPr="00A36919">
        <w:rPr>
          <w:rFonts w:ascii="Times New Roman" w:hAnsi="Times New Roman" w:cs="Times New Roman"/>
          <w:color w:val="auto"/>
          <w:sz w:val="28"/>
          <w:szCs w:val="28"/>
        </w:rPr>
        <w:t>, selectată în calitate de centru administrativ al unității administrativ-teritoriale amalgamate, în vederea consolidării dosarului de amalgamare voluntară.</w:t>
      </w:r>
    </w:p>
    <w:p w:rsidR="007A5BF8" w:rsidRPr="00A36919" w:rsidRDefault="007A5BF8" w:rsidP="007A5BF8">
      <w:pPr>
        <w:rPr>
          <w:sz w:val="28"/>
          <w:szCs w:val="28"/>
        </w:rPr>
      </w:pPr>
    </w:p>
    <w:p w:rsidR="007A5BF8" w:rsidRPr="00A36919" w:rsidRDefault="007A5BF8" w:rsidP="007A5BF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36919">
        <w:rPr>
          <w:rFonts w:ascii="Times New Roman" w:hAnsi="Times New Roman" w:cs="Times New Roman"/>
          <w:color w:val="auto"/>
          <w:sz w:val="28"/>
          <w:szCs w:val="28"/>
        </w:rPr>
        <w:t>3.Prezenta decizie intră în vigoare la data includerii în Registrul de stat al actelor locale și poate fi contestată în termen de</w:t>
      </w:r>
      <w:r w:rsidR="007E6225" w:rsidRPr="00A36919">
        <w:rPr>
          <w:rFonts w:ascii="Times New Roman" w:hAnsi="Times New Roman" w:cs="Times New Roman"/>
          <w:color w:val="auto"/>
          <w:sz w:val="28"/>
          <w:szCs w:val="28"/>
        </w:rPr>
        <w:t xml:space="preserve"> 30 de zile de la comunicare </w:t>
      </w:r>
      <w:r w:rsidR="00A369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36919" w:rsidRDefault="00A36919" w:rsidP="008A2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A36919" w:rsidRDefault="00A36919" w:rsidP="008A2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8A2B2C" w:rsidRPr="00A36919" w:rsidRDefault="008A2B2C" w:rsidP="008A2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Președinte al ședinței __________________</w:t>
      </w:r>
    </w:p>
    <w:p w:rsidR="008A2B2C" w:rsidRPr="00A36919" w:rsidRDefault="008A2B2C" w:rsidP="008A2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3691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Contrasemnează:</w:t>
      </w:r>
      <w:r w:rsidRPr="00A3691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br/>
        <w:t>Secretarul Consiliului local __________________</w:t>
      </w:r>
      <w:r w:rsidR="00D25C0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/V.Doronceanu/</w:t>
      </w:r>
    </w:p>
    <w:p w:rsidR="007A5BF8" w:rsidRDefault="007A5BF8"/>
    <w:sectPr w:rsidR="007A5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C48AB"/>
    <w:multiLevelType w:val="multilevel"/>
    <w:tmpl w:val="07CA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77964"/>
    <w:multiLevelType w:val="multilevel"/>
    <w:tmpl w:val="A840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43392D"/>
    <w:multiLevelType w:val="multilevel"/>
    <w:tmpl w:val="3F2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2E3C8A"/>
    <w:multiLevelType w:val="multilevel"/>
    <w:tmpl w:val="9386D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36AE7"/>
    <w:multiLevelType w:val="multilevel"/>
    <w:tmpl w:val="C6F4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86"/>
    <w:rsid w:val="000C0E7C"/>
    <w:rsid w:val="002B0286"/>
    <w:rsid w:val="002F04EE"/>
    <w:rsid w:val="00470693"/>
    <w:rsid w:val="007A5BF8"/>
    <w:rsid w:val="007E6225"/>
    <w:rsid w:val="008A2B2C"/>
    <w:rsid w:val="00A36919"/>
    <w:rsid w:val="00AA6888"/>
    <w:rsid w:val="00AB2BCE"/>
    <w:rsid w:val="00D25C0C"/>
    <w:rsid w:val="00E33474"/>
    <w:rsid w:val="00EE4009"/>
    <w:rsid w:val="00F24F3F"/>
    <w:rsid w:val="00F4461A"/>
    <w:rsid w:val="00F9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A2F82-DAC6-4BE0-B1AE-2C7FF53C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B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3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3">
    <w:name w:val="heading 3"/>
    <w:basedOn w:val="a"/>
    <w:next w:val="a"/>
    <w:link w:val="30"/>
    <w:uiPriority w:val="9"/>
    <w:unhideWhenUsed/>
    <w:qFormat/>
    <w:rsid w:val="007A5B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3474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a3">
    <w:name w:val="Normal (Web)"/>
    <w:basedOn w:val="a"/>
    <w:uiPriority w:val="99"/>
    <w:semiHidden/>
    <w:unhideWhenUsed/>
    <w:rsid w:val="00E3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tab-span">
    <w:name w:val="apple-tab-span"/>
    <w:basedOn w:val="a0"/>
    <w:rsid w:val="00E33474"/>
  </w:style>
  <w:style w:type="character" w:customStyle="1" w:styleId="10">
    <w:name w:val="Заголовок 1 Знак"/>
    <w:basedOn w:val="a0"/>
    <w:link w:val="1"/>
    <w:uiPriority w:val="9"/>
    <w:rsid w:val="007A5B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A5B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7A5BF8"/>
    <w:rPr>
      <w:b/>
      <w:bCs/>
    </w:rPr>
  </w:style>
  <w:style w:type="paragraph" w:styleId="a5">
    <w:name w:val="List Paragraph"/>
    <w:basedOn w:val="a"/>
    <w:uiPriority w:val="34"/>
    <w:qFormat/>
    <w:rsid w:val="00F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10</cp:revision>
  <dcterms:created xsi:type="dcterms:W3CDTF">2026-06-26T11:54:00Z</dcterms:created>
  <dcterms:modified xsi:type="dcterms:W3CDTF">2026-06-30T08:29:00Z</dcterms:modified>
</cp:coreProperties>
</file>