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AFE73" w14:textId="77777777" w:rsidR="00666700" w:rsidRDefault="00666700" w:rsidP="00B36CAF">
      <w:pPr>
        <w:pStyle w:val="Corptext"/>
        <w:ind w:firstLine="720"/>
        <w:jc w:val="both"/>
        <w:rPr>
          <w:lang w:val="ro-RO"/>
        </w:rPr>
      </w:pPr>
    </w:p>
    <w:p w14:paraId="777812C9" w14:textId="77777777" w:rsidR="00666700" w:rsidRDefault="00666700" w:rsidP="00B36CAF">
      <w:pPr>
        <w:pStyle w:val="Corptext"/>
        <w:ind w:firstLine="720"/>
        <w:jc w:val="both"/>
        <w:rPr>
          <w:lang w:val="ro-RO"/>
        </w:rPr>
      </w:pPr>
    </w:p>
    <w:p w14:paraId="407106E3" w14:textId="77777777" w:rsidR="00666700" w:rsidRDefault="00666700" w:rsidP="00B36CAF">
      <w:pPr>
        <w:pStyle w:val="Corptext"/>
        <w:ind w:firstLine="720"/>
        <w:jc w:val="both"/>
        <w:rPr>
          <w:lang w:val="ro-RO"/>
        </w:rPr>
      </w:pPr>
    </w:p>
    <w:p w14:paraId="617B6612" w14:textId="0771883D" w:rsidR="00B36CAF" w:rsidRPr="00C537D4" w:rsidRDefault="00B36CAF" w:rsidP="00817EB1">
      <w:pPr>
        <w:pStyle w:val="Corptext"/>
        <w:ind w:firstLine="720"/>
        <w:rPr>
          <w:lang w:val="ro-RO"/>
        </w:rPr>
      </w:pPr>
      <w:r w:rsidRPr="00C537D4">
        <w:rPr>
          <w:lang w:val="ro-RO"/>
        </w:rPr>
        <w:t xml:space="preserve">Se aprobă și se prezintă Parlamentului spre examinare proiectul de lege </w:t>
      </w:r>
      <w:r w:rsidR="005D514C" w:rsidRPr="00C537D4">
        <w:rPr>
          <w:lang w:val="ro-RO"/>
        </w:rPr>
        <w:t xml:space="preserve">pentru modificarea </w:t>
      </w:r>
      <w:r w:rsidR="00AC2C25" w:rsidRPr="00AC2C25">
        <w:rPr>
          <w:lang w:val="ro-RO"/>
        </w:rPr>
        <w:t>unor acte normative</w:t>
      </w:r>
      <w:r w:rsidR="00AC2C25">
        <w:rPr>
          <w:lang w:val="ro-RO"/>
        </w:rPr>
        <w:t xml:space="preserve"> (</w:t>
      </w:r>
      <w:r w:rsidR="00817EB1" w:rsidRPr="00817EB1">
        <w:rPr>
          <w:lang w:val="ro-RO"/>
        </w:rPr>
        <w:t>privind normele de dactiloscopare</w:t>
      </w:r>
      <w:r w:rsidR="00AC2C25">
        <w:rPr>
          <w:lang w:val="ro-RO"/>
        </w:rPr>
        <w:t>)</w:t>
      </w:r>
      <w:r w:rsidRPr="00C537D4">
        <w:rPr>
          <w:lang w:val="ro-RO"/>
        </w:rPr>
        <w:t>.</w:t>
      </w:r>
    </w:p>
    <w:p w14:paraId="5607AD8F" w14:textId="77777777" w:rsidR="00B36CAF" w:rsidRPr="00C537D4" w:rsidRDefault="00B36CAF" w:rsidP="00B36CAF">
      <w:pPr>
        <w:pStyle w:val="Corptext"/>
        <w:ind w:firstLine="720"/>
        <w:jc w:val="both"/>
        <w:rPr>
          <w:b/>
          <w:bCs/>
          <w:lang w:val="ro-RO"/>
        </w:rPr>
      </w:pPr>
    </w:p>
    <w:p w14:paraId="7F9A2BCD" w14:textId="77777777" w:rsidR="00B36CAF" w:rsidRPr="00C537D4" w:rsidRDefault="00B36CAF" w:rsidP="00B36CAF">
      <w:pPr>
        <w:pStyle w:val="Corptext"/>
        <w:ind w:firstLine="720"/>
        <w:jc w:val="both"/>
        <w:rPr>
          <w:b/>
          <w:bCs/>
          <w:lang w:val="it-IT"/>
        </w:rPr>
      </w:pPr>
    </w:p>
    <w:p w14:paraId="588F440B" w14:textId="002EDDAE" w:rsidR="00B36CAF" w:rsidRPr="00C537D4" w:rsidRDefault="00B36CAF" w:rsidP="00B36CAF">
      <w:pPr>
        <w:pStyle w:val="Corptext"/>
        <w:ind w:firstLine="720"/>
        <w:jc w:val="both"/>
        <w:rPr>
          <w:b/>
          <w:bCs/>
          <w:lang w:val="ro-RO"/>
        </w:rPr>
      </w:pPr>
    </w:p>
    <w:p w14:paraId="20FB1F20" w14:textId="77777777" w:rsidR="00666700" w:rsidRPr="00C537D4" w:rsidRDefault="00666700" w:rsidP="00B36CAF">
      <w:pPr>
        <w:pStyle w:val="Corptext"/>
        <w:ind w:firstLine="720"/>
        <w:jc w:val="both"/>
        <w:rPr>
          <w:b/>
          <w:bCs/>
          <w:lang w:val="ro-RO"/>
        </w:rPr>
      </w:pPr>
    </w:p>
    <w:p w14:paraId="0B323B7B" w14:textId="12C9EC4E" w:rsidR="00B36CAF" w:rsidRPr="00980AD1" w:rsidRDefault="00B36CAF" w:rsidP="00B36CAF">
      <w:pPr>
        <w:pStyle w:val="Corptext"/>
        <w:jc w:val="both"/>
        <w:rPr>
          <w:b/>
          <w:bCs/>
          <w:szCs w:val="24"/>
          <w:lang w:val="en-GB"/>
        </w:rPr>
      </w:pPr>
      <w:r w:rsidRPr="00C537D4">
        <w:rPr>
          <w:b/>
          <w:bCs/>
          <w:szCs w:val="24"/>
          <w:lang w:val="ro-RO"/>
        </w:rPr>
        <w:t>Prim-Ministru</w:t>
      </w:r>
      <w:r w:rsidR="008F2AED" w:rsidRPr="00C537D4">
        <w:rPr>
          <w:b/>
          <w:bCs/>
          <w:szCs w:val="24"/>
          <w:lang w:val="ro-RO"/>
        </w:rPr>
        <w:tab/>
      </w:r>
      <w:r w:rsidR="008F2AED" w:rsidRPr="00C537D4">
        <w:rPr>
          <w:b/>
          <w:bCs/>
          <w:szCs w:val="24"/>
          <w:lang w:val="ro-RO"/>
        </w:rPr>
        <w:tab/>
      </w:r>
      <w:r w:rsidR="008F2AED" w:rsidRPr="00C537D4">
        <w:rPr>
          <w:b/>
          <w:bCs/>
          <w:szCs w:val="24"/>
          <w:lang w:val="ro-RO"/>
        </w:rPr>
        <w:tab/>
      </w:r>
      <w:r w:rsidR="008F2AED" w:rsidRPr="00C537D4">
        <w:rPr>
          <w:b/>
          <w:bCs/>
          <w:szCs w:val="24"/>
          <w:lang w:val="ro-RO"/>
        </w:rPr>
        <w:tab/>
      </w:r>
      <w:r w:rsidR="00666700" w:rsidRPr="00C537D4">
        <w:rPr>
          <w:b/>
          <w:bCs/>
          <w:szCs w:val="24"/>
          <w:lang w:val="it-IT"/>
        </w:rPr>
        <w:tab/>
      </w:r>
      <w:r w:rsidR="00980AD1">
        <w:rPr>
          <w:b/>
          <w:bCs/>
          <w:szCs w:val="24"/>
          <w:lang w:val="it-IT"/>
        </w:rPr>
        <w:tab/>
      </w:r>
      <w:r w:rsidR="00980AD1" w:rsidRPr="00980AD1">
        <w:rPr>
          <w:b/>
          <w:bCs/>
          <w:szCs w:val="24"/>
          <w:lang w:val="ro-RO"/>
        </w:rPr>
        <w:t>Alexandru MUNTEANU</w:t>
      </w:r>
    </w:p>
    <w:p w14:paraId="21209D3A" w14:textId="77777777" w:rsidR="00B36CAF" w:rsidRPr="00C537D4" w:rsidRDefault="00B36CAF" w:rsidP="00B36CAF">
      <w:pPr>
        <w:pStyle w:val="Corptext"/>
        <w:jc w:val="both"/>
        <w:rPr>
          <w:b/>
          <w:bCs/>
          <w:szCs w:val="24"/>
          <w:lang w:val="ro-RO"/>
        </w:rPr>
      </w:pPr>
    </w:p>
    <w:p w14:paraId="7B3C6EBE" w14:textId="5CE5C9F8" w:rsidR="00B36CAF" w:rsidRPr="00C537D4" w:rsidRDefault="00B36CAF" w:rsidP="00B36CAF">
      <w:pPr>
        <w:pStyle w:val="Corptext"/>
        <w:jc w:val="both"/>
        <w:rPr>
          <w:b/>
          <w:bCs/>
          <w:szCs w:val="24"/>
          <w:lang w:val="ro-RO"/>
        </w:rPr>
      </w:pPr>
    </w:p>
    <w:p w14:paraId="768211EC" w14:textId="77777777" w:rsidR="00666700" w:rsidRPr="00C537D4" w:rsidRDefault="00666700" w:rsidP="00B36CAF">
      <w:pPr>
        <w:pStyle w:val="Corptext"/>
        <w:jc w:val="both"/>
        <w:rPr>
          <w:b/>
          <w:bCs/>
          <w:szCs w:val="24"/>
          <w:lang w:val="ro-RO"/>
        </w:rPr>
      </w:pPr>
    </w:p>
    <w:p w14:paraId="46D7B690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3BFB18FB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5A44125A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6C74AAF4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766AC899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510DD28F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46481BB3" w14:textId="29845059" w:rsidR="005A4705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540B250C" w14:textId="77777777" w:rsidR="00817EB1" w:rsidRPr="00C537D4" w:rsidRDefault="00817EB1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69BD5B90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4C70340F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5633B59F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4E22A9D8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36B23E4E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61A5B1DD" w14:textId="341DC36A" w:rsidR="005A4705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74DE887B" w14:textId="77777777" w:rsidR="008B4466" w:rsidRPr="00C537D4" w:rsidRDefault="008B4466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6005787F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28CAE994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530D2CB5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2D4CB90B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51685B12" w14:textId="77777777" w:rsidR="005A4705" w:rsidRPr="00C537D4" w:rsidRDefault="005A4705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1B78393F" w14:textId="28053B45" w:rsidR="00666700" w:rsidRPr="00C537D4" w:rsidRDefault="00666700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/>
        </w:rPr>
        <w:lastRenderedPageBreak/>
        <w:t>Aprobat în ședința Guvernului din _______________202</w:t>
      </w:r>
      <w:r w:rsidR="00980AD1">
        <w:rPr>
          <w:rFonts w:eastAsia="Arial Unicode MS"/>
          <w:bCs/>
          <w:sz w:val="28"/>
          <w:szCs w:val="28"/>
          <w:u w:color="000000"/>
          <w:bdr w:val="nil"/>
          <w:lang w:val="ro-RO"/>
        </w:rPr>
        <w:t>6</w:t>
      </w:r>
    </w:p>
    <w:p w14:paraId="6E38F5FC" w14:textId="2D83C5B4" w:rsidR="00666700" w:rsidRPr="00C537D4" w:rsidRDefault="00666700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/>
        </w:rPr>
        <w:t>Decizia protocolară nr.________/202</w:t>
      </w:r>
      <w:r w:rsidR="00980AD1">
        <w:rPr>
          <w:rFonts w:eastAsia="Arial Unicode MS"/>
          <w:bCs/>
          <w:sz w:val="28"/>
          <w:szCs w:val="28"/>
          <w:u w:color="000000"/>
          <w:bdr w:val="nil"/>
          <w:lang w:val="ro-RO"/>
        </w:rPr>
        <w:t>6</w:t>
      </w:r>
    </w:p>
    <w:p w14:paraId="1A41A50F" w14:textId="77777777" w:rsidR="00666700" w:rsidRPr="00C537D4" w:rsidRDefault="00666700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sz w:val="28"/>
          <w:szCs w:val="28"/>
          <w:u w:color="000000"/>
          <w:bdr w:val="nil"/>
          <w:lang w:val="ro-RO"/>
        </w:rPr>
      </w:pPr>
    </w:p>
    <w:p w14:paraId="1F8787B4" w14:textId="72D0D35A" w:rsidR="0079002C" w:rsidRPr="00C537D4" w:rsidRDefault="0079002C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ind w:right="141" w:firstLine="0"/>
        <w:contextualSpacing/>
        <w:jc w:val="right"/>
        <w:rPr>
          <w:rFonts w:eastAsia="Arial Unicode MS"/>
          <w:bCs/>
          <w:i/>
          <w:iCs/>
          <w:sz w:val="28"/>
          <w:szCs w:val="28"/>
          <w:u w:color="000000"/>
          <w:bdr w:val="nil"/>
          <w:lang w:val="ro-RO"/>
        </w:rPr>
      </w:pPr>
      <w:r w:rsidRPr="00C537D4">
        <w:rPr>
          <w:rFonts w:eastAsia="Arial Unicode MS"/>
          <w:bCs/>
          <w:i/>
          <w:iCs/>
          <w:sz w:val="28"/>
          <w:szCs w:val="28"/>
          <w:u w:color="000000"/>
          <w:bdr w:val="nil"/>
          <w:lang w:val="ro-RO"/>
        </w:rPr>
        <w:t>Proiect</w:t>
      </w:r>
    </w:p>
    <w:p w14:paraId="1B359F12" w14:textId="33615494" w:rsidR="0079002C" w:rsidRPr="00C537D4" w:rsidRDefault="0079002C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  <w:tab w:val="left" w:pos="7370"/>
        </w:tabs>
        <w:ind w:right="1985" w:firstLine="0"/>
        <w:contextualSpacing/>
        <w:rPr>
          <w:rFonts w:eastAsia="Arial Unicode MS"/>
          <w:b/>
          <w:spacing w:val="80"/>
          <w:sz w:val="28"/>
          <w:szCs w:val="28"/>
          <w:u w:color="000000"/>
          <w:bdr w:val="nil"/>
          <w:lang w:val="ro-RO"/>
        </w:rPr>
      </w:pPr>
    </w:p>
    <w:p w14:paraId="4CBC5655" w14:textId="77777777" w:rsidR="0079002C" w:rsidRPr="00C537D4" w:rsidRDefault="0079002C" w:rsidP="0066670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  <w:tab w:val="left" w:pos="6804"/>
          <w:tab w:val="left" w:pos="6946"/>
        </w:tabs>
        <w:ind w:right="1985" w:firstLine="0"/>
        <w:contextualSpacing/>
        <w:rPr>
          <w:rFonts w:eastAsia="Arial Unicode MS"/>
          <w:b/>
          <w:spacing w:val="80"/>
          <w:sz w:val="28"/>
          <w:szCs w:val="28"/>
          <w:u w:color="000000"/>
          <w:bdr w:val="nil"/>
          <w:lang w:val="ro-RO"/>
        </w:rPr>
      </w:pPr>
    </w:p>
    <w:p w14:paraId="7EE18113" w14:textId="4A366FF9" w:rsidR="00517162" w:rsidRPr="00C537D4" w:rsidRDefault="009049AB" w:rsidP="008E1B7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  <w:tab w:val="left" w:pos="6804"/>
          <w:tab w:val="left" w:pos="6946"/>
        </w:tabs>
        <w:ind w:right="1985" w:firstLine="1985"/>
        <w:contextualSpacing/>
        <w:jc w:val="center"/>
        <w:rPr>
          <w:rFonts w:eastAsia="Arial Unicode MS"/>
          <w:b/>
          <w:spacing w:val="80"/>
          <w:sz w:val="28"/>
          <w:szCs w:val="28"/>
          <w:u w:color="000000"/>
          <w:bdr w:val="nil"/>
          <w:lang w:val="ro-RO"/>
        </w:rPr>
      </w:pPr>
      <w:r w:rsidRPr="00C537D4">
        <w:rPr>
          <w:rFonts w:eastAsia="Arial Unicode MS"/>
          <w:b/>
          <w:spacing w:val="80"/>
          <w:sz w:val="28"/>
          <w:szCs w:val="28"/>
          <w:u w:color="000000"/>
          <w:bdr w:val="nil"/>
          <w:lang w:val="ro-RO"/>
        </w:rPr>
        <w:t>LEGE</w:t>
      </w:r>
    </w:p>
    <w:p w14:paraId="1A44FBDF" w14:textId="77777777" w:rsidR="00817EB1" w:rsidRDefault="009049AB" w:rsidP="008B44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  <w:tab w:val="left" w:pos="6804"/>
          <w:tab w:val="left" w:pos="6946"/>
        </w:tabs>
        <w:ind w:right="-5" w:firstLine="0"/>
        <w:contextualSpacing/>
        <w:jc w:val="center"/>
        <w:rPr>
          <w:rFonts w:eastAsia="Arial Unicode MS"/>
          <w:b/>
          <w:sz w:val="28"/>
          <w:szCs w:val="28"/>
          <w:u w:color="000000"/>
          <w:bdr w:val="nil"/>
          <w:lang w:val="ro-RO"/>
        </w:rPr>
      </w:pPr>
      <w:r w:rsidRPr="00C537D4">
        <w:rPr>
          <w:rFonts w:eastAsia="Arial Unicode MS"/>
          <w:b/>
          <w:sz w:val="28"/>
          <w:szCs w:val="28"/>
          <w:u w:color="000000"/>
          <w:bdr w:val="nil"/>
          <w:lang w:val="ro-RO"/>
        </w:rPr>
        <w:t xml:space="preserve">pentru </w:t>
      </w:r>
      <w:r w:rsidR="008B4466" w:rsidRPr="008B4466">
        <w:rPr>
          <w:rFonts w:eastAsia="Arial Unicode MS"/>
          <w:b/>
          <w:sz w:val="28"/>
          <w:szCs w:val="28"/>
          <w:u w:color="000000"/>
          <w:bdr w:val="nil"/>
          <w:lang w:val="ro-RO"/>
        </w:rPr>
        <w:t>modificarea unor acte normative (privind norme</w:t>
      </w:r>
      <w:r w:rsidR="008B4466">
        <w:rPr>
          <w:rFonts w:eastAsia="Arial Unicode MS"/>
          <w:b/>
          <w:sz w:val="28"/>
          <w:szCs w:val="28"/>
          <w:u w:color="000000"/>
          <w:bdr w:val="nil"/>
          <w:lang w:val="ro-RO"/>
        </w:rPr>
        <w:t xml:space="preserve">le </w:t>
      </w:r>
    </w:p>
    <w:p w14:paraId="675B541A" w14:textId="2A79B5ED" w:rsidR="009049AB" w:rsidRPr="00C537D4" w:rsidRDefault="008B4466" w:rsidP="008B44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  <w:tab w:val="left" w:pos="6804"/>
          <w:tab w:val="left" w:pos="6946"/>
        </w:tabs>
        <w:ind w:right="-5" w:firstLine="0"/>
        <w:contextualSpacing/>
        <w:jc w:val="center"/>
        <w:rPr>
          <w:rFonts w:eastAsia="Arial Unicode MS"/>
          <w:b/>
          <w:sz w:val="28"/>
          <w:szCs w:val="28"/>
          <w:u w:color="000000"/>
          <w:bdr w:val="nil"/>
          <w:lang w:val="ro-RO"/>
        </w:rPr>
      </w:pPr>
      <w:r>
        <w:rPr>
          <w:rFonts w:eastAsia="Arial Unicode MS"/>
          <w:b/>
          <w:sz w:val="28"/>
          <w:szCs w:val="28"/>
          <w:u w:color="000000"/>
          <w:bdr w:val="nil"/>
          <w:lang w:val="ro-RO"/>
        </w:rPr>
        <w:t>de</w:t>
      </w:r>
      <w:r w:rsidRPr="008B4466">
        <w:rPr>
          <w:rFonts w:eastAsia="Arial Unicode MS"/>
          <w:b/>
          <w:sz w:val="28"/>
          <w:szCs w:val="28"/>
          <w:u w:color="000000"/>
          <w:bdr w:val="nil"/>
          <w:lang w:val="ro-RO"/>
        </w:rPr>
        <w:t xml:space="preserve"> dactiloscopare)</w:t>
      </w:r>
    </w:p>
    <w:p w14:paraId="7EC90846" w14:textId="5F5DAFFF" w:rsidR="00152CC5" w:rsidRPr="00C537D4" w:rsidRDefault="00382F97" w:rsidP="006D26C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  <w:tab w:val="left" w:pos="1276"/>
          <w:tab w:val="left" w:pos="1985"/>
          <w:tab w:val="left" w:pos="6804"/>
          <w:tab w:val="left" w:pos="6946"/>
        </w:tabs>
        <w:ind w:firstLine="1985"/>
        <w:contextualSpacing/>
        <w:jc w:val="center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rFonts w:eastAsia="Arial Unicode MS"/>
          <w:bCs/>
          <w:noProof/>
          <w:sz w:val="28"/>
          <w:szCs w:val="28"/>
          <w:u w:color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2CEA38" wp14:editId="31E2574F">
                <wp:simplePos x="0" y="0"/>
                <wp:positionH relativeFrom="column">
                  <wp:posOffset>944880</wp:posOffset>
                </wp:positionH>
                <wp:positionV relativeFrom="paragraph">
                  <wp:posOffset>36830</wp:posOffset>
                </wp:positionV>
                <wp:extent cx="3810000" cy="0"/>
                <wp:effectExtent l="0" t="0" r="19050" b="19050"/>
                <wp:wrapNone/>
                <wp:docPr id="1" name="Conector drep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D39CFC" id="Conector drept 1" o:spid="_x0000_s1026" style="position:absolute;flip:y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4pt,2.9pt" to="374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" strokecolor="black [3040]"/>
            </w:pict>
          </mc:Fallback>
        </mc:AlternateContent>
      </w:r>
    </w:p>
    <w:p w14:paraId="240EFEA9" w14:textId="728F4EA5" w:rsidR="00517162" w:rsidRPr="00C537D4" w:rsidRDefault="00517162" w:rsidP="008F2AE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  <w:tab w:val="left" w:pos="720"/>
          <w:tab w:val="left" w:pos="1843"/>
          <w:tab w:val="left" w:pos="1985"/>
          <w:tab w:val="left" w:pos="7370"/>
        </w:tabs>
        <w:ind w:firstLine="720"/>
        <w:contextualSpacing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Parlamentul adoptă prezenta lege organică.</w:t>
      </w:r>
    </w:p>
    <w:p w14:paraId="139DFD32" w14:textId="77777777" w:rsidR="00517162" w:rsidRPr="00C537D4" w:rsidRDefault="00517162" w:rsidP="008F2AE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  <w:tab w:val="left" w:pos="720"/>
          <w:tab w:val="left" w:pos="1843"/>
          <w:tab w:val="left" w:pos="1985"/>
        </w:tabs>
        <w:ind w:firstLine="720"/>
        <w:contextualSpacing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</w:p>
    <w:p w14:paraId="6E4C6991" w14:textId="31B6F6B4" w:rsidR="00517162" w:rsidRPr="00C537D4" w:rsidRDefault="00517162" w:rsidP="008F2AED">
      <w:pPr>
        <w:pStyle w:val="Frspaiere"/>
        <w:tabs>
          <w:tab w:val="left" w:pos="360"/>
          <w:tab w:val="left" w:pos="720"/>
          <w:tab w:val="left" w:pos="851"/>
          <w:tab w:val="left" w:pos="900"/>
        </w:tabs>
        <w:ind w:firstLine="720"/>
        <w:contextualSpacing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C537D4">
        <w:rPr>
          <w:rFonts w:ascii="Times New Roman" w:hAnsi="Times New Roman"/>
          <w:b/>
          <w:bCs/>
          <w:sz w:val="28"/>
          <w:szCs w:val="28"/>
          <w:lang w:val="ro-RO"/>
        </w:rPr>
        <w:t>Art. I.</w:t>
      </w:r>
      <w:r w:rsidRPr="00C537D4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C537D4">
        <w:rPr>
          <w:rFonts w:ascii="Times New Roman" w:hAnsi="Times New Roman"/>
          <w:bCs/>
          <w:sz w:val="28"/>
          <w:szCs w:val="28"/>
          <w:lang w:val="ro-RO"/>
        </w:rPr>
        <w:t>–</w:t>
      </w:r>
      <w:r w:rsidRPr="00C537D4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C537D4">
        <w:rPr>
          <w:rFonts w:ascii="Times New Roman" w:hAnsi="Times New Roman"/>
          <w:sz w:val="28"/>
          <w:szCs w:val="28"/>
          <w:lang w:val="ro-RO"/>
        </w:rPr>
        <w:t xml:space="preserve">Legea </w:t>
      </w:r>
      <w:r w:rsidR="004E7070" w:rsidRPr="00C537D4">
        <w:rPr>
          <w:rFonts w:ascii="Times New Roman" w:hAnsi="Times New Roman"/>
          <w:sz w:val="28"/>
          <w:szCs w:val="28"/>
          <w:lang w:val="ro-RO"/>
        </w:rPr>
        <w:t xml:space="preserve">cu privire la </w:t>
      </w:r>
      <w:r w:rsidR="00687236" w:rsidRPr="00C537D4">
        <w:rPr>
          <w:rFonts w:ascii="Times New Roman" w:hAnsi="Times New Roman"/>
          <w:sz w:val="28"/>
          <w:szCs w:val="28"/>
          <w:lang w:val="ro-RO"/>
        </w:rPr>
        <w:t>înregistrarea dactiloscopică de stat</w:t>
      </w:r>
      <w:r w:rsidR="004E7070" w:rsidRPr="00C537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537D4">
        <w:rPr>
          <w:rFonts w:ascii="Times New Roman" w:hAnsi="Times New Roman"/>
          <w:sz w:val="28"/>
          <w:szCs w:val="28"/>
          <w:lang w:val="ro-RO"/>
        </w:rPr>
        <w:t xml:space="preserve">nr. </w:t>
      </w:r>
      <w:r w:rsidR="00687236" w:rsidRPr="00C537D4">
        <w:rPr>
          <w:rFonts w:ascii="Times New Roman" w:hAnsi="Times New Roman"/>
          <w:sz w:val="28"/>
          <w:szCs w:val="28"/>
          <w:lang w:val="ro-RO"/>
        </w:rPr>
        <w:t>1549</w:t>
      </w:r>
      <w:r w:rsidRPr="00C537D4">
        <w:rPr>
          <w:rFonts w:ascii="Times New Roman" w:hAnsi="Times New Roman"/>
          <w:sz w:val="28"/>
          <w:szCs w:val="28"/>
          <w:lang w:val="ro-RO"/>
        </w:rPr>
        <w:t>/</w:t>
      </w:r>
      <w:r w:rsidR="004E7070" w:rsidRPr="00C537D4">
        <w:rPr>
          <w:rFonts w:ascii="Times New Roman" w:hAnsi="Times New Roman"/>
          <w:sz w:val="28"/>
          <w:szCs w:val="28"/>
          <w:lang w:val="ro-RO"/>
        </w:rPr>
        <w:t>200</w:t>
      </w:r>
      <w:r w:rsidR="00687236" w:rsidRPr="00C537D4">
        <w:rPr>
          <w:rFonts w:ascii="Times New Roman" w:hAnsi="Times New Roman"/>
          <w:sz w:val="28"/>
          <w:szCs w:val="28"/>
          <w:lang w:val="ro-RO"/>
        </w:rPr>
        <w:t>2</w:t>
      </w:r>
      <w:r w:rsidRPr="00C537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537D4">
        <w:rPr>
          <w:rFonts w:ascii="Times New Roman" w:eastAsia="Times New Roman" w:hAnsi="Times New Roman"/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(Monitorul Oficial al Republicii Moldova, </w:t>
      </w:r>
      <w:r w:rsidR="0088712E" w:rsidRPr="00C537D4">
        <w:rPr>
          <w:rFonts w:ascii="Times New Roman" w:eastAsia="Times New Roman" w:hAnsi="Times New Roman"/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>2003</w:t>
      </w:r>
      <w:r w:rsidRPr="00C537D4">
        <w:rPr>
          <w:rFonts w:ascii="Times New Roman" w:eastAsia="Times New Roman" w:hAnsi="Times New Roman"/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687236" w:rsidRPr="00C537D4">
        <w:rPr>
          <w:rFonts w:ascii="Times New Roman" w:eastAsia="Times New Roman" w:hAnsi="Times New Roman"/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>nr. 14-17, art. 51</w:t>
      </w:r>
      <w:r w:rsidRPr="00C537D4">
        <w:rPr>
          <w:rFonts w:ascii="Times New Roman" w:eastAsia="Times New Roman" w:hAnsi="Times New Roman"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>), cu modificările ulterioare, se modifică după cum urmează:</w:t>
      </w:r>
    </w:p>
    <w:p w14:paraId="624D23A6" w14:textId="0E42F22A" w:rsidR="0015218A" w:rsidRPr="00C537D4" w:rsidRDefault="0015218A" w:rsidP="008F2AED">
      <w:pPr>
        <w:pStyle w:val="Listparagraf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20"/>
          <w:tab w:val="left" w:pos="851"/>
          <w:tab w:val="left" w:pos="900"/>
          <w:tab w:val="left" w:pos="993"/>
          <w:tab w:val="left" w:pos="1843"/>
          <w:tab w:val="left" w:pos="1985"/>
        </w:tabs>
        <w:ind w:left="0" w:firstLine="72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bCs/>
          <w:sz w:val="28"/>
          <w:szCs w:val="28"/>
          <w:lang w:val="ro-RO" w:eastAsia="ro-RO"/>
        </w:rPr>
        <w:t xml:space="preserve">La articolul </w:t>
      </w:r>
      <w:r w:rsidR="0069406D" w:rsidRPr="00C537D4">
        <w:rPr>
          <w:bCs/>
          <w:sz w:val="28"/>
          <w:szCs w:val="28"/>
          <w:lang w:val="ro-RO" w:eastAsia="ro-RO"/>
        </w:rPr>
        <w:t>7</w:t>
      </w:r>
      <w:r w:rsidR="0007670A" w:rsidRPr="00C537D4">
        <w:rPr>
          <w:bCs/>
          <w:sz w:val="28"/>
          <w:szCs w:val="28"/>
          <w:lang w:val="ro-RO" w:eastAsia="ro-RO"/>
        </w:rPr>
        <w:t xml:space="preserve"> litera a)</w:t>
      </w:r>
      <w:r w:rsidR="00272669" w:rsidRPr="00C537D4">
        <w:rPr>
          <w:bCs/>
          <w:sz w:val="28"/>
          <w:szCs w:val="28"/>
          <w:lang w:val="ro-RO" w:eastAsia="ro-RO"/>
        </w:rPr>
        <w:t>,</w:t>
      </w:r>
      <w:r w:rsidRPr="00C537D4">
        <w:rPr>
          <w:bCs/>
          <w:sz w:val="28"/>
          <w:szCs w:val="28"/>
          <w:lang w:val="ro-RO" w:eastAsia="ro-RO"/>
        </w:rPr>
        <w:t xml:space="preserve"> </w:t>
      </w:r>
      <w:r w:rsidR="00AF552F">
        <w:rPr>
          <w:bCs/>
          <w:sz w:val="28"/>
          <w:szCs w:val="28"/>
          <w:lang w:val="ro-RO" w:eastAsia="ro-RO"/>
        </w:rPr>
        <w:t>cuvintele</w:t>
      </w:r>
      <w:r w:rsidR="0069406D" w:rsidRPr="00C537D4">
        <w:rPr>
          <w:bCs/>
          <w:sz w:val="28"/>
          <w:szCs w:val="28"/>
          <w:lang w:val="ro-RO" w:eastAsia="ro-RO"/>
        </w:rPr>
        <w:t xml:space="preserve"> „</w:t>
      </w:r>
      <w:r w:rsidR="000B2C6C" w:rsidRPr="00C537D4">
        <w:rPr>
          <w:bCs/>
          <w:sz w:val="28"/>
          <w:szCs w:val="28"/>
          <w:lang w:val="ro-RO" w:eastAsia="ro-RO"/>
        </w:rPr>
        <w:t>dispăruți</w:t>
      </w:r>
      <w:r w:rsidR="0069406D" w:rsidRPr="00C537D4">
        <w:rPr>
          <w:bCs/>
          <w:sz w:val="28"/>
          <w:szCs w:val="28"/>
          <w:lang w:val="ro-RO" w:eastAsia="ro-RO"/>
        </w:rPr>
        <w:t xml:space="preserve"> fără urmă” se exclud.</w:t>
      </w:r>
    </w:p>
    <w:p w14:paraId="35F1E1FB" w14:textId="77777777" w:rsidR="00423399" w:rsidRPr="00C537D4" w:rsidRDefault="00C36503" w:rsidP="008F2AED">
      <w:pPr>
        <w:pStyle w:val="Listparagraf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20"/>
          <w:tab w:val="left" w:pos="851"/>
          <w:tab w:val="left" w:pos="900"/>
          <w:tab w:val="left" w:pos="993"/>
          <w:tab w:val="left" w:pos="1843"/>
          <w:tab w:val="left" w:pos="1985"/>
        </w:tabs>
        <w:ind w:left="0" w:firstLine="72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bCs/>
          <w:sz w:val="28"/>
          <w:szCs w:val="28"/>
          <w:lang w:val="ro-RO" w:eastAsia="ro-RO"/>
        </w:rPr>
        <w:t xml:space="preserve">La articolul </w:t>
      </w:r>
      <w:r w:rsidR="00B078A6" w:rsidRPr="00C537D4">
        <w:rPr>
          <w:bCs/>
          <w:sz w:val="28"/>
          <w:szCs w:val="28"/>
          <w:lang w:val="ro-RO" w:eastAsia="ro-RO"/>
        </w:rPr>
        <w:t>10</w:t>
      </w:r>
      <w:r w:rsidR="00423399" w:rsidRPr="00C537D4">
        <w:rPr>
          <w:bCs/>
          <w:sz w:val="28"/>
          <w:szCs w:val="28"/>
          <w:lang w:val="ro-RO" w:eastAsia="ro-RO"/>
        </w:rPr>
        <w:t>:</w:t>
      </w:r>
    </w:p>
    <w:p w14:paraId="1C12B295" w14:textId="38FC7358" w:rsidR="00423399" w:rsidRPr="00C537D4" w:rsidRDefault="00B078A6" w:rsidP="00423399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900"/>
          <w:tab w:val="left" w:pos="993"/>
          <w:tab w:val="left" w:pos="1843"/>
          <w:tab w:val="left" w:pos="1985"/>
        </w:tabs>
        <w:ind w:left="0"/>
        <w:rPr>
          <w:bCs/>
          <w:sz w:val="28"/>
          <w:szCs w:val="28"/>
          <w:lang w:val="ro-RO" w:eastAsia="ro-RO"/>
        </w:rPr>
      </w:pPr>
      <w:r w:rsidRPr="00C537D4">
        <w:rPr>
          <w:bCs/>
          <w:sz w:val="28"/>
          <w:szCs w:val="28"/>
          <w:lang w:val="ro-RO" w:eastAsia="ro-RO"/>
        </w:rPr>
        <w:t>alineatul (1)</w:t>
      </w:r>
      <w:r w:rsidR="00B52172" w:rsidRPr="00C537D4">
        <w:rPr>
          <w:bCs/>
          <w:sz w:val="28"/>
          <w:szCs w:val="28"/>
          <w:lang w:val="ro-RO" w:eastAsia="ro-RO"/>
        </w:rPr>
        <w:t xml:space="preserve"> pct. 3)</w:t>
      </w:r>
      <w:r w:rsidRPr="00C537D4">
        <w:rPr>
          <w:bCs/>
          <w:sz w:val="28"/>
          <w:szCs w:val="28"/>
          <w:lang w:val="ro-RO" w:eastAsia="ro-RO"/>
        </w:rPr>
        <w:t>, t</w:t>
      </w:r>
      <w:r w:rsidR="006726CC" w:rsidRPr="00C537D4">
        <w:rPr>
          <w:bCs/>
          <w:sz w:val="28"/>
          <w:szCs w:val="28"/>
          <w:lang w:val="ro-RO" w:eastAsia="ro-RO"/>
        </w:rPr>
        <w:t>extul „</w:t>
      </w:r>
      <w:r w:rsidR="00AF552F">
        <w:rPr>
          <w:bCs/>
          <w:sz w:val="28"/>
          <w:szCs w:val="28"/>
          <w:lang w:val="ro-RO" w:eastAsia="ro-RO"/>
        </w:rPr>
        <w:t xml:space="preserve"> , </w:t>
      </w:r>
      <w:r w:rsidR="006726CC" w:rsidRPr="00C537D4">
        <w:rPr>
          <w:bCs/>
          <w:sz w:val="28"/>
          <w:szCs w:val="28"/>
          <w:lang w:val="ro-RO" w:eastAsia="ro-RO"/>
        </w:rPr>
        <w:t>cu excepția persoanelor care au renunțat la numărul de identificare de stat”</w:t>
      </w:r>
      <w:r w:rsidR="00C36503" w:rsidRPr="00C537D4">
        <w:rPr>
          <w:bCs/>
          <w:sz w:val="28"/>
          <w:szCs w:val="28"/>
          <w:lang w:val="ro-RO" w:eastAsia="ro-RO"/>
        </w:rPr>
        <w:t xml:space="preserve"> </w:t>
      </w:r>
      <w:r w:rsidRPr="00C537D4">
        <w:rPr>
          <w:bCs/>
          <w:sz w:val="28"/>
          <w:szCs w:val="28"/>
          <w:lang w:val="ro-RO" w:eastAsia="ro-RO"/>
        </w:rPr>
        <w:t>se exclude</w:t>
      </w:r>
      <w:r w:rsidR="00423399" w:rsidRPr="00C537D4">
        <w:rPr>
          <w:bCs/>
          <w:sz w:val="28"/>
          <w:szCs w:val="28"/>
          <w:lang w:val="ro-RO" w:eastAsia="ro-RO"/>
        </w:rPr>
        <w:t>;</w:t>
      </w:r>
    </w:p>
    <w:p w14:paraId="64D3E204" w14:textId="1A2B6BF9" w:rsidR="00BC7D7D" w:rsidRPr="00C537D4" w:rsidRDefault="00FD2665" w:rsidP="00423399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900"/>
          <w:tab w:val="left" w:pos="993"/>
          <w:tab w:val="left" w:pos="1843"/>
          <w:tab w:val="left" w:pos="1985"/>
        </w:tabs>
        <w:ind w:left="0"/>
        <w:rPr>
          <w:bCs/>
          <w:sz w:val="28"/>
          <w:szCs w:val="28"/>
          <w:lang w:val="ro-RO" w:eastAsia="ro-RO"/>
        </w:rPr>
      </w:pPr>
      <w:r w:rsidRPr="00C537D4">
        <w:rPr>
          <w:bCs/>
          <w:sz w:val="28"/>
          <w:szCs w:val="28"/>
          <w:lang w:val="ro-RO" w:eastAsia="ro-RO"/>
        </w:rPr>
        <w:t>alineatul (1) pct. 7), cuvintele „azil în conformitate cu prevederile Legii” se substituie cu cuvintele „una din formele de protecție prevăzute de Legea”;</w:t>
      </w:r>
    </w:p>
    <w:p w14:paraId="6DCC16AC" w14:textId="239A6FFB" w:rsidR="00423399" w:rsidRPr="00C537D4" w:rsidRDefault="00423399" w:rsidP="00423399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900"/>
          <w:tab w:val="left" w:pos="993"/>
          <w:tab w:val="left" w:pos="1843"/>
          <w:tab w:val="left" w:pos="1985"/>
        </w:tabs>
        <w:ind w:left="0"/>
        <w:rPr>
          <w:bCs/>
          <w:sz w:val="28"/>
          <w:szCs w:val="28"/>
          <w:lang w:val="ro-RO" w:eastAsia="ro-RO"/>
        </w:rPr>
      </w:pPr>
      <w:r w:rsidRPr="00C537D4">
        <w:rPr>
          <w:bCs/>
          <w:sz w:val="28"/>
          <w:szCs w:val="28"/>
          <w:lang w:val="ro-RO" w:eastAsia="ro-RO"/>
        </w:rPr>
        <w:t>se completează cu pc</w:t>
      </w:r>
      <w:r w:rsidR="00AF552F">
        <w:rPr>
          <w:bCs/>
          <w:sz w:val="28"/>
          <w:szCs w:val="28"/>
          <w:lang w:val="ro-RO" w:eastAsia="ro-RO"/>
        </w:rPr>
        <w:t>t.</w:t>
      </w:r>
      <w:r w:rsidRPr="00C537D4">
        <w:rPr>
          <w:bCs/>
          <w:sz w:val="28"/>
          <w:szCs w:val="28"/>
          <w:lang w:val="ro-RO" w:eastAsia="ro-RO"/>
        </w:rPr>
        <w:t xml:space="preserve"> 9</w:t>
      </w:r>
      <w:r w:rsidR="00311A15" w:rsidRPr="00C537D4">
        <w:rPr>
          <w:bCs/>
          <w:sz w:val="28"/>
          <w:szCs w:val="28"/>
          <w:lang w:val="ro-RO" w:eastAsia="ro-RO"/>
        </w:rPr>
        <w:t>)</w:t>
      </w:r>
      <w:r w:rsidR="003E0FD3" w:rsidRPr="00C537D4">
        <w:rPr>
          <w:bCs/>
          <w:sz w:val="28"/>
          <w:szCs w:val="28"/>
          <w:lang w:val="ro-RO" w:eastAsia="ro-RO"/>
        </w:rPr>
        <w:t xml:space="preserve"> </w:t>
      </w:r>
      <w:r w:rsidRPr="00C537D4">
        <w:rPr>
          <w:bCs/>
          <w:sz w:val="28"/>
          <w:szCs w:val="28"/>
          <w:lang w:val="ro-RO" w:eastAsia="ro-RO"/>
        </w:rPr>
        <w:t>cu următorul cuprins:</w:t>
      </w:r>
    </w:p>
    <w:p w14:paraId="23FA01E9" w14:textId="24DEF70C" w:rsidR="00B078A6" w:rsidRPr="00980AD1" w:rsidRDefault="00423399" w:rsidP="00980AD1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900"/>
          <w:tab w:val="left" w:pos="993"/>
          <w:tab w:val="left" w:pos="1843"/>
          <w:tab w:val="left" w:pos="1985"/>
        </w:tabs>
        <w:ind w:left="0"/>
        <w:rPr>
          <w:bCs/>
          <w:sz w:val="28"/>
          <w:szCs w:val="28"/>
          <w:lang w:val="ro-RO" w:eastAsia="ro-RO"/>
        </w:rPr>
      </w:pPr>
      <w:r w:rsidRPr="00C537D4">
        <w:rPr>
          <w:bCs/>
          <w:sz w:val="28"/>
          <w:szCs w:val="28"/>
          <w:lang w:val="ro-RO" w:eastAsia="ro-RO"/>
        </w:rPr>
        <w:t xml:space="preserve">„ 9) </w:t>
      </w:r>
      <w:r w:rsidR="00134F94" w:rsidRPr="00134F94">
        <w:rPr>
          <w:bCs/>
          <w:sz w:val="28"/>
          <w:szCs w:val="28"/>
          <w:lang w:val="ro-RO" w:eastAsia="ro-RO"/>
        </w:rPr>
        <w:t>persoanele care solicită sau dețin, în condițiile Legii nr. 130/2012 privind regimul armelor și al munițiilor cu destinație civilă, permise sau alte acte permisive necesare procurării, deținerii, portului, folosirii ori comercializării armelor de foc</w:t>
      </w:r>
      <w:r w:rsidRPr="00980AD1">
        <w:rPr>
          <w:bCs/>
          <w:sz w:val="28"/>
          <w:szCs w:val="28"/>
          <w:lang w:val="ro-RO" w:eastAsia="ro-RO"/>
        </w:rPr>
        <w:t>.”</w:t>
      </w:r>
      <w:r w:rsidR="00B078A6" w:rsidRPr="00980AD1">
        <w:rPr>
          <w:bCs/>
          <w:sz w:val="28"/>
          <w:szCs w:val="28"/>
          <w:lang w:val="ro-RO" w:eastAsia="ro-RO"/>
        </w:rPr>
        <w:t>.</w:t>
      </w:r>
    </w:p>
    <w:p w14:paraId="00C0449D" w14:textId="77777777" w:rsidR="00423399" w:rsidRPr="00C537D4" w:rsidRDefault="00B078A6" w:rsidP="008F2AED">
      <w:pPr>
        <w:pStyle w:val="Listparagraf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20"/>
          <w:tab w:val="left" w:pos="851"/>
          <w:tab w:val="left" w:pos="900"/>
          <w:tab w:val="left" w:pos="993"/>
          <w:tab w:val="left" w:pos="1843"/>
          <w:tab w:val="left" w:pos="1985"/>
        </w:tabs>
        <w:ind w:left="0" w:firstLine="72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bCs/>
          <w:sz w:val="28"/>
          <w:szCs w:val="28"/>
          <w:lang w:val="ro-RO" w:eastAsia="ro-RO"/>
        </w:rPr>
        <w:t>La articolul 12</w:t>
      </w:r>
      <w:r w:rsidR="00423399" w:rsidRPr="00C537D4">
        <w:rPr>
          <w:bCs/>
          <w:sz w:val="28"/>
          <w:szCs w:val="28"/>
          <w:lang w:val="ro-RO" w:eastAsia="ro-RO"/>
        </w:rPr>
        <w:t>:</w:t>
      </w:r>
    </w:p>
    <w:p w14:paraId="4C24D1E0" w14:textId="6668D820" w:rsidR="00423399" w:rsidRPr="00C537D4" w:rsidRDefault="00423399" w:rsidP="00423399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900"/>
          <w:tab w:val="left" w:pos="993"/>
          <w:tab w:val="left" w:pos="1843"/>
          <w:tab w:val="left" w:pos="1985"/>
        </w:tabs>
        <w:ind w:left="0"/>
        <w:rPr>
          <w:bCs/>
          <w:sz w:val="28"/>
          <w:szCs w:val="28"/>
          <w:lang w:val="ro-RO" w:eastAsia="ro-RO"/>
        </w:rPr>
      </w:pPr>
      <w:r w:rsidRPr="00C537D4">
        <w:rPr>
          <w:bCs/>
          <w:sz w:val="28"/>
          <w:szCs w:val="28"/>
          <w:lang w:val="ro-RO" w:eastAsia="ro-RO"/>
        </w:rPr>
        <w:t xml:space="preserve">alineatul (1), litera b) textul „7), 8)” se substituie cu textul „7) - </w:t>
      </w:r>
      <w:r w:rsidR="00980AD1">
        <w:rPr>
          <w:bCs/>
          <w:sz w:val="28"/>
          <w:szCs w:val="28"/>
          <w:lang w:val="ro-RO" w:eastAsia="ro-RO"/>
        </w:rPr>
        <w:t>9</w:t>
      </w:r>
      <w:r w:rsidRPr="00C537D4">
        <w:rPr>
          <w:bCs/>
          <w:sz w:val="28"/>
          <w:szCs w:val="28"/>
          <w:lang w:val="ro-RO" w:eastAsia="ro-RO"/>
        </w:rPr>
        <w:t>)”;</w:t>
      </w:r>
    </w:p>
    <w:p w14:paraId="455B895A" w14:textId="2580F40F" w:rsidR="001E2BA7" w:rsidRPr="00C537D4" w:rsidRDefault="00B078A6" w:rsidP="00423399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900"/>
          <w:tab w:val="left" w:pos="993"/>
          <w:tab w:val="left" w:pos="1843"/>
          <w:tab w:val="left" w:pos="1985"/>
        </w:tabs>
        <w:ind w:left="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bCs/>
          <w:sz w:val="28"/>
          <w:szCs w:val="28"/>
          <w:lang w:val="ro-RO" w:eastAsia="ro-RO"/>
        </w:rPr>
        <w:t xml:space="preserve">alineatul (2) </w:t>
      </w:r>
      <w:r w:rsidR="00A16BFF">
        <w:rPr>
          <w:bCs/>
          <w:sz w:val="28"/>
          <w:szCs w:val="28"/>
          <w:lang w:val="ro-RO" w:eastAsia="ro-RO"/>
        </w:rPr>
        <w:t>cuvintele</w:t>
      </w:r>
      <w:r w:rsidR="00A16BFF" w:rsidRPr="00C537D4">
        <w:rPr>
          <w:bCs/>
          <w:sz w:val="28"/>
          <w:szCs w:val="28"/>
          <w:lang w:val="ro-RO" w:eastAsia="ro-RO"/>
        </w:rPr>
        <w:t xml:space="preserve"> </w:t>
      </w:r>
      <w:r w:rsidRPr="00C537D4">
        <w:rPr>
          <w:bCs/>
          <w:sz w:val="28"/>
          <w:szCs w:val="28"/>
          <w:lang w:val="ro-RO" w:eastAsia="ro-RO"/>
        </w:rPr>
        <w:t>„</w:t>
      </w:r>
      <w:r w:rsidR="00E20376">
        <w:rPr>
          <w:bCs/>
          <w:sz w:val="28"/>
          <w:szCs w:val="28"/>
          <w:lang w:val="ro-RO" w:eastAsia="ro-RO"/>
        </w:rPr>
        <w:t xml:space="preserve"> , </w:t>
      </w:r>
      <w:r w:rsidR="00C36503" w:rsidRPr="00C537D4">
        <w:rPr>
          <w:bCs/>
          <w:sz w:val="28"/>
          <w:szCs w:val="28"/>
          <w:lang w:val="ro-RO" w:eastAsia="ro-RO"/>
        </w:rPr>
        <w:t xml:space="preserve">cu excepția celor care au renunțat la numărul de identificare de stat” </w:t>
      </w:r>
      <w:r w:rsidR="007A07C4" w:rsidRPr="00C537D4">
        <w:rPr>
          <w:bCs/>
          <w:sz w:val="28"/>
          <w:szCs w:val="28"/>
          <w:lang w:val="ro-RO" w:eastAsia="ro-RO"/>
        </w:rPr>
        <w:t>se exclud.</w:t>
      </w:r>
    </w:p>
    <w:p w14:paraId="0280BFE2" w14:textId="77777777" w:rsidR="00FD2665" w:rsidRPr="00C537D4" w:rsidRDefault="00FD2665" w:rsidP="008F2AED">
      <w:pPr>
        <w:pStyle w:val="Listparagraf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20"/>
          <w:tab w:val="left" w:pos="851"/>
          <w:tab w:val="left" w:pos="900"/>
          <w:tab w:val="left" w:pos="993"/>
          <w:tab w:val="left" w:pos="1843"/>
          <w:tab w:val="left" w:pos="1985"/>
        </w:tabs>
        <w:ind w:left="0" w:firstLine="72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La articolului 14:</w:t>
      </w:r>
    </w:p>
    <w:p w14:paraId="58A99D5B" w14:textId="79F1D7D9" w:rsidR="00AB73FF" w:rsidRPr="00C537D4" w:rsidRDefault="00FD2665" w:rsidP="00FD2665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20"/>
          <w:tab w:val="left" w:pos="851"/>
          <w:tab w:val="left" w:pos="900"/>
          <w:tab w:val="left" w:pos="993"/>
          <w:tab w:val="left" w:pos="1843"/>
          <w:tab w:val="left" w:pos="1985"/>
        </w:tabs>
        <w:ind w:firstLine="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a</w:t>
      </w:r>
      <w:r w:rsidR="00583E99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lineatul (1) </w:t>
      </w:r>
      <w:r w:rsidR="0047222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va</w:t>
      </w:r>
      <w:r w:rsidR="00867AB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avea</w:t>
      </w:r>
      <w:r w:rsidR="0047222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următorul cuprins</w:t>
      </w:r>
      <w:r w:rsidR="00AB73F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:</w:t>
      </w:r>
    </w:p>
    <w:p w14:paraId="678F8D5C" w14:textId="4F582874" w:rsidR="00F70B19" w:rsidRPr="00C537D4" w:rsidRDefault="00093DA5" w:rsidP="001F07B6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20"/>
          <w:tab w:val="left" w:pos="851"/>
          <w:tab w:val="left" w:pos="900"/>
          <w:tab w:val="left" w:pos="993"/>
          <w:tab w:val="left" w:pos="1843"/>
          <w:tab w:val="left" w:pos="1985"/>
        </w:tabs>
        <w:ind w:left="0" w:firstLine="720"/>
        <w:rPr>
          <w:rFonts w:eastAsia="Arial Unicode MS"/>
          <w:bCs/>
          <w:strike/>
          <w:sz w:val="28"/>
          <w:szCs w:val="28"/>
          <w:u w:color="000000"/>
          <w:bdr w:val="nil"/>
          <w:lang w:val="ro-RO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„</w:t>
      </w:r>
      <w:r w:rsidR="00323E9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</w:t>
      </w:r>
      <w:r w:rsidR="00B7470C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(</w:t>
      </w:r>
      <w:r w:rsidR="00AB73F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1</w:t>
      </w:r>
      <w:r w:rsidR="00B7470C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) </w:t>
      </w:r>
      <w:r w:rsidR="00AB73F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Dreptul de a </w:t>
      </w:r>
      <w:r w:rsidR="00D646E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obține</w:t>
      </w:r>
      <w:r w:rsidR="00AB73F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</w:t>
      </w:r>
      <w:r w:rsidR="00D646E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și</w:t>
      </w:r>
      <w:r w:rsidR="00AB73F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de a utiliza date dactiloscopice îl au procurorii, </w:t>
      </w:r>
      <w:r w:rsidR="00D646E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ofițerii</w:t>
      </w:r>
      <w:r w:rsidR="00AB73F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de urmărire penală, </w:t>
      </w:r>
      <w:r w:rsidR="00A16BFF" w:rsidRPr="00A16BFF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subiecții activității speciale de investigații</w:t>
      </w:r>
      <w:r w:rsidR="009A0A3C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, </w:t>
      </w:r>
      <w:r w:rsidR="00A16BFF" w:rsidRPr="00A16BFF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precum și personalul desemnat din cadrul autorităților competente de prevenirea, depistarea, constatarea și investigarea infracțiunilor</w:t>
      </w:r>
      <w:r w:rsidR="009A0A3C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,</w:t>
      </w:r>
      <w:r w:rsidR="00AB73F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</w:t>
      </w:r>
      <w:r w:rsidR="00A342AC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conform atribuțiilor funcționale și fișei postului, </w:t>
      </w:r>
      <w:r w:rsidR="00AB73F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în scopurile prevăzute la art.</w:t>
      </w:r>
      <w:r w:rsidR="004F64C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</w:t>
      </w:r>
      <w:r w:rsidR="00AB73F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7.</w:t>
      </w:r>
      <w:r w:rsidR="00B7470C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”</w:t>
      </w:r>
      <w:r w:rsidR="00F70B19"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.</w:t>
      </w:r>
    </w:p>
    <w:p w14:paraId="0E3F58F5" w14:textId="5EF3D988" w:rsidR="005935BD" w:rsidRPr="00C537D4" w:rsidRDefault="00502739" w:rsidP="005935BD">
      <w:pPr>
        <w:pStyle w:val="Listparagraf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993"/>
          <w:tab w:val="left" w:pos="1843"/>
          <w:tab w:val="left" w:pos="1985"/>
        </w:tabs>
        <w:ind w:left="0" w:firstLine="709"/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Articolul 15 se completează cu alineatul 3), cu următorul cuprins:</w:t>
      </w:r>
    </w:p>
    <w:p w14:paraId="4BED241A" w14:textId="0414CF86" w:rsidR="00502739" w:rsidRPr="00C537D4" w:rsidRDefault="00502739" w:rsidP="00502739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993"/>
          <w:tab w:val="left" w:pos="1843"/>
          <w:tab w:val="left" w:pos="1985"/>
        </w:tabs>
        <w:ind w:left="0" w:firstLine="851"/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„</w:t>
      </w:r>
      <w:r w:rsidR="00323E9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 xml:space="preserve"> </w:t>
      </w:r>
      <w:r w:rsidR="0096649A"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(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 xml:space="preserve">3) </w:t>
      </w:r>
      <w:r w:rsidR="006E4315"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P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 xml:space="preserve">rin derogare de la prevederile alin. (1) lit. a), datele dactiloscopice acumulate în urma înregistrării </w:t>
      </w:r>
      <w:r w:rsidR="00A16BFF" w:rsidRPr="00A16BFF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 xml:space="preserve">dactiloscopice 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categoriilor de persoane indicate la art. 10 alin. (1) pct. 7) și 8), se păstrează 10 ani și sunt nimicite la expirarea acestui termen.”.</w:t>
      </w:r>
    </w:p>
    <w:p w14:paraId="289D8821" w14:textId="14EC4131" w:rsidR="00C33D79" w:rsidRPr="00C537D4" w:rsidRDefault="00935F23" w:rsidP="00F70B19">
      <w:pPr>
        <w:pStyle w:val="Listparagraf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09"/>
          <w:tab w:val="left" w:pos="993"/>
          <w:tab w:val="left" w:pos="1843"/>
          <w:tab w:val="left" w:pos="1985"/>
        </w:tabs>
        <w:ind w:left="0" w:firstLine="709"/>
        <w:rPr>
          <w:rFonts w:eastAsia="Arial Unicode MS"/>
          <w:b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Pe tot parcursul textului, cuvintele „subdiviziune specializată</w:t>
      </w:r>
      <w:r w:rsidR="00272669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a Ministerului Afacerilor Interne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” și „subdiviziune </w:t>
      </w:r>
      <w:r w:rsidR="00272669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specializată centrală a Ministerului Afacerilor Interne”, la orice formă gramaticală, se substituie cu </w:t>
      </w:r>
      <w:r w:rsidR="00272669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lastRenderedPageBreak/>
        <w:t>cuvintele „autoritate administrativă și/sau instituția din subordinea Ministerului Afacerilor Interne”, la forma gramaticală corespunzătoare</w:t>
      </w:r>
      <w:r w:rsidR="0032535C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.</w:t>
      </w:r>
    </w:p>
    <w:p w14:paraId="3D9F6444" w14:textId="0D08F3F8" w:rsidR="002542A5" w:rsidRDefault="00073612" w:rsidP="002542A5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993"/>
          <w:tab w:val="left" w:pos="1843"/>
          <w:tab w:val="left" w:pos="1985"/>
        </w:tabs>
        <w:ind w:left="0"/>
        <w:rPr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</w:pPr>
      <w:r w:rsidRPr="00C537D4">
        <w:rPr>
          <w:b/>
          <w:bCs/>
          <w:sz w:val="28"/>
          <w:szCs w:val="28"/>
          <w:lang w:val="ro-RO"/>
        </w:rPr>
        <w:t xml:space="preserve">Art. </w:t>
      </w:r>
      <w:r w:rsidR="004F64CF" w:rsidRPr="00C537D4">
        <w:rPr>
          <w:b/>
          <w:bCs/>
          <w:sz w:val="28"/>
          <w:szCs w:val="28"/>
          <w:lang w:val="ro-RO"/>
        </w:rPr>
        <w:t>I</w:t>
      </w:r>
      <w:r w:rsidRPr="00C537D4">
        <w:rPr>
          <w:b/>
          <w:bCs/>
          <w:sz w:val="28"/>
          <w:szCs w:val="28"/>
          <w:lang w:val="ro-RO"/>
        </w:rPr>
        <w:t>I.</w:t>
      </w:r>
      <w:r w:rsidRPr="00C537D4">
        <w:rPr>
          <w:sz w:val="28"/>
          <w:szCs w:val="28"/>
          <w:lang w:val="ro-RO"/>
        </w:rPr>
        <w:t xml:space="preserve"> </w:t>
      </w:r>
      <w:r w:rsidR="002542A5" w:rsidRPr="00C537D4">
        <w:rPr>
          <w:sz w:val="28"/>
          <w:szCs w:val="28"/>
          <w:lang w:val="ro-RO"/>
        </w:rPr>
        <w:t xml:space="preserve">Legea </w:t>
      </w:r>
      <w:r w:rsidR="002542A5" w:rsidRPr="002542A5">
        <w:rPr>
          <w:sz w:val="28"/>
          <w:szCs w:val="28"/>
          <w:lang w:val="ro-RO"/>
        </w:rPr>
        <w:t>privind regimul armelor și al munițiilor</w:t>
      </w:r>
      <w:r w:rsidR="002542A5">
        <w:rPr>
          <w:sz w:val="28"/>
          <w:szCs w:val="28"/>
          <w:lang w:val="ro-RO"/>
        </w:rPr>
        <w:t xml:space="preserve"> </w:t>
      </w:r>
      <w:r w:rsidR="002542A5" w:rsidRPr="002542A5">
        <w:rPr>
          <w:sz w:val="28"/>
          <w:szCs w:val="28"/>
          <w:lang w:val="ro-RO"/>
        </w:rPr>
        <w:t>cu destinație civilă</w:t>
      </w:r>
      <w:r w:rsidR="002542A5">
        <w:rPr>
          <w:sz w:val="28"/>
          <w:szCs w:val="28"/>
          <w:lang w:val="ro-RO"/>
        </w:rPr>
        <w:t xml:space="preserve"> </w:t>
      </w:r>
      <w:r w:rsidR="002542A5" w:rsidRPr="00C537D4">
        <w:rPr>
          <w:sz w:val="28"/>
          <w:szCs w:val="28"/>
          <w:lang w:val="ro-RO"/>
        </w:rPr>
        <w:t>nr. 1</w:t>
      </w:r>
      <w:r w:rsidR="002542A5">
        <w:rPr>
          <w:sz w:val="28"/>
          <w:szCs w:val="28"/>
          <w:lang w:val="ro-RO"/>
        </w:rPr>
        <w:t>30</w:t>
      </w:r>
      <w:r w:rsidR="002542A5" w:rsidRPr="00C537D4">
        <w:rPr>
          <w:sz w:val="28"/>
          <w:szCs w:val="28"/>
          <w:lang w:val="ro-RO"/>
        </w:rPr>
        <w:t>/20</w:t>
      </w:r>
      <w:r w:rsidR="002542A5">
        <w:rPr>
          <w:sz w:val="28"/>
          <w:szCs w:val="28"/>
          <w:lang w:val="ro-RO"/>
        </w:rPr>
        <w:t>1</w:t>
      </w:r>
      <w:r w:rsidR="002542A5" w:rsidRPr="00C537D4">
        <w:rPr>
          <w:sz w:val="28"/>
          <w:szCs w:val="28"/>
          <w:lang w:val="ro-RO"/>
        </w:rPr>
        <w:t xml:space="preserve">2 </w:t>
      </w:r>
      <w:r w:rsidR="002542A5" w:rsidRPr="00C537D4">
        <w:rPr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(Monitorul Oficial al Republicii Moldova, 2003, nr. </w:t>
      </w:r>
      <w:r w:rsidR="002542A5">
        <w:rPr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>222</w:t>
      </w:r>
      <w:r w:rsidR="002542A5" w:rsidRPr="00C537D4">
        <w:rPr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2542A5">
        <w:rPr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>22</w:t>
      </w:r>
      <w:r w:rsidR="002542A5" w:rsidRPr="00C537D4">
        <w:rPr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 xml:space="preserve">7, art. </w:t>
      </w:r>
      <w:r w:rsidR="002542A5">
        <w:rPr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>72</w:t>
      </w:r>
      <w:r w:rsidR="002542A5" w:rsidRPr="00C537D4">
        <w:rPr>
          <w:iCs/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2542A5" w:rsidRPr="00C537D4">
        <w:rPr>
          <w:sz w:val="28"/>
          <w:szCs w:val="28"/>
          <w:u w:color="000000"/>
          <w:bdr w:val="nil"/>
          <w:lang w:val="ro-RO" w:eastAsia="ru-RU"/>
          <w14:textOutline w14:w="0" w14:cap="flat" w14:cmpd="sng" w14:algn="ctr">
            <w14:noFill/>
            <w14:prstDash w14:val="solid"/>
            <w14:round/>
          </w14:textOutline>
        </w:rPr>
        <w:t>), cu modificările ulterioare, se modifică după cum urmează:</w:t>
      </w:r>
    </w:p>
    <w:p w14:paraId="2127D955" w14:textId="75D7D542" w:rsidR="00323E94" w:rsidRPr="00C537D4" w:rsidRDefault="00323E94" w:rsidP="00323E94">
      <w:pPr>
        <w:pStyle w:val="Listparagraf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20"/>
          <w:tab w:val="left" w:pos="851"/>
          <w:tab w:val="left" w:pos="900"/>
          <w:tab w:val="left" w:pos="993"/>
          <w:tab w:val="left" w:pos="1843"/>
          <w:tab w:val="left" w:pos="1985"/>
        </w:tabs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bCs/>
          <w:sz w:val="28"/>
          <w:szCs w:val="28"/>
          <w:lang w:val="ro-RO" w:eastAsia="ro-RO"/>
        </w:rPr>
        <w:t xml:space="preserve">La articolul </w:t>
      </w:r>
      <w:r>
        <w:rPr>
          <w:bCs/>
          <w:sz w:val="28"/>
          <w:szCs w:val="28"/>
          <w:lang w:val="ro-RO" w:eastAsia="ro-RO"/>
        </w:rPr>
        <w:t>7</w:t>
      </w:r>
      <w:r w:rsidRPr="00C537D4">
        <w:rPr>
          <w:bCs/>
          <w:sz w:val="28"/>
          <w:szCs w:val="28"/>
          <w:lang w:val="ro-RO" w:eastAsia="ro-RO"/>
        </w:rPr>
        <w:t>:</w:t>
      </w:r>
    </w:p>
    <w:p w14:paraId="3F9E9B54" w14:textId="77777777" w:rsidR="00323E94" w:rsidRPr="00C537D4" w:rsidRDefault="00323E94" w:rsidP="00323E94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993"/>
          <w:tab w:val="left" w:pos="1843"/>
          <w:tab w:val="left" w:pos="1985"/>
        </w:tabs>
        <w:ind w:left="709" w:firstLine="0"/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</w:pPr>
      <w:r w:rsidRPr="00C537D4">
        <w:rPr>
          <w:bCs/>
          <w:sz w:val="28"/>
          <w:szCs w:val="28"/>
          <w:lang w:val="ro-RO" w:eastAsia="ro-RO"/>
        </w:rPr>
        <w:t>alineatul (1)</w:t>
      </w:r>
      <w:r>
        <w:rPr>
          <w:bCs/>
          <w:sz w:val="28"/>
          <w:szCs w:val="28"/>
          <w:lang w:val="ro-RO" w:eastAsia="ro-RO"/>
        </w:rPr>
        <w:t xml:space="preserve"> 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se completează cu</w:t>
      </w:r>
      <w:r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 xml:space="preserve"> litera f), 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cu următorul cuprins:</w:t>
      </w:r>
    </w:p>
    <w:p w14:paraId="2B841A3B" w14:textId="51C9DCDB" w:rsidR="002542A5" w:rsidRDefault="00323E94" w:rsidP="00323E94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„ f) </w:t>
      </w:r>
      <w:r w:rsidRPr="00323E94">
        <w:rPr>
          <w:sz w:val="28"/>
          <w:szCs w:val="28"/>
          <w:lang w:val="ro-MD"/>
        </w:rPr>
        <w:t>exprimă acordul și se supun obligatoriu procedurii de dactiloscop</w:t>
      </w:r>
      <w:r w:rsidR="00EB2D3B">
        <w:rPr>
          <w:sz w:val="28"/>
          <w:szCs w:val="28"/>
          <w:lang w:val="ro-MD"/>
        </w:rPr>
        <w:t>a</w:t>
      </w:r>
      <w:r w:rsidRPr="00323E94">
        <w:rPr>
          <w:sz w:val="28"/>
          <w:szCs w:val="28"/>
          <w:lang w:val="ro-MD"/>
        </w:rPr>
        <w:t>re, inclusiv amprentării palmare, în condițiile legislației privind evidența dactiloscopică</w:t>
      </w:r>
      <w:r w:rsidR="005E204A">
        <w:rPr>
          <w:sz w:val="28"/>
          <w:szCs w:val="28"/>
          <w:lang w:val="ro-MD"/>
        </w:rPr>
        <w:t>.</w:t>
      </w:r>
      <w:r w:rsidR="00EB2D3B">
        <w:rPr>
          <w:sz w:val="28"/>
          <w:szCs w:val="28"/>
          <w:lang w:val="ro-MD"/>
        </w:rPr>
        <w:t>”;</w:t>
      </w:r>
    </w:p>
    <w:p w14:paraId="430A2633" w14:textId="73E074D8" w:rsidR="00EB2D3B" w:rsidRDefault="00EB2D3B" w:rsidP="00323E94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/>
        <w:rPr>
          <w:bCs/>
          <w:sz w:val="28"/>
          <w:szCs w:val="28"/>
          <w:lang w:val="ro-RO" w:eastAsia="ro-RO"/>
        </w:rPr>
      </w:pPr>
      <w:r w:rsidRPr="00C537D4">
        <w:rPr>
          <w:bCs/>
          <w:sz w:val="28"/>
          <w:szCs w:val="28"/>
          <w:lang w:val="ro-RO" w:eastAsia="ro-RO"/>
        </w:rPr>
        <w:t>alineatul (</w:t>
      </w:r>
      <w:r>
        <w:rPr>
          <w:bCs/>
          <w:sz w:val="28"/>
          <w:szCs w:val="28"/>
          <w:lang w:val="ro-RO" w:eastAsia="ro-RO"/>
        </w:rPr>
        <w:t>2</w:t>
      </w:r>
      <w:r w:rsidRPr="00C537D4">
        <w:rPr>
          <w:bCs/>
          <w:sz w:val="28"/>
          <w:szCs w:val="28"/>
          <w:lang w:val="ro-RO" w:eastAsia="ro-RO"/>
        </w:rPr>
        <w:t>), litera b)</w:t>
      </w:r>
      <w:r>
        <w:rPr>
          <w:bCs/>
          <w:sz w:val="28"/>
          <w:szCs w:val="28"/>
          <w:lang w:val="ro-RO" w:eastAsia="ro-RO"/>
        </w:rPr>
        <w:t xml:space="preserve"> va avea următorul cuprins:</w:t>
      </w:r>
    </w:p>
    <w:p w14:paraId="04EF7530" w14:textId="7BBC7F35" w:rsidR="000A5173" w:rsidRDefault="000A5173" w:rsidP="00323E94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/>
        <w:rPr>
          <w:bCs/>
          <w:sz w:val="28"/>
          <w:szCs w:val="28"/>
          <w:lang w:val="ro-RO" w:eastAsia="ro-RO"/>
        </w:rPr>
      </w:pPr>
      <w:r>
        <w:rPr>
          <w:bCs/>
          <w:sz w:val="28"/>
          <w:szCs w:val="28"/>
          <w:lang w:val="ro-RO" w:eastAsia="ro-RO"/>
        </w:rPr>
        <w:t xml:space="preserve">„ b) </w:t>
      </w:r>
      <w:r w:rsidRPr="000A5173">
        <w:rPr>
          <w:bCs/>
          <w:sz w:val="28"/>
          <w:szCs w:val="28"/>
          <w:lang w:val="ro-RO" w:eastAsia="ro-RO"/>
        </w:rPr>
        <w:t>au antecedente penale sau antecedente ce prezintă pericol pentru ordinea publică, constatate inclusiv prin corelarea datelor solicitantului cu evidențele dactiloscopice naționale și internaționale</w:t>
      </w:r>
      <w:r>
        <w:rPr>
          <w:bCs/>
          <w:sz w:val="28"/>
          <w:szCs w:val="28"/>
          <w:lang w:val="ro-RO" w:eastAsia="ro-RO"/>
        </w:rPr>
        <w:t>;”;</w:t>
      </w:r>
    </w:p>
    <w:p w14:paraId="616953D8" w14:textId="41B5A95C" w:rsidR="000A5173" w:rsidRPr="00C537D4" w:rsidRDefault="000A5173" w:rsidP="000A5173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993"/>
          <w:tab w:val="left" w:pos="1843"/>
          <w:tab w:val="left" w:pos="1985"/>
        </w:tabs>
        <w:ind w:left="709" w:firstLine="0"/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</w:pPr>
      <w:r w:rsidRPr="00C537D4">
        <w:rPr>
          <w:bCs/>
          <w:sz w:val="28"/>
          <w:szCs w:val="28"/>
          <w:lang w:val="ro-RO" w:eastAsia="ro-RO"/>
        </w:rPr>
        <w:t>alineatul (</w:t>
      </w:r>
      <w:r>
        <w:rPr>
          <w:bCs/>
          <w:sz w:val="28"/>
          <w:szCs w:val="28"/>
          <w:lang w:val="ro-RO" w:eastAsia="ro-RO"/>
        </w:rPr>
        <w:t>2</w:t>
      </w:r>
      <w:r w:rsidRPr="00C537D4">
        <w:rPr>
          <w:bCs/>
          <w:sz w:val="28"/>
          <w:szCs w:val="28"/>
          <w:lang w:val="ro-RO" w:eastAsia="ro-RO"/>
        </w:rPr>
        <w:t>),</w:t>
      </w:r>
      <w:r w:rsidRPr="000A5173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 xml:space="preserve"> 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se completează cu</w:t>
      </w:r>
      <w:r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 xml:space="preserve"> litera j), 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MD" w:bidi="ro-RO"/>
        </w:rPr>
        <w:t>cu următorul cuprins:</w:t>
      </w:r>
    </w:p>
    <w:p w14:paraId="096916DC" w14:textId="04F836A7" w:rsidR="000A5173" w:rsidRDefault="000A5173" w:rsidP="000A5173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„ j) </w:t>
      </w:r>
      <w:r w:rsidRPr="000A5173">
        <w:rPr>
          <w:sz w:val="28"/>
          <w:szCs w:val="28"/>
          <w:lang w:val="ro-MD"/>
        </w:rPr>
        <w:t>refuză să se supună procedurii de dactiloscop</w:t>
      </w:r>
      <w:r>
        <w:rPr>
          <w:sz w:val="28"/>
          <w:szCs w:val="28"/>
          <w:lang w:val="ro-MD"/>
        </w:rPr>
        <w:t>a</w:t>
      </w:r>
      <w:r w:rsidRPr="000A5173">
        <w:rPr>
          <w:sz w:val="28"/>
          <w:szCs w:val="28"/>
          <w:lang w:val="ro-MD"/>
        </w:rPr>
        <w:t>re în condițiile prezentei legi</w:t>
      </w:r>
      <w:r>
        <w:rPr>
          <w:sz w:val="28"/>
          <w:szCs w:val="28"/>
          <w:lang w:val="ro-MD"/>
        </w:rPr>
        <w:t>.”;</w:t>
      </w:r>
    </w:p>
    <w:p w14:paraId="6E855220" w14:textId="77777777" w:rsidR="009320E0" w:rsidRDefault="00C407A4" w:rsidP="000A5173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se completează cu un alineat nou</w:t>
      </w:r>
      <w:r w:rsidR="009320E0">
        <w:rPr>
          <w:sz w:val="28"/>
          <w:szCs w:val="28"/>
          <w:lang w:val="ro-MD"/>
        </w:rPr>
        <w:t xml:space="preserve"> cu următorul cuprins:</w:t>
      </w:r>
    </w:p>
    <w:p w14:paraId="41554F74" w14:textId="25E6F81F" w:rsidR="00C407A4" w:rsidRDefault="009320E0" w:rsidP="000A5173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 xml:space="preserve">„ </w:t>
      </w:r>
      <w:r w:rsidR="00C407A4">
        <w:rPr>
          <w:sz w:val="28"/>
          <w:szCs w:val="28"/>
          <w:lang w:val="ro-MD"/>
        </w:rPr>
        <w:t>(6)</w:t>
      </w:r>
      <w:r>
        <w:rPr>
          <w:sz w:val="28"/>
          <w:szCs w:val="28"/>
          <w:lang w:val="ro-MD"/>
        </w:rPr>
        <w:t xml:space="preserve"> </w:t>
      </w:r>
      <w:r w:rsidRPr="009320E0">
        <w:rPr>
          <w:sz w:val="28"/>
          <w:szCs w:val="28"/>
          <w:lang w:val="ro-MD"/>
        </w:rPr>
        <w:t xml:space="preserve">Datele dactiloscopice colectate în cadrul procedurii de examinare a cererii sunt transmise de către </w:t>
      </w:r>
      <w:r w:rsidR="001B2A80">
        <w:rPr>
          <w:sz w:val="28"/>
          <w:szCs w:val="28"/>
          <w:lang w:val="ro-MD"/>
        </w:rPr>
        <w:t>subdiviziunile Inspectoratului General al Poliției</w:t>
      </w:r>
      <w:r w:rsidRPr="009320E0">
        <w:rPr>
          <w:sz w:val="28"/>
          <w:szCs w:val="28"/>
          <w:lang w:val="ro-MD"/>
        </w:rPr>
        <w:t xml:space="preserve"> </w:t>
      </w:r>
      <w:r w:rsidR="005344C2">
        <w:rPr>
          <w:sz w:val="28"/>
          <w:szCs w:val="28"/>
          <w:lang w:val="ro-MD"/>
        </w:rPr>
        <w:t xml:space="preserve">pentru înregistrare în </w:t>
      </w:r>
      <w:r w:rsidR="005344C2" w:rsidRPr="005344C2">
        <w:rPr>
          <w:sz w:val="28"/>
          <w:szCs w:val="28"/>
          <w:lang w:val="ro-MD"/>
        </w:rPr>
        <w:t>Sistemul informațional automatizat „Registrul de stat dactiloscopic”</w:t>
      </w:r>
      <w:r w:rsidRPr="009320E0">
        <w:rPr>
          <w:sz w:val="28"/>
          <w:szCs w:val="28"/>
          <w:lang w:val="ro-MD"/>
        </w:rPr>
        <w:t>, în conformitate cu legislația specială.</w:t>
      </w:r>
      <w:r w:rsidR="005344C2">
        <w:rPr>
          <w:sz w:val="28"/>
          <w:szCs w:val="28"/>
          <w:lang w:val="ro-MD"/>
        </w:rPr>
        <w:t>”;</w:t>
      </w:r>
    </w:p>
    <w:p w14:paraId="28C972FD" w14:textId="0C69286E" w:rsidR="005344C2" w:rsidRPr="00DE7555" w:rsidRDefault="005344C2" w:rsidP="00DE7555">
      <w:pPr>
        <w:pStyle w:val="Listparagraf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 w:firstLine="709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La articolul 1</w:t>
      </w:r>
      <w:r w:rsidR="00912A10">
        <w:rPr>
          <w:sz w:val="28"/>
          <w:szCs w:val="28"/>
          <w:lang w:val="ro-MD"/>
        </w:rPr>
        <w:t>1</w:t>
      </w:r>
      <w:r w:rsidR="00DE7555">
        <w:rPr>
          <w:sz w:val="28"/>
          <w:szCs w:val="28"/>
          <w:lang w:val="ro-MD"/>
        </w:rPr>
        <w:t xml:space="preserve">, </w:t>
      </w:r>
      <w:r w:rsidR="00B22105">
        <w:rPr>
          <w:sz w:val="28"/>
          <w:szCs w:val="28"/>
          <w:lang w:val="ro-MD"/>
        </w:rPr>
        <w:t xml:space="preserve">alineatul (4), </w:t>
      </w:r>
      <w:r w:rsidR="00DE7555">
        <w:rPr>
          <w:sz w:val="28"/>
          <w:szCs w:val="28"/>
          <w:lang w:val="ro-MD"/>
        </w:rPr>
        <w:t>textul „</w:t>
      </w:r>
      <w:r w:rsidR="00DE7555" w:rsidRPr="00DE7555">
        <w:rPr>
          <w:sz w:val="28"/>
          <w:szCs w:val="28"/>
          <w:lang w:val="ro-MD"/>
        </w:rPr>
        <w:t>la art. 7 alin. (1) lit. c) și d)</w:t>
      </w:r>
      <w:r w:rsidR="00DE7555">
        <w:rPr>
          <w:sz w:val="28"/>
          <w:szCs w:val="28"/>
          <w:lang w:val="ro-MD"/>
        </w:rPr>
        <w:t>”</w:t>
      </w:r>
      <w:r w:rsidR="00DE7555" w:rsidRPr="00DE7555">
        <w:rPr>
          <w:bCs/>
          <w:sz w:val="28"/>
          <w:szCs w:val="28"/>
          <w:lang w:val="ro-RO" w:eastAsia="ro-RO"/>
        </w:rPr>
        <w:t xml:space="preserve"> </w:t>
      </w:r>
      <w:r w:rsidR="00DE7555" w:rsidRPr="00C537D4">
        <w:rPr>
          <w:bCs/>
          <w:sz w:val="28"/>
          <w:szCs w:val="28"/>
          <w:lang w:val="ro-RO" w:eastAsia="ro-RO"/>
        </w:rPr>
        <w:t>se substituie cu textul „</w:t>
      </w:r>
      <w:r w:rsidR="00DE7555" w:rsidRPr="00DE7555">
        <w:rPr>
          <w:sz w:val="28"/>
          <w:szCs w:val="28"/>
          <w:lang w:val="ro-MD"/>
        </w:rPr>
        <w:t>la art. 7 alin. (1) lit. c)</w:t>
      </w:r>
      <w:r w:rsidR="00DE7555">
        <w:rPr>
          <w:sz w:val="28"/>
          <w:szCs w:val="28"/>
          <w:lang w:val="ro-MD"/>
        </w:rPr>
        <w:t>, d)</w:t>
      </w:r>
      <w:r w:rsidR="00DE7555" w:rsidRPr="00DE7555">
        <w:rPr>
          <w:sz w:val="28"/>
          <w:szCs w:val="28"/>
          <w:lang w:val="ro-MD"/>
        </w:rPr>
        <w:t xml:space="preserve"> și </w:t>
      </w:r>
      <w:r w:rsidR="00DE7555">
        <w:rPr>
          <w:sz w:val="28"/>
          <w:szCs w:val="28"/>
          <w:lang w:val="ro-MD"/>
        </w:rPr>
        <w:t>f</w:t>
      </w:r>
      <w:r w:rsidR="00DE7555" w:rsidRPr="00DE7555">
        <w:rPr>
          <w:sz w:val="28"/>
          <w:szCs w:val="28"/>
          <w:lang w:val="ro-MD"/>
        </w:rPr>
        <w:t>)</w:t>
      </w:r>
      <w:r w:rsidR="00DE7555" w:rsidRPr="00C537D4">
        <w:rPr>
          <w:bCs/>
          <w:sz w:val="28"/>
          <w:szCs w:val="28"/>
          <w:lang w:val="ro-RO" w:eastAsia="ro-RO"/>
        </w:rPr>
        <w:t>”;</w:t>
      </w:r>
    </w:p>
    <w:p w14:paraId="1D52CDC8" w14:textId="77777777" w:rsidR="003B1832" w:rsidRDefault="003B1832" w:rsidP="00DE7555">
      <w:pPr>
        <w:pStyle w:val="Listparagraf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 w:firstLine="709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La articolul 56:</w:t>
      </w:r>
    </w:p>
    <w:p w14:paraId="1A290DC3" w14:textId="4EC95871" w:rsidR="00DE7555" w:rsidRDefault="003B1832" w:rsidP="003B1832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alineatul (1) litera e), textul „</w:t>
      </w:r>
      <w:r w:rsidRPr="003B1832">
        <w:rPr>
          <w:sz w:val="28"/>
          <w:szCs w:val="28"/>
          <w:lang w:val="ro-MD"/>
        </w:rPr>
        <w:t>la art. 7 alin. (2) lit. a), b) și e)–g)</w:t>
      </w:r>
      <w:r>
        <w:rPr>
          <w:sz w:val="28"/>
          <w:szCs w:val="28"/>
          <w:lang w:val="ro-MD"/>
        </w:rPr>
        <w:t xml:space="preserve">” </w:t>
      </w:r>
      <w:r w:rsidRPr="00C537D4">
        <w:rPr>
          <w:bCs/>
          <w:sz w:val="28"/>
          <w:szCs w:val="28"/>
          <w:lang w:val="ro-RO" w:eastAsia="ro-RO"/>
        </w:rPr>
        <w:t>se substituie cu textul „</w:t>
      </w:r>
      <w:r w:rsidRPr="003B1832">
        <w:rPr>
          <w:sz w:val="28"/>
          <w:szCs w:val="28"/>
          <w:lang w:val="ro-MD"/>
        </w:rPr>
        <w:t>la art. 7 alin. (2) lit. a), b)</w:t>
      </w:r>
      <w:r>
        <w:rPr>
          <w:sz w:val="28"/>
          <w:szCs w:val="28"/>
          <w:lang w:val="ro-MD"/>
        </w:rPr>
        <w:t>,</w:t>
      </w:r>
      <w:r w:rsidRPr="003B1832">
        <w:rPr>
          <w:sz w:val="28"/>
          <w:szCs w:val="28"/>
          <w:lang w:val="ro-MD"/>
        </w:rPr>
        <w:t xml:space="preserve"> e)–g)</w:t>
      </w:r>
      <w:r>
        <w:rPr>
          <w:sz w:val="28"/>
          <w:szCs w:val="28"/>
          <w:lang w:val="ro-MD"/>
        </w:rPr>
        <w:t xml:space="preserve"> și j)”;</w:t>
      </w:r>
    </w:p>
    <w:p w14:paraId="358AC696" w14:textId="737115BB" w:rsidR="003B1832" w:rsidRDefault="003B1832" w:rsidP="003B1832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alineatul (2) litera c), textul „</w:t>
      </w:r>
      <w:r w:rsidRPr="003B1832">
        <w:rPr>
          <w:sz w:val="28"/>
          <w:szCs w:val="28"/>
          <w:lang w:val="ro-MD"/>
        </w:rPr>
        <w:t>la art. 7 alin. (2) lit. a), b) și e)–g)</w:t>
      </w:r>
      <w:r>
        <w:rPr>
          <w:sz w:val="28"/>
          <w:szCs w:val="28"/>
          <w:lang w:val="ro-MD"/>
        </w:rPr>
        <w:t xml:space="preserve">” </w:t>
      </w:r>
      <w:r w:rsidRPr="00C537D4">
        <w:rPr>
          <w:bCs/>
          <w:sz w:val="28"/>
          <w:szCs w:val="28"/>
          <w:lang w:val="ro-RO" w:eastAsia="ro-RO"/>
        </w:rPr>
        <w:t>se substituie cu textul „</w:t>
      </w:r>
      <w:r w:rsidRPr="003B1832">
        <w:rPr>
          <w:sz w:val="28"/>
          <w:szCs w:val="28"/>
          <w:lang w:val="ro-MD"/>
        </w:rPr>
        <w:t>la art. 7 alin. (2) lit. a), b)</w:t>
      </w:r>
      <w:r>
        <w:rPr>
          <w:sz w:val="28"/>
          <w:szCs w:val="28"/>
          <w:lang w:val="ro-MD"/>
        </w:rPr>
        <w:t>,</w:t>
      </w:r>
      <w:r w:rsidRPr="003B1832">
        <w:rPr>
          <w:sz w:val="28"/>
          <w:szCs w:val="28"/>
          <w:lang w:val="ro-MD"/>
        </w:rPr>
        <w:t xml:space="preserve"> e)–g)</w:t>
      </w:r>
      <w:r>
        <w:rPr>
          <w:sz w:val="28"/>
          <w:szCs w:val="28"/>
          <w:lang w:val="ro-MD"/>
        </w:rPr>
        <w:t xml:space="preserve"> și j)”;</w:t>
      </w:r>
    </w:p>
    <w:p w14:paraId="5A4A657E" w14:textId="6953023E" w:rsidR="003B1832" w:rsidRPr="00323E94" w:rsidRDefault="003B1832" w:rsidP="003B1832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alineatul (</w:t>
      </w:r>
      <w:r w:rsidR="009B4AD9">
        <w:rPr>
          <w:sz w:val="28"/>
          <w:szCs w:val="28"/>
          <w:lang w:val="ro-MD"/>
        </w:rPr>
        <w:t>3</w:t>
      </w:r>
      <w:r>
        <w:rPr>
          <w:sz w:val="28"/>
          <w:szCs w:val="28"/>
          <w:lang w:val="ro-MD"/>
        </w:rPr>
        <w:t xml:space="preserve">) litera </w:t>
      </w:r>
      <w:r w:rsidR="009B4AD9">
        <w:rPr>
          <w:sz w:val="28"/>
          <w:szCs w:val="28"/>
          <w:lang w:val="ro-MD"/>
        </w:rPr>
        <w:t>f</w:t>
      </w:r>
      <w:r>
        <w:rPr>
          <w:sz w:val="28"/>
          <w:szCs w:val="28"/>
          <w:lang w:val="ro-MD"/>
        </w:rPr>
        <w:t>), textul „</w:t>
      </w:r>
      <w:r w:rsidRPr="003B1832">
        <w:rPr>
          <w:sz w:val="28"/>
          <w:szCs w:val="28"/>
          <w:lang w:val="ro-MD"/>
        </w:rPr>
        <w:t>la art. 7 alin. (2) lit. a), b) și e)–g)</w:t>
      </w:r>
      <w:r w:rsidR="009B4AD9">
        <w:rPr>
          <w:sz w:val="28"/>
          <w:szCs w:val="28"/>
          <w:lang w:val="ro-MD"/>
        </w:rPr>
        <w:t>.</w:t>
      </w:r>
      <w:r>
        <w:rPr>
          <w:sz w:val="28"/>
          <w:szCs w:val="28"/>
          <w:lang w:val="ro-MD"/>
        </w:rPr>
        <w:t xml:space="preserve">” </w:t>
      </w:r>
      <w:r w:rsidRPr="00C537D4">
        <w:rPr>
          <w:bCs/>
          <w:sz w:val="28"/>
          <w:szCs w:val="28"/>
          <w:lang w:val="ro-RO" w:eastAsia="ro-RO"/>
        </w:rPr>
        <w:t>se substituie cu textul „</w:t>
      </w:r>
      <w:r w:rsidRPr="003B1832">
        <w:rPr>
          <w:sz w:val="28"/>
          <w:szCs w:val="28"/>
          <w:lang w:val="ro-MD"/>
        </w:rPr>
        <w:t>la art. 7 alin. (2) lit. a), b)</w:t>
      </w:r>
      <w:r>
        <w:rPr>
          <w:sz w:val="28"/>
          <w:szCs w:val="28"/>
          <w:lang w:val="ro-MD"/>
        </w:rPr>
        <w:t>,</w:t>
      </w:r>
      <w:r w:rsidRPr="003B1832">
        <w:rPr>
          <w:sz w:val="28"/>
          <w:szCs w:val="28"/>
          <w:lang w:val="ro-MD"/>
        </w:rPr>
        <w:t xml:space="preserve"> e)–g)</w:t>
      </w:r>
      <w:r>
        <w:rPr>
          <w:sz w:val="28"/>
          <w:szCs w:val="28"/>
          <w:lang w:val="ro-MD"/>
        </w:rPr>
        <w:t xml:space="preserve"> și j)</w:t>
      </w:r>
      <w:r w:rsidR="009B4AD9">
        <w:rPr>
          <w:sz w:val="28"/>
          <w:szCs w:val="28"/>
          <w:lang w:val="ro-MD"/>
        </w:rPr>
        <w:t>.</w:t>
      </w:r>
      <w:r>
        <w:rPr>
          <w:sz w:val="28"/>
          <w:szCs w:val="28"/>
          <w:lang w:val="ro-MD"/>
        </w:rPr>
        <w:t>”;</w:t>
      </w:r>
    </w:p>
    <w:p w14:paraId="545BA15E" w14:textId="5C182778" w:rsidR="003B1832" w:rsidRPr="00323E94" w:rsidRDefault="009B4AD9" w:rsidP="00B066BE">
      <w:pPr>
        <w:pStyle w:val="Listparagraf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1276"/>
          <w:tab w:val="left" w:pos="1843"/>
          <w:tab w:val="left" w:pos="1985"/>
        </w:tabs>
        <w:ind w:left="0" w:firstLine="709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La articolul 71</w:t>
      </w:r>
      <w:r w:rsidRPr="009B4AD9">
        <w:rPr>
          <w:sz w:val="28"/>
          <w:szCs w:val="28"/>
          <w:vertAlign w:val="superscript"/>
          <w:lang w:val="ro-MD"/>
        </w:rPr>
        <w:t>1</w:t>
      </w:r>
      <w:r>
        <w:rPr>
          <w:sz w:val="28"/>
          <w:szCs w:val="28"/>
          <w:lang w:val="ro-MD"/>
        </w:rPr>
        <w:t>, alineatul (8), textul „</w:t>
      </w:r>
      <w:r w:rsidRPr="009B4AD9">
        <w:rPr>
          <w:sz w:val="28"/>
          <w:szCs w:val="28"/>
          <w:lang w:val="ro-MD"/>
        </w:rPr>
        <w:t>la art. 7 alin. (2) lit. a), b) și d).</w:t>
      </w:r>
      <w:r>
        <w:rPr>
          <w:sz w:val="28"/>
          <w:szCs w:val="28"/>
          <w:lang w:val="ro-MD"/>
        </w:rPr>
        <w:t>”</w:t>
      </w:r>
      <w:r w:rsidR="00B066BE">
        <w:rPr>
          <w:sz w:val="28"/>
          <w:szCs w:val="28"/>
          <w:lang w:val="ro-MD"/>
        </w:rPr>
        <w:t xml:space="preserve"> se </w:t>
      </w:r>
      <w:r w:rsidR="00B066BE" w:rsidRPr="00C537D4">
        <w:rPr>
          <w:bCs/>
          <w:sz w:val="28"/>
          <w:szCs w:val="28"/>
          <w:lang w:val="ro-RO" w:eastAsia="ro-RO"/>
        </w:rPr>
        <w:t>substituie cu textul „</w:t>
      </w:r>
      <w:r w:rsidR="00B066BE">
        <w:rPr>
          <w:bCs/>
          <w:sz w:val="28"/>
          <w:szCs w:val="28"/>
          <w:lang w:val="ro-RO" w:eastAsia="ro-RO"/>
        </w:rPr>
        <w:t>l</w:t>
      </w:r>
      <w:r w:rsidR="00B066BE" w:rsidRPr="009B4AD9">
        <w:rPr>
          <w:sz w:val="28"/>
          <w:szCs w:val="28"/>
          <w:lang w:val="ro-MD"/>
        </w:rPr>
        <w:t>a art. 7 alin. (2) lit. a), b)</w:t>
      </w:r>
      <w:r w:rsidR="00B066BE">
        <w:rPr>
          <w:sz w:val="28"/>
          <w:szCs w:val="28"/>
          <w:lang w:val="ro-MD"/>
        </w:rPr>
        <w:t>, d)</w:t>
      </w:r>
      <w:r w:rsidR="00B066BE" w:rsidRPr="009B4AD9">
        <w:rPr>
          <w:sz w:val="28"/>
          <w:szCs w:val="28"/>
          <w:lang w:val="ro-MD"/>
        </w:rPr>
        <w:t xml:space="preserve"> și </w:t>
      </w:r>
      <w:r w:rsidR="00B066BE">
        <w:rPr>
          <w:sz w:val="28"/>
          <w:szCs w:val="28"/>
          <w:lang w:val="ro-MD"/>
        </w:rPr>
        <w:t>j</w:t>
      </w:r>
      <w:r w:rsidR="00B066BE" w:rsidRPr="009B4AD9">
        <w:rPr>
          <w:sz w:val="28"/>
          <w:szCs w:val="28"/>
          <w:lang w:val="ro-MD"/>
        </w:rPr>
        <w:t>).</w:t>
      </w:r>
      <w:r w:rsidR="00B066BE">
        <w:rPr>
          <w:sz w:val="28"/>
          <w:szCs w:val="28"/>
          <w:lang w:val="ro-MD"/>
        </w:rPr>
        <w:t>”.</w:t>
      </w:r>
    </w:p>
    <w:p w14:paraId="312C583F" w14:textId="585C56A0" w:rsidR="00867ABF" w:rsidRPr="00C537D4" w:rsidRDefault="002542A5" w:rsidP="000B1E76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851"/>
          <w:tab w:val="left" w:pos="993"/>
          <w:tab w:val="left" w:pos="1843"/>
          <w:tab w:val="left" w:pos="1985"/>
        </w:tabs>
        <w:ind w:left="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2542A5">
        <w:rPr>
          <w:b/>
          <w:bCs/>
          <w:sz w:val="28"/>
          <w:szCs w:val="28"/>
          <w:lang w:val="ro-RO"/>
        </w:rPr>
        <w:t>Art. III.</w:t>
      </w:r>
      <w:r>
        <w:rPr>
          <w:sz w:val="28"/>
          <w:szCs w:val="28"/>
          <w:lang w:val="ro-RO"/>
        </w:rPr>
        <w:t xml:space="preserve"> </w:t>
      </w:r>
      <w:r w:rsidR="00073612" w:rsidRPr="00C537D4">
        <w:rPr>
          <w:sz w:val="28"/>
          <w:szCs w:val="28"/>
          <w:lang w:val="ro-RO"/>
        </w:rPr>
        <w:t xml:space="preserve">– </w:t>
      </w:r>
      <w:r w:rsidR="00073612" w:rsidRPr="00C537D4">
        <w:rPr>
          <w:sz w:val="28"/>
          <w:szCs w:val="28"/>
          <w:lang w:val="ro-RO" w:eastAsia="ro-RO"/>
        </w:rPr>
        <w:t>(1</w:t>
      </w:r>
      <w:r w:rsidR="00734B2E" w:rsidRPr="00C537D4">
        <w:rPr>
          <w:sz w:val="28"/>
          <w:szCs w:val="28"/>
          <w:lang w:val="ro-RO" w:eastAsia="ro-RO"/>
        </w:rPr>
        <w:t xml:space="preserve">) </w:t>
      </w:r>
      <w:r w:rsidR="00867AB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Prezenta lege intră în vigoare la expirarea </w:t>
      </w:r>
      <w:r w:rsidR="00A16BFF" w:rsidRPr="00A16BFF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termenului de</w:t>
      </w:r>
      <w:r w:rsidR="00867AB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</w:t>
      </w:r>
      <w:r w:rsidR="008A77E2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6</w:t>
      </w:r>
      <w:r w:rsidR="00867AB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luni de la data publicării în Monitorul Oficial al Republicii Moldova.</w:t>
      </w:r>
    </w:p>
    <w:p w14:paraId="1D49A0F1" w14:textId="4397F24C" w:rsidR="00981491" w:rsidRPr="00C537D4" w:rsidRDefault="00867ABF" w:rsidP="00960184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09"/>
          <w:tab w:val="left" w:pos="993"/>
          <w:tab w:val="left" w:pos="1843"/>
          <w:tab w:val="left" w:pos="1985"/>
        </w:tabs>
        <w:ind w:left="709" w:firstLine="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(2) Guvernul, în termen de </w:t>
      </w:r>
      <w:r w:rsidR="008A77E2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6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luni de la data publicării prezentei legi</w:t>
      </w:r>
      <w:r w:rsidR="00981491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:</w:t>
      </w:r>
    </w:p>
    <w:p w14:paraId="39F5B2E1" w14:textId="77777777" w:rsidR="00981491" w:rsidRPr="00C537D4" w:rsidRDefault="00981491" w:rsidP="00960184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360"/>
          <w:tab w:val="left" w:pos="709"/>
          <w:tab w:val="left" w:pos="993"/>
          <w:tab w:val="left" w:pos="1843"/>
          <w:tab w:val="left" w:pos="1985"/>
        </w:tabs>
        <w:ind w:left="709" w:firstLine="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a)</w:t>
      </w:r>
      <w:r w:rsidR="00867AB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 va aduce actele sale normative în concordanță cu prezenta lege</w:t>
      </w: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;</w:t>
      </w:r>
    </w:p>
    <w:p w14:paraId="0D4233F8" w14:textId="31FCE7D2" w:rsidR="00867ABF" w:rsidRPr="00C537D4" w:rsidRDefault="00981491" w:rsidP="00377EAC">
      <w:pPr>
        <w:pStyle w:val="Listparagraf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709"/>
          <w:tab w:val="left" w:pos="993"/>
          <w:tab w:val="left" w:pos="1843"/>
          <w:tab w:val="left" w:pos="1985"/>
        </w:tabs>
        <w:ind w:left="0"/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</w:pPr>
      <w:r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b) </w:t>
      </w:r>
      <w:r w:rsidR="00960184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va prezenta Parlamentului, propuneri pentru aducerea legislației în vigoare </w:t>
      </w:r>
      <w:r w:rsidR="00377EAC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 xml:space="preserve">în concordanță </w:t>
      </w:r>
      <w:r w:rsidR="00960184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cu prezenta lege</w:t>
      </w:r>
      <w:r w:rsidR="00867ABF" w:rsidRPr="00C537D4">
        <w:rPr>
          <w:rFonts w:eastAsia="Arial Unicode MS"/>
          <w:bCs/>
          <w:sz w:val="28"/>
          <w:szCs w:val="28"/>
          <w:u w:color="000000"/>
          <w:bdr w:val="nil"/>
          <w:lang w:val="ro-RO" w:bidi="ro-RO"/>
        </w:rPr>
        <w:t>.</w:t>
      </w:r>
    </w:p>
    <w:p w14:paraId="6B62E0A8" w14:textId="68E26B71" w:rsidR="00073612" w:rsidRPr="00C537D4" w:rsidRDefault="00073612" w:rsidP="00073612">
      <w:pPr>
        <w:rPr>
          <w:sz w:val="28"/>
          <w:szCs w:val="28"/>
          <w:lang w:val="it-IT"/>
        </w:rPr>
      </w:pPr>
    </w:p>
    <w:p w14:paraId="5140ABA3" w14:textId="77777777" w:rsidR="00AD4335" w:rsidRPr="00C537D4" w:rsidRDefault="00AD4335" w:rsidP="00073612">
      <w:pPr>
        <w:rPr>
          <w:sz w:val="28"/>
          <w:szCs w:val="28"/>
          <w:lang w:val="it-IT"/>
        </w:rPr>
      </w:pPr>
    </w:p>
    <w:p w14:paraId="41D16655" w14:textId="77777777" w:rsidR="00A87581" w:rsidRPr="00C537D4" w:rsidRDefault="00A87581" w:rsidP="00073612">
      <w:pPr>
        <w:rPr>
          <w:sz w:val="28"/>
          <w:szCs w:val="28"/>
          <w:lang w:val="it-IT"/>
        </w:rPr>
      </w:pPr>
    </w:p>
    <w:p w14:paraId="1DA30D36" w14:textId="77777777" w:rsidR="00A87581" w:rsidRPr="00C537D4" w:rsidRDefault="00A87581" w:rsidP="00073612">
      <w:pPr>
        <w:rPr>
          <w:sz w:val="28"/>
          <w:szCs w:val="28"/>
          <w:lang w:val="it-IT"/>
        </w:rPr>
      </w:pPr>
    </w:p>
    <w:p w14:paraId="4B5184B1" w14:textId="6F585271" w:rsidR="00073612" w:rsidRDefault="00073612" w:rsidP="00073612">
      <w:pPr>
        <w:pStyle w:val="Frspaiere"/>
        <w:jc w:val="center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C537D4">
        <w:rPr>
          <w:rFonts w:ascii="Times New Roman" w:hAnsi="Times New Roman"/>
          <w:b/>
          <w:bCs/>
          <w:sz w:val="28"/>
          <w:szCs w:val="28"/>
          <w:lang w:val="it-IT"/>
        </w:rPr>
        <w:t>PREŞEDINTELE</w:t>
      </w:r>
      <w:r w:rsidR="006D26C8" w:rsidRPr="00C537D4">
        <w:rPr>
          <w:rFonts w:ascii="Times New Roman" w:hAnsi="Times New Roman"/>
          <w:b/>
          <w:bCs/>
          <w:sz w:val="28"/>
          <w:szCs w:val="28"/>
          <w:lang w:val="it-IT"/>
        </w:rPr>
        <w:t xml:space="preserve"> </w:t>
      </w:r>
      <w:r w:rsidRPr="00C537D4">
        <w:rPr>
          <w:rFonts w:ascii="Times New Roman" w:hAnsi="Times New Roman"/>
          <w:b/>
          <w:bCs/>
          <w:sz w:val="28"/>
          <w:szCs w:val="28"/>
          <w:lang w:val="it-IT"/>
        </w:rPr>
        <w:t xml:space="preserve"> PARLAMENTULUI</w:t>
      </w:r>
    </w:p>
    <w:sectPr w:rsidR="00073612" w:rsidSect="00666700">
      <w:headerReference w:type="first" r:id="rId11"/>
      <w:footerReference w:type="first" r:id="rId12"/>
      <w:pgSz w:w="11907" w:h="16840" w:code="9"/>
      <w:pgMar w:top="1183" w:right="1017" w:bottom="900" w:left="1985" w:header="113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2AFBC" w14:textId="77777777" w:rsidR="000C154B" w:rsidRDefault="000C154B" w:rsidP="00026B87">
      <w:r>
        <w:separator/>
      </w:r>
    </w:p>
  </w:endnote>
  <w:endnote w:type="continuationSeparator" w:id="0">
    <w:p w14:paraId="52D0CDCB" w14:textId="77777777" w:rsidR="000C154B" w:rsidRDefault="000C154B" w:rsidP="0002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565FB" w14:textId="5882DA9F" w:rsidR="001D364E" w:rsidRPr="001D364E" w:rsidRDefault="001D364E" w:rsidP="001D364E">
    <w:pPr>
      <w:pStyle w:val="Subsol"/>
      <w:ind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C32C1" w14:textId="77777777" w:rsidR="000C154B" w:rsidRDefault="000C154B" w:rsidP="00026B87">
      <w:r>
        <w:separator/>
      </w:r>
    </w:p>
  </w:footnote>
  <w:footnote w:type="continuationSeparator" w:id="0">
    <w:p w14:paraId="30A9058D" w14:textId="77777777" w:rsidR="000C154B" w:rsidRDefault="000C154B" w:rsidP="0002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05"/>
    </w:tblGrid>
    <w:tr w:rsidR="00666700" w14:paraId="27AB9AA9" w14:textId="77777777" w:rsidTr="001B69E4">
      <w:tc>
        <w:tcPr>
          <w:tcW w:w="5000" w:type="pct"/>
        </w:tcPr>
        <w:p w14:paraId="267F6EA7" w14:textId="27CBDEB6" w:rsidR="00666700" w:rsidRPr="00666700" w:rsidRDefault="00666700" w:rsidP="00666700">
          <w:pPr>
            <w:ind w:firstLine="0"/>
            <w:rPr>
              <w:rFonts w:ascii="Times New Roman" w:hAnsi="Times New Roman"/>
              <w:sz w:val="24"/>
              <w:szCs w:val="24"/>
              <w:highlight w:val="yellow"/>
            </w:rPr>
          </w:pPr>
          <w:r w:rsidRPr="00666700">
            <w:rPr>
              <w:noProof/>
              <w:sz w:val="24"/>
              <w:szCs w:val="24"/>
              <w:highlight w:val="yellow"/>
              <w:lang w:val="ru-RU" w:eastAsia="ru-RU"/>
            </w:rPr>
            <w:drawing>
              <wp:anchor distT="0" distB="0" distL="114300" distR="114300" simplePos="0" relativeHeight="251659264" behindDoc="0" locked="0" layoutInCell="0" allowOverlap="1" wp14:anchorId="1E615EEE" wp14:editId="1963B99D">
                <wp:simplePos x="0" y="0"/>
                <wp:positionH relativeFrom="column">
                  <wp:align>center</wp:align>
                </wp:positionH>
                <wp:positionV relativeFrom="line">
                  <wp:align>top</wp:align>
                </wp:positionV>
                <wp:extent cx="752400" cy="860400"/>
                <wp:effectExtent l="0" t="0" r="0" b="0"/>
                <wp:wrapNone/>
                <wp:docPr id="17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62" t="5073" r="11009"/>
                        <a:stretch/>
                      </pic:blipFill>
                      <pic:spPr bwMode="auto">
                        <a:xfrm>
                          <a:off x="0" y="0"/>
                          <a:ext cx="752400" cy="8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1C4D3F7" w14:textId="5C64F305" w:rsidR="00666700" w:rsidRPr="00666700" w:rsidRDefault="00666700" w:rsidP="00666700">
          <w:pPr>
            <w:ind w:firstLine="0"/>
            <w:rPr>
              <w:rFonts w:ascii="Times New Roman" w:hAnsi="Times New Roman"/>
              <w:sz w:val="24"/>
              <w:szCs w:val="24"/>
              <w:highlight w:val="yellow"/>
            </w:rPr>
          </w:pPr>
        </w:p>
        <w:p w14:paraId="77044F4B" w14:textId="39EBB5D8" w:rsidR="00666700" w:rsidRPr="00666700" w:rsidRDefault="00666700" w:rsidP="00666700">
          <w:pPr>
            <w:ind w:firstLine="0"/>
            <w:rPr>
              <w:rFonts w:ascii="Times New Roman" w:hAnsi="Times New Roman"/>
              <w:sz w:val="24"/>
              <w:szCs w:val="24"/>
              <w:highlight w:val="yellow"/>
            </w:rPr>
          </w:pPr>
        </w:p>
        <w:p w14:paraId="7B62E2A9" w14:textId="5735B635" w:rsidR="00666700" w:rsidRPr="00666700" w:rsidRDefault="00666700" w:rsidP="00666700">
          <w:pPr>
            <w:ind w:firstLine="0"/>
            <w:rPr>
              <w:rFonts w:ascii="Times New Roman" w:hAnsi="Times New Roman"/>
              <w:sz w:val="24"/>
              <w:szCs w:val="24"/>
              <w:highlight w:val="yellow"/>
            </w:rPr>
          </w:pPr>
        </w:p>
        <w:p w14:paraId="1B9E6C40" w14:textId="77D48DCC" w:rsidR="00666700" w:rsidRPr="00666700" w:rsidRDefault="00666700" w:rsidP="00666700">
          <w:pPr>
            <w:ind w:firstLine="0"/>
            <w:rPr>
              <w:rFonts w:ascii="Times New Roman" w:hAnsi="Times New Roman"/>
              <w:sz w:val="24"/>
              <w:szCs w:val="24"/>
              <w:highlight w:val="yellow"/>
            </w:rPr>
          </w:pPr>
        </w:p>
      </w:tc>
    </w:tr>
    <w:tr w:rsidR="00666700" w14:paraId="6544E065" w14:textId="77777777" w:rsidTr="001B69E4">
      <w:tc>
        <w:tcPr>
          <w:tcW w:w="5000" w:type="pct"/>
        </w:tcPr>
        <w:p w14:paraId="7D58FCD7" w14:textId="3EDC56D7" w:rsidR="00666700" w:rsidRPr="00666700" w:rsidRDefault="00666700" w:rsidP="00666700">
          <w:pPr>
            <w:pStyle w:val="Titlu8"/>
            <w:outlineLvl w:val="7"/>
            <w:rPr>
              <w:rFonts w:ascii="Times New Roman" w:hAnsi="Times New Roman"/>
              <w:color w:val="000080"/>
              <w:sz w:val="10"/>
              <w:highlight w:val="yellow"/>
              <w:lang w:val="ro-RO"/>
            </w:rPr>
          </w:pPr>
        </w:p>
        <w:p w14:paraId="59E8ADD4" w14:textId="77777777" w:rsidR="00666700" w:rsidRPr="00E815A8" w:rsidRDefault="00666700" w:rsidP="00666700">
          <w:pPr>
            <w:pStyle w:val="Titlu8"/>
            <w:ind w:firstLine="0"/>
            <w:outlineLvl w:val="7"/>
            <w:rPr>
              <w:rFonts w:ascii="Times New Roman" w:hAnsi="Times New Roman"/>
              <w:spacing w:val="20"/>
              <w:sz w:val="40"/>
              <w:szCs w:val="40"/>
              <w:lang w:val="ro-MD"/>
            </w:rPr>
          </w:pPr>
          <w:r w:rsidRPr="00E815A8">
            <w:rPr>
              <w:rFonts w:ascii="Times New Roman" w:hAnsi="Times New Roman"/>
              <w:spacing w:val="20"/>
              <w:sz w:val="40"/>
              <w:szCs w:val="40"/>
              <w:lang w:val="ro-MD"/>
            </w:rPr>
            <w:t>GUVERNUL  REPUBLICII  MOLDOVA</w:t>
          </w:r>
        </w:p>
        <w:p w14:paraId="4E61833E" w14:textId="77777777" w:rsidR="00666700" w:rsidRPr="00E815A8" w:rsidRDefault="00666700" w:rsidP="00666700">
          <w:pPr>
            <w:ind w:firstLine="0"/>
            <w:jc w:val="center"/>
            <w:rPr>
              <w:rFonts w:ascii="Times New Roman" w:hAnsi="Times New Roman"/>
              <w:lang w:val="ro-MD"/>
            </w:rPr>
          </w:pPr>
        </w:p>
        <w:p w14:paraId="0DF4CA94" w14:textId="3F567B1C" w:rsidR="00666700" w:rsidRPr="00E815A8" w:rsidRDefault="00666700" w:rsidP="00666700">
          <w:pPr>
            <w:pStyle w:val="Titlu8"/>
            <w:ind w:firstLine="0"/>
            <w:outlineLvl w:val="7"/>
            <w:rPr>
              <w:rFonts w:ascii="Times New Roman" w:hAnsi="Times New Roman"/>
              <w:sz w:val="34"/>
              <w:szCs w:val="34"/>
              <w:lang w:val="ro-MD"/>
            </w:rPr>
          </w:pPr>
          <w:r w:rsidRPr="00E815A8">
            <w:rPr>
              <w:rFonts w:ascii="Times New Roman" w:hAnsi="Times New Roman"/>
              <w:sz w:val="34"/>
              <w:szCs w:val="34"/>
              <w:lang w:val="ro-MD"/>
            </w:rPr>
            <w:t xml:space="preserve">DECIZIE PROTOCOLARĂ </w:t>
          </w:r>
          <w:r w:rsidRPr="00E815A8">
            <w:rPr>
              <w:rFonts w:ascii="Times New Roman" w:hAnsi="Times New Roman"/>
              <w:sz w:val="32"/>
              <w:szCs w:val="32"/>
              <w:lang w:val="ro-MD"/>
            </w:rPr>
            <w:t>nr. ________ /202</w:t>
          </w:r>
          <w:r w:rsidR="00980AD1">
            <w:rPr>
              <w:rFonts w:ascii="Times New Roman" w:hAnsi="Times New Roman"/>
              <w:sz w:val="32"/>
              <w:szCs w:val="32"/>
              <w:lang w:val="ro-MD"/>
            </w:rPr>
            <w:t>6</w:t>
          </w:r>
        </w:p>
        <w:p w14:paraId="030C3635" w14:textId="77777777" w:rsidR="00666700" w:rsidRPr="00E815A8" w:rsidRDefault="00666700" w:rsidP="00666700">
          <w:pPr>
            <w:ind w:firstLine="0"/>
            <w:jc w:val="center"/>
            <w:rPr>
              <w:rFonts w:ascii="Times New Roman" w:hAnsi="Times New Roman"/>
              <w:lang w:val="ro-MD"/>
            </w:rPr>
          </w:pPr>
        </w:p>
        <w:p w14:paraId="068849B4" w14:textId="77777777" w:rsidR="00666700" w:rsidRPr="00E815A8" w:rsidRDefault="00666700" w:rsidP="00666700">
          <w:pPr>
            <w:ind w:firstLine="0"/>
            <w:jc w:val="center"/>
            <w:rPr>
              <w:rFonts w:ascii="Times New Roman" w:hAnsi="Times New Roman"/>
              <w:b/>
              <w:i/>
              <w:iCs/>
              <w:sz w:val="28"/>
              <w:szCs w:val="28"/>
              <w:u w:val="single"/>
              <w:lang w:val="ro-MD"/>
            </w:rPr>
          </w:pPr>
          <w:r w:rsidRPr="00E815A8">
            <w:rPr>
              <w:rFonts w:ascii="Times New Roman" w:hAnsi="Times New Roman"/>
              <w:b/>
              <w:i/>
              <w:iCs/>
              <w:sz w:val="28"/>
              <w:szCs w:val="28"/>
              <w:u w:val="single"/>
              <w:lang w:val="ro-MD"/>
            </w:rPr>
            <w:t>Extras din procesul-verbal nr.                (pct.         )</w:t>
          </w:r>
        </w:p>
        <w:p w14:paraId="35802595" w14:textId="285F7110" w:rsidR="00666700" w:rsidRPr="00E815A8" w:rsidRDefault="00666700" w:rsidP="00666700">
          <w:pPr>
            <w:ind w:firstLine="0"/>
            <w:jc w:val="center"/>
            <w:rPr>
              <w:rFonts w:ascii="Times New Roman" w:hAnsi="Times New Roman"/>
              <w:b/>
              <w:i/>
              <w:iCs/>
              <w:sz w:val="28"/>
              <w:szCs w:val="28"/>
              <w:lang w:val="ro-MD"/>
            </w:rPr>
          </w:pPr>
          <w:r w:rsidRPr="00E815A8">
            <w:rPr>
              <w:rFonts w:ascii="Times New Roman" w:hAnsi="Times New Roman"/>
              <w:b/>
              <w:i/>
              <w:iCs/>
              <w:sz w:val="28"/>
              <w:szCs w:val="28"/>
              <w:u w:val="single"/>
              <w:lang w:val="ro-MD"/>
            </w:rPr>
            <w:t>al ședinței Guvernului din                                     202</w:t>
          </w:r>
          <w:r w:rsidR="00980AD1">
            <w:rPr>
              <w:rFonts w:ascii="Times New Roman" w:hAnsi="Times New Roman"/>
              <w:b/>
              <w:i/>
              <w:iCs/>
              <w:sz w:val="28"/>
              <w:szCs w:val="28"/>
              <w:u w:val="single"/>
              <w:lang w:val="ro-MD"/>
            </w:rPr>
            <w:t>6</w:t>
          </w:r>
        </w:p>
        <w:p w14:paraId="102E8F87" w14:textId="77777777" w:rsidR="00666700" w:rsidRPr="00666700" w:rsidRDefault="00666700" w:rsidP="00666700">
          <w:pPr>
            <w:ind w:firstLine="0"/>
            <w:jc w:val="center"/>
            <w:rPr>
              <w:noProof/>
              <w:highlight w:val="yellow"/>
              <w:lang w:val="ro-MD" w:eastAsia="ro-RO"/>
            </w:rPr>
          </w:pPr>
        </w:p>
      </w:tc>
    </w:tr>
  </w:tbl>
  <w:p w14:paraId="67399113" w14:textId="77777777" w:rsidR="00666700" w:rsidRDefault="00666700" w:rsidP="00666700">
    <w:pPr>
      <w:pStyle w:val="Antet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1AB"/>
    <w:multiLevelType w:val="hybridMultilevel"/>
    <w:tmpl w:val="765C1AD6"/>
    <w:lvl w:ilvl="0" w:tplc="07689A86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6D6762E"/>
    <w:multiLevelType w:val="hybridMultilevel"/>
    <w:tmpl w:val="75303020"/>
    <w:lvl w:ilvl="0" w:tplc="6074DAC0">
      <w:start w:val="1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723BAC"/>
    <w:multiLevelType w:val="hybridMultilevel"/>
    <w:tmpl w:val="7A602F0C"/>
    <w:lvl w:ilvl="0" w:tplc="7B46AD00">
      <w:start w:val="1"/>
      <w:numFmt w:val="lowerLetter"/>
      <w:lvlText w:val="%1)"/>
      <w:lvlJc w:val="left"/>
      <w:pPr>
        <w:ind w:left="1459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2179" w:hanging="360"/>
      </w:pPr>
    </w:lvl>
    <w:lvl w:ilvl="2" w:tplc="0818001B" w:tentative="1">
      <w:start w:val="1"/>
      <w:numFmt w:val="lowerRoman"/>
      <w:lvlText w:val="%3."/>
      <w:lvlJc w:val="right"/>
      <w:pPr>
        <w:ind w:left="2899" w:hanging="180"/>
      </w:pPr>
    </w:lvl>
    <w:lvl w:ilvl="3" w:tplc="0818000F" w:tentative="1">
      <w:start w:val="1"/>
      <w:numFmt w:val="decimal"/>
      <w:lvlText w:val="%4."/>
      <w:lvlJc w:val="left"/>
      <w:pPr>
        <w:ind w:left="3619" w:hanging="360"/>
      </w:pPr>
    </w:lvl>
    <w:lvl w:ilvl="4" w:tplc="08180019" w:tentative="1">
      <w:start w:val="1"/>
      <w:numFmt w:val="lowerLetter"/>
      <w:lvlText w:val="%5."/>
      <w:lvlJc w:val="left"/>
      <w:pPr>
        <w:ind w:left="4339" w:hanging="360"/>
      </w:pPr>
    </w:lvl>
    <w:lvl w:ilvl="5" w:tplc="0818001B" w:tentative="1">
      <w:start w:val="1"/>
      <w:numFmt w:val="lowerRoman"/>
      <w:lvlText w:val="%6."/>
      <w:lvlJc w:val="right"/>
      <w:pPr>
        <w:ind w:left="5059" w:hanging="180"/>
      </w:pPr>
    </w:lvl>
    <w:lvl w:ilvl="6" w:tplc="0818000F" w:tentative="1">
      <w:start w:val="1"/>
      <w:numFmt w:val="decimal"/>
      <w:lvlText w:val="%7."/>
      <w:lvlJc w:val="left"/>
      <w:pPr>
        <w:ind w:left="5779" w:hanging="360"/>
      </w:pPr>
    </w:lvl>
    <w:lvl w:ilvl="7" w:tplc="08180019" w:tentative="1">
      <w:start w:val="1"/>
      <w:numFmt w:val="lowerLetter"/>
      <w:lvlText w:val="%8."/>
      <w:lvlJc w:val="left"/>
      <w:pPr>
        <w:ind w:left="6499" w:hanging="360"/>
      </w:pPr>
    </w:lvl>
    <w:lvl w:ilvl="8" w:tplc="0818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3" w15:restartNumberingAfterBreak="0">
    <w:nsid w:val="08B71451"/>
    <w:multiLevelType w:val="hybridMultilevel"/>
    <w:tmpl w:val="2500C928"/>
    <w:lvl w:ilvl="0" w:tplc="04190017">
      <w:start w:val="1"/>
      <w:numFmt w:val="lowerLetter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7A8481B"/>
    <w:multiLevelType w:val="hybridMultilevel"/>
    <w:tmpl w:val="C02866B8"/>
    <w:lvl w:ilvl="0" w:tplc="21482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8C15E8"/>
    <w:multiLevelType w:val="hybridMultilevel"/>
    <w:tmpl w:val="F4ECA830"/>
    <w:lvl w:ilvl="0" w:tplc="6840C3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6B7E7C"/>
    <w:multiLevelType w:val="hybridMultilevel"/>
    <w:tmpl w:val="AD4E0D62"/>
    <w:lvl w:ilvl="0" w:tplc="3B021BF4">
      <w:start w:val="1"/>
      <w:numFmt w:val="decimal"/>
      <w:lvlText w:val="%1)"/>
      <w:lvlJc w:val="left"/>
      <w:pPr>
        <w:ind w:left="105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71" w:hanging="360"/>
      </w:pPr>
    </w:lvl>
    <w:lvl w:ilvl="2" w:tplc="0418001B" w:tentative="1">
      <w:start w:val="1"/>
      <w:numFmt w:val="lowerRoman"/>
      <w:lvlText w:val="%3."/>
      <w:lvlJc w:val="right"/>
      <w:pPr>
        <w:ind w:left="2491" w:hanging="180"/>
      </w:pPr>
    </w:lvl>
    <w:lvl w:ilvl="3" w:tplc="0418000F" w:tentative="1">
      <w:start w:val="1"/>
      <w:numFmt w:val="decimal"/>
      <w:lvlText w:val="%4."/>
      <w:lvlJc w:val="left"/>
      <w:pPr>
        <w:ind w:left="3211" w:hanging="360"/>
      </w:pPr>
    </w:lvl>
    <w:lvl w:ilvl="4" w:tplc="04180019" w:tentative="1">
      <w:start w:val="1"/>
      <w:numFmt w:val="lowerLetter"/>
      <w:lvlText w:val="%5."/>
      <w:lvlJc w:val="left"/>
      <w:pPr>
        <w:ind w:left="3931" w:hanging="360"/>
      </w:pPr>
    </w:lvl>
    <w:lvl w:ilvl="5" w:tplc="0418001B" w:tentative="1">
      <w:start w:val="1"/>
      <w:numFmt w:val="lowerRoman"/>
      <w:lvlText w:val="%6."/>
      <w:lvlJc w:val="right"/>
      <w:pPr>
        <w:ind w:left="4651" w:hanging="180"/>
      </w:pPr>
    </w:lvl>
    <w:lvl w:ilvl="6" w:tplc="0418000F" w:tentative="1">
      <w:start w:val="1"/>
      <w:numFmt w:val="decimal"/>
      <w:lvlText w:val="%7."/>
      <w:lvlJc w:val="left"/>
      <w:pPr>
        <w:ind w:left="5371" w:hanging="360"/>
      </w:pPr>
    </w:lvl>
    <w:lvl w:ilvl="7" w:tplc="04180019" w:tentative="1">
      <w:start w:val="1"/>
      <w:numFmt w:val="lowerLetter"/>
      <w:lvlText w:val="%8."/>
      <w:lvlJc w:val="left"/>
      <w:pPr>
        <w:ind w:left="6091" w:hanging="360"/>
      </w:pPr>
    </w:lvl>
    <w:lvl w:ilvl="8" w:tplc="0418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7" w15:restartNumberingAfterBreak="0">
    <w:nsid w:val="28D405EC"/>
    <w:multiLevelType w:val="hybridMultilevel"/>
    <w:tmpl w:val="B4A6C6BE"/>
    <w:lvl w:ilvl="0" w:tplc="1D7EB6AE">
      <w:start w:val="4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E3B4454"/>
    <w:multiLevelType w:val="hybridMultilevel"/>
    <w:tmpl w:val="2CAC09C4"/>
    <w:lvl w:ilvl="0" w:tplc="93F81984">
      <w:start w:val="1"/>
      <w:numFmt w:val="decimal"/>
      <w:lvlText w:val="(%1)"/>
      <w:lvlJc w:val="left"/>
      <w:pPr>
        <w:ind w:left="1105" w:hanging="396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E4F569A"/>
    <w:multiLevelType w:val="hybridMultilevel"/>
    <w:tmpl w:val="E2C2C224"/>
    <w:lvl w:ilvl="0" w:tplc="6DA61AD6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EAD6019"/>
    <w:multiLevelType w:val="hybridMultilevel"/>
    <w:tmpl w:val="0694A6E6"/>
    <w:lvl w:ilvl="0" w:tplc="6F905A7A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7F1C1F"/>
    <w:multiLevelType w:val="hybridMultilevel"/>
    <w:tmpl w:val="7EC4AF50"/>
    <w:lvl w:ilvl="0" w:tplc="23585738">
      <w:start w:val="1"/>
      <w:numFmt w:val="decimal"/>
      <w:lvlText w:val="(%1)"/>
      <w:lvlJc w:val="left"/>
      <w:pPr>
        <w:ind w:left="1099" w:hanging="39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789" w:hanging="360"/>
      </w:pPr>
    </w:lvl>
    <w:lvl w:ilvl="2" w:tplc="0818001B" w:tentative="1">
      <w:start w:val="1"/>
      <w:numFmt w:val="lowerRoman"/>
      <w:lvlText w:val="%3."/>
      <w:lvlJc w:val="right"/>
      <w:pPr>
        <w:ind w:left="2509" w:hanging="180"/>
      </w:pPr>
    </w:lvl>
    <w:lvl w:ilvl="3" w:tplc="0818000F" w:tentative="1">
      <w:start w:val="1"/>
      <w:numFmt w:val="decimal"/>
      <w:lvlText w:val="%4."/>
      <w:lvlJc w:val="left"/>
      <w:pPr>
        <w:ind w:left="3229" w:hanging="360"/>
      </w:pPr>
    </w:lvl>
    <w:lvl w:ilvl="4" w:tplc="08180019" w:tentative="1">
      <w:start w:val="1"/>
      <w:numFmt w:val="lowerLetter"/>
      <w:lvlText w:val="%5."/>
      <w:lvlJc w:val="left"/>
      <w:pPr>
        <w:ind w:left="3949" w:hanging="360"/>
      </w:pPr>
    </w:lvl>
    <w:lvl w:ilvl="5" w:tplc="0818001B" w:tentative="1">
      <w:start w:val="1"/>
      <w:numFmt w:val="lowerRoman"/>
      <w:lvlText w:val="%6."/>
      <w:lvlJc w:val="right"/>
      <w:pPr>
        <w:ind w:left="4669" w:hanging="180"/>
      </w:pPr>
    </w:lvl>
    <w:lvl w:ilvl="6" w:tplc="0818000F" w:tentative="1">
      <w:start w:val="1"/>
      <w:numFmt w:val="decimal"/>
      <w:lvlText w:val="%7."/>
      <w:lvlJc w:val="left"/>
      <w:pPr>
        <w:ind w:left="5389" w:hanging="360"/>
      </w:pPr>
    </w:lvl>
    <w:lvl w:ilvl="7" w:tplc="08180019" w:tentative="1">
      <w:start w:val="1"/>
      <w:numFmt w:val="lowerLetter"/>
      <w:lvlText w:val="%8."/>
      <w:lvlJc w:val="left"/>
      <w:pPr>
        <w:ind w:left="6109" w:hanging="360"/>
      </w:pPr>
    </w:lvl>
    <w:lvl w:ilvl="8" w:tplc="08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7E3281"/>
    <w:multiLevelType w:val="hybridMultilevel"/>
    <w:tmpl w:val="BA1EC6A8"/>
    <w:lvl w:ilvl="0" w:tplc="497A5D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80C3843"/>
    <w:multiLevelType w:val="hybridMultilevel"/>
    <w:tmpl w:val="68389A3C"/>
    <w:lvl w:ilvl="0" w:tplc="369C69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7E32C6"/>
    <w:multiLevelType w:val="hybridMultilevel"/>
    <w:tmpl w:val="5B00661E"/>
    <w:lvl w:ilvl="0" w:tplc="E4EA7BA8">
      <w:start w:val="1"/>
      <w:numFmt w:val="lowerLetter"/>
      <w:lvlText w:val="%1)"/>
      <w:lvlJc w:val="left"/>
      <w:pPr>
        <w:ind w:left="369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DD3DAD"/>
    <w:multiLevelType w:val="hybridMultilevel"/>
    <w:tmpl w:val="765C1AD6"/>
    <w:lvl w:ilvl="0" w:tplc="07689A86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520C5601"/>
    <w:multiLevelType w:val="hybridMultilevel"/>
    <w:tmpl w:val="9B768938"/>
    <w:lvl w:ilvl="0" w:tplc="12629E0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59347B88"/>
    <w:multiLevelType w:val="hybridMultilevel"/>
    <w:tmpl w:val="7568A25C"/>
    <w:lvl w:ilvl="0" w:tplc="38B27C84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A5D6D60"/>
    <w:multiLevelType w:val="hybridMultilevel"/>
    <w:tmpl w:val="F0800F72"/>
    <w:lvl w:ilvl="0" w:tplc="CC34608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825ED"/>
    <w:multiLevelType w:val="hybridMultilevel"/>
    <w:tmpl w:val="0B4CA05A"/>
    <w:lvl w:ilvl="0" w:tplc="6E0415F0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61F4260"/>
    <w:multiLevelType w:val="hybridMultilevel"/>
    <w:tmpl w:val="323C9BF4"/>
    <w:lvl w:ilvl="0" w:tplc="050E37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0"/>
  </w:num>
  <w:num w:numId="3">
    <w:abstractNumId w:val="18"/>
  </w:num>
  <w:num w:numId="4">
    <w:abstractNumId w:val="5"/>
  </w:num>
  <w:num w:numId="5">
    <w:abstractNumId w:val="16"/>
  </w:num>
  <w:num w:numId="6">
    <w:abstractNumId w:val="15"/>
  </w:num>
  <w:num w:numId="7">
    <w:abstractNumId w:val="20"/>
  </w:num>
  <w:num w:numId="8">
    <w:abstractNumId w:val="8"/>
  </w:num>
  <w:num w:numId="9">
    <w:abstractNumId w:val="3"/>
  </w:num>
  <w:num w:numId="10">
    <w:abstractNumId w:val="19"/>
  </w:num>
  <w:num w:numId="11">
    <w:abstractNumId w:val="7"/>
  </w:num>
  <w:num w:numId="12">
    <w:abstractNumId w:val="11"/>
  </w:num>
  <w:num w:numId="13">
    <w:abstractNumId w:val="2"/>
  </w:num>
  <w:num w:numId="14">
    <w:abstractNumId w:val="12"/>
  </w:num>
  <w:num w:numId="15">
    <w:abstractNumId w:val="13"/>
  </w:num>
  <w:num w:numId="16">
    <w:abstractNumId w:val="1"/>
  </w:num>
  <w:num w:numId="17">
    <w:abstractNumId w:val="17"/>
  </w:num>
  <w:num w:numId="18">
    <w:abstractNumId w:val="0"/>
  </w:num>
  <w:num w:numId="19">
    <w:abstractNumId w:val="9"/>
  </w:num>
  <w:num w:numId="20">
    <w:abstractNumId w:val="6"/>
  </w:num>
  <w:num w:numId="2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CE0"/>
    <w:rsid w:val="00000CF4"/>
    <w:rsid w:val="0000214F"/>
    <w:rsid w:val="00010581"/>
    <w:rsid w:val="00014FE3"/>
    <w:rsid w:val="00015E3A"/>
    <w:rsid w:val="00016BF3"/>
    <w:rsid w:val="0001702A"/>
    <w:rsid w:val="00021C3A"/>
    <w:rsid w:val="00023D65"/>
    <w:rsid w:val="00026B87"/>
    <w:rsid w:val="00027C0A"/>
    <w:rsid w:val="00030CF9"/>
    <w:rsid w:val="000318D3"/>
    <w:rsid w:val="00033459"/>
    <w:rsid w:val="00041A77"/>
    <w:rsid w:val="00041CD7"/>
    <w:rsid w:val="00050270"/>
    <w:rsid w:val="000507CE"/>
    <w:rsid w:val="000605F5"/>
    <w:rsid w:val="00061D38"/>
    <w:rsid w:val="0006218B"/>
    <w:rsid w:val="00070CC5"/>
    <w:rsid w:val="00073612"/>
    <w:rsid w:val="000744A2"/>
    <w:rsid w:val="0007580D"/>
    <w:rsid w:val="00075CE0"/>
    <w:rsid w:val="0007670A"/>
    <w:rsid w:val="000771FD"/>
    <w:rsid w:val="00077246"/>
    <w:rsid w:val="00077B6F"/>
    <w:rsid w:val="00081667"/>
    <w:rsid w:val="0008431B"/>
    <w:rsid w:val="00085DA8"/>
    <w:rsid w:val="000904C2"/>
    <w:rsid w:val="000914AA"/>
    <w:rsid w:val="0009246C"/>
    <w:rsid w:val="00093DA5"/>
    <w:rsid w:val="0009503C"/>
    <w:rsid w:val="000A5173"/>
    <w:rsid w:val="000B1907"/>
    <w:rsid w:val="000B1E76"/>
    <w:rsid w:val="000B2C6C"/>
    <w:rsid w:val="000B507E"/>
    <w:rsid w:val="000B6028"/>
    <w:rsid w:val="000B66A7"/>
    <w:rsid w:val="000B7F8C"/>
    <w:rsid w:val="000C154B"/>
    <w:rsid w:val="000C3000"/>
    <w:rsid w:val="000C3200"/>
    <w:rsid w:val="000C70C0"/>
    <w:rsid w:val="000D158B"/>
    <w:rsid w:val="000D3405"/>
    <w:rsid w:val="000D5914"/>
    <w:rsid w:val="000D7A09"/>
    <w:rsid w:val="000E1EC9"/>
    <w:rsid w:val="000E242A"/>
    <w:rsid w:val="000E3715"/>
    <w:rsid w:val="000E4A5F"/>
    <w:rsid w:val="000E722D"/>
    <w:rsid w:val="000F0945"/>
    <w:rsid w:val="000F0FD7"/>
    <w:rsid w:val="000F10AF"/>
    <w:rsid w:val="00101631"/>
    <w:rsid w:val="00101A31"/>
    <w:rsid w:val="00101F0E"/>
    <w:rsid w:val="001100A2"/>
    <w:rsid w:val="00111319"/>
    <w:rsid w:val="00113006"/>
    <w:rsid w:val="00121D59"/>
    <w:rsid w:val="00123F0D"/>
    <w:rsid w:val="00124D83"/>
    <w:rsid w:val="0012585A"/>
    <w:rsid w:val="00130D3D"/>
    <w:rsid w:val="00134C6A"/>
    <w:rsid w:val="00134F94"/>
    <w:rsid w:val="00137550"/>
    <w:rsid w:val="00140651"/>
    <w:rsid w:val="0014378C"/>
    <w:rsid w:val="00144067"/>
    <w:rsid w:val="0014455B"/>
    <w:rsid w:val="001461FD"/>
    <w:rsid w:val="001469DB"/>
    <w:rsid w:val="00146ACB"/>
    <w:rsid w:val="00147980"/>
    <w:rsid w:val="00151391"/>
    <w:rsid w:val="0015218A"/>
    <w:rsid w:val="00152CC5"/>
    <w:rsid w:val="001574DD"/>
    <w:rsid w:val="001577BC"/>
    <w:rsid w:val="001614F3"/>
    <w:rsid w:val="001655F2"/>
    <w:rsid w:val="001755DE"/>
    <w:rsid w:val="0017601C"/>
    <w:rsid w:val="0018178C"/>
    <w:rsid w:val="00181B94"/>
    <w:rsid w:val="00181EB6"/>
    <w:rsid w:val="00183EDD"/>
    <w:rsid w:val="001876EB"/>
    <w:rsid w:val="00191F49"/>
    <w:rsid w:val="0019694E"/>
    <w:rsid w:val="00196CDF"/>
    <w:rsid w:val="00197726"/>
    <w:rsid w:val="001A2866"/>
    <w:rsid w:val="001A4054"/>
    <w:rsid w:val="001A46BF"/>
    <w:rsid w:val="001A5FD8"/>
    <w:rsid w:val="001B0E36"/>
    <w:rsid w:val="001B2461"/>
    <w:rsid w:val="001B2A80"/>
    <w:rsid w:val="001B4772"/>
    <w:rsid w:val="001B5608"/>
    <w:rsid w:val="001C1FB0"/>
    <w:rsid w:val="001C5812"/>
    <w:rsid w:val="001C778B"/>
    <w:rsid w:val="001D0A82"/>
    <w:rsid w:val="001D364E"/>
    <w:rsid w:val="001D7F01"/>
    <w:rsid w:val="001E1F34"/>
    <w:rsid w:val="001E1FDC"/>
    <w:rsid w:val="001E2BA7"/>
    <w:rsid w:val="001E6EB8"/>
    <w:rsid w:val="001F000B"/>
    <w:rsid w:val="001F07B6"/>
    <w:rsid w:val="001F0CD4"/>
    <w:rsid w:val="001F4BA2"/>
    <w:rsid w:val="00203638"/>
    <w:rsid w:val="00203917"/>
    <w:rsid w:val="002050A5"/>
    <w:rsid w:val="00222606"/>
    <w:rsid w:val="00222B19"/>
    <w:rsid w:val="002325BC"/>
    <w:rsid w:val="00234C0A"/>
    <w:rsid w:val="00234FC8"/>
    <w:rsid w:val="00235A1F"/>
    <w:rsid w:val="00235D8D"/>
    <w:rsid w:val="00236265"/>
    <w:rsid w:val="0024016A"/>
    <w:rsid w:val="002411B8"/>
    <w:rsid w:val="002411EE"/>
    <w:rsid w:val="00243B9C"/>
    <w:rsid w:val="002451DE"/>
    <w:rsid w:val="002463E9"/>
    <w:rsid w:val="00251AE0"/>
    <w:rsid w:val="0025392F"/>
    <w:rsid w:val="002542A5"/>
    <w:rsid w:val="00256F32"/>
    <w:rsid w:val="00272669"/>
    <w:rsid w:val="00273161"/>
    <w:rsid w:val="00283736"/>
    <w:rsid w:val="0029400E"/>
    <w:rsid w:val="00296F60"/>
    <w:rsid w:val="002A28AE"/>
    <w:rsid w:val="002A7F75"/>
    <w:rsid w:val="002B15F5"/>
    <w:rsid w:val="002B341F"/>
    <w:rsid w:val="002B619B"/>
    <w:rsid w:val="002C4D9A"/>
    <w:rsid w:val="002C5261"/>
    <w:rsid w:val="002D0697"/>
    <w:rsid w:val="002D1B04"/>
    <w:rsid w:val="002D1FCD"/>
    <w:rsid w:val="002D524A"/>
    <w:rsid w:val="002E74F6"/>
    <w:rsid w:val="002E75AE"/>
    <w:rsid w:val="002F66D4"/>
    <w:rsid w:val="0030185C"/>
    <w:rsid w:val="00304C20"/>
    <w:rsid w:val="003072DA"/>
    <w:rsid w:val="00311A15"/>
    <w:rsid w:val="00312B80"/>
    <w:rsid w:val="00322A12"/>
    <w:rsid w:val="00323E94"/>
    <w:rsid w:val="0032535C"/>
    <w:rsid w:val="003321A4"/>
    <w:rsid w:val="003333FF"/>
    <w:rsid w:val="0034093F"/>
    <w:rsid w:val="003416DD"/>
    <w:rsid w:val="003417FB"/>
    <w:rsid w:val="0034194B"/>
    <w:rsid w:val="003543E9"/>
    <w:rsid w:val="0035541A"/>
    <w:rsid w:val="0035574C"/>
    <w:rsid w:val="00357B11"/>
    <w:rsid w:val="00357C2E"/>
    <w:rsid w:val="003609AB"/>
    <w:rsid w:val="003621E2"/>
    <w:rsid w:val="003654BA"/>
    <w:rsid w:val="00366CF0"/>
    <w:rsid w:val="003724B5"/>
    <w:rsid w:val="003737B0"/>
    <w:rsid w:val="0037523F"/>
    <w:rsid w:val="00377EAC"/>
    <w:rsid w:val="00380FC5"/>
    <w:rsid w:val="00382F97"/>
    <w:rsid w:val="003849CA"/>
    <w:rsid w:val="003852B4"/>
    <w:rsid w:val="00387F4E"/>
    <w:rsid w:val="003904D3"/>
    <w:rsid w:val="00394123"/>
    <w:rsid w:val="003966A4"/>
    <w:rsid w:val="00396F67"/>
    <w:rsid w:val="003A109A"/>
    <w:rsid w:val="003A3D0E"/>
    <w:rsid w:val="003A4AE6"/>
    <w:rsid w:val="003A6ABA"/>
    <w:rsid w:val="003B04ED"/>
    <w:rsid w:val="003B1832"/>
    <w:rsid w:val="003B22DE"/>
    <w:rsid w:val="003B4B2C"/>
    <w:rsid w:val="003B548A"/>
    <w:rsid w:val="003B596B"/>
    <w:rsid w:val="003C1FB0"/>
    <w:rsid w:val="003C2FBA"/>
    <w:rsid w:val="003C442D"/>
    <w:rsid w:val="003C51EB"/>
    <w:rsid w:val="003C531C"/>
    <w:rsid w:val="003D5811"/>
    <w:rsid w:val="003D6BC3"/>
    <w:rsid w:val="003E0FD3"/>
    <w:rsid w:val="003E6AA6"/>
    <w:rsid w:val="003E7797"/>
    <w:rsid w:val="003E7CF9"/>
    <w:rsid w:val="003F3910"/>
    <w:rsid w:val="00401385"/>
    <w:rsid w:val="004023F0"/>
    <w:rsid w:val="00405FB4"/>
    <w:rsid w:val="00406E90"/>
    <w:rsid w:val="00407422"/>
    <w:rsid w:val="00411CF7"/>
    <w:rsid w:val="00413505"/>
    <w:rsid w:val="004147AC"/>
    <w:rsid w:val="00423399"/>
    <w:rsid w:val="004252E9"/>
    <w:rsid w:val="00427274"/>
    <w:rsid w:val="00440489"/>
    <w:rsid w:val="00443811"/>
    <w:rsid w:val="00443FC0"/>
    <w:rsid w:val="0044592D"/>
    <w:rsid w:val="00452477"/>
    <w:rsid w:val="00452AD4"/>
    <w:rsid w:val="00453799"/>
    <w:rsid w:val="00453E24"/>
    <w:rsid w:val="00454CEE"/>
    <w:rsid w:val="00455E7E"/>
    <w:rsid w:val="004654AB"/>
    <w:rsid w:val="0047222F"/>
    <w:rsid w:val="0047314C"/>
    <w:rsid w:val="00473EC6"/>
    <w:rsid w:val="00474021"/>
    <w:rsid w:val="00474223"/>
    <w:rsid w:val="00480561"/>
    <w:rsid w:val="00482BA3"/>
    <w:rsid w:val="00482C42"/>
    <w:rsid w:val="00483B77"/>
    <w:rsid w:val="004859C0"/>
    <w:rsid w:val="0049010C"/>
    <w:rsid w:val="00492321"/>
    <w:rsid w:val="00496000"/>
    <w:rsid w:val="004A228A"/>
    <w:rsid w:val="004A4B59"/>
    <w:rsid w:val="004A521C"/>
    <w:rsid w:val="004B00D8"/>
    <w:rsid w:val="004B027D"/>
    <w:rsid w:val="004B1EF8"/>
    <w:rsid w:val="004B3659"/>
    <w:rsid w:val="004B60EF"/>
    <w:rsid w:val="004B6133"/>
    <w:rsid w:val="004B6ACB"/>
    <w:rsid w:val="004B793D"/>
    <w:rsid w:val="004C0218"/>
    <w:rsid w:val="004C0251"/>
    <w:rsid w:val="004C190A"/>
    <w:rsid w:val="004D00C4"/>
    <w:rsid w:val="004D210A"/>
    <w:rsid w:val="004D49FB"/>
    <w:rsid w:val="004D5804"/>
    <w:rsid w:val="004E1000"/>
    <w:rsid w:val="004E26E9"/>
    <w:rsid w:val="004E7070"/>
    <w:rsid w:val="004F3819"/>
    <w:rsid w:val="004F64C2"/>
    <w:rsid w:val="004F64CF"/>
    <w:rsid w:val="00500597"/>
    <w:rsid w:val="00502739"/>
    <w:rsid w:val="005064C5"/>
    <w:rsid w:val="0050680A"/>
    <w:rsid w:val="005079B8"/>
    <w:rsid w:val="005118DF"/>
    <w:rsid w:val="005128D7"/>
    <w:rsid w:val="00512A5C"/>
    <w:rsid w:val="00517162"/>
    <w:rsid w:val="00521A50"/>
    <w:rsid w:val="0052314B"/>
    <w:rsid w:val="00524290"/>
    <w:rsid w:val="005249CB"/>
    <w:rsid w:val="00524EDC"/>
    <w:rsid w:val="005257D6"/>
    <w:rsid w:val="005258A3"/>
    <w:rsid w:val="005262C2"/>
    <w:rsid w:val="00530592"/>
    <w:rsid w:val="00531662"/>
    <w:rsid w:val="00531708"/>
    <w:rsid w:val="005336D0"/>
    <w:rsid w:val="005344C2"/>
    <w:rsid w:val="00537B1D"/>
    <w:rsid w:val="00540559"/>
    <w:rsid w:val="00542F92"/>
    <w:rsid w:val="00545C35"/>
    <w:rsid w:val="00551B3D"/>
    <w:rsid w:val="00553496"/>
    <w:rsid w:val="005541A1"/>
    <w:rsid w:val="00560BDB"/>
    <w:rsid w:val="00567843"/>
    <w:rsid w:val="005715EB"/>
    <w:rsid w:val="005802DD"/>
    <w:rsid w:val="00583E99"/>
    <w:rsid w:val="00583EAB"/>
    <w:rsid w:val="005850E0"/>
    <w:rsid w:val="00586D2A"/>
    <w:rsid w:val="00590AAE"/>
    <w:rsid w:val="005935BD"/>
    <w:rsid w:val="0059399C"/>
    <w:rsid w:val="00596377"/>
    <w:rsid w:val="005A4705"/>
    <w:rsid w:val="005B161C"/>
    <w:rsid w:val="005B2EA0"/>
    <w:rsid w:val="005B63FC"/>
    <w:rsid w:val="005C3001"/>
    <w:rsid w:val="005C5066"/>
    <w:rsid w:val="005C74AC"/>
    <w:rsid w:val="005D514C"/>
    <w:rsid w:val="005E1FF5"/>
    <w:rsid w:val="005E204A"/>
    <w:rsid w:val="005E6DEC"/>
    <w:rsid w:val="005F0AC3"/>
    <w:rsid w:val="005F1999"/>
    <w:rsid w:val="005F2B04"/>
    <w:rsid w:val="005F6A50"/>
    <w:rsid w:val="00600063"/>
    <w:rsid w:val="00601679"/>
    <w:rsid w:val="00602E93"/>
    <w:rsid w:val="006156A1"/>
    <w:rsid w:val="00622226"/>
    <w:rsid w:val="0062653D"/>
    <w:rsid w:val="0063090F"/>
    <w:rsid w:val="00633BD9"/>
    <w:rsid w:val="00635952"/>
    <w:rsid w:val="00635D99"/>
    <w:rsid w:val="00641935"/>
    <w:rsid w:val="00645D06"/>
    <w:rsid w:val="006474E1"/>
    <w:rsid w:val="006576F5"/>
    <w:rsid w:val="0066034D"/>
    <w:rsid w:val="00662B11"/>
    <w:rsid w:val="006665B9"/>
    <w:rsid w:val="00666700"/>
    <w:rsid w:val="006726CC"/>
    <w:rsid w:val="0067356D"/>
    <w:rsid w:val="0067374F"/>
    <w:rsid w:val="0068034A"/>
    <w:rsid w:val="00684E9D"/>
    <w:rsid w:val="00687236"/>
    <w:rsid w:val="00692454"/>
    <w:rsid w:val="0069406D"/>
    <w:rsid w:val="00694BC3"/>
    <w:rsid w:val="00695959"/>
    <w:rsid w:val="006A04E4"/>
    <w:rsid w:val="006A3C4B"/>
    <w:rsid w:val="006B17C6"/>
    <w:rsid w:val="006B68F6"/>
    <w:rsid w:val="006C3712"/>
    <w:rsid w:val="006C7C2E"/>
    <w:rsid w:val="006D26C8"/>
    <w:rsid w:val="006D520C"/>
    <w:rsid w:val="006D77B7"/>
    <w:rsid w:val="006E160C"/>
    <w:rsid w:val="006E1899"/>
    <w:rsid w:val="006E3ECB"/>
    <w:rsid w:val="006E4315"/>
    <w:rsid w:val="006E74D0"/>
    <w:rsid w:val="006F09EF"/>
    <w:rsid w:val="006F68E1"/>
    <w:rsid w:val="00706AA6"/>
    <w:rsid w:val="0071182E"/>
    <w:rsid w:val="007133AE"/>
    <w:rsid w:val="007147AC"/>
    <w:rsid w:val="00722D52"/>
    <w:rsid w:val="00723D26"/>
    <w:rsid w:val="007276F9"/>
    <w:rsid w:val="007277EC"/>
    <w:rsid w:val="007305B8"/>
    <w:rsid w:val="00730FEE"/>
    <w:rsid w:val="0073170E"/>
    <w:rsid w:val="00732548"/>
    <w:rsid w:val="007325AB"/>
    <w:rsid w:val="0073380E"/>
    <w:rsid w:val="00734B2E"/>
    <w:rsid w:val="007358CD"/>
    <w:rsid w:val="00736571"/>
    <w:rsid w:val="00737097"/>
    <w:rsid w:val="00737FC1"/>
    <w:rsid w:val="007442CE"/>
    <w:rsid w:val="00746067"/>
    <w:rsid w:val="00746346"/>
    <w:rsid w:val="0074640D"/>
    <w:rsid w:val="007525D7"/>
    <w:rsid w:val="00752E46"/>
    <w:rsid w:val="007530B2"/>
    <w:rsid w:val="007551A5"/>
    <w:rsid w:val="007567D0"/>
    <w:rsid w:val="00762FC6"/>
    <w:rsid w:val="0076426F"/>
    <w:rsid w:val="0077106F"/>
    <w:rsid w:val="00773429"/>
    <w:rsid w:val="00773787"/>
    <w:rsid w:val="00782601"/>
    <w:rsid w:val="00782D9B"/>
    <w:rsid w:val="00782FCA"/>
    <w:rsid w:val="00785B8F"/>
    <w:rsid w:val="0078740B"/>
    <w:rsid w:val="00787CD9"/>
    <w:rsid w:val="0079002C"/>
    <w:rsid w:val="007926E4"/>
    <w:rsid w:val="00792DCE"/>
    <w:rsid w:val="00795D60"/>
    <w:rsid w:val="00797071"/>
    <w:rsid w:val="007A07C4"/>
    <w:rsid w:val="007A2971"/>
    <w:rsid w:val="007A2D1F"/>
    <w:rsid w:val="007A37D5"/>
    <w:rsid w:val="007A4567"/>
    <w:rsid w:val="007B1EB9"/>
    <w:rsid w:val="007B1F27"/>
    <w:rsid w:val="007B4A83"/>
    <w:rsid w:val="007B75EB"/>
    <w:rsid w:val="007C01EA"/>
    <w:rsid w:val="007C2195"/>
    <w:rsid w:val="007C6E33"/>
    <w:rsid w:val="007D3C51"/>
    <w:rsid w:val="007D4088"/>
    <w:rsid w:val="007E0B5B"/>
    <w:rsid w:val="007E18D1"/>
    <w:rsid w:val="007E4F81"/>
    <w:rsid w:val="007E62B7"/>
    <w:rsid w:val="007F13F2"/>
    <w:rsid w:val="007F1AF7"/>
    <w:rsid w:val="007F46B7"/>
    <w:rsid w:val="007F58CB"/>
    <w:rsid w:val="007F7BED"/>
    <w:rsid w:val="00800D82"/>
    <w:rsid w:val="008020EE"/>
    <w:rsid w:val="00802C99"/>
    <w:rsid w:val="0080683A"/>
    <w:rsid w:val="00812B0F"/>
    <w:rsid w:val="00814406"/>
    <w:rsid w:val="00814A35"/>
    <w:rsid w:val="00817EB1"/>
    <w:rsid w:val="008243C0"/>
    <w:rsid w:val="00824424"/>
    <w:rsid w:val="00827F70"/>
    <w:rsid w:val="00832599"/>
    <w:rsid w:val="00845442"/>
    <w:rsid w:val="0084667B"/>
    <w:rsid w:val="008518C0"/>
    <w:rsid w:val="00853B96"/>
    <w:rsid w:val="00855CDB"/>
    <w:rsid w:val="008627AA"/>
    <w:rsid w:val="00862AB4"/>
    <w:rsid w:val="00866065"/>
    <w:rsid w:val="00867ABF"/>
    <w:rsid w:val="00867DB9"/>
    <w:rsid w:val="008725B6"/>
    <w:rsid w:val="008725E6"/>
    <w:rsid w:val="00872849"/>
    <w:rsid w:val="00872B24"/>
    <w:rsid w:val="0087581E"/>
    <w:rsid w:val="008758E0"/>
    <w:rsid w:val="00882196"/>
    <w:rsid w:val="008846B8"/>
    <w:rsid w:val="00885629"/>
    <w:rsid w:val="0088712E"/>
    <w:rsid w:val="00887251"/>
    <w:rsid w:val="008907DC"/>
    <w:rsid w:val="00891599"/>
    <w:rsid w:val="00893B25"/>
    <w:rsid w:val="00894A82"/>
    <w:rsid w:val="00897B52"/>
    <w:rsid w:val="008A1800"/>
    <w:rsid w:val="008A694C"/>
    <w:rsid w:val="008A77E2"/>
    <w:rsid w:val="008B2B96"/>
    <w:rsid w:val="008B4466"/>
    <w:rsid w:val="008B4A0C"/>
    <w:rsid w:val="008B5226"/>
    <w:rsid w:val="008B533A"/>
    <w:rsid w:val="008C14FC"/>
    <w:rsid w:val="008C1EB3"/>
    <w:rsid w:val="008C53C4"/>
    <w:rsid w:val="008C55D5"/>
    <w:rsid w:val="008C5F65"/>
    <w:rsid w:val="008D2583"/>
    <w:rsid w:val="008E1B71"/>
    <w:rsid w:val="008F2A82"/>
    <w:rsid w:val="008F2AED"/>
    <w:rsid w:val="008F3A5A"/>
    <w:rsid w:val="009033E8"/>
    <w:rsid w:val="00903E89"/>
    <w:rsid w:val="009049AB"/>
    <w:rsid w:val="009052A3"/>
    <w:rsid w:val="009054F6"/>
    <w:rsid w:val="00912A10"/>
    <w:rsid w:val="00914F39"/>
    <w:rsid w:val="009159B9"/>
    <w:rsid w:val="009168BD"/>
    <w:rsid w:val="00921395"/>
    <w:rsid w:val="00926B2C"/>
    <w:rsid w:val="009303B5"/>
    <w:rsid w:val="00930D41"/>
    <w:rsid w:val="0093135E"/>
    <w:rsid w:val="009320E0"/>
    <w:rsid w:val="00932F39"/>
    <w:rsid w:val="00933450"/>
    <w:rsid w:val="00935BE0"/>
    <w:rsid w:val="00935F23"/>
    <w:rsid w:val="009374A9"/>
    <w:rsid w:val="00937781"/>
    <w:rsid w:val="00941781"/>
    <w:rsid w:val="009423B6"/>
    <w:rsid w:val="00942549"/>
    <w:rsid w:val="00942FE1"/>
    <w:rsid w:val="00950CEF"/>
    <w:rsid w:val="00952A2C"/>
    <w:rsid w:val="0095316D"/>
    <w:rsid w:val="00953A6F"/>
    <w:rsid w:val="00955A1C"/>
    <w:rsid w:val="00956C0A"/>
    <w:rsid w:val="00957229"/>
    <w:rsid w:val="00960184"/>
    <w:rsid w:val="009607F1"/>
    <w:rsid w:val="00965406"/>
    <w:rsid w:val="0096649A"/>
    <w:rsid w:val="009664B0"/>
    <w:rsid w:val="0096662E"/>
    <w:rsid w:val="0096681F"/>
    <w:rsid w:val="009669C7"/>
    <w:rsid w:val="00967B94"/>
    <w:rsid w:val="00970AA9"/>
    <w:rsid w:val="00972089"/>
    <w:rsid w:val="009728AA"/>
    <w:rsid w:val="0097443E"/>
    <w:rsid w:val="00974B98"/>
    <w:rsid w:val="009779BB"/>
    <w:rsid w:val="00980AD1"/>
    <w:rsid w:val="00981491"/>
    <w:rsid w:val="00983200"/>
    <w:rsid w:val="0098481B"/>
    <w:rsid w:val="00985E8F"/>
    <w:rsid w:val="0099239D"/>
    <w:rsid w:val="00993630"/>
    <w:rsid w:val="00995E0A"/>
    <w:rsid w:val="009A081A"/>
    <w:rsid w:val="009A0A3C"/>
    <w:rsid w:val="009A198B"/>
    <w:rsid w:val="009A1AB7"/>
    <w:rsid w:val="009A3326"/>
    <w:rsid w:val="009A6759"/>
    <w:rsid w:val="009B132B"/>
    <w:rsid w:val="009B2DF9"/>
    <w:rsid w:val="009B4AD9"/>
    <w:rsid w:val="009B4C08"/>
    <w:rsid w:val="009B4E5C"/>
    <w:rsid w:val="009B5672"/>
    <w:rsid w:val="009B65D8"/>
    <w:rsid w:val="009C717D"/>
    <w:rsid w:val="009C7CD3"/>
    <w:rsid w:val="009C7EF2"/>
    <w:rsid w:val="009D1C68"/>
    <w:rsid w:val="009D1F10"/>
    <w:rsid w:val="009D5B26"/>
    <w:rsid w:val="009D6FDA"/>
    <w:rsid w:val="009E20E6"/>
    <w:rsid w:val="009E56E0"/>
    <w:rsid w:val="009E6BF4"/>
    <w:rsid w:val="009F135E"/>
    <w:rsid w:val="009F1B3F"/>
    <w:rsid w:val="00A01CDE"/>
    <w:rsid w:val="00A0308D"/>
    <w:rsid w:val="00A04621"/>
    <w:rsid w:val="00A1010C"/>
    <w:rsid w:val="00A11BD5"/>
    <w:rsid w:val="00A16BFF"/>
    <w:rsid w:val="00A20072"/>
    <w:rsid w:val="00A22396"/>
    <w:rsid w:val="00A23620"/>
    <w:rsid w:val="00A27063"/>
    <w:rsid w:val="00A27F90"/>
    <w:rsid w:val="00A32094"/>
    <w:rsid w:val="00A32BFE"/>
    <w:rsid w:val="00A32E8F"/>
    <w:rsid w:val="00A342AC"/>
    <w:rsid w:val="00A35DD9"/>
    <w:rsid w:val="00A41FCC"/>
    <w:rsid w:val="00A45985"/>
    <w:rsid w:val="00A51B68"/>
    <w:rsid w:val="00A53A26"/>
    <w:rsid w:val="00A56041"/>
    <w:rsid w:val="00A600AB"/>
    <w:rsid w:val="00A6602E"/>
    <w:rsid w:val="00A7421E"/>
    <w:rsid w:val="00A7770F"/>
    <w:rsid w:val="00A82089"/>
    <w:rsid w:val="00A83822"/>
    <w:rsid w:val="00A85489"/>
    <w:rsid w:val="00A87581"/>
    <w:rsid w:val="00A87A92"/>
    <w:rsid w:val="00A92DA9"/>
    <w:rsid w:val="00A93889"/>
    <w:rsid w:val="00A938D0"/>
    <w:rsid w:val="00A945FC"/>
    <w:rsid w:val="00A94EB7"/>
    <w:rsid w:val="00A94FEB"/>
    <w:rsid w:val="00A977C3"/>
    <w:rsid w:val="00AA1181"/>
    <w:rsid w:val="00AA173D"/>
    <w:rsid w:val="00AA2E26"/>
    <w:rsid w:val="00AA5153"/>
    <w:rsid w:val="00AA530D"/>
    <w:rsid w:val="00AB4A78"/>
    <w:rsid w:val="00AB67F5"/>
    <w:rsid w:val="00AB6A4D"/>
    <w:rsid w:val="00AB73FF"/>
    <w:rsid w:val="00AC1012"/>
    <w:rsid w:val="00AC2C25"/>
    <w:rsid w:val="00AC4CEF"/>
    <w:rsid w:val="00AC5851"/>
    <w:rsid w:val="00AC6620"/>
    <w:rsid w:val="00AC6CD2"/>
    <w:rsid w:val="00AC7796"/>
    <w:rsid w:val="00AD139F"/>
    <w:rsid w:val="00AD17A9"/>
    <w:rsid w:val="00AD2444"/>
    <w:rsid w:val="00AD32ED"/>
    <w:rsid w:val="00AD4335"/>
    <w:rsid w:val="00AE28DB"/>
    <w:rsid w:val="00AE28FC"/>
    <w:rsid w:val="00AE5A7A"/>
    <w:rsid w:val="00AE7568"/>
    <w:rsid w:val="00AF0010"/>
    <w:rsid w:val="00AF3AC7"/>
    <w:rsid w:val="00AF552F"/>
    <w:rsid w:val="00AF7827"/>
    <w:rsid w:val="00B001F9"/>
    <w:rsid w:val="00B0081A"/>
    <w:rsid w:val="00B04155"/>
    <w:rsid w:val="00B05A8B"/>
    <w:rsid w:val="00B066BE"/>
    <w:rsid w:val="00B078A6"/>
    <w:rsid w:val="00B15B4A"/>
    <w:rsid w:val="00B16328"/>
    <w:rsid w:val="00B2024B"/>
    <w:rsid w:val="00B22105"/>
    <w:rsid w:val="00B23205"/>
    <w:rsid w:val="00B36CAF"/>
    <w:rsid w:val="00B4370D"/>
    <w:rsid w:val="00B51090"/>
    <w:rsid w:val="00B52172"/>
    <w:rsid w:val="00B612BE"/>
    <w:rsid w:val="00B675E9"/>
    <w:rsid w:val="00B71142"/>
    <w:rsid w:val="00B7470C"/>
    <w:rsid w:val="00B74BB4"/>
    <w:rsid w:val="00B777EB"/>
    <w:rsid w:val="00B77D26"/>
    <w:rsid w:val="00B77FC2"/>
    <w:rsid w:val="00B80D81"/>
    <w:rsid w:val="00B84F25"/>
    <w:rsid w:val="00B932D4"/>
    <w:rsid w:val="00B948B8"/>
    <w:rsid w:val="00BA1C10"/>
    <w:rsid w:val="00BA2108"/>
    <w:rsid w:val="00BA2B91"/>
    <w:rsid w:val="00BA5A49"/>
    <w:rsid w:val="00BA5A6F"/>
    <w:rsid w:val="00BA733F"/>
    <w:rsid w:val="00BB0BD9"/>
    <w:rsid w:val="00BB50A4"/>
    <w:rsid w:val="00BC7D7D"/>
    <w:rsid w:val="00BE0F0A"/>
    <w:rsid w:val="00BE0F26"/>
    <w:rsid w:val="00BE3EC8"/>
    <w:rsid w:val="00BE6CED"/>
    <w:rsid w:val="00BF2373"/>
    <w:rsid w:val="00BF27AA"/>
    <w:rsid w:val="00BF32A6"/>
    <w:rsid w:val="00BF32E5"/>
    <w:rsid w:val="00BF4BA2"/>
    <w:rsid w:val="00BF5BA2"/>
    <w:rsid w:val="00BF7465"/>
    <w:rsid w:val="00C02DFA"/>
    <w:rsid w:val="00C03113"/>
    <w:rsid w:val="00C047F5"/>
    <w:rsid w:val="00C05215"/>
    <w:rsid w:val="00C13577"/>
    <w:rsid w:val="00C21410"/>
    <w:rsid w:val="00C22F52"/>
    <w:rsid w:val="00C23B77"/>
    <w:rsid w:val="00C23C67"/>
    <w:rsid w:val="00C2477D"/>
    <w:rsid w:val="00C24E22"/>
    <w:rsid w:val="00C250B5"/>
    <w:rsid w:val="00C30339"/>
    <w:rsid w:val="00C33D79"/>
    <w:rsid w:val="00C35492"/>
    <w:rsid w:val="00C36503"/>
    <w:rsid w:val="00C407A4"/>
    <w:rsid w:val="00C42904"/>
    <w:rsid w:val="00C43FF3"/>
    <w:rsid w:val="00C44013"/>
    <w:rsid w:val="00C45ECC"/>
    <w:rsid w:val="00C476DC"/>
    <w:rsid w:val="00C5182E"/>
    <w:rsid w:val="00C537D4"/>
    <w:rsid w:val="00C53E10"/>
    <w:rsid w:val="00C55C8D"/>
    <w:rsid w:val="00C63B3C"/>
    <w:rsid w:val="00C74603"/>
    <w:rsid w:val="00C74719"/>
    <w:rsid w:val="00C74905"/>
    <w:rsid w:val="00C764FB"/>
    <w:rsid w:val="00C766FA"/>
    <w:rsid w:val="00C8000B"/>
    <w:rsid w:val="00C815C9"/>
    <w:rsid w:val="00C82398"/>
    <w:rsid w:val="00C92005"/>
    <w:rsid w:val="00C93DA5"/>
    <w:rsid w:val="00C97309"/>
    <w:rsid w:val="00CA20E7"/>
    <w:rsid w:val="00CA5E22"/>
    <w:rsid w:val="00CA6A0B"/>
    <w:rsid w:val="00CB05D3"/>
    <w:rsid w:val="00CB0FCF"/>
    <w:rsid w:val="00CB4B15"/>
    <w:rsid w:val="00CC4A51"/>
    <w:rsid w:val="00CC5C7D"/>
    <w:rsid w:val="00CC787A"/>
    <w:rsid w:val="00CC7AFF"/>
    <w:rsid w:val="00CD53B4"/>
    <w:rsid w:val="00CD5760"/>
    <w:rsid w:val="00CD57A0"/>
    <w:rsid w:val="00CD626D"/>
    <w:rsid w:val="00CE0DA1"/>
    <w:rsid w:val="00CE232F"/>
    <w:rsid w:val="00CF2559"/>
    <w:rsid w:val="00CF5C5E"/>
    <w:rsid w:val="00CF5D08"/>
    <w:rsid w:val="00D104E8"/>
    <w:rsid w:val="00D109A8"/>
    <w:rsid w:val="00D1121D"/>
    <w:rsid w:val="00D11372"/>
    <w:rsid w:val="00D148CF"/>
    <w:rsid w:val="00D16D1D"/>
    <w:rsid w:val="00D17199"/>
    <w:rsid w:val="00D20A46"/>
    <w:rsid w:val="00D236E3"/>
    <w:rsid w:val="00D26AFD"/>
    <w:rsid w:val="00D30198"/>
    <w:rsid w:val="00D30900"/>
    <w:rsid w:val="00D340E0"/>
    <w:rsid w:val="00D346DD"/>
    <w:rsid w:val="00D37EF5"/>
    <w:rsid w:val="00D41305"/>
    <w:rsid w:val="00D41B96"/>
    <w:rsid w:val="00D46C95"/>
    <w:rsid w:val="00D473CE"/>
    <w:rsid w:val="00D47F29"/>
    <w:rsid w:val="00D559BA"/>
    <w:rsid w:val="00D6174A"/>
    <w:rsid w:val="00D619B6"/>
    <w:rsid w:val="00D63A97"/>
    <w:rsid w:val="00D63C2E"/>
    <w:rsid w:val="00D64123"/>
    <w:rsid w:val="00D642D3"/>
    <w:rsid w:val="00D646EF"/>
    <w:rsid w:val="00D7559B"/>
    <w:rsid w:val="00D81787"/>
    <w:rsid w:val="00D8311D"/>
    <w:rsid w:val="00D83548"/>
    <w:rsid w:val="00D854B9"/>
    <w:rsid w:val="00D86B79"/>
    <w:rsid w:val="00D91434"/>
    <w:rsid w:val="00D925D2"/>
    <w:rsid w:val="00D95548"/>
    <w:rsid w:val="00D96DAA"/>
    <w:rsid w:val="00DA004B"/>
    <w:rsid w:val="00DA00A4"/>
    <w:rsid w:val="00DA1764"/>
    <w:rsid w:val="00DA4E61"/>
    <w:rsid w:val="00DA4F08"/>
    <w:rsid w:val="00DA5391"/>
    <w:rsid w:val="00DB1216"/>
    <w:rsid w:val="00DB45BC"/>
    <w:rsid w:val="00DB665A"/>
    <w:rsid w:val="00DB7468"/>
    <w:rsid w:val="00DC4C6E"/>
    <w:rsid w:val="00DC51EC"/>
    <w:rsid w:val="00DC69B8"/>
    <w:rsid w:val="00DC6D1E"/>
    <w:rsid w:val="00DD02C8"/>
    <w:rsid w:val="00DD0B1B"/>
    <w:rsid w:val="00DE1B26"/>
    <w:rsid w:val="00DE1EA6"/>
    <w:rsid w:val="00DE3AA0"/>
    <w:rsid w:val="00DE6D1A"/>
    <w:rsid w:val="00DE7555"/>
    <w:rsid w:val="00DE7E58"/>
    <w:rsid w:val="00DF0E57"/>
    <w:rsid w:val="00DF181A"/>
    <w:rsid w:val="00DF788C"/>
    <w:rsid w:val="00DF7E3E"/>
    <w:rsid w:val="00E04C14"/>
    <w:rsid w:val="00E11023"/>
    <w:rsid w:val="00E11CE2"/>
    <w:rsid w:val="00E20376"/>
    <w:rsid w:val="00E216C5"/>
    <w:rsid w:val="00E233A4"/>
    <w:rsid w:val="00E23ADF"/>
    <w:rsid w:val="00E24B0A"/>
    <w:rsid w:val="00E25218"/>
    <w:rsid w:val="00E31ACE"/>
    <w:rsid w:val="00E336EA"/>
    <w:rsid w:val="00E33B3C"/>
    <w:rsid w:val="00E43611"/>
    <w:rsid w:val="00E47B31"/>
    <w:rsid w:val="00E52F97"/>
    <w:rsid w:val="00E549C5"/>
    <w:rsid w:val="00E6647C"/>
    <w:rsid w:val="00E66AA5"/>
    <w:rsid w:val="00E7001B"/>
    <w:rsid w:val="00E815A8"/>
    <w:rsid w:val="00E82241"/>
    <w:rsid w:val="00E82D01"/>
    <w:rsid w:val="00E8612B"/>
    <w:rsid w:val="00E952A7"/>
    <w:rsid w:val="00EA1DFC"/>
    <w:rsid w:val="00EA249B"/>
    <w:rsid w:val="00EA3268"/>
    <w:rsid w:val="00EA3ADF"/>
    <w:rsid w:val="00EA7735"/>
    <w:rsid w:val="00EB0AEF"/>
    <w:rsid w:val="00EB2D3B"/>
    <w:rsid w:val="00EB4874"/>
    <w:rsid w:val="00EB4C19"/>
    <w:rsid w:val="00EB50D7"/>
    <w:rsid w:val="00EB634E"/>
    <w:rsid w:val="00EB7F6B"/>
    <w:rsid w:val="00EC287D"/>
    <w:rsid w:val="00EC3DBA"/>
    <w:rsid w:val="00EC5438"/>
    <w:rsid w:val="00EC60B7"/>
    <w:rsid w:val="00ED1B2D"/>
    <w:rsid w:val="00ED2FE3"/>
    <w:rsid w:val="00ED3917"/>
    <w:rsid w:val="00ED5716"/>
    <w:rsid w:val="00EE153E"/>
    <w:rsid w:val="00EE6651"/>
    <w:rsid w:val="00EE7FFA"/>
    <w:rsid w:val="00EF1039"/>
    <w:rsid w:val="00EF3DC5"/>
    <w:rsid w:val="00EF5099"/>
    <w:rsid w:val="00F019B4"/>
    <w:rsid w:val="00F06793"/>
    <w:rsid w:val="00F1485F"/>
    <w:rsid w:val="00F15D0F"/>
    <w:rsid w:val="00F220C0"/>
    <w:rsid w:val="00F228C8"/>
    <w:rsid w:val="00F24D22"/>
    <w:rsid w:val="00F2619E"/>
    <w:rsid w:val="00F341C2"/>
    <w:rsid w:val="00F3687C"/>
    <w:rsid w:val="00F4110C"/>
    <w:rsid w:val="00F41C4C"/>
    <w:rsid w:val="00F552B7"/>
    <w:rsid w:val="00F631DB"/>
    <w:rsid w:val="00F66154"/>
    <w:rsid w:val="00F67B04"/>
    <w:rsid w:val="00F70B19"/>
    <w:rsid w:val="00F73494"/>
    <w:rsid w:val="00F73DA4"/>
    <w:rsid w:val="00F76152"/>
    <w:rsid w:val="00F76552"/>
    <w:rsid w:val="00F77B9B"/>
    <w:rsid w:val="00F817FC"/>
    <w:rsid w:val="00F82130"/>
    <w:rsid w:val="00F847AA"/>
    <w:rsid w:val="00F84BFC"/>
    <w:rsid w:val="00F864E2"/>
    <w:rsid w:val="00F87659"/>
    <w:rsid w:val="00F96BD7"/>
    <w:rsid w:val="00F97807"/>
    <w:rsid w:val="00FA194B"/>
    <w:rsid w:val="00FA1E75"/>
    <w:rsid w:val="00FA62AC"/>
    <w:rsid w:val="00FA7984"/>
    <w:rsid w:val="00FB01A1"/>
    <w:rsid w:val="00FB176A"/>
    <w:rsid w:val="00FB44C1"/>
    <w:rsid w:val="00FB480D"/>
    <w:rsid w:val="00FC02EE"/>
    <w:rsid w:val="00FC2D2D"/>
    <w:rsid w:val="00FC4320"/>
    <w:rsid w:val="00FC6392"/>
    <w:rsid w:val="00FD242D"/>
    <w:rsid w:val="00FD2665"/>
    <w:rsid w:val="00FD2A3E"/>
    <w:rsid w:val="00FD50C6"/>
    <w:rsid w:val="00FE6545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59DAFD"/>
  <w15:docId w15:val="{1A638845-5339-402A-88B9-3DF2191E8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Titlu4">
    <w:name w:val="heading 4"/>
    <w:basedOn w:val="Normal"/>
    <w:next w:val="Normal"/>
    <w:link w:val="Titlu4Caracter"/>
    <w:uiPriority w:val="9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Titlu5">
    <w:name w:val="heading 5"/>
    <w:basedOn w:val="Normal"/>
    <w:next w:val="Normal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Titlu6">
    <w:name w:val="heading 6"/>
    <w:basedOn w:val="Normal"/>
    <w:next w:val="Normal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Titlu7">
    <w:name w:val="heading 7"/>
    <w:basedOn w:val="Normal"/>
    <w:next w:val="Normal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Titlu8">
    <w:name w:val="heading 8"/>
    <w:basedOn w:val="Normal"/>
    <w:next w:val="Normal"/>
    <w:link w:val="Titlu8Caracter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rsid w:val="004E1000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Normal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NormalWeb">
    <w:name w:val="Normal (Web)"/>
    <w:basedOn w:val="Normal"/>
    <w:uiPriority w:val="99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Normal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Normal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ntet">
    <w:name w:val="header"/>
    <w:basedOn w:val="Normal"/>
    <w:link w:val="AntetCaracter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link w:val="Antet"/>
    <w:uiPriority w:val="99"/>
    <w:rsid w:val="00026B87"/>
    <w:rPr>
      <w:lang w:val="en-US" w:eastAsia="en-US"/>
    </w:rPr>
  </w:style>
  <w:style w:type="paragraph" w:styleId="Subsol">
    <w:name w:val="footer"/>
    <w:basedOn w:val="Normal"/>
    <w:link w:val="SubsolCaracter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link w:val="Subsol"/>
    <w:uiPriority w:val="99"/>
    <w:rsid w:val="00026B87"/>
    <w:rPr>
      <w:lang w:val="en-US" w:eastAsia="en-US"/>
    </w:rPr>
  </w:style>
  <w:style w:type="table" w:styleId="Tabelgril">
    <w:name w:val="Table Grid"/>
    <w:basedOn w:val="TabelNormal"/>
    <w:uiPriority w:val="39"/>
    <w:rsid w:val="003852B4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Normal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TabelNormal"/>
    <w:next w:val="Tabelgril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9E20E6"/>
    <w:pPr>
      <w:ind w:left="720"/>
      <w:contextualSpacing/>
    </w:pPr>
  </w:style>
  <w:style w:type="numbering" w:customStyle="1" w:styleId="FrListare1">
    <w:name w:val="Fără Listare1"/>
    <w:next w:val="FrListare"/>
    <w:semiHidden/>
    <w:rsid w:val="00E216C5"/>
  </w:style>
  <w:style w:type="character" w:styleId="Numrdepagin">
    <w:name w:val="page number"/>
    <w:basedOn w:val="Fontdeparagrafimplicit"/>
    <w:rsid w:val="00E216C5"/>
  </w:style>
  <w:style w:type="paragraph" w:customStyle="1" w:styleId="tt">
    <w:name w:val="tt"/>
    <w:basedOn w:val="Normal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Normal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Robust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Fontdeparagrafimplicit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TabelNormal"/>
    <w:next w:val="Tabelgril"/>
    <w:rsid w:val="00E216C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Normal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Normal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Referincomentariu">
    <w:name w:val="annotation reference"/>
    <w:uiPriority w:val="99"/>
    <w:rsid w:val="00E216C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rsid w:val="00E216C5"/>
    <w:pPr>
      <w:ind w:firstLine="0"/>
      <w:jc w:val="left"/>
    </w:pPr>
    <w:rPr>
      <w:lang w:val="ro-RO" w:eastAsia="ru-RU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E216C5"/>
    <w:rPr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rsid w:val="00E216C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Normal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Normal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Normal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Fontdeparagrafimplicit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rsid w:val="000D7A09"/>
    <w:rPr>
      <w:color w:val="0000FF"/>
      <w:u w:val="single"/>
    </w:rPr>
  </w:style>
  <w:style w:type="paragraph" w:customStyle="1" w:styleId="cp">
    <w:name w:val="cp"/>
    <w:basedOn w:val="Normal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Fontdeparagrafimplicit"/>
    <w:rsid w:val="000D7A09"/>
  </w:style>
  <w:style w:type="paragraph" w:styleId="PreformatatHTML">
    <w:name w:val="HTML Preformatted"/>
    <w:basedOn w:val="Normal"/>
    <w:link w:val="PreformatatHTMLCaracter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0D7A09"/>
    <w:rPr>
      <w:rFonts w:ascii="Consolas" w:hAnsi="Consolas"/>
      <w:lang w:val="en-US" w:eastAsia="en-US"/>
    </w:rPr>
  </w:style>
  <w:style w:type="character" w:customStyle="1" w:styleId="Titlu4Caracter">
    <w:name w:val="Titlu 4 Caracter"/>
    <w:basedOn w:val="Fontdeparagrafimplicit"/>
    <w:link w:val="Titlu4"/>
    <w:uiPriority w:val="9"/>
    <w:rsid w:val="00517162"/>
    <w:rPr>
      <w:rFonts w:ascii="$Caslon" w:hAnsi="$Caslon"/>
      <w:b/>
      <w:sz w:val="26"/>
      <w:lang w:val="x-none" w:eastAsia="en-US"/>
    </w:rPr>
  </w:style>
  <w:style w:type="paragraph" w:styleId="Frspaiere">
    <w:name w:val="No Spacing"/>
    <w:link w:val="FrspaiereCaracter"/>
    <w:uiPriority w:val="1"/>
    <w:qFormat/>
    <w:rsid w:val="00517162"/>
    <w:pPr>
      <w:ind w:firstLine="0"/>
      <w:jc w:val="left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rspaiereCaracter">
    <w:name w:val="Fără spațiere Caracter"/>
    <w:link w:val="Frspaiere"/>
    <w:uiPriority w:val="1"/>
    <w:locked/>
    <w:rsid w:val="00517162"/>
    <w:rPr>
      <w:rFonts w:ascii="Calibri" w:eastAsia="Calibri" w:hAnsi="Calibri"/>
      <w:sz w:val="22"/>
      <w:szCs w:val="22"/>
      <w:lang w:val="en-US" w:eastAsia="en-US"/>
    </w:rPr>
  </w:style>
  <w:style w:type="paragraph" w:customStyle="1" w:styleId="al">
    <w:name w:val="a_l"/>
    <w:basedOn w:val="Normal"/>
    <w:rsid w:val="0051716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1">
    <w:name w:val="Без интервала1"/>
    <w:qFormat/>
    <w:rsid w:val="00517162"/>
    <w:pPr>
      <w:ind w:firstLine="0"/>
      <w:jc w:val="left"/>
    </w:pPr>
    <w:rPr>
      <w:rFonts w:ascii="Calibri" w:hAnsi="Calibri"/>
      <w:sz w:val="22"/>
      <w:szCs w:val="22"/>
    </w:rPr>
  </w:style>
  <w:style w:type="character" w:styleId="Accentuat">
    <w:name w:val="Emphasis"/>
    <w:basedOn w:val="Fontdeparagrafimplicit"/>
    <w:uiPriority w:val="99"/>
    <w:qFormat/>
    <w:rsid w:val="00517162"/>
    <w:rPr>
      <w:i/>
      <w:iCs/>
    </w:rPr>
  </w:style>
  <w:style w:type="paragraph" w:customStyle="1" w:styleId="md">
    <w:name w:val="md"/>
    <w:basedOn w:val="Normal"/>
    <w:rsid w:val="0051716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lf">
    <w:name w:val="lf"/>
    <w:basedOn w:val="Normal"/>
    <w:rsid w:val="00517162"/>
    <w:pPr>
      <w:ind w:firstLine="0"/>
      <w:jc w:val="left"/>
    </w:pPr>
    <w:rPr>
      <w:sz w:val="24"/>
      <w:szCs w:val="24"/>
      <w:lang w:val="ru-RU" w:eastAsia="ru-RU"/>
    </w:rPr>
  </w:style>
  <w:style w:type="paragraph" w:styleId="Revizuire">
    <w:name w:val="Revision"/>
    <w:hidden/>
    <w:uiPriority w:val="99"/>
    <w:semiHidden/>
    <w:rsid w:val="00517162"/>
    <w:pPr>
      <w:ind w:firstLine="0"/>
      <w:jc w:val="left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salnbdy">
    <w:name w:val="s_aln_bdy"/>
    <w:basedOn w:val="Fontdeparagrafimplicit"/>
    <w:rsid w:val="00517162"/>
  </w:style>
  <w:style w:type="character" w:customStyle="1" w:styleId="Titlu1Caracter">
    <w:name w:val="Titlu 1 Caracter"/>
    <w:basedOn w:val="Fontdeparagrafimplicit"/>
    <w:link w:val="Titlu1"/>
    <w:uiPriority w:val="9"/>
    <w:rsid w:val="00517162"/>
    <w:rPr>
      <w:rFonts w:ascii="Arial" w:hAnsi="Arial"/>
      <w:b/>
      <w:kern w:val="28"/>
      <w:sz w:val="28"/>
      <w:lang w:val="en-US" w:eastAsia="en-US"/>
    </w:rPr>
  </w:style>
  <w:style w:type="character" w:customStyle="1" w:styleId="CorptextCaracter">
    <w:name w:val="Corp text Caracter"/>
    <w:basedOn w:val="Fontdeparagrafimplicit"/>
    <w:link w:val="Corptext"/>
    <w:rsid w:val="00B36CAF"/>
    <w:rPr>
      <w:sz w:val="28"/>
      <w:szCs w:val="28"/>
    </w:rPr>
  </w:style>
  <w:style w:type="paragraph" w:styleId="Corptext">
    <w:name w:val="Body Text"/>
    <w:basedOn w:val="Normal"/>
    <w:link w:val="CorptextCaracter"/>
    <w:qFormat/>
    <w:rsid w:val="00B36CAF"/>
    <w:pPr>
      <w:widowControl w:val="0"/>
      <w:ind w:firstLine="360"/>
      <w:jc w:val="left"/>
    </w:pPr>
    <w:rPr>
      <w:sz w:val="28"/>
      <w:szCs w:val="28"/>
      <w:lang w:val="ru-RU" w:eastAsia="ru-RU"/>
    </w:rPr>
  </w:style>
  <w:style w:type="character" w:customStyle="1" w:styleId="10">
    <w:name w:val="Основной текст Знак1"/>
    <w:basedOn w:val="Fontdeparagrafimplicit"/>
    <w:semiHidden/>
    <w:rsid w:val="00B36CAF"/>
    <w:rPr>
      <w:lang w:val="en-US" w:eastAsia="en-US"/>
    </w:rPr>
  </w:style>
  <w:style w:type="paragraph" w:customStyle="1" w:styleId="Default">
    <w:name w:val="Default"/>
    <w:rsid w:val="00694BC3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  <w:lang w:val="ro-RO"/>
    </w:rPr>
  </w:style>
  <w:style w:type="character" w:customStyle="1" w:styleId="Titlu8Caracter">
    <w:name w:val="Titlu 8 Caracter"/>
    <w:basedOn w:val="Fontdeparagrafimplicit"/>
    <w:link w:val="Titlu8"/>
    <w:rsid w:val="00666700"/>
    <w:rPr>
      <w:rFonts w:ascii="$Caslon" w:hAnsi="$Caslon"/>
      <w:b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doptare" ma:contentTypeID="0x0101004E73E17DAB82B74E965C80D0B5600DD5007CA7B5F6A101034B8D8C70C4C9CA9A40" ma:contentTypeVersion="6" ma:contentTypeDescription="" ma:contentTypeScope="" ma:versionID="71843745d3d165d3ebd4c63c18040157">
  <xsd:schema xmlns:xsd="http://www.w3.org/2001/XMLSchema" xmlns:xs="http://www.w3.org/2001/XMLSchema" xmlns:p="http://schemas.microsoft.com/office/2006/metadata/properties" xmlns:ns2="deb42e83-2260-4c15-9444-eeddc6459f2b" targetNamespace="http://schemas.microsoft.com/office/2006/metadata/properties" ma:root="true" ma:fieldsID="5f4c7933669535cc3dbea9b12514e64a" ns2:_="">
    <xsd:import namespace="deb42e83-2260-4c15-9444-eeddc6459f2b"/>
    <xsd:element name="properties">
      <xsd:complexType>
        <xsd:sequence>
          <xsd:element name="documentManagement">
            <xsd:complexType>
              <xsd:all>
                <xsd:element ref="ns2:Tipul_x0020_documentului_x0020_de_x0020_Adoptare"/>
                <xsd:element ref="ns2:Lectu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42e83-2260-4c15-9444-eeddc6459f2b" elementFormDefault="qualified">
    <xsd:import namespace="http://schemas.microsoft.com/office/2006/documentManagement/types"/>
    <xsd:import namespace="http://schemas.microsoft.com/office/infopath/2007/PartnerControls"/>
    <xsd:element name="Tipul_x0020_documentului_x0020_de_x0020_Adoptare" ma:index="8" ma:displayName="Tipul documentului de Adoptare" ma:default="Textul Final" ma:format="Dropdown" ma:internalName="Tipul_x0020_documentului_x0020_de_x0020_Adoptare" ma:readOnly="false">
      <xsd:simpleType>
        <xsd:restriction base="dms:Choice">
          <xsd:enumeration value="Textul Final"/>
          <xsd:enumeration value="Act de promulgare"/>
          <xsd:enumeration value="Aviz de reexaminare"/>
        </xsd:restriction>
      </xsd:simpleType>
    </xsd:element>
    <xsd:element name="Lectura" ma:index="9" nillable="true" ma:displayName="Lectura" ma:decimals="0" ma:default="1" ma:description="" ma:internalName="Lectura" ma:readOnly="false" ma:percentage="FALSE">
      <xsd:simpleType>
        <xsd:restriction base="dms:Number">
          <xsd:maxInclusive value="10"/>
          <xsd:minInclusive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ctura xmlns="deb42e83-2260-4c15-9444-eeddc6459f2b" xsi:nil="true"/>
    <Tipul_x0020_documentului_x0020_de_x0020_Adoptare xmlns="deb42e83-2260-4c15-9444-eeddc6459f2b">Textul Final</Tipul_x0020_documentului_x0020_de_x0020_Adoptar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8E45F-5110-4E60-96F1-DC1CE72457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AFC85A-8B5A-43EB-968E-43ECC337A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42e83-2260-4c15-9444-eeddc6459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4A3F54-B849-4663-9B99-0DF6DF04D562}">
  <ds:schemaRefs>
    <ds:schemaRef ds:uri="http://schemas.microsoft.com/office/2006/metadata/properties"/>
    <ds:schemaRef ds:uri="http://schemas.microsoft.com/office/infopath/2007/PartnerControls"/>
    <ds:schemaRef ds:uri="deb42e83-2260-4c15-9444-eeddc6459f2b"/>
  </ds:schemaRefs>
</ds:datastoreItem>
</file>

<file path=customXml/itemProps4.xml><?xml version="1.0" encoding="utf-8"?>
<ds:datastoreItem xmlns:ds="http://schemas.openxmlformats.org/officeDocument/2006/customXml" ds:itemID="{0D46EE3A-0608-4254-9510-A38A884B3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3</Pages>
  <Words>755</Words>
  <Characters>4310</Characters>
  <Application>Microsoft Office Word</Application>
  <DocSecurity>0</DocSecurity>
  <Lines>35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LP216 + LP185</vt:lpstr>
      <vt:lpstr>LP216 + LP185</vt:lpstr>
      <vt:lpstr/>
    </vt:vector>
  </TitlesOfParts>
  <Company>Ministerul Afacerilor Interne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LP216 + LP185</dc:title>
  <dc:creator>Oleg Ceban STI</dc:creator>
  <cp:lastModifiedBy>Ordine Publica</cp:lastModifiedBy>
  <cp:revision>22</cp:revision>
  <cp:lastPrinted>2025-02-12T08:08:00Z</cp:lastPrinted>
  <dcterms:created xsi:type="dcterms:W3CDTF">2025-08-04T07:38:00Z</dcterms:created>
  <dcterms:modified xsi:type="dcterms:W3CDTF">2026-06-17T12:08:00Z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0x0101004E73E17DAB82B74E965C80D0B5600DD5007CA7B5F6A101034B8D8C70C4C9CA9A40</vt:lpwstr>
  </property>
  <property fmtid="{D5CDD505-2E9C-101B-9397-08002B2CF9AE}" pid="3" name="Tipul documentului">
    <vt:lpwstr>Aviz</vt:lpwstr>
  </property>
  <property fmtid="{D5CDD505-2E9C-101B-9397-08002B2CF9AE}" pid="4" name="Limba">
    <vt:lpwstr>Română</vt:lpwstr>
  </property>
  <property fmtid="{D5CDD505-2E9C-101B-9397-08002B2CF9AE}" pid="5" name="Tipul documentului de Initiere">
    <vt:lpwstr>Textul Initial</vt:lpwstr>
  </property>
</Properties>
</file>