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583FF" w14:textId="77777777" w:rsidR="007A796B" w:rsidRPr="007A796B" w:rsidRDefault="007A796B" w:rsidP="006B5697">
      <w:pPr>
        <w:tabs>
          <w:tab w:val="right" w:pos="1440"/>
          <w:tab w:val="left" w:pos="901"/>
          <w:tab w:val="center" w:pos="810"/>
          <w:tab w:val="left" w:pos="720"/>
          <w:tab w:val="left" w:pos="709"/>
          <w:tab w:val="left" w:pos="855"/>
          <w:tab w:val="left" w:pos="993"/>
          <w:tab w:val="left" w:pos="1701"/>
        </w:tabs>
        <w:ind w:firstLine="0"/>
        <w:jc w:val="center"/>
        <w:rPr>
          <w:b/>
          <w:bCs/>
          <w:color w:val="000000" w:themeColor="text1"/>
          <w:sz w:val="28"/>
          <w:szCs w:val="28"/>
        </w:rPr>
      </w:pPr>
    </w:p>
    <w:tbl>
      <w:tblPr>
        <w:tblStyle w:val="a0"/>
        <w:tblW w:w="912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129"/>
      </w:tblGrid>
      <w:tr w:rsidR="007A796B" w:rsidRPr="007A796B" w14:paraId="0B627761" w14:textId="77777777" w:rsidTr="00063E27">
        <w:tc>
          <w:tcPr>
            <w:tcW w:w="9129" w:type="dxa"/>
          </w:tcPr>
          <w:p w14:paraId="7C098345" w14:textId="77777777" w:rsidR="007A796B" w:rsidRPr="007A796B" w:rsidRDefault="007A796B" w:rsidP="00063E27">
            <w:pPr>
              <w:ind w:firstLine="0"/>
              <w:rPr>
                <w:rFonts w:ascii="Times New Roman" w:eastAsia="Times New Roman" w:hAnsi="Times New Roman" w:cs="Times New Roman"/>
                <w:sz w:val="24"/>
                <w:szCs w:val="24"/>
              </w:rPr>
            </w:pPr>
            <w:r w:rsidRPr="007A796B">
              <w:rPr>
                <w:noProof/>
              </w:rPr>
              <w:drawing>
                <wp:anchor distT="0" distB="0" distL="114300" distR="114300" simplePos="0" relativeHeight="251659264" behindDoc="0" locked="0" layoutInCell="1" hidden="0" allowOverlap="1" wp14:anchorId="354D60FA" wp14:editId="748E3381">
                  <wp:simplePos x="0" y="0"/>
                  <wp:positionH relativeFrom="column">
                    <wp:posOffset>2522256</wp:posOffset>
                  </wp:positionH>
                  <wp:positionV relativeFrom="paragraph">
                    <wp:posOffset>0</wp:posOffset>
                  </wp:positionV>
                  <wp:extent cx="752400" cy="860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3762" t="5073" r="11009"/>
                          <a:stretch>
                            <a:fillRect/>
                          </a:stretch>
                        </pic:blipFill>
                        <pic:spPr>
                          <a:xfrm>
                            <a:off x="0" y="0"/>
                            <a:ext cx="752400" cy="860400"/>
                          </a:xfrm>
                          <a:prstGeom prst="rect">
                            <a:avLst/>
                          </a:prstGeom>
                          <a:ln/>
                        </pic:spPr>
                      </pic:pic>
                    </a:graphicData>
                  </a:graphic>
                </wp:anchor>
              </w:drawing>
            </w:r>
          </w:p>
          <w:p w14:paraId="13FDEB80" w14:textId="77777777" w:rsidR="007A796B" w:rsidRPr="007A796B" w:rsidRDefault="007A796B" w:rsidP="00063E27">
            <w:pPr>
              <w:ind w:firstLine="0"/>
              <w:rPr>
                <w:rFonts w:ascii="Times New Roman" w:eastAsia="Times New Roman" w:hAnsi="Times New Roman" w:cs="Times New Roman"/>
                <w:sz w:val="24"/>
                <w:szCs w:val="24"/>
              </w:rPr>
            </w:pPr>
          </w:p>
          <w:p w14:paraId="0F404387" w14:textId="77777777" w:rsidR="007A796B" w:rsidRPr="007A796B" w:rsidRDefault="007A796B" w:rsidP="00063E27">
            <w:pPr>
              <w:ind w:firstLine="0"/>
              <w:rPr>
                <w:rFonts w:ascii="Times New Roman" w:eastAsia="Times New Roman" w:hAnsi="Times New Roman" w:cs="Times New Roman"/>
                <w:sz w:val="24"/>
                <w:szCs w:val="24"/>
              </w:rPr>
            </w:pPr>
          </w:p>
          <w:p w14:paraId="2F6B4419" w14:textId="77777777" w:rsidR="007A796B" w:rsidRPr="007A796B" w:rsidRDefault="007A796B" w:rsidP="00063E27">
            <w:pPr>
              <w:ind w:firstLine="0"/>
              <w:rPr>
                <w:rFonts w:ascii="Times New Roman" w:eastAsia="Times New Roman" w:hAnsi="Times New Roman" w:cs="Times New Roman"/>
                <w:sz w:val="24"/>
                <w:szCs w:val="24"/>
              </w:rPr>
            </w:pPr>
          </w:p>
          <w:p w14:paraId="41203372" w14:textId="77777777" w:rsidR="007A796B" w:rsidRPr="007A796B" w:rsidRDefault="007A796B" w:rsidP="00063E27">
            <w:pPr>
              <w:ind w:firstLine="0"/>
              <w:rPr>
                <w:rFonts w:ascii="Times New Roman" w:eastAsia="Times New Roman" w:hAnsi="Times New Roman" w:cs="Times New Roman"/>
                <w:sz w:val="24"/>
                <w:szCs w:val="24"/>
              </w:rPr>
            </w:pPr>
          </w:p>
        </w:tc>
      </w:tr>
      <w:tr w:rsidR="007A796B" w:rsidRPr="007A796B" w14:paraId="2442E4B9" w14:textId="77777777" w:rsidTr="00063E27">
        <w:tc>
          <w:tcPr>
            <w:tcW w:w="9129" w:type="dxa"/>
          </w:tcPr>
          <w:p w14:paraId="5B8A8B58" w14:textId="77777777" w:rsidR="007A796B" w:rsidRPr="007A796B" w:rsidRDefault="007A796B" w:rsidP="00063E27">
            <w:pPr>
              <w:keepNext/>
              <w:pBdr>
                <w:top w:val="nil"/>
                <w:left w:val="nil"/>
                <w:bottom w:val="nil"/>
                <w:right w:val="nil"/>
                <w:between w:val="nil"/>
              </w:pBdr>
              <w:jc w:val="center"/>
              <w:rPr>
                <w:rFonts w:ascii="Times New Roman" w:eastAsia="Times New Roman" w:hAnsi="Times New Roman" w:cs="Times New Roman"/>
                <w:b/>
                <w:bCs/>
                <w:color w:val="000080"/>
                <w:sz w:val="10"/>
                <w:szCs w:val="10"/>
              </w:rPr>
            </w:pPr>
          </w:p>
          <w:p w14:paraId="6D109744" w14:textId="77777777" w:rsidR="007A796B" w:rsidRPr="007A796B" w:rsidRDefault="007A796B" w:rsidP="00063E27">
            <w:pPr>
              <w:keepNext/>
              <w:pBdr>
                <w:top w:val="nil"/>
                <w:left w:val="nil"/>
                <w:bottom w:val="nil"/>
                <w:right w:val="nil"/>
                <w:between w:val="nil"/>
              </w:pBdr>
              <w:ind w:firstLine="0"/>
              <w:jc w:val="center"/>
              <w:rPr>
                <w:rFonts w:ascii="Times New Roman" w:eastAsia="Times New Roman" w:hAnsi="Times New Roman" w:cs="Times New Roman"/>
                <w:b/>
                <w:bCs/>
                <w:color w:val="000000"/>
                <w:sz w:val="40"/>
                <w:szCs w:val="40"/>
              </w:rPr>
            </w:pPr>
            <w:r w:rsidRPr="007A796B">
              <w:rPr>
                <w:rFonts w:ascii="Times New Roman" w:eastAsia="Times New Roman" w:hAnsi="Times New Roman" w:cs="Times New Roman"/>
                <w:b/>
                <w:bCs/>
                <w:color w:val="000000"/>
                <w:sz w:val="40"/>
                <w:szCs w:val="40"/>
              </w:rPr>
              <w:t>GUVERNUL  REPUBLICII  MOLDOVA</w:t>
            </w:r>
          </w:p>
          <w:p w14:paraId="308805EA" w14:textId="77777777" w:rsidR="007A796B" w:rsidRPr="007A796B" w:rsidRDefault="007A796B" w:rsidP="00063E27">
            <w:pPr>
              <w:ind w:firstLine="0"/>
              <w:jc w:val="center"/>
              <w:rPr>
                <w:rFonts w:ascii="Times New Roman" w:eastAsia="Times New Roman" w:hAnsi="Times New Roman" w:cs="Times New Roman"/>
              </w:rPr>
            </w:pPr>
          </w:p>
          <w:p w14:paraId="6D579F5F" w14:textId="47D07EE2" w:rsidR="007A796B" w:rsidRDefault="007A796B" w:rsidP="00063E27">
            <w:pPr>
              <w:keepNext/>
              <w:pBdr>
                <w:top w:val="nil"/>
                <w:left w:val="nil"/>
                <w:bottom w:val="nil"/>
                <w:right w:val="nil"/>
                <w:between w:val="nil"/>
              </w:pBdr>
              <w:ind w:firstLine="0"/>
              <w:jc w:val="center"/>
              <w:rPr>
                <w:rFonts w:ascii="Times New Roman" w:eastAsia="Times New Roman" w:hAnsi="Times New Roman" w:cs="Times New Roman"/>
                <w:b/>
                <w:bCs/>
                <w:color w:val="000000"/>
                <w:sz w:val="32"/>
                <w:szCs w:val="32"/>
              </w:rPr>
            </w:pPr>
            <w:r w:rsidRPr="007A796B">
              <w:rPr>
                <w:rFonts w:ascii="Times New Roman" w:eastAsia="Times New Roman" w:hAnsi="Times New Roman" w:cs="Times New Roman"/>
                <w:b/>
                <w:bCs/>
                <w:color w:val="000000"/>
                <w:sz w:val="32"/>
                <w:szCs w:val="32"/>
              </w:rPr>
              <w:t>HOTĂRÂRE</w:t>
            </w:r>
            <w:r w:rsidRPr="007A796B">
              <w:rPr>
                <w:rFonts w:ascii="Times New Roman" w:eastAsia="Times New Roman" w:hAnsi="Times New Roman" w:cs="Times New Roman"/>
                <w:b/>
                <w:bCs/>
                <w:color w:val="000000"/>
                <w:sz w:val="34"/>
                <w:szCs w:val="34"/>
              </w:rPr>
              <w:t xml:space="preserve"> </w:t>
            </w:r>
            <w:r w:rsidRPr="007A796B">
              <w:rPr>
                <w:rFonts w:ascii="Times New Roman" w:eastAsia="Times New Roman" w:hAnsi="Times New Roman" w:cs="Times New Roman"/>
                <w:b/>
                <w:bCs/>
                <w:color w:val="000000"/>
                <w:sz w:val="32"/>
                <w:szCs w:val="32"/>
              </w:rPr>
              <w:t>nr. ____</w:t>
            </w:r>
          </w:p>
          <w:p w14:paraId="24A06E0F" w14:textId="77777777" w:rsidR="00751A62" w:rsidRPr="007A796B" w:rsidRDefault="00751A62" w:rsidP="00063E27">
            <w:pPr>
              <w:keepNext/>
              <w:pBdr>
                <w:top w:val="nil"/>
                <w:left w:val="nil"/>
                <w:bottom w:val="nil"/>
                <w:right w:val="nil"/>
                <w:between w:val="nil"/>
              </w:pBdr>
              <w:ind w:firstLine="0"/>
              <w:jc w:val="center"/>
              <w:rPr>
                <w:rFonts w:ascii="Times New Roman" w:eastAsia="Times New Roman" w:hAnsi="Times New Roman" w:cs="Times New Roman"/>
                <w:b/>
                <w:bCs/>
                <w:color w:val="000000"/>
                <w:sz w:val="34"/>
                <w:szCs w:val="34"/>
              </w:rPr>
            </w:pPr>
          </w:p>
          <w:p w14:paraId="5589F6A6" w14:textId="77777777" w:rsidR="007A796B" w:rsidRPr="007A796B" w:rsidRDefault="007A796B" w:rsidP="00063E27">
            <w:pPr>
              <w:tabs>
                <w:tab w:val="left" w:pos="900"/>
                <w:tab w:val="center" w:pos="810"/>
                <w:tab w:val="left" w:pos="721"/>
              </w:tabs>
              <w:ind w:firstLine="0"/>
              <w:jc w:val="center"/>
              <w:rPr>
                <w:rFonts w:ascii="Times New Roman" w:eastAsia="Times New Roman" w:hAnsi="Times New Roman" w:cs="Times New Roman"/>
                <w:b/>
                <w:bCs/>
                <w:sz w:val="24"/>
                <w:szCs w:val="24"/>
              </w:rPr>
            </w:pPr>
          </w:p>
          <w:p w14:paraId="31DDEFBA" w14:textId="25A7A283" w:rsidR="007A796B" w:rsidRPr="007A796B" w:rsidRDefault="007A796B" w:rsidP="007A796B">
            <w:pPr>
              <w:tabs>
                <w:tab w:val="right" w:pos="1440"/>
                <w:tab w:val="left" w:pos="901"/>
                <w:tab w:val="center" w:pos="810"/>
                <w:tab w:val="left" w:pos="720"/>
                <w:tab w:val="left" w:pos="709"/>
                <w:tab w:val="left" w:pos="855"/>
                <w:tab w:val="left" w:pos="993"/>
                <w:tab w:val="left" w:pos="1701"/>
              </w:tabs>
              <w:ind w:firstLine="0"/>
              <w:jc w:val="center"/>
              <w:rPr>
                <w:rFonts w:ascii="Times New Roman" w:hAnsi="Times New Roman" w:cs="Times New Roman"/>
                <w:b/>
                <w:bCs/>
                <w:color w:val="000000" w:themeColor="text1"/>
                <w:sz w:val="28"/>
                <w:szCs w:val="28"/>
              </w:rPr>
            </w:pPr>
            <w:r w:rsidRPr="007A796B">
              <w:rPr>
                <w:rFonts w:ascii="Times New Roman" w:hAnsi="Times New Roman" w:cs="Times New Roman"/>
                <w:b/>
                <w:bCs/>
                <w:color w:val="000000" w:themeColor="text1"/>
                <w:sz w:val="28"/>
                <w:szCs w:val="28"/>
              </w:rPr>
              <w:t>Cu privire la constituirea și organizarea activității Comisiei Naționale de Management al Crizelor și a Comisiilor regionale</w:t>
            </w:r>
            <w:r w:rsidR="00751A62">
              <w:rPr>
                <w:rFonts w:ascii="Times New Roman" w:hAnsi="Times New Roman" w:cs="Times New Roman"/>
                <w:b/>
                <w:bCs/>
                <w:color w:val="000000" w:themeColor="text1"/>
                <w:sz w:val="28"/>
                <w:szCs w:val="28"/>
              </w:rPr>
              <w:t xml:space="preserve"> sau</w:t>
            </w:r>
            <w:r w:rsidRPr="007A796B">
              <w:rPr>
                <w:rFonts w:ascii="Times New Roman" w:hAnsi="Times New Roman" w:cs="Times New Roman"/>
                <w:b/>
                <w:bCs/>
                <w:color w:val="000000" w:themeColor="text1"/>
                <w:sz w:val="28"/>
                <w:szCs w:val="28"/>
              </w:rPr>
              <w:t xml:space="preserve"> teritoriale și locale de management al situațiilor de criză și a Centrelor operaționale de coordonare ale acestora</w:t>
            </w:r>
          </w:p>
          <w:p w14:paraId="1A6949A4" w14:textId="77777777" w:rsidR="007A796B" w:rsidRPr="007A796B" w:rsidRDefault="007A796B" w:rsidP="00063E27">
            <w:pPr>
              <w:tabs>
                <w:tab w:val="left" w:pos="900"/>
                <w:tab w:val="center" w:pos="810"/>
                <w:tab w:val="left" w:pos="721"/>
              </w:tabs>
              <w:ind w:firstLine="0"/>
              <w:jc w:val="center"/>
              <w:rPr>
                <w:rFonts w:ascii="Times New Roman" w:eastAsia="Times New Roman" w:hAnsi="Times New Roman" w:cs="Times New Roman"/>
                <w:sz w:val="24"/>
                <w:szCs w:val="24"/>
              </w:rPr>
            </w:pPr>
          </w:p>
          <w:p w14:paraId="543AE873" w14:textId="77777777" w:rsidR="007A796B" w:rsidRPr="007A796B" w:rsidRDefault="007A796B" w:rsidP="00063E27">
            <w:pPr>
              <w:tabs>
                <w:tab w:val="left" w:pos="900"/>
                <w:tab w:val="center" w:pos="810"/>
                <w:tab w:val="left" w:pos="721"/>
              </w:tabs>
              <w:ind w:firstLine="0"/>
              <w:jc w:val="center"/>
              <w:rPr>
                <w:rFonts w:ascii="Times New Roman" w:eastAsia="Times New Roman" w:hAnsi="Times New Roman" w:cs="Times New Roman"/>
                <w:b/>
                <w:bCs/>
                <w:sz w:val="24"/>
                <w:szCs w:val="24"/>
              </w:rPr>
            </w:pPr>
            <w:r w:rsidRPr="007A796B">
              <w:rPr>
                <w:rFonts w:ascii="Times New Roman" w:eastAsia="Times New Roman" w:hAnsi="Times New Roman" w:cs="Times New Roman"/>
                <w:b/>
                <w:bCs/>
                <w:sz w:val="24"/>
                <w:szCs w:val="24"/>
              </w:rPr>
              <w:t>------------------------------------------------------------</w:t>
            </w:r>
          </w:p>
          <w:p w14:paraId="72F475BE" w14:textId="77777777" w:rsidR="007A796B" w:rsidRPr="007A796B" w:rsidRDefault="007A796B" w:rsidP="00063E27">
            <w:pPr>
              <w:tabs>
                <w:tab w:val="left" w:pos="900"/>
                <w:tab w:val="center" w:pos="810"/>
                <w:tab w:val="left" w:pos="721"/>
              </w:tabs>
              <w:ind w:firstLine="0"/>
              <w:rPr>
                <w:rFonts w:ascii="Times New Roman" w:eastAsia="Times New Roman" w:hAnsi="Times New Roman" w:cs="Times New Roman"/>
                <w:sz w:val="24"/>
                <w:szCs w:val="24"/>
              </w:rPr>
            </w:pPr>
          </w:p>
          <w:p w14:paraId="2755DE6E" w14:textId="702EA082" w:rsidR="007A796B" w:rsidRPr="007A796B" w:rsidRDefault="00751A62" w:rsidP="00063E27">
            <w:pPr>
              <w:ind w:firstLine="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7A796B" w:rsidRPr="007A796B">
              <w:rPr>
                <w:rFonts w:ascii="Times New Roman" w:eastAsia="Times New Roman" w:hAnsi="Times New Roman" w:cs="Times New Roman"/>
                <w:sz w:val="28"/>
                <w:szCs w:val="28"/>
              </w:rPr>
              <w:t>În temeiul art. 35 alin. (5) și art. 37 alin. (3) din Legea nr. 248/2025 privind managementul situațiilor de criză (Monitorul Oficial al Republicii Moldova, 2025, nr. 437-440, art. 600), Guvernul HOTĂRĂȘTE:</w:t>
            </w:r>
          </w:p>
        </w:tc>
      </w:tr>
    </w:tbl>
    <w:p w14:paraId="2F71ECA3" w14:textId="77777777" w:rsidR="008E607B" w:rsidRPr="007A796B" w:rsidRDefault="008E607B" w:rsidP="008E607B">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18300FFE" w14:textId="2EF4C440" w:rsidR="008E607B" w:rsidRPr="007A796B" w:rsidRDefault="003C6997" w:rsidP="006B5697">
      <w:pPr>
        <w:pStyle w:val="Listparagraf"/>
        <w:numPr>
          <w:ilvl w:val="0"/>
          <w:numId w:val="3"/>
        </w:numPr>
        <w:tabs>
          <w:tab w:val="right" w:pos="1440"/>
          <w:tab w:val="left" w:pos="901"/>
          <w:tab w:val="center" w:pos="810"/>
          <w:tab w:val="left" w:pos="720"/>
          <w:tab w:val="left" w:pos="709"/>
          <w:tab w:val="left" w:pos="855"/>
          <w:tab w:val="left" w:pos="993"/>
          <w:tab w:val="left" w:pos="1701"/>
        </w:tabs>
        <w:rPr>
          <w:rFonts w:cs="Times New Roman"/>
          <w:color w:val="000000" w:themeColor="text1"/>
          <w:sz w:val="28"/>
          <w:szCs w:val="28"/>
          <w:lang w:val="fr-FR"/>
        </w:rPr>
      </w:pPr>
      <w:r w:rsidRPr="007A796B">
        <w:rPr>
          <w:rFonts w:cs="Times New Roman"/>
          <w:color w:val="000000" w:themeColor="text1"/>
          <w:sz w:val="28"/>
          <w:szCs w:val="28"/>
          <w:lang w:val="ro-RO"/>
        </w:rPr>
        <w:t>Se constituie Comisia Națională de Management al Crizelor</w:t>
      </w:r>
      <w:r w:rsidRPr="007A796B">
        <w:rPr>
          <w:rFonts w:cs="Times New Roman"/>
          <w:color w:val="000000" w:themeColor="text1"/>
          <w:sz w:val="28"/>
          <w:szCs w:val="28"/>
          <w:lang w:val="fr-FR"/>
        </w:rPr>
        <w:t>.</w:t>
      </w:r>
    </w:p>
    <w:p w14:paraId="7F199E6B" w14:textId="77777777" w:rsidR="0095084D" w:rsidRPr="007A796B" w:rsidRDefault="0095084D" w:rsidP="0095084D">
      <w:pPr>
        <w:pStyle w:val="Listparagraf"/>
        <w:tabs>
          <w:tab w:val="right" w:pos="1440"/>
          <w:tab w:val="left" w:pos="901"/>
          <w:tab w:val="center" w:pos="810"/>
          <w:tab w:val="left" w:pos="720"/>
          <w:tab w:val="left" w:pos="709"/>
          <w:tab w:val="left" w:pos="855"/>
          <w:tab w:val="left" w:pos="993"/>
          <w:tab w:val="left" w:pos="1701"/>
        </w:tabs>
        <w:ind w:left="1060" w:firstLine="0"/>
        <w:rPr>
          <w:rFonts w:cs="Times New Roman"/>
          <w:color w:val="000000" w:themeColor="text1"/>
          <w:sz w:val="16"/>
          <w:szCs w:val="16"/>
          <w:lang w:val="fr-FR"/>
        </w:rPr>
      </w:pPr>
    </w:p>
    <w:p w14:paraId="44A8E3D4" w14:textId="7F43DF74" w:rsidR="006B5697" w:rsidRPr="007A796B" w:rsidRDefault="003C6997" w:rsidP="006B5697">
      <w:pPr>
        <w:pStyle w:val="Listparagraf"/>
        <w:numPr>
          <w:ilvl w:val="0"/>
          <w:numId w:val="3"/>
        </w:numPr>
        <w:tabs>
          <w:tab w:val="right" w:pos="1440"/>
          <w:tab w:val="left" w:pos="901"/>
          <w:tab w:val="center" w:pos="810"/>
          <w:tab w:val="left" w:pos="720"/>
          <w:tab w:val="left" w:pos="709"/>
          <w:tab w:val="left" w:pos="855"/>
          <w:tab w:val="left" w:pos="993"/>
          <w:tab w:val="left" w:pos="1701"/>
        </w:tabs>
        <w:rPr>
          <w:rFonts w:cs="Times New Roman"/>
          <w:color w:val="000000" w:themeColor="text1"/>
          <w:sz w:val="28"/>
          <w:szCs w:val="28"/>
          <w:lang w:val="ro-RO"/>
        </w:rPr>
      </w:pPr>
      <w:r w:rsidRPr="007A796B">
        <w:rPr>
          <w:rFonts w:cs="Times New Roman"/>
          <w:color w:val="000000" w:themeColor="text1"/>
          <w:sz w:val="28"/>
          <w:szCs w:val="28"/>
          <w:lang w:val="ro-RO"/>
        </w:rPr>
        <w:t>Se aprobă:</w:t>
      </w:r>
    </w:p>
    <w:p w14:paraId="69E0729A" w14:textId="77777777" w:rsidR="003E5919" w:rsidRPr="007A796B" w:rsidRDefault="003E5919" w:rsidP="003E5919">
      <w:pPr>
        <w:tabs>
          <w:tab w:val="right" w:pos="1440"/>
          <w:tab w:val="left" w:pos="901"/>
          <w:tab w:val="center" w:pos="810"/>
          <w:tab w:val="left" w:pos="720"/>
          <w:tab w:val="left" w:pos="709"/>
          <w:tab w:val="left" w:pos="855"/>
          <w:tab w:val="left" w:pos="993"/>
          <w:tab w:val="left" w:pos="1701"/>
        </w:tabs>
        <w:ind w:firstLine="0"/>
        <w:rPr>
          <w:color w:val="000000" w:themeColor="text1"/>
          <w:sz w:val="16"/>
          <w:szCs w:val="16"/>
          <w:lang w:val="ro-RO"/>
        </w:rPr>
      </w:pPr>
    </w:p>
    <w:p w14:paraId="3CBD0C08" w14:textId="7C387970" w:rsidR="006B5697" w:rsidRPr="007A796B" w:rsidRDefault="003C6997"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 xml:space="preserve">2.1. Regulamentul </w:t>
      </w:r>
      <w:bookmarkStart w:id="0" w:name="_Hlk232165845"/>
      <w:r w:rsidRPr="007A796B">
        <w:rPr>
          <w:color w:val="000000" w:themeColor="text1"/>
          <w:sz w:val="28"/>
          <w:szCs w:val="28"/>
        </w:rPr>
        <w:t>privind organizarea și funcționarea Comisiei Naționale de Management al Crizelor</w:t>
      </w:r>
      <w:bookmarkEnd w:id="0"/>
      <w:r w:rsidRPr="007A796B">
        <w:rPr>
          <w:color w:val="000000" w:themeColor="text1"/>
          <w:sz w:val="28"/>
          <w:szCs w:val="28"/>
        </w:rPr>
        <w:t>, conform anexei nr. 1;</w:t>
      </w:r>
    </w:p>
    <w:p w14:paraId="1D97AF6E" w14:textId="77777777" w:rsidR="003E5919" w:rsidRPr="007A796B" w:rsidRDefault="003E5919"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16"/>
          <w:szCs w:val="16"/>
        </w:rPr>
      </w:pPr>
    </w:p>
    <w:p w14:paraId="3D5BA1C8" w14:textId="540710B9" w:rsidR="006B5697" w:rsidRPr="007A796B" w:rsidRDefault="003C6997"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 xml:space="preserve">2.2. Regulamentul privind organizarea și funcționarea </w:t>
      </w:r>
      <w:r w:rsidR="003E5919" w:rsidRPr="007A796B">
        <w:rPr>
          <w:color w:val="000000" w:themeColor="text1"/>
          <w:sz w:val="28"/>
          <w:szCs w:val="28"/>
        </w:rPr>
        <w:t>c</w:t>
      </w:r>
      <w:r w:rsidRPr="007A796B">
        <w:rPr>
          <w:color w:val="000000" w:themeColor="text1"/>
          <w:sz w:val="28"/>
          <w:szCs w:val="28"/>
        </w:rPr>
        <w:t>omisiilor regionale</w:t>
      </w:r>
      <w:r w:rsidR="00202AEF" w:rsidRPr="007A796B">
        <w:rPr>
          <w:color w:val="000000" w:themeColor="text1"/>
          <w:sz w:val="28"/>
          <w:szCs w:val="28"/>
        </w:rPr>
        <w:t xml:space="preserve"> sau </w:t>
      </w:r>
      <w:r w:rsidRPr="007A796B">
        <w:rPr>
          <w:color w:val="000000" w:themeColor="text1"/>
          <w:sz w:val="28"/>
          <w:szCs w:val="28"/>
        </w:rPr>
        <w:t xml:space="preserve">teritoriale și locale de management al situațiilor de criză, precum și a </w:t>
      </w:r>
      <w:r w:rsidR="003E5919" w:rsidRPr="007A796B">
        <w:rPr>
          <w:color w:val="000000" w:themeColor="text1"/>
          <w:sz w:val="28"/>
          <w:szCs w:val="28"/>
        </w:rPr>
        <w:t>c</w:t>
      </w:r>
      <w:r w:rsidRPr="007A796B">
        <w:rPr>
          <w:color w:val="000000" w:themeColor="text1"/>
          <w:sz w:val="28"/>
          <w:szCs w:val="28"/>
        </w:rPr>
        <w:t>entrelor operaționale de coordonare ale acestora, conform anexei nr. 2</w:t>
      </w:r>
      <w:r w:rsidR="008E607B" w:rsidRPr="007A796B">
        <w:rPr>
          <w:color w:val="000000" w:themeColor="text1"/>
          <w:sz w:val="28"/>
          <w:szCs w:val="28"/>
        </w:rPr>
        <w:t>;</w:t>
      </w:r>
    </w:p>
    <w:p w14:paraId="3B4F2280" w14:textId="77777777" w:rsidR="003E5919" w:rsidRPr="007A796B" w:rsidRDefault="003E5919"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16"/>
          <w:szCs w:val="16"/>
        </w:rPr>
      </w:pPr>
    </w:p>
    <w:p w14:paraId="030DA871" w14:textId="14DF608A" w:rsidR="008E607B" w:rsidRPr="007A796B" w:rsidRDefault="003C6997"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 xml:space="preserve">2.3. </w:t>
      </w:r>
      <w:r w:rsidRPr="007A796B">
        <w:rPr>
          <w:color w:val="000000" w:themeColor="text1"/>
          <w:sz w:val="28"/>
          <w:szCs w:val="28"/>
        </w:rPr>
        <w:tab/>
      </w:r>
      <w:r w:rsidR="008E607B" w:rsidRPr="007A796B">
        <w:rPr>
          <w:color w:val="000000" w:themeColor="text1"/>
          <w:sz w:val="28"/>
          <w:szCs w:val="28"/>
        </w:rPr>
        <w:t>m</w:t>
      </w:r>
      <w:r w:rsidRPr="007A796B">
        <w:rPr>
          <w:color w:val="000000" w:themeColor="text1"/>
          <w:sz w:val="28"/>
          <w:szCs w:val="28"/>
        </w:rPr>
        <w:t>odificările ce se operează în unele hotărâri ale Guvernului, conform anexei nr. 3.</w:t>
      </w:r>
    </w:p>
    <w:p w14:paraId="588756BD" w14:textId="77777777" w:rsidR="0095084D" w:rsidRPr="007A796B" w:rsidRDefault="0095084D"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16"/>
          <w:szCs w:val="16"/>
        </w:rPr>
      </w:pPr>
    </w:p>
    <w:p w14:paraId="2E3534F5" w14:textId="4607A5C4" w:rsidR="007B2279" w:rsidRPr="007A796B" w:rsidRDefault="003C6997" w:rsidP="007B2279">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b/>
          <w:bCs/>
          <w:color w:val="000000" w:themeColor="text1"/>
          <w:sz w:val="28"/>
          <w:szCs w:val="28"/>
        </w:rPr>
        <w:t>3</w:t>
      </w:r>
      <w:r w:rsidRPr="007A796B">
        <w:rPr>
          <w:color w:val="000000" w:themeColor="text1"/>
          <w:sz w:val="28"/>
          <w:szCs w:val="28"/>
        </w:rPr>
        <w:t xml:space="preserve">. </w:t>
      </w:r>
      <w:r w:rsidR="007B2279" w:rsidRPr="007A796B">
        <w:rPr>
          <w:color w:val="000000" w:themeColor="text1"/>
          <w:sz w:val="28"/>
          <w:szCs w:val="28"/>
        </w:rPr>
        <w:t>Se abrogă:</w:t>
      </w:r>
    </w:p>
    <w:p w14:paraId="2E6F2F97" w14:textId="77777777" w:rsidR="003E5919" w:rsidRPr="007A796B" w:rsidRDefault="003E5919" w:rsidP="007B2279">
      <w:pPr>
        <w:tabs>
          <w:tab w:val="right" w:pos="1440"/>
          <w:tab w:val="left" w:pos="901"/>
          <w:tab w:val="center" w:pos="810"/>
          <w:tab w:val="left" w:pos="720"/>
          <w:tab w:val="left" w:pos="709"/>
          <w:tab w:val="left" w:pos="855"/>
          <w:tab w:val="left" w:pos="993"/>
          <w:tab w:val="left" w:pos="1701"/>
        </w:tabs>
        <w:ind w:firstLine="700"/>
        <w:rPr>
          <w:color w:val="000000" w:themeColor="text1"/>
          <w:sz w:val="16"/>
          <w:szCs w:val="16"/>
        </w:rPr>
      </w:pPr>
    </w:p>
    <w:p w14:paraId="4A3D69C1" w14:textId="0371BB17" w:rsidR="007B2279" w:rsidRPr="007A796B" w:rsidRDefault="007B2279" w:rsidP="007B2279">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3.1. Hotărârea Guvernului nr. 1340/2001 cu privire la Comisia pentru Situații Excepționale a Republicii Moldova (Monitorul Oficial al Republicii Moldova, 2001, nr. 150-151, art. 1387), cu modificările ulterioare;</w:t>
      </w:r>
    </w:p>
    <w:p w14:paraId="3D2314AF" w14:textId="77777777" w:rsidR="003E5919" w:rsidRPr="007A796B" w:rsidRDefault="003E5919" w:rsidP="007B2279">
      <w:pPr>
        <w:tabs>
          <w:tab w:val="right" w:pos="1440"/>
          <w:tab w:val="left" w:pos="901"/>
          <w:tab w:val="center" w:pos="810"/>
          <w:tab w:val="left" w:pos="720"/>
          <w:tab w:val="left" w:pos="709"/>
          <w:tab w:val="left" w:pos="855"/>
          <w:tab w:val="left" w:pos="993"/>
          <w:tab w:val="left" w:pos="1701"/>
        </w:tabs>
        <w:ind w:firstLine="700"/>
        <w:rPr>
          <w:strike/>
          <w:color w:val="000000" w:themeColor="text1"/>
          <w:sz w:val="28"/>
          <w:szCs w:val="28"/>
        </w:rPr>
      </w:pPr>
    </w:p>
    <w:p w14:paraId="4FA57864" w14:textId="5B176ADF" w:rsidR="006B5697" w:rsidRPr="007A796B" w:rsidRDefault="007B2279" w:rsidP="007B2279">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3.2. Hotărârea Guvernului nr. 803/2018 cu privire la Centrul de dirijare în situații excepționale al Comisiei pentru Situații Excepționale a Republicii Moldova și structurile de asigurare a activității altor comisii pentru situații excepționale (Monitorul Oficial al Republicii Moldova, 2018, nr. 366-376, art. 963).</w:t>
      </w:r>
    </w:p>
    <w:p w14:paraId="2C6BE187" w14:textId="77777777" w:rsidR="0095084D" w:rsidRPr="007A796B" w:rsidRDefault="0095084D" w:rsidP="007B2279">
      <w:pPr>
        <w:tabs>
          <w:tab w:val="right" w:pos="1440"/>
          <w:tab w:val="left" w:pos="901"/>
          <w:tab w:val="center" w:pos="810"/>
          <w:tab w:val="left" w:pos="720"/>
          <w:tab w:val="left" w:pos="709"/>
          <w:tab w:val="left" w:pos="855"/>
          <w:tab w:val="left" w:pos="993"/>
          <w:tab w:val="left" w:pos="1701"/>
        </w:tabs>
        <w:ind w:firstLine="700"/>
        <w:rPr>
          <w:color w:val="000000" w:themeColor="text1"/>
          <w:sz w:val="16"/>
          <w:szCs w:val="16"/>
        </w:rPr>
      </w:pPr>
    </w:p>
    <w:p w14:paraId="048053E2" w14:textId="1DF86CB3" w:rsidR="00202AEF" w:rsidRPr="007A796B" w:rsidRDefault="00202AEF" w:rsidP="007B2279">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b/>
          <w:bCs/>
          <w:color w:val="000000" w:themeColor="text1"/>
          <w:sz w:val="28"/>
          <w:szCs w:val="28"/>
        </w:rPr>
        <w:t>4.</w:t>
      </w:r>
      <w:r w:rsidRPr="007A796B">
        <w:rPr>
          <w:color w:val="000000" w:themeColor="text1"/>
          <w:sz w:val="28"/>
          <w:szCs w:val="28"/>
        </w:rPr>
        <w:t xml:space="preserve"> În vederea asigurării aplicării prevederilor Legii nr. 248/2025 privind managementul situațiilor de criză, autoritățile administrației publice locale, în termen de </w:t>
      </w:r>
      <w:r w:rsidR="002B14DB">
        <w:rPr>
          <w:color w:val="000000" w:themeColor="text1"/>
          <w:sz w:val="28"/>
          <w:szCs w:val="28"/>
        </w:rPr>
        <w:t>o lună</w:t>
      </w:r>
      <w:r w:rsidRPr="007A796B">
        <w:rPr>
          <w:color w:val="000000" w:themeColor="text1"/>
          <w:sz w:val="28"/>
          <w:szCs w:val="28"/>
        </w:rPr>
        <w:t xml:space="preserve"> de la data intrării în vigoare a prezentei hotărâri, vor constitui </w:t>
      </w:r>
      <w:r w:rsidR="00660D73" w:rsidRPr="007A796B">
        <w:rPr>
          <w:color w:val="000000" w:themeColor="text1"/>
          <w:sz w:val="28"/>
          <w:szCs w:val="28"/>
        </w:rPr>
        <w:t>c</w:t>
      </w:r>
      <w:r w:rsidRPr="007A796B">
        <w:rPr>
          <w:color w:val="000000" w:themeColor="text1"/>
          <w:sz w:val="28"/>
          <w:szCs w:val="28"/>
        </w:rPr>
        <w:t>omisiile regionale sau teritoriale și locale de management al situațiilor de criză</w:t>
      </w:r>
      <w:r w:rsidR="00B50086" w:rsidRPr="007A796B">
        <w:rPr>
          <w:color w:val="000000" w:themeColor="text1"/>
          <w:sz w:val="28"/>
          <w:szCs w:val="28"/>
        </w:rPr>
        <w:t>,</w:t>
      </w:r>
      <w:r w:rsidRPr="007A796B">
        <w:rPr>
          <w:color w:val="000000" w:themeColor="text1"/>
          <w:sz w:val="28"/>
          <w:szCs w:val="28"/>
        </w:rPr>
        <w:t xml:space="preserve"> conform Regulamentului prevăzut la anexa nr. 2.</w:t>
      </w:r>
    </w:p>
    <w:p w14:paraId="40D3E11D" w14:textId="77777777" w:rsidR="0095084D" w:rsidRPr="007A796B" w:rsidRDefault="0095084D" w:rsidP="007B2279">
      <w:pPr>
        <w:tabs>
          <w:tab w:val="right" w:pos="1440"/>
          <w:tab w:val="left" w:pos="901"/>
          <w:tab w:val="center" w:pos="810"/>
          <w:tab w:val="left" w:pos="720"/>
          <w:tab w:val="left" w:pos="709"/>
          <w:tab w:val="left" w:pos="855"/>
          <w:tab w:val="left" w:pos="993"/>
          <w:tab w:val="left" w:pos="1701"/>
        </w:tabs>
        <w:ind w:firstLine="700"/>
        <w:rPr>
          <w:color w:val="000000" w:themeColor="text1"/>
          <w:sz w:val="16"/>
          <w:szCs w:val="16"/>
        </w:rPr>
      </w:pPr>
    </w:p>
    <w:p w14:paraId="2C797B68" w14:textId="0ABE0063" w:rsidR="00202AEF" w:rsidRPr="007A796B" w:rsidRDefault="00202AEF" w:rsidP="007B2279">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b/>
          <w:bCs/>
          <w:color w:val="000000" w:themeColor="text1"/>
          <w:sz w:val="28"/>
          <w:szCs w:val="28"/>
        </w:rPr>
        <w:t>5.</w:t>
      </w:r>
      <w:r w:rsidRPr="007A796B">
        <w:rPr>
          <w:color w:val="000000" w:themeColor="text1"/>
          <w:sz w:val="28"/>
          <w:szCs w:val="28"/>
        </w:rPr>
        <w:t xml:space="preserve"> Autoritățile administrației publice centrale de specialitate, în termen </w:t>
      </w:r>
      <w:r w:rsidRPr="000272AC">
        <w:rPr>
          <w:color w:val="000000" w:themeColor="text1"/>
          <w:sz w:val="28"/>
          <w:szCs w:val="28"/>
        </w:rPr>
        <w:t xml:space="preserve">de </w:t>
      </w:r>
      <w:r w:rsidR="00C5104F" w:rsidRPr="000272AC">
        <w:rPr>
          <w:color w:val="000000" w:themeColor="text1"/>
          <w:sz w:val="28"/>
          <w:szCs w:val="28"/>
        </w:rPr>
        <w:t xml:space="preserve">2 </w:t>
      </w:r>
      <w:r w:rsidRPr="007A796B">
        <w:rPr>
          <w:color w:val="000000" w:themeColor="text1"/>
          <w:sz w:val="28"/>
          <w:szCs w:val="28"/>
        </w:rPr>
        <w:t xml:space="preserve">luni de la data intrării în vigoare a prezentei hotărâri, </w:t>
      </w:r>
      <w:r w:rsidR="00B50086" w:rsidRPr="007A796B">
        <w:rPr>
          <w:color w:val="000000" w:themeColor="text1"/>
          <w:sz w:val="28"/>
          <w:szCs w:val="28"/>
        </w:rPr>
        <w:t xml:space="preserve">își vor </w:t>
      </w:r>
      <w:r w:rsidRPr="007A796B">
        <w:rPr>
          <w:color w:val="000000" w:themeColor="text1"/>
          <w:sz w:val="28"/>
          <w:szCs w:val="28"/>
        </w:rPr>
        <w:t xml:space="preserve">aduce </w:t>
      </w:r>
      <w:r w:rsidR="00B50086" w:rsidRPr="007A796B">
        <w:rPr>
          <w:color w:val="000000" w:themeColor="text1"/>
          <w:sz w:val="28"/>
          <w:szCs w:val="28"/>
        </w:rPr>
        <w:t xml:space="preserve">actele normative </w:t>
      </w:r>
      <w:r w:rsidRPr="007A796B">
        <w:rPr>
          <w:color w:val="000000" w:themeColor="text1"/>
          <w:sz w:val="28"/>
          <w:szCs w:val="28"/>
        </w:rPr>
        <w:t xml:space="preserve">în concordanță cu prevederile </w:t>
      </w:r>
      <w:r w:rsidR="00B50086" w:rsidRPr="007A796B">
        <w:rPr>
          <w:color w:val="000000" w:themeColor="text1"/>
          <w:sz w:val="28"/>
          <w:szCs w:val="28"/>
        </w:rPr>
        <w:t>acesteia</w:t>
      </w:r>
      <w:r w:rsidRPr="007A796B">
        <w:rPr>
          <w:color w:val="000000" w:themeColor="text1"/>
          <w:sz w:val="28"/>
          <w:szCs w:val="28"/>
        </w:rPr>
        <w:t>.</w:t>
      </w:r>
    </w:p>
    <w:p w14:paraId="446159CE" w14:textId="77777777" w:rsidR="0095084D" w:rsidRPr="007A796B" w:rsidRDefault="0095084D" w:rsidP="007B2279">
      <w:pPr>
        <w:tabs>
          <w:tab w:val="right" w:pos="1440"/>
          <w:tab w:val="left" w:pos="901"/>
          <w:tab w:val="center" w:pos="810"/>
          <w:tab w:val="left" w:pos="720"/>
          <w:tab w:val="left" w:pos="709"/>
          <w:tab w:val="left" w:pos="855"/>
          <w:tab w:val="left" w:pos="993"/>
          <w:tab w:val="left" w:pos="1701"/>
        </w:tabs>
        <w:ind w:firstLine="700"/>
        <w:rPr>
          <w:color w:val="000000" w:themeColor="text1"/>
          <w:sz w:val="16"/>
          <w:szCs w:val="16"/>
        </w:rPr>
      </w:pPr>
    </w:p>
    <w:p w14:paraId="6EB6D1BF" w14:textId="4C2695A3" w:rsidR="00E21485" w:rsidRPr="007A796B" w:rsidRDefault="0095084D">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b/>
          <w:bCs/>
          <w:color w:val="000000" w:themeColor="text1"/>
          <w:sz w:val="28"/>
          <w:szCs w:val="28"/>
        </w:rPr>
        <w:t>6</w:t>
      </w:r>
      <w:r w:rsidR="003C6997" w:rsidRPr="007A796B">
        <w:rPr>
          <w:b/>
          <w:bCs/>
          <w:color w:val="000000" w:themeColor="text1"/>
          <w:sz w:val="28"/>
          <w:szCs w:val="28"/>
        </w:rPr>
        <w:t>.</w:t>
      </w:r>
      <w:r w:rsidR="003C6997" w:rsidRPr="007A796B">
        <w:rPr>
          <w:color w:val="000000" w:themeColor="text1"/>
          <w:sz w:val="28"/>
          <w:szCs w:val="28"/>
        </w:rPr>
        <w:t xml:space="preserve"> Prezenta hotărâre</w:t>
      </w:r>
      <w:r w:rsidR="00B0757A" w:rsidRPr="007A796B">
        <w:rPr>
          <w:color w:val="000000" w:themeColor="text1"/>
          <w:sz w:val="28"/>
          <w:szCs w:val="28"/>
        </w:rPr>
        <w:t xml:space="preserve"> intră în vigoare la expirarea termenului de o lună de la data publicării </w:t>
      </w:r>
      <w:r w:rsidR="003C6997" w:rsidRPr="007A796B">
        <w:rPr>
          <w:color w:val="000000" w:themeColor="text1"/>
          <w:sz w:val="28"/>
          <w:szCs w:val="28"/>
        </w:rPr>
        <w:t>în Monitorul Oficial al Republicii Moldova.</w:t>
      </w:r>
    </w:p>
    <w:p w14:paraId="769990A2" w14:textId="77777777" w:rsidR="00E21485" w:rsidRPr="007A796B" w:rsidRDefault="003C69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 xml:space="preserve"> </w:t>
      </w:r>
    </w:p>
    <w:p w14:paraId="7C4E879E" w14:textId="77777777" w:rsidR="00E21485" w:rsidRPr="007A796B" w:rsidRDefault="003C69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 xml:space="preserve"> </w:t>
      </w:r>
    </w:p>
    <w:p w14:paraId="6BB5A079" w14:textId="3F6E0173" w:rsidR="00E21485" w:rsidRPr="007A796B" w:rsidRDefault="003C6997">
      <w:pPr>
        <w:tabs>
          <w:tab w:val="right" w:pos="1440"/>
          <w:tab w:val="left" w:pos="901"/>
          <w:tab w:val="center" w:pos="810"/>
          <w:tab w:val="left" w:pos="720"/>
          <w:tab w:val="left" w:pos="709"/>
          <w:tab w:val="left" w:pos="855"/>
          <w:tab w:val="left" w:pos="993"/>
          <w:tab w:val="left" w:pos="1701"/>
        </w:tabs>
        <w:ind w:firstLine="700"/>
        <w:rPr>
          <w:b/>
          <w:bCs/>
          <w:color w:val="000000" w:themeColor="text1"/>
          <w:sz w:val="28"/>
          <w:szCs w:val="28"/>
        </w:rPr>
      </w:pPr>
      <w:r w:rsidRPr="007A796B">
        <w:rPr>
          <w:b/>
          <w:bCs/>
          <w:color w:val="000000" w:themeColor="text1"/>
          <w:sz w:val="28"/>
          <w:szCs w:val="28"/>
        </w:rPr>
        <w:t xml:space="preserve">Prim-ministru                         </w:t>
      </w:r>
      <w:r w:rsidRPr="007A796B">
        <w:rPr>
          <w:b/>
          <w:bCs/>
          <w:color w:val="000000" w:themeColor="text1"/>
          <w:sz w:val="28"/>
          <w:szCs w:val="28"/>
        </w:rPr>
        <w:tab/>
      </w:r>
      <w:r w:rsidR="00B0757A" w:rsidRPr="007A796B">
        <w:rPr>
          <w:b/>
          <w:bCs/>
          <w:color w:val="000000" w:themeColor="text1"/>
          <w:sz w:val="28"/>
          <w:szCs w:val="28"/>
        </w:rPr>
        <w:t xml:space="preserve">             </w:t>
      </w:r>
      <w:r w:rsidRPr="007A796B">
        <w:rPr>
          <w:b/>
          <w:bCs/>
          <w:color w:val="000000" w:themeColor="text1"/>
          <w:sz w:val="28"/>
          <w:szCs w:val="28"/>
        </w:rPr>
        <w:t>ALEXANDRU MUNTEANU</w:t>
      </w:r>
    </w:p>
    <w:p w14:paraId="102C8F15" w14:textId="7F47625B" w:rsidR="00E21485" w:rsidRPr="007A796B" w:rsidRDefault="003C6997"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 xml:space="preserve"> </w:t>
      </w:r>
    </w:p>
    <w:p w14:paraId="70953C95" w14:textId="28422654" w:rsidR="0095084D" w:rsidRPr="007A796B" w:rsidRDefault="0095084D"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p>
    <w:p w14:paraId="0CC52448" w14:textId="77777777" w:rsidR="0095084D" w:rsidRPr="007A796B" w:rsidRDefault="0095084D"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p>
    <w:p w14:paraId="1879CFB4" w14:textId="77777777" w:rsidR="00E21485" w:rsidRPr="007A796B" w:rsidRDefault="003C69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Contrasemnează:</w:t>
      </w:r>
    </w:p>
    <w:p w14:paraId="757E97D2" w14:textId="51A5A3F6" w:rsidR="00E21485" w:rsidRPr="007A796B" w:rsidRDefault="003C6997"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 xml:space="preserve"> </w:t>
      </w:r>
    </w:p>
    <w:p w14:paraId="149359DD" w14:textId="77777777" w:rsidR="00E21485" w:rsidRPr="007A796B" w:rsidRDefault="003C69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Viceprim-ministru,</w:t>
      </w:r>
    </w:p>
    <w:p w14:paraId="73EB2F73" w14:textId="77777777" w:rsidR="00E21485" w:rsidRPr="007A796B" w:rsidRDefault="003C69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ministrul dezvoltării</w:t>
      </w:r>
    </w:p>
    <w:p w14:paraId="2778EE73" w14:textId="5DE6221B" w:rsidR="00E21485" w:rsidRPr="007A796B" w:rsidRDefault="003C6997"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 xml:space="preserve">economice și digitalizării                    </w:t>
      </w:r>
      <w:r w:rsidRPr="007A796B">
        <w:rPr>
          <w:color w:val="000000" w:themeColor="text1"/>
          <w:sz w:val="28"/>
          <w:szCs w:val="28"/>
        </w:rPr>
        <w:tab/>
        <w:t xml:space="preserve">   </w:t>
      </w:r>
      <w:r w:rsidRPr="007A796B">
        <w:rPr>
          <w:color w:val="000000" w:themeColor="text1"/>
          <w:sz w:val="28"/>
          <w:szCs w:val="28"/>
        </w:rPr>
        <w:tab/>
        <w:t xml:space="preserve">     Eugeniu OSMOCHESCU</w:t>
      </w:r>
    </w:p>
    <w:p w14:paraId="65606CAB" w14:textId="426BD88D" w:rsidR="00E21485" w:rsidRPr="007A796B" w:rsidRDefault="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Viceprim-ministru,</w:t>
      </w:r>
      <w:r w:rsidR="003C6997" w:rsidRPr="007A796B">
        <w:rPr>
          <w:color w:val="000000" w:themeColor="text1"/>
          <w:sz w:val="28"/>
          <w:szCs w:val="28"/>
        </w:rPr>
        <w:t xml:space="preserve"> </w:t>
      </w:r>
    </w:p>
    <w:p w14:paraId="49E87F57" w14:textId="77777777" w:rsidR="002C2A83" w:rsidRPr="007A796B" w:rsidRDefault="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Ministrul infrastructurii și</w:t>
      </w:r>
    </w:p>
    <w:p w14:paraId="22419A70" w14:textId="20690DFB" w:rsidR="002C2A83" w:rsidRPr="007A796B" w:rsidRDefault="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 xml:space="preserve"> dezvoltării regionale     </w:t>
      </w:r>
      <w:r w:rsidRPr="007A796B">
        <w:rPr>
          <w:color w:val="000000" w:themeColor="text1"/>
          <w:sz w:val="28"/>
          <w:szCs w:val="28"/>
          <w:lang w:val="ro-RO"/>
        </w:rPr>
        <w:tab/>
      </w:r>
      <w:r w:rsidRPr="007A796B">
        <w:rPr>
          <w:color w:val="000000" w:themeColor="text1"/>
          <w:sz w:val="28"/>
          <w:szCs w:val="28"/>
          <w:lang w:val="ro-RO"/>
        </w:rPr>
        <w:tab/>
      </w:r>
      <w:r w:rsidRPr="007A796B">
        <w:rPr>
          <w:color w:val="000000" w:themeColor="text1"/>
          <w:sz w:val="28"/>
          <w:szCs w:val="28"/>
          <w:lang w:val="ro-RO"/>
        </w:rPr>
        <w:tab/>
      </w:r>
      <w:r w:rsidRPr="007A796B">
        <w:rPr>
          <w:color w:val="000000" w:themeColor="text1"/>
          <w:sz w:val="28"/>
          <w:szCs w:val="28"/>
          <w:lang w:val="ro-RO"/>
        </w:rPr>
        <w:tab/>
        <w:t xml:space="preserve">     Vladimir BOLEA</w:t>
      </w:r>
    </w:p>
    <w:p w14:paraId="2B32E99B" w14:textId="77777777" w:rsidR="002C2A83" w:rsidRPr="007A796B" w:rsidRDefault="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p>
    <w:p w14:paraId="3F35D37B" w14:textId="794A1C77" w:rsidR="00E21485" w:rsidRPr="007A796B" w:rsidRDefault="003C69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 xml:space="preserve">Ministrul energiei                     </w:t>
      </w:r>
      <w:r w:rsidRPr="007A796B">
        <w:rPr>
          <w:color w:val="000000" w:themeColor="text1"/>
          <w:sz w:val="28"/>
          <w:szCs w:val="28"/>
          <w:lang w:val="ro-RO"/>
        </w:rPr>
        <w:tab/>
        <w:t xml:space="preserve">   </w:t>
      </w:r>
      <w:r w:rsidRPr="007A796B">
        <w:rPr>
          <w:color w:val="000000" w:themeColor="text1"/>
          <w:sz w:val="28"/>
          <w:szCs w:val="28"/>
          <w:lang w:val="ro-RO"/>
        </w:rPr>
        <w:tab/>
        <w:t xml:space="preserve">     </w:t>
      </w:r>
      <w:r w:rsidRPr="007A796B">
        <w:rPr>
          <w:color w:val="000000" w:themeColor="text1"/>
          <w:sz w:val="28"/>
          <w:szCs w:val="28"/>
          <w:lang w:val="ro-RO"/>
        </w:rPr>
        <w:tab/>
        <w:t xml:space="preserve">      Dorin Junghietu</w:t>
      </w:r>
    </w:p>
    <w:p w14:paraId="674001F1" w14:textId="749B0C3C" w:rsidR="00E21485" w:rsidRPr="007A796B" w:rsidRDefault="003C6997"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 xml:space="preserve"> </w:t>
      </w:r>
    </w:p>
    <w:p w14:paraId="1D97694C" w14:textId="402E0133" w:rsidR="00E21485" w:rsidRPr="007A796B" w:rsidRDefault="003C69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 xml:space="preserve">Ministrul afacerilor interne                         </w:t>
      </w:r>
      <w:r w:rsidRPr="007A796B">
        <w:rPr>
          <w:color w:val="000000" w:themeColor="text1"/>
          <w:sz w:val="28"/>
          <w:szCs w:val="28"/>
          <w:lang w:val="ro-RO"/>
        </w:rPr>
        <w:tab/>
      </w:r>
      <w:r w:rsidR="006B5697" w:rsidRPr="007A796B">
        <w:rPr>
          <w:color w:val="000000" w:themeColor="text1"/>
          <w:sz w:val="28"/>
          <w:szCs w:val="28"/>
          <w:lang w:val="ro-RO"/>
        </w:rPr>
        <w:t xml:space="preserve">       </w:t>
      </w:r>
      <w:r w:rsidRPr="007A796B">
        <w:rPr>
          <w:color w:val="000000" w:themeColor="text1"/>
          <w:sz w:val="28"/>
          <w:szCs w:val="28"/>
          <w:lang w:val="ro-RO"/>
        </w:rPr>
        <w:t>Daniella Misail-Nichitin</w:t>
      </w:r>
    </w:p>
    <w:p w14:paraId="644D0AE2" w14:textId="3033D9B7" w:rsidR="00E21485" w:rsidRPr="007A796B" w:rsidRDefault="003C6997"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 xml:space="preserve"> </w:t>
      </w:r>
    </w:p>
    <w:p w14:paraId="7AA76A1F" w14:textId="391C228D" w:rsidR="00E21485" w:rsidRPr="007A796B" w:rsidRDefault="003C69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 xml:space="preserve">Ministrul finanțelor                                     </w:t>
      </w:r>
      <w:r w:rsidRPr="007A796B">
        <w:rPr>
          <w:color w:val="000000" w:themeColor="text1"/>
          <w:sz w:val="28"/>
          <w:szCs w:val="28"/>
          <w:lang w:val="ro-RO"/>
        </w:rPr>
        <w:tab/>
        <w:t xml:space="preserve">     </w:t>
      </w:r>
      <w:r w:rsidR="006B5697" w:rsidRPr="007A796B">
        <w:rPr>
          <w:color w:val="000000" w:themeColor="text1"/>
          <w:sz w:val="28"/>
          <w:szCs w:val="28"/>
          <w:lang w:val="ro-RO"/>
        </w:rPr>
        <w:t xml:space="preserve">   </w:t>
      </w:r>
      <w:r w:rsidRPr="007A796B">
        <w:rPr>
          <w:color w:val="000000" w:themeColor="text1"/>
          <w:sz w:val="28"/>
          <w:szCs w:val="28"/>
          <w:lang w:val="ro-RO"/>
        </w:rPr>
        <w:t>Andrian Gavriliță</w:t>
      </w:r>
    </w:p>
    <w:p w14:paraId="0BD970A2" w14:textId="786AFD15" w:rsidR="00E21485" w:rsidRPr="007A796B" w:rsidRDefault="003C6997"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 xml:space="preserve"> </w:t>
      </w:r>
    </w:p>
    <w:p w14:paraId="2FC2B0D9" w14:textId="246B6E7E" w:rsidR="00E21485" w:rsidRPr="007A796B" w:rsidRDefault="003C69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 xml:space="preserve">Ministrul justiției                                         </w:t>
      </w:r>
      <w:r w:rsidRPr="007A796B">
        <w:rPr>
          <w:color w:val="000000" w:themeColor="text1"/>
          <w:sz w:val="28"/>
          <w:szCs w:val="28"/>
          <w:lang w:val="ro-RO"/>
        </w:rPr>
        <w:tab/>
        <w:t xml:space="preserve">    </w:t>
      </w:r>
      <w:r w:rsidR="006B5697" w:rsidRPr="007A796B">
        <w:rPr>
          <w:color w:val="000000" w:themeColor="text1"/>
          <w:sz w:val="28"/>
          <w:szCs w:val="28"/>
          <w:lang w:val="ro-RO"/>
        </w:rPr>
        <w:t xml:space="preserve">   </w:t>
      </w:r>
      <w:r w:rsidRPr="007A796B">
        <w:rPr>
          <w:color w:val="000000" w:themeColor="text1"/>
          <w:sz w:val="28"/>
          <w:szCs w:val="28"/>
          <w:lang w:val="ro-RO"/>
        </w:rPr>
        <w:t>Vladislav Cojuhari</w:t>
      </w:r>
    </w:p>
    <w:p w14:paraId="487A9A4F" w14:textId="227EADEE" w:rsidR="002C2A83" w:rsidRPr="007A796B" w:rsidRDefault="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p>
    <w:p w14:paraId="15D72023" w14:textId="77777777" w:rsidR="002C2A83" w:rsidRPr="007A796B" w:rsidRDefault="002C2A83" w:rsidP="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Ministrul apărării                                                       Anatolie Nosatîi</w:t>
      </w:r>
    </w:p>
    <w:p w14:paraId="38EBD713" w14:textId="77777777" w:rsidR="002C2A83" w:rsidRPr="007A796B" w:rsidRDefault="002C2A83" w:rsidP="002C2A83">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lang w:val="ro-RO"/>
        </w:rPr>
      </w:pPr>
    </w:p>
    <w:p w14:paraId="4AA6CA12" w14:textId="77777777" w:rsidR="002C2A83" w:rsidRPr="007A796B" w:rsidRDefault="002C2A83" w:rsidP="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Ministrul mediului                                                     Gheorghe Hajder</w:t>
      </w:r>
    </w:p>
    <w:p w14:paraId="7BA2EA07" w14:textId="77777777" w:rsidR="002C2A83" w:rsidRPr="007A796B" w:rsidRDefault="002C2A83" w:rsidP="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p>
    <w:p w14:paraId="33F91869" w14:textId="77777777" w:rsidR="002C2A83" w:rsidRPr="007A796B" w:rsidRDefault="002C2A83" w:rsidP="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Ministrul sănătății                                                      Emil Ceban</w:t>
      </w:r>
    </w:p>
    <w:p w14:paraId="762A565F" w14:textId="77777777" w:rsidR="002C2A83" w:rsidRPr="007A796B" w:rsidRDefault="002C2A83" w:rsidP="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p>
    <w:p w14:paraId="3A0A77F9" w14:textId="77777777" w:rsidR="002C2A83" w:rsidRPr="007A796B" w:rsidRDefault="002C2A83" w:rsidP="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 xml:space="preserve">Ministra agriculturii și </w:t>
      </w:r>
    </w:p>
    <w:p w14:paraId="70E34625" w14:textId="5B218447" w:rsidR="002C2A83" w:rsidRPr="007A796B" w:rsidRDefault="002C2A83" w:rsidP="002C2A83">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lang w:val="ro-RO"/>
        </w:rPr>
      </w:pPr>
      <w:r w:rsidRPr="007A796B">
        <w:rPr>
          <w:color w:val="000000" w:themeColor="text1"/>
          <w:sz w:val="28"/>
          <w:szCs w:val="28"/>
          <w:lang w:val="ro-RO"/>
        </w:rPr>
        <w:t xml:space="preserve">industriei alimentare             </w:t>
      </w:r>
      <w:r w:rsidRPr="007A796B">
        <w:rPr>
          <w:color w:val="000000" w:themeColor="text1"/>
          <w:sz w:val="28"/>
          <w:szCs w:val="28"/>
          <w:lang w:val="ro-RO"/>
        </w:rPr>
        <w:tab/>
      </w:r>
      <w:r w:rsidRPr="007A796B">
        <w:rPr>
          <w:color w:val="000000" w:themeColor="text1"/>
          <w:sz w:val="28"/>
          <w:szCs w:val="28"/>
          <w:lang w:val="ro-RO"/>
        </w:rPr>
        <w:tab/>
      </w:r>
      <w:r w:rsidRPr="007A796B">
        <w:rPr>
          <w:color w:val="000000" w:themeColor="text1"/>
          <w:sz w:val="28"/>
          <w:szCs w:val="28"/>
          <w:lang w:val="ro-RO"/>
        </w:rPr>
        <w:tab/>
      </w:r>
      <w:r w:rsidRPr="007A796B">
        <w:rPr>
          <w:color w:val="000000" w:themeColor="text1"/>
          <w:sz w:val="28"/>
          <w:szCs w:val="28"/>
          <w:lang w:val="ro-RO"/>
        </w:rPr>
        <w:tab/>
        <w:t>Ludmila Catlabuga</w:t>
      </w:r>
    </w:p>
    <w:p w14:paraId="5770B6B0" w14:textId="77777777" w:rsidR="006B5697" w:rsidRPr="007A796B" w:rsidRDefault="003C6997" w:rsidP="006B5697">
      <w:pPr>
        <w:tabs>
          <w:tab w:val="right" w:pos="1440"/>
          <w:tab w:val="left" w:pos="901"/>
          <w:tab w:val="center" w:pos="810"/>
          <w:tab w:val="left" w:pos="720"/>
          <w:tab w:val="left" w:pos="709"/>
          <w:tab w:val="left" w:pos="855"/>
          <w:tab w:val="left" w:pos="993"/>
          <w:tab w:val="left" w:pos="1701"/>
        </w:tabs>
        <w:ind w:firstLine="700"/>
        <w:rPr>
          <w:color w:val="000000" w:themeColor="text1"/>
          <w:sz w:val="28"/>
          <w:szCs w:val="28"/>
        </w:rPr>
      </w:pPr>
      <w:r w:rsidRPr="007A796B">
        <w:rPr>
          <w:color w:val="000000" w:themeColor="text1"/>
          <w:sz w:val="28"/>
          <w:szCs w:val="28"/>
        </w:rPr>
        <w:t xml:space="preserve"> </w:t>
      </w:r>
    </w:p>
    <w:p w14:paraId="387A7F1B" w14:textId="6F14E5FF" w:rsidR="00E21485" w:rsidRPr="007A796B" w:rsidRDefault="003C6997" w:rsidP="00596A8C">
      <w:pPr>
        <w:tabs>
          <w:tab w:val="right" w:pos="1440"/>
          <w:tab w:val="left" w:pos="901"/>
          <w:tab w:val="center" w:pos="810"/>
          <w:tab w:val="left" w:pos="720"/>
          <w:tab w:val="left" w:pos="709"/>
          <w:tab w:val="left" w:pos="855"/>
          <w:tab w:val="left" w:pos="993"/>
          <w:tab w:val="left" w:pos="1701"/>
        </w:tabs>
        <w:ind w:firstLine="0"/>
        <w:jc w:val="right"/>
        <w:rPr>
          <w:color w:val="000000" w:themeColor="text1"/>
          <w:sz w:val="28"/>
          <w:szCs w:val="28"/>
        </w:rPr>
      </w:pPr>
      <w:r w:rsidRPr="007A796B">
        <w:rPr>
          <w:color w:val="000000" w:themeColor="text1"/>
          <w:sz w:val="28"/>
          <w:szCs w:val="28"/>
        </w:rPr>
        <w:lastRenderedPageBreak/>
        <w:t>Anexa nr. 1</w:t>
      </w:r>
    </w:p>
    <w:p w14:paraId="7CC16841" w14:textId="6FD6E620" w:rsidR="00E21485" w:rsidRPr="007A796B" w:rsidRDefault="003C6997" w:rsidP="00596A8C">
      <w:pPr>
        <w:tabs>
          <w:tab w:val="right" w:pos="1440"/>
          <w:tab w:val="left" w:pos="901"/>
          <w:tab w:val="center" w:pos="810"/>
          <w:tab w:val="left" w:pos="720"/>
          <w:tab w:val="left" w:pos="709"/>
          <w:tab w:val="left" w:pos="855"/>
          <w:tab w:val="left" w:pos="993"/>
          <w:tab w:val="left" w:pos="1701"/>
        </w:tabs>
        <w:ind w:firstLine="700"/>
        <w:jc w:val="right"/>
        <w:rPr>
          <w:color w:val="000000" w:themeColor="text1"/>
          <w:sz w:val="28"/>
          <w:szCs w:val="28"/>
        </w:rPr>
      </w:pPr>
      <w:r w:rsidRPr="007A796B">
        <w:rPr>
          <w:color w:val="000000" w:themeColor="text1"/>
          <w:sz w:val="28"/>
          <w:szCs w:val="28"/>
        </w:rPr>
        <w:t>la Hotărârea Guvernului</w:t>
      </w:r>
      <w:r w:rsidR="00596A8C">
        <w:rPr>
          <w:color w:val="000000" w:themeColor="text1"/>
          <w:sz w:val="28"/>
          <w:szCs w:val="28"/>
        </w:rPr>
        <w:t xml:space="preserve"> </w:t>
      </w:r>
      <w:r w:rsidRPr="007A796B">
        <w:rPr>
          <w:color w:val="000000" w:themeColor="text1"/>
          <w:sz w:val="28"/>
          <w:szCs w:val="28"/>
        </w:rPr>
        <w:t>nr.___/2026</w:t>
      </w:r>
    </w:p>
    <w:p w14:paraId="22C9903C" w14:textId="77777777" w:rsidR="00E21485" w:rsidRPr="007A796B" w:rsidRDefault="003C6997">
      <w:pPr>
        <w:tabs>
          <w:tab w:val="right" w:pos="1440"/>
          <w:tab w:val="left" w:pos="901"/>
          <w:tab w:val="center" w:pos="810"/>
          <w:tab w:val="left" w:pos="720"/>
          <w:tab w:val="left" w:pos="709"/>
          <w:tab w:val="left" w:pos="855"/>
          <w:tab w:val="left" w:pos="993"/>
          <w:tab w:val="left" w:pos="1701"/>
        </w:tabs>
        <w:ind w:firstLine="700"/>
        <w:jc w:val="right"/>
        <w:rPr>
          <w:color w:val="000000" w:themeColor="text1"/>
          <w:sz w:val="28"/>
          <w:szCs w:val="28"/>
        </w:rPr>
      </w:pPr>
      <w:r w:rsidRPr="007A796B">
        <w:rPr>
          <w:color w:val="000000" w:themeColor="text1"/>
          <w:sz w:val="28"/>
          <w:szCs w:val="28"/>
        </w:rPr>
        <w:t xml:space="preserve"> </w:t>
      </w:r>
    </w:p>
    <w:p w14:paraId="29AF02C6" w14:textId="77777777" w:rsidR="00E21485" w:rsidRPr="007A796B" w:rsidRDefault="00E21485">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p>
    <w:p w14:paraId="4F262F8F" w14:textId="77777777" w:rsidR="006B5697"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 xml:space="preserve">REGULAMENTUL </w:t>
      </w:r>
    </w:p>
    <w:p w14:paraId="3A0A2984" w14:textId="740D6698" w:rsidR="00E21485" w:rsidRPr="007A796B" w:rsidRDefault="006B56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privind organizarea și funcționarea</w:t>
      </w:r>
    </w:p>
    <w:p w14:paraId="32E780A6" w14:textId="69F0A84A" w:rsidR="00E21485" w:rsidRPr="007A796B" w:rsidRDefault="0095084D">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C</w:t>
      </w:r>
      <w:r w:rsidR="006B5697" w:rsidRPr="007A796B">
        <w:rPr>
          <w:b/>
          <w:bCs/>
          <w:color w:val="000000" w:themeColor="text1"/>
          <w:sz w:val="28"/>
          <w:szCs w:val="28"/>
        </w:rPr>
        <w:t xml:space="preserve">omisiei </w:t>
      </w:r>
      <w:r w:rsidRPr="007A796B">
        <w:rPr>
          <w:b/>
          <w:bCs/>
          <w:color w:val="000000" w:themeColor="text1"/>
          <w:sz w:val="28"/>
          <w:szCs w:val="28"/>
        </w:rPr>
        <w:t>N</w:t>
      </w:r>
      <w:r w:rsidR="006B5697" w:rsidRPr="007A796B">
        <w:rPr>
          <w:b/>
          <w:bCs/>
          <w:color w:val="000000" w:themeColor="text1"/>
          <w:sz w:val="28"/>
          <w:szCs w:val="28"/>
        </w:rPr>
        <w:t xml:space="preserve">aționale de </w:t>
      </w:r>
      <w:r w:rsidRPr="007A796B">
        <w:rPr>
          <w:b/>
          <w:bCs/>
          <w:color w:val="000000" w:themeColor="text1"/>
          <w:sz w:val="28"/>
          <w:szCs w:val="28"/>
        </w:rPr>
        <w:t>M</w:t>
      </w:r>
      <w:r w:rsidR="006B5697" w:rsidRPr="007A796B">
        <w:rPr>
          <w:b/>
          <w:bCs/>
          <w:color w:val="000000" w:themeColor="text1"/>
          <w:sz w:val="28"/>
          <w:szCs w:val="28"/>
        </w:rPr>
        <w:t xml:space="preserve">anagement al </w:t>
      </w:r>
      <w:r w:rsidRPr="007A796B">
        <w:rPr>
          <w:b/>
          <w:bCs/>
          <w:color w:val="000000" w:themeColor="text1"/>
          <w:sz w:val="28"/>
          <w:szCs w:val="28"/>
        </w:rPr>
        <w:t>C</w:t>
      </w:r>
      <w:r w:rsidR="006B5697" w:rsidRPr="007A796B">
        <w:rPr>
          <w:b/>
          <w:bCs/>
          <w:color w:val="000000" w:themeColor="text1"/>
          <w:sz w:val="28"/>
          <w:szCs w:val="28"/>
        </w:rPr>
        <w:t>rizelor</w:t>
      </w:r>
    </w:p>
    <w:p w14:paraId="763F3605"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72085639"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CAPITOLUL I</w:t>
      </w:r>
    </w:p>
    <w:p w14:paraId="44E0C503" w14:textId="499E513C" w:rsidR="00E21485" w:rsidRPr="007A796B" w:rsidRDefault="006B56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DISPOZIȚII GENERALE</w:t>
      </w:r>
    </w:p>
    <w:p w14:paraId="7DF2EB1D"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color w:val="000000" w:themeColor="text1"/>
          <w:sz w:val="28"/>
          <w:szCs w:val="28"/>
        </w:rPr>
      </w:pPr>
      <w:r w:rsidRPr="007A796B">
        <w:rPr>
          <w:color w:val="000000" w:themeColor="text1"/>
          <w:sz w:val="28"/>
          <w:szCs w:val="28"/>
        </w:rPr>
        <w:t xml:space="preserve"> </w:t>
      </w:r>
    </w:p>
    <w:p w14:paraId="6B32AE5E"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w:t>
      </w:r>
      <w:r w:rsidRPr="007A796B">
        <w:rPr>
          <w:color w:val="000000" w:themeColor="text1"/>
          <w:sz w:val="28"/>
          <w:szCs w:val="28"/>
        </w:rPr>
        <w:t>. Regulamentul privind organizarea și funcționarea Comisiei Naționale de Management al Crizelor (în continuare - Regulament) stabilește modul de organizare și funcționare a Comisiei Naționale de Management al Crizelor, precum și mecanismul de pregătire, adoptare și monitorizare a deciziilor acesteia ca urmare a răspunsului la situații de criză și a recuperării după situații criză.</w:t>
      </w:r>
    </w:p>
    <w:p w14:paraId="12584FA7"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w:t>
      </w:r>
      <w:r w:rsidRPr="007A796B">
        <w:rPr>
          <w:color w:val="000000" w:themeColor="text1"/>
          <w:sz w:val="28"/>
          <w:szCs w:val="28"/>
        </w:rPr>
        <w:t xml:space="preserve"> Comisia Națională de Management al Crizelor (în continuare – Comisia) este organ colegial, constituit în vederea asigurării coordonării strategice a prevenirii, pregătirii, răspunsului și recuperării în situațiile de criză, precum și a definirii efectelor strategice urmărite.</w:t>
      </w:r>
    </w:p>
    <w:p w14:paraId="60F464C0"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w:t>
      </w:r>
      <w:r w:rsidRPr="007A796B">
        <w:rPr>
          <w:color w:val="000000" w:themeColor="text1"/>
          <w:sz w:val="28"/>
          <w:szCs w:val="28"/>
        </w:rPr>
        <w:t xml:space="preserve"> Comisia reprezintă nivelul strategic de decizie în cadrul mecanismului național de management al situațiilor de criză și asigură coerența și integrarea măsurilor adoptate de autoritățile și instituțiile publice, inclusiv protejarea și continuitatea funcțiilor vitale ale statului și serviciilor esențiale.</w:t>
      </w:r>
    </w:p>
    <w:p w14:paraId="1ACA049A"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Pr="007A796B">
        <w:rPr>
          <w:color w:val="000000" w:themeColor="text1"/>
          <w:sz w:val="28"/>
          <w:szCs w:val="28"/>
        </w:rPr>
        <w:t xml:space="preserve"> Pentru exercitarea atribuțiilor Comisiei, suportul informațional, analitic, logistic și de coordonare la nivel operațional este asigurat de către Centrul Național de Management al Crizelor.</w:t>
      </w:r>
    </w:p>
    <w:p w14:paraId="531F3C2B"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70542E9C"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CAPITOLUL II</w:t>
      </w:r>
    </w:p>
    <w:p w14:paraId="0734E6D1" w14:textId="2FAFA76C" w:rsidR="00E21485" w:rsidRPr="007A796B" w:rsidRDefault="00BB246A" w:rsidP="001E692A">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COMPONENȚA COMISIEI</w:t>
      </w:r>
    </w:p>
    <w:p w14:paraId="00B6B580" w14:textId="77777777" w:rsidR="001E692A" w:rsidRPr="007A796B" w:rsidRDefault="001E692A" w:rsidP="001E692A">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p>
    <w:p w14:paraId="13878F6F" w14:textId="788C20F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w:t>
      </w:r>
      <w:r w:rsidRPr="007A796B">
        <w:rPr>
          <w:color w:val="000000" w:themeColor="text1"/>
          <w:sz w:val="28"/>
          <w:szCs w:val="28"/>
        </w:rPr>
        <w:t xml:space="preserve"> Comisia este prezidată de </w:t>
      </w:r>
      <w:r w:rsidR="00BB246A" w:rsidRPr="007A796B">
        <w:rPr>
          <w:color w:val="000000" w:themeColor="text1"/>
          <w:sz w:val="28"/>
          <w:szCs w:val="28"/>
        </w:rPr>
        <w:t xml:space="preserve">către </w:t>
      </w:r>
      <w:r w:rsidRPr="007A796B">
        <w:rPr>
          <w:color w:val="000000" w:themeColor="text1"/>
          <w:sz w:val="28"/>
          <w:szCs w:val="28"/>
        </w:rPr>
        <w:t>Prim-ministru</w:t>
      </w:r>
      <w:r w:rsidR="003D67D0" w:rsidRPr="007A796B">
        <w:rPr>
          <w:color w:val="000000" w:themeColor="text1"/>
          <w:sz w:val="28"/>
          <w:szCs w:val="28"/>
        </w:rPr>
        <w:t xml:space="preserve">, în calitate de </w:t>
      </w:r>
      <w:r w:rsidR="003D67D0" w:rsidRPr="007A796B">
        <w:rPr>
          <w:color w:val="000000" w:themeColor="text1"/>
          <w:sz w:val="28"/>
          <w:szCs w:val="28"/>
          <w:lang w:val="ro-RO"/>
        </w:rPr>
        <w:t>președinte</w:t>
      </w:r>
      <w:r w:rsidR="00751A62">
        <w:rPr>
          <w:color w:val="000000" w:themeColor="text1"/>
          <w:sz w:val="28"/>
          <w:szCs w:val="28"/>
          <w:lang w:val="ro-RO"/>
        </w:rPr>
        <w:t>,</w:t>
      </w:r>
      <w:r w:rsidR="00BB246A" w:rsidRPr="007A796B">
        <w:rPr>
          <w:color w:val="000000" w:themeColor="text1"/>
          <w:sz w:val="28"/>
          <w:szCs w:val="28"/>
        </w:rPr>
        <w:t xml:space="preserve"> </w:t>
      </w:r>
      <w:r w:rsidRPr="007A796B">
        <w:rPr>
          <w:color w:val="000000" w:themeColor="text1"/>
          <w:sz w:val="28"/>
          <w:szCs w:val="28"/>
        </w:rPr>
        <w:t>și este constituită din membri permanenți</w:t>
      </w:r>
      <w:r w:rsidR="002C2A83" w:rsidRPr="007A796B">
        <w:rPr>
          <w:color w:val="000000" w:themeColor="text1"/>
          <w:sz w:val="28"/>
          <w:szCs w:val="28"/>
        </w:rPr>
        <w:t>,</w:t>
      </w:r>
      <w:r w:rsidRPr="007A796B">
        <w:rPr>
          <w:color w:val="000000" w:themeColor="text1"/>
          <w:sz w:val="28"/>
          <w:szCs w:val="28"/>
        </w:rPr>
        <w:t xml:space="preserve"> </w:t>
      </w:r>
      <w:r w:rsidR="002C2A83" w:rsidRPr="007A796B">
        <w:rPr>
          <w:color w:val="000000" w:themeColor="text1"/>
          <w:sz w:val="28"/>
          <w:szCs w:val="28"/>
        </w:rPr>
        <w:t xml:space="preserve">cu drept de vot, </w:t>
      </w:r>
      <w:r w:rsidRPr="007A796B">
        <w:rPr>
          <w:color w:val="000000" w:themeColor="text1"/>
          <w:sz w:val="28"/>
          <w:szCs w:val="28"/>
        </w:rPr>
        <w:t>și membri invitați.</w:t>
      </w:r>
    </w:p>
    <w:p w14:paraId="52964EF1"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6.</w:t>
      </w:r>
      <w:r w:rsidRPr="007A796B">
        <w:rPr>
          <w:color w:val="000000" w:themeColor="text1"/>
          <w:sz w:val="28"/>
          <w:szCs w:val="28"/>
        </w:rPr>
        <w:t xml:space="preserve"> Membrii permanenți ai Comisiei sunt:</w:t>
      </w:r>
    </w:p>
    <w:p w14:paraId="6B5F678A" w14:textId="50751618"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6.1</w:t>
      </w:r>
      <w:r w:rsidR="0095084D" w:rsidRPr="007A796B">
        <w:rPr>
          <w:color w:val="000000" w:themeColor="text1"/>
          <w:sz w:val="28"/>
          <w:szCs w:val="28"/>
        </w:rPr>
        <w:t>.</w:t>
      </w:r>
      <w:r w:rsidRPr="007A796B">
        <w:rPr>
          <w:color w:val="000000" w:themeColor="text1"/>
          <w:sz w:val="28"/>
          <w:szCs w:val="28"/>
        </w:rPr>
        <w:t xml:space="preserve"> directorul general al Centrului Național de Management al Crizelor;</w:t>
      </w:r>
    </w:p>
    <w:p w14:paraId="4613F9DD" w14:textId="79CA756F"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6.2</w:t>
      </w:r>
      <w:r w:rsidR="00A22D38" w:rsidRPr="007A796B">
        <w:rPr>
          <w:color w:val="000000" w:themeColor="text1"/>
          <w:sz w:val="28"/>
          <w:szCs w:val="28"/>
        </w:rPr>
        <w:t>.</w:t>
      </w:r>
      <w:r w:rsidRPr="007A796B">
        <w:rPr>
          <w:color w:val="000000" w:themeColor="text1"/>
          <w:sz w:val="28"/>
          <w:szCs w:val="28"/>
        </w:rPr>
        <w:t xml:space="preserve"> ministrul afacerilor interne;</w:t>
      </w:r>
    </w:p>
    <w:p w14:paraId="0765804F" w14:textId="6708298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6.3</w:t>
      </w:r>
      <w:r w:rsidR="00A22D38" w:rsidRPr="007A796B">
        <w:rPr>
          <w:color w:val="000000" w:themeColor="text1"/>
          <w:sz w:val="28"/>
          <w:szCs w:val="28"/>
        </w:rPr>
        <w:t>.</w:t>
      </w:r>
      <w:r w:rsidRPr="007A796B">
        <w:rPr>
          <w:color w:val="000000" w:themeColor="text1"/>
          <w:sz w:val="28"/>
          <w:szCs w:val="28"/>
        </w:rPr>
        <w:t xml:space="preserve"> ministrul finanțelor;</w:t>
      </w:r>
    </w:p>
    <w:p w14:paraId="5BF81530" w14:textId="3F2DB97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6.4</w:t>
      </w:r>
      <w:r w:rsidR="00A22D38" w:rsidRPr="007A796B">
        <w:rPr>
          <w:color w:val="000000" w:themeColor="text1"/>
          <w:sz w:val="28"/>
          <w:szCs w:val="28"/>
        </w:rPr>
        <w:t>.</w:t>
      </w:r>
      <w:r w:rsidRPr="007A796B">
        <w:rPr>
          <w:color w:val="000000" w:themeColor="text1"/>
          <w:sz w:val="28"/>
          <w:szCs w:val="28"/>
        </w:rPr>
        <w:t xml:space="preserve"> ministrul justiției;</w:t>
      </w:r>
    </w:p>
    <w:p w14:paraId="5751BF02" w14:textId="583013F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6.5</w:t>
      </w:r>
      <w:r w:rsidR="00A22D38" w:rsidRPr="007A796B">
        <w:rPr>
          <w:color w:val="000000" w:themeColor="text1"/>
          <w:sz w:val="28"/>
          <w:szCs w:val="28"/>
        </w:rPr>
        <w:t>.</w:t>
      </w:r>
      <w:r w:rsidRPr="007A796B">
        <w:rPr>
          <w:color w:val="000000" w:themeColor="text1"/>
          <w:sz w:val="28"/>
          <w:szCs w:val="28"/>
        </w:rPr>
        <w:t xml:space="preserve"> ministrul energiei;</w:t>
      </w:r>
    </w:p>
    <w:p w14:paraId="76199121" w14:textId="477BDF5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6.6</w:t>
      </w:r>
      <w:r w:rsidR="00A22D38" w:rsidRPr="007A796B">
        <w:rPr>
          <w:color w:val="000000" w:themeColor="text1"/>
          <w:sz w:val="28"/>
          <w:szCs w:val="28"/>
        </w:rPr>
        <w:t>.</w:t>
      </w:r>
      <w:r w:rsidRPr="007A796B">
        <w:rPr>
          <w:color w:val="000000" w:themeColor="text1"/>
          <w:sz w:val="28"/>
          <w:szCs w:val="28"/>
        </w:rPr>
        <w:t xml:space="preserve"> ministrul infrastructurii și dezvoltării regionale;</w:t>
      </w:r>
    </w:p>
    <w:p w14:paraId="4DE1A449" w14:textId="76343EA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6.7</w:t>
      </w:r>
      <w:r w:rsidR="00A22D38" w:rsidRPr="007A796B">
        <w:rPr>
          <w:color w:val="000000" w:themeColor="text1"/>
          <w:sz w:val="28"/>
          <w:szCs w:val="28"/>
        </w:rPr>
        <w:t>.</w:t>
      </w:r>
      <w:r w:rsidRPr="007A796B">
        <w:rPr>
          <w:color w:val="000000" w:themeColor="text1"/>
          <w:sz w:val="28"/>
          <w:szCs w:val="28"/>
        </w:rPr>
        <w:t xml:space="preserve"> ministrul dezvoltării economice și digitalizării;</w:t>
      </w:r>
    </w:p>
    <w:p w14:paraId="646863C0" w14:textId="4D53BCD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6.8</w:t>
      </w:r>
      <w:r w:rsidR="00A22D38" w:rsidRPr="007A796B">
        <w:rPr>
          <w:color w:val="000000" w:themeColor="text1"/>
          <w:sz w:val="28"/>
          <w:szCs w:val="28"/>
        </w:rPr>
        <w:t>.</w:t>
      </w:r>
      <w:r w:rsidRPr="007A796B">
        <w:rPr>
          <w:color w:val="000000" w:themeColor="text1"/>
          <w:sz w:val="28"/>
          <w:szCs w:val="28"/>
        </w:rPr>
        <w:t xml:space="preserve"> ministrul sănătății;</w:t>
      </w:r>
    </w:p>
    <w:p w14:paraId="13C7B7C9" w14:textId="20817FC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6.9</w:t>
      </w:r>
      <w:r w:rsidR="00A22D38" w:rsidRPr="007A796B">
        <w:rPr>
          <w:color w:val="000000" w:themeColor="text1"/>
          <w:sz w:val="28"/>
          <w:szCs w:val="28"/>
        </w:rPr>
        <w:t>.</w:t>
      </w:r>
      <w:r w:rsidRPr="007A796B">
        <w:rPr>
          <w:color w:val="000000" w:themeColor="text1"/>
          <w:sz w:val="28"/>
          <w:szCs w:val="28"/>
        </w:rPr>
        <w:t xml:space="preserve"> ministrul apărării</w:t>
      </w:r>
      <w:r w:rsidR="00BB246A" w:rsidRPr="007A796B">
        <w:rPr>
          <w:color w:val="000000" w:themeColor="text1"/>
          <w:sz w:val="28"/>
          <w:szCs w:val="28"/>
        </w:rPr>
        <w:t>;</w:t>
      </w:r>
    </w:p>
    <w:p w14:paraId="6FE2573C" w14:textId="230F6A5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lastRenderedPageBreak/>
        <w:t>6.10</w:t>
      </w:r>
      <w:r w:rsidR="00A22D38" w:rsidRPr="007A796B">
        <w:rPr>
          <w:color w:val="000000" w:themeColor="text1"/>
          <w:sz w:val="28"/>
          <w:szCs w:val="28"/>
        </w:rPr>
        <w:t>.</w:t>
      </w:r>
      <w:r w:rsidRPr="007A796B">
        <w:rPr>
          <w:color w:val="000000" w:themeColor="text1"/>
          <w:sz w:val="28"/>
          <w:szCs w:val="28"/>
        </w:rPr>
        <w:t xml:space="preserve"> directorul Serviciului de Informații și Securitate</w:t>
      </w:r>
      <w:r w:rsidR="00BB246A" w:rsidRPr="007A796B">
        <w:rPr>
          <w:color w:val="000000" w:themeColor="text1"/>
          <w:sz w:val="28"/>
          <w:szCs w:val="28"/>
        </w:rPr>
        <w:t>;</w:t>
      </w:r>
    </w:p>
    <w:p w14:paraId="0E3CEE61" w14:textId="216FEAF8" w:rsidR="00E21485" w:rsidRPr="007A796B" w:rsidRDefault="003C6997" w:rsidP="00BB246A">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6.11</w:t>
      </w:r>
      <w:r w:rsidR="00A22D38" w:rsidRPr="007A796B">
        <w:rPr>
          <w:color w:val="000000" w:themeColor="text1"/>
          <w:sz w:val="28"/>
          <w:szCs w:val="28"/>
        </w:rPr>
        <w:t>.</w:t>
      </w:r>
      <w:r w:rsidRPr="007A796B">
        <w:rPr>
          <w:color w:val="000000" w:themeColor="text1"/>
          <w:sz w:val="28"/>
          <w:szCs w:val="28"/>
        </w:rPr>
        <w:t xml:space="preserve"> secretarul Consiliului Național de Securitate</w:t>
      </w:r>
      <w:r w:rsidR="00BB246A" w:rsidRPr="007A796B">
        <w:rPr>
          <w:color w:val="000000" w:themeColor="text1"/>
          <w:sz w:val="28"/>
          <w:szCs w:val="28"/>
        </w:rPr>
        <w:t>.</w:t>
      </w:r>
    </w:p>
    <w:p w14:paraId="5291B170" w14:textId="40E2239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7.</w:t>
      </w:r>
      <w:r w:rsidRPr="007A796B">
        <w:rPr>
          <w:color w:val="000000" w:themeColor="text1"/>
          <w:sz w:val="28"/>
          <w:szCs w:val="28"/>
        </w:rPr>
        <w:t xml:space="preserve"> În funcție de natura, amploarea și domeniul de manifestare al crizei, la ședințele Comisiei pot </w:t>
      </w:r>
      <w:r w:rsidR="00A70F76" w:rsidRPr="007A796B">
        <w:rPr>
          <w:color w:val="000000" w:themeColor="text1"/>
          <w:sz w:val="28"/>
          <w:szCs w:val="28"/>
        </w:rPr>
        <w:t xml:space="preserve">participa, la solicitarea președintelui acesteia, </w:t>
      </w:r>
      <w:r w:rsidRPr="007A796B">
        <w:rPr>
          <w:color w:val="000000" w:themeColor="text1"/>
          <w:sz w:val="28"/>
          <w:szCs w:val="28"/>
        </w:rPr>
        <w:t>membri invitați:</w:t>
      </w:r>
    </w:p>
    <w:p w14:paraId="3A510A5A" w14:textId="5D95F1A0"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7.1</w:t>
      </w:r>
      <w:r w:rsidR="00A22D38" w:rsidRPr="007A796B">
        <w:rPr>
          <w:color w:val="000000" w:themeColor="text1"/>
          <w:sz w:val="28"/>
          <w:szCs w:val="28"/>
        </w:rPr>
        <w:t>.</w:t>
      </w:r>
      <w:r w:rsidRPr="007A796B">
        <w:rPr>
          <w:color w:val="000000" w:themeColor="text1"/>
          <w:sz w:val="28"/>
          <w:szCs w:val="28"/>
        </w:rPr>
        <w:t xml:space="preserve"> alți membri ai Guvernului</w:t>
      </w:r>
      <w:r w:rsidR="002C2A83" w:rsidRPr="007A796B">
        <w:rPr>
          <w:color w:val="000000" w:themeColor="text1"/>
          <w:sz w:val="28"/>
          <w:szCs w:val="28"/>
        </w:rPr>
        <w:t>, cu drept de vot</w:t>
      </w:r>
      <w:r w:rsidRPr="007A796B">
        <w:rPr>
          <w:color w:val="000000" w:themeColor="text1"/>
          <w:sz w:val="28"/>
          <w:szCs w:val="28"/>
        </w:rPr>
        <w:t>;</w:t>
      </w:r>
    </w:p>
    <w:p w14:paraId="5206F16A" w14:textId="5C63768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7.2</w:t>
      </w:r>
      <w:r w:rsidR="00A22D38" w:rsidRPr="007A796B">
        <w:rPr>
          <w:color w:val="000000" w:themeColor="text1"/>
          <w:sz w:val="28"/>
          <w:szCs w:val="28"/>
        </w:rPr>
        <w:t>.</w:t>
      </w:r>
      <w:r w:rsidRPr="007A796B">
        <w:rPr>
          <w:color w:val="000000" w:themeColor="text1"/>
          <w:sz w:val="28"/>
          <w:szCs w:val="28"/>
        </w:rPr>
        <w:t xml:space="preserve"> conducători ai autorităților administrative autonome;</w:t>
      </w:r>
    </w:p>
    <w:p w14:paraId="6F685DBA" w14:textId="6EC7902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7.3</w:t>
      </w:r>
      <w:r w:rsidR="00A22D38" w:rsidRPr="007A796B">
        <w:rPr>
          <w:color w:val="000000" w:themeColor="text1"/>
          <w:sz w:val="28"/>
          <w:szCs w:val="28"/>
        </w:rPr>
        <w:t>.</w:t>
      </w:r>
      <w:r w:rsidRPr="007A796B">
        <w:rPr>
          <w:color w:val="000000" w:themeColor="text1"/>
          <w:sz w:val="28"/>
          <w:szCs w:val="28"/>
        </w:rPr>
        <w:t xml:space="preserve"> conducători ai autorităților administra</w:t>
      </w:r>
      <w:r w:rsidR="0062790C" w:rsidRPr="007A796B">
        <w:rPr>
          <w:color w:val="000000" w:themeColor="text1"/>
          <w:sz w:val="28"/>
          <w:szCs w:val="28"/>
        </w:rPr>
        <w:t xml:space="preserve">ției </w:t>
      </w:r>
      <w:r w:rsidRPr="007A796B">
        <w:rPr>
          <w:color w:val="000000" w:themeColor="text1"/>
          <w:sz w:val="28"/>
          <w:szCs w:val="28"/>
        </w:rPr>
        <w:t>publice centrale;</w:t>
      </w:r>
    </w:p>
    <w:p w14:paraId="11E089D5" w14:textId="78F22A51"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7.4</w:t>
      </w:r>
      <w:r w:rsidR="00A22D38" w:rsidRPr="007A796B">
        <w:rPr>
          <w:color w:val="000000" w:themeColor="text1"/>
          <w:sz w:val="28"/>
          <w:szCs w:val="28"/>
        </w:rPr>
        <w:t>.</w:t>
      </w:r>
      <w:r w:rsidRPr="007A796B">
        <w:rPr>
          <w:color w:val="000000" w:themeColor="text1"/>
          <w:sz w:val="28"/>
          <w:szCs w:val="28"/>
        </w:rPr>
        <w:t xml:space="preserve"> conducători ai autorităților administrative și instituțiilor publice din subordinea autorităților administrației publice centrale;</w:t>
      </w:r>
    </w:p>
    <w:p w14:paraId="6E145B29" w14:textId="7D4E52E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7.5</w:t>
      </w:r>
      <w:r w:rsidR="00A22D38" w:rsidRPr="007A796B">
        <w:rPr>
          <w:color w:val="000000" w:themeColor="text1"/>
          <w:sz w:val="28"/>
          <w:szCs w:val="28"/>
        </w:rPr>
        <w:t>.</w:t>
      </w:r>
      <w:r w:rsidRPr="007A796B">
        <w:rPr>
          <w:color w:val="000000" w:themeColor="text1"/>
          <w:sz w:val="28"/>
          <w:szCs w:val="28"/>
        </w:rPr>
        <w:t xml:space="preserve"> secretarul general al Guvernului.</w:t>
      </w:r>
    </w:p>
    <w:p w14:paraId="1DFA293C" w14:textId="5BB09C5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8</w:t>
      </w:r>
      <w:r w:rsidRPr="007A796B">
        <w:rPr>
          <w:color w:val="000000" w:themeColor="text1"/>
          <w:sz w:val="28"/>
          <w:szCs w:val="28"/>
        </w:rPr>
        <w:t xml:space="preserve">. La ședințele Comisiei </w:t>
      </w:r>
      <w:r w:rsidR="001E692A" w:rsidRPr="007A796B">
        <w:rPr>
          <w:color w:val="000000" w:themeColor="text1"/>
          <w:sz w:val="28"/>
          <w:szCs w:val="28"/>
        </w:rPr>
        <w:t xml:space="preserve">participă </w:t>
      </w:r>
      <w:r w:rsidRPr="007A796B">
        <w:rPr>
          <w:color w:val="000000" w:themeColor="text1"/>
          <w:sz w:val="28"/>
          <w:szCs w:val="28"/>
        </w:rPr>
        <w:t xml:space="preserve">obligatoriu, fără drept de vot, conducătorul operațiilor la nivel național, desemnat în conformitate cu Legea nr. 248/2025 privind managementul situațiilor de criză. </w:t>
      </w:r>
      <w:r w:rsidR="001E692A" w:rsidRPr="007A796B">
        <w:rPr>
          <w:color w:val="000000" w:themeColor="text1"/>
          <w:sz w:val="28"/>
          <w:szCs w:val="28"/>
        </w:rPr>
        <w:t xml:space="preserve"> </w:t>
      </w:r>
    </w:p>
    <w:p w14:paraId="210CA7A8"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9.</w:t>
      </w:r>
      <w:r w:rsidRPr="007A796B">
        <w:rPr>
          <w:color w:val="000000" w:themeColor="text1"/>
          <w:sz w:val="28"/>
          <w:szCs w:val="28"/>
        </w:rPr>
        <w:t xml:space="preserve"> Secretariatul ședințelor, sprijinul logistic și operațional este asigurat de Centrul Național de Management al Crizelor.</w:t>
      </w:r>
    </w:p>
    <w:p w14:paraId="7D88AF18" w14:textId="40CF0391"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10.</w:t>
      </w:r>
      <w:r w:rsidRPr="007A796B">
        <w:rPr>
          <w:color w:val="000000" w:themeColor="text1"/>
          <w:sz w:val="28"/>
          <w:szCs w:val="28"/>
        </w:rPr>
        <w:t xml:space="preserve"> În cazul imposibilității participării la ședință,</w:t>
      </w:r>
      <w:r w:rsidR="00A70F76" w:rsidRPr="007A796B">
        <w:rPr>
          <w:color w:val="000000" w:themeColor="text1"/>
          <w:sz w:val="28"/>
          <w:szCs w:val="28"/>
        </w:rPr>
        <w:t xml:space="preserve"> </w:t>
      </w:r>
      <w:r w:rsidRPr="007A796B">
        <w:rPr>
          <w:color w:val="000000" w:themeColor="text1"/>
          <w:sz w:val="28"/>
          <w:szCs w:val="28"/>
        </w:rPr>
        <w:t>membrii permanenți sau invitați pot fi reprezentați la ședințele Comisiei</w:t>
      </w:r>
      <w:r w:rsidR="00A70F76" w:rsidRPr="007A796B">
        <w:rPr>
          <w:color w:val="000000" w:themeColor="text1"/>
          <w:sz w:val="28"/>
          <w:szCs w:val="28"/>
        </w:rPr>
        <w:t xml:space="preserve"> </w:t>
      </w:r>
      <w:r w:rsidRPr="007A796B">
        <w:rPr>
          <w:color w:val="000000" w:themeColor="text1"/>
          <w:sz w:val="28"/>
          <w:szCs w:val="28"/>
        </w:rPr>
        <w:t>de persoanele care îndeplinesc temporar atribuțiile acestora.</w:t>
      </w:r>
    </w:p>
    <w:p w14:paraId="7FB22E77"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71AD8A15"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CAPITOLUL III</w:t>
      </w:r>
    </w:p>
    <w:p w14:paraId="28E867F1" w14:textId="7C5DAC1D" w:rsidR="00E21485" w:rsidRPr="007A796B" w:rsidRDefault="001E692A" w:rsidP="001E692A">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ATRIBUȚIILE COMISIEI</w:t>
      </w:r>
      <w:r w:rsidR="003C6997" w:rsidRPr="007A796B">
        <w:rPr>
          <w:b/>
          <w:bCs/>
          <w:color w:val="000000" w:themeColor="text1"/>
          <w:sz w:val="28"/>
          <w:szCs w:val="28"/>
        </w:rPr>
        <w:t xml:space="preserve"> </w:t>
      </w:r>
    </w:p>
    <w:p w14:paraId="30A0D2B8" w14:textId="77777777" w:rsidR="001E692A" w:rsidRPr="007A796B" w:rsidRDefault="001E692A" w:rsidP="001E692A">
      <w:pPr>
        <w:tabs>
          <w:tab w:val="right" w:pos="1440"/>
          <w:tab w:val="left" w:pos="901"/>
          <w:tab w:val="center" w:pos="810"/>
          <w:tab w:val="left" w:pos="720"/>
          <w:tab w:val="left" w:pos="709"/>
          <w:tab w:val="left" w:pos="855"/>
          <w:tab w:val="left" w:pos="993"/>
          <w:tab w:val="left" w:pos="1701"/>
        </w:tabs>
        <w:jc w:val="center"/>
        <w:rPr>
          <w:b/>
          <w:bCs/>
          <w:color w:val="000000" w:themeColor="text1"/>
          <w:sz w:val="16"/>
          <w:szCs w:val="16"/>
        </w:rPr>
      </w:pPr>
    </w:p>
    <w:p w14:paraId="76E852E0"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11.</w:t>
      </w:r>
      <w:r w:rsidRPr="007A796B">
        <w:rPr>
          <w:color w:val="000000" w:themeColor="text1"/>
          <w:sz w:val="28"/>
          <w:szCs w:val="28"/>
        </w:rPr>
        <w:t xml:space="preserve"> Reieșind din responsabilitățile generale prevăzute la art. 34 din Legea nr. 248/2025 privind managementul situațiilor de criză, Comisia exercită următoarele atribuții:</w:t>
      </w:r>
    </w:p>
    <w:p w14:paraId="49C062C5" w14:textId="43E5462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11.1. decide asupra opțiunilor strategice de pregătire, prevenire, răspuns și recuperare după criză, pe baza propunerilor </w:t>
      </w:r>
      <w:r w:rsidR="00A70F76" w:rsidRPr="007A796B">
        <w:rPr>
          <w:color w:val="000000" w:themeColor="text1"/>
          <w:sz w:val="28"/>
          <w:szCs w:val="28"/>
        </w:rPr>
        <w:t>autorităților/</w:t>
      </w:r>
      <w:r w:rsidRPr="007A796B">
        <w:rPr>
          <w:color w:val="000000" w:themeColor="text1"/>
          <w:sz w:val="28"/>
          <w:szCs w:val="28"/>
        </w:rPr>
        <w:t>instituțiilor publice, integrate de Centrul Național de Management al Crizelor;</w:t>
      </w:r>
    </w:p>
    <w:p w14:paraId="749A0218" w14:textId="71A1A2C8"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11.2.</w:t>
      </w:r>
      <w:r w:rsidRPr="007A796B">
        <w:rPr>
          <w:color w:val="000000" w:themeColor="text1"/>
          <w:sz w:val="28"/>
          <w:szCs w:val="28"/>
          <w:highlight w:val="white"/>
        </w:rPr>
        <w:t xml:space="preserve"> emite decizii obligatorii pentru conducătorii autorităților și ai instituțiilor publice, ai operatorilor economici sau ai altor entități, precum și pentru persoane</w:t>
      </w:r>
      <w:r w:rsidR="00A22D38" w:rsidRPr="007A796B">
        <w:rPr>
          <w:color w:val="000000" w:themeColor="text1"/>
          <w:sz w:val="28"/>
          <w:szCs w:val="28"/>
          <w:highlight w:val="white"/>
        </w:rPr>
        <w:t>,</w:t>
      </w:r>
      <w:r w:rsidRPr="007A796B">
        <w:rPr>
          <w:color w:val="000000" w:themeColor="text1"/>
          <w:sz w:val="28"/>
          <w:szCs w:val="28"/>
          <w:highlight w:val="white"/>
        </w:rPr>
        <w:t xml:space="preserve"> cu scopul de a asigura coordonarea strategică a răspunsului la crize și recuper</w:t>
      </w:r>
      <w:r w:rsidR="00A22D38" w:rsidRPr="007A796B">
        <w:rPr>
          <w:color w:val="000000" w:themeColor="text1"/>
          <w:sz w:val="28"/>
          <w:szCs w:val="28"/>
          <w:highlight w:val="white"/>
        </w:rPr>
        <w:t>area</w:t>
      </w:r>
      <w:r w:rsidRPr="007A796B">
        <w:rPr>
          <w:color w:val="000000" w:themeColor="text1"/>
          <w:sz w:val="28"/>
          <w:szCs w:val="28"/>
          <w:highlight w:val="white"/>
        </w:rPr>
        <w:t xml:space="preserve"> după crize, inclusiv pe perioada stării de alertă sau a stării de urgență, în condițiile legii;</w:t>
      </w:r>
    </w:p>
    <w:p w14:paraId="534F4D73" w14:textId="17E6D80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11.3. examinează și avizează Planul </w:t>
      </w:r>
      <w:r w:rsidR="00A22D38" w:rsidRPr="007A796B">
        <w:rPr>
          <w:color w:val="000000" w:themeColor="text1"/>
          <w:sz w:val="28"/>
          <w:szCs w:val="28"/>
        </w:rPr>
        <w:t>n</w:t>
      </w:r>
      <w:r w:rsidRPr="007A796B">
        <w:rPr>
          <w:color w:val="000000" w:themeColor="text1"/>
          <w:sz w:val="28"/>
          <w:szCs w:val="28"/>
        </w:rPr>
        <w:t xml:space="preserve">ațional de </w:t>
      </w:r>
      <w:r w:rsidR="00A22D38" w:rsidRPr="007A796B">
        <w:rPr>
          <w:color w:val="000000" w:themeColor="text1"/>
          <w:sz w:val="28"/>
          <w:szCs w:val="28"/>
        </w:rPr>
        <w:t>m</w:t>
      </w:r>
      <w:r w:rsidRPr="007A796B">
        <w:rPr>
          <w:color w:val="000000" w:themeColor="text1"/>
          <w:sz w:val="28"/>
          <w:szCs w:val="28"/>
        </w:rPr>
        <w:t xml:space="preserve">anagement al </w:t>
      </w:r>
      <w:r w:rsidR="00A22D38" w:rsidRPr="007A796B">
        <w:rPr>
          <w:color w:val="000000" w:themeColor="text1"/>
          <w:sz w:val="28"/>
          <w:szCs w:val="28"/>
        </w:rPr>
        <w:t>c</w:t>
      </w:r>
      <w:r w:rsidRPr="007A796B">
        <w:rPr>
          <w:color w:val="000000" w:themeColor="text1"/>
          <w:sz w:val="28"/>
          <w:szCs w:val="28"/>
        </w:rPr>
        <w:t>rizelor și aprobă alte planurile la nivel național prevăzute la art. 2 pct. 14 din Legea nr. 248/2025 privind managementul situațiilor de criză ori alte măsuri necesare prevenirii, pregătirii și răspunsului la crize, creșterii rezilienței naționale, asigurării continuității guvernării, furnizării de servicii esențiale și protecției infrastructurii critice;</w:t>
      </w:r>
    </w:p>
    <w:p w14:paraId="245B2300"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11.4. asigură coordonarea strategică a măsurilor de răspuns la nivel interinstituțional, fără a interveni în conducerea operațională a acțiunilor, exercitată de instituția principală.</w:t>
      </w:r>
    </w:p>
    <w:p w14:paraId="575A71E4" w14:textId="3532C46A"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lastRenderedPageBreak/>
        <w:t>11.5. adoptă decizii privind utilizarea resurselor materiale, umane sau financiare, pentru asigurarea răspunsului la crize și limitarea sau înlăturarea efectelor acestora,</w:t>
      </w:r>
      <w:r w:rsidRPr="007A796B">
        <w:rPr>
          <w:color w:val="000000" w:themeColor="text1"/>
          <w:sz w:val="28"/>
          <w:szCs w:val="28"/>
          <w:highlight w:val="white"/>
        </w:rPr>
        <w:t xml:space="preserve"> inclusiv în perioada stării de alertă și stării de urgență,</w:t>
      </w:r>
      <w:r w:rsidRPr="007A796B">
        <w:rPr>
          <w:color w:val="000000" w:themeColor="text1"/>
          <w:sz w:val="28"/>
          <w:szCs w:val="28"/>
        </w:rPr>
        <w:t xml:space="preserve"> în condițiile legii;</w:t>
      </w:r>
    </w:p>
    <w:p w14:paraId="24AF2BD7" w14:textId="653152CF"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11.6. propune Guvernului, Președintelui Republicii Moldova, Consiliului Național de Securitate sau altor autorități</w:t>
      </w:r>
      <w:r w:rsidR="008C08D5" w:rsidRPr="007A796B">
        <w:rPr>
          <w:color w:val="000000" w:themeColor="text1"/>
          <w:sz w:val="28"/>
          <w:szCs w:val="28"/>
        </w:rPr>
        <w:t>/instituții</w:t>
      </w:r>
      <w:r w:rsidRPr="007A796B">
        <w:rPr>
          <w:color w:val="000000" w:themeColor="text1"/>
          <w:sz w:val="28"/>
          <w:szCs w:val="28"/>
        </w:rPr>
        <w:t xml:space="preserve"> competente adoptarea unor măsuri necesare pentru prevenirea, limitarea sau înlăturarea efectelor situațiilor de criză;</w:t>
      </w:r>
    </w:p>
    <w:p w14:paraId="6F31A40E" w14:textId="77777777" w:rsidR="00E21485" w:rsidRPr="007A796B" w:rsidRDefault="003C6997">
      <w:pPr>
        <w:ind w:firstLine="708"/>
        <w:rPr>
          <w:color w:val="000000" w:themeColor="text1"/>
          <w:sz w:val="28"/>
          <w:szCs w:val="28"/>
        </w:rPr>
      </w:pPr>
      <w:r w:rsidRPr="007A796B">
        <w:rPr>
          <w:color w:val="000000" w:themeColor="text1"/>
          <w:sz w:val="28"/>
          <w:szCs w:val="28"/>
        </w:rPr>
        <w:t>11.7. examinează informațiile și rapoartele prezentate de Centrul Național de Management al Crizelor, inclusiv Raportul de evaluare națională a riscurilor în scopul evaluării gradului de realizare a obiectivelor stabilite;</w:t>
      </w:r>
    </w:p>
    <w:p w14:paraId="5E6F9BD4" w14:textId="16C0E125" w:rsidR="00E21485" w:rsidRPr="007A796B" w:rsidRDefault="003C6997">
      <w:pPr>
        <w:tabs>
          <w:tab w:val="right" w:pos="1440"/>
          <w:tab w:val="left" w:pos="901"/>
          <w:tab w:val="center" w:pos="810"/>
          <w:tab w:val="left" w:pos="720"/>
          <w:tab w:val="left" w:pos="709"/>
          <w:tab w:val="left" w:pos="855"/>
          <w:tab w:val="left" w:pos="993"/>
          <w:tab w:val="left" w:pos="1701"/>
        </w:tabs>
        <w:ind w:firstLine="708"/>
        <w:rPr>
          <w:color w:val="000000" w:themeColor="text1"/>
          <w:sz w:val="28"/>
          <w:szCs w:val="28"/>
        </w:rPr>
      </w:pPr>
      <w:r w:rsidRPr="007A796B">
        <w:rPr>
          <w:color w:val="000000" w:themeColor="text1"/>
          <w:sz w:val="28"/>
          <w:szCs w:val="28"/>
        </w:rPr>
        <w:t xml:space="preserve">11.8 </w:t>
      </w:r>
      <w:r w:rsidRPr="007A796B">
        <w:rPr>
          <w:color w:val="000000" w:themeColor="text1"/>
          <w:sz w:val="28"/>
          <w:szCs w:val="28"/>
          <w:vertAlign w:val="superscript"/>
        </w:rPr>
        <w:t xml:space="preserve"> </w:t>
      </w:r>
      <w:r w:rsidRPr="007A796B">
        <w:rPr>
          <w:color w:val="000000" w:themeColor="text1"/>
          <w:sz w:val="28"/>
          <w:szCs w:val="28"/>
        </w:rPr>
        <w:t xml:space="preserve">monitorizează, cu sprijinul Centrului Național de Management al Crizelor, implementarea deciziilor Comisiei, precum și executarea măsurilor și planurilor de prevenire, pregătire și răspuns la crize ale </w:t>
      </w:r>
      <w:r w:rsidR="008C08D5" w:rsidRPr="007A796B">
        <w:rPr>
          <w:color w:val="000000" w:themeColor="text1"/>
          <w:sz w:val="28"/>
          <w:szCs w:val="28"/>
        </w:rPr>
        <w:t>autorităților/</w:t>
      </w:r>
      <w:r w:rsidRPr="007A796B">
        <w:rPr>
          <w:color w:val="000000" w:themeColor="text1"/>
          <w:sz w:val="28"/>
          <w:szCs w:val="28"/>
        </w:rPr>
        <w:t>instituțiilor</w:t>
      </w:r>
      <w:r w:rsidR="008C08D5" w:rsidRPr="007A796B">
        <w:rPr>
          <w:color w:val="000000" w:themeColor="text1"/>
          <w:sz w:val="28"/>
          <w:szCs w:val="28"/>
        </w:rPr>
        <w:t xml:space="preserve"> publice</w:t>
      </w:r>
      <w:r w:rsidRPr="007A796B">
        <w:rPr>
          <w:color w:val="000000" w:themeColor="text1"/>
          <w:sz w:val="28"/>
          <w:szCs w:val="28"/>
        </w:rPr>
        <w:t xml:space="preserve"> și ale comisiilor regionale</w:t>
      </w:r>
      <w:r w:rsidR="008C08D5" w:rsidRPr="007A796B">
        <w:rPr>
          <w:color w:val="000000" w:themeColor="text1"/>
          <w:sz w:val="28"/>
          <w:szCs w:val="28"/>
        </w:rPr>
        <w:t xml:space="preserve"> sau</w:t>
      </w:r>
      <w:r w:rsidRPr="007A796B">
        <w:rPr>
          <w:color w:val="000000" w:themeColor="text1"/>
          <w:sz w:val="28"/>
          <w:szCs w:val="28"/>
        </w:rPr>
        <w:t xml:space="preserve"> teritoriale și locale de management al crizelor și dispune, după caz, măsuri de ajustare</w:t>
      </w:r>
      <w:r w:rsidR="00025940" w:rsidRPr="007A796B">
        <w:rPr>
          <w:color w:val="000000" w:themeColor="text1"/>
          <w:sz w:val="28"/>
          <w:szCs w:val="28"/>
        </w:rPr>
        <w:t>;</w:t>
      </w:r>
    </w:p>
    <w:p w14:paraId="7AB9FFD6" w14:textId="0E68F36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11.9. asigură, la nivel strategic, coordonarea măsurilor necesare pentru protejarea și continuitatea funcțiilor vitale ale statului și </w:t>
      </w:r>
      <w:r w:rsidR="00025940" w:rsidRPr="007A796B">
        <w:rPr>
          <w:color w:val="000000" w:themeColor="text1"/>
          <w:sz w:val="28"/>
          <w:szCs w:val="28"/>
        </w:rPr>
        <w:t xml:space="preserve">ale </w:t>
      </w:r>
      <w:r w:rsidRPr="007A796B">
        <w:rPr>
          <w:color w:val="000000" w:themeColor="text1"/>
          <w:sz w:val="28"/>
          <w:szCs w:val="28"/>
        </w:rPr>
        <w:t>serviciilor esențiale;</w:t>
      </w:r>
    </w:p>
    <w:p w14:paraId="4C989D31" w14:textId="77777777" w:rsidR="00E21485" w:rsidRPr="007A796B" w:rsidRDefault="003C6997">
      <w:pPr>
        <w:tabs>
          <w:tab w:val="right" w:pos="1440"/>
          <w:tab w:val="left" w:pos="901"/>
          <w:tab w:val="center" w:pos="810"/>
          <w:tab w:val="left" w:pos="720"/>
          <w:tab w:val="left" w:pos="709"/>
          <w:tab w:val="left" w:pos="855"/>
          <w:tab w:val="left" w:pos="993"/>
          <w:tab w:val="left" w:pos="1701"/>
        </w:tabs>
        <w:ind w:firstLine="705"/>
        <w:rPr>
          <w:color w:val="000000" w:themeColor="text1"/>
          <w:sz w:val="28"/>
          <w:szCs w:val="28"/>
        </w:rPr>
      </w:pPr>
      <w:r w:rsidRPr="007A796B">
        <w:rPr>
          <w:color w:val="000000" w:themeColor="text1"/>
          <w:sz w:val="28"/>
          <w:szCs w:val="28"/>
        </w:rPr>
        <w:t xml:space="preserve">11.10.  stabilește coordonarea unitară, coerentă și operativă a comunicării publice la nivel național în situații de criză, precum și stabilirea cadrului general pentru mobilizarea voluntară a comunităților; </w:t>
      </w:r>
    </w:p>
    <w:p w14:paraId="67D7836D" w14:textId="51604823" w:rsidR="008C08D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11.11.</w:t>
      </w:r>
      <w:r w:rsidR="008C08D5" w:rsidRPr="007A796B">
        <w:t xml:space="preserve"> </w:t>
      </w:r>
      <w:r w:rsidR="008C08D5" w:rsidRPr="007A796B">
        <w:rPr>
          <w:sz w:val="28"/>
          <w:szCs w:val="28"/>
        </w:rPr>
        <w:t>s</w:t>
      </w:r>
      <w:r w:rsidR="008C08D5" w:rsidRPr="007A796B">
        <w:rPr>
          <w:color w:val="000000" w:themeColor="text1"/>
          <w:sz w:val="28"/>
          <w:szCs w:val="28"/>
        </w:rPr>
        <w:t>olicită și examinează produsele informative, evaluările și analizele integrate la nivelul Centrului Național de Management al Crizelor cu privire la evoluția situației sau declararea stării de alertă ori a stării de urgență și propune Guvernului măsurile necesare pentru răspunsul la criză;</w:t>
      </w:r>
    </w:p>
    <w:p w14:paraId="2EC338A4" w14:textId="57073430" w:rsidR="008C08D5" w:rsidRPr="007A796B" w:rsidRDefault="00F23FC5" w:rsidP="00F23FC5">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11.12. analizează nivelul de pregătire pentru criză a autorităților și instituțiilor publice și modul de implementare a măsurilor de răspuns;</w:t>
      </w:r>
    </w:p>
    <w:p w14:paraId="15D342BC" w14:textId="07CA591B" w:rsidR="00E21485" w:rsidRPr="007A796B" w:rsidRDefault="00F23FC5">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11.13.</w:t>
      </w:r>
      <w:r w:rsidR="003C6997" w:rsidRPr="007A796B">
        <w:rPr>
          <w:color w:val="000000" w:themeColor="text1"/>
          <w:sz w:val="28"/>
          <w:szCs w:val="28"/>
        </w:rPr>
        <w:t xml:space="preserve"> dispune măsuri de răspuns la situații de criză în cazul declarării stării de alertă sau de urgență, inclusiv pentru aplicarea măsurilor luate în conformitate cu art. 26, 27, 31 și 32 din Legea nr. 248/2025 privind managementul situațiilor de criză.</w:t>
      </w:r>
    </w:p>
    <w:p w14:paraId="327B56B4" w14:textId="6B402138"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11.14. monitorizează și coordonează metodologic, prin intermediul Centrului Național de Management al Crizelor, Comisiile </w:t>
      </w:r>
      <w:r w:rsidR="0062790C" w:rsidRPr="007A796B">
        <w:rPr>
          <w:color w:val="000000" w:themeColor="text1"/>
          <w:sz w:val="28"/>
          <w:szCs w:val="28"/>
        </w:rPr>
        <w:t>regionale</w:t>
      </w:r>
      <w:r w:rsidR="002273A8">
        <w:rPr>
          <w:color w:val="000000" w:themeColor="text1"/>
          <w:sz w:val="28"/>
          <w:szCs w:val="28"/>
        </w:rPr>
        <w:t xml:space="preserve"> sau</w:t>
      </w:r>
      <w:r w:rsidR="0062790C" w:rsidRPr="007A796B">
        <w:rPr>
          <w:color w:val="000000" w:themeColor="text1"/>
          <w:sz w:val="28"/>
          <w:szCs w:val="28"/>
        </w:rPr>
        <w:t xml:space="preserve"> </w:t>
      </w:r>
      <w:r w:rsidRPr="007A796B">
        <w:rPr>
          <w:color w:val="000000" w:themeColor="text1"/>
          <w:sz w:val="28"/>
          <w:szCs w:val="28"/>
        </w:rPr>
        <w:t>teritoriale și locale de management al crizelor și dispune măsuri de ajustare a procedurilor, dacă este cazul;</w:t>
      </w:r>
    </w:p>
    <w:p w14:paraId="40BA0671"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11.15. decide asupra notificării internaționale, solicitării și coordonării asistenței externe, precum și asupra cooperării cu statele și organizațiile internaționale în gestionarea situațiilor de criză, inclusiv a celor cu impact transfrontalier;</w:t>
      </w:r>
    </w:p>
    <w:p w14:paraId="3B95E8BB" w14:textId="25B762D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11.16</w:t>
      </w:r>
      <w:r w:rsidR="00025940" w:rsidRPr="007A796B">
        <w:rPr>
          <w:color w:val="000000" w:themeColor="text1"/>
          <w:sz w:val="28"/>
          <w:szCs w:val="28"/>
        </w:rPr>
        <w:t>.</w:t>
      </w:r>
      <w:r w:rsidRPr="007A796B">
        <w:rPr>
          <w:color w:val="000000" w:themeColor="text1"/>
          <w:sz w:val="28"/>
          <w:szCs w:val="28"/>
        </w:rPr>
        <w:t xml:space="preserve"> coordonează participarea voluntară a populației și colaborează cu operatorii economici privați pentru mobilizarea resurselor umane și tehnice necesare lucrărilor de prevenire, salvare și/sau lichidare a efectelor crizei, cu </w:t>
      </w:r>
      <w:r w:rsidRPr="007A796B">
        <w:rPr>
          <w:color w:val="000000" w:themeColor="text1"/>
          <w:sz w:val="28"/>
          <w:szCs w:val="28"/>
        </w:rPr>
        <w:lastRenderedPageBreak/>
        <w:t>respectarea legislației privind remunerarea muncii și compensarea costurilor suportate de mediul privat</w:t>
      </w:r>
      <w:r w:rsidR="00025940" w:rsidRPr="007A796B">
        <w:rPr>
          <w:color w:val="000000" w:themeColor="text1"/>
          <w:sz w:val="28"/>
          <w:szCs w:val="28"/>
        </w:rPr>
        <w:t>;</w:t>
      </w:r>
    </w:p>
    <w:p w14:paraId="010E12F2"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11.17.  exercită și alte atribuții prevăzute de legislație.</w:t>
      </w:r>
    </w:p>
    <w:p w14:paraId="13F98C8F" w14:textId="55B9C87C"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12.</w:t>
      </w:r>
      <w:r w:rsidRPr="007A796B">
        <w:rPr>
          <w:color w:val="000000" w:themeColor="text1"/>
          <w:sz w:val="28"/>
          <w:szCs w:val="28"/>
        </w:rPr>
        <w:t xml:space="preserve"> Deciziile Comisiei privind măsurile de prevenire, pregătire, răspuns și recuperare se aplică cu prioritate în raport cu deciziile emise de oricare alte comisii sau grupuri de lucru interministeriale, </w:t>
      </w:r>
      <w:r w:rsidR="0063033E" w:rsidRPr="007A796B">
        <w:rPr>
          <w:color w:val="000000" w:themeColor="text1"/>
          <w:sz w:val="28"/>
          <w:szCs w:val="28"/>
        </w:rPr>
        <w:t xml:space="preserve">regionale, </w:t>
      </w:r>
      <w:r w:rsidRPr="007A796B">
        <w:rPr>
          <w:color w:val="000000" w:themeColor="text1"/>
          <w:sz w:val="28"/>
          <w:szCs w:val="28"/>
        </w:rPr>
        <w:t>teritoriale sau locale în limitele competențelor stabilite de lege.</w:t>
      </w:r>
    </w:p>
    <w:p w14:paraId="6791F7BB" w14:textId="3A849944"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13.</w:t>
      </w:r>
      <w:r w:rsidRPr="007A796B">
        <w:rPr>
          <w:color w:val="000000" w:themeColor="text1"/>
          <w:sz w:val="28"/>
          <w:szCs w:val="28"/>
        </w:rPr>
        <w:t xml:space="preserve"> Exercitarea atribuțiilor Comisiei nu afectează competențele legale ale autorităților și instituțiilor </w:t>
      </w:r>
      <w:r w:rsidR="00025940" w:rsidRPr="007A796B">
        <w:rPr>
          <w:color w:val="000000" w:themeColor="text1"/>
          <w:sz w:val="28"/>
          <w:szCs w:val="28"/>
        </w:rPr>
        <w:t xml:space="preserve">publice </w:t>
      </w:r>
      <w:r w:rsidRPr="007A796B">
        <w:rPr>
          <w:color w:val="000000" w:themeColor="text1"/>
          <w:sz w:val="28"/>
          <w:szCs w:val="28"/>
        </w:rPr>
        <w:t>responsabile privind conducerea operațională a intervențiilor.</w:t>
      </w:r>
    </w:p>
    <w:p w14:paraId="65D9A599" w14:textId="296046A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14.</w:t>
      </w:r>
      <w:r w:rsidRPr="007A796B">
        <w:rPr>
          <w:color w:val="000000" w:themeColor="text1"/>
          <w:sz w:val="28"/>
          <w:szCs w:val="28"/>
        </w:rPr>
        <w:t xml:space="preserve"> Deciziile luate de Comisie pot fi puse în aplicare prin emiterea de acte interne ale </w:t>
      </w:r>
      <w:r w:rsidR="00441E8B" w:rsidRPr="007A796B">
        <w:rPr>
          <w:color w:val="000000" w:themeColor="text1"/>
          <w:sz w:val="28"/>
          <w:szCs w:val="28"/>
        </w:rPr>
        <w:t>autorităților/</w:t>
      </w:r>
      <w:r w:rsidRPr="007A796B">
        <w:rPr>
          <w:color w:val="000000" w:themeColor="text1"/>
          <w:sz w:val="28"/>
          <w:szCs w:val="28"/>
        </w:rPr>
        <w:t>instituțiilor competente.</w:t>
      </w:r>
    </w:p>
    <w:p w14:paraId="69B2CCE0" w14:textId="77777777" w:rsidR="00E21485" w:rsidRPr="007A796B" w:rsidRDefault="003C6997">
      <w:pPr>
        <w:tabs>
          <w:tab w:val="right" w:pos="1440"/>
          <w:tab w:val="left" w:pos="901"/>
          <w:tab w:val="center" w:pos="810"/>
          <w:tab w:val="left" w:pos="720"/>
          <w:tab w:val="left" w:pos="709"/>
          <w:tab w:val="left" w:pos="855"/>
          <w:tab w:val="left" w:pos="993"/>
          <w:tab w:val="left" w:pos="1701"/>
        </w:tabs>
        <w:ind w:firstLine="0"/>
        <w:jc w:val="left"/>
        <w:rPr>
          <w:b/>
          <w:bCs/>
          <w:color w:val="000000" w:themeColor="text1"/>
          <w:sz w:val="28"/>
          <w:szCs w:val="28"/>
        </w:rPr>
      </w:pPr>
      <w:r w:rsidRPr="007A796B">
        <w:rPr>
          <w:b/>
          <w:bCs/>
          <w:color w:val="000000" w:themeColor="text1"/>
          <w:sz w:val="28"/>
          <w:szCs w:val="28"/>
        </w:rPr>
        <w:t xml:space="preserve"> </w:t>
      </w:r>
    </w:p>
    <w:p w14:paraId="0B6A959B"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CAPITOLUL IV</w:t>
      </w:r>
    </w:p>
    <w:p w14:paraId="12FA01D3" w14:textId="5D0D3DA8" w:rsidR="00E21485" w:rsidRPr="007A796B" w:rsidRDefault="00025940">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ORGANIZAREA ACTIVITĂȚII COMISIEI</w:t>
      </w:r>
    </w:p>
    <w:p w14:paraId="1C24BD11"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 xml:space="preserve"> </w:t>
      </w:r>
    </w:p>
    <w:p w14:paraId="4875FE9B"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Secțiunea 1</w:t>
      </w:r>
    </w:p>
    <w:p w14:paraId="71B55A72"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Pregătirea procesului decizional</w:t>
      </w:r>
    </w:p>
    <w:p w14:paraId="555BB4F5"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15.</w:t>
      </w:r>
      <w:r w:rsidRPr="007A796B">
        <w:rPr>
          <w:color w:val="000000" w:themeColor="text1"/>
          <w:sz w:val="28"/>
          <w:szCs w:val="28"/>
        </w:rPr>
        <w:t xml:space="preserve"> Activitatea Comisiei se desfășoară pe baza unui proces decizional structurat, fundamentat pe informații integrate, analize și opțiuni de răspuns elaborate la nivel interinstituțional.</w:t>
      </w:r>
    </w:p>
    <w:p w14:paraId="3A3A0A6C"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16.</w:t>
      </w:r>
      <w:r w:rsidRPr="007A796B">
        <w:rPr>
          <w:color w:val="000000" w:themeColor="text1"/>
          <w:sz w:val="28"/>
          <w:szCs w:val="28"/>
        </w:rPr>
        <w:t xml:space="preserve"> Procesul decizional al Comisiei se bazează pe opțiuni alternative de răspuns, evaluate din perspectiva impactului, costurilor și riscurilor.</w:t>
      </w:r>
    </w:p>
    <w:p w14:paraId="5FAEAEE5" w14:textId="5D88304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17.</w:t>
      </w:r>
      <w:r w:rsidRPr="007A796B">
        <w:rPr>
          <w:color w:val="000000" w:themeColor="text1"/>
          <w:sz w:val="28"/>
          <w:szCs w:val="28"/>
        </w:rPr>
        <w:t xml:space="preserve"> </w:t>
      </w:r>
      <w:r w:rsidRPr="007A796B">
        <w:rPr>
          <w:color w:val="000000" w:themeColor="text1"/>
          <w:sz w:val="28"/>
          <w:szCs w:val="28"/>
          <w:highlight w:val="white"/>
        </w:rPr>
        <w:t>Pregătirea ședințelor Comisiei se asigură de secretariatul Comisiei în cooperare cu autoritățile și instituțiile publice competente.</w:t>
      </w:r>
      <w:r w:rsidRPr="007A796B">
        <w:rPr>
          <w:color w:val="000000" w:themeColor="text1"/>
          <w:sz w:val="28"/>
          <w:szCs w:val="28"/>
        </w:rPr>
        <w:t xml:space="preserve"> </w:t>
      </w:r>
    </w:p>
    <w:p w14:paraId="4B7862FA"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18.</w:t>
      </w:r>
      <w:r w:rsidRPr="007A796B">
        <w:rPr>
          <w:color w:val="000000" w:themeColor="text1"/>
          <w:sz w:val="28"/>
          <w:szCs w:val="28"/>
        </w:rPr>
        <w:t xml:space="preserve"> În vederea asigurării procesului decizional, Centrul Național de Management al Crizelor:</w:t>
      </w:r>
    </w:p>
    <w:p w14:paraId="6479FE37"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18.1. colectează și integrează informații relevante privind riscurile, amenințările și evoluția situațiilor de criză;</w:t>
      </w:r>
    </w:p>
    <w:p w14:paraId="371A6550"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18.2. elaborează analize și evaluări integrate;</w:t>
      </w:r>
    </w:p>
    <w:p w14:paraId="0AAD8608"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18.3. propune opțiuni de răspuns strategic, inclusiv estimarea impactului acestora;</w:t>
      </w:r>
    </w:p>
    <w:p w14:paraId="3DFB9DD3"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18.4.   prezintă Comisiei materiale informative și propuneri de decizie;</w:t>
      </w:r>
    </w:p>
    <w:p w14:paraId="78E274FA" w14:textId="4CB05F58"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18.5. coordonează la nivel național procesul de consultare interinstituțională</w:t>
      </w:r>
      <w:r w:rsidR="006A5789" w:rsidRPr="007A796B">
        <w:rPr>
          <w:color w:val="000000" w:themeColor="text1"/>
          <w:sz w:val="28"/>
          <w:szCs w:val="28"/>
        </w:rPr>
        <w:t>,</w:t>
      </w:r>
      <w:r w:rsidRPr="007A796B">
        <w:rPr>
          <w:color w:val="000000" w:themeColor="text1"/>
          <w:sz w:val="28"/>
          <w:szCs w:val="28"/>
        </w:rPr>
        <w:t xml:space="preserve"> în vederea fundamentării deciziilor Comisiei, în conformitate cu nivelurile stabilite de art. 12 alin. (10) din Legea nr. 248/2025 privind managementul situațiilor de criză, prin înființarea de grupuri de lucru interinstituționale.</w:t>
      </w:r>
    </w:p>
    <w:p w14:paraId="22AE860B"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19.</w:t>
      </w:r>
      <w:r w:rsidRPr="007A796B">
        <w:rPr>
          <w:color w:val="000000" w:themeColor="text1"/>
          <w:sz w:val="28"/>
          <w:szCs w:val="28"/>
        </w:rPr>
        <w:t xml:space="preserve"> Materialele elaborate în vederea examinării în cadrul ședințelor Comisiei includ evaluarea situației, opțiunile de răspuns propuse, estimarea impactului acestora, precum și propuneri de decizie și se transmit președintelui Comisiei și membrilor acesteia prin intermediul secretariatului, în condiții care asigură protecția informațiilor și operativitatea procesului decizional.</w:t>
      </w:r>
    </w:p>
    <w:p w14:paraId="1C592B24"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lastRenderedPageBreak/>
        <w:t xml:space="preserve"> </w:t>
      </w:r>
    </w:p>
    <w:p w14:paraId="23D8C112"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Secțiunea a 2-a</w:t>
      </w:r>
    </w:p>
    <w:p w14:paraId="4D73A3D5"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color w:val="000000" w:themeColor="text1"/>
          <w:sz w:val="28"/>
          <w:szCs w:val="28"/>
        </w:rPr>
      </w:pPr>
      <w:r w:rsidRPr="007A796B">
        <w:rPr>
          <w:b/>
          <w:bCs/>
          <w:color w:val="000000" w:themeColor="text1"/>
          <w:sz w:val="28"/>
          <w:szCs w:val="28"/>
        </w:rPr>
        <w:t>Convocarea și desfășurarea ședințelor</w:t>
      </w:r>
      <w:r w:rsidRPr="007A796B">
        <w:rPr>
          <w:color w:val="000000" w:themeColor="text1"/>
          <w:sz w:val="28"/>
          <w:szCs w:val="28"/>
        </w:rPr>
        <w:t xml:space="preserve"> </w:t>
      </w:r>
    </w:p>
    <w:p w14:paraId="6861097A" w14:textId="534D2891"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highlight w:val="white"/>
        </w:rPr>
      </w:pPr>
      <w:r w:rsidRPr="007A796B">
        <w:rPr>
          <w:b/>
          <w:bCs/>
          <w:color w:val="000000" w:themeColor="text1"/>
          <w:sz w:val="28"/>
          <w:szCs w:val="28"/>
        </w:rPr>
        <w:t>20.</w:t>
      </w:r>
      <w:r w:rsidRPr="007A796B">
        <w:rPr>
          <w:color w:val="000000" w:themeColor="text1"/>
          <w:sz w:val="28"/>
          <w:szCs w:val="28"/>
        </w:rPr>
        <w:t xml:space="preserve"> </w:t>
      </w:r>
      <w:r w:rsidR="00441E8B" w:rsidRPr="007A796B">
        <w:rPr>
          <w:color w:val="000000" w:themeColor="text1"/>
          <w:sz w:val="28"/>
          <w:szCs w:val="28"/>
        </w:rPr>
        <w:t>Comisia se reunește la convocarea președintelui acesteia, ori de câte ori este nevoie și în componența propusă de acesta, inclusiv la propunerea oricărui membru al Comisiei. În funcție de natura și amploarea situației de criză, președintele Comisiei stabilește formatul ședinței</w:t>
      </w:r>
      <w:r w:rsidR="0063033E" w:rsidRPr="007A796B">
        <w:rPr>
          <w:color w:val="000000" w:themeColor="text1"/>
          <w:sz w:val="28"/>
          <w:szCs w:val="28"/>
        </w:rPr>
        <w:t>,</w:t>
      </w:r>
      <w:r w:rsidR="00441E8B" w:rsidRPr="007A796B">
        <w:rPr>
          <w:color w:val="000000" w:themeColor="text1"/>
          <w:sz w:val="28"/>
          <w:szCs w:val="28"/>
        </w:rPr>
        <w:t xml:space="preserve"> prin convocarea membrilor permanenți și a membrilor invitați prevăzuți la pct. 7.</w:t>
      </w:r>
    </w:p>
    <w:p w14:paraId="6DB58B1F" w14:textId="7EEFE91A"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21.</w:t>
      </w:r>
      <w:r w:rsidRPr="007A796B">
        <w:rPr>
          <w:color w:val="000000" w:themeColor="text1"/>
          <w:sz w:val="28"/>
          <w:szCs w:val="28"/>
        </w:rPr>
        <w:t xml:space="preserve"> Ședințele Comisiei sunt conduse de președintele acesteia, iar în absența lui, de persoana care exercită atribuțiile Prim-</w:t>
      </w:r>
      <w:r w:rsidR="00337469" w:rsidRPr="007A796B">
        <w:rPr>
          <w:color w:val="000000" w:themeColor="text1"/>
          <w:sz w:val="28"/>
          <w:szCs w:val="28"/>
        </w:rPr>
        <w:t>m</w:t>
      </w:r>
      <w:r w:rsidRPr="007A796B">
        <w:rPr>
          <w:color w:val="000000" w:themeColor="text1"/>
          <w:sz w:val="28"/>
          <w:szCs w:val="28"/>
        </w:rPr>
        <w:t>inistrului.</w:t>
      </w:r>
    </w:p>
    <w:p w14:paraId="68A7237D"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22.</w:t>
      </w:r>
      <w:r w:rsidRPr="007A796B">
        <w:rPr>
          <w:color w:val="000000" w:themeColor="text1"/>
          <w:sz w:val="28"/>
          <w:szCs w:val="28"/>
        </w:rPr>
        <w:t xml:space="preserve"> În exercitarea atribuțiilor sale, președintele Comisiei:</w:t>
      </w:r>
    </w:p>
    <w:p w14:paraId="6F095CBB"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22.1. convoacă și prezidează ședințele Comisiei;</w:t>
      </w:r>
    </w:p>
    <w:p w14:paraId="55376878"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22.2. aprobă ordinea de zi;</w:t>
      </w:r>
    </w:p>
    <w:p w14:paraId="49AFAB38"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22.3. solicită și recepționează în timp real rapoarte și informații de la Centrul Național de Management al Crizelor;</w:t>
      </w:r>
    </w:p>
    <w:p w14:paraId="73486533"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22.4. aprobă participarea invitaților la ședințele Comisiei;</w:t>
      </w:r>
    </w:p>
    <w:p w14:paraId="3B5F37E9"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22.5. semnează procesele-verbale și deciziile adoptate de Comisie şi alte documente care vizează activitatea acesteia.</w:t>
      </w:r>
    </w:p>
    <w:p w14:paraId="4EF0AC27"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23.</w:t>
      </w:r>
      <w:r w:rsidRPr="007A796B">
        <w:rPr>
          <w:color w:val="000000" w:themeColor="text1"/>
          <w:sz w:val="28"/>
          <w:szCs w:val="28"/>
        </w:rPr>
        <w:t xml:space="preserve"> În ședințele în care Comisia dezbate propunerea de declarare a stării de urgență, președintele Comisiei invită în mod obligatoriu pe toți membrii Guvernului.</w:t>
      </w:r>
    </w:p>
    <w:p w14:paraId="02092B17" w14:textId="5840D20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24.</w:t>
      </w:r>
      <w:r w:rsidRPr="007A796B">
        <w:rPr>
          <w:color w:val="000000" w:themeColor="text1"/>
          <w:sz w:val="28"/>
          <w:szCs w:val="28"/>
        </w:rPr>
        <w:t xml:space="preserve"> </w:t>
      </w:r>
      <w:r w:rsidR="0063033E" w:rsidRPr="007A796B">
        <w:rPr>
          <w:color w:val="000000" w:themeColor="text1"/>
          <w:sz w:val="28"/>
          <w:szCs w:val="28"/>
        </w:rPr>
        <w:t>În funcție de natura situației de criză, l</w:t>
      </w:r>
      <w:r w:rsidRPr="007A796B">
        <w:rPr>
          <w:color w:val="000000" w:themeColor="text1"/>
          <w:sz w:val="28"/>
          <w:szCs w:val="28"/>
        </w:rPr>
        <w:t>a ședințele Comisiei, pe lângă persoanele indicate la pct. 7, pot fi invitați, cu aprobarea președintelui Comisiei, reprezentanți ai autorităților și instituțiilor publice, precum și alte persoane din mediul privat, experți, specialiști în diferite domenii, fără drept de vot.</w:t>
      </w:r>
    </w:p>
    <w:p w14:paraId="34C6B971"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25.</w:t>
      </w:r>
      <w:r w:rsidRPr="007A796B">
        <w:rPr>
          <w:color w:val="000000" w:themeColor="text1"/>
          <w:sz w:val="28"/>
          <w:szCs w:val="28"/>
        </w:rPr>
        <w:t xml:space="preserve"> Autoritățile și instituțiile publice asigură participarea reprezentanților desemnați la activitățile Comisiei și cooperarea necesară în vederea îndeplinirii atribuțiilor acesteia.</w:t>
      </w:r>
    </w:p>
    <w:p w14:paraId="46C504B6"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26.</w:t>
      </w:r>
      <w:r w:rsidRPr="007A796B">
        <w:rPr>
          <w:color w:val="000000" w:themeColor="text1"/>
          <w:sz w:val="28"/>
          <w:szCs w:val="28"/>
        </w:rPr>
        <w:t xml:space="preserve"> Materialele pentru ședință se transmit membrilor permanenți și membrilor invitați ai Comisiei de către secretariatul acesteia, în regim de urgență, imediat ce sunt disponibile, într-un termen adecvat urgenței situației.</w:t>
      </w:r>
    </w:p>
    <w:p w14:paraId="0F5290BD"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27.</w:t>
      </w:r>
      <w:r w:rsidRPr="007A796B">
        <w:rPr>
          <w:color w:val="000000" w:themeColor="text1"/>
          <w:sz w:val="28"/>
          <w:szCs w:val="28"/>
        </w:rPr>
        <w:t xml:space="preserve"> Ședințele Comisiei se pot desfășura:</w:t>
      </w:r>
    </w:p>
    <w:p w14:paraId="6D87553C"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27.1. cu prezență fizică;</w:t>
      </w:r>
    </w:p>
    <w:p w14:paraId="7BDDCFEF" w14:textId="694044D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27.2. prin mijloace electronice</w:t>
      </w:r>
      <w:r w:rsidR="00441E8B" w:rsidRPr="007A796B">
        <w:rPr>
          <w:color w:val="000000" w:themeColor="text1"/>
          <w:sz w:val="28"/>
          <w:szCs w:val="28"/>
        </w:rPr>
        <w:t>.</w:t>
      </w:r>
    </w:p>
    <w:p w14:paraId="077F0ED2"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28.</w:t>
      </w:r>
      <w:r w:rsidRPr="007A796B">
        <w:rPr>
          <w:color w:val="000000" w:themeColor="text1"/>
          <w:sz w:val="28"/>
          <w:szCs w:val="28"/>
        </w:rPr>
        <w:t xml:space="preserve"> În cazul desfășurării ședințelor Comisiei prin mijloace electronice:</w:t>
      </w:r>
    </w:p>
    <w:p w14:paraId="30683FAB"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28.1. se asigură participarea simultană a membrilor;</w:t>
      </w:r>
    </w:p>
    <w:p w14:paraId="2A5F517F" w14:textId="657BABB8"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28.2. se garantează identificarea participanților</w:t>
      </w:r>
      <w:r w:rsidR="00170F8D" w:rsidRPr="007A796B">
        <w:rPr>
          <w:color w:val="000000" w:themeColor="text1"/>
          <w:sz w:val="28"/>
          <w:szCs w:val="28"/>
        </w:rPr>
        <w:t xml:space="preserve"> și se asigură</w:t>
      </w:r>
      <w:r w:rsidRPr="007A796B">
        <w:rPr>
          <w:color w:val="000000" w:themeColor="text1"/>
          <w:sz w:val="28"/>
          <w:szCs w:val="28"/>
        </w:rPr>
        <w:t xml:space="preserve"> </w:t>
      </w:r>
      <w:r w:rsidR="008C241D" w:rsidRPr="007A796B">
        <w:rPr>
          <w:color w:val="000000" w:themeColor="text1"/>
          <w:sz w:val="28"/>
          <w:szCs w:val="28"/>
        </w:rPr>
        <w:t xml:space="preserve">confidențialitatea  informației și </w:t>
      </w:r>
      <w:r w:rsidRPr="007A796B">
        <w:rPr>
          <w:color w:val="000000" w:themeColor="text1"/>
          <w:sz w:val="28"/>
          <w:szCs w:val="28"/>
        </w:rPr>
        <w:t>securitatea</w:t>
      </w:r>
      <w:r w:rsidR="008C241D" w:rsidRPr="007A796B">
        <w:rPr>
          <w:color w:val="000000" w:themeColor="text1"/>
          <w:sz w:val="28"/>
          <w:szCs w:val="28"/>
        </w:rPr>
        <w:t xml:space="preserve"> comunicării</w:t>
      </w:r>
      <w:r w:rsidRPr="007A796B">
        <w:rPr>
          <w:color w:val="000000" w:themeColor="text1"/>
          <w:sz w:val="28"/>
          <w:szCs w:val="28"/>
        </w:rPr>
        <w:t>;</w:t>
      </w:r>
    </w:p>
    <w:p w14:paraId="25C64ED4"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28.3. documentele se transmit prin canale securizate;</w:t>
      </w:r>
    </w:p>
    <w:p w14:paraId="43CADEC0" w14:textId="2765F50A"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28.4. votul </w:t>
      </w:r>
      <w:r w:rsidR="003D67D0" w:rsidRPr="007A796B">
        <w:rPr>
          <w:color w:val="000000" w:themeColor="text1"/>
          <w:sz w:val="28"/>
          <w:szCs w:val="28"/>
        </w:rPr>
        <w:t>este</w:t>
      </w:r>
      <w:r w:rsidRPr="007A796B">
        <w:rPr>
          <w:color w:val="000000" w:themeColor="text1"/>
          <w:sz w:val="28"/>
          <w:szCs w:val="28"/>
        </w:rPr>
        <w:t xml:space="preserve"> exprimat electronic;</w:t>
      </w:r>
    </w:p>
    <w:p w14:paraId="58D04D61"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28.5. deciziile adoptate au aceeași valoare juridică ca și cele adoptate în ședințe cu prezență fizică.</w:t>
      </w:r>
    </w:p>
    <w:p w14:paraId="4A357614" w14:textId="016A063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lastRenderedPageBreak/>
        <w:t>29.</w:t>
      </w:r>
      <w:r w:rsidRPr="007A796B">
        <w:rPr>
          <w:color w:val="000000" w:themeColor="text1"/>
          <w:sz w:val="28"/>
          <w:szCs w:val="28"/>
        </w:rPr>
        <w:t xml:space="preserve"> Cancelaria de Stat asigură logistica și spațiile principale pentru desfășurarea ședințelor Comisiei, iar </w:t>
      </w:r>
      <w:r w:rsidR="008C241D" w:rsidRPr="007A796B">
        <w:rPr>
          <w:color w:val="000000" w:themeColor="text1"/>
          <w:sz w:val="28"/>
          <w:szCs w:val="28"/>
        </w:rPr>
        <w:t>autoritățile/</w:t>
      </w:r>
      <w:r w:rsidRPr="007A796B">
        <w:rPr>
          <w:color w:val="000000" w:themeColor="text1"/>
          <w:sz w:val="28"/>
          <w:szCs w:val="28"/>
        </w:rPr>
        <w:t>instituțiile publice pun la dispoziție locații de rezervă securizate, la solicitarea secretariatului Comisiei</w:t>
      </w:r>
      <w:r w:rsidR="00DD5097" w:rsidRPr="007A796B">
        <w:rPr>
          <w:color w:val="000000" w:themeColor="text1"/>
          <w:sz w:val="28"/>
          <w:szCs w:val="28"/>
        </w:rPr>
        <w:t>.</w:t>
      </w:r>
    </w:p>
    <w:p w14:paraId="7FFFB00F"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0F1224A4"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Secțiunea a 3-a</w:t>
      </w:r>
    </w:p>
    <w:p w14:paraId="46145E5A"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Procesul decizional</w:t>
      </w:r>
    </w:p>
    <w:p w14:paraId="16747412" w14:textId="7992AD11" w:rsidR="00E21485" w:rsidRPr="007A796B" w:rsidRDefault="003C6997">
      <w:pPr>
        <w:tabs>
          <w:tab w:val="right" w:pos="1440"/>
          <w:tab w:val="left" w:pos="901"/>
          <w:tab w:val="center" w:pos="810"/>
          <w:tab w:val="left" w:pos="720"/>
          <w:tab w:val="left" w:pos="709"/>
          <w:tab w:val="left" w:pos="855"/>
          <w:tab w:val="left" w:pos="993"/>
          <w:tab w:val="left" w:pos="1701"/>
        </w:tabs>
        <w:ind w:firstLine="705"/>
        <w:rPr>
          <w:color w:val="000000" w:themeColor="text1"/>
          <w:sz w:val="28"/>
          <w:szCs w:val="28"/>
        </w:rPr>
      </w:pPr>
      <w:r w:rsidRPr="007A796B">
        <w:rPr>
          <w:b/>
          <w:bCs/>
          <w:color w:val="000000" w:themeColor="text1"/>
          <w:sz w:val="28"/>
          <w:szCs w:val="28"/>
        </w:rPr>
        <w:t>30.</w:t>
      </w:r>
      <w:r w:rsidRPr="007A796B">
        <w:rPr>
          <w:color w:val="000000" w:themeColor="text1"/>
          <w:sz w:val="28"/>
          <w:szCs w:val="28"/>
        </w:rPr>
        <w:t xml:space="preserve"> </w:t>
      </w:r>
      <w:r w:rsidRPr="007A796B">
        <w:rPr>
          <w:color w:val="000000" w:themeColor="text1"/>
          <w:sz w:val="28"/>
          <w:szCs w:val="28"/>
          <w:highlight w:val="white"/>
        </w:rPr>
        <w:t xml:space="preserve">Deciziile Comisiei se iau cu majoritatea membrilor prezenți, iar pentru ca decizia să fie validă, la ședință trebuie să participe </w:t>
      </w:r>
      <w:r w:rsidR="00DF10C3">
        <w:rPr>
          <w:color w:val="000000" w:themeColor="text1"/>
          <w:sz w:val="28"/>
          <w:szCs w:val="28"/>
          <w:highlight w:val="white"/>
        </w:rPr>
        <w:t>majoritatea</w:t>
      </w:r>
      <w:r w:rsidRPr="007A796B">
        <w:rPr>
          <w:color w:val="000000" w:themeColor="text1"/>
          <w:sz w:val="28"/>
          <w:szCs w:val="28"/>
          <w:highlight w:val="white"/>
        </w:rPr>
        <w:t xml:space="preserve"> membrilor permanenți</w:t>
      </w:r>
      <w:r w:rsidR="008C241D" w:rsidRPr="007A796B">
        <w:rPr>
          <w:color w:val="000000" w:themeColor="text1"/>
          <w:sz w:val="28"/>
          <w:szCs w:val="28"/>
        </w:rPr>
        <w:t>.</w:t>
      </w:r>
    </w:p>
    <w:p w14:paraId="63FA4B5D" w14:textId="0B065C77" w:rsidR="00E21485" w:rsidRPr="007A796B" w:rsidRDefault="003C6997" w:rsidP="008C241D">
      <w:pPr>
        <w:tabs>
          <w:tab w:val="right" w:pos="1440"/>
          <w:tab w:val="left" w:pos="901"/>
          <w:tab w:val="center" w:pos="810"/>
          <w:tab w:val="left" w:pos="720"/>
          <w:tab w:val="left" w:pos="709"/>
          <w:tab w:val="left" w:pos="855"/>
          <w:tab w:val="left" w:pos="993"/>
          <w:tab w:val="left" w:pos="1701"/>
        </w:tabs>
        <w:spacing w:before="240" w:after="240"/>
        <w:ind w:firstLine="705"/>
        <w:rPr>
          <w:color w:val="000000" w:themeColor="text1"/>
          <w:sz w:val="28"/>
          <w:szCs w:val="28"/>
        </w:rPr>
      </w:pPr>
      <w:r w:rsidRPr="007A796B">
        <w:rPr>
          <w:b/>
          <w:bCs/>
          <w:color w:val="000000" w:themeColor="text1"/>
          <w:sz w:val="28"/>
          <w:szCs w:val="28"/>
        </w:rPr>
        <w:t>31.</w:t>
      </w:r>
      <w:r w:rsidRPr="007A796B">
        <w:rPr>
          <w:color w:val="000000" w:themeColor="text1"/>
          <w:sz w:val="28"/>
          <w:szCs w:val="28"/>
        </w:rPr>
        <w:t xml:space="preserve"> Membrii Comisiei au obligația de a vota, abținerea fiind interzisă, cu excepția cazurilor de conflict de interese declarate conform legislației privind integritatea.</w:t>
      </w:r>
      <w:r w:rsidR="008C241D" w:rsidRPr="007A796B">
        <w:rPr>
          <w:color w:val="000000" w:themeColor="text1"/>
          <w:sz w:val="28"/>
          <w:szCs w:val="28"/>
        </w:rPr>
        <w:t xml:space="preserve"> </w:t>
      </w:r>
      <w:r w:rsidRPr="007A796B">
        <w:rPr>
          <w:color w:val="000000" w:themeColor="text1"/>
          <w:sz w:val="28"/>
          <w:szCs w:val="28"/>
        </w:rPr>
        <w:t>Opiniile separate se formulează în scris și se anexează la procesul-verbal al ședinței Comisiei.</w:t>
      </w:r>
    </w:p>
    <w:p w14:paraId="142A08DA" w14:textId="77777777" w:rsidR="00E21485" w:rsidRPr="007A796B" w:rsidRDefault="003C6997">
      <w:pPr>
        <w:tabs>
          <w:tab w:val="right" w:pos="1440"/>
          <w:tab w:val="left" w:pos="901"/>
          <w:tab w:val="center" w:pos="810"/>
          <w:tab w:val="left" w:pos="720"/>
          <w:tab w:val="left" w:pos="709"/>
          <w:tab w:val="left" w:pos="855"/>
          <w:tab w:val="left" w:pos="993"/>
          <w:tab w:val="left" w:pos="1701"/>
        </w:tabs>
        <w:ind w:firstLine="705"/>
        <w:rPr>
          <w:color w:val="000000" w:themeColor="text1"/>
          <w:sz w:val="28"/>
          <w:szCs w:val="28"/>
        </w:rPr>
      </w:pPr>
      <w:r w:rsidRPr="007A796B">
        <w:rPr>
          <w:b/>
          <w:bCs/>
          <w:color w:val="000000" w:themeColor="text1"/>
          <w:sz w:val="28"/>
          <w:szCs w:val="28"/>
        </w:rPr>
        <w:t>32.</w:t>
      </w:r>
      <w:r w:rsidRPr="007A796B">
        <w:rPr>
          <w:color w:val="000000" w:themeColor="text1"/>
          <w:sz w:val="28"/>
          <w:szCs w:val="28"/>
        </w:rPr>
        <w:t xml:space="preserve"> În cazul necesității luării deciziilor cu impact strategic sau intersectorial ori atunci când se dezbat măsuri ce presupun restrângerea drepturilor și libertăților cetățenești, la ședința Comisiei participă în mod obligatoriu toți membrii permanenți.</w:t>
      </w:r>
    </w:p>
    <w:p w14:paraId="2BA25369" w14:textId="77777777" w:rsidR="00E21485" w:rsidRPr="007A796B" w:rsidRDefault="003C6997">
      <w:pPr>
        <w:tabs>
          <w:tab w:val="right" w:pos="1440"/>
          <w:tab w:val="left" w:pos="901"/>
          <w:tab w:val="center" w:pos="810"/>
          <w:tab w:val="left" w:pos="720"/>
          <w:tab w:val="left" w:pos="709"/>
          <w:tab w:val="left" w:pos="855"/>
          <w:tab w:val="left" w:pos="993"/>
          <w:tab w:val="left" w:pos="1701"/>
        </w:tabs>
        <w:ind w:firstLine="705"/>
        <w:rPr>
          <w:color w:val="000000" w:themeColor="text1"/>
          <w:sz w:val="28"/>
          <w:szCs w:val="28"/>
        </w:rPr>
      </w:pPr>
      <w:r w:rsidRPr="007A796B">
        <w:rPr>
          <w:color w:val="000000" w:themeColor="text1"/>
          <w:sz w:val="28"/>
          <w:szCs w:val="28"/>
        </w:rPr>
        <w:t xml:space="preserve"> </w:t>
      </w:r>
    </w:p>
    <w:p w14:paraId="0D66B02D"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Secțiunea a 4-a</w:t>
      </w:r>
    </w:p>
    <w:p w14:paraId="37815756"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Implementarea și monitorizarea deciziilor</w:t>
      </w:r>
    </w:p>
    <w:p w14:paraId="78003F6D"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33.</w:t>
      </w:r>
      <w:r w:rsidRPr="007A796B">
        <w:rPr>
          <w:color w:val="000000" w:themeColor="text1"/>
          <w:sz w:val="28"/>
          <w:szCs w:val="28"/>
        </w:rPr>
        <w:t xml:space="preserve"> Autoritățile și instituțiile publice responsabile au obligația de a implementa măsurile dispuse prin deciziile Comisiei, în termenele și condițiile stabilite.</w:t>
      </w:r>
    </w:p>
    <w:p w14:paraId="3C8E39D9" w14:textId="311583C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34.</w:t>
      </w:r>
      <w:r w:rsidRPr="007A796B">
        <w:rPr>
          <w:color w:val="000000" w:themeColor="text1"/>
          <w:sz w:val="28"/>
          <w:szCs w:val="28"/>
        </w:rPr>
        <w:t xml:space="preserve"> </w:t>
      </w:r>
      <w:r w:rsidR="00491687" w:rsidRPr="007A796B">
        <w:rPr>
          <w:color w:val="000000" w:themeColor="text1"/>
          <w:sz w:val="28"/>
          <w:szCs w:val="28"/>
        </w:rPr>
        <w:t xml:space="preserve">În scopul monitorizării implementării </w:t>
      </w:r>
      <w:r w:rsidRPr="007A796B">
        <w:rPr>
          <w:color w:val="000000" w:themeColor="text1"/>
          <w:sz w:val="28"/>
          <w:szCs w:val="28"/>
        </w:rPr>
        <w:t>deciziilor Comisiei</w:t>
      </w:r>
      <w:r w:rsidR="00491687" w:rsidRPr="007A796B">
        <w:rPr>
          <w:color w:val="000000" w:themeColor="text1"/>
          <w:sz w:val="28"/>
          <w:szCs w:val="28"/>
        </w:rPr>
        <w:t xml:space="preserve">, </w:t>
      </w:r>
      <w:r w:rsidRPr="007A796B">
        <w:rPr>
          <w:color w:val="000000" w:themeColor="text1"/>
          <w:sz w:val="28"/>
          <w:szCs w:val="28"/>
        </w:rPr>
        <w:t>Centrul Național de Management al Crizelor:</w:t>
      </w:r>
    </w:p>
    <w:p w14:paraId="374E2069"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34.1. monitorizează implementarea deciziilor Comisiei;</w:t>
      </w:r>
    </w:p>
    <w:p w14:paraId="4B3E292C"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34.2. colectează informații privind stadiul executării acestora;</w:t>
      </w:r>
    </w:p>
    <w:p w14:paraId="2ABE4C56"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34.3. elaborează rapoarte privind nivelul de realizare a măsurilor;</w:t>
      </w:r>
    </w:p>
    <w:p w14:paraId="6183406E"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34.4. informează Comisia privind necesitatea adoptării unor măsuri suplimentare.</w:t>
      </w:r>
    </w:p>
    <w:p w14:paraId="034B96DA" w14:textId="4E17CB10"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35.</w:t>
      </w:r>
      <w:r w:rsidRPr="007A796B">
        <w:rPr>
          <w:color w:val="000000" w:themeColor="text1"/>
          <w:sz w:val="28"/>
          <w:szCs w:val="28"/>
        </w:rPr>
        <w:t xml:space="preserve"> Nerespectarea deciziilor Comisiei atrage răspundere în conformitate cu legislația</w:t>
      </w:r>
      <w:r w:rsidR="002D1C1C" w:rsidRPr="007A796B">
        <w:rPr>
          <w:color w:val="000000" w:themeColor="text1"/>
          <w:sz w:val="28"/>
          <w:szCs w:val="28"/>
        </w:rPr>
        <w:t>.</w:t>
      </w:r>
    </w:p>
    <w:p w14:paraId="05E6E956"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36.</w:t>
      </w:r>
      <w:r w:rsidRPr="007A796B">
        <w:rPr>
          <w:color w:val="000000" w:themeColor="text1"/>
          <w:sz w:val="28"/>
          <w:szCs w:val="28"/>
        </w:rPr>
        <w:t xml:space="preserve"> Deciziile Comisiei adoptate în perioada stării de urgență și/sau a stării de alertă se publică pe pagina web oficială a Guvernului și a Centrului Național de Management al Crizelor.</w:t>
      </w:r>
    </w:p>
    <w:p w14:paraId="06924E4E" w14:textId="0E15FB4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37.</w:t>
      </w:r>
      <w:r w:rsidRPr="007A796B">
        <w:rPr>
          <w:color w:val="000000" w:themeColor="text1"/>
          <w:sz w:val="28"/>
          <w:szCs w:val="28"/>
        </w:rPr>
        <w:t xml:space="preserve"> Deciziile Comisiei intră în vigoare la data adoptării.</w:t>
      </w:r>
    </w:p>
    <w:p w14:paraId="461D4D7E" w14:textId="12E90A1A" w:rsidR="00491687"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38.</w:t>
      </w:r>
      <w:r w:rsidRPr="007A796B">
        <w:rPr>
          <w:color w:val="000000" w:themeColor="text1"/>
          <w:sz w:val="28"/>
          <w:szCs w:val="28"/>
        </w:rPr>
        <w:t xml:space="preserve"> </w:t>
      </w:r>
      <w:r w:rsidR="0000021B" w:rsidRPr="007A796B">
        <w:rPr>
          <w:color w:val="000000" w:themeColor="text1"/>
          <w:sz w:val="28"/>
          <w:szCs w:val="28"/>
        </w:rPr>
        <w:t xml:space="preserve">După încetarea stării de alertă sau a stării de urgență, deciziile Comisiei adoptate exclusiv pentru perioada </w:t>
      </w:r>
      <w:r w:rsidR="00DF10C3">
        <w:rPr>
          <w:color w:val="000000" w:themeColor="text1"/>
          <w:sz w:val="28"/>
          <w:szCs w:val="28"/>
        </w:rPr>
        <w:t>respectivă</w:t>
      </w:r>
      <w:r w:rsidR="0000021B" w:rsidRPr="007A796B">
        <w:rPr>
          <w:color w:val="000000" w:themeColor="text1"/>
          <w:sz w:val="28"/>
          <w:szCs w:val="28"/>
        </w:rPr>
        <w:t xml:space="preserve"> își încetează efectele de drept</w:t>
      </w:r>
      <w:r w:rsidR="00491687" w:rsidRPr="007A796B">
        <w:rPr>
          <w:color w:val="000000" w:themeColor="text1"/>
          <w:sz w:val="28"/>
          <w:szCs w:val="28"/>
        </w:rPr>
        <w:t>.</w:t>
      </w:r>
    </w:p>
    <w:p w14:paraId="72ACF98A" w14:textId="5301CAC9" w:rsidR="00E21485" w:rsidRPr="007A796B" w:rsidRDefault="00491687" w:rsidP="00170F8D">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06CD5FBC" w14:textId="0FDE5331" w:rsidR="003E5919" w:rsidRPr="007A796B" w:rsidRDefault="003E5919" w:rsidP="00170F8D">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5F2A3280" w14:textId="70E03F13" w:rsidR="003E5919" w:rsidRPr="007A796B" w:rsidRDefault="003E5919" w:rsidP="00170F8D">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65E0AF4A" w14:textId="77777777" w:rsidR="003E5919" w:rsidRPr="007A796B" w:rsidRDefault="003E5919" w:rsidP="00170F8D">
      <w:pPr>
        <w:tabs>
          <w:tab w:val="right" w:pos="1440"/>
          <w:tab w:val="left" w:pos="901"/>
          <w:tab w:val="center" w:pos="810"/>
          <w:tab w:val="left" w:pos="720"/>
          <w:tab w:val="left" w:pos="709"/>
          <w:tab w:val="left" w:pos="855"/>
          <w:tab w:val="left" w:pos="993"/>
          <w:tab w:val="left" w:pos="1701"/>
        </w:tabs>
        <w:rPr>
          <w:strike/>
          <w:color w:val="000000" w:themeColor="text1"/>
          <w:sz w:val="28"/>
          <w:szCs w:val="28"/>
        </w:rPr>
      </w:pPr>
    </w:p>
    <w:p w14:paraId="70EE07AF"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lastRenderedPageBreak/>
        <w:t>Secțiunea a 5-a</w:t>
      </w:r>
    </w:p>
    <w:p w14:paraId="76A9BBC8"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Secretariatul Comisiei</w:t>
      </w:r>
    </w:p>
    <w:p w14:paraId="6895E78F" w14:textId="3C6B347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39.</w:t>
      </w:r>
      <w:r w:rsidR="00DC6375" w:rsidRPr="007A796B">
        <w:rPr>
          <w:color w:val="000000" w:themeColor="text1"/>
          <w:sz w:val="28"/>
          <w:szCs w:val="28"/>
        </w:rPr>
        <w:t xml:space="preserve"> </w:t>
      </w:r>
      <w:r w:rsidRPr="007A796B">
        <w:rPr>
          <w:color w:val="000000" w:themeColor="text1"/>
          <w:sz w:val="28"/>
          <w:szCs w:val="28"/>
        </w:rPr>
        <w:t xml:space="preserve">Secretariatul Comisiei </w:t>
      </w:r>
      <w:r w:rsidRPr="007A796B">
        <w:rPr>
          <w:color w:val="000000" w:themeColor="text1"/>
          <w:sz w:val="28"/>
          <w:szCs w:val="28"/>
          <w:highlight w:val="white"/>
        </w:rPr>
        <w:t xml:space="preserve">este asigurat de Centrul Național de Management al Crizelor care </w:t>
      </w:r>
      <w:r w:rsidRPr="007A796B">
        <w:rPr>
          <w:color w:val="000000" w:themeColor="text1"/>
          <w:sz w:val="28"/>
          <w:szCs w:val="28"/>
        </w:rPr>
        <w:t xml:space="preserve">acordă sprijinul logistic și operațional pentru Comisie.    </w:t>
      </w:r>
    </w:p>
    <w:p w14:paraId="59E1352F"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40.</w:t>
      </w:r>
      <w:r w:rsidRPr="007A796B">
        <w:rPr>
          <w:color w:val="000000" w:themeColor="text1"/>
          <w:sz w:val="28"/>
          <w:szCs w:val="28"/>
        </w:rPr>
        <w:t xml:space="preserve"> În exercitarea atribuțiilor sale, secretariatul Comisiei:</w:t>
      </w:r>
    </w:p>
    <w:p w14:paraId="2FC23CEB" w14:textId="7F5A088A"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40.1. organizează lucrările Comisiei și asigură convocarea ședințelor, la solicitarea președintelui</w:t>
      </w:r>
      <w:r w:rsidR="00DC6375" w:rsidRPr="007A796B">
        <w:rPr>
          <w:color w:val="000000" w:themeColor="text1"/>
          <w:sz w:val="28"/>
          <w:szCs w:val="28"/>
        </w:rPr>
        <w:t xml:space="preserve"> acesteia</w:t>
      </w:r>
      <w:r w:rsidRPr="007A796B">
        <w:rPr>
          <w:color w:val="000000" w:themeColor="text1"/>
          <w:sz w:val="28"/>
          <w:szCs w:val="28"/>
        </w:rPr>
        <w:t>;</w:t>
      </w:r>
    </w:p>
    <w:p w14:paraId="49A7CBFA" w14:textId="0E17E22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40.2. </w:t>
      </w:r>
      <w:r w:rsidR="000E0005" w:rsidRPr="007A796B">
        <w:rPr>
          <w:color w:val="000000" w:themeColor="text1"/>
          <w:sz w:val="28"/>
          <w:szCs w:val="28"/>
        </w:rPr>
        <w:t>solicită, colectează și centralizează informațiile necesare pregătirii ședințelor;</w:t>
      </w:r>
    </w:p>
    <w:p w14:paraId="45491009" w14:textId="4A339734"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40.3. </w:t>
      </w:r>
      <w:r w:rsidR="000E0005" w:rsidRPr="007A796B">
        <w:rPr>
          <w:color w:val="000000" w:themeColor="text1"/>
          <w:sz w:val="28"/>
          <w:szCs w:val="28"/>
        </w:rPr>
        <w:t>asigură, în cooperare cu autoritățile/instituțiile competente, pregătirea materialelor pentru ședințele Comisiei;</w:t>
      </w:r>
      <w:r w:rsidR="000E0005">
        <w:rPr>
          <w:color w:val="000000" w:themeColor="text1"/>
          <w:sz w:val="28"/>
          <w:szCs w:val="28"/>
        </w:rPr>
        <w:t xml:space="preserve"> </w:t>
      </w:r>
    </w:p>
    <w:p w14:paraId="1EF8F76C" w14:textId="4FB0BC4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40.4. </w:t>
      </w:r>
      <w:r w:rsidR="000E0005" w:rsidRPr="007A796B">
        <w:rPr>
          <w:color w:val="000000" w:themeColor="text1"/>
          <w:sz w:val="28"/>
          <w:szCs w:val="28"/>
        </w:rPr>
        <w:t>elaborează și transmite membrilor Comisiei și invitaților proiectul ordinii de zi, precum și materialele aferente;</w:t>
      </w:r>
    </w:p>
    <w:p w14:paraId="5038AF05"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40.5. redactează procesele-verbale ale ședințelor și consemnează deciziile adoptate de Comisie;</w:t>
      </w:r>
    </w:p>
    <w:p w14:paraId="299F22EB"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40.6. asigură transmiterea și comunicarea deciziilor Comisiei către autoritățile și instituțiile vizate;</w:t>
      </w:r>
    </w:p>
    <w:p w14:paraId="590B4B84"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40.7. monitorizează implementarea deciziilor Comisiei și prezintă periodic informații privind stadiul realizării acestora;</w:t>
      </w:r>
    </w:p>
    <w:p w14:paraId="215CDEFF" w14:textId="431EA6D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40.8. asigură integrarea și prezentarea către Comisie a produselor informative elaborate </w:t>
      </w:r>
      <w:r w:rsidR="00491687" w:rsidRPr="007A796B">
        <w:rPr>
          <w:color w:val="000000" w:themeColor="text1"/>
          <w:sz w:val="28"/>
          <w:szCs w:val="28"/>
        </w:rPr>
        <w:t xml:space="preserve">pe platforma </w:t>
      </w:r>
      <w:r w:rsidRPr="007A796B">
        <w:rPr>
          <w:color w:val="000000" w:themeColor="text1"/>
          <w:sz w:val="28"/>
          <w:szCs w:val="28"/>
        </w:rPr>
        <w:t>Centrul</w:t>
      </w:r>
      <w:r w:rsidR="00491687" w:rsidRPr="007A796B">
        <w:rPr>
          <w:color w:val="000000" w:themeColor="text1"/>
          <w:sz w:val="28"/>
          <w:szCs w:val="28"/>
        </w:rPr>
        <w:t>ui</w:t>
      </w:r>
      <w:r w:rsidRPr="007A796B">
        <w:rPr>
          <w:color w:val="000000" w:themeColor="text1"/>
          <w:sz w:val="28"/>
          <w:szCs w:val="28"/>
        </w:rPr>
        <w:t xml:space="preserve"> Național de Management al Crizelor;</w:t>
      </w:r>
    </w:p>
    <w:p w14:paraId="02E3A087"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40.9. examinează, din punct de vedere procedural, demersurile adresate Comisiei, </w:t>
      </w:r>
      <w:r w:rsidR="00015FA0" w:rsidRPr="007A796B">
        <w:rPr>
          <w:color w:val="000000" w:themeColor="text1"/>
          <w:sz w:val="28"/>
          <w:szCs w:val="28"/>
        </w:rPr>
        <w:t xml:space="preserve">prin intermediul Cancelariei de Stat, </w:t>
      </w:r>
      <w:r w:rsidRPr="007A796B">
        <w:rPr>
          <w:color w:val="000000" w:themeColor="text1"/>
          <w:sz w:val="28"/>
          <w:szCs w:val="28"/>
        </w:rPr>
        <w:t>inclusiv cele de alocare de bunuri materiale și/sau mijloacele financiare și asigură transmiterea acestora spre avizare autorităților competente</w:t>
      </w:r>
      <w:r w:rsidR="00015FA0" w:rsidRPr="007A796B">
        <w:rPr>
          <w:color w:val="000000" w:themeColor="text1"/>
          <w:sz w:val="28"/>
          <w:szCs w:val="28"/>
        </w:rPr>
        <w:t xml:space="preserve"> desemnate de Cancelaria de Stat</w:t>
      </w:r>
      <w:r w:rsidRPr="007A796B">
        <w:rPr>
          <w:color w:val="000000" w:themeColor="text1"/>
          <w:sz w:val="28"/>
          <w:szCs w:val="28"/>
        </w:rPr>
        <w:t>;</w:t>
      </w:r>
    </w:p>
    <w:p w14:paraId="7191FDE2"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40.10. în baza avizelor primite, elaborează și înaintează Comisiei propuneri privind alocarea de bunuri materiale și/sau mijloace financiare, în condițiile legii;</w:t>
      </w:r>
    </w:p>
    <w:p w14:paraId="08C5B2B4"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40.11. ține evidența demersurilor adresate Comisiei și a modului de soluționare a acestora;</w:t>
      </w:r>
    </w:p>
    <w:p w14:paraId="236567A7" w14:textId="6F7D6EF4"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40.12. asigură schimbul de informații și cooperarea cu structurile relevante la nivel național</w:t>
      </w:r>
      <w:r w:rsidR="00491687" w:rsidRPr="007A796B">
        <w:rPr>
          <w:color w:val="000000" w:themeColor="text1"/>
          <w:sz w:val="28"/>
          <w:szCs w:val="28"/>
        </w:rPr>
        <w:t>;</w:t>
      </w:r>
    </w:p>
    <w:p w14:paraId="3A167190" w14:textId="44C2224A" w:rsidR="00491687" w:rsidRPr="007A796B" w:rsidRDefault="0049168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40.13. transmite Consiliului Concurenței deciziile adoptate de Comisie, imediat după adoptare, pentru examinarea acestora din perspectiva respectării prevederilor legislației în domeniul concurenței.</w:t>
      </w:r>
    </w:p>
    <w:p w14:paraId="66AA4F4A" w14:textId="77777777" w:rsidR="00491687" w:rsidRPr="007A796B" w:rsidRDefault="00491687">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0446375B"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Capitolul V</w:t>
      </w:r>
    </w:p>
    <w:p w14:paraId="14C64EB1"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 xml:space="preserve">Cooperarea cu Consiliul Național de Securitate </w:t>
      </w:r>
    </w:p>
    <w:p w14:paraId="16C58B5C" w14:textId="2024F3FA"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41.</w:t>
      </w:r>
      <w:r w:rsidRPr="007A796B">
        <w:rPr>
          <w:color w:val="000000" w:themeColor="text1"/>
          <w:sz w:val="28"/>
          <w:szCs w:val="28"/>
        </w:rPr>
        <w:t xml:space="preserve"> În situația în care principalele riscuri care pot genera declanșarea unor crize sunt provocate sau amplificate de amenințări interne sau externe ori de pericole care pot cauza direct sau indirect daune securității naționale, Comisia dispune transmiterea imediată a tuturor datelor și analizelor tehnice relevante </w:t>
      </w:r>
      <w:r w:rsidRPr="007A796B">
        <w:rPr>
          <w:color w:val="000000" w:themeColor="text1"/>
          <w:sz w:val="28"/>
          <w:szCs w:val="28"/>
        </w:rPr>
        <w:lastRenderedPageBreak/>
        <w:t>către Consiliul Național de Securitate</w:t>
      </w:r>
      <w:r w:rsidR="003F7EEC" w:rsidRPr="007A796B">
        <w:rPr>
          <w:color w:val="000000" w:themeColor="text1"/>
          <w:sz w:val="28"/>
          <w:szCs w:val="28"/>
        </w:rPr>
        <w:t xml:space="preserve"> (în continuare - Consiliul)</w:t>
      </w:r>
      <w:r w:rsidRPr="007A796B">
        <w:rPr>
          <w:color w:val="000000" w:themeColor="text1"/>
          <w:sz w:val="28"/>
          <w:szCs w:val="28"/>
        </w:rPr>
        <w:t>, în conformitate cu prevederile art. 36 din Legea nr. 248/2025</w:t>
      </w:r>
      <w:r w:rsidR="008347B8" w:rsidRPr="007A796B">
        <w:rPr>
          <w:color w:val="000000" w:themeColor="text1"/>
          <w:sz w:val="28"/>
          <w:szCs w:val="28"/>
        </w:rPr>
        <w:t xml:space="preserve"> privind managementul situațiilor de criză</w:t>
      </w:r>
      <w:r w:rsidRPr="007A796B">
        <w:rPr>
          <w:color w:val="000000" w:themeColor="text1"/>
          <w:sz w:val="28"/>
          <w:szCs w:val="28"/>
        </w:rPr>
        <w:t>.</w:t>
      </w:r>
    </w:p>
    <w:p w14:paraId="337FFE99" w14:textId="3514DEC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42.</w:t>
      </w:r>
      <w:r w:rsidRPr="007A796B">
        <w:rPr>
          <w:color w:val="000000" w:themeColor="text1"/>
          <w:sz w:val="28"/>
          <w:szCs w:val="28"/>
        </w:rPr>
        <w:t xml:space="preserve"> Deciziile Comisiei și ale Consiliului se iau în mod complementar, astfel încât să se evite duplicarea de măsuri sau dubla alocare de resurse. Deciziile </w:t>
      </w:r>
      <w:r w:rsidR="003F7EEC" w:rsidRPr="007A796B">
        <w:rPr>
          <w:color w:val="000000" w:themeColor="text1"/>
          <w:sz w:val="28"/>
          <w:szCs w:val="28"/>
        </w:rPr>
        <w:t xml:space="preserve">Comisiei și ale </w:t>
      </w:r>
      <w:r w:rsidRPr="007A796B">
        <w:rPr>
          <w:color w:val="000000" w:themeColor="text1"/>
          <w:sz w:val="28"/>
          <w:szCs w:val="28"/>
        </w:rPr>
        <w:t>Consiliului se adoptă și se execută potrivit competențelor stabilite de lege, fiind obligatorii pentru autoritățile, instituțiile publice și entitățile vizate. În cazul în care, în cursul gestionării unei situații de criză, evoluția acesteia relevă riscuri, pericole, amenințări sau vulnerabilități care impun examinarea la nivelul securității naționale, Comisia înaintează Consiliului propunerile necesare, iar deciziile celor două structuri se corelează și se aplică în mod complementar, pentru asigurarea unității de acțiune și evitarea suprapunerii măsurilor.</w:t>
      </w:r>
    </w:p>
    <w:p w14:paraId="5056F392" w14:textId="7CB2E8E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43.</w:t>
      </w:r>
      <w:r w:rsidRPr="007A796B">
        <w:rPr>
          <w:color w:val="000000" w:themeColor="text1"/>
          <w:sz w:val="28"/>
          <w:szCs w:val="28"/>
        </w:rPr>
        <w:t xml:space="preserve"> Pentru fazele de prevenire, pregătire, răspuns și recuperare, Comisia reprezintă forul decizional strategic principal pentru măsurile de gestionare a crizelor sau a riscurilor generate de pericole, iar Consiliul este forul decizional strategic principal pentru măsurile de contracarare a amenințărilor la adresa securității naționale sau de gestionare a riscurilor transversale care pot afecta grav securitatea națională.</w:t>
      </w:r>
    </w:p>
    <w:p w14:paraId="32CB0686" w14:textId="002DF56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44.</w:t>
      </w:r>
      <w:r w:rsidRPr="007A796B">
        <w:rPr>
          <w:color w:val="000000" w:themeColor="text1"/>
          <w:sz w:val="28"/>
          <w:szCs w:val="28"/>
        </w:rPr>
        <w:t xml:space="preserve"> Pentru asigurarea complementarității și unității activităților Comisiei și Consiliului, fără prejudicierea atribuțiilor legale ale </w:t>
      </w:r>
      <w:r w:rsidR="003662E3" w:rsidRPr="007A796B">
        <w:rPr>
          <w:color w:val="000000" w:themeColor="text1"/>
          <w:sz w:val="28"/>
          <w:szCs w:val="28"/>
        </w:rPr>
        <w:t xml:space="preserve">autorităților </w:t>
      </w:r>
      <w:r w:rsidRPr="007A796B">
        <w:rPr>
          <w:color w:val="000000" w:themeColor="text1"/>
          <w:sz w:val="28"/>
          <w:szCs w:val="28"/>
        </w:rPr>
        <w:t xml:space="preserve">și </w:t>
      </w:r>
      <w:r w:rsidR="003662E3" w:rsidRPr="007A796B">
        <w:rPr>
          <w:color w:val="000000" w:themeColor="text1"/>
          <w:sz w:val="28"/>
          <w:szCs w:val="28"/>
        </w:rPr>
        <w:t xml:space="preserve">instituțiilor </w:t>
      </w:r>
      <w:r w:rsidRPr="007A796B">
        <w:rPr>
          <w:color w:val="000000" w:themeColor="text1"/>
          <w:sz w:val="28"/>
          <w:szCs w:val="28"/>
        </w:rPr>
        <w:t>publice de a furniza direct informații Consiliului, Centrul Național de Management al Crizelor</w:t>
      </w:r>
      <w:r w:rsidR="00A54651">
        <w:rPr>
          <w:color w:val="000000" w:themeColor="text1"/>
          <w:sz w:val="28"/>
          <w:szCs w:val="28"/>
        </w:rPr>
        <w:t xml:space="preserve"> </w:t>
      </w:r>
      <w:r w:rsidRPr="007A796B">
        <w:rPr>
          <w:color w:val="000000" w:themeColor="text1"/>
          <w:sz w:val="28"/>
          <w:szCs w:val="28"/>
        </w:rPr>
        <w:t>este desemnat responsabil de sprijinirea ambelor structuri în vederea evaluării riscurilor, integrării de informații, elaborării imaginii situaționale integrate la nivel național, realizarea previziunilor strategice și organizarea fluxurilor de informații.</w:t>
      </w:r>
      <w:r w:rsidR="003662E3" w:rsidRPr="007A796B">
        <w:rPr>
          <w:color w:val="000000" w:themeColor="text1"/>
          <w:sz w:val="28"/>
          <w:szCs w:val="28"/>
        </w:rPr>
        <w:t xml:space="preserve"> </w:t>
      </w:r>
    </w:p>
    <w:p w14:paraId="31C61E65" w14:textId="115C496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45.</w:t>
      </w:r>
      <w:r w:rsidRPr="007A796B">
        <w:rPr>
          <w:color w:val="000000" w:themeColor="text1"/>
          <w:sz w:val="28"/>
          <w:szCs w:val="28"/>
        </w:rPr>
        <w:t xml:space="preserve"> Pentru asigurarea coerenței măsurilor de gestionare a principalelor riscuri la adresa securității naționale, Centrul Național de Management al Crizelor cooperează cu Serviciul Consiliului. În acest scop, cooperarea include, după caz:</w:t>
      </w:r>
    </w:p>
    <w:p w14:paraId="1888C8C2" w14:textId="64115364" w:rsidR="00E21485" w:rsidRPr="007A796B" w:rsidRDefault="003C6997">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r>
      <w:r w:rsidR="003662E3" w:rsidRPr="007A796B">
        <w:rPr>
          <w:color w:val="000000" w:themeColor="text1"/>
          <w:sz w:val="28"/>
          <w:szCs w:val="28"/>
        </w:rPr>
        <w:t xml:space="preserve">      </w:t>
      </w:r>
      <w:r w:rsidRPr="007A796B">
        <w:rPr>
          <w:color w:val="000000" w:themeColor="text1"/>
          <w:sz w:val="28"/>
          <w:szCs w:val="28"/>
        </w:rPr>
        <w:t>45.1</w:t>
      </w:r>
      <w:r w:rsidR="003662E3" w:rsidRPr="007A796B">
        <w:rPr>
          <w:color w:val="000000" w:themeColor="text1"/>
          <w:sz w:val="28"/>
          <w:szCs w:val="28"/>
        </w:rPr>
        <w:t>.</w:t>
      </w:r>
      <w:r w:rsidRPr="007A796B">
        <w:rPr>
          <w:color w:val="000000" w:themeColor="text1"/>
          <w:sz w:val="28"/>
          <w:szCs w:val="28"/>
        </w:rPr>
        <w:t xml:space="preserve"> desemnarea punctelor de contact responsabile de schimbul operativ de informații; </w:t>
      </w:r>
    </w:p>
    <w:p w14:paraId="528A7991" w14:textId="49C2AC76" w:rsidR="00E21485" w:rsidRPr="007A796B" w:rsidRDefault="003C6997">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r>
      <w:r w:rsidR="003662E3" w:rsidRPr="007A796B">
        <w:rPr>
          <w:color w:val="000000" w:themeColor="text1"/>
          <w:sz w:val="28"/>
          <w:szCs w:val="28"/>
        </w:rPr>
        <w:t xml:space="preserve">       </w:t>
      </w:r>
      <w:r w:rsidRPr="007A796B">
        <w:rPr>
          <w:color w:val="000000" w:themeColor="text1"/>
          <w:sz w:val="28"/>
          <w:szCs w:val="28"/>
        </w:rPr>
        <w:t>45.2</w:t>
      </w:r>
      <w:r w:rsidR="003662E3" w:rsidRPr="007A796B">
        <w:rPr>
          <w:color w:val="000000" w:themeColor="text1"/>
          <w:sz w:val="28"/>
          <w:szCs w:val="28"/>
        </w:rPr>
        <w:t>.</w:t>
      </w:r>
      <w:r w:rsidRPr="007A796B">
        <w:rPr>
          <w:color w:val="000000" w:themeColor="text1"/>
          <w:sz w:val="28"/>
          <w:szCs w:val="28"/>
        </w:rPr>
        <w:t xml:space="preserve"> transmiterea alertelor timpurii, evaluărilor de risc, rapoartelor situaționale, prognozelor și sintezelor relevante pentru examinarea situațiilor de criză și a riscurilor la adresa securității naționale; </w:t>
      </w:r>
    </w:p>
    <w:p w14:paraId="25668745" w14:textId="49A8BA01" w:rsidR="00E21485" w:rsidRPr="007A796B" w:rsidRDefault="003C6997">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r>
      <w:r w:rsidR="003662E3" w:rsidRPr="007A796B">
        <w:rPr>
          <w:color w:val="000000" w:themeColor="text1"/>
          <w:sz w:val="28"/>
          <w:szCs w:val="28"/>
        </w:rPr>
        <w:t xml:space="preserve">      </w:t>
      </w:r>
      <w:r w:rsidRPr="007A796B">
        <w:rPr>
          <w:color w:val="000000" w:themeColor="text1"/>
          <w:sz w:val="28"/>
          <w:szCs w:val="28"/>
        </w:rPr>
        <w:t xml:space="preserve">45.3 organizarea consultărilor de lucru pentru clarificarea evoluției situației, a impactului estimat, a măsurilor întreprinse și a necesităților de intervenție; </w:t>
      </w:r>
    </w:p>
    <w:p w14:paraId="69602281" w14:textId="19CC1B67" w:rsidR="00E21485" w:rsidRPr="007A796B" w:rsidRDefault="003C6997">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r>
      <w:r w:rsidR="003662E3" w:rsidRPr="007A796B">
        <w:rPr>
          <w:color w:val="000000" w:themeColor="text1"/>
          <w:sz w:val="28"/>
          <w:szCs w:val="28"/>
        </w:rPr>
        <w:t xml:space="preserve">      </w:t>
      </w:r>
      <w:r w:rsidRPr="007A796B">
        <w:rPr>
          <w:color w:val="000000" w:themeColor="text1"/>
          <w:sz w:val="28"/>
          <w:szCs w:val="28"/>
        </w:rPr>
        <w:t xml:space="preserve">45.4. </w:t>
      </w:r>
      <w:r w:rsidR="00491687" w:rsidRPr="007A796B">
        <w:rPr>
          <w:color w:val="000000" w:themeColor="text1"/>
          <w:sz w:val="28"/>
          <w:szCs w:val="28"/>
        </w:rPr>
        <w:t xml:space="preserve">participarea reprezentanților Serviciului Consiliului la procesul de pregătire a materialelor pentru ședințele Comisiei desfășurat de către Centrul Național de Management al Crizelor, precum și a reprezentanților Centrului </w:t>
      </w:r>
      <w:r w:rsidR="00A54651" w:rsidRPr="00A54651">
        <w:rPr>
          <w:color w:val="000000" w:themeColor="text1"/>
          <w:sz w:val="28"/>
          <w:szCs w:val="28"/>
        </w:rPr>
        <w:t>Național de Management al Crizelor</w:t>
      </w:r>
      <w:r w:rsidR="00A54651" w:rsidRPr="00A54651">
        <w:rPr>
          <w:color w:val="000000" w:themeColor="text1"/>
          <w:sz w:val="28"/>
          <w:szCs w:val="28"/>
        </w:rPr>
        <w:t xml:space="preserve"> </w:t>
      </w:r>
      <w:r w:rsidR="00491687" w:rsidRPr="007A796B">
        <w:rPr>
          <w:color w:val="000000" w:themeColor="text1"/>
          <w:sz w:val="28"/>
          <w:szCs w:val="28"/>
        </w:rPr>
        <w:t>la procesele similare organizate în cadrul Serviciului Consiliului</w:t>
      </w:r>
      <w:r w:rsidRPr="007A796B">
        <w:rPr>
          <w:color w:val="000000" w:themeColor="text1"/>
          <w:sz w:val="28"/>
          <w:szCs w:val="28"/>
        </w:rPr>
        <w:t xml:space="preserve">; </w:t>
      </w:r>
    </w:p>
    <w:p w14:paraId="281890CC" w14:textId="367F4C08" w:rsidR="00E21485" w:rsidRPr="007A796B" w:rsidRDefault="003C6997">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r>
      <w:r w:rsidR="003662E3" w:rsidRPr="007A796B">
        <w:rPr>
          <w:color w:val="000000" w:themeColor="text1"/>
          <w:sz w:val="28"/>
          <w:szCs w:val="28"/>
        </w:rPr>
        <w:t xml:space="preserve">     </w:t>
      </w:r>
      <w:r w:rsidRPr="007A796B">
        <w:rPr>
          <w:color w:val="000000" w:themeColor="text1"/>
          <w:sz w:val="28"/>
          <w:szCs w:val="28"/>
        </w:rPr>
        <w:t xml:space="preserve">45.5. coordonarea tehnică și analitică a materialelor care urmează a fi prezentate Comisiei sau Consiliului, în măsura în care acestea vizează aceleași riscuri, amenințări, vulnerabilități, pericole ori situații de criză; </w:t>
      </w:r>
    </w:p>
    <w:p w14:paraId="5177A518" w14:textId="64DD23BC" w:rsidR="00E21485" w:rsidRPr="007A796B" w:rsidRDefault="003C6997">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lastRenderedPageBreak/>
        <w:tab/>
      </w:r>
      <w:r w:rsidR="00C37AFF" w:rsidRPr="007A796B">
        <w:rPr>
          <w:color w:val="000000" w:themeColor="text1"/>
          <w:sz w:val="28"/>
          <w:szCs w:val="28"/>
        </w:rPr>
        <w:t xml:space="preserve">      </w:t>
      </w:r>
      <w:r w:rsidRPr="007A796B">
        <w:rPr>
          <w:color w:val="000000" w:themeColor="text1"/>
          <w:sz w:val="28"/>
          <w:szCs w:val="28"/>
        </w:rPr>
        <w:t xml:space="preserve">45.6. schimbul de informații privind stadiul/etapa implementării măsurilor dispuse prin deciziile Comisiei și ale Consiliului, atunci când acestea vizează domenii comune de intervenție; </w:t>
      </w:r>
    </w:p>
    <w:p w14:paraId="76057264" w14:textId="1825215D" w:rsidR="00E21485" w:rsidRPr="007A796B" w:rsidRDefault="003C6997">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r>
      <w:r w:rsidR="00C37AFF" w:rsidRPr="007A796B">
        <w:rPr>
          <w:color w:val="000000" w:themeColor="text1"/>
          <w:sz w:val="28"/>
          <w:szCs w:val="28"/>
        </w:rPr>
        <w:t xml:space="preserve">       </w:t>
      </w:r>
      <w:r w:rsidRPr="007A796B">
        <w:rPr>
          <w:color w:val="000000" w:themeColor="text1"/>
          <w:sz w:val="28"/>
          <w:szCs w:val="28"/>
        </w:rPr>
        <w:t xml:space="preserve">45.7. elaborarea, la solicitarea </w:t>
      </w:r>
      <w:r w:rsidR="005B2249" w:rsidRPr="007A796B">
        <w:rPr>
          <w:color w:val="000000" w:themeColor="text1"/>
          <w:sz w:val="28"/>
          <w:szCs w:val="28"/>
        </w:rPr>
        <w:t>p</w:t>
      </w:r>
      <w:r w:rsidRPr="007A796B">
        <w:rPr>
          <w:color w:val="000000" w:themeColor="text1"/>
          <w:sz w:val="28"/>
          <w:szCs w:val="28"/>
        </w:rPr>
        <w:t xml:space="preserve">reședintelui Consiliului, a secretarului Consiliului, a președintelui Comisiei sau a directorului Centrului Național de Management al Crizelor, a unor sinteze, evaluări sau propuneri comune privind măsurile necesare pentru prevenirea, gestionarea ori limitarea efectelor situațiilor de criză cu impact asupra securității naționale; </w:t>
      </w:r>
    </w:p>
    <w:p w14:paraId="4A025D04" w14:textId="645BEA8C" w:rsidR="00E21485" w:rsidRPr="007A796B" w:rsidRDefault="003C6997">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r>
      <w:r w:rsidR="00C37AFF" w:rsidRPr="007A796B">
        <w:rPr>
          <w:color w:val="000000" w:themeColor="text1"/>
          <w:sz w:val="28"/>
          <w:szCs w:val="28"/>
        </w:rPr>
        <w:t xml:space="preserve">      </w:t>
      </w:r>
      <w:r w:rsidRPr="007A796B">
        <w:rPr>
          <w:color w:val="000000" w:themeColor="text1"/>
          <w:sz w:val="28"/>
          <w:szCs w:val="28"/>
        </w:rPr>
        <w:t>45.8. consemnarea principalelor concluzii ale consultărilor de lucru și transmiterea acestora către structurile competente, în vederea fundamentării deciziilor.</w:t>
      </w:r>
    </w:p>
    <w:p w14:paraId="57B73180"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29F2ED8B"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678FB281"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0EBFE3DF"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72958FCA"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6EBA37E9"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78FFC57A"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0747BF74"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6688686E"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1A1B3302"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20808E8C"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7EE95AE3"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5950A1FC"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05633391"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49BDEE2F"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166756DF"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157C5BAB"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5ED55A81"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39FDE739"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5C9C3FCF"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7148DAB0" w14:textId="77777777" w:rsidR="00E21485" w:rsidRPr="007A796B" w:rsidRDefault="00E21485">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12FA80C2" w14:textId="77777777" w:rsidR="00E21485" w:rsidRPr="007A796B" w:rsidRDefault="00E21485">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2F2A5ED4" w14:textId="77777777" w:rsidR="00E21485" w:rsidRPr="007A796B" w:rsidRDefault="00E21485">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38F787A1" w14:textId="58D41022" w:rsidR="00E21485" w:rsidRPr="007A796B" w:rsidRDefault="00E21485" w:rsidP="00C37AFF">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5A7BD3A6" w14:textId="5B736557" w:rsidR="003F7EEC" w:rsidRPr="007A796B" w:rsidRDefault="003F7EEC" w:rsidP="00C37AFF">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750392DE" w14:textId="25264DCE" w:rsidR="003F7EEC" w:rsidRPr="007A796B" w:rsidRDefault="003F7EEC" w:rsidP="00C37AFF">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498394C1" w14:textId="57EE7D70" w:rsidR="003F7EEC" w:rsidRPr="007A796B" w:rsidRDefault="003F7EEC" w:rsidP="00C37AFF">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734F1CE8" w14:textId="3D14EDB6" w:rsidR="003F7EEC" w:rsidRPr="007A796B" w:rsidRDefault="003F7EEC" w:rsidP="00C37AFF">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66F03BA7" w14:textId="292D5C06" w:rsidR="003F7EEC" w:rsidRPr="007A796B" w:rsidRDefault="003F7EEC" w:rsidP="00C37AFF">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4C300A4D" w14:textId="6A0807AF" w:rsidR="003F7EEC" w:rsidRPr="007A796B" w:rsidRDefault="003F7EEC" w:rsidP="00C37AFF">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511BAB00" w14:textId="77777777" w:rsidR="003F7EEC" w:rsidRPr="007A796B" w:rsidRDefault="003F7EEC" w:rsidP="00C37AFF">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0B1AF48C" w14:textId="77777777" w:rsidR="00E21485" w:rsidRPr="007A796B" w:rsidRDefault="00E21485">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24245629" w14:textId="77777777" w:rsidR="00E21485" w:rsidRPr="007A796B" w:rsidRDefault="003C6997">
      <w:pPr>
        <w:tabs>
          <w:tab w:val="right" w:pos="1440"/>
          <w:tab w:val="left" w:pos="901"/>
          <w:tab w:val="center" w:pos="810"/>
          <w:tab w:val="left" w:pos="720"/>
          <w:tab w:val="left" w:pos="709"/>
          <w:tab w:val="left" w:pos="855"/>
          <w:tab w:val="left" w:pos="993"/>
          <w:tab w:val="left" w:pos="1701"/>
        </w:tabs>
        <w:jc w:val="right"/>
        <w:rPr>
          <w:color w:val="000000" w:themeColor="text1"/>
          <w:sz w:val="28"/>
          <w:szCs w:val="28"/>
        </w:rPr>
      </w:pPr>
      <w:r w:rsidRPr="007A796B">
        <w:rPr>
          <w:color w:val="000000" w:themeColor="text1"/>
          <w:sz w:val="28"/>
          <w:szCs w:val="28"/>
        </w:rPr>
        <w:lastRenderedPageBreak/>
        <w:t>Anexa nr. 2</w:t>
      </w:r>
    </w:p>
    <w:p w14:paraId="210A1852" w14:textId="3181C7A9" w:rsidR="00E21485" w:rsidRPr="007A796B" w:rsidRDefault="003C6997">
      <w:pPr>
        <w:tabs>
          <w:tab w:val="right" w:pos="1440"/>
          <w:tab w:val="left" w:pos="901"/>
          <w:tab w:val="center" w:pos="810"/>
          <w:tab w:val="left" w:pos="720"/>
          <w:tab w:val="left" w:pos="709"/>
          <w:tab w:val="left" w:pos="855"/>
          <w:tab w:val="left" w:pos="993"/>
          <w:tab w:val="left" w:pos="1701"/>
        </w:tabs>
        <w:jc w:val="right"/>
        <w:rPr>
          <w:color w:val="000000" w:themeColor="text1"/>
          <w:sz w:val="28"/>
          <w:szCs w:val="28"/>
        </w:rPr>
      </w:pPr>
      <w:r w:rsidRPr="007A796B">
        <w:rPr>
          <w:color w:val="000000" w:themeColor="text1"/>
          <w:sz w:val="28"/>
          <w:szCs w:val="28"/>
        </w:rPr>
        <w:t>la Hotărârea Guvernului nr. ___/2026</w:t>
      </w:r>
    </w:p>
    <w:p w14:paraId="5AD56041" w14:textId="77777777" w:rsidR="00C37AFF" w:rsidRPr="007A796B" w:rsidRDefault="00C37AFF">
      <w:pPr>
        <w:tabs>
          <w:tab w:val="right" w:pos="1440"/>
          <w:tab w:val="left" w:pos="901"/>
          <w:tab w:val="center" w:pos="810"/>
          <w:tab w:val="left" w:pos="720"/>
          <w:tab w:val="left" w:pos="709"/>
          <w:tab w:val="left" w:pos="855"/>
          <w:tab w:val="left" w:pos="993"/>
          <w:tab w:val="left" w:pos="1701"/>
        </w:tabs>
        <w:jc w:val="right"/>
        <w:rPr>
          <w:color w:val="000000" w:themeColor="text1"/>
          <w:sz w:val="28"/>
          <w:szCs w:val="28"/>
        </w:rPr>
      </w:pPr>
    </w:p>
    <w:p w14:paraId="1B53C8D3"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784C019E" w14:textId="7D33EE53" w:rsidR="00E21485" w:rsidRPr="007A796B" w:rsidRDefault="00C37AFF">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REGULAMENTUL</w:t>
      </w:r>
    </w:p>
    <w:p w14:paraId="16E708BB" w14:textId="63F2A175" w:rsidR="00E21485" w:rsidRPr="007A796B" w:rsidRDefault="00C37AFF" w:rsidP="00737E4C">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p</w:t>
      </w:r>
      <w:r w:rsidR="003C6997" w:rsidRPr="007A796B">
        <w:rPr>
          <w:b/>
          <w:bCs/>
          <w:color w:val="000000" w:themeColor="text1"/>
          <w:sz w:val="28"/>
          <w:szCs w:val="28"/>
        </w:rPr>
        <w:t xml:space="preserve">rivind organizarea și funcționarea </w:t>
      </w:r>
      <w:r w:rsidR="003E5919" w:rsidRPr="007A796B">
        <w:rPr>
          <w:b/>
          <w:bCs/>
          <w:color w:val="000000" w:themeColor="text1"/>
          <w:sz w:val="28"/>
          <w:szCs w:val="28"/>
        </w:rPr>
        <w:t>c</w:t>
      </w:r>
      <w:r w:rsidR="003C6997" w:rsidRPr="007A796B">
        <w:rPr>
          <w:b/>
          <w:bCs/>
          <w:color w:val="000000" w:themeColor="text1"/>
          <w:sz w:val="28"/>
          <w:szCs w:val="28"/>
        </w:rPr>
        <w:t>omisiilor regionale</w:t>
      </w:r>
      <w:r w:rsidR="00455757" w:rsidRPr="007A796B">
        <w:rPr>
          <w:b/>
          <w:bCs/>
          <w:color w:val="000000" w:themeColor="text1"/>
          <w:sz w:val="28"/>
          <w:szCs w:val="28"/>
        </w:rPr>
        <w:t xml:space="preserve"> sau</w:t>
      </w:r>
      <w:r w:rsidR="003C6997" w:rsidRPr="007A796B">
        <w:rPr>
          <w:b/>
          <w:bCs/>
          <w:color w:val="000000" w:themeColor="text1"/>
          <w:sz w:val="28"/>
          <w:szCs w:val="28"/>
        </w:rPr>
        <w:t xml:space="preserve"> teritoriale și locale de management al situațiilor de criză, precum și a </w:t>
      </w:r>
      <w:r w:rsidR="003E5919" w:rsidRPr="007A796B">
        <w:rPr>
          <w:b/>
          <w:bCs/>
          <w:color w:val="000000" w:themeColor="text1"/>
          <w:sz w:val="28"/>
          <w:szCs w:val="28"/>
        </w:rPr>
        <w:t>c</w:t>
      </w:r>
      <w:r w:rsidR="003C6997" w:rsidRPr="007A796B">
        <w:rPr>
          <w:b/>
          <w:bCs/>
          <w:color w:val="000000" w:themeColor="text1"/>
          <w:sz w:val="28"/>
          <w:szCs w:val="28"/>
        </w:rPr>
        <w:t>entrelor operaționale de coordonare ale acestora</w:t>
      </w:r>
    </w:p>
    <w:p w14:paraId="3846AB00"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 xml:space="preserve"> </w:t>
      </w:r>
    </w:p>
    <w:p w14:paraId="0A1AFA44"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CAPITOLUL I</w:t>
      </w:r>
    </w:p>
    <w:p w14:paraId="47FFBF52" w14:textId="0BF98AF2" w:rsidR="00E21485" w:rsidRPr="007A796B" w:rsidRDefault="00414CD0">
      <w:pPr>
        <w:tabs>
          <w:tab w:val="right" w:pos="1440"/>
          <w:tab w:val="left" w:pos="901"/>
          <w:tab w:val="center" w:pos="810"/>
          <w:tab w:val="left" w:pos="720"/>
          <w:tab w:val="left" w:pos="709"/>
          <w:tab w:val="left" w:pos="855"/>
          <w:tab w:val="left" w:pos="993"/>
          <w:tab w:val="left" w:pos="1701"/>
        </w:tabs>
        <w:jc w:val="center"/>
        <w:rPr>
          <w:b/>
          <w:bCs/>
          <w:color w:val="000000" w:themeColor="text1"/>
          <w:sz w:val="24"/>
          <w:szCs w:val="24"/>
        </w:rPr>
      </w:pPr>
      <w:r w:rsidRPr="007A796B">
        <w:rPr>
          <w:b/>
          <w:bCs/>
          <w:color w:val="000000" w:themeColor="text1"/>
          <w:sz w:val="24"/>
          <w:szCs w:val="24"/>
        </w:rPr>
        <w:t>DISPOZIȚII GENERALE</w:t>
      </w:r>
    </w:p>
    <w:p w14:paraId="395B849B"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06FB03A8" w14:textId="0CDF849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w:t>
      </w:r>
      <w:r w:rsidRPr="007A796B">
        <w:rPr>
          <w:color w:val="000000" w:themeColor="text1"/>
          <w:sz w:val="28"/>
          <w:szCs w:val="28"/>
        </w:rPr>
        <w:t xml:space="preserve">. Regulamentul </w:t>
      </w:r>
      <w:r w:rsidR="003E5919" w:rsidRPr="007A796B">
        <w:rPr>
          <w:color w:val="000000" w:themeColor="text1"/>
          <w:sz w:val="28"/>
          <w:szCs w:val="28"/>
        </w:rPr>
        <w:t xml:space="preserve">privind </w:t>
      </w:r>
      <w:r w:rsidRPr="007A796B">
        <w:rPr>
          <w:color w:val="000000" w:themeColor="text1"/>
          <w:sz w:val="28"/>
          <w:szCs w:val="28"/>
        </w:rPr>
        <w:t>organizare</w:t>
      </w:r>
      <w:r w:rsidR="003E5919" w:rsidRPr="007A796B">
        <w:rPr>
          <w:color w:val="000000" w:themeColor="text1"/>
          <w:sz w:val="28"/>
          <w:szCs w:val="28"/>
        </w:rPr>
        <w:t>a</w:t>
      </w:r>
      <w:r w:rsidRPr="007A796B">
        <w:rPr>
          <w:color w:val="000000" w:themeColor="text1"/>
          <w:sz w:val="28"/>
          <w:szCs w:val="28"/>
        </w:rPr>
        <w:t xml:space="preserve"> și funcționarea </w:t>
      </w:r>
      <w:r w:rsidR="003E5919" w:rsidRPr="007A796B">
        <w:rPr>
          <w:color w:val="000000" w:themeColor="text1"/>
          <w:sz w:val="28"/>
          <w:szCs w:val="28"/>
        </w:rPr>
        <w:t>c</w:t>
      </w:r>
      <w:r w:rsidRPr="007A796B">
        <w:rPr>
          <w:color w:val="000000" w:themeColor="text1"/>
          <w:sz w:val="28"/>
          <w:szCs w:val="28"/>
        </w:rPr>
        <w:t>omisiilor regionale</w:t>
      </w:r>
      <w:r w:rsidR="00455757" w:rsidRPr="007A796B">
        <w:rPr>
          <w:color w:val="000000" w:themeColor="text1"/>
          <w:sz w:val="28"/>
          <w:szCs w:val="28"/>
        </w:rPr>
        <w:t xml:space="preserve"> sau</w:t>
      </w:r>
      <w:r w:rsidRPr="007A796B">
        <w:rPr>
          <w:color w:val="000000" w:themeColor="text1"/>
          <w:sz w:val="28"/>
          <w:szCs w:val="28"/>
        </w:rPr>
        <w:t xml:space="preserve"> teritoriale și locale de management al situațiilor de criză și a </w:t>
      </w:r>
      <w:r w:rsidR="003E5919" w:rsidRPr="007A796B">
        <w:rPr>
          <w:color w:val="000000" w:themeColor="text1"/>
          <w:sz w:val="28"/>
          <w:szCs w:val="28"/>
        </w:rPr>
        <w:t>c</w:t>
      </w:r>
      <w:r w:rsidRPr="007A796B">
        <w:rPr>
          <w:color w:val="000000" w:themeColor="text1"/>
          <w:sz w:val="28"/>
          <w:szCs w:val="28"/>
        </w:rPr>
        <w:t xml:space="preserve">entrelor operaționale de coordonare ale acestora (în continuare – Regulament) stabilește modul de organizare și funcționare, componența și responsabilitățile </w:t>
      </w:r>
      <w:r w:rsidR="003E5919" w:rsidRPr="007A796B">
        <w:rPr>
          <w:color w:val="000000" w:themeColor="text1"/>
          <w:sz w:val="28"/>
          <w:szCs w:val="28"/>
        </w:rPr>
        <w:t>c</w:t>
      </w:r>
      <w:r w:rsidRPr="007A796B">
        <w:rPr>
          <w:color w:val="000000" w:themeColor="text1"/>
          <w:sz w:val="28"/>
          <w:szCs w:val="28"/>
        </w:rPr>
        <w:t>omisiilor regionale, teritoriale și locale de management al situațiilor de criză, precum și ale Centrelor operaționale de coordonare (în continuare – COC) ale acestora.</w:t>
      </w:r>
    </w:p>
    <w:p w14:paraId="66C7F33C" w14:textId="3014213A"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w:t>
      </w:r>
      <w:r w:rsidRPr="007A796B">
        <w:rPr>
          <w:color w:val="000000" w:themeColor="text1"/>
          <w:sz w:val="28"/>
          <w:szCs w:val="28"/>
        </w:rPr>
        <w:t xml:space="preserve"> Comisiile regionale</w:t>
      </w:r>
      <w:r w:rsidR="00416857" w:rsidRPr="007A796B">
        <w:rPr>
          <w:color w:val="000000" w:themeColor="text1"/>
          <w:sz w:val="28"/>
          <w:szCs w:val="28"/>
        </w:rPr>
        <w:t xml:space="preserve"> sau </w:t>
      </w:r>
      <w:r w:rsidRPr="007A796B">
        <w:rPr>
          <w:color w:val="000000" w:themeColor="text1"/>
          <w:sz w:val="28"/>
          <w:szCs w:val="28"/>
        </w:rPr>
        <w:t>teritoriale și locale de management al situațiilor de criză (în continuare – Comisiile regionale</w:t>
      </w:r>
      <w:r w:rsidR="00416857" w:rsidRPr="007A796B">
        <w:rPr>
          <w:color w:val="000000" w:themeColor="text1"/>
          <w:sz w:val="28"/>
          <w:szCs w:val="28"/>
        </w:rPr>
        <w:t xml:space="preserve"> sau</w:t>
      </w:r>
      <w:r w:rsidRPr="007A796B">
        <w:rPr>
          <w:color w:val="000000" w:themeColor="text1"/>
          <w:sz w:val="28"/>
          <w:szCs w:val="28"/>
        </w:rPr>
        <w:t xml:space="preserve"> teritoriale și locale) se constituie și activează în conformitate cu Legea nr. 248/2025 privind managementul situațiilor de criză, cu prezentul Regulament, precum și cu alte acte normative, inclusiv cu cele adoptate la nivel local. </w:t>
      </w:r>
    </w:p>
    <w:p w14:paraId="1FCB2F46" w14:textId="63A93054"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w:t>
      </w:r>
      <w:r w:rsidRPr="007A796B">
        <w:rPr>
          <w:color w:val="000000" w:themeColor="text1"/>
          <w:sz w:val="28"/>
          <w:szCs w:val="28"/>
        </w:rPr>
        <w:t xml:space="preserve"> Comisiile regionale</w:t>
      </w:r>
      <w:r w:rsidR="00416857" w:rsidRPr="007A796B">
        <w:rPr>
          <w:color w:val="000000" w:themeColor="text1"/>
          <w:sz w:val="28"/>
          <w:szCs w:val="28"/>
        </w:rPr>
        <w:t xml:space="preserve"> sau </w:t>
      </w:r>
      <w:r w:rsidRPr="007A796B">
        <w:rPr>
          <w:color w:val="000000" w:themeColor="text1"/>
          <w:sz w:val="28"/>
          <w:szCs w:val="28"/>
        </w:rPr>
        <w:t xml:space="preserve">teritoriale și locale sunt organe interinstituționale abilitate în managementul crizelor, fără personalitate juridică, care asigură la nivel teritorial și local coordonarea și participarea tuturor structurilor cu competențe în domeniul prevenirii, pregătirii răspunsului la urgențe și crize, precum și a recuperării după criză, în beneficiul protejării populației, </w:t>
      </w:r>
      <w:r w:rsidR="00462042" w:rsidRPr="007A796B">
        <w:rPr>
          <w:color w:val="000000" w:themeColor="text1"/>
          <w:sz w:val="28"/>
          <w:szCs w:val="28"/>
        </w:rPr>
        <w:t xml:space="preserve">a </w:t>
      </w:r>
      <w:r w:rsidRPr="007A796B">
        <w:rPr>
          <w:color w:val="000000" w:themeColor="text1"/>
          <w:sz w:val="28"/>
          <w:szCs w:val="28"/>
        </w:rPr>
        <w:t>ordinii publice sau a altor domenii ale securității naționale.</w:t>
      </w:r>
    </w:p>
    <w:p w14:paraId="50E1482D" w14:textId="211CBBF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Pr="007A796B">
        <w:rPr>
          <w:color w:val="000000" w:themeColor="text1"/>
          <w:sz w:val="28"/>
          <w:szCs w:val="28"/>
        </w:rPr>
        <w:t xml:space="preserve"> COC sunt structuri operaționale </w:t>
      </w:r>
      <w:r w:rsidR="00D755D8" w:rsidRPr="007A796B">
        <w:rPr>
          <w:color w:val="000000" w:themeColor="text1"/>
          <w:sz w:val="28"/>
          <w:szCs w:val="28"/>
        </w:rPr>
        <w:t>ale comisiilor regionale sau teritoriale</w:t>
      </w:r>
      <w:r w:rsidR="00660D73" w:rsidRPr="007A796B">
        <w:rPr>
          <w:color w:val="000000" w:themeColor="text1"/>
          <w:sz w:val="28"/>
          <w:szCs w:val="28"/>
        </w:rPr>
        <w:t>,</w:t>
      </w:r>
      <w:r w:rsidR="00D755D8" w:rsidRPr="007A796B">
        <w:rPr>
          <w:color w:val="000000" w:themeColor="text1"/>
          <w:sz w:val="28"/>
          <w:szCs w:val="28"/>
        </w:rPr>
        <w:t xml:space="preserve"> </w:t>
      </w:r>
      <w:r w:rsidRPr="007A796B">
        <w:rPr>
          <w:color w:val="000000" w:themeColor="text1"/>
          <w:sz w:val="28"/>
          <w:szCs w:val="28"/>
        </w:rPr>
        <w:t>fără personalitate juridică, constituite pentru asigurarea monitorizării situației, colectării și schimbului de informații, suportului analitic și coordonării operaționale necesare activității comisiilor în domeniul managementului situațiilor de criză, care se activează doar în caz de pericol sau declanșare a situațiilor de criză,</w:t>
      </w:r>
      <w:r w:rsidR="008347B8" w:rsidRPr="007A796B">
        <w:rPr>
          <w:color w:val="000000" w:themeColor="text1"/>
          <w:sz w:val="28"/>
          <w:szCs w:val="28"/>
        </w:rPr>
        <w:t xml:space="preserve"> sau în cazul exercițiilor practice</w:t>
      </w:r>
      <w:r w:rsidR="0000021B" w:rsidRPr="007A796B">
        <w:rPr>
          <w:color w:val="000000" w:themeColor="text1"/>
          <w:sz w:val="28"/>
          <w:szCs w:val="28"/>
        </w:rPr>
        <w:t xml:space="preserve"> și de simulare.</w:t>
      </w:r>
    </w:p>
    <w:p w14:paraId="6D9AC594" w14:textId="1B9FE3F0"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w:t>
      </w:r>
      <w:r w:rsidRPr="007A796B">
        <w:rPr>
          <w:color w:val="000000" w:themeColor="text1"/>
          <w:sz w:val="28"/>
          <w:szCs w:val="28"/>
        </w:rPr>
        <w:t xml:space="preserve"> Comisiile regionale</w:t>
      </w:r>
      <w:r w:rsidR="00416857" w:rsidRPr="007A796B">
        <w:rPr>
          <w:color w:val="000000" w:themeColor="text1"/>
          <w:sz w:val="28"/>
          <w:szCs w:val="28"/>
        </w:rPr>
        <w:t xml:space="preserve"> sau</w:t>
      </w:r>
      <w:r w:rsidRPr="007A796B">
        <w:rPr>
          <w:color w:val="000000" w:themeColor="text1"/>
          <w:sz w:val="28"/>
          <w:szCs w:val="28"/>
        </w:rPr>
        <w:t xml:space="preserve"> teritoriale și locale și </w:t>
      </w:r>
      <w:r w:rsidR="000547B2" w:rsidRPr="007A796B">
        <w:rPr>
          <w:color w:val="000000" w:themeColor="text1"/>
          <w:sz w:val="28"/>
          <w:szCs w:val="28"/>
        </w:rPr>
        <w:t>COC</w:t>
      </w:r>
      <w:r w:rsidRPr="007A796B">
        <w:rPr>
          <w:color w:val="000000" w:themeColor="text1"/>
          <w:sz w:val="28"/>
          <w:szCs w:val="28"/>
        </w:rPr>
        <w:t>, se creează în cadrul unităților administrativ-teritoriale, după cum urmează:</w:t>
      </w:r>
    </w:p>
    <w:p w14:paraId="659AB9CC" w14:textId="2DCED07F"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5.1. în cadrul unităților administrativ-teritoriale de nivelul întâi (satele (comunele) și orașele (municipiile) - </w:t>
      </w:r>
      <w:r w:rsidR="00660D73" w:rsidRPr="007A796B">
        <w:rPr>
          <w:color w:val="000000" w:themeColor="text1"/>
          <w:sz w:val="28"/>
          <w:szCs w:val="28"/>
        </w:rPr>
        <w:t>c</w:t>
      </w:r>
      <w:r w:rsidRPr="007A796B">
        <w:rPr>
          <w:color w:val="000000" w:themeColor="text1"/>
          <w:sz w:val="28"/>
          <w:szCs w:val="28"/>
        </w:rPr>
        <w:t xml:space="preserve">omisii locale de management al situațiilor de criză, aflate sub coordonarea </w:t>
      </w:r>
      <w:r w:rsidR="00660D73" w:rsidRPr="007A796B">
        <w:rPr>
          <w:color w:val="000000" w:themeColor="text1"/>
          <w:sz w:val="28"/>
          <w:szCs w:val="28"/>
        </w:rPr>
        <w:t>c</w:t>
      </w:r>
      <w:r w:rsidRPr="007A796B">
        <w:rPr>
          <w:color w:val="000000" w:themeColor="text1"/>
          <w:sz w:val="28"/>
          <w:szCs w:val="28"/>
        </w:rPr>
        <w:t xml:space="preserve">omisiilor regionale sau teritoriale, fără înființarea </w:t>
      </w:r>
      <w:r w:rsidR="000547B2" w:rsidRPr="007A796B">
        <w:rPr>
          <w:color w:val="000000" w:themeColor="text1"/>
          <w:sz w:val="28"/>
          <w:szCs w:val="28"/>
        </w:rPr>
        <w:t>COC</w:t>
      </w:r>
      <w:r w:rsidRPr="007A796B">
        <w:rPr>
          <w:color w:val="000000" w:themeColor="text1"/>
          <w:sz w:val="28"/>
          <w:szCs w:val="28"/>
        </w:rPr>
        <w:t>;</w:t>
      </w:r>
    </w:p>
    <w:p w14:paraId="7BD6AAD6" w14:textId="7794301C"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lastRenderedPageBreak/>
        <w:t xml:space="preserve">5.2. în cadrul unităților administrativ-teritoriale de nivelul doi (raioane, mun. Chișinău și Bălți) - </w:t>
      </w:r>
      <w:r w:rsidR="00660D73" w:rsidRPr="007A796B">
        <w:rPr>
          <w:color w:val="000000" w:themeColor="text1"/>
          <w:sz w:val="28"/>
          <w:szCs w:val="28"/>
        </w:rPr>
        <w:t>c</w:t>
      </w:r>
      <w:r w:rsidRPr="007A796B">
        <w:rPr>
          <w:color w:val="000000" w:themeColor="text1"/>
          <w:sz w:val="28"/>
          <w:szCs w:val="28"/>
        </w:rPr>
        <w:t xml:space="preserve">omisii teritoriale de management al situațiilor de criză și </w:t>
      </w:r>
      <w:r w:rsidR="000547B2" w:rsidRPr="007A796B">
        <w:rPr>
          <w:color w:val="000000" w:themeColor="text1"/>
          <w:sz w:val="28"/>
          <w:szCs w:val="28"/>
        </w:rPr>
        <w:t>COC</w:t>
      </w:r>
      <w:r w:rsidRPr="007A796B">
        <w:rPr>
          <w:color w:val="000000" w:themeColor="text1"/>
          <w:sz w:val="28"/>
          <w:szCs w:val="28"/>
        </w:rPr>
        <w:t xml:space="preserve"> ale acestora;</w:t>
      </w:r>
    </w:p>
    <w:p w14:paraId="7564CAE0" w14:textId="019FF6A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5.3. în cadrul</w:t>
      </w:r>
      <w:r w:rsidR="00534D28" w:rsidRPr="007A796B">
        <w:rPr>
          <w:color w:val="000000" w:themeColor="text1"/>
          <w:sz w:val="28"/>
          <w:szCs w:val="28"/>
        </w:rPr>
        <w:t xml:space="preserve"> </w:t>
      </w:r>
      <w:r w:rsidRPr="007A796B">
        <w:rPr>
          <w:color w:val="000000" w:themeColor="text1"/>
          <w:sz w:val="28"/>
          <w:szCs w:val="28"/>
        </w:rPr>
        <w:t>unității teritoriale autonome Găgăuzia</w:t>
      </w:r>
      <w:r w:rsidR="00534D28" w:rsidRPr="007A796B">
        <w:rPr>
          <w:color w:val="000000" w:themeColor="text1"/>
          <w:sz w:val="28"/>
          <w:szCs w:val="28"/>
        </w:rPr>
        <w:t xml:space="preserve"> (UTA Găgăuzia</w:t>
      </w:r>
      <w:r w:rsidR="00534D28" w:rsidRPr="007A796B">
        <w:rPr>
          <w:b/>
          <w:bCs/>
          <w:color w:val="000000" w:themeColor="text1"/>
          <w:sz w:val="28"/>
          <w:szCs w:val="28"/>
        </w:rPr>
        <w:t>)</w:t>
      </w:r>
      <w:r w:rsidRPr="007A796B">
        <w:rPr>
          <w:color w:val="000000" w:themeColor="text1"/>
          <w:sz w:val="28"/>
          <w:szCs w:val="28"/>
        </w:rPr>
        <w:t xml:space="preserve"> - </w:t>
      </w:r>
      <w:r w:rsidR="00660D73" w:rsidRPr="007A796B">
        <w:rPr>
          <w:color w:val="000000" w:themeColor="text1"/>
          <w:sz w:val="28"/>
          <w:szCs w:val="28"/>
        </w:rPr>
        <w:t>c</w:t>
      </w:r>
      <w:r w:rsidRPr="007A796B">
        <w:rPr>
          <w:color w:val="000000" w:themeColor="text1"/>
          <w:sz w:val="28"/>
          <w:szCs w:val="28"/>
        </w:rPr>
        <w:t xml:space="preserve">omisie regională de management al situațiilor de criză și </w:t>
      </w:r>
      <w:r w:rsidR="000547B2" w:rsidRPr="007A796B">
        <w:rPr>
          <w:color w:val="000000" w:themeColor="text1"/>
          <w:sz w:val="28"/>
          <w:szCs w:val="28"/>
        </w:rPr>
        <w:t>COC a</w:t>
      </w:r>
      <w:r w:rsidR="0068584E">
        <w:rPr>
          <w:color w:val="000000" w:themeColor="text1"/>
          <w:sz w:val="28"/>
          <w:szCs w:val="28"/>
        </w:rPr>
        <w:t>l</w:t>
      </w:r>
      <w:r w:rsidR="000547B2" w:rsidRPr="007A796B">
        <w:rPr>
          <w:color w:val="000000" w:themeColor="text1"/>
          <w:sz w:val="28"/>
          <w:szCs w:val="28"/>
        </w:rPr>
        <w:t xml:space="preserve"> acesteia.</w:t>
      </w:r>
    </w:p>
    <w:p w14:paraId="36C7EC63" w14:textId="309754CC"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6.</w:t>
      </w:r>
      <w:r w:rsidRPr="007A796B">
        <w:rPr>
          <w:color w:val="000000" w:themeColor="text1"/>
          <w:sz w:val="28"/>
          <w:szCs w:val="28"/>
        </w:rPr>
        <w:t xml:space="preserve"> Comisiile regionale </w:t>
      </w:r>
      <w:r w:rsidR="00416857" w:rsidRPr="007A796B">
        <w:rPr>
          <w:color w:val="000000" w:themeColor="text1"/>
          <w:sz w:val="28"/>
          <w:szCs w:val="28"/>
        </w:rPr>
        <w:t>sau</w:t>
      </w:r>
      <w:r w:rsidRPr="007A796B">
        <w:rPr>
          <w:color w:val="000000" w:themeColor="text1"/>
          <w:sz w:val="28"/>
          <w:szCs w:val="28"/>
        </w:rPr>
        <w:t xml:space="preserve"> teritoriale cooperează cu Comisia Națională de Management al Crizelor, cu Centrul Național de Management al Crizelor și cu alte autorități și instituții publice, precum și coordonează activitatea </w:t>
      </w:r>
      <w:r w:rsidR="00660D73" w:rsidRPr="007A796B">
        <w:rPr>
          <w:color w:val="000000" w:themeColor="text1"/>
          <w:sz w:val="28"/>
          <w:szCs w:val="28"/>
        </w:rPr>
        <w:t>c</w:t>
      </w:r>
      <w:r w:rsidRPr="007A796B">
        <w:rPr>
          <w:color w:val="000000" w:themeColor="text1"/>
          <w:sz w:val="28"/>
          <w:szCs w:val="28"/>
        </w:rPr>
        <w:t>omisiilor locale de management al crizelor.</w:t>
      </w:r>
    </w:p>
    <w:p w14:paraId="2EC452EE" w14:textId="0DBDD71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7.</w:t>
      </w:r>
      <w:r w:rsidRPr="007A796B">
        <w:rPr>
          <w:color w:val="000000" w:themeColor="text1"/>
          <w:sz w:val="28"/>
          <w:szCs w:val="28"/>
        </w:rPr>
        <w:t xml:space="preserve"> Comisiile regionale</w:t>
      </w:r>
      <w:r w:rsidR="000547B2" w:rsidRPr="007A796B">
        <w:rPr>
          <w:color w:val="000000" w:themeColor="text1"/>
          <w:sz w:val="28"/>
          <w:szCs w:val="28"/>
        </w:rPr>
        <w:t xml:space="preserve"> sau</w:t>
      </w:r>
      <w:r w:rsidRPr="007A796B">
        <w:rPr>
          <w:color w:val="000000" w:themeColor="text1"/>
          <w:sz w:val="28"/>
          <w:szCs w:val="28"/>
        </w:rPr>
        <w:t xml:space="preserve"> teritoriale și locale acționează sub coordonarea Comisiei Naționale de Management al Crizelor, cu respectarea principiului subsidiarității și autonomiei locale și asigură implementarea, la nivel regional, teritorial și local, a deciziilor acesteia, în condițiile în care sunt necesare asigurării managementului unor crize sau crize majore.</w:t>
      </w:r>
    </w:p>
    <w:p w14:paraId="3CAE3A72" w14:textId="3557320F"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8.</w:t>
      </w:r>
      <w:r w:rsidRPr="007A796B">
        <w:rPr>
          <w:color w:val="000000" w:themeColor="text1"/>
          <w:sz w:val="28"/>
          <w:szCs w:val="28"/>
        </w:rPr>
        <w:t xml:space="preserve"> Comisiile regionale</w:t>
      </w:r>
      <w:r w:rsidR="000547B2" w:rsidRPr="007A796B">
        <w:rPr>
          <w:color w:val="000000" w:themeColor="text1"/>
          <w:sz w:val="28"/>
          <w:szCs w:val="28"/>
        </w:rPr>
        <w:t xml:space="preserve"> sau</w:t>
      </w:r>
      <w:r w:rsidRPr="007A796B">
        <w:rPr>
          <w:color w:val="000000" w:themeColor="text1"/>
          <w:sz w:val="28"/>
          <w:szCs w:val="28"/>
        </w:rPr>
        <w:t xml:space="preserve"> teritoriale și locale </w:t>
      </w:r>
      <w:r w:rsidR="00AC57FF" w:rsidRPr="007A796B">
        <w:rPr>
          <w:color w:val="000000" w:themeColor="text1"/>
          <w:sz w:val="28"/>
          <w:szCs w:val="28"/>
        </w:rPr>
        <w:t>sunt constituite de către autoritățile administrației publice locale</w:t>
      </w:r>
      <w:r w:rsidRPr="007A796B">
        <w:rPr>
          <w:color w:val="000000" w:themeColor="text1"/>
          <w:sz w:val="28"/>
          <w:szCs w:val="28"/>
        </w:rPr>
        <w:t xml:space="preserve"> în conformitate cu prezentul Regulament și legislația aplicabilă.</w:t>
      </w:r>
    </w:p>
    <w:p w14:paraId="0304F3EB" w14:textId="3C4B111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9.</w:t>
      </w:r>
      <w:r w:rsidRPr="007A796B">
        <w:rPr>
          <w:color w:val="000000" w:themeColor="text1"/>
          <w:sz w:val="28"/>
          <w:szCs w:val="28"/>
        </w:rPr>
        <w:t xml:space="preserve"> Autoritățile administrației publice locale, </w:t>
      </w:r>
      <w:r w:rsidR="00AC57FF" w:rsidRPr="007A796B">
        <w:rPr>
          <w:color w:val="000000" w:themeColor="text1"/>
          <w:sz w:val="28"/>
          <w:szCs w:val="28"/>
        </w:rPr>
        <w:t xml:space="preserve">în funcție de </w:t>
      </w:r>
      <w:r w:rsidRPr="007A796B">
        <w:rPr>
          <w:color w:val="000000" w:themeColor="text1"/>
          <w:sz w:val="28"/>
          <w:szCs w:val="28"/>
        </w:rPr>
        <w:t>nivelul</w:t>
      </w:r>
      <w:r w:rsidR="00AC57FF" w:rsidRPr="007A796B">
        <w:rPr>
          <w:color w:val="000000" w:themeColor="text1"/>
          <w:sz w:val="28"/>
          <w:szCs w:val="28"/>
        </w:rPr>
        <w:t xml:space="preserve"> </w:t>
      </w:r>
      <w:r w:rsidRPr="007A796B">
        <w:rPr>
          <w:color w:val="000000" w:themeColor="text1"/>
          <w:sz w:val="28"/>
          <w:szCs w:val="28"/>
        </w:rPr>
        <w:t xml:space="preserve">administrativ-teritorial, asigură organizarea și funcționarea </w:t>
      </w:r>
      <w:r w:rsidR="00AC57FF" w:rsidRPr="007A796B">
        <w:rPr>
          <w:color w:val="000000" w:themeColor="text1"/>
          <w:sz w:val="28"/>
          <w:szCs w:val="28"/>
        </w:rPr>
        <w:t>c</w:t>
      </w:r>
      <w:r w:rsidRPr="007A796B">
        <w:rPr>
          <w:color w:val="000000" w:themeColor="text1"/>
          <w:sz w:val="28"/>
          <w:szCs w:val="28"/>
        </w:rPr>
        <w:t>omisiilor regionale</w:t>
      </w:r>
      <w:r w:rsidR="00AC57FF" w:rsidRPr="007A796B">
        <w:rPr>
          <w:color w:val="000000" w:themeColor="text1"/>
          <w:sz w:val="28"/>
          <w:szCs w:val="28"/>
        </w:rPr>
        <w:t xml:space="preserve"> sau</w:t>
      </w:r>
      <w:r w:rsidRPr="007A796B">
        <w:rPr>
          <w:color w:val="000000" w:themeColor="text1"/>
          <w:sz w:val="28"/>
          <w:szCs w:val="28"/>
        </w:rPr>
        <w:t xml:space="preserve"> teritoriale și locale și, după caz, a </w:t>
      </w:r>
      <w:r w:rsidR="000547B2" w:rsidRPr="007A796B">
        <w:rPr>
          <w:color w:val="000000" w:themeColor="text1"/>
          <w:sz w:val="28"/>
          <w:szCs w:val="28"/>
        </w:rPr>
        <w:t>COC</w:t>
      </w:r>
      <w:r w:rsidRPr="007A796B">
        <w:rPr>
          <w:color w:val="000000" w:themeColor="text1"/>
          <w:sz w:val="28"/>
          <w:szCs w:val="28"/>
        </w:rPr>
        <w:t>, inclusiv suportul administrativ, logistic și tehnic necesar, în limitele resurselor disponibile.</w:t>
      </w:r>
    </w:p>
    <w:p w14:paraId="700E434D" w14:textId="3A3EE35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10.</w:t>
      </w:r>
      <w:r w:rsidRPr="007A796B">
        <w:rPr>
          <w:color w:val="000000" w:themeColor="text1"/>
          <w:sz w:val="28"/>
          <w:szCs w:val="28"/>
        </w:rPr>
        <w:t xml:space="preserve"> Autoritățile și instituțiile publice competente acordă, în condițiile legii și în limitele atribuțiilor funcționale, sprijin operațional și </w:t>
      </w:r>
      <w:r w:rsidR="00143B7D" w:rsidRPr="007A796B">
        <w:rPr>
          <w:color w:val="000000" w:themeColor="text1"/>
          <w:sz w:val="28"/>
          <w:szCs w:val="28"/>
        </w:rPr>
        <w:t xml:space="preserve">asigură </w:t>
      </w:r>
      <w:r w:rsidRPr="007A796B">
        <w:rPr>
          <w:color w:val="000000" w:themeColor="text1"/>
          <w:sz w:val="28"/>
          <w:szCs w:val="28"/>
        </w:rPr>
        <w:t>cooperare</w:t>
      </w:r>
      <w:r w:rsidR="00143B7D" w:rsidRPr="007A796B">
        <w:rPr>
          <w:color w:val="000000" w:themeColor="text1"/>
          <w:sz w:val="28"/>
          <w:szCs w:val="28"/>
        </w:rPr>
        <w:t>a</w:t>
      </w:r>
      <w:r w:rsidRPr="007A796B">
        <w:rPr>
          <w:color w:val="000000" w:themeColor="text1"/>
          <w:sz w:val="28"/>
          <w:szCs w:val="28"/>
        </w:rPr>
        <w:t xml:space="preserve"> interinstituțională </w:t>
      </w:r>
      <w:r w:rsidR="00143B7D" w:rsidRPr="007A796B">
        <w:rPr>
          <w:color w:val="000000" w:themeColor="text1"/>
          <w:sz w:val="28"/>
          <w:szCs w:val="28"/>
        </w:rPr>
        <w:t>c</w:t>
      </w:r>
      <w:r w:rsidRPr="007A796B">
        <w:rPr>
          <w:color w:val="000000" w:themeColor="text1"/>
          <w:sz w:val="28"/>
          <w:szCs w:val="28"/>
        </w:rPr>
        <w:t>omisiilor regionale</w:t>
      </w:r>
      <w:r w:rsidR="000547B2" w:rsidRPr="007A796B">
        <w:rPr>
          <w:color w:val="000000" w:themeColor="text1"/>
          <w:sz w:val="28"/>
          <w:szCs w:val="28"/>
        </w:rPr>
        <w:t xml:space="preserve"> sau</w:t>
      </w:r>
      <w:r w:rsidRPr="007A796B">
        <w:rPr>
          <w:color w:val="000000" w:themeColor="text1"/>
          <w:sz w:val="28"/>
          <w:szCs w:val="28"/>
        </w:rPr>
        <w:t xml:space="preserve"> teritoriale și locale și, după caz, </w:t>
      </w:r>
      <w:r w:rsidR="000547B2" w:rsidRPr="007A796B">
        <w:rPr>
          <w:color w:val="000000" w:themeColor="text1"/>
          <w:sz w:val="28"/>
          <w:szCs w:val="28"/>
        </w:rPr>
        <w:t>COC</w:t>
      </w:r>
      <w:r w:rsidRPr="007A796B">
        <w:rPr>
          <w:color w:val="000000" w:themeColor="text1"/>
          <w:sz w:val="28"/>
          <w:szCs w:val="28"/>
        </w:rPr>
        <w:t>, pentru realizarea atribuțiilor în domeniul managementului situațiilor de criză.</w:t>
      </w:r>
    </w:p>
    <w:p w14:paraId="6E38E55F" w14:textId="70C6A47B" w:rsidR="00E21485" w:rsidRPr="007A796B" w:rsidRDefault="00717E2D">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11.</w:t>
      </w:r>
      <w:r w:rsidRPr="007A796B">
        <w:rPr>
          <w:color w:val="000000" w:themeColor="text1"/>
          <w:sz w:val="28"/>
          <w:szCs w:val="28"/>
        </w:rPr>
        <w:t xml:space="preserve"> Instruirea membrilor Comisiilor regionale sau teritoriale și locale, precum și a</w:t>
      </w:r>
      <w:r w:rsidR="0068584E">
        <w:rPr>
          <w:color w:val="000000" w:themeColor="text1"/>
          <w:sz w:val="28"/>
          <w:szCs w:val="28"/>
        </w:rPr>
        <w:t>i</w:t>
      </w:r>
      <w:r w:rsidRPr="007A796B">
        <w:rPr>
          <w:color w:val="000000" w:themeColor="text1"/>
          <w:sz w:val="28"/>
          <w:szCs w:val="28"/>
        </w:rPr>
        <w:t xml:space="preserve"> COC se organizează de către Centrul Național de Management al Crizelor, cu implicarea Ministerului Afacerilor Interne.</w:t>
      </w:r>
    </w:p>
    <w:p w14:paraId="17C45CC8"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63283474"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CAPITOLUL II</w:t>
      </w:r>
    </w:p>
    <w:p w14:paraId="04BA055B" w14:textId="77777777" w:rsidR="008E6EBF" w:rsidRPr="007A796B" w:rsidRDefault="00514C43">
      <w:pPr>
        <w:tabs>
          <w:tab w:val="right" w:pos="1440"/>
          <w:tab w:val="left" w:pos="901"/>
          <w:tab w:val="center" w:pos="810"/>
          <w:tab w:val="left" w:pos="720"/>
          <w:tab w:val="left" w:pos="709"/>
          <w:tab w:val="left" w:pos="855"/>
          <w:tab w:val="left" w:pos="993"/>
          <w:tab w:val="left" w:pos="1701"/>
        </w:tabs>
        <w:jc w:val="center"/>
        <w:rPr>
          <w:b/>
          <w:bCs/>
          <w:color w:val="000000" w:themeColor="text1"/>
          <w:sz w:val="24"/>
          <w:szCs w:val="24"/>
        </w:rPr>
      </w:pPr>
      <w:r w:rsidRPr="007A796B">
        <w:rPr>
          <w:b/>
          <w:bCs/>
          <w:color w:val="000000" w:themeColor="text1"/>
          <w:sz w:val="24"/>
          <w:szCs w:val="24"/>
        </w:rPr>
        <w:t xml:space="preserve">COMPONENȚA COMISIILOR REGIONALE SAU </w:t>
      </w:r>
    </w:p>
    <w:p w14:paraId="18713124" w14:textId="18394BA8" w:rsidR="00E21485" w:rsidRPr="007A796B" w:rsidRDefault="00514C43" w:rsidP="008E6EBF">
      <w:pPr>
        <w:tabs>
          <w:tab w:val="right" w:pos="1440"/>
          <w:tab w:val="left" w:pos="901"/>
          <w:tab w:val="center" w:pos="810"/>
          <w:tab w:val="left" w:pos="720"/>
          <w:tab w:val="left" w:pos="709"/>
          <w:tab w:val="left" w:pos="855"/>
          <w:tab w:val="left" w:pos="993"/>
          <w:tab w:val="left" w:pos="1701"/>
        </w:tabs>
        <w:jc w:val="center"/>
        <w:rPr>
          <w:b/>
          <w:bCs/>
          <w:color w:val="000000" w:themeColor="text1"/>
          <w:sz w:val="24"/>
          <w:szCs w:val="24"/>
        </w:rPr>
      </w:pPr>
      <w:r w:rsidRPr="007A796B">
        <w:rPr>
          <w:b/>
          <w:bCs/>
          <w:color w:val="000000" w:themeColor="text1"/>
          <w:sz w:val="24"/>
          <w:szCs w:val="24"/>
        </w:rPr>
        <w:t>TERITORIALE</w:t>
      </w:r>
      <w:r w:rsidR="008E6EBF" w:rsidRPr="007A796B">
        <w:rPr>
          <w:b/>
          <w:bCs/>
          <w:color w:val="000000" w:themeColor="text1"/>
          <w:sz w:val="24"/>
          <w:szCs w:val="24"/>
        </w:rPr>
        <w:t xml:space="preserve"> </w:t>
      </w:r>
      <w:r w:rsidRPr="007A796B">
        <w:rPr>
          <w:b/>
          <w:bCs/>
          <w:color w:val="000000" w:themeColor="text1"/>
          <w:sz w:val="24"/>
          <w:szCs w:val="24"/>
        </w:rPr>
        <w:t>ȘI LOCALE</w:t>
      </w:r>
    </w:p>
    <w:p w14:paraId="4976F43D" w14:textId="77777777" w:rsidR="00E21485" w:rsidRPr="007A796B" w:rsidRDefault="00E21485">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p>
    <w:p w14:paraId="7384B0E8" w14:textId="6DCE42A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w:t>
      </w:r>
      <w:r w:rsidR="00717E2D" w:rsidRPr="007A796B">
        <w:rPr>
          <w:b/>
          <w:bCs/>
          <w:color w:val="000000" w:themeColor="text1"/>
          <w:sz w:val="28"/>
          <w:szCs w:val="28"/>
        </w:rPr>
        <w:t>2</w:t>
      </w:r>
      <w:r w:rsidRPr="007A796B">
        <w:rPr>
          <w:color w:val="000000" w:themeColor="text1"/>
          <w:sz w:val="28"/>
          <w:szCs w:val="28"/>
        </w:rPr>
        <w:t xml:space="preserve">. Componența </w:t>
      </w:r>
      <w:r w:rsidR="00143B7D" w:rsidRPr="007A796B">
        <w:rPr>
          <w:color w:val="000000" w:themeColor="text1"/>
          <w:sz w:val="28"/>
          <w:szCs w:val="28"/>
        </w:rPr>
        <w:t>c</w:t>
      </w:r>
      <w:r w:rsidRPr="007A796B">
        <w:rPr>
          <w:color w:val="000000" w:themeColor="text1"/>
          <w:sz w:val="28"/>
          <w:szCs w:val="28"/>
        </w:rPr>
        <w:t>omisiilor regionale</w:t>
      </w:r>
      <w:r w:rsidR="00D20828" w:rsidRPr="007A796B">
        <w:rPr>
          <w:color w:val="000000" w:themeColor="text1"/>
          <w:sz w:val="28"/>
          <w:szCs w:val="28"/>
        </w:rPr>
        <w:t xml:space="preserve"> sau </w:t>
      </w:r>
      <w:r w:rsidRPr="007A796B">
        <w:rPr>
          <w:color w:val="000000" w:themeColor="text1"/>
          <w:sz w:val="28"/>
          <w:szCs w:val="28"/>
        </w:rPr>
        <w:t>teritoriale și locale se stabilește la nivel</w:t>
      </w:r>
      <w:r w:rsidR="00143B7D" w:rsidRPr="007A796B">
        <w:rPr>
          <w:color w:val="000000" w:themeColor="text1"/>
          <w:sz w:val="28"/>
          <w:szCs w:val="28"/>
        </w:rPr>
        <w:t>ul</w:t>
      </w:r>
      <w:r w:rsidRPr="007A796B">
        <w:rPr>
          <w:color w:val="000000" w:themeColor="text1"/>
          <w:sz w:val="28"/>
          <w:szCs w:val="28"/>
        </w:rPr>
        <w:t xml:space="preserve"> unității administrativ-teritoriale, în funcție de specificul teritorial, riscurile identificate și instituțiile relevante.</w:t>
      </w:r>
    </w:p>
    <w:p w14:paraId="4483B1F0" w14:textId="4BDD7D2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w:t>
      </w:r>
      <w:r w:rsidR="00717E2D" w:rsidRPr="007A796B">
        <w:rPr>
          <w:b/>
          <w:bCs/>
          <w:color w:val="000000" w:themeColor="text1"/>
          <w:sz w:val="28"/>
          <w:szCs w:val="28"/>
        </w:rPr>
        <w:t>3</w:t>
      </w:r>
      <w:r w:rsidRPr="007A796B">
        <w:rPr>
          <w:color w:val="000000" w:themeColor="text1"/>
          <w:sz w:val="28"/>
          <w:szCs w:val="28"/>
        </w:rPr>
        <w:t xml:space="preserve">. La nivel regional și teritorial, conducerea </w:t>
      </w:r>
      <w:r w:rsidR="00143B7D" w:rsidRPr="007A796B">
        <w:rPr>
          <w:color w:val="000000" w:themeColor="text1"/>
          <w:sz w:val="28"/>
          <w:szCs w:val="28"/>
        </w:rPr>
        <w:t>c</w:t>
      </w:r>
      <w:r w:rsidRPr="007A796B">
        <w:rPr>
          <w:color w:val="000000" w:themeColor="text1"/>
          <w:sz w:val="28"/>
          <w:szCs w:val="28"/>
        </w:rPr>
        <w:t>omisi</w:t>
      </w:r>
      <w:r w:rsidR="00143B7D" w:rsidRPr="007A796B">
        <w:rPr>
          <w:color w:val="000000" w:themeColor="text1"/>
          <w:sz w:val="28"/>
          <w:szCs w:val="28"/>
        </w:rPr>
        <w:t>ei</w:t>
      </w:r>
      <w:r w:rsidRPr="007A796B">
        <w:rPr>
          <w:color w:val="000000" w:themeColor="text1"/>
          <w:sz w:val="28"/>
          <w:szCs w:val="28"/>
        </w:rPr>
        <w:t xml:space="preserve"> regionale se asigură de către Guvernatorul (Başkanul) UTA Găgăuzia, </w:t>
      </w:r>
      <w:r w:rsidR="00AE1748" w:rsidRPr="007A796B">
        <w:rPr>
          <w:color w:val="000000" w:themeColor="text1"/>
          <w:sz w:val="28"/>
          <w:szCs w:val="28"/>
        </w:rPr>
        <w:t xml:space="preserve">iar a </w:t>
      </w:r>
      <w:r w:rsidR="00143B7D" w:rsidRPr="007A796B">
        <w:rPr>
          <w:color w:val="000000" w:themeColor="text1"/>
          <w:sz w:val="28"/>
          <w:szCs w:val="28"/>
        </w:rPr>
        <w:t>c</w:t>
      </w:r>
      <w:r w:rsidRPr="007A796B">
        <w:rPr>
          <w:color w:val="000000" w:themeColor="text1"/>
          <w:sz w:val="28"/>
          <w:szCs w:val="28"/>
        </w:rPr>
        <w:t xml:space="preserve">omisiilor teritoriale de </w:t>
      </w:r>
      <w:r w:rsidR="00AE1748" w:rsidRPr="007A796B">
        <w:rPr>
          <w:color w:val="000000" w:themeColor="text1"/>
          <w:sz w:val="28"/>
          <w:szCs w:val="28"/>
        </w:rPr>
        <w:t>către p</w:t>
      </w:r>
      <w:r w:rsidRPr="007A796B">
        <w:rPr>
          <w:color w:val="000000" w:themeColor="text1"/>
          <w:sz w:val="28"/>
          <w:szCs w:val="28"/>
        </w:rPr>
        <w:t>reședinte</w:t>
      </w:r>
      <w:r w:rsidR="00AE1748" w:rsidRPr="007A796B">
        <w:rPr>
          <w:color w:val="000000" w:themeColor="text1"/>
          <w:sz w:val="28"/>
          <w:szCs w:val="28"/>
        </w:rPr>
        <w:t xml:space="preserve">le </w:t>
      </w:r>
      <w:r w:rsidRPr="007A796B">
        <w:rPr>
          <w:color w:val="000000" w:themeColor="text1"/>
          <w:sz w:val="28"/>
          <w:szCs w:val="28"/>
        </w:rPr>
        <w:t>raionului/primar</w:t>
      </w:r>
      <w:r w:rsidR="00AE1748" w:rsidRPr="007A796B">
        <w:rPr>
          <w:color w:val="000000" w:themeColor="text1"/>
          <w:sz w:val="28"/>
          <w:szCs w:val="28"/>
        </w:rPr>
        <w:t>ul general al</w:t>
      </w:r>
      <w:r w:rsidRPr="007A796B">
        <w:rPr>
          <w:color w:val="000000" w:themeColor="text1"/>
          <w:sz w:val="28"/>
          <w:szCs w:val="28"/>
        </w:rPr>
        <w:t xml:space="preserve"> municipiului Chișinău, </w:t>
      </w:r>
      <w:r w:rsidR="00AE1748" w:rsidRPr="007A796B">
        <w:rPr>
          <w:color w:val="000000" w:themeColor="text1"/>
          <w:sz w:val="28"/>
          <w:szCs w:val="28"/>
        </w:rPr>
        <w:t xml:space="preserve">primarul municipiului </w:t>
      </w:r>
      <w:r w:rsidRPr="007A796B">
        <w:rPr>
          <w:color w:val="000000" w:themeColor="text1"/>
          <w:sz w:val="28"/>
          <w:szCs w:val="28"/>
        </w:rPr>
        <w:t xml:space="preserve">Bălți, care </w:t>
      </w:r>
      <w:r w:rsidR="00AE1748" w:rsidRPr="007A796B">
        <w:rPr>
          <w:color w:val="000000" w:themeColor="text1"/>
          <w:sz w:val="28"/>
          <w:szCs w:val="28"/>
        </w:rPr>
        <w:t>sunt</w:t>
      </w:r>
      <w:r w:rsidRPr="007A796B">
        <w:rPr>
          <w:color w:val="000000" w:themeColor="text1"/>
          <w:sz w:val="28"/>
          <w:szCs w:val="28"/>
        </w:rPr>
        <w:t xml:space="preserve"> asistați de subdiviziunile teritoriale ale instituției principale.</w:t>
      </w:r>
    </w:p>
    <w:p w14:paraId="0B4E0F32" w14:textId="507666B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w:t>
      </w:r>
      <w:r w:rsidR="00717E2D" w:rsidRPr="007A796B">
        <w:rPr>
          <w:b/>
          <w:bCs/>
          <w:color w:val="000000" w:themeColor="text1"/>
          <w:sz w:val="28"/>
          <w:szCs w:val="28"/>
        </w:rPr>
        <w:t>4</w:t>
      </w:r>
      <w:r w:rsidRPr="007A796B">
        <w:rPr>
          <w:b/>
          <w:bCs/>
          <w:color w:val="000000" w:themeColor="text1"/>
          <w:sz w:val="28"/>
          <w:szCs w:val="28"/>
        </w:rPr>
        <w:t>.</w:t>
      </w:r>
      <w:r w:rsidRPr="007A796B">
        <w:rPr>
          <w:color w:val="000000" w:themeColor="text1"/>
          <w:sz w:val="28"/>
          <w:szCs w:val="28"/>
        </w:rPr>
        <w:t xml:space="preserve"> La nivelul orașului (municipiului), satului (comunei), conducerea </w:t>
      </w:r>
      <w:r w:rsidR="00143B7D" w:rsidRPr="007A796B">
        <w:rPr>
          <w:color w:val="000000" w:themeColor="text1"/>
          <w:sz w:val="28"/>
          <w:szCs w:val="28"/>
        </w:rPr>
        <w:t>c</w:t>
      </w:r>
      <w:r w:rsidRPr="007A796B">
        <w:rPr>
          <w:color w:val="000000" w:themeColor="text1"/>
          <w:sz w:val="28"/>
          <w:szCs w:val="28"/>
        </w:rPr>
        <w:t>omisiilor locale se asigură de către primari.</w:t>
      </w:r>
    </w:p>
    <w:p w14:paraId="4CA99DD2" w14:textId="2029A494"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lastRenderedPageBreak/>
        <w:t>1</w:t>
      </w:r>
      <w:r w:rsidR="00717E2D" w:rsidRPr="007A796B">
        <w:rPr>
          <w:b/>
          <w:bCs/>
          <w:color w:val="000000" w:themeColor="text1"/>
          <w:sz w:val="28"/>
          <w:szCs w:val="28"/>
        </w:rPr>
        <w:t>5</w:t>
      </w:r>
      <w:r w:rsidRPr="007A796B">
        <w:rPr>
          <w:b/>
          <w:bCs/>
          <w:color w:val="000000" w:themeColor="text1"/>
          <w:sz w:val="28"/>
          <w:szCs w:val="28"/>
        </w:rPr>
        <w:t>.</w:t>
      </w:r>
      <w:r w:rsidRPr="007A796B">
        <w:rPr>
          <w:color w:val="000000" w:themeColor="text1"/>
          <w:sz w:val="28"/>
          <w:szCs w:val="28"/>
        </w:rPr>
        <w:t xml:space="preserve"> În cazul absenței președintelui Comisiei regionale</w:t>
      </w:r>
      <w:r w:rsidR="00143B7D" w:rsidRPr="007A796B">
        <w:rPr>
          <w:color w:val="000000" w:themeColor="text1"/>
          <w:sz w:val="28"/>
          <w:szCs w:val="28"/>
        </w:rPr>
        <w:t xml:space="preserve"> sau</w:t>
      </w:r>
      <w:r w:rsidR="00D20828" w:rsidRPr="007A796B">
        <w:rPr>
          <w:color w:val="000000" w:themeColor="text1"/>
          <w:sz w:val="28"/>
          <w:szCs w:val="28"/>
        </w:rPr>
        <w:t xml:space="preserve"> </w:t>
      </w:r>
      <w:r w:rsidRPr="007A796B">
        <w:rPr>
          <w:color w:val="000000" w:themeColor="text1"/>
          <w:sz w:val="28"/>
          <w:szCs w:val="28"/>
        </w:rPr>
        <w:t xml:space="preserve">teritoriale </w:t>
      </w:r>
      <w:r w:rsidR="00143B7D" w:rsidRPr="007A796B">
        <w:rPr>
          <w:color w:val="000000" w:themeColor="text1"/>
          <w:sz w:val="28"/>
          <w:szCs w:val="28"/>
        </w:rPr>
        <w:t xml:space="preserve">și </w:t>
      </w:r>
      <w:r w:rsidRPr="007A796B">
        <w:rPr>
          <w:color w:val="000000" w:themeColor="text1"/>
          <w:sz w:val="28"/>
          <w:szCs w:val="28"/>
        </w:rPr>
        <w:t>locale, aceasta este condusă de persoana care îndeplinește temporar atribuțiile autorității executive respective.</w:t>
      </w:r>
    </w:p>
    <w:p w14:paraId="22186505" w14:textId="03A2070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w:t>
      </w:r>
      <w:r w:rsidR="00717E2D" w:rsidRPr="007A796B">
        <w:rPr>
          <w:b/>
          <w:bCs/>
          <w:color w:val="000000" w:themeColor="text1"/>
          <w:sz w:val="28"/>
          <w:szCs w:val="28"/>
        </w:rPr>
        <w:t>6</w:t>
      </w:r>
      <w:r w:rsidRPr="007A796B">
        <w:rPr>
          <w:b/>
          <w:bCs/>
          <w:color w:val="000000" w:themeColor="text1"/>
          <w:sz w:val="28"/>
          <w:szCs w:val="28"/>
        </w:rPr>
        <w:t>.</w:t>
      </w:r>
      <w:r w:rsidRPr="007A796B">
        <w:rPr>
          <w:color w:val="000000" w:themeColor="text1"/>
          <w:sz w:val="28"/>
          <w:szCs w:val="28"/>
        </w:rPr>
        <w:t xml:space="preserve"> Componența nominală a </w:t>
      </w:r>
      <w:r w:rsidR="00143B7D" w:rsidRPr="007A796B">
        <w:rPr>
          <w:color w:val="000000" w:themeColor="text1"/>
          <w:sz w:val="28"/>
          <w:szCs w:val="28"/>
        </w:rPr>
        <w:t>c</w:t>
      </w:r>
      <w:r w:rsidRPr="007A796B">
        <w:rPr>
          <w:color w:val="000000" w:themeColor="text1"/>
          <w:sz w:val="28"/>
          <w:szCs w:val="28"/>
        </w:rPr>
        <w:t>omisiilor regionale</w:t>
      </w:r>
      <w:r w:rsidR="00D20828" w:rsidRPr="007A796B">
        <w:rPr>
          <w:color w:val="000000" w:themeColor="text1"/>
          <w:sz w:val="28"/>
          <w:szCs w:val="28"/>
        </w:rPr>
        <w:t xml:space="preserve"> sau</w:t>
      </w:r>
      <w:r w:rsidRPr="007A796B">
        <w:rPr>
          <w:color w:val="000000" w:themeColor="text1"/>
          <w:sz w:val="28"/>
          <w:szCs w:val="28"/>
        </w:rPr>
        <w:t xml:space="preserve"> teritoriale și locale se aprobă prin act administrativ al autorității executive competente, cu includerea reprezentanților autorităților și instituțiilor </w:t>
      </w:r>
      <w:r w:rsidR="004A2018" w:rsidRPr="007A796B">
        <w:rPr>
          <w:color w:val="000000" w:themeColor="text1"/>
          <w:sz w:val="28"/>
          <w:szCs w:val="28"/>
        </w:rPr>
        <w:t xml:space="preserve">publice </w:t>
      </w:r>
      <w:r w:rsidRPr="007A796B">
        <w:rPr>
          <w:color w:val="000000" w:themeColor="text1"/>
          <w:sz w:val="28"/>
          <w:szCs w:val="28"/>
        </w:rPr>
        <w:t>relevante pentru managementul situațiilor de criză, desemnați în condițiile prezentului Regulament.</w:t>
      </w:r>
    </w:p>
    <w:p w14:paraId="1CE84197" w14:textId="14D31AA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w:t>
      </w:r>
      <w:r w:rsidR="00717E2D" w:rsidRPr="007A796B">
        <w:rPr>
          <w:b/>
          <w:bCs/>
          <w:color w:val="000000" w:themeColor="text1"/>
          <w:sz w:val="28"/>
          <w:szCs w:val="28"/>
        </w:rPr>
        <w:t>7</w:t>
      </w:r>
      <w:r w:rsidRPr="007A796B">
        <w:rPr>
          <w:b/>
          <w:bCs/>
          <w:color w:val="000000" w:themeColor="text1"/>
          <w:sz w:val="28"/>
          <w:szCs w:val="28"/>
        </w:rPr>
        <w:t>.</w:t>
      </w:r>
      <w:r w:rsidRPr="007A796B">
        <w:rPr>
          <w:color w:val="000000" w:themeColor="text1"/>
          <w:sz w:val="28"/>
          <w:szCs w:val="28"/>
        </w:rPr>
        <w:t xml:space="preserve"> În vederea asigurării unei funcționări eficiente, în funcție de specificul crizei și necesitățile fiecărei unități administrativ-teritoriale, </w:t>
      </w:r>
      <w:r w:rsidR="00143B7D" w:rsidRPr="007A796B">
        <w:rPr>
          <w:color w:val="000000" w:themeColor="text1"/>
          <w:sz w:val="28"/>
          <w:szCs w:val="28"/>
        </w:rPr>
        <w:t>c</w:t>
      </w:r>
      <w:r w:rsidRPr="007A796B">
        <w:rPr>
          <w:color w:val="000000" w:themeColor="text1"/>
          <w:sz w:val="28"/>
          <w:szCs w:val="28"/>
        </w:rPr>
        <w:t>omisiile regionale sau teritoriale includ, conform competenței teritoriale legale, reprezentanți  ai următoarelor autorități și instituții</w:t>
      </w:r>
      <w:r w:rsidR="004A2018" w:rsidRPr="007A796B">
        <w:rPr>
          <w:color w:val="000000" w:themeColor="text1"/>
          <w:sz w:val="28"/>
          <w:szCs w:val="28"/>
        </w:rPr>
        <w:t xml:space="preserve"> </w:t>
      </w:r>
      <w:r w:rsidRPr="007A796B">
        <w:rPr>
          <w:color w:val="000000" w:themeColor="text1"/>
          <w:sz w:val="28"/>
          <w:szCs w:val="28"/>
        </w:rPr>
        <w:t>care pot lua decizii în numele entității pe care o reprezintă:</w:t>
      </w:r>
    </w:p>
    <w:p w14:paraId="1529105B" w14:textId="2030D968"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 xml:space="preserve">.1. reprezentantul </w:t>
      </w:r>
      <w:r w:rsidR="00EE1EF1" w:rsidRPr="007A796B">
        <w:rPr>
          <w:color w:val="000000" w:themeColor="text1"/>
          <w:sz w:val="28"/>
          <w:szCs w:val="28"/>
        </w:rPr>
        <w:t>subdiviziunii</w:t>
      </w:r>
      <w:r w:rsidRPr="007A796B">
        <w:rPr>
          <w:color w:val="000000" w:themeColor="text1"/>
          <w:sz w:val="28"/>
          <w:szCs w:val="28"/>
        </w:rPr>
        <w:t xml:space="preserve"> teritorial</w:t>
      </w:r>
      <w:r w:rsidR="00EE1EF1" w:rsidRPr="007A796B">
        <w:rPr>
          <w:color w:val="000000" w:themeColor="text1"/>
          <w:sz w:val="28"/>
          <w:szCs w:val="28"/>
        </w:rPr>
        <w:t>e</w:t>
      </w:r>
      <w:r w:rsidRPr="007A796B">
        <w:rPr>
          <w:color w:val="000000" w:themeColor="text1"/>
          <w:sz w:val="28"/>
          <w:szCs w:val="28"/>
        </w:rPr>
        <w:t xml:space="preserve"> a Inspectoratului General pentru Situații de Urgență al Ministerului Afacerilor Interne</w:t>
      </w:r>
      <w:r w:rsidR="00EE1EF1" w:rsidRPr="007A796B">
        <w:rPr>
          <w:color w:val="000000" w:themeColor="text1"/>
          <w:sz w:val="28"/>
          <w:szCs w:val="28"/>
        </w:rPr>
        <w:t xml:space="preserve"> (MAI)</w:t>
      </w:r>
      <w:r w:rsidRPr="007A796B">
        <w:rPr>
          <w:color w:val="000000" w:themeColor="text1"/>
          <w:sz w:val="28"/>
          <w:szCs w:val="28"/>
        </w:rPr>
        <w:t>;</w:t>
      </w:r>
    </w:p>
    <w:p w14:paraId="63652602" w14:textId="67ED4E2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.2. reprezentantul subdiviziunii teritoriale a Inspectoratului General al Poliției al MAI;</w:t>
      </w:r>
    </w:p>
    <w:p w14:paraId="235223ED" w14:textId="600DB880" w:rsidR="004A2018" w:rsidRPr="007A796B" w:rsidRDefault="003C6997">
      <w:pPr>
        <w:tabs>
          <w:tab w:val="right" w:pos="1440"/>
          <w:tab w:val="left" w:pos="901"/>
          <w:tab w:val="center" w:pos="810"/>
          <w:tab w:val="left" w:pos="720"/>
          <w:tab w:val="left" w:pos="709"/>
          <w:tab w:val="left" w:pos="855"/>
          <w:tab w:val="left" w:pos="993"/>
          <w:tab w:val="left" w:pos="1701"/>
        </w:tabs>
        <w:rPr>
          <w:i/>
          <w:iCs/>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.3. reprezentantul subdiviziunii teritoriale a Inspectoratului General de Carabinieri al MAI</w:t>
      </w:r>
      <w:r w:rsidR="00EE1EF1" w:rsidRPr="007A796B">
        <w:rPr>
          <w:color w:val="000000" w:themeColor="text1"/>
          <w:sz w:val="28"/>
          <w:szCs w:val="28"/>
        </w:rPr>
        <w:t>;</w:t>
      </w:r>
    </w:p>
    <w:p w14:paraId="3A700859" w14:textId="0ED16A0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.4. reprezentantul subdiviziunii regionale a Poliției de Frontieră al MAI;</w:t>
      </w:r>
    </w:p>
    <w:p w14:paraId="76FD0E34" w14:textId="30D4F28E" w:rsidR="00E21485" w:rsidRPr="007A796B" w:rsidRDefault="003C6997" w:rsidP="004A2018">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r>
      <w:r w:rsidR="004A2018" w:rsidRPr="007A796B">
        <w:rPr>
          <w:color w:val="000000" w:themeColor="text1"/>
          <w:sz w:val="28"/>
          <w:szCs w:val="28"/>
        </w:rPr>
        <w:t xml:space="preserve">          </w:t>
      </w: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.5. reprezentantul subdiviziunii teritoriale a Inspectoratului General pentru Migrație al MAI</w:t>
      </w:r>
      <w:r w:rsidR="00EE1EF1" w:rsidRPr="007A796B">
        <w:rPr>
          <w:color w:val="000000" w:themeColor="text1"/>
          <w:sz w:val="28"/>
          <w:szCs w:val="28"/>
        </w:rPr>
        <w:t>;</w:t>
      </w:r>
    </w:p>
    <w:p w14:paraId="6516D2DB" w14:textId="3ADBA91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.6. reprezentantul subdiviziunii Ministerului Apărării</w:t>
      </w:r>
      <w:r w:rsidR="000A1590" w:rsidRPr="007A796B">
        <w:rPr>
          <w:color w:val="000000" w:themeColor="text1"/>
          <w:sz w:val="28"/>
          <w:szCs w:val="28"/>
        </w:rPr>
        <w:t>,</w:t>
      </w:r>
      <w:r w:rsidRPr="007A796B">
        <w:rPr>
          <w:color w:val="000000" w:themeColor="text1"/>
          <w:sz w:val="28"/>
          <w:szCs w:val="28"/>
        </w:rPr>
        <w:t xml:space="preserve"> conform competenței teritoriale;</w:t>
      </w:r>
    </w:p>
    <w:p w14:paraId="37A4000A" w14:textId="7A67287D"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.7. reprezentantul subdiviziunii teritoriale a Serviciului Vamal</w:t>
      </w:r>
      <w:r w:rsidR="00EE1EF1" w:rsidRPr="007A796B">
        <w:rPr>
          <w:color w:val="000000" w:themeColor="text1"/>
          <w:sz w:val="28"/>
          <w:szCs w:val="28"/>
        </w:rPr>
        <w:t>,</w:t>
      </w:r>
      <w:r w:rsidRPr="007A796B">
        <w:rPr>
          <w:color w:val="000000" w:themeColor="text1"/>
          <w:sz w:val="28"/>
          <w:szCs w:val="28"/>
        </w:rPr>
        <w:t xml:space="preserve"> conform competenței teritoriale;</w:t>
      </w:r>
    </w:p>
    <w:p w14:paraId="29A2495D" w14:textId="4458CDC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.8. reprezentantul Direcției teritoriale a Agenției Naționale de Sănătate Publică;</w:t>
      </w:r>
    </w:p>
    <w:p w14:paraId="51E5446F" w14:textId="165B502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 xml:space="preserve">.9. reprezentantul </w:t>
      </w:r>
      <w:r w:rsidR="00211B2B" w:rsidRPr="007A796B">
        <w:rPr>
          <w:color w:val="000000" w:themeColor="text1"/>
          <w:sz w:val="28"/>
          <w:szCs w:val="28"/>
        </w:rPr>
        <w:t>unității medicale de la nivel raional</w:t>
      </w:r>
      <w:r w:rsidR="00B36F78" w:rsidRPr="007A796B">
        <w:rPr>
          <w:color w:val="000000" w:themeColor="text1"/>
          <w:sz w:val="28"/>
          <w:szCs w:val="28"/>
        </w:rPr>
        <w:t xml:space="preserve">, </w:t>
      </w:r>
      <w:r w:rsidR="00211B2B" w:rsidRPr="007A796B">
        <w:rPr>
          <w:color w:val="000000" w:themeColor="text1"/>
          <w:sz w:val="28"/>
          <w:szCs w:val="28"/>
        </w:rPr>
        <w:t>municipal sau</w:t>
      </w:r>
      <w:r w:rsidR="0068584E">
        <w:rPr>
          <w:color w:val="000000" w:themeColor="text1"/>
          <w:sz w:val="28"/>
          <w:szCs w:val="28"/>
        </w:rPr>
        <w:t>, după caz,</w:t>
      </w:r>
      <w:r w:rsidR="00B36F78" w:rsidRPr="007A796B">
        <w:rPr>
          <w:color w:val="000000" w:themeColor="text1"/>
          <w:sz w:val="28"/>
          <w:szCs w:val="28"/>
        </w:rPr>
        <w:t xml:space="preserve"> de la nivelul </w:t>
      </w:r>
      <w:r w:rsidR="00E51101">
        <w:rPr>
          <w:color w:val="000000" w:themeColor="text1"/>
          <w:sz w:val="28"/>
          <w:szCs w:val="28"/>
        </w:rPr>
        <w:t xml:space="preserve"> UTA Găgăuzia</w:t>
      </w:r>
      <w:r w:rsidRPr="007A796B">
        <w:rPr>
          <w:color w:val="000000" w:themeColor="text1"/>
          <w:sz w:val="28"/>
          <w:szCs w:val="28"/>
        </w:rPr>
        <w:t>;</w:t>
      </w:r>
    </w:p>
    <w:p w14:paraId="637F3362" w14:textId="1FC10E6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.10. reprezentantul subdiviziunii teritoriale a Agenției Naționale pentru Siguranța Alimentelor;</w:t>
      </w:r>
    </w:p>
    <w:p w14:paraId="21E3275F" w14:textId="33703648" w:rsidR="00E21485" w:rsidRPr="007A796B" w:rsidRDefault="003C6997">
      <w:pPr>
        <w:tabs>
          <w:tab w:val="right" w:pos="1440"/>
          <w:tab w:val="left" w:pos="901"/>
          <w:tab w:val="center" w:pos="810"/>
          <w:tab w:val="left" w:pos="720"/>
          <w:tab w:val="left" w:pos="709"/>
          <w:tab w:val="left" w:pos="855"/>
          <w:tab w:val="left" w:pos="993"/>
          <w:tab w:val="left" w:pos="1701"/>
        </w:tabs>
        <w:spacing w:after="160"/>
        <w:ind w:firstLine="0"/>
        <w:rPr>
          <w:color w:val="000000" w:themeColor="text1"/>
          <w:sz w:val="28"/>
          <w:szCs w:val="28"/>
        </w:rPr>
      </w:pPr>
      <w:r w:rsidRPr="007A796B">
        <w:rPr>
          <w:color w:val="000000" w:themeColor="text1"/>
          <w:sz w:val="28"/>
          <w:szCs w:val="28"/>
        </w:rPr>
        <w:tab/>
        <w:t>1</w:t>
      </w:r>
      <w:r w:rsidR="00717E2D" w:rsidRPr="007A796B">
        <w:rPr>
          <w:color w:val="000000" w:themeColor="text1"/>
          <w:sz w:val="28"/>
          <w:szCs w:val="28"/>
        </w:rPr>
        <w:t>7</w:t>
      </w:r>
      <w:r w:rsidRPr="007A796B">
        <w:rPr>
          <w:color w:val="000000" w:themeColor="text1"/>
          <w:sz w:val="28"/>
          <w:szCs w:val="28"/>
        </w:rPr>
        <w:t xml:space="preserve">.11  </w:t>
      </w:r>
      <w:r w:rsidRPr="007A796B">
        <w:rPr>
          <w:color w:val="000000" w:themeColor="text1"/>
          <w:sz w:val="28"/>
          <w:szCs w:val="28"/>
        </w:rPr>
        <w:tab/>
        <w:t>reprezentantului subdiviziunii teritoriale a Inspectoratului pentru Protecția Mediului;</w:t>
      </w:r>
    </w:p>
    <w:p w14:paraId="226A2927" w14:textId="2BB07BCC"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.10. reprezentantul responsabil de domeniul agricultură și alimentație</w:t>
      </w:r>
      <w:r w:rsidR="00B36F78" w:rsidRPr="007A796B">
        <w:rPr>
          <w:color w:val="000000" w:themeColor="text1"/>
          <w:sz w:val="28"/>
          <w:szCs w:val="28"/>
        </w:rPr>
        <w:t xml:space="preserve"> de la nivel</w:t>
      </w:r>
      <w:r w:rsidR="001A3E73">
        <w:rPr>
          <w:color w:val="000000" w:themeColor="text1"/>
          <w:sz w:val="28"/>
          <w:szCs w:val="28"/>
        </w:rPr>
        <w:t>ul</w:t>
      </w:r>
      <w:r w:rsidR="00B36F78" w:rsidRPr="007A796B">
        <w:rPr>
          <w:color w:val="000000" w:themeColor="text1"/>
          <w:sz w:val="28"/>
          <w:szCs w:val="28"/>
        </w:rPr>
        <w:t xml:space="preserve"> raional, municipal sau</w:t>
      </w:r>
      <w:bookmarkStart w:id="1" w:name="_Hlk232150729"/>
      <w:r w:rsidR="00194099">
        <w:rPr>
          <w:color w:val="000000" w:themeColor="text1"/>
          <w:sz w:val="28"/>
          <w:szCs w:val="28"/>
        </w:rPr>
        <w:t>, după caz, al</w:t>
      </w:r>
      <w:r w:rsidR="00B36F78" w:rsidRPr="007A796B">
        <w:rPr>
          <w:color w:val="000000" w:themeColor="text1"/>
          <w:sz w:val="28"/>
          <w:szCs w:val="28"/>
        </w:rPr>
        <w:t xml:space="preserve"> </w:t>
      </w:r>
      <w:r w:rsidR="00194099">
        <w:rPr>
          <w:color w:val="000000" w:themeColor="text1"/>
          <w:sz w:val="28"/>
          <w:szCs w:val="28"/>
        </w:rPr>
        <w:t xml:space="preserve">UTA </w:t>
      </w:r>
      <w:proofErr w:type="spellStart"/>
      <w:r w:rsidR="00194099">
        <w:rPr>
          <w:color w:val="000000" w:themeColor="text1"/>
          <w:sz w:val="28"/>
          <w:szCs w:val="28"/>
        </w:rPr>
        <w:t>Gagăuzia</w:t>
      </w:r>
      <w:bookmarkEnd w:id="1"/>
      <w:proofErr w:type="spellEnd"/>
      <w:r w:rsidRPr="007A796B">
        <w:rPr>
          <w:color w:val="000000" w:themeColor="text1"/>
          <w:sz w:val="28"/>
          <w:szCs w:val="28"/>
        </w:rPr>
        <w:t>;</w:t>
      </w:r>
    </w:p>
    <w:p w14:paraId="5DB97523" w14:textId="458B64E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.11. reprezentantul responsabil de domeniul construcții, gospodării comunale și drumuri</w:t>
      </w:r>
      <w:r w:rsidR="00B36F78" w:rsidRPr="007A796B">
        <w:rPr>
          <w:color w:val="000000" w:themeColor="text1"/>
          <w:sz w:val="28"/>
          <w:szCs w:val="28"/>
        </w:rPr>
        <w:t xml:space="preserve"> </w:t>
      </w:r>
      <w:bookmarkStart w:id="2" w:name="_Hlk232150770"/>
      <w:r w:rsidR="00B36F78" w:rsidRPr="007A796B">
        <w:rPr>
          <w:color w:val="000000" w:themeColor="text1"/>
          <w:sz w:val="28"/>
          <w:szCs w:val="28"/>
        </w:rPr>
        <w:t>de la nivel raional, municipal sau</w:t>
      </w:r>
      <w:r w:rsidR="00194099" w:rsidRPr="00194099">
        <w:rPr>
          <w:color w:val="000000" w:themeColor="text1"/>
          <w:sz w:val="28"/>
          <w:szCs w:val="28"/>
        </w:rPr>
        <w:t xml:space="preserve">, după caz, al UTA </w:t>
      </w:r>
      <w:proofErr w:type="spellStart"/>
      <w:r w:rsidR="00194099" w:rsidRPr="00194099">
        <w:rPr>
          <w:color w:val="000000" w:themeColor="text1"/>
          <w:sz w:val="28"/>
          <w:szCs w:val="28"/>
        </w:rPr>
        <w:t>Gagăuzia</w:t>
      </w:r>
      <w:proofErr w:type="spellEnd"/>
      <w:r w:rsidRPr="007A796B">
        <w:rPr>
          <w:color w:val="000000" w:themeColor="text1"/>
          <w:sz w:val="28"/>
          <w:szCs w:val="28"/>
        </w:rPr>
        <w:t>;</w:t>
      </w:r>
    </w:p>
    <w:bookmarkEnd w:id="2"/>
    <w:p w14:paraId="2ECFB3DB" w14:textId="036B1345" w:rsidR="00E21485"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 xml:space="preserve">.12. reprezentantul responsabil de domeniul </w:t>
      </w:r>
      <w:proofErr w:type="spellStart"/>
      <w:r w:rsidRPr="007A796B">
        <w:rPr>
          <w:color w:val="000000" w:themeColor="text1"/>
          <w:sz w:val="28"/>
          <w:szCs w:val="28"/>
        </w:rPr>
        <w:t>economico</w:t>
      </w:r>
      <w:proofErr w:type="spellEnd"/>
      <w:r w:rsidRPr="007A796B">
        <w:rPr>
          <w:color w:val="000000" w:themeColor="text1"/>
          <w:sz w:val="28"/>
          <w:szCs w:val="28"/>
        </w:rPr>
        <w:t>-financiar</w:t>
      </w:r>
      <w:r w:rsidR="00B36F78" w:rsidRPr="007A796B">
        <w:rPr>
          <w:color w:val="000000" w:themeColor="text1"/>
          <w:sz w:val="28"/>
          <w:szCs w:val="28"/>
        </w:rPr>
        <w:t xml:space="preserve"> </w:t>
      </w:r>
      <w:r w:rsidR="00194099" w:rsidRPr="00194099">
        <w:rPr>
          <w:color w:val="000000" w:themeColor="text1"/>
          <w:sz w:val="28"/>
          <w:szCs w:val="28"/>
        </w:rPr>
        <w:t xml:space="preserve">de la nivel raional, municipal sau, după caz, al UTA </w:t>
      </w:r>
      <w:proofErr w:type="spellStart"/>
      <w:r w:rsidR="00194099" w:rsidRPr="00194099">
        <w:rPr>
          <w:color w:val="000000" w:themeColor="text1"/>
          <w:sz w:val="28"/>
          <w:szCs w:val="28"/>
        </w:rPr>
        <w:t>Gagăuzia</w:t>
      </w:r>
      <w:proofErr w:type="spellEnd"/>
      <w:r w:rsidRPr="007A796B">
        <w:rPr>
          <w:color w:val="000000" w:themeColor="text1"/>
          <w:sz w:val="28"/>
          <w:szCs w:val="28"/>
        </w:rPr>
        <w:t>;</w:t>
      </w:r>
    </w:p>
    <w:p w14:paraId="422247AB" w14:textId="6931A793" w:rsidR="00596A8C" w:rsidRPr="007A796B" w:rsidRDefault="00596A8C">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 xml:space="preserve">17.13. </w:t>
      </w:r>
      <w:r w:rsidRPr="00677A90">
        <w:rPr>
          <w:color w:val="000000" w:themeColor="text1"/>
          <w:sz w:val="28"/>
          <w:szCs w:val="28"/>
        </w:rPr>
        <w:t xml:space="preserve">reprezentantul responsabil de domeniul </w:t>
      </w:r>
      <w:r w:rsidRPr="007A796B">
        <w:rPr>
          <w:color w:val="000000" w:themeColor="text1"/>
          <w:sz w:val="28"/>
          <w:szCs w:val="28"/>
        </w:rPr>
        <w:t>asistenței juridice</w:t>
      </w:r>
      <w:r w:rsidRPr="00677A90">
        <w:rPr>
          <w:color w:val="000000" w:themeColor="text1"/>
          <w:sz w:val="28"/>
          <w:szCs w:val="28"/>
        </w:rPr>
        <w:t xml:space="preserve"> de la nivel de la nivel raional, municipal sau, după caz, al UTA </w:t>
      </w:r>
      <w:proofErr w:type="spellStart"/>
      <w:r w:rsidRPr="00677A90">
        <w:rPr>
          <w:color w:val="000000" w:themeColor="text1"/>
          <w:sz w:val="28"/>
          <w:szCs w:val="28"/>
        </w:rPr>
        <w:t>Gagăuzia</w:t>
      </w:r>
      <w:proofErr w:type="spellEnd"/>
      <w:r w:rsidRPr="007A796B">
        <w:rPr>
          <w:color w:val="000000" w:themeColor="text1"/>
          <w:sz w:val="28"/>
          <w:szCs w:val="28"/>
        </w:rPr>
        <w:t>;</w:t>
      </w:r>
    </w:p>
    <w:p w14:paraId="7133A0DD" w14:textId="6258D05D"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lastRenderedPageBreak/>
        <w:t>1</w:t>
      </w:r>
      <w:r w:rsidR="00717E2D" w:rsidRPr="007A796B">
        <w:rPr>
          <w:color w:val="000000" w:themeColor="text1"/>
          <w:sz w:val="28"/>
          <w:szCs w:val="28"/>
        </w:rPr>
        <w:t>7</w:t>
      </w:r>
      <w:r w:rsidRPr="007A796B">
        <w:rPr>
          <w:color w:val="000000" w:themeColor="text1"/>
          <w:sz w:val="28"/>
          <w:szCs w:val="28"/>
        </w:rPr>
        <w:t>.1</w:t>
      </w:r>
      <w:r w:rsidR="00596A8C">
        <w:rPr>
          <w:color w:val="000000" w:themeColor="text1"/>
          <w:sz w:val="28"/>
          <w:szCs w:val="28"/>
        </w:rPr>
        <w:t>4</w:t>
      </w:r>
      <w:r w:rsidRPr="007A796B">
        <w:rPr>
          <w:color w:val="000000" w:themeColor="text1"/>
          <w:sz w:val="28"/>
          <w:szCs w:val="28"/>
        </w:rPr>
        <w:t>. reprezentantul responsabil de domeniul învățământ</w:t>
      </w:r>
      <w:r w:rsidR="00B36F78" w:rsidRPr="007A796B">
        <w:rPr>
          <w:color w:val="000000" w:themeColor="text1"/>
          <w:sz w:val="28"/>
          <w:szCs w:val="28"/>
        </w:rPr>
        <w:t xml:space="preserve"> de la nivel </w:t>
      </w:r>
      <w:r w:rsidR="00194099" w:rsidRPr="00194099">
        <w:rPr>
          <w:color w:val="000000" w:themeColor="text1"/>
          <w:sz w:val="28"/>
          <w:szCs w:val="28"/>
        </w:rPr>
        <w:t xml:space="preserve">de la nivel raional, municipal sau, după caz, al UTA </w:t>
      </w:r>
      <w:proofErr w:type="spellStart"/>
      <w:r w:rsidR="00194099" w:rsidRPr="00194099">
        <w:rPr>
          <w:color w:val="000000" w:themeColor="text1"/>
          <w:sz w:val="28"/>
          <w:szCs w:val="28"/>
        </w:rPr>
        <w:t>Gagăuzia</w:t>
      </w:r>
      <w:proofErr w:type="spellEnd"/>
      <w:r w:rsidR="00194099" w:rsidRPr="00194099">
        <w:rPr>
          <w:color w:val="000000" w:themeColor="text1"/>
          <w:sz w:val="28"/>
          <w:szCs w:val="28"/>
        </w:rPr>
        <w:t>;</w:t>
      </w:r>
    </w:p>
    <w:p w14:paraId="3DE01825" w14:textId="368889BC" w:rsidR="00E21485" w:rsidRPr="007A796B" w:rsidRDefault="003C6997" w:rsidP="00596A8C">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.1</w:t>
      </w:r>
      <w:r w:rsidR="00596A8C">
        <w:rPr>
          <w:color w:val="000000" w:themeColor="text1"/>
          <w:sz w:val="28"/>
          <w:szCs w:val="28"/>
        </w:rPr>
        <w:t>5</w:t>
      </w:r>
      <w:r w:rsidRPr="007A796B">
        <w:rPr>
          <w:color w:val="000000" w:themeColor="text1"/>
          <w:sz w:val="28"/>
          <w:szCs w:val="28"/>
        </w:rPr>
        <w:t xml:space="preserve">. reprezentantul responsabil de domeniul </w:t>
      </w:r>
      <w:r w:rsidRPr="00194099">
        <w:rPr>
          <w:color w:val="000000" w:themeColor="text1"/>
          <w:sz w:val="28"/>
          <w:szCs w:val="28"/>
          <w:highlight w:val="yellow"/>
        </w:rPr>
        <w:t>asistență socială și protecție a familiei</w:t>
      </w:r>
      <w:r w:rsidR="00B36F78" w:rsidRPr="00194099">
        <w:rPr>
          <w:color w:val="000000" w:themeColor="text1"/>
          <w:sz w:val="28"/>
          <w:szCs w:val="28"/>
          <w:highlight w:val="yellow"/>
        </w:rPr>
        <w:t xml:space="preserve"> de la nivel </w:t>
      </w:r>
      <w:r w:rsidR="00677A90">
        <w:rPr>
          <w:color w:val="000000" w:themeColor="text1"/>
          <w:sz w:val="28"/>
          <w:szCs w:val="28"/>
          <w:highlight w:val="yellow"/>
        </w:rPr>
        <w:t>teritorial</w:t>
      </w:r>
      <w:r w:rsidR="00B36F78" w:rsidRPr="00194099">
        <w:rPr>
          <w:color w:val="000000" w:themeColor="text1"/>
          <w:sz w:val="28"/>
          <w:szCs w:val="28"/>
          <w:highlight w:val="yellow"/>
        </w:rPr>
        <w:t>,</w:t>
      </w:r>
      <w:r w:rsidR="00B36F78" w:rsidRPr="007A796B">
        <w:rPr>
          <w:color w:val="000000" w:themeColor="text1"/>
          <w:sz w:val="28"/>
          <w:szCs w:val="28"/>
        </w:rPr>
        <w:t xml:space="preserve"> municipal sau</w:t>
      </w:r>
      <w:r w:rsidR="00194099" w:rsidRPr="00194099">
        <w:rPr>
          <w:color w:val="000000" w:themeColor="text1"/>
          <w:sz w:val="28"/>
          <w:szCs w:val="28"/>
        </w:rPr>
        <w:t xml:space="preserve">, după caz, al UTA </w:t>
      </w:r>
      <w:proofErr w:type="spellStart"/>
      <w:r w:rsidR="00194099" w:rsidRPr="00194099">
        <w:rPr>
          <w:color w:val="000000" w:themeColor="text1"/>
          <w:sz w:val="28"/>
          <w:szCs w:val="28"/>
        </w:rPr>
        <w:t>Gagăuzia</w:t>
      </w:r>
      <w:proofErr w:type="spellEnd"/>
      <w:r w:rsidRPr="007A796B">
        <w:rPr>
          <w:color w:val="000000" w:themeColor="text1"/>
          <w:sz w:val="28"/>
          <w:szCs w:val="28"/>
        </w:rPr>
        <w:t>;</w:t>
      </w:r>
    </w:p>
    <w:p w14:paraId="590B21A0" w14:textId="1FB587DD"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.1</w:t>
      </w:r>
      <w:r w:rsidR="00B36F78" w:rsidRPr="007A796B">
        <w:rPr>
          <w:color w:val="000000" w:themeColor="text1"/>
          <w:sz w:val="28"/>
          <w:szCs w:val="28"/>
        </w:rPr>
        <w:t>6</w:t>
      </w:r>
      <w:r w:rsidRPr="007A796B">
        <w:rPr>
          <w:color w:val="000000" w:themeColor="text1"/>
          <w:sz w:val="28"/>
          <w:szCs w:val="28"/>
        </w:rPr>
        <w:t>. reprezentantul furnizorului de rețele publice de comunicații electronice sau furnizorului de servicii de comunicații electronice;</w:t>
      </w:r>
    </w:p>
    <w:p w14:paraId="1B15DD54" w14:textId="7AAD1B4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.1</w:t>
      </w:r>
      <w:r w:rsidR="00B36F78" w:rsidRPr="007A796B">
        <w:rPr>
          <w:color w:val="000000" w:themeColor="text1"/>
          <w:sz w:val="28"/>
          <w:szCs w:val="28"/>
        </w:rPr>
        <w:t>7</w:t>
      </w:r>
      <w:r w:rsidRPr="007A796B">
        <w:rPr>
          <w:color w:val="000000" w:themeColor="text1"/>
          <w:sz w:val="28"/>
          <w:szCs w:val="28"/>
        </w:rPr>
        <w:t>. reprezentantul furnizorului de energie electrică;</w:t>
      </w:r>
    </w:p>
    <w:p w14:paraId="30D8B011" w14:textId="35C49270"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.1</w:t>
      </w:r>
      <w:r w:rsidR="00B36F78" w:rsidRPr="007A796B">
        <w:rPr>
          <w:color w:val="000000" w:themeColor="text1"/>
          <w:sz w:val="28"/>
          <w:szCs w:val="28"/>
        </w:rPr>
        <w:t>8</w:t>
      </w:r>
      <w:r w:rsidRPr="007A796B">
        <w:rPr>
          <w:color w:val="000000" w:themeColor="text1"/>
          <w:sz w:val="28"/>
          <w:szCs w:val="28"/>
        </w:rPr>
        <w:t>. reprezentantul furnizorului de gaze naturale;</w:t>
      </w:r>
    </w:p>
    <w:p w14:paraId="03E739C5" w14:textId="6DA75DF0"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w:t>
      </w:r>
      <w:r w:rsidR="00B36F78" w:rsidRPr="007A796B">
        <w:rPr>
          <w:color w:val="000000" w:themeColor="text1"/>
          <w:sz w:val="28"/>
          <w:szCs w:val="28"/>
        </w:rPr>
        <w:t>19</w:t>
      </w:r>
      <w:r w:rsidRPr="007A796B">
        <w:rPr>
          <w:color w:val="000000" w:themeColor="text1"/>
          <w:sz w:val="28"/>
          <w:szCs w:val="28"/>
        </w:rPr>
        <w:t>. reprezentat al rețelelor gospodăriei comunale (apă, canalizare)</w:t>
      </w:r>
      <w:r w:rsidR="004708E5" w:rsidRPr="007A796B">
        <w:rPr>
          <w:color w:val="000000" w:themeColor="text1"/>
          <w:sz w:val="28"/>
          <w:szCs w:val="28"/>
        </w:rPr>
        <w:t>;</w:t>
      </w:r>
    </w:p>
    <w:p w14:paraId="589FF9E1" w14:textId="4129021C"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717E2D" w:rsidRPr="007A796B">
        <w:rPr>
          <w:color w:val="000000" w:themeColor="text1"/>
          <w:sz w:val="28"/>
          <w:szCs w:val="28"/>
        </w:rPr>
        <w:t>7</w:t>
      </w:r>
      <w:r w:rsidRPr="007A796B">
        <w:rPr>
          <w:color w:val="000000" w:themeColor="text1"/>
          <w:sz w:val="28"/>
          <w:szCs w:val="28"/>
        </w:rPr>
        <w:t>.2</w:t>
      </w:r>
      <w:r w:rsidR="00B36F78" w:rsidRPr="007A796B">
        <w:rPr>
          <w:color w:val="000000" w:themeColor="text1"/>
          <w:sz w:val="28"/>
          <w:szCs w:val="28"/>
        </w:rPr>
        <w:t>0</w:t>
      </w:r>
      <w:r w:rsidRPr="007A796B">
        <w:rPr>
          <w:color w:val="000000" w:themeColor="text1"/>
          <w:sz w:val="28"/>
          <w:szCs w:val="28"/>
        </w:rPr>
        <w:t>. reprezentant al instituțiilor mass-media (după caz).</w:t>
      </w:r>
    </w:p>
    <w:p w14:paraId="0C42193D" w14:textId="297502F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w:t>
      </w:r>
      <w:r w:rsidR="00717E2D" w:rsidRPr="007A796B">
        <w:rPr>
          <w:b/>
          <w:bCs/>
          <w:color w:val="000000" w:themeColor="text1"/>
          <w:sz w:val="28"/>
          <w:szCs w:val="28"/>
        </w:rPr>
        <w:t>8</w:t>
      </w:r>
      <w:r w:rsidRPr="007A796B">
        <w:rPr>
          <w:b/>
          <w:bCs/>
          <w:color w:val="000000" w:themeColor="text1"/>
          <w:sz w:val="28"/>
          <w:szCs w:val="28"/>
        </w:rPr>
        <w:t>.</w:t>
      </w:r>
      <w:r w:rsidRPr="007A796B">
        <w:rPr>
          <w:color w:val="000000" w:themeColor="text1"/>
          <w:sz w:val="28"/>
          <w:szCs w:val="28"/>
        </w:rPr>
        <w:t xml:space="preserve"> Reprezentanții autorităților și instituțiilor prevăzuți la pct. </w:t>
      </w:r>
      <w:r w:rsidR="00717E2D" w:rsidRPr="007A796B">
        <w:rPr>
          <w:color w:val="000000" w:themeColor="text1"/>
          <w:sz w:val="28"/>
          <w:szCs w:val="28"/>
        </w:rPr>
        <w:t xml:space="preserve">17 </w:t>
      </w:r>
      <w:r w:rsidRPr="007A796B">
        <w:rPr>
          <w:color w:val="000000" w:themeColor="text1"/>
          <w:sz w:val="28"/>
          <w:szCs w:val="28"/>
        </w:rPr>
        <w:t xml:space="preserve">sunt desemnați în calitate de membri permanenți </w:t>
      </w:r>
      <w:r w:rsidR="009E1E54" w:rsidRPr="007A796B">
        <w:rPr>
          <w:color w:val="000000" w:themeColor="text1"/>
          <w:sz w:val="28"/>
          <w:szCs w:val="28"/>
        </w:rPr>
        <w:t xml:space="preserve">ai comisiilor regionale sau teritoriale </w:t>
      </w:r>
      <w:r w:rsidRPr="007A796B">
        <w:rPr>
          <w:color w:val="000000" w:themeColor="text1"/>
          <w:sz w:val="28"/>
          <w:szCs w:val="28"/>
        </w:rPr>
        <w:t xml:space="preserve">din cadrul entităților publice care au organe sau subdiviziuni teritoriale pe raza unității administrativ-teritoriale respective, sau </w:t>
      </w:r>
      <w:r w:rsidR="004708E5" w:rsidRPr="007A796B">
        <w:rPr>
          <w:color w:val="000000" w:themeColor="text1"/>
          <w:sz w:val="28"/>
          <w:szCs w:val="28"/>
        </w:rPr>
        <w:t xml:space="preserve">în calitate de </w:t>
      </w:r>
      <w:r w:rsidRPr="007A796B">
        <w:rPr>
          <w:color w:val="000000" w:themeColor="text1"/>
          <w:sz w:val="28"/>
          <w:szCs w:val="28"/>
        </w:rPr>
        <w:t>membri invitați din cadrul altor entități</w:t>
      </w:r>
      <w:r w:rsidR="004708E5" w:rsidRPr="007A796B">
        <w:rPr>
          <w:color w:val="000000" w:themeColor="text1"/>
          <w:sz w:val="28"/>
          <w:szCs w:val="28"/>
        </w:rPr>
        <w:t>,</w:t>
      </w:r>
      <w:r w:rsidRPr="007A796B">
        <w:rPr>
          <w:color w:val="000000" w:themeColor="text1"/>
          <w:sz w:val="28"/>
          <w:szCs w:val="28"/>
        </w:rPr>
        <w:t xml:space="preserve"> în funcție de natura crizei. </w:t>
      </w:r>
    </w:p>
    <w:p w14:paraId="5ECEED3C" w14:textId="36F8F1B8"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w:t>
      </w:r>
      <w:r w:rsidR="00717E2D" w:rsidRPr="007A796B">
        <w:rPr>
          <w:b/>
          <w:bCs/>
          <w:color w:val="000000" w:themeColor="text1"/>
          <w:sz w:val="28"/>
          <w:szCs w:val="28"/>
        </w:rPr>
        <w:t>9</w:t>
      </w:r>
      <w:r w:rsidRPr="007A796B">
        <w:rPr>
          <w:b/>
          <w:bCs/>
          <w:color w:val="000000" w:themeColor="text1"/>
          <w:sz w:val="28"/>
          <w:szCs w:val="28"/>
        </w:rPr>
        <w:t>.</w:t>
      </w:r>
      <w:r w:rsidRPr="007A796B">
        <w:rPr>
          <w:color w:val="000000" w:themeColor="text1"/>
          <w:sz w:val="28"/>
          <w:szCs w:val="28"/>
        </w:rPr>
        <w:t xml:space="preserve"> Secretariatul </w:t>
      </w:r>
      <w:r w:rsidR="004708E5" w:rsidRPr="007A796B">
        <w:rPr>
          <w:color w:val="000000" w:themeColor="text1"/>
          <w:sz w:val="28"/>
          <w:szCs w:val="28"/>
        </w:rPr>
        <w:t>c</w:t>
      </w:r>
      <w:r w:rsidRPr="007A796B">
        <w:rPr>
          <w:color w:val="000000" w:themeColor="text1"/>
          <w:sz w:val="28"/>
          <w:szCs w:val="28"/>
        </w:rPr>
        <w:t xml:space="preserve">omisiilor regionale </w:t>
      </w:r>
      <w:r w:rsidR="004708E5" w:rsidRPr="007A796B">
        <w:rPr>
          <w:color w:val="000000" w:themeColor="text1"/>
          <w:sz w:val="28"/>
          <w:szCs w:val="28"/>
        </w:rPr>
        <w:t>sau</w:t>
      </w:r>
      <w:r w:rsidRPr="007A796B">
        <w:rPr>
          <w:color w:val="000000" w:themeColor="text1"/>
          <w:sz w:val="28"/>
          <w:szCs w:val="28"/>
        </w:rPr>
        <w:t xml:space="preserve"> teritoriale se asigură de reprezentanți desemnați de către președintele </w:t>
      </w:r>
      <w:r w:rsidR="004708E5" w:rsidRPr="007A796B">
        <w:rPr>
          <w:color w:val="000000" w:themeColor="text1"/>
          <w:sz w:val="28"/>
          <w:szCs w:val="28"/>
        </w:rPr>
        <w:t>c</w:t>
      </w:r>
      <w:r w:rsidRPr="007A796B">
        <w:rPr>
          <w:color w:val="000000" w:themeColor="text1"/>
          <w:sz w:val="28"/>
          <w:szCs w:val="28"/>
        </w:rPr>
        <w:t>omisiilor regionale</w:t>
      </w:r>
      <w:r w:rsidR="004708E5" w:rsidRPr="007A796B">
        <w:rPr>
          <w:color w:val="000000" w:themeColor="text1"/>
          <w:sz w:val="28"/>
          <w:szCs w:val="28"/>
        </w:rPr>
        <w:t xml:space="preserve"> sau</w:t>
      </w:r>
      <w:r w:rsidRPr="007A796B">
        <w:rPr>
          <w:color w:val="000000" w:themeColor="text1"/>
          <w:sz w:val="28"/>
          <w:szCs w:val="28"/>
        </w:rPr>
        <w:t xml:space="preserve"> teritoriale. </w:t>
      </w:r>
    </w:p>
    <w:p w14:paraId="436FF9DA" w14:textId="5A1D14C5" w:rsidR="00E21485" w:rsidRPr="007A796B" w:rsidRDefault="00717E2D">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20</w:t>
      </w:r>
      <w:r w:rsidR="004543FF" w:rsidRPr="007A796B">
        <w:rPr>
          <w:b/>
          <w:bCs/>
          <w:color w:val="000000" w:themeColor="text1"/>
          <w:sz w:val="28"/>
          <w:szCs w:val="28"/>
        </w:rPr>
        <w:t>.</w:t>
      </w:r>
      <w:r w:rsidR="003C6997" w:rsidRPr="007A796B">
        <w:rPr>
          <w:color w:val="000000" w:themeColor="text1"/>
          <w:sz w:val="28"/>
          <w:szCs w:val="28"/>
        </w:rPr>
        <w:t xml:space="preserve"> În vederea asigurării unei funcționări eficiente, în funcție de specificul crizei și necesitățile fiecărei unități administrativ-teritoriale, </w:t>
      </w:r>
      <w:r w:rsidR="004708E5" w:rsidRPr="007A796B">
        <w:rPr>
          <w:color w:val="000000" w:themeColor="text1"/>
          <w:sz w:val="28"/>
          <w:szCs w:val="28"/>
        </w:rPr>
        <w:t>c</w:t>
      </w:r>
      <w:r w:rsidR="003C6997" w:rsidRPr="007A796B">
        <w:rPr>
          <w:color w:val="000000" w:themeColor="text1"/>
          <w:sz w:val="28"/>
          <w:szCs w:val="28"/>
        </w:rPr>
        <w:t>omisiile locale includ, după caz, reprezentanți care pot lua decizii în numele entității pe care o reprezintă, ai următoarelor autorități și instituții:</w:t>
      </w:r>
    </w:p>
    <w:p w14:paraId="39D0FEFB" w14:textId="30518900" w:rsidR="00E21485" w:rsidRPr="007A796B" w:rsidRDefault="00717E2D">
      <w:pPr>
        <w:tabs>
          <w:tab w:val="left" w:pos="414"/>
          <w:tab w:val="left" w:pos="993"/>
        </w:tabs>
        <w:ind w:left="709" w:firstLine="0"/>
        <w:rPr>
          <w:color w:val="000000" w:themeColor="text1"/>
          <w:sz w:val="28"/>
          <w:szCs w:val="28"/>
        </w:rPr>
      </w:pPr>
      <w:r w:rsidRPr="007A796B">
        <w:rPr>
          <w:color w:val="000000" w:themeColor="text1"/>
          <w:sz w:val="28"/>
          <w:szCs w:val="28"/>
        </w:rPr>
        <w:t>20</w:t>
      </w:r>
      <w:r w:rsidR="003C6997" w:rsidRPr="007A796B">
        <w:rPr>
          <w:color w:val="000000" w:themeColor="text1"/>
          <w:sz w:val="28"/>
          <w:szCs w:val="28"/>
        </w:rPr>
        <w:t>.1. reprezentantul responsabil de domeniul financiar;</w:t>
      </w:r>
    </w:p>
    <w:p w14:paraId="21D2B468" w14:textId="135E1AAD" w:rsidR="00E21485" w:rsidRPr="007A796B" w:rsidRDefault="00717E2D">
      <w:pPr>
        <w:tabs>
          <w:tab w:val="left" w:pos="414"/>
          <w:tab w:val="left" w:pos="993"/>
        </w:tabs>
        <w:ind w:left="709" w:firstLine="0"/>
        <w:rPr>
          <w:color w:val="000000" w:themeColor="text1"/>
          <w:sz w:val="28"/>
          <w:szCs w:val="28"/>
        </w:rPr>
      </w:pPr>
      <w:r w:rsidRPr="007A796B">
        <w:rPr>
          <w:color w:val="000000" w:themeColor="text1"/>
          <w:sz w:val="28"/>
          <w:szCs w:val="28"/>
        </w:rPr>
        <w:t>20</w:t>
      </w:r>
      <w:r w:rsidR="003C6997" w:rsidRPr="007A796B">
        <w:rPr>
          <w:color w:val="000000" w:themeColor="text1"/>
          <w:sz w:val="28"/>
          <w:szCs w:val="28"/>
        </w:rPr>
        <w:t xml:space="preserve">.2. </w:t>
      </w:r>
      <w:r w:rsidR="004708E5" w:rsidRPr="007A796B">
        <w:rPr>
          <w:color w:val="000000" w:themeColor="text1"/>
          <w:sz w:val="28"/>
          <w:szCs w:val="28"/>
        </w:rPr>
        <w:t xml:space="preserve">reprezentanți ai </w:t>
      </w:r>
      <w:r w:rsidR="003C6997" w:rsidRPr="007A796B">
        <w:rPr>
          <w:color w:val="000000" w:themeColor="text1"/>
          <w:sz w:val="28"/>
          <w:szCs w:val="28"/>
        </w:rPr>
        <w:t>operatori</w:t>
      </w:r>
      <w:r w:rsidR="004708E5" w:rsidRPr="007A796B">
        <w:rPr>
          <w:color w:val="000000" w:themeColor="text1"/>
          <w:sz w:val="28"/>
          <w:szCs w:val="28"/>
        </w:rPr>
        <w:t>lor</w:t>
      </w:r>
      <w:r w:rsidR="003C6997" w:rsidRPr="007A796B">
        <w:rPr>
          <w:color w:val="000000" w:themeColor="text1"/>
          <w:sz w:val="28"/>
          <w:szCs w:val="28"/>
        </w:rPr>
        <w:t xml:space="preserve"> economici din unitatea administrativ-teritorială respectivă;</w:t>
      </w:r>
    </w:p>
    <w:p w14:paraId="2B5FCFBA" w14:textId="3D60FE00" w:rsidR="00E21485" w:rsidRPr="007A796B" w:rsidRDefault="00717E2D">
      <w:pPr>
        <w:tabs>
          <w:tab w:val="left" w:pos="414"/>
          <w:tab w:val="left" w:pos="993"/>
        </w:tabs>
        <w:ind w:left="709" w:firstLine="0"/>
        <w:rPr>
          <w:color w:val="000000" w:themeColor="text1"/>
          <w:sz w:val="28"/>
          <w:szCs w:val="28"/>
        </w:rPr>
      </w:pPr>
      <w:r w:rsidRPr="007A796B">
        <w:rPr>
          <w:color w:val="000000" w:themeColor="text1"/>
          <w:sz w:val="28"/>
          <w:szCs w:val="28"/>
        </w:rPr>
        <w:t>20</w:t>
      </w:r>
      <w:r w:rsidR="003C6997" w:rsidRPr="007A796B">
        <w:rPr>
          <w:color w:val="000000" w:themeColor="text1"/>
          <w:sz w:val="28"/>
          <w:szCs w:val="28"/>
        </w:rPr>
        <w:t>.3. reprezentanți ai instituțiilor publice din unitatea administrativ-teritorială respectivă</w:t>
      </w:r>
      <w:r w:rsidR="004708E5" w:rsidRPr="007A796B">
        <w:rPr>
          <w:color w:val="000000" w:themeColor="text1"/>
          <w:sz w:val="28"/>
          <w:szCs w:val="28"/>
        </w:rPr>
        <w:t>.</w:t>
      </w:r>
    </w:p>
    <w:p w14:paraId="15B0D329" w14:textId="742CC859" w:rsidR="00E21485" w:rsidRPr="007A796B" w:rsidRDefault="004708E5" w:rsidP="004708E5">
      <w:pPr>
        <w:tabs>
          <w:tab w:val="left" w:pos="993"/>
        </w:tabs>
        <w:ind w:firstLine="0"/>
        <w:rPr>
          <w:color w:val="000000" w:themeColor="text1"/>
          <w:sz w:val="28"/>
          <w:szCs w:val="28"/>
        </w:rPr>
      </w:pPr>
      <w:r w:rsidRPr="007A796B">
        <w:rPr>
          <w:color w:val="000000" w:themeColor="text1"/>
          <w:sz w:val="28"/>
          <w:szCs w:val="28"/>
        </w:rPr>
        <w:t xml:space="preserve">        S</w:t>
      </w:r>
      <w:r w:rsidR="003C6997" w:rsidRPr="007A796B">
        <w:rPr>
          <w:color w:val="000000" w:themeColor="text1"/>
          <w:sz w:val="28"/>
          <w:szCs w:val="28"/>
        </w:rPr>
        <w:t xml:space="preserve">ecretariatul </w:t>
      </w:r>
      <w:r w:rsidRPr="007A796B">
        <w:rPr>
          <w:color w:val="000000" w:themeColor="text1"/>
          <w:sz w:val="28"/>
          <w:szCs w:val="28"/>
        </w:rPr>
        <w:t xml:space="preserve">comisiei locale </w:t>
      </w:r>
      <w:r w:rsidR="003C6997" w:rsidRPr="007A796B">
        <w:rPr>
          <w:color w:val="000000" w:themeColor="text1"/>
          <w:sz w:val="28"/>
          <w:szCs w:val="28"/>
        </w:rPr>
        <w:t xml:space="preserve">este asigurat de reprezentantul autorității administrației publice </w:t>
      </w:r>
      <w:r w:rsidRPr="007A796B">
        <w:rPr>
          <w:color w:val="000000" w:themeColor="text1"/>
          <w:sz w:val="28"/>
          <w:szCs w:val="28"/>
        </w:rPr>
        <w:t xml:space="preserve">locale </w:t>
      </w:r>
      <w:r w:rsidR="003C6997" w:rsidRPr="007A796B">
        <w:rPr>
          <w:color w:val="000000" w:themeColor="text1"/>
          <w:sz w:val="28"/>
          <w:szCs w:val="28"/>
        </w:rPr>
        <w:t xml:space="preserve">de nivelul </w:t>
      </w:r>
      <w:r w:rsidRPr="007A796B">
        <w:rPr>
          <w:color w:val="000000" w:themeColor="text1"/>
          <w:sz w:val="28"/>
          <w:szCs w:val="28"/>
        </w:rPr>
        <w:t>întâi</w:t>
      </w:r>
      <w:r w:rsidR="003C6997" w:rsidRPr="007A796B">
        <w:rPr>
          <w:color w:val="000000" w:themeColor="text1"/>
          <w:sz w:val="28"/>
          <w:szCs w:val="28"/>
        </w:rPr>
        <w:t>.</w:t>
      </w:r>
    </w:p>
    <w:p w14:paraId="3BA19566" w14:textId="23E9A1B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w:t>
      </w:r>
      <w:r w:rsidR="00717E2D" w:rsidRPr="007A796B">
        <w:rPr>
          <w:b/>
          <w:bCs/>
          <w:color w:val="000000" w:themeColor="text1"/>
          <w:sz w:val="28"/>
          <w:szCs w:val="28"/>
        </w:rPr>
        <w:t>1</w:t>
      </w:r>
      <w:r w:rsidRPr="007A796B">
        <w:rPr>
          <w:b/>
          <w:bCs/>
          <w:color w:val="000000" w:themeColor="text1"/>
          <w:sz w:val="28"/>
          <w:szCs w:val="28"/>
        </w:rPr>
        <w:t>.</w:t>
      </w:r>
      <w:r w:rsidRPr="007A796B">
        <w:rPr>
          <w:color w:val="000000" w:themeColor="text1"/>
          <w:sz w:val="28"/>
          <w:szCs w:val="28"/>
        </w:rPr>
        <w:t xml:space="preserve">   Componența Comisiilor locale se adaptează în funcție de  tipurile de riscuri identificate la nivel local, resursele disponibile și specificul socio-economic al zonei.</w:t>
      </w:r>
    </w:p>
    <w:p w14:paraId="40ED4B29" w14:textId="2E20C1A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w:t>
      </w:r>
      <w:r w:rsidR="00717E2D" w:rsidRPr="007A796B">
        <w:rPr>
          <w:b/>
          <w:bCs/>
          <w:color w:val="000000" w:themeColor="text1"/>
          <w:sz w:val="28"/>
          <w:szCs w:val="28"/>
        </w:rPr>
        <w:t>2</w:t>
      </w:r>
      <w:r w:rsidRPr="007A796B">
        <w:rPr>
          <w:b/>
          <w:bCs/>
          <w:color w:val="000000" w:themeColor="text1"/>
          <w:sz w:val="28"/>
          <w:szCs w:val="28"/>
        </w:rPr>
        <w:t>.</w:t>
      </w:r>
      <w:r w:rsidRPr="007A796B">
        <w:rPr>
          <w:color w:val="000000" w:themeColor="text1"/>
          <w:sz w:val="28"/>
          <w:szCs w:val="28"/>
        </w:rPr>
        <w:t xml:space="preserve"> La ședințele Comisiilor regionale</w:t>
      </w:r>
      <w:r w:rsidR="00677A90">
        <w:rPr>
          <w:color w:val="000000" w:themeColor="text1"/>
          <w:sz w:val="28"/>
          <w:szCs w:val="28"/>
        </w:rPr>
        <w:t xml:space="preserve"> sau </w:t>
      </w:r>
      <w:r w:rsidRPr="007A796B">
        <w:rPr>
          <w:color w:val="000000" w:themeColor="text1"/>
          <w:sz w:val="28"/>
          <w:szCs w:val="28"/>
        </w:rPr>
        <w:t xml:space="preserve">teritoriale </w:t>
      </w:r>
      <w:r w:rsidR="00677A90">
        <w:rPr>
          <w:color w:val="000000" w:themeColor="text1"/>
          <w:sz w:val="28"/>
          <w:szCs w:val="28"/>
        </w:rPr>
        <w:t xml:space="preserve">și </w:t>
      </w:r>
      <w:r w:rsidRPr="007A796B">
        <w:rPr>
          <w:color w:val="000000" w:themeColor="text1"/>
          <w:sz w:val="28"/>
          <w:szCs w:val="28"/>
        </w:rPr>
        <w:t>locale pot fi invitați, în funcție de necesități, alte persoane sau reprezentanți ai unor instituții sau organizații, inclusiv la nivel de experți, fără drept de vot.</w:t>
      </w:r>
    </w:p>
    <w:p w14:paraId="6A694D51" w14:textId="03246C3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w:t>
      </w:r>
      <w:r w:rsidR="00717E2D" w:rsidRPr="007A796B">
        <w:rPr>
          <w:b/>
          <w:bCs/>
          <w:color w:val="000000" w:themeColor="text1"/>
          <w:sz w:val="28"/>
          <w:szCs w:val="28"/>
        </w:rPr>
        <w:t>3</w:t>
      </w:r>
      <w:r w:rsidRPr="007A796B">
        <w:rPr>
          <w:b/>
          <w:bCs/>
          <w:color w:val="000000" w:themeColor="text1"/>
          <w:sz w:val="28"/>
          <w:szCs w:val="28"/>
        </w:rPr>
        <w:t>.</w:t>
      </w:r>
      <w:r w:rsidR="002B7E9C" w:rsidRPr="007A796B">
        <w:rPr>
          <w:color w:val="000000" w:themeColor="text1"/>
          <w:sz w:val="28"/>
          <w:szCs w:val="28"/>
        </w:rPr>
        <w:t xml:space="preserve"> </w:t>
      </w:r>
      <w:r w:rsidRPr="007A796B">
        <w:rPr>
          <w:color w:val="000000" w:themeColor="text1"/>
          <w:sz w:val="28"/>
          <w:szCs w:val="28"/>
        </w:rPr>
        <w:t>Reprezentanții prevăzuți la pct. 1</w:t>
      </w:r>
      <w:r w:rsidR="00717E2D" w:rsidRPr="007A796B">
        <w:rPr>
          <w:color w:val="000000" w:themeColor="text1"/>
          <w:sz w:val="28"/>
          <w:szCs w:val="28"/>
        </w:rPr>
        <w:t>7</w:t>
      </w:r>
      <w:r w:rsidRPr="007A796B">
        <w:rPr>
          <w:color w:val="000000" w:themeColor="text1"/>
          <w:sz w:val="28"/>
          <w:szCs w:val="28"/>
        </w:rPr>
        <w:t xml:space="preserve"> și pct. </w:t>
      </w:r>
      <w:r w:rsidR="00717E2D" w:rsidRPr="007A796B">
        <w:rPr>
          <w:color w:val="000000" w:themeColor="text1"/>
          <w:sz w:val="28"/>
          <w:szCs w:val="28"/>
        </w:rPr>
        <w:t>20</w:t>
      </w:r>
      <w:r w:rsidRPr="007A796B">
        <w:rPr>
          <w:color w:val="000000" w:themeColor="text1"/>
          <w:sz w:val="28"/>
          <w:szCs w:val="28"/>
        </w:rPr>
        <w:t xml:space="preserve"> sunt desemnați prin act administrativ al autorității sau instituției pe care o reprezintă</w:t>
      </w:r>
      <w:r w:rsidR="007C30F6" w:rsidRPr="007A796B">
        <w:rPr>
          <w:color w:val="000000" w:themeColor="text1"/>
          <w:sz w:val="28"/>
          <w:szCs w:val="28"/>
        </w:rPr>
        <w:t>. Aceștia</w:t>
      </w:r>
      <w:r w:rsidRPr="007A796B">
        <w:rPr>
          <w:color w:val="000000" w:themeColor="text1"/>
          <w:sz w:val="28"/>
          <w:szCs w:val="28"/>
        </w:rPr>
        <w:t xml:space="preserve"> trebuie să dețină competențele necesare pentru participarea la procesul decizional și coordonarea măsurilor specifice domeniului de competență.</w:t>
      </w:r>
    </w:p>
    <w:p w14:paraId="704555EE" w14:textId="08FEDCC7" w:rsidR="00E21485" w:rsidRPr="007A796B" w:rsidRDefault="00E21485" w:rsidP="003E275A">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3468701F" w14:textId="25A22716" w:rsidR="00717E2D" w:rsidRPr="007A796B" w:rsidRDefault="00717E2D" w:rsidP="003E275A">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58C237F4" w14:textId="10ED6E91" w:rsidR="00717E2D" w:rsidRDefault="00717E2D" w:rsidP="003E275A">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7FB77994" w14:textId="3CC018DA" w:rsidR="002F23A1" w:rsidRDefault="002F23A1" w:rsidP="003E275A">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3086473A" w14:textId="77777777" w:rsidR="002F23A1" w:rsidRPr="007A796B" w:rsidRDefault="002F23A1" w:rsidP="003E275A">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p>
    <w:p w14:paraId="2EFE8898"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lastRenderedPageBreak/>
        <w:t>Capitolul III</w:t>
      </w:r>
    </w:p>
    <w:p w14:paraId="411692EC" w14:textId="50244887" w:rsidR="003E275A" w:rsidRPr="007A796B" w:rsidRDefault="008E6EBF">
      <w:pPr>
        <w:tabs>
          <w:tab w:val="right" w:pos="1440"/>
          <w:tab w:val="left" w:pos="901"/>
          <w:tab w:val="center" w:pos="810"/>
          <w:tab w:val="left" w:pos="720"/>
          <w:tab w:val="left" w:pos="709"/>
          <w:tab w:val="left" w:pos="855"/>
          <w:tab w:val="left" w:pos="993"/>
          <w:tab w:val="left" w:pos="1701"/>
        </w:tabs>
        <w:jc w:val="center"/>
        <w:rPr>
          <w:b/>
          <w:bCs/>
          <w:color w:val="000000" w:themeColor="text1"/>
          <w:sz w:val="24"/>
          <w:szCs w:val="24"/>
        </w:rPr>
      </w:pPr>
      <w:r w:rsidRPr="007A796B">
        <w:rPr>
          <w:b/>
          <w:bCs/>
          <w:color w:val="000000" w:themeColor="text1"/>
          <w:sz w:val="24"/>
          <w:szCs w:val="24"/>
        </w:rPr>
        <w:t>RESPONSABILITĂȚILE ȘI DREPTURILE COMISIILOR REGIONALE SAU</w:t>
      </w:r>
    </w:p>
    <w:p w14:paraId="75CB06CF" w14:textId="1AFF53AA" w:rsidR="00E21485" w:rsidRPr="007A796B" w:rsidRDefault="008E6EBF">
      <w:pPr>
        <w:tabs>
          <w:tab w:val="right" w:pos="1440"/>
          <w:tab w:val="left" w:pos="901"/>
          <w:tab w:val="center" w:pos="810"/>
          <w:tab w:val="left" w:pos="720"/>
          <w:tab w:val="left" w:pos="709"/>
          <w:tab w:val="left" w:pos="855"/>
          <w:tab w:val="left" w:pos="993"/>
          <w:tab w:val="left" w:pos="1701"/>
        </w:tabs>
        <w:jc w:val="center"/>
        <w:rPr>
          <w:b/>
          <w:bCs/>
          <w:color w:val="000000" w:themeColor="text1"/>
          <w:sz w:val="24"/>
          <w:szCs w:val="24"/>
        </w:rPr>
      </w:pPr>
      <w:r w:rsidRPr="007A796B">
        <w:rPr>
          <w:b/>
          <w:bCs/>
          <w:color w:val="000000" w:themeColor="text1"/>
          <w:sz w:val="24"/>
          <w:szCs w:val="24"/>
        </w:rPr>
        <w:t xml:space="preserve"> TERITORIALE SAU LOCALE</w:t>
      </w:r>
    </w:p>
    <w:p w14:paraId="17D9DA01" w14:textId="77777777" w:rsidR="008E6EBF" w:rsidRPr="007A796B" w:rsidRDefault="008E6EBF">
      <w:pPr>
        <w:tabs>
          <w:tab w:val="right" w:pos="1440"/>
          <w:tab w:val="left" w:pos="901"/>
          <w:tab w:val="center" w:pos="810"/>
          <w:tab w:val="left" w:pos="720"/>
          <w:tab w:val="left" w:pos="709"/>
          <w:tab w:val="left" w:pos="855"/>
          <w:tab w:val="left" w:pos="993"/>
          <w:tab w:val="left" w:pos="1701"/>
        </w:tabs>
        <w:jc w:val="center"/>
        <w:rPr>
          <w:b/>
          <w:bCs/>
          <w:color w:val="000000" w:themeColor="text1"/>
          <w:sz w:val="24"/>
          <w:szCs w:val="24"/>
        </w:rPr>
      </w:pPr>
    </w:p>
    <w:p w14:paraId="60FC0BB7" w14:textId="1B8D2265" w:rsidR="008E6EBF" w:rsidRPr="007A796B" w:rsidRDefault="008E6EBF" w:rsidP="008E6EBF">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Secțiunea 1</w:t>
      </w:r>
    </w:p>
    <w:p w14:paraId="4194A0FC" w14:textId="0FB5CFCA" w:rsidR="008E6EBF" w:rsidRPr="007A796B" w:rsidRDefault="008E6EBF" w:rsidP="008E6EBF">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Responsabilitățile comisiilor regionale sau teritoriale sau locale</w:t>
      </w:r>
    </w:p>
    <w:p w14:paraId="4CF12FC1" w14:textId="77777777" w:rsidR="008E6EBF" w:rsidRPr="007A796B" w:rsidRDefault="008E6EBF" w:rsidP="008E6EBF">
      <w:pPr>
        <w:tabs>
          <w:tab w:val="right" w:pos="1440"/>
          <w:tab w:val="left" w:pos="901"/>
          <w:tab w:val="center" w:pos="810"/>
          <w:tab w:val="left" w:pos="720"/>
          <w:tab w:val="left" w:pos="709"/>
          <w:tab w:val="left" w:pos="855"/>
          <w:tab w:val="left" w:pos="993"/>
          <w:tab w:val="left" w:pos="1701"/>
        </w:tabs>
        <w:jc w:val="center"/>
        <w:rPr>
          <w:b/>
          <w:bCs/>
          <w:color w:val="000000" w:themeColor="text1"/>
          <w:sz w:val="16"/>
          <w:szCs w:val="16"/>
        </w:rPr>
      </w:pPr>
    </w:p>
    <w:p w14:paraId="08D11A01" w14:textId="46FE23E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24.</w:t>
      </w:r>
      <w:r w:rsidRPr="007A796B">
        <w:rPr>
          <w:color w:val="000000" w:themeColor="text1"/>
          <w:sz w:val="28"/>
          <w:szCs w:val="28"/>
        </w:rPr>
        <w:t xml:space="preserve"> Comisiile regionale</w:t>
      </w:r>
      <w:r w:rsidR="00C35439" w:rsidRPr="007A796B">
        <w:rPr>
          <w:color w:val="000000" w:themeColor="text1"/>
          <w:sz w:val="28"/>
          <w:szCs w:val="28"/>
        </w:rPr>
        <w:t xml:space="preserve"> sau</w:t>
      </w:r>
      <w:r w:rsidRPr="007A796B">
        <w:rPr>
          <w:color w:val="000000" w:themeColor="text1"/>
          <w:sz w:val="28"/>
          <w:szCs w:val="28"/>
        </w:rPr>
        <w:t xml:space="preserve"> teritoriale și locale exercită atribuțiile prevăzute de Legea nr. 248/2025 privind managementul situațiilor de criză, în limitele competențelor stabilite de aceasta.</w:t>
      </w:r>
    </w:p>
    <w:p w14:paraId="58DF53EE" w14:textId="7B98FD8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25.</w:t>
      </w:r>
      <w:r w:rsidRPr="007A796B">
        <w:rPr>
          <w:color w:val="000000" w:themeColor="text1"/>
          <w:sz w:val="28"/>
          <w:szCs w:val="28"/>
        </w:rPr>
        <w:t xml:space="preserve"> În activitatea lor, </w:t>
      </w:r>
      <w:r w:rsidR="00C35439" w:rsidRPr="007A796B">
        <w:rPr>
          <w:color w:val="000000" w:themeColor="text1"/>
          <w:sz w:val="28"/>
          <w:szCs w:val="28"/>
        </w:rPr>
        <w:t>c</w:t>
      </w:r>
      <w:r w:rsidRPr="007A796B">
        <w:rPr>
          <w:color w:val="000000" w:themeColor="text1"/>
          <w:sz w:val="28"/>
          <w:szCs w:val="28"/>
        </w:rPr>
        <w:t>omisiile regionale</w:t>
      </w:r>
      <w:r w:rsidR="00054B7A" w:rsidRPr="007A796B">
        <w:rPr>
          <w:color w:val="000000" w:themeColor="text1"/>
          <w:sz w:val="28"/>
          <w:szCs w:val="28"/>
        </w:rPr>
        <w:t xml:space="preserve"> sau</w:t>
      </w:r>
      <w:r w:rsidRPr="007A796B">
        <w:rPr>
          <w:color w:val="000000" w:themeColor="text1"/>
          <w:sz w:val="28"/>
          <w:szCs w:val="28"/>
        </w:rPr>
        <w:t xml:space="preserve"> teritoriale și locale au următoarele responsabilități:</w:t>
      </w:r>
    </w:p>
    <w:p w14:paraId="0AA3BAD0" w14:textId="1FD07BC0"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25.1. informează Comisia Națională de Management al Crizelor sau </w:t>
      </w:r>
      <w:r w:rsidR="00C35439" w:rsidRPr="007A796B">
        <w:rPr>
          <w:color w:val="000000" w:themeColor="text1"/>
          <w:sz w:val="28"/>
          <w:szCs w:val="28"/>
        </w:rPr>
        <w:t>c</w:t>
      </w:r>
      <w:r w:rsidRPr="007A796B">
        <w:rPr>
          <w:color w:val="000000" w:themeColor="text1"/>
          <w:sz w:val="28"/>
          <w:szCs w:val="28"/>
        </w:rPr>
        <w:t>omisia ierarhic superioară și alte autorități competente despre riscurile și situațiile potențial generatoare de urgențe sau crize, precum și despre iminența manifestării acestora;</w:t>
      </w:r>
    </w:p>
    <w:p w14:paraId="46427FE0" w14:textId="7362159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25.2. coordonează activitățile de avertizare timpurie, pregătire, răspuns și recuperare, desfășurate de autoritățile administrației publice locale, instituțiile principale și cele de sprijin, fără a afecta conducerea operațională exercitată de instituția principală;</w:t>
      </w:r>
    </w:p>
    <w:p w14:paraId="003084B4" w14:textId="56695F1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25.3. formulează și transmite propuneri Comisiei Naționale de Management al Crizelor sau </w:t>
      </w:r>
      <w:r w:rsidR="00C35439" w:rsidRPr="007A796B">
        <w:rPr>
          <w:color w:val="000000" w:themeColor="text1"/>
          <w:sz w:val="28"/>
          <w:szCs w:val="28"/>
        </w:rPr>
        <w:t>c</w:t>
      </w:r>
      <w:r w:rsidRPr="007A796B">
        <w:rPr>
          <w:color w:val="000000" w:themeColor="text1"/>
          <w:sz w:val="28"/>
          <w:szCs w:val="28"/>
        </w:rPr>
        <w:t>omisiei ierarhic superioar</w:t>
      </w:r>
      <w:r w:rsidR="002F23A1">
        <w:rPr>
          <w:color w:val="000000" w:themeColor="text1"/>
          <w:sz w:val="28"/>
          <w:szCs w:val="28"/>
        </w:rPr>
        <w:t>e</w:t>
      </w:r>
      <w:r w:rsidRPr="007A796B">
        <w:rPr>
          <w:color w:val="000000" w:themeColor="text1"/>
          <w:sz w:val="28"/>
          <w:szCs w:val="28"/>
        </w:rPr>
        <w:t xml:space="preserve"> și autorităților competente privind măsurile necesare pentru prevenirea, pregătirea, răspunsul și recuperarea după situații de criză;</w:t>
      </w:r>
    </w:p>
    <w:p w14:paraId="605F9613"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25.4. analizează și evaluează situațiile de criză produse la nivelul unităților administrativ-teritoriale și propun măsuri pentru gestionarea acestora, monitorizând implementarea acestora;</w:t>
      </w:r>
    </w:p>
    <w:p w14:paraId="4E0D48F2" w14:textId="47DE7E6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25.5.  înaintează propuneri privind declararea stării de alertă sau stării de urgență la nivel</w:t>
      </w:r>
      <w:r w:rsidR="0027327D" w:rsidRPr="007A796B">
        <w:rPr>
          <w:color w:val="000000" w:themeColor="text1"/>
          <w:sz w:val="28"/>
          <w:szCs w:val="28"/>
        </w:rPr>
        <w:t>ul</w:t>
      </w:r>
      <w:r w:rsidRPr="007A796B">
        <w:rPr>
          <w:color w:val="000000" w:themeColor="text1"/>
          <w:sz w:val="28"/>
          <w:szCs w:val="28"/>
        </w:rPr>
        <w:t xml:space="preserve"> său de competență, după caz, în condițiile legii;</w:t>
      </w:r>
    </w:p>
    <w:p w14:paraId="6EB43F4F"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25.6. coordonează măsurile necesare pentru asigurarea continuității funcțiilor vitale ale statului și a serviciilor esențiale la nivel său de competență;</w:t>
      </w:r>
    </w:p>
    <w:p w14:paraId="13ED99E9"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25.7. aprobă planuri și programe de pregătire și exerciții în domeniul managementului situațiilor de criză la nivel regional, teritorial sau local;</w:t>
      </w:r>
    </w:p>
    <w:p w14:paraId="1D363BD0"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25.8. analizează evaluările de risc și planurile de răspuns elaborate la nivelul unităților administrativ-teritoriale;</w:t>
      </w:r>
    </w:p>
    <w:p w14:paraId="44A16EEF"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25.9. constituie grupuri de lucru permanente sau temporare și aprobă regulamentele de organizare și funcționare ale acestora;</w:t>
      </w:r>
    </w:p>
    <w:p w14:paraId="00298E89" w14:textId="7C9D2E0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25.10. constitui</w:t>
      </w:r>
      <w:r w:rsidR="001819AB" w:rsidRPr="007A796B">
        <w:rPr>
          <w:color w:val="000000" w:themeColor="text1"/>
          <w:sz w:val="28"/>
          <w:szCs w:val="28"/>
        </w:rPr>
        <w:t>e</w:t>
      </w:r>
      <w:r w:rsidRPr="007A796B">
        <w:rPr>
          <w:color w:val="000000" w:themeColor="text1"/>
          <w:sz w:val="28"/>
          <w:szCs w:val="28"/>
        </w:rPr>
        <w:t xml:space="preserve"> subcomisii teritoriale sau sectoriale, permanente sau temporare, în funcție de necesități;</w:t>
      </w:r>
    </w:p>
    <w:p w14:paraId="554DCABA" w14:textId="67804C2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25.11. aprobă programul anual de activitate al </w:t>
      </w:r>
      <w:r w:rsidR="00C35439" w:rsidRPr="007A796B">
        <w:rPr>
          <w:color w:val="000000" w:themeColor="text1"/>
          <w:sz w:val="28"/>
          <w:szCs w:val="28"/>
        </w:rPr>
        <w:t>c</w:t>
      </w:r>
      <w:r w:rsidRPr="007A796B">
        <w:rPr>
          <w:color w:val="000000" w:themeColor="text1"/>
          <w:sz w:val="28"/>
          <w:szCs w:val="28"/>
        </w:rPr>
        <w:t>omisiilor regionale</w:t>
      </w:r>
      <w:r w:rsidR="00054B7A" w:rsidRPr="007A796B">
        <w:rPr>
          <w:color w:val="000000" w:themeColor="text1"/>
          <w:sz w:val="28"/>
          <w:szCs w:val="28"/>
        </w:rPr>
        <w:t xml:space="preserve"> sau</w:t>
      </w:r>
      <w:r w:rsidRPr="007A796B">
        <w:rPr>
          <w:color w:val="000000" w:themeColor="text1"/>
          <w:sz w:val="28"/>
          <w:szCs w:val="28"/>
        </w:rPr>
        <w:t xml:space="preserve"> teritoriale </w:t>
      </w:r>
      <w:r w:rsidR="00054B7A" w:rsidRPr="007A796B">
        <w:rPr>
          <w:color w:val="000000" w:themeColor="text1"/>
          <w:sz w:val="28"/>
          <w:szCs w:val="28"/>
        </w:rPr>
        <w:t>și</w:t>
      </w:r>
      <w:r w:rsidRPr="007A796B">
        <w:rPr>
          <w:color w:val="000000" w:themeColor="text1"/>
          <w:sz w:val="28"/>
          <w:szCs w:val="28"/>
        </w:rPr>
        <w:t xml:space="preserve"> locale;</w:t>
      </w:r>
    </w:p>
    <w:p w14:paraId="227C6C3D" w14:textId="3E9824DB" w:rsidR="00E21485" w:rsidRPr="007A796B" w:rsidRDefault="003C6997" w:rsidP="00C35439">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25.12. îndeplinesc alte atribuții în domeniul managementului situațiilor de criză stabilite prin planul național de management al crizelor</w:t>
      </w:r>
      <w:r w:rsidR="00C35439" w:rsidRPr="007A796B">
        <w:rPr>
          <w:color w:val="000000" w:themeColor="text1"/>
          <w:sz w:val="28"/>
          <w:szCs w:val="28"/>
        </w:rPr>
        <w:t xml:space="preserve"> și </w:t>
      </w:r>
      <w:r w:rsidRPr="007A796B">
        <w:rPr>
          <w:color w:val="000000" w:themeColor="text1"/>
          <w:sz w:val="28"/>
          <w:szCs w:val="28"/>
        </w:rPr>
        <w:t>de cadrul normativ sau dispuse de Comisia Națională de Management al Crizelor, în limitele legii</w:t>
      </w:r>
      <w:r w:rsidR="00B91393" w:rsidRPr="007A796B">
        <w:rPr>
          <w:color w:val="000000" w:themeColor="text1"/>
          <w:sz w:val="28"/>
          <w:szCs w:val="28"/>
        </w:rPr>
        <w:t>;</w:t>
      </w:r>
    </w:p>
    <w:p w14:paraId="1A512F5D" w14:textId="1F64B791"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lastRenderedPageBreak/>
        <w:t>25.1</w:t>
      </w:r>
      <w:r w:rsidR="00C35439" w:rsidRPr="007A796B">
        <w:rPr>
          <w:color w:val="000000" w:themeColor="text1"/>
          <w:sz w:val="28"/>
          <w:szCs w:val="28"/>
        </w:rPr>
        <w:t>3</w:t>
      </w:r>
      <w:r w:rsidRPr="007A796B">
        <w:rPr>
          <w:color w:val="000000" w:themeColor="text1"/>
          <w:sz w:val="28"/>
          <w:szCs w:val="28"/>
        </w:rPr>
        <w:t xml:space="preserve">. </w:t>
      </w:r>
      <w:r w:rsidR="00C35439" w:rsidRPr="007A796B">
        <w:rPr>
          <w:color w:val="000000" w:themeColor="text1"/>
          <w:sz w:val="28"/>
          <w:szCs w:val="28"/>
        </w:rPr>
        <w:t>desemnează</w:t>
      </w:r>
      <w:r w:rsidR="00C5104F" w:rsidRPr="007A796B">
        <w:rPr>
          <w:color w:val="000000" w:themeColor="text1"/>
          <w:sz w:val="28"/>
          <w:szCs w:val="28"/>
        </w:rPr>
        <w:t xml:space="preserve"> </w:t>
      </w:r>
      <w:r w:rsidR="00B91393" w:rsidRPr="007A796B">
        <w:rPr>
          <w:color w:val="000000" w:themeColor="text1"/>
          <w:sz w:val="28"/>
          <w:szCs w:val="28"/>
        </w:rPr>
        <w:t xml:space="preserve">persoana care </w:t>
      </w:r>
      <w:r w:rsidRPr="007A796B">
        <w:rPr>
          <w:color w:val="000000" w:themeColor="text1"/>
          <w:sz w:val="28"/>
          <w:szCs w:val="28"/>
        </w:rPr>
        <w:t>exercit</w:t>
      </w:r>
      <w:r w:rsidR="00B91393" w:rsidRPr="007A796B">
        <w:rPr>
          <w:color w:val="000000" w:themeColor="text1"/>
          <w:sz w:val="28"/>
          <w:szCs w:val="28"/>
        </w:rPr>
        <w:t xml:space="preserve">ă </w:t>
      </w:r>
      <w:r w:rsidRPr="007A796B">
        <w:rPr>
          <w:color w:val="000000" w:themeColor="text1"/>
          <w:sz w:val="28"/>
          <w:szCs w:val="28"/>
        </w:rPr>
        <w:t>atribuțiile de conducător al operațiilor la nivel local, în vederea asigurării unității conducerii răspunsului la criză la nivel local</w:t>
      </w:r>
      <w:r w:rsidR="00B91393" w:rsidRPr="007A796B">
        <w:rPr>
          <w:color w:val="000000" w:themeColor="text1"/>
          <w:sz w:val="28"/>
          <w:szCs w:val="28"/>
        </w:rPr>
        <w:t>,</w:t>
      </w:r>
      <w:r w:rsidRPr="007A796B">
        <w:rPr>
          <w:color w:val="000000" w:themeColor="text1"/>
          <w:sz w:val="28"/>
          <w:szCs w:val="28"/>
        </w:rPr>
        <w:t xml:space="preserve"> în cazul în care acesta nu este stabilit prin alte acte normative sau planuri ale instituțiilor principale.</w:t>
      </w:r>
    </w:p>
    <w:p w14:paraId="3792B609" w14:textId="62FB4170"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5C0A607E" w14:textId="5E771717" w:rsidR="008E6EBF" w:rsidRPr="007A796B" w:rsidRDefault="008E6EBF" w:rsidP="008E6EBF">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Secțiunea a 2-a</w:t>
      </w:r>
    </w:p>
    <w:p w14:paraId="125E5A67" w14:textId="33196499"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 xml:space="preserve">Drepturile </w:t>
      </w:r>
      <w:r w:rsidR="00B91393" w:rsidRPr="007A796B">
        <w:rPr>
          <w:b/>
          <w:bCs/>
          <w:color w:val="000000" w:themeColor="text1"/>
          <w:sz w:val="28"/>
          <w:szCs w:val="28"/>
        </w:rPr>
        <w:t>c</w:t>
      </w:r>
      <w:r w:rsidRPr="007A796B">
        <w:rPr>
          <w:b/>
          <w:bCs/>
          <w:color w:val="000000" w:themeColor="text1"/>
          <w:sz w:val="28"/>
          <w:szCs w:val="28"/>
        </w:rPr>
        <w:t>omisiilor regionale</w:t>
      </w:r>
      <w:r w:rsidR="00054B7A" w:rsidRPr="007A796B">
        <w:rPr>
          <w:b/>
          <w:bCs/>
          <w:color w:val="000000" w:themeColor="text1"/>
          <w:sz w:val="28"/>
          <w:szCs w:val="28"/>
        </w:rPr>
        <w:t xml:space="preserve"> sau</w:t>
      </w:r>
      <w:r w:rsidRPr="007A796B">
        <w:rPr>
          <w:b/>
          <w:bCs/>
          <w:color w:val="000000" w:themeColor="text1"/>
          <w:sz w:val="28"/>
          <w:szCs w:val="28"/>
        </w:rPr>
        <w:t xml:space="preserve"> teritoriale </w:t>
      </w:r>
      <w:r w:rsidR="00054B7A" w:rsidRPr="007A796B">
        <w:rPr>
          <w:b/>
          <w:bCs/>
          <w:color w:val="000000" w:themeColor="text1"/>
          <w:sz w:val="28"/>
          <w:szCs w:val="28"/>
        </w:rPr>
        <w:t>și</w:t>
      </w:r>
      <w:r w:rsidRPr="007A796B">
        <w:rPr>
          <w:b/>
          <w:bCs/>
          <w:color w:val="000000" w:themeColor="text1"/>
          <w:sz w:val="28"/>
          <w:szCs w:val="28"/>
        </w:rPr>
        <w:t xml:space="preserve"> locale</w:t>
      </w:r>
    </w:p>
    <w:p w14:paraId="48BEE0CF" w14:textId="0D9B46B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26</w:t>
      </w:r>
      <w:r w:rsidRPr="007A796B">
        <w:rPr>
          <w:color w:val="000000" w:themeColor="text1"/>
          <w:sz w:val="28"/>
          <w:szCs w:val="28"/>
        </w:rPr>
        <w:t xml:space="preserve">. În exercitarea atribuțiilor lor, </w:t>
      </w:r>
      <w:r w:rsidR="00B91393" w:rsidRPr="007A796B">
        <w:rPr>
          <w:color w:val="000000" w:themeColor="text1"/>
          <w:sz w:val="28"/>
          <w:szCs w:val="28"/>
        </w:rPr>
        <w:t>c</w:t>
      </w:r>
      <w:r w:rsidRPr="007A796B">
        <w:rPr>
          <w:color w:val="000000" w:themeColor="text1"/>
          <w:sz w:val="28"/>
          <w:szCs w:val="28"/>
        </w:rPr>
        <w:t>omisiile regionale</w:t>
      </w:r>
      <w:r w:rsidR="00B91393" w:rsidRPr="007A796B">
        <w:rPr>
          <w:color w:val="000000" w:themeColor="text1"/>
          <w:sz w:val="28"/>
          <w:szCs w:val="28"/>
        </w:rPr>
        <w:t xml:space="preserve"> sau</w:t>
      </w:r>
      <w:r w:rsidRPr="007A796B">
        <w:rPr>
          <w:color w:val="000000" w:themeColor="text1"/>
          <w:sz w:val="28"/>
          <w:szCs w:val="28"/>
        </w:rPr>
        <w:t xml:space="preserve"> teritoriale și locale au următoarele drepturi:</w:t>
      </w:r>
    </w:p>
    <w:p w14:paraId="5DC3324D"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26.1. adoptă decizii în limitele competențelor stabilite de lege, obligatorii pentru autoritățile administrației publice locale și instituțiile publice angrenate în răspunsul la situații de criză;</w:t>
      </w:r>
    </w:p>
    <w:p w14:paraId="246D8A4B" w14:textId="3010360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26.2. propun și coordonează utilizarea resurselor materiale disponibile la </w:t>
      </w:r>
      <w:r w:rsidRPr="001A3E73">
        <w:rPr>
          <w:color w:val="000000" w:themeColor="text1"/>
          <w:sz w:val="28"/>
          <w:szCs w:val="28"/>
        </w:rPr>
        <w:t>nivel local</w:t>
      </w:r>
      <w:r w:rsidRPr="007A796B">
        <w:rPr>
          <w:color w:val="000000" w:themeColor="text1"/>
          <w:sz w:val="28"/>
          <w:szCs w:val="28"/>
        </w:rPr>
        <w:t xml:space="preserve"> pentru prevenirea, pregătirea, răspunsul și recuperarea după situații de criză, în condițiile legii;</w:t>
      </w:r>
    </w:p>
    <w:p w14:paraId="195F1C51"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26.3. solicită și utilizează, în condițiile legii, resursele disponibile la nivel </w:t>
      </w:r>
      <w:r w:rsidRPr="001A3E73">
        <w:rPr>
          <w:color w:val="000000" w:themeColor="text1"/>
          <w:sz w:val="28"/>
          <w:szCs w:val="28"/>
        </w:rPr>
        <w:t>teritorial,</w:t>
      </w:r>
      <w:r w:rsidRPr="007A796B">
        <w:rPr>
          <w:color w:val="000000" w:themeColor="text1"/>
          <w:sz w:val="28"/>
          <w:szCs w:val="28"/>
        </w:rPr>
        <w:t xml:space="preserve"> inclusiv cele ale operatorilor economici, cu respectarea competențelor legale;</w:t>
      </w:r>
    </w:p>
    <w:p w14:paraId="70CE0453"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26.4. propun mobilizarea resurselor umane și materiale necesare gestionării situațiilor de criză, în condițiile legii;</w:t>
      </w:r>
    </w:p>
    <w:p w14:paraId="2A88C722"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26.5. inițiază și elaborează programe pentru prevenirea și gestionarea riscurilor;</w:t>
      </w:r>
    </w:p>
    <w:p w14:paraId="5C4C3B3E" w14:textId="68B38E4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26.6. monitorizează și verifică modul de executare a deciziilor adoptate și activitatea autorităților și instituțiilor implicate</w:t>
      </w:r>
      <w:r w:rsidR="00124A46" w:rsidRPr="007A796B">
        <w:rPr>
          <w:color w:val="000000" w:themeColor="text1"/>
          <w:sz w:val="28"/>
          <w:szCs w:val="28"/>
        </w:rPr>
        <w:t>, strict sub aspect operațional și tehnic, în limitele competențelor de gestionare a situațiilor de criză și exclusiv pe perioada activării acestora;</w:t>
      </w:r>
    </w:p>
    <w:p w14:paraId="738995D5" w14:textId="6710CC2D"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26.7. solicită și obțin informațiile necesare pentru exercitarea atribuțiilor</w:t>
      </w:r>
      <w:r w:rsidR="00124A46" w:rsidRPr="007A796B">
        <w:t xml:space="preserve"> </w:t>
      </w:r>
      <w:r w:rsidR="00124A46" w:rsidRPr="007A796B">
        <w:rPr>
          <w:color w:val="000000" w:themeColor="text1"/>
          <w:sz w:val="28"/>
          <w:szCs w:val="28"/>
        </w:rPr>
        <w:t>care vizează exclusiv evoluția situației de criză, resursele disponibile și stadiul acțiunilor de intervenție, fără ca acest fapt să constituie o formă de control administrativ asupra activității autorităților administrației publice locale</w:t>
      </w:r>
      <w:r w:rsidRPr="007A796B">
        <w:rPr>
          <w:color w:val="000000" w:themeColor="text1"/>
          <w:sz w:val="28"/>
          <w:szCs w:val="28"/>
        </w:rPr>
        <w:t>;</w:t>
      </w:r>
    </w:p>
    <w:p w14:paraId="00460432" w14:textId="0A75BCCF"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26.8. invită la ședințe reprezentanți ai autorităților și instituțiilor relevante</w:t>
      </w:r>
      <w:r w:rsidR="00514C43" w:rsidRPr="007A796B">
        <w:rPr>
          <w:color w:val="000000" w:themeColor="text1"/>
          <w:sz w:val="28"/>
          <w:szCs w:val="28"/>
        </w:rPr>
        <w:t>,</w:t>
      </w:r>
      <w:r w:rsidR="00124A46" w:rsidRPr="007A796B">
        <w:t xml:space="preserve"> </w:t>
      </w:r>
      <w:r w:rsidR="00124A46" w:rsidRPr="007A796B">
        <w:rPr>
          <w:color w:val="000000" w:themeColor="text1"/>
          <w:sz w:val="28"/>
          <w:szCs w:val="28"/>
        </w:rPr>
        <w:t>în scopul coordonării măsurilor de răspuns și optimizării fluxului informațional interinstituțional;</w:t>
      </w:r>
    </w:p>
    <w:p w14:paraId="191B905D" w14:textId="07CF1AB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26.9. </w:t>
      </w:r>
      <w:r w:rsidR="008428AC" w:rsidRPr="007A796B">
        <w:rPr>
          <w:color w:val="000000" w:themeColor="text1"/>
          <w:sz w:val="28"/>
          <w:szCs w:val="28"/>
        </w:rPr>
        <w:t>propun, cu titlu de recomandare și în formă de demers motivat, utilizarea fondurilor de rezervă ale autorităților administrației publice locale, constituite în condițiile legii</w:t>
      </w:r>
      <w:r w:rsidR="009C7670">
        <w:rPr>
          <w:color w:val="000000" w:themeColor="text1"/>
          <w:sz w:val="28"/>
          <w:szCs w:val="28"/>
        </w:rPr>
        <w:t>,</w:t>
      </w:r>
      <w:r w:rsidR="008428AC" w:rsidRPr="007A796B">
        <w:rPr>
          <w:color w:val="000000" w:themeColor="text1"/>
          <w:sz w:val="28"/>
          <w:szCs w:val="28"/>
        </w:rPr>
        <w:t xml:space="preserve"> pentru lichidarea efectelor negative provocate de situații de criză, decizia finală de alocare aparținând exclusiv autorității reprezentative și deliberative </w:t>
      </w:r>
      <w:r w:rsidR="00514C43" w:rsidRPr="007A796B">
        <w:rPr>
          <w:color w:val="000000" w:themeColor="text1"/>
          <w:sz w:val="28"/>
          <w:szCs w:val="28"/>
        </w:rPr>
        <w:t>a unității administrativ-teritoriale</w:t>
      </w:r>
      <w:r w:rsidR="008428AC" w:rsidRPr="007A796B">
        <w:rPr>
          <w:color w:val="000000" w:themeColor="text1"/>
          <w:sz w:val="28"/>
          <w:szCs w:val="28"/>
        </w:rPr>
        <w:t>, în conformitate cu prevederile art. 19 din Legea nr. 397/2003 privind finanțele publice locale;</w:t>
      </w:r>
    </w:p>
    <w:p w14:paraId="517DFAFB" w14:textId="737E994A"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26.10. întreprind alte măsuri necesare pentru realizarea atribuțiilor, în condițiile legii.</w:t>
      </w:r>
    </w:p>
    <w:p w14:paraId="5ACBB081" w14:textId="533F322F" w:rsidR="00CE0F86" w:rsidRPr="007A796B" w:rsidRDefault="00CE0F86">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3A750F70" w14:textId="77777777" w:rsidR="00CE0F86" w:rsidRPr="007A796B" w:rsidRDefault="00CE0F86">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6912440E" w14:textId="4B9D7AD8" w:rsidR="00E21485" w:rsidRPr="007A796B" w:rsidRDefault="00CE0F86" w:rsidP="00CE0F86">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lastRenderedPageBreak/>
        <w:t>Secțiune a 3-a</w:t>
      </w:r>
    </w:p>
    <w:p w14:paraId="7CC9CD6F"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Relații ierarhice și raportare</w:t>
      </w:r>
    </w:p>
    <w:p w14:paraId="64DB214B" w14:textId="5E42E9D5" w:rsidR="00E21485" w:rsidRPr="007A796B" w:rsidRDefault="003C6997" w:rsidP="00534D28">
      <w:pPr>
        <w:tabs>
          <w:tab w:val="left" w:pos="709"/>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27.</w:t>
      </w:r>
      <w:r w:rsidRPr="007A796B">
        <w:rPr>
          <w:color w:val="000000" w:themeColor="text1"/>
          <w:sz w:val="28"/>
          <w:szCs w:val="28"/>
        </w:rPr>
        <w:t xml:space="preserve"> Comisiile regionale </w:t>
      </w:r>
      <w:r w:rsidR="008428AC" w:rsidRPr="007A796B">
        <w:rPr>
          <w:color w:val="000000" w:themeColor="text1"/>
          <w:sz w:val="28"/>
          <w:szCs w:val="28"/>
        </w:rPr>
        <w:t xml:space="preserve">sau </w:t>
      </w:r>
      <w:r w:rsidRPr="007A796B">
        <w:rPr>
          <w:color w:val="000000" w:themeColor="text1"/>
          <w:sz w:val="28"/>
          <w:szCs w:val="28"/>
        </w:rPr>
        <w:t xml:space="preserve">teritoriale coordonează activitatea </w:t>
      </w:r>
      <w:r w:rsidR="00CE0F86" w:rsidRPr="007A796B">
        <w:rPr>
          <w:color w:val="000000" w:themeColor="text1"/>
          <w:sz w:val="28"/>
          <w:szCs w:val="28"/>
        </w:rPr>
        <w:t>c</w:t>
      </w:r>
      <w:r w:rsidRPr="007A796B">
        <w:rPr>
          <w:color w:val="000000" w:themeColor="text1"/>
          <w:sz w:val="28"/>
          <w:szCs w:val="28"/>
        </w:rPr>
        <w:t>omisiilor locale de management al crizelor, în condițiile legii.</w:t>
      </w:r>
    </w:p>
    <w:p w14:paraId="459931C2" w14:textId="22B22443" w:rsidR="00E21485" w:rsidRPr="007A796B" w:rsidRDefault="003C6997" w:rsidP="00534D28">
      <w:pPr>
        <w:tabs>
          <w:tab w:val="left" w:pos="709"/>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r>
      <w:r w:rsidRPr="007A796B">
        <w:rPr>
          <w:b/>
          <w:bCs/>
          <w:color w:val="000000" w:themeColor="text1"/>
          <w:sz w:val="28"/>
          <w:szCs w:val="28"/>
        </w:rPr>
        <w:t>28.</w:t>
      </w:r>
      <w:r w:rsidR="003964EE" w:rsidRPr="007A796B">
        <w:rPr>
          <w:color w:val="000000" w:themeColor="text1"/>
          <w:sz w:val="28"/>
          <w:szCs w:val="28"/>
        </w:rPr>
        <w:t xml:space="preserve"> </w:t>
      </w:r>
      <w:r w:rsidRPr="007A796B">
        <w:rPr>
          <w:color w:val="000000" w:themeColor="text1"/>
          <w:sz w:val="28"/>
          <w:szCs w:val="28"/>
        </w:rPr>
        <w:t xml:space="preserve">Comisiile locale prezintă anual rapoarte de activitate </w:t>
      </w:r>
      <w:r w:rsidR="00CE0F86" w:rsidRPr="007A796B">
        <w:rPr>
          <w:color w:val="000000" w:themeColor="text1"/>
          <w:sz w:val="28"/>
          <w:szCs w:val="28"/>
        </w:rPr>
        <w:t>c</w:t>
      </w:r>
      <w:r w:rsidRPr="007A796B">
        <w:rPr>
          <w:color w:val="000000" w:themeColor="text1"/>
          <w:sz w:val="28"/>
          <w:szCs w:val="28"/>
        </w:rPr>
        <w:t>omisiilor regionale sau teritoriale, iar acestea</w:t>
      </w:r>
      <w:r w:rsidR="00CE0F86" w:rsidRPr="007A796B">
        <w:rPr>
          <w:color w:val="000000" w:themeColor="text1"/>
          <w:sz w:val="28"/>
          <w:szCs w:val="28"/>
        </w:rPr>
        <w:t>,</w:t>
      </w:r>
      <w:r w:rsidRPr="007A796B">
        <w:rPr>
          <w:color w:val="000000" w:themeColor="text1"/>
          <w:sz w:val="28"/>
          <w:szCs w:val="28"/>
        </w:rPr>
        <w:t xml:space="preserve"> la rândul lor</w:t>
      </w:r>
      <w:r w:rsidR="00CE0F86" w:rsidRPr="007A796B">
        <w:rPr>
          <w:color w:val="000000" w:themeColor="text1"/>
          <w:sz w:val="28"/>
          <w:szCs w:val="28"/>
        </w:rPr>
        <w:t>,</w:t>
      </w:r>
      <w:r w:rsidRPr="007A796B">
        <w:rPr>
          <w:color w:val="000000" w:themeColor="text1"/>
          <w:sz w:val="28"/>
          <w:szCs w:val="28"/>
        </w:rPr>
        <w:t xml:space="preserve"> prezintă rapoarte anuale Comisiei Naționale de Management al Crizelor.</w:t>
      </w:r>
    </w:p>
    <w:p w14:paraId="2116AE74" w14:textId="2F412784" w:rsidR="00E21485" w:rsidRPr="007A796B" w:rsidRDefault="003C6997" w:rsidP="00534D28">
      <w:pPr>
        <w:tabs>
          <w:tab w:val="left" w:pos="709"/>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r>
      <w:r w:rsidRPr="007A796B">
        <w:rPr>
          <w:b/>
          <w:bCs/>
          <w:color w:val="000000" w:themeColor="text1"/>
          <w:sz w:val="28"/>
          <w:szCs w:val="28"/>
        </w:rPr>
        <w:t>29.</w:t>
      </w:r>
      <w:r w:rsidRPr="007A796B">
        <w:rPr>
          <w:color w:val="000000" w:themeColor="text1"/>
          <w:sz w:val="28"/>
          <w:szCs w:val="28"/>
        </w:rPr>
        <w:t xml:space="preserve"> În cazul în care mijloacele proprii sunt insuficiente pentru lichidarea consecințelor unei situații de criză la nivel local, teritorial sau național, </w:t>
      </w:r>
      <w:r w:rsidR="00CE0F86" w:rsidRPr="007A796B">
        <w:rPr>
          <w:color w:val="000000" w:themeColor="text1"/>
          <w:sz w:val="28"/>
          <w:szCs w:val="28"/>
        </w:rPr>
        <w:t>c</w:t>
      </w:r>
      <w:r w:rsidRPr="007A796B">
        <w:rPr>
          <w:color w:val="000000" w:themeColor="text1"/>
          <w:sz w:val="28"/>
          <w:szCs w:val="28"/>
        </w:rPr>
        <w:t>omisiile</w:t>
      </w:r>
      <w:r w:rsidR="00CE0F86" w:rsidRPr="007A796B">
        <w:rPr>
          <w:color w:val="000000" w:themeColor="text1"/>
          <w:sz w:val="28"/>
          <w:szCs w:val="28"/>
        </w:rPr>
        <w:t xml:space="preserve"> </w:t>
      </w:r>
      <w:r w:rsidR="003D67D0" w:rsidRPr="007A796B">
        <w:rPr>
          <w:color w:val="000000" w:themeColor="text1"/>
          <w:sz w:val="28"/>
          <w:szCs w:val="28"/>
        </w:rPr>
        <w:t>regionale, teritoriale sau locale</w:t>
      </w:r>
      <w:r w:rsidR="009C7670">
        <w:rPr>
          <w:color w:val="000000" w:themeColor="text1"/>
          <w:sz w:val="28"/>
          <w:szCs w:val="28"/>
        </w:rPr>
        <w:t xml:space="preserve"> </w:t>
      </w:r>
      <w:r w:rsidRPr="007A796B">
        <w:rPr>
          <w:color w:val="000000" w:themeColor="text1"/>
          <w:sz w:val="28"/>
          <w:szCs w:val="28"/>
        </w:rPr>
        <w:t xml:space="preserve">pot solicita sprijinul </w:t>
      </w:r>
      <w:r w:rsidR="00CE0F86" w:rsidRPr="007A796B">
        <w:rPr>
          <w:color w:val="000000" w:themeColor="text1"/>
          <w:sz w:val="28"/>
          <w:szCs w:val="28"/>
        </w:rPr>
        <w:t>c</w:t>
      </w:r>
      <w:r w:rsidRPr="007A796B">
        <w:rPr>
          <w:color w:val="000000" w:themeColor="text1"/>
          <w:sz w:val="28"/>
          <w:szCs w:val="28"/>
        </w:rPr>
        <w:t xml:space="preserve">omisiilor ierarhic superioare, inclusiv prin înaintarea de demersuri pentru alocarea de mijloace financiare și bunuri materiale. </w:t>
      </w:r>
    </w:p>
    <w:p w14:paraId="7E2F5CD9" w14:textId="77777777" w:rsidR="00E21485" w:rsidRPr="007A796B" w:rsidRDefault="00E21485">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p>
    <w:p w14:paraId="7A09E052"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CAPITOLUL IV</w:t>
      </w:r>
    </w:p>
    <w:p w14:paraId="67EFB4C7" w14:textId="4BBD230C" w:rsidR="00E21485" w:rsidRPr="007A796B" w:rsidRDefault="00CE0F86">
      <w:pPr>
        <w:tabs>
          <w:tab w:val="right" w:pos="1440"/>
          <w:tab w:val="left" w:pos="901"/>
          <w:tab w:val="center" w:pos="810"/>
          <w:tab w:val="left" w:pos="720"/>
          <w:tab w:val="left" w:pos="709"/>
          <w:tab w:val="left" w:pos="855"/>
          <w:tab w:val="left" w:pos="993"/>
          <w:tab w:val="left" w:pos="1701"/>
        </w:tabs>
        <w:jc w:val="center"/>
        <w:rPr>
          <w:b/>
          <w:bCs/>
          <w:color w:val="000000" w:themeColor="text1"/>
          <w:sz w:val="24"/>
          <w:szCs w:val="24"/>
        </w:rPr>
      </w:pPr>
      <w:r w:rsidRPr="007A796B">
        <w:rPr>
          <w:b/>
          <w:bCs/>
          <w:color w:val="000000" w:themeColor="text1"/>
          <w:sz w:val="24"/>
          <w:szCs w:val="24"/>
        </w:rPr>
        <w:t>ORGANIZAREA ACTIVITĂȚII COMISIILOR REGIONALE SAU TERITORIALE ȘI LOCALE</w:t>
      </w:r>
    </w:p>
    <w:p w14:paraId="71F73465"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33A1FB6E" w14:textId="0E0581C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30.</w:t>
      </w:r>
      <w:r w:rsidRPr="007A796B">
        <w:rPr>
          <w:color w:val="000000" w:themeColor="text1"/>
          <w:sz w:val="28"/>
          <w:szCs w:val="28"/>
        </w:rPr>
        <w:t xml:space="preserve"> Comisiile regionale</w:t>
      </w:r>
      <w:r w:rsidR="00D261E9" w:rsidRPr="007A796B">
        <w:rPr>
          <w:color w:val="000000" w:themeColor="text1"/>
          <w:sz w:val="28"/>
          <w:szCs w:val="28"/>
        </w:rPr>
        <w:t xml:space="preserve"> sau </w:t>
      </w:r>
      <w:r w:rsidRPr="007A796B">
        <w:rPr>
          <w:color w:val="000000" w:themeColor="text1"/>
          <w:sz w:val="28"/>
          <w:szCs w:val="28"/>
        </w:rPr>
        <w:t xml:space="preserve">teritoriale </w:t>
      </w:r>
      <w:r w:rsidR="00D261E9" w:rsidRPr="007A796B">
        <w:rPr>
          <w:color w:val="000000" w:themeColor="text1"/>
          <w:sz w:val="28"/>
          <w:szCs w:val="28"/>
        </w:rPr>
        <w:t>și</w:t>
      </w:r>
      <w:r w:rsidRPr="007A796B">
        <w:rPr>
          <w:color w:val="000000" w:themeColor="text1"/>
          <w:sz w:val="28"/>
          <w:szCs w:val="28"/>
        </w:rPr>
        <w:t xml:space="preserve"> locale se întrunesc în ședințe ori de câte ori este necesar, dar nu mai puțin de o dată pe semestru.</w:t>
      </w:r>
    </w:p>
    <w:p w14:paraId="683784CC" w14:textId="21AC75A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31.</w:t>
      </w:r>
      <w:r w:rsidRPr="007A796B">
        <w:rPr>
          <w:color w:val="000000" w:themeColor="text1"/>
          <w:sz w:val="28"/>
          <w:szCs w:val="28"/>
        </w:rPr>
        <w:t xml:space="preserve"> Ședințele </w:t>
      </w:r>
      <w:r w:rsidR="00CE0F86" w:rsidRPr="007A796B">
        <w:rPr>
          <w:color w:val="000000" w:themeColor="text1"/>
          <w:sz w:val="28"/>
          <w:szCs w:val="28"/>
        </w:rPr>
        <w:t>c</w:t>
      </w:r>
      <w:r w:rsidRPr="007A796B">
        <w:rPr>
          <w:color w:val="000000" w:themeColor="text1"/>
          <w:sz w:val="28"/>
          <w:szCs w:val="28"/>
        </w:rPr>
        <w:t>omisiilor regionale</w:t>
      </w:r>
      <w:r w:rsidR="00D261E9" w:rsidRPr="007A796B">
        <w:rPr>
          <w:color w:val="000000" w:themeColor="text1"/>
          <w:sz w:val="28"/>
          <w:szCs w:val="28"/>
        </w:rPr>
        <w:t xml:space="preserve"> sau</w:t>
      </w:r>
      <w:r w:rsidRPr="007A796B">
        <w:rPr>
          <w:color w:val="000000" w:themeColor="text1"/>
          <w:sz w:val="28"/>
          <w:szCs w:val="28"/>
        </w:rPr>
        <w:t xml:space="preserve"> teritoriale</w:t>
      </w:r>
      <w:r w:rsidR="00D261E9" w:rsidRPr="007A796B">
        <w:rPr>
          <w:color w:val="000000" w:themeColor="text1"/>
          <w:sz w:val="28"/>
          <w:szCs w:val="28"/>
        </w:rPr>
        <w:t xml:space="preserve"> și</w:t>
      </w:r>
      <w:r w:rsidRPr="007A796B">
        <w:rPr>
          <w:color w:val="000000" w:themeColor="text1"/>
          <w:sz w:val="28"/>
          <w:szCs w:val="28"/>
        </w:rPr>
        <w:t xml:space="preserve"> locale se convoacă de </w:t>
      </w:r>
      <w:r w:rsidR="00CE0F86" w:rsidRPr="007A796B">
        <w:rPr>
          <w:color w:val="000000" w:themeColor="text1"/>
          <w:sz w:val="28"/>
          <w:szCs w:val="28"/>
        </w:rPr>
        <w:t xml:space="preserve">către </w:t>
      </w:r>
      <w:r w:rsidRPr="007A796B">
        <w:rPr>
          <w:color w:val="000000" w:themeColor="text1"/>
          <w:sz w:val="28"/>
          <w:szCs w:val="28"/>
        </w:rPr>
        <w:t>conducătorii acestora.</w:t>
      </w:r>
    </w:p>
    <w:p w14:paraId="34EE7E25" w14:textId="7C89B5D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32.</w:t>
      </w:r>
      <w:r w:rsidRPr="007A796B">
        <w:rPr>
          <w:color w:val="000000" w:themeColor="text1"/>
          <w:sz w:val="28"/>
          <w:szCs w:val="28"/>
        </w:rPr>
        <w:t xml:space="preserve"> Comisiile regionale</w:t>
      </w:r>
      <w:r w:rsidR="00D261E9" w:rsidRPr="007A796B">
        <w:rPr>
          <w:color w:val="000000" w:themeColor="text1"/>
          <w:sz w:val="28"/>
          <w:szCs w:val="28"/>
        </w:rPr>
        <w:t xml:space="preserve"> sau</w:t>
      </w:r>
      <w:r w:rsidRPr="007A796B">
        <w:rPr>
          <w:color w:val="000000" w:themeColor="text1"/>
          <w:sz w:val="28"/>
          <w:szCs w:val="28"/>
        </w:rPr>
        <w:t xml:space="preserve"> teritoriale</w:t>
      </w:r>
      <w:r w:rsidR="00D261E9" w:rsidRPr="007A796B">
        <w:rPr>
          <w:color w:val="000000" w:themeColor="text1"/>
          <w:sz w:val="28"/>
          <w:szCs w:val="28"/>
        </w:rPr>
        <w:t xml:space="preserve"> și </w:t>
      </w:r>
      <w:r w:rsidRPr="007A796B">
        <w:rPr>
          <w:color w:val="000000" w:themeColor="text1"/>
          <w:sz w:val="28"/>
          <w:szCs w:val="28"/>
        </w:rPr>
        <w:t xml:space="preserve">locale își stabilesc modul de organizare și desfășurare a ședințelor, în conformitate cu </w:t>
      </w:r>
      <w:r w:rsidR="00CE0F86" w:rsidRPr="007A796B">
        <w:rPr>
          <w:color w:val="000000" w:themeColor="text1"/>
          <w:sz w:val="28"/>
          <w:szCs w:val="28"/>
        </w:rPr>
        <w:t xml:space="preserve">prezentul </w:t>
      </w:r>
      <w:r w:rsidRPr="007A796B">
        <w:rPr>
          <w:color w:val="000000" w:themeColor="text1"/>
          <w:sz w:val="28"/>
          <w:szCs w:val="28"/>
        </w:rPr>
        <w:t>Regulament și alte acte normative aplicabile.</w:t>
      </w:r>
    </w:p>
    <w:p w14:paraId="3C6A2AD5"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33.</w:t>
      </w:r>
      <w:r w:rsidRPr="007A796B">
        <w:rPr>
          <w:color w:val="000000" w:themeColor="text1"/>
          <w:sz w:val="28"/>
          <w:szCs w:val="28"/>
        </w:rPr>
        <w:t xml:space="preserve"> Ședințele pot fi desfășurate cu prezență fizică sau prin mijloace electronice.</w:t>
      </w:r>
    </w:p>
    <w:p w14:paraId="4FF9FB9A" w14:textId="39BC516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34.</w:t>
      </w:r>
      <w:r w:rsidRPr="007A796B">
        <w:rPr>
          <w:color w:val="000000" w:themeColor="text1"/>
          <w:sz w:val="28"/>
          <w:szCs w:val="28"/>
        </w:rPr>
        <w:t xml:space="preserve"> Comisiile regionale</w:t>
      </w:r>
      <w:r w:rsidR="00D261E9" w:rsidRPr="007A796B">
        <w:rPr>
          <w:color w:val="000000" w:themeColor="text1"/>
          <w:sz w:val="28"/>
          <w:szCs w:val="28"/>
        </w:rPr>
        <w:t xml:space="preserve"> sau</w:t>
      </w:r>
      <w:r w:rsidRPr="007A796B">
        <w:rPr>
          <w:color w:val="000000" w:themeColor="text1"/>
          <w:sz w:val="28"/>
          <w:szCs w:val="28"/>
        </w:rPr>
        <w:t xml:space="preserve"> teritoriale </w:t>
      </w:r>
      <w:r w:rsidR="00D261E9" w:rsidRPr="007A796B">
        <w:rPr>
          <w:color w:val="000000" w:themeColor="text1"/>
          <w:sz w:val="28"/>
          <w:szCs w:val="28"/>
        </w:rPr>
        <w:t>și</w:t>
      </w:r>
      <w:r w:rsidRPr="007A796B">
        <w:rPr>
          <w:color w:val="000000" w:themeColor="text1"/>
          <w:sz w:val="28"/>
          <w:szCs w:val="28"/>
        </w:rPr>
        <w:t xml:space="preserve"> locale adoptă decizii cu votul majorității membrilor cu drept de vot prezenți la ședință, iar pentru ca decizia să fie validă, la ședință trebuie să participe </w:t>
      </w:r>
      <w:r w:rsidR="009C7670">
        <w:rPr>
          <w:color w:val="000000" w:themeColor="text1"/>
          <w:sz w:val="28"/>
          <w:szCs w:val="28"/>
        </w:rPr>
        <w:t>majoritatea</w:t>
      </w:r>
      <w:r w:rsidRPr="007A796B">
        <w:rPr>
          <w:color w:val="000000" w:themeColor="text1"/>
          <w:sz w:val="28"/>
          <w:szCs w:val="28"/>
        </w:rPr>
        <w:t xml:space="preserve"> membrilor desemnați. Deciziile </w:t>
      </w:r>
      <w:r w:rsidR="008B4398" w:rsidRPr="007A796B">
        <w:rPr>
          <w:color w:val="000000" w:themeColor="text1"/>
          <w:sz w:val="28"/>
          <w:szCs w:val="28"/>
        </w:rPr>
        <w:t>c</w:t>
      </w:r>
      <w:r w:rsidRPr="007A796B">
        <w:rPr>
          <w:color w:val="000000" w:themeColor="text1"/>
          <w:sz w:val="28"/>
          <w:szCs w:val="28"/>
        </w:rPr>
        <w:t>omisiilor regionale</w:t>
      </w:r>
      <w:r w:rsidR="00D261E9" w:rsidRPr="007A796B">
        <w:rPr>
          <w:color w:val="000000" w:themeColor="text1"/>
          <w:sz w:val="28"/>
          <w:szCs w:val="28"/>
        </w:rPr>
        <w:t xml:space="preserve"> sau</w:t>
      </w:r>
      <w:r w:rsidRPr="007A796B">
        <w:rPr>
          <w:color w:val="000000" w:themeColor="text1"/>
          <w:sz w:val="28"/>
          <w:szCs w:val="28"/>
        </w:rPr>
        <w:t xml:space="preserve"> teritoriale </w:t>
      </w:r>
      <w:r w:rsidR="00D261E9" w:rsidRPr="007A796B">
        <w:rPr>
          <w:color w:val="000000" w:themeColor="text1"/>
          <w:sz w:val="28"/>
          <w:szCs w:val="28"/>
        </w:rPr>
        <w:t>și</w:t>
      </w:r>
      <w:r w:rsidRPr="007A796B">
        <w:rPr>
          <w:color w:val="000000" w:themeColor="text1"/>
          <w:sz w:val="28"/>
          <w:szCs w:val="28"/>
        </w:rPr>
        <w:t xml:space="preserve"> locale se consemnează în </w:t>
      </w:r>
      <w:r w:rsidR="00E010F4" w:rsidRPr="007A796B">
        <w:rPr>
          <w:color w:val="000000" w:themeColor="text1"/>
          <w:sz w:val="28"/>
          <w:szCs w:val="28"/>
        </w:rPr>
        <w:t>p</w:t>
      </w:r>
      <w:r w:rsidRPr="007A796B">
        <w:rPr>
          <w:color w:val="000000" w:themeColor="text1"/>
          <w:sz w:val="28"/>
          <w:szCs w:val="28"/>
        </w:rPr>
        <w:t>rocese-verbale semnate de conducătorul acestora,</w:t>
      </w:r>
    </w:p>
    <w:p w14:paraId="6E9E72CA" w14:textId="7A6085E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w:t>
      </w:r>
      <w:r w:rsidR="008B4398" w:rsidRPr="007A796B">
        <w:rPr>
          <w:b/>
          <w:bCs/>
          <w:color w:val="000000" w:themeColor="text1"/>
          <w:sz w:val="28"/>
          <w:szCs w:val="28"/>
        </w:rPr>
        <w:t>5</w:t>
      </w:r>
      <w:r w:rsidRPr="007A796B">
        <w:rPr>
          <w:b/>
          <w:bCs/>
          <w:color w:val="000000" w:themeColor="text1"/>
          <w:sz w:val="28"/>
          <w:szCs w:val="28"/>
        </w:rPr>
        <w:t>.</w:t>
      </w:r>
      <w:r w:rsidRPr="007A796B">
        <w:rPr>
          <w:color w:val="000000" w:themeColor="text1"/>
          <w:sz w:val="28"/>
          <w:szCs w:val="28"/>
        </w:rPr>
        <w:t xml:space="preserve"> Niciun membru al </w:t>
      </w:r>
      <w:r w:rsidR="008B4398" w:rsidRPr="007A796B">
        <w:rPr>
          <w:color w:val="000000" w:themeColor="text1"/>
          <w:sz w:val="28"/>
          <w:szCs w:val="28"/>
        </w:rPr>
        <w:t>c</w:t>
      </w:r>
      <w:r w:rsidRPr="007A796B">
        <w:rPr>
          <w:color w:val="000000" w:themeColor="text1"/>
          <w:sz w:val="28"/>
          <w:szCs w:val="28"/>
        </w:rPr>
        <w:t>omisiei regionale</w:t>
      </w:r>
      <w:r w:rsidR="008B4398" w:rsidRPr="007A796B">
        <w:rPr>
          <w:color w:val="000000" w:themeColor="text1"/>
          <w:sz w:val="28"/>
          <w:szCs w:val="28"/>
        </w:rPr>
        <w:t xml:space="preserve"> sau </w:t>
      </w:r>
      <w:r w:rsidRPr="007A796B">
        <w:rPr>
          <w:color w:val="000000" w:themeColor="text1"/>
          <w:sz w:val="28"/>
          <w:szCs w:val="28"/>
        </w:rPr>
        <w:t xml:space="preserve">teritoriale </w:t>
      </w:r>
      <w:r w:rsidR="008B4398" w:rsidRPr="007A796B">
        <w:rPr>
          <w:color w:val="000000" w:themeColor="text1"/>
          <w:sz w:val="28"/>
          <w:szCs w:val="28"/>
        </w:rPr>
        <w:t>și</w:t>
      </w:r>
      <w:r w:rsidRPr="007A796B">
        <w:rPr>
          <w:color w:val="000000" w:themeColor="text1"/>
          <w:sz w:val="28"/>
          <w:szCs w:val="28"/>
        </w:rPr>
        <w:t xml:space="preserve"> locale nu este în drept să se abțină de la vot. Opiniile separate se formulează în scris și se anexează la procesul-verbal al ședinței </w:t>
      </w:r>
      <w:r w:rsidR="008B4398" w:rsidRPr="007A796B">
        <w:rPr>
          <w:color w:val="000000" w:themeColor="text1"/>
          <w:sz w:val="28"/>
          <w:szCs w:val="28"/>
        </w:rPr>
        <w:t>c</w:t>
      </w:r>
      <w:r w:rsidRPr="007A796B">
        <w:rPr>
          <w:color w:val="000000" w:themeColor="text1"/>
          <w:sz w:val="28"/>
          <w:szCs w:val="28"/>
        </w:rPr>
        <w:t>omisiei regionale</w:t>
      </w:r>
      <w:r w:rsidR="008B4398" w:rsidRPr="007A796B">
        <w:rPr>
          <w:color w:val="000000" w:themeColor="text1"/>
          <w:sz w:val="28"/>
          <w:szCs w:val="28"/>
        </w:rPr>
        <w:t xml:space="preserve"> sau </w:t>
      </w:r>
      <w:r w:rsidRPr="007A796B">
        <w:rPr>
          <w:color w:val="000000" w:themeColor="text1"/>
          <w:sz w:val="28"/>
          <w:szCs w:val="28"/>
        </w:rPr>
        <w:t xml:space="preserve">teritoriale </w:t>
      </w:r>
      <w:r w:rsidR="008B4398" w:rsidRPr="007A796B">
        <w:rPr>
          <w:color w:val="000000" w:themeColor="text1"/>
          <w:sz w:val="28"/>
          <w:szCs w:val="28"/>
        </w:rPr>
        <w:t>și</w:t>
      </w:r>
      <w:r w:rsidRPr="007A796B">
        <w:rPr>
          <w:color w:val="000000" w:themeColor="text1"/>
          <w:sz w:val="28"/>
          <w:szCs w:val="28"/>
        </w:rPr>
        <w:t xml:space="preserve"> locale.</w:t>
      </w:r>
    </w:p>
    <w:p w14:paraId="4FA69044" w14:textId="589E227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w:t>
      </w:r>
      <w:r w:rsidR="008B4398" w:rsidRPr="007A796B">
        <w:rPr>
          <w:b/>
          <w:bCs/>
          <w:color w:val="000000" w:themeColor="text1"/>
          <w:sz w:val="28"/>
          <w:szCs w:val="28"/>
        </w:rPr>
        <w:t>6</w:t>
      </w:r>
      <w:r w:rsidRPr="007A796B">
        <w:rPr>
          <w:b/>
          <w:bCs/>
          <w:color w:val="000000" w:themeColor="text1"/>
          <w:sz w:val="28"/>
          <w:szCs w:val="28"/>
        </w:rPr>
        <w:t>.</w:t>
      </w:r>
      <w:r w:rsidRPr="007A796B">
        <w:rPr>
          <w:color w:val="000000" w:themeColor="text1"/>
          <w:sz w:val="28"/>
          <w:szCs w:val="28"/>
        </w:rPr>
        <w:t xml:space="preserve"> În condiții de avertizare timpurie, pregătire, răspuns și recuperare după urgențe sau crize activitatea </w:t>
      </w:r>
      <w:r w:rsidR="008B4398" w:rsidRPr="007A796B">
        <w:rPr>
          <w:color w:val="000000" w:themeColor="text1"/>
          <w:sz w:val="28"/>
          <w:szCs w:val="28"/>
        </w:rPr>
        <w:t>c</w:t>
      </w:r>
      <w:r w:rsidRPr="007A796B">
        <w:rPr>
          <w:color w:val="000000" w:themeColor="text1"/>
          <w:sz w:val="28"/>
          <w:szCs w:val="28"/>
        </w:rPr>
        <w:t xml:space="preserve">omisiei regionale sau teritoriale este asigurată de </w:t>
      </w:r>
      <w:r w:rsidR="00D261E9" w:rsidRPr="007A796B">
        <w:rPr>
          <w:color w:val="000000" w:themeColor="text1"/>
          <w:sz w:val="28"/>
          <w:szCs w:val="28"/>
        </w:rPr>
        <w:t>COC</w:t>
      </w:r>
      <w:r w:rsidRPr="007A796B">
        <w:rPr>
          <w:color w:val="000000" w:themeColor="text1"/>
          <w:sz w:val="28"/>
          <w:szCs w:val="28"/>
        </w:rPr>
        <w:t xml:space="preserve">, format pe lângă autoritatea administrației publice locală de nivelul doi sau </w:t>
      </w:r>
      <w:r w:rsidR="009C7670">
        <w:rPr>
          <w:color w:val="000000" w:themeColor="text1"/>
          <w:sz w:val="28"/>
          <w:szCs w:val="28"/>
        </w:rPr>
        <w:t xml:space="preserve">de </w:t>
      </w:r>
      <w:r w:rsidRPr="007A796B">
        <w:rPr>
          <w:color w:val="000000" w:themeColor="text1"/>
          <w:sz w:val="28"/>
          <w:szCs w:val="28"/>
        </w:rPr>
        <w:t>nivel special</w:t>
      </w:r>
      <w:r w:rsidR="008B4398" w:rsidRPr="007A796B">
        <w:rPr>
          <w:color w:val="000000" w:themeColor="text1"/>
          <w:sz w:val="28"/>
          <w:szCs w:val="28"/>
        </w:rPr>
        <w:t>.</w:t>
      </w:r>
    </w:p>
    <w:p w14:paraId="43F9554C" w14:textId="459DA85E" w:rsidR="00E21485"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4C50F644" w14:textId="5904598E" w:rsidR="009C7670" w:rsidRDefault="009C7670">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16EC8809" w14:textId="0B2B86E2" w:rsidR="009C7670" w:rsidRDefault="009C7670">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1FE235C4" w14:textId="44355361" w:rsidR="009C7670" w:rsidRDefault="009C7670">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4CCC8C66" w14:textId="5E330EED" w:rsidR="009C7670" w:rsidRDefault="009C7670">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67D08D2F" w14:textId="77777777" w:rsidR="009C7670" w:rsidRPr="007A796B" w:rsidRDefault="009C7670">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4F4A2138" w14:textId="657DD6E9"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lastRenderedPageBreak/>
        <w:t>CAPITOLUL V</w:t>
      </w:r>
      <w:r w:rsidR="008B4398" w:rsidRPr="007A796B">
        <w:rPr>
          <w:b/>
          <w:bCs/>
          <w:color w:val="000000" w:themeColor="text1"/>
          <w:sz w:val="28"/>
          <w:szCs w:val="28"/>
        </w:rPr>
        <w:t xml:space="preserve"> </w:t>
      </w:r>
    </w:p>
    <w:p w14:paraId="367BAA1F" w14:textId="0E451ED4" w:rsidR="00E21485" w:rsidRPr="007A796B" w:rsidRDefault="008B4398" w:rsidP="008B4398">
      <w:pPr>
        <w:tabs>
          <w:tab w:val="right" w:pos="1440"/>
          <w:tab w:val="left" w:pos="901"/>
          <w:tab w:val="center" w:pos="810"/>
          <w:tab w:val="left" w:pos="720"/>
          <w:tab w:val="left" w:pos="709"/>
          <w:tab w:val="left" w:pos="855"/>
          <w:tab w:val="left" w:pos="993"/>
          <w:tab w:val="left" w:pos="1701"/>
        </w:tabs>
        <w:jc w:val="center"/>
        <w:rPr>
          <w:b/>
          <w:bCs/>
          <w:color w:val="000000" w:themeColor="text1"/>
          <w:sz w:val="24"/>
          <w:szCs w:val="24"/>
        </w:rPr>
      </w:pPr>
      <w:r w:rsidRPr="007A796B">
        <w:rPr>
          <w:b/>
          <w:bCs/>
          <w:color w:val="000000" w:themeColor="text1"/>
          <w:sz w:val="24"/>
          <w:szCs w:val="24"/>
        </w:rPr>
        <w:t xml:space="preserve">ORGANIZAREA ȘI FUNCȚIONAREA COC </w:t>
      </w:r>
    </w:p>
    <w:p w14:paraId="413A4359" w14:textId="528878F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 xml:space="preserve">Secțiunea 1 </w:t>
      </w:r>
    </w:p>
    <w:p w14:paraId="0F484503" w14:textId="0FFE8001" w:rsidR="00E21485" w:rsidRPr="007A796B" w:rsidRDefault="003C6997" w:rsidP="00DA043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Structura organizatorică a</w:t>
      </w:r>
      <w:r w:rsidR="00DA0437" w:rsidRPr="007A796B">
        <w:rPr>
          <w:b/>
          <w:bCs/>
          <w:color w:val="000000" w:themeColor="text1"/>
          <w:sz w:val="28"/>
          <w:szCs w:val="28"/>
        </w:rPr>
        <w:t xml:space="preserve"> COC</w:t>
      </w:r>
    </w:p>
    <w:p w14:paraId="628C3744"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383107DE" w14:textId="1AE6D2A1"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w:t>
      </w:r>
      <w:r w:rsidR="008B4398" w:rsidRPr="007A796B">
        <w:rPr>
          <w:b/>
          <w:bCs/>
          <w:color w:val="000000" w:themeColor="text1"/>
          <w:sz w:val="28"/>
          <w:szCs w:val="28"/>
        </w:rPr>
        <w:t>7</w:t>
      </w:r>
      <w:r w:rsidRPr="007A796B">
        <w:rPr>
          <w:b/>
          <w:bCs/>
          <w:color w:val="000000" w:themeColor="text1"/>
          <w:sz w:val="28"/>
          <w:szCs w:val="28"/>
        </w:rPr>
        <w:t>.</w:t>
      </w:r>
      <w:r w:rsidR="00DA0437" w:rsidRPr="007A796B">
        <w:rPr>
          <w:color w:val="000000" w:themeColor="text1"/>
          <w:sz w:val="28"/>
          <w:szCs w:val="28"/>
        </w:rPr>
        <w:t xml:space="preserve"> </w:t>
      </w:r>
      <w:r w:rsidRPr="007A796B">
        <w:rPr>
          <w:color w:val="000000" w:themeColor="text1"/>
          <w:sz w:val="28"/>
          <w:szCs w:val="28"/>
        </w:rPr>
        <w:t xml:space="preserve">COC se constituie prin </w:t>
      </w:r>
      <w:r w:rsidR="00DA0437" w:rsidRPr="007A796B">
        <w:rPr>
          <w:color w:val="000000" w:themeColor="text1"/>
          <w:sz w:val="28"/>
          <w:szCs w:val="28"/>
        </w:rPr>
        <w:t>d</w:t>
      </w:r>
      <w:r w:rsidRPr="007A796B">
        <w:rPr>
          <w:color w:val="000000" w:themeColor="text1"/>
          <w:sz w:val="28"/>
          <w:szCs w:val="28"/>
        </w:rPr>
        <w:t xml:space="preserve">ispoziția Bașcanului UTA Găgăuzia, președintelui raionului, primarului </w:t>
      </w:r>
      <w:r w:rsidR="00DA0437" w:rsidRPr="007A796B">
        <w:rPr>
          <w:color w:val="000000" w:themeColor="text1"/>
          <w:sz w:val="28"/>
          <w:szCs w:val="28"/>
        </w:rPr>
        <w:t xml:space="preserve">general al </w:t>
      </w:r>
      <w:r w:rsidRPr="007A796B">
        <w:rPr>
          <w:color w:val="000000" w:themeColor="text1"/>
          <w:sz w:val="28"/>
          <w:szCs w:val="28"/>
        </w:rPr>
        <w:t>municipiului Chișinău,</w:t>
      </w:r>
      <w:r w:rsidR="00DA0437" w:rsidRPr="007A796B">
        <w:rPr>
          <w:color w:val="000000" w:themeColor="text1"/>
          <w:sz w:val="28"/>
          <w:szCs w:val="28"/>
        </w:rPr>
        <w:t xml:space="preserve"> primarului municipiului</w:t>
      </w:r>
      <w:r w:rsidRPr="007A796B">
        <w:rPr>
          <w:color w:val="000000" w:themeColor="text1"/>
          <w:sz w:val="28"/>
          <w:szCs w:val="28"/>
        </w:rPr>
        <w:t xml:space="preserve"> Bălți</w:t>
      </w:r>
      <w:r w:rsidR="00DA0437" w:rsidRPr="007A796B">
        <w:rPr>
          <w:color w:val="000000" w:themeColor="text1"/>
          <w:sz w:val="28"/>
          <w:szCs w:val="28"/>
        </w:rPr>
        <w:t>, în calitate de</w:t>
      </w:r>
      <w:r w:rsidRPr="007A796B">
        <w:rPr>
          <w:color w:val="000000" w:themeColor="text1"/>
          <w:sz w:val="28"/>
          <w:szCs w:val="28"/>
        </w:rPr>
        <w:t xml:space="preserve"> președinți a</w:t>
      </w:r>
      <w:r w:rsidR="00DA0437" w:rsidRPr="007A796B">
        <w:rPr>
          <w:color w:val="000000" w:themeColor="text1"/>
          <w:sz w:val="28"/>
          <w:szCs w:val="28"/>
        </w:rPr>
        <w:t>i</w:t>
      </w:r>
      <w:r w:rsidRPr="007A796B">
        <w:rPr>
          <w:color w:val="000000" w:themeColor="text1"/>
          <w:sz w:val="28"/>
          <w:szCs w:val="28"/>
        </w:rPr>
        <w:t xml:space="preserve"> </w:t>
      </w:r>
      <w:r w:rsidR="00D92611" w:rsidRPr="007A796B">
        <w:rPr>
          <w:color w:val="000000" w:themeColor="text1"/>
          <w:sz w:val="28"/>
          <w:szCs w:val="28"/>
        </w:rPr>
        <w:t>c</w:t>
      </w:r>
      <w:r w:rsidRPr="007A796B">
        <w:rPr>
          <w:color w:val="000000" w:themeColor="text1"/>
          <w:sz w:val="28"/>
          <w:szCs w:val="28"/>
        </w:rPr>
        <w:t xml:space="preserve">omisiilor regionale sau teritoriale </w:t>
      </w:r>
      <w:bookmarkStart w:id="3" w:name="_Hlk232152129"/>
      <w:r w:rsidRPr="007A796B">
        <w:rPr>
          <w:color w:val="000000" w:themeColor="text1"/>
          <w:sz w:val="28"/>
          <w:szCs w:val="28"/>
        </w:rPr>
        <w:t>de management al situațiilor de criză</w:t>
      </w:r>
      <w:bookmarkEnd w:id="3"/>
      <w:r w:rsidRPr="007A796B">
        <w:rPr>
          <w:color w:val="000000" w:themeColor="text1"/>
          <w:sz w:val="28"/>
          <w:szCs w:val="28"/>
        </w:rPr>
        <w:t>.</w:t>
      </w:r>
    </w:p>
    <w:p w14:paraId="4C079329" w14:textId="242B3425" w:rsidR="00E21485" w:rsidRPr="007A796B" w:rsidRDefault="003C6997">
      <w:pPr>
        <w:tabs>
          <w:tab w:val="right" w:pos="1440"/>
          <w:tab w:val="left" w:pos="901"/>
          <w:tab w:val="center" w:pos="810"/>
          <w:tab w:val="left" w:pos="720"/>
          <w:tab w:val="left" w:pos="709"/>
          <w:tab w:val="left" w:pos="855"/>
          <w:tab w:val="left" w:pos="993"/>
          <w:tab w:val="left" w:pos="1701"/>
        </w:tabs>
        <w:rPr>
          <w:rFonts w:eastAsia="Georgia"/>
          <w:color w:val="000000" w:themeColor="text1"/>
          <w:sz w:val="28"/>
          <w:szCs w:val="28"/>
          <w:highlight w:val="white"/>
        </w:rPr>
      </w:pPr>
      <w:r w:rsidRPr="007A796B">
        <w:rPr>
          <w:b/>
          <w:bCs/>
          <w:color w:val="000000" w:themeColor="text1"/>
          <w:sz w:val="28"/>
          <w:szCs w:val="28"/>
        </w:rPr>
        <w:t>3</w:t>
      </w:r>
      <w:r w:rsidR="008B4398" w:rsidRPr="007A796B">
        <w:rPr>
          <w:b/>
          <w:bCs/>
          <w:color w:val="000000" w:themeColor="text1"/>
          <w:sz w:val="28"/>
          <w:szCs w:val="28"/>
        </w:rPr>
        <w:t>8</w:t>
      </w:r>
      <w:r w:rsidRPr="007A796B">
        <w:rPr>
          <w:b/>
          <w:bCs/>
          <w:color w:val="000000" w:themeColor="text1"/>
          <w:sz w:val="28"/>
          <w:szCs w:val="28"/>
        </w:rPr>
        <w:t>.</w:t>
      </w:r>
      <w:r w:rsidRPr="007A796B">
        <w:rPr>
          <w:color w:val="000000" w:themeColor="text1"/>
          <w:sz w:val="28"/>
          <w:szCs w:val="28"/>
        </w:rPr>
        <w:t xml:space="preserve"> Procesul de înființare și operaționalizare a COC, precum și asigurarea funcționării acestora, inclusiv furnizarea de expertiză, de cerințe minime tehnice și logistice pentru asigurarea funcționării acestora, precum și de resurse umane necesare se realizează sub supravegherea și cu sprijinul Ministerului Afacerilor Interne. </w:t>
      </w:r>
    </w:p>
    <w:p w14:paraId="59A5589F" w14:textId="2F80401B" w:rsidR="00E21485" w:rsidRPr="007A796B" w:rsidRDefault="008B4398">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39</w:t>
      </w:r>
      <w:r w:rsidR="003C6997" w:rsidRPr="007A796B">
        <w:rPr>
          <w:b/>
          <w:bCs/>
          <w:color w:val="000000" w:themeColor="text1"/>
          <w:sz w:val="28"/>
          <w:szCs w:val="28"/>
        </w:rPr>
        <w:t>.</w:t>
      </w:r>
      <w:r w:rsidR="003C6997" w:rsidRPr="007A796B">
        <w:rPr>
          <w:color w:val="000000" w:themeColor="text1"/>
          <w:sz w:val="28"/>
          <w:szCs w:val="28"/>
        </w:rPr>
        <w:t xml:space="preserve"> </w:t>
      </w:r>
      <w:r w:rsidR="00D261E9" w:rsidRPr="007A796B">
        <w:rPr>
          <w:color w:val="000000" w:themeColor="text1"/>
          <w:sz w:val="28"/>
          <w:szCs w:val="28"/>
        </w:rPr>
        <w:t xml:space="preserve">Resursele materiale și financiare necesare, precum și spațiile de desfășurare a activităților COC </w:t>
      </w:r>
      <w:r w:rsidR="00FD7459" w:rsidRPr="007A796B">
        <w:rPr>
          <w:color w:val="000000" w:themeColor="text1"/>
          <w:sz w:val="28"/>
          <w:szCs w:val="28"/>
        </w:rPr>
        <w:t>sunt</w:t>
      </w:r>
      <w:r w:rsidR="00D261E9" w:rsidRPr="007A796B">
        <w:rPr>
          <w:color w:val="000000" w:themeColor="text1"/>
          <w:sz w:val="28"/>
          <w:szCs w:val="28"/>
        </w:rPr>
        <w:t xml:space="preserve"> asigurate din contul bugetelor autorităților </w:t>
      </w:r>
      <w:r w:rsidR="000A6A0C" w:rsidRPr="007A796B">
        <w:rPr>
          <w:color w:val="000000" w:themeColor="text1"/>
          <w:sz w:val="28"/>
          <w:szCs w:val="28"/>
        </w:rPr>
        <w:t xml:space="preserve">administrației </w:t>
      </w:r>
      <w:r w:rsidR="00D92611" w:rsidRPr="007A796B">
        <w:rPr>
          <w:color w:val="000000" w:themeColor="text1"/>
          <w:sz w:val="28"/>
          <w:szCs w:val="28"/>
        </w:rPr>
        <w:t xml:space="preserve">publice </w:t>
      </w:r>
      <w:r w:rsidR="00D261E9" w:rsidRPr="00392F61">
        <w:rPr>
          <w:color w:val="000000" w:themeColor="text1"/>
          <w:sz w:val="28"/>
          <w:szCs w:val="28"/>
        </w:rPr>
        <w:t>în cadrul cărora</w:t>
      </w:r>
      <w:r w:rsidR="00D261E9" w:rsidRPr="007A796B">
        <w:rPr>
          <w:color w:val="000000" w:themeColor="text1"/>
          <w:sz w:val="28"/>
          <w:szCs w:val="28"/>
        </w:rPr>
        <w:t xml:space="preserve"> se organizează.</w:t>
      </w:r>
    </w:p>
    <w:p w14:paraId="3745A59A" w14:textId="1BEDBB33" w:rsidR="00E21485" w:rsidRPr="007A796B" w:rsidRDefault="003C6997" w:rsidP="007B486D">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008B4398" w:rsidRPr="007A796B">
        <w:rPr>
          <w:b/>
          <w:bCs/>
          <w:color w:val="000000" w:themeColor="text1"/>
          <w:sz w:val="28"/>
          <w:szCs w:val="28"/>
        </w:rPr>
        <w:t>0</w:t>
      </w:r>
      <w:r w:rsidRPr="007A796B">
        <w:rPr>
          <w:b/>
          <w:bCs/>
          <w:color w:val="000000" w:themeColor="text1"/>
          <w:sz w:val="28"/>
          <w:szCs w:val="28"/>
        </w:rPr>
        <w:t>.</w:t>
      </w:r>
      <w:r w:rsidRPr="007A796B">
        <w:rPr>
          <w:color w:val="000000" w:themeColor="text1"/>
          <w:sz w:val="28"/>
          <w:szCs w:val="28"/>
        </w:rPr>
        <w:t xml:space="preserve"> COC se organizează ca structuri interinstituționale de suport decizional pentru asigurarea activității </w:t>
      </w:r>
      <w:r w:rsidR="00D92611" w:rsidRPr="007A796B">
        <w:rPr>
          <w:color w:val="000000" w:themeColor="text1"/>
          <w:sz w:val="28"/>
          <w:szCs w:val="28"/>
        </w:rPr>
        <w:t>c</w:t>
      </w:r>
      <w:r w:rsidRPr="007A796B">
        <w:rPr>
          <w:color w:val="000000" w:themeColor="text1"/>
          <w:sz w:val="28"/>
          <w:szCs w:val="28"/>
        </w:rPr>
        <w:t xml:space="preserve">omisiilor regionale </w:t>
      </w:r>
      <w:r w:rsidR="00D92611" w:rsidRPr="007A796B">
        <w:rPr>
          <w:color w:val="000000" w:themeColor="text1"/>
          <w:sz w:val="28"/>
          <w:szCs w:val="28"/>
        </w:rPr>
        <w:t>sau</w:t>
      </w:r>
      <w:r w:rsidRPr="007A796B">
        <w:rPr>
          <w:color w:val="000000" w:themeColor="text1"/>
          <w:sz w:val="28"/>
          <w:szCs w:val="28"/>
        </w:rPr>
        <w:t xml:space="preserve"> teritoriale </w:t>
      </w:r>
      <w:r w:rsidR="00392F61" w:rsidRPr="00392F61">
        <w:rPr>
          <w:color w:val="000000" w:themeColor="text1"/>
          <w:sz w:val="28"/>
          <w:szCs w:val="28"/>
        </w:rPr>
        <w:t>de management al situațiilor de criză</w:t>
      </w:r>
      <w:r w:rsidR="00392F61" w:rsidRPr="00392F61">
        <w:rPr>
          <w:color w:val="000000" w:themeColor="text1"/>
          <w:sz w:val="28"/>
          <w:szCs w:val="28"/>
        </w:rPr>
        <w:t xml:space="preserve"> </w:t>
      </w:r>
      <w:r w:rsidRPr="007A796B">
        <w:rPr>
          <w:color w:val="000000" w:themeColor="text1"/>
          <w:sz w:val="28"/>
          <w:szCs w:val="28"/>
        </w:rPr>
        <w:t xml:space="preserve">din cadrul </w:t>
      </w:r>
      <w:r w:rsidR="001D2F4E" w:rsidRPr="007A796B">
        <w:rPr>
          <w:color w:val="000000" w:themeColor="text1"/>
          <w:sz w:val="28"/>
          <w:szCs w:val="28"/>
        </w:rPr>
        <w:t xml:space="preserve">UTA Găgăuzia, </w:t>
      </w:r>
      <w:r w:rsidRPr="007A796B">
        <w:rPr>
          <w:color w:val="000000" w:themeColor="text1"/>
          <w:sz w:val="28"/>
          <w:szCs w:val="28"/>
        </w:rPr>
        <w:t>raioanelor, municipiilor Chișinău</w:t>
      </w:r>
      <w:r w:rsidR="001D2F4E" w:rsidRPr="007A796B">
        <w:rPr>
          <w:color w:val="000000" w:themeColor="text1"/>
          <w:sz w:val="28"/>
          <w:szCs w:val="28"/>
        </w:rPr>
        <w:t xml:space="preserve"> și</w:t>
      </w:r>
      <w:r w:rsidRPr="007A796B">
        <w:rPr>
          <w:color w:val="000000" w:themeColor="text1"/>
          <w:sz w:val="28"/>
          <w:szCs w:val="28"/>
        </w:rPr>
        <w:t xml:space="preserve"> Bălți, </w:t>
      </w:r>
      <w:r w:rsidR="001D2F4E" w:rsidRPr="007A796B">
        <w:rPr>
          <w:color w:val="000000" w:themeColor="text1"/>
          <w:sz w:val="28"/>
          <w:szCs w:val="28"/>
        </w:rPr>
        <w:t xml:space="preserve">precum </w:t>
      </w:r>
      <w:r w:rsidRPr="007A796B">
        <w:rPr>
          <w:color w:val="000000" w:themeColor="text1"/>
          <w:sz w:val="28"/>
          <w:szCs w:val="28"/>
        </w:rPr>
        <w:t xml:space="preserve">și </w:t>
      </w:r>
      <w:r w:rsidR="003D67D0" w:rsidRPr="007A796B">
        <w:rPr>
          <w:color w:val="000000" w:themeColor="text1"/>
          <w:sz w:val="28"/>
          <w:szCs w:val="28"/>
        </w:rPr>
        <w:t xml:space="preserve">pentru asigurarea </w:t>
      </w:r>
      <w:r w:rsidRPr="007A796B">
        <w:rPr>
          <w:color w:val="000000" w:themeColor="text1"/>
          <w:sz w:val="28"/>
          <w:szCs w:val="28"/>
        </w:rPr>
        <w:t>managementului integrat al situațiilor de criză.</w:t>
      </w:r>
    </w:p>
    <w:p w14:paraId="05EED69F" w14:textId="19F4237A"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008B4398" w:rsidRPr="007A796B">
        <w:rPr>
          <w:b/>
          <w:bCs/>
          <w:color w:val="000000" w:themeColor="text1"/>
          <w:sz w:val="28"/>
          <w:szCs w:val="28"/>
        </w:rPr>
        <w:t>1</w:t>
      </w:r>
      <w:r w:rsidRPr="007A796B">
        <w:rPr>
          <w:b/>
          <w:bCs/>
          <w:color w:val="000000" w:themeColor="text1"/>
          <w:sz w:val="28"/>
          <w:szCs w:val="28"/>
        </w:rPr>
        <w:t>.</w:t>
      </w:r>
      <w:r w:rsidRPr="007A796B">
        <w:rPr>
          <w:color w:val="000000" w:themeColor="text1"/>
          <w:sz w:val="28"/>
          <w:szCs w:val="28"/>
        </w:rPr>
        <w:t xml:space="preserve"> În cadrul COC sunt desemnate </w:t>
      </w:r>
      <w:r w:rsidR="00F050C9" w:rsidRPr="007A796B">
        <w:rPr>
          <w:color w:val="000000" w:themeColor="text1"/>
          <w:sz w:val="28"/>
          <w:szCs w:val="28"/>
        </w:rPr>
        <w:t xml:space="preserve">autorități și </w:t>
      </w:r>
      <w:r w:rsidRPr="007A796B">
        <w:rPr>
          <w:color w:val="000000" w:themeColor="text1"/>
          <w:sz w:val="28"/>
          <w:szCs w:val="28"/>
        </w:rPr>
        <w:t>instituții pentru îndeplinirea funcțiilor de coordonare a activității de răspuns la situații de criză.</w:t>
      </w:r>
    </w:p>
    <w:p w14:paraId="36AC44CA" w14:textId="4C9191B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008B4398" w:rsidRPr="007A796B">
        <w:rPr>
          <w:b/>
          <w:bCs/>
          <w:color w:val="000000" w:themeColor="text1"/>
          <w:sz w:val="28"/>
          <w:szCs w:val="28"/>
        </w:rPr>
        <w:t>2</w:t>
      </w:r>
      <w:r w:rsidRPr="007A796B">
        <w:rPr>
          <w:b/>
          <w:bCs/>
          <w:color w:val="000000" w:themeColor="text1"/>
          <w:sz w:val="28"/>
          <w:szCs w:val="28"/>
        </w:rPr>
        <w:t>.</w:t>
      </w:r>
      <w:r w:rsidRPr="007A796B">
        <w:rPr>
          <w:color w:val="000000" w:themeColor="text1"/>
          <w:sz w:val="28"/>
          <w:szCs w:val="28"/>
        </w:rPr>
        <w:t xml:space="preserve"> Toate organele teritoriale ale</w:t>
      </w:r>
      <w:r w:rsidR="00F050C9" w:rsidRPr="007A796B">
        <w:rPr>
          <w:color w:val="000000" w:themeColor="text1"/>
          <w:sz w:val="28"/>
          <w:szCs w:val="28"/>
        </w:rPr>
        <w:t xml:space="preserve"> autorităților și</w:t>
      </w:r>
      <w:r w:rsidRPr="007A796B">
        <w:rPr>
          <w:color w:val="000000" w:themeColor="text1"/>
          <w:sz w:val="28"/>
          <w:szCs w:val="28"/>
        </w:rPr>
        <w:t xml:space="preserve"> instituțiilor publice din raza de competență a COC au obligația sprijinirii înființării și funcționării COC, inclusiv prin desemnarea de specialiști și persoane de legătură în cadrul COC.</w:t>
      </w:r>
    </w:p>
    <w:p w14:paraId="09D7C79D" w14:textId="015C9D2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008B4398" w:rsidRPr="007A796B">
        <w:rPr>
          <w:b/>
          <w:bCs/>
          <w:color w:val="000000" w:themeColor="text1"/>
          <w:sz w:val="28"/>
          <w:szCs w:val="28"/>
        </w:rPr>
        <w:t>3</w:t>
      </w:r>
      <w:r w:rsidRPr="007A796B">
        <w:rPr>
          <w:b/>
          <w:bCs/>
          <w:color w:val="000000" w:themeColor="text1"/>
          <w:sz w:val="28"/>
          <w:szCs w:val="28"/>
        </w:rPr>
        <w:t>.</w:t>
      </w:r>
      <w:r w:rsidRPr="007A796B">
        <w:rPr>
          <w:color w:val="000000" w:themeColor="text1"/>
          <w:sz w:val="28"/>
          <w:szCs w:val="28"/>
        </w:rPr>
        <w:t xml:space="preserve"> COC se activează în caz de pericol sau declanșare a situațiilor de criză, </w:t>
      </w:r>
      <w:r w:rsidR="007B486D" w:rsidRPr="007A796B">
        <w:rPr>
          <w:color w:val="000000" w:themeColor="text1"/>
          <w:sz w:val="28"/>
          <w:szCs w:val="28"/>
        </w:rPr>
        <w:t xml:space="preserve">prin </w:t>
      </w:r>
      <w:r w:rsidRPr="007A796B">
        <w:rPr>
          <w:color w:val="000000" w:themeColor="text1"/>
          <w:sz w:val="28"/>
          <w:szCs w:val="28"/>
        </w:rPr>
        <w:t xml:space="preserve">dispoziția președintelui </w:t>
      </w:r>
      <w:r w:rsidR="00392091" w:rsidRPr="007A796B">
        <w:rPr>
          <w:color w:val="000000" w:themeColor="text1"/>
          <w:sz w:val="28"/>
          <w:szCs w:val="28"/>
        </w:rPr>
        <w:t>c</w:t>
      </w:r>
      <w:r w:rsidRPr="007A796B">
        <w:rPr>
          <w:color w:val="000000" w:themeColor="text1"/>
          <w:sz w:val="28"/>
          <w:szCs w:val="28"/>
        </w:rPr>
        <w:t xml:space="preserve">omisiei </w:t>
      </w:r>
      <w:r w:rsidR="007B486D" w:rsidRPr="007A796B">
        <w:rPr>
          <w:color w:val="000000" w:themeColor="text1"/>
          <w:sz w:val="28"/>
          <w:szCs w:val="28"/>
        </w:rPr>
        <w:t xml:space="preserve">regionale </w:t>
      </w:r>
      <w:r w:rsidRPr="007A796B">
        <w:rPr>
          <w:color w:val="000000" w:themeColor="text1"/>
          <w:sz w:val="28"/>
          <w:szCs w:val="28"/>
        </w:rPr>
        <w:t xml:space="preserve">sau </w:t>
      </w:r>
      <w:r w:rsidR="007B486D" w:rsidRPr="007A796B">
        <w:rPr>
          <w:color w:val="000000" w:themeColor="text1"/>
          <w:sz w:val="28"/>
          <w:szCs w:val="28"/>
        </w:rPr>
        <w:t xml:space="preserve">teritoriale </w:t>
      </w:r>
      <w:r w:rsidR="00392F61" w:rsidRPr="00392F61">
        <w:rPr>
          <w:color w:val="000000" w:themeColor="text1"/>
          <w:sz w:val="28"/>
          <w:szCs w:val="28"/>
        </w:rPr>
        <w:t>de management al situațiilor de criză</w:t>
      </w:r>
      <w:r w:rsidR="00392F61" w:rsidRPr="00392F61">
        <w:rPr>
          <w:color w:val="000000" w:themeColor="text1"/>
          <w:sz w:val="28"/>
          <w:szCs w:val="28"/>
        </w:rPr>
        <w:t xml:space="preserve"> </w:t>
      </w:r>
      <w:r w:rsidRPr="007A796B">
        <w:rPr>
          <w:color w:val="000000" w:themeColor="text1"/>
          <w:sz w:val="28"/>
          <w:szCs w:val="28"/>
        </w:rPr>
        <w:t xml:space="preserve">sau a șefului Centrului Național de Management al Crizelor, transmisă prin intermediul președintelui </w:t>
      </w:r>
      <w:r w:rsidR="00392091" w:rsidRPr="007A796B">
        <w:rPr>
          <w:color w:val="000000" w:themeColor="text1"/>
          <w:sz w:val="28"/>
          <w:szCs w:val="28"/>
        </w:rPr>
        <w:t>c</w:t>
      </w:r>
      <w:r w:rsidRPr="007A796B">
        <w:rPr>
          <w:color w:val="000000" w:themeColor="text1"/>
          <w:sz w:val="28"/>
          <w:szCs w:val="28"/>
        </w:rPr>
        <w:t>omisiei regionale sau teritoriale</w:t>
      </w:r>
      <w:r w:rsidR="00392F61" w:rsidRPr="00392F61">
        <w:t xml:space="preserve"> </w:t>
      </w:r>
      <w:r w:rsidR="00392F61" w:rsidRPr="00392F61">
        <w:rPr>
          <w:color w:val="000000" w:themeColor="text1"/>
          <w:sz w:val="28"/>
          <w:szCs w:val="28"/>
        </w:rPr>
        <w:t>de management al situațiilor de criză</w:t>
      </w:r>
      <w:r w:rsidRPr="007A796B">
        <w:rPr>
          <w:color w:val="000000" w:themeColor="text1"/>
          <w:sz w:val="28"/>
          <w:szCs w:val="28"/>
        </w:rPr>
        <w:t>.</w:t>
      </w:r>
    </w:p>
    <w:p w14:paraId="3611776D" w14:textId="6E62758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008B4398" w:rsidRPr="007A796B">
        <w:rPr>
          <w:b/>
          <w:bCs/>
          <w:color w:val="000000" w:themeColor="text1"/>
          <w:sz w:val="28"/>
          <w:szCs w:val="28"/>
        </w:rPr>
        <w:t>4</w:t>
      </w:r>
      <w:r w:rsidRPr="007A796B">
        <w:rPr>
          <w:b/>
          <w:bCs/>
          <w:color w:val="000000" w:themeColor="text1"/>
          <w:sz w:val="28"/>
          <w:szCs w:val="28"/>
        </w:rPr>
        <w:t>.</w:t>
      </w:r>
      <w:r w:rsidRPr="007A796B">
        <w:rPr>
          <w:color w:val="000000" w:themeColor="text1"/>
          <w:sz w:val="28"/>
          <w:szCs w:val="28"/>
        </w:rPr>
        <w:t xml:space="preserve"> COC activează sub coordonarea Centrului Național de Management a Crizelor și constituie platforma principală de coordonare locală în sprijinul instituției principale. </w:t>
      </w:r>
    </w:p>
    <w:p w14:paraId="571F5C93" w14:textId="7E978C08"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008B4398" w:rsidRPr="007A796B">
        <w:rPr>
          <w:b/>
          <w:bCs/>
          <w:color w:val="000000" w:themeColor="text1"/>
          <w:sz w:val="28"/>
          <w:szCs w:val="28"/>
        </w:rPr>
        <w:t>5</w:t>
      </w:r>
      <w:r w:rsidRPr="007A796B">
        <w:rPr>
          <w:b/>
          <w:bCs/>
          <w:color w:val="000000" w:themeColor="text1"/>
          <w:sz w:val="28"/>
          <w:szCs w:val="28"/>
        </w:rPr>
        <w:t>.</w:t>
      </w:r>
      <w:r w:rsidRPr="007A796B">
        <w:rPr>
          <w:color w:val="000000" w:themeColor="text1"/>
          <w:sz w:val="28"/>
          <w:szCs w:val="28"/>
        </w:rPr>
        <w:t xml:space="preserve"> Activitatea COC este periodică și are ca scop acumularea și prezentarea informațiilor privind consecințele situației de criză, măsurile întreprinse </w:t>
      </w:r>
      <w:r w:rsidR="00392091" w:rsidRPr="007A796B">
        <w:rPr>
          <w:color w:val="000000" w:themeColor="text1"/>
          <w:sz w:val="28"/>
          <w:szCs w:val="28"/>
        </w:rPr>
        <w:t xml:space="preserve">pentru </w:t>
      </w:r>
      <w:r w:rsidRPr="007A796B">
        <w:rPr>
          <w:color w:val="000000" w:themeColor="text1"/>
          <w:sz w:val="28"/>
          <w:szCs w:val="28"/>
        </w:rPr>
        <w:t xml:space="preserve">prevenirea și/sau lichidarea consecințelor, coordonarea intervenției operative în situații de criză de nivel teritorial, produse pe teritoriul </w:t>
      </w:r>
      <w:bookmarkStart w:id="4" w:name="_Hlk232152318"/>
      <w:r w:rsidRPr="007A796B">
        <w:rPr>
          <w:color w:val="000000" w:themeColor="text1"/>
          <w:sz w:val="28"/>
          <w:szCs w:val="28"/>
        </w:rPr>
        <w:t xml:space="preserve">raioanelor, municipiilor Chișinău, Bălți sau </w:t>
      </w:r>
      <w:r w:rsidR="00B265B0">
        <w:rPr>
          <w:color w:val="000000" w:themeColor="text1"/>
          <w:sz w:val="28"/>
          <w:szCs w:val="28"/>
        </w:rPr>
        <w:t xml:space="preserve">al </w:t>
      </w:r>
      <w:r w:rsidRPr="007A796B">
        <w:rPr>
          <w:color w:val="000000" w:themeColor="text1"/>
          <w:sz w:val="28"/>
          <w:szCs w:val="28"/>
        </w:rPr>
        <w:t>UTA Găgăuzia,</w:t>
      </w:r>
      <w:bookmarkEnd w:id="4"/>
      <w:r w:rsidRPr="007A796B">
        <w:rPr>
          <w:color w:val="000000" w:themeColor="text1"/>
          <w:sz w:val="28"/>
          <w:szCs w:val="28"/>
        </w:rPr>
        <w:t xml:space="preserve"> precum și informarea Centrului Național de Management al Crizelor.</w:t>
      </w:r>
    </w:p>
    <w:p w14:paraId="692F5448" w14:textId="2519ED2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008B4398" w:rsidRPr="007A796B">
        <w:rPr>
          <w:b/>
          <w:bCs/>
          <w:color w:val="000000" w:themeColor="text1"/>
          <w:sz w:val="28"/>
          <w:szCs w:val="28"/>
        </w:rPr>
        <w:t>6</w:t>
      </w:r>
      <w:r w:rsidRPr="007A796B">
        <w:rPr>
          <w:b/>
          <w:bCs/>
          <w:color w:val="000000" w:themeColor="text1"/>
          <w:sz w:val="28"/>
          <w:szCs w:val="28"/>
        </w:rPr>
        <w:t>.</w:t>
      </w:r>
      <w:r w:rsidRPr="007A796B">
        <w:rPr>
          <w:color w:val="000000" w:themeColor="text1"/>
          <w:sz w:val="28"/>
          <w:szCs w:val="28"/>
        </w:rPr>
        <w:t xml:space="preserve"> Autoritățile </w:t>
      </w:r>
      <w:r w:rsidR="00107E2E" w:rsidRPr="007A796B">
        <w:rPr>
          <w:color w:val="000000" w:themeColor="text1"/>
          <w:sz w:val="28"/>
          <w:szCs w:val="28"/>
        </w:rPr>
        <w:t xml:space="preserve">administrației </w:t>
      </w:r>
      <w:r w:rsidRPr="007A796B">
        <w:rPr>
          <w:color w:val="000000" w:themeColor="text1"/>
          <w:sz w:val="28"/>
          <w:szCs w:val="28"/>
        </w:rPr>
        <w:t xml:space="preserve">publice locale care au obligația înființării COC au responsabilitatea asigurării secretariatului </w:t>
      </w:r>
      <w:r w:rsidR="00392091" w:rsidRPr="007A796B">
        <w:rPr>
          <w:color w:val="000000" w:themeColor="text1"/>
          <w:sz w:val="28"/>
          <w:szCs w:val="28"/>
        </w:rPr>
        <w:t>c</w:t>
      </w:r>
      <w:r w:rsidRPr="007A796B">
        <w:rPr>
          <w:color w:val="000000" w:themeColor="text1"/>
          <w:sz w:val="28"/>
          <w:szCs w:val="28"/>
        </w:rPr>
        <w:t xml:space="preserve">omisiilor regionale </w:t>
      </w:r>
      <w:r w:rsidR="00392091" w:rsidRPr="007A796B">
        <w:rPr>
          <w:color w:val="000000" w:themeColor="text1"/>
          <w:sz w:val="28"/>
          <w:szCs w:val="28"/>
        </w:rPr>
        <w:t xml:space="preserve">sau </w:t>
      </w:r>
      <w:r w:rsidRPr="007A796B">
        <w:rPr>
          <w:color w:val="000000" w:themeColor="text1"/>
          <w:sz w:val="28"/>
          <w:szCs w:val="28"/>
        </w:rPr>
        <w:t xml:space="preserve">teritoriale, exersarea și verificarea funcționării COC, centralizarea informațiilor și </w:t>
      </w:r>
      <w:r w:rsidRPr="007A796B">
        <w:rPr>
          <w:color w:val="000000" w:themeColor="text1"/>
          <w:sz w:val="28"/>
          <w:szCs w:val="28"/>
        </w:rPr>
        <w:lastRenderedPageBreak/>
        <w:t>întocmirea</w:t>
      </w:r>
      <w:r w:rsidR="00913A8C" w:rsidRPr="007A796B">
        <w:rPr>
          <w:color w:val="000000" w:themeColor="text1"/>
          <w:sz w:val="28"/>
          <w:szCs w:val="28"/>
        </w:rPr>
        <w:t>.</w:t>
      </w:r>
      <w:r w:rsidRPr="007A796B">
        <w:rPr>
          <w:color w:val="000000" w:themeColor="text1"/>
          <w:sz w:val="28"/>
          <w:szCs w:val="28"/>
        </w:rPr>
        <w:t xml:space="preserve"> </w:t>
      </w:r>
      <w:r w:rsidR="00913A8C" w:rsidRPr="007A796B">
        <w:rPr>
          <w:color w:val="000000" w:themeColor="text1"/>
          <w:sz w:val="28"/>
          <w:szCs w:val="28"/>
        </w:rPr>
        <w:t xml:space="preserve">la solicitarea comisiilor, a </w:t>
      </w:r>
      <w:r w:rsidRPr="007A796B">
        <w:rPr>
          <w:color w:val="000000" w:themeColor="text1"/>
          <w:sz w:val="28"/>
          <w:szCs w:val="28"/>
        </w:rPr>
        <w:t>rapoarte</w:t>
      </w:r>
      <w:r w:rsidR="000A6A0C" w:rsidRPr="007A796B">
        <w:rPr>
          <w:color w:val="000000" w:themeColor="text1"/>
          <w:sz w:val="28"/>
          <w:szCs w:val="28"/>
        </w:rPr>
        <w:t>lor</w:t>
      </w:r>
      <w:r w:rsidRPr="007A796B">
        <w:rPr>
          <w:color w:val="000000" w:themeColor="text1"/>
          <w:sz w:val="28"/>
          <w:szCs w:val="28"/>
        </w:rPr>
        <w:t xml:space="preserve"> de informare a </w:t>
      </w:r>
      <w:r w:rsidR="00913A8C" w:rsidRPr="007A796B">
        <w:rPr>
          <w:color w:val="000000" w:themeColor="text1"/>
          <w:sz w:val="28"/>
          <w:szCs w:val="28"/>
        </w:rPr>
        <w:t>acestora</w:t>
      </w:r>
      <w:r w:rsidRPr="007A796B">
        <w:rPr>
          <w:color w:val="000000" w:themeColor="text1"/>
          <w:sz w:val="28"/>
          <w:szCs w:val="28"/>
        </w:rPr>
        <w:t>, menținerea actualizată a listelor de contacte și alte activități generale de asigurare a funcționalității COC.</w:t>
      </w:r>
    </w:p>
    <w:p w14:paraId="57C1490A" w14:textId="357D952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008B4398" w:rsidRPr="007A796B">
        <w:rPr>
          <w:b/>
          <w:bCs/>
          <w:color w:val="000000" w:themeColor="text1"/>
          <w:sz w:val="28"/>
          <w:szCs w:val="28"/>
        </w:rPr>
        <w:t>7</w:t>
      </w:r>
      <w:r w:rsidRPr="007A796B">
        <w:rPr>
          <w:b/>
          <w:bCs/>
          <w:color w:val="000000" w:themeColor="text1"/>
          <w:sz w:val="28"/>
          <w:szCs w:val="28"/>
        </w:rPr>
        <w:t>.</w:t>
      </w:r>
      <w:r w:rsidRPr="007A796B">
        <w:rPr>
          <w:b/>
          <w:bCs/>
          <w:color w:val="000000" w:themeColor="text1"/>
          <w:sz w:val="28"/>
          <w:szCs w:val="28"/>
        </w:rPr>
        <w:tab/>
      </w:r>
      <w:r w:rsidRPr="007A796B">
        <w:rPr>
          <w:color w:val="000000" w:themeColor="text1"/>
          <w:sz w:val="28"/>
          <w:szCs w:val="28"/>
        </w:rPr>
        <w:t xml:space="preserve"> Conducerea COC este asigurată de către o persoană desemnată prin </w:t>
      </w:r>
      <w:r w:rsidR="00107E2E" w:rsidRPr="007A796B">
        <w:rPr>
          <w:color w:val="000000" w:themeColor="text1"/>
          <w:sz w:val="28"/>
          <w:szCs w:val="28"/>
        </w:rPr>
        <w:t>d</w:t>
      </w:r>
      <w:r w:rsidRPr="007A796B">
        <w:rPr>
          <w:color w:val="000000" w:themeColor="text1"/>
          <w:sz w:val="28"/>
          <w:szCs w:val="28"/>
        </w:rPr>
        <w:t>ispoziție a președintelui Comisiei regionale sau teritoriale de management al situațiilor de criză.</w:t>
      </w:r>
    </w:p>
    <w:p w14:paraId="2D1BDA47" w14:textId="1CAFD37F"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008B4398" w:rsidRPr="007A796B">
        <w:rPr>
          <w:b/>
          <w:bCs/>
          <w:color w:val="000000" w:themeColor="text1"/>
          <w:sz w:val="28"/>
          <w:szCs w:val="28"/>
        </w:rPr>
        <w:t>8</w:t>
      </w:r>
      <w:r w:rsidRPr="007A796B">
        <w:rPr>
          <w:b/>
          <w:bCs/>
          <w:color w:val="000000" w:themeColor="text1"/>
          <w:sz w:val="28"/>
          <w:szCs w:val="28"/>
        </w:rPr>
        <w:t>.</w:t>
      </w:r>
      <w:r w:rsidRPr="007A796B">
        <w:rPr>
          <w:color w:val="000000" w:themeColor="text1"/>
          <w:sz w:val="28"/>
          <w:szCs w:val="28"/>
        </w:rPr>
        <w:t xml:space="preserve"> Instituția principală, desemnată conform </w:t>
      </w:r>
      <w:r w:rsidR="00107E2E" w:rsidRPr="007A796B">
        <w:rPr>
          <w:color w:val="000000" w:themeColor="text1"/>
          <w:sz w:val="28"/>
          <w:szCs w:val="28"/>
        </w:rPr>
        <w:t>p</w:t>
      </w:r>
      <w:r w:rsidRPr="007A796B">
        <w:rPr>
          <w:color w:val="000000" w:themeColor="text1"/>
          <w:sz w:val="28"/>
          <w:szCs w:val="28"/>
        </w:rPr>
        <w:t>lanului național pentru managementul crizelor, are responsabilitatea conducerii tuturor activităților de management a</w:t>
      </w:r>
      <w:r w:rsidR="00913A8C" w:rsidRPr="007A796B">
        <w:rPr>
          <w:color w:val="000000" w:themeColor="text1"/>
          <w:sz w:val="28"/>
          <w:szCs w:val="28"/>
        </w:rPr>
        <w:t>l</w:t>
      </w:r>
      <w:r w:rsidRPr="007A796B">
        <w:rPr>
          <w:color w:val="000000" w:themeColor="text1"/>
          <w:sz w:val="28"/>
          <w:szCs w:val="28"/>
        </w:rPr>
        <w:t xml:space="preserve"> crizelor, precum și asigurării mijloacelor umane și materiale necesare exercitării funcțiilor de coordonare ale COC. În cazul în care, în planul național de management al crizelor nu este identificată o instituție principală, </w:t>
      </w:r>
      <w:r w:rsidR="00913A8C" w:rsidRPr="007A796B">
        <w:rPr>
          <w:color w:val="000000" w:themeColor="text1"/>
          <w:sz w:val="28"/>
          <w:szCs w:val="28"/>
        </w:rPr>
        <w:t>p</w:t>
      </w:r>
      <w:r w:rsidRPr="007A796B">
        <w:rPr>
          <w:color w:val="000000" w:themeColor="text1"/>
          <w:sz w:val="28"/>
          <w:szCs w:val="28"/>
        </w:rPr>
        <w:t xml:space="preserve">reședintele </w:t>
      </w:r>
      <w:r w:rsidR="00C5104F" w:rsidRPr="007A796B">
        <w:rPr>
          <w:color w:val="000000" w:themeColor="text1"/>
          <w:sz w:val="28"/>
          <w:szCs w:val="28"/>
        </w:rPr>
        <w:t>c</w:t>
      </w:r>
      <w:r w:rsidRPr="007A796B">
        <w:rPr>
          <w:color w:val="000000" w:themeColor="text1"/>
          <w:sz w:val="28"/>
          <w:szCs w:val="28"/>
        </w:rPr>
        <w:t>omisiei regionale sau teritoriale de management al situațiilor de criză desemnează instituția principală pentru managementul răspunsului la criză.</w:t>
      </w:r>
    </w:p>
    <w:p w14:paraId="2091A0E0" w14:textId="7ADAE909" w:rsidR="00E21485" w:rsidRPr="007A796B" w:rsidRDefault="008B4398">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49</w:t>
      </w:r>
      <w:r w:rsidR="003C6997" w:rsidRPr="007A796B">
        <w:rPr>
          <w:b/>
          <w:bCs/>
          <w:color w:val="000000" w:themeColor="text1"/>
          <w:sz w:val="28"/>
          <w:szCs w:val="28"/>
        </w:rPr>
        <w:t>.</w:t>
      </w:r>
      <w:r w:rsidR="00107E2E" w:rsidRPr="007A796B">
        <w:rPr>
          <w:color w:val="000000" w:themeColor="text1"/>
          <w:sz w:val="28"/>
          <w:szCs w:val="28"/>
        </w:rPr>
        <w:t xml:space="preserve"> </w:t>
      </w:r>
      <w:r w:rsidR="003C6997" w:rsidRPr="007A796B">
        <w:rPr>
          <w:color w:val="000000" w:themeColor="text1"/>
          <w:sz w:val="28"/>
          <w:szCs w:val="28"/>
        </w:rPr>
        <w:tab/>
        <w:t>Instituțiile de sprijin sunt acelea care au obligația acordării oricărei forme de suport necesar instituțiilor principale pentru răspunsul interinstituțional la o situație de criză, în limitele atribuțiilor prevăzute de lege</w:t>
      </w:r>
      <w:r w:rsidR="006A22A7" w:rsidRPr="007A796B">
        <w:rPr>
          <w:color w:val="000000" w:themeColor="text1"/>
          <w:sz w:val="28"/>
          <w:szCs w:val="28"/>
        </w:rPr>
        <w:t>,</w:t>
      </w:r>
      <w:r w:rsidR="003C6997" w:rsidRPr="007A796B">
        <w:rPr>
          <w:color w:val="000000" w:themeColor="text1"/>
          <w:sz w:val="28"/>
          <w:szCs w:val="28"/>
        </w:rPr>
        <w:t xml:space="preserve"> </w:t>
      </w:r>
      <w:r w:rsidR="006A22A7" w:rsidRPr="007A796B">
        <w:rPr>
          <w:color w:val="000000" w:themeColor="text1"/>
          <w:sz w:val="28"/>
          <w:szCs w:val="28"/>
        </w:rPr>
        <w:t xml:space="preserve">fără a afecta </w:t>
      </w:r>
      <w:r w:rsidR="003C6997" w:rsidRPr="007A796B">
        <w:rPr>
          <w:color w:val="000000" w:themeColor="text1"/>
          <w:sz w:val="28"/>
          <w:szCs w:val="28"/>
        </w:rPr>
        <w:t xml:space="preserve"> capacitatea de răspuns la situații de criză ce sunt generate de riscuri aflate în propria arie de responsabilitate.</w:t>
      </w:r>
    </w:p>
    <w:p w14:paraId="0DD56501" w14:textId="7D5423F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w:t>
      </w:r>
      <w:r w:rsidR="008B4398" w:rsidRPr="007A796B">
        <w:rPr>
          <w:b/>
          <w:bCs/>
          <w:color w:val="000000" w:themeColor="text1"/>
          <w:sz w:val="28"/>
          <w:szCs w:val="28"/>
        </w:rPr>
        <w:t>0</w:t>
      </w:r>
      <w:r w:rsidRPr="007A796B">
        <w:rPr>
          <w:b/>
          <w:bCs/>
          <w:color w:val="000000" w:themeColor="text1"/>
          <w:sz w:val="28"/>
          <w:szCs w:val="28"/>
        </w:rPr>
        <w:t>.</w:t>
      </w:r>
      <w:r w:rsidRPr="007A796B">
        <w:rPr>
          <w:color w:val="000000" w:themeColor="text1"/>
          <w:sz w:val="28"/>
          <w:szCs w:val="28"/>
        </w:rPr>
        <w:tab/>
      </w:r>
      <w:r w:rsidR="00107E2E" w:rsidRPr="007A796B">
        <w:rPr>
          <w:color w:val="000000" w:themeColor="text1"/>
          <w:sz w:val="28"/>
          <w:szCs w:val="28"/>
        </w:rPr>
        <w:t xml:space="preserve"> </w:t>
      </w:r>
      <w:r w:rsidRPr="007A796B">
        <w:rPr>
          <w:color w:val="000000" w:themeColor="text1"/>
          <w:sz w:val="28"/>
          <w:szCs w:val="28"/>
        </w:rPr>
        <w:t>COC este constituit din următoarele componente:</w:t>
      </w:r>
    </w:p>
    <w:p w14:paraId="4E90909C" w14:textId="16E8C81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0</w:t>
      </w:r>
      <w:r w:rsidRPr="007A796B">
        <w:rPr>
          <w:color w:val="000000" w:themeColor="text1"/>
          <w:sz w:val="28"/>
          <w:szCs w:val="28"/>
        </w:rPr>
        <w:t xml:space="preserve">.1. </w:t>
      </w:r>
      <w:r w:rsidR="006A22A7" w:rsidRPr="007A796B">
        <w:rPr>
          <w:color w:val="000000" w:themeColor="text1"/>
          <w:sz w:val="28"/>
          <w:szCs w:val="28"/>
        </w:rPr>
        <w:t>g</w:t>
      </w:r>
      <w:r w:rsidRPr="007A796B">
        <w:rPr>
          <w:color w:val="000000" w:themeColor="text1"/>
          <w:sz w:val="28"/>
          <w:szCs w:val="28"/>
        </w:rPr>
        <w:t>rupul de management al informațiilor;</w:t>
      </w:r>
    </w:p>
    <w:p w14:paraId="1B0881D2" w14:textId="4C91FA7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0</w:t>
      </w:r>
      <w:r w:rsidRPr="007A796B">
        <w:rPr>
          <w:color w:val="000000" w:themeColor="text1"/>
          <w:sz w:val="28"/>
          <w:szCs w:val="28"/>
        </w:rPr>
        <w:t xml:space="preserve">.2. </w:t>
      </w:r>
      <w:r w:rsidR="006A22A7" w:rsidRPr="007A796B">
        <w:rPr>
          <w:color w:val="000000" w:themeColor="text1"/>
          <w:sz w:val="28"/>
          <w:szCs w:val="28"/>
        </w:rPr>
        <w:t>g</w:t>
      </w:r>
      <w:r w:rsidRPr="007A796B">
        <w:rPr>
          <w:color w:val="000000" w:themeColor="text1"/>
          <w:sz w:val="28"/>
          <w:szCs w:val="28"/>
        </w:rPr>
        <w:t>rupul de operații;</w:t>
      </w:r>
    </w:p>
    <w:p w14:paraId="30692444" w14:textId="61212E2D"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0</w:t>
      </w:r>
      <w:r w:rsidRPr="007A796B">
        <w:rPr>
          <w:color w:val="000000" w:themeColor="text1"/>
          <w:sz w:val="28"/>
          <w:szCs w:val="28"/>
        </w:rPr>
        <w:t xml:space="preserve">.3. </w:t>
      </w:r>
      <w:r w:rsidR="006A22A7" w:rsidRPr="007A796B">
        <w:rPr>
          <w:color w:val="000000" w:themeColor="text1"/>
          <w:sz w:val="28"/>
          <w:szCs w:val="28"/>
        </w:rPr>
        <w:t>g</w:t>
      </w:r>
      <w:r w:rsidRPr="007A796B">
        <w:rPr>
          <w:color w:val="000000" w:themeColor="text1"/>
          <w:sz w:val="28"/>
          <w:szCs w:val="28"/>
        </w:rPr>
        <w:t>rupul de informare și relații cu publicul;</w:t>
      </w:r>
    </w:p>
    <w:p w14:paraId="4CA10969" w14:textId="6E3853EF"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0</w:t>
      </w:r>
      <w:r w:rsidRPr="007A796B">
        <w:rPr>
          <w:color w:val="000000" w:themeColor="text1"/>
          <w:sz w:val="28"/>
          <w:szCs w:val="28"/>
        </w:rPr>
        <w:t xml:space="preserve">.4. </w:t>
      </w:r>
      <w:r w:rsidR="006A22A7" w:rsidRPr="007A796B">
        <w:rPr>
          <w:color w:val="000000" w:themeColor="text1"/>
          <w:sz w:val="28"/>
          <w:szCs w:val="28"/>
        </w:rPr>
        <w:t>g</w:t>
      </w:r>
      <w:r w:rsidRPr="007A796B">
        <w:rPr>
          <w:color w:val="000000" w:themeColor="text1"/>
          <w:sz w:val="28"/>
          <w:szCs w:val="28"/>
        </w:rPr>
        <w:t>rupul tehnologii informaționale și înștiințare;</w:t>
      </w:r>
    </w:p>
    <w:p w14:paraId="58F2F0A3" w14:textId="4589CAB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0</w:t>
      </w:r>
      <w:r w:rsidRPr="007A796B">
        <w:rPr>
          <w:color w:val="000000" w:themeColor="text1"/>
          <w:sz w:val="28"/>
          <w:szCs w:val="28"/>
        </w:rPr>
        <w:t xml:space="preserve">.5. </w:t>
      </w:r>
      <w:r w:rsidR="006A22A7" w:rsidRPr="007A796B">
        <w:rPr>
          <w:color w:val="000000" w:themeColor="text1"/>
          <w:sz w:val="28"/>
          <w:szCs w:val="28"/>
        </w:rPr>
        <w:t>g</w:t>
      </w:r>
      <w:r w:rsidRPr="007A796B">
        <w:rPr>
          <w:color w:val="000000" w:themeColor="text1"/>
          <w:sz w:val="28"/>
          <w:szCs w:val="28"/>
        </w:rPr>
        <w:t>rupul asigurare logistică.</w:t>
      </w:r>
    </w:p>
    <w:p w14:paraId="7B0681D7" w14:textId="65EC9EC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w:t>
      </w:r>
      <w:r w:rsidR="008B4398" w:rsidRPr="007A796B">
        <w:rPr>
          <w:b/>
          <w:bCs/>
          <w:color w:val="000000" w:themeColor="text1"/>
          <w:sz w:val="28"/>
          <w:szCs w:val="28"/>
        </w:rPr>
        <w:t>1</w:t>
      </w:r>
      <w:r w:rsidRPr="007A796B">
        <w:rPr>
          <w:b/>
          <w:bCs/>
          <w:color w:val="000000" w:themeColor="text1"/>
          <w:sz w:val="28"/>
          <w:szCs w:val="28"/>
        </w:rPr>
        <w:t>.</w:t>
      </w:r>
      <w:r w:rsidRPr="007A796B">
        <w:rPr>
          <w:color w:val="000000" w:themeColor="text1"/>
          <w:sz w:val="28"/>
          <w:szCs w:val="28"/>
        </w:rPr>
        <w:t xml:space="preserve"> Grupul de management al informațiilor desfășoară monitorizarea permanentă a situației operative în teritoriul deservit (raion, mun. Chișinău, Bălți, UTA Găgăuzia) privind pericolul declanșării sau producerea situați</w:t>
      </w:r>
      <w:r w:rsidR="006A22A7" w:rsidRPr="007A796B">
        <w:rPr>
          <w:color w:val="000000" w:themeColor="text1"/>
          <w:sz w:val="28"/>
          <w:szCs w:val="28"/>
        </w:rPr>
        <w:t>ei</w:t>
      </w:r>
      <w:r w:rsidRPr="007A796B">
        <w:rPr>
          <w:color w:val="000000" w:themeColor="text1"/>
          <w:sz w:val="28"/>
          <w:szCs w:val="28"/>
        </w:rPr>
        <w:t xml:space="preserve"> de criză, gestionarea informațiilor referitoare la evoluția acesteia, întocmirea rapoartelor periodice și informarea factorilor de decizie, menținerea fluxului informațional cu Centrului Național de Management al Crizelor și </w:t>
      </w:r>
      <w:r w:rsidR="00913A8C" w:rsidRPr="007A796B">
        <w:rPr>
          <w:color w:val="000000" w:themeColor="text1"/>
          <w:sz w:val="28"/>
          <w:szCs w:val="28"/>
        </w:rPr>
        <w:t>c</w:t>
      </w:r>
      <w:r w:rsidRPr="007A796B">
        <w:rPr>
          <w:color w:val="000000" w:themeColor="text1"/>
          <w:sz w:val="28"/>
          <w:szCs w:val="28"/>
        </w:rPr>
        <w:t>omisiile locale de management al situațiilor de criză. Activitatea grupului este desfășurată 24/24 h, în schimburi.</w:t>
      </w:r>
    </w:p>
    <w:p w14:paraId="43B01323" w14:textId="50F2B32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w:t>
      </w:r>
      <w:r w:rsidR="008B4398" w:rsidRPr="007A796B">
        <w:rPr>
          <w:b/>
          <w:bCs/>
          <w:color w:val="000000" w:themeColor="text1"/>
          <w:sz w:val="28"/>
          <w:szCs w:val="28"/>
        </w:rPr>
        <w:t>2</w:t>
      </w:r>
      <w:r w:rsidRPr="007A796B">
        <w:rPr>
          <w:b/>
          <w:bCs/>
          <w:color w:val="000000" w:themeColor="text1"/>
          <w:sz w:val="28"/>
          <w:szCs w:val="28"/>
        </w:rPr>
        <w:t>.</w:t>
      </w:r>
      <w:r w:rsidRPr="007A796B">
        <w:rPr>
          <w:color w:val="000000" w:themeColor="text1"/>
          <w:sz w:val="28"/>
          <w:szCs w:val="28"/>
        </w:rPr>
        <w:t xml:space="preserve"> Grupul de operații asigură gestionarea unitară a acțiunilor de intervenție pentru desfășurarea lucrărilor de prevenire și/sau lichidare a consecințelor situației de criză, reducerea şi/sau înlăturarea efectelor, precum şi coordonează intervenția forțelor și mijloacelor implicate la nivel </w:t>
      </w:r>
      <w:r w:rsidR="00B265B0" w:rsidRPr="00B265B0">
        <w:rPr>
          <w:color w:val="000000" w:themeColor="text1"/>
          <w:sz w:val="28"/>
          <w:szCs w:val="28"/>
        </w:rPr>
        <w:t>raioanelor, municipiilor Chișinău, Bălți sau al UTA Găgăuzia</w:t>
      </w:r>
      <w:r w:rsidRPr="007A796B">
        <w:rPr>
          <w:color w:val="000000" w:themeColor="text1"/>
          <w:sz w:val="28"/>
          <w:szCs w:val="28"/>
        </w:rPr>
        <w:t>.</w:t>
      </w:r>
    </w:p>
    <w:p w14:paraId="54DAED45" w14:textId="7F819F54"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w:t>
      </w:r>
      <w:r w:rsidR="008B4398" w:rsidRPr="007A796B">
        <w:rPr>
          <w:b/>
          <w:bCs/>
          <w:color w:val="000000" w:themeColor="text1"/>
          <w:sz w:val="28"/>
          <w:szCs w:val="28"/>
        </w:rPr>
        <w:t>3</w:t>
      </w:r>
      <w:r w:rsidRPr="007A796B">
        <w:rPr>
          <w:b/>
          <w:bCs/>
          <w:color w:val="000000" w:themeColor="text1"/>
          <w:sz w:val="28"/>
          <w:szCs w:val="28"/>
        </w:rPr>
        <w:t>.</w:t>
      </w:r>
      <w:r w:rsidRPr="007A796B">
        <w:rPr>
          <w:color w:val="000000" w:themeColor="text1"/>
          <w:sz w:val="28"/>
          <w:szCs w:val="28"/>
        </w:rPr>
        <w:t xml:space="preserve"> Grupul de operații este format din reprezentanții autorităților</w:t>
      </w:r>
      <w:r w:rsidR="00F050C9" w:rsidRPr="007A796B">
        <w:rPr>
          <w:color w:val="000000" w:themeColor="text1"/>
          <w:sz w:val="28"/>
          <w:szCs w:val="28"/>
        </w:rPr>
        <w:t xml:space="preserve"> și/sau instituțiilor</w:t>
      </w:r>
      <w:r w:rsidRPr="007A796B">
        <w:rPr>
          <w:color w:val="000000" w:themeColor="text1"/>
          <w:sz w:val="28"/>
          <w:szCs w:val="28"/>
        </w:rPr>
        <w:t xml:space="preserve"> implicate în desfășurarea lucrărilor de prevenire sau lichidare a consecințelor situației de criză, specialiști în domeniile în care s-a produs criza, având ca sarcini, conform domeniului funcțional de activitate al</w:t>
      </w:r>
      <w:r w:rsidR="00C133B4" w:rsidRPr="007A796B">
        <w:rPr>
          <w:color w:val="000000" w:themeColor="text1"/>
          <w:sz w:val="28"/>
          <w:szCs w:val="28"/>
        </w:rPr>
        <w:t xml:space="preserve"> autorității/</w:t>
      </w:r>
      <w:r w:rsidRPr="007A796B">
        <w:rPr>
          <w:color w:val="000000" w:themeColor="text1"/>
          <w:sz w:val="28"/>
          <w:szCs w:val="28"/>
        </w:rPr>
        <w:t>instituției pe care o reprezintă fiecare membru, analiza evoluției urgenței sau crizei și înaintarea propunerilor de desfășurare a lucrărilor de prevenire și/sau lichidare a consecințelor, antrenare a forțelor și mijloacelor.</w:t>
      </w:r>
    </w:p>
    <w:p w14:paraId="6DCD5BD0" w14:textId="335E241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lastRenderedPageBreak/>
        <w:t>5</w:t>
      </w:r>
      <w:r w:rsidR="008B4398" w:rsidRPr="007A796B">
        <w:rPr>
          <w:b/>
          <w:bCs/>
          <w:color w:val="000000" w:themeColor="text1"/>
          <w:sz w:val="28"/>
          <w:szCs w:val="28"/>
        </w:rPr>
        <w:t>4</w:t>
      </w:r>
      <w:r w:rsidRPr="007A796B">
        <w:rPr>
          <w:b/>
          <w:bCs/>
          <w:color w:val="000000" w:themeColor="text1"/>
          <w:sz w:val="28"/>
          <w:szCs w:val="28"/>
        </w:rPr>
        <w:t>.</w:t>
      </w:r>
      <w:r w:rsidRPr="007A796B">
        <w:rPr>
          <w:color w:val="000000" w:themeColor="text1"/>
          <w:sz w:val="28"/>
          <w:szCs w:val="28"/>
        </w:rPr>
        <w:t xml:space="preserve"> Grupul de informare și relații cu publicul asigură informarea societății și mass-mediei despre evoluția urgenței sau crizei la nivel teritorial, acțiunile întreprinse de către autorități pentru gestionare, regulile de comportament, protecție și acțiune.</w:t>
      </w:r>
    </w:p>
    <w:p w14:paraId="7A481C0A" w14:textId="3266679D" w:rsidR="00E21485" w:rsidRPr="007A796B" w:rsidRDefault="008B4398">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55</w:t>
      </w:r>
      <w:r w:rsidR="003C6997" w:rsidRPr="007A796B">
        <w:rPr>
          <w:b/>
          <w:bCs/>
          <w:color w:val="000000" w:themeColor="text1"/>
          <w:sz w:val="28"/>
          <w:szCs w:val="28"/>
        </w:rPr>
        <w:t>.</w:t>
      </w:r>
      <w:r w:rsidR="003C6997" w:rsidRPr="007A796B">
        <w:rPr>
          <w:color w:val="000000" w:themeColor="text1"/>
          <w:sz w:val="28"/>
          <w:szCs w:val="28"/>
        </w:rPr>
        <w:t xml:space="preserve"> Grupul tehnologii informaționale și înștiințare asigură funcționarea echipamentului IT și a produselor</w:t>
      </w:r>
      <w:r w:rsidR="00F050C9" w:rsidRPr="007A796B">
        <w:rPr>
          <w:color w:val="000000" w:themeColor="text1"/>
          <w:sz w:val="28"/>
          <w:szCs w:val="28"/>
        </w:rPr>
        <w:t xml:space="preserve"> de</w:t>
      </w:r>
      <w:r w:rsidR="003C6997" w:rsidRPr="007A796B">
        <w:rPr>
          <w:color w:val="000000" w:themeColor="text1"/>
          <w:sz w:val="28"/>
          <w:szCs w:val="28"/>
        </w:rPr>
        <w:t xml:space="preserve"> program</w:t>
      </w:r>
      <w:r w:rsidR="003C6997" w:rsidRPr="00B265B0">
        <w:rPr>
          <w:color w:val="000000" w:themeColor="text1"/>
          <w:sz w:val="28"/>
          <w:szCs w:val="28"/>
        </w:rPr>
        <w:t>,</w:t>
      </w:r>
      <w:r w:rsidR="003C6997" w:rsidRPr="007A796B">
        <w:rPr>
          <w:color w:val="000000" w:themeColor="text1"/>
          <w:sz w:val="28"/>
          <w:szCs w:val="28"/>
        </w:rPr>
        <w:t xml:space="preserve"> comunicațiile și interconexiunea cu Centrul Național de Management al Crizelor și </w:t>
      </w:r>
      <w:r w:rsidR="00793AD8" w:rsidRPr="007A796B">
        <w:rPr>
          <w:color w:val="000000" w:themeColor="text1"/>
          <w:sz w:val="28"/>
          <w:szCs w:val="28"/>
        </w:rPr>
        <w:t>c</w:t>
      </w:r>
      <w:r w:rsidR="003C6997" w:rsidRPr="007A796B">
        <w:rPr>
          <w:color w:val="000000" w:themeColor="text1"/>
          <w:sz w:val="28"/>
          <w:szCs w:val="28"/>
        </w:rPr>
        <w:t>omisiile locale de management al situațiilor de criză, cât și gestionarea procesului de înștiințare la nivelul teritoriului deservit.</w:t>
      </w:r>
    </w:p>
    <w:p w14:paraId="3B66AD8A" w14:textId="11848B7C" w:rsidR="00E21485" w:rsidRDefault="003C6997" w:rsidP="00596A8C">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w:t>
      </w:r>
      <w:r w:rsidR="008B4398" w:rsidRPr="007A796B">
        <w:rPr>
          <w:b/>
          <w:bCs/>
          <w:color w:val="000000" w:themeColor="text1"/>
          <w:sz w:val="28"/>
          <w:szCs w:val="28"/>
        </w:rPr>
        <w:t>6</w:t>
      </w:r>
      <w:r w:rsidRPr="007A796B">
        <w:rPr>
          <w:b/>
          <w:bCs/>
          <w:color w:val="000000" w:themeColor="text1"/>
          <w:sz w:val="28"/>
          <w:szCs w:val="28"/>
        </w:rPr>
        <w:t>.</w:t>
      </w:r>
      <w:r w:rsidRPr="007A796B">
        <w:rPr>
          <w:color w:val="000000" w:themeColor="text1"/>
          <w:sz w:val="28"/>
          <w:szCs w:val="28"/>
        </w:rPr>
        <w:t xml:space="preserve"> Grupul logistic se constituie în vederea asigurării activității efectivului COC.</w:t>
      </w:r>
    </w:p>
    <w:p w14:paraId="24E7D7EF" w14:textId="77777777" w:rsidR="00596A8C" w:rsidRPr="007A796B" w:rsidRDefault="00596A8C" w:rsidP="00596A8C">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4B58A9EE" w14:textId="5A09686B" w:rsidR="00C133B4"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 xml:space="preserve">Secțiunea </w:t>
      </w:r>
      <w:r w:rsidR="00C133B4" w:rsidRPr="007A796B">
        <w:rPr>
          <w:b/>
          <w:bCs/>
          <w:color w:val="000000" w:themeColor="text1"/>
          <w:sz w:val="28"/>
          <w:szCs w:val="28"/>
        </w:rPr>
        <w:t xml:space="preserve">a </w:t>
      </w:r>
      <w:r w:rsidRPr="007A796B">
        <w:rPr>
          <w:b/>
          <w:bCs/>
          <w:color w:val="000000" w:themeColor="text1"/>
          <w:sz w:val="28"/>
          <w:szCs w:val="28"/>
        </w:rPr>
        <w:t>2</w:t>
      </w:r>
      <w:r w:rsidR="00C133B4" w:rsidRPr="007A796B">
        <w:rPr>
          <w:b/>
          <w:bCs/>
          <w:color w:val="000000" w:themeColor="text1"/>
          <w:sz w:val="28"/>
          <w:szCs w:val="28"/>
        </w:rPr>
        <w:t>-a</w:t>
      </w:r>
    </w:p>
    <w:p w14:paraId="6D1C580E" w14:textId="6D35771D"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 xml:space="preserve">Responsabilitățile </w:t>
      </w:r>
      <w:r w:rsidR="00BE4AA3">
        <w:rPr>
          <w:b/>
          <w:bCs/>
          <w:color w:val="000000" w:themeColor="text1"/>
          <w:sz w:val="28"/>
          <w:szCs w:val="28"/>
        </w:rPr>
        <w:t xml:space="preserve">și drepturile </w:t>
      </w:r>
      <w:r w:rsidR="00C133B4" w:rsidRPr="007A796B">
        <w:rPr>
          <w:b/>
          <w:bCs/>
          <w:color w:val="000000" w:themeColor="text1"/>
          <w:sz w:val="28"/>
          <w:szCs w:val="28"/>
        </w:rPr>
        <w:t>COC</w:t>
      </w:r>
    </w:p>
    <w:p w14:paraId="68C04C76" w14:textId="2051836F" w:rsidR="00E21485" w:rsidRPr="007A796B" w:rsidRDefault="003C6997" w:rsidP="00C5104F">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w:t>
      </w:r>
      <w:r w:rsidR="008B4398" w:rsidRPr="007A796B">
        <w:rPr>
          <w:b/>
          <w:bCs/>
          <w:color w:val="000000" w:themeColor="text1"/>
          <w:sz w:val="28"/>
          <w:szCs w:val="28"/>
        </w:rPr>
        <w:t>7</w:t>
      </w:r>
      <w:r w:rsidRPr="007A796B">
        <w:rPr>
          <w:b/>
          <w:bCs/>
          <w:color w:val="000000" w:themeColor="text1"/>
          <w:sz w:val="28"/>
          <w:szCs w:val="28"/>
        </w:rPr>
        <w:t>.</w:t>
      </w:r>
      <w:r w:rsidRPr="007A796B">
        <w:rPr>
          <w:b/>
          <w:bCs/>
          <w:color w:val="000000" w:themeColor="text1"/>
          <w:sz w:val="28"/>
          <w:szCs w:val="28"/>
        </w:rPr>
        <w:tab/>
      </w:r>
      <w:r w:rsidRPr="007A796B">
        <w:rPr>
          <w:color w:val="000000" w:themeColor="text1"/>
          <w:sz w:val="28"/>
          <w:szCs w:val="28"/>
        </w:rPr>
        <w:t xml:space="preserve"> </w:t>
      </w:r>
      <w:r w:rsidR="00793AD8" w:rsidRPr="007A796B">
        <w:rPr>
          <w:color w:val="000000" w:themeColor="text1"/>
          <w:sz w:val="28"/>
          <w:szCs w:val="28"/>
        </w:rPr>
        <w:t>COC are următoarele r</w:t>
      </w:r>
      <w:r w:rsidRPr="007A796B">
        <w:rPr>
          <w:color w:val="000000" w:themeColor="text1"/>
          <w:sz w:val="28"/>
          <w:szCs w:val="28"/>
        </w:rPr>
        <w:t>esponsabilități:</w:t>
      </w:r>
    </w:p>
    <w:p w14:paraId="34424048" w14:textId="41D5FA0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 xml:space="preserve">.1. organizează şi asigură, pe perioada activării sale, secretariatul tehnic al </w:t>
      </w:r>
      <w:r w:rsidR="00793AD8" w:rsidRPr="007A796B">
        <w:rPr>
          <w:color w:val="000000" w:themeColor="text1"/>
          <w:sz w:val="28"/>
          <w:szCs w:val="28"/>
        </w:rPr>
        <w:t>c</w:t>
      </w:r>
      <w:r w:rsidRPr="007A796B">
        <w:rPr>
          <w:color w:val="000000" w:themeColor="text1"/>
          <w:sz w:val="28"/>
          <w:szCs w:val="28"/>
        </w:rPr>
        <w:t>omisiei regionale sau teritoriale de management al situațiilor de criză;</w:t>
      </w:r>
    </w:p>
    <w:p w14:paraId="6CA8D5D5" w14:textId="3A817ECD"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 xml:space="preserve">.2. colectează, analizează, generalizează și evaluează datele situației, asigură pregătirea propunerilor pentru adoptarea deciziilor de către </w:t>
      </w:r>
      <w:r w:rsidR="00910D5A" w:rsidRPr="007A796B">
        <w:rPr>
          <w:color w:val="000000" w:themeColor="text1"/>
          <w:sz w:val="28"/>
          <w:szCs w:val="28"/>
        </w:rPr>
        <w:t>p</w:t>
      </w:r>
      <w:r w:rsidRPr="007A796B">
        <w:rPr>
          <w:color w:val="000000" w:themeColor="text1"/>
          <w:sz w:val="28"/>
          <w:szCs w:val="28"/>
        </w:rPr>
        <w:t xml:space="preserve">reședintele </w:t>
      </w:r>
      <w:r w:rsidR="00793AD8" w:rsidRPr="007A796B">
        <w:rPr>
          <w:color w:val="000000" w:themeColor="text1"/>
          <w:sz w:val="28"/>
          <w:szCs w:val="28"/>
        </w:rPr>
        <w:t>c</w:t>
      </w:r>
      <w:r w:rsidRPr="007A796B">
        <w:rPr>
          <w:color w:val="000000" w:themeColor="text1"/>
          <w:sz w:val="28"/>
          <w:szCs w:val="28"/>
        </w:rPr>
        <w:t>omisiei regionale sau teritoriale de management al situațiilor de criză;</w:t>
      </w:r>
    </w:p>
    <w:p w14:paraId="242037C1" w14:textId="1397830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.3. centralizează și transmit operativ către Centrul Național de Management al Crizelor date și informații privind apariția și evoluția stărilor ce pot genera o urgență sau criză;</w:t>
      </w:r>
    </w:p>
    <w:p w14:paraId="0307A5D5" w14:textId="7EC91588"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 xml:space="preserve">.4. asigură aducerea la cunoștința executorilor a deciziilor Centrului Național de Management al Crizelor și a </w:t>
      </w:r>
      <w:r w:rsidR="00793AD8" w:rsidRPr="007A796B">
        <w:rPr>
          <w:color w:val="000000" w:themeColor="text1"/>
          <w:sz w:val="28"/>
          <w:szCs w:val="28"/>
        </w:rPr>
        <w:t>c</w:t>
      </w:r>
      <w:r w:rsidRPr="007A796B">
        <w:rPr>
          <w:color w:val="000000" w:themeColor="text1"/>
          <w:sz w:val="28"/>
          <w:szCs w:val="28"/>
        </w:rPr>
        <w:t>omisiei regionale sau teritoriale de management al situațiilor de criză adoptate și desfășoară controlul îndeplinirii acestora;</w:t>
      </w:r>
    </w:p>
    <w:p w14:paraId="57719121" w14:textId="68684A0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 xml:space="preserve">.5. monitorizează evoluția situației de criză, și informează COC din </w:t>
      </w:r>
      <w:r w:rsidR="00D92541" w:rsidRPr="007A796B">
        <w:rPr>
          <w:color w:val="000000" w:themeColor="text1"/>
          <w:sz w:val="28"/>
          <w:szCs w:val="28"/>
        </w:rPr>
        <w:t xml:space="preserve">unitățile administrativ-teritoriale </w:t>
      </w:r>
      <w:r w:rsidRPr="007A796B">
        <w:rPr>
          <w:color w:val="000000" w:themeColor="text1"/>
          <w:sz w:val="28"/>
          <w:szCs w:val="28"/>
        </w:rPr>
        <w:t>învecinate sau interesate;</w:t>
      </w:r>
    </w:p>
    <w:p w14:paraId="3AD97409" w14:textId="6AD0A10E"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 xml:space="preserve">.6. propune președintelui </w:t>
      </w:r>
      <w:r w:rsidR="00D92541" w:rsidRPr="007A796B">
        <w:rPr>
          <w:color w:val="000000" w:themeColor="text1"/>
          <w:sz w:val="28"/>
          <w:szCs w:val="28"/>
        </w:rPr>
        <w:t>c</w:t>
      </w:r>
      <w:r w:rsidRPr="007A796B">
        <w:rPr>
          <w:color w:val="000000" w:themeColor="text1"/>
          <w:sz w:val="28"/>
          <w:szCs w:val="28"/>
        </w:rPr>
        <w:t>omisiei regionale sau teritoriale de management al situațiilor de criză ori instituției principale opțiuni de răspuns sau prevenire a situațiilor de criză, inclusiv activarea planurilor relevante de management al crizelor</w:t>
      </w:r>
      <w:r w:rsidR="00D92541" w:rsidRPr="007A796B">
        <w:rPr>
          <w:color w:val="000000" w:themeColor="text1"/>
          <w:sz w:val="28"/>
          <w:szCs w:val="28"/>
        </w:rPr>
        <w:t>;</w:t>
      </w:r>
    </w:p>
    <w:p w14:paraId="43454DF8" w14:textId="7B201A7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 xml:space="preserve">.7. propune sau desfășoară acțiuni de avertizare timpurie, pregătire, răspuns la și recuperare după urgențe sau crize, antrenarea forțelor și mijloacelor din cadrul instituțiilor principale și de sprijin </w:t>
      </w:r>
      <w:r w:rsidR="00D92541" w:rsidRPr="007A796B">
        <w:rPr>
          <w:color w:val="000000" w:themeColor="text1"/>
          <w:sz w:val="28"/>
          <w:szCs w:val="28"/>
        </w:rPr>
        <w:t xml:space="preserve">al </w:t>
      </w:r>
      <w:r w:rsidRPr="007A796B">
        <w:rPr>
          <w:color w:val="000000" w:themeColor="text1"/>
          <w:sz w:val="28"/>
          <w:szCs w:val="28"/>
        </w:rPr>
        <w:t>autorităților și instituțiilor publice existente la nivel teritorial;</w:t>
      </w:r>
    </w:p>
    <w:p w14:paraId="54CCEE9F" w14:textId="35EE276A"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.8. centralizează solicitările de resurse umane și materiale necesare pentru asigurarea răspunsului la situații de criză și înaintează propuneri pentru asigurarea lor;</w:t>
      </w:r>
    </w:p>
    <w:p w14:paraId="54EB2732" w14:textId="7A0C6C1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.9.  acordă sprijin instituției principale și conducătorului operațiilor în conducerea și coordonarea la nivel regional sau teritorial a răspunsului la situația de criză;</w:t>
      </w:r>
    </w:p>
    <w:p w14:paraId="5C4B9668" w14:textId="7387811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lastRenderedPageBreak/>
        <w:t>5</w:t>
      </w:r>
      <w:r w:rsidR="008B4398" w:rsidRPr="007A796B">
        <w:rPr>
          <w:color w:val="000000" w:themeColor="text1"/>
          <w:sz w:val="28"/>
          <w:szCs w:val="28"/>
        </w:rPr>
        <w:t>7</w:t>
      </w:r>
      <w:r w:rsidRPr="007A796B">
        <w:rPr>
          <w:color w:val="000000" w:themeColor="text1"/>
          <w:sz w:val="28"/>
          <w:szCs w:val="28"/>
        </w:rPr>
        <w:t>.10. coordonează lucrările de asigurare a procesului de lichidare a consecințelor situației de criză și de asigurare multilaterală a sinistraților și victimelor;</w:t>
      </w:r>
    </w:p>
    <w:p w14:paraId="5AD60D8A" w14:textId="467F349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.11. organizează sau sprijină organizarea subcomisiilor de evaluare a prejudiciului, întocmirea şi prezentarea actelor de constatare a prejudiciului;</w:t>
      </w:r>
    </w:p>
    <w:p w14:paraId="60D24757" w14:textId="5BC6BCAD"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 xml:space="preserve">.12. asigură, pe perioada activării sale, coordonarea </w:t>
      </w:r>
      <w:r w:rsidR="00D92541" w:rsidRPr="007A796B">
        <w:rPr>
          <w:color w:val="000000" w:themeColor="text1"/>
          <w:sz w:val="28"/>
          <w:szCs w:val="28"/>
        </w:rPr>
        <w:t xml:space="preserve">implementării </w:t>
      </w:r>
      <w:r w:rsidRPr="007A796B">
        <w:rPr>
          <w:color w:val="000000" w:themeColor="text1"/>
          <w:sz w:val="28"/>
          <w:szCs w:val="28"/>
        </w:rPr>
        <w:t xml:space="preserve">planurilor aplicabile în situații de criză de către autoritățile administrației publice locale, în executarea deciziilor </w:t>
      </w:r>
      <w:r w:rsidR="00D92541" w:rsidRPr="007A796B">
        <w:rPr>
          <w:color w:val="000000" w:themeColor="text1"/>
          <w:sz w:val="28"/>
          <w:szCs w:val="28"/>
        </w:rPr>
        <w:t>c</w:t>
      </w:r>
      <w:r w:rsidRPr="007A796B">
        <w:rPr>
          <w:color w:val="000000" w:themeColor="text1"/>
          <w:sz w:val="28"/>
          <w:szCs w:val="28"/>
        </w:rPr>
        <w:t>omisiei regionale sau teritoriale de management al situațiilor de criză;</w:t>
      </w:r>
    </w:p>
    <w:p w14:paraId="7E07B722" w14:textId="4A450442"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 xml:space="preserve">.13. coordonează și supraveghează, la indicația președintelui </w:t>
      </w:r>
      <w:r w:rsidR="00D92541" w:rsidRPr="007A796B">
        <w:rPr>
          <w:color w:val="000000" w:themeColor="text1"/>
          <w:sz w:val="28"/>
          <w:szCs w:val="28"/>
        </w:rPr>
        <w:t>c</w:t>
      </w:r>
      <w:r w:rsidRPr="007A796B">
        <w:rPr>
          <w:color w:val="000000" w:themeColor="text1"/>
          <w:sz w:val="28"/>
          <w:szCs w:val="28"/>
        </w:rPr>
        <w:t>omisiei regionale sau teritoriale, a activităților de intervenție și de asigurare a intervenției, asigurare multilaterală a sinistraților și victimelor;</w:t>
      </w:r>
    </w:p>
    <w:p w14:paraId="09098E16" w14:textId="54C1326A"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.14. identifică forțele și mijloacele existente pe teritoriul raionului, municipiilor Chișinău, Bălți, UTA Găgăuzia, disponibile pentru îndeplinirea funcțiilor de avertizare timpurie, pregătire, răspuns sau recuperare după situații de criză;</w:t>
      </w:r>
    </w:p>
    <w:p w14:paraId="4E9CA9D9" w14:textId="3E843BE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8B4398" w:rsidRPr="007A796B">
        <w:rPr>
          <w:color w:val="000000" w:themeColor="text1"/>
          <w:sz w:val="28"/>
          <w:szCs w:val="28"/>
        </w:rPr>
        <w:t>7</w:t>
      </w:r>
      <w:r w:rsidRPr="007A796B">
        <w:rPr>
          <w:color w:val="000000" w:themeColor="text1"/>
          <w:sz w:val="28"/>
          <w:szCs w:val="28"/>
        </w:rPr>
        <w:t>.15. efectuează calculul estimativ de forțe și mijloace necesare pentru desfășurarea lucrărilor de prevenire şi/sau lichidare a consecințelor situațiilor de criză;</w:t>
      </w:r>
    </w:p>
    <w:p w14:paraId="6B2CCB16" w14:textId="356E4619"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D92611" w:rsidRPr="007A796B">
        <w:rPr>
          <w:color w:val="000000" w:themeColor="text1"/>
          <w:sz w:val="28"/>
          <w:szCs w:val="28"/>
        </w:rPr>
        <w:t>7</w:t>
      </w:r>
      <w:r w:rsidRPr="007A796B">
        <w:rPr>
          <w:color w:val="000000" w:themeColor="text1"/>
          <w:sz w:val="28"/>
          <w:szCs w:val="28"/>
        </w:rPr>
        <w:t xml:space="preserve">.16. apreciază, având în vedere diferența dintre forțele și mijloacele existente, forțele și mijloacele estimate ca fiind necesare pentru a fi antrenate suplimentar la lucrările de căutare-salvare și alte lucrări de urgență şi propune președintelui </w:t>
      </w:r>
      <w:r w:rsidR="00D92541" w:rsidRPr="007A796B">
        <w:rPr>
          <w:color w:val="000000" w:themeColor="text1"/>
          <w:sz w:val="28"/>
          <w:szCs w:val="28"/>
        </w:rPr>
        <w:t>c</w:t>
      </w:r>
      <w:r w:rsidRPr="007A796B">
        <w:rPr>
          <w:color w:val="000000" w:themeColor="text1"/>
          <w:sz w:val="28"/>
          <w:szCs w:val="28"/>
        </w:rPr>
        <w:t>omisiei regionale sau teritoriale solicitarea de ajutor de la Comisia Națională de Management al Crizelor;</w:t>
      </w:r>
    </w:p>
    <w:p w14:paraId="3078025B" w14:textId="31013935"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D92611" w:rsidRPr="007A796B">
        <w:rPr>
          <w:color w:val="000000" w:themeColor="text1"/>
          <w:sz w:val="28"/>
          <w:szCs w:val="28"/>
        </w:rPr>
        <w:t>7</w:t>
      </w:r>
      <w:r w:rsidRPr="007A796B">
        <w:rPr>
          <w:color w:val="000000" w:themeColor="text1"/>
          <w:sz w:val="28"/>
          <w:szCs w:val="28"/>
        </w:rPr>
        <w:t xml:space="preserve">.17. elaborează și prezintă rapoarte periodice, note informative  președintelui </w:t>
      </w:r>
      <w:r w:rsidR="002B7DAF" w:rsidRPr="007A796B">
        <w:rPr>
          <w:color w:val="000000" w:themeColor="text1"/>
          <w:sz w:val="28"/>
          <w:szCs w:val="28"/>
        </w:rPr>
        <w:t>c</w:t>
      </w:r>
      <w:r w:rsidRPr="007A796B">
        <w:rPr>
          <w:color w:val="000000" w:themeColor="text1"/>
          <w:sz w:val="28"/>
          <w:szCs w:val="28"/>
        </w:rPr>
        <w:t>omisiei regionale sau teritoriale de management al situațiilor de criză, precum şi Centrului Național de Management al Crizelor, privind consecințele situației de criză și măsurile întreprinse pentru gestionarea ei;</w:t>
      </w:r>
    </w:p>
    <w:p w14:paraId="06FF1E2D" w14:textId="6913E486"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D92611" w:rsidRPr="007A796B">
        <w:rPr>
          <w:color w:val="000000" w:themeColor="text1"/>
          <w:sz w:val="28"/>
          <w:szCs w:val="28"/>
        </w:rPr>
        <w:t>7</w:t>
      </w:r>
      <w:r w:rsidRPr="007A796B">
        <w:rPr>
          <w:color w:val="000000" w:themeColor="text1"/>
          <w:sz w:val="28"/>
          <w:szCs w:val="28"/>
        </w:rPr>
        <w:t>.18.</w:t>
      </w:r>
      <w:r w:rsidR="00077C04" w:rsidRPr="007A796B">
        <w:rPr>
          <w:color w:val="000000" w:themeColor="text1"/>
          <w:sz w:val="28"/>
          <w:szCs w:val="28"/>
        </w:rPr>
        <w:t xml:space="preserve"> </w:t>
      </w:r>
      <w:r w:rsidRPr="007A796B">
        <w:rPr>
          <w:color w:val="000000" w:themeColor="text1"/>
          <w:sz w:val="28"/>
          <w:szCs w:val="28"/>
        </w:rPr>
        <w:t xml:space="preserve">conlucrează cu COC din alte </w:t>
      </w:r>
      <w:r w:rsidR="00077C04" w:rsidRPr="007A796B">
        <w:rPr>
          <w:color w:val="000000" w:themeColor="text1"/>
          <w:sz w:val="28"/>
          <w:szCs w:val="28"/>
        </w:rPr>
        <w:t>unități administrativ-teritoriale</w:t>
      </w:r>
      <w:r w:rsidRPr="007A796B">
        <w:rPr>
          <w:color w:val="000000" w:themeColor="text1"/>
          <w:sz w:val="28"/>
          <w:szCs w:val="28"/>
        </w:rPr>
        <w:t xml:space="preserve"> privind desfășurarea lucrărilor de prevenire, de lichidare a consecințelor și/sau de recuperare după situații de criză;</w:t>
      </w:r>
    </w:p>
    <w:p w14:paraId="043551E8" w14:textId="2AA71D14"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D92611" w:rsidRPr="007A796B">
        <w:rPr>
          <w:color w:val="000000" w:themeColor="text1"/>
          <w:sz w:val="28"/>
          <w:szCs w:val="28"/>
        </w:rPr>
        <w:t>7</w:t>
      </w:r>
      <w:r w:rsidRPr="007A796B">
        <w:rPr>
          <w:color w:val="000000" w:themeColor="text1"/>
          <w:sz w:val="28"/>
          <w:szCs w:val="28"/>
        </w:rPr>
        <w:t xml:space="preserve">.19. conlucrează permanent cu </w:t>
      </w:r>
      <w:r w:rsidR="00077C04" w:rsidRPr="007A796B">
        <w:rPr>
          <w:color w:val="000000" w:themeColor="text1"/>
          <w:sz w:val="28"/>
          <w:szCs w:val="28"/>
        </w:rPr>
        <w:t>c</w:t>
      </w:r>
      <w:r w:rsidRPr="007A796B">
        <w:rPr>
          <w:color w:val="000000" w:themeColor="text1"/>
          <w:sz w:val="28"/>
          <w:szCs w:val="28"/>
        </w:rPr>
        <w:t>onducătorul operațiilor la nivel sectorial, în situația în care raionul, municipiile Chișinău, Bălți, UTA Găgăuzia intră în zona de competență a acestuia, în aspecte ce țin de desfășurarea lucrărilor de prevenire, lichidare și recuperare a consecințelor situațiilor de criză, precum și asigurare multilaterală a acțiunilor de intervenție, inclusiv, după caz, a echipelor internaționale.</w:t>
      </w:r>
    </w:p>
    <w:p w14:paraId="0C93F58B" w14:textId="0EA75B7C"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w:t>
      </w:r>
      <w:r w:rsidR="00D92611" w:rsidRPr="007A796B">
        <w:rPr>
          <w:color w:val="000000" w:themeColor="text1"/>
          <w:sz w:val="28"/>
          <w:szCs w:val="28"/>
        </w:rPr>
        <w:t>7</w:t>
      </w:r>
      <w:r w:rsidRPr="007A796B">
        <w:rPr>
          <w:color w:val="000000" w:themeColor="text1"/>
          <w:sz w:val="28"/>
          <w:szCs w:val="28"/>
        </w:rPr>
        <w:t xml:space="preserve">.20. asigură spațiile și condițiile de desfășurare a ședințelor </w:t>
      </w:r>
      <w:r w:rsidR="002B7DAF" w:rsidRPr="007A796B">
        <w:rPr>
          <w:color w:val="000000" w:themeColor="text1"/>
          <w:sz w:val="28"/>
          <w:szCs w:val="28"/>
        </w:rPr>
        <w:t>c</w:t>
      </w:r>
      <w:r w:rsidRPr="007A796B">
        <w:rPr>
          <w:color w:val="000000" w:themeColor="text1"/>
          <w:sz w:val="28"/>
          <w:szCs w:val="28"/>
        </w:rPr>
        <w:t xml:space="preserve">omisiilor regionale sau teritoriale de management al situațiilor de criză și colaborează cu </w:t>
      </w:r>
      <w:r w:rsidR="00077C04" w:rsidRPr="007A796B">
        <w:rPr>
          <w:color w:val="000000" w:themeColor="text1"/>
          <w:sz w:val="28"/>
          <w:szCs w:val="28"/>
        </w:rPr>
        <w:t xml:space="preserve">subdiviziunilor </w:t>
      </w:r>
      <w:r w:rsidRPr="007A796B">
        <w:rPr>
          <w:color w:val="000000" w:themeColor="text1"/>
          <w:sz w:val="28"/>
          <w:szCs w:val="28"/>
        </w:rPr>
        <w:t xml:space="preserve">teritoriale ale </w:t>
      </w:r>
      <w:r w:rsidR="004D7FF2" w:rsidRPr="007A796B">
        <w:rPr>
          <w:color w:val="000000" w:themeColor="text1"/>
          <w:sz w:val="28"/>
          <w:szCs w:val="28"/>
        </w:rPr>
        <w:t xml:space="preserve">autoritățile </w:t>
      </w:r>
      <w:r w:rsidRPr="007A796B">
        <w:rPr>
          <w:color w:val="000000" w:themeColor="text1"/>
          <w:sz w:val="28"/>
          <w:szCs w:val="28"/>
        </w:rPr>
        <w:t xml:space="preserve">și </w:t>
      </w:r>
      <w:r w:rsidR="004D7FF2" w:rsidRPr="007A796B">
        <w:rPr>
          <w:color w:val="000000" w:themeColor="text1"/>
          <w:sz w:val="28"/>
          <w:szCs w:val="28"/>
        </w:rPr>
        <w:t xml:space="preserve">instituțiilor </w:t>
      </w:r>
      <w:r w:rsidRPr="007A796B">
        <w:rPr>
          <w:color w:val="000000" w:themeColor="text1"/>
          <w:sz w:val="28"/>
          <w:szCs w:val="28"/>
        </w:rPr>
        <w:t xml:space="preserve">publice în vederea identificării de spații corespunzătoare de rezervă.  </w:t>
      </w:r>
    </w:p>
    <w:p w14:paraId="456D6469" w14:textId="10B1EB1C" w:rsidR="004D7FF2" w:rsidRPr="007A796B" w:rsidRDefault="004D7FF2">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14955848" w14:textId="77777777" w:rsidR="004D7FF2" w:rsidRPr="007A796B" w:rsidRDefault="004D7FF2">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345D7F1B" w14:textId="77777777" w:rsidR="0035520E" w:rsidRPr="0035520E" w:rsidRDefault="0035520E" w:rsidP="0035520E">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35520E">
        <w:rPr>
          <w:b/>
          <w:bCs/>
          <w:color w:val="000000" w:themeColor="text1"/>
          <w:sz w:val="28"/>
          <w:szCs w:val="28"/>
        </w:rPr>
        <w:lastRenderedPageBreak/>
        <w:t>58.</w:t>
      </w:r>
      <w:r w:rsidRPr="0035520E">
        <w:rPr>
          <w:color w:val="000000" w:themeColor="text1"/>
          <w:sz w:val="28"/>
          <w:szCs w:val="28"/>
        </w:rPr>
        <w:t xml:space="preserve"> COC are următoarele drepturi:</w:t>
      </w:r>
    </w:p>
    <w:p w14:paraId="01E1ED74" w14:textId="4D3A09C5" w:rsidR="0035520E" w:rsidRPr="0035520E" w:rsidRDefault="0035520E" w:rsidP="0035520E">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35520E">
        <w:rPr>
          <w:color w:val="000000" w:themeColor="text1"/>
          <w:sz w:val="28"/>
          <w:szCs w:val="28"/>
        </w:rPr>
        <w:t>58.1. să solicite și să primească, în condițiile legii, informațiile necesare exercitării atribuțiilor sale de la autoritățile</w:t>
      </w:r>
      <w:r w:rsidR="00D95757">
        <w:rPr>
          <w:color w:val="000000" w:themeColor="text1"/>
          <w:sz w:val="28"/>
          <w:szCs w:val="28"/>
        </w:rPr>
        <w:t>/</w:t>
      </w:r>
      <w:r w:rsidRPr="0035520E">
        <w:rPr>
          <w:color w:val="000000" w:themeColor="text1"/>
          <w:sz w:val="28"/>
          <w:szCs w:val="28"/>
        </w:rPr>
        <w:t>instituțiile publice și alte entități relevante;</w:t>
      </w:r>
    </w:p>
    <w:p w14:paraId="535F28EC" w14:textId="335B9CA8" w:rsidR="0035520E" w:rsidRPr="0035520E" w:rsidRDefault="0035520E" w:rsidP="0035520E">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35520E">
        <w:rPr>
          <w:color w:val="000000" w:themeColor="text1"/>
          <w:sz w:val="28"/>
          <w:szCs w:val="28"/>
        </w:rPr>
        <w:t xml:space="preserve">58.2. să înainteze propuneri președintelui </w:t>
      </w:r>
      <w:r w:rsidR="00D95757">
        <w:rPr>
          <w:color w:val="000000" w:themeColor="text1"/>
          <w:sz w:val="28"/>
          <w:szCs w:val="28"/>
        </w:rPr>
        <w:t>c</w:t>
      </w:r>
      <w:r w:rsidRPr="0035520E">
        <w:rPr>
          <w:color w:val="000000" w:themeColor="text1"/>
          <w:sz w:val="28"/>
          <w:szCs w:val="28"/>
        </w:rPr>
        <w:t>omisiei regionale sau teritoriale de management al situațiilor de criză privind măsurile necesare pentru prevenirea, pregătirea, răspunsul și recuperarea după situații de criză;</w:t>
      </w:r>
    </w:p>
    <w:p w14:paraId="04B1BEE8" w14:textId="766C3477" w:rsidR="0035520E" w:rsidRPr="0035520E" w:rsidRDefault="0035520E" w:rsidP="0035520E">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35520E">
        <w:rPr>
          <w:color w:val="000000" w:themeColor="text1"/>
          <w:sz w:val="28"/>
          <w:szCs w:val="28"/>
        </w:rPr>
        <w:t xml:space="preserve">58.3. să solicite informații privind executarea deciziilor și măsurilor dispuse de </w:t>
      </w:r>
      <w:r w:rsidR="00D95757">
        <w:rPr>
          <w:color w:val="000000" w:themeColor="text1"/>
          <w:sz w:val="28"/>
          <w:szCs w:val="28"/>
        </w:rPr>
        <w:t>c</w:t>
      </w:r>
      <w:r w:rsidRPr="0035520E">
        <w:rPr>
          <w:color w:val="000000" w:themeColor="text1"/>
          <w:sz w:val="28"/>
          <w:szCs w:val="28"/>
        </w:rPr>
        <w:t>omisia regională sau teritorială de management al situațiilor de criză;</w:t>
      </w:r>
    </w:p>
    <w:p w14:paraId="31F5743E" w14:textId="1730A360" w:rsidR="0035520E" w:rsidRPr="0035520E" w:rsidRDefault="0035520E" w:rsidP="0035520E">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35520E">
        <w:rPr>
          <w:color w:val="000000" w:themeColor="text1"/>
          <w:sz w:val="28"/>
          <w:szCs w:val="28"/>
        </w:rPr>
        <w:t xml:space="preserve">58.4. să coopereze și să efectueze schimb de informații cu Centrul Național de Management al Crizelor, cu alte </w:t>
      </w:r>
      <w:r w:rsidR="00D95757">
        <w:rPr>
          <w:color w:val="000000" w:themeColor="text1"/>
          <w:sz w:val="28"/>
          <w:szCs w:val="28"/>
        </w:rPr>
        <w:t>COC</w:t>
      </w:r>
      <w:r w:rsidRPr="0035520E">
        <w:rPr>
          <w:color w:val="000000" w:themeColor="text1"/>
          <w:sz w:val="28"/>
          <w:szCs w:val="28"/>
        </w:rPr>
        <w:t xml:space="preserve"> și cu autoritățile</w:t>
      </w:r>
      <w:r w:rsidR="00D95757">
        <w:rPr>
          <w:color w:val="000000" w:themeColor="text1"/>
          <w:sz w:val="28"/>
          <w:szCs w:val="28"/>
        </w:rPr>
        <w:t>/instituțiile</w:t>
      </w:r>
      <w:r w:rsidRPr="0035520E">
        <w:rPr>
          <w:color w:val="000000" w:themeColor="text1"/>
          <w:sz w:val="28"/>
          <w:szCs w:val="28"/>
        </w:rPr>
        <w:t xml:space="preserve"> competente.</w:t>
      </w:r>
    </w:p>
    <w:p w14:paraId="1A003E38" w14:textId="10159CCB" w:rsidR="009F7209" w:rsidRPr="007A796B" w:rsidRDefault="009F7209" w:rsidP="009F7209">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w:t>
      </w:r>
      <w:r w:rsidR="0035520E">
        <w:rPr>
          <w:b/>
          <w:bCs/>
          <w:color w:val="000000" w:themeColor="text1"/>
          <w:sz w:val="28"/>
          <w:szCs w:val="28"/>
        </w:rPr>
        <w:t>9</w:t>
      </w:r>
      <w:r w:rsidRPr="007A796B">
        <w:rPr>
          <w:b/>
          <w:bCs/>
          <w:color w:val="000000" w:themeColor="text1"/>
          <w:sz w:val="28"/>
          <w:szCs w:val="28"/>
        </w:rPr>
        <w:t>.</w:t>
      </w:r>
      <w:r w:rsidRPr="007A796B">
        <w:rPr>
          <w:color w:val="000000" w:themeColor="text1"/>
          <w:sz w:val="28"/>
          <w:szCs w:val="28"/>
        </w:rPr>
        <w:t xml:space="preserve"> Fluxul informațional în domeniul managementului situațiilor de criză se realizează potrivit prezentului Regulament și poate fi detaliat prin proceduri operaționale, ghiduri, instrucțiuni și alte documente de cooperare interinstituțională.</w:t>
      </w:r>
    </w:p>
    <w:p w14:paraId="287B372B" w14:textId="77777777" w:rsidR="009F7209" w:rsidRPr="009F7209" w:rsidRDefault="009F7209" w:rsidP="009F7209">
      <w:pPr>
        <w:tabs>
          <w:tab w:val="right" w:pos="1440"/>
          <w:tab w:val="left" w:pos="901"/>
          <w:tab w:val="center" w:pos="810"/>
          <w:tab w:val="left" w:pos="720"/>
          <w:tab w:val="left" w:pos="709"/>
          <w:tab w:val="left" w:pos="855"/>
          <w:tab w:val="left" w:pos="993"/>
          <w:tab w:val="left" w:pos="1701"/>
        </w:tabs>
        <w:rPr>
          <w:b/>
          <w:bCs/>
          <w:color w:val="EE0000"/>
          <w:sz w:val="28"/>
          <w:szCs w:val="28"/>
        </w:rPr>
      </w:pPr>
    </w:p>
    <w:p w14:paraId="1A5121E6" w14:textId="77777777" w:rsidR="00E21485" w:rsidRPr="007A796B" w:rsidRDefault="00E21485">
      <w:pPr>
        <w:tabs>
          <w:tab w:val="right" w:pos="1440"/>
          <w:tab w:val="left" w:pos="901"/>
          <w:tab w:val="center" w:pos="810"/>
          <w:tab w:val="left" w:pos="720"/>
          <w:tab w:val="left" w:pos="709"/>
          <w:tab w:val="left" w:pos="855"/>
          <w:tab w:val="left" w:pos="993"/>
          <w:tab w:val="left" w:pos="1701"/>
        </w:tabs>
        <w:ind w:firstLine="0"/>
        <w:rPr>
          <w:b/>
          <w:bCs/>
          <w:color w:val="000000" w:themeColor="text1"/>
          <w:sz w:val="28"/>
          <w:szCs w:val="28"/>
        </w:rPr>
      </w:pPr>
    </w:p>
    <w:p w14:paraId="358E25EF"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29521033"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4C444E37"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73797E13"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16E6A6E6"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299D931B"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1D214C93"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21836E1C"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4A23DF52"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5D3B1AA3"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3F79D4DA"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3FE78FC7"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3183A44E"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2243041A"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00012307"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46A98541"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7069F3EA"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2BBF55E4"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664EC54C"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76F3DAA9"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04186E60"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384EF86C" w14:textId="77777777" w:rsidR="00E21485" w:rsidRPr="007A796B" w:rsidRDefault="00E21485">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18351FA4" w14:textId="62C02B48" w:rsidR="00DA0437" w:rsidRPr="007A796B" w:rsidRDefault="00DA0437" w:rsidP="00FD7459">
      <w:pPr>
        <w:tabs>
          <w:tab w:val="right" w:pos="1440"/>
          <w:tab w:val="left" w:pos="901"/>
          <w:tab w:val="center" w:pos="810"/>
          <w:tab w:val="left" w:pos="720"/>
          <w:tab w:val="left" w:pos="709"/>
          <w:tab w:val="left" w:pos="855"/>
          <w:tab w:val="left" w:pos="993"/>
          <w:tab w:val="left" w:pos="1701"/>
        </w:tabs>
        <w:ind w:firstLine="0"/>
        <w:rPr>
          <w:b/>
          <w:bCs/>
          <w:color w:val="000000" w:themeColor="text1"/>
          <w:sz w:val="28"/>
          <w:szCs w:val="28"/>
        </w:rPr>
      </w:pPr>
    </w:p>
    <w:p w14:paraId="01494E77" w14:textId="7453CE85" w:rsidR="00FD7459" w:rsidRPr="007A796B" w:rsidRDefault="00FD7459" w:rsidP="00FD7459">
      <w:pPr>
        <w:tabs>
          <w:tab w:val="right" w:pos="1440"/>
          <w:tab w:val="left" w:pos="901"/>
          <w:tab w:val="center" w:pos="810"/>
          <w:tab w:val="left" w:pos="720"/>
          <w:tab w:val="left" w:pos="709"/>
          <w:tab w:val="left" w:pos="855"/>
          <w:tab w:val="left" w:pos="993"/>
          <w:tab w:val="left" w:pos="1701"/>
        </w:tabs>
        <w:ind w:firstLine="0"/>
        <w:rPr>
          <w:b/>
          <w:bCs/>
          <w:color w:val="000000" w:themeColor="text1"/>
          <w:sz w:val="28"/>
          <w:szCs w:val="28"/>
        </w:rPr>
      </w:pPr>
    </w:p>
    <w:p w14:paraId="1C864B03" w14:textId="77777777" w:rsidR="00D72BD8" w:rsidRPr="007A796B" w:rsidRDefault="00D72BD8">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61DEC309" w14:textId="77777777" w:rsidR="00D72BD8" w:rsidRPr="007A796B" w:rsidRDefault="00D72BD8">
      <w:pPr>
        <w:tabs>
          <w:tab w:val="right" w:pos="1440"/>
          <w:tab w:val="left" w:pos="901"/>
          <w:tab w:val="center" w:pos="810"/>
          <w:tab w:val="left" w:pos="720"/>
          <w:tab w:val="left" w:pos="709"/>
          <w:tab w:val="left" w:pos="855"/>
          <w:tab w:val="left" w:pos="993"/>
          <w:tab w:val="left" w:pos="1701"/>
        </w:tabs>
        <w:rPr>
          <w:b/>
          <w:bCs/>
          <w:color w:val="000000" w:themeColor="text1"/>
          <w:sz w:val="28"/>
          <w:szCs w:val="28"/>
        </w:rPr>
      </w:pPr>
    </w:p>
    <w:p w14:paraId="03E2F85D" w14:textId="77777777" w:rsidR="00D72BD8" w:rsidRPr="007A796B" w:rsidRDefault="00D72BD8" w:rsidP="00D95757">
      <w:pPr>
        <w:tabs>
          <w:tab w:val="right" w:pos="1440"/>
          <w:tab w:val="left" w:pos="901"/>
          <w:tab w:val="center" w:pos="810"/>
          <w:tab w:val="left" w:pos="720"/>
          <w:tab w:val="left" w:pos="709"/>
          <w:tab w:val="left" w:pos="855"/>
          <w:tab w:val="left" w:pos="993"/>
          <w:tab w:val="left" w:pos="1701"/>
        </w:tabs>
        <w:ind w:firstLine="0"/>
        <w:rPr>
          <w:b/>
          <w:bCs/>
          <w:color w:val="000000" w:themeColor="text1"/>
          <w:sz w:val="28"/>
          <w:szCs w:val="28"/>
        </w:rPr>
      </w:pPr>
    </w:p>
    <w:p w14:paraId="72B0F5B9" w14:textId="77777777" w:rsidR="00E21485" w:rsidRPr="007A796B" w:rsidRDefault="003C6997">
      <w:pPr>
        <w:tabs>
          <w:tab w:val="right" w:pos="1440"/>
          <w:tab w:val="left" w:pos="901"/>
          <w:tab w:val="center" w:pos="810"/>
          <w:tab w:val="left" w:pos="720"/>
          <w:tab w:val="left" w:pos="709"/>
          <w:tab w:val="left" w:pos="855"/>
          <w:tab w:val="left" w:pos="993"/>
          <w:tab w:val="left" w:pos="1701"/>
        </w:tabs>
        <w:jc w:val="right"/>
        <w:rPr>
          <w:color w:val="000000" w:themeColor="text1"/>
          <w:sz w:val="28"/>
          <w:szCs w:val="28"/>
        </w:rPr>
      </w:pPr>
      <w:r w:rsidRPr="007A796B">
        <w:rPr>
          <w:color w:val="000000" w:themeColor="text1"/>
          <w:sz w:val="28"/>
          <w:szCs w:val="28"/>
        </w:rPr>
        <w:t>Anexa nr. 3</w:t>
      </w:r>
    </w:p>
    <w:p w14:paraId="09CFB937" w14:textId="63C4ADC7" w:rsidR="00E21485" w:rsidRPr="007A796B" w:rsidRDefault="003C6997" w:rsidP="00596A8C">
      <w:pPr>
        <w:tabs>
          <w:tab w:val="right" w:pos="1440"/>
          <w:tab w:val="left" w:pos="901"/>
          <w:tab w:val="center" w:pos="810"/>
          <w:tab w:val="left" w:pos="720"/>
          <w:tab w:val="left" w:pos="709"/>
          <w:tab w:val="left" w:pos="855"/>
          <w:tab w:val="left" w:pos="993"/>
          <w:tab w:val="left" w:pos="1701"/>
        </w:tabs>
        <w:jc w:val="right"/>
        <w:rPr>
          <w:color w:val="000000" w:themeColor="text1"/>
          <w:sz w:val="28"/>
          <w:szCs w:val="28"/>
        </w:rPr>
      </w:pPr>
      <w:r w:rsidRPr="007A796B">
        <w:rPr>
          <w:color w:val="000000" w:themeColor="text1"/>
          <w:sz w:val="28"/>
          <w:szCs w:val="28"/>
        </w:rPr>
        <w:t>la Hotărârea Guvernului nr. ___/2026</w:t>
      </w:r>
    </w:p>
    <w:p w14:paraId="010121F7" w14:textId="77777777" w:rsidR="00E21485" w:rsidRPr="007A796B" w:rsidRDefault="00E21485">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2380AFF0" w14:textId="77777777"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 </w:t>
      </w:r>
    </w:p>
    <w:p w14:paraId="1AEA4E4D" w14:textId="77777777" w:rsidR="00E21485" w:rsidRPr="007A796B" w:rsidRDefault="003C6997">
      <w:pPr>
        <w:tabs>
          <w:tab w:val="right" w:pos="1440"/>
          <w:tab w:val="left" w:pos="901"/>
          <w:tab w:val="center" w:pos="810"/>
          <w:tab w:val="left" w:pos="720"/>
          <w:tab w:val="left" w:pos="709"/>
          <w:tab w:val="left" w:pos="855"/>
          <w:tab w:val="left" w:pos="993"/>
          <w:tab w:val="left" w:pos="1701"/>
        </w:tabs>
        <w:jc w:val="center"/>
        <w:rPr>
          <w:b/>
          <w:bCs/>
          <w:color w:val="000000" w:themeColor="text1"/>
          <w:sz w:val="28"/>
          <w:szCs w:val="28"/>
        </w:rPr>
      </w:pPr>
      <w:r w:rsidRPr="007A796B">
        <w:rPr>
          <w:b/>
          <w:bCs/>
          <w:color w:val="000000" w:themeColor="text1"/>
          <w:sz w:val="28"/>
          <w:szCs w:val="28"/>
        </w:rPr>
        <w:t>Modificări ce se operează în unele hotărâri ale Guvernului</w:t>
      </w:r>
    </w:p>
    <w:p w14:paraId="29CAA339" w14:textId="77777777" w:rsidR="00E21485" w:rsidRPr="007A796B" w:rsidRDefault="00E21485">
      <w:pPr>
        <w:tabs>
          <w:tab w:val="right" w:pos="1440"/>
          <w:tab w:val="left" w:pos="901"/>
          <w:tab w:val="center" w:pos="810"/>
          <w:tab w:val="left" w:pos="720"/>
          <w:tab w:val="left" w:pos="709"/>
          <w:tab w:val="left" w:pos="855"/>
          <w:tab w:val="left" w:pos="993"/>
          <w:tab w:val="left" w:pos="1701"/>
        </w:tabs>
        <w:jc w:val="center"/>
        <w:rPr>
          <w:color w:val="000000" w:themeColor="text1"/>
          <w:sz w:val="28"/>
          <w:szCs w:val="28"/>
        </w:rPr>
      </w:pPr>
    </w:p>
    <w:p w14:paraId="5DE48939" w14:textId="6D53B507" w:rsidR="00E21485" w:rsidRPr="007A796B" w:rsidRDefault="003C6997" w:rsidP="00534D28">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1.</w:t>
      </w:r>
      <w:r w:rsidRPr="007A796B">
        <w:rPr>
          <w:color w:val="000000" w:themeColor="text1"/>
          <w:sz w:val="28"/>
          <w:szCs w:val="28"/>
        </w:rPr>
        <w:t xml:space="preserve">    Regulamentul privind gestionarea fondurilor de urgență ale Guvernului aprobat prin Hotărârea Guvernului nr. 862/2015 (Monitorul Oficial al Republicii Moldova, 2015, nr. 347-360, art. 967</w:t>
      </w:r>
      <w:r w:rsidR="00033347" w:rsidRPr="007A796B">
        <w:rPr>
          <w:color w:val="000000" w:themeColor="text1"/>
          <w:sz w:val="28"/>
          <w:szCs w:val="28"/>
        </w:rPr>
        <w:t>)</w:t>
      </w:r>
      <w:r w:rsidR="00534D28" w:rsidRPr="007A796B">
        <w:rPr>
          <w:color w:val="000000" w:themeColor="text1"/>
          <w:sz w:val="28"/>
          <w:szCs w:val="28"/>
        </w:rPr>
        <w:t>, cu modificările ulterioare</w:t>
      </w:r>
      <w:r w:rsidR="00033347" w:rsidRPr="007A796B">
        <w:rPr>
          <w:color w:val="000000" w:themeColor="text1"/>
          <w:sz w:val="28"/>
          <w:szCs w:val="28"/>
        </w:rPr>
        <w:t>,</w:t>
      </w:r>
      <w:r w:rsidRPr="007A796B">
        <w:rPr>
          <w:color w:val="000000" w:themeColor="text1"/>
          <w:sz w:val="28"/>
          <w:szCs w:val="28"/>
        </w:rPr>
        <w:t xml:space="preserve"> se modifică după cum urmează:</w:t>
      </w:r>
    </w:p>
    <w:p w14:paraId="670C1EA4" w14:textId="43D22D51" w:rsidR="00F056F1" w:rsidRDefault="006049BE" w:rsidP="006049BE">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6049BE">
        <w:rPr>
          <w:color w:val="000000" w:themeColor="text1"/>
          <w:sz w:val="28"/>
          <w:szCs w:val="28"/>
        </w:rPr>
        <w:t>1.1.  pe tot parcursul textului Regulamentului</w:t>
      </w:r>
      <w:r w:rsidR="006D4D84">
        <w:rPr>
          <w:color w:val="000000" w:themeColor="text1"/>
          <w:sz w:val="28"/>
          <w:szCs w:val="28"/>
        </w:rPr>
        <w:t xml:space="preserve"> și al anexelor</w:t>
      </w:r>
      <w:r w:rsidR="00F056F1">
        <w:rPr>
          <w:color w:val="000000" w:themeColor="text1"/>
          <w:sz w:val="28"/>
          <w:szCs w:val="28"/>
        </w:rPr>
        <w:t>:</w:t>
      </w:r>
    </w:p>
    <w:p w14:paraId="50427EE1" w14:textId="593687EF" w:rsidR="00F056F1" w:rsidRDefault="00F056F1" w:rsidP="006049BE">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 xml:space="preserve">1.1.1. </w:t>
      </w:r>
      <w:r w:rsidR="00F37116">
        <w:rPr>
          <w:color w:val="000000" w:themeColor="text1"/>
          <w:sz w:val="28"/>
          <w:szCs w:val="28"/>
        </w:rPr>
        <w:t xml:space="preserve">cuvintele </w:t>
      </w:r>
      <w:r w:rsidR="006049BE" w:rsidRPr="006049BE">
        <w:rPr>
          <w:color w:val="000000" w:themeColor="text1"/>
          <w:sz w:val="28"/>
          <w:szCs w:val="28"/>
        </w:rPr>
        <w:t>„Comisi</w:t>
      </w:r>
      <w:r w:rsidR="00F37116">
        <w:rPr>
          <w:color w:val="000000" w:themeColor="text1"/>
          <w:sz w:val="28"/>
          <w:szCs w:val="28"/>
        </w:rPr>
        <w:t>ei</w:t>
      </w:r>
      <w:r w:rsidR="006049BE" w:rsidRPr="006049BE">
        <w:rPr>
          <w:color w:val="000000" w:themeColor="text1"/>
          <w:sz w:val="28"/>
          <w:szCs w:val="28"/>
        </w:rPr>
        <w:t xml:space="preserve"> pentru Situații Excepționale a Republicii Moldova”</w:t>
      </w:r>
      <w:r w:rsidR="006D4D84">
        <w:rPr>
          <w:color w:val="000000" w:themeColor="text1"/>
          <w:sz w:val="28"/>
          <w:szCs w:val="28"/>
        </w:rPr>
        <w:t>, la orice formă gramaticală,</w:t>
      </w:r>
      <w:r w:rsidR="006049BE" w:rsidRPr="006049BE">
        <w:rPr>
          <w:color w:val="000000" w:themeColor="text1"/>
          <w:sz w:val="28"/>
          <w:szCs w:val="28"/>
        </w:rPr>
        <w:t xml:space="preserve"> se substituie cu </w:t>
      </w:r>
      <w:r w:rsidR="00F37116">
        <w:rPr>
          <w:color w:val="000000" w:themeColor="text1"/>
          <w:sz w:val="28"/>
          <w:szCs w:val="28"/>
        </w:rPr>
        <w:t>cuvintele</w:t>
      </w:r>
      <w:r w:rsidR="006049BE" w:rsidRPr="006049BE">
        <w:rPr>
          <w:color w:val="000000" w:themeColor="text1"/>
          <w:sz w:val="28"/>
          <w:szCs w:val="28"/>
        </w:rPr>
        <w:t xml:space="preserve"> „Comisi</w:t>
      </w:r>
      <w:r w:rsidR="00F37116">
        <w:rPr>
          <w:color w:val="000000" w:themeColor="text1"/>
          <w:sz w:val="28"/>
          <w:szCs w:val="28"/>
        </w:rPr>
        <w:t>ei</w:t>
      </w:r>
      <w:r w:rsidR="006049BE" w:rsidRPr="006049BE">
        <w:rPr>
          <w:color w:val="000000" w:themeColor="text1"/>
          <w:sz w:val="28"/>
          <w:szCs w:val="28"/>
        </w:rPr>
        <w:t xml:space="preserve"> Național</w:t>
      </w:r>
      <w:r w:rsidR="00F37116">
        <w:rPr>
          <w:color w:val="000000" w:themeColor="text1"/>
          <w:sz w:val="28"/>
          <w:szCs w:val="28"/>
        </w:rPr>
        <w:t>e</w:t>
      </w:r>
      <w:r w:rsidR="006049BE" w:rsidRPr="006049BE">
        <w:rPr>
          <w:color w:val="000000" w:themeColor="text1"/>
          <w:sz w:val="28"/>
          <w:szCs w:val="28"/>
        </w:rPr>
        <w:t xml:space="preserve"> de Management al Crizelor”</w:t>
      </w:r>
      <w:r w:rsidR="006D4D84">
        <w:rPr>
          <w:color w:val="000000" w:themeColor="text1"/>
          <w:sz w:val="28"/>
          <w:szCs w:val="28"/>
        </w:rPr>
        <w:t>, la forma gramaticală corespunzătoare</w:t>
      </w:r>
      <w:r>
        <w:rPr>
          <w:color w:val="000000" w:themeColor="text1"/>
          <w:sz w:val="28"/>
          <w:szCs w:val="28"/>
        </w:rPr>
        <w:t>;</w:t>
      </w:r>
    </w:p>
    <w:p w14:paraId="1F6A7427" w14:textId="77777777" w:rsidR="00F056F1" w:rsidRDefault="00F056F1" w:rsidP="006049BE">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1.1.2.</w:t>
      </w:r>
      <w:r w:rsidR="006049BE" w:rsidRPr="006049BE">
        <w:rPr>
          <w:color w:val="000000" w:themeColor="text1"/>
          <w:sz w:val="28"/>
          <w:szCs w:val="28"/>
        </w:rPr>
        <w:t xml:space="preserve"> cuvintele „situație excepțional</w:t>
      </w:r>
      <w:r>
        <w:rPr>
          <w:color w:val="000000" w:themeColor="text1"/>
          <w:sz w:val="28"/>
          <w:szCs w:val="28"/>
        </w:rPr>
        <w:t>ă</w:t>
      </w:r>
      <w:r w:rsidR="006049BE" w:rsidRPr="006049BE">
        <w:rPr>
          <w:color w:val="000000" w:themeColor="text1"/>
          <w:sz w:val="28"/>
          <w:szCs w:val="28"/>
        </w:rPr>
        <w:t>”</w:t>
      </w:r>
      <w:r>
        <w:rPr>
          <w:color w:val="000000" w:themeColor="text1"/>
          <w:sz w:val="28"/>
          <w:szCs w:val="28"/>
        </w:rPr>
        <w:t>, la orice formă gramaticală,</w:t>
      </w:r>
      <w:r w:rsidR="006049BE" w:rsidRPr="006049BE">
        <w:rPr>
          <w:color w:val="000000" w:themeColor="text1"/>
          <w:sz w:val="28"/>
          <w:szCs w:val="28"/>
        </w:rPr>
        <w:t xml:space="preserve"> se substituie cu cuvintele „situați</w:t>
      </w:r>
      <w:r>
        <w:rPr>
          <w:color w:val="000000" w:themeColor="text1"/>
          <w:sz w:val="28"/>
          <w:szCs w:val="28"/>
        </w:rPr>
        <w:t>a</w:t>
      </w:r>
      <w:r w:rsidR="006049BE" w:rsidRPr="006049BE">
        <w:rPr>
          <w:color w:val="000000" w:themeColor="text1"/>
          <w:sz w:val="28"/>
          <w:szCs w:val="28"/>
        </w:rPr>
        <w:t xml:space="preserve"> de </w:t>
      </w:r>
      <w:r>
        <w:rPr>
          <w:color w:val="000000" w:themeColor="text1"/>
          <w:sz w:val="28"/>
          <w:szCs w:val="28"/>
        </w:rPr>
        <w:t>criză</w:t>
      </w:r>
      <w:r w:rsidR="006049BE" w:rsidRPr="006049BE">
        <w:rPr>
          <w:color w:val="000000" w:themeColor="text1"/>
          <w:sz w:val="28"/>
          <w:szCs w:val="28"/>
        </w:rPr>
        <w:t xml:space="preserve">” la forma gramaticală corespunzătoare; </w:t>
      </w:r>
    </w:p>
    <w:p w14:paraId="784DD038" w14:textId="40A0D523" w:rsidR="006049BE" w:rsidRPr="006049BE" w:rsidRDefault="00F056F1" w:rsidP="006049BE">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 xml:space="preserve">1.1.3. </w:t>
      </w:r>
      <w:r w:rsidR="006049BE" w:rsidRPr="006049BE">
        <w:rPr>
          <w:color w:val="000000" w:themeColor="text1"/>
          <w:sz w:val="28"/>
          <w:szCs w:val="28"/>
        </w:rPr>
        <w:t>cuvintele „Cancelaria de Stat”</w:t>
      </w:r>
      <w:r>
        <w:rPr>
          <w:color w:val="000000" w:themeColor="text1"/>
          <w:sz w:val="28"/>
          <w:szCs w:val="28"/>
        </w:rPr>
        <w:t>,</w:t>
      </w:r>
      <w:r w:rsidR="006049BE" w:rsidRPr="006049BE">
        <w:rPr>
          <w:color w:val="000000" w:themeColor="text1"/>
          <w:sz w:val="28"/>
          <w:szCs w:val="28"/>
        </w:rPr>
        <w:t xml:space="preserve"> la orice formă gramaticală, se substituie cu cuvintele „Centrul Național de Management al Crizelor”</w:t>
      </w:r>
      <w:r w:rsidR="00FB2C36">
        <w:rPr>
          <w:color w:val="000000" w:themeColor="text1"/>
          <w:sz w:val="28"/>
          <w:szCs w:val="28"/>
        </w:rPr>
        <w:t>,</w:t>
      </w:r>
      <w:r w:rsidR="006049BE" w:rsidRPr="006049BE">
        <w:rPr>
          <w:color w:val="000000" w:themeColor="text1"/>
          <w:sz w:val="28"/>
          <w:szCs w:val="28"/>
        </w:rPr>
        <w:t xml:space="preserve"> la forma gramaticală corespunzătoare;</w:t>
      </w:r>
    </w:p>
    <w:p w14:paraId="5C39E2DD" w14:textId="7CE3C384" w:rsidR="006049BE" w:rsidRPr="006049BE" w:rsidRDefault="006049BE" w:rsidP="00FF2605">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6049BE">
        <w:rPr>
          <w:color w:val="000000" w:themeColor="text1"/>
          <w:sz w:val="28"/>
          <w:szCs w:val="28"/>
        </w:rPr>
        <w:t>1.2. la punctul 6</w:t>
      </w:r>
      <w:r w:rsidR="00FF2605">
        <w:rPr>
          <w:color w:val="000000" w:themeColor="text1"/>
          <w:sz w:val="28"/>
          <w:szCs w:val="28"/>
        </w:rPr>
        <w:t xml:space="preserve"> </w:t>
      </w:r>
      <w:r w:rsidRPr="006049BE">
        <w:rPr>
          <w:color w:val="000000" w:themeColor="text1"/>
          <w:sz w:val="28"/>
          <w:szCs w:val="28"/>
        </w:rPr>
        <w:t xml:space="preserve">se completează cu textul „ </w:t>
      </w:r>
      <w:r w:rsidR="00F056F1">
        <w:rPr>
          <w:color w:val="000000" w:themeColor="text1"/>
          <w:sz w:val="28"/>
          <w:szCs w:val="28"/>
        </w:rPr>
        <w:t xml:space="preserve">, </w:t>
      </w:r>
      <w:r w:rsidRPr="006049BE">
        <w:rPr>
          <w:color w:val="000000" w:themeColor="text1"/>
          <w:sz w:val="28"/>
          <w:szCs w:val="28"/>
        </w:rPr>
        <w:t>cu excepția incidentelor.”;</w:t>
      </w:r>
    </w:p>
    <w:p w14:paraId="0E4BB955" w14:textId="577F0FDB"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6049BE" w:rsidRPr="007A796B">
        <w:rPr>
          <w:color w:val="000000" w:themeColor="text1"/>
          <w:sz w:val="28"/>
          <w:szCs w:val="28"/>
        </w:rPr>
        <w:t>3</w:t>
      </w:r>
      <w:r w:rsidRPr="007A796B">
        <w:rPr>
          <w:color w:val="000000" w:themeColor="text1"/>
          <w:sz w:val="28"/>
          <w:szCs w:val="28"/>
        </w:rPr>
        <w:t xml:space="preserve">. la punctul 8 litera b), textul „comisiile pentru situații excepționale ale autorităților administrației publice centrale, locale de nivelul al doilea și de nivel special”, se substituie cu </w:t>
      </w:r>
      <w:r w:rsidR="00F056F1">
        <w:rPr>
          <w:color w:val="000000" w:themeColor="text1"/>
          <w:sz w:val="28"/>
          <w:szCs w:val="28"/>
        </w:rPr>
        <w:t>cuvintele</w:t>
      </w:r>
      <w:r w:rsidRPr="007A796B">
        <w:rPr>
          <w:color w:val="000000" w:themeColor="text1"/>
          <w:sz w:val="28"/>
          <w:szCs w:val="28"/>
        </w:rPr>
        <w:t xml:space="preserve"> „autoritățile administrației publice centrale și </w:t>
      </w:r>
      <w:r w:rsidR="00F056F1">
        <w:rPr>
          <w:color w:val="000000" w:themeColor="text1"/>
          <w:sz w:val="28"/>
          <w:szCs w:val="28"/>
        </w:rPr>
        <w:t>c</w:t>
      </w:r>
      <w:r w:rsidRPr="007A796B">
        <w:rPr>
          <w:color w:val="000000" w:themeColor="text1"/>
          <w:sz w:val="28"/>
          <w:szCs w:val="28"/>
        </w:rPr>
        <w:t>omisiile regionale</w:t>
      </w:r>
      <w:r w:rsidR="00CC1122" w:rsidRPr="007A796B">
        <w:rPr>
          <w:color w:val="000000" w:themeColor="text1"/>
          <w:sz w:val="28"/>
          <w:szCs w:val="28"/>
        </w:rPr>
        <w:t xml:space="preserve"> sau</w:t>
      </w:r>
      <w:r w:rsidRPr="007A796B">
        <w:rPr>
          <w:color w:val="000000" w:themeColor="text1"/>
          <w:sz w:val="28"/>
          <w:szCs w:val="28"/>
        </w:rPr>
        <w:t xml:space="preserve"> teritoriale și locale de management al situațiilor de criză”</w:t>
      </w:r>
      <w:r w:rsidR="00CC1122" w:rsidRPr="007A796B">
        <w:rPr>
          <w:color w:val="000000" w:themeColor="text1"/>
          <w:sz w:val="28"/>
          <w:szCs w:val="28"/>
        </w:rPr>
        <w:t>;</w:t>
      </w:r>
    </w:p>
    <w:p w14:paraId="64A20777" w14:textId="779F960C"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F056F1">
        <w:rPr>
          <w:color w:val="000000" w:themeColor="text1"/>
          <w:sz w:val="28"/>
          <w:szCs w:val="28"/>
        </w:rPr>
        <w:t>4</w:t>
      </w:r>
      <w:r w:rsidRPr="007A796B">
        <w:rPr>
          <w:color w:val="000000" w:themeColor="text1"/>
          <w:sz w:val="28"/>
          <w:szCs w:val="28"/>
        </w:rPr>
        <w:t>. la anexa nr. 1:</w:t>
      </w:r>
    </w:p>
    <w:p w14:paraId="0246C2D9" w14:textId="77777777" w:rsidR="00FB2C36" w:rsidRDefault="003C6997" w:rsidP="00163D64">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FB2C36">
        <w:rPr>
          <w:color w:val="000000" w:themeColor="text1"/>
          <w:sz w:val="28"/>
          <w:szCs w:val="28"/>
        </w:rPr>
        <w:t>4</w:t>
      </w:r>
      <w:r w:rsidRPr="007A796B">
        <w:rPr>
          <w:color w:val="000000" w:themeColor="text1"/>
          <w:sz w:val="28"/>
          <w:szCs w:val="28"/>
        </w:rPr>
        <w:t>.1. pe tot parcursul textului</w:t>
      </w:r>
      <w:r w:rsidR="00FB2C36">
        <w:rPr>
          <w:color w:val="000000" w:themeColor="text1"/>
          <w:sz w:val="28"/>
          <w:szCs w:val="28"/>
        </w:rPr>
        <w:t>:</w:t>
      </w:r>
    </w:p>
    <w:p w14:paraId="5795FCAD" w14:textId="7384D80C" w:rsidR="003A30BE" w:rsidRDefault="00FB2C36" w:rsidP="00163D64">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1.4.1.1.</w:t>
      </w:r>
      <w:r w:rsidR="002A0D92" w:rsidRPr="007A796B">
        <w:rPr>
          <w:color w:val="000000" w:themeColor="text1"/>
          <w:sz w:val="28"/>
          <w:szCs w:val="28"/>
        </w:rPr>
        <w:t xml:space="preserve"> </w:t>
      </w:r>
      <w:r w:rsidR="003C6997" w:rsidRPr="007A796B">
        <w:rPr>
          <w:color w:val="000000" w:themeColor="text1"/>
          <w:sz w:val="28"/>
          <w:szCs w:val="28"/>
        </w:rPr>
        <w:t>„Comisia pentru situații excepționale a autorității administrației publice centrale”</w:t>
      </w:r>
      <w:r w:rsidR="00F9415F" w:rsidRPr="007A796B">
        <w:rPr>
          <w:color w:val="000000" w:themeColor="text1"/>
          <w:sz w:val="28"/>
          <w:szCs w:val="28"/>
        </w:rPr>
        <w:t xml:space="preserve">, </w:t>
      </w:r>
      <w:r w:rsidR="003A30BE">
        <w:rPr>
          <w:color w:val="000000" w:themeColor="text1"/>
          <w:sz w:val="28"/>
          <w:szCs w:val="28"/>
        </w:rPr>
        <w:t xml:space="preserve">la orice formă gramaticală, se substituie cu cuvintele </w:t>
      </w:r>
      <w:r w:rsidR="003A30BE" w:rsidRPr="007A796B">
        <w:rPr>
          <w:color w:val="000000" w:themeColor="text1"/>
          <w:sz w:val="28"/>
          <w:szCs w:val="28"/>
        </w:rPr>
        <w:t>„autoritatea administrației publice centrale”,</w:t>
      </w:r>
      <w:r w:rsidR="003A30BE">
        <w:rPr>
          <w:color w:val="000000" w:themeColor="text1"/>
          <w:sz w:val="28"/>
          <w:szCs w:val="28"/>
        </w:rPr>
        <w:t xml:space="preserve"> la forma gramaticală corespunzătoare;</w:t>
      </w:r>
    </w:p>
    <w:p w14:paraId="6AF87882" w14:textId="1CA03C7D" w:rsidR="003A30BE" w:rsidRPr="007A796B" w:rsidRDefault="008C5086" w:rsidP="003A30BE">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C859D4">
        <w:rPr>
          <w:color w:val="000000" w:themeColor="text1"/>
          <w:sz w:val="28"/>
          <w:szCs w:val="28"/>
        </w:rPr>
        <w:t>1.4.1.2. cuvintele „</w:t>
      </w:r>
      <w:r w:rsidR="003A30BE" w:rsidRPr="00C859D4">
        <w:rPr>
          <w:color w:val="000000" w:themeColor="text1"/>
          <w:sz w:val="28"/>
          <w:szCs w:val="28"/>
        </w:rPr>
        <w:t>Comisi</w:t>
      </w:r>
      <w:r w:rsidRPr="00C859D4">
        <w:rPr>
          <w:color w:val="000000" w:themeColor="text1"/>
          <w:sz w:val="28"/>
          <w:szCs w:val="28"/>
        </w:rPr>
        <w:t>a</w:t>
      </w:r>
      <w:r w:rsidR="003A30BE" w:rsidRPr="00C859D4">
        <w:rPr>
          <w:color w:val="000000" w:themeColor="text1"/>
          <w:sz w:val="28"/>
          <w:szCs w:val="28"/>
        </w:rPr>
        <w:t xml:space="preserve"> pentru situații excepționale a autorității administrației publice locale de nivelul al doilea şi de nivel special</w:t>
      </w:r>
      <w:r w:rsidRPr="00C859D4">
        <w:rPr>
          <w:color w:val="000000" w:themeColor="text1"/>
          <w:sz w:val="28"/>
          <w:szCs w:val="28"/>
        </w:rPr>
        <w:t>” și textul „</w:t>
      </w:r>
      <w:r w:rsidRPr="00C859D4">
        <w:rPr>
          <w:color w:val="000000" w:themeColor="text1"/>
          <w:sz w:val="28"/>
          <w:szCs w:val="28"/>
        </w:rPr>
        <w:t>Comisi</w:t>
      </w:r>
      <w:r w:rsidRPr="00C859D4">
        <w:rPr>
          <w:color w:val="000000" w:themeColor="text1"/>
          <w:sz w:val="28"/>
          <w:szCs w:val="28"/>
        </w:rPr>
        <w:t>a</w:t>
      </w:r>
      <w:r w:rsidRPr="00C859D4">
        <w:rPr>
          <w:color w:val="000000" w:themeColor="text1"/>
          <w:sz w:val="28"/>
          <w:szCs w:val="28"/>
        </w:rPr>
        <w:t xml:space="preserve"> pentru </w:t>
      </w:r>
      <w:r w:rsidRPr="00C859D4">
        <w:rPr>
          <w:color w:val="000000" w:themeColor="text1"/>
          <w:sz w:val="28"/>
          <w:szCs w:val="28"/>
        </w:rPr>
        <w:t>situații</w:t>
      </w:r>
      <w:r w:rsidRPr="00C859D4">
        <w:rPr>
          <w:color w:val="000000" w:themeColor="text1"/>
          <w:sz w:val="28"/>
          <w:szCs w:val="28"/>
        </w:rPr>
        <w:t xml:space="preserve"> </w:t>
      </w:r>
      <w:r w:rsidRPr="00C859D4">
        <w:rPr>
          <w:color w:val="000000" w:themeColor="text1"/>
          <w:sz w:val="28"/>
          <w:szCs w:val="28"/>
        </w:rPr>
        <w:t>excepționale</w:t>
      </w:r>
      <w:r w:rsidRPr="00C859D4">
        <w:rPr>
          <w:color w:val="000000" w:themeColor="text1"/>
          <w:sz w:val="28"/>
          <w:szCs w:val="28"/>
        </w:rPr>
        <w:t xml:space="preserve"> a </w:t>
      </w:r>
      <w:r w:rsidRPr="00C859D4">
        <w:rPr>
          <w:color w:val="000000" w:themeColor="text1"/>
          <w:sz w:val="28"/>
          <w:szCs w:val="28"/>
        </w:rPr>
        <w:t>autorității</w:t>
      </w:r>
      <w:r w:rsidRPr="00C859D4">
        <w:rPr>
          <w:color w:val="000000" w:themeColor="text1"/>
          <w:sz w:val="28"/>
          <w:szCs w:val="28"/>
        </w:rPr>
        <w:t xml:space="preserve"> </w:t>
      </w:r>
      <w:r w:rsidRPr="00C859D4">
        <w:rPr>
          <w:color w:val="000000" w:themeColor="text1"/>
          <w:sz w:val="28"/>
          <w:szCs w:val="28"/>
        </w:rPr>
        <w:t>administrației</w:t>
      </w:r>
      <w:r w:rsidRPr="00C859D4">
        <w:rPr>
          <w:color w:val="000000" w:themeColor="text1"/>
          <w:sz w:val="28"/>
          <w:szCs w:val="28"/>
        </w:rPr>
        <w:t xml:space="preserve"> publice locale de nivelul al doilea/de nivel special</w:t>
      </w:r>
      <w:r w:rsidRPr="00C859D4">
        <w:rPr>
          <w:color w:val="000000" w:themeColor="text1"/>
          <w:sz w:val="28"/>
          <w:szCs w:val="28"/>
        </w:rPr>
        <w:t>”, la orice formă gramaticală, se substituie cu „</w:t>
      </w:r>
      <w:bookmarkStart w:id="5" w:name="_Hlk232156780"/>
      <w:r w:rsidRPr="00C859D4">
        <w:rPr>
          <w:color w:val="000000" w:themeColor="text1"/>
          <w:sz w:val="28"/>
          <w:szCs w:val="28"/>
        </w:rPr>
        <w:t xml:space="preserve">Comisia regională sau </w:t>
      </w:r>
      <w:r w:rsidR="000E5469" w:rsidRPr="00C859D4">
        <w:rPr>
          <w:color w:val="000000" w:themeColor="text1"/>
          <w:sz w:val="28"/>
          <w:szCs w:val="28"/>
        </w:rPr>
        <w:t>teritorială</w:t>
      </w:r>
      <w:r w:rsidRPr="00C859D4">
        <w:rPr>
          <w:color w:val="000000" w:themeColor="text1"/>
          <w:sz w:val="28"/>
          <w:szCs w:val="28"/>
        </w:rPr>
        <w:t xml:space="preserve"> de management al situațiilor de criză</w:t>
      </w:r>
      <w:bookmarkEnd w:id="5"/>
      <w:r w:rsidRPr="00C859D4">
        <w:rPr>
          <w:color w:val="000000" w:themeColor="text1"/>
          <w:sz w:val="28"/>
          <w:szCs w:val="28"/>
        </w:rPr>
        <w:t>”, la forma gramaticală corespunzătoare;</w:t>
      </w:r>
    </w:p>
    <w:p w14:paraId="5FB81A78" w14:textId="175DCE5B" w:rsidR="00C72BCB" w:rsidRDefault="008C5086" w:rsidP="00163D64">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 xml:space="preserve">1.4.1.3. cuvintele </w:t>
      </w:r>
      <w:r w:rsidR="00323317" w:rsidRPr="007A796B">
        <w:rPr>
          <w:color w:val="000000" w:themeColor="text1"/>
          <w:sz w:val="28"/>
          <w:szCs w:val="28"/>
        </w:rPr>
        <w:t>„Comisia pentru situații excepționale a autorității administrației publice locale”</w:t>
      </w:r>
      <w:r w:rsidR="00F05A7E" w:rsidRPr="007A796B">
        <w:rPr>
          <w:color w:val="000000" w:themeColor="text1"/>
          <w:sz w:val="28"/>
          <w:szCs w:val="28"/>
        </w:rPr>
        <w:t xml:space="preserve"> </w:t>
      </w:r>
      <w:r w:rsidR="00C72BCB">
        <w:rPr>
          <w:color w:val="000000" w:themeColor="text1"/>
          <w:sz w:val="28"/>
          <w:szCs w:val="28"/>
        </w:rPr>
        <w:t xml:space="preserve">și </w:t>
      </w:r>
      <w:r w:rsidR="00C72BCB" w:rsidRPr="00C72BCB">
        <w:rPr>
          <w:color w:val="000000" w:themeColor="text1"/>
          <w:sz w:val="28"/>
          <w:szCs w:val="28"/>
        </w:rPr>
        <w:t>„Comisia pentru situații excepționale a autorității administrației publice locale</w:t>
      </w:r>
      <w:r w:rsidR="00C72BCB">
        <w:rPr>
          <w:color w:val="000000" w:themeColor="text1"/>
          <w:sz w:val="28"/>
          <w:szCs w:val="28"/>
        </w:rPr>
        <w:t xml:space="preserve"> de nivelul întâi</w:t>
      </w:r>
      <w:r w:rsidR="00C72BCB" w:rsidRPr="00C72BCB">
        <w:rPr>
          <w:color w:val="000000" w:themeColor="text1"/>
          <w:sz w:val="28"/>
          <w:szCs w:val="28"/>
        </w:rPr>
        <w:t>”</w:t>
      </w:r>
      <w:r w:rsidR="00C859D4">
        <w:rPr>
          <w:color w:val="000000" w:themeColor="text1"/>
          <w:sz w:val="28"/>
          <w:szCs w:val="28"/>
        </w:rPr>
        <w:t>,</w:t>
      </w:r>
      <w:r w:rsidR="00C72BCB">
        <w:rPr>
          <w:color w:val="000000" w:themeColor="text1"/>
          <w:sz w:val="28"/>
          <w:szCs w:val="28"/>
        </w:rPr>
        <w:t xml:space="preserve"> </w:t>
      </w:r>
      <w:r w:rsidR="00F05A7E" w:rsidRPr="007A796B">
        <w:rPr>
          <w:color w:val="000000" w:themeColor="text1"/>
          <w:sz w:val="28"/>
          <w:szCs w:val="28"/>
        </w:rPr>
        <w:t>la orice formă gramaticală, se substituie</w:t>
      </w:r>
      <w:r w:rsidR="00323317" w:rsidRPr="007A796B">
        <w:rPr>
          <w:color w:val="000000" w:themeColor="text1"/>
          <w:sz w:val="28"/>
          <w:szCs w:val="28"/>
        </w:rPr>
        <w:t>, respectiv, cu cuvintele</w:t>
      </w:r>
      <w:r w:rsidR="003C6997" w:rsidRPr="007A796B">
        <w:rPr>
          <w:color w:val="000000" w:themeColor="text1"/>
          <w:sz w:val="28"/>
          <w:szCs w:val="28"/>
        </w:rPr>
        <w:t xml:space="preserve"> </w:t>
      </w:r>
      <w:r w:rsidR="00323317" w:rsidRPr="007A796B">
        <w:rPr>
          <w:color w:val="000000" w:themeColor="text1"/>
          <w:sz w:val="28"/>
          <w:szCs w:val="28"/>
        </w:rPr>
        <w:t>„Comisia locală de management al situațiilor de criză</w:t>
      </w:r>
      <w:r w:rsidR="002A0D92" w:rsidRPr="007A796B">
        <w:rPr>
          <w:color w:val="000000" w:themeColor="text1"/>
          <w:sz w:val="28"/>
          <w:szCs w:val="28"/>
        </w:rPr>
        <w:t>”</w:t>
      </w:r>
      <w:r w:rsidR="00D22D54">
        <w:rPr>
          <w:color w:val="000000" w:themeColor="text1"/>
          <w:sz w:val="28"/>
          <w:szCs w:val="28"/>
        </w:rPr>
        <w:t>, la forma gramaticală corespunzătoare</w:t>
      </w:r>
      <w:r w:rsidR="00C72BCB">
        <w:rPr>
          <w:color w:val="000000" w:themeColor="text1"/>
          <w:sz w:val="28"/>
          <w:szCs w:val="28"/>
        </w:rPr>
        <w:t>;</w:t>
      </w:r>
      <w:r w:rsidR="00545467" w:rsidRPr="007A796B">
        <w:rPr>
          <w:color w:val="000000" w:themeColor="text1"/>
          <w:sz w:val="28"/>
          <w:szCs w:val="28"/>
        </w:rPr>
        <w:t xml:space="preserve"> </w:t>
      </w:r>
    </w:p>
    <w:p w14:paraId="7C50CBAC" w14:textId="6E7EE8BC" w:rsidR="00163D64" w:rsidRPr="007A796B" w:rsidRDefault="00C859D4" w:rsidP="00163D64">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lastRenderedPageBreak/>
        <w:t xml:space="preserve">1.4.1.4. cuvintele </w:t>
      </w:r>
      <w:r w:rsidRPr="007A796B">
        <w:rPr>
          <w:color w:val="000000" w:themeColor="text1"/>
          <w:sz w:val="28"/>
          <w:szCs w:val="28"/>
        </w:rPr>
        <w:t>„situați</w:t>
      </w:r>
      <w:r>
        <w:rPr>
          <w:color w:val="000000" w:themeColor="text1"/>
          <w:sz w:val="28"/>
          <w:szCs w:val="28"/>
        </w:rPr>
        <w:t xml:space="preserve">a </w:t>
      </w:r>
      <w:r w:rsidRPr="007A796B">
        <w:rPr>
          <w:color w:val="000000" w:themeColor="text1"/>
          <w:sz w:val="28"/>
          <w:szCs w:val="28"/>
        </w:rPr>
        <w:t>excepțional</w:t>
      </w:r>
      <w:r>
        <w:rPr>
          <w:color w:val="000000" w:themeColor="text1"/>
          <w:sz w:val="28"/>
          <w:szCs w:val="28"/>
        </w:rPr>
        <w:t>ă</w:t>
      </w:r>
      <w:r w:rsidRPr="007A796B">
        <w:rPr>
          <w:color w:val="000000" w:themeColor="text1"/>
          <w:sz w:val="28"/>
          <w:szCs w:val="28"/>
        </w:rPr>
        <w:t>”</w:t>
      </w:r>
      <w:r>
        <w:rPr>
          <w:color w:val="000000" w:themeColor="text1"/>
          <w:sz w:val="28"/>
          <w:szCs w:val="28"/>
        </w:rPr>
        <w:t>, la orice formă gramaticală, se substituie cu textul</w:t>
      </w:r>
      <w:r w:rsidRPr="007A796B">
        <w:rPr>
          <w:color w:val="000000" w:themeColor="text1"/>
          <w:sz w:val="28"/>
          <w:szCs w:val="28"/>
        </w:rPr>
        <w:t xml:space="preserve"> </w:t>
      </w:r>
      <w:r w:rsidR="00163D64" w:rsidRPr="007A796B">
        <w:rPr>
          <w:color w:val="000000" w:themeColor="text1"/>
          <w:sz w:val="28"/>
          <w:szCs w:val="28"/>
        </w:rPr>
        <w:t>„situați</w:t>
      </w:r>
      <w:r w:rsidR="00752571">
        <w:rPr>
          <w:color w:val="000000" w:themeColor="text1"/>
          <w:sz w:val="28"/>
          <w:szCs w:val="28"/>
        </w:rPr>
        <w:t>a</w:t>
      </w:r>
      <w:r w:rsidR="00163D64" w:rsidRPr="007A796B">
        <w:rPr>
          <w:color w:val="000000" w:themeColor="text1"/>
          <w:sz w:val="28"/>
          <w:szCs w:val="28"/>
        </w:rPr>
        <w:t xml:space="preserve"> de criză, cu excepția incidentelor”</w:t>
      </w:r>
      <w:r w:rsidR="00752571">
        <w:rPr>
          <w:color w:val="000000" w:themeColor="text1"/>
          <w:sz w:val="28"/>
          <w:szCs w:val="28"/>
        </w:rPr>
        <w:t>,</w:t>
      </w:r>
      <w:r w:rsidR="00323317" w:rsidRPr="007A796B">
        <w:rPr>
          <w:color w:val="000000" w:themeColor="text1"/>
          <w:sz w:val="28"/>
          <w:szCs w:val="28"/>
        </w:rPr>
        <w:t xml:space="preserve"> la forma gramaticală corespunzătoare</w:t>
      </w:r>
      <w:r w:rsidR="003C6997" w:rsidRPr="007A796B">
        <w:rPr>
          <w:color w:val="000000" w:themeColor="text1"/>
          <w:sz w:val="28"/>
          <w:szCs w:val="28"/>
        </w:rPr>
        <w:t>;</w:t>
      </w:r>
      <w:r w:rsidR="008C5086" w:rsidRPr="008C5086">
        <w:rPr>
          <w:color w:val="000000" w:themeColor="text1"/>
          <w:sz w:val="28"/>
          <w:szCs w:val="28"/>
        </w:rPr>
        <w:t xml:space="preserve"> </w:t>
      </w:r>
      <w:r>
        <w:rPr>
          <w:color w:val="000000" w:themeColor="text1"/>
          <w:sz w:val="28"/>
          <w:szCs w:val="28"/>
        </w:rPr>
        <w:t xml:space="preserve"> </w:t>
      </w:r>
      <w:r>
        <w:rPr>
          <w:sz w:val="28"/>
          <w:szCs w:val="28"/>
        </w:rPr>
        <w:t xml:space="preserve"> </w:t>
      </w:r>
    </w:p>
    <w:p w14:paraId="6B24C246" w14:textId="2B1BD3F3" w:rsidR="00E21485"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D22D54">
        <w:rPr>
          <w:color w:val="000000" w:themeColor="text1"/>
          <w:sz w:val="28"/>
          <w:szCs w:val="28"/>
        </w:rPr>
        <w:t>4</w:t>
      </w:r>
      <w:r w:rsidRPr="007A796B">
        <w:rPr>
          <w:color w:val="000000" w:themeColor="text1"/>
          <w:sz w:val="28"/>
          <w:szCs w:val="28"/>
        </w:rPr>
        <w:t>.2 la  punctul. 1:</w:t>
      </w:r>
    </w:p>
    <w:p w14:paraId="7C3DE2E0" w14:textId="17E346CC" w:rsidR="00E21485"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D22D54">
        <w:rPr>
          <w:color w:val="000000" w:themeColor="text1"/>
          <w:sz w:val="28"/>
          <w:szCs w:val="28"/>
        </w:rPr>
        <w:t>4</w:t>
      </w:r>
      <w:r w:rsidRPr="007A796B">
        <w:rPr>
          <w:color w:val="000000" w:themeColor="text1"/>
          <w:sz w:val="28"/>
          <w:szCs w:val="28"/>
        </w:rPr>
        <w:t>.2.1. subpunctul 4), cuvintele „unui reprezentant al Inspectoratului General pentru Situații de Urgență al Ministerului Afacerilor Interne și a” se exclud;</w:t>
      </w:r>
      <w:r w:rsidR="00552F73" w:rsidRPr="007A796B">
        <w:rPr>
          <w:color w:val="000000" w:themeColor="text1"/>
          <w:sz w:val="28"/>
          <w:szCs w:val="28"/>
        </w:rPr>
        <w:t xml:space="preserve"> </w:t>
      </w:r>
    </w:p>
    <w:p w14:paraId="1E71258B" w14:textId="777FC331" w:rsidR="00F9415F" w:rsidRPr="007A796B" w:rsidRDefault="003C699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586461">
        <w:rPr>
          <w:color w:val="000000" w:themeColor="text1"/>
          <w:sz w:val="28"/>
          <w:szCs w:val="28"/>
        </w:rPr>
        <w:t>4</w:t>
      </w:r>
      <w:r w:rsidRPr="007A796B">
        <w:rPr>
          <w:color w:val="000000" w:themeColor="text1"/>
          <w:sz w:val="28"/>
          <w:szCs w:val="28"/>
        </w:rPr>
        <w:t xml:space="preserve">.2.2. subpunctul 7) </w:t>
      </w:r>
      <w:r w:rsidR="00F9415F" w:rsidRPr="007A796B">
        <w:rPr>
          <w:color w:val="000000" w:themeColor="text1"/>
          <w:sz w:val="28"/>
          <w:szCs w:val="28"/>
        </w:rPr>
        <w:t xml:space="preserve">va avea următorul cuprins: </w:t>
      </w:r>
    </w:p>
    <w:p w14:paraId="6D35977E" w14:textId="342FDEA9" w:rsidR="00E21485" w:rsidRPr="007A796B" w:rsidRDefault="00F9415F">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„7) copia Raportului despre situația de criză, eliberat de către Centrul Național de management al Crizelor;</w:t>
      </w:r>
    </w:p>
    <w:p w14:paraId="365618FC" w14:textId="17655BE6" w:rsidR="00C72BCB" w:rsidRDefault="003C6997" w:rsidP="00172B6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1.</w:t>
      </w:r>
      <w:r w:rsidR="00586461">
        <w:rPr>
          <w:color w:val="000000" w:themeColor="text1"/>
          <w:sz w:val="28"/>
          <w:szCs w:val="28"/>
        </w:rPr>
        <w:t>4</w:t>
      </w:r>
      <w:r w:rsidRPr="007A796B">
        <w:rPr>
          <w:color w:val="000000" w:themeColor="text1"/>
          <w:sz w:val="28"/>
          <w:szCs w:val="28"/>
        </w:rPr>
        <w:t>.</w:t>
      </w:r>
      <w:r w:rsidR="00586461">
        <w:rPr>
          <w:color w:val="000000" w:themeColor="text1"/>
          <w:sz w:val="28"/>
          <w:szCs w:val="28"/>
        </w:rPr>
        <w:t>3.</w:t>
      </w:r>
      <w:r w:rsidRPr="007A796B">
        <w:rPr>
          <w:color w:val="000000" w:themeColor="text1"/>
          <w:sz w:val="28"/>
          <w:szCs w:val="28"/>
        </w:rPr>
        <w:t xml:space="preserve"> la punctul 2</w:t>
      </w:r>
      <w:r w:rsidR="00C72BCB">
        <w:rPr>
          <w:color w:val="000000" w:themeColor="text1"/>
          <w:sz w:val="28"/>
          <w:szCs w:val="28"/>
        </w:rPr>
        <w:t>:</w:t>
      </w:r>
    </w:p>
    <w:p w14:paraId="49704C9F" w14:textId="5DC4672C" w:rsidR="00C72BCB" w:rsidRDefault="003C6997" w:rsidP="00586461">
      <w:pPr>
        <w:tabs>
          <w:tab w:val="right" w:pos="1440"/>
          <w:tab w:val="left" w:pos="901"/>
          <w:tab w:val="center" w:pos="810"/>
          <w:tab w:val="left" w:pos="720"/>
          <w:tab w:val="left" w:pos="709"/>
          <w:tab w:val="left" w:pos="855"/>
          <w:tab w:val="left" w:pos="993"/>
          <w:tab w:val="left" w:pos="1701"/>
        </w:tabs>
      </w:pPr>
      <w:r w:rsidRPr="007A796B">
        <w:rPr>
          <w:color w:val="000000" w:themeColor="text1"/>
          <w:sz w:val="28"/>
          <w:szCs w:val="28"/>
        </w:rPr>
        <w:t xml:space="preserve"> </w:t>
      </w:r>
      <w:r w:rsidR="00586461">
        <w:rPr>
          <w:color w:val="000000" w:themeColor="text1"/>
          <w:sz w:val="28"/>
          <w:szCs w:val="28"/>
        </w:rPr>
        <w:t xml:space="preserve">1.4.3.1. la </w:t>
      </w:r>
      <w:r w:rsidRPr="007A796B">
        <w:rPr>
          <w:color w:val="000000" w:themeColor="text1"/>
          <w:sz w:val="28"/>
          <w:szCs w:val="28"/>
        </w:rPr>
        <w:t>subpunctul 12), cuvintele „unui reprezentant al Inspectoratului General pentru Situații de Urgență al Ministerului Afacerilor Interne și a” se exclud</w:t>
      </w:r>
      <w:r w:rsidR="00586461">
        <w:rPr>
          <w:color w:val="000000" w:themeColor="text1"/>
          <w:sz w:val="28"/>
          <w:szCs w:val="28"/>
        </w:rPr>
        <w:t>;</w:t>
      </w:r>
    </w:p>
    <w:p w14:paraId="1849FD49" w14:textId="252DE409" w:rsidR="000E5469" w:rsidRDefault="00586461" w:rsidP="00172B67">
      <w:pPr>
        <w:tabs>
          <w:tab w:val="right" w:pos="1440"/>
          <w:tab w:val="left" w:pos="901"/>
          <w:tab w:val="center" w:pos="810"/>
          <w:tab w:val="left" w:pos="720"/>
          <w:tab w:val="left" w:pos="709"/>
          <w:tab w:val="left" w:pos="855"/>
          <w:tab w:val="left" w:pos="993"/>
          <w:tab w:val="left" w:pos="1701"/>
        </w:tabs>
        <w:rPr>
          <w:sz w:val="28"/>
          <w:szCs w:val="28"/>
        </w:rPr>
      </w:pPr>
      <w:r>
        <w:rPr>
          <w:sz w:val="28"/>
          <w:szCs w:val="28"/>
        </w:rPr>
        <w:t xml:space="preserve">1.4.3.2. </w:t>
      </w:r>
      <w:r w:rsidR="00C859D4">
        <w:rPr>
          <w:sz w:val="28"/>
          <w:szCs w:val="28"/>
        </w:rPr>
        <w:t>la s</w:t>
      </w:r>
      <w:r w:rsidR="00C72BCB" w:rsidRPr="00C859D4">
        <w:rPr>
          <w:sz w:val="28"/>
          <w:szCs w:val="28"/>
        </w:rPr>
        <w:t>ubpunctul 14), cuvintele „C</w:t>
      </w:r>
      <w:r w:rsidR="00C72BCB" w:rsidRPr="00C859D4">
        <w:rPr>
          <w:sz w:val="28"/>
          <w:szCs w:val="28"/>
        </w:rPr>
        <w:t xml:space="preserve">omisiei pentru </w:t>
      </w:r>
      <w:r w:rsidR="00C859D4" w:rsidRPr="00C859D4">
        <w:rPr>
          <w:sz w:val="28"/>
          <w:szCs w:val="28"/>
        </w:rPr>
        <w:t>situații</w:t>
      </w:r>
      <w:r w:rsidR="00C72BCB" w:rsidRPr="00C859D4">
        <w:rPr>
          <w:sz w:val="28"/>
          <w:szCs w:val="28"/>
        </w:rPr>
        <w:t xml:space="preserve"> </w:t>
      </w:r>
      <w:r w:rsidR="00C859D4" w:rsidRPr="00C859D4">
        <w:rPr>
          <w:sz w:val="28"/>
          <w:szCs w:val="28"/>
        </w:rPr>
        <w:t>excepționale</w:t>
      </w:r>
      <w:r w:rsidR="00C72BCB" w:rsidRPr="00C859D4">
        <w:rPr>
          <w:sz w:val="28"/>
          <w:szCs w:val="28"/>
        </w:rPr>
        <w:t xml:space="preserve"> a </w:t>
      </w:r>
      <w:r w:rsidR="00C859D4" w:rsidRPr="00C859D4">
        <w:rPr>
          <w:sz w:val="28"/>
          <w:szCs w:val="28"/>
        </w:rPr>
        <w:t>autorității</w:t>
      </w:r>
      <w:r w:rsidR="00C72BCB" w:rsidRPr="00C859D4">
        <w:rPr>
          <w:sz w:val="28"/>
          <w:szCs w:val="28"/>
        </w:rPr>
        <w:t xml:space="preserve"> </w:t>
      </w:r>
      <w:r w:rsidR="00C859D4" w:rsidRPr="00C859D4">
        <w:rPr>
          <w:sz w:val="28"/>
          <w:szCs w:val="28"/>
        </w:rPr>
        <w:t>administrației</w:t>
      </w:r>
      <w:r w:rsidR="00C72BCB" w:rsidRPr="00C859D4">
        <w:rPr>
          <w:sz w:val="28"/>
          <w:szCs w:val="28"/>
        </w:rPr>
        <w:t xml:space="preserve"> publice locale de nivel întâi, al doilea şi nivel special</w:t>
      </w:r>
      <w:r>
        <w:rPr>
          <w:sz w:val="28"/>
          <w:szCs w:val="28"/>
        </w:rPr>
        <w:t xml:space="preserve">” </w:t>
      </w:r>
      <w:r w:rsidR="00C72BCB" w:rsidRPr="00C859D4">
        <w:rPr>
          <w:sz w:val="28"/>
          <w:szCs w:val="28"/>
        </w:rPr>
        <w:t xml:space="preserve">se substituie cu cuvintele </w:t>
      </w:r>
      <w:r w:rsidR="00C859D4" w:rsidRPr="00C859D4">
        <w:rPr>
          <w:sz w:val="28"/>
          <w:szCs w:val="28"/>
        </w:rPr>
        <w:t>„</w:t>
      </w:r>
      <w:r w:rsidR="00C859D4" w:rsidRPr="00C859D4">
        <w:rPr>
          <w:sz w:val="28"/>
          <w:szCs w:val="28"/>
        </w:rPr>
        <w:t>Comisi</w:t>
      </w:r>
      <w:r w:rsidR="00C859D4" w:rsidRPr="00C859D4">
        <w:rPr>
          <w:sz w:val="28"/>
          <w:szCs w:val="28"/>
        </w:rPr>
        <w:t>ei</w:t>
      </w:r>
      <w:r w:rsidR="00C859D4" w:rsidRPr="00C859D4">
        <w:rPr>
          <w:sz w:val="28"/>
          <w:szCs w:val="28"/>
        </w:rPr>
        <w:t xml:space="preserve"> regional</w:t>
      </w:r>
      <w:r w:rsidR="00C859D4" w:rsidRPr="00C859D4">
        <w:rPr>
          <w:sz w:val="28"/>
          <w:szCs w:val="28"/>
        </w:rPr>
        <w:t>e</w:t>
      </w:r>
      <w:r w:rsidR="00C859D4" w:rsidRPr="00C859D4">
        <w:rPr>
          <w:sz w:val="28"/>
          <w:szCs w:val="28"/>
        </w:rPr>
        <w:t xml:space="preserve"> sau teritorial</w:t>
      </w:r>
      <w:r w:rsidR="00C859D4" w:rsidRPr="00C859D4">
        <w:rPr>
          <w:sz w:val="28"/>
          <w:szCs w:val="28"/>
        </w:rPr>
        <w:t>e și locale</w:t>
      </w:r>
      <w:r w:rsidR="00C859D4" w:rsidRPr="00C859D4">
        <w:rPr>
          <w:sz w:val="28"/>
          <w:szCs w:val="28"/>
        </w:rPr>
        <w:t xml:space="preserve"> de management al situațiilor de criză</w:t>
      </w:r>
      <w:r w:rsidR="00C859D4" w:rsidRPr="00C859D4">
        <w:rPr>
          <w:sz w:val="28"/>
          <w:szCs w:val="28"/>
        </w:rPr>
        <w:t>”</w:t>
      </w:r>
      <w:r w:rsidR="00C859D4">
        <w:rPr>
          <w:sz w:val="28"/>
          <w:szCs w:val="28"/>
        </w:rPr>
        <w:t>.</w:t>
      </w:r>
    </w:p>
    <w:p w14:paraId="62E99589" w14:textId="77777777" w:rsidR="00C859D4" w:rsidRPr="00C859D4" w:rsidRDefault="00C859D4" w:rsidP="00172B67">
      <w:pPr>
        <w:tabs>
          <w:tab w:val="right" w:pos="1440"/>
          <w:tab w:val="left" w:pos="901"/>
          <w:tab w:val="center" w:pos="810"/>
          <w:tab w:val="left" w:pos="720"/>
          <w:tab w:val="left" w:pos="709"/>
          <w:tab w:val="left" w:pos="855"/>
          <w:tab w:val="left" w:pos="993"/>
          <w:tab w:val="left" w:pos="1701"/>
        </w:tabs>
        <w:rPr>
          <w:sz w:val="28"/>
          <w:szCs w:val="28"/>
        </w:rPr>
      </w:pPr>
    </w:p>
    <w:p w14:paraId="17FCDAC2" w14:textId="6C91E3BD" w:rsidR="00172B67" w:rsidRPr="007A796B" w:rsidRDefault="005B5A78" w:rsidP="00172B6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2</w:t>
      </w:r>
      <w:r w:rsidR="00172B67" w:rsidRPr="007A796B">
        <w:rPr>
          <w:b/>
          <w:bCs/>
          <w:color w:val="000000" w:themeColor="text1"/>
          <w:sz w:val="28"/>
          <w:szCs w:val="28"/>
        </w:rPr>
        <w:t>.</w:t>
      </w:r>
      <w:r w:rsidR="00172B67" w:rsidRPr="007A796B">
        <w:rPr>
          <w:color w:val="000000" w:themeColor="text1"/>
          <w:sz w:val="28"/>
          <w:szCs w:val="28"/>
        </w:rPr>
        <w:t xml:space="preserve"> </w:t>
      </w:r>
      <w:r w:rsidRPr="007A796B">
        <w:rPr>
          <w:color w:val="000000" w:themeColor="text1"/>
          <w:sz w:val="28"/>
          <w:szCs w:val="28"/>
        </w:rPr>
        <w:t xml:space="preserve">Regulamentul privind exploatarea construcțiilor de protecție, aprobat prin </w:t>
      </w:r>
      <w:r w:rsidR="00172B67" w:rsidRPr="007A796B">
        <w:rPr>
          <w:color w:val="000000" w:themeColor="text1"/>
          <w:sz w:val="28"/>
          <w:szCs w:val="28"/>
        </w:rPr>
        <w:t>Hotărârea Guvernului nr. 1012/2023</w:t>
      </w:r>
      <w:r w:rsidRPr="007A796B">
        <w:rPr>
          <w:color w:val="000000" w:themeColor="text1"/>
          <w:sz w:val="28"/>
          <w:szCs w:val="28"/>
        </w:rPr>
        <w:t xml:space="preserve"> </w:t>
      </w:r>
      <w:r w:rsidR="00172B67" w:rsidRPr="007A796B">
        <w:rPr>
          <w:color w:val="000000" w:themeColor="text1"/>
          <w:sz w:val="28"/>
          <w:szCs w:val="28"/>
        </w:rPr>
        <w:t>(Monitorul Oficial al Republicii Moldova, 2024, nr. 9-12, art. 6), se modifică după cum urmează:</w:t>
      </w:r>
    </w:p>
    <w:p w14:paraId="5A61030A" w14:textId="5A024707" w:rsidR="00172B67" w:rsidRPr="007A796B" w:rsidRDefault="005B5A78" w:rsidP="00172B6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w:t>
      </w:r>
      <w:r w:rsidR="00172B67" w:rsidRPr="007A796B">
        <w:rPr>
          <w:color w:val="000000" w:themeColor="text1"/>
          <w:sz w:val="28"/>
          <w:szCs w:val="28"/>
        </w:rPr>
        <w:t>.1. pe tot parcursul textului</w:t>
      </w:r>
      <w:r w:rsidRPr="007A796B">
        <w:rPr>
          <w:color w:val="000000" w:themeColor="text1"/>
          <w:sz w:val="28"/>
          <w:szCs w:val="28"/>
        </w:rPr>
        <w:t>,</w:t>
      </w:r>
      <w:r w:rsidR="00172B67" w:rsidRPr="007A796B">
        <w:rPr>
          <w:color w:val="000000" w:themeColor="text1"/>
          <w:sz w:val="28"/>
          <w:szCs w:val="28"/>
        </w:rPr>
        <w:t xml:space="preserve"> cuvintele „situați</w:t>
      </w:r>
      <w:r w:rsidR="00DF68F3">
        <w:rPr>
          <w:color w:val="000000" w:themeColor="text1"/>
          <w:sz w:val="28"/>
          <w:szCs w:val="28"/>
        </w:rPr>
        <w:t>e</w:t>
      </w:r>
      <w:r w:rsidR="00172B67" w:rsidRPr="007A796B">
        <w:rPr>
          <w:color w:val="000000" w:themeColor="text1"/>
          <w:sz w:val="28"/>
          <w:szCs w:val="28"/>
        </w:rPr>
        <w:t xml:space="preserve">  excepțional</w:t>
      </w:r>
      <w:r w:rsidR="00DF68F3">
        <w:rPr>
          <w:color w:val="000000" w:themeColor="text1"/>
          <w:sz w:val="28"/>
          <w:szCs w:val="28"/>
        </w:rPr>
        <w:t>ă</w:t>
      </w:r>
      <w:r w:rsidR="00172B67" w:rsidRPr="007A796B">
        <w:rPr>
          <w:color w:val="000000" w:themeColor="text1"/>
          <w:sz w:val="28"/>
          <w:szCs w:val="28"/>
        </w:rPr>
        <w:t>”, la orice formă gramaticală, se substituie cu cuvintele „criz</w:t>
      </w:r>
      <w:r w:rsidR="00DF68F3">
        <w:rPr>
          <w:color w:val="000000" w:themeColor="text1"/>
          <w:sz w:val="28"/>
          <w:szCs w:val="28"/>
        </w:rPr>
        <w:t>ă</w:t>
      </w:r>
      <w:r w:rsidR="00172B67" w:rsidRPr="007A796B">
        <w:rPr>
          <w:color w:val="000000" w:themeColor="text1"/>
          <w:sz w:val="28"/>
          <w:szCs w:val="28"/>
        </w:rPr>
        <w:t xml:space="preserve"> sau criz</w:t>
      </w:r>
      <w:r w:rsidR="00DF68F3">
        <w:rPr>
          <w:color w:val="000000" w:themeColor="text1"/>
          <w:sz w:val="28"/>
          <w:szCs w:val="28"/>
        </w:rPr>
        <w:t>ă</w:t>
      </w:r>
      <w:r w:rsidR="00172B67" w:rsidRPr="007A796B">
        <w:rPr>
          <w:color w:val="000000" w:themeColor="text1"/>
          <w:sz w:val="28"/>
          <w:szCs w:val="28"/>
        </w:rPr>
        <w:t xml:space="preserve"> majore”, la forma gramaticală corespunzătoare</w:t>
      </w:r>
      <w:r w:rsidRPr="007A796B">
        <w:rPr>
          <w:color w:val="000000" w:themeColor="text1"/>
          <w:sz w:val="28"/>
          <w:szCs w:val="28"/>
        </w:rPr>
        <w:t>;</w:t>
      </w:r>
    </w:p>
    <w:p w14:paraId="66C79745" w14:textId="0A260028" w:rsidR="00172B67" w:rsidRPr="007A796B" w:rsidRDefault="005B5A78" w:rsidP="005B5A78">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w:t>
      </w:r>
      <w:r w:rsidR="00172B67" w:rsidRPr="007A796B">
        <w:rPr>
          <w:color w:val="000000" w:themeColor="text1"/>
          <w:sz w:val="28"/>
          <w:szCs w:val="28"/>
        </w:rPr>
        <w:t>.2. la p</w:t>
      </w:r>
      <w:r w:rsidRPr="007A796B">
        <w:rPr>
          <w:color w:val="000000" w:themeColor="text1"/>
          <w:sz w:val="28"/>
          <w:szCs w:val="28"/>
        </w:rPr>
        <w:t>unctul</w:t>
      </w:r>
      <w:r w:rsidR="00172B67" w:rsidRPr="007A796B">
        <w:rPr>
          <w:color w:val="000000" w:themeColor="text1"/>
          <w:sz w:val="28"/>
          <w:szCs w:val="28"/>
        </w:rPr>
        <w:t xml:space="preserve"> 4</w:t>
      </w:r>
      <w:r w:rsidRPr="007A796B">
        <w:rPr>
          <w:color w:val="000000" w:themeColor="text1"/>
          <w:sz w:val="28"/>
          <w:szCs w:val="28"/>
        </w:rPr>
        <w:t>,</w:t>
      </w:r>
      <w:r w:rsidR="00172B67" w:rsidRPr="007A796B">
        <w:rPr>
          <w:color w:val="000000" w:themeColor="text1"/>
          <w:sz w:val="28"/>
          <w:szCs w:val="28"/>
        </w:rPr>
        <w:t xml:space="preserve"> textul ,,conform funcțiilor deținute (în continuare - președinți ai comisiilor pentru situații excepționale)” se exclude</w:t>
      </w:r>
      <w:r w:rsidRPr="007A796B">
        <w:rPr>
          <w:color w:val="000000" w:themeColor="text1"/>
          <w:sz w:val="28"/>
          <w:szCs w:val="28"/>
        </w:rPr>
        <w:t>;</w:t>
      </w:r>
    </w:p>
    <w:p w14:paraId="2C476012" w14:textId="497B0EDC" w:rsidR="001539D2" w:rsidRPr="007A796B" w:rsidRDefault="006174A8" w:rsidP="001539D2">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2.3.</w:t>
      </w:r>
      <w:r w:rsidR="00172B67" w:rsidRPr="007A796B">
        <w:rPr>
          <w:color w:val="000000" w:themeColor="text1"/>
          <w:sz w:val="28"/>
          <w:szCs w:val="28"/>
        </w:rPr>
        <w:t xml:space="preserve"> la p</w:t>
      </w:r>
      <w:r w:rsidRPr="007A796B">
        <w:rPr>
          <w:color w:val="000000" w:themeColor="text1"/>
          <w:sz w:val="28"/>
          <w:szCs w:val="28"/>
        </w:rPr>
        <w:t>unctul</w:t>
      </w:r>
      <w:r w:rsidR="00172B67" w:rsidRPr="007A796B">
        <w:rPr>
          <w:color w:val="000000" w:themeColor="text1"/>
          <w:sz w:val="28"/>
          <w:szCs w:val="28"/>
        </w:rPr>
        <w:t xml:space="preserve"> 40</w:t>
      </w:r>
      <w:r w:rsidRPr="007A796B">
        <w:rPr>
          <w:color w:val="000000" w:themeColor="text1"/>
          <w:sz w:val="28"/>
          <w:szCs w:val="28"/>
        </w:rPr>
        <w:t>, cuvintele</w:t>
      </w:r>
      <w:r w:rsidR="00172B67" w:rsidRPr="007A796B">
        <w:rPr>
          <w:color w:val="000000" w:themeColor="text1"/>
          <w:sz w:val="28"/>
          <w:szCs w:val="28"/>
        </w:rPr>
        <w:t xml:space="preserve"> ,,gestionarii adăposturilor de protecție civilă” se substituie cu </w:t>
      </w:r>
      <w:r w:rsidRPr="007A796B">
        <w:rPr>
          <w:color w:val="000000" w:themeColor="text1"/>
          <w:sz w:val="28"/>
          <w:szCs w:val="28"/>
        </w:rPr>
        <w:t>cuvintele</w:t>
      </w:r>
      <w:r w:rsidR="00172B67" w:rsidRPr="007A796B">
        <w:rPr>
          <w:color w:val="000000" w:themeColor="text1"/>
          <w:sz w:val="28"/>
          <w:szCs w:val="28"/>
        </w:rPr>
        <w:t xml:space="preserve"> ,,gestionarii construcțiilor de protecție”</w:t>
      </w:r>
      <w:r w:rsidRPr="007A796B">
        <w:rPr>
          <w:color w:val="000000" w:themeColor="text1"/>
          <w:sz w:val="28"/>
          <w:szCs w:val="28"/>
        </w:rPr>
        <w:t>, iar cuvintele „</w:t>
      </w:r>
      <w:bookmarkStart w:id="6" w:name="_Hlk231909217"/>
      <w:r w:rsidRPr="007A796B">
        <w:rPr>
          <w:color w:val="000000" w:themeColor="text1"/>
          <w:sz w:val="28"/>
          <w:szCs w:val="28"/>
        </w:rPr>
        <w:t>Comisiei pentru situații excepționale de nivel corespunzător” se substituie cu cuvintele „Comisia de management al situațiilor de criză de nivelul corespunzător”;</w:t>
      </w:r>
    </w:p>
    <w:bookmarkEnd w:id="6"/>
    <w:p w14:paraId="1ABE6B84" w14:textId="74381560" w:rsidR="00172B67" w:rsidRPr="007A796B" w:rsidRDefault="00172B67" w:rsidP="00172B6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w:t>
      </w:r>
      <w:r w:rsidR="00F426F2" w:rsidRPr="007A796B">
        <w:rPr>
          <w:color w:val="000000" w:themeColor="text1"/>
          <w:sz w:val="28"/>
          <w:szCs w:val="28"/>
        </w:rPr>
        <w:t>4</w:t>
      </w:r>
      <w:r w:rsidRPr="007A796B">
        <w:rPr>
          <w:color w:val="000000" w:themeColor="text1"/>
          <w:sz w:val="28"/>
          <w:szCs w:val="28"/>
        </w:rPr>
        <w:t xml:space="preserve">. la </w:t>
      </w:r>
      <w:r w:rsidR="00F426F2" w:rsidRPr="007A796B">
        <w:rPr>
          <w:color w:val="000000" w:themeColor="text1"/>
          <w:sz w:val="28"/>
          <w:szCs w:val="28"/>
        </w:rPr>
        <w:t>punctul</w:t>
      </w:r>
      <w:r w:rsidRPr="007A796B">
        <w:rPr>
          <w:color w:val="000000" w:themeColor="text1"/>
          <w:sz w:val="28"/>
          <w:szCs w:val="28"/>
        </w:rPr>
        <w:t xml:space="preserve"> 47, </w:t>
      </w:r>
      <w:r w:rsidR="00F426F2" w:rsidRPr="007A796B">
        <w:rPr>
          <w:color w:val="000000" w:themeColor="text1"/>
          <w:sz w:val="28"/>
          <w:szCs w:val="28"/>
        </w:rPr>
        <w:t>cuvintele „Comisiei pentru situații excepționale de nivel corespunzător” se substituie cu cuvintele „Comisia de management al situațiilor de criză de nivelul corespunzător”;</w:t>
      </w:r>
    </w:p>
    <w:p w14:paraId="162F600D" w14:textId="5181FA36" w:rsidR="00172B67" w:rsidRPr="007A796B" w:rsidRDefault="00172B67" w:rsidP="00172B6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w:t>
      </w:r>
      <w:r w:rsidR="00F426F2" w:rsidRPr="007A796B">
        <w:rPr>
          <w:color w:val="000000" w:themeColor="text1"/>
          <w:sz w:val="28"/>
          <w:szCs w:val="28"/>
        </w:rPr>
        <w:t>5</w:t>
      </w:r>
      <w:r w:rsidRPr="007A796B">
        <w:rPr>
          <w:color w:val="000000" w:themeColor="text1"/>
          <w:sz w:val="28"/>
          <w:szCs w:val="28"/>
        </w:rPr>
        <w:t xml:space="preserve">. la </w:t>
      </w:r>
      <w:r w:rsidR="00F426F2" w:rsidRPr="007A796B">
        <w:rPr>
          <w:color w:val="000000" w:themeColor="text1"/>
          <w:sz w:val="28"/>
          <w:szCs w:val="28"/>
        </w:rPr>
        <w:t xml:space="preserve">punctele </w:t>
      </w:r>
      <w:r w:rsidRPr="007A796B">
        <w:rPr>
          <w:color w:val="000000" w:themeColor="text1"/>
          <w:sz w:val="28"/>
          <w:szCs w:val="28"/>
        </w:rPr>
        <w:t>46, 54</w:t>
      </w:r>
      <w:r w:rsidR="00F426F2" w:rsidRPr="007A796B">
        <w:rPr>
          <w:color w:val="000000" w:themeColor="text1"/>
          <w:sz w:val="28"/>
          <w:szCs w:val="28"/>
        </w:rPr>
        <w:t xml:space="preserve"> și</w:t>
      </w:r>
      <w:r w:rsidRPr="007A796B">
        <w:rPr>
          <w:color w:val="000000" w:themeColor="text1"/>
          <w:sz w:val="28"/>
          <w:szCs w:val="28"/>
        </w:rPr>
        <w:t xml:space="preserve"> 60</w:t>
      </w:r>
      <w:r w:rsidR="00F426F2" w:rsidRPr="007A796B">
        <w:rPr>
          <w:color w:val="000000" w:themeColor="text1"/>
          <w:sz w:val="28"/>
          <w:szCs w:val="28"/>
        </w:rPr>
        <w:t>,</w:t>
      </w:r>
      <w:r w:rsidRPr="007A796B">
        <w:rPr>
          <w:color w:val="000000" w:themeColor="text1"/>
          <w:sz w:val="28"/>
          <w:szCs w:val="28"/>
        </w:rPr>
        <w:t xml:space="preserve">  cuvintele „Președinții comisiilor pentru situații excepționale” se substituie cu cuvintele „Președinții comisiilor regionale</w:t>
      </w:r>
      <w:r w:rsidR="00F426F2" w:rsidRPr="007A796B">
        <w:rPr>
          <w:color w:val="000000" w:themeColor="text1"/>
          <w:sz w:val="28"/>
          <w:szCs w:val="28"/>
        </w:rPr>
        <w:t xml:space="preserve"> sau</w:t>
      </w:r>
      <w:r w:rsidRPr="007A796B">
        <w:rPr>
          <w:color w:val="000000" w:themeColor="text1"/>
          <w:sz w:val="28"/>
          <w:szCs w:val="28"/>
        </w:rPr>
        <w:t xml:space="preserve"> teritoriale </w:t>
      </w:r>
      <w:r w:rsidR="00F426F2" w:rsidRPr="007A796B">
        <w:rPr>
          <w:color w:val="000000" w:themeColor="text1"/>
          <w:sz w:val="28"/>
          <w:szCs w:val="28"/>
        </w:rPr>
        <w:t>și</w:t>
      </w:r>
      <w:r w:rsidRPr="007A796B">
        <w:rPr>
          <w:color w:val="000000" w:themeColor="text1"/>
          <w:sz w:val="28"/>
          <w:szCs w:val="28"/>
        </w:rPr>
        <w:t xml:space="preserve"> locale de management al situațiilor de criză”;</w:t>
      </w:r>
    </w:p>
    <w:p w14:paraId="328495EF" w14:textId="1880174F" w:rsidR="00172B67" w:rsidRPr="007A796B" w:rsidRDefault="00F426F2" w:rsidP="00F426F2">
      <w:pPr>
        <w:tabs>
          <w:tab w:val="right" w:pos="1440"/>
          <w:tab w:val="left" w:pos="901"/>
          <w:tab w:val="center" w:pos="810"/>
          <w:tab w:val="left" w:pos="720"/>
          <w:tab w:val="left" w:pos="709"/>
          <w:tab w:val="left" w:pos="855"/>
          <w:tab w:val="left" w:pos="993"/>
          <w:tab w:val="left" w:pos="1701"/>
        </w:tabs>
        <w:ind w:firstLine="0"/>
        <w:rPr>
          <w:color w:val="000000" w:themeColor="text1"/>
          <w:sz w:val="28"/>
          <w:szCs w:val="28"/>
        </w:rPr>
      </w:pPr>
      <w:r w:rsidRPr="007A796B">
        <w:rPr>
          <w:color w:val="000000" w:themeColor="text1"/>
          <w:sz w:val="28"/>
          <w:szCs w:val="28"/>
        </w:rPr>
        <w:tab/>
        <w:t xml:space="preserve">          </w:t>
      </w:r>
      <w:r w:rsidR="00172B67" w:rsidRPr="007A796B">
        <w:rPr>
          <w:color w:val="000000" w:themeColor="text1"/>
          <w:sz w:val="28"/>
          <w:szCs w:val="28"/>
        </w:rPr>
        <w:t>2.</w:t>
      </w:r>
      <w:r w:rsidRPr="007A796B">
        <w:rPr>
          <w:color w:val="000000" w:themeColor="text1"/>
          <w:sz w:val="28"/>
          <w:szCs w:val="28"/>
        </w:rPr>
        <w:t>6</w:t>
      </w:r>
      <w:r w:rsidR="00172B67" w:rsidRPr="007A796B">
        <w:rPr>
          <w:color w:val="000000" w:themeColor="text1"/>
          <w:sz w:val="28"/>
          <w:szCs w:val="28"/>
        </w:rPr>
        <w:t xml:space="preserve">. la </w:t>
      </w:r>
      <w:r w:rsidRPr="007A796B">
        <w:rPr>
          <w:color w:val="000000" w:themeColor="text1"/>
          <w:sz w:val="28"/>
          <w:szCs w:val="28"/>
        </w:rPr>
        <w:t>punctul</w:t>
      </w:r>
      <w:r w:rsidR="00172B67" w:rsidRPr="007A796B">
        <w:rPr>
          <w:color w:val="000000" w:themeColor="text1"/>
          <w:sz w:val="28"/>
          <w:szCs w:val="28"/>
        </w:rPr>
        <w:t xml:space="preserve"> 61</w:t>
      </w:r>
      <w:r w:rsidRPr="007A796B">
        <w:rPr>
          <w:color w:val="000000" w:themeColor="text1"/>
          <w:sz w:val="28"/>
          <w:szCs w:val="28"/>
        </w:rPr>
        <w:t>,</w:t>
      </w:r>
      <w:r w:rsidR="00172B67" w:rsidRPr="007A796B">
        <w:rPr>
          <w:color w:val="000000" w:themeColor="text1"/>
          <w:sz w:val="28"/>
          <w:szCs w:val="28"/>
        </w:rPr>
        <w:t xml:space="preserve"> cuvintele „Președinții comisiilor pentru situații excepționale ale unităților economice” se substituie cu cuvintele „Conducătorii unităților economice”, iar cuvintele „președinții comisiilor pentru situații excepționale de nivelul întâi” se substituie cu cuvintele „președinții comisiilor locale de management al situațiilor de criză”;</w:t>
      </w:r>
    </w:p>
    <w:p w14:paraId="2378C90B" w14:textId="5627C755" w:rsidR="00172B67" w:rsidRPr="007A796B" w:rsidRDefault="00172B67" w:rsidP="00172B6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lastRenderedPageBreak/>
        <w:t>2.</w:t>
      </w:r>
      <w:r w:rsidR="0015244F" w:rsidRPr="007A796B">
        <w:rPr>
          <w:color w:val="000000" w:themeColor="text1"/>
          <w:sz w:val="28"/>
          <w:szCs w:val="28"/>
        </w:rPr>
        <w:t>7</w:t>
      </w:r>
      <w:r w:rsidRPr="007A796B">
        <w:rPr>
          <w:color w:val="000000" w:themeColor="text1"/>
          <w:sz w:val="28"/>
          <w:szCs w:val="28"/>
        </w:rPr>
        <w:t>. la p</w:t>
      </w:r>
      <w:r w:rsidR="0015244F" w:rsidRPr="007A796B">
        <w:rPr>
          <w:color w:val="000000" w:themeColor="text1"/>
          <w:sz w:val="28"/>
          <w:szCs w:val="28"/>
        </w:rPr>
        <w:t xml:space="preserve">unctul </w:t>
      </w:r>
      <w:r w:rsidRPr="007A796B">
        <w:rPr>
          <w:color w:val="000000" w:themeColor="text1"/>
          <w:sz w:val="28"/>
          <w:szCs w:val="28"/>
        </w:rPr>
        <w:t>62</w:t>
      </w:r>
      <w:r w:rsidR="0015244F" w:rsidRPr="007A796B">
        <w:rPr>
          <w:color w:val="000000" w:themeColor="text1"/>
          <w:sz w:val="28"/>
          <w:szCs w:val="28"/>
        </w:rPr>
        <w:t>,</w:t>
      </w:r>
      <w:r w:rsidRPr="007A796B">
        <w:rPr>
          <w:color w:val="000000" w:themeColor="text1"/>
          <w:sz w:val="28"/>
          <w:szCs w:val="28"/>
        </w:rPr>
        <w:t xml:space="preserve"> cuvintele „Președinții comisiilor pentru situații excepționale de nivelul întâi” se substituie cu cuvintele „Președinții comisiilor locale de management al situațiilor de criză”, iar cuvintele „președinții comisiilor pentru situații excepționale de nivelul al doilea” se substituie cu cuvintele „Președinții comisiilor teritoriale de management al situațiilor de criză”;</w:t>
      </w:r>
    </w:p>
    <w:p w14:paraId="6BC56EF4" w14:textId="1E4EE10C" w:rsidR="00172B67" w:rsidRPr="007A796B" w:rsidRDefault="00172B67" w:rsidP="00172B67">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2.</w:t>
      </w:r>
      <w:r w:rsidR="0015244F" w:rsidRPr="007A796B">
        <w:rPr>
          <w:color w:val="000000" w:themeColor="text1"/>
          <w:sz w:val="28"/>
          <w:szCs w:val="28"/>
        </w:rPr>
        <w:t>8</w:t>
      </w:r>
      <w:r w:rsidRPr="007A796B">
        <w:rPr>
          <w:color w:val="000000" w:themeColor="text1"/>
          <w:sz w:val="28"/>
          <w:szCs w:val="28"/>
        </w:rPr>
        <w:t xml:space="preserve">. la </w:t>
      </w:r>
      <w:r w:rsidR="0015244F" w:rsidRPr="007A796B">
        <w:rPr>
          <w:color w:val="000000" w:themeColor="text1"/>
          <w:sz w:val="28"/>
          <w:szCs w:val="28"/>
        </w:rPr>
        <w:t>punctul</w:t>
      </w:r>
      <w:r w:rsidRPr="007A796B">
        <w:rPr>
          <w:color w:val="000000" w:themeColor="text1"/>
          <w:sz w:val="28"/>
          <w:szCs w:val="28"/>
        </w:rPr>
        <w:t xml:space="preserve"> 63</w:t>
      </w:r>
      <w:r w:rsidR="0015244F" w:rsidRPr="007A796B">
        <w:rPr>
          <w:color w:val="000000" w:themeColor="text1"/>
          <w:sz w:val="28"/>
          <w:szCs w:val="28"/>
        </w:rPr>
        <w:t>,</w:t>
      </w:r>
      <w:r w:rsidRPr="007A796B">
        <w:rPr>
          <w:color w:val="000000" w:themeColor="text1"/>
          <w:sz w:val="28"/>
          <w:szCs w:val="28"/>
        </w:rPr>
        <w:t xml:space="preserve"> cuvintele „Președinții comisiilor pentru situații excepționale ale autorităților publice centrale și locale de nivelul al doilea, unității teritoriale autonome Găgăuzia” se substituie cu cuvintele „Conducătorii autorităților administrației publice centrale și președinții Comisiilor regionale </w:t>
      </w:r>
      <w:r w:rsidR="0015244F" w:rsidRPr="007A796B">
        <w:rPr>
          <w:color w:val="000000" w:themeColor="text1"/>
          <w:sz w:val="28"/>
          <w:szCs w:val="28"/>
        </w:rPr>
        <w:t>sau</w:t>
      </w:r>
      <w:r w:rsidRPr="007A796B">
        <w:rPr>
          <w:color w:val="000000" w:themeColor="text1"/>
          <w:sz w:val="28"/>
          <w:szCs w:val="28"/>
        </w:rPr>
        <w:t xml:space="preserve"> teritoriale de management al situațiilor de criză”;</w:t>
      </w:r>
    </w:p>
    <w:p w14:paraId="103E7D2E" w14:textId="13B73D0E" w:rsidR="00172B67" w:rsidRPr="007A796B" w:rsidRDefault="00172B67" w:rsidP="00172B67">
      <w:pPr>
        <w:tabs>
          <w:tab w:val="left" w:pos="709"/>
          <w:tab w:val="left" w:pos="855"/>
          <w:tab w:val="left" w:pos="993"/>
          <w:tab w:val="right" w:pos="1440"/>
          <w:tab w:val="left" w:pos="901"/>
          <w:tab w:val="center" w:pos="810"/>
          <w:tab w:val="left" w:pos="720"/>
          <w:tab w:val="left" w:pos="1701"/>
        </w:tabs>
        <w:rPr>
          <w:color w:val="000000" w:themeColor="text1"/>
          <w:sz w:val="28"/>
          <w:szCs w:val="28"/>
        </w:rPr>
      </w:pPr>
      <w:r w:rsidRPr="007A796B">
        <w:rPr>
          <w:color w:val="000000" w:themeColor="text1"/>
          <w:sz w:val="28"/>
          <w:szCs w:val="28"/>
        </w:rPr>
        <w:t>2</w:t>
      </w:r>
      <w:r w:rsidR="0015244F" w:rsidRPr="007A796B">
        <w:rPr>
          <w:color w:val="000000" w:themeColor="text1"/>
          <w:sz w:val="28"/>
          <w:szCs w:val="28"/>
        </w:rPr>
        <w:t>.9</w:t>
      </w:r>
      <w:r w:rsidRPr="007A796B">
        <w:rPr>
          <w:color w:val="000000" w:themeColor="text1"/>
          <w:sz w:val="28"/>
          <w:szCs w:val="28"/>
        </w:rPr>
        <w:t>. la punctul 67</w:t>
      </w:r>
      <w:r w:rsidR="0015244F" w:rsidRPr="007A796B">
        <w:rPr>
          <w:color w:val="000000" w:themeColor="text1"/>
          <w:sz w:val="28"/>
          <w:szCs w:val="28"/>
        </w:rPr>
        <w:t>,</w:t>
      </w:r>
      <w:r w:rsidRPr="007A796B">
        <w:rPr>
          <w:color w:val="000000" w:themeColor="text1"/>
          <w:sz w:val="28"/>
          <w:szCs w:val="28"/>
        </w:rPr>
        <w:t xml:space="preserve"> cuvintele „Comisiei pentru Situații Excepționale a Republicii Moldova” se substituie cu cuvintele „Comisiei Naționale de Management al Crizelor”.</w:t>
      </w:r>
    </w:p>
    <w:p w14:paraId="3BA688E9" w14:textId="48550EF9" w:rsidR="00E21485" w:rsidRPr="007A796B" w:rsidRDefault="00E21485" w:rsidP="004B6688">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03C66851" w14:textId="526E482C" w:rsidR="00172B67" w:rsidRDefault="0015244F" w:rsidP="00172B67">
      <w:pPr>
        <w:ind w:firstLine="720"/>
        <w:rPr>
          <w:color w:val="000000" w:themeColor="text1"/>
          <w:sz w:val="28"/>
          <w:szCs w:val="28"/>
        </w:rPr>
      </w:pPr>
      <w:r w:rsidRPr="007A796B">
        <w:rPr>
          <w:b/>
          <w:bCs/>
          <w:color w:val="000000" w:themeColor="text1"/>
          <w:sz w:val="28"/>
          <w:szCs w:val="28"/>
        </w:rPr>
        <w:t>3</w:t>
      </w:r>
      <w:r w:rsidR="00172B67" w:rsidRPr="007A796B">
        <w:rPr>
          <w:b/>
          <w:bCs/>
          <w:color w:val="000000" w:themeColor="text1"/>
          <w:sz w:val="28"/>
          <w:szCs w:val="28"/>
        </w:rPr>
        <w:t>.</w:t>
      </w:r>
      <w:r w:rsidR="00172B67" w:rsidRPr="007A796B">
        <w:rPr>
          <w:color w:val="000000" w:themeColor="text1"/>
          <w:sz w:val="28"/>
          <w:szCs w:val="28"/>
        </w:rPr>
        <w:t xml:space="preserve"> La punctul 22 subpunctul 9) din Regulamentul cu privire la organizarea și funcționarea Consiliului Teritorial Antiterorist, aprobat prin Hotărârea Guvernului nr. 451/2024, cuvintele „Comisia pentru Situații Excepționale” se substituie cu textul „Comisia regională</w:t>
      </w:r>
      <w:r w:rsidRPr="007A796B">
        <w:rPr>
          <w:color w:val="000000" w:themeColor="text1"/>
          <w:sz w:val="28"/>
          <w:szCs w:val="28"/>
        </w:rPr>
        <w:t xml:space="preserve"> sau</w:t>
      </w:r>
      <w:r w:rsidR="00172B67" w:rsidRPr="007A796B">
        <w:rPr>
          <w:color w:val="000000" w:themeColor="text1"/>
          <w:sz w:val="28"/>
          <w:szCs w:val="28"/>
        </w:rPr>
        <w:t xml:space="preserve"> teritorială </w:t>
      </w:r>
      <w:r w:rsidRPr="007A796B">
        <w:rPr>
          <w:color w:val="000000" w:themeColor="text1"/>
          <w:sz w:val="28"/>
          <w:szCs w:val="28"/>
        </w:rPr>
        <w:t xml:space="preserve">și </w:t>
      </w:r>
      <w:r w:rsidR="00172B67" w:rsidRPr="007A796B">
        <w:rPr>
          <w:color w:val="000000" w:themeColor="text1"/>
          <w:sz w:val="28"/>
          <w:szCs w:val="28"/>
        </w:rPr>
        <w:t>locală de management al situațiilor de criză”.</w:t>
      </w:r>
    </w:p>
    <w:p w14:paraId="6BD3A5E2" w14:textId="77777777" w:rsidR="00DF68F3" w:rsidRPr="007A796B" w:rsidRDefault="00DF68F3" w:rsidP="00172B67">
      <w:pPr>
        <w:ind w:firstLine="720"/>
        <w:rPr>
          <w:color w:val="000000" w:themeColor="text1"/>
          <w:sz w:val="28"/>
          <w:szCs w:val="28"/>
        </w:rPr>
      </w:pPr>
    </w:p>
    <w:p w14:paraId="062BDFCC" w14:textId="3A6F1465" w:rsidR="00EE56EC" w:rsidRPr="007A796B" w:rsidRDefault="002D7189" w:rsidP="00DF68F3">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4</w:t>
      </w:r>
      <w:r w:rsidR="00172B67" w:rsidRPr="007A796B">
        <w:rPr>
          <w:b/>
          <w:bCs/>
          <w:color w:val="000000" w:themeColor="text1"/>
          <w:sz w:val="28"/>
          <w:szCs w:val="28"/>
        </w:rPr>
        <w:t>.</w:t>
      </w:r>
      <w:r w:rsidR="00172B67" w:rsidRPr="007A796B">
        <w:rPr>
          <w:color w:val="000000" w:themeColor="text1"/>
          <w:sz w:val="28"/>
          <w:szCs w:val="28"/>
        </w:rPr>
        <w:t xml:space="preserve"> </w:t>
      </w:r>
      <w:r w:rsidR="004748AE" w:rsidRPr="007A796B">
        <w:rPr>
          <w:color w:val="000000" w:themeColor="text1"/>
          <w:sz w:val="28"/>
          <w:szCs w:val="28"/>
        </w:rPr>
        <w:t>Hotărâr</w:t>
      </w:r>
      <w:r w:rsidR="00EE56EC" w:rsidRPr="007A796B">
        <w:rPr>
          <w:color w:val="000000" w:themeColor="text1"/>
          <w:sz w:val="28"/>
          <w:szCs w:val="28"/>
        </w:rPr>
        <w:t>ea</w:t>
      </w:r>
      <w:r w:rsidR="004748AE" w:rsidRPr="007A796B">
        <w:rPr>
          <w:color w:val="000000" w:themeColor="text1"/>
          <w:sz w:val="28"/>
          <w:szCs w:val="28"/>
        </w:rPr>
        <w:t xml:space="preserve"> Guvernului nr. 728/2024 cu privire la aprobarea Regulamentului privind situațiile excepționale în sectorul gazelor naturale și a Planului de acțiuni privind situațiile excepționale în sectorul gazelor naturale (Monitorul Oficial al Republicii Moldova, 2024, nr. 522-524, art. 951), </w:t>
      </w:r>
      <w:r w:rsidR="00EE56EC" w:rsidRPr="007A796B">
        <w:rPr>
          <w:color w:val="000000" w:themeColor="text1"/>
          <w:sz w:val="28"/>
          <w:szCs w:val="28"/>
        </w:rPr>
        <w:t>se modifică după cum urmează:</w:t>
      </w:r>
    </w:p>
    <w:p w14:paraId="40BBFB20" w14:textId="3CE5FA90" w:rsidR="00A37E13" w:rsidRDefault="00EE56EC" w:rsidP="00BF23E8">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 xml:space="preserve">4.1. pe tot parcursul </w:t>
      </w:r>
      <w:r w:rsidR="00BF23E8">
        <w:rPr>
          <w:color w:val="000000" w:themeColor="text1"/>
          <w:sz w:val="28"/>
          <w:szCs w:val="28"/>
        </w:rPr>
        <w:t xml:space="preserve">textului </w:t>
      </w:r>
      <w:r w:rsidR="00DE03DA">
        <w:rPr>
          <w:color w:val="000000" w:themeColor="text1"/>
          <w:sz w:val="28"/>
          <w:szCs w:val="28"/>
        </w:rPr>
        <w:t>anexelor</w:t>
      </w:r>
      <w:r w:rsidR="00BF23E8">
        <w:rPr>
          <w:color w:val="000000" w:themeColor="text1"/>
          <w:sz w:val="28"/>
          <w:szCs w:val="28"/>
        </w:rPr>
        <w:t xml:space="preserve">, </w:t>
      </w:r>
      <w:r w:rsidR="00D63BC9" w:rsidRPr="007A796B">
        <w:rPr>
          <w:color w:val="000000" w:themeColor="text1"/>
          <w:sz w:val="28"/>
          <w:szCs w:val="28"/>
        </w:rPr>
        <w:t>cuvintele</w:t>
      </w:r>
      <w:r w:rsidR="00172B67" w:rsidRPr="007A796B">
        <w:rPr>
          <w:color w:val="000000" w:themeColor="text1"/>
          <w:sz w:val="28"/>
          <w:szCs w:val="28"/>
        </w:rPr>
        <w:t xml:space="preserve"> „Inspectoratul</w:t>
      </w:r>
      <w:r w:rsidR="00C21628">
        <w:rPr>
          <w:color w:val="000000" w:themeColor="text1"/>
          <w:sz w:val="28"/>
          <w:szCs w:val="28"/>
        </w:rPr>
        <w:t>ui</w:t>
      </w:r>
      <w:r w:rsidR="00172B67" w:rsidRPr="007A796B">
        <w:rPr>
          <w:color w:val="000000" w:themeColor="text1"/>
          <w:sz w:val="28"/>
          <w:szCs w:val="28"/>
        </w:rPr>
        <w:t xml:space="preserve"> General pentru Situații de Urgență” se substituie cu </w:t>
      </w:r>
      <w:r w:rsidR="00D63BC9" w:rsidRPr="007A796B">
        <w:rPr>
          <w:color w:val="000000" w:themeColor="text1"/>
          <w:sz w:val="28"/>
          <w:szCs w:val="28"/>
        </w:rPr>
        <w:t xml:space="preserve">cuvintele </w:t>
      </w:r>
      <w:bookmarkStart w:id="7" w:name="_Hlk232163036"/>
      <w:r w:rsidR="00172B67" w:rsidRPr="007A796B">
        <w:rPr>
          <w:color w:val="000000" w:themeColor="text1"/>
          <w:sz w:val="28"/>
          <w:szCs w:val="28"/>
        </w:rPr>
        <w:t>„Centrul</w:t>
      </w:r>
      <w:r w:rsidR="00C21628">
        <w:rPr>
          <w:color w:val="000000" w:themeColor="text1"/>
          <w:sz w:val="28"/>
          <w:szCs w:val="28"/>
        </w:rPr>
        <w:t>ui</w:t>
      </w:r>
      <w:r w:rsidR="00172B67" w:rsidRPr="007A796B">
        <w:rPr>
          <w:color w:val="000000" w:themeColor="text1"/>
          <w:sz w:val="28"/>
          <w:szCs w:val="28"/>
        </w:rPr>
        <w:t xml:space="preserve"> Național de Management al Crizelor”</w:t>
      </w:r>
      <w:bookmarkEnd w:id="7"/>
      <w:r w:rsidR="00C21628">
        <w:rPr>
          <w:color w:val="000000" w:themeColor="text1"/>
          <w:sz w:val="28"/>
          <w:szCs w:val="28"/>
        </w:rPr>
        <w:t>;</w:t>
      </w:r>
    </w:p>
    <w:p w14:paraId="4093A456" w14:textId="160E716C" w:rsidR="00853E2A" w:rsidRDefault="00211B2B" w:rsidP="008B1B4A">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4.</w:t>
      </w:r>
      <w:r w:rsidR="00853E2A">
        <w:rPr>
          <w:color w:val="000000" w:themeColor="text1"/>
          <w:sz w:val="28"/>
          <w:szCs w:val="28"/>
        </w:rPr>
        <w:t>2</w:t>
      </w:r>
      <w:r w:rsidRPr="007A796B">
        <w:rPr>
          <w:color w:val="000000" w:themeColor="text1"/>
          <w:sz w:val="28"/>
          <w:szCs w:val="28"/>
        </w:rPr>
        <w:t>.</w:t>
      </w:r>
      <w:r w:rsidR="00D9254B">
        <w:rPr>
          <w:color w:val="000000" w:themeColor="text1"/>
          <w:sz w:val="28"/>
          <w:szCs w:val="28"/>
        </w:rPr>
        <w:t xml:space="preserve"> </w:t>
      </w:r>
      <w:r w:rsidR="00853E2A">
        <w:rPr>
          <w:color w:val="000000" w:themeColor="text1"/>
          <w:sz w:val="28"/>
          <w:szCs w:val="28"/>
        </w:rPr>
        <w:t>în anexa nr. 1:</w:t>
      </w:r>
    </w:p>
    <w:p w14:paraId="43220C68" w14:textId="79C2A5B9" w:rsidR="000D620F" w:rsidRDefault="00BF23E8" w:rsidP="008B1B4A">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 xml:space="preserve">4.2.1. </w:t>
      </w:r>
      <w:r w:rsidR="000D620F">
        <w:rPr>
          <w:color w:val="000000" w:themeColor="text1"/>
          <w:sz w:val="28"/>
          <w:szCs w:val="28"/>
        </w:rPr>
        <w:t xml:space="preserve">la punctul 4, </w:t>
      </w:r>
      <w:r w:rsidR="000D620F" w:rsidRPr="007A796B">
        <w:rPr>
          <w:color w:val="000000" w:themeColor="text1"/>
          <w:sz w:val="28"/>
          <w:szCs w:val="28"/>
        </w:rPr>
        <w:t>cuvintele „Comisi</w:t>
      </w:r>
      <w:r w:rsidR="000D620F">
        <w:rPr>
          <w:color w:val="000000" w:themeColor="text1"/>
          <w:sz w:val="28"/>
          <w:szCs w:val="28"/>
        </w:rPr>
        <w:t>ei</w:t>
      </w:r>
      <w:r w:rsidR="000D620F" w:rsidRPr="007A796B">
        <w:rPr>
          <w:color w:val="000000" w:themeColor="text1"/>
          <w:sz w:val="28"/>
          <w:szCs w:val="28"/>
        </w:rPr>
        <w:t xml:space="preserve"> pentru Situații Excepționale a Republicii Moldova” </w:t>
      </w:r>
      <w:r w:rsidR="000D620F">
        <w:rPr>
          <w:color w:val="000000" w:themeColor="text1"/>
          <w:sz w:val="28"/>
          <w:szCs w:val="28"/>
        </w:rPr>
        <w:t xml:space="preserve">se </w:t>
      </w:r>
      <w:r w:rsidR="000D620F" w:rsidRPr="007A796B">
        <w:rPr>
          <w:color w:val="000000" w:themeColor="text1"/>
          <w:sz w:val="28"/>
          <w:szCs w:val="28"/>
        </w:rPr>
        <w:t xml:space="preserve">substituie cu </w:t>
      </w:r>
      <w:r w:rsidR="000D620F">
        <w:rPr>
          <w:color w:val="000000" w:themeColor="text1"/>
          <w:sz w:val="28"/>
          <w:szCs w:val="28"/>
        </w:rPr>
        <w:t>cuvintele</w:t>
      </w:r>
      <w:r w:rsidR="000D620F" w:rsidRPr="007A796B">
        <w:rPr>
          <w:color w:val="000000" w:themeColor="text1"/>
          <w:sz w:val="28"/>
          <w:szCs w:val="28"/>
        </w:rPr>
        <w:t xml:space="preserve"> „</w:t>
      </w:r>
      <w:r w:rsidR="000D620F">
        <w:rPr>
          <w:color w:val="000000" w:themeColor="text1"/>
          <w:sz w:val="28"/>
          <w:szCs w:val="28"/>
        </w:rPr>
        <w:t>C</w:t>
      </w:r>
      <w:r w:rsidR="00FC3DC7">
        <w:rPr>
          <w:color w:val="000000" w:themeColor="text1"/>
          <w:sz w:val="28"/>
          <w:szCs w:val="28"/>
        </w:rPr>
        <w:t>omisiei</w:t>
      </w:r>
      <w:r w:rsidR="000D620F" w:rsidRPr="007A796B">
        <w:rPr>
          <w:color w:val="000000" w:themeColor="text1"/>
          <w:sz w:val="28"/>
          <w:szCs w:val="28"/>
        </w:rPr>
        <w:t xml:space="preserve"> Național</w:t>
      </w:r>
      <w:r w:rsidR="00FC3DC7">
        <w:rPr>
          <w:color w:val="000000" w:themeColor="text1"/>
          <w:sz w:val="28"/>
          <w:szCs w:val="28"/>
        </w:rPr>
        <w:t>e</w:t>
      </w:r>
      <w:r w:rsidR="000D620F" w:rsidRPr="007A796B">
        <w:rPr>
          <w:color w:val="000000" w:themeColor="text1"/>
          <w:sz w:val="28"/>
          <w:szCs w:val="28"/>
        </w:rPr>
        <w:t xml:space="preserve"> de Management al Crizelor”</w:t>
      </w:r>
      <w:r>
        <w:rPr>
          <w:color w:val="000000" w:themeColor="text1"/>
          <w:sz w:val="28"/>
          <w:szCs w:val="28"/>
        </w:rPr>
        <w:t>;</w:t>
      </w:r>
    </w:p>
    <w:p w14:paraId="1C980759" w14:textId="1C6C1BD8" w:rsidR="008B1B4A" w:rsidRDefault="00853E2A" w:rsidP="008B1B4A">
      <w:pPr>
        <w:tabs>
          <w:tab w:val="right" w:pos="1440"/>
          <w:tab w:val="left" w:pos="901"/>
          <w:tab w:val="center" w:pos="810"/>
          <w:tab w:val="left" w:pos="720"/>
          <w:tab w:val="left" w:pos="709"/>
          <w:tab w:val="left" w:pos="855"/>
          <w:tab w:val="left" w:pos="993"/>
          <w:tab w:val="left" w:pos="1701"/>
        </w:tabs>
        <w:rPr>
          <w:color w:val="000000" w:themeColor="text1"/>
          <w:sz w:val="28"/>
          <w:szCs w:val="28"/>
          <w:lang w:val="ro-RO"/>
        </w:rPr>
      </w:pPr>
      <w:r>
        <w:rPr>
          <w:color w:val="000000" w:themeColor="text1"/>
          <w:sz w:val="28"/>
          <w:szCs w:val="28"/>
        </w:rPr>
        <w:t>4.2.</w:t>
      </w:r>
      <w:r w:rsidR="00BF23E8">
        <w:rPr>
          <w:color w:val="000000" w:themeColor="text1"/>
          <w:sz w:val="28"/>
          <w:szCs w:val="28"/>
        </w:rPr>
        <w:t>2</w:t>
      </w:r>
      <w:r>
        <w:rPr>
          <w:color w:val="000000" w:themeColor="text1"/>
          <w:sz w:val="28"/>
          <w:szCs w:val="28"/>
        </w:rPr>
        <w:t xml:space="preserve">. </w:t>
      </w:r>
      <w:r w:rsidR="00D9254B">
        <w:rPr>
          <w:color w:val="000000" w:themeColor="text1"/>
          <w:sz w:val="28"/>
          <w:szCs w:val="28"/>
        </w:rPr>
        <w:t>la punctul 7, text</w:t>
      </w:r>
      <w:r w:rsidR="00B02764">
        <w:rPr>
          <w:color w:val="000000" w:themeColor="text1"/>
          <w:sz w:val="28"/>
          <w:szCs w:val="28"/>
        </w:rPr>
        <w:t xml:space="preserve">ele „ </w:t>
      </w:r>
      <w:r w:rsidR="00D9254B" w:rsidRPr="00D9254B">
        <w:rPr>
          <w:color w:val="000000" w:themeColor="text1"/>
          <w:sz w:val="28"/>
          <w:szCs w:val="28"/>
        </w:rPr>
        <w:t xml:space="preserve">, </w:t>
      </w:r>
      <w:r w:rsidR="00B02764" w:rsidRPr="00D9254B">
        <w:rPr>
          <w:color w:val="000000" w:themeColor="text1"/>
          <w:sz w:val="28"/>
          <w:szCs w:val="28"/>
        </w:rPr>
        <w:t>componența</w:t>
      </w:r>
      <w:r w:rsidR="00D9254B" w:rsidRPr="00D9254B">
        <w:rPr>
          <w:color w:val="000000" w:themeColor="text1"/>
          <w:sz w:val="28"/>
          <w:szCs w:val="28"/>
        </w:rPr>
        <w:t xml:space="preserve"> căreia este stabilită în conformitate cu anexa nr.1 la Hotărârea Guvernului nr.1340/2001 cu privire la Comisia pentru </w:t>
      </w:r>
      <w:r w:rsidR="00B02764" w:rsidRPr="00D9254B">
        <w:rPr>
          <w:color w:val="000000" w:themeColor="text1"/>
          <w:sz w:val="28"/>
          <w:szCs w:val="28"/>
        </w:rPr>
        <w:t>situații</w:t>
      </w:r>
      <w:r w:rsidR="00D9254B" w:rsidRPr="00D9254B">
        <w:rPr>
          <w:color w:val="000000" w:themeColor="text1"/>
          <w:sz w:val="28"/>
          <w:szCs w:val="28"/>
        </w:rPr>
        <w:t xml:space="preserve"> </w:t>
      </w:r>
      <w:r w:rsidR="00B02764" w:rsidRPr="00D9254B">
        <w:rPr>
          <w:color w:val="000000" w:themeColor="text1"/>
          <w:sz w:val="28"/>
          <w:szCs w:val="28"/>
        </w:rPr>
        <w:t>Excepționale</w:t>
      </w:r>
      <w:r w:rsidR="00D9254B" w:rsidRPr="00D9254B">
        <w:rPr>
          <w:color w:val="000000" w:themeColor="text1"/>
          <w:sz w:val="28"/>
          <w:szCs w:val="28"/>
        </w:rPr>
        <w:t xml:space="preserve"> din Republica Moldova</w:t>
      </w:r>
      <w:r w:rsidR="00B02764">
        <w:rPr>
          <w:color w:val="000000" w:themeColor="text1"/>
          <w:sz w:val="28"/>
          <w:szCs w:val="28"/>
        </w:rPr>
        <w:t>,”</w:t>
      </w:r>
      <w:r w:rsidR="00D9254B" w:rsidRPr="00D9254B">
        <w:rPr>
          <w:color w:val="000000" w:themeColor="text1"/>
          <w:sz w:val="28"/>
          <w:szCs w:val="28"/>
        </w:rPr>
        <w:t xml:space="preserve"> </w:t>
      </w:r>
      <w:r w:rsidR="00B02764">
        <w:rPr>
          <w:color w:val="000000" w:themeColor="text1"/>
          <w:sz w:val="28"/>
          <w:szCs w:val="28"/>
        </w:rPr>
        <w:t xml:space="preserve">și „ </w:t>
      </w:r>
      <w:r w:rsidR="00B02764" w:rsidRPr="00B02764">
        <w:rPr>
          <w:color w:val="000000" w:themeColor="text1"/>
          <w:sz w:val="28"/>
          <w:szCs w:val="28"/>
          <w:lang w:val="ro-RO"/>
        </w:rPr>
        <w:t>, aprobat prin Hotărârea Guvernului nr.1340/2001,</w:t>
      </w:r>
      <w:r w:rsidR="00B02764">
        <w:rPr>
          <w:color w:val="000000" w:themeColor="text1"/>
          <w:sz w:val="28"/>
          <w:szCs w:val="28"/>
          <w:lang w:val="ro-RO"/>
        </w:rPr>
        <w:t xml:space="preserve">” </w:t>
      </w:r>
      <w:r w:rsidR="00211B2B" w:rsidRPr="007A796B">
        <w:rPr>
          <w:color w:val="000000" w:themeColor="text1"/>
          <w:sz w:val="28"/>
          <w:szCs w:val="28"/>
        </w:rPr>
        <w:t>se exclud</w:t>
      </w:r>
      <w:r w:rsidR="008B1B4A" w:rsidRPr="007A796B">
        <w:rPr>
          <w:color w:val="000000" w:themeColor="text1"/>
          <w:sz w:val="28"/>
          <w:szCs w:val="28"/>
          <w:lang w:val="ro-RO"/>
        </w:rPr>
        <w:t>;</w:t>
      </w:r>
    </w:p>
    <w:p w14:paraId="647D5DE5" w14:textId="711FF2FF" w:rsidR="00B02764" w:rsidRDefault="00853E2A" w:rsidP="008B1B4A">
      <w:pPr>
        <w:tabs>
          <w:tab w:val="right" w:pos="1440"/>
          <w:tab w:val="left" w:pos="901"/>
          <w:tab w:val="center" w:pos="810"/>
          <w:tab w:val="left" w:pos="720"/>
          <w:tab w:val="left" w:pos="709"/>
          <w:tab w:val="left" w:pos="855"/>
          <w:tab w:val="left" w:pos="993"/>
          <w:tab w:val="left" w:pos="1701"/>
        </w:tabs>
        <w:rPr>
          <w:color w:val="000000" w:themeColor="text1"/>
          <w:sz w:val="28"/>
          <w:szCs w:val="28"/>
          <w:lang w:val="ro-RO"/>
        </w:rPr>
      </w:pPr>
      <w:r>
        <w:rPr>
          <w:color w:val="000000" w:themeColor="text1"/>
          <w:sz w:val="28"/>
          <w:szCs w:val="28"/>
          <w:lang w:val="ro-RO"/>
        </w:rPr>
        <w:t>4.2.</w:t>
      </w:r>
      <w:r w:rsidR="00BF23E8">
        <w:rPr>
          <w:color w:val="000000" w:themeColor="text1"/>
          <w:sz w:val="28"/>
          <w:szCs w:val="28"/>
          <w:lang w:val="ro-RO"/>
        </w:rPr>
        <w:t>3</w:t>
      </w:r>
      <w:r>
        <w:rPr>
          <w:color w:val="000000" w:themeColor="text1"/>
          <w:sz w:val="28"/>
          <w:szCs w:val="28"/>
          <w:lang w:val="ro-RO"/>
        </w:rPr>
        <w:t xml:space="preserve">. </w:t>
      </w:r>
      <w:r w:rsidR="007076A1">
        <w:rPr>
          <w:color w:val="000000" w:themeColor="text1"/>
          <w:sz w:val="28"/>
          <w:szCs w:val="28"/>
          <w:lang w:val="ro-RO"/>
        </w:rPr>
        <w:t xml:space="preserve">punctul 8 va avea următorul cuprins: </w:t>
      </w:r>
    </w:p>
    <w:p w14:paraId="7AB27487" w14:textId="4900CD9A" w:rsidR="007076A1" w:rsidRDefault="007076A1" w:rsidP="008B1B4A">
      <w:pPr>
        <w:tabs>
          <w:tab w:val="right" w:pos="1440"/>
          <w:tab w:val="left" w:pos="901"/>
          <w:tab w:val="center" w:pos="810"/>
          <w:tab w:val="left" w:pos="720"/>
          <w:tab w:val="left" w:pos="709"/>
          <w:tab w:val="left" w:pos="855"/>
          <w:tab w:val="left" w:pos="993"/>
          <w:tab w:val="left" w:pos="1701"/>
        </w:tabs>
        <w:rPr>
          <w:color w:val="000000" w:themeColor="text1"/>
          <w:sz w:val="28"/>
          <w:szCs w:val="28"/>
          <w:lang w:val="ro-RO"/>
        </w:rPr>
      </w:pPr>
      <w:r>
        <w:rPr>
          <w:color w:val="000000" w:themeColor="text1"/>
          <w:sz w:val="28"/>
          <w:szCs w:val="28"/>
          <w:lang w:val="ro-RO"/>
        </w:rPr>
        <w:t>„</w:t>
      </w:r>
      <w:r w:rsidRPr="007076A1">
        <w:rPr>
          <w:b/>
          <w:bCs/>
          <w:color w:val="000000" w:themeColor="text1"/>
          <w:sz w:val="28"/>
          <w:szCs w:val="28"/>
          <w:lang w:val="ro-RO"/>
        </w:rPr>
        <w:t>8.</w:t>
      </w:r>
      <w:r>
        <w:rPr>
          <w:color w:val="000000" w:themeColor="text1"/>
          <w:sz w:val="28"/>
          <w:szCs w:val="28"/>
          <w:lang w:val="ro-RO"/>
        </w:rPr>
        <w:t xml:space="preserve"> </w:t>
      </w:r>
      <w:r w:rsidRPr="007076A1">
        <w:rPr>
          <w:color w:val="000000" w:themeColor="text1"/>
          <w:sz w:val="28"/>
          <w:szCs w:val="28"/>
          <w:lang w:val="ro-RO"/>
        </w:rPr>
        <w:t>Ținerea</w:t>
      </w:r>
      <w:r w:rsidRPr="007076A1">
        <w:rPr>
          <w:color w:val="000000" w:themeColor="text1"/>
          <w:sz w:val="28"/>
          <w:szCs w:val="28"/>
          <w:lang w:val="ro-RO"/>
        </w:rPr>
        <w:t xml:space="preserve"> lucrărilor de secretariat ale Comisiei se asigură</w:t>
      </w:r>
      <w:r>
        <w:rPr>
          <w:color w:val="000000" w:themeColor="text1"/>
          <w:sz w:val="28"/>
          <w:szCs w:val="28"/>
          <w:lang w:val="ro-RO"/>
        </w:rPr>
        <w:t xml:space="preserve"> de către </w:t>
      </w:r>
      <w:r w:rsidRPr="007076A1">
        <w:rPr>
          <w:color w:val="000000" w:themeColor="text1"/>
          <w:sz w:val="28"/>
          <w:szCs w:val="28"/>
          <w:lang w:val="ro-RO"/>
        </w:rPr>
        <w:t>Centrul Național de Management al Crizelor”</w:t>
      </w:r>
      <w:r>
        <w:rPr>
          <w:color w:val="000000" w:themeColor="text1"/>
          <w:sz w:val="28"/>
          <w:szCs w:val="28"/>
          <w:lang w:val="ro-RO"/>
        </w:rPr>
        <w:t>;</w:t>
      </w:r>
    </w:p>
    <w:p w14:paraId="7EDF31BA" w14:textId="0BA4B434" w:rsidR="00D32058" w:rsidRDefault="008B1B4A" w:rsidP="00D27F97">
      <w:pPr>
        <w:tabs>
          <w:tab w:val="right" w:pos="1440"/>
          <w:tab w:val="left" w:pos="901"/>
          <w:tab w:val="center" w:pos="810"/>
          <w:tab w:val="left" w:pos="720"/>
          <w:tab w:val="left" w:pos="709"/>
          <w:tab w:val="left" w:pos="855"/>
          <w:tab w:val="left" w:pos="993"/>
          <w:tab w:val="left" w:pos="1701"/>
        </w:tabs>
        <w:rPr>
          <w:color w:val="000000" w:themeColor="text1"/>
          <w:sz w:val="28"/>
          <w:szCs w:val="28"/>
          <w:lang w:val="ro-RO"/>
        </w:rPr>
      </w:pPr>
      <w:r w:rsidRPr="007A796B">
        <w:rPr>
          <w:color w:val="000000" w:themeColor="text1"/>
          <w:sz w:val="28"/>
          <w:szCs w:val="28"/>
          <w:lang w:val="ro-RO"/>
        </w:rPr>
        <w:t>4.2.</w:t>
      </w:r>
      <w:r w:rsidR="00BF23E8">
        <w:rPr>
          <w:color w:val="000000" w:themeColor="text1"/>
          <w:sz w:val="28"/>
          <w:szCs w:val="28"/>
          <w:lang w:val="ro-RO"/>
        </w:rPr>
        <w:t>4</w:t>
      </w:r>
      <w:r w:rsidR="00853E2A">
        <w:rPr>
          <w:color w:val="000000" w:themeColor="text1"/>
          <w:sz w:val="28"/>
          <w:szCs w:val="28"/>
          <w:lang w:val="ro-RO"/>
        </w:rPr>
        <w:t>.</w:t>
      </w:r>
      <w:r w:rsidRPr="007A796B">
        <w:rPr>
          <w:color w:val="000000" w:themeColor="text1"/>
          <w:sz w:val="28"/>
          <w:szCs w:val="28"/>
          <w:lang w:val="ro-RO"/>
        </w:rPr>
        <w:t xml:space="preserve"> punctul 9 se </w:t>
      </w:r>
      <w:r w:rsidR="007076A1">
        <w:rPr>
          <w:color w:val="000000" w:themeColor="text1"/>
          <w:sz w:val="28"/>
          <w:szCs w:val="28"/>
          <w:lang w:val="ro-RO"/>
        </w:rPr>
        <w:t>abrogă</w:t>
      </w:r>
      <w:r w:rsidRPr="007A796B">
        <w:rPr>
          <w:color w:val="000000" w:themeColor="text1"/>
          <w:sz w:val="28"/>
          <w:szCs w:val="28"/>
          <w:lang w:val="ro-RO"/>
        </w:rPr>
        <w:t>;</w:t>
      </w:r>
    </w:p>
    <w:p w14:paraId="20F56C3C" w14:textId="041D1158" w:rsidR="007076A1" w:rsidRDefault="00853E2A" w:rsidP="00D27F97">
      <w:pPr>
        <w:tabs>
          <w:tab w:val="right" w:pos="1440"/>
          <w:tab w:val="left" w:pos="901"/>
          <w:tab w:val="center" w:pos="810"/>
          <w:tab w:val="left" w:pos="720"/>
          <w:tab w:val="left" w:pos="709"/>
          <w:tab w:val="left" w:pos="855"/>
          <w:tab w:val="left" w:pos="993"/>
          <w:tab w:val="left" w:pos="1701"/>
        </w:tabs>
        <w:rPr>
          <w:color w:val="000000" w:themeColor="text1"/>
          <w:sz w:val="28"/>
          <w:szCs w:val="28"/>
          <w:lang w:val="ro-RO"/>
        </w:rPr>
      </w:pPr>
      <w:r>
        <w:rPr>
          <w:color w:val="000000" w:themeColor="text1"/>
          <w:sz w:val="28"/>
          <w:szCs w:val="28"/>
          <w:lang w:val="ro-RO"/>
        </w:rPr>
        <w:t>4.2.</w:t>
      </w:r>
      <w:r w:rsidR="00BF23E8">
        <w:rPr>
          <w:color w:val="000000" w:themeColor="text1"/>
          <w:sz w:val="28"/>
          <w:szCs w:val="28"/>
          <w:lang w:val="ro-RO"/>
        </w:rPr>
        <w:t>5</w:t>
      </w:r>
      <w:r>
        <w:rPr>
          <w:color w:val="000000" w:themeColor="text1"/>
          <w:sz w:val="28"/>
          <w:szCs w:val="28"/>
          <w:lang w:val="ro-RO"/>
        </w:rPr>
        <w:t xml:space="preserve">. </w:t>
      </w:r>
      <w:r w:rsidR="00DE03DA">
        <w:rPr>
          <w:color w:val="000000" w:themeColor="text1"/>
          <w:sz w:val="28"/>
          <w:szCs w:val="28"/>
          <w:lang w:val="ro-RO"/>
        </w:rPr>
        <w:t>l</w:t>
      </w:r>
      <w:r w:rsidR="007076A1">
        <w:rPr>
          <w:color w:val="000000" w:themeColor="text1"/>
          <w:sz w:val="28"/>
          <w:szCs w:val="28"/>
          <w:lang w:val="ro-RO"/>
        </w:rPr>
        <w:t>a punctul 68</w:t>
      </w:r>
      <w:r>
        <w:rPr>
          <w:color w:val="000000" w:themeColor="text1"/>
          <w:sz w:val="28"/>
          <w:szCs w:val="28"/>
          <w:lang w:val="ro-RO"/>
        </w:rPr>
        <w:t>,</w:t>
      </w:r>
      <w:r w:rsidR="007076A1">
        <w:rPr>
          <w:color w:val="000000" w:themeColor="text1"/>
          <w:sz w:val="28"/>
          <w:szCs w:val="28"/>
          <w:lang w:val="ro-RO"/>
        </w:rPr>
        <w:t xml:space="preserve"> textul „ </w:t>
      </w:r>
      <w:r w:rsidR="007076A1" w:rsidRPr="007076A1">
        <w:rPr>
          <w:color w:val="000000" w:themeColor="text1"/>
          <w:sz w:val="28"/>
          <w:szCs w:val="28"/>
          <w:lang w:val="ro-RO"/>
        </w:rPr>
        <w:t xml:space="preserve">, creată în conformitate cu prevederile pct.4 din Hotărârea Guvernului nr.1340/2001 cu privire la Comisia pentru </w:t>
      </w:r>
      <w:r w:rsidR="00DE03DA" w:rsidRPr="007076A1">
        <w:rPr>
          <w:color w:val="000000" w:themeColor="text1"/>
          <w:sz w:val="28"/>
          <w:szCs w:val="28"/>
          <w:lang w:val="ro-RO"/>
        </w:rPr>
        <w:t>Situații</w:t>
      </w:r>
      <w:r w:rsidR="007076A1" w:rsidRPr="007076A1">
        <w:rPr>
          <w:color w:val="000000" w:themeColor="text1"/>
          <w:sz w:val="28"/>
          <w:szCs w:val="28"/>
          <w:lang w:val="ro-RO"/>
        </w:rPr>
        <w:t xml:space="preserve"> </w:t>
      </w:r>
      <w:r w:rsidR="00DE03DA" w:rsidRPr="007076A1">
        <w:rPr>
          <w:color w:val="000000" w:themeColor="text1"/>
          <w:sz w:val="28"/>
          <w:szCs w:val="28"/>
          <w:lang w:val="ro-RO"/>
        </w:rPr>
        <w:t>Excepționale</w:t>
      </w:r>
      <w:r w:rsidR="007076A1" w:rsidRPr="007076A1">
        <w:rPr>
          <w:color w:val="000000" w:themeColor="text1"/>
          <w:sz w:val="28"/>
          <w:szCs w:val="28"/>
          <w:lang w:val="ro-RO"/>
        </w:rPr>
        <w:t xml:space="preserve"> a Republicii Moldova</w:t>
      </w:r>
      <w:r w:rsidR="007076A1">
        <w:rPr>
          <w:color w:val="000000" w:themeColor="text1"/>
          <w:sz w:val="28"/>
          <w:szCs w:val="28"/>
          <w:lang w:val="ro-RO"/>
        </w:rPr>
        <w:t>” se exclude</w:t>
      </w:r>
      <w:r>
        <w:rPr>
          <w:color w:val="000000" w:themeColor="text1"/>
          <w:sz w:val="28"/>
          <w:szCs w:val="28"/>
          <w:lang w:val="ro-RO"/>
        </w:rPr>
        <w:t>;</w:t>
      </w:r>
    </w:p>
    <w:p w14:paraId="476C3141" w14:textId="77777777" w:rsidR="00BF23E8" w:rsidRDefault="00853E2A" w:rsidP="00853E2A">
      <w:pPr>
        <w:tabs>
          <w:tab w:val="right" w:pos="1440"/>
          <w:tab w:val="left" w:pos="901"/>
          <w:tab w:val="center" w:pos="810"/>
          <w:tab w:val="left" w:pos="720"/>
          <w:tab w:val="left" w:pos="709"/>
          <w:tab w:val="left" w:pos="855"/>
          <w:tab w:val="left" w:pos="993"/>
          <w:tab w:val="left" w:pos="1701"/>
        </w:tabs>
        <w:rPr>
          <w:color w:val="000000" w:themeColor="text1"/>
          <w:sz w:val="28"/>
          <w:szCs w:val="28"/>
          <w:lang w:val="ro-RO"/>
        </w:rPr>
      </w:pPr>
      <w:r>
        <w:rPr>
          <w:color w:val="000000" w:themeColor="text1"/>
          <w:sz w:val="28"/>
          <w:szCs w:val="28"/>
          <w:lang w:val="ro-RO"/>
        </w:rPr>
        <w:lastRenderedPageBreak/>
        <w:t xml:space="preserve">4.3. </w:t>
      </w:r>
      <w:r w:rsidR="00DE03DA">
        <w:rPr>
          <w:color w:val="000000" w:themeColor="text1"/>
          <w:sz w:val="28"/>
          <w:szCs w:val="28"/>
          <w:lang w:val="ro-RO"/>
        </w:rPr>
        <w:t>în anexa nr. 2</w:t>
      </w:r>
      <w:r w:rsidR="00BF23E8">
        <w:rPr>
          <w:color w:val="000000" w:themeColor="text1"/>
          <w:sz w:val="28"/>
          <w:szCs w:val="28"/>
          <w:lang w:val="ro-RO"/>
        </w:rPr>
        <w:t>:</w:t>
      </w:r>
    </w:p>
    <w:p w14:paraId="433805BC" w14:textId="360786DE" w:rsidR="00DE03DA" w:rsidRDefault="00BF23E8" w:rsidP="00853E2A">
      <w:pPr>
        <w:tabs>
          <w:tab w:val="right" w:pos="1440"/>
          <w:tab w:val="left" w:pos="901"/>
          <w:tab w:val="center" w:pos="810"/>
          <w:tab w:val="left" w:pos="720"/>
          <w:tab w:val="left" w:pos="709"/>
          <w:tab w:val="left" w:pos="855"/>
          <w:tab w:val="left" w:pos="993"/>
          <w:tab w:val="left" w:pos="1701"/>
        </w:tabs>
        <w:rPr>
          <w:color w:val="000000" w:themeColor="text1"/>
          <w:sz w:val="28"/>
          <w:szCs w:val="28"/>
          <w:lang w:val="ro-RO"/>
        </w:rPr>
      </w:pPr>
      <w:r>
        <w:rPr>
          <w:color w:val="000000" w:themeColor="text1"/>
          <w:sz w:val="28"/>
          <w:szCs w:val="28"/>
          <w:lang w:val="ro-RO"/>
        </w:rPr>
        <w:t>4.3.1.</w:t>
      </w:r>
      <w:r w:rsidR="00853E2A">
        <w:rPr>
          <w:color w:val="000000" w:themeColor="text1"/>
          <w:sz w:val="28"/>
          <w:szCs w:val="28"/>
          <w:lang w:val="ro-RO"/>
        </w:rPr>
        <w:t xml:space="preserve"> la</w:t>
      </w:r>
      <w:r w:rsidR="00DE03DA">
        <w:rPr>
          <w:color w:val="000000" w:themeColor="text1"/>
          <w:sz w:val="28"/>
          <w:szCs w:val="28"/>
          <w:lang w:val="ro-RO"/>
        </w:rPr>
        <w:t xml:space="preserve"> punctul 8</w:t>
      </w:r>
      <w:r w:rsidR="00853E2A">
        <w:rPr>
          <w:color w:val="000000" w:themeColor="text1"/>
          <w:sz w:val="28"/>
          <w:szCs w:val="28"/>
          <w:lang w:val="ro-RO"/>
        </w:rPr>
        <w:t>,</w:t>
      </w:r>
      <w:r w:rsidR="00DE03DA">
        <w:rPr>
          <w:color w:val="000000" w:themeColor="text1"/>
          <w:sz w:val="28"/>
          <w:szCs w:val="28"/>
          <w:lang w:val="ro-RO"/>
        </w:rPr>
        <w:t xml:space="preserve"> textul </w:t>
      </w:r>
      <w:r w:rsidR="00DE03DA" w:rsidRPr="00DE03DA">
        <w:rPr>
          <w:color w:val="000000" w:themeColor="text1"/>
          <w:sz w:val="28"/>
          <w:szCs w:val="28"/>
          <w:lang w:val="ro-RO"/>
        </w:rPr>
        <w:t xml:space="preserve">„ , creată în conformitate cu prevederile pct.4 din Hotărârea Guvernului nr.1340/2001 cu privire la Comisia pentru </w:t>
      </w:r>
      <w:r w:rsidR="00DE03DA" w:rsidRPr="00DE03DA">
        <w:rPr>
          <w:color w:val="000000" w:themeColor="text1"/>
          <w:sz w:val="28"/>
          <w:szCs w:val="28"/>
          <w:lang w:val="ro-RO"/>
        </w:rPr>
        <w:t>Situații</w:t>
      </w:r>
      <w:r w:rsidR="00DE03DA" w:rsidRPr="00DE03DA">
        <w:rPr>
          <w:color w:val="000000" w:themeColor="text1"/>
          <w:sz w:val="28"/>
          <w:szCs w:val="28"/>
          <w:lang w:val="ro-RO"/>
        </w:rPr>
        <w:t xml:space="preserve"> </w:t>
      </w:r>
      <w:r w:rsidR="00DE03DA" w:rsidRPr="00DE03DA">
        <w:rPr>
          <w:color w:val="000000" w:themeColor="text1"/>
          <w:sz w:val="28"/>
          <w:szCs w:val="28"/>
          <w:lang w:val="ro-RO"/>
        </w:rPr>
        <w:t>Excepționale</w:t>
      </w:r>
      <w:r w:rsidR="00DE03DA" w:rsidRPr="00DE03DA">
        <w:rPr>
          <w:color w:val="000000" w:themeColor="text1"/>
          <w:sz w:val="28"/>
          <w:szCs w:val="28"/>
          <w:lang w:val="ro-RO"/>
        </w:rPr>
        <w:t xml:space="preserve"> a Republicii Moldova” se exclude</w:t>
      </w:r>
      <w:r w:rsidR="00DE03DA">
        <w:rPr>
          <w:color w:val="000000" w:themeColor="text1"/>
          <w:sz w:val="28"/>
          <w:szCs w:val="28"/>
          <w:lang w:val="ro-RO"/>
        </w:rPr>
        <w:t>;</w:t>
      </w:r>
    </w:p>
    <w:p w14:paraId="15A95CFE" w14:textId="3562075C" w:rsidR="00C12623" w:rsidRPr="007A796B" w:rsidRDefault="00BF23E8" w:rsidP="00C12623">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4.3.2. l</w:t>
      </w:r>
      <w:r w:rsidR="00C12623">
        <w:rPr>
          <w:color w:val="000000" w:themeColor="text1"/>
          <w:sz w:val="28"/>
          <w:szCs w:val="28"/>
        </w:rPr>
        <w:t>a punctul 10, textul</w:t>
      </w:r>
      <w:r w:rsidR="00C12623" w:rsidRPr="007A796B">
        <w:rPr>
          <w:color w:val="000000" w:themeColor="text1"/>
          <w:sz w:val="28"/>
          <w:szCs w:val="28"/>
        </w:rPr>
        <w:t xml:space="preserve"> „Centrul operativ de dirijare în situații excepționale, format pe lângă Inspectoratul General pentru Situații de Urgență” se substituie cu cuvintele „centrul operațional de coordonare competent”</w:t>
      </w:r>
      <w:r>
        <w:rPr>
          <w:color w:val="000000" w:themeColor="text1"/>
          <w:sz w:val="28"/>
          <w:szCs w:val="28"/>
        </w:rPr>
        <w:t>.</w:t>
      </w:r>
    </w:p>
    <w:p w14:paraId="59933786" w14:textId="77777777" w:rsidR="00DE03DA" w:rsidRPr="007A796B" w:rsidRDefault="00DE03DA" w:rsidP="00D27F97">
      <w:pPr>
        <w:tabs>
          <w:tab w:val="right" w:pos="1440"/>
          <w:tab w:val="left" w:pos="901"/>
          <w:tab w:val="center" w:pos="810"/>
          <w:tab w:val="left" w:pos="720"/>
          <w:tab w:val="left" w:pos="709"/>
          <w:tab w:val="left" w:pos="855"/>
          <w:tab w:val="left" w:pos="993"/>
          <w:tab w:val="left" w:pos="1701"/>
        </w:tabs>
        <w:rPr>
          <w:color w:val="000000" w:themeColor="text1"/>
          <w:sz w:val="28"/>
          <w:szCs w:val="28"/>
          <w:lang w:val="ro-RO"/>
        </w:rPr>
      </w:pPr>
    </w:p>
    <w:p w14:paraId="77C47B76" w14:textId="20613584" w:rsidR="00635C18" w:rsidRPr="007A796B" w:rsidRDefault="00D63BC9" w:rsidP="00E71393">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b/>
          <w:bCs/>
          <w:color w:val="000000" w:themeColor="text1"/>
          <w:sz w:val="28"/>
          <w:szCs w:val="28"/>
        </w:rPr>
        <w:t>5</w:t>
      </w:r>
      <w:r w:rsidR="003C6997" w:rsidRPr="007A796B">
        <w:rPr>
          <w:b/>
          <w:bCs/>
          <w:color w:val="000000" w:themeColor="text1"/>
          <w:sz w:val="28"/>
          <w:szCs w:val="28"/>
        </w:rPr>
        <w:t>.</w:t>
      </w:r>
      <w:r w:rsidR="003C6997" w:rsidRPr="007A796B">
        <w:rPr>
          <w:color w:val="000000" w:themeColor="text1"/>
          <w:sz w:val="28"/>
          <w:szCs w:val="28"/>
        </w:rPr>
        <w:t xml:space="preserve"> </w:t>
      </w:r>
      <w:r w:rsidR="002B5558" w:rsidRPr="007A796B">
        <w:rPr>
          <w:color w:val="000000" w:themeColor="text1"/>
          <w:sz w:val="28"/>
          <w:szCs w:val="28"/>
        </w:rPr>
        <w:t>Hotărârea</w:t>
      </w:r>
      <w:r w:rsidR="003C6997" w:rsidRPr="007A796B">
        <w:rPr>
          <w:color w:val="000000" w:themeColor="text1"/>
          <w:sz w:val="28"/>
          <w:szCs w:val="28"/>
        </w:rPr>
        <w:t xml:space="preserve"> Guvernului nr. 820/2024 </w:t>
      </w:r>
      <w:r w:rsidR="00AA15A7" w:rsidRPr="007A796B">
        <w:rPr>
          <w:color w:val="000000" w:themeColor="text1"/>
          <w:sz w:val="28"/>
          <w:szCs w:val="28"/>
        </w:rPr>
        <w:t>pentru</w:t>
      </w:r>
      <w:r w:rsidR="003C6997" w:rsidRPr="007A796B">
        <w:rPr>
          <w:color w:val="000000" w:themeColor="text1"/>
          <w:sz w:val="28"/>
          <w:szCs w:val="28"/>
        </w:rPr>
        <w:t xml:space="preserve"> aprobarea Regulamentului privind situațiile excepționale în domeniul electroenergetic și a Planului de acțiuni privind situațiile excepționale în domeniul electroenergetic (Monitorul Oficial al Republicii Moldova, 2024, nr. 525-528, art. 954),</w:t>
      </w:r>
      <w:r w:rsidR="00635C18" w:rsidRPr="007A796B">
        <w:rPr>
          <w:color w:val="000000" w:themeColor="text1"/>
          <w:sz w:val="28"/>
          <w:szCs w:val="28"/>
        </w:rPr>
        <w:t xml:space="preserve"> se modifică după cum urmează:</w:t>
      </w:r>
    </w:p>
    <w:p w14:paraId="73FCE3AA" w14:textId="72EFAE76" w:rsidR="00140415" w:rsidRDefault="00111724" w:rsidP="00E71393">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 xml:space="preserve">5.1. </w:t>
      </w:r>
      <w:r w:rsidR="00140415">
        <w:rPr>
          <w:color w:val="000000" w:themeColor="text1"/>
          <w:sz w:val="28"/>
          <w:szCs w:val="28"/>
        </w:rPr>
        <w:t xml:space="preserve">pe tot parcursul textului anexelor, </w:t>
      </w:r>
      <w:r w:rsidR="00140415" w:rsidRPr="007A796B">
        <w:rPr>
          <w:color w:val="000000" w:themeColor="text1"/>
          <w:sz w:val="28"/>
          <w:szCs w:val="28"/>
        </w:rPr>
        <w:t>cuvintele „</w:t>
      </w:r>
      <w:r w:rsidR="00FC022D">
        <w:rPr>
          <w:color w:val="000000" w:themeColor="text1"/>
          <w:sz w:val="28"/>
          <w:szCs w:val="28"/>
        </w:rPr>
        <w:t xml:space="preserve">prin intermediul </w:t>
      </w:r>
      <w:r w:rsidR="00140415" w:rsidRPr="007A796B">
        <w:rPr>
          <w:color w:val="000000" w:themeColor="text1"/>
          <w:sz w:val="28"/>
          <w:szCs w:val="28"/>
        </w:rPr>
        <w:t>Inspectoratului General pentru Situații de Urgență”, se substituie cu cuvintele „</w:t>
      </w:r>
      <w:r w:rsidR="00FC022D">
        <w:rPr>
          <w:color w:val="000000" w:themeColor="text1"/>
          <w:sz w:val="28"/>
          <w:szCs w:val="28"/>
        </w:rPr>
        <w:t xml:space="preserve">prin intermediul </w:t>
      </w:r>
      <w:r w:rsidR="00140415" w:rsidRPr="007A796B">
        <w:rPr>
          <w:color w:val="000000" w:themeColor="text1"/>
          <w:sz w:val="28"/>
          <w:szCs w:val="28"/>
        </w:rPr>
        <w:t>Centrul</w:t>
      </w:r>
      <w:r w:rsidR="00140415">
        <w:rPr>
          <w:color w:val="000000" w:themeColor="text1"/>
          <w:sz w:val="28"/>
          <w:szCs w:val="28"/>
        </w:rPr>
        <w:t>ui</w:t>
      </w:r>
      <w:r w:rsidR="00140415" w:rsidRPr="007A796B">
        <w:rPr>
          <w:color w:val="000000" w:themeColor="text1"/>
          <w:sz w:val="28"/>
          <w:szCs w:val="28"/>
        </w:rPr>
        <w:t xml:space="preserve"> Național de Management al Crizelor”;</w:t>
      </w:r>
    </w:p>
    <w:p w14:paraId="6AA0EB4E" w14:textId="20EC2ED6" w:rsidR="00FC3DC7" w:rsidRDefault="00140415" w:rsidP="00E71393">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 xml:space="preserve">5.2. </w:t>
      </w:r>
      <w:r w:rsidR="00111724">
        <w:rPr>
          <w:color w:val="000000" w:themeColor="text1"/>
          <w:sz w:val="28"/>
          <w:szCs w:val="28"/>
        </w:rPr>
        <w:t>î</w:t>
      </w:r>
      <w:r w:rsidR="00FC3DC7">
        <w:rPr>
          <w:color w:val="000000" w:themeColor="text1"/>
          <w:sz w:val="28"/>
          <w:szCs w:val="28"/>
        </w:rPr>
        <w:t xml:space="preserve">n anexa nr.1: </w:t>
      </w:r>
    </w:p>
    <w:p w14:paraId="46AA9BA6" w14:textId="2CF9571B" w:rsidR="00111724" w:rsidRDefault="00111724" w:rsidP="00E71393">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5.</w:t>
      </w:r>
      <w:r w:rsidR="00140415">
        <w:rPr>
          <w:color w:val="000000" w:themeColor="text1"/>
          <w:sz w:val="28"/>
          <w:szCs w:val="28"/>
        </w:rPr>
        <w:t>2</w:t>
      </w:r>
      <w:r>
        <w:rPr>
          <w:color w:val="000000" w:themeColor="text1"/>
          <w:sz w:val="28"/>
          <w:szCs w:val="28"/>
        </w:rPr>
        <w:t xml:space="preserve">.1. la </w:t>
      </w:r>
      <w:r w:rsidRPr="007A796B">
        <w:rPr>
          <w:color w:val="000000" w:themeColor="text1"/>
          <w:sz w:val="28"/>
          <w:szCs w:val="28"/>
        </w:rPr>
        <w:t>punctul 3 subpunctul 1), cuvintele „grădinițele de copii” se substituie cu cuvintele „azilurile de bătrâni”;</w:t>
      </w:r>
    </w:p>
    <w:p w14:paraId="3717E9B8" w14:textId="3F6F9BAD" w:rsidR="00FC3DC7" w:rsidRDefault="00111724" w:rsidP="00E71393">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5.</w:t>
      </w:r>
      <w:r w:rsidR="00140415">
        <w:rPr>
          <w:color w:val="000000" w:themeColor="text1"/>
          <w:sz w:val="28"/>
          <w:szCs w:val="28"/>
        </w:rPr>
        <w:t>2</w:t>
      </w:r>
      <w:r>
        <w:rPr>
          <w:color w:val="000000" w:themeColor="text1"/>
          <w:sz w:val="28"/>
          <w:szCs w:val="28"/>
        </w:rPr>
        <w:t xml:space="preserve">.2. </w:t>
      </w:r>
      <w:r w:rsidR="00D0519C">
        <w:rPr>
          <w:color w:val="000000" w:themeColor="text1"/>
          <w:sz w:val="28"/>
          <w:szCs w:val="28"/>
        </w:rPr>
        <w:t>l</w:t>
      </w:r>
      <w:r w:rsidR="00FC3DC7">
        <w:rPr>
          <w:color w:val="000000" w:themeColor="text1"/>
          <w:sz w:val="28"/>
          <w:szCs w:val="28"/>
        </w:rPr>
        <w:t xml:space="preserve">a punctul 8, cuvintele </w:t>
      </w:r>
      <w:r w:rsidR="00FC3DC7" w:rsidRPr="007A796B">
        <w:rPr>
          <w:color w:val="000000" w:themeColor="text1"/>
          <w:sz w:val="28"/>
          <w:szCs w:val="28"/>
        </w:rPr>
        <w:t>„Comisi</w:t>
      </w:r>
      <w:r w:rsidR="00FC3DC7">
        <w:rPr>
          <w:color w:val="000000" w:themeColor="text1"/>
          <w:sz w:val="28"/>
          <w:szCs w:val="28"/>
        </w:rPr>
        <w:t>ei</w:t>
      </w:r>
      <w:r w:rsidR="00FC3DC7" w:rsidRPr="007A796B">
        <w:rPr>
          <w:color w:val="000000" w:themeColor="text1"/>
          <w:sz w:val="28"/>
          <w:szCs w:val="28"/>
        </w:rPr>
        <w:t xml:space="preserve"> pentru Situații Excepționale a Republicii Moldova”</w:t>
      </w:r>
      <w:r w:rsidR="00FC3DC7" w:rsidRPr="00FC3DC7">
        <w:rPr>
          <w:color w:val="000000" w:themeColor="text1"/>
          <w:sz w:val="28"/>
          <w:szCs w:val="28"/>
        </w:rPr>
        <w:t xml:space="preserve"> </w:t>
      </w:r>
      <w:r w:rsidR="00FC3DC7" w:rsidRPr="007A796B">
        <w:rPr>
          <w:color w:val="000000" w:themeColor="text1"/>
          <w:sz w:val="28"/>
          <w:szCs w:val="28"/>
        </w:rPr>
        <w:t>se substituie cu cuvintele „Comisi</w:t>
      </w:r>
      <w:r w:rsidR="00FC3DC7">
        <w:rPr>
          <w:color w:val="000000" w:themeColor="text1"/>
          <w:sz w:val="28"/>
          <w:szCs w:val="28"/>
        </w:rPr>
        <w:t>ei</w:t>
      </w:r>
      <w:r w:rsidR="00FC3DC7" w:rsidRPr="007A796B">
        <w:rPr>
          <w:color w:val="000000" w:themeColor="text1"/>
          <w:sz w:val="28"/>
          <w:szCs w:val="28"/>
        </w:rPr>
        <w:t xml:space="preserve"> Național</w:t>
      </w:r>
      <w:r w:rsidR="00F2451F">
        <w:rPr>
          <w:color w:val="000000" w:themeColor="text1"/>
          <w:sz w:val="28"/>
          <w:szCs w:val="28"/>
        </w:rPr>
        <w:t>e</w:t>
      </w:r>
      <w:r w:rsidR="00FC3DC7" w:rsidRPr="007A796B">
        <w:rPr>
          <w:color w:val="000000" w:themeColor="text1"/>
          <w:sz w:val="28"/>
          <w:szCs w:val="28"/>
        </w:rPr>
        <w:t xml:space="preserve"> de Management al Crizelor”</w:t>
      </w:r>
      <w:r w:rsidR="00FC3DC7">
        <w:rPr>
          <w:color w:val="000000" w:themeColor="text1"/>
          <w:sz w:val="28"/>
          <w:szCs w:val="28"/>
        </w:rPr>
        <w:t>;</w:t>
      </w:r>
    </w:p>
    <w:p w14:paraId="0C5BE838" w14:textId="4B49690C" w:rsidR="00E21485" w:rsidRPr="007A796B" w:rsidRDefault="00111724" w:rsidP="00AF2515">
      <w:pPr>
        <w:tabs>
          <w:tab w:val="right" w:pos="1440"/>
          <w:tab w:val="left" w:pos="901"/>
          <w:tab w:val="center" w:pos="810"/>
          <w:tab w:val="left" w:pos="720"/>
          <w:tab w:val="left" w:pos="709"/>
          <w:tab w:val="left" w:pos="855"/>
          <w:tab w:val="left" w:pos="993"/>
          <w:tab w:val="left" w:pos="1701"/>
        </w:tabs>
        <w:rPr>
          <w:color w:val="000000" w:themeColor="text1"/>
          <w:sz w:val="28"/>
          <w:szCs w:val="28"/>
        </w:rPr>
      </w:pPr>
      <w:r>
        <w:rPr>
          <w:color w:val="000000" w:themeColor="text1"/>
          <w:sz w:val="28"/>
          <w:szCs w:val="28"/>
        </w:rPr>
        <w:t>5.</w:t>
      </w:r>
      <w:r w:rsidR="00140415">
        <w:rPr>
          <w:color w:val="000000" w:themeColor="text1"/>
          <w:sz w:val="28"/>
          <w:szCs w:val="28"/>
        </w:rPr>
        <w:t>2</w:t>
      </w:r>
      <w:r>
        <w:rPr>
          <w:color w:val="000000" w:themeColor="text1"/>
          <w:sz w:val="28"/>
          <w:szCs w:val="28"/>
        </w:rPr>
        <w:t xml:space="preserve">.3. </w:t>
      </w:r>
      <w:r w:rsidR="00D0519C">
        <w:rPr>
          <w:color w:val="000000" w:themeColor="text1"/>
          <w:sz w:val="28"/>
          <w:szCs w:val="28"/>
        </w:rPr>
        <w:t>l</w:t>
      </w:r>
      <w:r w:rsidR="00FC3DC7">
        <w:rPr>
          <w:color w:val="000000" w:themeColor="text1"/>
          <w:sz w:val="28"/>
          <w:szCs w:val="28"/>
        </w:rPr>
        <w:t>a punctul</w:t>
      </w:r>
      <w:r w:rsidR="00D0519C">
        <w:rPr>
          <w:color w:val="000000" w:themeColor="text1"/>
          <w:sz w:val="28"/>
          <w:szCs w:val="28"/>
        </w:rPr>
        <w:t xml:space="preserve"> 13, textul „Regulamentul </w:t>
      </w:r>
      <w:r w:rsidR="00D0519C" w:rsidRPr="00D0519C">
        <w:rPr>
          <w:color w:val="000000" w:themeColor="text1"/>
          <w:sz w:val="28"/>
          <w:szCs w:val="28"/>
        </w:rPr>
        <w:t xml:space="preserve">Comisiei pentru </w:t>
      </w:r>
      <w:r w:rsidR="00D0519C" w:rsidRPr="00D0519C">
        <w:rPr>
          <w:color w:val="000000" w:themeColor="text1"/>
          <w:sz w:val="28"/>
          <w:szCs w:val="28"/>
        </w:rPr>
        <w:t>Situații</w:t>
      </w:r>
      <w:r w:rsidR="00D0519C" w:rsidRPr="00D0519C">
        <w:rPr>
          <w:color w:val="000000" w:themeColor="text1"/>
          <w:sz w:val="28"/>
          <w:szCs w:val="28"/>
        </w:rPr>
        <w:t xml:space="preserve"> </w:t>
      </w:r>
      <w:r w:rsidR="00D0519C" w:rsidRPr="00D0519C">
        <w:rPr>
          <w:color w:val="000000" w:themeColor="text1"/>
          <w:sz w:val="28"/>
          <w:szCs w:val="28"/>
        </w:rPr>
        <w:t>Excepționale</w:t>
      </w:r>
      <w:r w:rsidR="00D0519C" w:rsidRPr="00D0519C">
        <w:rPr>
          <w:color w:val="000000" w:themeColor="text1"/>
          <w:sz w:val="28"/>
          <w:szCs w:val="28"/>
        </w:rPr>
        <w:t xml:space="preserve"> a Republicii Moldova, aprobat prin Hotărârea Guvernului nr.1340/2001</w:t>
      </w:r>
      <w:r w:rsidR="00D0519C">
        <w:rPr>
          <w:color w:val="000000" w:themeColor="text1"/>
          <w:sz w:val="28"/>
          <w:szCs w:val="28"/>
        </w:rPr>
        <w:t xml:space="preserve">” se substituie cu cuvintele Regulamentul </w:t>
      </w:r>
      <w:r w:rsidR="00D0519C" w:rsidRPr="00D0519C">
        <w:rPr>
          <w:color w:val="000000" w:themeColor="text1"/>
          <w:sz w:val="28"/>
          <w:szCs w:val="28"/>
        </w:rPr>
        <w:t>privind organizarea și funcționarea Comisiei Naționale de Management al Crizelor</w:t>
      </w:r>
      <w:r w:rsidR="00D0519C">
        <w:rPr>
          <w:color w:val="000000" w:themeColor="text1"/>
          <w:sz w:val="28"/>
          <w:szCs w:val="28"/>
        </w:rPr>
        <w:t>”;</w:t>
      </w:r>
    </w:p>
    <w:p w14:paraId="28C10440" w14:textId="0DEE8C9F" w:rsidR="001D717E" w:rsidRDefault="0015460A" w:rsidP="00B0757A">
      <w:pPr>
        <w:tabs>
          <w:tab w:val="center" w:pos="810"/>
          <w:tab w:val="left" w:pos="720"/>
          <w:tab w:val="left" w:pos="2"/>
          <w:tab w:val="left" w:pos="855"/>
        </w:tabs>
        <w:ind w:firstLine="720"/>
        <w:rPr>
          <w:color w:val="000000" w:themeColor="text1"/>
          <w:sz w:val="28"/>
          <w:szCs w:val="28"/>
        </w:rPr>
      </w:pPr>
      <w:r w:rsidRPr="007A796B">
        <w:rPr>
          <w:color w:val="000000" w:themeColor="text1"/>
          <w:sz w:val="28"/>
          <w:szCs w:val="28"/>
        </w:rPr>
        <w:t>5</w:t>
      </w:r>
      <w:r w:rsidR="00B0757A" w:rsidRPr="007A796B">
        <w:rPr>
          <w:color w:val="000000" w:themeColor="text1"/>
          <w:sz w:val="28"/>
          <w:szCs w:val="28"/>
        </w:rPr>
        <w:t>.</w:t>
      </w:r>
      <w:r w:rsidR="00EE56EC" w:rsidRPr="007A796B">
        <w:rPr>
          <w:color w:val="000000" w:themeColor="text1"/>
          <w:sz w:val="28"/>
          <w:szCs w:val="28"/>
        </w:rPr>
        <w:t>3</w:t>
      </w:r>
      <w:r w:rsidR="003C6997" w:rsidRPr="007A796B">
        <w:rPr>
          <w:color w:val="000000" w:themeColor="text1"/>
          <w:sz w:val="28"/>
          <w:szCs w:val="28"/>
        </w:rPr>
        <w:t>.</w:t>
      </w:r>
      <w:r w:rsidRPr="007A796B">
        <w:rPr>
          <w:color w:val="000000" w:themeColor="text1"/>
          <w:sz w:val="28"/>
          <w:szCs w:val="28"/>
        </w:rPr>
        <w:t xml:space="preserve"> în anexa nr.2</w:t>
      </w:r>
      <w:r w:rsidR="001D717E" w:rsidRPr="007A796B">
        <w:rPr>
          <w:color w:val="000000" w:themeColor="text1"/>
          <w:sz w:val="28"/>
          <w:szCs w:val="28"/>
        </w:rPr>
        <w:t>:</w:t>
      </w:r>
    </w:p>
    <w:p w14:paraId="5B50A46B" w14:textId="11209ED3" w:rsidR="00111724" w:rsidRPr="007A796B" w:rsidRDefault="00111724" w:rsidP="00111724">
      <w:pPr>
        <w:tabs>
          <w:tab w:val="right" w:pos="1440"/>
          <w:tab w:val="left" w:pos="901"/>
          <w:tab w:val="center" w:pos="810"/>
          <w:tab w:val="left" w:pos="720"/>
          <w:tab w:val="left" w:pos="709"/>
          <w:tab w:val="left" w:pos="855"/>
          <w:tab w:val="left" w:pos="993"/>
          <w:tab w:val="left" w:pos="1701"/>
        </w:tabs>
        <w:rPr>
          <w:color w:val="000000" w:themeColor="text1"/>
          <w:sz w:val="28"/>
          <w:szCs w:val="28"/>
        </w:rPr>
      </w:pPr>
      <w:r w:rsidRPr="007A796B">
        <w:rPr>
          <w:color w:val="000000" w:themeColor="text1"/>
          <w:sz w:val="28"/>
          <w:szCs w:val="28"/>
        </w:rPr>
        <w:t>5.3.</w:t>
      </w:r>
      <w:r w:rsidR="00140415">
        <w:rPr>
          <w:color w:val="000000" w:themeColor="text1"/>
          <w:sz w:val="28"/>
          <w:szCs w:val="28"/>
        </w:rPr>
        <w:t>1 pe tot parcursul textului,</w:t>
      </w:r>
      <w:r w:rsidRPr="007A796B">
        <w:rPr>
          <w:color w:val="000000" w:themeColor="text1"/>
          <w:sz w:val="28"/>
          <w:szCs w:val="28"/>
        </w:rPr>
        <w:t xml:space="preserve"> acronim</w:t>
      </w:r>
      <w:r w:rsidR="00036EA4">
        <w:rPr>
          <w:color w:val="000000" w:themeColor="text1"/>
          <w:sz w:val="28"/>
          <w:szCs w:val="28"/>
        </w:rPr>
        <w:t>ul</w:t>
      </w:r>
      <w:r w:rsidRPr="007A796B">
        <w:rPr>
          <w:color w:val="000000" w:themeColor="text1"/>
          <w:sz w:val="28"/>
          <w:szCs w:val="28"/>
        </w:rPr>
        <w:t xml:space="preserve"> „CSE” se substituie</w:t>
      </w:r>
      <w:r>
        <w:rPr>
          <w:color w:val="000000" w:themeColor="text1"/>
          <w:sz w:val="28"/>
          <w:szCs w:val="28"/>
        </w:rPr>
        <w:t xml:space="preserve"> </w:t>
      </w:r>
      <w:r w:rsidRPr="007A796B">
        <w:rPr>
          <w:color w:val="000000" w:themeColor="text1"/>
          <w:sz w:val="28"/>
          <w:szCs w:val="28"/>
        </w:rPr>
        <w:t>cu cuvântul „Comisia”</w:t>
      </w:r>
      <w:r w:rsidR="00140415">
        <w:rPr>
          <w:color w:val="000000" w:themeColor="text1"/>
          <w:sz w:val="28"/>
          <w:szCs w:val="28"/>
        </w:rPr>
        <w:t>;</w:t>
      </w:r>
    </w:p>
    <w:p w14:paraId="139579CB" w14:textId="0F9EF769" w:rsidR="00D0519C" w:rsidRDefault="00140415" w:rsidP="00B0757A">
      <w:pPr>
        <w:tabs>
          <w:tab w:val="center" w:pos="810"/>
          <w:tab w:val="left" w:pos="720"/>
          <w:tab w:val="left" w:pos="2"/>
          <w:tab w:val="left" w:pos="855"/>
        </w:tabs>
        <w:ind w:firstLine="720"/>
        <w:rPr>
          <w:color w:val="000000" w:themeColor="text1"/>
          <w:sz w:val="28"/>
          <w:szCs w:val="28"/>
        </w:rPr>
      </w:pPr>
      <w:r>
        <w:rPr>
          <w:color w:val="000000" w:themeColor="text1"/>
          <w:sz w:val="28"/>
          <w:szCs w:val="28"/>
        </w:rPr>
        <w:t>5.3.2. l</w:t>
      </w:r>
      <w:r w:rsidR="00D0519C">
        <w:rPr>
          <w:color w:val="000000" w:themeColor="text1"/>
          <w:sz w:val="28"/>
          <w:szCs w:val="28"/>
        </w:rPr>
        <w:t xml:space="preserve">a punctul 5, </w:t>
      </w:r>
      <w:r w:rsidR="00F2451F">
        <w:rPr>
          <w:color w:val="000000" w:themeColor="text1"/>
          <w:sz w:val="28"/>
          <w:szCs w:val="28"/>
        </w:rPr>
        <w:t>textul „</w:t>
      </w:r>
      <w:r w:rsidR="00F2451F" w:rsidRPr="00F2451F">
        <w:rPr>
          <w:color w:val="000000" w:themeColor="text1"/>
          <w:sz w:val="28"/>
          <w:szCs w:val="28"/>
        </w:rPr>
        <w:t xml:space="preserve">Comisia pentru </w:t>
      </w:r>
      <w:r w:rsidR="00F2451F" w:rsidRPr="00F2451F">
        <w:rPr>
          <w:color w:val="000000" w:themeColor="text1"/>
          <w:sz w:val="28"/>
          <w:szCs w:val="28"/>
        </w:rPr>
        <w:t>Situații</w:t>
      </w:r>
      <w:r w:rsidR="00F2451F" w:rsidRPr="00F2451F">
        <w:rPr>
          <w:color w:val="000000" w:themeColor="text1"/>
          <w:sz w:val="28"/>
          <w:szCs w:val="28"/>
        </w:rPr>
        <w:t xml:space="preserve"> </w:t>
      </w:r>
      <w:r w:rsidR="00F2451F" w:rsidRPr="00F2451F">
        <w:rPr>
          <w:color w:val="000000" w:themeColor="text1"/>
          <w:sz w:val="28"/>
          <w:szCs w:val="28"/>
        </w:rPr>
        <w:t>Excepționale</w:t>
      </w:r>
      <w:r w:rsidR="00F2451F" w:rsidRPr="00F2451F">
        <w:rPr>
          <w:color w:val="000000" w:themeColor="text1"/>
          <w:sz w:val="28"/>
          <w:szCs w:val="28"/>
        </w:rPr>
        <w:t xml:space="preserve"> a Republicii Moldova </w:t>
      </w:r>
      <w:bookmarkStart w:id="8" w:name="_Hlk232166162"/>
      <w:r w:rsidR="00F2451F" w:rsidRPr="00F2451F">
        <w:rPr>
          <w:color w:val="000000" w:themeColor="text1"/>
          <w:sz w:val="28"/>
          <w:szCs w:val="28"/>
        </w:rPr>
        <w:t>(în continuare – CSE)</w:t>
      </w:r>
      <w:r w:rsidR="00F2451F">
        <w:rPr>
          <w:color w:val="000000" w:themeColor="text1"/>
          <w:sz w:val="28"/>
          <w:szCs w:val="28"/>
        </w:rPr>
        <w:t xml:space="preserve"> </w:t>
      </w:r>
      <w:bookmarkEnd w:id="8"/>
      <w:r w:rsidR="00F2451F">
        <w:rPr>
          <w:color w:val="000000" w:themeColor="text1"/>
          <w:sz w:val="28"/>
          <w:szCs w:val="28"/>
        </w:rPr>
        <w:t xml:space="preserve">se substituie cu textul </w:t>
      </w:r>
      <w:r w:rsidR="00F2451F" w:rsidRPr="00F2451F">
        <w:rPr>
          <w:color w:val="000000" w:themeColor="text1"/>
          <w:sz w:val="28"/>
          <w:szCs w:val="28"/>
        </w:rPr>
        <w:t>„Comisi</w:t>
      </w:r>
      <w:r w:rsidR="00F2451F">
        <w:rPr>
          <w:color w:val="000000" w:themeColor="text1"/>
          <w:sz w:val="28"/>
          <w:szCs w:val="28"/>
        </w:rPr>
        <w:t xml:space="preserve">a </w:t>
      </w:r>
      <w:r w:rsidR="00F2451F" w:rsidRPr="00F2451F">
        <w:rPr>
          <w:color w:val="000000" w:themeColor="text1"/>
          <w:sz w:val="28"/>
          <w:szCs w:val="28"/>
        </w:rPr>
        <w:t>Națională  de Management al Crizelor</w:t>
      </w:r>
      <w:r w:rsidR="00F2451F">
        <w:rPr>
          <w:color w:val="000000" w:themeColor="text1"/>
          <w:sz w:val="28"/>
          <w:szCs w:val="28"/>
        </w:rPr>
        <w:t xml:space="preserve"> </w:t>
      </w:r>
      <w:r w:rsidR="00F2451F" w:rsidRPr="00F2451F">
        <w:rPr>
          <w:color w:val="000000" w:themeColor="text1"/>
          <w:sz w:val="28"/>
          <w:szCs w:val="28"/>
        </w:rPr>
        <w:t>(în continuare – C</w:t>
      </w:r>
      <w:r w:rsidR="00F2451F">
        <w:rPr>
          <w:color w:val="000000" w:themeColor="text1"/>
          <w:sz w:val="28"/>
          <w:szCs w:val="28"/>
        </w:rPr>
        <w:t>omisia</w:t>
      </w:r>
      <w:r w:rsidR="00F2451F" w:rsidRPr="00F2451F">
        <w:rPr>
          <w:color w:val="000000" w:themeColor="text1"/>
          <w:sz w:val="28"/>
          <w:szCs w:val="28"/>
        </w:rPr>
        <w:t>)”;</w:t>
      </w:r>
    </w:p>
    <w:p w14:paraId="7FAF46DE" w14:textId="7004D063" w:rsidR="000F09CD" w:rsidRDefault="00140415" w:rsidP="00B0757A">
      <w:pPr>
        <w:tabs>
          <w:tab w:val="center" w:pos="810"/>
          <w:tab w:val="left" w:pos="720"/>
          <w:tab w:val="left" w:pos="2"/>
          <w:tab w:val="left" w:pos="855"/>
        </w:tabs>
        <w:ind w:firstLine="720"/>
        <w:rPr>
          <w:color w:val="000000" w:themeColor="text1"/>
          <w:sz w:val="28"/>
          <w:szCs w:val="28"/>
        </w:rPr>
      </w:pPr>
      <w:r>
        <w:rPr>
          <w:color w:val="000000" w:themeColor="text1"/>
          <w:sz w:val="28"/>
          <w:szCs w:val="28"/>
        </w:rPr>
        <w:t>5.3.3. l</w:t>
      </w:r>
      <w:r w:rsidR="000F09CD">
        <w:rPr>
          <w:color w:val="000000" w:themeColor="text1"/>
          <w:sz w:val="28"/>
          <w:szCs w:val="28"/>
        </w:rPr>
        <w:t xml:space="preserve">a punctul 26, cuvintele </w:t>
      </w:r>
      <w:r w:rsidR="000F09CD" w:rsidRPr="000F09CD">
        <w:rPr>
          <w:color w:val="000000" w:themeColor="text1"/>
          <w:sz w:val="28"/>
          <w:szCs w:val="28"/>
        </w:rPr>
        <w:t>„Comisia pentru Situații Excepționale” se substituie cu cuvintele „Comisia Națională de Management al Crizelor”;</w:t>
      </w:r>
    </w:p>
    <w:p w14:paraId="7F7AE53B" w14:textId="07C52883" w:rsidR="00F2451F" w:rsidRPr="007A796B" w:rsidRDefault="00140415" w:rsidP="00B0757A">
      <w:pPr>
        <w:tabs>
          <w:tab w:val="center" w:pos="810"/>
          <w:tab w:val="left" w:pos="720"/>
          <w:tab w:val="left" w:pos="2"/>
          <w:tab w:val="left" w:pos="855"/>
        </w:tabs>
        <w:ind w:firstLine="720"/>
        <w:rPr>
          <w:color w:val="000000" w:themeColor="text1"/>
          <w:sz w:val="28"/>
          <w:szCs w:val="28"/>
        </w:rPr>
      </w:pPr>
      <w:r>
        <w:rPr>
          <w:color w:val="000000" w:themeColor="text1"/>
          <w:sz w:val="28"/>
          <w:szCs w:val="28"/>
        </w:rPr>
        <w:t>5.3.4. l</w:t>
      </w:r>
      <w:r w:rsidR="00F2451F">
        <w:rPr>
          <w:color w:val="000000" w:themeColor="text1"/>
          <w:sz w:val="28"/>
          <w:szCs w:val="28"/>
        </w:rPr>
        <w:t xml:space="preserve">a punctul 27, </w:t>
      </w:r>
      <w:r w:rsidR="00F2451F" w:rsidRPr="00F2451F">
        <w:rPr>
          <w:color w:val="000000" w:themeColor="text1"/>
          <w:sz w:val="28"/>
          <w:szCs w:val="28"/>
        </w:rPr>
        <w:t>cuvintele „Comisi</w:t>
      </w:r>
      <w:r w:rsidR="00F2451F">
        <w:rPr>
          <w:color w:val="000000" w:themeColor="text1"/>
          <w:sz w:val="28"/>
          <w:szCs w:val="28"/>
        </w:rPr>
        <w:t>a</w:t>
      </w:r>
      <w:r w:rsidR="00F2451F" w:rsidRPr="00F2451F">
        <w:rPr>
          <w:color w:val="000000" w:themeColor="text1"/>
          <w:sz w:val="28"/>
          <w:szCs w:val="28"/>
        </w:rPr>
        <w:t xml:space="preserve"> pentru Situații Excepționale a Republicii Moldova” se substituie cu cuvintele „Comisi</w:t>
      </w:r>
      <w:r w:rsidR="00F2451F">
        <w:rPr>
          <w:color w:val="000000" w:themeColor="text1"/>
          <w:sz w:val="28"/>
          <w:szCs w:val="28"/>
        </w:rPr>
        <w:t>a</w:t>
      </w:r>
      <w:r w:rsidR="00F2451F" w:rsidRPr="00F2451F">
        <w:rPr>
          <w:color w:val="000000" w:themeColor="text1"/>
          <w:sz w:val="28"/>
          <w:szCs w:val="28"/>
        </w:rPr>
        <w:t xml:space="preserve"> Național</w:t>
      </w:r>
      <w:r w:rsidR="00F2451F">
        <w:rPr>
          <w:color w:val="000000" w:themeColor="text1"/>
          <w:sz w:val="28"/>
          <w:szCs w:val="28"/>
        </w:rPr>
        <w:t>ă</w:t>
      </w:r>
      <w:r w:rsidR="00F2451F" w:rsidRPr="00F2451F">
        <w:rPr>
          <w:color w:val="000000" w:themeColor="text1"/>
          <w:sz w:val="28"/>
          <w:szCs w:val="28"/>
        </w:rPr>
        <w:t xml:space="preserve"> de Management al Crizelor”;</w:t>
      </w:r>
    </w:p>
    <w:p w14:paraId="53FFEEF0" w14:textId="45516821" w:rsidR="00191E8A" w:rsidRDefault="00EE56EC" w:rsidP="00B975EB">
      <w:pPr>
        <w:tabs>
          <w:tab w:val="center" w:pos="810"/>
          <w:tab w:val="left" w:pos="720"/>
          <w:tab w:val="left" w:pos="2"/>
          <w:tab w:val="left" w:pos="855"/>
        </w:tabs>
        <w:ind w:firstLine="720"/>
        <w:rPr>
          <w:color w:val="000000" w:themeColor="text1"/>
          <w:sz w:val="28"/>
          <w:szCs w:val="28"/>
        </w:rPr>
      </w:pPr>
      <w:r w:rsidRPr="007A796B">
        <w:rPr>
          <w:color w:val="000000" w:themeColor="text1"/>
          <w:sz w:val="28"/>
          <w:szCs w:val="28"/>
        </w:rPr>
        <w:t>5.3.</w:t>
      </w:r>
      <w:r w:rsidR="00FC022D">
        <w:rPr>
          <w:color w:val="000000" w:themeColor="text1"/>
          <w:sz w:val="28"/>
          <w:szCs w:val="28"/>
        </w:rPr>
        <w:t>5</w:t>
      </w:r>
      <w:r w:rsidRPr="007A796B">
        <w:rPr>
          <w:color w:val="000000" w:themeColor="text1"/>
          <w:sz w:val="28"/>
          <w:szCs w:val="28"/>
        </w:rPr>
        <w:t xml:space="preserve">. </w:t>
      </w:r>
      <w:r w:rsidR="001D717E" w:rsidRPr="007A796B">
        <w:rPr>
          <w:color w:val="000000" w:themeColor="text1"/>
          <w:sz w:val="28"/>
          <w:szCs w:val="28"/>
        </w:rPr>
        <w:t xml:space="preserve">la </w:t>
      </w:r>
      <w:r w:rsidR="001D717E" w:rsidRPr="007A796B">
        <w:rPr>
          <w:bCs/>
          <w:color w:val="000000" w:themeColor="text1"/>
          <w:sz w:val="28"/>
          <w:szCs w:val="28"/>
          <w:lang w:eastAsia="ru-RU"/>
        </w:rPr>
        <w:t>punctul 47</w:t>
      </w:r>
      <w:r w:rsidR="001D717E" w:rsidRPr="007A796B">
        <w:rPr>
          <w:color w:val="000000" w:themeColor="text1"/>
          <w:sz w:val="28"/>
          <w:szCs w:val="28"/>
          <w:lang w:val="ro-RO" w:eastAsia="ru-RU"/>
        </w:rPr>
        <w:t xml:space="preserve">, </w:t>
      </w:r>
      <w:r w:rsidR="001D717E" w:rsidRPr="007A796B">
        <w:rPr>
          <w:color w:val="000000" w:themeColor="text1"/>
          <w:sz w:val="28"/>
          <w:szCs w:val="28"/>
          <w:lang w:eastAsia="ru-RU"/>
        </w:rPr>
        <w:t>textul „</w:t>
      </w:r>
      <w:r w:rsidR="001D717E" w:rsidRPr="007A796B">
        <w:rPr>
          <w:color w:val="000000" w:themeColor="text1"/>
          <w:sz w:val="28"/>
          <w:szCs w:val="28"/>
        </w:rPr>
        <w:t>Centrul operativ de dirijare în situații excepționale, format pe lângă Inspectoratul General pentru Situații de Urgență” se substituie cu cuvintele „</w:t>
      </w:r>
      <w:r w:rsidR="0038619E" w:rsidRPr="007A796B">
        <w:rPr>
          <w:color w:val="000000" w:themeColor="text1"/>
          <w:sz w:val="28"/>
          <w:szCs w:val="28"/>
        </w:rPr>
        <w:t>Centrul Național de Management al Crizelor</w:t>
      </w:r>
      <w:r w:rsidR="001D717E" w:rsidRPr="007A796B">
        <w:rPr>
          <w:color w:val="000000" w:themeColor="text1"/>
          <w:sz w:val="28"/>
          <w:szCs w:val="28"/>
        </w:rPr>
        <w:t>”;</w:t>
      </w:r>
    </w:p>
    <w:p w14:paraId="73D4BA0D" w14:textId="33E818A5" w:rsidR="00191E8A" w:rsidRDefault="00B975EB" w:rsidP="00B0757A">
      <w:pPr>
        <w:tabs>
          <w:tab w:val="center" w:pos="810"/>
          <w:tab w:val="left" w:pos="720"/>
          <w:tab w:val="left" w:pos="2"/>
          <w:tab w:val="left" w:pos="855"/>
        </w:tabs>
        <w:ind w:firstLine="720"/>
        <w:rPr>
          <w:color w:val="000000" w:themeColor="text1"/>
          <w:sz w:val="28"/>
          <w:szCs w:val="28"/>
        </w:rPr>
      </w:pPr>
      <w:r>
        <w:rPr>
          <w:color w:val="000000" w:themeColor="text1"/>
          <w:sz w:val="28"/>
          <w:szCs w:val="28"/>
        </w:rPr>
        <w:t>5.3.</w:t>
      </w:r>
      <w:r w:rsidR="00FC022D">
        <w:rPr>
          <w:color w:val="000000" w:themeColor="text1"/>
          <w:sz w:val="28"/>
          <w:szCs w:val="28"/>
        </w:rPr>
        <w:t>6</w:t>
      </w:r>
      <w:r>
        <w:rPr>
          <w:color w:val="000000" w:themeColor="text1"/>
          <w:sz w:val="28"/>
          <w:szCs w:val="28"/>
        </w:rPr>
        <w:t xml:space="preserve">. </w:t>
      </w:r>
      <w:r w:rsidR="00191E8A">
        <w:rPr>
          <w:color w:val="000000" w:themeColor="text1"/>
          <w:sz w:val="28"/>
          <w:szCs w:val="28"/>
        </w:rPr>
        <w:t xml:space="preserve">la punctele 88 și 89, cuvintele „Comisiei pentru situații excepționale” se substituie cu cuvintele </w:t>
      </w:r>
      <w:r w:rsidR="00191E8A" w:rsidRPr="00191E8A">
        <w:rPr>
          <w:color w:val="000000" w:themeColor="text1"/>
          <w:sz w:val="28"/>
          <w:szCs w:val="28"/>
        </w:rPr>
        <w:t>„Comisi</w:t>
      </w:r>
      <w:r w:rsidR="00191E8A">
        <w:rPr>
          <w:color w:val="000000" w:themeColor="text1"/>
          <w:sz w:val="28"/>
          <w:szCs w:val="28"/>
        </w:rPr>
        <w:t>ei</w:t>
      </w:r>
      <w:r w:rsidR="00191E8A" w:rsidRPr="00191E8A">
        <w:rPr>
          <w:color w:val="000000" w:themeColor="text1"/>
          <w:sz w:val="28"/>
          <w:szCs w:val="28"/>
        </w:rPr>
        <w:t xml:space="preserve"> Național</w:t>
      </w:r>
      <w:r w:rsidR="00191E8A">
        <w:rPr>
          <w:color w:val="000000" w:themeColor="text1"/>
          <w:sz w:val="28"/>
          <w:szCs w:val="28"/>
        </w:rPr>
        <w:t>e</w:t>
      </w:r>
      <w:r w:rsidR="00191E8A" w:rsidRPr="00191E8A">
        <w:rPr>
          <w:color w:val="000000" w:themeColor="text1"/>
          <w:sz w:val="28"/>
          <w:szCs w:val="28"/>
        </w:rPr>
        <w:t xml:space="preserve"> de Management al Crizelor</w:t>
      </w:r>
      <w:r w:rsidR="00191E8A">
        <w:rPr>
          <w:color w:val="000000" w:themeColor="text1"/>
          <w:sz w:val="28"/>
          <w:szCs w:val="28"/>
        </w:rPr>
        <w:t>”;</w:t>
      </w:r>
    </w:p>
    <w:p w14:paraId="654DC345" w14:textId="0D6DF6A7" w:rsidR="004A0359" w:rsidRDefault="00B975EB" w:rsidP="00B0757A">
      <w:pPr>
        <w:tabs>
          <w:tab w:val="center" w:pos="810"/>
          <w:tab w:val="left" w:pos="720"/>
          <w:tab w:val="left" w:pos="2"/>
          <w:tab w:val="left" w:pos="855"/>
        </w:tabs>
        <w:ind w:firstLine="720"/>
        <w:rPr>
          <w:color w:val="000000" w:themeColor="text1"/>
          <w:sz w:val="28"/>
          <w:szCs w:val="28"/>
        </w:rPr>
      </w:pPr>
      <w:r>
        <w:rPr>
          <w:color w:val="000000" w:themeColor="text1"/>
          <w:sz w:val="28"/>
          <w:szCs w:val="28"/>
        </w:rPr>
        <w:t>5.3.</w:t>
      </w:r>
      <w:r w:rsidR="00FC022D">
        <w:rPr>
          <w:color w:val="000000" w:themeColor="text1"/>
          <w:sz w:val="28"/>
          <w:szCs w:val="28"/>
        </w:rPr>
        <w:t>7</w:t>
      </w:r>
      <w:r>
        <w:rPr>
          <w:color w:val="000000" w:themeColor="text1"/>
          <w:sz w:val="28"/>
          <w:szCs w:val="28"/>
        </w:rPr>
        <w:t xml:space="preserve">. </w:t>
      </w:r>
      <w:r w:rsidR="009363D4">
        <w:rPr>
          <w:color w:val="000000" w:themeColor="text1"/>
          <w:sz w:val="28"/>
          <w:szCs w:val="28"/>
        </w:rPr>
        <w:t xml:space="preserve"> punctul 107</w:t>
      </w:r>
      <w:r w:rsidR="004A0359">
        <w:rPr>
          <w:color w:val="000000" w:themeColor="text1"/>
          <w:sz w:val="28"/>
          <w:szCs w:val="28"/>
        </w:rPr>
        <w:t xml:space="preserve"> va avea următorul cuprins:</w:t>
      </w:r>
    </w:p>
    <w:p w14:paraId="04832744" w14:textId="632EFBAA" w:rsidR="009363D4" w:rsidRPr="007A796B" w:rsidRDefault="00EE0322" w:rsidP="00B0757A">
      <w:pPr>
        <w:tabs>
          <w:tab w:val="center" w:pos="810"/>
          <w:tab w:val="left" w:pos="720"/>
          <w:tab w:val="left" w:pos="2"/>
          <w:tab w:val="left" w:pos="855"/>
        </w:tabs>
        <w:ind w:firstLine="720"/>
        <w:rPr>
          <w:color w:val="000000" w:themeColor="text1"/>
          <w:sz w:val="28"/>
          <w:szCs w:val="28"/>
        </w:rPr>
      </w:pPr>
      <w:r>
        <w:rPr>
          <w:color w:val="000000" w:themeColor="text1"/>
          <w:sz w:val="28"/>
          <w:szCs w:val="28"/>
        </w:rPr>
        <w:lastRenderedPageBreak/>
        <w:t>„</w:t>
      </w:r>
      <w:r w:rsidRPr="00EE0322">
        <w:rPr>
          <w:b/>
          <w:bCs/>
          <w:color w:val="000000" w:themeColor="text1"/>
          <w:sz w:val="28"/>
          <w:szCs w:val="28"/>
        </w:rPr>
        <w:t>107.</w:t>
      </w:r>
      <w:r>
        <w:rPr>
          <w:color w:val="000000" w:themeColor="text1"/>
          <w:sz w:val="28"/>
          <w:szCs w:val="28"/>
        </w:rPr>
        <w:t xml:space="preserve"> </w:t>
      </w:r>
      <w:r w:rsidRPr="00EE0322">
        <w:rPr>
          <w:color w:val="000000" w:themeColor="text1"/>
          <w:sz w:val="28"/>
          <w:szCs w:val="28"/>
        </w:rPr>
        <w:t xml:space="preserve">Coordonatorul </w:t>
      </w:r>
      <w:r w:rsidR="001871C5">
        <w:rPr>
          <w:color w:val="000000" w:themeColor="text1"/>
          <w:sz w:val="28"/>
          <w:szCs w:val="28"/>
        </w:rPr>
        <w:t xml:space="preserve">strategic </w:t>
      </w:r>
      <w:r w:rsidR="0087047C">
        <w:rPr>
          <w:color w:val="000000" w:themeColor="text1"/>
          <w:sz w:val="28"/>
          <w:szCs w:val="28"/>
        </w:rPr>
        <w:t xml:space="preserve">la nivel național </w:t>
      </w:r>
      <w:r w:rsidR="001871C5">
        <w:rPr>
          <w:color w:val="000000" w:themeColor="text1"/>
          <w:sz w:val="28"/>
          <w:szCs w:val="28"/>
        </w:rPr>
        <w:t xml:space="preserve">al managementului situațiilor </w:t>
      </w:r>
      <w:r w:rsidRPr="00EE0322">
        <w:rPr>
          <w:color w:val="000000" w:themeColor="text1"/>
          <w:sz w:val="28"/>
          <w:szCs w:val="28"/>
        </w:rPr>
        <w:t xml:space="preserve">de criză </w:t>
      </w:r>
      <w:r w:rsidR="001871C5">
        <w:rPr>
          <w:color w:val="000000" w:themeColor="text1"/>
          <w:sz w:val="28"/>
          <w:szCs w:val="28"/>
        </w:rPr>
        <w:t xml:space="preserve">în sectorul electroenergetic este </w:t>
      </w:r>
      <w:r w:rsidR="00191E8A" w:rsidRPr="00191E8A">
        <w:rPr>
          <w:color w:val="000000" w:themeColor="text1"/>
          <w:sz w:val="28"/>
          <w:szCs w:val="28"/>
        </w:rPr>
        <w:t>Comisia Națională de Management al Crizelor</w:t>
      </w:r>
      <w:r w:rsidR="00191E8A">
        <w:rPr>
          <w:color w:val="000000" w:themeColor="text1"/>
          <w:sz w:val="28"/>
          <w:szCs w:val="28"/>
        </w:rPr>
        <w:t>”</w:t>
      </w:r>
      <w:r w:rsidR="000F09CD">
        <w:rPr>
          <w:color w:val="000000" w:themeColor="text1"/>
          <w:sz w:val="28"/>
          <w:szCs w:val="28"/>
        </w:rPr>
        <w:t>;</w:t>
      </w:r>
    </w:p>
    <w:p w14:paraId="55C8EE2C" w14:textId="55A4B19F" w:rsidR="0038619E" w:rsidRPr="007A796B" w:rsidRDefault="00EE56EC" w:rsidP="00BD50E0">
      <w:pPr>
        <w:tabs>
          <w:tab w:val="center" w:pos="810"/>
          <w:tab w:val="left" w:pos="720"/>
          <w:tab w:val="left" w:pos="2"/>
          <w:tab w:val="left" w:pos="855"/>
        </w:tabs>
        <w:ind w:firstLine="720"/>
        <w:rPr>
          <w:color w:val="000000" w:themeColor="text1"/>
          <w:sz w:val="28"/>
          <w:szCs w:val="28"/>
          <w:lang w:val="ro-RO"/>
        </w:rPr>
      </w:pPr>
      <w:r w:rsidRPr="007A796B">
        <w:rPr>
          <w:color w:val="000000" w:themeColor="text1"/>
          <w:sz w:val="28"/>
          <w:szCs w:val="28"/>
        </w:rPr>
        <w:t>5.3.</w:t>
      </w:r>
      <w:r w:rsidR="00FC022D">
        <w:rPr>
          <w:color w:val="000000" w:themeColor="text1"/>
          <w:sz w:val="28"/>
          <w:szCs w:val="28"/>
        </w:rPr>
        <w:t>8</w:t>
      </w:r>
      <w:r w:rsidRPr="007A796B">
        <w:rPr>
          <w:color w:val="000000" w:themeColor="text1"/>
          <w:sz w:val="28"/>
          <w:szCs w:val="28"/>
        </w:rPr>
        <w:t xml:space="preserve">. </w:t>
      </w:r>
      <w:r w:rsidR="0015460A" w:rsidRPr="007A796B">
        <w:rPr>
          <w:color w:val="000000" w:themeColor="text1"/>
          <w:sz w:val="28"/>
          <w:szCs w:val="28"/>
        </w:rPr>
        <w:t xml:space="preserve">la punctul 108, </w:t>
      </w:r>
      <w:r w:rsidR="00B742B9" w:rsidRPr="007A796B">
        <w:rPr>
          <w:color w:val="000000" w:themeColor="text1"/>
          <w:sz w:val="28"/>
          <w:szCs w:val="28"/>
        </w:rPr>
        <w:t>d</w:t>
      </w:r>
      <w:r w:rsidR="0015460A" w:rsidRPr="007A796B">
        <w:rPr>
          <w:color w:val="000000" w:themeColor="text1"/>
          <w:sz w:val="28"/>
          <w:szCs w:val="28"/>
        </w:rPr>
        <w:t xml:space="preserve">upă textul </w:t>
      </w:r>
      <w:r w:rsidR="00B0757A" w:rsidRPr="007A796B">
        <w:rPr>
          <w:color w:val="000000" w:themeColor="text1"/>
          <w:sz w:val="28"/>
          <w:szCs w:val="28"/>
        </w:rPr>
        <w:t xml:space="preserve"> </w:t>
      </w:r>
      <w:r w:rsidR="003C6997" w:rsidRPr="007A796B">
        <w:rPr>
          <w:color w:val="000000" w:themeColor="text1"/>
          <w:sz w:val="28"/>
          <w:szCs w:val="28"/>
        </w:rPr>
        <w:t xml:space="preserve">„Date de contact:” </w:t>
      </w:r>
      <w:r w:rsidR="0015460A" w:rsidRPr="007A796B">
        <w:rPr>
          <w:color w:val="000000" w:themeColor="text1"/>
          <w:sz w:val="28"/>
          <w:szCs w:val="28"/>
        </w:rPr>
        <w:t xml:space="preserve">se introduce </w:t>
      </w:r>
      <w:r w:rsidR="003C6997" w:rsidRPr="007A796B">
        <w:rPr>
          <w:color w:val="000000" w:themeColor="text1"/>
          <w:sz w:val="28"/>
          <w:szCs w:val="28"/>
        </w:rPr>
        <w:t>textul:</w:t>
      </w:r>
    </w:p>
    <w:p w14:paraId="4FACD8B5" w14:textId="121A6DA8" w:rsidR="001D717E" w:rsidRPr="007A796B" w:rsidRDefault="00AD10FF" w:rsidP="00BD50E0">
      <w:pPr>
        <w:tabs>
          <w:tab w:val="center" w:pos="810"/>
          <w:tab w:val="left" w:pos="720"/>
          <w:tab w:val="left" w:pos="2"/>
          <w:tab w:val="left" w:pos="855"/>
        </w:tabs>
        <w:rPr>
          <w:color w:val="000000" w:themeColor="text1"/>
          <w:sz w:val="28"/>
          <w:szCs w:val="28"/>
        </w:rPr>
      </w:pPr>
      <w:r w:rsidRPr="007A796B">
        <w:rPr>
          <w:color w:val="000000" w:themeColor="text1"/>
          <w:sz w:val="28"/>
          <w:szCs w:val="28"/>
        </w:rPr>
        <w:t xml:space="preserve"> „</w:t>
      </w:r>
      <w:r w:rsidRPr="007A796B">
        <w:rPr>
          <w:b/>
          <w:bCs/>
          <w:color w:val="000000" w:themeColor="text1"/>
          <w:sz w:val="28"/>
          <w:szCs w:val="28"/>
        </w:rPr>
        <w:t>Centrul Național de Management al Crizelor:</w:t>
      </w:r>
      <w:r w:rsidRPr="007A796B">
        <w:rPr>
          <w:color w:val="000000" w:themeColor="text1"/>
          <w:sz w:val="28"/>
          <w:szCs w:val="28"/>
        </w:rPr>
        <w:t xml:space="preserve"> </w:t>
      </w:r>
    </w:p>
    <w:p w14:paraId="370CCE51" w14:textId="77777777" w:rsidR="001D717E" w:rsidRPr="007A796B" w:rsidRDefault="00AD10FF" w:rsidP="00B0757A">
      <w:pPr>
        <w:tabs>
          <w:tab w:val="center" w:pos="810"/>
          <w:tab w:val="left" w:pos="720"/>
          <w:tab w:val="left" w:pos="2"/>
          <w:tab w:val="left" w:pos="855"/>
        </w:tabs>
        <w:ind w:firstLine="720"/>
        <w:rPr>
          <w:color w:val="000000" w:themeColor="text1"/>
          <w:sz w:val="28"/>
          <w:szCs w:val="28"/>
        </w:rPr>
      </w:pPr>
      <w:r w:rsidRPr="007A796B">
        <w:rPr>
          <w:color w:val="000000" w:themeColor="text1"/>
          <w:sz w:val="28"/>
          <w:szCs w:val="28"/>
        </w:rPr>
        <w:t xml:space="preserve">MD-2012 mun. Chişinău, Piaţa Marii Adunări </w:t>
      </w:r>
      <w:r w:rsidR="00E63A81" w:rsidRPr="007A796B">
        <w:rPr>
          <w:color w:val="000000" w:themeColor="text1"/>
          <w:sz w:val="28"/>
          <w:szCs w:val="28"/>
        </w:rPr>
        <w:t>Naționale</w:t>
      </w:r>
      <w:r w:rsidRPr="007A796B">
        <w:rPr>
          <w:color w:val="000000" w:themeColor="text1"/>
          <w:sz w:val="28"/>
          <w:szCs w:val="28"/>
        </w:rPr>
        <w:t xml:space="preserve">, 1, </w:t>
      </w:r>
    </w:p>
    <w:p w14:paraId="3CE867EA" w14:textId="4AB09748" w:rsidR="00B0757A" w:rsidRPr="007A796B" w:rsidRDefault="00AD10FF" w:rsidP="00B0757A">
      <w:pPr>
        <w:tabs>
          <w:tab w:val="center" w:pos="810"/>
          <w:tab w:val="left" w:pos="720"/>
          <w:tab w:val="left" w:pos="2"/>
          <w:tab w:val="left" w:pos="855"/>
        </w:tabs>
        <w:ind w:firstLine="720"/>
        <w:rPr>
          <w:color w:val="000000" w:themeColor="text1"/>
          <w:sz w:val="28"/>
          <w:szCs w:val="28"/>
        </w:rPr>
      </w:pPr>
      <w:r w:rsidRPr="007A796B">
        <w:rPr>
          <w:color w:val="000000" w:themeColor="text1"/>
          <w:sz w:val="28"/>
          <w:szCs w:val="28"/>
        </w:rPr>
        <w:t>E-mail: secretariat@cnmc.gov.md ”</w:t>
      </w:r>
      <w:r w:rsidR="00B0757A" w:rsidRPr="007A796B">
        <w:rPr>
          <w:color w:val="000000" w:themeColor="text1"/>
          <w:sz w:val="28"/>
          <w:szCs w:val="28"/>
        </w:rPr>
        <w:t>;</w:t>
      </w:r>
      <w:r w:rsidR="002B5558" w:rsidRPr="007A796B">
        <w:rPr>
          <w:color w:val="000000" w:themeColor="text1"/>
          <w:sz w:val="28"/>
          <w:szCs w:val="28"/>
        </w:rPr>
        <w:t xml:space="preserve"> </w:t>
      </w:r>
    </w:p>
    <w:p w14:paraId="214C4A75" w14:textId="4DA211CC" w:rsidR="00BD50E0" w:rsidRPr="007A796B" w:rsidRDefault="00BD50E0" w:rsidP="00BD50E0">
      <w:pPr>
        <w:tabs>
          <w:tab w:val="center" w:pos="810"/>
          <w:tab w:val="left" w:pos="720"/>
          <w:tab w:val="left" w:pos="2"/>
          <w:tab w:val="left" w:pos="855"/>
        </w:tabs>
        <w:rPr>
          <w:color w:val="000000" w:themeColor="text1"/>
          <w:sz w:val="28"/>
          <w:szCs w:val="28"/>
          <w:lang w:val="ro-RO"/>
        </w:rPr>
      </w:pPr>
      <w:r w:rsidRPr="007A796B">
        <w:rPr>
          <w:color w:val="000000" w:themeColor="text1"/>
          <w:sz w:val="28"/>
          <w:szCs w:val="28"/>
        </w:rPr>
        <w:t>5.3.</w:t>
      </w:r>
      <w:r w:rsidR="00FC022D">
        <w:rPr>
          <w:color w:val="000000" w:themeColor="text1"/>
          <w:sz w:val="28"/>
          <w:szCs w:val="28"/>
        </w:rPr>
        <w:t>9</w:t>
      </w:r>
      <w:r w:rsidRPr="007A796B">
        <w:rPr>
          <w:color w:val="000000" w:themeColor="text1"/>
          <w:sz w:val="28"/>
          <w:szCs w:val="28"/>
        </w:rPr>
        <w:t xml:space="preserve">. figura 9 se </w:t>
      </w:r>
      <w:r w:rsidRPr="007A796B">
        <w:rPr>
          <w:color w:val="000000" w:themeColor="text1"/>
          <w:sz w:val="28"/>
          <w:szCs w:val="28"/>
          <w:lang w:val="ro-RO"/>
        </w:rPr>
        <w:t>exclude</w:t>
      </w:r>
      <w:r w:rsidR="009363D4">
        <w:rPr>
          <w:color w:val="000000" w:themeColor="text1"/>
          <w:sz w:val="28"/>
          <w:szCs w:val="28"/>
          <w:lang w:val="ro-RO"/>
        </w:rPr>
        <w:t>.</w:t>
      </w:r>
    </w:p>
    <w:p w14:paraId="2C70EC85" w14:textId="77777777" w:rsidR="00BD50E0" w:rsidRPr="007A796B" w:rsidRDefault="00BD50E0" w:rsidP="00B0757A">
      <w:pPr>
        <w:tabs>
          <w:tab w:val="center" w:pos="810"/>
          <w:tab w:val="left" w:pos="720"/>
          <w:tab w:val="left" w:pos="2"/>
          <w:tab w:val="left" w:pos="855"/>
        </w:tabs>
        <w:ind w:firstLine="720"/>
        <w:rPr>
          <w:color w:val="000000" w:themeColor="text1"/>
          <w:sz w:val="28"/>
          <w:szCs w:val="28"/>
        </w:rPr>
      </w:pPr>
    </w:p>
    <w:p w14:paraId="58936C39" w14:textId="77777777" w:rsidR="00E21485" w:rsidRPr="007A796B" w:rsidRDefault="00E21485">
      <w:pPr>
        <w:tabs>
          <w:tab w:val="right" w:pos="1440"/>
          <w:tab w:val="left" w:pos="901"/>
          <w:tab w:val="center" w:pos="810"/>
          <w:tab w:val="left" w:pos="720"/>
          <w:tab w:val="left" w:pos="2"/>
          <w:tab w:val="left" w:pos="855"/>
          <w:tab w:val="left" w:pos="993"/>
          <w:tab w:val="left" w:pos="1701"/>
        </w:tabs>
        <w:ind w:firstLine="0"/>
        <w:rPr>
          <w:color w:val="000000" w:themeColor="text1"/>
          <w:sz w:val="28"/>
          <w:szCs w:val="28"/>
        </w:rPr>
      </w:pPr>
    </w:p>
    <w:p w14:paraId="2C2A588C" w14:textId="77777777" w:rsidR="00E21485" w:rsidRPr="007A796B" w:rsidRDefault="00E21485">
      <w:pPr>
        <w:tabs>
          <w:tab w:val="right" w:pos="1440"/>
          <w:tab w:val="left" w:pos="901"/>
          <w:tab w:val="center" w:pos="810"/>
          <w:tab w:val="left" w:pos="720"/>
          <w:tab w:val="left" w:pos="709"/>
          <w:tab w:val="left" w:pos="855"/>
          <w:tab w:val="left" w:pos="993"/>
          <w:tab w:val="left" w:pos="1701"/>
        </w:tabs>
        <w:rPr>
          <w:color w:val="000000" w:themeColor="text1"/>
          <w:sz w:val="28"/>
          <w:szCs w:val="28"/>
        </w:rPr>
      </w:pPr>
    </w:p>
    <w:p w14:paraId="559ACFE8" w14:textId="77777777" w:rsidR="00E21485" w:rsidRPr="007A796B" w:rsidRDefault="00E21485">
      <w:pPr>
        <w:tabs>
          <w:tab w:val="left" w:pos="709"/>
          <w:tab w:val="left" w:pos="855"/>
          <w:tab w:val="left" w:pos="993"/>
          <w:tab w:val="right" w:pos="1440"/>
          <w:tab w:val="left" w:pos="901"/>
          <w:tab w:val="center" w:pos="810"/>
          <w:tab w:val="left" w:pos="720"/>
          <w:tab w:val="left" w:pos="1701"/>
        </w:tabs>
        <w:rPr>
          <w:color w:val="000000" w:themeColor="text1"/>
          <w:sz w:val="28"/>
          <w:szCs w:val="28"/>
        </w:rPr>
      </w:pPr>
    </w:p>
    <w:p w14:paraId="2F26E8CD" w14:textId="77777777" w:rsidR="00E21485" w:rsidRPr="007A796B" w:rsidRDefault="00E21485">
      <w:pPr>
        <w:tabs>
          <w:tab w:val="left" w:pos="709"/>
          <w:tab w:val="left" w:pos="855"/>
          <w:tab w:val="left" w:pos="993"/>
          <w:tab w:val="right" w:pos="1440"/>
          <w:tab w:val="left" w:pos="901"/>
          <w:tab w:val="center" w:pos="810"/>
          <w:tab w:val="left" w:pos="720"/>
          <w:tab w:val="left" w:pos="1701"/>
        </w:tabs>
        <w:rPr>
          <w:color w:val="000000" w:themeColor="text1"/>
          <w:sz w:val="24"/>
          <w:szCs w:val="24"/>
        </w:rPr>
      </w:pPr>
    </w:p>
    <w:sectPr w:rsidR="00E21485" w:rsidRPr="007A796B">
      <w:headerReference w:type="even" r:id="rId10"/>
      <w:headerReference w:type="default" r:id="rId11"/>
      <w:footerReference w:type="even" r:id="rId12"/>
      <w:footerReference w:type="default" r:id="rId13"/>
      <w:headerReference w:type="first" r:id="rId14"/>
      <w:footerReference w:type="first" r:id="rId15"/>
      <w:pgSz w:w="11907" w:h="16840"/>
      <w:pgMar w:top="1134" w:right="994" w:bottom="1134" w:left="1842" w:header="1134"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876FA" w14:textId="77777777" w:rsidR="00652590" w:rsidRDefault="00652590">
      <w:r>
        <w:separator/>
      </w:r>
    </w:p>
  </w:endnote>
  <w:endnote w:type="continuationSeparator" w:id="0">
    <w:p w14:paraId="714CE03D" w14:textId="77777777" w:rsidR="00652590" w:rsidRDefault="0065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auto"/>
    <w:pitch w:val="default"/>
  </w:font>
  <w:font w:name="$Caslon">
    <w:altName w:val="Times New Roman"/>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 w:fontKey="{69C29EAC-566F-45DB-A15F-CF9F545E58BA}"/>
    <w:embedItalic r:id="rId2" w:fontKey="{062DFD6B-A40F-47F1-A88D-C1D9169A6E42}"/>
  </w:font>
  <w:font w:name="Calibri">
    <w:panose1 w:val="020F0502020204030204"/>
    <w:charset w:val="00"/>
    <w:family w:val="swiss"/>
    <w:pitch w:val="variable"/>
    <w:sig w:usb0="E4002EFF" w:usb1="C000247B" w:usb2="00000009" w:usb3="00000000" w:csb0="000001FF" w:csb1="00000000"/>
    <w:embedRegular r:id="rId3" w:fontKey="{B2BE4EF3-18C6-43B2-B080-A8546D8B0FE0}"/>
    <w:embedBold r:id="rId4" w:fontKey="{07AAB112-FCFA-4B02-93B7-689D1631C94A}"/>
  </w:font>
  <w:font w:name="Cambria">
    <w:panose1 w:val="02040503050406030204"/>
    <w:charset w:val="00"/>
    <w:family w:val="roman"/>
    <w:pitch w:val="variable"/>
    <w:sig w:usb0="E00006FF" w:usb1="420024FF" w:usb2="02000000" w:usb3="00000000" w:csb0="0000019F" w:csb1="00000000"/>
    <w:embedRegular r:id="rId5" w:fontKey="{BC01F9AB-D3A1-43B1-B8F9-56AD4C21CB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166FA" w14:textId="77777777" w:rsidR="00E21485" w:rsidRDefault="00E21485">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1410" w14:textId="77777777" w:rsidR="00E21485" w:rsidRDefault="003C6997">
    <w:pPr>
      <w:pBdr>
        <w:top w:val="nil"/>
        <w:left w:val="nil"/>
        <w:bottom w:val="nil"/>
        <w:right w:val="nil"/>
        <w:between w:val="nil"/>
      </w:pBdr>
      <w:tabs>
        <w:tab w:val="center" w:pos="4677"/>
        <w:tab w:val="right" w:pos="9355"/>
      </w:tabs>
      <w:ind w:firstLine="0"/>
      <w:rPr>
        <w:color w:val="000000"/>
        <w:sz w:val="16"/>
        <w:szCs w:val="16"/>
      </w:rPr>
    </w:pPr>
    <w:r>
      <w:rPr>
        <w:color w:val="000000"/>
        <w:sz w:val="16"/>
        <w:szCs w:val="16"/>
      </w:rPr>
      <w:t>Y:\1.DRAN\22-HOTARARE-RO.docx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12C40" w14:textId="663044AE" w:rsidR="00E21485" w:rsidRDefault="00E21485">
    <w:pPr>
      <w:pBdr>
        <w:top w:val="nil"/>
        <w:left w:val="nil"/>
        <w:bottom w:val="nil"/>
        <w:right w:val="nil"/>
        <w:between w:val="nil"/>
      </w:pBdr>
      <w:tabs>
        <w:tab w:val="center" w:pos="4677"/>
        <w:tab w:val="right" w:pos="9355"/>
      </w:tabs>
      <w:ind w:firstLine="0"/>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9FA8B" w14:textId="77777777" w:rsidR="00652590" w:rsidRDefault="00652590">
      <w:r>
        <w:separator/>
      </w:r>
    </w:p>
  </w:footnote>
  <w:footnote w:type="continuationSeparator" w:id="0">
    <w:p w14:paraId="72D8AC01" w14:textId="77777777" w:rsidR="00652590" w:rsidRDefault="00652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2A0F" w14:textId="77777777" w:rsidR="00E21485" w:rsidRDefault="00E21485">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DA9CB" w14:textId="77777777" w:rsidR="00E21485" w:rsidRDefault="003C6997">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015FA0">
      <w:rPr>
        <w:noProof/>
        <w:color w:val="000000"/>
      </w:rPr>
      <w:t>2</w:t>
    </w:r>
    <w:r>
      <w:rPr>
        <w:color w:val="000000"/>
      </w:rPr>
      <w:fldChar w:fldCharType="end"/>
    </w:r>
  </w:p>
  <w:p w14:paraId="52B78977" w14:textId="77777777" w:rsidR="00E21485" w:rsidRDefault="00E21485">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C809" w14:textId="007DB631" w:rsidR="00E21485" w:rsidRPr="008E607B" w:rsidRDefault="00E21485" w:rsidP="008E607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D038E"/>
    <w:multiLevelType w:val="multilevel"/>
    <w:tmpl w:val="11C2A8EA"/>
    <w:lvl w:ilvl="0">
      <w:start w:val="4"/>
      <w:numFmt w:val="decimal"/>
      <w:lvlText w:val="%1."/>
      <w:lvlJc w:val="left"/>
      <w:pPr>
        <w:ind w:left="928" w:hanging="360"/>
      </w:pPr>
      <w:rPr>
        <w:rFonts w:hint="default"/>
        <w:b/>
      </w:rPr>
    </w:lvl>
    <w:lvl w:ilvl="1">
      <w:start w:val="1"/>
      <w:numFmt w:val="decimal"/>
      <w:lvlText w:val="%1.%2."/>
      <w:lvlJc w:val="left"/>
      <w:pPr>
        <w:ind w:left="1495" w:hanging="360"/>
      </w:pPr>
      <w:rPr>
        <w:rFonts w:hint="default"/>
        <w:i w:val="0"/>
      </w:rPr>
    </w:lvl>
    <w:lvl w:ilvl="2">
      <w:start w:val="1"/>
      <w:numFmt w:val="decimal"/>
      <w:lvlText w:val="%1.%2.%3."/>
      <w:lvlJc w:val="left"/>
      <w:pPr>
        <w:ind w:left="3131"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15:restartNumberingAfterBreak="0">
    <w:nsid w:val="306B453E"/>
    <w:multiLevelType w:val="hybridMultilevel"/>
    <w:tmpl w:val="686EC400"/>
    <w:lvl w:ilvl="0" w:tplc="62E085B2">
      <w:start w:val="1"/>
      <w:numFmt w:val="decimal"/>
      <w:lvlText w:val="%1."/>
      <w:lvlJc w:val="left"/>
      <w:pPr>
        <w:ind w:left="1060" w:hanging="360"/>
      </w:pPr>
      <w:rPr>
        <w:rFonts w:hint="default"/>
        <w:b/>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15:restartNumberingAfterBreak="0">
    <w:nsid w:val="3BAD1B85"/>
    <w:multiLevelType w:val="multilevel"/>
    <w:tmpl w:val="D0B67A7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485"/>
    <w:rsid w:val="0000021B"/>
    <w:rsid w:val="00015FA0"/>
    <w:rsid w:val="00022FC0"/>
    <w:rsid w:val="00025940"/>
    <w:rsid w:val="000272AC"/>
    <w:rsid w:val="00033347"/>
    <w:rsid w:val="00036EA4"/>
    <w:rsid w:val="000547B2"/>
    <w:rsid w:val="00054B7A"/>
    <w:rsid w:val="00077C04"/>
    <w:rsid w:val="000A1590"/>
    <w:rsid w:val="000A6A0C"/>
    <w:rsid w:val="000D5A37"/>
    <w:rsid w:val="000D620F"/>
    <w:rsid w:val="000E0005"/>
    <w:rsid w:val="000E5469"/>
    <w:rsid w:val="000F09CD"/>
    <w:rsid w:val="00107E2E"/>
    <w:rsid w:val="00111724"/>
    <w:rsid w:val="00124A46"/>
    <w:rsid w:val="00140415"/>
    <w:rsid w:val="00143B7D"/>
    <w:rsid w:val="0015244F"/>
    <w:rsid w:val="001539D2"/>
    <w:rsid w:val="0015460A"/>
    <w:rsid w:val="00163D64"/>
    <w:rsid w:val="00170F8D"/>
    <w:rsid w:val="00172B67"/>
    <w:rsid w:val="0017453A"/>
    <w:rsid w:val="001819AB"/>
    <w:rsid w:val="00186DB3"/>
    <w:rsid w:val="001871C5"/>
    <w:rsid w:val="00191E8A"/>
    <w:rsid w:val="00194099"/>
    <w:rsid w:val="001A3E73"/>
    <w:rsid w:val="001D2F4E"/>
    <w:rsid w:val="001D717E"/>
    <w:rsid w:val="001E692A"/>
    <w:rsid w:val="00202AEF"/>
    <w:rsid w:val="00211B2B"/>
    <w:rsid w:val="0022557B"/>
    <w:rsid w:val="002273A8"/>
    <w:rsid w:val="0027327D"/>
    <w:rsid w:val="0027605A"/>
    <w:rsid w:val="00284DE8"/>
    <w:rsid w:val="002A0D92"/>
    <w:rsid w:val="002B14DB"/>
    <w:rsid w:val="002B5558"/>
    <w:rsid w:val="002B7DAF"/>
    <w:rsid w:val="002B7E9C"/>
    <w:rsid w:val="002C2A83"/>
    <w:rsid w:val="002D1C1C"/>
    <w:rsid w:val="002D7189"/>
    <w:rsid w:val="002F23A1"/>
    <w:rsid w:val="00307B09"/>
    <w:rsid w:val="00323317"/>
    <w:rsid w:val="003351AA"/>
    <w:rsid w:val="00337469"/>
    <w:rsid w:val="0035520E"/>
    <w:rsid w:val="003662E3"/>
    <w:rsid w:val="0038619E"/>
    <w:rsid w:val="00391956"/>
    <w:rsid w:val="00392091"/>
    <w:rsid w:val="00392F61"/>
    <w:rsid w:val="003964EE"/>
    <w:rsid w:val="003A30BE"/>
    <w:rsid w:val="003B3CD4"/>
    <w:rsid w:val="003C6997"/>
    <w:rsid w:val="003C6FE1"/>
    <w:rsid w:val="003D6655"/>
    <w:rsid w:val="003D67D0"/>
    <w:rsid w:val="003E16DF"/>
    <w:rsid w:val="003E275A"/>
    <w:rsid w:val="003E2B45"/>
    <w:rsid w:val="003E5654"/>
    <w:rsid w:val="003E5919"/>
    <w:rsid w:val="003F04A5"/>
    <w:rsid w:val="003F7EEC"/>
    <w:rsid w:val="00414CD0"/>
    <w:rsid w:val="00416857"/>
    <w:rsid w:val="00433E44"/>
    <w:rsid w:val="00434B22"/>
    <w:rsid w:val="00441E8B"/>
    <w:rsid w:val="004543FF"/>
    <w:rsid w:val="00455757"/>
    <w:rsid w:val="00462042"/>
    <w:rsid w:val="004708E5"/>
    <w:rsid w:val="004748AE"/>
    <w:rsid w:val="00491687"/>
    <w:rsid w:val="004A0359"/>
    <w:rsid w:val="004A2018"/>
    <w:rsid w:val="004B0285"/>
    <w:rsid w:val="004B6688"/>
    <w:rsid w:val="004D7FF2"/>
    <w:rsid w:val="004F5586"/>
    <w:rsid w:val="00500891"/>
    <w:rsid w:val="00514C43"/>
    <w:rsid w:val="00531837"/>
    <w:rsid w:val="00534D28"/>
    <w:rsid w:val="00537635"/>
    <w:rsid w:val="00545467"/>
    <w:rsid w:val="00552F73"/>
    <w:rsid w:val="00586461"/>
    <w:rsid w:val="00596A8C"/>
    <w:rsid w:val="005B2249"/>
    <w:rsid w:val="005B510A"/>
    <w:rsid w:val="005B5A78"/>
    <w:rsid w:val="005D0909"/>
    <w:rsid w:val="006049BE"/>
    <w:rsid w:val="006174A8"/>
    <w:rsid w:val="00624E04"/>
    <w:rsid w:val="0062790C"/>
    <w:rsid w:val="0063033E"/>
    <w:rsid w:val="00635C18"/>
    <w:rsid w:val="006447AC"/>
    <w:rsid w:val="00652590"/>
    <w:rsid w:val="00660D73"/>
    <w:rsid w:val="00677A90"/>
    <w:rsid w:val="0068329F"/>
    <w:rsid w:val="0068584E"/>
    <w:rsid w:val="00692C83"/>
    <w:rsid w:val="006A22A7"/>
    <w:rsid w:val="006A42CE"/>
    <w:rsid w:val="006A5789"/>
    <w:rsid w:val="006B2F75"/>
    <w:rsid w:val="006B5697"/>
    <w:rsid w:val="006D4D84"/>
    <w:rsid w:val="007076A1"/>
    <w:rsid w:val="00717E2D"/>
    <w:rsid w:val="0073473D"/>
    <w:rsid w:val="00737E4C"/>
    <w:rsid w:val="00751A62"/>
    <w:rsid w:val="00752571"/>
    <w:rsid w:val="00793AD8"/>
    <w:rsid w:val="007A796B"/>
    <w:rsid w:val="007B2279"/>
    <w:rsid w:val="007B486D"/>
    <w:rsid w:val="007C30F6"/>
    <w:rsid w:val="00800A21"/>
    <w:rsid w:val="008209E7"/>
    <w:rsid w:val="008347B8"/>
    <w:rsid w:val="008428AC"/>
    <w:rsid w:val="00850215"/>
    <w:rsid w:val="00853E2A"/>
    <w:rsid w:val="0087047C"/>
    <w:rsid w:val="008807E8"/>
    <w:rsid w:val="008A1CD0"/>
    <w:rsid w:val="008B1B4A"/>
    <w:rsid w:val="008B4398"/>
    <w:rsid w:val="008C08D5"/>
    <w:rsid w:val="008C241D"/>
    <w:rsid w:val="008C5086"/>
    <w:rsid w:val="008E1EAE"/>
    <w:rsid w:val="008E607B"/>
    <w:rsid w:val="008E6EBF"/>
    <w:rsid w:val="008F7682"/>
    <w:rsid w:val="00910D5A"/>
    <w:rsid w:val="00913A8C"/>
    <w:rsid w:val="0091750F"/>
    <w:rsid w:val="009363D4"/>
    <w:rsid w:val="0095084D"/>
    <w:rsid w:val="00952E1F"/>
    <w:rsid w:val="009C7670"/>
    <w:rsid w:val="009E1E54"/>
    <w:rsid w:val="009F5539"/>
    <w:rsid w:val="009F71D0"/>
    <w:rsid w:val="009F7209"/>
    <w:rsid w:val="00A22D38"/>
    <w:rsid w:val="00A37E13"/>
    <w:rsid w:val="00A54651"/>
    <w:rsid w:val="00A70F76"/>
    <w:rsid w:val="00AA15A7"/>
    <w:rsid w:val="00AA1AA2"/>
    <w:rsid w:val="00AC57FF"/>
    <w:rsid w:val="00AD10FF"/>
    <w:rsid w:val="00AE1748"/>
    <w:rsid w:val="00AF2515"/>
    <w:rsid w:val="00B02764"/>
    <w:rsid w:val="00B0757A"/>
    <w:rsid w:val="00B23916"/>
    <w:rsid w:val="00B265B0"/>
    <w:rsid w:val="00B36F78"/>
    <w:rsid w:val="00B50086"/>
    <w:rsid w:val="00B678A9"/>
    <w:rsid w:val="00B742B9"/>
    <w:rsid w:val="00B91393"/>
    <w:rsid w:val="00B95000"/>
    <w:rsid w:val="00B975EB"/>
    <w:rsid w:val="00BA5094"/>
    <w:rsid w:val="00BB246A"/>
    <w:rsid w:val="00BD50E0"/>
    <w:rsid w:val="00BE4AA3"/>
    <w:rsid w:val="00BF23E8"/>
    <w:rsid w:val="00C12623"/>
    <w:rsid w:val="00C133B4"/>
    <w:rsid w:val="00C21628"/>
    <w:rsid w:val="00C27B4A"/>
    <w:rsid w:val="00C34481"/>
    <w:rsid w:val="00C35439"/>
    <w:rsid w:val="00C37AFF"/>
    <w:rsid w:val="00C5104F"/>
    <w:rsid w:val="00C72BCB"/>
    <w:rsid w:val="00C83B4A"/>
    <w:rsid w:val="00C859D4"/>
    <w:rsid w:val="00CC1122"/>
    <w:rsid w:val="00CC38DC"/>
    <w:rsid w:val="00CE0F86"/>
    <w:rsid w:val="00D0519C"/>
    <w:rsid w:val="00D20828"/>
    <w:rsid w:val="00D22D54"/>
    <w:rsid w:val="00D261E9"/>
    <w:rsid w:val="00D27A35"/>
    <w:rsid w:val="00D27F97"/>
    <w:rsid w:val="00D32058"/>
    <w:rsid w:val="00D37A4B"/>
    <w:rsid w:val="00D54D1F"/>
    <w:rsid w:val="00D63BC9"/>
    <w:rsid w:val="00D72BA0"/>
    <w:rsid w:val="00D72BD8"/>
    <w:rsid w:val="00D755D8"/>
    <w:rsid w:val="00D92541"/>
    <w:rsid w:val="00D9254B"/>
    <w:rsid w:val="00D92611"/>
    <w:rsid w:val="00D95757"/>
    <w:rsid w:val="00DA0437"/>
    <w:rsid w:val="00DB5187"/>
    <w:rsid w:val="00DC6375"/>
    <w:rsid w:val="00DD5097"/>
    <w:rsid w:val="00DE03DA"/>
    <w:rsid w:val="00DF10C3"/>
    <w:rsid w:val="00DF68F3"/>
    <w:rsid w:val="00E010F4"/>
    <w:rsid w:val="00E14D16"/>
    <w:rsid w:val="00E21485"/>
    <w:rsid w:val="00E3053A"/>
    <w:rsid w:val="00E366B7"/>
    <w:rsid w:val="00E465A3"/>
    <w:rsid w:val="00E51101"/>
    <w:rsid w:val="00E63A81"/>
    <w:rsid w:val="00E71393"/>
    <w:rsid w:val="00EA218F"/>
    <w:rsid w:val="00EB1047"/>
    <w:rsid w:val="00EB1DE3"/>
    <w:rsid w:val="00EB4500"/>
    <w:rsid w:val="00EC0E3B"/>
    <w:rsid w:val="00EE0322"/>
    <w:rsid w:val="00EE1EF1"/>
    <w:rsid w:val="00EE56EC"/>
    <w:rsid w:val="00F050C9"/>
    <w:rsid w:val="00F056F1"/>
    <w:rsid w:val="00F05A7E"/>
    <w:rsid w:val="00F07644"/>
    <w:rsid w:val="00F23FC5"/>
    <w:rsid w:val="00F2451F"/>
    <w:rsid w:val="00F302B2"/>
    <w:rsid w:val="00F37116"/>
    <w:rsid w:val="00F426F2"/>
    <w:rsid w:val="00F55A12"/>
    <w:rsid w:val="00F56964"/>
    <w:rsid w:val="00F82D38"/>
    <w:rsid w:val="00F90E04"/>
    <w:rsid w:val="00F9415F"/>
    <w:rsid w:val="00FB2C36"/>
    <w:rsid w:val="00FC022D"/>
    <w:rsid w:val="00FC3DC7"/>
    <w:rsid w:val="00FD7459"/>
    <w:rsid w:val="00FF11CA"/>
    <w:rsid w:val="00FF2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3DC8"/>
  <w15:docId w15:val="{3AA68D98-8BAA-F24C-A369-4D585E01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spacing w:before="240" w:after="60"/>
      <w:outlineLvl w:val="0"/>
    </w:pPr>
    <w:rPr>
      <w:rFonts w:ascii="Arial" w:eastAsia="Arial" w:hAnsi="Arial" w:cs="Arial"/>
      <w:b/>
      <w:bCs/>
      <w:sz w:val="28"/>
      <w:szCs w:val="28"/>
    </w:rPr>
  </w:style>
  <w:style w:type="paragraph" w:styleId="Titlu2">
    <w:name w:val="heading 2"/>
    <w:basedOn w:val="Normal"/>
    <w:next w:val="Normal"/>
    <w:uiPriority w:val="9"/>
    <w:semiHidden/>
    <w:unhideWhenUsed/>
    <w:qFormat/>
    <w:pPr>
      <w:keepNext/>
      <w:jc w:val="center"/>
      <w:outlineLvl w:val="1"/>
    </w:pPr>
    <w:rPr>
      <w:rFonts w:ascii="$ Benguiat_Bold" w:eastAsia="$ Benguiat_Bold" w:hAnsi="$ Benguiat_Bold" w:cs="$ Benguiat_Bold"/>
      <w:b/>
      <w:bCs/>
      <w:sz w:val="132"/>
      <w:szCs w:val="132"/>
    </w:rPr>
  </w:style>
  <w:style w:type="paragraph" w:styleId="Titlu3">
    <w:name w:val="heading 3"/>
    <w:basedOn w:val="Normal"/>
    <w:next w:val="Normal"/>
    <w:uiPriority w:val="9"/>
    <w:semiHidden/>
    <w:unhideWhenUsed/>
    <w:qFormat/>
    <w:pPr>
      <w:keepNext/>
      <w:jc w:val="center"/>
      <w:outlineLvl w:val="2"/>
    </w:pPr>
    <w:rPr>
      <w:rFonts w:ascii="$Caslon" w:eastAsia="$Caslon" w:hAnsi="$Caslon" w:cs="$Caslon"/>
      <w:b/>
      <w:bCs/>
    </w:rPr>
  </w:style>
  <w:style w:type="paragraph" w:styleId="Titlu4">
    <w:name w:val="heading 4"/>
    <w:basedOn w:val="Normal"/>
    <w:next w:val="Normal"/>
    <w:uiPriority w:val="9"/>
    <w:semiHidden/>
    <w:unhideWhenUsed/>
    <w:qFormat/>
    <w:pPr>
      <w:keepNext/>
      <w:jc w:val="center"/>
      <w:outlineLvl w:val="3"/>
    </w:pPr>
    <w:rPr>
      <w:rFonts w:ascii="$Caslon" w:eastAsia="$Caslon" w:hAnsi="$Caslon" w:cs="$Caslon"/>
      <w:b/>
      <w:bCs/>
      <w:sz w:val="26"/>
      <w:szCs w:val="26"/>
    </w:rPr>
  </w:style>
  <w:style w:type="paragraph" w:styleId="Titlu5">
    <w:name w:val="heading 5"/>
    <w:basedOn w:val="Normal"/>
    <w:next w:val="Normal"/>
    <w:uiPriority w:val="9"/>
    <w:semiHidden/>
    <w:unhideWhenUsed/>
    <w:qFormat/>
    <w:pPr>
      <w:keepNext/>
      <w:jc w:val="center"/>
      <w:outlineLvl w:val="4"/>
    </w:pPr>
    <w:rPr>
      <w:rFonts w:ascii="$Caslon" w:eastAsia="$Caslon" w:hAnsi="$Caslon" w:cs="$Caslon"/>
      <w:sz w:val="24"/>
      <w:szCs w:val="24"/>
    </w:rPr>
  </w:style>
  <w:style w:type="paragraph" w:styleId="Titlu6">
    <w:name w:val="heading 6"/>
    <w:basedOn w:val="Normal"/>
    <w:next w:val="Normal"/>
    <w:uiPriority w:val="9"/>
    <w:semiHidden/>
    <w:unhideWhenUsed/>
    <w:qFormat/>
    <w:pPr>
      <w:keepNext/>
      <w:jc w:val="center"/>
      <w:outlineLvl w:val="5"/>
    </w:pPr>
    <w:rPr>
      <w:rFonts w:ascii="$Caslon" w:eastAsia="$Caslon" w:hAnsi="$Caslon" w:cs="$Caslon"/>
      <w:b/>
      <w:bCs/>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before="480" w:after="120"/>
    </w:pPr>
    <w:rPr>
      <w:b/>
      <w:bCs/>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character" w:styleId="Hyperlink">
    <w:name w:val="Hyperlink"/>
    <w:basedOn w:val="Fontdeparagrafimplicit"/>
    <w:uiPriority w:val="99"/>
    <w:unhideWhenUsed/>
    <w:rsid w:val="008347B8"/>
    <w:rPr>
      <w:color w:val="0000FF" w:themeColor="hyperlink"/>
      <w:u w:val="single"/>
    </w:rPr>
  </w:style>
  <w:style w:type="character" w:styleId="MeniuneNerezolvat">
    <w:name w:val="Unresolved Mention"/>
    <w:basedOn w:val="Fontdeparagrafimplicit"/>
    <w:uiPriority w:val="99"/>
    <w:semiHidden/>
    <w:unhideWhenUsed/>
    <w:rsid w:val="008347B8"/>
    <w:rPr>
      <w:color w:val="605E5C"/>
      <w:shd w:val="clear" w:color="auto" w:fill="E1DFDD"/>
    </w:rPr>
  </w:style>
  <w:style w:type="paragraph" w:styleId="Listparagraf">
    <w:name w:val="List Paragraph"/>
    <w:aliases w:val="List Paragraph 1,Scriptoria bullet points,Bullet List,FooterText,Colorful List Accent 1,numbered,Paragraphe de liste1,列出段落,列出段落1,Bulletr List Paragraph,List Paragraph2,List Paragraph21,Párrafo de lista1,Parágrafo da Lista1,Heading1,body 2"/>
    <w:basedOn w:val="Normal"/>
    <w:link w:val="ListparagrafCaracter"/>
    <w:uiPriority w:val="34"/>
    <w:qFormat/>
    <w:rsid w:val="00E71393"/>
    <w:pPr>
      <w:ind w:left="720" w:firstLine="360"/>
      <w:contextualSpacing/>
      <w:jc w:val="left"/>
    </w:pPr>
    <w:rPr>
      <w:rFonts w:eastAsiaTheme="minorEastAsia" w:cstheme="minorBidi"/>
      <w:sz w:val="24"/>
      <w:szCs w:val="22"/>
      <w:lang w:val="en-US"/>
    </w:rPr>
  </w:style>
  <w:style w:type="character" w:customStyle="1" w:styleId="ListparagrafCaracter">
    <w:name w:val="Listă paragraf Caracter"/>
    <w:aliases w:val="List Paragraph 1 Caracter,Scriptoria bullet points Caracter,Bullet List Caracter,FooterText Caracter,Colorful List Accent 1 Caracter,numbered Caracter,Paragraphe de liste1 Caracter,列出段落 Caracter,列出段落1 Caracter,Heading1 Caracter"/>
    <w:basedOn w:val="Fontdeparagrafimplicit"/>
    <w:link w:val="Listparagraf"/>
    <w:uiPriority w:val="34"/>
    <w:qFormat/>
    <w:locked/>
    <w:rsid w:val="00E71393"/>
    <w:rPr>
      <w:rFonts w:eastAsiaTheme="minorEastAsia" w:cstheme="minorBidi"/>
      <w:sz w:val="24"/>
      <w:szCs w:val="22"/>
      <w:lang w:val="en-US"/>
    </w:rPr>
  </w:style>
  <w:style w:type="paragraph" w:styleId="Antet">
    <w:name w:val="header"/>
    <w:basedOn w:val="Normal"/>
    <w:link w:val="AntetCaracter"/>
    <w:uiPriority w:val="99"/>
    <w:semiHidden/>
    <w:unhideWhenUsed/>
    <w:rsid w:val="008E607B"/>
    <w:pPr>
      <w:tabs>
        <w:tab w:val="center" w:pos="4680"/>
        <w:tab w:val="right" w:pos="9360"/>
      </w:tabs>
    </w:pPr>
  </w:style>
  <w:style w:type="character" w:customStyle="1" w:styleId="AntetCaracter">
    <w:name w:val="Antet Caracter"/>
    <w:basedOn w:val="Fontdeparagrafimplicit"/>
    <w:link w:val="Antet"/>
    <w:uiPriority w:val="99"/>
    <w:semiHidden/>
    <w:rsid w:val="008E607B"/>
  </w:style>
  <w:style w:type="paragraph" w:styleId="Revizuire">
    <w:name w:val="Revision"/>
    <w:hidden/>
    <w:uiPriority w:val="99"/>
    <w:semiHidden/>
    <w:rsid w:val="0038619E"/>
    <w:pPr>
      <w:ind w:firstLine="0"/>
      <w:jc w:val="left"/>
    </w:pPr>
  </w:style>
  <w:style w:type="character" w:styleId="Referincomentariu">
    <w:name w:val="annotation reference"/>
    <w:basedOn w:val="Fontdeparagrafimplicit"/>
    <w:uiPriority w:val="99"/>
    <w:semiHidden/>
    <w:unhideWhenUsed/>
    <w:rsid w:val="00BD50E0"/>
    <w:rPr>
      <w:sz w:val="16"/>
      <w:szCs w:val="16"/>
    </w:rPr>
  </w:style>
  <w:style w:type="paragraph" w:styleId="Textcomentariu">
    <w:name w:val="annotation text"/>
    <w:basedOn w:val="Normal"/>
    <w:link w:val="TextcomentariuCaracter"/>
    <w:uiPriority w:val="99"/>
    <w:unhideWhenUsed/>
    <w:rsid w:val="00BD50E0"/>
  </w:style>
  <w:style w:type="character" w:customStyle="1" w:styleId="TextcomentariuCaracter">
    <w:name w:val="Text comentariu Caracter"/>
    <w:basedOn w:val="Fontdeparagrafimplicit"/>
    <w:link w:val="Textcomentariu"/>
    <w:uiPriority w:val="99"/>
    <w:rsid w:val="00BD50E0"/>
  </w:style>
  <w:style w:type="paragraph" w:styleId="SubiectComentariu">
    <w:name w:val="annotation subject"/>
    <w:basedOn w:val="Textcomentariu"/>
    <w:next w:val="Textcomentariu"/>
    <w:link w:val="SubiectComentariuCaracter"/>
    <w:uiPriority w:val="99"/>
    <w:semiHidden/>
    <w:unhideWhenUsed/>
    <w:rsid w:val="00BD50E0"/>
    <w:rPr>
      <w:b/>
      <w:bCs/>
    </w:rPr>
  </w:style>
  <w:style w:type="character" w:customStyle="1" w:styleId="SubiectComentariuCaracter">
    <w:name w:val="Subiect Comentariu Caracter"/>
    <w:basedOn w:val="TextcomentariuCaracter"/>
    <w:link w:val="SubiectComentariu"/>
    <w:uiPriority w:val="99"/>
    <w:semiHidden/>
    <w:rsid w:val="00BD50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mTkFQGGCblzluXYB7FKbJt+2Ng==">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D5BBA2-4A46-462A-8F99-69CBF034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28</Pages>
  <Words>9626</Words>
  <Characters>54871</Characters>
  <Application>Microsoft Office Word</Application>
  <DocSecurity>0</DocSecurity>
  <Lines>457</Lines>
  <Paragraphs>128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Vasile Vasiliu</dc:creator>
  <cp:lastModifiedBy>Vasile Vasiliu</cp:lastModifiedBy>
  <cp:revision>5</cp:revision>
  <dcterms:created xsi:type="dcterms:W3CDTF">2026-06-12T05:08:00Z</dcterms:created>
  <dcterms:modified xsi:type="dcterms:W3CDTF">2026-06-12T12:41:00Z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2026-06-11T08:24:26Z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9fa756e0-5f47-4496-b4d0-73b2fc368c03</vt:lpwstr>
  </property>
  <property fmtid="{D5CDD505-2E9C-101B-9397-08002B2CF9AE}" pid="7" name="MSIP_Label_defa4170-0d19-0005-0004-bc88714345d2_ActionId">
    <vt:lpwstr>5f9e9352-e5b2-4f5f-aab0-efa96ca52cb7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