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F6A4" w14:textId="09B6589C" w:rsidR="00427408" w:rsidRPr="00734CB4" w:rsidRDefault="001D1BB1" w:rsidP="001D1BB1">
      <w:pPr>
        <w:jc w:val="center"/>
        <w:rPr>
          <w:rFonts w:ascii="TimesNewRomanPS-BoldMT" w:hAnsi="TimesNewRomanPS-BoldMT" w:cs="TimesNewRomanPS-BoldMT"/>
          <w:b/>
          <w:bCs/>
          <w:lang w:val="ro-RO"/>
        </w:rPr>
      </w:pPr>
      <w:r w:rsidRPr="00734CB4">
        <w:rPr>
          <w:rFonts w:ascii="TimesNewRomanPS-BoldMT" w:hAnsi="TimesNewRomanPS-BoldMT" w:cs="TimesNewRomanPS-BoldMT"/>
          <w:b/>
          <w:bCs/>
          <w:lang w:val="ro-RO"/>
        </w:rPr>
        <w:t>TABEL DE CONCORDANŢĂ</w:t>
      </w:r>
    </w:p>
    <w:tbl>
      <w:tblPr>
        <w:tblStyle w:val="TableGrid"/>
        <w:tblW w:w="14033" w:type="dxa"/>
        <w:tblInd w:w="137" w:type="dxa"/>
        <w:tblLook w:val="04A0" w:firstRow="1" w:lastRow="0" w:firstColumn="1" w:lastColumn="0" w:noHBand="0" w:noVBand="1"/>
      </w:tblPr>
      <w:tblGrid>
        <w:gridCol w:w="567"/>
        <w:gridCol w:w="13466"/>
      </w:tblGrid>
      <w:tr w:rsidR="00434BC7" w:rsidRPr="00734CB4" w14:paraId="0BAEF6AE" w14:textId="77777777" w:rsidTr="009356B5">
        <w:trPr>
          <w:trHeight w:val="1395"/>
        </w:trPr>
        <w:tc>
          <w:tcPr>
            <w:tcW w:w="567" w:type="dxa"/>
          </w:tcPr>
          <w:p w14:paraId="0BAEF6AB" w14:textId="733DB0C1" w:rsidR="00434BC7" w:rsidRPr="00734CB4" w:rsidRDefault="00434BC7" w:rsidP="00434BC7">
            <w:pPr>
              <w:jc w:val="center"/>
              <w:rPr>
                <w:rFonts w:ascii="Times New Roman" w:hAnsi="Times New Roman" w:cs="Times New Roman"/>
                <w:sz w:val="24"/>
                <w:szCs w:val="24"/>
                <w:lang w:val="ro-RO"/>
              </w:rPr>
            </w:pPr>
            <w:r w:rsidRPr="00734CB4">
              <w:rPr>
                <w:rFonts w:ascii="Times New Roman" w:hAnsi="Times New Roman" w:cs="Times New Roman"/>
                <w:sz w:val="24"/>
                <w:szCs w:val="24"/>
                <w:lang w:val="ro-RO"/>
              </w:rPr>
              <w:t>1.</w:t>
            </w:r>
          </w:p>
        </w:tc>
        <w:tc>
          <w:tcPr>
            <w:tcW w:w="13466" w:type="dxa"/>
          </w:tcPr>
          <w:p w14:paraId="0BAEF6AC" w14:textId="77777777" w:rsidR="00434BC7" w:rsidRPr="009A0A8B" w:rsidRDefault="00434BC7" w:rsidP="001D1BB1">
            <w:pPr>
              <w:rPr>
                <w:rFonts w:ascii="Times New Roman" w:hAnsi="Times New Roman" w:cs="Times New Roman"/>
                <w:b/>
                <w:bCs/>
                <w:sz w:val="24"/>
                <w:szCs w:val="24"/>
                <w:lang w:val="ro-RO"/>
              </w:rPr>
            </w:pPr>
            <w:r w:rsidRPr="009A0A8B">
              <w:rPr>
                <w:rFonts w:ascii="Times New Roman" w:hAnsi="Times New Roman" w:cs="Times New Roman"/>
                <w:b/>
                <w:bCs/>
                <w:sz w:val="24"/>
                <w:szCs w:val="24"/>
                <w:lang w:val="ro-RO"/>
              </w:rPr>
              <w:t>Titlul actului Uniunii Europene, inclusiv cele mai recente amendamente incluse</w:t>
            </w:r>
          </w:p>
          <w:p w14:paraId="0BAEF6AD" w14:textId="50CB7948" w:rsidR="00434BC7" w:rsidRPr="009A0A8B" w:rsidRDefault="004D4045" w:rsidP="00EB0767">
            <w:pPr>
              <w:rPr>
                <w:rFonts w:ascii="Times New Roman" w:hAnsi="Times New Roman" w:cs="Times New Roman"/>
                <w:sz w:val="24"/>
                <w:szCs w:val="24"/>
                <w:lang w:val="ro-RO"/>
              </w:rPr>
            </w:pPr>
            <w:r w:rsidRPr="009A0A8B">
              <w:rPr>
                <w:rFonts w:ascii="Times New Roman" w:hAnsi="Times New Roman" w:cs="Times New Roman"/>
                <w:bCs/>
                <w:sz w:val="24"/>
                <w:szCs w:val="24"/>
                <w:lang w:val="ro-RO"/>
              </w:rPr>
              <w:t xml:space="preserve">Directiva </w:t>
            </w:r>
            <w:r w:rsidR="00D55D0F">
              <w:rPr>
                <w:rFonts w:ascii="Times New Roman" w:hAnsi="Times New Roman" w:cs="Times New Roman"/>
                <w:bCs/>
                <w:sz w:val="24"/>
                <w:szCs w:val="24"/>
                <w:lang w:val="ro-RO"/>
              </w:rPr>
              <w:t>(UE) 2020</w:t>
            </w:r>
            <w:r w:rsidRPr="009A0A8B">
              <w:rPr>
                <w:rFonts w:ascii="Times New Roman" w:hAnsi="Times New Roman" w:cs="Times New Roman"/>
                <w:bCs/>
                <w:sz w:val="24"/>
                <w:szCs w:val="24"/>
                <w:lang w:val="ro-RO"/>
              </w:rPr>
              <w:t>/</w:t>
            </w:r>
            <w:r w:rsidR="00D55D0F">
              <w:rPr>
                <w:rFonts w:ascii="Times New Roman" w:hAnsi="Times New Roman" w:cs="Times New Roman"/>
                <w:bCs/>
                <w:sz w:val="24"/>
                <w:szCs w:val="24"/>
                <w:lang w:val="ro-RO"/>
              </w:rPr>
              <w:t>1057</w:t>
            </w:r>
            <w:r w:rsidRPr="009A0A8B">
              <w:rPr>
                <w:rFonts w:ascii="Times New Roman" w:hAnsi="Times New Roman" w:cs="Times New Roman"/>
                <w:bCs/>
                <w:sz w:val="24"/>
                <w:szCs w:val="24"/>
                <w:lang w:val="ro-RO"/>
              </w:rPr>
              <w:t xml:space="preserve"> a Parlamentului European și a Consiliului din </w:t>
            </w:r>
            <w:r w:rsidR="00D55D0F">
              <w:rPr>
                <w:rFonts w:ascii="Times New Roman" w:hAnsi="Times New Roman" w:cs="Times New Roman"/>
                <w:bCs/>
                <w:sz w:val="24"/>
                <w:szCs w:val="24"/>
                <w:lang w:val="ro-RO"/>
              </w:rPr>
              <w:t>15 iulie</w:t>
            </w:r>
            <w:r w:rsidRPr="009A0A8B">
              <w:rPr>
                <w:rFonts w:ascii="Times New Roman" w:hAnsi="Times New Roman" w:cs="Times New Roman"/>
                <w:bCs/>
                <w:sz w:val="24"/>
                <w:szCs w:val="24"/>
                <w:lang w:val="ro-RO"/>
              </w:rPr>
              <w:t xml:space="preserve"> 20</w:t>
            </w:r>
            <w:r w:rsidR="00D55D0F">
              <w:rPr>
                <w:rFonts w:ascii="Times New Roman" w:hAnsi="Times New Roman" w:cs="Times New Roman"/>
                <w:bCs/>
                <w:sz w:val="24"/>
                <w:szCs w:val="24"/>
                <w:lang w:val="ro-RO"/>
              </w:rPr>
              <w:t>20</w:t>
            </w:r>
            <w:r w:rsidRPr="009A0A8B">
              <w:rPr>
                <w:rFonts w:ascii="Times New Roman" w:hAnsi="Times New Roman" w:cs="Times New Roman"/>
                <w:bCs/>
                <w:sz w:val="24"/>
                <w:szCs w:val="24"/>
                <w:lang w:val="ro-RO"/>
              </w:rPr>
              <w:t xml:space="preserve"> </w:t>
            </w:r>
            <w:r w:rsidR="00D55D0F">
              <w:rPr>
                <w:rFonts w:ascii="Times New Roman" w:hAnsi="Times New Roman" w:cs="Times New Roman"/>
                <w:bCs/>
                <w:sz w:val="24"/>
                <w:szCs w:val="24"/>
                <w:lang w:val="ro-RO"/>
              </w:rPr>
              <w:t>de stabilire a unor norme specifice cu privire la Directiva 96/71/CE și la Directiva 2014/67/UE privind detașarea conducătorilor auto în sectorul transportului rutier și de modificarea a Directivei 2006/22/CE</w:t>
            </w:r>
            <w:r w:rsidR="007E4EA8">
              <w:rPr>
                <w:rFonts w:ascii="Times New Roman" w:hAnsi="Times New Roman" w:cs="Times New Roman"/>
                <w:bCs/>
                <w:sz w:val="24"/>
                <w:szCs w:val="24"/>
                <w:lang w:val="ro-RO"/>
              </w:rPr>
              <w:t xml:space="preserve"> în ceea ce privește cerințele de control și a Regulamentului (UE) nr.1024/2012</w:t>
            </w:r>
            <w:r w:rsidRPr="009A0A8B">
              <w:rPr>
                <w:rFonts w:ascii="Times New Roman" w:hAnsi="Times New Roman" w:cs="Times New Roman"/>
                <w:bCs/>
                <w:sz w:val="24"/>
                <w:szCs w:val="24"/>
                <w:lang w:val="ro-RO"/>
              </w:rPr>
              <w:t>, publicată în Jurnalul Oficial al Uniunii Europene</w:t>
            </w:r>
            <w:r w:rsidR="007E4EA8">
              <w:rPr>
                <w:rFonts w:ascii="Times New Roman" w:hAnsi="Times New Roman" w:cs="Times New Roman"/>
                <w:bCs/>
                <w:sz w:val="24"/>
                <w:szCs w:val="24"/>
                <w:lang w:val="ro-RO"/>
              </w:rPr>
              <w:t xml:space="preserve"> L 249</w:t>
            </w:r>
            <w:r w:rsidR="005B75D0">
              <w:rPr>
                <w:rFonts w:ascii="Times New Roman" w:hAnsi="Times New Roman" w:cs="Times New Roman"/>
                <w:bCs/>
                <w:sz w:val="24"/>
                <w:szCs w:val="24"/>
                <w:lang w:val="ro-RO"/>
              </w:rPr>
              <w:t xml:space="preserve"> din 31 iulie 2020</w:t>
            </w:r>
            <w:r w:rsidR="00792256" w:rsidRPr="009A0A8B">
              <w:rPr>
                <w:rFonts w:ascii="Times New Roman" w:hAnsi="Times New Roman" w:cs="Times New Roman"/>
                <w:bCs/>
                <w:sz w:val="24"/>
                <w:szCs w:val="24"/>
                <w:lang w:val="ro-RO"/>
              </w:rPr>
              <w:t xml:space="preserve">, </w:t>
            </w:r>
            <w:hyperlink r:id="rId6" w:history="1">
              <w:r w:rsidR="007E4EA8" w:rsidRPr="007E4EA8">
                <w:rPr>
                  <w:rStyle w:val="Hyperlink"/>
                  <w:rFonts w:ascii="Times New Roman" w:hAnsi="Times New Roman" w:cs="Times New Roman"/>
                  <w:bCs/>
                  <w:sz w:val="24"/>
                  <w:szCs w:val="24"/>
                  <w:lang w:val="ro-RO"/>
                </w:rPr>
                <w:t>CELEX:32020L1057</w:t>
              </w:r>
            </w:hyperlink>
            <w:r w:rsidR="007E4EA8">
              <w:rPr>
                <w:rFonts w:ascii="Times New Roman" w:hAnsi="Times New Roman" w:cs="Times New Roman"/>
                <w:bCs/>
                <w:sz w:val="24"/>
                <w:szCs w:val="24"/>
                <w:lang w:val="ro-RO"/>
              </w:rPr>
              <w:t>.</w:t>
            </w:r>
          </w:p>
        </w:tc>
      </w:tr>
      <w:tr w:rsidR="001D1BB1" w:rsidRPr="006F2162" w14:paraId="0BAEF6B7" w14:textId="77777777" w:rsidTr="009356B5">
        <w:tc>
          <w:tcPr>
            <w:tcW w:w="567" w:type="dxa"/>
          </w:tcPr>
          <w:p w14:paraId="0BAEF6B4" w14:textId="02F3FD0C" w:rsidR="001D1BB1" w:rsidRPr="00787D15" w:rsidRDefault="00434BC7" w:rsidP="001D1BB1">
            <w:pPr>
              <w:jc w:val="center"/>
              <w:rPr>
                <w:rFonts w:ascii="Times New Roman" w:hAnsi="Times New Roman" w:cs="Times New Roman"/>
                <w:sz w:val="24"/>
                <w:szCs w:val="24"/>
                <w:lang w:val="ro-RO"/>
              </w:rPr>
            </w:pPr>
            <w:r w:rsidRPr="00787D15">
              <w:rPr>
                <w:rFonts w:ascii="Times New Roman" w:hAnsi="Times New Roman" w:cs="Times New Roman"/>
                <w:sz w:val="24"/>
                <w:szCs w:val="24"/>
                <w:lang w:val="ro-RO"/>
              </w:rPr>
              <w:t>2.</w:t>
            </w:r>
          </w:p>
        </w:tc>
        <w:tc>
          <w:tcPr>
            <w:tcW w:w="13466" w:type="dxa"/>
          </w:tcPr>
          <w:p w14:paraId="09E5A27E" w14:textId="77777777" w:rsidR="00434BC7" w:rsidRPr="00787D15" w:rsidRDefault="00434BC7" w:rsidP="00434BC7">
            <w:pPr>
              <w:tabs>
                <w:tab w:val="left" w:pos="5160"/>
              </w:tabs>
              <w:rPr>
                <w:rFonts w:ascii="Times New Roman" w:hAnsi="Times New Roman" w:cs="Times New Roman"/>
                <w:b/>
                <w:bCs/>
                <w:sz w:val="24"/>
                <w:szCs w:val="24"/>
                <w:lang w:val="ro-RO"/>
              </w:rPr>
            </w:pPr>
            <w:r w:rsidRPr="00787D15">
              <w:rPr>
                <w:rFonts w:ascii="Times New Roman" w:hAnsi="Times New Roman" w:cs="Times New Roman"/>
                <w:b/>
                <w:bCs/>
                <w:sz w:val="24"/>
                <w:szCs w:val="24"/>
                <w:lang w:val="ro-RO"/>
              </w:rPr>
              <w:t>Titlul proiectului de act normativ național</w:t>
            </w:r>
            <w:r w:rsidRPr="00787D15">
              <w:rPr>
                <w:rFonts w:ascii="Times New Roman" w:hAnsi="Times New Roman" w:cs="Times New Roman"/>
                <w:b/>
                <w:bCs/>
                <w:sz w:val="24"/>
                <w:szCs w:val="24"/>
                <w:lang w:val="ro-RO"/>
              </w:rPr>
              <w:tab/>
            </w:r>
          </w:p>
          <w:p w14:paraId="0BAEF6B6" w14:textId="23774318" w:rsidR="00AC6A43" w:rsidRPr="00787D15" w:rsidRDefault="00905243" w:rsidP="007263E7">
            <w:pPr>
              <w:tabs>
                <w:tab w:val="left" w:pos="5160"/>
              </w:tabs>
              <w:rPr>
                <w:rFonts w:ascii="Times New Roman" w:hAnsi="Times New Roman" w:cs="Times New Roman"/>
                <w:bCs/>
                <w:sz w:val="24"/>
                <w:szCs w:val="24"/>
                <w:lang w:val="ro-RO"/>
              </w:rPr>
            </w:pPr>
            <w:r w:rsidRPr="00905243">
              <w:rPr>
                <w:rFonts w:ascii="Times New Roman" w:hAnsi="Times New Roman" w:cs="Times New Roman"/>
                <w:bCs/>
                <w:sz w:val="24"/>
                <w:szCs w:val="24"/>
                <w:lang w:val="ro-RO"/>
              </w:rPr>
              <w:t>Proiectul legii pentru modificarea unor acte normative (alinierea cadrului normativ național în domeniul transporturilor rutiere la prevederile cadrului normativ al Uniunii Europene)</w:t>
            </w:r>
          </w:p>
        </w:tc>
      </w:tr>
      <w:tr w:rsidR="003B7811" w:rsidRPr="00734CB4" w14:paraId="3C320A67" w14:textId="77777777" w:rsidTr="009356B5">
        <w:tc>
          <w:tcPr>
            <w:tcW w:w="567" w:type="dxa"/>
          </w:tcPr>
          <w:p w14:paraId="1E495CAA" w14:textId="2897348B" w:rsidR="003B7811" w:rsidRPr="00734CB4" w:rsidRDefault="003B7811" w:rsidP="003B7811">
            <w:pPr>
              <w:jc w:val="center"/>
              <w:rPr>
                <w:rFonts w:ascii="Times New Roman" w:hAnsi="Times New Roman" w:cs="Times New Roman"/>
                <w:sz w:val="24"/>
                <w:szCs w:val="24"/>
                <w:lang w:val="ro-RO"/>
              </w:rPr>
            </w:pPr>
            <w:r w:rsidRPr="00734CB4">
              <w:rPr>
                <w:rFonts w:ascii="Times New Roman" w:hAnsi="Times New Roman" w:cs="Times New Roman"/>
                <w:sz w:val="24"/>
                <w:szCs w:val="24"/>
                <w:lang w:val="ro-RO"/>
              </w:rPr>
              <w:t>3.</w:t>
            </w:r>
          </w:p>
        </w:tc>
        <w:tc>
          <w:tcPr>
            <w:tcW w:w="13466" w:type="dxa"/>
          </w:tcPr>
          <w:p w14:paraId="7F74BADF" w14:textId="73936F8F" w:rsidR="003B7811" w:rsidRPr="009E5269" w:rsidRDefault="003B7811">
            <w:pPr>
              <w:rPr>
                <w:rFonts w:ascii="Times New Roman" w:hAnsi="Times New Roman" w:cs="Times New Roman"/>
                <w:b/>
                <w:bCs/>
                <w:sz w:val="24"/>
                <w:szCs w:val="24"/>
                <w:lang w:val="ro-RO"/>
              </w:rPr>
            </w:pPr>
            <w:r w:rsidRPr="009E5269">
              <w:rPr>
                <w:rFonts w:ascii="Times New Roman" w:hAnsi="Times New Roman" w:cs="Times New Roman"/>
                <w:b/>
                <w:bCs/>
                <w:sz w:val="24"/>
                <w:szCs w:val="24"/>
                <w:lang w:val="ro-RO"/>
              </w:rPr>
              <w:t xml:space="preserve">Gradul general de compatibilitate: </w:t>
            </w:r>
            <w:r w:rsidR="00882DC9">
              <w:rPr>
                <w:rFonts w:ascii="Times New Roman" w:hAnsi="Times New Roman" w:cs="Times New Roman"/>
                <w:bCs/>
                <w:sz w:val="24"/>
                <w:szCs w:val="24"/>
                <w:lang w:val="ro-RO"/>
              </w:rPr>
              <w:t>Compatibil</w:t>
            </w:r>
          </w:p>
        </w:tc>
      </w:tr>
      <w:tr w:rsidR="003B7811" w:rsidRPr="00734CB4" w14:paraId="60A42DDC" w14:textId="77777777" w:rsidTr="009356B5">
        <w:tc>
          <w:tcPr>
            <w:tcW w:w="567" w:type="dxa"/>
          </w:tcPr>
          <w:p w14:paraId="73307C39" w14:textId="3218469D" w:rsidR="003B7811" w:rsidRPr="009356B5" w:rsidRDefault="003B7811" w:rsidP="003B7811">
            <w:pPr>
              <w:jc w:val="center"/>
              <w:rPr>
                <w:rFonts w:ascii="Times New Roman" w:hAnsi="Times New Roman" w:cs="Times New Roman"/>
                <w:sz w:val="24"/>
                <w:szCs w:val="24"/>
                <w:lang w:val="ro-RO"/>
              </w:rPr>
            </w:pPr>
            <w:r w:rsidRPr="009356B5">
              <w:rPr>
                <w:rFonts w:ascii="Times New Roman" w:hAnsi="Times New Roman" w:cs="Times New Roman"/>
                <w:sz w:val="24"/>
                <w:szCs w:val="24"/>
                <w:lang w:val="ro-RO"/>
              </w:rPr>
              <w:t>4</w:t>
            </w:r>
            <w:r w:rsidR="009356B5">
              <w:rPr>
                <w:rFonts w:ascii="Times New Roman" w:hAnsi="Times New Roman" w:cs="Times New Roman"/>
                <w:sz w:val="24"/>
                <w:szCs w:val="24"/>
                <w:lang w:val="ro-RO"/>
              </w:rPr>
              <w:t xml:space="preserve">. </w:t>
            </w:r>
          </w:p>
        </w:tc>
        <w:tc>
          <w:tcPr>
            <w:tcW w:w="13466" w:type="dxa"/>
          </w:tcPr>
          <w:p w14:paraId="760086A6" w14:textId="77777777" w:rsidR="00734CB4" w:rsidRDefault="003B7811" w:rsidP="00734CB4">
            <w:pPr>
              <w:rPr>
                <w:rFonts w:ascii="Times New Roman" w:hAnsi="Times New Roman" w:cs="Times New Roman"/>
                <w:sz w:val="24"/>
                <w:szCs w:val="24"/>
                <w:lang w:val="ro-RO"/>
              </w:rPr>
            </w:pPr>
            <w:r w:rsidRPr="00734CB4">
              <w:rPr>
                <w:rFonts w:ascii="Times New Roman" w:hAnsi="Times New Roman" w:cs="Times New Roman"/>
                <w:b/>
                <w:bCs/>
                <w:sz w:val="24"/>
                <w:szCs w:val="24"/>
                <w:lang w:val="ro-RO"/>
              </w:rPr>
              <w:t>Autoritatea/persoana responsabilă</w:t>
            </w:r>
            <w:r w:rsidR="00734CB4">
              <w:rPr>
                <w:rFonts w:ascii="Times New Roman" w:hAnsi="Times New Roman" w:cs="Times New Roman"/>
                <w:b/>
                <w:bCs/>
                <w:sz w:val="24"/>
                <w:szCs w:val="24"/>
                <w:lang w:val="ro-RO"/>
              </w:rPr>
              <w:t xml:space="preserve">: </w:t>
            </w:r>
            <w:r w:rsidR="00734CB4" w:rsidRPr="00734CB4">
              <w:rPr>
                <w:rFonts w:ascii="Times New Roman" w:hAnsi="Times New Roman" w:cs="Times New Roman"/>
                <w:sz w:val="24"/>
                <w:szCs w:val="24"/>
                <w:lang w:val="ro-RO"/>
              </w:rPr>
              <w:t>Ministerul Infrastructurii și Dezvoltării Regionale</w:t>
            </w:r>
          </w:p>
          <w:p w14:paraId="261A7917" w14:textId="3F0A0457" w:rsidR="00734CB4" w:rsidRPr="00734CB4" w:rsidRDefault="00A077CE" w:rsidP="00734CB4">
            <w:pPr>
              <w:rPr>
                <w:rFonts w:ascii="Times New Roman" w:hAnsi="Times New Roman" w:cs="Times New Roman"/>
                <w:sz w:val="24"/>
                <w:szCs w:val="24"/>
                <w:lang w:val="ro-RO"/>
              </w:rPr>
            </w:pPr>
            <w:r w:rsidRPr="00A077CE">
              <w:rPr>
                <w:rFonts w:ascii="Times New Roman" w:eastAsia="Calibri" w:hAnsi="Times New Roman" w:cs="Times New Roman"/>
                <w:sz w:val="24"/>
                <w:szCs w:val="24"/>
                <w:lang w:val="ro-RO"/>
              </w:rPr>
              <w:t>Rogaciov Inga, Consultant principal</w:t>
            </w:r>
          </w:p>
        </w:tc>
      </w:tr>
      <w:tr w:rsidR="003B7811" w:rsidRPr="00734CB4" w14:paraId="3ABFDD5E" w14:textId="77777777" w:rsidTr="009356B5">
        <w:tc>
          <w:tcPr>
            <w:tcW w:w="567" w:type="dxa"/>
          </w:tcPr>
          <w:p w14:paraId="1D0E024E" w14:textId="1B5EFE50" w:rsidR="003B7811" w:rsidRPr="00734CB4" w:rsidRDefault="003B7811" w:rsidP="003B7811">
            <w:pPr>
              <w:jc w:val="center"/>
              <w:rPr>
                <w:rFonts w:ascii="Times New Roman" w:hAnsi="Times New Roman" w:cs="Times New Roman"/>
                <w:sz w:val="24"/>
                <w:szCs w:val="24"/>
                <w:lang w:val="ro-RO"/>
              </w:rPr>
            </w:pPr>
            <w:r w:rsidRPr="00734CB4">
              <w:rPr>
                <w:rFonts w:ascii="Times New Roman" w:hAnsi="Times New Roman" w:cs="Times New Roman"/>
                <w:b/>
                <w:bCs/>
                <w:sz w:val="24"/>
                <w:szCs w:val="24"/>
                <w:lang w:val="ro-RO"/>
              </w:rPr>
              <w:t>5</w:t>
            </w:r>
          </w:p>
        </w:tc>
        <w:tc>
          <w:tcPr>
            <w:tcW w:w="13466" w:type="dxa"/>
          </w:tcPr>
          <w:p w14:paraId="3D7B357D" w14:textId="4E62AAD3" w:rsidR="003B7811" w:rsidRPr="00734CB4" w:rsidRDefault="003B7811" w:rsidP="00FC72F1">
            <w:pP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Data întocmirii/actualizării</w:t>
            </w:r>
            <w:r w:rsidR="00C00876">
              <w:rPr>
                <w:rFonts w:ascii="Times New Roman" w:hAnsi="Times New Roman" w:cs="Times New Roman"/>
                <w:b/>
                <w:bCs/>
                <w:sz w:val="24"/>
                <w:szCs w:val="24"/>
                <w:lang w:val="ro-RO"/>
              </w:rPr>
              <w:t xml:space="preserve">: </w:t>
            </w:r>
            <w:r w:rsidR="009E4F98">
              <w:rPr>
                <w:rFonts w:ascii="Times New Roman" w:hAnsi="Times New Roman" w:cs="Times New Roman"/>
                <w:bCs/>
                <w:sz w:val="24"/>
                <w:szCs w:val="24"/>
                <w:lang w:val="ro-RO"/>
              </w:rPr>
              <w:t>21.05.</w:t>
            </w:r>
            <w:r w:rsidR="00C00876" w:rsidRPr="00CD5326">
              <w:rPr>
                <w:rFonts w:ascii="Times New Roman" w:hAnsi="Times New Roman" w:cs="Times New Roman"/>
                <w:sz w:val="24"/>
                <w:szCs w:val="24"/>
                <w:lang w:val="ro-RO"/>
              </w:rPr>
              <w:t>202</w:t>
            </w:r>
            <w:r w:rsidR="00882DC9">
              <w:rPr>
                <w:rFonts w:ascii="Times New Roman" w:hAnsi="Times New Roman" w:cs="Times New Roman"/>
                <w:sz w:val="24"/>
                <w:szCs w:val="24"/>
                <w:lang w:val="ro-RO"/>
              </w:rPr>
              <w:t>6</w:t>
            </w:r>
          </w:p>
        </w:tc>
      </w:tr>
    </w:tbl>
    <w:p w14:paraId="0BAEF6B8" w14:textId="77777777" w:rsidR="001D1BB1" w:rsidRPr="00734CB4" w:rsidRDefault="001D1BB1" w:rsidP="001D1BB1">
      <w:pPr>
        <w:jc w:val="center"/>
        <w:rPr>
          <w:lang w:val="ro-RO"/>
        </w:rPr>
      </w:pPr>
    </w:p>
    <w:tbl>
      <w:tblPr>
        <w:tblStyle w:val="TableGrid"/>
        <w:tblW w:w="13988" w:type="dxa"/>
        <w:tblInd w:w="137" w:type="dxa"/>
        <w:tblLayout w:type="fixed"/>
        <w:tblLook w:val="04A0" w:firstRow="1" w:lastRow="0" w:firstColumn="1" w:lastColumn="0" w:noHBand="0" w:noVBand="1"/>
      </w:tblPr>
      <w:tblGrid>
        <w:gridCol w:w="4898"/>
        <w:gridCol w:w="4852"/>
        <w:gridCol w:w="1938"/>
        <w:gridCol w:w="2300"/>
      </w:tblGrid>
      <w:tr w:rsidR="00104C3A" w:rsidRPr="00734CB4" w14:paraId="0BAEF6CA" w14:textId="77777777" w:rsidTr="004A04CD">
        <w:trPr>
          <w:trHeight w:val="828"/>
        </w:trPr>
        <w:tc>
          <w:tcPr>
            <w:tcW w:w="4898" w:type="dxa"/>
          </w:tcPr>
          <w:p w14:paraId="609A147C"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Actul Uniunii Europene</w:t>
            </w:r>
          </w:p>
          <w:p w14:paraId="1CC28BEB" w14:textId="77777777" w:rsidR="009C5BC4" w:rsidRDefault="009C5BC4" w:rsidP="000B382B">
            <w:pPr>
              <w:jc w:val="center"/>
              <w:rPr>
                <w:rFonts w:ascii="Times New Roman" w:hAnsi="Times New Roman" w:cs="Times New Roman"/>
                <w:b/>
                <w:bCs/>
                <w:sz w:val="24"/>
                <w:szCs w:val="24"/>
                <w:lang w:val="ro-RO"/>
              </w:rPr>
            </w:pPr>
          </w:p>
          <w:p w14:paraId="0BAEF6BB" w14:textId="1210D13C" w:rsidR="009C5BC4" w:rsidRPr="009356B5" w:rsidRDefault="009C5BC4" w:rsidP="000B382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6</w:t>
            </w:r>
          </w:p>
        </w:tc>
        <w:tc>
          <w:tcPr>
            <w:tcW w:w="4852" w:type="dxa"/>
          </w:tcPr>
          <w:p w14:paraId="1A5D594F"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Proiectul de act normativ național</w:t>
            </w:r>
          </w:p>
          <w:p w14:paraId="128894D6" w14:textId="77777777" w:rsidR="009C5BC4" w:rsidRDefault="009C5BC4" w:rsidP="001D1BB1">
            <w:pPr>
              <w:jc w:val="center"/>
              <w:rPr>
                <w:rFonts w:ascii="Times New Roman" w:hAnsi="Times New Roman" w:cs="Times New Roman"/>
                <w:b/>
                <w:bCs/>
                <w:sz w:val="24"/>
                <w:szCs w:val="24"/>
                <w:lang w:val="ro-RO"/>
              </w:rPr>
            </w:pPr>
          </w:p>
          <w:p w14:paraId="0BAEF6BD" w14:textId="0A37F20F" w:rsidR="009C5BC4" w:rsidRPr="009356B5" w:rsidRDefault="009C5BC4" w:rsidP="001D1BB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7</w:t>
            </w:r>
          </w:p>
        </w:tc>
        <w:tc>
          <w:tcPr>
            <w:tcW w:w="1938" w:type="dxa"/>
          </w:tcPr>
          <w:p w14:paraId="0BAEF6BE" w14:textId="77777777" w:rsidR="009C5BC4" w:rsidRPr="00734CB4" w:rsidRDefault="009C5BC4" w:rsidP="000B382B">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Gradul de</w:t>
            </w:r>
          </w:p>
          <w:p w14:paraId="07DF9CFC"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Compatibilitate</w:t>
            </w:r>
          </w:p>
          <w:p w14:paraId="0BAEF6C0" w14:textId="289624D3" w:rsidR="009C5BC4" w:rsidRPr="009356B5" w:rsidRDefault="009C5BC4" w:rsidP="000B382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8</w:t>
            </w:r>
          </w:p>
        </w:tc>
        <w:tc>
          <w:tcPr>
            <w:tcW w:w="2300" w:type="dxa"/>
          </w:tcPr>
          <w:p w14:paraId="51CF6658" w14:textId="77777777" w:rsidR="009C5BC4" w:rsidRPr="009356B5" w:rsidRDefault="009C5BC4" w:rsidP="009356B5">
            <w:pPr>
              <w:jc w:val="center"/>
              <w:rPr>
                <w:rFonts w:ascii="Times New Roman" w:hAnsi="Times New Roman" w:cs="Times New Roman"/>
                <w:b/>
                <w:bCs/>
                <w:sz w:val="24"/>
                <w:szCs w:val="24"/>
                <w:lang w:val="ro-RO"/>
              </w:rPr>
            </w:pPr>
            <w:r w:rsidRPr="00734CB4">
              <w:rPr>
                <w:rFonts w:ascii="Times New Roman" w:hAnsi="Times New Roman" w:cs="Times New Roman"/>
                <w:b/>
                <w:bCs/>
                <w:sz w:val="24"/>
                <w:szCs w:val="24"/>
                <w:lang w:val="ro-RO"/>
              </w:rPr>
              <w:t>Observațiile</w:t>
            </w:r>
          </w:p>
          <w:p w14:paraId="6E7E765B" w14:textId="77777777" w:rsidR="009C5BC4" w:rsidRDefault="009C5BC4" w:rsidP="001D1BB1">
            <w:pPr>
              <w:jc w:val="center"/>
              <w:rPr>
                <w:rFonts w:ascii="Times New Roman" w:hAnsi="Times New Roman" w:cs="Times New Roman"/>
                <w:b/>
                <w:bCs/>
                <w:sz w:val="24"/>
                <w:szCs w:val="24"/>
                <w:lang w:val="ro-RO"/>
              </w:rPr>
            </w:pPr>
          </w:p>
          <w:p w14:paraId="0BAEF6C6" w14:textId="1C962A05" w:rsidR="009C5BC4" w:rsidRPr="009356B5" w:rsidRDefault="009C5BC4" w:rsidP="001D1BB1">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9</w:t>
            </w:r>
          </w:p>
        </w:tc>
      </w:tr>
      <w:tr w:rsidR="00104C3A" w:rsidRPr="00734CB4" w14:paraId="0BAEF6DF" w14:textId="77777777" w:rsidTr="004A04CD">
        <w:tc>
          <w:tcPr>
            <w:tcW w:w="4898" w:type="dxa"/>
          </w:tcPr>
          <w:p w14:paraId="58CEAEAD" w14:textId="77777777" w:rsidR="000C3E66" w:rsidRPr="00FF20B0" w:rsidRDefault="000C3E66" w:rsidP="000C3E66">
            <w:pPr>
              <w:pStyle w:val="CM4"/>
              <w:rPr>
                <w:rFonts w:ascii="Times New Roman" w:hAnsi="Times New Roman" w:cs="Times New Roman"/>
                <w:color w:val="221E1F"/>
                <w:lang w:val="ro-RO"/>
              </w:rPr>
            </w:pPr>
            <w:r w:rsidRPr="00FF20B0">
              <w:rPr>
                <w:rFonts w:ascii="Times New Roman" w:hAnsi="Times New Roman" w:cs="Times New Roman"/>
                <w:i/>
                <w:iCs/>
                <w:color w:val="221E1F"/>
                <w:lang w:val="ro-RO"/>
              </w:rPr>
              <w:t xml:space="preserve">Articolul 1 </w:t>
            </w:r>
          </w:p>
          <w:p w14:paraId="0C10133E" w14:textId="77777777" w:rsidR="000C3E66" w:rsidRPr="00FF20B0" w:rsidRDefault="000C3E66" w:rsidP="000C3E66">
            <w:pPr>
              <w:pStyle w:val="CM4"/>
              <w:rPr>
                <w:rFonts w:ascii="Times New Roman" w:hAnsi="Times New Roman" w:cs="Times New Roman"/>
                <w:color w:val="221E1F"/>
                <w:lang w:val="ro-RO"/>
              </w:rPr>
            </w:pPr>
            <w:r w:rsidRPr="00FF20B0">
              <w:rPr>
                <w:rFonts w:ascii="Times New Roman" w:hAnsi="Times New Roman" w:cs="Times New Roman"/>
                <w:b/>
                <w:bCs/>
                <w:color w:val="221E1F"/>
                <w:lang w:val="ro-RO"/>
              </w:rPr>
              <w:t xml:space="preserve">Norme specifice privind detașarea conducătorilor auto </w:t>
            </w:r>
          </w:p>
          <w:p w14:paraId="0BAEF6D9" w14:textId="5FBEF6AE" w:rsidR="009356B5" w:rsidRPr="00FF20B0" w:rsidRDefault="000C3E66" w:rsidP="000C3E66">
            <w:pPr>
              <w:jc w:val="both"/>
              <w:rPr>
                <w:rFonts w:ascii="Times New Roman" w:hAnsi="Times New Roman" w:cs="Times New Roman"/>
                <w:lang w:val="ro-RO"/>
              </w:rPr>
            </w:pPr>
            <w:r w:rsidRPr="00FF20B0">
              <w:rPr>
                <w:rFonts w:ascii="Times New Roman" w:hAnsi="Times New Roman" w:cs="Times New Roman"/>
                <w:color w:val="221E1F"/>
                <w:sz w:val="24"/>
                <w:szCs w:val="24"/>
                <w:lang w:val="ro-RO"/>
              </w:rPr>
              <w:t>(1) Prezentul articol instituie norme specifice în ceea ce privește anumite aspecte ale Directivei 96/71/CE referitoare la detașarea conducătorilor auto în sectorul transportului rutier și ale Directivei 2014/67/UE privind cerințele administrative și măsurile de control pentru detașarea conducătorilor auto în cauză.</w:t>
            </w:r>
          </w:p>
        </w:tc>
        <w:tc>
          <w:tcPr>
            <w:tcW w:w="4852" w:type="dxa"/>
          </w:tcPr>
          <w:p w14:paraId="7E1D34FA" w14:textId="77777777" w:rsidR="00927117" w:rsidRPr="00927117" w:rsidRDefault="00927117" w:rsidP="00927117">
            <w:pPr>
              <w:spacing w:line="276" w:lineRule="auto"/>
              <w:ind w:firstLine="567"/>
              <w:contextualSpacing/>
              <w:jc w:val="center"/>
              <w:rPr>
                <w:rFonts w:ascii="Times New Roman" w:eastAsia="Calibri" w:hAnsi="Times New Roman" w:cs="Times New Roman"/>
                <w:b/>
                <w:bCs/>
                <w:iCs/>
                <w:kern w:val="2"/>
                <w:vertAlign w:val="superscript"/>
                <w:lang w:val="ro-RO"/>
                <w14:ligatures w14:val="standardContextual"/>
              </w:rPr>
            </w:pPr>
            <w:r w:rsidRPr="00927117">
              <w:rPr>
                <w:rFonts w:ascii="Times New Roman" w:eastAsia="Calibri" w:hAnsi="Times New Roman" w:cs="Times New Roman"/>
                <w:b/>
                <w:bCs/>
                <w:iCs/>
                <w:kern w:val="2"/>
                <w:lang w:val="ro-RO"/>
                <w14:ligatures w14:val="standardContextual"/>
              </w:rPr>
              <w:t>Titlul VI</w:t>
            </w:r>
            <w:r w:rsidRPr="00927117">
              <w:rPr>
                <w:rFonts w:ascii="Times New Roman" w:eastAsia="Calibri" w:hAnsi="Times New Roman" w:cs="Times New Roman"/>
                <w:b/>
                <w:bCs/>
                <w:iCs/>
                <w:kern w:val="2"/>
                <w:vertAlign w:val="superscript"/>
                <w:lang w:val="ro-RO"/>
                <w14:ligatures w14:val="standardContextual"/>
              </w:rPr>
              <w:t>2</w:t>
            </w:r>
          </w:p>
          <w:p w14:paraId="418659C0" w14:textId="77777777" w:rsidR="00927117" w:rsidRPr="00927117" w:rsidRDefault="00927117" w:rsidP="00927117">
            <w:pPr>
              <w:spacing w:line="276" w:lineRule="auto"/>
              <w:ind w:firstLine="567"/>
              <w:contextualSpacing/>
              <w:jc w:val="center"/>
              <w:rPr>
                <w:rFonts w:ascii="Times New Roman" w:eastAsia="Calibri" w:hAnsi="Times New Roman" w:cs="Times New Roman"/>
                <w:b/>
                <w:bCs/>
                <w:iCs/>
                <w:kern w:val="2"/>
                <w:lang w:val="ro-RO"/>
                <w14:ligatures w14:val="standardContextual"/>
              </w:rPr>
            </w:pPr>
            <w:r w:rsidRPr="00927117">
              <w:rPr>
                <w:rFonts w:ascii="Times New Roman" w:eastAsia="Calibri" w:hAnsi="Times New Roman" w:cs="Times New Roman"/>
                <w:b/>
                <w:bCs/>
                <w:iCs/>
                <w:kern w:val="2"/>
                <w:lang w:val="ro-RO"/>
                <w14:ligatures w14:val="standardContextual"/>
              </w:rPr>
              <w:t>DETA</w:t>
            </w:r>
            <w:r w:rsidRPr="00927117">
              <w:rPr>
                <w:rFonts w:ascii="Times New Roman" w:eastAsia="Calibri" w:hAnsi="Times New Roman" w:cs="Times New Roman"/>
                <w:b/>
                <w:bCs/>
                <w:iCs/>
                <w:kern w:val="2"/>
                <w:lang w:val="ro-MD"/>
                <w14:ligatures w14:val="standardContextual"/>
              </w:rPr>
              <w:t>Ș</w:t>
            </w:r>
            <w:r w:rsidRPr="00927117">
              <w:rPr>
                <w:rFonts w:ascii="Times New Roman" w:eastAsia="Calibri" w:hAnsi="Times New Roman" w:cs="Times New Roman"/>
                <w:b/>
                <w:bCs/>
                <w:iCs/>
                <w:kern w:val="2"/>
                <w:lang w:val="ro-RO"/>
                <w14:ligatures w14:val="standardContextual"/>
              </w:rPr>
              <w:t>AREA CONDUCĂTORILOR AUTO</w:t>
            </w:r>
          </w:p>
          <w:p w14:paraId="7AEB2DAE" w14:textId="67D2551D" w:rsidR="00492E70" w:rsidRPr="007F6FD1" w:rsidRDefault="00492E70" w:rsidP="005B75D0">
            <w:pPr>
              <w:jc w:val="both"/>
              <w:rPr>
                <w:rFonts w:ascii="Times New Roman" w:hAnsi="Times New Roman" w:cs="Times New Roman"/>
                <w:bCs/>
                <w:sz w:val="24"/>
                <w:szCs w:val="24"/>
                <w:lang w:val="ro-RO"/>
              </w:rPr>
            </w:pPr>
            <w:r w:rsidRPr="007F6FD1">
              <w:rPr>
                <w:rFonts w:ascii="Times New Roman" w:hAnsi="Times New Roman" w:cs="Times New Roman"/>
                <w:b/>
                <w:bCs/>
                <w:sz w:val="24"/>
                <w:szCs w:val="24"/>
                <w:lang w:val="ro-RO"/>
              </w:rPr>
              <w:t>Art. 144</w:t>
            </w:r>
            <w:r w:rsidR="005B75D0">
              <w:rPr>
                <w:rFonts w:ascii="Times New Roman" w:hAnsi="Times New Roman" w:cs="Times New Roman"/>
                <w:b/>
                <w:bCs/>
                <w:sz w:val="24"/>
                <w:szCs w:val="24"/>
                <w:vertAlign w:val="superscript"/>
                <w:lang w:val="ro-RO"/>
              </w:rPr>
              <w:t>9</w:t>
            </w:r>
            <w:r w:rsidRPr="007F6FD1">
              <w:rPr>
                <w:rFonts w:ascii="Times New Roman" w:hAnsi="Times New Roman" w:cs="Times New Roman"/>
                <w:b/>
                <w:bCs/>
                <w:sz w:val="24"/>
                <w:szCs w:val="24"/>
                <w:lang w:val="ro-RO"/>
              </w:rPr>
              <w:t xml:space="preserve">.  </w:t>
            </w:r>
            <w:r w:rsidRPr="007F6FD1">
              <w:rPr>
                <w:rFonts w:ascii="Times New Roman" w:hAnsi="Times New Roman" w:cs="Times New Roman"/>
                <w:bCs/>
                <w:sz w:val="24"/>
                <w:szCs w:val="24"/>
                <w:lang w:val="ro-RO"/>
              </w:rPr>
              <w:t>Prezentul titlu instituie norme specifice în ceea ce privește detașarea conducătorilor auto în sectorul transportului rutier și cerințele administrative și măsurile de control pentru detașarea conducătorilor auto în cauză.</w:t>
            </w:r>
          </w:p>
          <w:p w14:paraId="0BAEF6DA" w14:textId="62C30888" w:rsidR="009356B5" w:rsidRPr="007F6FD1" w:rsidRDefault="009356B5" w:rsidP="005B75D0">
            <w:pPr>
              <w:jc w:val="both"/>
              <w:rPr>
                <w:rFonts w:ascii="Times New Roman" w:hAnsi="Times New Roman" w:cs="Times New Roman"/>
                <w:bCs/>
                <w:sz w:val="24"/>
                <w:szCs w:val="24"/>
                <w:lang w:val="ro-RO"/>
              </w:rPr>
            </w:pPr>
          </w:p>
        </w:tc>
        <w:tc>
          <w:tcPr>
            <w:tcW w:w="1938" w:type="dxa"/>
          </w:tcPr>
          <w:p w14:paraId="0BAEF6DB" w14:textId="5AC29734" w:rsidR="009356B5" w:rsidRPr="007F6FD1" w:rsidRDefault="007F6FD1" w:rsidP="001D1BB1">
            <w:pPr>
              <w:jc w:val="center"/>
              <w:rPr>
                <w:rFonts w:ascii="Times New Roman" w:hAnsi="Times New Roman" w:cs="Times New Roman"/>
                <w:sz w:val="24"/>
                <w:szCs w:val="24"/>
                <w:lang w:val="ro-RO"/>
              </w:rPr>
            </w:pPr>
            <w:r w:rsidRPr="007F6FD1">
              <w:rPr>
                <w:rFonts w:ascii="Times New Roman" w:hAnsi="Times New Roman" w:cs="Times New Roman"/>
                <w:sz w:val="24"/>
                <w:szCs w:val="24"/>
                <w:lang w:val="ro-RO"/>
              </w:rPr>
              <w:t>Compatibil</w:t>
            </w:r>
          </w:p>
        </w:tc>
        <w:tc>
          <w:tcPr>
            <w:tcW w:w="2300" w:type="dxa"/>
          </w:tcPr>
          <w:p w14:paraId="0BAEF6DD" w14:textId="77777777" w:rsidR="009356B5" w:rsidRPr="00734CB4" w:rsidRDefault="009356B5" w:rsidP="001D1BB1">
            <w:pPr>
              <w:jc w:val="center"/>
              <w:rPr>
                <w:lang w:val="ro-RO"/>
              </w:rPr>
            </w:pPr>
          </w:p>
        </w:tc>
      </w:tr>
      <w:tr w:rsidR="00104C3A" w:rsidRPr="00905243" w14:paraId="0BAEF70C" w14:textId="77777777" w:rsidTr="004A04CD">
        <w:tc>
          <w:tcPr>
            <w:tcW w:w="4898" w:type="dxa"/>
          </w:tcPr>
          <w:p w14:paraId="0BAEF6F1" w14:textId="36753FB1" w:rsidR="009356B5" w:rsidRPr="00FF20B0" w:rsidRDefault="000C3E66" w:rsidP="000C3E66">
            <w:pPr>
              <w:pStyle w:val="ListParagraph"/>
              <w:ind w:left="0"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(2) Aceste norme specifice se aplică conducătorilor auto angajați de întreprinderi stabilite într-un stat membru, care aplică măsura cu caracter transnațional menționată la articolul 1 alineatul (3) litera (a) din Directiva 96/71/CE.</w:t>
            </w:r>
          </w:p>
        </w:tc>
        <w:tc>
          <w:tcPr>
            <w:tcW w:w="4852" w:type="dxa"/>
          </w:tcPr>
          <w:p w14:paraId="0BAEF704" w14:textId="1E8D6F56" w:rsidR="009356B5" w:rsidRPr="005B75D0" w:rsidRDefault="00492E70" w:rsidP="00927117">
            <w:pPr>
              <w:contextualSpacing/>
              <w:jc w:val="both"/>
              <w:rPr>
                <w:rFonts w:ascii="Times New Roman" w:eastAsia="Georgia" w:hAnsi="Times New Roman" w:cs="Times New Roman"/>
                <w:color w:val="000000"/>
                <w:sz w:val="24"/>
                <w:szCs w:val="24"/>
                <w:lang w:val="ro-RO"/>
              </w:rPr>
            </w:pPr>
            <w:r w:rsidRPr="00492E70">
              <w:rPr>
                <w:rFonts w:ascii="Times New Roman" w:eastAsia="Calibri" w:hAnsi="Times New Roman" w:cs="Times New Roman"/>
                <w:b/>
                <w:bCs/>
                <w:kern w:val="2"/>
                <w:sz w:val="24"/>
                <w:szCs w:val="24"/>
                <w:lang w:val="ro-RO"/>
                <w14:ligatures w14:val="standardContextual"/>
              </w:rPr>
              <w:t>Art. 144</w:t>
            </w:r>
            <w:r w:rsidR="005B75D0">
              <w:rPr>
                <w:rFonts w:ascii="Times New Roman" w:eastAsia="Calibri" w:hAnsi="Times New Roman" w:cs="Times New Roman"/>
                <w:b/>
                <w:bCs/>
                <w:kern w:val="2"/>
                <w:sz w:val="24"/>
                <w:szCs w:val="24"/>
                <w:vertAlign w:val="superscript"/>
                <w:lang w:val="ro-RO"/>
                <w14:ligatures w14:val="standardContextual"/>
              </w:rPr>
              <w:t>10</w:t>
            </w:r>
            <w:r w:rsidRPr="00492E70">
              <w:rPr>
                <w:rFonts w:ascii="Times New Roman" w:eastAsia="Calibri" w:hAnsi="Times New Roman" w:cs="Times New Roman"/>
                <w:b/>
                <w:bCs/>
                <w:kern w:val="2"/>
                <w:sz w:val="24"/>
                <w:szCs w:val="24"/>
                <w:lang w:val="ro-RO"/>
                <w14:ligatures w14:val="standardContextual"/>
              </w:rPr>
              <w:t xml:space="preserve">. </w:t>
            </w:r>
            <w:r w:rsidR="005B75D0">
              <w:rPr>
                <w:rFonts w:ascii="Times New Roman" w:eastAsia="Calibri" w:hAnsi="Times New Roman" w:cs="Times New Roman"/>
                <w:b/>
                <w:bCs/>
                <w:kern w:val="2"/>
                <w:sz w:val="24"/>
                <w:szCs w:val="24"/>
                <w:lang w:val="ro-RO"/>
                <w14:ligatures w14:val="standardContextual"/>
              </w:rPr>
              <w:t xml:space="preserve">– </w:t>
            </w:r>
            <w:r w:rsidR="005B75D0" w:rsidRPr="005B75D0">
              <w:rPr>
                <w:rFonts w:ascii="Times New Roman" w:eastAsia="Calibri" w:hAnsi="Times New Roman" w:cs="Times New Roman"/>
                <w:bCs/>
                <w:kern w:val="2"/>
                <w:sz w:val="24"/>
                <w:szCs w:val="24"/>
                <w:lang w:val="ro-RO"/>
                <w14:ligatures w14:val="standardContextual"/>
              </w:rPr>
              <w:t xml:space="preserve">(1) </w:t>
            </w:r>
            <w:r w:rsidRPr="00492E70">
              <w:rPr>
                <w:rFonts w:ascii="Times New Roman" w:eastAsia="Calibri" w:hAnsi="Times New Roman" w:cs="Times New Roman"/>
                <w:kern w:val="2"/>
                <w:sz w:val="24"/>
                <w:szCs w:val="24"/>
                <w:lang w:val="ro-RO"/>
                <w14:ligatures w14:val="standardContextual"/>
              </w:rPr>
              <w:t>N</w:t>
            </w:r>
            <w:r w:rsidRPr="00492E70">
              <w:rPr>
                <w:rFonts w:ascii="Times New Roman" w:eastAsia="Georgia" w:hAnsi="Times New Roman" w:cs="Times New Roman"/>
                <w:sz w:val="24"/>
                <w:szCs w:val="24"/>
                <w:lang w:val="ro-RO"/>
              </w:rPr>
              <w:t xml:space="preserve">ormele specifice se aplică conducătorilor auto angajați de întreprinderile de transport </w:t>
            </w:r>
            <w:r w:rsidRPr="00492E70">
              <w:rPr>
                <w:rFonts w:ascii="Times New Roman" w:eastAsia="Georgia" w:hAnsi="Times New Roman" w:cs="Times New Roman"/>
                <w:color w:val="000000"/>
                <w:sz w:val="24"/>
                <w:szCs w:val="24"/>
                <w:lang w:val="ro-RO"/>
              </w:rPr>
              <w:t xml:space="preserve">rutier </w:t>
            </w:r>
            <w:r w:rsidRPr="00492E70">
              <w:rPr>
                <w:rFonts w:ascii="Times New Roman" w:eastAsia="Georgia" w:hAnsi="Times New Roman" w:cs="Times New Roman"/>
                <w:color w:val="000000"/>
                <w:sz w:val="24"/>
                <w:szCs w:val="24"/>
                <w:shd w:val="clear" w:color="auto" w:fill="FFFFFF"/>
                <w:lang w:val="ro-RO"/>
              </w:rPr>
              <w:t xml:space="preserve"> înregistrate în modul stabilit în Republica Moldova care </w:t>
            </w:r>
            <w:r w:rsidRPr="00492E70">
              <w:rPr>
                <w:rFonts w:ascii="Times New Roman" w:eastAsia="Georgia" w:hAnsi="Times New Roman" w:cs="Times New Roman"/>
                <w:color w:val="000000"/>
                <w:sz w:val="24"/>
                <w:szCs w:val="24"/>
                <w:lang w:val="ro-RO"/>
              </w:rPr>
              <w:t xml:space="preserve">detașează un lucrător, în numele întreprinderii sau sub coordonarea acesteia, pe teritoriul unui stat membru UE, în cadrul unui contract încheiat între întreprinderea care face detașările și destinatarul prestării de servicii care își desfășoară activitatea în statul </w:t>
            </w:r>
            <w:r w:rsidRPr="00492E70">
              <w:rPr>
                <w:rFonts w:ascii="Times New Roman" w:eastAsia="Georgia" w:hAnsi="Times New Roman" w:cs="Times New Roman"/>
                <w:color w:val="000000"/>
                <w:sz w:val="24"/>
                <w:szCs w:val="24"/>
                <w:lang w:val="ro-RO"/>
              </w:rPr>
              <w:lastRenderedPageBreak/>
              <w:t>membru respectiv, dacă există un raport de muncă între întreprinderea care face detașarea și lucrător pe perioada detașării.</w:t>
            </w:r>
          </w:p>
        </w:tc>
        <w:tc>
          <w:tcPr>
            <w:tcW w:w="1938" w:type="dxa"/>
          </w:tcPr>
          <w:p w14:paraId="0BAEF706" w14:textId="4E54F56B" w:rsidR="009356B5" w:rsidRPr="005B75D0" w:rsidRDefault="005B75D0" w:rsidP="005B75D0">
            <w:pPr>
              <w:jc w:val="center"/>
              <w:rPr>
                <w:rFonts w:ascii="Times New Roman" w:hAnsi="Times New Roman" w:cs="Times New Roman"/>
                <w:sz w:val="24"/>
                <w:szCs w:val="24"/>
                <w:lang w:val="ro-RO"/>
              </w:rPr>
            </w:pPr>
            <w:r w:rsidRPr="005B75D0">
              <w:rPr>
                <w:rFonts w:ascii="Times New Roman" w:hAnsi="Times New Roman" w:cs="Times New Roman"/>
                <w:sz w:val="24"/>
                <w:szCs w:val="24"/>
                <w:lang w:val="ro-RO"/>
              </w:rPr>
              <w:lastRenderedPageBreak/>
              <w:t>Compatibil</w:t>
            </w:r>
          </w:p>
        </w:tc>
        <w:tc>
          <w:tcPr>
            <w:tcW w:w="2300" w:type="dxa"/>
          </w:tcPr>
          <w:p w14:paraId="0BAEF70A" w14:textId="651957E0" w:rsidR="00CA6B5A" w:rsidRPr="000800E6" w:rsidRDefault="00CA6B5A" w:rsidP="00A21965">
            <w:pPr>
              <w:jc w:val="both"/>
              <w:rPr>
                <w:rFonts w:ascii="Times New Roman" w:hAnsi="Times New Roman" w:cs="Times New Roman"/>
                <w:lang w:val="ro-RO"/>
              </w:rPr>
            </w:pPr>
          </w:p>
        </w:tc>
      </w:tr>
      <w:tr w:rsidR="00104C3A" w:rsidRPr="00734CB4" w14:paraId="595D5500" w14:textId="77777777" w:rsidTr="004A04CD">
        <w:tc>
          <w:tcPr>
            <w:tcW w:w="4898" w:type="dxa"/>
          </w:tcPr>
          <w:p w14:paraId="5EC801D2" w14:textId="77777777" w:rsidR="000C3E66" w:rsidRPr="00FF20B0" w:rsidRDefault="000C3E66" w:rsidP="000C3E66">
            <w:pPr>
              <w:pStyle w:val="CM4"/>
              <w:rPr>
                <w:rFonts w:ascii="Times New Roman" w:hAnsi="Times New Roman" w:cs="Times New Roman"/>
                <w:color w:val="221E1F"/>
                <w:lang w:val="ro-RO"/>
              </w:rPr>
            </w:pPr>
            <w:r w:rsidRPr="00FF20B0">
              <w:rPr>
                <w:rFonts w:ascii="Times New Roman" w:hAnsi="Times New Roman" w:cs="Times New Roman"/>
                <w:color w:val="221E1F"/>
                <w:lang w:val="ro-RO"/>
              </w:rPr>
              <w:t xml:space="preserve">(3) În pofida articolului 2 alineatul (1) din Directiva 96/71/CE, un conducător auto nu este considerat detașat în sensul Directivei 96/71/CE atunci când efectuează operațiuni de transport bilateral în ceea ce privește mărfurile. </w:t>
            </w:r>
          </w:p>
          <w:p w14:paraId="182E2B7C" w14:textId="5074E9E6" w:rsidR="000C3E66" w:rsidRPr="00FF20B0" w:rsidRDefault="000C3E66" w:rsidP="00CB6787">
            <w:pPr>
              <w:pStyle w:val="ListParagraph"/>
              <w:spacing w:after="160" w:line="259" w:lineRule="auto"/>
              <w:ind w:left="19" w:right="72" w:firstLine="178"/>
              <w:jc w:val="both"/>
              <w:rPr>
                <w:rFonts w:ascii="Times New Roman" w:hAnsi="Times New Roman" w:cs="Times New Roman"/>
                <w:color w:val="221E1F"/>
                <w:sz w:val="24"/>
                <w:szCs w:val="24"/>
                <w:lang w:val="ro-RO"/>
              </w:rPr>
            </w:pPr>
            <w:r w:rsidRPr="00FF20B0">
              <w:rPr>
                <w:rFonts w:ascii="Times New Roman" w:hAnsi="Times New Roman" w:cs="Times New Roman"/>
                <w:color w:val="221E1F"/>
                <w:sz w:val="24"/>
                <w:szCs w:val="24"/>
                <w:lang w:val="ro-RO"/>
              </w:rPr>
              <w:t>În sensul prezentei directive, o operațiune de transport bilateral în ceea ce privește mărfurile înseamnă o deplasare de mărfuri, pe baza unui contract de transport, din statul membru de stabilire, astfel cum este definit la articolul 2 punctul 8 din Regulamentul (CE) nr. 1071/2009, către un alt stat membru sau o țară terță ori dintr-un alt stat membru sau dintr-o țară terță către statul membru de stabilire.</w:t>
            </w:r>
          </w:p>
          <w:p w14:paraId="3E46ED11" w14:textId="77777777" w:rsidR="000C3E66" w:rsidRPr="00FF20B0" w:rsidRDefault="000C3E66" w:rsidP="00017684">
            <w:pPr>
              <w:pStyle w:val="CM4"/>
              <w:ind w:firstLine="197"/>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Începând cu 2 februarie 2022, care este data de la care conducătorii auto au obligația, în temeiul articolului 34 alineatul (7) din Regulamentul (UE) nr. 165/2014, de a înregistra manual datele privind trecerea frontierei, statele membre aplică exceptarea pentru operațiunile de transportul bilateral în ceea ce privește mărfurile prevăzută la primul și al doilea paragraf din prezentul alineat, și atunci când, pe lângă efectuarea unei operațiuni de transport bilateral, conducătorul auto efectuează o activitate de încărcare și/sau descărcare în statele membre sau în țările terțe pe care le traversează, cu condiția ca acel conducător auto să nu încarce mărfuri și să le descarce în același stat membru. </w:t>
            </w:r>
          </w:p>
          <w:p w14:paraId="420187C8" w14:textId="77777777" w:rsidR="000C3E66" w:rsidRPr="00FF20B0" w:rsidRDefault="000C3E66" w:rsidP="00E16011">
            <w:pPr>
              <w:pStyle w:val="CM4"/>
              <w:ind w:firstLine="197"/>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În cazul în care o operațiune de transport bilateral care începe din statul membru de stabilire în cursul căreia nu a fost efectuată nicio activitate suplimentară este urmată de o </w:t>
            </w:r>
            <w:r w:rsidRPr="00FF20B0">
              <w:rPr>
                <w:rFonts w:ascii="Times New Roman" w:hAnsi="Times New Roman" w:cs="Times New Roman"/>
                <w:color w:val="221E1F"/>
                <w:lang w:val="ro-RO"/>
              </w:rPr>
              <w:lastRenderedPageBreak/>
              <w:t xml:space="preserve">operațiune de transport bilateral către statul membru de stabilire, exceptarea pentru activitățile suplimentare prevăzută la al treilea paragraf se aplică pentru maximum două activități suplimentare de încărcare și/sau descărcare, în condițiile stabilite la al treilea paragraf. </w:t>
            </w:r>
          </w:p>
          <w:p w14:paraId="06868DC0" w14:textId="4FC2DEFE" w:rsidR="000C3E66" w:rsidRPr="00FF20B0" w:rsidRDefault="000C3E66" w:rsidP="000C3E66">
            <w:pPr>
              <w:pStyle w:val="ListParagraph"/>
              <w:spacing w:after="160" w:line="259" w:lineRule="auto"/>
              <w:ind w:left="19"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Exceptările pentru activitățile suplimentare prevăzute la al treilea și al patrulea paragraf din prezentul alineat se aplică numai până la data de la care tahografele inteligente ce respectă cerința de a înregistra trecerile frontierei și activitățile suplimentare menționate la articolul 8 alineatul (1) primul paragraf din Regulamentul (UE) nr. 165/2014 trebuie să fie montate în vehiculele înmatriculate pentru prima dată într-un stat membru, în temeiul articolului 8 alineatul (1) al patrulea paragraf din regulamentul respectiv. De la data respectivă, exceptările pentru activitățile suplimentare prevăzute la al treilea și al patrulea paragraf din prezentul alineat se aplică numai conducătorilor auto care utilizează vehicule echipate cu tahografe inteligente, astfel cum se prevede la articolele 8, 9 și 10 din regulamentul respectiv.</w:t>
            </w:r>
          </w:p>
        </w:tc>
        <w:tc>
          <w:tcPr>
            <w:tcW w:w="4852" w:type="dxa"/>
          </w:tcPr>
          <w:p w14:paraId="6B90F24F" w14:textId="78AA673F" w:rsidR="005B75D0" w:rsidRPr="005B75D0" w:rsidRDefault="005B75D0" w:rsidP="005B75D0">
            <w:pPr>
              <w:autoSpaceDE w:val="0"/>
              <w:autoSpaceDN w:val="0"/>
              <w:adjustRightInd w:val="0"/>
              <w:ind w:left="-14"/>
              <w:jc w:val="both"/>
              <w:rPr>
                <w:rFonts w:ascii="Times New Roman" w:eastAsia="Georgia" w:hAnsi="Times New Roman" w:cs="Times New Roman"/>
                <w:bCs/>
                <w:color w:val="000000"/>
                <w:sz w:val="24"/>
                <w:szCs w:val="24"/>
                <w:shd w:val="clear" w:color="auto" w:fill="FFFFFF"/>
                <w:lang w:val="ro-RO"/>
              </w:rPr>
            </w:pPr>
            <w:r w:rsidRPr="005B75D0">
              <w:rPr>
                <w:rFonts w:ascii="Times New Roman" w:eastAsia="Georgia" w:hAnsi="Times New Roman" w:cs="Times New Roman"/>
                <w:b/>
                <w:bCs/>
                <w:color w:val="000000"/>
                <w:sz w:val="24"/>
                <w:szCs w:val="24"/>
                <w:shd w:val="clear" w:color="auto" w:fill="FFFFFF"/>
                <w:lang w:val="ro-RO"/>
              </w:rPr>
              <w:lastRenderedPageBreak/>
              <w:t>A</w:t>
            </w:r>
            <w:r w:rsidR="00544CCC" w:rsidRPr="005B75D0">
              <w:rPr>
                <w:rFonts w:ascii="Times New Roman" w:eastAsia="Georgia" w:hAnsi="Times New Roman" w:cs="Times New Roman"/>
                <w:b/>
                <w:bCs/>
                <w:color w:val="000000"/>
                <w:sz w:val="24"/>
                <w:szCs w:val="24"/>
                <w:shd w:val="clear" w:color="auto" w:fill="FFFFFF"/>
                <w:lang w:val="ro-RO"/>
              </w:rPr>
              <w:t>rt.5</w:t>
            </w:r>
            <w:r w:rsidRPr="005B75D0">
              <w:rPr>
                <w:rFonts w:ascii="Times New Roman" w:eastAsia="Georgia" w:hAnsi="Times New Roman" w:cs="Times New Roman"/>
                <w:b/>
                <w:bCs/>
                <w:color w:val="000000"/>
                <w:sz w:val="24"/>
                <w:szCs w:val="24"/>
                <w:shd w:val="clear" w:color="auto" w:fill="FFFFFF"/>
                <w:lang w:val="ro-RO"/>
              </w:rPr>
              <w:t>:</w:t>
            </w:r>
            <w:r w:rsidRPr="005B75D0">
              <w:rPr>
                <w:rFonts w:ascii="Times New Roman" w:eastAsia="Georgia" w:hAnsi="Times New Roman" w:cs="Times New Roman"/>
                <w:b/>
                <w:bCs/>
                <w:color w:val="000000"/>
                <w:sz w:val="24"/>
                <w:szCs w:val="24"/>
                <w:shd w:val="clear" w:color="auto" w:fill="FFFFFF"/>
                <w:lang w:val="ro-RO"/>
              </w:rPr>
              <w:tab/>
            </w:r>
            <w:r w:rsidRPr="005B75D0">
              <w:rPr>
                <w:rFonts w:ascii="Times New Roman" w:eastAsia="Georgia" w:hAnsi="Times New Roman" w:cs="Times New Roman"/>
                <w:bCs/>
                <w:color w:val="000000"/>
                <w:sz w:val="24"/>
                <w:szCs w:val="24"/>
                <w:shd w:val="clear" w:color="auto" w:fill="FFFFFF"/>
                <w:lang w:val="ro-RO"/>
              </w:rPr>
              <w:t>se completează cu următoarele definiții, respectând ordinea gramaticală:</w:t>
            </w:r>
          </w:p>
          <w:p w14:paraId="650B7377" w14:textId="3C47C610" w:rsidR="00544CCC" w:rsidRPr="005B75D0" w:rsidRDefault="00544CCC" w:rsidP="005B75D0">
            <w:pPr>
              <w:autoSpaceDE w:val="0"/>
              <w:autoSpaceDN w:val="0"/>
              <w:adjustRightInd w:val="0"/>
              <w:ind w:left="-14"/>
              <w:jc w:val="both"/>
              <w:rPr>
                <w:rFonts w:ascii="Times New Roman" w:eastAsia="Georgia" w:hAnsi="Times New Roman" w:cs="Times New Roman"/>
                <w:color w:val="000000"/>
                <w:sz w:val="24"/>
                <w:szCs w:val="24"/>
                <w:lang w:val="ro-RO"/>
              </w:rPr>
            </w:pPr>
            <w:r w:rsidRPr="005B75D0">
              <w:rPr>
                <w:rFonts w:ascii="Times New Roman" w:eastAsia="Georgia" w:hAnsi="Times New Roman" w:cs="Times New Roman"/>
                <w:color w:val="000000"/>
                <w:sz w:val="24"/>
                <w:szCs w:val="24"/>
                <w:shd w:val="clear" w:color="auto" w:fill="FFFFFF"/>
                <w:lang w:val="ro-RO"/>
              </w:rPr>
              <w:t>„</w:t>
            </w:r>
            <w:r w:rsidRPr="005B75D0">
              <w:rPr>
                <w:rFonts w:ascii="Times New Roman" w:eastAsia="Georgia" w:hAnsi="Times New Roman" w:cs="Times New Roman"/>
                <w:i/>
                <w:iCs/>
                <w:color w:val="000000"/>
                <w:sz w:val="24"/>
                <w:szCs w:val="24"/>
                <w:lang w:val="ro-RO"/>
              </w:rPr>
              <w:t>operațiune de transport bilateral de mărfuri -</w:t>
            </w:r>
            <w:r w:rsidRPr="005B75D0">
              <w:rPr>
                <w:rFonts w:ascii="Times New Roman" w:eastAsia="Georgia" w:hAnsi="Times New Roman" w:cs="Times New Roman"/>
                <w:color w:val="000000"/>
                <w:sz w:val="24"/>
                <w:szCs w:val="24"/>
                <w:lang w:val="ro-RO"/>
              </w:rPr>
              <w:t xml:space="preserve"> operațiunea de transport, pe baza unui contract de transport, din Republica Moldova către un stat membru UE sau o țară terță, ori dintr-un alt stat membru UE, sau dintr-o țară terță, către Republica Moldova;</w:t>
            </w:r>
          </w:p>
          <w:p w14:paraId="6CDC6B1C" w14:textId="77777777" w:rsidR="00241E75" w:rsidRPr="005B75D0" w:rsidRDefault="00241E75" w:rsidP="005B75D0">
            <w:pPr>
              <w:autoSpaceDE w:val="0"/>
              <w:autoSpaceDN w:val="0"/>
              <w:adjustRightInd w:val="0"/>
              <w:ind w:left="-14"/>
              <w:jc w:val="both"/>
              <w:rPr>
                <w:rFonts w:ascii="Times New Roman" w:eastAsia="Georgia" w:hAnsi="Times New Roman" w:cs="Times New Roman"/>
                <w:color w:val="000000"/>
                <w:sz w:val="24"/>
                <w:szCs w:val="24"/>
                <w:lang w:val="ro-RO"/>
              </w:rPr>
            </w:pPr>
          </w:p>
          <w:p w14:paraId="47F746B4" w14:textId="0C2ECBFE" w:rsidR="00241E75" w:rsidRPr="005B75D0" w:rsidRDefault="00241E75" w:rsidP="005B75D0">
            <w:pPr>
              <w:ind w:left="-14"/>
              <w:contextualSpacing/>
              <w:jc w:val="both"/>
              <w:rPr>
                <w:rFonts w:ascii="Times New Roman" w:eastAsia="Georgia" w:hAnsi="Times New Roman" w:cs="Times New Roman"/>
                <w:sz w:val="24"/>
                <w:szCs w:val="24"/>
              </w:rPr>
            </w:pPr>
            <w:r w:rsidRPr="005B75D0">
              <w:rPr>
                <w:rFonts w:ascii="Times New Roman" w:eastAsia="Calibri" w:hAnsi="Times New Roman" w:cs="Times New Roman"/>
                <w:b/>
                <w:bCs/>
                <w:kern w:val="2"/>
                <w:sz w:val="24"/>
                <w:szCs w:val="24"/>
                <w:lang w:val="ro-RO"/>
                <w14:ligatures w14:val="standardContextual"/>
              </w:rPr>
              <w:t>Art. 144</w:t>
            </w:r>
            <w:r w:rsidR="005B75D0" w:rsidRPr="005B75D0">
              <w:rPr>
                <w:rFonts w:ascii="Times New Roman" w:eastAsia="Calibri" w:hAnsi="Times New Roman" w:cs="Times New Roman"/>
                <w:b/>
                <w:bCs/>
                <w:kern w:val="2"/>
                <w:sz w:val="24"/>
                <w:szCs w:val="24"/>
                <w:vertAlign w:val="superscript"/>
                <w:lang w:val="ro-RO"/>
                <w14:ligatures w14:val="standardContextual"/>
              </w:rPr>
              <w:t>11</w:t>
            </w:r>
            <w:r w:rsidR="005B75D0" w:rsidRPr="005B75D0">
              <w:rPr>
                <w:rFonts w:ascii="Times New Roman" w:eastAsia="Calibri" w:hAnsi="Times New Roman" w:cs="Times New Roman"/>
                <w:b/>
                <w:bCs/>
                <w:kern w:val="2"/>
                <w:sz w:val="24"/>
                <w:szCs w:val="24"/>
                <w:lang w:val="ro-RO"/>
                <w14:ligatures w14:val="standardContextual"/>
              </w:rPr>
              <w:t xml:space="preserve">. </w:t>
            </w:r>
            <w:r w:rsidRPr="005B75D0">
              <w:rPr>
                <w:rFonts w:ascii="Times New Roman" w:eastAsia="Georgia" w:hAnsi="Times New Roman" w:cs="Times New Roman"/>
                <w:sz w:val="24"/>
                <w:szCs w:val="24"/>
                <w:lang w:val="ro-RO"/>
              </w:rPr>
              <w:t>Un conducător auto nu este considerat detașat</w:t>
            </w:r>
            <w:r w:rsidRPr="005B75D0">
              <w:rPr>
                <w:rFonts w:ascii="Times New Roman" w:eastAsia="Georgia" w:hAnsi="Times New Roman" w:cs="Times New Roman"/>
                <w:sz w:val="24"/>
                <w:szCs w:val="24"/>
              </w:rPr>
              <w:t>:</w:t>
            </w:r>
          </w:p>
          <w:p w14:paraId="746036F6" w14:textId="570F8615" w:rsidR="00241E75" w:rsidRPr="005B75D0" w:rsidRDefault="00241E75" w:rsidP="005B75D0">
            <w:pPr>
              <w:pStyle w:val="ListParagraph"/>
              <w:numPr>
                <w:ilvl w:val="0"/>
                <w:numId w:val="14"/>
              </w:numPr>
              <w:ind w:left="-18" w:firstLine="360"/>
              <w:jc w:val="both"/>
              <w:rPr>
                <w:rFonts w:ascii="Times New Roman" w:eastAsia="Georgia" w:hAnsi="Times New Roman" w:cs="Times New Roman"/>
                <w:sz w:val="24"/>
                <w:szCs w:val="24"/>
                <w:lang w:val="ro-RO"/>
              </w:rPr>
            </w:pPr>
            <w:r w:rsidRPr="005B75D0">
              <w:rPr>
                <w:rFonts w:ascii="Times New Roman" w:eastAsia="Georgia" w:hAnsi="Times New Roman" w:cs="Times New Roman"/>
                <w:sz w:val="24"/>
                <w:szCs w:val="24"/>
                <w:lang w:val="ro-RO"/>
              </w:rPr>
              <w:t>atunci când, efectuează operațiuni de transport internațional bilateral de mărfuri</w:t>
            </w:r>
            <w:r w:rsidRPr="005B75D0">
              <w:rPr>
                <w:rFonts w:ascii="Times New Roman" w:eastAsia="Georgia" w:hAnsi="Times New Roman" w:cs="Times New Roman"/>
                <w:sz w:val="24"/>
                <w:szCs w:val="24"/>
              </w:rPr>
              <w:t>;</w:t>
            </w:r>
          </w:p>
          <w:p w14:paraId="2A2977D3" w14:textId="77777777" w:rsidR="00241E75" w:rsidRPr="005B75D0" w:rsidRDefault="00241E75" w:rsidP="005B75D0">
            <w:pPr>
              <w:numPr>
                <w:ilvl w:val="0"/>
                <w:numId w:val="14"/>
              </w:numPr>
              <w:ind w:left="-14" w:firstLine="356"/>
              <w:contextualSpacing/>
              <w:jc w:val="both"/>
              <w:rPr>
                <w:rFonts w:ascii="Times New Roman" w:eastAsia="Georgia" w:hAnsi="Times New Roman" w:cs="Times New Roman"/>
                <w:sz w:val="24"/>
                <w:szCs w:val="24"/>
                <w:lang w:val="ro-RO"/>
              </w:rPr>
            </w:pPr>
            <w:r w:rsidRPr="005B75D0">
              <w:rPr>
                <w:rFonts w:ascii="Times New Roman" w:eastAsia="Georgia" w:hAnsi="Times New Roman" w:cs="Times New Roman"/>
                <w:sz w:val="24"/>
                <w:szCs w:val="24"/>
                <w:lang w:val="ro-RO"/>
              </w:rPr>
              <w:t>atunci când, pe lângă efectuarea unei operațiuni de transport bilateral, efectuează o activitate de încărcare și/sau descărcare în statele membre UE sau în țările terțe pe care le traversează, cu condiția să nu încarce mărfuri și să le descarce în același stat membru;</w:t>
            </w:r>
          </w:p>
          <w:p w14:paraId="13E6A841" w14:textId="77777777" w:rsidR="00241E75" w:rsidRPr="005B75D0" w:rsidRDefault="00241E75" w:rsidP="005B75D0">
            <w:pPr>
              <w:numPr>
                <w:ilvl w:val="0"/>
                <w:numId w:val="14"/>
              </w:numPr>
              <w:ind w:left="-14" w:firstLine="356"/>
              <w:contextualSpacing/>
              <w:jc w:val="both"/>
              <w:rPr>
                <w:rFonts w:ascii="Times New Roman" w:eastAsia="Georgia" w:hAnsi="Times New Roman" w:cs="Times New Roman"/>
                <w:color w:val="000000"/>
                <w:sz w:val="24"/>
                <w:szCs w:val="24"/>
                <w:lang w:val="ro-RO"/>
              </w:rPr>
            </w:pPr>
            <w:r w:rsidRPr="005B75D0">
              <w:rPr>
                <w:rFonts w:ascii="Times New Roman" w:eastAsia="Georgia" w:hAnsi="Times New Roman" w:cs="Times New Roman"/>
                <w:color w:val="000000"/>
                <w:sz w:val="24"/>
                <w:szCs w:val="24"/>
                <w:shd w:val="clear" w:color="auto" w:fill="FFFFFF"/>
                <w:lang w:val="ro-RO"/>
              </w:rPr>
              <w:t>efectuează maximum două activități suplimentare de încărcare și/sau descărcare în statele membre sau în țările terțe pe care le tranzitează, cu condiția de a nu încărca sau descărca mărfuri în același stat membru UE, atunci când operațiunea de transport rutier bilateral începută în Republica Moldova, în cursul căreia nu a fost efectuată nicio activitate suplimentară, este urmată de o operațiune de transport rutier bilateral către Republica Moldova;</w:t>
            </w:r>
          </w:p>
          <w:p w14:paraId="72F89FF1" w14:textId="47386FD0" w:rsidR="00C67BC3" w:rsidRPr="00734CB4" w:rsidRDefault="005B75D0" w:rsidP="005B75D0">
            <w:pPr>
              <w:ind w:left="-18"/>
              <w:jc w:val="both"/>
              <w:rPr>
                <w:rFonts w:ascii="Times New Roman" w:hAnsi="Times New Roman" w:cs="Times New Roman"/>
                <w:bCs/>
                <w:lang w:val="ro-RO"/>
              </w:rPr>
            </w:pPr>
            <w:r w:rsidRPr="005B75D0">
              <w:rPr>
                <w:rStyle w:val="salnbdy"/>
                <w:rFonts w:ascii="Times New Roman" w:hAnsi="Times New Roman" w:cs="Times New Roman"/>
                <w:b/>
                <w:bCs/>
                <w:color w:val="000000" w:themeColor="text1"/>
                <w:sz w:val="24"/>
                <w:szCs w:val="24"/>
                <w:bdr w:val="none" w:sz="0" w:space="0" w:color="auto" w:frame="1"/>
                <w:shd w:val="clear" w:color="auto" w:fill="FFFFFF"/>
                <w:lang w:val="ro-RO"/>
              </w:rPr>
              <w:t>Art. 144</w:t>
            </w:r>
            <w:r w:rsidRPr="005B75D0">
              <w:rPr>
                <w:rStyle w:val="salnbdy"/>
                <w:rFonts w:ascii="Times New Roman" w:hAnsi="Times New Roman" w:cs="Times New Roman"/>
                <w:b/>
                <w:bCs/>
                <w:color w:val="000000" w:themeColor="text1"/>
                <w:sz w:val="24"/>
                <w:szCs w:val="24"/>
                <w:bdr w:val="none" w:sz="0" w:space="0" w:color="auto" w:frame="1"/>
                <w:shd w:val="clear" w:color="auto" w:fill="FFFFFF"/>
                <w:vertAlign w:val="superscript"/>
                <w:lang w:val="ro-RO"/>
              </w:rPr>
              <w:t>12</w:t>
            </w:r>
            <w:r w:rsidRPr="005B75D0">
              <w:rPr>
                <w:rStyle w:val="salnbdy"/>
                <w:rFonts w:ascii="Times New Roman" w:hAnsi="Times New Roman" w:cs="Times New Roman"/>
                <w:b/>
                <w:bCs/>
                <w:color w:val="000000" w:themeColor="text1"/>
                <w:sz w:val="24"/>
                <w:szCs w:val="24"/>
                <w:bdr w:val="none" w:sz="0" w:space="0" w:color="auto" w:frame="1"/>
                <w:shd w:val="clear" w:color="auto" w:fill="FFFFFF"/>
                <w:lang w:val="ro-RO"/>
              </w:rPr>
              <w:t xml:space="preserve">. – </w:t>
            </w:r>
            <w:r w:rsidRPr="005B75D0">
              <w:rPr>
                <w:rStyle w:val="salnbdy"/>
                <w:rFonts w:ascii="Times New Roman" w:hAnsi="Times New Roman" w:cs="Times New Roman"/>
                <w:bCs/>
                <w:color w:val="000000" w:themeColor="text1"/>
                <w:sz w:val="24"/>
                <w:szCs w:val="24"/>
                <w:bdr w:val="none" w:sz="0" w:space="0" w:color="auto" w:frame="1"/>
                <w:shd w:val="clear" w:color="auto" w:fill="FFFFFF"/>
                <w:lang w:val="ro-RO"/>
              </w:rPr>
              <w:t>(1) Excepțiile pentru activitățile suplimentare prevăzute la art. 144</w:t>
            </w:r>
            <w:r w:rsidRPr="005B75D0">
              <w:rPr>
                <w:rStyle w:val="salnbdy"/>
                <w:rFonts w:ascii="Times New Roman" w:hAnsi="Times New Roman" w:cs="Times New Roman"/>
                <w:bCs/>
                <w:color w:val="000000" w:themeColor="text1"/>
                <w:sz w:val="24"/>
                <w:szCs w:val="24"/>
                <w:bdr w:val="none" w:sz="0" w:space="0" w:color="auto" w:frame="1"/>
                <w:shd w:val="clear" w:color="auto" w:fill="FFFFFF"/>
                <w:vertAlign w:val="superscript"/>
                <w:lang w:val="ro-RO"/>
              </w:rPr>
              <w:t>11</w:t>
            </w:r>
            <w:r w:rsidR="0059403D">
              <w:rPr>
                <w:rStyle w:val="salnbdy"/>
                <w:rFonts w:ascii="Times New Roman" w:hAnsi="Times New Roman" w:cs="Times New Roman"/>
                <w:bCs/>
                <w:color w:val="000000" w:themeColor="text1"/>
                <w:sz w:val="24"/>
                <w:szCs w:val="24"/>
                <w:bdr w:val="none" w:sz="0" w:space="0" w:color="auto" w:frame="1"/>
                <w:shd w:val="clear" w:color="auto" w:fill="FFFFFF"/>
                <w:lang w:val="ro-RO"/>
              </w:rPr>
              <w:t xml:space="preserve"> lit.b), c)</w:t>
            </w:r>
            <w:r w:rsidRPr="005B75D0">
              <w:rPr>
                <w:rStyle w:val="salnbdy"/>
                <w:rFonts w:ascii="Times New Roman" w:hAnsi="Times New Roman" w:cs="Times New Roman"/>
                <w:bCs/>
                <w:color w:val="000000" w:themeColor="text1"/>
                <w:sz w:val="24"/>
                <w:szCs w:val="24"/>
                <w:bdr w:val="none" w:sz="0" w:space="0" w:color="auto" w:frame="1"/>
                <w:shd w:val="clear" w:color="auto" w:fill="FFFFFF"/>
                <w:lang w:val="ro-RO"/>
              </w:rPr>
              <w:t xml:space="preserve"> și e) se aplică conducătorilor auto care utilizează vehicule echipate cu tahografe inteligente.</w:t>
            </w:r>
            <w:r w:rsidRPr="005B75D0">
              <w:rPr>
                <w:rStyle w:val="salnbdy"/>
                <w:rFonts w:ascii="Times New Roman" w:hAnsi="Times New Roman" w:cs="Times New Roman"/>
                <w:b/>
                <w:bCs/>
                <w:color w:val="000000" w:themeColor="text1"/>
                <w:bdr w:val="none" w:sz="0" w:space="0" w:color="auto" w:frame="1"/>
                <w:shd w:val="clear" w:color="auto" w:fill="FFFFFF"/>
                <w:lang w:val="ro-RO"/>
              </w:rPr>
              <w:t xml:space="preserve"> </w:t>
            </w:r>
          </w:p>
        </w:tc>
        <w:tc>
          <w:tcPr>
            <w:tcW w:w="1938" w:type="dxa"/>
          </w:tcPr>
          <w:p w14:paraId="471CCC4C" w14:textId="7484E0C7" w:rsidR="00C67BC3" w:rsidRPr="001711D7" w:rsidRDefault="00597C27" w:rsidP="00597C27">
            <w:pPr>
              <w:ind w:left="74" w:firstLine="7"/>
              <w:rPr>
                <w:rFonts w:ascii="Times New Roman" w:hAnsi="Times New Roman" w:cs="Times New Roman"/>
                <w:sz w:val="24"/>
                <w:szCs w:val="24"/>
                <w:lang w:val="ro-RO"/>
              </w:rPr>
            </w:pPr>
            <w:r w:rsidRPr="001711D7">
              <w:rPr>
                <w:rFonts w:ascii="Times New Roman" w:hAnsi="Times New Roman" w:cs="Times New Roman"/>
                <w:sz w:val="24"/>
                <w:szCs w:val="24"/>
                <w:lang w:val="ro-RO"/>
              </w:rPr>
              <w:t>Compatibil</w:t>
            </w:r>
          </w:p>
        </w:tc>
        <w:tc>
          <w:tcPr>
            <w:tcW w:w="2300" w:type="dxa"/>
          </w:tcPr>
          <w:p w14:paraId="36D6613E" w14:textId="77777777" w:rsidR="00C67BC3" w:rsidRPr="00734CB4" w:rsidRDefault="00C67BC3" w:rsidP="00A21965">
            <w:pPr>
              <w:jc w:val="both"/>
              <w:rPr>
                <w:lang w:val="ro-RO"/>
              </w:rPr>
            </w:pPr>
          </w:p>
        </w:tc>
      </w:tr>
      <w:tr w:rsidR="00104C3A" w:rsidRPr="00734CB4" w14:paraId="007F672B" w14:textId="77777777" w:rsidTr="004A04CD">
        <w:tc>
          <w:tcPr>
            <w:tcW w:w="4898" w:type="dxa"/>
          </w:tcPr>
          <w:p w14:paraId="512B8DC0" w14:textId="32ACAA46" w:rsidR="000C3E66" w:rsidRPr="00FF20B0" w:rsidRDefault="000C3E66" w:rsidP="005D192D">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(4) În pofida articolului 2 alineatul (1) din Directiva 96/71/CE, un conducător auto nu este considerat detașat în sensul Directivei 96/71/CE atunci când efectuează operațiuni de transport bilateral în ceea ce privește persoanele. </w:t>
            </w:r>
          </w:p>
          <w:p w14:paraId="0EE9EC26" w14:textId="77777777" w:rsidR="000C3E66" w:rsidRPr="00FF20B0" w:rsidRDefault="000C3E66" w:rsidP="005D192D">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În sensul prezentei directive, o operațiune de transport bilateral efectuată în cadrul unui serviciu ocazional sau regulat de transport internațional de persoane, în înțelesul Regulamentului (CE) nr. 1073/2009, are loc </w:t>
            </w:r>
            <w:r w:rsidRPr="00FF20B0">
              <w:rPr>
                <w:rFonts w:ascii="Times New Roman" w:hAnsi="Times New Roman" w:cs="Times New Roman"/>
                <w:color w:val="221E1F"/>
                <w:lang w:val="ro-RO"/>
              </w:rPr>
              <w:lastRenderedPageBreak/>
              <w:t xml:space="preserve">atunci când un conducător auto efectuează oricare dintre următoarele operațiuni: </w:t>
            </w:r>
          </w:p>
          <w:p w14:paraId="3F1528C6" w14:textId="77777777" w:rsidR="000C3E66" w:rsidRPr="00FF20B0" w:rsidRDefault="000C3E66" w:rsidP="005D192D">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(a) îmbarcă persoane în statul membru de stabilire și îi debarcă într-un alt stat membru sau într-o țară terță; </w:t>
            </w:r>
          </w:p>
          <w:p w14:paraId="29CA0BE6" w14:textId="77777777" w:rsidR="000C3E66" w:rsidRPr="00FF20B0" w:rsidRDefault="000C3E66" w:rsidP="00477ABD">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(b) îmbarcă persoane într-un stat membru sau într-o țară terță și îi debarcă în statul membru de stabilire; sau </w:t>
            </w:r>
          </w:p>
          <w:p w14:paraId="47373379" w14:textId="77777777" w:rsidR="000C3E66" w:rsidRPr="00FF20B0" w:rsidRDefault="000C3E66" w:rsidP="00477ABD">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(c) îmbarcă și debarcă persoane în statul membru de stabilire în scopul efectuării de excursii locale într-un alt stat membru sau într-o țară terță, în conformitate cu Regulamentul (CE) nr. 1073/2009. </w:t>
            </w:r>
          </w:p>
          <w:p w14:paraId="2BBE7649" w14:textId="77777777" w:rsidR="000C3E66" w:rsidRPr="00FF20B0" w:rsidRDefault="000C3E66" w:rsidP="00477ABD">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Începând cu 2 februarie 2022, care este data de la care conducătorii auto au obligația, în temeiul articolului 34 alineatul (7) din Regulamentul (UE) nr. 165/2014, de a înregistra manual datele privind trecerea frontierei, statele membre aplică exceptarea pentru operațiunile de transport bilateral în ceea ce privește persoanele prevăzută la primul și al doilea paragraf din prezentul alineat și atunci când, pe lângă faptul că efectuează o operațiune de transport bilateral, conducătorul auto efectuează o îmbarcare de persoane și/sau o debarcare de persoane în statele membre sau în țările terțe pe care le traversează, cu condiția ca acesta să nu ofere servicii de transport de persoane între două puncte din statul membru traversat. Aceleași dispoziții se aplică și călătoriei de întoarcere. </w:t>
            </w:r>
          </w:p>
          <w:p w14:paraId="754DAA80" w14:textId="44CC9361" w:rsidR="00C67BC3" w:rsidRPr="00FF20B0" w:rsidRDefault="000C3E66" w:rsidP="00477ABD">
            <w:pPr>
              <w:ind w:right="72"/>
              <w:jc w:val="both"/>
              <w:rPr>
                <w:rFonts w:ascii="Times New Roman" w:hAnsi="Times New Roman" w:cs="Times New Roman"/>
                <w:b/>
                <w:bCs/>
                <w:sz w:val="24"/>
                <w:szCs w:val="24"/>
                <w:lang w:val="ro-RO"/>
              </w:rPr>
            </w:pPr>
            <w:r w:rsidRPr="00FF20B0">
              <w:rPr>
                <w:rFonts w:ascii="Times New Roman" w:hAnsi="Times New Roman" w:cs="Times New Roman"/>
                <w:color w:val="221E1F"/>
                <w:sz w:val="24"/>
                <w:szCs w:val="24"/>
                <w:lang w:val="ro-RO"/>
              </w:rPr>
              <w:t xml:space="preserve">Exceptarea pentru activitățile suplimentare prevăzută la al treilea paragraf din prezentul alineat se aplică numai până la data de la care tahografele inteligente ce respectă cerința de a înregistra trecerile frontierei și activitățile suplimentare menționate la articolul 8 alineatul (1) primul paragraf din Regulamentul (UE) nr. </w:t>
            </w:r>
            <w:r w:rsidRPr="00FF20B0">
              <w:rPr>
                <w:rFonts w:ascii="Times New Roman" w:hAnsi="Times New Roman" w:cs="Times New Roman"/>
                <w:color w:val="221E1F"/>
                <w:sz w:val="24"/>
                <w:szCs w:val="24"/>
                <w:lang w:val="ro-RO"/>
              </w:rPr>
              <w:lastRenderedPageBreak/>
              <w:t>165/2014 trebuie să fie montate în vehiculele înmatriculate pentru prima dată într-un stat membru, în temeiul articolului 8 alineatul (1) al patrulea paragraf din regulamentul respectiv. De la data respectivă, exceptarea pentru activitățile suplimentare prevăzută la al treilea paragraf din prezentul alineat se aplică numai conducătorilor auto care utilizează vehicule echipate cu tahografe inteligente, astfel cum se prevede la articolele 8, 9 și 10 din regulamentul respectiv.RO 31.7.2020 Jurnalul Oficial al Uniunii Europene L 249/55</w:t>
            </w:r>
          </w:p>
        </w:tc>
        <w:tc>
          <w:tcPr>
            <w:tcW w:w="4852" w:type="dxa"/>
          </w:tcPr>
          <w:p w14:paraId="51056BED" w14:textId="77777777" w:rsidR="0059403D" w:rsidRPr="005B75D0" w:rsidRDefault="0059403D" w:rsidP="0059403D">
            <w:pPr>
              <w:autoSpaceDE w:val="0"/>
              <w:autoSpaceDN w:val="0"/>
              <w:adjustRightInd w:val="0"/>
              <w:ind w:left="-14"/>
              <w:jc w:val="both"/>
              <w:rPr>
                <w:rFonts w:ascii="Times New Roman" w:eastAsia="Georgia" w:hAnsi="Times New Roman" w:cs="Times New Roman"/>
                <w:bCs/>
                <w:color w:val="000000"/>
                <w:sz w:val="24"/>
                <w:szCs w:val="24"/>
                <w:shd w:val="clear" w:color="auto" w:fill="FFFFFF"/>
                <w:lang w:val="ro-RO"/>
              </w:rPr>
            </w:pPr>
            <w:r w:rsidRPr="005B75D0">
              <w:rPr>
                <w:rFonts w:ascii="Times New Roman" w:eastAsia="Georgia" w:hAnsi="Times New Roman" w:cs="Times New Roman"/>
                <w:b/>
                <w:bCs/>
                <w:color w:val="000000"/>
                <w:sz w:val="24"/>
                <w:szCs w:val="24"/>
                <w:shd w:val="clear" w:color="auto" w:fill="FFFFFF"/>
                <w:lang w:val="ro-RO"/>
              </w:rPr>
              <w:lastRenderedPageBreak/>
              <w:t>Art.5:</w:t>
            </w:r>
            <w:r w:rsidRPr="005B75D0">
              <w:rPr>
                <w:rFonts w:ascii="Times New Roman" w:eastAsia="Georgia" w:hAnsi="Times New Roman" w:cs="Times New Roman"/>
                <w:b/>
                <w:bCs/>
                <w:color w:val="000000"/>
                <w:sz w:val="24"/>
                <w:szCs w:val="24"/>
                <w:shd w:val="clear" w:color="auto" w:fill="FFFFFF"/>
                <w:lang w:val="ro-RO"/>
              </w:rPr>
              <w:tab/>
            </w:r>
            <w:r w:rsidRPr="005B75D0">
              <w:rPr>
                <w:rFonts w:ascii="Times New Roman" w:eastAsia="Georgia" w:hAnsi="Times New Roman" w:cs="Times New Roman"/>
                <w:bCs/>
                <w:color w:val="000000"/>
                <w:sz w:val="24"/>
                <w:szCs w:val="24"/>
                <w:shd w:val="clear" w:color="auto" w:fill="FFFFFF"/>
                <w:lang w:val="ro-RO"/>
              </w:rPr>
              <w:t>se completează cu următoarele definiții, respectând ordinea gramaticală:</w:t>
            </w:r>
          </w:p>
          <w:p w14:paraId="5FE3477A" w14:textId="74227C14" w:rsidR="0059403D" w:rsidRPr="0059403D" w:rsidRDefault="0059403D" w:rsidP="005B75D0">
            <w:pPr>
              <w:ind w:left="-14"/>
              <w:contextualSpacing/>
              <w:jc w:val="both"/>
              <w:rPr>
                <w:rFonts w:ascii="Times New Roman" w:eastAsia="Calibri" w:hAnsi="Times New Roman" w:cs="Times New Roman"/>
                <w:bCs/>
                <w:kern w:val="2"/>
                <w:sz w:val="24"/>
                <w:szCs w:val="24"/>
                <w:lang w:val="ro-RO"/>
                <w14:ligatures w14:val="standardContextual"/>
              </w:rPr>
            </w:pPr>
            <w:r w:rsidRPr="0059403D">
              <w:rPr>
                <w:rFonts w:ascii="Times New Roman" w:eastAsia="Calibri" w:hAnsi="Times New Roman" w:cs="Times New Roman"/>
                <w:bCs/>
                <w:i/>
                <w:kern w:val="2"/>
                <w:sz w:val="24"/>
                <w:szCs w:val="24"/>
                <w:lang w:val="ro-RO"/>
                <w14:ligatures w14:val="standardContextual"/>
              </w:rPr>
              <w:t>operațiune de transport bilateral de persoane</w:t>
            </w:r>
            <w:r w:rsidRPr="0059403D">
              <w:rPr>
                <w:rFonts w:ascii="Times New Roman" w:eastAsia="Calibri" w:hAnsi="Times New Roman" w:cs="Times New Roman"/>
                <w:bCs/>
                <w:kern w:val="2"/>
                <w:sz w:val="24"/>
                <w:szCs w:val="24"/>
                <w:lang w:val="ro-RO"/>
                <w14:ligatures w14:val="standardContextual"/>
              </w:rPr>
              <w:t xml:space="preserve"> - operațiune de transport rutier bilateral efectuată în cadrul unui serviciu ocazional sau regulat de transport rutier internațional de persoane, atunci când un conducător auto efectuează oricare dintre următoarele operațiuni: îmbarcă persoane în Republica Moldova și le debarcă într-un stat membru  UE sau într-o țară terță, îmbarcă </w:t>
            </w:r>
            <w:r w:rsidRPr="0059403D">
              <w:rPr>
                <w:rFonts w:ascii="Times New Roman" w:eastAsia="Calibri" w:hAnsi="Times New Roman" w:cs="Times New Roman"/>
                <w:bCs/>
                <w:kern w:val="2"/>
                <w:sz w:val="24"/>
                <w:szCs w:val="24"/>
                <w:lang w:val="ro-RO"/>
                <w14:ligatures w14:val="standardContextual"/>
              </w:rPr>
              <w:lastRenderedPageBreak/>
              <w:t>persoane într-un stat membru sau într-o țară terță și le debarcă în Republica Moldova, sau îmbarcă și debarcă persoane în Republica Moldova în scopul efectuării de excursii locale într-un alt stat membru sau într-o țară terță.</w:t>
            </w:r>
          </w:p>
          <w:p w14:paraId="2D39FB66" w14:textId="77777777" w:rsidR="0059403D" w:rsidRDefault="0059403D" w:rsidP="005B75D0">
            <w:pPr>
              <w:ind w:left="-14"/>
              <w:contextualSpacing/>
              <w:jc w:val="both"/>
              <w:rPr>
                <w:rFonts w:ascii="Times New Roman" w:eastAsia="Calibri" w:hAnsi="Times New Roman" w:cs="Times New Roman"/>
                <w:b/>
                <w:bCs/>
                <w:kern w:val="2"/>
                <w:sz w:val="24"/>
                <w:szCs w:val="24"/>
                <w:lang w:val="ro-RO"/>
                <w14:ligatures w14:val="standardContextual"/>
              </w:rPr>
            </w:pPr>
          </w:p>
          <w:p w14:paraId="1C943F1D" w14:textId="77777777" w:rsidR="005B75D0" w:rsidRPr="005B75D0" w:rsidRDefault="005B75D0" w:rsidP="005B75D0">
            <w:pPr>
              <w:ind w:left="-14"/>
              <w:contextualSpacing/>
              <w:jc w:val="both"/>
              <w:rPr>
                <w:rFonts w:ascii="Times New Roman" w:eastAsia="Georgia" w:hAnsi="Times New Roman" w:cs="Times New Roman"/>
                <w:sz w:val="24"/>
                <w:szCs w:val="24"/>
              </w:rPr>
            </w:pPr>
            <w:r w:rsidRPr="005B75D0">
              <w:rPr>
                <w:rFonts w:ascii="Times New Roman" w:eastAsia="Calibri" w:hAnsi="Times New Roman" w:cs="Times New Roman"/>
                <w:b/>
                <w:bCs/>
                <w:kern w:val="2"/>
                <w:sz w:val="24"/>
                <w:szCs w:val="24"/>
                <w:lang w:val="ro-RO"/>
                <w14:ligatures w14:val="standardContextual"/>
              </w:rPr>
              <w:t>Art. 144</w:t>
            </w:r>
            <w:r w:rsidRPr="005B75D0">
              <w:rPr>
                <w:rFonts w:ascii="Times New Roman" w:eastAsia="Calibri" w:hAnsi="Times New Roman" w:cs="Times New Roman"/>
                <w:b/>
                <w:bCs/>
                <w:kern w:val="2"/>
                <w:sz w:val="24"/>
                <w:szCs w:val="24"/>
                <w:vertAlign w:val="superscript"/>
                <w:lang w:val="ro-RO"/>
                <w14:ligatures w14:val="standardContextual"/>
              </w:rPr>
              <w:t>11</w:t>
            </w:r>
            <w:r w:rsidRPr="005B75D0">
              <w:rPr>
                <w:rFonts w:ascii="Times New Roman" w:eastAsia="Calibri" w:hAnsi="Times New Roman" w:cs="Times New Roman"/>
                <w:b/>
                <w:bCs/>
                <w:kern w:val="2"/>
                <w:sz w:val="24"/>
                <w:szCs w:val="24"/>
                <w:lang w:val="ro-RO"/>
                <w14:ligatures w14:val="standardContextual"/>
              </w:rPr>
              <w:t xml:space="preserve">. </w:t>
            </w:r>
            <w:r w:rsidRPr="005B75D0">
              <w:rPr>
                <w:rFonts w:ascii="Times New Roman" w:eastAsia="Georgia" w:hAnsi="Times New Roman" w:cs="Times New Roman"/>
                <w:sz w:val="24"/>
                <w:szCs w:val="24"/>
                <w:lang w:val="ro-RO"/>
              </w:rPr>
              <w:t>Un conducător auto nu este considerat detașat</w:t>
            </w:r>
            <w:r w:rsidRPr="005B75D0">
              <w:rPr>
                <w:rFonts w:ascii="Times New Roman" w:eastAsia="Georgia" w:hAnsi="Times New Roman" w:cs="Times New Roman"/>
                <w:sz w:val="24"/>
                <w:szCs w:val="24"/>
              </w:rPr>
              <w:t>:</w:t>
            </w:r>
          </w:p>
          <w:p w14:paraId="2A970413" w14:textId="77777777" w:rsidR="0059403D" w:rsidRDefault="0059403D" w:rsidP="0059403D">
            <w:pPr>
              <w:jc w:val="both"/>
              <w:rPr>
                <w:rFonts w:ascii="Times New Roman" w:hAnsi="Times New Roman" w:cs="Times New Roman"/>
                <w:bCs/>
                <w:sz w:val="24"/>
                <w:szCs w:val="24"/>
                <w:lang w:val="ro-RO"/>
              </w:rPr>
            </w:pPr>
            <w:r>
              <w:rPr>
                <w:rFonts w:ascii="Times New Roman" w:hAnsi="Times New Roman" w:cs="Times New Roman"/>
                <w:b/>
                <w:sz w:val="24"/>
                <w:szCs w:val="24"/>
                <w:lang w:val="ro-RO"/>
              </w:rPr>
              <w:t xml:space="preserve">d) </w:t>
            </w:r>
            <w:r w:rsidR="00CC4AF9" w:rsidRPr="00CC4AF9">
              <w:rPr>
                <w:rFonts w:ascii="Times New Roman" w:hAnsi="Times New Roman" w:cs="Times New Roman"/>
                <w:bCs/>
                <w:sz w:val="24"/>
                <w:szCs w:val="24"/>
                <w:lang w:val="ro-RO"/>
              </w:rPr>
              <w:t>efectuează operațiuni de transport bilateral de persoane în cadrul unui serviciu internațional ocazional sau regulat;</w:t>
            </w:r>
          </w:p>
          <w:p w14:paraId="1A58E175" w14:textId="22CBFD3A" w:rsidR="00CC4AF9" w:rsidRPr="00CC4AF9" w:rsidRDefault="0059403D" w:rsidP="0059403D">
            <w:pPr>
              <w:jc w:val="both"/>
              <w:rPr>
                <w:rFonts w:ascii="Times New Roman" w:hAnsi="Times New Roman" w:cs="Times New Roman"/>
                <w:bCs/>
                <w:sz w:val="24"/>
                <w:szCs w:val="24"/>
                <w:lang w:val="ro-RO"/>
              </w:rPr>
            </w:pPr>
            <w:r w:rsidRPr="0059403D">
              <w:rPr>
                <w:rFonts w:ascii="Times New Roman" w:hAnsi="Times New Roman" w:cs="Times New Roman"/>
                <w:b/>
                <w:bCs/>
                <w:sz w:val="24"/>
                <w:szCs w:val="24"/>
                <w:lang w:val="ro-RO"/>
              </w:rPr>
              <w:t>e)</w:t>
            </w:r>
            <w:r>
              <w:rPr>
                <w:rFonts w:ascii="Times New Roman" w:hAnsi="Times New Roman" w:cs="Times New Roman"/>
                <w:bCs/>
                <w:sz w:val="24"/>
                <w:szCs w:val="24"/>
                <w:lang w:val="ro-RO"/>
              </w:rPr>
              <w:t xml:space="preserve"> </w:t>
            </w:r>
            <w:r w:rsidR="00CC4AF9" w:rsidRPr="00CC4AF9">
              <w:rPr>
                <w:rFonts w:ascii="Times New Roman" w:hAnsi="Times New Roman" w:cs="Times New Roman"/>
                <w:bCs/>
                <w:sz w:val="24"/>
                <w:szCs w:val="24"/>
                <w:lang w:val="ro-RO"/>
              </w:rPr>
              <w:t>în cadrul transportului rutier bilateral de persoane efectuează o îmbarcare de persoane și/sau o debarcare de persoane în statele membre UE sau în țările terțe pe care le traversează, cu condiția ca acesta să nu ofere servicii de transport de persoane între două puncte din statul membru traversat. Aceleași dispoziții se aplică și călătoriei de întoarcere;</w:t>
            </w:r>
          </w:p>
          <w:p w14:paraId="3F92EA1C" w14:textId="57763F8B" w:rsidR="00C67BC3" w:rsidRPr="00734CB4" w:rsidRDefault="0059403D" w:rsidP="0059403D">
            <w:pPr>
              <w:jc w:val="both"/>
              <w:rPr>
                <w:rFonts w:ascii="Times New Roman" w:hAnsi="Times New Roman" w:cs="Times New Roman"/>
                <w:bCs/>
                <w:lang w:val="ro-RO"/>
              </w:rPr>
            </w:pPr>
            <w:r w:rsidRPr="005B75D0">
              <w:rPr>
                <w:rStyle w:val="salnbdy"/>
                <w:rFonts w:ascii="Times New Roman" w:hAnsi="Times New Roman" w:cs="Times New Roman"/>
                <w:b/>
                <w:bCs/>
                <w:color w:val="000000" w:themeColor="text1"/>
                <w:sz w:val="24"/>
                <w:szCs w:val="24"/>
                <w:bdr w:val="none" w:sz="0" w:space="0" w:color="auto" w:frame="1"/>
                <w:shd w:val="clear" w:color="auto" w:fill="FFFFFF"/>
                <w:lang w:val="ro-RO"/>
              </w:rPr>
              <w:t>Art. 144</w:t>
            </w:r>
            <w:r w:rsidRPr="005B75D0">
              <w:rPr>
                <w:rStyle w:val="salnbdy"/>
                <w:rFonts w:ascii="Times New Roman" w:hAnsi="Times New Roman" w:cs="Times New Roman"/>
                <w:b/>
                <w:bCs/>
                <w:color w:val="000000" w:themeColor="text1"/>
                <w:sz w:val="24"/>
                <w:szCs w:val="24"/>
                <w:bdr w:val="none" w:sz="0" w:space="0" w:color="auto" w:frame="1"/>
                <w:shd w:val="clear" w:color="auto" w:fill="FFFFFF"/>
                <w:vertAlign w:val="superscript"/>
                <w:lang w:val="ro-RO"/>
              </w:rPr>
              <w:t>12</w:t>
            </w:r>
            <w:r w:rsidRPr="005B75D0">
              <w:rPr>
                <w:rStyle w:val="salnbdy"/>
                <w:rFonts w:ascii="Times New Roman" w:hAnsi="Times New Roman" w:cs="Times New Roman"/>
                <w:b/>
                <w:bCs/>
                <w:color w:val="000000" w:themeColor="text1"/>
                <w:sz w:val="24"/>
                <w:szCs w:val="24"/>
                <w:bdr w:val="none" w:sz="0" w:space="0" w:color="auto" w:frame="1"/>
                <w:shd w:val="clear" w:color="auto" w:fill="FFFFFF"/>
                <w:lang w:val="ro-RO"/>
              </w:rPr>
              <w:t xml:space="preserve">. – </w:t>
            </w:r>
            <w:r w:rsidRPr="005B75D0">
              <w:rPr>
                <w:rStyle w:val="salnbdy"/>
                <w:rFonts w:ascii="Times New Roman" w:hAnsi="Times New Roman" w:cs="Times New Roman"/>
                <w:bCs/>
                <w:color w:val="000000" w:themeColor="text1"/>
                <w:sz w:val="24"/>
                <w:szCs w:val="24"/>
                <w:bdr w:val="none" w:sz="0" w:space="0" w:color="auto" w:frame="1"/>
                <w:shd w:val="clear" w:color="auto" w:fill="FFFFFF"/>
                <w:lang w:val="ro-RO"/>
              </w:rPr>
              <w:t>(1) Excepțiile pentru activitățile suplimentare prevăzute la art. 144</w:t>
            </w:r>
            <w:r w:rsidRPr="005B75D0">
              <w:rPr>
                <w:rStyle w:val="salnbdy"/>
                <w:rFonts w:ascii="Times New Roman" w:hAnsi="Times New Roman" w:cs="Times New Roman"/>
                <w:bCs/>
                <w:color w:val="000000" w:themeColor="text1"/>
                <w:sz w:val="24"/>
                <w:szCs w:val="24"/>
                <w:bdr w:val="none" w:sz="0" w:space="0" w:color="auto" w:frame="1"/>
                <w:shd w:val="clear" w:color="auto" w:fill="FFFFFF"/>
                <w:vertAlign w:val="superscript"/>
                <w:lang w:val="ro-RO"/>
              </w:rPr>
              <w:t>11</w:t>
            </w:r>
            <w:r>
              <w:rPr>
                <w:rStyle w:val="salnbdy"/>
                <w:rFonts w:ascii="Times New Roman" w:hAnsi="Times New Roman" w:cs="Times New Roman"/>
                <w:bCs/>
                <w:color w:val="000000" w:themeColor="text1"/>
                <w:sz w:val="24"/>
                <w:szCs w:val="24"/>
                <w:bdr w:val="none" w:sz="0" w:space="0" w:color="auto" w:frame="1"/>
                <w:shd w:val="clear" w:color="auto" w:fill="FFFFFF"/>
                <w:lang w:val="ro-RO"/>
              </w:rPr>
              <w:t xml:space="preserve"> lit. b), c)</w:t>
            </w:r>
            <w:r w:rsidRPr="005B75D0">
              <w:rPr>
                <w:rStyle w:val="salnbdy"/>
                <w:rFonts w:ascii="Times New Roman" w:hAnsi="Times New Roman" w:cs="Times New Roman"/>
                <w:bCs/>
                <w:color w:val="000000" w:themeColor="text1"/>
                <w:sz w:val="24"/>
                <w:szCs w:val="24"/>
                <w:bdr w:val="none" w:sz="0" w:space="0" w:color="auto" w:frame="1"/>
                <w:shd w:val="clear" w:color="auto" w:fill="FFFFFF"/>
                <w:lang w:val="ro-RO"/>
              </w:rPr>
              <w:t xml:space="preserve"> și e) se aplică conducătorilor auto care utilizează vehicule echipate cu tahografe inteligente.</w:t>
            </w:r>
          </w:p>
        </w:tc>
        <w:tc>
          <w:tcPr>
            <w:tcW w:w="1938" w:type="dxa"/>
          </w:tcPr>
          <w:p w14:paraId="022C0686" w14:textId="1DE3BEA2" w:rsidR="00C67BC3" w:rsidRPr="001711D7" w:rsidRDefault="001711D7" w:rsidP="001D1BB1">
            <w:pPr>
              <w:jc w:val="center"/>
              <w:rPr>
                <w:rFonts w:ascii="Times New Roman" w:hAnsi="Times New Roman" w:cs="Times New Roman"/>
                <w:lang w:val="ro-RO"/>
              </w:rPr>
            </w:pPr>
            <w:r w:rsidRPr="001711D7">
              <w:rPr>
                <w:rFonts w:ascii="Times New Roman" w:eastAsia="Calibri" w:hAnsi="Times New Roman" w:cs="Times New Roman"/>
                <w:kern w:val="2"/>
                <w:sz w:val="24"/>
                <w:szCs w:val="24"/>
                <w:lang w:val="ro-RO"/>
                <w14:ligatures w14:val="standardContextual"/>
              </w:rPr>
              <w:lastRenderedPageBreak/>
              <w:t xml:space="preserve">Compatibil  </w:t>
            </w:r>
          </w:p>
        </w:tc>
        <w:tc>
          <w:tcPr>
            <w:tcW w:w="2300" w:type="dxa"/>
          </w:tcPr>
          <w:p w14:paraId="6E02E7B1" w14:textId="77777777" w:rsidR="00C67BC3" w:rsidRPr="00734CB4" w:rsidRDefault="00C67BC3" w:rsidP="00A21965">
            <w:pPr>
              <w:jc w:val="both"/>
              <w:rPr>
                <w:lang w:val="ro-RO"/>
              </w:rPr>
            </w:pPr>
          </w:p>
        </w:tc>
      </w:tr>
      <w:tr w:rsidR="00104C3A" w:rsidRPr="00734CB4" w14:paraId="0BAEF74E" w14:textId="77777777" w:rsidTr="004A04CD">
        <w:tc>
          <w:tcPr>
            <w:tcW w:w="4898" w:type="dxa"/>
          </w:tcPr>
          <w:p w14:paraId="0BAEF739" w14:textId="2499326E" w:rsidR="009356B5" w:rsidRPr="00FF20B0" w:rsidRDefault="000C3E66" w:rsidP="000C3E66">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lastRenderedPageBreak/>
              <w:t>(5) În pofida articolului 2 alineatul (1) din Directiva 96/71/CE, un conducător auto nu este considerat detașat în sensul Directivei 96/71/CE atunci când conducătorul auto tranzitează teritoriul unui stat membru fără a încărca sau a descărca mărfuri și fără a îmbarca sau a debarca persoane.</w:t>
            </w:r>
          </w:p>
        </w:tc>
        <w:tc>
          <w:tcPr>
            <w:tcW w:w="4852" w:type="dxa"/>
          </w:tcPr>
          <w:p w14:paraId="70E4FD9D" w14:textId="77777777" w:rsidR="0059403D" w:rsidRPr="0059403D" w:rsidRDefault="0059403D" w:rsidP="0059403D">
            <w:pPr>
              <w:ind w:left="-14"/>
              <w:contextualSpacing/>
              <w:jc w:val="both"/>
              <w:rPr>
                <w:rFonts w:ascii="Times New Roman" w:eastAsia="Georgia" w:hAnsi="Times New Roman" w:cs="Times New Roman"/>
                <w:sz w:val="24"/>
                <w:szCs w:val="24"/>
                <w:lang w:val="ro-MD"/>
              </w:rPr>
            </w:pPr>
            <w:r w:rsidRPr="0059403D">
              <w:rPr>
                <w:rFonts w:ascii="Times New Roman" w:eastAsia="Calibri" w:hAnsi="Times New Roman" w:cs="Times New Roman"/>
                <w:b/>
                <w:bCs/>
                <w:kern w:val="2"/>
                <w:sz w:val="24"/>
                <w:szCs w:val="24"/>
                <w:lang w:val="ro-MD"/>
                <w14:ligatures w14:val="standardContextual"/>
              </w:rPr>
              <w:t>Art. 144</w:t>
            </w:r>
            <w:r w:rsidRPr="0059403D">
              <w:rPr>
                <w:rFonts w:ascii="Times New Roman" w:eastAsia="Calibri" w:hAnsi="Times New Roman" w:cs="Times New Roman"/>
                <w:b/>
                <w:bCs/>
                <w:kern w:val="2"/>
                <w:sz w:val="24"/>
                <w:szCs w:val="24"/>
                <w:vertAlign w:val="superscript"/>
                <w:lang w:val="ro-MD"/>
                <w14:ligatures w14:val="standardContextual"/>
              </w:rPr>
              <w:t>11</w:t>
            </w:r>
            <w:r w:rsidRPr="0059403D">
              <w:rPr>
                <w:rFonts w:ascii="Times New Roman" w:eastAsia="Calibri" w:hAnsi="Times New Roman" w:cs="Times New Roman"/>
                <w:b/>
                <w:bCs/>
                <w:kern w:val="2"/>
                <w:sz w:val="24"/>
                <w:szCs w:val="24"/>
                <w:lang w:val="ro-MD"/>
                <w14:ligatures w14:val="standardContextual"/>
              </w:rPr>
              <w:t xml:space="preserve">. </w:t>
            </w:r>
            <w:r w:rsidRPr="0059403D">
              <w:rPr>
                <w:rFonts w:ascii="Times New Roman" w:eastAsia="Georgia" w:hAnsi="Times New Roman" w:cs="Times New Roman"/>
                <w:sz w:val="24"/>
                <w:szCs w:val="24"/>
                <w:lang w:val="ro-MD"/>
              </w:rPr>
              <w:t>Un conducător auto nu este considerat detașat:</w:t>
            </w:r>
          </w:p>
          <w:p w14:paraId="0BAEF749" w14:textId="195A7DEC" w:rsidR="009356B5" w:rsidRPr="00101AF1" w:rsidRDefault="0059403D" w:rsidP="0059403D">
            <w:pPr>
              <w:ind w:left="-18"/>
              <w:jc w:val="both"/>
              <w:rPr>
                <w:rFonts w:ascii="Times New Roman" w:hAnsi="Times New Roman" w:cs="Times New Roman"/>
                <w:bCs/>
                <w:lang w:val="ro-MD"/>
              </w:rPr>
            </w:pPr>
            <w:r w:rsidRPr="0059403D">
              <w:rPr>
                <w:rFonts w:ascii="Times New Roman" w:hAnsi="Times New Roman" w:cs="Times New Roman"/>
                <w:bCs/>
                <w:sz w:val="24"/>
                <w:szCs w:val="24"/>
                <w:lang w:val="ro-MD"/>
              </w:rPr>
              <w:t>f)</w:t>
            </w:r>
            <w:r w:rsidRPr="0059403D">
              <w:rPr>
                <w:rFonts w:ascii="Times New Roman" w:hAnsi="Times New Roman" w:cs="Times New Roman"/>
                <w:bCs/>
                <w:sz w:val="24"/>
                <w:szCs w:val="24"/>
                <w:lang w:val="ro-MD"/>
              </w:rPr>
              <w:tab/>
              <w:t>tranzitează teritoriul unui stat membru UE, fără a încărca sau a descărca mărfuri ori fără a îmbarca sau a debarca persoane;</w:t>
            </w:r>
          </w:p>
        </w:tc>
        <w:tc>
          <w:tcPr>
            <w:tcW w:w="1938" w:type="dxa"/>
          </w:tcPr>
          <w:p w14:paraId="0BAEF74A" w14:textId="4959C8E3" w:rsidR="009356B5" w:rsidRPr="00FA069D" w:rsidRDefault="00FA069D" w:rsidP="001D1BB1">
            <w:pPr>
              <w:jc w:val="center"/>
              <w:rPr>
                <w:rFonts w:ascii="Times New Roman" w:hAnsi="Times New Roman" w:cs="Times New Roman"/>
                <w:sz w:val="24"/>
                <w:szCs w:val="24"/>
                <w:lang w:val="ro-RO"/>
              </w:rPr>
            </w:pPr>
            <w:r w:rsidRPr="00FA069D">
              <w:rPr>
                <w:rFonts w:ascii="Times New Roman" w:hAnsi="Times New Roman" w:cs="Times New Roman"/>
                <w:sz w:val="24"/>
                <w:szCs w:val="24"/>
                <w:lang w:val="ro-RO"/>
              </w:rPr>
              <w:t>Compatibil</w:t>
            </w:r>
          </w:p>
        </w:tc>
        <w:tc>
          <w:tcPr>
            <w:tcW w:w="2300" w:type="dxa"/>
          </w:tcPr>
          <w:p w14:paraId="36D60988" w14:textId="66090230" w:rsidR="00821FD7" w:rsidRDefault="00821FD7" w:rsidP="00D16049">
            <w:pPr>
              <w:jc w:val="both"/>
              <w:rPr>
                <w:rFonts w:ascii="Times New Roman" w:hAnsi="Times New Roman" w:cs="Times New Roman"/>
                <w:lang w:val="ro-RO"/>
              </w:rPr>
            </w:pPr>
          </w:p>
          <w:p w14:paraId="0BAEF74C" w14:textId="4AE3A727" w:rsidR="00254726" w:rsidRPr="0055783B" w:rsidRDefault="00254726" w:rsidP="00BD1E82">
            <w:pPr>
              <w:jc w:val="both"/>
              <w:rPr>
                <w:rFonts w:ascii="Times New Roman" w:hAnsi="Times New Roman" w:cs="Times New Roman"/>
                <w:lang w:val="ro-RO"/>
              </w:rPr>
            </w:pPr>
          </w:p>
        </w:tc>
      </w:tr>
      <w:tr w:rsidR="00104C3A" w:rsidRPr="00734CB4" w14:paraId="24C373A7" w14:textId="77777777" w:rsidTr="004A04CD">
        <w:tc>
          <w:tcPr>
            <w:tcW w:w="4898" w:type="dxa"/>
          </w:tcPr>
          <w:p w14:paraId="61929606" w14:textId="6B40AAE8" w:rsidR="00B632BD" w:rsidRPr="00FF20B0" w:rsidRDefault="000C3E66" w:rsidP="00F42B93">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(6) În pofida articolului 2 alineatul (1) din Directiva 96/71/CE, un conducător auto nu este considerat detașat în sensul Directivei 96/71/CE atunci când efectuează segmentul rutier inițial sau final al unei operațiuni de transport combinat astfel cum este definită în Directiva 92/106/CEE a Consiliului ( 20 ), în cazul în care segmentul rutier, luat separat, reprezintă o operațiune de transport bilateral astfel cum este definită la alineatul (3) din prezentul articol.</w:t>
            </w:r>
          </w:p>
        </w:tc>
        <w:tc>
          <w:tcPr>
            <w:tcW w:w="4852" w:type="dxa"/>
          </w:tcPr>
          <w:p w14:paraId="278B7F80" w14:textId="77777777" w:rsidR="0059403D" w:rsidRPr="0059403D" w:rsidRDefault="0059403D" w:rsidP="0059403D">
            <w:pPr>
              <w:ind w:left="-14"/>
              <w:contextualSpacing/>
              <w:jc w:val="both"/>
              <w:rPr>
                <w:rFonts w:ascii="Times New Roman" w:eastAsia="Georgia" w:hAnsi="Times New Roman" w:cs="Times New Roman"/>
                <w:sz w:val="24"/>
                <w:szCs w:val="24"/>
                <w:lang w:val="ro-MD"/>
              </w:rPr>
            </w:pPr>
            <w:r w:rsidRPr="0059403D">
              <w:rPr>
                <w:rFonts w:ascii="Times New Roman" w:eastAsia="Calibri" w:hAnsi="Times New Roman" w:cs="Times New Roman"/>
                <w:b/>
                <w:bCs/>
                <w:kern w:val="2"/>
                <w:sz w:val="24"/>
                <w:szCs w:val="24"/>
                <w:lang w:val="ro-MD"/>
                <w14:ligatures w14:val="standardContextual"/>
              </w:rPr>
              <w:t>Art. 144</w:t>
            </w:r>
            <w:r w:rsidRPr="0059403D">
              <w:rPr>
                <w:rFonts w:ascii="Times New Roman" w:eastAsia="Calibri" w:hAnsi="Times New Roman" w:cs="Times New Roman"/>
                <w:b/>
                <w:bCs/>
                <w:kern w:val="2"/>
                <w:sz w:val="24"/>
                <w:szCs w:val="24"/>
                <w:vertAlign w:val="superscript"/>
                <w:lang w:val="ro-MD"/>
                <w14:ligatures w14:val="standardContextual"/>
              </w:rPr>
              <w:t>11</w:t>
            </w:r>
            <w:r w:rsidRPr="0059403D">
              <w:rPr>
                <w:rFonts w:ascii="Times New Roman" w:eastAsia="Calibri" w:hAnsi="Times New Roman" w:cs="Times New Roman"/>
                <w:b/>
                <w:bCs/>
                <w:kern w:val="2"/>
                <w:sz w:val="24"/>
                <w:szCs w:val="24"/>
                <w:lang w:val="ro-MD"/>
                <w14:ligatures w14:val="standardContextual"/>
              </w:rPr>
              <w:t xml:space="preserve">. </w:t>
            </w:r>
            <w:r w:rsidRPr="0059403D">
              <w:rPr>
                <w:rFonts w:ascii="Times New Roman" w:eastAsia="Georgia" w:hAnsi="Times New Roman" w:cs="Times New Roman"/>
                <w:sz w:val="24"/>
                <w:szCs w:val="24"/>
                <w:lang w:val="ro-MD"/>
              </w:rPr>
              <w:t>Un conducător auto nu este considerat detașat:</w:t>
            </w:r>
          </w:p>
          <w:p w14:paraId="4F92479C" w14:textId="63B00CA9" w:rsidR="00B632BD" w:rsidRPr="0059403D" w:rsidRDefault="0059403D" w:rsidP="0059403D">
            <w:pPr>
              <w:ind w:right="64"/>
              <w:jc w:val="both"/>
              <w:rPr>
                <w:rFonts w:ascii="Times New Roman" w:hAnsi="Times New Roman" w:cs="Times New Roman"/>
                <w:bCs/>
                <w:lang w:val="ro-MD"/>
              </w:rPr>
            </w:pPr>
            <w:r w:rsidRPr="0059403D">
              <w:rPr>
                <w:rFonts w:ascii="Times New Roman" w:hAnsi="Times New Roman" w:cs="Times New Roman"/>
                <w:bCs/>
                <w:sz w:val="24"/>
                <w:szCs w:val="24"/>
                <w:lang w:val="ro-MD"/>
              </w:rPr>
              <w:t>g)</w:t>
            </w:r>
            <w:r w:rsidRPr="0059403D">
              <w:rPr>
                <w:rFonts w:ascii="Times New Roman" w:hAnsi="Times New Roman" w:cs="Times New Roman"/>
                <w:bCs/>
                <w:sz w:val="24"/>
                <w:szCs w:val="24"/>
                <w:lang w:val="ro-MD"/>
              </w:rPr>
              <w:tab/>
              <w:t>efectuează segmentul rutier inițial sau final al unei operațiuni de transport combinat, în cazul în care segmentul rutier, luat separat, reprezintă o operațiune de transport bilateral de mărfuri.</w:t>
            </w:r>
          </w:p>
        </w:tc>
        <w:tc>
          <w:tcPr>
            <w:tcW w:w="1938" w:type="dxa"/>
          </w:tcPr>
          <w:p w14:paraId="39D206EF" w14:textId="19E5C741" w:rsidR="00B632BD" w:rsidRPr="00FA069D" w:rsidRDefault="00FA069D" w:rsidP="001D1BB1">
            <w:pPr>
              <w:jc w:val="center"/>
              <w:rPr>
                <w:rFonts w:ascii="Times New Roman" w:hAnsi="Times New Roman" w:cs="Times New Roman"/>
                <w:lang w:val="ro-RO"/>
              </w:rPr>
            </w:pPr>
            <w:r w:rsidRPr="00FA069D">
              <w:rPr>
                <w:rFonts w:ascii="Times New Roman" w:eastAsia="Calibri" w:hAnsi="Times New Roman" w:cs="Times New Roman"/>
                <w:kern w:val="2"/>
                <w:sz w:val="24"/>
                <w:szCs w:val="24"/>
                <w:lang w:val="ro-RO"/>
                <w14:ligatures w14:val="standardContextual"/>
              </w:rPr>
              <w:t xml:space="preserve">Compatibil  </w:t>
            </w:r>
          </w:p>
        </w:tc>
        <w:tc>
          <w:tcPr>
            <w:tcW w:w="2300" w:type="dxa"/>
          </w:tcPr>
          <w:p w14:paraId="4960E1CE" w14:textId="77777777" w:rsidR="00B632BD" w:rsidRPr="00267859" w:rsidRDefault="00B632BD" w:rsidP="00267859">
            <w:pPr>
              <w:jc w:val="both"/>
              <w:rPr>
                <w:rFonts w:ascii="Times New Roman" w:hAnsi="Times New Roman" w:cs="Times New Roman"/>
                <w:lang w:val="ro-MD"/>
              </w:rPr>
            </w:pPr>
          </w:p>
        </w:tc>
      </w:tr>
      <w:tr w:rsidR="00104C3A" w:rsidRPr="00734CB4" w14:paraId="5CD6025F" w14:textId="77777777" w:rsidTr="004A04CD">
        <w:trPr>
          <w:trHeight w:val="1592"/>
        </w:trPr>
        <w:tc>
          <w:tcPr>
            <w:tcW w:w="4898" w:type="dxa"/>
          </w:tcPr>
          <w:p w14:paraId="73D1B5A8" w14:textId="3B0B99F3" w:rsidR="000C3E66" w:rsidRPr="00F42B93" w:rsidRDefault="005B75D0" w:rsidP="00252E36">
            <w:pPr>
              <w:kinsoku w:val="0"/>
              <w:overflowPunct w:val="0"/>
              <w:autoSpaceDE w:val="0"/>
              <w:autoSpaceDN w:val="0"/>
              <w:adjustRightInd w:val="0"/>
              <w:jc w:val="both"/>
              <w:rPr>
                <w:rFonts w:ascii="Times New Roman" w:hAnsi="Times New Roman" w:cs="Times New Roman"/>
                <w:color w:val="000000"/>
                <w:sz w:val="24"/>
                <w:szCs w:val="24"/>
                <w:lang w:val="ro-RO"/>
              </w:rPr>
            </w:pPr>
            <w:bookmarkStart w:id="0" w:name="bookmark0"/>
            <w:bookmarkEnd w:id="0"/>
            <w:r>
              <w:rPr>
                <w:rFonts w:ascii="Times New Roman" w:hAnsi="Times New Roman" w:cs="Times New Roman"/>
                <w:color w:val="231F20"/>
                <w:sz w:val="24"/>
                <w:szCs w:val="24"/>
                <w:lang w:val="ro-RO"/>
              </w:rPr>
              <w:t xml:space="preserve">(7) </w:t>
            </w:r>
            <w:r w:rsidR="000C3E66" w:rsidRPr="000C3E66">
              <w:rPr>
                <w:rFonts w:ascii="Times New Roman" w:hAnsi="Times New Roman" w:cs="Times New Roman"/>
                <w:color w:val="231F20"/>
                <w:sz w:val="24"/>
                <w:szCs w:val="24"/>
                <w:lang w:val="ro-RO"/>
              </w:rPr>
              <w:t xml:space="preserve">Un </w:t>
            </w:r>
            <w:r w:rsidR="000C3E66" w:rsidRPr="000C3E66">
              <w:rPr>
                <w:rFonts w:ascii="Times New Roman" w:hAnsi="Times New Roman" w:cs="Times New Roman"/>
                <w:color w:val="231F20"/>
                <w:spacing w:val="3"/>
                <w:sz w:val="24"/>
                <w:szCs w:val="24"/>
                <w:lang w:val="ro-RO"/>
              </w:rPr>
              <w:t xml:space="preserve"> </w:t>
            </w:r>
            <w:r w:rsidR="000C3E66" w:rsidRPr="000C3E66">
              <w:rPr>
                <w:rFonts w:ascii="Times New Roman" w:hAnsi="Times New Roman" w:cs="Times New Roman"/>
                <w:color w:val="231F20"/>
                <w:spacing w:val="-1"/>
                <w:sz w:val="24"/>
                <w:szCs w:val="24"/>
                <w:lang w:val="ro-RO"/>
              </w:rPr>
              <w:t>conduc</w:t>
            </w:r>
            <w:r w:rsidR="000C3E66" w:rsidRPr="000C3E66">
              <w:rPr>
                <w:rFonts w:ascii="Times New Roman" w:hAnsi="Times New Roman" w:cs="Times New Roman"/>
                <w:color w:val="231F20"/>
                <w:spacing w:val="-2"/>
                <w:sz w:val="24"/>
                <w:szCs w:val="24"/>
                <w:lang w:val="ro-RO"/>
              </w:rPr>
              <w:t>ă</w:t>
            </w:r>
            <w:r w:rsidR="000C3E66" w:rsidRPr="000C3E66">
              <w:rPr>
                <w:rFonts w:ascii="Times New Roman" w:hAnsi="Times New Roman" w:cs="Times New Roman"/>
                <w:color w:val="231F20"/>
                <w:spacing w:val="-1"/>
                <w:sz w:val="24"/>
                <w:szCs w:val="24"/>
                <w:lang w:val="ro-RO"/>
              </w:rPr>
              <w:t>tor</w:t>
            </w:r>
            <w:r w:rsidR="000C3E66" w:rsidRPr="000C3E66">
              <w:rPr>
                <w:rFonts w:ascii="Times New Roman" w:hAnsi="Times New Roman" w:cs="Times New Roman"/>
                <w:color w:val="231F20"/>
                <w:sz w:val="24"/>
                <w:szCs w:val="24"/>
                <w:lang w:val="ro-RO"/>
              </w:rPr>
              <w:t xml:space="preserve"> </w:t>
            </w:r>
            <w:r w:rsidR="000C3E66" w:rsidRPr="000C3E66">
              <w:rPr>
                <w:rFonts w:ascii="Times New Roman" w:hAnsi="Times New Roman" w:cs="Times New Roman"/>
                <w:color w:val="231F20"/>
                <w:spacing w:val="1"/>
                <w:sz w:val="24"/>
                <w:szCs w:val="24"/>
                <w:lang w:val="ro-RO"/>
              </w:rPr>
              <w:t xml:space="preserve"> </w:t>
            </w:r>
            <w:r w:rsidR="000C3E66" w:rsidRPr="000C3E66">
              <w:rPr>
                <w:rFonts w:ascii="Times New Roman" w:hAnsi="Times New Roman" w:cs="Times New Roman"/>
                <w:color w:val="231F20"/>
                <w:sz w:val="24"/>
                <w:szCs w:val="24"/>
                <w:lang w:val="ro-RO"/>
              </w:rPr>
              <w:t>auto  care</w:t>
            </w:r>
            <w:r w:rsidR="000C3E66" w:rsidRPr="000C3E66">
              <w:rPr>
                <w:rFonts w:ascii="Times New Roman" w:hAnsi="Times New Roman" w:cs="Times New Roman"/>
                <w:color w:val="231F20"/>
                <w:spacing w:val="47"/>
                <w:sz w:val="24"/>
                <w:szCs w:val="24"/>
                <w:lang w:val="ro-RO"/>
              </w:rPr>
              <w:t xml:space="preserve"> </w:t>
            </w:r>
            <w:r w:rsidR="000C3E66" w:rsidRPr="000C3E66">
              <w:rPr>
                <w:rFonts w:ascii="Times New Roman" w:hAnsi="Times New Roman" w:cs="Times New Roman"/>
                <w:color w:val="231F20"/>
                <w:spacing w:val="-2"/>
                <w:sz w:val="24"/>
                <w:szCs w:val="24"/>
                <w:lang w:val="ro-RO"/>
              </w:rPr>
              <w:t>efectuează</w:t>
            </w:r>
            <w:r w:rsidR="000C3E66" w:rsidRPr="000C3E66">
              <w:rPr>
                <w:rFonts w:ascii="Times New Roman" w:hAnsi="Times New Roman" w:cs="Times New Roman"/>
                <w:color w:val="231F20"/>
                <w:sz w:val="24"/>
                <w:szCs w:val="24"/>
                <w:lang w:val="ro-RO"/>
              </w:rPr>
              <w:t xml:space="preserve"> </w:t>
            </w:r>
            <w:r w:rsidR="000C3E66" w:rsidRPr="000C3E66">
              <w:rPr>
                <w:rFonts w:ascii="Times New Roman" w:hAnsi="Times New Roman" w:cs="Times New Roman"/>
                <w:color w:val="231F20"/>
                <w:spacing w:val="12"/>
                <w:sz w:val="24"/>
                <w:szCs w:val="24"/>
                <w:lang w:val="ro-RO"/>
              </w:rPr>
              <w:t xml:space="preserve"> </w:t>
            </w:r>
            <w:r w:rsidR="000C3E66" w:rsidRPr="000C3E66">
              <w:rPr>
                <w:rFonts w:ascii="Times New Roman" w:hAnsi="Times New Roman" w:cs="Times New Roman"/>
                <w:color w:val="231F20"/>
                <w:spacing w:val="-1"/>
                <w:sz w:val="24"/>
                <w:szCs w:val="24"/>
                <w:lang w:val="ro-RO"/>
              </w:rPr>
              <w:t>opera</w:t>
            </w:r>
            <w:r w:rsidR="000C3E66" w:rsidRPr="000C3E66">
              <w:rPr>
                <w:rFonts w:ascii="Times New Roman" w:hAnsi="Times New Roman" w:cs="Times New Roman"/>
                <w:color w:val="231F20"/>
                <w:spacing w:val="-2"/>
                <w:sz w:val="24"/>
                <w:szCs w:val="24"/>
                <w:lang w:val="ro-RO"/>
              </w:rPr>
              <w:t>țiuni</w:t>
            </w:r>
            <w:r w:rsidR="000C3E66" w:rsidRPr="000C3E66">
              <w:rPr>
                <w:rFonts w:ascii="Times New Roman" w:hAnsi="Times New Roman" w:cs="Times New Roman"/>
                <w:color w:val="231F20"/>
                <w:sz w:val="24"/>
                <w:szCs w:val="24"/>
                <w:lang w:val="ro-RO"/>
              </w:rPr>
              <w:t xml:space="preserve">  de </w:t>
            </w:r>
            <w:r w:rsidR="000C3E66" w:rsidRPr="000C3E66">
              <w:rPr>
                <w:rFonts w:ascii="Times New Roman" w:hAnsi="Times New Roman" w:cs="Times New Roman"/>
                <w:color w:val="231F20"/>
                <w:spacing w:val="1"/>
                <w:sz w:val="24"/>
                <w:szCs w:val="24"/>
                <w:lang w:val="ro-RO"/>
              </w:rPr>
              <w:t xml:space="preserve"> </w:t>
            </w:r>
            <w:r w:rsidR="000C3E66" w:rsidRPr="000C3E66">
              <w:rPr>
                <w:rFonts w:ascii="Times New Roman" w:hAnsi="Times New Roman" w:cs="Times New Roman"/>
                <w:color w:val="231F20"/>
                <w:sz w:val="24"/>
                <w:szCs w:val="24"/>
                <w:lang w:val="ro-RO"/>
              </w:rPr>
              <w:t>cabotaj,</w:t>
            </w:r>
            <w:r w:rsidR="000C3E66" w:rsidRPr="000C3E66">
              <w:rPr>
                <w:rFonts w:ascii="Times New Roman" w:hAnsi="Times New Roman" w:cs="Times New Roman"/>
                <w:color w:val="231F20"/>
                <w:spacing w:val="45"/>
                <w:sz w:val="24"/>
                <w:szCs w:val="24"/>
                <w:lang w:val="ro-RO"/>
              </w:rPr>
              <w:t xml:space="preserve"> </w:t>
            </w:r>
            <w:r w:rsidR="000C3E66" w:rsidRPr="000C3E66">
              <w:rPr>
                <w:rFonts w:ascii="Times New Roman" w:hAnsi="Times New Roman" w:cs="Times New Roman"/>
                <w:color w:val="231F20"/>
                <w:sz w:val="24"/>
                <w:szCs w:val="24"/>
                <w:lang w:val="ro-RO"/>
              </w:rPr>
              <w:t xml:space="preserve">astfel  cum  sunt  definite  în </w:t>
            </w:r>
            <w:r w:rsidR="000C3E66" w:rsidRPr="000C3E66">
              <w:rPr>
                <w:rFonts w:ascii="Times New Roman" w:hAnsi="Times New Roman" w:cs="Times New Roman"/>
                <w:color w:val="231F20"/>
                <w:spacing w:val="2"/>
                <w:sz w:val="24"/>
                <w:szCs w:val="24"/>
                <w:lang w:val="ro-RO"/>
              </w:rPr>
              <w:t xml:space="preserve"> </w:t>
            </w:r>
            <w:r w:rsidR="000C3E66" w:rsidRPr="000C3E66">
              <w:rPr>
                <w:rFonts w:ascii="Times New Roman" w:hAnsi="Times New Roman" w:cs="Times New Roman"/>
                <w:color w:val="231F20"/>
                <w:sz w:val="24"/>
                <w:szCs w:val="24"/>
                <w:lang w:val="ro-RO"/>
              </w:rPr>
              <w:t>Regulamentele  (CE)</w:t>
            </w:r>
            <w:r w:rsidR="00252E36">
              <w:rPr>
                <w:rFonts w:ascii="Times New Roman" w:hAnsi="Times New Roman" w:cs="Times New Roman"/>
                <w:color w:val="000000"/>
                <w:sz w:val="24"/>
                <w:szCs w:val="24"/>
                <w:lang w:val="ro-RO"/>
              </w:rPr>
              <w:t xml:space="preserve"> </w:t>
            </w:r>
            <w:r w:rsidR="000C3E66" w:rsidRPr="000C3E66">
              <w:rPr>
                <w:rFonts w:ascii="Times New Roman" w:hAnsi="Times New Roman" w:cs="Times New Roman"/>
                <w:color w:val="231F20"/>
                <w:sz w:val="24"/>
                <w:szCs w:val="24"/>
                <w:lang w:val="ro-RO"/>
              </w:rPr>
              <w:t>nr.</w:t>
            </w:r>
            <w:r w:rsidR="000C3E66" w:rsidRPr="000C3E66">
              <w:rPr>
                <w:rFonts w:ascii="Times New Roman" w:hAnsi="Times New Roman" w:cs="Times New Roman"/>
                <w:color w:val="231F20"/>
                <w:spacing w:val="-10"/>
                <w:sz w:val="24"/>
                <w:szCs w:val="24"/>
                <w:lang w:val="ro-RO"/>
              </w:rPr>
              <w:t xml:space="preserve"> </w:t>
            </w:r>
            <w:r w:rsidR="000C3E66" w:rsidRPr="000C3E66">
              <w:rPr>
                <w:rFonts w:ascii="Times New Roman" w:hAnsi="Times New Roman" w:cs="Times New Roman"/>
                <w:color w:val="231F20"/>
                <w:sz w:val="24"/>
                <w:szCs w:val="24"/>
                <w:lang w:val="ro-RO"/>
              </w:rPr>
              <w:t>1072/2009</w:t>
            </w:r>
            <w:r w:rsidR="000C3E66" w:rsidRPr="000C3E66">
              <w:rPr>
                <w:rFonts w:ascii="Times New Roman" w:hAnsi="Times New Roman" w:cs="Times New Roman"/>
                <w:color w:val="231F20"/>
                <w:spacing w:val="18"/>
                <w:sz w:val="24"/>
                <w:szCs w:val="24"/>
                <w:lang w:val="ro-RO"/>
              </w:rPr>
              <w:t xml:space="preserve"> </w:t>
            </w:r>
            <w:r w:rsidR="000C3E66" w:rsidRPr="000C3E66">
              <w:rPr>
                <w:rFonts w:ascii="Times New Roman" w:hAnsi="Times New Roman" w:cs="Times New Roman"/>
                <w:color w:val="231F20"/>
                <w:spacing w:val="-2"/>
                <w:sz w:val="24"/>
                <w:szCs w:val="24"/>
                <w:lang w:val="ro-RO"/>
              </w:rPr>
              <w:t>și</w:t>
            </w:r>
            <w:r w:rsidR="000C3E66" w:rsidRPr="000C3E66">
              <w:rPr>
                <w:rFonts w:ascii="Times New Roman" w:hAnsi="Times New Roman" w:cs="Times New Roman"/>
                <w:color w:val="231F20"/>
                <w:spacing w:val="14"/>
                <w:sz w:val="24"/>
                <w:szCs w:val="24"/>
                <w:lang w:val="ro-RO"/>
              </w:rPr>
              <w:t xml:space="preserve"> </w:t>
            </w:r>
            <w:r w:rsidR="000C3E66" w:rsidRPr="000C3E66">
              <w:rPr>
                <w:rFonts w:ascii="Times New Roman" w:hAnsi="Times New Roman" w:cs="Times New Roman"/>
                <w:color w:val="231F20"/>
                <w:sz w:val="24"/>
                <w:szCs w:val="24"/>
                <w:lang w:val="ro-RO"/>
              </w:rPr>
              <w:t>(CE)</w:t>
            </w:r>
            <w:r w:rsidR="000C3E66" w:rsidRPr="000C3E66">
              <w:rPr>
                <w:rFonts w:ascii="Times New Roman" w:hAnsi="Times New Roman" w:cs="Times New Roman"/>
                <w:color w:val="231F20"/>
                <w:spacing w:val="16"/>
                <w:sz w:val="24"/>
                <w:szCs w:val="24"/>
                <w:lang w:val="ro-RO"/>
              </w:rPr>
              <w:t xml:space="preserve"> </w:t>
            </w:r>
            <w:r w:rsidR="000C3E66" w:rsidRPr="000C3E66">
              <w:rPr>
                <w:rFonts w:ascii="Times New Roman" w:hAnsi="Times New Roman" w:cs="Times New Roman"/>
                <w:color w:val="231F20"/>
                <w:sz w:val="24"/>
                <w:szCs w:val="24"/>
                <w:lang w:val="ro-RO"/>
              </w:rPr>
              <w:t>nr.</w:t>
            </w:r>
            <w:r w:rsidR="000C3E66" w:rsidRPr="000C3E66">
              <w:rPr>
                <w:rFonts w:ascii="Times New Roman" w:hAnsi="Times New Roman" w:cs="Times New Roman"/>
                <w:color w:val="231F20"/>
                <w:spacing w:val="-10"/>
                <w:sz w:val="24"/>
                <w:szCs w:val="24"/>
                <w:lang w:val="ro-RO"/>
              </w:rPr>
              <w:t xml:space="preserve"> </w:t>
            </w:r>
            <w:r w:rsidR="000C3E66" w:rsidRPr="000C3E66">
              <w:rPr>
                <w:rFonts w:ascii="Times New Roman" w:hAnsi="Times New Roman" w:cs="Times New Roman"/>
                <w:color w:val="231F20"/>
                <w:sz w:val="24"/>
                <w:szCs w:val="24"/>
                <w:lang w:val="ro-RO"/>
              </w:rPr>
              <w:t>1073/2009,</w:t>
            </w:r>
            <w:r w:rsidR="000C3E66" w:rsidRPr="000C3E66">
              <w:rPr>
                <w:rFonts w:ascii="Times New Roman" w:hAnsi="Times New Roman" w:cs="Times New Roman"/>
                <w:color w:val="231F20"/>
                <w:spacing w:val="18"/>
                <w:sz w:val="24"/>
                <w:szCs w:val="24"/>
                <w:lang w:val="ro-RO"/>
              </w:rPr>
              <w:t xml:space="preserve"> </w:t>
            </w:r>
            <w:r w:rsidR="000C3E66" w:rsidRPr="000C3E66">
              <w:rPr>
                <w:rFonts w:ascii="Times New Roman" w:hAnsi="Times New Roman" w:cs="Times New Roman"/>
                <w:color w:val="231F20"/>
                <w:sz w:val="24"/>
                <w:szCs w:val="24"/>
                <w:lang w:val="ro-RO"/>
              </w:rPr>
              <w:t>este</w:t>
            </w:r>
            <w:r w:rsidR="000C3E66" w:rsidRPr="000C3E66">
              <w:rPr>
                <w:rFonts w:ascii="Times New Roman" w:hAnsi="Times New Roman" w:cs="Times New Roman"/>
                <w:color w:val="231F20"/>
                <w:spacing w:val="14"/>
                <w:sz w:val="24"/>
                <w:szCs w:val="24"/>
                <w:lang w:val="ro-RO"/>
              </w:rPr>
              <w:t xml:space="preserve"> </w:t>
            </w:r>
            <w:r w:rsidR="000C3E66" w:rsidRPr="000C3E66">
              <w:rPr>
                <w:rFonts w:ascii="Times New Roman" w:hAnsi="Times New Roman" w:cs="Times New Roman"/>
                <w:color w:val="231F20"/>
                <w:sz w:val="24"/>
                <w:szCs w:val="24"/>
                <w:lang w:val="ro-RO"/>
              </w:rPr>
              <w:t>considerat</w:t>
            </w:r>
            <w:r w:rsidR="000C3E66" w:rsidRPr="000C3E66">
              <w:rPr>
                <w:rFonts w:ascii="Times New Roman" w:hAnsi="Times New Roman" w:cs="Times New Roman"/>
                <w:color w:val="231F20"/>
                <w:spacing w:val="12"/>
                <w:sz w:val="24"/>
                <w:szCs w:val="24"/>
                <w:lang w:val="ro-RO"/>
              </w:rPr>
              <w:t xml:space="preserve"> </w:t>
            </w:r>
            <w:r w:rsidR="000C3E66" w:rsidRPr="000C3E66">
              <w:rPr>
                <w:rFonts w:ascii="Times New Roman" w:hAnsi="Times New Roman" w:cs="Times New Roman"/>
                <w:color w:val="231F20"/>
                <w:sz w:val="24"/>
                <w:szCs w:val="24"/>
                <w:lang w:val="ro-RO"/>
              </w:rPr>
              <w:t>ca</w:t>
            </w:r>
            <w:r w:rsidR="000C3E66" w:rsidRPr="000C3E66">
              <w:rPr>
                <w:rFonts w:ascii="Times New Roman" w:hAnsi="Times New Roman" w:cs="Times New Roman"/>
                <w:color w:val="231F20"/>
                <w:spacing w:val="14"/>
                <w:sz w:val="24"/>
                <w:szCs w:val="24"/>
                <w:lang w:val="ro-RO"/>
              </w:rPr>
              <w:t xml:space="preserve"> </w:t>
            </w:r>
            <w:r w:rsidR="000C3E66" w:rsidRPr="000C3E66">
              <w:rPr>
                <w:rFonts w:ascii="Times New Roman" w:hAnsi="Times New Roman" w:cs="Times New Roman"/>
                <w:color w:val="231F20"/>
                <w:sz w:val="24"/>
                <w:szCs w:val="24"/>
                <w:lang w:val="ro-RO"/>
              </w:rPr>
              <w:t>fiind</w:t>
            </w:r>
            <w:r w:rsidR="000C3E66" w:rsidRPr="000C3E66">
              <w:rPr>
                <w:rFonts w:ascii="Times New Roman" w:hAnsi="Times New Roman" w:cs="Times New Roman"/>
                <w:color w:val="231F20"/>
                <w:spacing w:val="14"/>
                <w:sz w:val="24"/>
                <w:szCs w:val="24"/>
                <w:lang w:val="ro-RO"/>
              </w:rPr>
              <w:t xml:space="preserve"> </w:t>
            </w:r>
            <w:r w:rsidR="000C3E66" w:rsidRPr="000C3E66">
              <w:rPr>
                <w:rFonts w:ascii="Times New Roman" w:hAnsi="Times New Roman" w:cs="Times New Roman"/>
                <w:color w:val="231F20"/>
                <w:spacing w:val="-2"/>
                <w:sz w:val="24"/>
                <w:szCs w:val="24"/>
                <w:lang w:val="ro-RO"/>
              </w:rPr>
              <w:t>detaș</w:t>
            </w:r>
            <w:r w:rsidR="000C3E66" w:rsidRPr="000C3E66">
              <w:rPr>
                <w:rFonts w:ascii="Times New Roman" w:hAnsi="Times New Roman" w:cs="Times New Roman"/>
                <w:color w:val="231F20"/>
                <w:spacing w:val="-1"/>
                <w:sz w:val="24"/>
                <w:szCs w:val="24"/>
                <w:lang w:val="ro-RO"/>
              </w:rPr>
              <w:t>at</w:t>
            </w:r>
            <w:r w:rsidR="000C3E66" w:rsidRPr="000C3E66">
              <w:rPr>
                <w:rFonts w:ascii="Times New Roman" w:hAnsi="Times New Roman" w:cs="Times New Roman"/>
                <w:color w:val="231F20"/>
                <w:spacing w:val="14"/>
                <w:sz w:val="24"/>
                <w:szCs w:val="24"/>
                <w:lang w:val="ro-RO"/>
              </w:rPr>
              <w:t xml:space="preserve"> </w:t>
            </w:r>
            <w:r w:rsidR="000C3E66" w:rsidRPr="000C3E66">
              <w:rPr>
                <w:rFonts w:ascii="Times New Roman" w:hAnsi="Times New Roman" w:cs="Times New Roman"/>
                <w:color w:val="231F20"/>
                <w:sz w:val="24"/>
                <w:szCs w:val="24"/>
                <w:lang w:val="ro-RO"/>
              </w:rPr>
              <w:t>în</w:t>
            </w:r>
            <w:r w:rsidR="000C3E66" w:rsidRPr="000C3E66">
              <w:rPr>
                <w:rFonts w:ascii="Times New Roman" w:hAnsi="Times New Roman" w:cs="Times New Roman"/>
                <w:color w:val="231F20"/>
                <w:spacing w:val="14"/>
                <w:sz w:val="24"/>
                <w:szCs w:val="24"/>
                <w:lang w:val="ro-RO"/>
              </w:rPr>
              <w:t xml:space="preserve"> </w:t>
            </w:r>
            <w:r w:rsidR="000C3E66" w:rsidRPr="000C3E66">
              <w:rPr>
                <w:rFonts w:ascii="Times New Roman" w:hAnsi="Times New Roman" w:cs="Times New Roman"/>
                <w:color w:val="231F20"/>
                <w:sz w:val="24"/>
                <w:szCs w:val="24"/>
                <w:lang w:val="ro-RO"/>
              </w:rPr>
              <w:t>temeiul</w:t>
            </w:r>
            <w:r w:rsidR="000C3E66" w:rsidRPr="000C3E66">
              <w:rPr>
                <w:rFonts w:ascii="Times New Roman" w:hAnsi="Times New Roman" w:cs="Times New Roman"/>
                <w:color w:val="231F20"/>
                <w:spacing w:val="15"/>
                <w:sz w:val="24"/>
                <w:szCs w:val="24"/>
                <w:lang w:val="ro-RO"/>
              </w:rPr>
              <w:t xml:space="preserve"> </w:t>
            </w:r>
            <w:r w:rsidR="000C3E66" w:rsidRPr="000C3E66">
              <w:rPr>
                <w:rFonts w:ascii="Times New Roman" w:hAnsi="Times New Roman" w:cs="Times New Roman"/>
                <w:color w:val="231F20"/>
                <w:sz w:val="24"/>
                <w:szCs w:val="24"/>
                <w:lang w:val="ro-RO"/>
              </w:rPr>
              <w:t>Directivei</w:t>
            </w:r>
            <w:r w:rsidR="000C3E66" w:rsidRPr="000C3E66">
              <w:rPr>
                <w:rFonts w:ascii="Times New Roman" w:hAnsi="Times New Roman" w:cs="Times New Roman"/>
                <w:color w:val="231F20"/>
                <w:spacing w:val="10"/>
                <w:sz w:val="24"/>
                <w:szCs w:val="24"/>
                <w:lang w:val="ro-RO"/>
              </w:rPr>
              <w:t xml:space="preserve"> </w:t>
            </w:r>
            <w:r w:rsidR="000C3E66" w:rsidRPr="000C3E66">
              <w:rPr>
                <w:rFonts w:ascii="Times New Roman" w:hAnsi="Times New Roman" w:cs="Times New Roman"/>
                <w:color w:val="231F20"/>
                <w:sz w:val="24"/>
                <w:szCs w:val="24"/>
                <w:lang w:val="ro-RO"/>
              </w:rPr>
              <w:t>96/71/CE.</w:t>
            </w:r>
          </w:p>
        </w:tc>
        <w:tc>
          <w:tcPr>
            <w:tcW w:w="4852" w:type="dxa"/>
          </w:tcPr>
          <w:p w14:paraId="2A2E313D" w14:textId="79E36444" w:rsidR="00CE799D" w:rsidRPr="00CE799D" w:rsidRDefault="00CE799D" w:rsidP="0059403D">
            <w:pPr>
              <w:spacing w:line="276" w:lineRule="auto"/>
              <w:contextualSpacing/>
              <w:jc w:val="both"/>
              <w:rPr>
                <w:rFonts w:ascii="Times New Roman" w:eastAsia="Georgia" w:hAnsi="Times New Roman" w:cs="Times New Roman"/>
                <w:color w:val="000000"/>
                <w:sz w:val="24"/>
                <w:szCs w:val="24"/>
                <w:shd w:val="clear" w:color="auto" w:fill="FFFFFF"/>
                <w:lang w:val="ro-RO"/>
              </w:rPr>
            </w:pPr>
            <w:r w:rsidRPr="00CE799D">
              <w:rPr>
                <w:rFonts w:ascii="Times New Roman" w:eastAsia="Georgia" w:hAnsi="Times New Roman" w:cs="Times New Roman"/>
                <w:b/>
                <w:bCs/>
                <w:color w:val="000000"/>
                <w:sz w:val="24"/>
                <w:szCs w:val="24"/>
                <w:bdr w:val="none" w:sz="0" w:space="0" w:color="auto" w:frame="1"/>
                <w:shd w:val="clear" w:color="auto" w:fill="FFFFFF"/>
                <w:lang w:val="ro-RO"/>
              </w:rPr>
              <w:t>Art.144</w:t>
            </w:r>
            <w:r w:rsidR="0059403D" w:rsidRPr="0059403D">
              <w:rPr>
                <w:rFonts w:ascii="Times New Roman" w:eastAsia="Georgia" w:hAnsi="Times New Roman" w:cs="Times New Roman"/>
                <w:b/>
                <w:bCs/>
                <w:color w:val="000000"/>
                <w:sz w:val="24"/>
                <w:szCs w:val="24"/>
                <w:bdr w:val="none" w:sz="0" w:space="0" w:color="auto" w:frame="1"/>
                <w:shd w:val="clear" w:color="auto" w:fill="FFFFFF"/>
                <w:vertAlign w:val="superscript"/>
                <w:lang w:val="ro-RO"/>
              </w:rPr>
              <w:t>13</w:t>
            </w:r>
            <w:r w:rsidRPr="00CE799D">
              <w:rPr>
                <w:rFonts w:ascii="Times New Roman" w:eastAsia="Georgia" w:hAnsi="Times New Roman" w:cs="Times New Roman"/>
                <w:b/>
                <w:bCs/>
                <w:color w:val="000000"/>
                <w:sz w:val="24"/>
                <w:szCs w:val="24"/>
                <w:bdr w:val="none" w:sz="0" w:space="0" w:color="auto" w:frame="1"/>
                <w:shd w:val="clear" w:color="auto" w:fill="FFFFFF"/>
                <w:lang w:val="ro-RO"/>
              </w:rPr>
              <w:t xml:space="preserve">. </w:t>
            </w:r>
            <w:r w:rsidRPr="00CE799D">
              <w:rPr>
                <w:rFonts w:ascii="Times New Roman" w:eastAsia="Georgia" w:hAnsi="Times New Roman" w:cs="Times New Roman"/>
                <w:color w:val="000000"/>
                <w:sz w:val="24"/>
                <w:szCs w:val="24"/>
                <w:shd w:val="clear" w:color="auto" w:fill="FFFFFF"/>
                <w:lang w:val="ro-RO"/>
              </w:rPr>
              <w:t>Conducătorii auto care efectuează operațiuni de cabotaj, sunt considerați ca fiind salariați detașați pe teritoriul Republicii Moldova / de pe teritoriul Republicii Moldova și intră în domeniul de aplicare a prezentului titlu.</w:t>
            </w:r>
          </w:p>
          <w:p w14:paraId="4F32D4FB" w14:textId="4881FF18" w:rsidR="00B632BD" w:rsidRPr="00734CB4" w:rsidRDefault="00B632BD" w:rsidP="008219F8">
            <w:pPr>
              <w:ind w:left="72" w:right="162"/>
              <w:jc w:val="both"/>
              <w:rPr>
                <w:rFonts w:ascii="Times New Roman" w:hAnsi="Times New Roman" w:cs="Times New Roman"/>
                <w:bCs/>
                <w:lang w:val="ro-RO"/>
              </w:rPr>
            </w:pPr>
          </w:p>
        </w:tc>
        <w:tc>
          <w:tcPr>
            <w:tcW w:w="1938" w:type="dxa"/>
          </w:tcPr>
          <w:p w14:paraId="6C219133" w14:textId="6E2AFE2E" w:rsidR="00B632BD" w:rsidRPr="006A6094" w:rsidRDefault="006A6094" w:rsidP="001D1BB1">
            <w:pPr>
              <w:jc w:val="center"/>
              <w:rPr>
                <w:rFonts w:ascii="Times New Roman" w:hAnsi="Times New Roman" w:cs="Times New Roman"/>
                <w:sz w:val="24"/>
                <w:szCs w:val="24"/>
                <w:lang w:val="ro-RO"/>
              </w:rPr>
            </w:pPr>
            <w:r w:rsidRPr="006A6094">
              <w:rPr>
                <w:rFonts w:ascii="Times New Roman" w:hAnsi="Times New Roman" w:cs="Times New Roman"/>
                <w:sz w:val="24"/>
                <w:szCs w:val="24"/>
                <w:lang w:val="ro-RO"/>
              </w:rPr>
              <w:t>Compatibil</w:t>
            </w:r>
          </w:p>
        </w:tc>
        <w:tc>
          <w:tcPr>
            <w:tcW w:w="2300" w:type="dxa"/>
          </w:tcPr>
          <w:p w14:paraId="5ECC4092" w14:textId="5FC47833" w:rsidR="00B632BD" w:rsidRPr="00734628" w:rsidRDefault="00B632BD" w:rsidP="00267859">
            <w:pPr>
              <w:jc w:val="both"/>
              <w:rPr>
                <w:rFonts w:ascii="Times New Roman" w:hAnsi="Times New Roman" w:cs="Times New Roman"/>
                <w:i/>
                <w:lang w:val="ro-RO"/>
              </w:rPr>
            </w:pPr>
          </w:p>
        </w:tc>
      </w:tr>
      <w:tr w:rsidR="00104C3A" w:rsidRPr="00734CB4" w14:paraId="5E7FC807" w14:textId="77777777" w:rsidTr="004A04CD">
        <w:tc>
          <w:tcPr>
            <w:tcW w:w="4898" w:type="dxa"/>
          </w:tcPr>
          <w:p w14:paraId="1C2FFFB9" w14:textId="6D0D4D98" w:rsidR="00B632BD" w:rsidRPr="00FF20B0" w:rsidRDefault="000C3E66" w:rsidP="00F42B93">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 xml:space="preserve">(8) În sensul articolului 3 alineatul (1a) din Directiva 96/71/CE, se consideră că o detașare </w:t>
            </w:r>
            <w:r w:rsidRPr="00FF20B0">
              <w:rPr>
                <w:rFonts w:ascii="Times New Roman" w:hAnsi="Times New Roman" w:cs="Times New Roman"/>
                <w:color w:val="221E1F"/>
                <w:sz w:val="24"/>
                <w:szCs w:val="24"/>
                <w:lang w:val="ro-RO"/>
              </w:rPr>
              <w:lastRenderedPageBreak/>
              <w:t>se încheie atunci când conducătorul auto părăsește</w:t>
            </w:r>
            <w:r w:rsidR="00FF3355">
              <w:rPr>
                <w:rFonts w:ascii="Times New Roman" w:hAnsi="Times New Roman" w:cs="Times New Roman"/>
                <w:color w:val="221E1F"/>
                <w:sz w:val="24"/>
                <w:szCs w:val="24"/>
                <w:lang w:val="ro-RO"/>
              </w:rPr>
              <w:t xml:space="preserve"> </w:t>
            </w:r>
            <w:r w:rsidRPr="00FF20B0">
              <w:rPr>
                <w:rFonts w:ascii="Times New Roman" w:hAnsi="Times New Roman" w:cs="Times New Roman"/>
                <w:color w:val="221E1F"/>
                <w:sz w:val="24"/>
                <w:szCs w:val="24"/>
                <w:lang w:val="ro-RO"/>
              </w:rPr>
              <w:t>statul membru gazdă în cursul efectuării transportului internațional de mărfuri sau de persoane. Respectiva perioadă de detașare nu se cumulează cu perioadele de detașare anterioare în contextul unor astfel de operațiuni internaționale efectuate de același conducător auto sau de un alt conducător auto pe care acesta îl înlocuiește.</w:t>
            </w:r>
          </w:p>
        </w:tc>
        <w:tc>
          <w:tcPr>
            <w:tcW w:w="4852" w:type="dxa"/>
          </w:tcPr>
          <w:p w14:paraId="787223AF" w14:textId="3AB2B3BA" w:rsidR="00B632BD" w:rsidRPr="00734CB4" w:rsidRDefault="008F6461" w:rsidP="0059403D">
            <w:pPr>
              <w:ind w:right="64"/>
              <w:jc w:val="both"/>
              <w:rPr>
                <w:rFonts w:ascii="Times New Roman" w:hAnsi="Times New Roman" w:cs="Times New Roman"/>
                <w:bCs/>
                <w:lang w:val="ro-RO"/>
              </w:rPr>
            </w:pPr>
            <w:r w:rsidRPr="008F6461">
              <w:rPr>
                <w:rFonts w:ascii="Times New Roman" w:eastAsia="Georgia" w:hAnsi="Times New Roman" w:cs="Times New Roman"/>
                <w:b/>
                <w:bCs/>
                <w:color w:val="000000"/>
                <w:sz w:val="24"/>
                <w:szCs w:val="24"/>
                <w:bdr w:val="none" w:sz="0" w:space="0" w:color="auto" w:frame="1"/>
                <w:shd w:val="clear" w:color="auto" w:fill="FFFFFF"/>
                <w:lang w:val="ro-RO"/>
              </w:rPr>
              <w:lastRenderedPageBreak/>
              <w:t>Art.144</w:t>
            </w:r>
            <w:r w:rsidR="0059403D">
              <w:rPr>
                <w:rFonts w:ascii="Times New Roman" w:eastAsia="Georgia" w:hAnsi="Times New Roman" w:cs="Times New Roman"/>
                <w:b/>
                <w:bCs/>
                <w:color w:val="000000"/>
                <w:sz w:val="24"/>
                <w:szCs w:val="24"/>
                <w:bdr w:val="none" w:sz="0" w:space="0" w:color="auto" w:frame="1"/>
                <w:shd w:val="clear" w:color="auto" w:fill="FFFFFF"/>
                <w:vertAlign w:val="superscript"/>
                <w:lang w:val="ro-RO"/>
              </w:rPr>
              <w:t>14</w:t>
            </w:r>
            <w:r w:rsidRPr="008F6461">
              <w:rPr>
                <w:rFonts w:ascii="Times New Roman" w:eastAsia="Georgia" w:hAnsi="Times New Roman" w:cs="Times New Roman"/>
                <w:b/>
                <w:bCs/>
                <w:color w:val="000000"/>
                <w:sz w:val="24"/>
                <w:szCs w:val="24"/>
                <w:bdr w:val="none" w:sz="0" w:space="0" w:color="auto" w:frame="1"/>
                <w:shd w:val="clear" w:color="auto" w:fill="FFFFFF"/>
                <w:lang w:val="ro-RO"/>
              </w:rPr>
              <w:t xml:space="preserve">. </w:t>
            </w:r>
            <w:r w:rsidRPr="008F6461">
              <w:rPr>
                <w:rFonts w:ascii="Times New Roman" w:eastAsia="Georgia" w:hAnsi="Times New Roman" w:cs="Times New Roman"/>
                <w:color w:val="000000"/>
                <w:sz w:val="24"/>
                <w:szCs w:val="24"/>
                <w:bdr w:val="none" w:sz="0" w:space="0" w:color="auto" w:frame="1"/>
                <w:shd w:val="clear" w:color="auto" w:fill="FFFFFF"/>
                <w:lang w:val="ro-RO"/>
              </w:rPr>
              <w:t xml:space="preserve">Se consideră că o detașare se încheie atunci când conducătorul auto părăsește </w:t>
            </w:r>
            <w:r w:rsidRPr="008F6461">
              <w:rPr>
                <w:rFonts w:ascii="Times New Roman" w:eastAsia="Georgia" w:hAnsi="Times New Roman" w:cs="Times New Roman"/>
                <w:color w:val="000000"/>
                <w:sz w:val="24"/>
                <w:szCs w:val="24"/>
                <w:bdr w:val="none" w:sz="0" w:space="0" w:color="auto" w:frame="1"/>
                <w:shd w:val="clear" w:color="auto" w:fill="FFFFFF"/>
                <w:lang w:val="ro-RO"/>
              </w:rPr>
              <w:lastRenderedPageBreak/>
              <w:t>teritoriul statului gazdă în cursul efectuării transportului rutier internațional de mărfuri sau de persoane. Perioada de detașare nu se cumulează cu perioadele de detașare anterioare, în contextul în care astfel de operațiuni de transport rutier internațional sunt efectuate de același conducător auto sau de un alt conducător auto pe care acesta îl înlocuiește</w:t>
            </w:r>
            <w:r w:rsidR="0059403D">
              <w:rPr>
                <w:rFonts w:ascii="Times New Roman" w:eastAsia="Georgia" w:hAnsi="Times New Roman" w:cs="Times New Roman"/>
                <w:color w:val="000000"/>
                <w:sz w:val="24"/>
                <w:szCs w:val="24"/>
                <w:bdr w:val="none" w:sz="0" w:space="0" w:color="auto" w:frame="1"/>
                <w:shd w:val="clear" w:color="auto" w:fill="FFFFFF"/>
                <w:lang w:val="ro-RO"/>
              </w:rPr>
              <w:t>.</w:t>
            </w:r>
          </w:p>
        </w:tc>
        <w:tc>
          <w:tcPr>
            <w:tcW w:w="1938" w:type="dxa"/>
          </w:tcPr>
          <w:p w14:paraId="4DCFFBB7" w14:textId="26EBC856" w:rsidR="00B632BD" w:rsidRPr="001C0299" w:rsidRDefault="001C0299" w:rsidP="001D1BB1">
            <w:pPr>
              <w:jc w:val="center"/>
              <w:rPr>
                <w:rFonts w:ascii="Times New Roman" w:hAnsi="Times New Roman" w:cs="Times New Roman"/>
                <w:sz w:val="24"/>
                <w:szCs w:val="24"/>
                <w:lang w:val="ro-RO"/>
              </w:rPr>
            </w:pPr>
            <w:r w:rsidRPr="001C0299">
              <w:rPr>
                <w:rFonts w:ascii="Times New Roman" w:hAnsi="Times New Roman" w:cs="Times New Roman"/>
                <w:sz w:val="24"/>
                <w:szCs w:val="24"/>
                <w:lang w:val="ro-RO"/>
              </w:rPr>
              <w:lastRenderedPageBreak/>
              <w:t>Compatibil</w:t>
            </w:r>
          </w:p>
        </w:tc>
        <w:tc>
          <w:tcPr>
            <w:tcW w:w="2300" w:type="dxa"/>
          </w:tcPr>
          <w:p w14:paraId="3EF88129" w14:textId="77777777" w:rsidR="00B632BD" w:rsidRPr="008168EB" w:rsidRDefault="00B632BD" w:rsidP="008219F8">
            <w:pPr>
              <w:jc w:val="both"/>
              <w:rPr>
                <w:rFonts w:ascii="Times New Roman" w:hAnsi="Times New Roman" w:cs="Times New Roman"/>
                <w:lang w:val="ro-RO"/>
              </w:rPr>
            </w:pPr>
          </w:p>
        </w:tc>
      </w:tr>
      <w:tr w:rsidR="00104C3A" w:rsidRPr="008168EB" w14:paraId="23CF4E81" w14:textId="77777777" w:rsidTr="004A04CD">
        <w:tc>
          <w:tcPr>
            <w:tcW w:w="4898" w:type="dxa"/>
          </w:tcPr>
          <w:p w14:paraId="51415F61" w14:textId="518D5675" w:rsidR="00B632BD" w:rsidRPr="00FF20B0" w:rsidRDefault="00FF20B0" w:rsidP="00F42B93">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(9) Statele membre se asigură că, în conformitate cu Directiva 2014/67/UE, condițiile de muncă și de încadrare în muncă menționate la articolul 3 din Directiva 96/71/CE, care sunt prevăzute prin acte cu putere de lege sau acte administrative naționale sau prin convenții colective sau sentințe arbitrale care, pe teritoriile acestora, au fost declarate general aplicabile sau se aplică în conformitate cu articolul 3 alineatele (1) și (8) din Directiva 96/71/CE, sunt puse la dispoziția întreprinderilor de transport din alte state membre, precum și a conducătorilor auto detașați, într-o manieră accesibilă și transparentă. Informațiile relevante se referă, în special, la elementele constitutive ale remunerației devenite obligatorii prin astfel de acte, inclusiv, după caz, prin convenții colective care sunt general aplicabile tuturor întreprinderilor asemănătoare din zona geografică în cauză.</w:t>
            </w:r>
          </w:p>
        </w:tc>
        <w:tc>
          <w:tcPr>
            <w:tcW w:w="4852" w:type="dxa"/>
          </w:tcPr>
          <w:p w14:paraId="07BFF37A" w14:textId="4E1196E7" w:rsidR="008F6461" w:rsidRPr="00605BCA" w:rsidRDefault="008F6461" w:rsidP="00605BCA">
            <w:pPr>
              <w:pStyle w:val="NoSpacing"/>
              <w:jc w:val="both"/>
              <w:rPr>
                <w:rFonts w:ascii="Times New Roman" w:hAnsi="Times New Roman" w:cs="Times New Roman"/>
                <w:sz w:val="24"/>
                <w:szCs w:val="24"/>
                <w:shd w:val="clear" w:color="auto" w:fill="FFFFFF"/>
                <w:lang w:val="ro-RO"/>
              </w:rPr>
            </w:pPr>
            <w:r w:rsidRPr="00605BCA">
              <w:rPr>
                <w:rFonts w:ascii="Times New Roman" w:hAnsi="Times New Roman" w:cs="Times New Roman"/>
                <w:b/>
                <w:bCs/>
                <w:sz w:val="24"/>
                <w:szCs w:val="24"/>
                <w:bdr w:val="none" w:sz="0" w:space="0" w:color="auto" w:frame="1"/>
                <w:shd w:val="clear" w:color="auto" w:fill="FFFFFF"/>
                <w:lang w:val="ro-RO"/>
              </w:rPr>
              <w:t>Art.</w:t>
            </w:r>
            <w:r w:rsidRPr="00605BCA">
              <w:rPr>
                <w:rFonts w:ascii="Times New Roman" w:hAnsi="Times New Roman" w:cs="Times New Roman"/>
                <w:b/>
                <w:bCs/>
                <w:sz w:val="24"/>
                <w:szCs w:val="24"/>
                <w:shd w:val="clear" w:color="auto" w:fill="FFFFFF"/>
                <w:lang w:val="ro-RO"/>
              </w:rPr>
              <w:t>144</w:t>
            </w:r>
            <w:r w:rsidR="00605BCA" w:rsidRPr="00605BCA">
              <w:rPr>
                <w:rFonts w:ascii="Times New Roman" w:hAnsi="Times New Roman" w:cs="Times New Roman"/>
                <w:b/>
                <w:bCs/>
                <w:sz w:val="24"/>
                <w:szCs w:val="24"/>
                <w:shd w:val="clear" w:color="auto" w:fill="FFFFFF"/>
                <w:vertAlign w:val="superscript"/>
                <w:lang w:val="ro-RO"/>
              </w:rPr>
              <w:t>15</w:t>
            </w:r>
            <w:r w:rsidRPr="00605BCA">
              <w:rPr>
                <w:rFonts w:ascii="Times New Roman" w:hAnsi="Times New Roman" w:cs="Times New Roman"/>
                <w:b/>
                <w:bCs/>
                <w:sz w:val="24"/>
                <w:szCs w:val="24"/>
                <w:shd w:val="clear" w:color="auto" w:fill="FFFFFF"/>
                <w:lang w:val="ro-RO"/>
              </w:rPr>
              <w:t>.</w:t>
            </w:r>
            <w:r w:rsidRPr="00605BCA">
              <w:rPr>
                <w:rFonts w:ascii="Times New Roman" w:hAnsi="Times New Roman" w:cs="Times New Roman"/>
                <w:sz w:val="24"/>
                <w:szCs w:val="24"/>
                <w:lang w:val="ro-RO"/>
              </w:rPr>
              <w:t xml:space="preserve"> A</w:t>
            </w:r>
            <w:r w:rsidRPr="00605BCA">
              <w:rPr>
                <w:rFonts w:ascii="Times New Roman" w:hAnsi="Times New Roman" w:cs="Times New Roman"/>
                <w:sz w:val="24"/>
                <w:szCs w:val="24"/>
                <w:shd w:val="clear" w:color="auto" w:fill="FFFFFF"/>
                <w:lang w:val="ro-RO"/>
              </w:rPr>
              <w:t xml:space="preserve">ngajatorii au obligația de a informa în scris salariații angajați în funcția de conducător auto cu privire la: </w:t>
            </w:r>
          </w:p>
          <w:p w14:paraId="69EC38E7" w14:textId="19C100E5" w:rsidR="008F6461" w:rsidRPr="00605BCA" w:rsidRDefault="00605BCA" w:rsidP="00605BCA">
            <w:pPr>
              <w:pStyle w:val="NoSpacing"/>
              <w:ind w:firstLine="252"/>
              <w:jc w:val="both"/>
              <w:rPr>
                <w:rFonts w:ascii="Times New Roman" w:eastAsia="Times New Roman" w:hAnsi="Times New Roman" w:cs="Times New Roman"/>
                <w:sz w:val="24"/>
                <w:szCs w:val="24"/>
                <w:lang w:val="ro-RO" w:eastAsia="ro-MD"/>
              </w:rPr>
            </w:pPr>
            <w:r>
              <w:rPr>
                <w:rFonts w:ascii="Times New Roman" w:hAnsi="Times New Roman" w:cs="Times New Roman"/>
                <w:sz w:val="24"/>
                <w:szCs w:val="24"/>
                <w:shd w:val="clear" w:color="auto" w:fill="FFFFFF"/>
                <w:lang w:val="ro-RO"/>
              </w:rPr>
              <w:t>a</w:t>
            </w:r>
            <w:r w:rsidR="008F6461" w:rsidRPr="00605BCA">
              <w:rPr>
                <w:rFonts w:ascii="Times New Roman" w:eastAsia="Times New Roman" w:hAnsi="Times New Roman" w:cs="Times New Roman"/>
                <w:sz w:val="24"/>
                <w:szCs w:val="24"/>
                <w:lang w:val="ro-RO" w:eastAsia="ro-MD"/>
              </w:rPr>
              <w:t>) elementele constitutive ale remuneraţiei la care are dreptul salariatul, în conformitate cu legislaţia aplicabilă în statul membru gazdă, şi nivelul acestora;</w:t>
            </w:r>
          </w:p>
          <w:p w14:paraId="264FEEDB" w14:textId="2B8423FC" w:rsidR="008F6461" w:rsidRPr="00605BCA" w:rsidRDefault="00605BCA" w:rsidP="00605BCA">
            <w:pPr>
              <w:pStyle w:val="NoSpacing"/>
              <w:ind w:firstLine="252"/>
              <w:jc w:val="both"/>
              <w:rPr>
                <w:rFonts w:ascii="Times New Roman" w:eastAsia="Times New Roman" w:hAnsi="Times New Roman" w:cs="Times New Roman"/>
                <w:sz w:val="24"/>
                <w:szCs w:val="24"/>
                <w:lang w:val="ro-RO" w:eastAsia="ro-MD"/>
              </w:rPr>
            </w:pPr>
            <w:r>
              <w:rPr>
                <w:rFonts w:ascii="Times New Roman" w:eastAsia="Times New Roman" w:hAnsi="Times New Roman" w:cs="Times New Roman"/>
                <w:sz w:val="24"/>
                <w:szCs w:val="24"/>
                <w:lang w:val="ro-RO" w:eastAsia="ro-MD"/>
              </w:rPr>
              <w:t>b</w:t>
            </w:r>
            <w:r w:rsidR="008F6461" w:rsidRPr="00605BCA">
              <w:rPr>
                <w:rFonts w:ascii="Times New Roman" w:eastAsia="Times New Roman" w:hAnsi="Times New Roman" w:cs="Times New Roman"/>
                <w:sz w:val="24"/>
                <w:szCs w:val="24"/>
                <w:lang w:val="ro-RO" w:eastAsia="ro-MD"/>
              </w:rPr>
              <w:t>) cuantumul total al remuneraţiei acordate conduc</w:t>
            </w:r>
            <w:r w:rsidR="00B943E7" w:rsidRPr="00605BCA">
              <w:rPr>
                <w:rFonts w:ascii="Times New Roman" w:eastAsia="Times New Roman" w:hAnsi="Times New Roman" w:cs="Times New Roman"/>
                <w:sz w:val="24"/>
                <w:szCs w:val="24"/>
                <w:lang w:val="ro-RO" w:eastAsia="ro-MD"/>
              </w:rPr>
              <w:t>ă</w:t>
            </w:r>
            <w:r w:rsidR="008F6461" w:rsidRPr="00605BCA">
              <w:rPr>
                <w:rFonts w:ascii="Times New Roman" w:eastAsia="Times New Roman" w:hAnsi="Times New Roman" w:cs="Times New Roman"/>
                <w:sz w:val="24"/>
                <w:szCs w:val="24"/>
                <w:lang w:val="ro-RO" w:eastAsia="ro-MD"/>
              </w:rPr>
              <w:t>torului auto pe perioada detaşării, cu evidenţierea distinctă a indemnizaţiei specifice detaşării, atunci când aceasta este acordată;</w:t>
            </w:r>
          </w:p>
          <w:p w14:paraId="638B017A" w14:textId="6FFB8400" w:rsidR="008F6461" w:rsidRPr="00605BCA" w:rsidRDefault="00605BCA" w:rsidP="00605BCA">
            <w:pPr>
              <w:pStyle w:val="NoSpacing"/>
              <w:ind w:firstLine="252"/>
              <w:jc w:val="both"/>
              <w:rPr>
                <w:rFonts w:ascii="Times New Roman" w:eastAsia="Times New Roman" w:hAnsi="Times New Roman" w:cs="Times New Roman"/>
                <w:sz w:val="24"/>
                <w:szCs w:val="24"/>
                <w:lang w:val="ro-RO" w:eastAsia="ro-MD"/>
              </w:rPr>
            </w:pPr>
            <w:r>
              <w:rPr>
                <w:rFonts w:ascii="Times New Roman" w:eastAsia="Times New Roman" w:hAnsi="Times New Roman" w:cs="Times New Roman"/>
                <w:sz w:val="24"/>
                <w:szCs w:val="24"/>
                <w:lang w:val="ro-RO" w:eastAsia="ro-MD"/>
              </w:rPr>
              <w:t>c</w:t>
            </w:r>
            <w:r w:rsidR="008F6461" w:rsidRPr="00605BCA">
              <w:rPr>
                <w:rFonts w:ascii="Times New Roman" w:eastAsia="Times New Roman" w:hAnsi="Times New Roman" w:cs="Times New Roman"/>
                <w:sz w:val="24"/>
                <w:szCs w:val="24"/>
                <w:lang w:val="ro-RO" w:eastAsia="ro-MD"/>
              </w:rPr>
              <w:t>) cheltuielile efectiv generate de detaşare, precum transportul, cazarea şi masa, precum şi modalitatea de acordare sau de rambursare a acestora, respectiv modalitatea de asigurare a transportul</w:t>
            </w:r>
            <w:r>
              <w:rPr>
                <w:rFonts w:ascii="Times New Roman" w:eastAsia="Times New Roman" w:hAnsi="Times New Roman" w:cs="Times New Roman"/>
                <w:sz w:val="24"/>
                <w:szCs w:val="24"/>
                <w:lang w:val="ro-RO" w:eastAsia="ro-MD"/>
              </w:rPr>
              <w:t>ui, cazării sau mesei, după caz.</w:t>
            </w:r>
          </w:p>
          <w:p w14:paraId="53F4EEEC" w14:textId="77777777" w:rsidR="00B632BD" w:rsidRPr="00734CB4" w:rsidRDefault="00B632BD" w:rsidP="00364A18">
            <w:pPr>
              <w:ind w:left="72" w:right="162"/>
              <w:jc w:val="both"/>
              <w:rPr>
                <w:rFonts w:ascii="Times New Roman" w:hAnsi="Times New Roman" w:cs="Times New Roman"/>
                <w:bCs/>
                <w:lang w:val="ro-RO"/>
              </w:rPr>
            </w:pPr>
          </w:p>
        </w:tc>
        <w:tc>
          <w:tcPr>
            <w:tcW w:w="1938" w:type="dxa"/>
          </w:tcPr>
          <w:p w14:paraId="767EA6AD" w14:textId="64CA37B9" w:rsidR="00B632BD" w:rsidRPr="00263CB2" w:rsidRDefault="00263CB2" w:rsidP="001D1BB1">
            <w:pPr>
              <w:jc w:val="center"/>
              <w:rPr>
                <w:rFonts w:ascii="Times New Roman" w:hAnsi="Times New Roman" w:cs="Times New Roman"/>
                <w:sz w:val="24"/>
                <w:szCs w:val="24"/>
                <w:lang w:val="ro-MD"/>
              </w:rPr>
            </w:pPr>
            <w:r w:rsidRPr="00263CB2">
              <w:rPr>
                <w:rFonts w:ascii="Times New Roman" w:hAnsi="Times New Roman" w:cs="Times New Roman"/>
                <w:sz w:val="24"/>
                <w:szCs w:val="24"/>
                <w:lang w:val="ro-MD"/>
              </w:rPr>
              <w:t>Compatibil</w:t>
            </w:r>
          </w:p>
        </w:tc>
        <w:tc>
          <w:tcPr>
            <w:tcW w:w="2300" w:type="dxa"/>
          </w:tcPr>
          <w:p w14:paraId="73CD3DF8" w14:textId="77777777" w:rsidR="00B632BD" w:rsidRPr="00263CB2" w:rsidRDefault="00B632BD" w:rsidP="00267859">
            <w:pPr>
              <w:jc w:val="both"/>
              <w:rPr>
                <w:rFonts w:ascii="Times New Roman" w:hAnsi="Times New Roman" w:cs="Times New Roman"/>
                <w:sz w:val="24"/>
                <w:szCs w:val="24"/>
                <w:lang w:val="ro-MD"/>
              </w:rPr>
            </w:pPr>
          </w:p>
        </w:tc>
      </w:tr>
      <w:tr w:rsidR="00104C3A" w:rsidRPr="00734CB4" w14:paraId="00620B3E" w14:textId="77777777" w:rsidTr="004A04CD">
        <w:tc>
          <w:tcPr>
            <w:tcW w:w="4898" w:type="dxa"/>
          </w:tcPr>
          <w:p w14:paraId="2F7C4EC3" w14:textId="4BB22C2C" w:rsidR="00B632BD" w:rsidRPr="00FF20B0" w:rsidRDefault="00FF20B0" w:rsidP="00FF20B0">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(10) Întreprinderile de transport stabilite într-o țară terță nu beneficiază de un tratament mai favorabil decât cele stabilite într-un stat membru, inclusiv atunci când efectuează operațiuni de transport în temeiul unor acorduri bilaterale sau multilaterale prin care se acordă acces la piața Uniunii sau la părți ale acesteia.</w:t>
            </w:r>
          </w:p>
        </w:tc>
        <w:tc>
          <w:tcPr>
            <w:tcW w:w="4852" w:type="dxa"/>
          </w:tcPr>
          <w:p w14:paraId="4EE64CA8" w14:textId="3CC9235D" w:rsidR="001D7236" w:rsidRPr="001B7FB7" w:rsidRDefault="00911647" w:rsidP="001B7FB7">
            <w:pPr>
              <w:pStyle w:val="NoSpacing"/>
              <w:jc w:val="both"/>
              <w:rPr>
                <w:rFonts w:ascii="Times New Roman" w:hAnsi="Times New Roman" w:cs="Times New Roman"/>
                <w:b/>
                <w:bCs/>
                <w:sz w:val="24"/>
                <w:szCs w:val="24"/>
                <w:lang w:val="ro-RO" w:eastAsia="ro-MD"/>
              </w:rPr>
            </w:pPr>
            <w:r w:rsidRPr="001B7FB7">
              <w:rPr>
                <w:rFonts w:ascii="Times New Roman" w:hAnsi="Times New Roman" w:cs="Times New Roman"/>
                <w:b/>
                <w:bCs/>
                <w:sz w:val="24"/>
                <w:szCs w:val="24"/>
                <w:lang w:val="ro-RO" w:eastAsia="ro-MD"/>
              </w:rPr>
              <w:t>Art.144</w:t>
            </w:r>
            <w:r w:rsidR="001B7FB7">
              <w:rPr>
                <w:rFonts w:ascii="Times New Roman" w:hAnsi="Times New Roman" w:cs="Times New Roman"/>
                <w:b/>
                <w:bCs/>
                <w:sz w:val="24"/>
                <w:szCs w:val="24"/>
                <w:vertAlign w:val="superscript"/>
                <w:lang w:val="ro-RO" w:eastAsia="ro-MD"/>
              </w:rPr>
              <w:t>16</w:t>
            </w:r>
            <w:r w:rsidRPr="001B7FB7">
              <w:rPr>
                <w:rFonts w:ascii="Times New Roman" w:hAnsi="Times New Roman" w:cs="Times New Roman"/>
                <w:b/>
                <w:bCs/>
                <w:sz w:val="24"/>
                <w:szCs w:val="24"/>
                <w:lang w:val="ro-RO" w:eastAsia="ro-MD"/>
              </w:rPr>
              <w:t>.</w:t>
            </w:r>
            <w:r w:rsidRPr="001B7FB7">
              <w:rPr>
                <w:rFonts w:ascii="Times New Roman" w:eastAsia="Georgia" w:hAnsi="Times New Roman" w:cs="Times New Roman"/>
                <w:sz w:val="24"/>
                <w:szCs w:val="24"/>
                <w:lang w:val="ro-RO"/>
              </w:rPr>
              <w:t xml:space="preserve"> </w:t>
            </w:r>
            <w:r w:rsidRPr="001B7FB7">
              <w:rPr>
                <w:rFonts w:ascii="Times New Roman" w:hAnsi="Times New Roman" w:cs="Times New Roman"/>
                <w:sz w:val="24"/>
                <w:szCs w:val="24"/>
                <w:lang w:val="ro-RO" w:eastAsia="ro-MD"/>
              </w:rPr>
              <w:t xml:space="preserve">Întreprinderile de transport rutier stabilite într-o țară terță și care detașează conducători auto pe teritoriul Republicii Moldova nu beneficiază de un tratament mai favorabil decât cele stabilite într-un stat membru UE, inclusiv atunci când efectuează operațiuni de transport în temeiul unor acorduri rutiere </w:t>
            </w:r>
            <w:r w:rsidRPr="001B7FB7">
              <w:rPr>
                <w:rFonts w:ascii="Times New Roman" w:hAnsi="Times New Roman" w:cs="Times New Roman"/>
                <w:sz w:val="24"/>
                <w:szCs w:val="24"/>
                <w:lang w:val="ro-RO" w:eastAsia="ro-MD"/>
              </w:rPr>
              <w:lastRenderedPageBreak/>
              <w:t>bilaterale sau multilaterale prin care se acordă acces la piața Uniunii Europene sau la părți ale acesteia.</w:t>
            </w:r>
          </w:p>
        </w:tc>
        <w:tc>
          <w:tcPr>
            <w:tcW w:w="1938" w:type="dxa"/>
          </w:tcPr>
          <w:p w14:paraId="74179D3F" w14:textId="01185E84" w:rsidR="00B632BD" w:rsidRPr="00B943E7" w:rsidRDefault="00B943E7" w:rsidP="008642B7">
            <w:pPr>
              <w:jc w:val="center"/>
              <w:rPr>
                <w:rFonts w:ascii="Times New Roman" w:hAnsi="Times New Roman" w:cs="Times New Roman"/>
                <w:sz w:val="24"/>
                <w:szCs w:val="24"/>
                <w:lang w:val="ro-RO"/>
              </w:rPr>
            </w:pPr>
            <w:r w:rsidRPr="00B943E7">
              <w:rPr>
                <w:rFonts w:ascii="Times New Roman" w:hAnsi="Times New Roman" w:cs="Times New Roman"/>
                <w:sz w:val="24"/>
                <w:szCs w:val="24"/>
                <w:lang w:val="ro-RO"/>
              </w:rPr>
              <w:lastRenderedPageBreak/>
              <w:t>Compatibil</w:t>
            </w:r>
          </w:p>
        </w:tc>
        <w:tc>
          <w:tcPr>
            <w:tcW w:w="2300" w:type="dxa"/>
          </w:tcPr>
          <w:p w14:paraId="48F88062" w14:textId="2A60D634" w:rsidR="00B632BD" w:rsidRPr="00B943E7" w:rsidRDefault="00B632BD">
            <w:pPr>
              <w:jc w:val="both"/>
              <w:rPr>
                <w:rFonts w:ascii="Times New Roman" w:hAnsi="Times New Roman" w:cs="Times New Roman"/>
                <w:sz w:val="24"/>
                <w:szCs w:val="24"/>
                <w:lang w:val="ro-MD"/>
              </w:rPr>
            </w:pPr>
          </w:p>
        </w:tc>
      </w:tr>
      <w:tr w:rsidR="00104C3A" w:rsidRPr="00734CB4" w14:paraId="6C9AA6C9" w14:textId="77777777" w:rsidTr="004A04CD">
        <w:tc>
          <w:tcPr>
            <w:tcW w:w="4898" w:type="dxa"/>
          </w:tcPr>
          <w:p w14:paraId="3D741097" w14:textId="77777777" w:rsid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(11) Prin derogare de la articolul 9 alineatele (1) și (2) din Directiva 2014/67/UE, statele membre nu pot impune decât următoarele cerințe administrative și măsuri de control în legătură cu detașarea conducătorilor auto: </w:t>
            </w:r>
          </w:p>
          <w:p w14:paraId="1090C01F" w14:textId="77777777" w:rsidR="00013058" w:rsidRDefault="00013058" w:rsidP="00013058">
            <w:pPr>
              <w:rPr>
                <w:lang w:val="ro-RO"/>
              </w:rPr>
            </w:pPr>
          </w:p>
          <w:p w14:paraId="1C2717D7" w14:textId="77777777" w:rsidR="00013058" w:rsidRDefault="00013058" w:rsidP="00013058">
            <w:pPr>
              <w:rPr>
                <w:lang w:val="ro-RO"/>
              </w:rPr>
            </w:pPr>
          </w:p>
          <w:p w14:paraId="42CBCF2D" w14:textId="77777777" w:rsidR="00B632BD" w:rsidRPr="00FF20B0" w:rsidRDefault="00FF20B0" w:rsidP="00FF3355">
            <w:pPr>
              <w:ind w:left="20" w:right="72"/>
              <w:jc w:val="both"/>
              <w:rPr>
                <w:rFonts w:ascii="Times New Roman" w:hAnsi="Times New Roman" w:cs="Times New Roman"/>
                <w:color w:val="221E1F"/>
                <w:sz w:val="24"/>
                <w:szCs w:val="24"/>
                <w:lang w:val="ro-RO"/>
              </w:rPr>
            </w:pPr>
            <w:r w:rsidRPr="00FF20B0">
              <w:rPr>
                <w:rFonts w:ascii="Times New Roman" w:hAnsi="Times New Roman" w:cs="Times New Roman"/>
                <w:color w:val="221E1F"/>
                <w:sz w:val="24"/>
                <w:szCs w:val="24"/>
                <w:lang w:val="ro-RO"/>
              </w:rPr>
              <w:t>(a) obligația unui operator stabilit în alt stat membru de a prezenta o declarație de detașare autorităților naționale competente ale unui stat membru în care este detașat conducătorul auto cel târziu la data începerii detașării, prin intermediul unui formular standard multilingv al interfeței publice conectate la Sistemul de informare al pieței interne (IMI) instituit prin Regulamentul (UE) nr. 1024/2012; respectiva declarație de detașare constă în următoarele informații:</w:t>
            </w:r>
          </w:p>
          <w:p w14:paraId="652F4AFD" w14:textId="77777777" w:rsidR="00FF20B0" w:rsidRP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(i) identitatea operatorului, cel puțin sub forma numărului licenței comunitare, atunci când acesta este disponibil; </w:t>
            </w:r>
          </w:p>
          <w:p w14:paraId="625CC0B9" w14:textId="77777777" w:rsidR="00FF20B0" w:rsidRP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(ii) datele de contact ale unui manager de transport sau ale unei alte persoane de contact din statul membru de stabilire care să asigure legătura cu autoritățile competente din statul membru gazdă în care sunt prestate serviciile și să trimită și să primească documente sau comunicări; </w:t>
            </w:r>
          </w:p>
          <w:p w14:paraId="1B5A59DE" w14:textId="77777777" w:rsid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(iii) identitatea, adresa locului de reședință și numărul permisului de conducere ale conducătorului auto; </w:t>
            </w:r>
          </w:p>
          <w:p w14:paraId="588B6CD5" w14:textId="77777777" w:rsidR="006360F5" w:rsidRPr="006360F5" w:rsidRDefault="006360F5" w:rsidP="006360F5">
            <w:pPr>
              <w:rPr>
                <w:lang w:val="ro-RO"/>
              </w:rPr>
            </w:pPr>
          </w:p>
          <w:p w14:paraId="74365942" w14:textId="77777777" w:rsidR="00FF20B0" w:rsidRP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lastRenderedPageBreak/>
              <w:t xml:space="preserve">(iv) data de începere a contractului de muncă al conducătorului auto și legea aplicabilă contractului de muncă; </w:t>
            </w:r>
          </w:p>
          <w:p w14:paraId="640B4158" w14:textId="77777777" w:rsidR="00FF20B0" w:rsidRP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(v) datele preconizate de începere și de încheiere a detașării; </w:t>
            </w:r>
          </w:p>
          <w:p w14:paraId="1ED6BD4A" w14:textId="77777777" w:rsidR="00FF20B0" w:rsidRP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(vi) numerele de înmatriculare ale autovehiculelor; </w:t>
            </w:r>
          </w:p>
          <w:p w14:paraId="28C2F3A2" w14:textId="77777777" w:rsidR="00FF20B0" w:rsidRPr="00FF20B0" w:rsidRDefault="00FF20B0" w:rsidP="00FF3355">
            <w:pPr>
              <w:ind w:left="20" w:right="72"/>
              <w:jc w:val="both"/>
              <w:rPr>
                <w:rFonts w:ascii="Times New Roman" w:hAnsi="Times New Roman" w:cs="Times New Roman"/>
                <w:color w:val="221E1F"/>
                <w:sz w:val="24"/>
                <w:szCs w:val="24"/>
                <w:lang w:val="ro-RO"/>
              </w:rPr>
            </w:pPr>
            <w:r w:rsidRPr="00FF20B0">
              <w:rPr>
                <w:rFonts w:ascii="Times New Roman" w:hAnsi="Times New Roman" w:cs="Times New Roman"/>
                <w:color w:val="221E1F"/>
                <w:sz w:val="24"/>
                <w:szCs w:val="24"/>
                <w:lang w:val="ro-RO"/>
              </w:rPr>
              <w:t>(vii) dacă serviciile de transport efectuate sunt transportul de mărfuri, transportul de persoane, transportul internațional sau operațiunile de cabotaj;</w:t>
            </w:r>
          </w:p>
          <w:p w14:paraId="19F995B2" w14:textId="77777777" w:rsidR="00FF20B0" w:rsidRPr="00FF20B0" w:rsidRDefault="00FF20B0" w:rsidP="00FF3355">
            <w:pPr>
              <w:pStyle w:val="CM3"/>
              <w:jc w:val="both"/>
              <w:rPr>
                <w:rFonts w:ascii="Times New Roman" w:hAnsi="Times New Roman" w:cs="Times New Roman"/>
                <w:color w:val="000000"/>
                <w:lang w:val="ro-RO"/>
              </w:rPr>
            </w:pPr>
          </w:p>
          <w:p w14:paraId="16F07EBF" w14:textId="77777777" w:rsidR="00FF20B0" w:rsidRP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(b) obligația operatorului să se asigure că conducătorul auto are la dispoziție, pe suport de hârtie sau în format electronic, precum și obligația conducătorului auto de a păstra și de a pune la dispoziție, atunci când i se solicită în trafic: </w:t>
            </w:r>
          </w:p>
          <w:p w14:paraId="509F02C0" w14:textId="558062A8" w:rsidR="00FF20B0" w:rsidRPr="00B73FBC" w:rsidRDefault="00FF20B0" w:rsidP="00FF3355">
            <w:pPr>
              <w:ind w:left="20" w:right="72"/>
              <w:jc w:val="both"/>
              <w:rPr>
                <w:rFonts w:ascii="Times New Roman" w:hAnsi="Times New Roman" w:cs="Times New Roman"/>
                <w:color w:val="221E1F"/>
                <w:sz w:val="24"/>
                <w:szCs w:val="24"/>
                <w:lang w:val="ro-RO"/>
              </w:rPr>
            </w:pPr>
            <w:r w:rsidRPr="00FF20B0">
              <w:rPr>
                <w:rFonts w:ascii="Times New Roman" w:hAnsi="Times New Roman" w:cs="Times New Roman"/>
                <w:color w:val="221E1F"/>
                <w:sz w:val="24"/>
                <w:szCs w:val="24"/>
                <w:lang w:val="ro-RO"/>
              </w:rPr>
              <w:t>(i) o copie a declarației de detașare transmise prin intermediul IMI;</w:t>
            </w:r>
          </w:p>
          <w:p w14:paraId="7F395AEF" w14:textId="77777777" w:rsidR="00FF20B0" w:rsidRPr="00FF20B0" w:rsidRDefault="00FF20B0" w:rsidP="00FF3355">
            <w:pPr>
              <w:pStyle w:val="CM4"/>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(ii) dovezi ale operațiunilor de transport care se desfășoară în statul membru gazdă, cum ar fi o scrisoare electronică de trăsură (e-CMR) sau dovezile menționate la articolul 8 alineatul (3) din Regulamentul (CE) nr. 1072/2009; </w:t>
            </w:r>
          </w:p>
          <w:p w14:paraId="5FF281FA" w14:textId="77777777" w:rsidR="00FF20B0" w:rsidRPr="00FF20B0" w:rsidRDefault="00FF20B0" w:rsidP="00FF3355">
            <w:pPr>
              <w:ind w:left="20" w:right="72"/>
              <w:jc w:val="both"/>
              <w:rPr>
                <w:rFonts w:ascii="Times New Roman" w:hAnsi="Times New Roman" w:cs="Times New Roman"/>
                <w:color w:val="221E1F"/>
                <w:sz w:val="24"/>
                <w:szCs w:val="24"/>
                <w:lang w:val="ro-RO"/>
              </w:rPr>
            </w:pPr>
            <w:r w:rsidRPr="00FF20B0">
              <w:rPr>
                <w:rFonts w:ascii="Times New Roman" w:hAnsi="Times New Roman" w:cs="Times New Roman"/>
                <w:color w:val="221E1F"/>
                <w:sz w:val="24"/>
                <w:szCs w:val="24"/>
                <w:lang w:val="ro-RO"/>
              </w:rPr>
              <w:t>(iii) înregistrările tahografului, în special simbolurile de țară ale statelor membre în care conducătorul auto a fost prezent atunci când a efectuat operațiuni de transport rutier internațional sau operațiuni de cabotaj, în conformitate cu cerințele de înregistrare și de păstrare a evidențelor prevăzute de Regulamentele (CE) nr. 561/2006 și (UE) nr. 165/2014;</w:t>
            </w:r>
          </w:p>
          <w:p w14:paraId="429D0FE3" w14:textId="77777777" w:rsidR="00FF20B0" w:rsidRPr="00FF20B0" w:rsidRDefault="00FF20B0" w:rsidP="00FF3355">
            <w:pPr>
              <w:pStyle w:val="CM3"/>
              <w:jc w:val="both"/>
              <w:rPr>
                <w:rFonts w:ascii="Times New Roman" w:hAnsi="Times New Roman" w:cs="Times New Roman"/>
                <w:color w:val="000000"/>
                <w:lang w:val="ro-RO"/>
              </w:rPr>
            </w:pPr>
          </w:p>
          <w:p w14:paraId="0B65D7C9" w14:textId="77777777" w:rsidR="00FF20B0" w:rsidRPr="00FF20B0" w:rsidRDefault="00FF20B0" w:rsidP="00FF3355">
            <w:pPr>
              <w:ind w:left="20" w:right="72"/>
              <w:jc w:val="both"/>
              <w:rPr>
                <w:rFonts w:ascii="Times New Roman" w:hAnsi="Times New Roman" w:cs="Times New Roman"/>
                <w:color w:val="221E1F"/>
                <w:sz w:val="24"/>
                <w:szCs w:val="24"/>
                <w:lang w:val="ro-RO"/>
              </w:rPr>
            </w:pPr>
            <w:r w:rsidRPr="00FF20B0">
              <w:rPr>
                <w:rFonts w:ascii="Times New Roman" w:hAnsi="Times New Roman" w:cs="Times New Roman"/>
                <w:color w:val="221E1F"/>
                <w:sz w:val="24"/>
                <w:szCs w:val="24"/>
                <w:lang w:val="ro-RO"/>
              </w:rPr>
              <w:t xml:space="preserve">(c) obligația operatorului de a transmite, prin intermediul interfeței publice conectate la IMI, </w:t>
            </w:r>
            <w:r w:rsidRPr="00FF20B0">
              <w:rPr>
                <w:rFonts w:ascii="Times New Roman" w:hAnsi="Times New Roman" w:cs="Times New Roman"/>
                <w:color w:val="221E1F"/>
                <w:sz w:val="24"/>
                <w:szCs w:val="24"/>
                <w:lang w:val="ro-RO"/>
              </w:rPr>
              <w:lastRenderedPageBreak/>
              <w:t>după terminarea perioadei de detașare, la solicitarea directă a autorităților competente ale statelor membre în care a avut loc detașarea, copii ale documentelor menționate la litera (b) punctele (ii) și (iii) din prezentul alineat, precum și documente privind remunerația conducătorului auto aferente perioadei de detașare, contractul său de muncă sau un document echivalent în înțelesul articolului 3 din Directiva 91/533/CEE a Consiliului ( 21 ), fișele de prezență referitoare la activitatea conducătorului auto și dovezile de plată.</w:t>
            </w:r>
          </w:p>
          <w:p w14:paraId="33C53B8A" w14:textId="77777777" w:rsidR="00FF20B0" w:rsidRPr="00FF20B0" w:rsidRDefault="00FF20B0" w:rsidP="00FF3355">
            <w:pPr>
              <w:pStyle w:val="CM3"/>
              <w:jc w:val="both"/>
              <w:rPr>
                <w:rFonts w:ascii="Times New Roman" w:hAnsi="Times New Roman" w:cs="Times New Roman"/>
                <w:color w:val="000000"/>
                <w:lang w:val="ro-RO"/>
              </w:rPr>
            </w:pPr>
          </w:p>
          <w:p w14:paraId="3089F433" w14:textId="77777777" w:rsidR="00FF20B0" w:rsidRPr="00FF20B0" w:rsidRDefault="00FF20B0" w:rsidP="005A3E64">
            <w:pPr>
              <w:pStyle w:val="CM4"/>
              <w:ind w:firstLine="293"/>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Operatorul transmite documentele prin intermediul interfeței publice conectate la IMI cel târziu la opt săptămâni de la data solicitării. În cazul în care operatorul nu prezintă documentația solicitată în termenul respectiv, autoritățile competente ale statului membru în care a avut loc detașarea pot solicita asistență, prin intermediul IMI, autorităților competente ale statului membru de stabilire, în conformitate cu articolele 6 și 7 din Directiva 2014/67/UE. În cazul în care se efectuează o astfel de solicitare de asistență reciprocă, autoritățile competente din statul membru de stabilire al operatorului au acces la declarația de detașare și la alte informații relevante prezentate de operator prin intermediul interfeței publice conectate la IMI. </w:t>
            </w:r>
          </w:p>
          <w:p w14:paraId="376A24EA" w14:textId="77777777" w:rsidR="00FF20B0" w:rsidRPr="00FF20B0" w:rsidRDefault="00FF20B0" w:rsidP="005A3E64">
            <w:pPr>
              <w:pStyle w:val="CM4"/>
              <w:ind w:firstLine="293"/>
              <w:jc w:val="both"/>
              <w:rPr>
                <w:rFonts w:ascii="Times New Roman" w:hAnsi="Times New Roman" w:cs="Times New Roman"/>
                <w:color w:val="221E1F"/>
                <w:lang w:val="ro-RO"/>
              </w:rPr>
            </w:pPr>
            <w:r w:rsidRPr="00FF20B0">
              <w:rPr>
                <w:rFonts w:ascii="Times New Roman" w:hAnsi="Times New Roman" w:cs="Times New Roman"/>
                <w:color w:val="221E1F"/>
                <w:lang w:val="ro-RO"/>
              </w:rPr>
              <w:t xml:space="preserve">Autoritățile competente din statul membru de stabilire se asigură că transmit documentele solicitate autorităților competente ale statelor membre în care a avut loc detașarea sunt furnizate prin intermediul IMI în termen de 25 de zile lucrătoare de la data solicitării de asistență reciprocă. </w:t>
            </w:r>
          </w:p>
          <w:p w14:paraId="57F423B1" w14:textId="7E16FD6B" w:rsidR="00FF20B0" w:rsidRPr="00FF20B0" w:rsidRDefault="00FF20B0" w:rsidP="005A3E64">
            <w:pPr>
              <w:ind w:left="20" w:right="72" w:firstLine="363"/>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lastRenderedPageBreak/>
              <w:t>Pentru a verifica faptul că un conducător auto nu trebuie considerat a fi detașat în temeiul alineatelor (3) și (4) din prezentul articol, statele membre pot impune ca măsură de control numai obligația conducătorului auto de a păstra și a pune la dispoziție, atunci când i se cere acest lucru cu ocazia controlului în trafic, pe suport de hârtie sau în format electronic, dovezi ale operațiunilor internaționale de transport relevante, cum ar fi o scrisoare electronică de trăsură (e- CMR) sau dovezile menționate la articolul 8 alineatul (3) din Regulamentul (CE) nr. 1072/2009 și înregistrările tahografului, astfel cum se menționează la litera (b) punctul (iii) de la prezentul alineat.</w:t>
            </w:r>
          </w:p>
        </w:tc>
        <w:tc>
          <w:tcPr>
            <w:tcW w:w="4852" w:type="dxa"/>
          </w:tcPr>
          <w:p w14:paraId="559027F8" w14:textId="77777777" w:rsidR="00013058" w:rsidRPr="00013058" w:rsidRDefault="00013058" w:rsidP="00013058">
            <w:pPr>
              <w:spacing w:line="263" w:lineRule="auto"/>
              <w:ind w:firstLine="342"/>
              <w:jc w:val="both"/>
              <w:rPr>
                <w:rFonts w:ascii="Times New Roman" w:eastAsia="Times New Roman" w:hAnsi="Times New Roman" w:cs="Times New Roman"/>
                <w:iCs/>
                <w:sz w:val="24"/>
                <w:szCs w:val="24"/>
                <w:lang w:val="ro-MD" w:eastAsia="ro-MD"/>
              </w:rPr>
            </w:pPr>
            <w:r w:rsidRPr="00013058">
              <w:rPr>
                <w:rFonts w:ascii="Times New Roman" w:eastAsia="Times New Roman" w:hAnsi="Times New Roman" w:cs="Times New Roman"/>
                <w:b/>
                <w:bCs/>
                <w:iCs/>
                <w:sz w:val="24"/>
                <w:szCs w:val="24"/>
                <w:lang w:val="ro-MD" w:eastAsia="ro-MD"/>
              </w:rPr>
              <w:lastRenderedPageBreak/>
              <w:t>Art.144</w:t>
            </w:r>
            <w:r w:rsidRPr="00013058">
              <w:rPr>
                <w:rFonts w:ascii="Times New Roman" w:eastAsia="Times New Roman" w:hAnsi="Times New Roman" w:cs="Times New Roman"/>
                <w:b/>
                <w:bCs/>
                <w:iCs/>
                <w:sz w:val="24"/>
                <w:szCs w:val="24"/>
                <w:vertAlign w:val="superscript"/>
                <w:lang w:val="ro-MD" w:eastAsia="ro-MD"/>
              </w:rPr>
              <w:t>17</w:t>
            </w:r>
            <w:r w:rsidRPr="00013058">
              <w:rPr>
                <w:rFonts w:ascii="Times New Roman" w:eastAsia="Times New Roman" w:hAnsi="Times New Roman" w:cs="Times New Roman"/>
                <w:b/>
                <w:bCs/>
                <w:iCs/>
                <w:sz w:val="24"/>
                <w:szCs w:val="24"/>
                <w:lang w:val="ro-MD" w:eastAsia="ro-MD"/>
              </w:rPr>
              <w:t>.</w:t>
            </w:r>
            <w:r w:rsidRPr="00013058">
              <w:rPr>
                <w:rFonts w:ascii="Times New Roman" w:eastAsia="Times New Roman" w:hAnsi="Times New Roman" w:cs="Times New Roman"/>
                <w:iCs/>
                <w:sz w:val="24"/>
                <w:szCs w:val="24"/>
                <w:lang w:val="ro-MD" w:eastAsia="ru-RU"/>
              </w:rPr>
              <w:t xml:space="preserve"> </w:t>
            </w:r>
            <w:r w:rsidRPr="00013058">
              <w:rPr>
                <w:rFonts w:ascii="Times New Roman" w:eastAsia="Times New Roman" w:hAnsi="Times New Roman" w:cs="Times New Roman"/>
                <w:iCs/>
                <w:sz w:val="24"/>
                <w:szCs w:val="24"/>
                <w:lang w:val="ro-MD" w:eastAsia="ro-MD"/>
              </w:rPr>
              <w:t>Inspectoratul de Stat al Muncii este autoritatea competentă în domeniul detașării, având atribuții de birou de legătură, care asigură îndeplinirea obligației de cooperare administrativă cu autoritățile competente din alte state.</w:t>
            </w:r>
          </w:p>
          <w:p w14:paraId="1E5F8622" w14:textId="77777777" w:rsidR="00013058" w:rsidRPr="00440E1D"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013058">
              <w:rPr>
                <w:rFonts w:ascii="Times New Roman" w:eastAsia="Times New Roman" w:hAnsi="Times New Roman" w:cs="Times New Roman"/>
                <w:b/>
                <w:bCs/>
                <w:iCs/>
                <w:sz w:val="24"/>
                <w:szCs w:val="24"/>
                <w:lang w:val="ro-MD" w:eastAsia="ro-MD"/>
              </w:rPr>
              <w:t>Art.144</w:t>
            </w:r>
            <w:r w:rsidRPr="00013058">
              <w:rPr>
                <w:rFonts w:ascii="Times New Roman" w:eastAsia="Times New Roman" w:hAnsi="Times New Roman" w:cs="Times New Roman"/>
                <w:b/>
                <w:bCs/>
                <w:iCs/>
                <w:sz w:val="24"/>
                <w:szCs w:val="24"/>
                <w:vertAlign w:val="superscript"/>
                <w:lang w:val="ro-MD" w:eastAsia="ro-MD"/>
              </w:rPr>
              <w:t>18</w:t>
            </w:r>
            <w:r w:rsidRPr="00013058">
              <w:rPr>
                <w:rFonts w:ascii="Times New Roman" w:eastAsia="Times New Roman" w:hAnsi="Times New Roman" w:cs="Times New Roman"/>
                <w:b/>
                <w:bCs/>
                <w:iCs/>
                <w:sz w:val="24"/>
                <w:szCs w:val="24"/>
                <w:lang w:val="ro-MD" w:eastAsia="ro-MD"/>
              </w:rPr>
              <w:t xml:space="preserve">. – (1) </w:t>
            </w:r>
            <w:r w:rsidRPr="00013058">
              <w:rPr>
                <w:rFonts w:ascii="Times New Roman" w:eastAsia="Times New Roman" w:hAnsi="Times New Roman" w:cs="Times New Roman"/>
                <w:bCs/>
                <w:iCs/>
                <w:sz w:val="24"/>
                <w:szCs w:val="24"/>
                <w:lang w:val="ro-MD" w:eastAsia="ro-MD"/>
              </w:rPr>
              <w:t>O</w:t>
            </w:r>
            <w:r w:rsidRPr="00013058">
              <w:rPr>
                <w:rFonts w:ascii="Times New Roman" w:eastAsia="Times New Roman" w:hAnsi="Times New Roman" w:cs="Times New Roman"/>
                <w:iCs/>
                <w:sz w:val="24"/>
                <w:szCs w:val="24"/>
                <w:lang w:val="ro-MD" w:eastAsia="ru-RU"/>
              </w:rPr>
              <w:t xml:space="preserve">peratorul de transport rutier stabilit în alt stat membru care detașează pe teritoriul Republicii Moldova conducătorul auto,  este obligat de a prezenta o </w:t>
            </w:r>
            <w:r w:rsidRPr="00440E1D">
              <w:rPr>
                <w:rFonts w:ascii="Times New Roman" w:eastAsia="Times New Roman" w:hAnsi="Times New Roman" w:cs="Times New Roman"/>
                <w:iCs/>
                <w:sz w:val="24"/>
                <w:szCs w:val="24"/>
                <w:lang w:val="ro-MD" w:eastAsia="ru-RU"/>
              </w:rPr>
              <w:t>declarație de detașare cel târziu la data începerii detașării, prin intermediul unui formular standard multilingv al interfeței publice conectate la Sistemul de informare al pieței interne (IMI). Respectiva declarație de detașare constă în următoarele informații:</w:t>
            </w:r>
          </w:p>
          <w:p w14:paraId="51A99600" w14:textId="77777777" w:rsidR="00013058" w:rsidRPr="00440E1D"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440E1D">
              <w:rPr>
                <w:rFonts w:ascii="Times New Roman" w:eastAsia="Times New Roman" w:hAnsi="Times New Roman" w:cs="Times New Roman"/>
                <w:iCs/>
                <w:sz w:val="24"/>
                <w:szCs w:val="24"/>
                <w:lang w:val="ro-MD" w:eastAsia="ru-RU"/>
              </w:rPr>
              <w:t>a) datele de identificare a operatorului de transport rutier, cel puțin sub forma numărului licenței comunitare, atunci când acesta este disponibil;</w:t>
            </w:r>
          </w:p>
          <w:p w14:paraId="71EC5B0F" w14:textId="77777777" w:rsidR="00013058" w:rsidRPr="00013058"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440E1D">
              <w:rPr>
                <w:rFonts w:ascii="Times New Roman" w:eastAsia="Times New Roman" w:hAnsi="Times New Roman" w:cs="Times New Roman"/>
                <w:iCs/>
                <w:sz w:val="24"/>
                <w:szCs w:val="24"/>
                <w:lang w:val="ro-MD" w:eastAsia="ru-RU"/>
              </w:rPr>
              <w:t>b) datele de contact</w:t>
            </w:r>
            <w:r w:rsidRPr="00013058">
              <w:rPr>
                <w:rFonts w:ascii="Times New Roman" w:eastAsia="Times New Roman" w:hAnsi="Times New Roman" w:cs="Times New Roman"/>
                <w:iCs/>
                <w:sz w:val="24"/>
                <w:szCs w:val="24"/>
                <w:lang w:val="ro-MD" w:eastAsia="ru-RU"/>
              </w:rPr>
              <w:t xml:space="preserve"> ale managerului de transport rutier sau ale unei alte persoane de contact din statul membru de stabilire care să asigure legătura cu autoritatea competentă din Republica Moldova și să trimită și să primească documente sau comunicări;</w:t>
            </w:r>
          </w:p>
          <w:p w14:paraId="136E3F38" w14:textId="77777777" w:rsidR="00013058" w:rsidRPr="00013058"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013058">
              <w:rPr>
                <w:rFonts w:ascii="Times New Roman" w:eastAsia="Times New Roman" w:hAnsi="Times New Roman" w:cs="Times New Roman"/>
                <w:iCs/>
                <w:sz w:val="24"/>
                <w:szCs w:val="24"/>
                <w:lang w:val="ro-MD" w:eastAsia="ru-RU"/>
              </w:rPr>
              <w:t>c) datele de identificare ale conducătorului auto, adresa locului de reședință și numărul permisului de conducere;</w:t>
            </w:r>
          </w:p>
          <w:p w14:paraId="077C090F" w14:textId="77777777" w:rsidR="00013058" w:rsidRPr="00013058"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013058">
              <w:rPr>
                <w:rFonts w:ascii="Times New Roman" w:eastAsia="Times New Roman" w:hAnsi="Times New Roman" w:cs="Times New Roman"/>
                <w:iCs/>
                <w:sz w:val="24"/>
                <w:szCs w:val="24"/>
                <w:lang w:val="ro-MD" w:eastAsia="ru-RU"/>
              </w:rPr>
              <w:lastRenderedPageBreak/>
              <w:t>d) data de începere a contractului de muncă al conducătorului auto și legea aplicabilă contractului de muncă;</w:t>
            </w:r>
          </w:p>
          <w:p w14:paraId="3C744364" w14:textId="77777777" w:rsidR="00013058" w:rsidRPr="00013058"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013058">
              <w:rPr>
                <w:rFonts w:ascii="Times New Roman" w:eastAsia="Times New Roman" w:hAnsi="Times New Roman" w:cs="Times New Roman"/>
                <w:iCs/>
                <w:sz w:val="24"/>
                <w:szCs w:val="24"/>
                <w:lang w:val="ro-MD" w:eastAsia="ru-RU"/>
              </w:rPr>
              <w:t>e) datele preconizate de începere și de încheiere a detașării;</w:t>
            </w:r>
          </w:p>
          <w:p w14:paraId="534A1CFB" w14:textId="77777777" w:rsidR="00013058" w:rsidRPr="00013058"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013058">
              <w:rPr>
                <w:rFonts w:ascii="Times New Roman" w:eastAsia="Times New Roman" w:hAnsi="Times New Roman" w:cs="Times New Roman"/>
                <w:iCs/>
                <w:sz w:val="24"/>
                <w:szCs w:val="24"/>
                <w:lang w:val="ro-MD" w:eastAsia="ru-RU"/>
              </w:rPr>
              <w:t>f) numerele de înmatriculare ale vehiculelor;</w:t>
            </w:r>
          </w:p>
          <w:p w14:paraId="5D46B83A" w14:textId="77777777" w:rsidR="00013058" w:rsidRDefault="00013058" w:rsidP="00013058">
            <w:pPr>
              <w:spacing w:line="263" w:lineRule="auto"/>
              <w:ind w:firstLine="342"/>
              <w:jc w:val="both"/>
              <w:rPr>
                <w:rFonts w:ascii="Times New Roman" w:eastAsia="Times New Roman" w:hAnsi="Times New Roman" w:cs="Times New Roman"/>
                <w:iCs/>
                <w:sz w:val="24"/>
                <w:szCs w:val="24"/>
                <w:lang w:val="ro-MD" w:eastAsia="ru-RU"/>
              </w:rPr>
            </w:pPr>
            <w:r w:rsidRPr="00013058">
              <w:rPr>
                <w:rFonts w:ascii="Times New Roman" w:eastAsia="Times New Roman" w:hAnsi="Times New Roman" w:cs="Times New Roman"/>
                <w:iCs/>
                <w:sz w:val="24"/>
                <w:szCs w:val="24"/>
                <w:lang w:val="ro-MD" w:eastAsia="ru-RU"/>
              </w:rPr>
              <w:t>g) dacă serviciile de transport efectuate sunt transportul de mărfuri, transportul de persoane, transportul internațional sau operațiunile de cabotaj;</w:t>
            </w:r>
          </w:p>
          <w:p w14:paraId="5E7DAF0D" w14:textId="77777777" w:rsidR="004A04CD" w:rsidRDefault="004A04CD" w:rsidP="007804DD">
            <w:pPr>
              <w:pStyle w:val="NoSpacing"/>
              <w:jc w:val="both"/>
              <w:rPr>
                <w:rFonts w:ascii="Times New Roman" w:hAnsi="Times New Roman" w:cs="Times New Roman"/>
                <w:sz w:val="24"/>
                <w:szCs w:val="24"/>
                <w:lang w:val="ro-RO"/>
              </w:rPr>
            </w:pPr>
          </w:p>
          <w:p w14:paraId="2617C0A6" w14:textId="77777777" w:rsidR="007804DD" w:rsidRPr="007804DD" w:rsidRDefault="007804DD" w:rsidP="007804DD">
            <w:pPr>
              <w:pStyle w:val="NoSpacing"/>
              <w:jc w:val="both"/>
              <w:rPr>
                <w:rFonts w:ascii="Times New Roman" w:hAnsi="Times New Roman" w:cs="Times New Roman"/>
                <w:sz w:val="24"/>
                <w:szCs w:val="24"/>
                <w:lang w:val="ro-RO"/>
              </w:rPr>
            </w:pPr>
            <w:r w:rsidRPr="007804DD">
              <w:rPr>
                <w:rFonts w:ascii="Times New Roman" w:hAnsi="Times New Roman" w:cs="Times New Roman"/>
                <w:sz w:val="24"/>
                <w:szCs w:val="24"/>
                <w:lang w:val="ro-RO"/>
              </w:rPr>
              <w:t>(2) Operatorul de transport rutier este obligat să se asigure că conducătorul auto are la dispoziție, pe suport de hârtie sau în format electronic, precum și conducătorul auto este obligat de a păstra și de a pune la dispoziție, atunci când i se solicită în trafic:</w:t>
            </w:r>
          </w:p>
          <w:p w14:paraId="784660BD" w14:textId="77777777" w:rsidR="007804DD" w:rsidRPr="007804DD" w:rsidRDefault="007804DD" w:rsidP="007804DD">
            <w:pPr>
              <w:pStyle w:val="NoSpacing"/>
              <w:jc w:val="both"/>
              <w:rPr>
                <w:rFonts w:ascii="Times New Roman" w:hAnsi="Times New Roman" w:cs="Times New Roman"/>
                <w:sz w:val="24"/>
                <w:szCs w:val="24"/>
                <w:lang w:val="ro-RO"/>
              </w:rPr>
            </w:pPr>
            <w:r w:rsidRPr="007804DD">
              <w:rPr>
                <w:rFonts w:ascii="Times New Roman" w:hAnsi="Times New Roman" w:cs="Times New Roman"/>
                <w:sz w:val="24"/>
                <w:szCs w:val="24"/>
                <w:lang w:val="ro-RO"/>
              </w:rPr>
              <w:t>a) o copie a declarației de detașare transmise prin intermediul IMI;</w:t>
            </w:r>
          </w:p>
          <w:p w14:paraId="3EFA3AF5" w14:textId="77777777" w:rsidR="007804DD" w:rsidRPr="007804DD" w:rsidRDefault="007804DD" w:rsidP="007804DD">
            <w:pPr>
              <w:pStyle w:val="NoSpacing"/>
              <w:jc w:val="both"/>
              <w:rPr>
                <w:rFonts w:ascii="Times New Roman" w:hAnsi="Times New Roman" w:cs="Times New Roman"/>
                <w:sz w:val="24"/>
                <w:szCs w:val="24"/>
                <w:lang w:val="ro-RO"/>
              </w:rPr>
            </w:pPr>
            <w:r w:rsidRPr="007804DD">
              <w:rPr>
                <w:rFonts w:ascii="Times New Roman" w:hAnsi="Times New Roman" w:cs="Times New Roman"/>
                <w:sz w:val="24"/>
                <w:szCs w:val="24"/>
                <w:lang w:val="ro-RO"/>
              </w:rPr>
              <w:t>b) dovezi ale operațiunilor de transport care se desfășoară pe teritoriul Republicii Moldova, cum ar fi o scrisoare electronică de trăsură sau dovezile menționate la articolul Art.307;</w:t>
            </w:r>
          </w:p>
          <w:p w14:paraId="236C21B5" w14:textId="77777777" w:rsidR="007804DD" w:rsidRPr="007804DD" w:rsidRDefault="007804DD" w:rsidP="007804DD">
            <w:pPr>
              <w:pStyle w:val="NoSpacing"/>
              <w:jc w:val="both"/>
              <w:rPr>
                <w:rFonts w:ascii="Times New Roman" w:hAnsi="Times New Roman" w:cs="Times New Roman"/>
                <w:sz w:val="24"/>
                <w:szCs w:val="24"/>
                <w:lang w:val="ro-RO"/>
              </w:rPr>
            </w:pPr>
            <w:r w:rsidRPr="007804DD">
              <w:rPr>
                <w:rFonts w:ascii="Times New Roman" w:hAnsi="Times New Roman" w:cs="Times New Roman"/>
                <w:sz w:val="24"/>
                <w:szCs w:val="24"/>
                <w:lang w:val="ro-RO"/>
              </w:rPr>
              <w:t xml:space="preserve">c) înregistrările tahografului, în special simbolurile de țară ale statelor membre în care conducătorul auto a fost prezent atunci când a efectuat operațiuni de transport rutier internațional sau operațiuni de cabotaj; </w:t>
            </w:r>
          </w:p>
          <w:p w14:paraId="295268DE" w14:textId="77777777" w:rsidR="007804DD" w:rsidRDefault="007804DD" w:rsidP="007804DD">
            <w:pPr>
              <w:spacing w:after="180" w:line="263" w:lineRule="auto"/>
              <w:ind w:firstLine="72"/>
              <w:jc w:val="both"/>
              <w:rPr>
                <w:rFonts w:ascii="Times New Roman" w:eastAsia="Georgia" w:hAnsi="Times New Roman" w:cs="Times New Roman"/>
                <w:sz w:val="24"/>
                <w:szCs w:val="24"/>
                <w:lang w:val="ro-RO"/>
              </w:rPr>
            </w:pPr>
          </w:p>
          <w:p w14:paraId="598DE36A" w14:textId="77777777" w:rsidR="007804DD" w:rsidRDefault="007804DD" w:rsidP="007804DD">
            <w:pPr>
              <w:spacing w:after="180" w:line="263" w:lineRule="auto"/>
              <w:ind w:firstLine="72"/>
              <w:jc w:val="both"/>
              <w:rPr>
                <w:rFonts w:ascii="Times New Roman" w:eastAsia="Georgia" w:hAnsi="Times New Roman" w:cs="Times New Roman"/>
                <w:sz w:val="24"/>
                <w:szCs w:val="24"/>
                <w:lang w:val="ro-RO"/>
              </w:rPr>
            </w:pPr>
          </w:p>
          <w:p w14:paraId="335A4063" w14:textId="77777777" w:rsidR="007804DD" w:rsidRDefault="007804DD" w:rsidP="007804DD">
            <w:pPr>
              <w:spacing w:after="180" w:line="263" w:lineRule="auto"/>
              <w:ind w:firstLine="72"/>
              <w:jc w:val="both"/>
              <w:rPr>
                <w:rFonts w:ascii="Times New Roman" w:eastAsia="Georgia" w:hAnsi="Times New Roman" w:cs="Times New Roman"/>
                <w:sz w:val="24"/>
                <w:szCs w:val="24"/>
                <w:lang w:val="ro-RO"/>
              </w:rPr>
            </w:pPr>
          </w:p>
          <w:p w14:paraId="28DE18FE" w14:textId="08CA63E6" w:rsidR="007804DD" w:rsidRDefault="007804DD" w:rsidP="007804DD">
            <w:pPr>
              <w:spacing w:line="263" w:lineRule="auto"/>
              <w:ind w:hanging="18"/>
              <w:jc w:val="both"/>
              <w:rPr>
                <w:rFonts w:ascii="Times New Roman" w:eastAsia="Times New Roman" w:hAnsi="Times New Roman" w:cs="Times New Roman"/>
                <w:iCs/>
                <w:sz w:val="24"/>
                <w:szCs w:val="24"/>
                <w:lang w:val="ro-MD" w:eastAsia="ru-RU"/>
              </w:rPr>
            </w:pPr>
            <w:r w:rsidRPr="007804DD">
              <w:rPr>
                <w:rFonts w:ascii="Times New Roman" w:eastAsia="Times New Roman" w:hAnsi="Times New Roman" w:cs="Times New Roman"/>
                <w:iCs/>
                <w:sz w:val="24"/>
                <w:szCs w:val="24"/>
                <w:lang w:val="ro-MD" w:eastAsia="ru-RU"/>
              </w:rPr>
              <w:t xml:space="preserve">(3) Operatorul de transport care detașează conducători auto pe teritoriul </w:t>
            </w:r>
            <w:r w:rsidRPr="00440E1D">
              <w:rPr>
                <w:rFonts w:ascii="Times New Roman" w:eastAsia="Times New Roman" w:hAnsi="Times New Roman" w:cs="Times New Roman"/>
                <w:iCs/>
                <w:sz w:val="24"/>
                <w:szCs w:val="24"/>
                <w:lang w:val="ro-MD" w:eastAsia="ru-RU"/>
              </w:rPr>
              <w:t xml:space="preserve">Republicii Moldova are obligația de a transmite, prin </w:t>
            </w:r>
            <w:r w:rsidRPr="00440E1D">
              <w:rPr>
                <w:rFonts w:ascii="Times New Roman" w:eastAsia="Times New Roman" w:hAnsi="Times New Roman" w:cs="Times New Roman"/>
                <w:iCs/>
                <w:sz w:val="24"/>
                <w:szCs w:val="24"/>
                <w:lang w:val="ro-MD" w:eastAsia="ru-RU"/>
              </w:rPr>
              <w:lastRenderedPageBreak/>
              <w:t xml:space="preserve">intermediul interfeței publice conectate la IMI, </w:t>
            </w:r>
            <w:r w:rsidRPr="007804DD">
              <w:rPr>
                <w:rFonts w:ascii="Times New Roman" w:eastAsia="Times New Roman" w:hAnsi="Times New Roman" w:cs="Times New Roman"/>
                <w:iCs/>
                <w:sz w:val="24"/>
                <w:szCs w:val="24"/>
                <w:lang w:val="ro-MD" w:eastAsia="ru-RU"/>
              </w:rPr>
              <w:t xml:space="preserve">după terminarea perioadei de detașare, la solicitarea directă a autorității competente, copii ale documentelor menționate la alin. </w:t>
            </w:r>
            <w:r w:rsidR="000F4ADF">
              <w:rPr>
                <w:rFonts w:ascii="Times New Roman" w:eastAsia="Times New Roman" w:hAnsi="Times New Roman" w:cs="Times New Roman"/>
                <w:iCs/>
                <w:sz w:val="24"/>
                <w:szCs w:val="24"/>
                <w:lang w:val="ro-MD" w:eastAsia="ru-RU"/>
              </w:rPr>
              <w:t>(</w:t>
            </w:r>
            <w:r w:rsidRPr="007804DD">
              <w:rPr>
                <w:rFonts w:ascii="Times New Roman" w:eastAsia="Times New Roman" w:hAnsi="Times New Roman" w:cs="Times New Roman"/>
                <w:iCs/>
                <w:sz w:val="24"/>
                <w:szCs w:val="24"/>
                <w:lang w:val="ro-MD" w:eastAsia="ru-RU"/>
              </w:rPr>
              <w:t>2) lit.b) și c), precum și documente privind remunerația conducătorului auto aferente perioadei de detașare, contractul său de muncă, fișele de prezență referitoare la activitatea conducătorului auto și dovezile de plată.</w:t>
            </w:r>
          </w:p>
          <w:p w14:paraId="0C91499E" w14:textId="77777777" w:rsidR="000F4ADF" w:rsidRDefault="000F4ADF" w:rsidP="007804DD">
            <w:pPr>
              <w:spacing w:line="263" w:lineRule="auto"/>
              <w:ind w:hanging="18"/>
              <w:jc w:val="both"/>
              <w:rPr>
                <w:rFonts w:ascii="Times New Roman" w:eastAsia="Times New Roman" w:hAnsi="Times New Roman" w:cs="Times New Roman"/>
                <w:iCs/>
                <w:sz w:val="24"/>
                <w:szCs w:val="24"/>
                <w:lang w:val="ro-MD" w:eastAsia="ru-RU"/>
              </w:rPr>
            </w:pPr>
          </w:p>
          <w:p w14:paraId="3CC1F0BD" w14:textId="77777777" w:rsidR="000F4ADF" w:rsidRDefault="000F4ADF" w:rsidP="007804DD">
            <w:pPr>
              <w:spacing w:line="263" w:lineRule="auto"/>
              <w:ind w:hanging="18"/>
              <w:jc w:val="both"/>
              <w:rPr>
                <w:rFonts w:ascii="Times New Roman" w:eastAsia="Times New Roman" w:hAnsi="Times New Roman" w:cs="Times New Roman"/>
                <w:iCs/>
                <w:sz w:val="24"/>
                <w:szCs w:val="24"/>
                <w:lang w:val="ro-MD" w:eastAsia="ru-RU"/>
              </w:rPr>
            </w:pPr>
          </w:p>
          <w:p w14:paraId="773D614B" w14:textId="77777777" w:rsidR="000F4ADF" w:rsidRPr="007804DD" w:rsidRDefault="000F4ADF" w:rsidP="007804DD">
            <w:pPr>
              <w:spacing w:line="263" w:lineRule="auto"/>
              <w:ind w:hanging="18"/>
              <w:jc w:val="both"/>
              <w:rPr>
                <w:rFonts w:ascii="Times New Roman" w:eastAsia="Times New Roman" w:hAnsi="Times New Roman" w:cs="Times New Roman"/>
                <w:iCs/>
                <w:sz w:val="24"/>
                <w:szCs w:val="24"/>
                <w:lang w:val="ro-MD" w:eastAsia="ru-RU"/>
              </w:rPr>
            </w:pPr>
          </w:p>
          <w:p w14:paraId="412B56D4" w14:textId="77777777" w:rsidR="000F4ADF" w:rsidRPr="00440E1D" w:rsidRDefault="000F4ADF" w:rsidP="000F4ADF">
            <w:pPr>
              <w:spacing w:line="263" w:lineRule="auto"/>
              <w:ind w:hanging="18"/>
              <w:jc w:val="both"/>
              <w:rPr>
                <w:rFonts w:ascii="Times New Roman" w:eastAsia="Times New Roman" w:hAnsi="Times New Roman" w:cs="Times New Roman"/>
                <w:iCs/>
                <w:sz w:val="24"/>
                <w:szCs w:val="24"/>
                <w:lang w:val="ro-MD" w:eastAsia="ru-RU"/>
              </w:rPr>
            </w:pPr>
            <w:r w:rsidRPr="00440E1D">
              <w:rPr>
                <w:rFonts w:ascii="Times New Roman" w:eastAsia="Times New Roman" w:hAnsi="Times New Roman" w:cs="Times New Roman"/>
                <w:iCs/>
                <w:sz w:val="24"/>
                <w:szCs w:val="24"/>
                <w:lang w:val="ro-MD" w:eastAsia="ru-RU"/>
              </w:rPr>
              <w:t>(4) Operatorul de transport rutier transmite documentele prevăzute la alin.(3) prin intermediul interfeței publice conectate la IMI cel târziu la opt săptămâni de la data solicitării.</w:t>
            </w:r>
          </w:p>
          <w:p w14:paraId="36AEDDE8" w14:textId="77777777" w:rsidR="000F4ADF" w:rsidRPr="00440E1D" w:rsidRDefault="000F4ADF" w:rsidP="000F4ADF">
            <w:pPr>
              <w:spacing w:line="263" w:lineRule="auto"/>
              <w:ind w:hanging="18"/>
              <w:jc w:val="both"/>
              <w:rPr>
                <w:rFonts w:ascii="Times New Roman" w:eastAsia="Times New Roman" w:hAnsi="Times New Roman" w:cs="Times New Roman"/>
                <w:iCs/>
                <w:sz w:val="24"/>
                <w:szCs w:val="24"/>
                <w:lang w:val="ro-MD" w:eastAsia="ru-RU"/>
              </w:rPr>
            </w:pPr>
            <w:r w:rsidRPr="00440E1D">
              <w:rPr>
                <w:rFonts w:ascii="Times New Roman" w:eastAsia="Times New Roman" w:hAnsi="Times New Roman" w:cs="Times New Roman"/>
                <w:iCs/>
                <w:sz w:val="24"/>
                <w:szCs w:val="24"/>
                <w:lang w:val="ro-MD" w:eastAsia="ru-RU"/>
              </w:rPr>
              <w:t xml:space="preserve">(5)  În cazul în care operatorul de transport nu prezintă documentația solicitată în termenul respectiv, </w:t>
            </w:r>
            <w:r w:rsidRPr="00440E1D">
              <w:rPr>
                <w:rFonts w:ascii="Times New Roman" w:eastAsia="Times New Roman" w:hAnsi="Times New Roman" w:cs="Times New Roman"/>
                <w:iCs/>
                <w:sz w:val="24"/>
                <w:szCs w:val="24"/>
                <w:lang w:val="ro-MD" w:eastAsia="ro-MD"/>
              </w:rPr>
              <w:t xml:space="preserve">autoritatea competentă poate </w:t>
            </w:r>
            <w:r w:rsidRPr="00440E1D">
              <w:rPr>
                <w:rFonts w:ascii="Times New Roman" w:eastAsia="Times New Roman" w:hAnsi="Times New Roman" w:cs="Times New Roman"/>
                <w:iCs/>
                <w:sz w:val="24"/>
                <w:szCs w:val="24"/>
                <w:lang w:val="ro-MD" w:eastAsia="ru-RU"/>
              </w:rPr>
              <w:t xml:space="preserve">solicita asistență, prin intermediul IMI, autorităților competente ale statului membru de stabilire. </w:t>
            </w:r>
          </w:p>
          <w:p w14:paraId="6D83CD6B" w14:textId="77777777" w:rsidR="000F4ADF" w:rsidRPr="00440E1D" w:rsidRDefault="000F4ADF" w:rsidP="000F4ADF">
            <w:pPr>
              <w:spacing w:line="263" w:lineRule="auto"/>
              <w:ind w:hanging="18"/>
              <w:jc w:val="both"/>
              <w:rPr>
                <w:rFonts w:ascii="Times New Roman" w:eastAsia="Times New Roman" w:hAnsi="Times New Roman" w:cs="Times New Roman"/>
                <w:iCs/>
                <w:sz w:val="24"/>
                <w:szCs w:val="24"/>
                <w:lang w:val="ro-MD" w:eastAsia="ru-RU"/>
              </w:rPr>
            </w:pPr>
            <w:r w:rsidRPr="00440E1D">
              <w:rPr>
                <w:rFonts w:ascii="Times New Roman" w:eastAsia="Times New Roman" w:hAnsi="Times New Roman" w:cs="Times New Roman"/>
                <w:iCs/>
                <w:sz w:val="24"/>
                <w:szCs w:val="24"/>
                <w:lang w:val="ro-MD" w:eastAsia="ru-RU"/>
              </w:rPr>
              <w:t>(6) În cazul în care se efectuează o astfel de solicitare de asistență reciprocă, autoritățile competente din statul membru de stabilire al operatorului de transport rutier au acces la declarația de detașare și la alte informații relevante prezentate de operator prin intermediul interfeței publice conectate la IMI.</w:t>
            </w:r>
          </w:p>
          <w:p w14:paraId="63B9FD90" w14:textId="77777777" w:rsidR="000F4ADF" w:rsidRPr="00440E1D" w:rsidRDefault="000F4ADF" w:rsidP="000F4ADF">
            <w:pPr>
              <w:spacing w:line="263" w:lineRule="auto"/>
              <w:ind w:hanging="18"/>
              <w:jc w:val="both"/>
              <w:rPr>
                <w:rFonts w:ascii="Times New Roman" w:eastAsia="Times New Roman" w:hAnsi="Times New Roman" w:cs="Times New Roman"/>
                <w:iCs/>
                <w:sz w:val="24"/>
                <w:szCs w:val="24"/>
                <w:lang w:val="ro-MD" w:eastAsia="ru-RU"/>
              </w:rPr>
            </w:pPr>
          </w:p>
          <w:p w14:paraId="71415B6B" w14:textId="77777777" w:rsidR="000F4ADF" w:rsidRDefault="000F4ADF" w:rsidP="000F4ADF">
            <w:pPr>
              <w:spacing w:line="263" w:lineRule="auto"/>
              <w:ind w:hanging="18"/>
              <w:jc w:val="both"/>
              <w:rPr>
                <w:rFonts w:ascii="Times New Roman" w:eastAsia="Times New Roman" w:hAnsi="Times New Roman" w:cs="Times New Roman"/>
                <w:iCs/>
                <w:sz w:val="24"/>
                <w:szCs w:val="24"/>
                <w:highlight w:val="yellow"/>
                <w:lang w:val="ro-MD" w:eastAsia="ru-RU"/>
              </w:rPr>
            </w:pPr>
          </w:p>
          <w:p w14:paraId="735D1D77" w14:textId="77777777" w:rsidR="000F4ADF" w:rsidRDefault="000F4ADF" w:rsidP="000F4ADF">
            <w:pPr>
              <w:spacing w:line="263" w:lineRule="auto"/>
              <w:ind w:hanging="18"/>
              <w:jc w:val="both"/>
              <w:rPr>
                <w:rFonts w:ascii="Times New Roman" w:eastAsia="Times New Roman" w:hAnsi="Times New Roman" w:cs="Times New Roman"/>
                <w:iCs/>
                <w:sz w:val="24"/>
                <w:szCs w:val="24"/>
                <w:highlight w:val="yellow"/>
                <w:lang w:val="ro-MD" w:eastAsia="ru-RU"/>
              </w:rPr>
            </w:pPr>
          </w:p>
          <w:p w14:paraId="56405956" w14:textId="77777777" w:rsidR="000F4ADF" w:rsidRDefault="000F4ADF" w:rsidP="000F4ADF">
            <w:pPr>
              <w:spacing w:line="263" w:lineRule="auto"/>
              <w:ind w:hanging="18"/>
              <w:jc w:val="both"/>
              <w:rPr>
                <w:rFonts w:ascii="Times New Roman" w:eastAsia="Times New Roman" w:hAnsi="Times New Roman" w:cs="Times New Roman"/>
                <w:iCs/>
                <w:sz w:val="24"/>
                <w:szCs w:val="24"/>
                <w:highlight w:val="yellow"/>
                <w:lang w:val="ro-MD" w:eastAsia="ru-RU"/>
              </w:rPr>
            </w:pPr>
          </w:p>
          <w:p w14:paraId="7DB022DD" w14:textId="77777777" w:rsidR="000F4ADF" w:rsidRDefault="000F4ADF" w:rsidP="000F4ADF">
            <w:pPr>
              <w:spacing w:line="263" w:lineRule="auto"/>
              <w:ind w:hanging="18"/>
              <w:jc w:val="both"/>
              <w:rPr>
                <w:rFonts w:ascii="Times New Roman" w:eastAsia="Times New Roman" w:hAnsi="Times New Roman" w:cs="Times New Roman"/>
                <w:iCs/>
                <w:sz w:val="24"/>
                <w:szCs w:val="24"/>
                <w:highlight w:val="yellow"/>
                <w:lang w:val="ro-MD" w:eastAsia="ru-RU"/>
              </w:rPr>
            </w:pPr>
          </w:p>
          <w:p w14:paraId="69366454" w14:textId="77777777" w:rsidR="000F4ADF" w:rsidRDefault="000F4ADF" w:rsidP="000F4ADF">
            <w:pPr>
              <w:spacing w:line="263" w:lineRule="auto"/>
              <w:ind w:hanging="18"/>
              <w:jc w:val="both"/>
              <w:rPr>
                <w:rFonts w:ascii="Times New Roman" w:eastAsia="Times New Roman" w:hAnsi="Times New Roman" w:cs="Times New Roman"/>
                <w:iCs/>
                <w:sz w:val="24"/>
                <w:szCs w:val="24"/>
                <w:highlight w:val="yellow"/>
                <w:lang w:val="ro-MD" w:eastAsia="ru-RU"/>
              </w:rPr>
            </w:pPr>
          </w:p>
          <w:p w14:paraId="375CF6D5" w14:textId="77777777" w:rsidR="00F92839" w:rsidRPr="00F92839" w:rsidRDefault="00F92839" w:rsidP="00F92839">
            <w:pPr>
              <w:spacing w:line="263" w:lineRule="auto"/>
              <w:ind w:hanging="18"/>
              <w:jc w:val="both"/>
              <w:rPr>
                <w:rFonts w:ascii="Times New Roman" w:eastAsia="Times New Roman" w:hAnsi="Times New Roman" w:cs="Times New Roman"/>
                <w:iCs/>
                <w:sz w:val="24"/>
                <w:szCs w:val="24"/>
                <w:highlight w:val="green"/>
                <w:lang w:val="ro-MD" w:eastAsia="ru-RU"/>
              </w:rPr>
            </w:pPr>
            <w:r w:rsidRPr="00F92839">
              <w:rPr>
                <w:rFonts w:ascii="Times New Roman" w:eastAsia="Times New Roman" w:hAnsi="Times New Roman" w:cs="Times New Roman"/>
                <w:iCs/>
                <w:sz w:val="24"/>
                <w:szCs w:val="24"/>
                <w:lang w:val="ro-MD" w:eastAsia="ru-RU"/>
              </w:rPr>
              <w:lastRenderedPageBreak/>
              <w:t xml:space="preserve">(7) În cazul în care autoritățile competente din statul membru gazdă transmit autorității competente o </w:t>
            </w:r>
            <w:r w:rsidRPr="00440E1D">
              <w:rPr>
                <w:rFonts w:ascii="Times New Roman" w:eastAsia="Times New Roman" w:hAnsi="Times New Roman" w:cs="Times New Roman"/>
                <w:iCs/>
                <w:sz w:val="24"/>
                <w:szCs w:val="24"/>
                <w:lang w:val="ro-MD" w:eastAsia="ru-RU"/>
              </w:rPr>
              <w:t>cerere de asistență privind furnizarea documentelor menționate alin. (2) litera b) și c), autoritatea competentă furnizează documentația solicitată în termen de 25 de zile lucrătoare de la data primirii c</w:t>
            </w:r>
            <w:r w:rsidRPr="00F92839">
              <w:rPr>
                <w:rFonts w:ascii="Times New Roman" w:eastAsia="Times New Roman" w:hAnsi="Times New Roman" w:cs="Times New Roman"/>
                <w:iCs/>
                <w:sz w:val="24"/>
                <w:szCs w:val="24"/>
                <w:lang w:val="ro-MD" w:eastAsia="ru-RU"/>
              </w:rPr>
              <w:t>ererii de asistență reciprocă. În acest caz, autoritatea competentă poate solicita operatorului de transport rutier din Republica Moldova dovezi ale operațiunilor de transport rutier care au loc pe teritoriul altui stat membru.</w:t>
            </w:r>
            <w:r w:rsidRPr="00F92839">
              <w:rPr>
                <w:rFonts w:ascii="Times New Roman" w:eastAsia="Times New Roman" w:hAnsi="Times New Roman" w:cs="Times New Roman"/>
                <w:iCs/>
                <w:sz w:val="24"/>
                <w:szCs w:val="24"/>
                <w:highlight w:val="green"/>
                <w:lang w:val="ro-MD" w:eastAsia="ru-RU"/>
              </w:rPr>
              <w:t xml:space="preserve"> </w:t>
            </w:r>
          </w:p>
          <w:p w14:paraId="4C0A13FE" w14:textId="04ACA2D0" w:rsidR="00B632BD" w:rsidRPr="00F92839" w:rsidRDefault="00F92839" w:rsidP="00F92839">
            <w:pPr>
              <w:spacing w:line="263" w:lineRule="auto"/>
              <w:ind w:hanging="18"/>
              <w:jc w:val="both"/>
              <w:rPr>
                <w:rFonts w:ascii="Times New Roman" w:eastAsia="Times New Roman" w:hAnsi="Times New Roman" w:cs="Times New Roman"/>
                <w:iCs/>
                <w:sz w:val="24"/>
                <w:szCs w:val="24"/>
                <w:lang w:val="ro-MD" w:eastAsia="ru-RU"/>
              </w:rPr>
            </w:pPr>
            <w:r w:rsidRPr="00F92839">
              <w:rPr>
                <w:rFonts w:ascii="Times New Roman" w:eastAsia="Times New Roman" w:hAnsi="Times New Roman" w:cs="Times New Roman"/>
                <w:iCs/>
                <w:sz w:val="24"/>
                <w:szCs w:val="24"/>
                <w:lang w:val="ro-MD" w:eastAsia="ru-RU"/>
              </w:rPr>
              <w:t>(8) Conducătorului auto are obligația de a păstra și a pune la dispoziție, atunci când i se cere acest lucru cu ocazia controlului în trafic, pe suport de hârtie sau în format electronic, dovezi ale operațiunilor internaționale de transport relevante.</w:t>
            </w:r>
          </w:p>
        </w:tc>
        <w:tc>
          <w:tcPr>
            <w:tcW w:w="1938" w:type="dxa"/>
          </w:tcPr>
          <w:p w14:paraId="39ADD72F" w14:textId="0467FEFA" w:rsidR="00B632BD" w:rsidRPr="00F5163F" w:rsidRDefault="00013058" w:rsidP="00F5163F">
            <w:pPr>
              <w:ind w:left="74"/>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Com</w:t>
            </w:r>
            <w:r w:rsidR="00B51664">
              <w:rPr>
                <w:rFonts w:ascii="Times New Roman" w:hAnsi="Times New Roman" w:cs="Times New Roman"/>
                <w:sz w:val="24"/>
                <w:szCs w:val="24"/>
                <w:lang w:val="ro-RO"/>
              </w:rPr>
              <w:t>p</w:t>
            </w:r>
            <w:r>
              <w:rPr>
                <w:rFonts w:ascii="Times New Roman" w:hAnsi="Times New Roman" w:cs="Times New Roman"/>
                <w:sz w:val="24"/>
                <w:szCs w:val="24"/>
                <w:lang w:val="ro-RO"/>
              </w:rPr>
              <w:t>a</w:t>
            </w:r>
            <w:r w:rsidR="00B51664">
              <w:rPr>
                <w:rFonts w:ascii="Times New Roman" w:hAnsi="Times New Roman" w:cs="Times New Roman"/>
                <w:sz w:val="24"/>
                <w:szCs w:val="24"/>
                <w:lang w:val="ro-RO"/>
              </w:rPr>
              <w:t>tibil</w:t>
            </w:r>
          </w:p>
        </w:tc>
        <w:tc>
          <w:tcPr>
            <w:tcW w:w="2300" w:type="dxa"/>
          </w:tcPr>
          <w:p w14:paraId="5D24ECBB" w14:textId="77777777" w:rsidR="00B632BD" w:rsidRPr="00267859" w:rsidRDefault="00B632BD" w:rsidP="00267859">
            <w:pPr>
              <w:jc w:val="both"/>
              <w:rPr>
                <w:rFonts w:ascii="Times New Roman" w:hAnsi="Times New Roman" w:cs="Times New Roman"/>
                <w:lang w:val="ro-MD"/>
              </w:rPr>
            </w:pPr>
          </w:p>
        </w:tc>
      </w:tr>
      <w:tr w:rsidR="00104C3A" w:rsidRPr="006F2162" w14:paraId="654EED6E" w14:textId="77777777" w:rsidTr="004A04CD">
        <w:tc>
          <w:tcPr>
            <w:tcW w:w="4898" w:type="dxa"/>
          </w:tcPr>
          <w:p w14:paraId="54E945F9" w14:textId="04DE21B5" w:rsidR="00B632BD" w:rsidRPr="00FF20B0" w:rsidRDefault="00FF20B0" w:rsidP="00B73FBC">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lastRenderedPageBreak/>
              <w:t>(12) În scopuri de control, operatorul menține la zi declarațiile de detașare menționate la alineatul (11) litera (a) în interfața publică conectată la IMI.</w:t>
            </w:r>
          </w:p>
        </w:tc>
        <w:tc>
          <w:tcPr>
            <w:tcW w:w="4852" w:type="dxa"/>
          </w:tcPr>
          <w:p w14:paraId="142E44AA" w14:textId="7A6F415E" w:rsidR="00B632BD" w:rsidRPr="00F5163F" w:rsidRDefault="00F92839" w:rsidP="00F92839">
            <w:pPr>
              <w:jc w:val="both"/>
              <w:rPr>
                <w:rFonts w:ascii="Times New Roman" w:hAnsi="Times New Roman" w:cs="Times New Roman"/>
                <w:bCs/>
                <w:sz w:val="24"/>
                <w:szCs w:val="24"/>
                <w:lang w:val="ro-RO"/>
              </w:rPr>
            </w:pPr>
            <w:r w:rsidRPr="00013058">
              <w:rPr>
                <w:rFonts w:ascii="Times New Roman" w:eastAsia="Times New Roman" w:hAnsi="Times New Roman" w:cs="Times New Roman"/>
                <w:b/>
                <w:bCs/>
                <w:iCs/>
                <w:sz w:val="24"/>
                <w:szCs w:val="24"/>
                <w:lang w:val="ro-MD" w:eastAsia="ro-MD"/>
              </w:rPr>
              <w:t>Art.144</w:t>
            </w:r>
            <w:r w:rsidRPr="00013058">
              <w:rPr>
                <w:rFonts w:ascii="Times New Roman" w:eastAsia="Times New Roman" w:hAnsi="Times New Roman" w:cs="Times New Roman"/>
                <w:b/>
                <w:bCs/>
                <w:iCs/>
                <w:sz w:val="24"/>
                <w:szCs w:val="24"/>
                <w:vertAlign w:val="superscript"/>
                <w:lang w:val="ro-MD" w:eastAsia="ro-MD"/>
              </w:rPr>
              <w:t>18</w:t>
            </w:r>
            <w:r w:rsidRPr="00013058">
              <w:rPr>
                <w:rFonts w:ascii="Times New Roman" w:eastAsia="Times New Roman" w:hAnsi="Times New Roman" w:cs="Times New Roman"/>
                <w:b/>
                <w:bCs/>
                <w:iCs/>
                <w:sz w:val="24"/>
                <w:szCs w:val="24"/>
                <w:lang w:val="ro-MD" w:eastAsia="ro-MD"/>
              </w:rPr>
              <w:t xml:space="preserve">. – </w:t>
            </w:r>
            <w:r w:rsidRPr="00F92839">
              <w:rPr>
                <w:rFonts w:ascii="Times New Roman" w:eastAsia="Georgia" w:hAnsi="Times New Roman" w:cs="Times New Roman"/>
                <w:sz w:val="24"/>
                <w:szCs w:val="24"/>
                <w:lang w:val="ro-RO"/>
              </w:rPr>
              <w:t>(9) În scopuri de control, operatorul de transport menține la zi declarațiile de d</w:t>
            </w:r>
            <w:r>
              <w:rPr>
                <w:rFonts w:ascii="Times New Roman" w:eastAsia="Georgia" w:hAnsi="Times New Roman" w:cs="Times New Roman"/>
                <w:sz w:val="24"/>
                <w:szCs w:val="24"/>
                <w:lang w:val="ro-RO"/>
              </w:rPr>
              <w:t>etașare menționate la alin.</w:t>
            </w:r>
            <w:r w:rsidRPr="00F92839">
              <w:rPr>
                <w:rFonts w:ascii="Times New Roman" w:eastAsia="Georgia" w:hAnsi="Times New Roman" w:cs="Times New Roman"/>
                <w:sz w:val="24"/>
                <w:szCs w:val="24"/>
                <w:lang w:val="ro-RO"/>
              </w:rPr>
              <w:t>(1) în interfața publică conectată la IMI.</w:t>
            </w:r>
          </w:p>
        </w:tc>
        <w:tc>
          <w:tcPr>
            <w:tcW w:w="1938" w:type="dxa"/>
          </w:tcPr>
          <w:p w14:paraId="4E0CF41D" w14:textId="75569805" w:rsidR="00B632BD" w:rsidRPr="00F5163F" w:rsidRDefault="00467B15" w:rsidP="00F5163F">
            <w:pPr>
              <w:ind w:left="74"/>
              <w:jc w:val="center"/>
              <w:rPr>
                <w:rFonts w:ascii="Times New Roman" w:hAnsi="Times New Roman" w:cs="Times New Roman"/>
                <w:sz w:val="24"/>
                <w:szCs w:val="24"/>
                <w:lang w:val="ro-RO"/>
              </w:rPr>
            </w:pPr>
            <w:r>
              <w:rPr>
                <w:rFonts w:ascii="Times New Roman" w:hAnsi="Times New Roman" w:cs="Times New Roman"/>
                <w:sz w:val="24"/>
                <w:szCs w:val="24"/>
                <w:lang w:val="ro-RO"/>
              </w:rPr>
              <w:t>Compatibil</w:t>
            </w:r>
          </w:p>
        </w:tc>
        <w:tc>
          <w:tcPr>
            <w:tcW w:w="2300" w:type="dxa"/>
          </w:tcPr>
          <w:p w14:paraId="61FDEBE0" w14:textId="1F12AB14" w:rsidR="00B632BD" w:rsidRPr="00332128" w:rsidRDefault="00B632BD" w:rsidP="00267859">
            <w:pPr>
              <w:jc w:val="both"/>
              <w:rPr>
                <w:rFonts w:ascii="Times New Roman" w:hAnsi="Times New Roman" w:cs="Times New Roman"/>
                <w:lang w:val="ro-RO"/>
              </w:rPr>
            </w:pPr>
          </w:p>
        </w:tc>
      </w:tr>
      <w:tr w:rsidR="00104C3A" w:rsidRPr="00734CB4" w14:paraId="2C7C9366" w14:textId="77777777" w:rsidTr="004A04CD">
        <w:tc>
          <w:tcPr>
            <w:tcW w:w="4898" w:type="dxa"/>
          </w:tcPr>
          <w:p w14:paraId="1C5DAC88" w14:textId="77777777" w:rsidR="00FF20B0" w:rsidRPr="00AB695C" w:rsidRDefault="00FF20B0" w:rsidP="00AB695C">
            <w:pPr>
              <w:pStyle w:val="CM4"/>
              <w:jc w:val="both"/>
              <w:rPr>
                <w:rFonts w:ascii="Times New Roman" w:hAnsi="Times New Roman" w:cs="Times New Roman"/>
                <w:lang w:val="ro-RO"/>
              </w:rPr>
            </w:pPr>
            <w:r w:rsidRPr="00AB695C">
              <w:rPr>
                <w:rFonts w:ascii="Times New Roman" w:hAnsi="Times New Roman" w:cs="Times New Roman"/>
                <w:lang w:val="ro-RO"/>
              </w:rPr>
              <w:t xml:space="preserve">(13) Informațiile din declarațiile de detașare sunt salvate în baza de date a IMI în scopul efectuării de controale, pe o perioadă de 24 de luni. </w:t>
            </w:r>
          </w:p>
          <w:p w14:paraId="50B0905B" w14:textId="77777777" w:rsidR="00FF20B0" w:rsidRPr="00AB695C" w:rsidRDefault="00FF20B0" w:rsidP="00AB695C">
            <w:pPr>
              <w:pStyle w:val="CM4"/>
              <w:jc w:val="both"/>
              <w:rPr>
                <w:rFonts w:ascii="Times New Roman" w:hAnsi="Times New Roman" w:cs="Times New Roman"/>
                <w:lang w:val="ro-RO"/>
              </w:rPr>
            </w:pPr>
            <w:r w:rsidRPr="00AB695C">
              <w:rPr>
                <w:rFonts w:ascii="Times New Roman" w:hAnsi="Times New Roman" w:cs="Times New Roman"/>
                <w:lang w:val="ro-RO"/>
              </w:rPr>
              <w:t xml:space="preserve">Un stat membru poate permite autorității competente să le furnizeze partenerilor sociali naționali, prin alte mijloace decât IMI, informațiile relevante disponibile în IMI în măsura necesară în scopul verificării respectării normelor referitoare la detașare și în conformitate cu dreptul intern și practicile naționale, cu condiția ca: </w:t>
            </w:r>
          </w:p>
          <w:p w14:paraId="209EE0AE" w14:textId="77777777" w:rsidR="00FF20B0" w:rsidRPr="00AB695C" w:rsidRDefault="00FF20B0" w:rsidP="00AB695C">
            <w:pPr>
              <w:pStyle w:val="CM4"/>
              <w:jc w:val="both"/>
              <w:rPr>
                <w:rFonts w:ascii="Times New Roman" w:hAnsi="Times New Roman" w:cs="Times New Roman"/>
                <w:lang w:val="ro-RO"/>
              </w:rPr>
            </w:pPr>
            <w:r w:rsidRPr="00AB695C">
              <w:rPr>
                <w:rFonts w:ascii="Times New Roman" w:hAnsi="Times New Roman" w:cs="Times New Roman"/>
                <w:lang w:val="ro-RO"/>
              </w:rPr>
              <w:t xml:space="preserve">(a) informațiile să fie legate de o detașare pe teritoriul statului membru vizat; </w:t>
            </w:r>
          </w:p>
          <w:p w14:paraId="0A1E4317" w14:textId="77777777" w:rsidR="00FF20B0" w:rsidRPr="00AB695C" w:rsidRDefault="00FF20B0" w:rsidP="00AB695C">
            <w:pPr>
              <w:pStyle w:val="CM4"/>
              <w:jc w:val="both"/>
              <w:rPr>
                <w:rFonts w:ascii="Times New Roman" w:hAnsi="Times New Roman" w:cs="Times New Roman"/>
                <w:lang w:val="ro-RO"/>
              </w:rPr>
            </w:pPr>
            <w:r w:rsidRPr="00AB695C">
              <w:rPr>
                <w:rFonts w:ascii="Times New Roman" w:hAnsi="Times New Roman" w:cs="Times New Roman"/>
                <w:lang w:val="ro-RO"/>
              </w:rPr>
              <w:lastRenderedPageBreak/>
              <w:t xml:space="preserve">(b) informațiile să fie utilizate exclusiv în scopul controlului aplicării normelor privind detașarea; și </w:t>
            </w:r>
          </w:p>
          <w:p w14:paraId="1D8DD337" w14:textId="46006E98" w:rsidR="00B632BD" w:rsidRPr="00FF20B0" w:rsidRDefault="00FF20B0" w:rsidP="00AB695C">
            <w:pPr>
              <w:ind w:left="20" w:right="72"/>
              <w:jc w:val="both"/>
              <w:rPr>
                <w:rFonts w:ascii="Times New Roman" w:hAnsi="Times New Roman" w:cs="Times New Roman"/>
                <w:sz w:val="24"/>
                <w:szCs w:val="24"/>
                <w:lang w:val="ro-RO"/>
              </w:rPr>
            </w:pPr>
            <w:r w:rsidRPr="00AB695C">
              <w:rPr>
                <w:rFonts w:ascii="Times New Roman" w:hAnsi="Times New Roman" w:cs="Times New Roman"/>
                <w:sz w:val="24"/>
                <w:szCs w:val="24"/>
                <w:lang w:val="ro-RO"/>
              </w:rPr>
              <w:t>(c) orice prelucrare a datelor să fie efectuată în conformitate cu Regulamentul (UE) 2016/679.</w:t>
            </w:r>
          </w:p>
        </w:tc>
        <w:tc>
          <w:tcPr>
            <w:tcW w:w="4852" w:type="dxa"/>
          </w:tcPr>
          <w:p w14:paraId="7E6D19E8" w14:textId="77777777" w:rsidR="00AB695C" w:rsidRPr="00AB695C" w:rsidRDefault="00AB695C" w:rsidP="00AB695C">
            <w:pPr>
              <w:ind w:left="72" w:right="162"/>
              <w:jc w:val="both"/>
              <w:rPr>
                <w:rFonts w:ascii="Times New Roman" w:eastAsia="Georgia" w:hAnsi="Times New Roman" w:cs="Times New Roman"/>
                <w:sz w:val="24"/>
                <w:szCs w:val="24"/>
                <w:lang w:val="ro-RO"/>
              </w:rPr>
            </w:pPr>
            <w:r w:rsidRPr="00013058">
              <w:rPr>
                <w:rFonts w:ascii="Times New Roman" w:eastAsia="Times New Roman" w:hAnsi="Times New Roman" w:cs="Times New Roman"/>
                <w:b/>
                <w:bCs/>
                <w:iCs/>
                <w:sz w:val="24"/>
                <w:szCs w:val="24"/>
                <w:lang w:val="ro-MD" w:eastAsia="ro-MD"/>
              </w:rPr>
              <w:lastRenderedPageBreak/>
              <w:t>Art.144</w:t>
            </w:r>
            <w:r w:rsidRPr="00013058">
              <w:rPr>
                <w:rFonts w:ascii="Times New Roman" w:eastAsia="Times New Roman" w:hAnsi="Times New Roman" w:cs="Times New Roman"/>
                <w:b/>
                <w:bCs/>
                <w:iCs/>
                <w:sz w:val="24"/>
                <w:szCs w:val="24"/>
                <w:vertAlign w:val="superscript"/>
                <w:lang w:val="ro-MD" w:eastAsia="ro-MD"/>
              </w:rPr>
              <w:t>18</w:t>
            </w:r>
            <w:r w:rsidRPr="00013058">
              <w:rPr>
                <w:rFonts w:ascii="Times New Roman" w:eastAsia="Times New Roman" w:hAnsi="Times New Roman" w:cs="Times New Roman"/>
                <w:b/>
                <w:bCs/>
                <w:iCs/>
                <w:sz w:val="24"/>
                <w:szCs w:val="24"/>
                <w:lang w:val="ro-MD" w:eastAsia="ro-MD"/>
              </w:rPr>
              <w:t xml:space="preserve">. – </w:t>
            </w:r>
            <w:r w:rsidRPr="00AB695C">
              <w:rPr>
                <w:rFonts w:ascii="Times New Roman" w:eastAsia="Georgia" w:hAnsi="Times New Roman" w:cs="Times New Roman"/>
                <w:sz w:val="24"/>
                <w:szCs w:val="24"/>
                <w:lang w:val="ro-RO"/>
              </w:rPr>
              <w:t xml:space="preserve">(10) Informațiile din declarațiile de detașare sunt salvate în baza de date a IMI în scopul efectuării de controale, pe o perioadă de 24 de luni. Informația poate fi transmisă și prin alte mijloace cu condiția ca: </w:t>
            </w:r>
          </w:p>
          <w:p w14:paraId="3A87D331" w14:textId="77777777" w:rsidR="00AB695C" w:rsidRPr="00AB695C" w:rsidRDefault="00AB695C" w:rsidP="00AB695C">
            <w:pPr>
              <w:ind w:firstLine="252"/>
              <w:jc w:val="both"/>
              <w:rPr>
                <w:rFonts w:ascii="Times New Roman" w:eastAsia="Georgia" w:hAnsi="Times New Roman" w:cs="Times New Roman"/>
                <w:sz w:val="24"/>
                <w:szCs w:val="24"/>
                <w:lang w:val="ro-RO"/>
              </w:rPr>
            </w:pPr>
            <w:r w:rsidRPr="00AB695C">
              <w:rPr>
                <w:rFonts w:ascii="Times New Roman" w:eastAsia="Georgia" w:hAnsi="Times New Roman" w:cs="Times New Roman"/>
                <w:sz w:val="24"/>
                <w:szCs w:val="24"/>
                <w:lang w:val="ro-RO"/>
              </w:rPr>
              <w:t xml:space="preserve">a) informațiile să fie legate de o detașare pe teritoriul statului membru vizat; </w:t>
            </w:r>
          </w:p>
          <w:p w14:paraId="07BDC6A9" w14:textId="77777777" w:rsidR="00AB695C" w:rsidRPr="00AB695C" w:rsidRDefault="00AB695C" w:rsidP="00AB695C">
            <w:pPr>
              <w:ind w:firstLine="252"/>
              <w:jc w:val="both"/>
              <w:rPr>
                <w:rFonts w:ascii="Times New Roman" w:eastAsia="Georgia" w:hAnsi="Times New Roman" w:cs="Times New Roman"/>
                <w:sz w:val="24"/>
                <w:szCs w:val="24"/>
                <w:lang w:val="ro-RO"/>
              </w:rPr>
            </w:pPr>
            <w:r w:rsidRPr="00AB695C">
              <w:rPr>
                <w:rFonts w:ascii="Times New Roman" w:eastAsia="Georgia" w:hAnsi="Times New Roman" w:cs="Times New Roman"/>
                <w:sz w:val="24"/>
                <w:szCs w:val="24"/>
                <w:lang w:val="ro-RO"/>
              </w:rPr>
              <w:t xml:space="preserve">b) informațiile să fie utilizate exclusiv în scopul controlului aplicării normelor privind detașarea; și </w:t>
            </w:r>
          </w:p>
          <w:p w14:paraId="64ECA651" w14:textId="167AFC4B" w:rsidR="00B632BD" w:rsidRPr="00734CB4" w:rsidRDefault="00AB695C" w:rsidP="00AB695C">
            <w:pPr>
              <w:ind w:firstLine="252"/>
              <w:jc w:val="both"/>
              <w:rPr>
                <w:rFonts w:ascii="Times New Roman" w:hAnsi="Times New Roman" w:cs="Times New Roman"/>
                <w:bCs/>
                <w:lang w:val="ro-RO"/>
              </w:rPr>
            </w:pPr>
            <w:r w:rsidRPr="00AB695C">
              <w:rPr>
                <w:rFonts w:ascii="Times New Roman" w:eastAsia="Georgia" w:hAnsi="Times New Roman" w:cs="Times New Roman"/>
                <w:sz w:val="24"/>
                <w:szCs w:val="24"/>
                <w:lang w:val="ro-RO"/>
              </w:rPr>
              <w:t>c) orice prelucrare a datelor să fie efectuată în conformitate cu Legea cu privire la protecția datelor cu caracter personal.”;</w:t>
            </w:r>
          </w:p>
        </w:tc>
        <w:tc>
          <w:tcPr>
            <w:tcW w:w="1938" w:type="dxa"/>
          </w:tcPr>
          <w:p w14:paraId="65B55A40" w14:textId="0907CAA4" w:rsidR="00B632BD" w:rsidRPr="00467B15" w:rsidRDefault="00467B15" w:rsidP="001D1BB1">
            <w:pPr>
              <w:jc w:val="center"/>
              <w:rPr>
                <w:rFonts w:ascii="Times New Roman" w:hAnsi="Times New Roman" w:cs="Times New Roman"/>
                <w:sz w:val="24"/>
                <w:szCs w:val="24"/>
                <w:lang w:val="ro-RO"/>
              </w:rPr>
            </w:pPr>
            <w:r w:rsidRPr="00467B15">
              <w:rPr>
                <w:rFonts w:ascii="Times New Roman" w:hAnsi="Times New Roman" w:cs="Times New Roman"/>
                <w:sz w:val="24"/>
                <w:szCs w:val="24"/>
                <w:lang w:val="ro-RO"/>
              </w:rPr>
              <w:t>Compatibil</w:t>
            </w:r>
          </w:p>
        </w:tc>
        <w:tc>
          <w:tcPr>
            <w:tcW w:w="2300" w:type="dxa"/>
          </w:tcPr>
          <w:p w14:paraId="79542782" w14:textId="09E4E196" w:rsidR="008A1532" w:rsidRPr="00267859" w:rsidRDefault="008A1532" w:rsidP="00267859">
            <w:pPr>
              <w:jc w:val="both"/>
              <w:rPr>
                <w:rFonts w:ascii="Times New Roman" w:hAnsi="Times New Roman" w:cs="Times New Roman"/>
                <w:lang w:val="ro-MD"/>
              </w:rPr>
            </w:pPr>
          </w:p>
        </w:tc>
      </w:tr>
      <w:tr w:rsidR="00104C3A" w:rsidRPr="00734CB4" w14:paraId="76951D4B" w14:textId="77777777" w:rsidTr="004A04CD">
        <w:tc>
          <w:tcPr>
            <w:tcW w:w="4898" w:type="dxa"/>
          </w:tcPr>
          <w:p w14:paraId="7D3E7EA9" w14:textId="4CB95642" w:rsidR="00B632BD" w:rsidRPr="00FF20B0" w:rsidRDefault="00FF20B0" w:rsidP="00FF20B0">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(14) Până la 2 februarie 2021, Comisia precizează, prin intermediul unui act de punere în aplicare, funcționalitățile interfeței publice conectate la IMI. Actul de punere în aplicare respectiv se adoptă în conformitate cu procedura de examinare menționată la articolul 4 alineatul (2).</w:t>
            </w:r>
          </w:p>
        </w:tc>
        <w:tc>
          <w:tcPr>
            <w:tcW w:w="4852" w:type="dxa"/>
          </w:tcPr>
          <w:p w14:paraId="618E1F71" w14:textId="77777777" w:rsidR="00B632BD" w:rsidRPr="00734CB4" w:rsidRDefault="00B632BD" w:rsidP="00364A18">
            <w:pPr>
              <w:ind w:left="72" w:right="162"/>
              <w:jc w:val="both"/>
              <w:rPr>
                <w:rFonts w:ascii="Times New Roman" w:hAnsi="Times New Roman" w:cs="Times New Roman"/>
                <w:bCs/>
                <w:lang w:val="ro-RO"/>
              </w:rPr>
            </w:pPr>
          </w:p>
        </w:tc>
        <w:tc>
          <w:tcPr>
            <w:tcW w:w="1938" w:type="dxa"/>
          </w:tcPr>
          <w:p w14:paraId="24590A3E" w14:textId="1888E9AC" w:rsidR="00B632BD" w:rsidRPr="00F47B98" w:rsidRDefault="00372E1A" w:rsidP="001D1BB1">
            <w:pPr>
              <w:jc w:val="center"/>
              <w:rPr>
                <w:rFonts w:ascii="Times New Roman" w:hAnsi="Times New Roman" w:cs="Times New Roman"/>
                <w:sz w:val="24"/>
                <w:szCs w:val="24"/>
                <w:lang w:val="ro-RO"/>
              </w:rPr>
            </w:pPr>
            <w:r w:rsidRPr="00F47B98">
              <w:rPr>
                <w:rFonts w:ascii="Times New Roman" w:hAnsi="Times New Roman" w:cs="Times New Roman"/>
                <w:sz w:val="24"/>
                <w:szCs w:val="24"/>
                <w:lang w:val="ro-RO"/>
              </w:rPr>
              <w:t>Prevederi UE netranspuse</w:t>
            </w:r>
          </w:p>
        </w:tc>
        <w:tc>
          <w:tcPr>
            <w:tcW w:w="2300" w:type="dxa"/>
          </w:tcPr>
          <w:p w14:paraId="06EABE59" w14:textId="5FBB1A59" w:rsidR="00B632BD" w:rsidRPr="00267859" w:rsidRDefault="00372E1A" w:rsidP="00267859">
            <w:pPr>
              <w:jc w:val="both"/>
              <w:rPr>
                <w:rFonts w:ascii="Times New Roman" w:hAnsi="Times New Roman" w:cs="Times New Roman"/>
                <w:lang w:val="ro-MD"/>
              </w:rPr>
            </w:pPr>
            <w:r w:rsidRPr="00372E1A">
              <w:rPr>
                <w:rFonts w:ascii="Times New Roman" w:hAnsi="Times New Roman" w:cs="Times New Roman"/>
                <w:sz w:val="24"/>
                <w:szCs w:val="24"/>
                <w:lang w:val="ro-MD"/>
              </w:rPr>
              <w:t>Prevederile ce țin de activitatea Comisi</w:t>
            </w:r>
            <w:r>
              <w:rPr>
                <w:rFonts w:ascii="Times New Roman" w:hAnsi="Times New Roman" w:cs="Times New Roman"/>
                <w:sz w:val="24"/>
                <w:szCs w:val="24"/>
                <w:lang w:val="ro-MD"/>
              </w:rPr>
              <w:t>e</w:t>
            </w:r>
            <w:r w:rsidRPr="00372E1A">
              <w:rPr>
                <w:rFonts w:ascii="Times New Roman" w:hAnsi="Times New Roman" w:cs="Times New Roman"/>
                <w:sz w:val="24"/>
                <w:szCs w:val="24"/>
                <w:lang w:val="ro-MD"/>
              </w:rPr>
              <w:t>i nu pot fi transpuse până la aderare</w:t>
            </w:r>
            <w:r>
              <w:rPr>
                <w:rFonts w:ascii="Times New Roman" w:hAnsi="Times New Roman" w:cs="Times New Roman"/>
                <w:lang w:val="ro-MD"/>
              </w:rPr>
              <w:t>.</w:t>
            </w:r>
          </w:p>
        </w:tc>
      </w:tr>
      <w:tr w:rsidR="00104C3A" w:rsidRPr="00734CB4" w14:paraId="68315B43" w14:textId="77777777" w:rsidTr="004A04CD">
        <w:tc>
          <w:tcPr>
            <w:tcW w:w="4898" w:type="dxa"/>
          </w:tcPr>
          <w:p w14:paraId="54126E1C" w14:textId="14800AAA" w:rsidR="00B632BD" w:rsidRPr="00FF20B0" w:rsidRDefault="00FF20B0" w:rsidP="00FF20B0">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(15) Statele membre evită întârzierile inutile în aplicarea măsurilor de control care ar putea afecta durata și datele preconizate pentru detașare.</w:t>
            </w:r>
          </w:p>
        </w:tc>
        <w:tc>
          <w:tcPr>
            <w:tcW w:w="4852" w:type="dxa"/>
          </w:tcPr>
          <w:p w14:paraId="62170CF3" w14:textId="77777777" w:rsidR="00B632BD" w:rsidRPr="00734CB4" w:rsidRDefault="00B632BD" w:rsidP="00364A18">
            <w:pPr>
              <w:ind w:left="72" w:right="162"/>
              <w:jc w:val="both"/>
              <w:rPr>
                <w:rFonts w:ascii="Times New Roman" w:hAnsi="Times New Roman" w:cs="Times New Roman"/>
                <w:bCs/>
                <w:lang w:val="ro-RO"/>
              </w:rPr>
            </w:pPr>
          </w:p>
        </w:tc>
        <w:tc>
          <w:tcPr>
            <w:tcW w:w="1938" w:type="dxa"/>
          </w:tcPr>
          <w:p w14:paraId="2958ABE2" w14:textId="0362F3DA" w:rsidR="00B632BD" w:rsidRPr="00F47B98" w:rsidRDefault="00F47B98" w:rsidP="001D1BB1">
            <w:pPr>
              <w:jc w:val="center"/>
              <w:rPr>
                <w:rFonts w:ascii="Times New Roman" w:hAnsi="Times New Roman" w:cs="Times New Roman"/>
                <w:sz w:val="24"/>
                <w:szCs w:val="24"/>
                <w:lang w:val="ro-RO"/>
              </w:rPr>
            </w:pPr>
            <w:r w:rsidRPr="00F47B98">
              <w:rPr>
                <w:rFonts w:ascii="Times New Roman" w:hAnsi="Times New Roman" w:cs="Times New Roman"/>
                <w:sz w:val="24"/>
                <w:szCs w:val="24"/>
                <w:lang w:val="ro-RO"/>
              </w:rPr>
              <w:t>Prevederi UE opționale</w:t>
            </w:r>
          </w:p>
        </w:tc>
        <w:tc>
          <w:tcPr>
            <w:tcW w:w="2300" w:type="dxa"/>
          </w:tcPr>
          <w:p w14:paraId="49C6BC44" w14:textId="77777777" w:rsidR="00B632BD" w:rsidRPr="00267859" w:rsidRDefault="00B632BD" w:rsidP="00267859">
            <w:pPr>
              <w:jc w:val="both"/>
              <w:rPr>
                <w:rFonts w:ascii="Times New Roman" w:hAnsi="Times New Roman" w:cs="Times New Roman"/>
                <w:lang w:val="ro-MD"/>
              </w:rPr>
            </w:pPr>
          </w:p>
        </w:tc>
      </w:tr>
      <w:tr w:rsidR="00104C3A" w:rsidRPr="00734CB4" w14:paraId="66B7CCBD" w14:textId="77777777" w:rsidTr="004A04CD">
        <w:tc>
          <w:tcPr>
            <w:tcW w:w="4898" w:type="dxa"/>
          </w:tcPr>
          <w:p w14:paraId="61BBDD59" w14:textId="5DEC698D" w:rsidR="00B632BD" w:rsidRPr="00FF20B0" w:rsidRDefault="00FF20B0" w:rsidP="00B73FBC">
            <w:pPr>
              <w:ind w:right="72"/>
              <w:jc w:val="both"/>
              <w:rPr>
                <w:rFonts w:ascii="Times New Roman" w:hAnsi="Times New Roman" w:cs="Times New Roman"/>
                <w:sz w:val="24"/>
                <w:szCs w:val="24"/>
                <w:lang w:val="ro-RO"/>
              </w:rPr>
            </w:pPr>
            <w:r w:rsidRPr="00FF20B0">
              <w:rPr>
                <w:rFonts w:ascii="Times New Roman" w:hAnsi="Times New Roman" w:cs="Times New Roman"/>
                <w:color w:val="221E1F"/>
                <w:sz w:val="24"/>
                <w:szCs w:val="24"/>
                <w:lang w:val="ro-RO"/>
              </w:rPr>
              <w:t>(16) Autoritățile competente din statele membre cooperează strâns și își oferă asistență reciprocă și toate informațiile relevante, în condițiile prevăzute în Directiva 2014/67/UE și în Regulamentul (CE) nr. 1071/2009.</w:t>
            </w:r>
          </w:p>
        </w:tc>
        <w:tc>
          <w:tcPr>
            <w:tcW w:w="4852" w:type="dxa"/>
          </w:tcPr>
          <w:p w14:paraId="7F27980A" w14:textId="77777777" w:rsidR="00B632BD" w:rsidRPr="00734CB4" w:rsidRDefault="00B632BD" w:rsidP="00364A18">
            <w:pPr>
              <w:ind w:left="72" w:right="162"/>
              <w:jc w:val="both"/>
              <w:rPr>
                <w:rFonts w:ascii="Times New Roman" w:hAnsi="Times New Roman" w:cs="Times New Roman"/>
                <w:bCs/>
                <w:lang w:val="ro-RO"/>
              </w:rPr>
            </w:pPr>
          </w:p>
        </w:tc>
        <w:tc>
          <w:tcPr>
            <w:tcW w:w="1938" w:type="dxa"/>
          </w:tcPr>
          <w:p w14:paraId="2D00A960" w14:textId="3E03D0A2" w:rsidR="00B632BD" w:rsidRPr="00734CB4" w:rsidRDefault="00F47B98" w:rsidP="001D1BB1">
            <w:pPr>
              <w:jc w:val="center"/>
              <w:rPr>
                <w:rFonts w:ascii="Times New Roman" w:hAnsi="Times New Roman" w:cs="Times New Roman"/>
                <w:lang w:val="ro-RO"/>
              </w:rPr>
            </w:pPr>
            <w:r w:rsidRPr="00F47B98">
              <w:rPr>
                <w:rFonts w:ascii="Times New Roman" w:hAnsi="Times New Roman" w:cs="Times New Roman"/>
                <w:sz w:val="24"/>
                <w:szCs w:val="24"/>
                <w:lang w:val="ro-RO"/>
              </w:rPr>
              <w:t>Prevederi UE opționale</w:t>
            </w:r>
          </w:p>
        </w:tc>
        <w:tc>
          <w:tcPr>
            <w:tcW w:w="2300" w:type="dxa"/>
          </w:tcPr>
          <w:p w14:paraId="0D6E9787" w14:textId="77777777" w:rsidR="00B632BD" w:rsidRPr="00267859" w:rsidRDefault="00B632BD" w:rsidP="00267859">
            <w:pPr>
              <w:jc w:val="both"/>
              <w:rPr>
                <w:rFonts w:ascii="Times New Roman" w:hAnsi="Times New Roman" w:cs="Times New Roman"/>
                <w:lang w:val="ro-MD"/>
              </w:rPr>
            </w:pPr>
          </w:p>
        </w:tc>
      </w:tr>
      <w:tr w:rsidR="00151109" w:rsidRPr="00734CB4" w14:paraId="6AA3A245" w14:textId="77777777" w:rsidTr="004A04CD">
        <w:tc>
          <w:tcPr>
            <w:tcW w:w="4898" w:type="dxa"/>
          </w:tcPr>
          <w:p w14:paraId="00A9DD9F" w14:textId="77777777" w:rsidR="00151109" w:rsidRPr="006944F8" w:rsidRDefault="00151109" w:rsidP="00151109">
            <w:pPr>
              <w:pStyle w:val="CM4"/>
              <w:rPr>
                <w:rFonts w:ascii="Times New Roman" w:hAnsi="Times New Roman" w:cs="Times New Roman"/>
                <w:color w:val="221E1F"/>
                <w:lang w:val="ro-RO"/>
              </w:rPr>
            </w:pPr>
            <w:r w:rsidRPr="006944F8">
              <w:rPr>
                <w:rFonts w:ascii="Times New Roman" w:hAnsi="Times New Roman" w:cs="Times New Roman"/>
                <w:i/>
                <w:iCs/>
                <w:color w:val="221E1F"/>
                <w:lang w:val="ro-RO"/>
              </w:rPr>
              <w:t xml:space="preserve">Articolul 2 </w:t>
            </w:r>
          </w:p>
          <w:p w14:paraId="0FA7CDD8" w14:textId="77777777" w:rsidR="00151109" w:rsidRPr="006944F8" w:rsidRDefault="00151109" w:rsidP="00151109">
            <w:pPr>
              <w:pStyle w:val="CM4"/>
              <w:rPr>
                <w:rFonts w:ascii="Times New Roman" w:hAnsi="Times New Roman" w:cs="Times New Roman"/>
                <w:color w:val="221E1F"/>
                <w:lang w:val="ro-RO"/>
              </w:rPr>
            </w:pPr>
            <w:r w:rsidRPr="00440E1D">
              <w:rPr>
                <w:rFonts w:ascii="Times New Roman" w:hAnsi="Times New Roman" w:cs="Times New Roman"/>
                <w:b/>
                <w:bCs/>
                <w:color w:val="221E1F"/>
                <w:lang w:val="ro-RO"/>
              </w:rPr>
              <w:t>Modificarea Directivei 2006/22/CE</w:t>
            </w:r>
            <w:r w:rsidRPr="006944F8">
              <w:rPr>
                <w:rFonts w:ascii="Times New Roman" w:hAnsi="Times New Roman" w:cs="Times New Roman"/>
                <w:b/>
                <w:bCs/>
                <w:color w:val="221E1F"/>
                <w:lang w:val="ro-RO"/>
              </w:rPr>
              <w:t xml:space="preserve"> </w:t>
            </w:r>
          </w:p>
          <w:p w14:paraId="4C6A3916" w14:textId="77777777" w:rsidR="00151109" w:rsidRDefault="00151109" w:rsidP="00151109">
            <w:pPr>
              <w:pStyle w:val="CM4"/>
              <w:rPr>
                <w:rFonts w:ascii="Times New Roman" w:hAnsi="Times New Roman" w:cs="Times New Roman"/>
                <w:color w:val="221E1F"/>
                <w:lang w:val="ro-RO"/>
              </w:rPr>
            </w:pPr>
          </w:p>
          <w:p w14:paraId="339089F9" w14:textId="0E20DBF2" w:rsidR="00151109" w:rsidRPr="006944F8" w:rsidRDefault="00151109" w:rsidP="00151109">
            <w:pPr>
              <w:pStyle w:val="CM4"/>
              <w:rPr>
                <w:rFonts w:ascii="Times New Roman" w:hAnsi="Times New Roman" w:cs="Times New Roman"/>
                <w:color w:val="221E1F"/>
                <w:lang w:val="ro-RO"/>
              </w:rPr>
            </w:pPr>
            <w:r w:rsidRPr="006944F8">
              <w:rPr>
                <w:rFonts w:ascii="Times New Roman" w:hAnsi="Times New Roman" w:cs="Times New Roman"/>
                <w:color w:val="221E1F"/>
                <w:lang w:val="ro-RO"/>
              </w:rPr>
              <w:t xml:space="preserve">Directiva 2006/22/CE se modifică după cum urmează: </w:t>
            </w:r>
            <w:r>
              <w:rPr>
                <w:rFonts w:ascii="Times New Roman" w:hAnsi="Times New Roman" w:cs="Times New Roman"/>
                <w:color w:val="221E1F"/>
                <w:lang w:val="ro-RO"/>
              </w:rPr>
              <w:t>....</w:t>
            </w:r>
          </w:p>
          <w:p w14:paraId="44FFBDEA" w14:textId="77777777" w:rsidR="00151109" w:rsidRDefault="00151109" w:rsidP="00151109">
            <w:pPr>
              <w:pStyle w:val="CM4"/>
              <w:rPr>
                <w:rFonts w:ascii="Times New Roman" w:hAnsi="Times New Roman" w:cs="Times New Roman"/>
                <w:color w:val="221E1F"/>
                <w:lang w:val="ro-RO"/>
              </w:rPr>
            </w:pPr>
          </w:p>
          <w:p w14:paraId="4B09E4C5" w14:textId="74A3A9E9" w:rsidR="00151109" w:rsidRPr="006944F8" w:rsidRDefault="00151109" w:rsidP="00151109">
            <w:pPr>
              <w:pStyle w:val="CM4"/>
              <w:rPr>
                <w:rFonts w:ascii="Times New Roman" w:hAnsi="Times New Roman" w:cs="Times New Roman"/>
                <w:color w:val="221E1F"/>
                <w:lang w:val="ro-RO"/>
              </w:rPr>
            </w:pPr>
          </w:p>
          <w:p w14:paraId="7691D2F7" w14:textId="45BA4F2C" w:rsidR="00151109" w:rsidRPr="006944F8" w:rsidRDefault="00151109" w:rsidP="00151109">
            <w:pPr>
              <w:ind w:right="72"/>
              <w:jc w:val="both"/>
              <w:rPr>
                <w:rFonts w:ascii="Times New Roman" w:hAnsi="Times New Roman" w:cs="Times New Roman"/>
                <w:sz w:val="24"/>
                <w:szCs w:val="24"/>
                <w:lang w:val="ro-RO"/>
              </w:rPr>
            </w:pPr>
          </w:p>
        </w:tc>
        <w:tc>
          <w:tcPr>
            <w:tcW w:w="4852" w:type="dxa"/>
          </w:tcPr>
          <w:p w14:paraId="535735F4" w14:textId="0CB62F5B" w:rsidR="00151109" w:rsidRPr="00734CB4" w:rsidRDefault="00151109" w:rsidP="00151109">
            <w:pPr>
              <w:ind w:left="72" w:right="162"/>
              <w:jc w:val="both"/>
              <w:rPr>
                <w:rFonts w:ascii="Times New Roman" w:hAnsi="Times New Roman" w:cs="Times New Roman"/>
                <w:bCs/>
                <w:lang w:val="ro-RO"/>
              </w:rPr>
            </w:pPr>
          </w:p>
        </w:tc>
        <w:tc>
          <w:tcPr>
            <w:tcW w:w="1938" w:type="dxa"/>
          </w:tcPr>
          <w:p w14:paraId="53BDC4F4" w14:textId="30CBCB08" w:rsidR="00151109" w:rsidRPr="00F47B98" w:rsidRDefault="00F47B98" w:rsidP="00151109">
            <w:pPr>
              <w:jc w:val="center"/>
              <w:rPr>
                <w:rFonts w:ascii="Times New Roman" w:hAnsi="Times New Roman" w:cs="Times New Roman"/>
                <w:sz w:val="24"/>
                <w:szCs w:val="24"/>
                <w:lang w:val="ro-RO"/>
              </w:rPr>
            </w:pPr>
            <w:r w:rsidRPr="00F47B98">
              <w:rPr>
                <w:rFonts w:ascii="Times New Roman" w:hAnsi="Times New Roman" w:cs="Times New Roman"/>
                <w:sz w:val="24"/>
                <w:szCs w:val="24"/>
                <w:lang w:val="ro-RO"/>
              </w:rPr>
              <w:t>Prevederi UE neaplicabile</w:t>
            </w:r>
          </w:p>
        </w:tc>
        <w:tc>
          <w:tcPr>
            <w:tcW w:w="2300" w:type="dxa"/>
          </w:tcPr>
          <w:p w14:paraId="3239B363" w14:textId="7AA89ED4" w:rsidR="00151109" w:rsidRPr="00267859" w:rsidRDefault="00151109" w:rsidP="00151109">
            <w:pPr>
              <w:jc w:val="both"/>
              <w:rPr>
                <w:rFonts w:ascii="Times New Roman" w:hAnsi="Times New Roman" w:cs="Times New Roman"/>
                <w:lang w:val="ro-MD"/>
              </w:rPr>
            </w:pPr>
            <w:r>
              <w:rPr>
                <w:rFonts w:ascii="Times New Roman" w:hAnsi="Times New Roman" w:cs="Times New Roman"/>
                <w:lang w:val="ro-MD"/>
              </w:rPr>
              <w:t xml:space="preserve">Informația privind transpunerea  art.2, care prevede modificarea  Directivei 2006/22/CE, nu va fi transpusă deoarece nu mai este aplicabilă în </w:t>
            </w:r>
            <w:r w:rsidRPr="00FF2001">
              <w:rPr>
                <w:rFonts w:ascii="Times New Roman" w:hAnsi="Times New Roman" w:cs="Times New Roman"/>
                <w:lang w:val="ro-RO"/>
              </w:rPr>
              <w:t>legislația</w:t>
            </w:r>
            <w:r>
              <w:rPr>
                <w:rFonts w:ascii="Times New Roman" w:hAnsi="Times New Roman" w:cs="Times New Roman"/>
                <w:lang w:val="ro-MD"/>
              </w:rPr>
              <w:t xml:space="preserve"> actuală. Ultima modificare a  Directivei 2006/22/CE a fost efectuată în 2024. Directiva 2020/1057 a fost publicată în 2020.</w:t>
            </w:r>
          </w:p>
        </w:tc>
      </w:tr>
      <w:tr w:rsidR="00151109" w:rsidRPr="00734CB4" w14:paraId="5CC1D239" w14:textId="77777777" w:rsidTr="004A04CD">
        <w:tc>
          <w:tcPr>
            <w:tcW w:w="4898" w:type="dxa"/>
          </w:tcPr>
          <w:p w14:paraId="516D50B1" w14:textId="77777777" w:rsidR="00151109" w:rsidRPr="00440E1D" w:rsidRDefault="00151109" w:rsidP="00151109">
            <w:pPr>
              <w:ind w:left="20" w:right="72"/>
              <w:jc w:val="both"/>
              <w:rPr>
                <w:rFonts w:ascii="Times New Roman" w:hAnsi="Times New Roman" w:cs="Times New Roman"/>
                <w:i/>
                <w:iCs/>
                <w:sz w:val="24"/>
                <w:szCs w:val="24"/>
                <w:lang w:val="ro-RO"/>
              </w:rPr>
            </w:pPr>
            <w:r w:rsidRPr="00440E1D">
              <w:rPr>
                <w:rFonts w:ascii="Times New Roman" w:hAnsi="Times New Roman" w:cs="Times New Roman"/>
                <w:i/>
                <w:iCs/>
                <w:sz w:val="24"/>
                <w:szCs w:val="24"/>
                <w:lang w:val="ro-RO"/>
              </w:rPr>
              <w:t xml:space="preserve">Articolul 3 </w:t>
            </w:r>
          </w:p>
          <w:p w14:paraId="1B151EE6" w14:textId="77777777" w:rsidR="00151109" w:rsidRPr="009E5074" w:rsidRDefault="00151109" w:rsidP="00151109">
            <w:pPr>
              <w:ind w:left="20" w:right="72"/>
              <w:jc w:val="both"/>
              <w:rPr>
                <w:rFonts w:ascii="Times New Roman" w:hAnsi="Times New Roman" w:cs="Times New Roman"/>
                <w:b/>
                <w:bCs/>
                <w:sz w:val="24"/>
                <w:szCs w:val="24"/>
                <w:lang w:val="ro-RO"/>
              </w:rPr>
            </w:pPr>
            <w:r w:rsidRPr="00440E1D">
              <w:rPr>
                <w:rFonts w:ascii="Times New Roman" w:hAnsi="Times New Roman" w:cs="Times New Roman"/>
                <w:b/>
                <w:bCs/>
                <w:sz w:val="24"/>
                <w:szCs w:val="24"/>
                <w:lang w:val="ro-RO"/>
              </w:rPr>
              <w:t>Modificarea Regulamentului (UE) nr. 1024/2012</w:t>
            </w:r>
          </w:p>
          <w:p w14:paraId="6F47189F" w14:textId="77777777" w:rsidR="00151109" w:rsidRDefault="00151109" w:rsidP="00151109">
            <w:pPr>
              <w:ind w:left="20" w:right="72"/>
              <w:jc w:val="both"/>
              <w:rPr>
                <w:rFonts w:ascii="Times New Roman" w:hAnsi="Times New Roman" w:cs="Times New Roman"/>
                <w:sz w:val="24"/>
                <w:szCs w:val="24"/>
                <w:lang w:val="ro-RO"/>
              </w:rPr>
            </w:pPr>
          </w:p>
          <w:p w14:paraId="0C23D342" w14:textId="1BB44EFE" w:rsidR="00151109" w:rsidRPr="009E5074" w:rsidRDefault="00151109" w:rsidP="00151109">
            <w:pPr>
              <w:ind w:left="20" w:right="72"/>
              <w:jc w:val="both"/>
              <w:rPr>
                <w:rFonts w:ascii="Times New Roman" w:hAnsi="Times New Roman" w:cs="Times New Roman"/>
                <w:sz w:val="24"/>
                <w:szCs w:val="24"/>
                <w:lang w:val="ro-RO"/>
              </w:rPr>
            </w:pPr>
            <w:r w:rsidRPr="009E5074">
              <w:rPr>
                <w:rFonts w:ascii="Times New Roman" w:hAnsi="Times New Roman" w:cs="Times New Roman"/>
                <w:sz w:val="24"/>
                <w:szCs w:val="24"/>
                <w:lang w:val="ro-RO"/>
              </w:rPr>
              <w:lastRenderedPageBreak/>
              <w:t xml:space="preserve"> În anexa la Regulamentul (UE) nr. 1024/2012 se adaugă următoarele puncte:</w:t>
            </w:r>
          </w:p>
        </w:tc>
        <w:tc>
          <w:tcPr>
            <w:tcW w:w="4852" w:type="dxa"/>
          </w:tcPr>
          <w:p w14:paraId="556C37EF" w14:textId="5FDCBC01" w:rsidR="00151109" w:rsidRPr="00734CB4" w:rsidRDefault="00151109" w:rsidP="00151109">
            <w:pPr>
              <w:ind w:left="72" w:right="162"/>
              <w:jc w:val="both"/>
              <w:rPr>
                <w:rFonts w:ascii="Times New Roman" w:hAnsi="Times New Roman" w:cs="Times New Roman"/>
                <w:bCs/>
                <w:lang w:val="ro-RO"/>
              </w:rPr>
            </w:pPr>
          </w:p>
        </w:tc>
        <w:tc>
          <w:tcPr>
            <w:tcW w:w="1938" w:type="dxa"/>
          </w:tcPr>
          <w:p w14:paraId="33AAA511" w14:textId="5A926B18" w:rsidR="00151109" w:rsidRPr="00D445E9" w:rsidRDefault="00D445E9" w:rsidP="00151109">
            <w:pPr>
              <w:jc w:val="center"/>
              <w:rPr>
                <w:rFonts w:ascii="Times New Roman" w:hAnsi="Times New Roman" w:cs="Times New Roman"/>
                <w:sz w:val="24"/>
                <w:szCs w:val="24"/>
                <w:lang w:val="ro-RO"/>
              </w:rPr>
            </w:pPr>
            <w:r w:rsidRPr="00D445E9">
              <w:rPr>
                <w:rFonts w:ascii="Times New Roman" w:hAnsi="Times New Roman" w:cs="Times New Roman"/>
                <w:sz w:val="24"/>
                <w:szCs w:val="24"/>
                <w:lang w:val="ro-RO"/>
              </w:rPr>
              <w:t>Prevederi UE neaplicabile</w:t>
            </w:r>
          </w:p>
        </w:tc>
        <w:tc>
          <w:tcPr>
            <w:tcW w:w="2300" w:type="dxa"/>
          </w:tcPr>
          <w:p w14:paraId="348B3D77" w14:textId="36696432" w:rsidR="00151109" w:rsidRPr="00267859" w:rsidRDefault="00151109" w:rsidP="00151109">
            <w:pPr>
              <w:jc w:val="both"/>
              <w:rPr>
                <w:rFonts w:ascii="Times New Roman" w:hAnsi="Times New Roman" w:cs="Times New Roman"/>
                <w:lang w:val="ro-MD"/>
              </w:rPr>
            </w:pPr>
            <w:r>
              <w:rPr>
                <w:rFonts w:ascii="Times New Roman" w:hAnsi="Times New Roman" w:cs="Times New Roman"/>
                <w:lang w:val="ro-MD"/>
              </w:rPr>
              <w:t xml:space="preserve">Prevederile ce țin de sistemul de informare a  pieței interne (IMI) nu pot fi transpuse deoarece RM nu este </w:t>
            </w:r>
            <w:r>
              <w:rPr>
                <w:rFonts w:ascii="Times New Roman" w:hAnsi="Times New Roman" w:cs="Times New Roman"/>
                <w:lang w:val="ro-MD"/>
              </w:rPr>
              <w:lastRenderedPageBreak/>
              <w:t>stat membru UE. Prevederile Regulamentului se aplică numai autorităților participante la piața internă UE:</w:t>
            </w:r>
          </w:p>
        </w:tc>
      </w:tr>
    </w:tbl>
    <w:p w14:paraId="0BAEF986" w14:textId="77777777" w:rsidR="000B382B" w:rsidRPr="00734CB4" w:rsidRDefault="000B382B" w:rsidP="00CC32A8">
      <w:pPr>
        <w:rPr>
          <w:lang w:val="ro-RO"/>
        </w:rPr>
      </w:pPr>
    </w:p>
    <w:sectPr w:rsidR="000B382B" w:rsidRPr="00734CB4" w:rsidSect="0004691B">
      <w:pgSz w:w="15840" w:h="12240" w:orient="landscape"/>
      <w:pgMar w:top="900" w:right="540"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897"/>
    <w:multiLevelType w:val="hybridMultilevel"/>
    <w:tmpl w:val="93D6E0C6"/>
    <w:lvl w:ilvl="0" w:tplc="8B5EFB58">
      <w:start w:val="1"/>
      <w:numFmt w:val="decimal"/>
      <w:lvlText w:val="(%1)"/>
      <w:lvlJc w:val="left"/>
      <w:pPr>
        <w:ind w:left="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91EDB"/>
    <w:multiLevelType w:val="multilevel"/>
    <w:tmpl w:val="E3827FB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19C25FBC"/>
    <w:multiLevelType w:val="hybridMultilevel"/>
    <w:tmpl w:val="132E3974"/>
    <w:lvl w:ilvl="0" w:tplc="A8B4724E">
      <w:start w:val="1"/>
      <w:numFmt w:val="lowerLetter"/>
      <w:lvlText w:val="%1)"/>
      <w:lvlJc w:val="left"/>
      <w:pPr>
        <w:ind w:left="450" w:hanging="360"/>
      </w:pPr>
      <w:rPr>
        <w:rFonts w:ascii="Times New Roman" w:eastAsia="Georgia" w:hAnsi="Times New Roman" w:cs="Times New Roman"/>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D06318D"/>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03018"/>
    <w:multiLevelType w:val="multilevel"/>
    <w:tmpl w:val="C7521ACA"/>
    <w:lvl w:ilvl="0">
      <w:start w:val="1"/>
      <w:numFmt w:val="decimal"/>
      <w:lvlText w:val="%1."/>
      <w:lvlJc w:val="left"/>
      <w:pPr>
        <w:ind w:left="720" w:hanging="360"/>
      </w:pPr>
      <w:rPr>
        <w:rFonts w:hint="default"/>
      </w:rPr>
    </w:lvl>
    <w:lvl w:ilvl="1">
      <w:start w:val="1"/>
      <w:numFmt w:val="decimal"/>
      <w:isLgl/>
      <w:lvlText w:val="%1.%2."/>
      <w:lvlJc w:val="left"/>
      <w:pPr>
        <w:ind w:left="810" w:hanging="720"/>
      </w:pPr>
      <w:rPr>
        <w:rFonts w:hint="default"/>
        <w:lang w:val="ro-R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13E01D5"/>
    <w:multiLevelType w:val="hybridMultilevel"/>
    <w:tmpl w:val="A03208D2"/>
    <w:lvl w:ilvl="0" w:tplc="8766FAD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28667BC4"/>
    <w:multiLevelType w:val="multilevel"/>
    <w:tmpl w:val="A0B60C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157F3"/>
    <w:multiLevelType w:val="multilevel"/>
    <w:tmpl w:val="9B6E68F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777E4C"/>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64B81"/>
    <w:multiLevelType w:val="hybridMultilevel"/>
    <w:tmpl w:val="E598B530"/>
    <w:lvl w:ilvl="0" w:tplc="86108F1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954CCC"/>
    <w:multiLevelType w:val="multilevel"/>
    <w:tmpl w:val="E49230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F573FB"/>
    <w:multiLevelType w:val="multilevel"/>
    <w:tmpl w:val="87401F8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69D26F85"/>
    <w:multiLevelType w:val="hybridMultilevel"/>
    <w:tmpl w:val="2368C05E"/>
    <w:lvl w:ilvl="0" w:tplc="76AADB66">
      <w:start w:val="1"/>
      <w:numFmt w:val="decimal"/>
      <w:lvlText w:val="%1)"/>
      <w:lvlJc w:val="left"/>
      <w:pPr>
        <w:ind w:left="1135" w:hanging="360"/>
      </w:pPr>
      <w:rPr>
        <w:rFonts w:ascii="Times New Roman" w:eastAsiaTheme="minorHAnsi" w:hAnsi="Times New Roman" w:cs="Times New Roman"/>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3" w15:restartNumberingAfterBreak="0">
    <w:nsid w:val="7AFD1CD3"/>
    <w:multiLevelType w:val="hybridMultilevel"/>
    <w:tmpl w:val="98825CAC"/>
    <w:lvl w:ilvl="0" w:tplc="337ECC84">
      <w:start w:val="1"/>
      <w:numFmt w:val="bullet"/>
      <w:lvlText w:val="-"/>
      <w:lvlJc w:val="left"/>
      <w:pPr>
        <w:ind w:left="702" w:hanging="360"/>
      </w:pPr>
      <w:rPr>
        <w:rFonts w:ascii="Times New Roman" w:eastAsiaTheme="minorHAnsi"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410345530">
    <w:abstractNumId w:val="0"/>
  </w:num>
  <w:num w:numId="2" w16cid:durableId="388967050">
    <w:abstractNumId w:val="13"/>
  </w:num>
  <w:num w:numId="3" w16cid:durableId="1887599882">
    <w:abstractNumId w:val="3"/>
  </w:num>
  <w:num w:numId="4" w16cid:durableId="1207984081">
    <w:abstractNumId w:val="9"/>
  </w:num>
  <w:num w:numId="5" w16cid:durableId="2073892955">
    <w:abstractNumId w:val="12"/>
  </w:num>
  <w:num w:numId="6" w16cid:durableId="1295062272">
    <w:abstractNumId w:val="5"/>
  </w:num>
  <w:num w:numId="7" w16cid:durableId="557329539">
    <w:abstractNumId w:val="8"/>
  </w:num>
  <w:num w:numId="8" w16cid:durableId="48454961">
    <w:abstractNumId w:val="6"/>
  </w:num>
  <w:num w:numId="9" w16cid:durableId="344333750">
    <w:abstractNumId w:val="7"/>
  </w:num>
  <w:num w:numId="10" w16cid:durableId="1929729323">
    <w:abstractNumId w:val="11"/>
  </w:num>
  <w:num w:numId="11" w16cid:durableId="1959870830">
    <w:abstractNumId w:val="10"/>
  </w:num>
  <w:num w:numId="12" w16cid:durableId="1322582782">
    <w:abstractNumId w:val="4"/>
  </w:num>
  <w:num w:numId="13" w16cid:durableId="1158691812">
    <w:abstractNumId w:val="1"/>
  </w:num>
  <w:num w:numId="14" w16cid:durableId="1842700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EB"/>
    <w:rsid w:val="000054BD"/>
    <w:rsid w:val="00005698"/>
    <w:rsid w:val="00011027"/>
    <w:rsid w:val="00013058"/>
    <w:rsid w:val="00013CCB"/>
    <w:rsid w:val="000148E1"/>
    <w:rsid w:val="00015B18"/>
    <w:rsid w:val="00017684"/>
    <w:rsid w:val="00020275"/>
    <w:rsid w:val="000227DC"/>
    <w:rsid w:val="00023A7F"/>
    <w:rsid w:val="000248F6"/>
    <w:rsid w:val="00025BB4"/>
    <w:rsid w:val="00033F1D"/>
    <w:rsid w:val="000348B6"/>
    <w:rsid w:val="000369F8"/>
    <w:rsid w:val="00036DED"/>
    <w:rsid w:val="000378D8"/>
    <w:rsid w:val="00043351"/>
    <w:rsid w:val="000449A2"/>
    <w:rsid w:val="000468C8"/>
    <w:rsid w:val="0004691B"/>
    <w:rsid w:val="00050A60"/>
    <w:rsid w:val="0005575C"/>
    <w:rsid w:val="000566E5"/>
    <w:rsid w:val="00062665"/>
    <w:rsid w:val="0006425C"/>
    <w:rsid w:val="000648F2"/>
    <w:rsid w:val="000651BE"/>
    <w:rsid w:val="000766AC"/>
    <w:rsid w:val="00077741"/>
    <w:rsid w:val="000800E6"/>
    <w:rsid w:val="00087E07"/>
    <w:rsid w:val="00092A33"/>
    <w:rsid w:val="000939A0"/>
    <w:rsid w:val="00094006"/>
    <w:rsid w:val="000944E2"/>
    <w:rsid w:val="00095BA8"/>
    <w:rsid w:val="000A0502"/>
    <w:rsid w:val="000A42A2"/>
    <w:rsid w:val="000A6B7E"/>
    <w:rsid w:val="000B02F8"/>
    <w:rsid w:val="000B03C9"/>
    <w:rsid w:val="000B08D4"/>
    <w:rsid w:val="000B09AE"/>
    <w:rsid w:val="000B2B2E"/>
    <w:rsid w:val="000B382B"/>
    <w:rsid w:val="000C3E66"/>
    <w:rsid w:val="000C4692"/>
    <w:rsid w:val="000C6F03"/>
    <w:rsid w:val="000D4088"/>
    <w:rsid w:val="000D4B3E"/>
    <w:rsid w:val="000D683E"/>
    <w:rsid w:val="000E0FF7"/>
    <w:rsid w:val="000E235B"/>
    <w:rsid w:val="000E2FB0"/>
    <w:rsid w:val="000E5EA8"/>
    <w:rsid w:val="000E6CBB"/>
    <w:rsid w:val="000E7004"/>
    <w:rsid w:val="000F08DE"/>
    <w:rsid w:val="000F4ADF"/>
    <w:rsid w:val="000F5743"/>
    <w:rsid w:val="000F615C"/>
    <w:rsid w:val="000F7795"/>
    <w:rsid w:val="000F77A3"/>
    <w:rsid w:val="00100664"/>
    <w:rsid w:val="00100C82"/>
    <w:rsid w:val="00101AF1"/>
    <w:rsid w:val="00103A26"/>
    <w:rsid w:val="00104C3A"/>
    <w:rsid w:val="0010546E"/>
    <w:rsid w:val="001060F2"/>
    <w:rsid w:val="001109A5"/>
    <w:rsid w:val="00110AC7"/>
    <w:rsid w:val="001110AE"/>
    <w:rsid w:val="001117F7"/>
    <w:rsid w:val="0011293B"/>
    <w:rsid w:val="00114108"/>
    <w:rsid w:val="00114883"/>
    <w:rsid w:val="00114DB2"/>
    <w:rsid w:val="00116290"/>
    <w:rsid w:val="00116ECA"/>
    <w:rsid w:val="0011729E"/>
    <w:rsid w:val="001201C4"/>
    <w:rsid w:val="0012031B"/>
    <w:rsid w:val="001275C7"/>
    <w:rsid w:val="00127D95"/>
    <w:rsid w:val="001320BC"/>
    <w:rsid w:val="001363C6"/>
    <w:rsid w:val="001400BB"/>
    <w:rsid w:val="00145971"/>
    <w:rsid w:val="00147804"/>
    <w:rsid w:val="00150922"/>
    <w:rsid w:val="00151109"/>
    <w:rsid w:val="00154BC8"/>
    <w:rsid w:val="001613BB"/>
    <w:rsid w:val="00163D20"/>
    <w:rsid w:val="001651EE"/>
    <w:rsid w:val="001711D7"/>
    <w:rsid w:val="001800A7"/>
    <w:rsid w:val="001873F9"/>
    <w:rsid w:val="001879FD"/>
    <w:rsid w:val="00191B98"/>
    <w:rsid w:val="001923E6"/>
    <w:rsid w:val="0019448A"/>
    <w:rsid w:val="00195EFF"/>
    <w:rsid w:val="001A054B"/>
    <w:rsid w:val="001A0C47"/>
    <w:rsid w:val="001A1CA9"/>
    <w:rsid w:val="001B0851"/>
    <w:rsid w:val="001B095E"/>
    <w:rsid w:val="001B1D70"/>
    <w:rsid w:val="001B1F74"/>
    <w:rsid w:val="001B297D"/>
    <w:rsid w:val="001B5647"/>
    <w:rsid w:val="001B68A5"/>
    <w:rsid w:val="001B7FB7"/>
    <w:rsid w:val="001B7FC4"/>
    <w:rsid w:val="001B7FD6"/>
    <w:rsid w:val="001C003E"/>
    <w:rsid w:val="001C0299"/>
    <w:rsid w:val="001C23C6"/>
    <w:rsid w:val="001C2E25"/>
    <w:rsid w:val="001C475A"/>
    <w:rsid w:val="001C50EB"/>
    <w:rsid w:val="001D1BB1"/>
    <w:rsid w:val="001D249C"/>
    <w:rsid w:val="001D3A50"/>
    <w:rsid w:val="001D6CCA"/>
    <w:rsid w:val="001D7236"/>
    <w:rsid w:val="001E1131"/>
    <w:rsid w:val="001E299B"/>
    <w:rsid w:val="001F0EA7"/>
    <w:rsid w:val="001F1480"/>
    <w:rsid w:val="001F601B"/>
    <w:rsid w:val="00206F11"/>
    <w:rsid w:val="002115AD"/>
    <w:rsid w:val="00211D99"/>
    <w:rsid w:val="00215E91"/>
    <w:rsid w:val="00215F4D"/>
    <w:rsid w:val="00232BA2"/>
    <w:rsid w:val="002351F5"/>
    <w:rsid w:val="00241E75"/>
    <w:rsid w:val="002461A9"/>
    <w:rsid w:val="00247ACF"/>
    <w:rsid w:val="00252E36"/>
    <w:rsid w:val="00253845"/>
    <w:rsid w:val="00254726"/>
    <w:rsid w:val="00255A5A"/>
    <w:rsid w:val="00255E0D"/>
    <w:rsid w:val="00263CB2"/>
    <w:rsid w:val="00263F3D"/>
    <w:rsid w:val="002658F4"/>
    <w:rsid w:val="00267859"/>
    <w:rsid w:val="00267FCD"/>
    <w:rsid w:val="002700C4"/>
    <w:rsid w:val="00271139"/>
    <w:rsid w:val="002779D8"/>
    <w:rsid w:val="00277AD1"/>
    <w:rsid w:val="0028042A"/>
    <w:rsid w:val="002804C5"/>
    <w:rsid w:val="00280B15"/>
    <w:rsid w:val="00287A75"/>
    <w:rsid w:val="00290B1A"/>
    <w:rsid w:val="00291CCB"/>
    <w:rsid w:val="0029478B"/>
    <w:rsid w:val="0029682F"/>
    <w:rsid w:val="002A20A7"/>
    <w:rsid w:val="002A672A"/>
    <w:rsid w:val="002B3BE2"/>
    <w:rsid w:val="002B4A70"/>
    <w:rsid w:val="002B68EA"/>
    <w:rsid w:val="002C180B"/>
    <w:rsid w:val="002C7E20"/>
    <w:rsid w:val="002D03F2"/>
    <w:rsid w:val="002E16EF"/>
    <w:rsid w:val="002E4B4A"/>
    <w:rsid w:val="002E4FE2"/>
    <w:rsid w:val="002E5526"/>
    <w:rsid w:val="002E56EB"/>
    <w:rsid w:val="002E5E14"/>
    <w:rsid w:val="002E6784"/>
    <w:rsid w:val="002E75FD"/>
    <w:rsid w:val="002F0DD0"/>
    <w:rsid w:val="002F7359"/>
    <w:rsid w:val="0030179A"/>
    <w:rsid w:val="00310928"/>
    <w:rsid w:val="0031248A"/>
    <w:rsid w:val="00316C6D"/>
    <w:rsid w:val="003202F6"/>
    <w:rsid w:val="00322582"/>
    <w:rsid w:val="00322588"/>
    <w:rsid w:val="00331E7F"/>
    <w:rsid w:val="00332128"/>
    <w:rsid w:val="003325EF"/>
    <w:rsid w:val="00333A8A"/>
    <w:rsid w:val="00333C8E"/>
    <w:rsid w:val="0033452A"/>
    <w:rsid w:val="003347E8"/>
    <w:rsid w:val="00337455"/>
    <w:rsid w:val="00341728"/>
    <w:rsid w:val="003433BD"/>
    <w:rsid w:val="003443AA"/>
    <w:rsid w:val="003538D4"/>
    <w:rsid w:val="00356B2B"/>
    <w:rsid w:val="00356DA0"/>
    <w:rsid w:val="003632F7"/>
    <w:rsid w:val="00363F42"/>
    <w:rsid w:val="00364A18"/>
    <w:rsid w:val="00365BE1"/>
    <w:rsid w:val="003704E0"/>
    <w:rsid w:val="00370F63"/>
    <w:rsid w:val="00371BF6"/>
    <w:rsid w:val="00372E1A"/>
    <w:rsid w:val="00376A11"/>
    <w:rsid w:val="003805DF"/>
    <w:rsid w:val="0038229F"/>
    <w:rsid w:val="00383372"/>
    <w:rsid w:val="003923B4"/>
    <w:rsid w:val="00393498"/>
    <w:rsid w:val="00394F9D"/>
    <w:rsid w:val="003A091F"/>
    <w:rsid w:val="003A25AC"/>
    <w:rsid w:val="003B1721"/>
    <w:rsid w:val="003B3599"/>
    <w:rsid w:val="003B3E59"/>
    <w:rsid w:val="003B7051"/>
    <w:rsid w:val="003B7534"/>
    <w:rsid w:val="003B7811"/>
    <w:rsid w:val="003C0E5E"/>
    <w:rsid w:val="003C13E3"/>
    <w:rsid w:val="003C1547"/>
    <w:rsid w:val="003C60F4"/>
    <w:rsid w:val="003C74FA"/>
    <w:rsid w:val="003D69FD"/>
    <w:rsid w:val="003D6A63"/>
    <w:rsid w:val="003D718F"/>
    <w:rsid w:val="003E20E3"/>
    <w:rsid w:val="003E6BBB"/>
    <w:rsid w:val="003F4258"/>
    <w:rsid w:val="003F66B6"/>
    <w:rsid w:val="003F70C8"/>
    <w:rsid w:val="00400970"/>
    <w:rsid w:val="00401872"/>
    <w:rsid w:val="00401A2A"/>
    <w:rsid w:val="00404B64"/>
    <w:rsid w:val="00411C08"/>
    <w:rsid w:val="00416ED1"/>
    <w:rsid w:val="00416EF9"/>
    <w:rsid w:val="00426F33"/>
    <w:rsid w:val="00427408"/>
    <w:rsid w:val="00431A85"/>
    <w:rsid w:val="00434BC7"/>
    <w:rsid w:val="00435712"/>
    <w:rsid w:val="0043572B"/>
    <w:rsid w:val="00435A9D"/>
    <w:rsid w:val="00440E1D"/>
    <w:rsid w:val="004442F7"/>
    <w:rsid w:val="004454B0"/>
    <w:rsid w:val="004603FF"/>
    <w:rsid w:val="00460E1D"/>
    <w:rsid w:val="00463E88"/>
    <w:rsid w:val="004651A2"/>
    <w:rsid w:val="00467B15"/>
    <w:rsid w:val="004766B2"/>
    <w:rsid w:val="00477ABD"/>
    <w:rsid w:val="00481138"/>
    <w:rsid w:val="00485782"/>
    <w:rsid w:val="0049159D"/>
    <w:rsid w:val="00492E70"/>
    <w:rsid w:val="004950B8"/>
    <w:rsid w:val="004967F6"/>
    <w:rsid w:val="00497A82"/>
    <w:rsid w:val="004A04CD"/>
    <w:rsid w:val="004A16B4"/>
    <w:rsid w:val="004A391F"/>
    <w:rsid w:val="004A72E4"/>
    <w:rsid w:val="004B7ED1"/>
    <w:rsid w:val="004C11AD"/>
    <w:rsid w:val="004C1C53"/>
    <w:rsid w:val="004C22C9"/>
    <w:rsid w:val="004C3E75"/>
    <w:rsid w:val="004C5721"/>
    <w:rsid w:val="004C7418"/>
    <w:rsid w:val="004D1067"/>
    <w:rsid w:val="004D4045"/>
    <w:rsid w:val="004E38E9"/>
    <w:rsid w:val="004E43F1"/>
    <w:rsid w:val="004E6136"/>
    <w:rsid w:val="004F1477"/>
    <w:rsid w:val="004F4EA4"/>
    <w:rsid w:val="005028F2"/>
    <w:rsid w:val="0050490F"/>
    <w:rsid w:val="00505658"/>
    <w:rsid w:val="00505F89"/>
    <w:rsid w:val="005072C0"/>
    <w:rsid w:val="00513311"/>
    <w:rsid w:val="0051391C"/>
    <w:rsid w:val="00514D69"/>
    <w:rsid w:val="00515620"/>
    <w:rsid w:val="005259D6"/>
    <w:rsid w:val="00535CDE"/>
    <w:rsid w:val="00536D66"/>
    <w:rsid w:val="00540437"/>
    <w:rsid w:val="00541D9E"/>
    <w:rsid w:val="005424F8"/>
    <w:rsid w:val="00542B47"/>
    <w:rsid w:val="00544CCC"/>
    <w:rsid w:val="00550550"/>
    <w:rsid w:val="00550969"/>
    <w:rsid w:val="00551396"/>
    <w:rsid w:val="00554AC7"/>
    <w:rsid w:val="00554B92"/>
    <w:rsid w:val="005556F9"/>
    <w:rsid w:val="00556D86"/>
    <w:rsid w:val="0055783B"/>
    <w:rsid w:val="005608C7"/>
    <w:rsid w:val="00560D5A"/>
    <w:rsid w:val="0056243D"/>
    <w:rsid w:val="00563A59"/>
    <w:rsid w:val="0056460E"/>
    <w:rsid w:val="00567565"/>
    <w:rsid w:val="00567ACF"/>
    <w:rsid w:val="00575765"/>
    <w:rsid w:val="005763A1"/>
    <w:rsid w:val="00582BF3"/>
    <w:rsid w:val="005831D8"/>
    <w:rsid w:val="00586531"/>
    <w:rsid w:val="0059403D"/>
    <w:rsid w:val="00594F44"/>
    <w:rsid w:val="00597C27"/>
    <w:rsid w:val="005A19E3"/>
    <w:rsid w:val="005A28C9"/>
    <w:rsid w:val="005A3E64"/>
    <w:rsid w:val="005A45F4"/>
    <w:rsid w:val="005B75D0"/>
    <w:rsid w:val="005C0453"/>
    <w:rsid w:val="005C1CC3"/>
    <w:rsid w:val="005C42E5"/>
    <w:rsid w:val="005C4F76"/>
    <w:rsid w:val="005C7985"/>
    <w:rsid w:val="005D0BF5"/>
    <w:rsid w:val="005D192D"/>
    <w:rsid w:val="005D1F9D"/>
    <w:rsid w:val="005D2307"/>
    <w:rsid w:val="005D4726"/>
    <w:rsid w:val="005E0577"/>
    <w:rsid w:val="005E71F1"/>
    <w:rsid w:val="005F1AB4"/>
    <w:rsid w:val="005F3B27"/>
    <w:rsid w:val="005F46EE"/>
    <w:rsid w:val="005F5BFE"/>
    <w:rsid w:val="005F6C0D"/>
    <w:rsid w:val="005F7DE9"/>
    <w:rsid w:val="0060108B"/>
    <w:rsid w:val="006019D1"/>
    <w:rsid w:val="0060460D"/>
    <w:rsid w:val="0060504A"/>
    <w:rsid w:val="00605BCA"/>
    <w:rsid w:val="00610832"/>
    <w:rsid w:val="00612923"/>
    <w:rsid w:val="00613405"/>
    <w:rsid w:val="00615B93"/>
    <w:rsid w:val="0062345C"/>
    <w:rsid w:val="006261C6"/>
    <w:rsid w:val="006333E9"/>
    <w:rsid w:val="006335C7"/>
    <w:rsid w:val="006360F5"/>
    <w:rsid w:val="006420D4"/>
    <w:rsid w:val="0064227B"/>
    <w:rsid w:val="006476EB"/>
    <w:rsid w:val="00651AFA"/>
    <w:rsid w:val="006540F1"/>
    <w:rsid w:val="00655110"/>
    <w:rsid w:val="006620E8"/>
    <w:rsid w:val="00663570"/>
    <w:rsid w:val="00663894"/>
    <w:rsid w:val="006668F5"/>
    <w:rsid w:val="00670FA8"/>
    <w:rsid w:val="00672DDC"/>
    <w:rsid w:val="00673353"/>
    <w:rsid w:val="00675195"/>
    <w:rsid w:val="00675472"/>
    <w:rsid w:val="0067691C"/>
    <w:rsid w:val="00676E95"/>
    <w:rsid w:val="00684C69"/>
    <w:rsid w:val="00687EC0"/>
    <w:rsid w:val="006944F8"/>
    <w:rsid w:val="006A026B"/>
    <w:rsid w:val="006A029E"/>
    <w:rsid w:val="006A17BE"/>
    <w:rsid w:val="006A46F2"/>
    <w:rsid w:val="006A6094"/>
    <w:rsid w:val="006A722E"/>
    <w:rsid w:val="006B1F63"/>
    <w:rsid w:val="006B768F"/>
    <w:rsid w:val="006C25F4"/>
    <w:rsid w:val="006C3503"/>
    <w:rsid w:val="006C373B"/>
    <w:rsid w:val="006C5866"/>
    <w:rsid w:val="006D2C90"/>
    <w:rsid w:val="006D376D"/>
    <w:rsid w:val="006D4221"/>
    <w:rsid w:val="006D464E"/>
    <w:rsid w:val="006D54CF"/>
    <w:rsid w:val="006E21A5"/>
    <w:rsid w:val="006F0317"/>
    <w:rsid w:val="006F06AB"/>
    <w:rsid w:val="006F2162"/>
    <w:rsid w:val="006F304E"/>
    <w:rsid w:val="006F42EF"/>
    <w:rsid w:val="00700505"/>
    <w:rsid w:val="00700EC3"/>
    <w:rsid w:val="007047BE"/>
    <w:rsid w:val="00711861"/>
    <w:rsid w:val="00713517"/>
    <w:rsid w:val="00721EB0"/>
    <w:rsid w:val="007263E7"/>
    <w:rsid w:val="00734628"/>
    <w:rsid w:val="00734CB4"/>
    <w:rsid w:val="00736835"/>
    <w:rsid w:val="00743358"/>
    <w:rsid w:val="007433BD"/>
    <w:rsid w:val="007534F2"/>
    <w:rsid w:val="00753561"/>
    <w:rsid w:val="00760765"/>
    <w:rsid w:val="007628D2"/>
    <w:rsid w:val="007639C6"/>
    <w:rsid w:val="00764593"/>
    <w:rsid w:val="0076578B"/>
    <w:rsid w:val="00766B3E"/>
    <w:rsid w:val="00770CEE"/>
    <w:rsid w:val="00771AF9"/>
    <w:rsid w:val="007734C1"/>
    <w:rsid w:val="007762CF"/>
    <w:rsid w:val="007804DD"/>
    <w:rsid w:val="0078152B"/>
    <w:rsid w:val="00783DEB"/>
    <w:rsid w:val="00787D15"/>
    <w:rsid w:val="007917F0"/>
    <w:rsid w:val="00791809"/>
    <w:rsid w:val="00792256"/>
    <w:rsid w:val="00793A61"/>
    <w:rsid w:val="007B08B8"/>
    <w:rsid w:val="007B6B6C"/>
    <w:rsid w:val="007B6F61"/>
    <w:rsid w:val="007C325B"/>
    <w:rsid w:val="007C3C82"/>
    <w:rsid w:val="007C4073"/>
    <w:rsid w:val="007C5845"/>
    <w:rsid w:val="007D0938"/>
    <w:rsid w:val="007D5E6A"/>
    <w:rsid w:val="007D6535"/>
    <w:rsid w:val="007D6813"/>
    <w:rsid w:val="007D7A75"/>
    <w:rsid w:val="007E1D38"/>
    <w:rsid w:val="007E408C"/>
    <w:rsid w:val="007E4EA8"/>
    <w:rsid w:val="007E6ACF"/>
    <w:rsid w:val="007F2AAE"/>
    <w:rsid w:val="007F5120"/>
    <w:rsid w:val="007F5239"/>
    <w:rsid w:val="007F6FD1"/>
    <w:rsid w:val="00810F5D"/>
    <w:rsid w:val="00811785"/>
    <w:rsid w:val="008145B8"/>
    <w:rsid w:val="008168EB"/>
    <w:rsid w:val="008219F8"/>
    <w:rsid w:val="00821FD7"/>
    <w:rsid w:val="00826CE6"/>
    <w:rsid w:val="008328E2"/>
    <w:rsid w:val="00833AFD"/>
    <w:rsid w:val="0083419A"/>
    <w:rsid w:val="008428D4"/>
    <w:rsid w:val="00847912"/>
    <w:rsid w:val="008536C5"/>
    <w:rsid w:val="008567C5"/>
    <w:rsid w:val="00856EAC"/>
    <w:rsid w:val="008642B7"/>
    <w:rsid w:val="0086442E"/>
    <w:rsid w:val="00872A1E"/>
    <w:rsid w:val="00875F11"/>
    <w:rsid w:val="008806B9"/>
    <w:rsid w:val="00880714"/>
    <w:rsid w:val="00882DC9"/>
    <w:rsid w:val="00885D75"/>
    <w:rsid w:val="00887493"/>
    <w:rsid w:val="0089154B"/>
    <w:rsid w:val="00892D39"/>
    <w:rsid w:val="00895F20"/>
    <w:rsid w:val="00896034"/>
    <w:rsid w:val="008971BF"/>
    <w:rsid w:val="008A1532"/>
    <w:rsid w:val="008A4677"/>
    <w:rsid w:val="008A51B5"/>
    <w:rsid w:val="008A6AEF"/>
    <w:rsid w:val="008A7150"/>
    <w:rsid w:val="008B43FA"/>
    <w:rsid w:val="008B542C"/>
    <w:rsid w:val="008B59CA"/>
    <w:rsid w:val="008B6BAC"/>
    <w:rsid w:val="008C787F"/>
    <w:rsid w:val="008D21BF"/>
    <w:rsid w:val="008D723C"/>
    <w:rsid w:val="008D73D2"/>
    <w:rsid w:val="008D7B61"/>
    <w:rsid w:val="008E02D3"/>
    <w:rsid w:val="008E5B24"/>
    <w:rsid w:val="008E63DC"/>
    <w:rsid w:val="008E7426"/>
    <w:rsid w:val="008E7C0A"/>
    <w:rsid w:val="008F16AF"/>
    <w:rsid w:val="008F63CB"/>
    <w:rsid w:val="008F6461"/>
    <w:rsid w:val="008F7ED8"/>
    <w:rsid w:val="00905243"/>
    <w:rsid w:val="00906EE3"/>
    <w:rsid w:val="00910CB4"/>
    <w:rsid w:val="00911647"/>
    <w:rsid w:val="00912764"/>
    <w:rsid w:val="00913A96"/>
    <w:rsid w:val="009179DB"/>
    <w:rsid w:val="009202DF"/>
    <w:rsid w:val="009212F0"/>
    <w:rsid w:val="00926181"/>
    <w:rsid w:val="00927117"/>
    <w:rsid w:val="00930CAC"/>
    <w:rsid w:val="00933BF4"/>
    <w:rsid w:val="009348A6"/>
    <w:rsid w:val="009356B5"/>
    <w:rsid w:val="00941DC6"/>
    <w:rsid w:val="00951989"/>
    <w:rsid w:val="009552A3"/>
    <w:rsid w:val="0095731B"/>
    <w:rsid w:val="00960866"/>
    <w:rsid w:val="00965294"/>
    <w:rsid w:val="009654B7"/>
    <w:rsid w:val="00966ADD"/>
    <w:rsid w:val="0097445D"/>
    <w:rsid w:val="00974767"/>
    <w:rsid w:val="009750C8"/>
    <w:rsid w:val="009849CB"/>
    <w:rsid w:val="00984D9A"/>
    <w:rsid w:val="00990ADB"/>
    <w:rsid w:val="00992091"/>
    <w:rsid w:val="009A0329"/>
    <w:rsid w:val="009A0A8B"/>
    <w:rsid w:val="009A21FF"/>
    <w:rsid w:val="009B13C3"/>
    <w:rsid w:val="009C0027"/>
    <w:rsid w:val="009C1D58"/>
    <w:rsid w:val="009C1EE4"/>
    <w:rsid w:val="009C3112"/>
    <w:rsid w:val="009C3667"/>
    <w:rsid w:val="009C3738"/>
    <w:rsid w:val="009C5BC4"/>
    <w:rsid w:val="009C7777"/>
    <w:rsid w:val="009D2219"/>
    <w:rsid w:val="009D3E83"/>
    <w:rsid w:val="009D769A"/>
    <w:rsid w:val="009E11BA"/>
    <w:rsid w:val="009E4F98"/>
    <w:rsid w:val="009E5074"/>
    <w:rsid w:val="009E5269"/>
    <w:rsid w:val="009E6109"/>
    <w:rsid w:val="009E7283"/>
    <w:rsid w:val="009E7648"/>
    <w:rsid w:val="009E7963"/>
    <w:rsid w:val="009F70C7"/>
    <w:rsid w:val="00A006EA"/>
    <w:rsid w:val="00A01993"/>
    <w:rsid w:val="00A04A29"/>
    <w:rsid w:val="00A04F57"/>
    <w:rsid w:val="00A077CE"/>
    <w:rsid w:val="00A1318C"/>
    <w:rsid w:val="00A135A0"/>
    <w:rsid w:val="00A17B5D"/>
    <w:rsid w:val="00A21965"/>
    <w:rsid w:val="00A25E8A"/>
    <w:rsid w:val="00A35E38"/>
    <w:rsid w:val="00A360D4"/>
    <w:rsid w:val="00A43678"/>
    <w:rsid w:val="00A4375B"/>
    <w:rsid w:val="00A44036"/>
    <w:rsid w:val="00A450CA"/>
    <w:rsid w:val="00A457C6"/>
    <w:rsid w:val="00A5151B"/>
    <w:rsid w:val="00A72624"/>
    <w:rsid w:val="00A72F51"/>
    <w:rsid w:val="00A74970"/>
    <w:rsid w:val="00A74D3A"/>
    <w:rsid w:val="00A74D91"/>
    <w:rsid w:val="00A74EE8"/>
    <w:rsid w:val="00A76284"/>
    <w:rsid w:val="00A76346"/>
    <w:rsid w:val="00A80253"/>
    <w:rsid w:val="00A826BA"/>
    <w:rsid w:val="00A829F7"/>
    <w:rsid w:val="00A82AE6"/>
    <w:rsid w:val="00A846A8"/>
    <w:rsid w:val="00A86616"/>
    <w:rsid w:val="00A93FB1"/>
    <w:rsid w:val="00AA1037"/>
    <w:rsid w:val="00AA304F"/>
    <w:rsid w:val="00AA7065"/>
    <w:rsid w:val="00AB02B7"/>
    <w:rsid w:val="00AB1E5B"/>
    <w:rsid w:val="00AB2C4B"/>
    <w:rsid w:val="00AB3BAC"/>
    <w:rsid w:val="00AB695C"/>
    <w:rsid w:val="00AC2E1A"/>
    <w:rsid w:val="00AC6A43"/>
    <w:rsid w:val="00AD6D29"/>
    <w:rsid w:val="00AE3626"/>
    <w:rsid w:val="00AE76B5"/>
    <w:rsid w:val="00B007DA"/>
    <w:rsid w:val="00B01245"/>
    <w:rsid w:val="00B02B93"/>
    <w:rsid w:val="00B049B3"/>
    <w:rsid w:val="00B054E6"/>
    <w:rsid w:val="00B10953"/>
    <w:rsid w:val="00B15988"/>
    <w:rsid w:val="00B2346A"/>
    <w:rsid w:val="00B24AD7"/>
    <w:rsid w:val="00B267A1"/>
    <w:rsid w:val="00B27BF1"/>
    <w:rsid w:val="00B30585"/>
    <w:rsid w:val="00B3096A"/>
    <w:rsid w:val="00B30FFD"/>
    <w:rsid w:val="00B34AE8"/>
    <w:rsid w:val="00B357EF"/>
    <w:rsid w:val="00B3638E"/>
    <w:rsid w:val="00B374E5"/>
    <w:rsid w:val="00B376A6"/>
    <w:rsid w:val="00B4714B"/>
    <w:rsid w:val="00B51664"/>
    <w:rsid w:val="00B5567A"/>
    <w:rsid w:val="00B60322"/>
    <w:rsid w:val="00B618FF"/>
    <w:rsid w:val="00B632BD"/>
    <w:rsid w:val="00B6395B"/>
    <w:rsid w:val="00B660C7"/>
    <w:rsid w:val="00B67D36"/>
    <w:rsid w:val="00B70460"/>
    <w:rsid w:val="00B72D7A"/>
    <w:rsid w:val="00B73FBC"/>
    <w:rsid w:val="00B73FD5"/>
    <w:rsid w:val="00B74CFC"/>
    <w:rsid w:val="00B82DB0"/>
    <w:rsid w:val="00B83775"/>
    <w:rsid w:val="00B83B9B"/>
    <w:rsid w:val="00B85DFF"/>
    <w:rsid w:val="00B909B6"/>
    <w:rsid w:val="00B914BF"/>
    <w:rsid w:val="00B9413D"/>
    <w:rsid w:val="00B943E7"/>
    <w:rsid w:val="00BA3BB9"/>
    <w:rsid w:val="00BA3DD9"/>
    <w:rsid w:val="00BA78D9"/>
    <w:rsid w:val="00BB0A0B"/>
    <w:rsid w:val="00BB1F91"/>
    <w:rsid w:val="00BB21F4"/>
    <w:rsid w:val="00BC478E"/>
    <w:rsid w:val="00BC49B6"/>
    <w:rsid w:val="00BC66E6"/>
    <w:rsid w:val="00BC6D67"/>
    <w:rsid w:val="00BD1E82"/>
    <w:rsid w:val="00BD7C14"/>
    <w:rsid w:val="00BE0382"/>
    <w:rsid w:val="00BF1E51"/>
    <w:rsid w:val="00BF22E7"/>
    <w:rsid w:val="00BF3CC9"/>
    <w:rsid w:val="00BF4A6C"/>
    <w:rsid w:val="00BF6F04"/>
    <w:rsid w:val="00C00876"/>
    <w:rsid w:val="00C00C17"/>
    <w:rsid w:val="00C05AD9"/>
    <w:rsid w:val="00C06BAC"/>
    <w:rsid w:val="00C10C5C"/>
    <w:rsid w:val="00C1141C"/>
    <w:rsid w:val="00C15C20"/>
    <w:rsid w:val="00C161A5"/>
    <w:rsid w:val="00C16B00"/>
    <w:rsid w:val="00C3120C"/>
    <w:rsid w:val="00C3190A"/>
    <w:rsid w:val="00C33A87"/>
    <w:rsid w:val="00C33BEA"/>
    <w:rsid w:val="00C34014"/>
    <w:rsid w:val="00C36954"/>
    <w:rsid w:val="00C41B78"/>
    <w:rsid w:val="00C45B6C"/>
    <w:rsid w:val="00C475DB"/>
    <w:rsid w:val="00C478EB"/>
    <w:rsid w:val="00C51615"/>
    <w:rsid w:val="00C56B48"/>
    <w:rsid w:val="00C62FEA"/>
    <w:rsid w:val="00C64946"/>
    <w:rsid w:val="00C64D3F"/>
    <w:rsid w:val="00C66281"/>
    <w:rsid w:val="00C67BC3"/>
    <w:rsid w:val="00C71588"/>
    <w:rsid w:val="00C7540E"/>
    <w:rsid w:val="00C77D09"/>
    <w:rsid w:val="00C85ED3"/>
    <w:rsid w:val="00C87074"/>
    <w:rsid w:val="00CA3E60"/>
    <w:rsid w:val="00CA4FE9"/>
    <w:rsid w:val="00CA5493"/>
    <w:rsid w:val="00CA6B5A"/>
    <w:rsid w:val="00CB0FB7"/>
    <w:rsid w:val="00CB55C7"/>
    <w:rsid w:val="00CB6787"/>
    <w:rsid w:val="00CB74DD"/>
    <w:rsid w:val="00CB7A51"/>
    <w:rsid w:val="00CB7C6E"/>
    <w:rsid w:val="00CC1843"/>
    <w:rsid w:val="00CC32A8"/>
    <w:rsid w:val="00CC4AF9"/>
    <w:rsid w:val="00CD2E5F"/>
    <w:rsid w:val="00CD37EF"/>
    <w:rsid w:val="00CD5326"/>
    <w:rsid w:val="00CD5DAC"/>
    <w:rsid w:val="00CD66BC"/>
    <w:rsid w:val="00CE0687"/>
    <w:rsid w:val="00CE0D17"/>
    <w:rsid w:val="00CE799D"/>
    <w:rsid w:val="00CF0CE9"/>
    <w:rsid w:val="00CF3533"/>
    <w:rsid w:val="00D00275"/>
    <w:rsid w:val="00D01143"/>
    <w:rsid w:val="00D046AF"/>
    <w:rsid w:val="00D058EE"/>
    <w:rsid w:val="00D06B90"/>
    <w:rsid w:val="00D10F04"/>
    <w:rsid w:val="00D11B63"/>
    <w:rsid w:val="00D16049"/>
    <w:rsid w:val="00D25ABD"/>
    <w:rsid w:val="00D25DEE"/>
    <w:rsid w:val="00D334AF"/>
    <w:rsid w:val="00D3654B"/>
    <w:rsid w:val="00D36F19"/>
    <w:rsid w:val="00D409ED"/>
    <w:rsid w:val="00D411E1"/>
    <w:rsid w:val="00D42E89"/>
    <w:rsid w:val="00D445E9"/>
    <w:rsid w:val="00D4551C"/>
    <w:rsid w:val="00D46200"/>
    <w:rsid w:val="00D55D0F"/>
    <w:rsid w:val="00D56D19"/>
    <w:rsid w:val="00D63551"/>
    <w:rsid w:val="00D64197"/>
    <w:rsid w:val="00D64C36"/>
    <w:rsid w:val="00D664C6"/>
    <w:rsid w:val="00D6701C"/>
    <w:rsid w:val="00D7028A"/>
    <w:rsid w:val="00D70449"/>
    <w:rsid w:val="00D718CF"/>
    <w:rsid w:val="00D76681"/>
    <w:rsid w:val="00D77416"/>
    <w:rsid w:val="00D779AE"/>
    <w:rsid w:val="00D818C6"/>
    <w:rsid w:val="00D832C4"/>
    <w:rsid w:val="00D85213"/>
    <w:rsid w:val="00D8717E"/>
    <w:rsid w:val="00D93F54"/>
    <w:rsid w:val="00D96609"/>
    <w:rsid w:val="00D9675E"/>
    <w:rsid w:val="00D96EB7"/>
    <w:rsid w:val="00DA4E05"/>
    <w:rsid w:val="00DA72B3"/>
    <w:rsid w:val="00DA7820"/>
    <w:rsid w:val="00DB12A1"/>
    <w:rsid w:val="00DB3160"/>
    <w:rsid w:val="00DB3C2D"/>
    <w:rsid w:val="00DB5BFD"/>
    <w:rsid w:val="00DB6E86"/>
    <w:rsid w:val="00DC4890"/>
    <w:rsid w:val="00DC5E3D"/>
    <w:rsid w:val="00DD32A0"/>
    <w:rsid w:val="00DD6D1E"/>
    <w:rsid w:val="00DE05DE"/>
    <w:rsid w:val="00DE1263"/>
    <w:rsid w:val="00DE17BA"/>
    <w:rsid w:val="00DF26B0"/>
    <w:rsid w:val="00DF27C3"/>
    <w:rsid w:val="00DF31C7"/>
    <w:rsid w:val="00E00E42"/>
    <w:rsid w:val="00E058D7"/>
    <w:rsid w:val="00E1080C"/>
    <w:rsid w:val="00E16011"/>
    <w:rsid w:val="00E163FA"/>
    <w:rsid w:val="00E22989"/>
    <w:rsid w:val="00E23148"/>
    <w:rsid w:val="00E24F42"/>
    <w:rsid w:val="00E26188"/>
    <w:rsid w:val="00E3186A"/>
    <w:rsid w:val="00E33666"/>
    <w:rsid w:val="00E336D9"/>
    <w:rsid w:val="00E34D25"/>
    <w:rsid w:val="00E351BD"/>
    <w:rsid w:val="00E36B69"/>
    <w:rsid w:val="00E43EF9"/>
    <w:rsid w:val="00E4437D"/>
    <w:rsid w:val="00E45AB6"/>
    <w:rsid w:val="00E524B3"/>
    <w:rsid w:val="00E5301F"/>
    <w:rsid w:val="00E5422D"/>
    <w:rsid w:val="00E672AE"/>
    <w:rsid w:val="00E6733D"/>
    <w:rsid w:val="00E674F9"/>
    <w:rsid w:val="00E67BF8"/>
    <w:rsid w:val="00E778BE"/>
    <w:rsid w:val="00E77C0E"/>
    <w:rsid w:val="00E806EC"/>
    <w:rsid w:val="00E81515"/>
    <w:rsid w:val="00E903E3"/>
    <w:rsid w:val="00E91093"/>
    <w:rsid w:val="00E91C42"/>
    <w:rsid w:val="00E93708"/>
    <w:rsid w:val="00E96952"/>
    <w:rsid w:val="00E9715F"/>
    <w:rsid w:val="00EA4923"/>
    <w:rsid w:val="00EA60B6"/>
    <w:rsid w:val="00EA75A5"/>
    <w:rsid w:val="00EB0767"/>
    <w:rsid w:val="00EB1134"/>
    <w:rsid w:val="00EB3A6A"/>
    <w:rsid w:val="00EB428C"/>
    <w:rsid w:val="00EC122E"/>
    <w:rsid w:val="00ED11F9"/>
    <w:rsid w:val="00ED174A"/>
    <w:rsid w:val="00ED229C"/>
    <w:rsid w:val="00ED46A8"/>
    <w:rsid w:val="00ED4A0F"/>
    <w:rsid w:val="00ED5977"/>
    <w:rsid w:val="00EE0E96"/>
    <w:rsid w:val="00EE588A"/>
    <w:rsid w:val="00EE69A0"/>
    <w:rsid w:val="00EF170A"/>
    <w:rsid w:val="00EF27F3"/>
    <w:rsid w:val="00EF4658"/>
    <w:rsid w:val="00F00355"/>
    <w:rsid w:val="00F07480"/>
    <w:rsid w:val="00F10ABF"/>
    <w:rsid w:val="00F12FFF"/>
    <w:rsid w:val="00F16206"/>
    <w:rsid w:val="00F1711B"/>
    <w:rsid w:val="00F17BE6"/>
    <w:rsid w:val="00F23024"/>
    <w:rsid w:val="00F243AD"/>
    <w:rsid w:val="00F30FEC"/>
    <w:rsid w:val="00F312FF"/>
    <w:rsid w:val="00F34337"/>
    <w:rsid w:val="00F41A8B"/>
    <w:rsid w:val="00F42B93"/>
    <w:rsid w:val="00F4312A"/>
    <w:rsid w:val="00F47B98"/>
    <w:rsid w:val="00F5163F"/>
    <w:rsid w:val="00F51D52"/>
    <w:rsid w:val="00F52D20"/>
    <w:rsid w:val="00F53A82"/>
    <w:rsid w:val="00F542B5"/>
    <w:rsid w:val="00F546D1"/>
    <w:rsid w:val="00F638AC"/>
    <w:rsid w:val="00F63904"/>
    <w:rsid w:val="00F664ED"/>
    <w:rsid w:val="00F6672C"/>
    <w:rsid w:val="00F858FF"/>
    <w:rsid w:val="00F87782"/>
    <w:rsid w:val="00F92839"/>
    <w:rsid w:val="00F93FB9"/>
    <w:rsid w:val="00F94680"/>
    <w:rsid w:val="00FA04C2"/>
    <w:rsid w:val="00FA069D"/>
    <w:rsid w:val="00FA157B"/>
    <w:rsid w:val="00FB182A"/>
    <w:rsid w:val="00FB2ECE"/>
    <w:rsid w:val="00FB33FA"/>
    <w:rsid w:val="00FB7C25"/>
    <w:rsid w:val="00FC0B77"/>
    <w:rsid w:val="00FC28E2"/>
    <w:rsid w:val="00FC72F1"/>
    <w:rsid w:val="00FD39BA"/>
    <w:rsid w:val="00FD7068"/>
    <w:rsid w:val="00FE02D7"/>
    <w:rsid w:val="00FE1377"/>
    <w:rsid w:val="00FE1D6E"/>
    <w:rsid w:val="00FE366F"/>
    <w:rsid w:val="00FE6605"/>
    <w:rsid w:val="00FF1894"/>
    <w:rsid w:val="00FF2001"/>
    <w:rsid w:val="00FF20B0"/>
    <w:rsid w:val="00FF298D"/>
    <w:rsid w:val="00FF3355"/>
    <w:rsid w:val="00FF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F6A4"/>
  <w15:chartTrackingRefBased/>
  <w15:docId w15:val="{452745A9-8D67-4952-8F86-5A0AE2EB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D0"/>
  </w:style>
  <w:style w:type="paragraph" w:styleId="Heading4">
    <w:name w:val="heading 4"/>
    <w:basedOn w:val="Normal"/>
    <w:next w:val="Normal"/>
    <w:link w:val="Heading4Char"/>
    <w:uiPriority w:val="9"/>
    <w:semiHidden/>
    <w:unhideWhenUsed/>
    <w:qFormat/>
    <w:rsid w:val="003321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75F11"/>
    <w:pPr>
      <w:ind w:left="720"/>
      <w:contextualSpacing/>
    </w:pPr>
  </w:style>
  <w:style w:type="character" w:styleId="Hyperlink">
    <w:name w:val="Hyperlink"/>
    <w:basedOn w:val="DefaultParagraphFont"/>
    <w:uiPriority w:val="99"/>
    <w:unhideWhenUsed/>
    <w:rsid w:val="00B01245"/>
    <w:rPr>
      <w:color w:val="0563C1" w:themeColor="hyperlink"/>
      <w:u w:val="single"/>
    </w:rPr>
  </w:style>
  <w:style w:type="paragraph" w:styleId="NormalWeb">
    <w:name w:val="Normal (Web)"/>
    <w:basedOn w:val="Normal"/>
    <w:uiPriority w:val="99"/>
    <w:semiHidden/>
    <w:unhideWhenUsed/>
    <w:rsid w:val="00254726"/>
    <w:rPr>
      <w:rFonts w:ascii="Times New Roman" w:hAnsi="Times New Roman" w:cs="Times New Roman"/>
      <w:sz w:val="24"/>
      <w:szCs w:val="24"/>
    </w:rPr>
  </w:style>
  <w:style w:type="character" w:styleId="Emphasis">
    <w:name w:val="Emphasis"/>
    <w:basedOn w:val="DefaultParagraphFont"/>
    <w:uiPriority w:val="20"/>
    <w:qFormat/>
    <w:rsid w:val="006D464E"/>
    <w:rPr>
      <w:i/>
      <w:iCs/>
    </w:rPr>
  </w:style>
  <w:style w:type="character" w:customStyle="1" w:styleId="Heading4Char">
    <w:name w:val="Heading 4 Char"/>
    <w:basedOn w:val="DefaultParagraphFont"/>
    <w:link w:val="Heading4"/>
    <w:uiPriority w:val="9"/>
    <w:semiHidden/>
    <w:rsid w:val="00332128"/>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3B7051"/>
    <w:rPr>
      <w:sz w:val="16"/>
      <w:szCs w:val="16"/>
    </w:rPr>
  </w:style>
  <w:style w:type="paragraph" w:styleId="CommentText">
    <w:name w:val="annotation text"/>
    <w:basedOn w:val="Normal"/>
    <w:link w:val="CommentTextChar"/>
    <w:uiPriority w:val="99"/>
    <w:semiHidden/>
    <w:unhideWhenUsed/>
    <w:rsid w:val="003B7051"/>
    <w:pPr>
      <w:spacing w:line="240" w:lineRule="auto"/>
    </w:pPr>
    <w:rPr>
      <w:sz w:val="20"/>
      <w:szCs w:val="20"/>
    </w:rPr>
  </w:style>
  <w:style w:type="character" w:customStyle="1" w:styleId="CommentTextChar">
    <w:name w:val="Comment Text Char"/>
    <w:basedOn w:val="DefaultParagraphFont"/>
    <w:link w:val="CommentText"/>
    <w:uiPriority w:val="99"/>
    <w:semiHidden/>
    <w:rsid w:val="003B7051"/>
    <w:rPr>
      <w:sz w:val="20"/>
      <w:szCs w:val="20"/>
    </w:rPr>
  </w:style>
  <w:style w:type="paragraph" w:styleId="CommentSubject">
    <w:name w:val="annotation subject"/>
    <w:basedOn w:val="CommentText"/>
    <w:next w:val="CommentText"/>
    <w:link w:val="CommentSubjectChar"/>
    <w:uiPriority w:val="99"/>
    <w:semiHidden/>
    <w:unhideWhenUsed/>
    <w:rsid w:val="003B7051"/>
    <w:rPr>
      <w:b/>
      <w:bCs/>
    </w:rPr>
  </w:style>
  <w:style w:type="character" w:customStyle="1" w:styleId="CommentSubjectChar">
    <w:name w:val="Comment Subject Char"/>
    <w:basedOn w:val="CommentTextChar"/>
    <w:link w:val="CommentSubject"/>
    <w:uiPriority w:val="99"/>
    <w:semiHidden/>
    <w:rsid w:val="003B7051"/>
    <w:rPr>
      <w:b/>
      <w:bCs/>
      <w:sz w:val="20"/>
      <w:szCs w:val="20"/>
    </w:rPr>
  </w:style>
  <w:style w:type="character" w:styleId="Strong">
    <w:name w:val="Strong"/>
    <w:basedOn w:val="DefaultParagraphFont"/>
    <w:uiPriority w:val="22"/>
    <w:qFormat/>
    <w:rsid w:val="001B0851"/>
    <w:rPr>
      <w:b/>
      <w:bCs/>
    </w:rPr>
  </w:style>
  <w:style w:type="character" w:customStyle="1" w:styleId="UnresolvedMention1">
    <w:name w:val="Unresolved Mention1"/>
    <w:basedOn w:val="DefaultParagraphFont"/>
    <w:uiPriority w:val="99"/>
    <w:semiHidden/>
    <w:unhideWhenUsed/>
    <w:rsid w:val="009202DF"/>
    <w:rPr>
      <w:color w:val="605E5C"/>
      <w:shd w:val="clear" w:color="auto" w:fill="E1DFDD"/>
    </w:rPr>
  </w:style>
  <w:style w:type="paragraph" w:styleId="Revision">
    <w:name w:val="Revision"/>
    <w:hidden/>
    <w:uiPriority w:val="99"/>
    <w:semiHidden/>
    <w:rsid w:val="008B43FA"/>
    <w:pPr>
      <w:spacing w:after="0" w:line="240" w:lineRule="auto"/>
    </w:pPr>
  </w:style>
  <w:style w:type="paragraph" w:customStyle="1" w:styleId="CM1">
    <w:name w:val="CM1"/>
    <w:basedOn w:val="Normal"/>
    <w:next w:val="Normal"/>
    <w:uiPriority w:val="99"/>
    <w:rsid w:val="000C3E66"/>
    <w:pPr>
      <w:autoSpaceDE w:val="0"/>
      <w:autoSpaceDN w:val="0"/>
      <w:adjustRightInd w:val="0"/>
      <w:spacing w:after="0" w:line="240" w:lineRule="auto"/>
    </w:pPr>
    <w:rPr>
      <w:rFonts w:ascii="EU Albertina" w:hAnsi="EU Albertina"/>
      <w:sz w:val="24"/>
      <w:szCs w:val="24"/>
    </w:rPr>
  </w:style>
  <w:style w:type="paragraph" w:customStyle="1" w:styleId="CM3">
    <w:name w:val="CM3"/>
    <w:basedOn w:val="Normal"/>
    <w:next w:val="Normal"/>
    <w:uiPriority w:val="99"/>
    <w:rsid w:val="000C3E66"/>
    <w:pPr>
      <w:autoSpaceDE w:val="0"/>
      <w:autoSpaceDN w:val="0"/>
      <w:adjustRightInd w:val="0"/>
      <w:spacing w:after="0" w:line="240" w:lineRule="auto"/>
    </w:pPr>
    <w:rPr>
      <w:rFonts w:ascii="EU Albertina" w:hAnsi="EU Albertina"/>
      <w:sz w:val="24"/>
      <w:szCs w:val="24"/>
    </w:rPr>
  </w:style>
  <w:style w:type="paragraph" w:customStyle="1" w:styleId="CM4">
    <w:name w:val="CM4"/>
    <w:basedOn w:val="Normal"/>
    <w:next w:val="Normal"/>
    <w:uiPriority w:val="99"/>
    <w:rsid w:val="000C3E66"/>
    <w:pPr>
      <w:autoSpaceDE w:val="0"/>
      <w:autoSpaceDN w:val="0"/>
      <w:adjustRightInd w:val="0"/>
      <w:spacing w:after="0" w:line="240" w:lineRule="auto"/>
    </w:pPr>
    <w:rPr>
      <w:rFonts w:ascii="EU Albertina" w:hAnsi="EU Albertina"/>
      <w:sz w:val="24"/>
      <w:szCs w:val="24"/>
    </w:rPr>
  </w:style>
  <w:style w:type="character" w:customStyle="1" w:styleId="salnbdy">
    <w:name w:val="s_aln_bdy"/>
    <w:basedOn w:val="DefaultParagraphFont"/>
    <w:rsid w:val="002A20A7"/>
  </w:style>
  <w:style w:type="character" w:customStyle="1" w:styleId="slgi">
    <w:name w:val="s_lgi"/>
    <w:basedOn w:val="DefaultParagraphFont"/>
    <w:rsid w:val="002A20A7"/>
  </w:style>
  <w:style w:type="paragraph" w:styleId="BalloonText">
    <w:name w:val="Balloon Text"/>
    <w:basedOn w:val="Normal"/>
    <w:link w:val="BalloonTextChar"/>
    <w:uiPriority w:val="99"/>
    <w:semiHidden/>
    <w:unhideWhenUsed/>
    <w:rsid w:val="00905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243"/>
    <w:rPr>
      <w:rFonts w:ascii="Segoe UI" w:hAnsi="Segoe UI" w:cs="Segoe UI"/>
      <w:sz w:val="18"/>
      <w:szCs w:val="18"/>
    </w:rPr>
  </w:style>
  <w:style w:type="paragraph" w:styleId="NoSpacing">
    <w:name w:val="No Spacing"/>
    <w:uiPriority w:val="1"/>
    <w:qFormat/>
    <w:rsid w:val="00605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138">
      <w:bodyDiv w:val="1"/>
      <w:marLeft w:val="0"/>
      <w:marRight w:val="0"/>
      <w:marTop w:val="0"/>
      <w:marBottom w:val="0"/>
      <w:divBdr>
        <w:top w:val="none" w:sz="0" w:space="0" w:color="auto"/>
        <w:left w:val="none" w:sz="0" w:space="0" w:color="auto"/>
        <w:bottom w:val="none" w:sz="0" w:space="0" w:color="auto"/>
        <w:right w:val="none" w:sz="0" w:space="0" w:color="auto"/>
      </w:divBdr>
      <w:divsChild>
        <w:div w:id="439566696">
          <w:marLeft w:val="0"/>
          <w:marRight w:val="0"/>
          <w:marTop w:val="0"/>
          <w:marBottom w:val="0"/>
          <w:divBdr>
            <w:top w:val="none" w:sz="0" w:space="0" w:color="auto"/>
            <w:left w:val="none" w:sz="0" w:space="0" w:color="auto"/>
            <w:bottom w:val="none" w:sz="0" w:space="0" w:color="auto"/>
            <w:right w:val="none" w:sz="0" w:space="0" w:color="auto"/>
          </w:divBdr>
          <w:divsChild>
            <w:div w:id="1857573854">
              <w:marLeft w:val="0"/>
              <w:marRight w:val="0"/>
              <w:marTop w:val="0"/>
              <w:marBottom w:val="0"/>
              <w:divBdr>
                <w:top w:val="none" w:sz="0" w:space="0" w:color="auto"/>
                <w:left w:val="none" w:sz="0" w:space="0" w:color="auto"/>
                <w:bottom w:val="none" w:sz="0" w:space="0" w:color="auto"/>
                <w:right w:val="none" w:sz="0" w:space="0" w:color="auto"/>
              </w:divBdr>
            </w:div>
          </w:divsChild>
        </w:div>
        <w:div w:id="213128460">
          <w:marLeft w:val="0"/>
          <w:marRight w:val="0"/>
          <w:marTop w:val="0"/>
          <w:marBottom w:val="0"/>
          <w:divBdr>
            <w:top w:val="none" w:sz="0" w:space="0" w:color="auto"/>
            <w:left w:val="none" w:sz="0" w:space="0" w:color="auto"/>
            <w:bottom w:val="none" w:sz="0" w:space="0" w:color="auto"/>
            <w:right w:val="none" w:sz="0" w:space="0" w:color="auto"/>
          </w:divBdr>
          <w:divsChild>
            <w:div w:id="1455103112">
              <w:marLeft w:val="0"/>
              <w:marRight w:val="0"/>
              <w:marTop w:val="0"/>
              <w:marBottom w:val="0"/>
              <w:divBdr>
                <w:top w:val="none" w:sz="0" w:space="0" w:color="auto"/>
                <w:left w:val="none" w:sz="0" w:space="0" w:color="auto"/>
                <w:bottom w:val="none" w:sz="0" w:space="0" w:color="auto"/>
                <w:right w:val="none" w:sz="0" w:space="0" w:color="auto"/>
              </w:divBdr>
            </w:div>
          </w:divsChild>
        </w:div>
        <w:div w:id="1796942654">
          <w:marLeft w:val="0"/>
          <w:marRight w:val="0"/>
          <w:marTop w:val="0"/>
          <w:marBottom w:val="0"/>
          <w:divBdr>
            <w:top w:val="none" w:sz="0" w:space="0" w:color="auto"/>
            <w:left w:val="none" w:sz="0" w:space="0" w:color="auto"/>
            <w:bottom w:val="none" w:sz="0" w:space="0" w:color="auto"/>
            <w:right w:val="none" w:sz="0" w:space="0" w:color="auto"/>
          </w:divBdr>
          <w:divsChild>
            <w:div w:id="245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7510">
      <w:bodyDiv w:val="1"/>
      <w:marLeft w:val="0"/>
      <w:marRight w:val="0"/>
      <w:marTop w:val="0"/>
      <w:marBottom w:val="0"/>
      <w:divBdr>
        <w:top w:val="none" w:sz="0" w:space="0" w:color="auto"/>
        <w:left w:val="none" w:sz="0" w:space="0" w:color="auto"/>
        <w:bottom w:val="none" w:sz="0" w:space="0" w:color="auto"/>
        <w:right w:val="none" w:sz="0" w:space="0" w:color="auto"/>
      </w:divBdr>
      <w:divsChild>
        <w:div w:id="563756900">
          <w:marLeft w:val="0"/>
          <w:marRight w:val="0"/>
          <w:marTop w:val="0"/>
          <w:marBottom w:val="0"/>
          <w:divBdr>
            <w:top w:val="none" w:sz="0" w:space="0" w:color="auto"/>
            <w:left w:val="none" w:sz="0" w:space="0" w:color="auto"/>
            <w:bottom w:val="none" w:sz="0" w:space="0" w:color="auto"/>
            <w:right w:val="none" w:sz="0" w:space="0" w:color="auto"/>
          </w:divBdr>
          <w:divsChild>
            <w:div w:id="462044295">
              <w:marLeft w:val="0"/>
              <w:marRight w:val="0"/>
              <w:marTop w:val="120"/>
              <w:marBottom w:val="0"/>
              <w:divBdr>
                <w:top w:val="none" w:sz="0" w:space="0" w:color="auto"/>
                <w:left w:val="none" w:sz="0" w:space="0" w:color="auto"/>
                <w:bottom w:val="none" w:sz="0" w:space="0" w:color="auto"/>
                <w:right w:val="none" w:sz="0" w:space="0" w:color="auto"/>
              </w:divBdr>
            </w:div>
            <w:div w:id="897283077">
              <w:marLeft w:val="0"/>
              <w:marRight w:val="0"/>
              <w:marTop w:val="0"/>
              <w:marBottom w:val="0"/>
              <w:divBdr>
                <w:top w:val="none" w:sz="0" w:space="0" w:color="auto"/>
                <w:left w:val="none" w:sz="0" w:space="0" w:color="auto"/>
                <w:bottom w:val="none" w:sz="0" w:space="0" w:color="auto"/>
                <w:right w:val="none" w:sz="0" w:space="0" w:color="auto"/>
              </w:divBdr>
              <w:divsChild>
                <w:div w:id="454639627">
                  <w:marLeft w:val="0"/>
                  <w:marRight w:val="0"/>
                  <w:marTop w:val="0"/>
                  <w:marBottom w:val="0"/>
                  <w:divBdr>
                    <w:top w:val="none" w:sz="0" w:space="0" w:color="auto"/>
                    <w:left w:val="none" w:sz="0" w:space="0" w:color="auto"/>
                    <w:bottom w:val="none" w:sz="0" w:space="0" w:color="auto"/>
                    <w:right w:val="none" w:sz="0" w:space="0" w:color="auto"/>
                  </w:divBdr>
                  <w:divsChild>
                    <w:div w:id="434253230">
                      <w:marLeft w:val="0"/>
                      <w:marRight w:val="0"/>
                      <w:marTop w:val="120"/>
                      <w:marBottom w:val="0"/>
                      <w:divBdr>
                        <w:top w:val="none" w:sz="0" w:space="0" w:color="auto"/>
                        <w:left w:val="none" w:sz="0" w:space="0" w:color="auto"/>
                        <w:bottom w:val="none" w:sz="0" w:space="0" w:color="auto"/>
                        <w:right w:val="none" w:sz="0" w:space="0" w:color="auto"/>
                      </w:divBdr>
                    </w:div>
                    <w:div w:id="723257725">
                      <w:marLeft w:val="0"/>
                      <w:marRight w:val="0"/>
                      <w:marTop w:val="0"/>
                      <w:marBottom w:val="0"/>
                      <w:divBdr>
                        <w:top w:val="none" w:sz="0" w:space="0" w:color="auto"/>
                        <w:left w:val="none" w:sz="0" w:space="0" w:color="auto"/>
                        <w:bottom w:val="none" w:sz="0" w:space="0" w:color="auto"/>
                        <w:right w:val="none" w:sz="0" w:space="0" w:color="auto"/>
                      </w:divBdr>
                      <w:divsChild>
                        <w:div w:id="1858424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5927547">
                  <w:marLeft w:val="0"/>
                  <w:marRight w:val="0"/>
                  <w:marTop w:val="0"/>
                  <w:marBottom w:val="0"/>
                  <w:divBdr>
                    <w:top w:val="none" w:sz="0" w:space="0" w:color="auto"/>
                    <w:left w:val="none" w:sz="0" w:space="0" w:color="auto"/>
                    <w:bottom w:val="none" w:sz="0" w:space="0" w:color="auto"/>
                    <w:right w:val="none" w:sz="0" w:space="0" w:color="auto"/>
                  </w:divBdr>
                  <w:divsChild>
                    <w:div w:id="242572523">
                      <w:marLeft w:val="0"/>
                      <w:marRight w:val="0"/>
                      <w:marTop w:val="120"/>
                      <w:marBottom w:val="0"/>
                      <w:divBdr>
                        <w:top w:val="none" w:sz="0" w:space="0" w:color="auto"/>
                        <w:left w:val="none" w:sz="0" w:space="0" w:color="auto"/>
                        <w:bottom w:val="none" w:sz="0" w:space="0" w:color="auto"/>
                        <w:right w:val="none" w:sz="0" w:space="0" w:color="auto"/>
                      </w:divBdr>
                    </w:div>
                    <w:div w:id="1901359426">
                      <w:marLeft w:val="0"/>
                      <w:marRight w:val="0"/>
                      <w:marTop w:val="0"/>
                      <w:marBottom w:val="0"/>
                      <w:divBdr>
                        <w:top w:val="none" w:sz="0" w:space="0" w:color="auto"/>
                        <w:left w:val="none" w:sz="0" w:space="0" w:color="auto"/>
                        <w:bottom w:val="none" w:sz="0" w:space="0" w:color="auto"/>
                        <w:right w:val="none" w:sz="0" w:space="0" w:color="auto"/>
                      </w:divBdr>
                      <w:divsChild>
                        <w:div w:id="1484741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3144418">
                  <w:marLeft w:val="0"/>
                  <w:marRight w:val="0"/>
                  <w:marTop w:val="0"/>
                  <w:marBottom w:val="0"/>
                  <w:divBdr>
                    <w:top w:val="none" w:sz="0" w:space="0" w:color="auto"/>
                    <w:left w:val="none" w:sz="0" w:space="0" w:color="auto"/>
                    <w:bottom w:val="none" w:sz="0" w:space="0" w:color="auto"/>
                    <w:right w:val="none" w:sz="0" w:space="0" w:color="auto"/>
                  </w:divBdr>
                  <w:divsChild>
                    <w:div w:id="408385397">
                      <w:marLeft w:val="0"/>
                      <w:marRight w:val="0"/>
                      <w:marTop w:val="120"/>
                      <w:marBottom w:val="0"/>
                      <w:divBdr>
                        <w:top w:val="none" w:sz="0" w:space="0" w:color="auto"/>
                        <w:left w:val="none" w:sz="0" w:space="0" w:color="auto"/>
                        <w:bottom w:val="none" w:sz="0" w:space="0" w:color="auto"/>
                        <w:right w:val="none" w:sz="0" w:space="0" w:color="auto"/>
                      </w:divBdr>
                    </w:div>
                    <w:div w:id="1944336286">
                      <w:marLeft w:val="0"/>
                      <w:marRight w:val="0"/>
                      <w:marTop w:val="0"/>
                      <w:marBottom w:val="0"/>
                      <w:divBdr>
                        <w:top w:val="none" w:sz="0" w:space="0" w:color="auto"/>
                        <w:left w:val="none" w:sz="0" w:space="0" w:color="auto"/>
                        <w:bottom w:val="none" w:sz="0" w:space="0" w:color="auto"/>
                        <w:right w:val="none" w:sz="0" w:space="0" w:color="auto"/>
                      </w:divBdr>
                      <w:divsChild>
                        <w:div w:id="1836797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9875206">
                  <w:marLeft w:val="0"/>
                  <w:marRight w:val="0"/>
                  <w:marTop w:val="0"/>
                  <w:marBottom w:val="0"/>
                  <w:divBdr>
                    <w:top w:val="none" w:sz="0" w:space="0" w:color="auto"/>
                    <w:left w:val="none" w:sz="0" w:space="0" w:color="auto"/>
                    <w:bottom w:val="none" w:sz="0" w:space="0" w:color="auto"/>
                    <w:right w:val="none" w:sz="0" w:space="0" w:color="auto"/>
                  </w:divBdr>
                  <w:divsChild>
                    <w:div w:id="2109308234">
                      <w:marLeft w:val="0"/>
                      <w:marRight w:val="0"/>
                      <w:marTop w:val="120"/>
                      <w:marBottom w:val="0"/>
                      <w:divBdr>
                        <w:top w:val="none" w:sz="0" w:space="0" w:color="auto"/>
                        <w:left w:val="none" w:sz="0" w:space="0" w:color="auto"/>
                        <w:bottom w:val="none" w:sz="0" w:space="0" w:color="auto"/>
                        <w:right w:val="none" w:sz="0" w:space="0" w:color="auto"/>
                      </w:divBdr>
                    </w:div>
                    <w:div w:id="592932464">
                      <w:marLeft w:val="0"/>
                      <w:marRight w:val="0"/>
                      <w:marTop w:val="0"/>
                      <w:marBottom w:val="0"/>
                      <w:divBdr>
                        <w:top w:val="none" w:sz="0" w:space="0" w:color="auto"/>
                        <w:left w:val="none" w:sz="0" w:space="0" w:color="auto"/>
                        <w:bottom w:val="none" w:sz="0" w:space="0" w:color="auto"/>
                        <w:right w:val="none" w:sz="0" w:space="0" w:color="auto"/>
                      </w:divBdr>
                      <w:divsChild>
                        <w:div w:id="1081560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7054606">
                  <w:marLeft w:val="0"/>
                  <w:marRight w:val="0"/>
                  <w:marTop w:val="0"/>
                  <w:marBottom w:val="0"/>
                  <w:divBdr>
                    <w:top w:val="none" w:sz="0" w:space="0" w:color="auto"/>
                    <w:left w:val="none" w:sz="0" w:space="0" w:color="auto"/>
                    <w:bottom w:val="none" w:sz="0" w:space="0" w:color="auto"/>
                    <w:right w:val="none" w:sz="0" w:space="0" w:color="auto"/>
                  </w:divBdr>
                  <w:divsChild>
                    <w:div w:id="1620719924">
                      <w:marLeft w:val="0"/>
                      <w:marRight w:val="0"/>
                      <w:marTop w:val="120"/>
                      <w:marBottom w:val="0"/>
                      <w:divBdr>
                        <w:top w:val="none" w:sz="0" w:space="0" w:color="auto"/>
                        <w:left w:val="none" w:sz="0" w:space="0" w:color="auto"/>
                        <w:bottom w:val="none" w:sz="0" w:space="0" w:color="auto"/>
                        <w:right w:val="none" w:sz="0" w:space="0" w:color="auto"/>
                      </w:divBdr>
                    </w:div>
                    <w:div w:id="1331979117">
                      <w:marLeft w:val="0"/>
                      <w:marRight w:val="0"/>
                      <w:marTop w:val="0"/>
                      <w:marBottom w:val="0"/>
                      <w:divBdr>
                        <w:top w:val="none" w:sz="0" w:space="0" w:color="auto"/>
                        <w:left w:val="none" w:sz="0" w:space="0" w:color="auto"/>
                        <w:bottom w:val="none" w:sz="0" w:space="0" w:color="auto"/>
                        <w:right w:val="none" w:sz="0" w:space="0" w:color="auto"/>
                      </w:divBdr>
                      <w:divsChild>
                        <w:div w:id="2621058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2219682">
                  <w:marLeft w:val="0"/>
                  <w:marRight w:val="0"/>
                  <w:marTop w:val="0"/>
                  <w:marBottom w:val="0"/>
                  <w:divBdr>
                    <w:top w:val="none" w:sz="0" w:space="0" w:color="auto"/>
                    <w:left w:val="none" w:sz="0" w:space="0" w:color="auto"/>
                    <w:bottom w:val="none" w:sz="0" w:space="0" w:color="auto"/>
                    <w:right w:val="none" w:sz="0" w:space="0" w:color="auto"/>
                  </w:divBdr>
                  <w:divsChild>
                    <w:div w:id="634338325">
                      <w:marLeft w:val="0"/>
                      <w:marRight w:val="0"/>
                      <w:marTop w:val="120"/>
                      <w:marBottom w:val="0"/>
                      <w:divBdr>
                        <w:top w:val="none" w:sz="0" w:space="0" w:color="auto"/>
                        <w:left w:val="none" w:sz="0" w:space="0" w:color="auto"/>
                        <w:bottom w:val="none" w:sz="0" w:space="0" w:color="auto"/>
                        <w:right w:val="none" w:sz="0" w:space="0" w:color="auto"/>
                      </w:divBdr>
                    </w:div>
                    <w:div w:id="16851679">
                      <w:marLeft w:val="0"/>
                      <w:marRight w:val="0"/>
                      <w:marTop w:val="0"/>
                      <w:marBottom w:val="0"/>
                      <w:divBdr>
                        <w:top w:val="none" w:sz="0" w:space="0" w:color="auto"/>
                        <w:left w:val="none" w:sz="0" w:space="0" w:color="auto"/>
                        <w:bottom w:val="none" w:sz="0" w:space="0" w:color="auto"/>
                        <w:right w:val="none" w:sz="0" w:space="0" w:color="auto"/>
                      </w:divBdr>
                      <w:divsChild>
                        <w:div w:id="183127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2217174">
                  <w:marLeft w:val="0"/>
                  <w:marRight w:val="0"/>
                  <w:marTop w:val="0"/>
                  <w:marBottom w:val="0"/>
                  <w:divBdr>
                    <w:top w:val="none" w:sz="0" w:space="0" w:color="auto"/>
                    <w:left w:val="none" w:sz="0" w:space="0" w:color="auto"/>
                    <w:bottom w:val="none" w:sz="0" w:space="0" w:color="auto"/>
                    <w:right w:val="none" w:sz="0" w:space="0" w:color="auto"/>
                  </w:divBdr>
                  <w:divsChild>
                    <w:div w:id="961885580">
                      <w:marLeft w:val="0"/>
                      <w:marRight w:val="0"/>
                      <w:marTop w:val="120"/>
                      <w:marBottom w:val="0"/>
                      <w:divBdr>
                        <w:top w:val="none" w:sz="0" w:space="0" w:color="auto"/>
                        <w:left w:val="none" w:sz="0" w:space="0" w:color="auto"/>
                        <w:bottom w:val="none" w:sz="0" w:space="0" w:color="auto"/>
                        <w:right w:val="none" w:sz="0" w:space="0" w:color="auto"/>
                      </w:divBdr>
                    </w:div>
                    <w:div w:id="548539110">
                      <w:marLeft w:val="0"/>
                      <w:marRight w:val="0"/>
                      <w:marTop w:val="0"/>
                      <w:marBottom w:val="0"/>
                      <w:divBdr>
                        <w:top w:val="none" w:sz="0" w:space="0" w:color="auto"/>
                        <w:left w:val="none" w:sz="0" w:space="0" w:color="auto"/>
                        <w:bottom w:val="none" w:sz="0" w:space="0" w:color="auto"/>
                        <w:right w:val="none" w:sz="0" w:space="0" w:color="auto"/>
                      </w:divBdr>
                      <w:divsChild>
                        <w:div w:id="15745077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0131114">
                  <w:marLeft w:val="0"/>
                  <w:marRight w:val="0"/>
                  <w:marTop w:val="0"/>
                  <w:marBottom w:val="0"/>
                  <w:divBdr>
                    <w:top w:val="none" w:sz="0" w:space="0" w:color="auto"/>
                    <w:left w:val="none" w:sz="0" w:space="0" w:color="auto"/>
                    <w:bottom w:val="none" w:sz="0" w:space="0" w:color="auto"/>
                    <w:right w:val="none" w:sz="0" w:space="0" w:color="auto"/>
                  </w:divBdr>
                  <w:divsChild>
                    <w:div w:id="1844975226">
                      <w:marLeft w:val="0"/>
                      <w:marRight w:val="0"/>
                      <w:marTop w:val="120"/>
                      <w:marBottom w:val="0"/>
                      <w:divBdr>
                        <w:top w:val="none" w:sz="0" w:space="0" w:color="auto"/>
                        <w:left w:val="none" w:sz="0" w:space="0" w:color="auto"/>
                        <w:bottom w:val="none" w:sz="0" w:space="0" w:color="auto"/>
                        <w:right w:val="none" w:sz="0" w:space="0" w:color="auto"/>
                      </w:divBdr>
                    </w:div>
                    <w:div w:id="1926455131">
                      <w:marLeft w:val="0"/>
                      <w:marRight w:val="0"/>
                      <w:marTop w:val="0"/>
                      <w:marBottom w:val="0"/>
                      <w:divBdr>
                        <w:top w:val="none" w:sz="0" w:space="0" w:color="auto"/>
                        <w:left w:val="none" w:sz="0" w:space="0" w:color="auto"/>
                        <w:bottom w:val="none" w:sz="0" w:space="0" w:color="auto"/>
                        <w:right w:val="none" w:sz="0" w:space="0" w:color="auto"/>
                      </w:divBdr>
                      <w:divsChild>
                        <w:div w:id="14939855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6133603">
                  <w:marLeft w:val="0"/>
                  <w:marRight w:val="0"/>
                  <w:marTop w:val="0"/>
                  <w:marBottom w:val="0"/>
                  <w:divBdr>
                    <w:top w:val="none" w:sz="0" w:space="0" w:color="auto"/>
                    <w:left w:val="none" w:sz="0" w:space="0" w:color="auto"/>
                    <w:bottom w:val="none" w:sz="0" w:space="0" w:color="auto"/>
                    <w:right w:val="none" w:sz="0" w:space="0" w:color="auto"/>
                  </w:divBdr>
                  <w:divsChild>
                    <w:div w:id="309939646">
                      <w:marLeft w:val="0"/>
                      <w:marRight w:val="0"/>
                      <w:marTop w:val="120"/>
                      <w:marBottom w:val="0"/>
                      <w:divBdr>
                        <w:top w:val="none" w:sz="0" w:space="0" w:color="auto"/>
                        <w:left w:val="none" w:sz="0" w:space="0" w:color="auto"/>
                        <w:bottom w:val="none" w:sz="0" w:space="0" w:color="auto"/>
                        <w:right w:val="none" w:sz="0" w:space="0" w:color="auto"/>
                      </w:divBdr>
                    </w:div>
                    <w:div w:id="380982327">
                      <w:marLeft w:val="0"/>
                      <w:marRight w:val="0"/>
                      <w:marTop w:val="0"/>
                      <w:marBottom w:val="0"/>
                      <w:divBdr>
                        <w:top w:val="none" w:sz="0" w:space="0" w:color="auto"/>
                        <w:left w:val="none" w:sz="0" w:space="0" w:color="auto"/>
                        <w:bottom w:val="none" w:sz="0" w:space="0" w:color="auto"/>
                        <w:right w:val="none" w:sz="0" w:space="0" w:color="auto"/>
                      </w:divBdr>
                      <w:divsChild>
                        <w:div w:id="539129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51972306">
          <w:marLeft w:val="0"/>
          <w:marRight w:val="0"/>
          <w:marTop w:val="0"/>
          <w:marBottom w:val="0"/>
          <w:divBdr>
            <w:top w:val="none" w:sz="0" w:space="0" w:color="auto"/>
            <w:left w:val="none" w:sz="0" w:space="0" w:color="auto"/>
            <w:bottom w:val="none" w:sz="0" w:space="0" w:color="auto"/>
            <w:right w:val="none" w:sz="0" w:space="0" w:color="auto"/>
          </w:divBdr>
          <w:divsChild>
            <w:div w:id="108743418">
              <w:marLeft w:val="0"/>
              <w:marRight w:val="0"/>
              <w:marTop w:val="120"/>
              <w:marBottom w:val="0"/>
              <w:divBdr>
                <w:top w:val="none" w:sz="0" w:space="0" w:color="auto"/>
                <w:left w:val="none" w:sz="0" w:space="0" w:color="auto"/>
                <w:bottom w:val="none" w:sz="0" w:space="0" w:color="auto"/>
                <w:right w:val="none" w:sz="0" w:space="0" w:color="auto"/>
              </w:divBdr>
            </w:div>
            <w:div w:id="2097480963">
              <w:marLeft w:val="0"/>
              <w:marRight w:val="0"/>
              <w:marTop w:val="0"/>
              <w:marBottom w:val="0"/>
              <w:divBdr>
                <w:top w:val="none" w:sz="0" w:space="0" w:color="auto"/>
                <w:left w:val="none" w:sz="0" w:space="0" w:color="auto"/>
                <w:bottom w:val="none" w:sz="0" w:space="0" w:color="auto"/>
                <w:right w:val="none" w:sz="0" w:space="0" w:color="auto"/>
              </w:divBdr>
            </w:div>
          </w:divsChild>
        </w:div>
        <w:div w:id="1898857824">
          <w:marLeft w:val="0"/>
          <w:marRight w:val="0"/>
          <w:marTop w:val="0"/>
          <w:marBottom w:val="0"/>
          <w:divBdr>
            <w:top w:val="none" w:sz="0" w:space="0" w:color="auto"/>
            <w:left w:val="none" w:sz="0" w:space="0" w:color="auto"/>
            <w:bottom w:val="none" w:sz="0" w:space="0" w:color="auto"/>
            <w:right w:val="none" w:sz="0" w:space="0" w:color="auto"/>
          </w:divBdr>
          <w:divsChild>
            <w:div w:id="1796827044">
              <w:marLeft w:val="0"/>
              <w:marRight w:val="0"/>
              <w:marTop w:val="120"/>
              <w:marBottom w:val="0"/>
              <w:divBdr>
                <w:top w:val="none" w:sz="0" w:space="0" w:color="auto"/>
                <w:left w:val="none" w:sz="0" w:space="0" w:color="auto"/>
                <w:bottom w:val="none" w:sz="0" w:space="0" w:color="auto"/>
                <w:right w:val="none" w:sz="0" w:space="0" w:color="auto"/>
              </w:divBdr>
            </w:div>
            <w:div w:id="1673680695">
              <w:marLeft w:val="0"/>
              <w:marRight w:val="0"/>
              <w:marTop w:val="0"/>
              <w:marBottom w:val="0"/>
              <w:divBdr>
                <w:top w:val="none" w:sz="0" w:space="0" w:color="auto"/>
                <w:left w:val="none" w:sz="0" w:space="0" w:color="auto"/>
                <w:bottom w:val="none" w:sz="0" w:space="0" w:color="auto"/>
                <w:right w:val="none" w:sz="0" w:space="0" w:color="auto"/>
              </w:divBdr>
              <w:divsChild>
                <w:div w:id="2092577288">
                  <w:marLeft w:val="0"/>
                  <w:marRight w:val="0"/>
                  <w:marTop w:val="0"/>
                  <w:marBottom w:val="0"/>
                  <w:divBdr>
                    <w:top w:val="none" w:sz="0" w:space="0" w:color="auto"/>
                    <w:left w:val="none" w:sz="0" w:space="0" w:color="auto"/>
                    <w:bottom w:val="none" w:sz="0" w:space="0" w:color="auto"/>
                    <w:right w:val="none" w:sz="0" w:space="0" w:color="auto"/>
                  </w:divBdr>
                  <w:divsChild>
                    <w:div w:id="466826830">
                      <w:marLeft w:val="0"/>
                      <w:marRight w:val="0"/>
                      <w:marTop w:val="120"/>
                      <w:marBottom w:val="0"/>
                      <w:divBdr>
                        <w:top w:val="none" w:sz="0" w:space="0" w:color="auto"/>
                        <w:left w:val="none" w:sz="0" w:space="0" w:color="auto"/>
                        <w:bottom w:val="none" w:sz="0" w:space="0" w:color="auto"/>
                        <w:right w:val="none" w:sz="0" w:space="0" w:color="auto"/>
                      </w:divBdr>
                    </w:div>
                    <w:div w:id="1765803005">
                      <w:marLeft w:val="0"/>
                      <w:marRight w:val="0"/>
                      <w:marTop w:val="0"/>
                      <w:marBottom w:val="0"/>
                      <w:divBdr>
                        <w:top w:val="none" w:sz="0" w:space="0" w:color="auto"/>
                        <w:left w:val="none" w:sz="0" w:space="0" w:color="auto"/>
                        <w:bottom w:val="none" w:sz="0" w:space="0" w:color="auto"/>
                        <w:right w:val="none" w:sz="0" w:space="0" w:color="auto"/>
                      </w:divBdr>
                      <w:divsChild>
                        <w:div w:id="18014155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092547">
                  <w:marLeft w:val="0"/>
                  <w:marRight w:val="0"/>
                  <w:marTop w:val="0"/>
                  <w:marBottom w:val="0"/>
                  <w:divBdr>
                    <w:top w:val="none" w:sz="0" w:space="0" w:color="auto"/>
                    <w:left w:val="none" w:sz="0" w:space="0" w:color="auto"/>
                    <w:bottom w:val="none" w:sz="0" w:space="0" w:color="auto"/>
                    <w:right w:val="none" w:sz="0" w:space="0" w:color="auto"/>
                  </w:divBdr>
                  <w:divsChild>
                    <w:div w:id="1911691261">
                      <w:marLeft w:val="0"/>
                      <w:marRight w:val="0"/>
                      <w:marTop w:val="120"/>
                      <w:marBottom w:val="0"/>
                      <w:divBdr>
                        <w:top w:val="none" w:sz="0" w:space="0" w:color="auto"/>
                        <w:left w:val="none" w:sz="0" w:space="0" w:color="auto"/>
                        <w:bottom w:val="none" w:sz="0" w:space="0" w:color="auto"/>
                        <w:right w:val="none" w:sz="0" w:space="0" w:color="auto"/>
                      </w:divBdr>
                    </w:div>
                    <w:div w:id="1985699917">
                      <w:marLeft w:val="0"/>
                      <w:marRight w:val="0"/>
                      <w:marTop w:val="0"/>
                      <w:marBottom w:val="0"/>
                      <w:divBdr>
                        <w:top w:val="none" w:sz="0" w:space="0" w:color="auto"/>
                        <w:left w:val="none" w:sz="0" w:space="0" w:color="auto"/>
                        <w:bottom w:val="none" w:sz="0" w:space="0" w:color="auto"/>
                        <w:right w:val="none" w:sz="0" w:space="0" w:color="auto"/>
                      </w:divBdr>
                      <w:divsChild>
                        <w:div w:id="140977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002029">
                  <w:marLeft w:val="0"/>
                  <w:marRight w:val="0"/>
                  <w:marTop w:val="0"/>
                  <w:marBottom w:val="0"/>
                  <w:divBdr>
                    <w:top w:val="none" w:sz="0" w:space="0" w:color="auto"/>
                    <w:left w:val="none" w:sz="0" w:space="0" w:color="auto"/>
                    <w:bottom w:val="none" w:sz="0" w:space="0" w:color="auto"/>
                    <w:right w:val="none" w:sz="0" w:space="0" w:color="auto"/>
                  </w:divBdr>
                  <w:divsChild>
                    <w:div w:id="2127969558">
                      <w:marLeft w:val="0"/>
                      <w:marRight w:val="0"/>
                      <w:marTop w:val="120"/>
                      <w:marBottom w:val="0"/>
                      <w:divBdr>
                        <w:top w:val="none" w:sz="0" w:space="0" w:color="auto"/>
                        <w:left w:val="none" w:sz="0" w:space="0" w:color="auto"/>
                        <w:bottom w:val="none" w:sz="0" w:space="0" w:color="auto"/>
                        <w:right w:val="none" w:sz="0" w:space="0" w:color="auto"/>
                      </w:divBdr>
                    </w:div>
                    <w:div w:id="1614046182">
                      <w:marLeft w:val="0"/>
                      <w:marRight w:val="0"/>
                      <w:marTop w:val="0"/>
                      <w:marBottom w:val="0"/>
                      <w:divBdr>
                        <w:top w:val="none" w:sz="0" w:space="0" w:color="auto"/>
                        <w:left w:val="none" w:sz="0" w:space="0" w:color="auto"/>
                        <w:bottom w:val="none" w:sz="0" w:space="0" w:color="auto"/>
                        <w:right w:val="none" w:sz="0" w:space="0" w:color="auto"/>
                      </w:divBdr>
                      <w:divsChild>
                        <w:div w:id="455565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9363298">
                  <w:marLeft w:val="0"/>
                  <w:marRight w:val="0"/>
                  <w:marTop w:val="0"/>
                  <w:marBottom w:val="0"/>
                  <w:divBdr>
                    <w:top w:val="none" w:sz="0" w:space="0" w:color="auto"/>
                    <w:left w:val="none" w:sz="0" w:space="0" w:color="auto"/>
                    <w:bottom w:val="none" w:sz="0" w:space="0" w:color="auto"/>
                    <w:right w:val="none" w:sz="0" w:space="0" w:color="auto"/>
                  </w:divBdr>
                  <w:divsChild>
                    <w:div w:id="79256761">
                      <w:marLeft w:val="0"/>
                      <w:marRight w:val="0"/>
                      <w:marTop w:val="120"/>
                      <w:marBottom w:val="0"/>
                      <w:divBdr>
                        <w:top w:val="none" w:sz="0" w:space="0" w:color="auto"/>
                        <w:left w:val="none" w:sz="0" w:space="0" w:color="auto"/>
                        <w:bottom w:val="none" w:sz="0" w:space="0" w:color="auto"/>
                        <w:right w:val="none" w:sz="0" w:space="0" w:color="auto"/>
                      </w:divBdr>
                    </w:div>
                    <w:div w:id="284427821">
                      <w:marLeft w:val="0"/>
                      <w:marRight w:val="0"/>
                      <w:marTop w:val="0"/>
                      <w:marBottom w:val="0"/>
                      <w:divBdr>
                        <w:top w:val="none" w:sz="0" w:space="0" w:color="auto"/>
                        <w:left w:val="none" w:sz="0" w:space="0" w:color="auto"/>
                        <w:bottom w:val="none" w:sz="0" w:space="0" w:color="auto"/>
                        <w:right w:val="none" w:sz="0" w:space="0" w:color="auto"/>
                      </w:divBdr>
                      <w:divsChild>
                        <w:div w:id="931548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8607602">
                  <w:marLeft w:val="0"/>
                  <w:marRight w:val="0"/>
                  <w:marTop w:val="0"/>
                  <w:marBottom w:val="0"/>
                  <w:divBdr>
                    <w:top w:val="none" w:sz="0" w:space="0" w:color="auto"/>
                    <w:left w:val="none" w:sz="0" w:space="0" w:color="auto"/>
                    <w:bottom w:val="none" w:sz="0" w:space="0" w:color="auto"/>
                    <w:right w:val="none" w:sz="0" w:space="0" w:color="auto"/>
                  </w:divBdr>
                  <w:divsChild>
                    <w:div w:id="457574423">
                      <w:marLeft w:val="0"/>
                      <w:marRight w:val="0"/>
                      <w:marTop w:val="120"/>
                      <w:marBottom w:val="0"/>
                      <w:divBdr>
                        <w:top w:val="none" w:sz="0" w:space="0" w:color="auto"/>
                        <w:left w:val="none" w:sz="0" w:space="0" w:color="auto"/>
                        <w:bottom w:val="none" w:sz="0" w:space="0" w:color="auto"/>
                        <w:right w:val="none" w:sz="0" w:space="0" w:color="auto"/>
                      </w:divBdr>
                    </w:div>
                    <w:div w:id="550773555">
                      <w:marLeft w:val="0"/>
                      <w:marRight w:val="0"/>
                      <w:marTop w:val="0"/>
                      <w:marBottom w:val="0"/>
                      <w:divBdr>
                        <w:top w:val="none" w:sz="0" w:space="0" w:color="auto"/>
                        <w:left w:val="none" w:sz="0" w:space="0" w:color="auto"/>
                        <w:bottom w:val="none" w:sz="0" w:space="0" w:color="auto"/>
                        <w:right w:val="none" w:sz="0" w:space="0" w:color="auto"/>
                      </w:divBdr>
                      <w:divsChild>
                        <w:div w:id="16605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1556108">
                  <w:marLeft w:val="0"/>
                  <w:marRight w:val="0"/>
                  <w:marTop w:val="0"/>
                  <w:marBottom w:val="0"/>
                  <w:divBdr>
                    <w:top w:val="none" w:sz="0" w:space="0" w:color="auto"/>
                    <w:left w:val="none" w:sz="0" w:space="0" w:color="auto"/>
                    <w:bottom w:val="none" w:sz="0" w:space="0" w:color="auto"/>
                    <w:right w:val="none" w:sz="0" w:space="0" w:color="auto"/>
                  </w:divBdr>
                  <w:divsChild>
                    <w:div w:id="83188885">
                      <w:marLeft w:val="0"/>
                      <w:marRight w:val="0"/>
                      <w:marTop w:val="120"/>
                      <w:marBottom w:val="0"/>
                      <w:divBdr>
                        <w:top w:val="none" w:sz="0" w:space="0" w:color="auto"/>
                        <w:left w:val="none" w:sz="0" w:space="0" w:color="auto"/>
                        <w:bottom w:val="none" w:sz="0" w:space="0" w:color="auto"/>
                        <w:right w:val="none" w:sz="0" w:space="0" w:color="auto"/>
                      </w:divBdr>
                    </w:div>
                    <w:div w:id="306472560">
                      <w:marLeft w:val="0"/>
                      <w:marRight w:val="0"/>
                      <w:marTop w:val="0"/>
                      <w:marBottom w:val="0"/>
                      <w:divBdr>
                        <w:top w:val="none" w:sz="0" w:space="0" w:color="auto"/>
                        <w:left w:val="none" w:sz="0" w:space="0" w:color="auto"/>
                        <w:bottom w:val="none" w:sz="0" w:space="0" w:color="auto"/>
                        <w:right w:val="none" w:sz="0" w:space="0" w:color="auto"/>
                      </w:divBdr>
                      <w:divsChild>
                        <w:div w:id="1578202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727361">
                  <w:marLeft w:val="0"/>
                  <w:marRight w:val="0"/>
                  <w:marTop w:val="0"/>
                  <w:marBottom w:val="0"/>
                  <w:divBdr>
                    <w:top w:val="none" w:sz="0" w:space="0" w:color="auto"/>
                    <w:left w:val="none" w:sz="0" w:space="0" w:color="auto"/>
                    <w:bottom w:val="none" w:sz="0" w:space="0" w:color="auto"/>
                    <w:right w:val="none" w:sz="0" w:space="0" w:color="auto"/>
                  </w:divBdr>
                  <w:divsChild>
                    <w:div w:id="951133439">
                      <w:marLeft w:val="0"/>
                      <w:marRight w:val="0"/>
                      <w:marTop w:val="120"/>
                      <w:marBottom w:val="0"/>
                      <w:divBdr>
                        <w:top w:val="none" w:sz="0" w:space="0" w:color="auto"/>
                        <w:left w:val="none" w:sz="0" w:space="0" w:color="auto"/>
                        <w:bottom w:val="none" w:sz="0" w:space="0" w:color="auto"/>
                        <w:right w:val="none" w:sz="0" w:space="0" w:color="auto"/>
                      </w:divBdr>
                    </w:div>
                    <w:div w:id="1165165308">
                      <w:marLeft w:val="0"/>
                      <w:marRight w:val="0"/>
                      <w:marTop w:val="0"/>
                      <w:marBottom w:val="0"/>
                      <w:divBdr>
                        <w:top w:val="none" w:sz="0" w:space="0" w:color="auto"/>
                        <w:left w:val="none" w:sz="0" w:space="0" w:color="auto"/>
                        <w:bottom w:val="none" w:sz="0" w:space="0" w:color="auto"/>
                        <w:right w:val="none" w:sz="0" w:space="0" w:color="auto"/>
                      </w:divBdr>
                      <w:divsChild>
                        <w:div w:id="1517962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7500034">
                  <w:marLeft w:val="0"/>
                  <w:marRight w:val="0"/>
                  <w:marTop w:val="0"/>
                  <w:marBottom w:val="0"/>
                  <w:divBdr>
                    <w:top w:val="none" w:sz="0" w:space="0" w:color="auto"/>
                    <w:left w:val="none" w:sz="0" w:space="0" w:color="auto"/>
                    <w:bottom w:val="none" w:sz="0" w:space="0" w:color="auto"/>
                    <w:right w:val="none" w:sz="0" w:space="0" w:color="auto"/>
                  </w:divBdr>
                  <w:divsChild>
                    <w:div w:id="1574851707">
                      <w:marLeft w:val="0"/>
                      <w:marRight w:val="0"/>
                      <w:marTop w:val="120"/>
                      <w:marBottom w:val="0"/>
                      <w:divBdr>
                        <w:top w:val="none" w:sz="0" w:space="0" w:color="auto"/>
                        <w:left w:val="none" w:sz="0" w:space="0" w:color="auto"/>
                        <w:bottom w:val="none" w:sz="0" w:space="0" w:color="auto"/>
                        <w:right w:val="none" w:sz="0" w:space="0" w:color="auto"/>
                      </w:divBdr>
                    </w:div>
                    <w:div w:id="1708333644">
                      <w:marLeft w:val="0"/>
                      <w:marRight w:val="0"/>
                      <w:marTop w:val="0"/>
                      <w:marBottom w:val="0"/>
                      <w:divBdr>
                        <w:top w:val="none" w:sz="0" w:space="0" w:color="auto"/>
                        <w:left w:val="none" w:sz="0" w:space="0" w:color="auto"/>
                        <w:bottom w:val="none" w:sz="0" w:space="0" w:color="auto"/>
                        <w:right w:val="none" w:sz="0" w:space="0" w:color="auto"/>
                      </w:divBdr>
                      <w:divsChild>
                        <w:div w:id="489568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08374248">
          <w:marLeft w:val="0"/>
          <w:marRight w:val="0"/>
          <w:marTop w:val="0"/>
          <w:marBottom w:val="0"/>
          <w:divBdr>
            <w:top w:val="none" w:sz="0" w:space="0" w:color="auto"/>
            <w:left w:val="none" w:sz="0" w:space="0" w:color="auto"/>
            <w:bottom w:val="none" w:sz="0" w:space="0" w:color="auto"/>
            <w:right w:val="none" w:sz="0" w:space="0" w:color="auto"/>
          </w:divBdr>
          <w:divsChild>
            <w:div w:id="197208296">
              <w:marLeft w:val="0"/>
              <w:marRight w:val="0"/>
              <w:marTop w:val="120"/>
              <w:marBottom w:val="0"/>
              <w:divBdr>
                <w:top w:val="none" w:sz="0" w:space="0" w:color="auto"/>
                <w:left w:val="none" w:sz="0" w:space="0" w:color="auto"/>
                <w:bottom w:val="none" w:sz="0" w:space="0" w:color="auto"/>
                <w:right w:val="none" w:sz="0" w:space="0" w:color="auto"/>
              </w:divBdr>
            </w:div>
            <w:div w:id="1770856452">
              <w:marLeft w:val="0"/>
              <w:marRight w:val="0"/>
              <w:marTop w:val="0"/>
              <w:marBottom w:val="0"/>
              <w:divBdr>
                <w:top w:val="none" w:sz="0" w:space="0" w:color="auto"/>
                <w:left w:val="none" w:sz="0" w:space="0" w:color="auto"/>
                <w:bottom w:val="none" w:sz="0" w:space="0" w:color="auto"/>
                <w:right w:val="none" w:sz="0" w:space="0" w:color="auto"/>
              </w:divBdr>
            </w:div>
          </w:divsChild>
        </w:div>
        <w:div w:id="1437409156">
          <w:marLeft w:val="0"/>
          <w:marRight w:val="0"/>
          <w:marTop w:val="0"/>
          <w:marBottom w:val="0"/>
          <w:divBdr>
            <w:top w:val="none" w:sz="0" w:space="0" w:color="auto"/>
            <w:left w:val="none" w:sz="0" w:space="0" w:color="auto"/>
            <w:bottom w:val="none" w:sz="0" w:space="0" w:color="auto"/>
            <w:right w:val="none" w:sz="0" w:space="0" w:color="auto"/>
          </w:divBdr>
          <w:divsChild>
            <w:div w:id="265769497">
              <w:marLeft w:val="0"/>
              <w:marRight w:val="0"/>
              <w:marTop w:val="120"/>
              <w:marBottom w:val="0"/>
              <w:divBdr>
                <w:top w:val="none" w:sz="0" w:space="0" w:color="auto"/>
                <w:left w:val="none" w:sz="0" w:space="0" w:color="auto"/>
                <w:bottom w:val="none" w:sz="0" w:space="0" w:color="auto"/>
                <w:right w:val="none" w:sz="0" w:space="0" w:color="auto"/>
              </w:divBdr>
            </w:div>
            <w:div w:id="447242809">
              <w:marLeft w:val="0"/>
              <w:marRight w:val="0"/>
              <w:marTop w:val="0"/>
              <w:marBottom w:val="0"/>
              <w:divBdr>
                <w:top w:val="none" w:sz="0" w:space="0" w:color="auto"/>
                <w:left w:val="none" w:sz="0" w:space="0" w:color="auto"/>
                <w:bottom w:val="none" w:sz="0" w:space="0" w:color="auto"/>
                <w:right w:val="none" w:sz="0" w:space="0" w:color="auto"/>
              </w:divBdr>
            </w:div>
          </w:divsChild>
        </w:div>
        <w:div w:id="1756243464">
          <w:marLeft w:val="0"/>
          <w:marRight w:val="0"/>
          <w:marTop w:val="0"/>
          <w:marBottom w:val="0"/>
          <w:divBdr>
            <w:top w:val="none" w:sz="0" w:space="0" w:color="auto"/>
            <w:left w:val="none" w:sz="0" w:space="0" w:color="auto"/>
            <w:bottom w:val="none" w:sz="0" w:space="0" w:color="auto"/>
            <w:right w:val="none" w:sz="0" w:space="0" w:color="auto"/>
          </w:divBdr>
          <w:divsChild>
            <w:div w:id="538398578">
              <w:marLeft w:val="0"/>
              <w:marRight w:val="0"/>
              <w:marTop w:val="120"/>
              <w:marBottom w:val="0"/>
              <w:divBdr>
                <w:top w:val="none" w:sz="0" w:space="0" w:color="auto"/>
                <w:left w:val="none" w:sz="0" w:space="0" w:color="auto"/>
                <w:bottom w:val="none" w:sz="0" w:space="0" w:color="auto"/>
                <w:right w:val="none" w:sz="0" w:space="0" w:color="auto"/>
              </w:divBdr>
            </w:div>
            <w:div w:id="1822041260">
              <w:marLeft w:val="0"/>
              <w:marRight w:val="0"/>
              <w:marTop w:val="0"/>
              <w:marBottom w:val="0"/>
              <w:divBdr>
                <w:top w:val="none" w:sz="0" w:space="0" w:color="auto"/>
                <w:left w:val="none" w:sz="0" w:space="0" w:color="auto"/>
                <w:bottom w:val="none" w:sz="0" w:space="0" w:color="auto"/>
                <w:right w:val="none" w:sz="0" w:space="0" w:color="auto"/>
              </w:divBdr>
            </w:div>
          </w:divsChild>
        </w:div>
        <w:div w:id="504129383">
          <w:marLeft w:val="0"/>
          <w:marRight w:val="0"/>
          <w:marTop w:val="0"/>
          <w:marBottom w:val="0"/>
          <w:divBdr>
            <w:top w:val="none" w:sz="0" w:space="0" w:color="auto"/>
            <w:left w:val="none" w:sz="0" w:space="0" w:color="auto"/>
            <w:bottom w:val="none" w:sz="0" w:space="0" w:color="auto"/>
            <w:right w:val="none" w:sz="0" w:space="0" w:color="auto"/>
          </w:divBdr>
          <w:divsChild>
            <w:div w:id="606893049">
              <w:marLeft w:val="0"/>
              <w:marRight w:val="0"/>
              <w:marTop w:val="120"/>
              <w:marBottom w:val="0"/>
              <w:divBdr>
                <w:top w:val="none" w:sz="0" w:space="0" w:color="auto"/>
                <w:left w:val="none" w:sz="0" w:space="0" w:color="auto"/>
                <w:bottom w:val="none" w:sz="0" w:space="0" w:color="auto"/>
                <w:right w:val="none" w:sz="0" w:space="0" w:color="auto"/>
              </w:divBdr>
            </w:div>
            <w:div w:id="894312454">
              <w:marLeft w:val="0"/>
              <w:marRight w:val="0"/>
              <w:marTop w:val="0"/>
              <w:marBottom w:val="0"/>
              <w:divBdr>
                <w:top w:val="none" w:sz="0" w:space="0" w:color="auto"/>
                <w:left w:val="none" w:sz="0" w:space="0" w:color="auto"/>
                <w:bottom w:val="none" w:sz="0" w:space="0" w:color="auto"/>
                <w:right w:val="none" w:sz="0" w:space="0" w:color="auto"/>
              </w:divBdr>
            </w:div>
          </w:divsChild>
        </w:div>
        <w:div w:id="314645878">
          <w:marLeft w:val="0"/>
          <w:marRight w:val="0"/>
          <w:marTop w:val="0"/>
          <w:marBottom w:val="0"/>
          <w:divBdr>
            <w:top w:val="none" w:sz="0" w:space="0" w:color="auto"/>
            <w:left w:val="none" w:sz="0" w:space="0" w:color="auto"/>
            <w:bottom w:val="none" w:sz="0" w:space="0" w:color="auto"/>
            <w:right w:val="none" w:sz="0" w:space="0" w:color="auto"/>
          </w:divBdr>
          <w:divsChild>
            <w:div w:id="2134594766">
              <w:marLeft w:val="0"/>
              <w:marRight w:val="0"/>
              <w:marTop w:val="120"/>
              <w:marBottom w:val="0"/>
              <w:divBdr>
                <w:top w:val="none" w:sz="0" w:space="0" w:color="auto"/>
                <w:left w:val="none" w:sz="0" w:space="0" w:color="auto"/>
                <w:bottom w:val="none" w:sz="0" w:space="0" w:color="auto"/>
                <w:right w:val="none" w:sz="0" w:space="0" w:color="auto"/>
              </w:divBdr>
            </w:div>
            <w:div w:id="206991488">
              <w:marLeft w:val="0"/>
              <w:marRight w:val="0"/>
              <w:marTop w:val="0"/>
              <w:marBottom w:val="0"/>
              <w:divBdr>
                <w:top w:val="none" w:sz="0" w:space="0" w:color="auto"/>
                <w:left w:val="none" w:sz="0" w:space="0" w:color="auto"/>
                <w:bottom w:val="none" w:sz="0" w:space="0" w:color="auto"/>
                <w:right w:val="none" w:sz="0" w:space="0" w:color="auto"/>
              </w:divBdr>
            </w:div>
          </w:divsChild>
        </w:div>
        <w:div w:id="647170092">
          <w:marLeft w:val="0"/>
          <w:marRight w:val="0"/>
          <w:marTop w:val="0"/>
          <w:marBottom w:val="0"/>
          <w:divBdr>
            <w:top w:val="none" w:sz="0" w:space="0" w:color="auto"/>
            <w:left w:val="none" w:sz="0" w:space="0" w:color="auto"/>
            <w:bottom w:val="none" w:sz="0" w:space="0" w:color="auto"/>
            <w:right w:val="none" w:sz="0" w:space="0" w:color="auto"/>
          </w:divBdr>
          <w:divsChild>
            <w:div w:id="1512144028">
              <w:marLeft w:val="0"/>
              <w:marRight w:val="0"/>
              <w:marTop w:val="120"/>
              <w:marBottom w:val="0"/>
              <w:divBdr>
                <w:top w:val="none" w:sz="0" w:space="0" w:color="auto"/>
                <w:left w:val="none" w:sz="0" w:space="0" w:color="auto"/>
                <w:bottom w:val="none" w:sz="0" w:space="0" w:color="auto"/>
                <w:right w:val="none" w:sz="0" w:space="0" w:color="auto"/>
              </w:divBdr>
            </w:div>
            <w:div w:id="149105381">
              <w:marLeft w:val="0"/>
              <w:marRight w:val="0"/>
              <w:marTop w:val="0"/>
              <w:marBottom w:val="0"/>
              <w:divBdr>
                <w:top w:val="none" w:sz="0" w:space="0" w:color="auto"/>
                <w:left w:val="none" w:sz="0" w:space="0" w:color="auto"/>
                <w:bottom w:val="none" w:sz="0" w:space="0" w:color="auto"/>
                <w:right w:val="none" w:sz="0" w:space="0" w:color="auto"/>
              </w:divBdr>
            </w:div>
          </w:divsChild>
        </w:div>
        <w:div w:id="652149438">
          <w:marLeft w:val="0"/>
          <w:marRight w:val="0"/>
          <w:marTop w:val="0"/>
          <w:marBottom w:val="0"/>
          <w:divBdr>
            <w:top w:val="none" w:sz="0" w:space="0" w:color="auto"/>
            <w:left w:val="none" w:sz="0" w:space="0" w:color="auto"/>
            <w:bottom w:val="none" w:sz="0" w:space="0" w:color="auto"/>
            <w:right w:val="none" w:sz="0" w:space="0" w:color="auto"/>
          </w:divBdr>
          <w:divsChild>
            <w:div w:id="2824514">
              <w:marLeft w:val="0"/>
              <w:marRight w:val="0"/>
              <w:marTop w:val="120"/>
              <w:marBottom w:val="0"/>
              <w:divBdr>
                <w:top w:val="none" w:sz="0" w:space="0" w:color="auto"/>
                <w:left w:val="none" w:sz="0" w:space="0" w:color="auto"/>
                <w:bottom w:val="none" w:sz="0" w:space="0" w:color="auto"/>
                <w:right w:val="none" w:sz="0" w:space="0" w:color="auto"/>
              </w:divBdr>
            </w:div>
            <w:div w:id="1894271032">
              <w:marLeft w:val="0"/>
              <w:marRight w:val="0"/>
              <w:marTop w:val="0"/>
              <w:marBottom w:val="0"/>
              <w:divBdr>
                <w:top w:val="none" w:sz="0" w:space="0" w:color="auto"/>
                <w:left w:val="none" w:sz="0" w:space="0" w:color="auto"/>
                <w:bottom w:val="none" w:sz="0" w:space="0" w:color="auto"/>
                <w:right w:val="none" w:sz="0" w:space="0" w:color="auto"/>
              </w:divBdr>
              <w:divsChild>
                <w:div w:id="218514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3965813">
          <w:marLeft w:val="0"/>
          <w:marRight w:val="0"/>
          <w:marTop w:val="0"/>
          <w:marBottom w:val="0"/>
          <w:divBdr>
            <w:top w:val="none" w:sz="0" w:space="0" w:color="auto"/>
            <w:left w:val="none" w:sz="0" w:space="0" w:color="auto"/>
            <w:bottom w:val="none" w:sz="0" w:space="0" w:color="auto"/>
            <w:right w:val="none" w:sz="0" w:space="0" w:color="auto"/>
          </w:divBdr>
          <w:divsChild>
            <w:div w:id="1017734575">
              <w:marLeft w:val="0"/>
              <w:marRight w:val="0"/>
              <w:marTop w:val="120"/>
              <w:marBottom w:val="0"/>
              <w:divBdr>
                <w:top w:val="none" w:sz="0" w:space="0" w:color="auto"/>
                <w:left w:val="none" w:sz="0" w:space="0" w:color="auto"/>
                <w:bottom w:val="none" w:sz="0" w:space="0" w:color="auto"/>
                <w:right w:val="none" w:sz="0" w:space="0" w:color="auto"/>
              </w:divBdr>
            </w:div>
            <w:div w:id="1999142278">
              <w:marLeft w:val="0"/>
              <w:marRight w:val="0"/>
              <w:marTop w:val="0"/>
              <w:marBottom w:val="0"/>
              <w:divBdr>
                <w:top w:val="none" w:sz="0" w:space="0" w:color="auto"/>
                <w:left w:val="none" w:sz="0" w:space="0" w:color="auto"/>
                <w:bottom w:val="none" w:sz="0" w:space="0" w:color="auto"/>
                <w:right w:val="none" w:sz="0" w:space="0" w:color="auto"/>
              </w:divBdr>
              <w:divsChild>
                <w:div w:id="515655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1131224">
          <w:marLeft w:val="0"/>
          <w:marRight w:val="0"/>
          <w:marTop w:val="0"/>
          <w:marBottom w:val="0"/>
          <w:divBdr>
            <w:top w:val="none" w:sz="0" w:space="0" w:color="auto"/>
            <w:left w:val="none" w:sz="0" w:space="0" w:color="auto"/>
            <w:bottom w:val="none" w:sz="0" w:space="0" w:color="auto"/>
            <w:right w:val="none" w:sz="0" w:space="0" w:color="auto"/>
          </w:divBdr>
          <w:divsChild>
            <w:div w:id="2039889626">
              <w:marLeft w:val="0"/>
              <w:marRight w:val="0"/>
              <w:marTop w:val="120"/>
              <w:marBottom w:val="0"/>
              <w:divBdr>
                <w:top w:val="none" w:sz="0" w:space="0" w:color="auto"/>
                <w:left w:val="none" w:sz="0" w:space="0" w:color="auto"/>
                <w:bottom w:val="none" w:sz="0" w:space="0" w:color="auto"/>
                <w:right w:val="none" w:sz="0" w:space="0" w:color="auto"/>
              </w:divBdr>
            </w:div>
            <w:div w:id="984285772">
              <w:marLeft w:val="0"/>
              <w:marRight w:val="0"/>
              <w:marTop w:val="0"/>
              <w:marBottom w:val="0"/>
              <w:divBdr>
                <w:top w:val="none" w:sz="0" w:space="0" w:color="auto"/>
                <w:left w:val="none" w:sz="0" w:space="0" w:color="auto"/>
                <w:bottom w:val="none" w:sz="0" w:space="0" w:color="auto"/>
                <w:right w:val="none" w:sz="0" w:space="0" w:color="auto"/>
              </w:divBdr>
              <w:divsChild>
                <w:div w:id="11464308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79984">
          <w:marLeft w:val="0"/>
          <w:marRight w:val="0"/>
          <w:marTop w:val="0"/>
          <w:marBottom w:val="0"/>
          <w:divBdr>
            <w:top w:val="none" w:sz="0" w:space="0" w:color="auto"/>
            <w:left w:val="none" w:sz="0" w:space="0" w:color="auto"/>
            <w:bottom w:val="none" w:sz="0" w:space="0" w:color="auto"/>
            <w:right w:val="none" w:sz="0" w:space="0" w:color="auto"/>
          </w:divBdr>
          <w:divsChild>
            <w:div w:id="1776053368">
              <w:marLeft w:val="0"/>
              <w:marRight w:val="0"/>
              <w:marTop w:val="120"/>
              <w:marBottom w:val="0"/>
              <w:divBdr>
                <w:top w:val="none" w:sz="0" w:space="0" w:color="auto"/>
                <w:left w:val="none" w:sz="0" w:space="0" w:color="auto"/>
                <w:bottom w:val="none" w:sz="0" w:space="0" w:color="auto"/>
                <w:right w:val="none" w:sz="0" w:space="0" w:color="auto"/>
              </w:divBdr>
            </w:div>
            <w:div w:id="1436244538">
              <w:marLeft w:val="0"/>
              <w:marRight w:val="0"/>
              <w:marTop w:val="0"/>
              <w:marBottom w:val="0"/>
              <w:divBdr>
                <w:top w:val="none" w:sz="0" w:space="0" w:color="auto"/>
                <w:left w:val="none" w:sz="0" w:space="0" w:color="auto"/>
                <w:bottom w:val="none" w:sz="0" w:space="0" w:color="auto"/>
                <w:right w:val="none" w:sz="0" w:space="0" w:color="auto"/>
              </w:divBdr>
              <w:divsChild>
                <w:div w:id="1508255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9058997">
      <w:bodyDiv w:val="1"/>
      <w:marLeft w:val="0"/>
      <w:marRight w:val="0"/>
      <w:marTop w:val="0"/>
      <w:marBottom w:val="0"/>
      <w:divBdr>
        <w:top w:val="none" w:sz="0" w:space="0" w:color="auto"/>
        <w:left w:val="none" w:sz="0" w:space="0" w:color="auto"/>
        <w:bottom w:val="none" w:sz="0" w:space="0" w:color="auto"/>
        <w:right w:val="none" w:sz="0" w:space="0" w:color="auto"/>
      </w:divBdr>
      <w:divsChild>
        <w:div w:id="1389911450">
          <w:marLeft w:val="0"/>
          <w:marRight w:val="0"/>
          <w:marTop w:val="0"/>
          <w:marBottom w:val="0"/>
          <w:divBdr>
            <w:top w:val="none" w:sz="0" w:space="0" w:color="auto"/>
            <w:left w:val="none" w:sz="0" w:space="0" w:color="auto"/>
            <w:bottom w:val="none" w:sz="0" w:space="0" w:color="auto"/>
            <w:right w:val="none" w:sz="0" w:space="0" w:color="auto"/>
          </w:divBdr>
          <w:divsChild>
            <w:div w:id="1371875343">
              <w:marLeft w:val="0"/>
              <w:marRight w:val="0"/>
              <w:marTop w:val="0"/>
              <w:marBottom w:val="0"/>
              <w:divBdr>
                <w:top w:val="none" w:sz="0" w:space="0" w:color="auto"/>
                <w:left w:val="none" w:sz="0" w:space="0" w:color="auto"/>
                <w:bottom w:val="none" w:sz="0" w:space="0" w:color="auto"/>
                <w:right w:val="none" w:sz="0" w:space="0" w:color="auto"/>
              </w:divBdr>
            </w:div>
          </w:divsChild>
        </w:div>
        <w:div w:id="2012829412">
          <w:marLeft w:val="0"/>
          <w:marRight w:val="0"/>
          <w:marTop w:val="0"/>
          <w:marBottom w:val="0"/>
          <w:divBdr>
            <w:top w:val="none" w:sz="0" w:space="0" w:color="auto"/>
            <w:left w:val="none" w:sz="0" w:space="0" w:color="auto"/>
            <w:bottom w:val="none" w:sz="0" w:space="0" w:color="auto"/>
            <w:right w:val="none" w:sz="0" w:space="0" w:color="auto"/>
          </w:divBdr>
          <w:divsChild>
            <w:div w:id="19993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5019">
      <w:bodyDiv w:val="1"/>
      <w:marLeft w:val="0"/>
      <w:marRight w:val="0"/>
      <w:marTop w:val="0"/>
      <w:marBottom w:val="0"/>
      <w:divBdr>
        <w:top w:val="none" w:sz="0" w:space="0" w:color="auto"/>
        <w:left w:val="none" w:sz="0" w:space="0" w:color="auto"/>
        <w:bottom w:val="none" w:sz="0" w:space="0" w:color="auto"/>
        <w:right w:val="none" w:sz="0" w:space="0" w:color="auto"/>
      </w:divBdr>
      <w:divsChild>
        <w:div w:id="1370060315">
          <w:marLeft w:val="0"/>
          <w:marRight w:val="0"/>
          <w:marTop w:val="0"/>
          <w:marBottom w:val="0"/>
          <w:divBdr>
            <w:top w:val="none" w:sz="0" w:space="0" w:color="auto"/>
            <w:left w:val="none" w:sz="0" w:space="0" w:color="auto"/>
            <w:bottom w:val="none" w:sz="0" w:space="0" w:color="auto"/>
            <w:right w:val="none" w:sz="0" w:space="0" w:color="auto"/>
          </w:divBdr>
          <w:divsChild>
            <w:div w:id="988704241">
              <w:marLeft w:val="0"/>
              <w:marRight w:val="0"/>
              <w:marTop w:val="0"/>
              <w:marBottom w:val="0"/>
              <w:divBdr>
                <w:top w:val="none" w:sz="0" w:space="0" w:color="auto"/>
                <w:left w:val="none" w:sz="0" w:space="0" w:color="auto"/>
                <w:bottom w:val="none" w:sz="0" w:space="0" w:color="auto"/>
                <w:right w:val="none" w:sz="0" w:space="0" w:color="auto"/>
              </w:divBdr>
            </w:div>
          </w:divsChild>
        </w:div>
        <w:div w:id="218056789">
          <w:marLeft w:val="0"/>
          <w:marRight w:val="0"/>
          <w:marTop w:val="0"/>
          <w:marBottom w:val="0"/>
          <w:divBdr>
            <w:top w:val="none" w:sz="0" w:space="0" w:color="auto"/>
            <w:left w:val="none" w:sz="0" w:space="0" w:color="auto"/>
            <w:bottom w:val="none" w:sz="0" w:space="0" w:color="auto"/>
            <w:right w:val="none" w:sz="0" w:space="0" w:color="auto"/>
          </w:divBdr>
          <w:divsChild>
            <w:div w:id="6596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6419">
      <w:bodyDiv w:val="1"/>
      <w:marLeft w:val="0"/>
      <w:marRight w:val="0"/>
      <w:marTop w:val="0"/>
      <w:marBottom w:val="0"/>
      <w:divBdr>
        <w:top w:val="none" w:sz="0" w:space="0" w:color="auto"/>
        <w:left w:val="none" w:sz="0" w:space="0" w:color="auto"/>
        <w:bottom w:val="none" w:sz="0" w:space="0" w:color="auto"/>
        <w:right w:val="none" w:sz="0" w:space="0" w:color="auto"/>
      </w:divBdr>
    </w:div>
    <w:div w:id="161505371">
      <w:bodyDiv w:val="1"/>
      <w:marLeft w:val="0"/>
      <w:marRight w:val="0"/>
      <w:marTop w:val="0"/>
      <w:marBottom w:val="0"/>
      <w:divBdr>
        <w:top w:val="none" w:sz="0" w:space="0" w:color="auto"/>
        <w:left w:val="none" w:sz="0" w:space="0" w:color="auto"/>
        <w:bottom w:val="none" w:sz="0" w:space="0" w:color="auto"/>
        <w:right w:val="none" w:sz="0" w:space="0" w:color="auto"/>
      </w:divBdr>
    </w:div>
    <w:div w:id="170531608">
      <w:bodyDiv w:val="1"/>
      <w:marLeft w:val="0"/>
      <w:marRight w:val="0"/>
      <w:marTop w:val="0"/>
      <w:marBottom w:val="0"/>
      <w:divBdr>
        <w:top w:val="none" w:sz="0" w:space="0" w:color="auto"/>
        <w:left w:val="none" w:sz="0" w:space="0" w:color="auto"/>
        <w:bottom w:val="none" w:sz="0" w:space="0" w:color="auto"/>
        <w:right w:val="none" w:sz="0" w:space="0" w:color="auto"/>
      </w:divBdr>
    </w:div>
    <w:div w:id="280841107">
      <w:bodyDiv w:val="1"/>
      <w:marLeft w:val="0"/>
      <w:marRight w:val="0"/>
      <w:marTop w:val="0"/>
      <w:marBottom w:val="0"/>
      <w:divBdr>
        <w:top w:val="none" w:sz="0" w:space="0" w:color="auto"/>
        <w:left w:val="none" w:sz="0" w:space="0" w:color="auto"/>
        <w:bottom w:val="none" w:sz="0" w:space="0" w:color="auto"/>
        <w:right w:val="none" w:sz="0" w:space="0" w:color="auto"/>
      </w:divBdr>
    </w:div>
    <w:div w:id="331837969">
      <w:bodyDiv w:val="1"/>
      <w:marLeft w:val="0"/>
      <w:marRight w:val="0"/>
      <w:marTop w:val="0"/>
      <w:marBottom w:val="0"/>
      <w:divBdr>
        <w:top w:val="none" w:sz="0" w:space="0" w:color="auto"/>
        <w:left w:val="none" w:sz="0" w:space="0" w:color="auto"/>
        <w:bottom w:val="none" w:sz="0" w:space="0" w:color="auto"/>
        <w:right w:val="none" w:sz="0" w:space="0" w:color="auto"/>
      </w:divBdr>
    </w:div>
    <w:div w:id="335234635">
      <w:bodyDiv w:val="1"/>
      <w:marLeft w:val="0"/>
      <w:marRight w:val="0"/>
      <w:marTop w:val="0"/>
      <w:marBottom w:val="0"/>
      <w:divBdr>
        <w:top w:val="none" w:sz="0" w:space="0" w:color="auto"/>
        <w:left w:val="none" w:sz="0" w:space="0" w:color="auto"/>
        <w:bottom w:val="none" w:sz="0" w:space="0" w:color="auto"/>
        <w:right w:val="none" w:sz="0" w:space="0" w:color="auto"/>
      </w:divBdr>
      <w:divsChild>
        <w:div w:id="2134059808">
          <w:marLeft w:val="0"/>
          <w:marRight w:val="0"/>
          <w:marTop w:val="0"/>
          <w:marBottom w:val="0"/>
          <w:divBdr>
            <w:top w:val="none" w:sz="0" w:space="0" w:color="auto"/>
            <w:left w:val="none" w:sz="0" w:space="0" w:color="auto"/>
            <w:bottom w:val="none" w:sz="0" w:space="0" w:color="auto"/>
            <w:right w:val="none" w:sz="0" w:space="0" w:color="auto"/>
          </w:divBdr>
          <w:divsChild>
            <w:div w:id="342438723">
              <w:marLeft w:val="0"/>
              <w:marRight w:val="0"/>
              <w:marTop w:val="120"/>
              <w:marBottom w:val="0"/>
              <w:divBdr>
                <w:top w:val="none" w:sz="0" w:space="0" w:color="auto"/>
                <w:left w:val="none" w:sz="0" w:space="0" w:color="auto"/>
                <w:bottom w:val="none" w:sz="0" w:space="0" w:color="auto"/>
                <w:right w:val="none" w:sz="0" w:space="0" w:color="auto"/>
              </w:divBdr>
            </w:div>
            <w:div w:id="1572236229">
              <w:marLeft w:val="0"/>
              <w:marRight w:val="0"/>
              <w:marTop w:val="0"/>
              <w:marBottom w:val="0"/>
              <w:divBdr>
                <w:top w:val="none" w:sz="0" w:space="0" w:color="auto"/>
                <w:left w:val="none" w:sz="0" w:space="0" w:color="auto"/>
                <w:bottom w:val="none" w:sz="0" w:space="0" w:color="auto"/>
                <w:right w:val="none" w:sz="0" w:space="0" w:color="auto"/>
              </w:divBdr>
              <w:divsChild>
                <w:div w:id="1841266650">
                  <w:marLeft w:val="0"/>
                  <w:marRight w:val="0"/>
                  <w:marTop w:val="0"/>
                  <w:marBottom w:val="0"/>
                  <w:divBdr>
                    <w:top w:val="none" w:sz="0" w:space="0" w:color="auto"/>
                    <w:left w:val="none" w:sz="0" w:space="0" w:color="auto"/>
                    <w:bottom w:val="none" w:sz="0" w:space="0" w:color="auto"/>
                    <w:right w:val="none" w:sz="0" w:space="0" w:color="auto"/>
                  </w:divBdr>
                  <w:divsChild>
                    <w:div w:id="454952699">
                      <w:marLeft w:val="0"/>
                      <w:marRight w:val="0"/>
                      <w:marTop w:val="120"/>
                      <w:marBottom w:val="0"/>
                      <w:divBdr>
                        <w:top w:val="none" w:sz="0" w:space="0" w:color="auto"/>
                        <w:left w:val="none" w:sz="0" w:space="0" w:color="auto"/>
                        <w:bottom w:val="none" w:sz="0" w:space="0" w:color="auto"/>
                        <w:right w:val="none" w:sz="0" w:space="0" w:color="auto"/>
                      </w:divBdr>
                    </w:div>
                    <w:div w:id="2018382955">
                      <w:marLeft w:val="0"/>
                      <w:marRight w:val="0"/>
                      <w:marTop w:val="0"/>
                      <w:marBottom w:val="0"/>
                      <w:divBdr>
                        <w:top w:val="none" w:sz="0" w:space="0" w:color="auto"/>
                        <w:left w:val="none" w:sz="0" w:space="0" w:color="auto"/>
                        <w:bottom w:val="none" w:sz="0" w:space="0" w:color="auto"/>
                        <w:right w:val="none" w:sz="0" w:space="0" w:color="auto"/>
                      </w:divBdr>
                      <w:divsChild>
                        <w:div w:id="1385714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1346708">
                  <w:marLeft w:val="0"/>
                  <w:marRight w:val="0"/>
                  <w:marTop w:val="0"/>
                  <w:marBottom w:val="0"/>
                  <w:divBdr>
                    <w:top w:val="none" w:sz="0" w:space="0" w:color="auto"/>
                    <w:left w:val="none" w:sz="0" w:space="0" w:color="auto"/>
                    <w:bottom w:val="none" w:sz="0" w:space="0" w:color="auto"/>
                    <w:right w:val="none" w:sz="0" w:space="0" w:color="auto"/>
                  </w:divBdr>
                  <w:divsChild>
                    <w:div w:id="1865825151">
                      <w:marLeft w:val="0"/>
                      <w:marRight w:val="0"/>
                      <w:marTop w:val="120"/>
                      <w:marBottom w:val="0"/>
                      <w:divBdr>
                        <w:top w:val="none" w:sz="0" w:space="0" w:color="auto"/>
                        <w:left w:val="none" w:sz="0" w:space="0" w:color="auto"/>
                        <w:bottom w:val="none" w:sz="0" w:space="0" w:color="auto"/>
                        <w:right w:val="none" w:sz="0" w:space="0" w:color="auto"/>
                      </w:divBdr>
                    </w:div>
                    <w:div w:id="2032029174">
                      <w:marLeft w:val="0"/>
                      <w:marRight w:val="0"/>
                      <w:marTop w:val="0"/>
                      <w:marBottom w:val="0"/>
                      <w:divBdr>
                        <w:top w:val="none" w:sz="0" w:space="0" w:color="auto"/>
                        <w:left w:val="none" w:sz="0" w:space="0" w:color="auto"/>
                        <w:bottom w:val="none" w:sz="0" w:space="0" w:color="auto"/>
                        <w:right w:val="none" w:sz="0" w:space="0" w:color="auto"/>
                      </w:divBdr>
                      <w:divsChild>
                        <w:div w:id="367292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0744022">
          <w:marLeft w:val="0"/>
          <w:marRight w:val="0"/>
          <w:marTop w:val="0"/>
          <w:marBottom w:val="0"/>
          <w:divBdr>
            <w:top w:val="none" w:sz="0" w:space="0" w:color="auto"/>
            <w:left w:val="none" w:sz="0" w:space="0" w:color="auto"/>
            <w:bottom w:val="none" w:sz="0" w:space="0" w:color="auto"/>
            <w:right w:val="none" w:sz="0" w:space="0" w:color="auto"/>
          </w:divBdr>
          <w:divsChild>
            <w:div w:id="2101556972">
              <w:marLeft w:val="0"/>
              <w:marRight w:val="0"/>
              <w:marTop w:val="120"/>
              <w:marBottom w:val="0"/>
              <w:divBdr>
                <w:top w:val="none" w:sz="0" w:space="0" w:color="auto"/>
                <w:left w:val="none" w:sz="0" w:space="0" w:color="auto"/>
                <w:bottom w:val="none" w:sz="0" w:space="0" w:color="auto"/>
                <w:right w:val="none" w:sz="0" w:space="0" w:color="auto"/>
              </w:divBdr>
            </w:div>
            <w:div w:id="1530754062">
              <w:marLeft w:val="0"/>
              <w:marRight w:val="0"/>
              <w:marTop w:val="0"/>
              <w:marBottom w:val="0"/>
              <w:divBdr>
                <w:top w:val="none" w:sz="0" w:space="0" w:color="auto"/>
                <w:left w:val="none" w:sz="0" w:space="0" w:color="auto"/>
                <w:bottom w:val="none" w:sz="0" w:space="0" w:color="auto"/>
                <w:right w:val="none" w:sz="0" w:space="0" w:color="auto"/>
              </w:divBdr>
              <w:divsChild>
                <w:div w:id="1962297959">
                  <w:marLeft w:val="0"/>
                  <w:marRight w:val="0"/>
                  <w:marTop w:val="0"/>
                  <w:marBottom w:val="0"/>
                  <w:divBdr>
                    <w:top w:val="none" w:sz="0" w:space="0" w:color="auto"/>
                    <w:left w:val="none" w:sz="0" w:space="0" w:color="auto"/>
                    <w:bottom w:val="none" w:sz="0" w:space="0" w:color="auto"/>
                    <w:right w:val="none" w:sz="0" w:space="0" w:color="auto"/>
                  </w:divBdr>
                  <w:divsChild>
                    <w:div w:id="596713305">
                      <w:marLeft w:val="0"/>
                      <w:marRight w:val="0"/>
                      <w:marTop w:val="120"/>
                      <w:marBottom w:val="0"/>
                      <w:divBdr>
                        <w:top w:val="none" w:sz="0" w:space="0" w:color="auto"/>
                        <w:left w:val="none" w:sz="0" w:space="0" w:color="auto"/>
                        <w:bottom w:val="none" w:sz="0" w:space="0" w:color="auto"/>
                        <w:right w:val="none" w:sz="0" w:space="0" w:color="auto"/>
                      </w:divBdr>
                    </w:div>
                    <w:div w:id="1200313947">
                      <w:marLeft w:val="0"/>
                      <w:marRight w:val="0"/>
                      <w:marTop w:val="0"/>
                      <w:marBottom w:val="0"/>
                      <w:divBdr>
                        <w:top w:val="none" w:sz="0" w:space="0" w:color="auto"/>
                        <w:left w:val="none" w:sz="0" w:space="0" w:color="auto"/>
                        <w:bottom w:val="none" w:sz="0" w:space="0" w:color="auto"/>
                        <w:right w:val="none" w:sz="0" w:space="0" w:color="auto"/>
                      </w:divBdr>
                      <w:divsChild>
                        <w:div w:id="7619230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6852080">
                  <w:marLeft w:val="0"/>
                  <w:marRight w:val="0"/>
                  <w:marTop w:val="0"/>
                  <w:marBottom w:val="0"/>
                  <w:divBdr>
                    <w:top w:val="none" w:sz="0" w:space="0" w:color="auto"/>
                    <w:left w:val="none" w:sz="0" w:space="0" w:color="auto"/>
                    <w:bottom w:val="none" w:sz="0" w:space="0" w:color="auto"/>
                    <w:right w:val="none" w:sz="0" w:space="0" w:color="auto"/>
                  </w:divBdr>
                  <w:divsChild>
                    <w:div w:id="1733121331">
                      <w:marLeft w:val="0"/>
                      <w:marRight w:val="0"/>
                      <w:marTop w:val="120"/>
                      <w:marBottom w:val="0"/>
                      <w:divBdr>
                        <w:top w:val="none" w:sz="0" w:space="0" w:color="auto"/>
                        <w:left w:val="none" w:sz="0" w:space="0" w:color="auto"/>
                        <w:bottom w:val="none" w:sz="0" w:space="0" w:color="auto"/>
                        <w:right w:val="none" w:sz="0" w:space="0" w:color="auto"/>
                      </w:divBdr>
                    </w:div>
                    <w:div w:id="136579861">
                      <w:marLeft w:val="0"/>
                      <w:marRight w:val="0"/>
                      <w:marTop w:val="0"/>
                      <w:marBottom w:val="0"/>
                      <w:divBdr>
                        <w:top w:val="none" w:sz="0" w:space="0" w:color="auto"/>
                        <w:left w:val="none" w:sz="0" w:space="0" w:color="auto"/>
                        <w:bottom w:val="none" w:sz="0" w:space="0" w:color="auto"/>
                        <w:right w:val="none" w:sz="0" w:space="0" w:color="auto"/>
                      </w:divBdr>
                      <w:divsChild>
                        <w:div w:id="8633713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9016532">
                  <w:marLeft w:val="0"/>
                  <w:marRight w:val="0"/>
                  <w:marTop w:val="0"/>
                  <w:marBottom w:val="0"/>
                  <w:divBdr>
                    <w:top w:val="none" w:sz="0" w:space="0" w:color="auto"/>
                    <w:left w:val="none" w:sz="0" w:space="0" w:color="auto"/>
                    <w:bottom w:val="none" w:sz="0" w:space="0" w:color="auto"/>
                    <w:right w:val="none" w:sz="0" w:space="0" w:color="auto"/>
                  </w:divBdr>
                  <w:divsChild>
                    <w:div w:id="1787196832">
                      <w:marLeft w:val="0"/>
                      <w:marRight w:val="0"/>
                      <w:marTop w:val="120"/>
                      <w:marBottom w:val="0"/>
                      <w:divBdr>
                        <w:top w:val="none" w:sz="0" w:space="0" w:color="auto"/>
                        <w:left w:val="none" w:sz="0" w:space="0" w:color="auto"/>
                        <w:bottom w:val="none" w:sz="0" w:space="0" w:color="auto"/>
                        <w:right w:val="none" w:sz="0" w:space="0" w:color="auto"/>
                      </w:divBdr>
                    </w:div>
                    <w:div w:id="1399939626">
                      <w:marLeft w:val="0"/>
                      <w:marRight w:val="0"/>
                      <w:marTop w:val="0"/>
                      <w:marBottom w:val="0"/>
                      <w:divBdr>
                        <w:top w:val="none" w:sz="0" w:space="0" w:color="auto"/>
                        <w:left w:val="none" w:sz="0" w:space="0" w:color="auto"/>
                        <w:bottom w:val="none" w:sz="0" w:space="0" w:color="auto"/>
                        <w:right w:val="none" w:sz="0" w:space="0" w:color="auto"/>
                      </w:divBdr>
                      <w:divsChild>
                        <w:div w:id="699401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3862753">
                  <w:marLeft w:val="0"/>
                  <w:marRight w:val="0"/>
                  <w:marTop w:val="0"/>
                  <w:marBottom w:val="0"/>
                  <w:divBdr>
                    <w:top w:val="none" w:sz="0" w:space="0" w:color="auto"/>
                    <w:left w:val="none" w:sz="0" w:space="0" w:color="auto"/>
                    <w:bottom w:val="none" w:sz="0" w:space="0" w:color="auto"/>
                    <w:right w:val="none" w:sz="0" w:space="0" w:color="auto"/>
                  </w:divBdr>
                  <w:divsChild>
                    <w:div w:id="1259212465">
                      <w:marLeft w:val="0"/>
                      <w:marRight w:val="0"/>
                      <w:marTop w:val="120"/>
                      <w:marBottom w:val="0"/>
                      <w:divBdr>
                        <w:top w:val="none" w:sz="0" w:space="0" w:color="auto"/>
                        <w:left w:val="none" w:sz="0" w:space="0" w:color="auto"/>
                        <w:bottom w:val="none" w:sz="0" w:space="0" w:color="auto"/>
                        <w:right w:val="none" w:sz="0" w:space="0" w:color="auto"/>
                      </w:divBdr>
                    </w:div>
                    <w:div w:id="1056392901">
                      <w:marLeft w:val="0"/>
                      <w:marRight w:val="0"/>
                      <w:marTop w:val="0"/>
                      <w:marBottom w:val="0"/>
                      <w:divBdr>
                        <w:top w:val="none" w:sz="0" w:space="0" w:color="auto"/>
                        <w:left w:val="none" w:sz="0" w:space="0" w:color="auto"/>
                        <w:bottom w:val="none" w:sz="0" w:space="0" w:color="auto"/>
                        <w:right w:val="none" w:sz="0" w:space="0" w:color="auto"/>
                      </w:divBdr>
                      <w:divsChild>
                        <w:div w:id="4922635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20872026">
          <w:marLeft w:val="0"/>
          <w:marRight w:val="0"/>
          <w:marTop w:val="0"/>
          <w:marBottom w:val="0"/>
          <w:divBdr>
            <w:top w:val="none" w:sz="0" w:space="0" w:color="auto"/>
            <w:left w:val="none" w:sz="0" w:space="0" w:color="auto"/>
            <w:bottom w:val="none" w:sz="0" w:space="0" w:color="auto"/>
            <w:right w:val="none" w:sz="0" w:space="0" w:color="auto"/>
          </w:divBdr>
          <w:divsChild>
            <w:div w:id="1396586138">
              <w:marLeft w:val="0"/>
              <w:marRight w:val="0"/>
              <w:marTop w:val="120"/>
              <w:marBottom w:val="0"/>
              <w:divBdr>
                <w:top w:val="none" w:sz="0" w:space="0" w:color="auto"/>
                <w:left w:val="none" w:sz="0" w:space="0" w:color="auto"/>
                <w:bottom w:val="none" w:sz="0" w:space="0" w:color="auto"/>
                <w:right w:val="none" w:sz="0" w:space="0" w:color="auto"/>
              </w:divBdr>
            </w:div>
            <w:div w:id="543256187">
              <w:marLeft w:val="0"/>
              <w:marRight w:val="0"/>
              <w:marTop w:val="0"/>
              <w:marBottom w:val="0"/>
              <w:divBdr>
                <w:top w:val="none" w:sz="0" w:space="0" w:color="auto"/>
                <w:left w:val="none" w:sz="0" w:space="0" w:color="auto"/>
                <w:bottom w:val="none" w:sz="0" w:space="0" w:color="auto"/>
                <w:right w:val="none" w:sz="0" w:space="0" w:color="auto"/>
              </w:divBdr>
              <w:divsChild>
                <w:div w:id="1663847242">
                  <w:marLeft w:val="0"/>
                  <w:marRight w:val="0"/>
                  <w:marTop w:val="0"/>
                  <w:marBottom w:val="0"/>
                  <w:divBdr>
                    <w:top w:val="none" w:sz="0" w:space="0" w:color="auto"/>
                    <w:left w:val="none" w:sz="0" w:space="0" w:color="auto"/>
                    <w:bottom w:val="none" w:sz="0" w:space="0" w:color="auto"/>
                    <w:right w:val="none" w:sz="0" w:space="0" w:color="auto"/>
                  </w:divBdr>
                  <w:divsChild>
                    <w:div w:id="1503932697">
                      <w:marLeft w:val="0"/>
                      <w:marRight w:val="0"/>
                      <w:marTop w:val="120"/>
                      <w:marBottom w:val="0"/>
                      <w:divBdr>
                        <w:top w:val="none" w:sz="0" w:space="0" w:color="auto"/>
                        <w:left w:val="none" w:sz="0" w:space="0" w:color="auto"/>
                        <w:bottom w:val="none" w:sz="0" w:space="0" w:color="auto"/>
                        <w:right w:val="none" w:sz="0" w:space="0" w:color="auto"/>
                      </w:divBdr>
                    </w:div>
                    <w:div w:id="46342609">
                      <w:marLeft w:val="0"/>
                      <w:marRight w:val="0"/>
                      <w:marTop w:val="0"/>
                      <w:marBottom w:val="0"/>
                      <w:divBdr>
                        <w:top w:val="none" w:sz="0" w:space="0" w:color="auto"/>
                        <w:left w:val="none" w:sz="0" w:space="0" w:color="auto"/>
                        <w:bottom w:val="none" w:sz="0" w:space="0" w:color="auto"/>
                        <w:right w:val="none" w:sz="0" w:space="0" w:color="auto"/>
                      </w:divBdr>
                      <w:divsChild>
                        <w:div w:id="508787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3368374">
                  <w:marLeft w:val="0"/>
                  <w:marRight w:val="0"/>
                  <w:marTop w:val="0"/>
                  <w:marBottom w:val="0"/>
                  <w:divBdr>
                    <w:top w:val="none" w:sz="0" w:space="0" w:color="auto"/>
                    <w:left w:val="none" w:sz="0" w:space="0" w:color="auto"/>
                    <w:bottom w:val="none" w:sz="0" w:space="0" w:color="auto"/>
                    <w:right w:val="none" w:sz="0" w:space="0" w:color="auto"/>
                  </w:divBdr>
                  <w:divsChild>
                    <w:div w:id="1743718046">
                      <w:marLeft w:val="0"/>
                      <w:marRight w:val="0"/>
                      <w:marTop w:val="120"/>
                      <w:marBottom w:val="0"/>
                      <w:divBdr>
                        <w:top w:val="none" w:sz="0" w:space="0" w:color="auto"/>
                        <w:left w:val="none" w:sz="0" w:space="0" w:color="auto"/>
                        <w:bottom w:val="none" w:sz="0" w:space="0" w:color="auto"/>
                        <w:right w:val="none" w:sz="0" w:space="0" w:color="auto"/>
                      </w:divBdr>
                    </w:div>
                    <w:div w:id="691690480">
                      <w:marLeft w:val="0"/>
                      <w:marRight w:val="0"/>
                      <w:marTop w:val="0"/>
                      <w:marBottom w:val="0"/>
                      <w:divBdr>
                        <w:top w:val="none" w:sz="0" w:space="0" w:color="auto"/>
                        <w:left w:val="none" w:sz="0" w:space="0" w:color="auto"/>
                        <w:bottom w:val="none" w:sz="0" w:space="0" w:color="auto"/>
                        <w:right w:val="none" w:sz="0" w:space="0" w:color="auto"/>
                      </w:divBdr>
                      <w:divsChild>
                        <w:div w:id="1928071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1678374">
                  <w:marLeft w:val="0"/>
                  <w:marRight w:val="0"/>
                  <w:marTop w:val="0"/>
                  <w:marBottom w:val="0"/>
                  <w:divBdr>
                    <w:top w:val="none" w:sz="0" w:space="0" w:color="auto"/>
                    <w:left w:val="none" w:sz="0" w:space="0" w:color="auto"/>
                    <w:bottom w:val="none" w:sz="0" w:space="0" w:color="auto"/>
                    <w:right w:val="none" w:sz="0" w:space="0" w:color="auto"/>
                  </w:divBdr>
                  <w:divsChild>
                    <w:div w:id="1519781752">
                      <w:marLeft w:val="0"/>
                      <w:marRight w:val="0"/>
                      <w:marTop w:val="120"/>
                      <w:marBottom w:val="0"/>
                      <w:divBdr>
                        <w:top w:val="none" w:sz="0" w:space="0" w:color="auto"/>
                        <w:left w:val="none" w:sz="0" w:space="0" w:color="auto"/>
                        <w:bottom w:val="none" w:sz="0" w:space="0" w:color="auto"/>
                        <w:right w:val="none" w:sz="0" w:space="0" w:color="auto"/>
                      </w:divBdr>
                    </w:div>
                    <w:div w:id="994148246">
                      <w:marLeft w:val="0"/>
                      <w:marRight w:val="0"/>
                      <w:marTop w:val="0"/>
                      <w:marBottom w:val="0"/>
                      <w:divBdr>
                        <w:top w:val="none" w:sz="0" w:space="0" w:color="auto"/>
                        <w:left w:val="none" w:sz="0" w:space="0" w:color="auto"/>
                        <w:bottom w:val="none" w:sz="0" w:space="0" w:color="auto"/>
                        <w:right w:val="none" w:sz="0" w:space="0" w:color="auto"/>
                      </w:divBdr>
                      <w:divsChild>
                        <w:div w:id="5480340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4135754">
                  <w:marLeft w:val="0"/>
                  <w:marRight w:val="0"/>
                  <w:marTop w:val="0"/>
                  <w:marBottom w:val="0"/>
                  <w:divBdr>
                    <w:top w:val="none" w:sz="0" w:space="0" w:color="auto"/>
                    <w:left w:val="none" w:sz="0" w:space="0" w:color="auto"/>
                    <w:bottom w:val="none" w:sz="0" w:space="0" w:color="auto"/>
                    <w:right w:val="none" w:sz="0" w:space="0" w:color="auto"/>
                  </w:divBdr>
                  <w:divsChild>
                    <w:div w:id="1788693638">
                      <w:marLeft w:val="0"/>
                      <w:marRight w:val="0"/>
                      <w:marTop w:val="120"/>
                      <w:marBottom w:val="0"/>
                      <w:divBdr>
                        <w:top w:val="none" w:sz="0" w:space="0" w:color="auto"/>
                        <w:left w:val="none" w:sz="0" w:space="0" w:color="auto"/>
                        <w:bottom w:val="none" w:sz="0" w:space="0" w:color="auto"/>
                        <w:right w:val="none" w:sz="0" w:space="0" w:color="auto"/>
                      </w:divBdr>
                    </w:div>
                    <w:div w:id="6373816">
                      <w:marLeft w:val="0"/>
                      <w:marRight w:val="0"/>
                      <w:marTop w:val="0"/>
                      <w:marBottom w:val="0"/>
                      <w:divBdr>
                        <w:top w:val="none" w:sz="0" w:space="0" w:color="auto"/>
                        <w:left w:val="none" w:sz="0" w:space="0" w:color="auto"/>
                        <w:bottom w:val="none" w:sz="0" w:space="0" w:color="auto"/>
                        <w:right w:val="none" w:sz="0" w:space="0" w:color="auto"/>
                      </w:divBdr>
                      <w:divsChild>
                        <w:div w:id="1495728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6071491">
          <w:marLeft w:val="0"/>
          <w:marRight w:val="0"/>
          <w:marTop w:val="0"/>
          <w:marBottom w:val="0"/>
          <w:divBdr>
            <w:top w:val="none" w:sz="0" w:space="0" w:color="auto"/>
            <w:left w:val="none" w:sz="0" w:space="0" w:color="auto"/>
            <w:bottom w:val="none" w:sz="0" w:space="0" w:color="auto"/>
            <w:right w:val="none" w:sz="0" w:space="0" w:color="auto"/>
          </w:divBdr>
          <w:divsChild>
            <w:div w:id="1191988541">
              <w:marLeft w:val="0"/>
              <w:marRight w:val="0"/>
              <w:marTop w:val="120"/>
              <w:marBottom w:val="0"/>
              <w:divBdr>
                <w:top w:val="none" w:sz="0" w:space="0" w:color="auto"/>
                <w:left w:val="none" w:sz="0" w:space="0" w:color="auto"/>
                <w:bottom w:val="none" w:sz="0" w:space="0" w:color="auto"/>
                <w:right w:val="none" w:sz="0" w:space="0" w:color="auto"/>
              </w:divBdr>
            </w:div>
            <w:div w:id="1652827227">
              <w:marLeft w:val="0"/>
              <w:marRight w:val="0"/>
              <w:marTop w:val="0"/>
              <w:marBottom w:val="0"/>
              <w:divBdr>
                <w:top w:val="none" w:sz="0" w:space="0" w:color="auto"/>
                <w:left w:val="none" w:sz="0" w:space="0" w:color="auto"/>
                <w:bottom w:val="none" w:sz="0" w:space="0" w:color="auto"/>
                <w:right w:val="none" w:sz="0" w:space="0" w:color="auto"/>
              </w:divBdr>
              <w:divsChild>
                <w:div w:id="763304305">
                  <w:marLeft w:val="0"/>
                  <w:marRight w:val="0"/>
                  <w:marTop w:val="0"/>
                  <w:marBottom w:val="0"/>
                  <w:divBdr>
                    <w:top w:val="none" w:sz="0" w:space="0" w:color="auto"/>
                    <w:left w:val="none" w:sz="0" w:space="0" w:color="auto"/>
                    <w:bottom w:val="none" w:sz="0" w:space="0" w:color="auto"/>
                    <w:right w:val="none" w:sz="0" w:space="0" w:color="auto"/>
                  </w:divBdr>
                  <w:divsChild>
                    <w:div w:id="943271118">
                      <w:marLeft w:val="0"/>
                      <w:marRight w:val="0"/>
                      <w:marTop w:val="120"/>
                      <w:marBottom w:val="0"/>
                      <w:divBdr>
                        <w:top w:val="none" w:sz="0" w:space="0" w:color="auto"/>
                        <w:left w:val="none" w:sz="0" w:space="0" w:color="auto"/>
                        <w:bottom w:val="none" w:sz="0" w:space="0" w:color="auto"/>
                        <w:right w:val="none" w:sz="0" w:space="0" w:color="auto"/>
                      </w:divBdr>
                    </w:div>
                    <w:div w:id="194008531">
                      <w:marLeft w:val="0"/>
                      <w:marRight w:val="0"/>
                      <w:marTop w:val="0"/>
                      <w:marBottom w:val="0"/>
                      <w:divBdr>
                        <w:top w:val="none" w:sz="0" w:space="0" w:color="auto"/>
                        <w:left w:val="none" w:sz="0" w:space="0" w:color="auto"/>
                        <w:bottom w:val="none" w:sz="0" w:space="0" w:color="auto"/>
                        <w:right w:val="none" w:sz="0" w:space="0" w:color="auto"/>
                      </w:divBdr>
                      <w:divsChild>
                        <w:div w:id="17803000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7023743">
                  <w:marLeft w:val="0"/>
                  <w:marRight w:val="0"/>
                  <w:marTop w:val="0"/>
                  <w:marBottom w:val="0"/>
                  <w:divBdr>
                    <w:top w:val="none" w:sz="0" w:space="0" w:color="auto"/>
                    <w:left w:val="none" w:sz="0" w:space="0" w:color="auto"/>
                    <w:bottom w:val="none" w:sz="0" w:space="0" w:color="auto"/>
                    <w:right w:val="none" w:sz="0" w:space="0" w:color="auto"/>
                  </w:divBdr>
                  <w:divsChild>
                    <w:div w:id="623585354">
                      <w:marLeft w:val="0"/>
                      <w:marRight w:val="0"/>
                      <w:marTop w:val="120"/>
                      <w:marBottom w:val="0"/>
                      <w:divBdr>
                        <w:top w:val="none" w:sz="0" w:space="0" w:color="auto"/>
                        <w:left w:val="none" w:sz="0" w:space="0" w:color="auto"/>
                        <w:bottom w:val="none" w:sz="0" w:space="0" w:color="auto"/>
                        <w:right w:val="none" w:sz="0" w:space="0" w:color="auto"/>
                      </w:divBdr>
                    </w:div>
                    <w:div w:id="1117456745">
                      <w:marLeft w:val="0"/>
                      <w:marRight w:val="0"/>
                      <w:marTop w:val="0"/>
                      <w:marBottom w:val="0"/>
                      <w:divBdr>
                        <w:top w:val="none" w:sz="0" w:space="0" w:color="auto"/>
                        <w:left w:val="none" w:sz="0" w:space="0" w:color="auto"/>
                        <w:bottom w:val="none" w:sz="0" w:space="0" w:color="auto"/>
                        <w:right w:val="none" w:sz="0" w:space="0" w:color="auto"/>
                      </w:divBdr>
                      <w:divsChild>
                        <w:div w:id="714356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7536254">
                  <w:marLeft w:val="0"/>
                  <w:marRight w:val="0"/>
                  <w:marTop w:val="0"/>
                  <w:marBottom w:val="0"/>
                  <w:divBdr>
                    <w:top w:val="none" w:sz="0" w:space="0" w:color="auto"/>
                    <w:left w:val="none" w:sz="0" w:space="0" w:color="auto"/>
                    <w:bottom w:val="none" w:sz="0" w:space="0" w:color="auto"/>
                    <w:right w:val="none" w:sz="0" w:space="0" w:color="auto"/>
                  </w:divBdr>
                  <w:divsChild>
                    <w:div w:id="632443336">
                      <w:marLeft w:val="0"/>
                      <w:marRight w:val="0"/>
                      <w:marTop w:val="120"/>
                      <w:marBottom w:val="0"/>
                      <w:divBdr>
                        <w:top w:val="none" w:sz="0" w:space="0" w:color="auto"/>
                        <w:left w:val="none" w:sz="0" w:space="0" w:color="auto"/>
                        <w:bottom w:val="none" w:sz="0" w:space="0" w:color="auto"/>
                        <w:right w:val="none" w:sz="0" w:space="0" w:color="auto"/>
                      </w:divBdr>
                    </w:div>
                    <w:div w:id="1809588321">
                      <w:marLeft w:val="0"/>
                      <w:marRight w:val="0"/>
                      <w:marTop w:val="0"/>
                      <w:marBottom w:val="0"/>
                      <w:divBdr>
                        <w:top w:val="none" w:sz="0" w:space="0" w:color="auto"/>
                        <w:left w:val="none" w:sz="0" w:space="0" w:color="auto"/>
                        <w:bottom w:val="none" w:sz="0" w:space="0" w:color="auto"/>
                        <w:right w:val="none" w:sz="0" w:space="0" w:color="auto"/>
                      </w:divBdr>
                      <w:divsChild>
                        <w:div w:id="202139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6113841">
                  <w:marLeft w:val="0"/>
                  <w:marRight w:val="0"/>
                  <w:marTop w:val="0"/>
                  <w:marBottom w:val="0"/>
                  <w:divBdr>
                    <w:top w:val="none" w:sz="0" w:space="0" w:color="auto"/>
                    <w:left w:val="none" w:sz="0" w:space="0" w:color="auto"/>
                    <w:bottom w:val="none" w:sz="0" w:space="0" w:color="auto"/>
                    <w:right w:val="none" w:sz="0" w:space="0" w:color="auto"/>
                  </w:divBdr>
                  <w:divsChild>
                    <w:div w:id="1037241000">
                      <w:marLeft w:val="0"/>
                      <w:marRight w:val="0"/>
                      <w:marTop w:val="120"/>
                      <w:marBottom w:val="0"/>
                      <w:divBdr>
                        <w:top w:val="none" w:sz="0" w:space="0" w:color="auto"/>
                        <w:left w:val="none" w:sz="0" w:space="0" w:color="auto"/>
                        <w:bottom w:val="none" w:sz="0" w:space="0" w:color="auto"/>
                        <w:right w:val="none" w:sz="0" w:space="0" w:color="auto"/>
                      </w:divBdr>
                    </w:div>
                    <w:div w:id="972297033">
                      <w:marLeft w:val="0"/>
                      <w:marRight w:val="0"/>
                      <w:marTop w:val="0"/>
                      <w:marBottom w:val="0"/>
                      <w:divBdr>
                        <w:top w:val="none" w:sz="0" w:space="0" w:color="auto"/>
                        <w:left w:val="none" w:sz="0" w:space="0" w:color="auto"/>
                        <w:bottom w:val="none" w:sz="0" w:space="0" w:color="auto"/>
                        <w:right w:val="none" w:sz="0" w:space="0" w:color="auto"/>
                      </w:divBdr>
                      <w:divsChild>
                        <w:div w:id="1407530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2185571">
                  <w:marLeft w:val="0"/>
                  <w:marRight w:val="0"/>
                  <w:marTop w:val="0"/>
                  <w:marBottom w:val="0"/>
                  <w:divBdr>
                    <w:top w:val="none" w:sz="0" w:space="0" w:color="auto"/>
                    <w:left w:val="none" w:sz="0" w:space="0" w:color="auto"/>
                    <w:bottom w:val="none" w:sz="0" w:space="0" w:color="auto"/>
                    <w:right w:val="none" w:sz="0" w:space="0" w:color="auto"/>
                  </w:divBdr>
                  <w:divsChild>
                    <w:div w:id="1565022506">
                      <w:marLeft w:val="0"/>
                      <w:marRight w:val="0"/>
                      <w:marTop w:val="120"/>
                      <w:marBottom w:val="0"/>
                      <w:divBdr>
                        <w:top w:val="none" w:sz="0" w:space="0" w:color="auto"/>
                        <w:left w:val="none" w:sz="0" w:space="0" w:color="auto"/>
                        <w:bottom w:val="none" w:sz="0" w:space="0" w:color="auto"/>
                        <w:right w:val="none" w:sz="0" w:space="0" w:color="auto"/>
                      </w:divBdr>
                    </w:div>
                    <w:div w:id="711880985">
                      <w:marLeft w:val="0"/>
                      <w:marRight w:val="0"/>
                      <w:marTop w:val="0"/>
                      <w:marBottom w:val="0"/>
                      <w:divBdr>
                        <w:top w:val="none" w:sz="0" w:space="0" w:color="auto"/>
                        <w:left w:val="none" w:sz="0" w:space="0" w:color="auto"/>
                        <w:bottom w:val="none" w:sz="0" w:space="0" w:color="auto"/>
                        <w:right w:val="none" w:sz="0" w:space="0" w:color="auto"/>
                      </w:divBdr>
                      <w:divsChild>
                        <w:div w:id="8101000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20740264">
          <w:marLeft w:val="0"/>
          <w:marRight w:val="0"/>
          <w:marTop w:val="0"/>
          <w:marBottom w:val="0"/>
          <w:divBdr>
            <w:top w:val="none" w:sz="0" w:space="0" w:color="auto"/>
            <w:left w:val="none" w:sz="0" w:space="0" w:color="auto"/>
            <w:bottom w:val="none" w:sz="0" w:space="0" w:color="auto"/>
            <w:right w:val="none" w:sz="0" w:space="0" w:color="auto"/>
          </w:divBdr>
          <w:divsChild>
            <w:div w:id="396705669">
              <w:marLeft w:val="0"/>
              <w:marRight w:val="0"/>
              <w:marTop w:val="120"/>
              <w:marBottom w:val="0"/>
              <w:divBdr>
                <w:top w:val="none" w:sz="0" w:space="0" w:color="auto"/>
                <w:left w:val="none" w:sz="0" w:space="0" w:color="auto"/>
                <w:bottom w:val="none" w:sz="0" w:space="0" w:color="auto"/>
                <w:right w:val="none" w:sz="0" w:space="0" w:color="auto"/>
              </w:divBdr>
            </w:div>
            <w:div w:id="1687488145">
              <w:marLeft w:val="0"/>
              <w:marRight w:val="0"/>
              <w:marTop w:val="0"/>
              <w:marBottom w:val="0"/>
              <w:divBdr>
                <w:top w:val="none" w:sz="0" w:space="0" w:color="auto"/>
                <w:left w:val="none" w:sz="0" w:space="0" w:color="auto"/>
                <w:bottom w:val="none" w:sz="0" w:space="0" w:color="auto"/>
                <w:right w:val="none" w:sz="0" w:space="0" w:color="auto"/>
              </w:divBdr>
            </w:div>
          </w:divsChild>
        </w:div>
        <w:div w:id="1894925058">
          <w:marLeft w:val="0"/>
          <w:marRight w:val="0"/>
          <w:marTop w:val="0"/>
          <w:marBottom w:val="0"/>
          <w:divBdr>
            <w:top w:val="none" w:sz="0" w:space="0" w:color="auto"/>
            <w:left w:val="none" w:sz="0" w:space="0" w:color="auto"/>
            <w:bottom w:val="none" w:sz="0" w:space="0" w:color="auto"/>
            <w:right w:val="none" w:sz="0" w:space="0" w:color="auto"/>
          </w:divBdr>
          <w:divsChild>
            <w:div w:id="2088182287">
              <w:marLeft w:val="0"/>
              <w:marRight w:val="0"/>
              <w:marTop w:val="120"/>
              <w:marBottom w:val="0"/>
              <w:divBdr>
                <w:top w:val="none" w:sz="0" w:space="0" w:color="auto"/>
                <w:left w:val="none" w:sz="0" w:space="0" w:color="auto"/>
                <w:bottom w:val="none" w:sz="0" w:space="0" w:color="auto"/>
                <w:right w:val="none" w:sz="0" w:space="0" w:color="auto"/>
              </w:divBdr>
            </w:div>
            <w:div w:id="333606606">
              <w:marLeft w:val="0"/>
              <w:marRight w:val="0"/>
              <w:marTop w:val="0"/>
              <w:marBottom w:val="0"/>
              <w:divBdr>
                <w:top w:val="none" w:sz="0" w:space="0" w:color="auto"/>
                <w:left w:val="none" w:sz="0" w:space="0" w:color="auto"/>
                <w:bottom w:val="none" w:sz="0" w:space="0" w:color="auto"/>
                <w:right w:val="none" w:sz="0" w:space="0" w:color="auto"/>
              </w:divBdr>
              <w:divsChild>
                <w:div w:id="581254991">
                  <w:marLeft w:val="0"/>
                  <w:marRight w:val="0"/>
                  <w:marTop w:val="0"/>
                  <w:marBottom w:val="0"/>
                  <w:divBdr>
                    <w:top w:val="none" w:sz="0" w:space="0" w:color="auto"/>
                    <w:left w:val="none" w:sz="0" w:space="0" w:color="auto"/>
                    <w:bottom w:val="none" w:sz="0" w:space="0" w:color="auto"/>
                    <w:right w:val="none" w:sz="0" w:space="0" w:color="auto"/>
                  </w:divBdr>
                  <w:divsChild>
                    <w:div w:id="1005401739">
                      <w:marLeft w:val="0"/>
                      <w:marRight w:val="0"/>
                      <w:marTop w:val="120"/>
                      <w:marBottom w:val="0"/>
                      <w:divBdr>
                        <w:top w:val="none" w:sz="0" w:space="0" w:color="auto"/>
                        <w:left w:val="none" w:sz="0" w:space="0" w:color="auto"/>
                        <w:bottom w:val="none" w:sz="0" w:space="0" w:color="auto"/>
                        <w:right w:val="none" w:sz="0" w:space="0" w:color="auto"/>
                      </w:divBdr>
                    </w:div>
                    <w:div w:id="1416055964">
                      <w:marLeft w:val="0"/>
                      <w:marRight w:val="0"/>
                      <w:marTop w:val="0"/>
                      <w:marBottom w:val="0"/>
                      <w:divBdr>
                        <w:top w:val="none" w:sz="0" w:space="0" w:color="auto"/>
                        <w:left w:val="none" w:sz="0" w:space="0" w:color="auto"/>
                        <w:bottom w:val="none" w:sz="0" w:space="0" w:color="auto"/>
                        <w:right w:val="none" w:sz="0" w:space="0" w:color="auto"/>
                      </w:divBdr>
                      <w:divsChild>
                        <w:div w:id="20322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6954057">
                  <w:marLeft w:val="0"/>
                  <w:marRight w:val="0"/>
                  <w:marTop w:val="0"/>
                  <w:marBottom w:val="0"/>
                  <w:divBdr>
                    <w:top w:val="none" w:sz="0" w:space="0" w:color="auto"/>
                    <w:left w:val="none" w:sz="0" w:space="0" w:color="auto"/>
                    <w:bottom w:val="none" w:sz="0" w:space="0" w:color="auto"/>
                    <w:right w:val="none" w:sz="0" w:space="0" w:color="auto"/>
                  </w:divBdr>
                  <w:divsChild>
                    <w:div w:id="1338731958">
                      <w:marLeft w:val="0"/>
                      <w:marRight w:val="0"/>
                      <w:marTop w:val="120"/>
                      <w:marBottom w:val="0"/>
                      <w:divBdr>
                        <w:top w:val="none" w:sz="0" w:space="0" w:color="auto"/>
                        <w:left w:val="none" w:sz="0" w:space="0" w:color="auto"/>
                        <w:bottom w:val="none" w:sz="0" w:space="0" w:color="auto"/>
                        <w:right w:val="none" w:sz="0" w:space="0" w:color="auto"/>
                      </w:divBdr>
                    </w:div>
                    <w:div w:id="1133324864">
                      <w:marLeft w:val="0"/>
                      <w:marRight w:val="0"/>
                      <w:marTop w:val="0"/>
                      <w:marBottom w:val="0"/>
                      <w:divBdr>
                        <w:top w:val="none" w:sz="0" w:space="0" w:color="auto"/>
                        <w:left w:val="none" w:sz="0" w:space="0" w:color="auto"/>
                        <w:bottom w:val="none" w:sz="0" w:space="0" w:color="auto"/>
                        <w:right w:val="none" w:sz="0" w:space="0" w:color="auto"/>
                      </w:divBdr>
                      <w:divsChild>
                        <w:div w:id="246012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1946777">
                  <w:marLeft w:val="0"/>
                  <w:marRight w:val="0"/>
                  <w:marTop w:val="0"/>
                  <w:marBottom w:val="0"/>
                  <w:divBdr>
                    <w:top w:val="none" w:sz="0" w:space="0" w:color="auto"/>
                    <w:left w:val="none" w:sz="0" w:space="0" w:color="auto"/>
                    <w:bottom w:val="none" w:sz="0" w:space="0" w:color="auto"/>
                    <w:right w:val="none" w:sz="0" w:space="0" w:color="auto"/>
                  </w:divBdr>
                  <w:divsChild>
                    <w:div w:id="1372682658">
                      <w:marLeft w:val="0"/>
                      <w:marRight w:val="0"/>
                      <w:marTop w:val="120"/>
                      <w:marBottom w:val="0"/>
                      <w:divBdr>
                        <w:top w:val="none" w:sz="0" w:space="0" w:color="auto"/>
                        <w:left w:val="none" w:sz="0" w:space="0" w:color="auto"/>
                        <w:bottom w:val="none" w:sz="0" w:space="0" w:color="auto"/>
                        <w:right w:val="none" w:sz="0" w:space="0" w:color="auto"/>
                      </w:divBdr>
                    </w:div>
                    <w:div w:id="73165862">
                      <w:marLeft w:val="0"/>
                      <w:marRight w:val="0"/>
                      <w:marTop w:val="0"/>
                      <w:marBottom w:val="0"/>
                      <w:divBdr>
                        <w:top w:val="none" w:sz="0" w:space="0" w:color="auto"/>
                        <w:left w:val="none" w:sz="0" w:space="0" w:color="auto"/>
                        <w:bottom w:val="none" w:sz="0" w:space="0" w:color="auto"/>
                        <w:right w:val="none" w:sz="0" w:space="0" w:color="auto"/>
                      </w:divBdr>
                      <w:divsChild>
                        <w:div w:id="1763212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2276361">
                  <w:marLeft w:val="0"/>
                  <w:marRight w:val="0"/>
                  <w:marTop w:val="0"/>
                  <w:marBottom w:val="0"/>
                  <w:divBdr>
                    <w:top w:val="none" w:sz="0" w:space="0" w:color="auto"/>
                    <w:left w:val="none" w:sz="0" w:space="0" w:color="auto"/>
                    <w:bottom w:val="none" w:sz="0" w:space="0" w:color="auto"/>
                    <w:right w:val="none" w:sz="0" w:space="0" w:color="auto"/>
                  </w:divBdr>
                  <w:divsChild>
                    <w:div w:id="1025593682">
                      <w:marLeft w:val="0"/>
                      <w:marRight w:val="0"/>
                      <w:marTop w:val="120"/>
                      <w:marBottom w:val="0"/>
                      <w:divBdr>
                        <w:top w:val="none" w:sz="0" w:space="0" w:color="auto"/>
                        <w:left w:val="none" w:sz="0" w:space="0" w:color="auto"/>
                        <w:bottom w:val="none" w:sz="0" w:space="0" w:color="auto"/>
                        <w:right w:val="none" w:sz="0" w:space="0" w:color="auto"/>
                      </w:divBdr>
                    </w:div>
                    <w:div w:id="1360934827">
                      <w:marLeft w:val="0"/>
                      <w:marRight w:val="0"/>
                      <w:marTop w:val="0"/>
                      <w:marBottom w:val="0"/>
                      <w:divBdr>
                        <w:top w:val="none" w:sz="0" w:space="0" w:color="auto"/>
                        <w:left w:val="none" w:sz="0" w:space="0" w:color="auto"/>
                        <w:bottom w:val="none" w:sz="0" w:space="0" w:color="auto"/>
                        <w:right w:val="none" w:sz="0" w:space="0" w:color="auto"/>
                      </w:divBdr>
                      <w:divsChild>
                        <w:div w:id="1338272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30185112">
          <w:marLeft w:val="0"/>
          <w:marRight w:val="0"/>
          <w:marTop w:val="0"/>
          <w:marBottom w:val="0"/>
          <w:divBdr>
            <w:top w:val="none" w:sz="0" w:space="0" w:color="auto"/>
            <w:left w:val="none" w:sz="0" w:space="0" w:color="auto"/>
            <w:bottom w:val="none" w:sz="0" w:space="0" w:color="auto"/>
            <w:right w:val="none" w:sz="0" w:space="0" w:color="auto"/>
          </w:divBdr>
          <w:divsChild>
            <w:div w:id="1151143005">
              <w:marLeft w:val="0"/>
              <w:marRight w:val="0"/>
              <w:marTop w:val="120"/>
              <w:marBottom w:val="0"/>
              <w:divBdr>
                <w:top w:val="none" w:sz="0" w:space="0" w:color="auto"/>
                <w:left w:val="none" w:sz="0" w:space="0" w:color="auto"/>
                <w:bottom w:val="none" w:sz="0" w:space="0" w:color="auto"/>
                <w:right w:val="none" w:sz="0" w:space="0" w:color="auto"/>
              </w:divBdr>
            </w:div>
            <w:div w:id="1588614344">
              <w:marLeft w:val="0"/>
              <w:marRight w:val="0"/>
              <w:marTop w:val="0"/>
              <w:marBottom w:val="0"/>
              <w:divBdr>
                <w:top w:val="none" w:sz="0" w:space="0" w:color="auto"/>
                <w:left w:val="none" w:sz="0" w:space="0" w:color="auto"/>
                <w:bottom w:val="none" w:sz="0" w:space="0" w:color="auto"/>
                <w:right w:val="none" w:sz="0" w:space="0" w:color="auto"/>
              </w:divBdr>
              <w:divsChild>
                <w:div w:id="1425302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7428033">
          <w:marLeft w:val="0"/>
          <w:marRight w:val="0"/>
          <w:marTop w:val="0"/>
          <w:marBottom w:val="0"/>
          <w:divBdr>
            <w:top w:val="none" w:sz="0" w:space="0" w:color="auto"/>
            <w:left w:val="none" w:sz="0" w:space="0" w:color="auto"/>
            <w:bottom w:val="none" w:sz="0" w:space="0" w:color="auto"/>
            <w:right w:val="none" w:sz="0" w:space="0" w:color="auto"/>
          </w:divBdr>
          <w:divsChild>
            <w:div w:id="216282112">
              <w:marLeft w:val="0"/>
              <w:marRight w:val="0"/>
              <w:marTop w:val="120"/>
              <w:marBottom w:val="0"/>
              <w:divBdr>
                <w:top w:val="none" w:sz="0" w:space="0" w:color="auto"/>
                <w:left w:val="none" w:sz="0" w:space="0" w:color="auto"/>
                <w:bottom w:val="none" w:sz="0" w:space="0" w:color="auto"/>
                <w:right w:val="none" w:sz="0" w:space="0" w:color="auto"/>
              </w:divBdr>
            </w:div>
            <w:div w:id="1125394676">
              <w:marLeft w:val="0"/>
              <w:marRight w:val="0"/>
              <w:marTop w:val="0"/>
              <w:marBottom w:val="0"/>
              <w:divBdr>
                <w:top w:val="none" w:sz="0" w:space="0" w:color="auto"/>
                <w:left w:val="none" w:sz="0" w:space="0" w:color="auto"/>
                <w:bottom w:val="none" w:sz="0" w:space="0" w:color="auto"/>
                <w:right w:val="none" w:sz="0" w:space="0" w:color="auto"/>
              </w:divBdr>
              <w:divsChild>
                <w:div w:id="1981617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9861691">
          <w:marLeft w:val="0"/>
          <w:marRight w:val="0"/>
          <w:marTop w:val="0"/>
          <w:marBottom w:val="0"/>
          <w:divBdr>
            <w:top w:val="none" w:sz="0" w:space="0" w:color="auto"/>
            <w:left w:val="none" w:sz="0" w:space="0" w:color="auto"/>
            <w:bottom w:val="none" w:sz="0" w:space="0" w:color="auto"/>
            <w:right w:val="none" w:sz="0" w:space="0" w:color="auto"/>
          </w:divBdr>
          <w:divsChild>
            <w:div w:id="861553178">
              <w:marLeft w:val="0"/>
              <w:marRight w:val="0"/>
              <w:marTop w:val="120"/>
              <w:marBottom w:val="0"/>
              <w:divBdr>
                <w:top w:val="none" w:sz="0" w:space="0" w:color="auto"/>
                <w:left w:val="none" w:sz="0" w:space="0" w:color="auto"/>
                <w:bottom w:val="none" w:sz="0" w:space="0" w:color="auto"/>
                <w:right w:val="none" w:sz="0" w:space="0" w:color="auto"/>
              </w:divBdr>
            </w:div>
            <w:div w:id="1601063745">
              <w:marLeft w:val="0"/>
              <w:marRight w:val="0"/>
              <w:marTop w:val="0"/>
              <w:marBottom w:val="0"/>
              <w:divBdr>
                <w:top w:val="none" w:sz="0" w:space="0" w:color="auto"/>
                <w:left w:val="none" w:sz="0" w:space="0" w:color="auto"/>
                <w:bottom w:val="none" w:sz="0" w:space="0" w:color="auto"/>
                <w:right w:val="none" w:sz="0" w:space="0" w:color="auto"/>
              </w:divBdr>
              <w:divsChild>
                <w:div w:id="1793750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0960132">
          <w:marLeft w:val="0"/>
          <w:marRight w:val="0"/>
          <w:marTop w:val="0"/>
          <w:marBottom w:val="0"/>
          <w:divBdr>
            <w:top w:val="none" w:sz="0" w:space="0" w:color="auto"/>
            <w:left w:val="none" w:sz="0" w:space="0" w:color="auto"/>
            <w:bottom w:val="none" w:sz="0" w:space="0" w:color="auto"/>
            <w:right w:val="none" w:sz="0" w:space="0" w:color="auto"/>
          </w:divBdr>
          <w:divsChild>
            <w:div w:id="1730573202">
              <w:marLeft w:val="0"/>
              <w:marRight w:val="0"/>
              <w:marTop w:val="120"/>
              <w:marBottom w:val="0"/>
              <w:divBdr>
                <w:top w:val="none" w:sz="0" w:space="0" w:color="auto"/>
                <w:left w:val="none" w:sz="0" w:space="0" w:color="auto"/>
                <w:bottom w:val="none" w:sz="0" w:space="0" w:color="auto"/>
                <w:right w:val="none" w:sz="0" w:space="0" w:color="auto"/>
              </w:divBdr>
            </w:div>
            <w:div w:id="1336108817">
              <w:marLeft w:val="0"/>
              <w:marRight w:val="0"/>
              <w:marTop w:val="0"/>
              <w:marBottom w:val="0"/>
              <w:divBdr>
                <w:top w:val="none" w:sz="0" w:space="0" w:color="auto"/>
                <w:left w:val="none" w:sz="0" w:space="0" w:color="auto"/>
                <w:bottom w:val="none" w:sz="0" w:space="0" w:color="auto"/>
                <w:right w:val="none" w:sz="0" w:space="0" w:color="auto"/>
              </w:divBdr>
              <w:divsChild>
                <w:div w:id="1044251811">
                  <w:marLeft w:val="0"/>
                  <w:marRight w:val="0"/>
                  <w:marTop w:val="0"/>
                  <w:marBottom w:val="0"/>
                  <w:divBdr>
                    <w:top w:val="none" w:sz="0" w:space="0" w:color="auto"/>
                    <w:left w:val="none" w:sz="0" w:space="0" w:color="auto"/>
                    <w:bottom w:val="none" w:sz="0" w:space="0" w:color="auto"/>
                    <w:right w:val="none" w:sz="0" w:space="0" w:color="auto"/>
                  </w:divBdr>
                  <w:divsChild>
                    <w:div w:id="1480267135">
                      <w:marLeft w:val="0"/>
                      <w:marRight w:val="0"/>
                      <w:marTop w:val="120"/>
                      <w:marBottom w:val="0"/>
                      <w:divBdr>
                        <w:top w:val="none" w:sz="0" w:space="0" w:color="auto"/>
                        <w:left w:val="none" w:sz="0" w:space="0" w:color="auto"/>
                        <w:bottom w:val="none" w:sz="0" w:space="0" w:color="auto"/>
                        <w:right w:val="none" w:sz="0" w:space="0" w:color="auto"/>
                      </w:divBdr>
                    </w:div>
                    <w:div w:id="849418330">
                      <w:marLeft w:val="0"/>
                      <w:marRight w:val="0"/>
                      <w:marTop w:val="0"/>
                      <w:marBottom w:val="0"/>
                      <w:divBdr>
                        <w:top w:val="none" w:sz="0" w:space="0" w:color="auto"/>
                        <w:left w:val="none" w:sz="0" w:space="0" w:color="auto"/>
                        <w:bottom w:val="none" w:sz="0" w:space="0" w:color="auto"/>
                        <w:right w:val="none" w:sz="0" w:space="0" w:color="auto"/>
                      </w:divBdr>
                      <w:divsChild>
                        <w:div w:id="11221162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815242">
                  <w:marLeft w:val="0"/>
                  <w:marRight w:val="0"/>
                  <w:marTop w:val="0"/>
                  <w:marBottom w:val="0"/>
                  <w:divBdr>
                    <w:top w:val="none" w:sz="0" w:space="0" w:color="auto"/>
                    <w:left w:val="none" w:sz="0" w:space="0" w:color="auto"/>
                    <w:bottom w:val="none" w:sz="0" w:space="0" w:color="auto"/>
                    <w:right w:val="none" w:sz="0" w:space="0" w:color="auto"/>
                  </w:divBdr>
                  <w:divsChild>
                    <w:div w:id="1631284377">
                      <w:marLeft w:val="0"/>
                      <w:marRight w:val="0"/>
                      <w:marTop w:val="120"/>
                      <w:marBottom w:val="0"/>
                      <w:divBdr>
                        <w:top w:val="none" w:sz="0" w:space="0" w:color="auto"/>
                        <w:left w:val="none" w:sz="0" w:space="0" w:color="auto"/>
                        <w:bottom w:val="none" w:sz="0" w:space="0" w:color="auto"/>
                        <w:right w:val="none" w:sz="0" w:space="0" w:color="auto"/>
                      </w:divBdr>
                    </w:div>
                    <w:div w:id="408576915">
                      <w:marLeft w:val="0"/>
                      <w:marRight w:val="0"/>
                      <w:marTop w:val="0"/>
                      <w:marBottom w:val="0"/>
                      <w:divBdr>
                        <w:top w:val="none" w:sz="0" w:space="0" w:color="auto"/>
                        <w:left w:val="none" w:sz="0" w:space="0" w:color="auto"/>
                        <w:bottom w:val="none" w:sz="0" w:space="0" w:color="auto"/>
                        <w:right w:val="none" w:sz="0" w:space="0" w:color="auto"/>
                      </w:divBdr>
                      <w:divsChild>
                        <w:div w:id="10561270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538363">
                  <w:marLeft w:val="0"/>
                  <w:marRight w:val="0"/>
                  <w:marTop w:val="0"/>
                  <w:marBottom w:val="0"/>
                  <w:divBdr>
                    <w:top w:val="none" w:sz="0" w:space="0" w:color="auto"/>
                    <w:left w:val="none" w:sz="0" w:space="0" w:color="auto"/>
                    <w:bottom w:val="none" w:sz="0" w:space="0" w:color="auto"/>
                    <w:right w:val="none" w:sz="0" w:space="0" w:color="auto"/>
                  </w:divBdr>
                  <w:divsChild>
                    <w:div w:id="300035076">
                      <w:marLeft w:val="0"/>
                      <w:marRight w:val="0"/>
                      <w:marTop w:val="120"/>
                      <w:marBottom w:val="0"/>
                      <w:divBdr>
                        <w:top w:val="none" w:sz="0" w:space="0" w:color="auto"/>
                        <w:left w:val="none" w:sz="0" w:space="0" w:color="auto"/>
                        <w:bottom w:val="none" w:sz="0" w:space="0" w:color="auto"/>
                        <w:right w:val="none" w:sz="0" w:space="0" w:color="auto"/>
                      </w:divBdr>
                    </w:div>
                    <w:div w:id="1557473129">
                      <w:marLeft w:val="0"/>
                      <w:marRight w:val="0"/>
                      <w:marTop w:val="0"/>
                      <w:marBottom w:val="0"/>
                      <w:divBdr>
                        <w:top w:val="none" w:sz="0" w:space="0" w:color="auto"/>
                        <w:left w:val="none" w:sz="0" w:space="0" w:color="auto"/>
                        <w:bottom w:val="none" w:sz="0" w:space="0" w:color="auto"/>
                        <w:right w:val="none" w:sz="0" w:space="0" w:color="auto"/>
                      </w:divBdr>
                      <w:divsChild>
                        <w:div w:id="749549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2022144">
                  <w:marLeft w:val="0"/>
                  <w:marRight w:val="0"/>
                  <w:marTop w:val="0"/>
                  <w:marBottom w:val="0"/>
                  <w:divBdr>
                    <w:top w:val="none" w:sz="0" w:space="0" w:color="auto"/>
                    <w:left w:val="none" w:sz="0" w:space="0" w:color="auto"/>
                    <w:bottom w:val="none" w:sz="0" w:space="0" w:color="auto"/>
                    <w:right w:val="none" w:sz="0" w:space="0" w:color="auto"/>
                  </w:divBdr>
                  <w:divsChild>
                    <w:div w:id="571814247">
                      <w:marLeft w:val="0"/>
                      <w:marRight w:val="0"/>
                      <w:marTop w:val="120"/>
                      <w:marBottom w:val="0"/>
                      <w:divBdr>
                        <w:top w:val="none" w:sz="0" w:space="0" w:color="auto"/>
                        <w:left w:val="none" w:sz="0" w:space="0" w:color="auto"/>
                        <w:bottom w:val="none" w:sz="0" w:space="0" w:color="auto"/>
                        <w:right w:val="none" w:sz="0" w:space="0" w:color="auto"/>
                      </w:divBdr>
                    </w:div>
                    <w:div w:id="1900819725">
                      <w:marLeft w:val="0"/>
                      <w:marRight w:val="0"/>
                      <w:marTop w:val="0"/>
                      <w:marBottom w:val="0"/>
                      <w:divBdr>
                        <w:top w:val="none" w:sz="0" w:space="0" w:color="auto"/>
                        <w:left w:val="none" w:sz="0" w:space="0" w:color="auto"/>
                        <w:bottom w:val="none" w:sz="0" w:space="0" w:color="auto"/>
                        <w:right w:val="none" w:sz="0" w:space="0" w:color="auto"/>
                      </w:divBdr>
                      <w:divsChild>
                        <w:div w:id="1506896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940375">
                  <w:marLeft w:val="0"/>
                  <w:marRight w:val="0"/>
                  <w:marTop w:val="0"/>
                  <w:marBottom w:val="0"/>
                  <w:divBdr>
                    <w:top w:val="none" w:sz="0" w:space="0" w:color="auto"/>
                    <w:left w:val="none" w:sz="0" w:space="0" w:color="auto"/>
                    <w:bottom w:val="none" w:sz="0" w:space="0" w:color="auto"/>
                    <w:right w:val="none" w:sz="0" w:space="0" w:color="auto"/>
                  </w:divBdr>
                  <w:divsChild>
                    <w:div w:id="108282674">
                      <w:marLeft w:val="0"/>
                      <w:marRight w:val="0"/>
                      <w:marTop w:val="120"/>
                      <w:marBottom w:val="0"/>
                      <w:divBdr>
                        <w:top w:val="none" w:sz="0" w:space="0" w:color="auto"/>
                        <w:left w:val="none" w:sz="0" w:space="0" w:color="auto"/>
                        <w:bottom w:val="none" w:sz="0" w:space="0" w:color="auto"/>
                        <w:right w:val="none" w:sz="0" w:space="0" w:color="auto"/>
                      </w:divBdr>
                    </w:div>
                    <w:div w:id="815881966">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3552695">
                  <w:marLeft w:val="0"/>
                  <w:marRight w:val="0"/>
                  <w:marTop w:val="0"/>
                  <w:marBottom w:val="0"/>
                  <w:divBdr>
                    <w:top w:val="none" w:sz="0" w:space="0" w:color="auto"/>
                    <w:left w:val="none" w:sz="0" w:space="0" w:color="auto"/>
                    <w:bottom w:val="none" w:sz="0" w:space="0" w:color="auto"/>
                    <w:right w:val="none" w:sz="0" w:space="0" w:color="auto"/>
                  </w:divBdr>
                  <w:divsChild>
                    <w:div w:id="1472207896">
                      <w:marLeft w:val="0"/>
                      <w:marRight w:val="0"/>
                      <w:marTop w:val="120"/>
                      <w:marBottom w:val="0"/>
                      <w:divBdr>
                        <w:top w:val="none" w:sz="0" w:space="0" w:color="auto"/>
                        <w:left w:val="none" w:sz="0" w:space="0" w:color="auto"/>
                        <w:bottom w:val="none" w:sz="0" w:space="0" w:color="auto"/>
                        <w:right w:val="none" w:sz="0" w:space="0" w:color="auto"/>
                      </w:divBdr>
                    </w:div>
                    <w:div w:id="775251910">
                      <w:marLeft w:val="0"/>
                      <w:marRight w:val="0"/>
                      <w:marTop w:val="0"/>
                      <w:marBottom w:val="0"/>
                      <w:divBdr>
                        <w:top w:val="none" w:sz="0" w:space="0" w:color="auto"/>
                        <w:left w:val="none" w:sz="0" w:space="0" w:color="auto"/>
                        <w:bottom w:val="none" w:sz="0" w:space="0" w:color="auto"/>
                        <w:right w:val="none" w:sz="0" w:space="0" w:color="auto"/>
                      </w:divBdr>
                      <w:divsChild>
                        <w:div w:id="15819099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636667">
                  <w:marLeft w:val="0"/>
                  <w:marRight w:val="0"/>
                  <w:marTop w:val="0"/>
                  <w:marBottom w:val="0"/>
                  <w:divBdr>
                    <w:top w:val="none" w:sz="0" w:space="0" w:color="auto"/>
                    <w:left w:val="none" w:sz="0" w:space="0" w:color="auto"/>
                    <w:bottom w:val="none" w:sz="0" w:space="0" w:color="auto"/>
                    <w:right w:val="none" w:sz="0" w:space="0" w:color="auto"/>
                  </w:divBdr>
                  <w:divsChild>
                    <w:div w:id="1734698616">
                      <w:marLeft w:val="0"/>
                      <w:marRight w:val="0"/>
                      <w:marTop w:val="120"/>
                      <w:marBottom w:val="0"/>
                      <w:divBdr>
                        <w:top w:val="none" w:sz="0" w:space="0" w:color="auto"/>
                        <w:left w:val="none" w:sz="0" w:space="0" w:color="auto"/>
                        <w:bottom w:val="none" w:sz="0" w:space="0" w:color="auto"/>
                        <w:right w:val="none" w:sz="0" w:space="0" w:color="auto"/>
                      </w:divBdr>
                    </w:div>
                    <w:div w:id="1442384970">
                      <w:marLeft w:val="0"/>
                      <w:marRight w:val="0"/>
                      <w:marTop w:val="0"/>
                      <w:marBottom w:val="0"/>
                      <w:divBdr>
                        <w:top w:val="none" w:sz="0" w:space="0" w:color="auto"/>
                        <w:left w:val="none" w:sz="0" w:space="0" w:color="auto"/>
                        <w:bottom w:val="none" w:sz="0" w:space="0" w:color="auto"/>
                        <w:right w:val="none" w:sz="0" w:space="0" w:color="auto"/>
                      </w:divBdr>
                      <w:divsChild>
                        <w:div w:id="6902995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3422058">
                  <w:marLeft w:val="0"/>
                  <w:marRight w:val="0"/>
                  <w:marTop w:val="0"/>
                  <w:marBottom w:val="0"/>
                  <w:divBdr>
                    <w:top w:val="none" w:sz="0" w:space="0" w:color="auto"/>
                    <w:left w:val="none" w:sz="0" w:space="0" w:color="auto"/>
                    <w:bottom w:val="none" w:sz="0" w:space="0" w:color="auto"/>
                    <w:right w:val="none" w:sz="0" w:space="0" w:color="auto"/>
                  </w:divBdr>
                  <w:divsChild>
                    <w:div w:id="1097753926">
                      <w:marLeft w:val="0"/>
                      <w:marRight w:val="0"/>
                      <w:marTop w:val="120"/>
                      <w:marBottom w:val="0"/>
                      <w:divBdr>
                        <w:top w:val="none" w:sz="0" w:space="0" w:color="auto"/>
                        <w:left w:val="none" w:sz="0" w:space="0" w:color="auto"/>
                        <w:bottom w:val="none" w:sz="0" w:space="0" w:color="auto"/>
                        <w:right w:val="none" w:sz="0" w:space="0" w:color="auto"/>
                      </w:divBdr>
                    </w:div>
                    <w:div w:id="1419523891">
                      <w:marLeft w:val="0"/>
                      <w:marRight w:val="0"/>
                      <w:marTop w:val="0"/>
                      <w:marBottom w:val="0"/>
                      <w:divBdr>
                        <w:top w:val="none" w:sz="0" w:space="0" w:color="auto"/>
                        <w:left w:val="none" w:sz="0" w:space="0" w:color="auto"/>
                        <w:bottom w:val="none" w:sz="0" w:space="0" w:color="auto"/>
                        <w:right w:val="none" w:sz="0" w:space="0" w:color="auto"/>
                      </w:divBdr>
                      <w:divsChild>
                        <w:div w:id="1370954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3629203">
                  <w:marLeft w:val="0"/>
                  <w:marRight w:val="0"/>
                  <w:marTop w:val="0"/>
                  <w:marBottom w:val="0"/>
                  <w:divBdr>
                    <w:top w:val="none" w:sz="0" w:space="0" w:color="auto"/>
                    <w:left w:val="none" w:sz="0" w:space="0" w:color="auto"/>
                    <w:bottom w:val="none" w:sz="0" w:space="0" w:color="auto"/>
                    <w:right w:val="none" w:sz="0" w:space="0" w:color="auto"/>
                  </w:divBdr>
                  <w:divsChild>
                    <w:div w:id="380131352">
                      <w:marLeft w:val="0"/>
                      <w:marRight w:val="0"/>
                      <w:marTop w:val="120"/>
                      <w:marBottom w:val="0"/>
                      <w:divBdr>
                        <w:top w:val="none" w:sz="0" w:space="0" w:color="auto"/>
                        <w:left w:val="none" w:sz="0" w:space="0" w:color="auto"/>
                        <w:bottom w:val="none" w:sz="0" w:space="0" w:color="auto"/>
                        <w:right w:val="none" w:sz="0" w:space="0" w:color="auto"/>
                      </w:divBdr>
                    </w:div>
                    <w:div w:id="1235237931">
                      <w:marLeft w:val="0"/>
                      <w:marRight w:val="0"/>
                      <w:marTop w:val="0"/>
                      <w:marBottom w:val="0"/>
                      <w:divBdr>
                        <w:top w:val="none" w:sz="0" w:space="0" w:color="auto"/>
                        <w:left w:val="none" w:sz="0" w:space="0" w:color="auto"/>
                        <w:bottom w:val="none" w:sz="0" w:space="0" w:color="auto"/>
                        <w:right w:val="none" w:sz="0" w:space="0" w:color="auto"/>
                      </w:divBdr>
                      <w:divsChild>
                        <w:div w:id="886603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37063218">
          <w:marLeft w:val="0"/>
          <w:marRight w:val="0"/>
          <w:marTop w:val="0"/>
          <w:marBottom w:val="0"/>
          <w:divBdr>
            <w:top w:val="none" w:sz="0" w:space="0" w:color="auto"/>
            <w:left w:val="none" w:sz="0" w:space="0" w:color="auto"/>
            <w:bottom w:val="none" w:sz="0" w:space="0" w:color="auto"/>
            <w:right w:val="none" w:sz="0" w:space="0" w:color="auto"/>
          </w:divBdr>
          <w:divsChild>
            <w:div w:id="471562652">
              <w:marLeft w:val="0"/>
              <w:marRight w:val="0"/>
              <w:marTop w:val="120"/>
              <w:marBottom w:val="0"/>
              <w:divBdr>
                <w:top w:val="none" w:sz="0" w:space="0" w:color="auto"/>
                <w:left w:val="none" w:sz="0" w:space="0" w:color="auto"/>
                <w:bottom w:val="none" w:sz="0" w:space="0" w:color="auto"/>
                <w:right w:val="none" w:sz="0" w:space="0" w:color="auto"/>
              </w:divBdr>
            </w:div>
            <w:div w:id="2119368929">
              <w:marLeft w:val="0"/>
              <w:marRight w:val="0"/>
              <w:marTop w:val="0"/>
              <w:marBottom w:val="0"/>
              <w:divBdr>
                <w:top w:val="none" w:sz="0" w:space="0" w:color="auto"/>
                <w:left w:val="none" w:sz="0" w:space="0" w:color="auto"/>
                <w:bottom w:val="none" w:sz="0" w:space="0" w:color="auto"/>
                <w:right w:val="none" w:sz="0" w:space="0" w:color="auto"/>
              </w:divBdr>
              <w:divsChild>
                <w:div w:id="490171630">
                  <w:marLeft w:val="0"/>
                  <w:marRight w:val="0"/>
                  <w:marTop w:val="0"/>
                  <w:marBottom w:val="0"/>
                  <w:divBdr>
                    <w:top w:val="none" w:sz="0" w:space="0" w:color="auto"/>
                    <w:left w:val="none" w:sz="0" w:space="0" w:color="auto"/>
                    <w:bottom w:val="none" w:sz="0" w:space="0" w:color="auto"/>
                    <w:right w:val="none" w:sz="0" w:space="0" w:color="auto"/>
                  </w:divBdr>
                  <w:divsChild>
                    <w:div w:id="2019774895">
                      <w:marLeft w:val="0"/>
                      <w:marRight w:val="0"/>
                      <w:marTop w:val="120"/>
                      <w:marBottom w:val="0"/>
                      <w:divBdr>
                        <w:top w:val="none" w:sz="0" w:space="0" w:color="auto"/>
                        <w:left w:val="none" w:sz="0" w:space="0" w:color="auto"/>
                        <w:bottom w:val="none" w:sz="0" w:space="0" w:color="auto"/>
                        <w:right w:val="none" w:sz="0" w:space="0" w:color="auto"/>
                      </w:divBdr>
                    </w:div>
                    <w:div w:id="2038964814">
                      <w:marLeft w:val="0"/>
                      <w:marRight w:val="0"/>
                      <w:marTop w:val="0"/>
                      <w:marBottom w:val="0"/>
                      <w:divBdr>
                        <w:top w:val="none" w:sz="0" w:space="0" w:color="auto"/>
                        <w:left w:val="none" w:sz="0" w:space="0" w:color="auto"/>
                        <w:bottom w:val="none" w:sz="0" w:space="0" w:color="auto"/>
                        <w:right w:val="none" w:sz="0" w:space="0" w:color="auto"/>
                      </w:divBdr>
                      <w:divsChild>
                        <w:div w:id="1143617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198225">
                  <w:marLeft w:val="0"/>
                  <w:marRight w:val="0"/>
                  <w:marTop w:val="0"/>
                  <w:marBottom w:val="0"/>
                  <w:divBdr>
                    <w:top w:val="none" w:sz="0" w:space="0" w:color="auto"/>
                    <w:left w:val="none" w:sz="0" w:space="0" w:color="auto"/>
                    <w:bottom w:val="none" w:sz="0" w:space="0" w:color="auto"/>
                    <w:right w:val="none" w:sz="0" w:space="0" w:color="auto"/>
                  </w:divBdr>
                  <w:divsChild>
                    <w:div w:id="2111469360">
                      <w:marLeft w:val="0"/>
                      <w:marRight w:val="0"/>
                      <w:marTop w:val="120"/>
                      <w:marBottom w:val="0"/>
                      <w:divBdr>
                        <w:top w:val="none" w:sz="0" w:space="0" w:color="auto"/>
                        <w:left w:val="none" w:sz="0" w:space="0" w:color="auto"/>
                        <w:bottom w:val="none" w:sz="0" w:space="0" w:color="auto"/>
                        <w:right w:val="none" w:sz="0" w:space="0" w:color="auto"/>
                      </w:divBdr>
                    </w:div>
                    <w:div w:id="809057710">
                      <w:marLeft w:val="0"/>
                      <w:marRight w:val="0"/>
                      <w:marTop w:val="0"/>
                      <w:marBottom w:val="0"/>
                      <w:divBdr>
                        <w:top w:val="none" w:sz="0" w:space="0" w:color="auto"/>
                        <w:left w:val="none" w:sz="0" w:space="0" w:color="auto"/>
                        <w:bottom w:val="none" w:sz="0" w:space="0" w:color="auto"/>
                        <w:right w:val="none" w:sz="0" w:space="0" w:color="auto"/>
                      </w:divBdr>
                      <w:divsChild>
                        <w:div w:id="372773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0631341">
                  <w:marLeft w:val="0"/>
                  <w:marRight w:val="0"/>
                  <w:marTop w:val="0"/>
                  <w:marBottom w:val="0"/>
                  <w:divBdr>
                    <w:top w:val="none" w:sz="0" w:space="0" w:color="auto"/>
                    <w:left w:val="none" w:sz="0" w:space="0" w:color="auto"/>
                    <w:bottom w:val="none" w:sz="0" w:space="0" w:color="auto"/>
                    <w:right w:val="none" w:sz="0" w:space="0" w:color="auto"/>
                  </w:divBdr>
                  <w:divsChild>
                    <w:div w:id="1781223594">
                      <w:marLeft w:val="0"/>
                      <w:marRight w:val="0"/>
                      <w:marTop w:val="120"/>
                      <w:marBottom w:val="0"/>
                      <w:divBdr>
                        <w:top w:val="none" w:sz="0" w:space="0" w:color="auto"/>
                        <w:left w:val="none" w:sz="0" w:space="0" w:color="auto"/>
                        <w:bottom w:val="none" w:sz="0" w:space="0" w:color="auto"/>
                        <w:right w:val="none" w:sz="0" w:space="0" w:color="auto"/>
                      </w:divBdr>
                    </w:div>
                    <w:div w:id="268008234">
                      <w:marLeft w:val="0"/>
                      <w:marRight w:val="0"/>
                      <w:marTop w:val="0"/>
                      <w:marBottom w:val="0"/>
                      <w:divBdr>
                        <w:top w:val="none" w:sz="0" w:space="0" w:color="auto"/>
                        <w:left w:val="none" w:sz="0" w:space="0" w:color="auto"/>
                        <w:bottom w:val="none" w:sz="0" w:space="0" w:color="auto"/>
                        <w:right w:val="none" w:sz="0" w:space="0" w:color="auto"/>
                      </w:divBdr>
                      <w:divsChild>
                        <w:div w:id="1000353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13667470">
          <w:marLeft w:val="0"/>
          <w:marRight w:val="0"/>
          <w:marTop w:val="0"/>
          <w:marBottom w:val="0"/>
          <w:divBdr>
            <w:top w:val="none" w:sz="0" w:space="0" w:color="auto"/>
            <w:left w:val="none" w:sz="0" w:space="0" w:color="auto"/>
            <w:bottom w:val="none" w:sz="0" w:space="0" w:color="auto"/>
            <w:right w:val="none" w:sz="0" w:space="0" w:color="auto"/>
          </w:divBdr>
          <w:divsChild>
            <w:div w:id="1986934633">
              <w:marLeft w:val="0"/>
              <w:marRight w:val="0"/>
              <w:marTop w:val="120"/>
              <w:marBottom w:val="0"/>
              <w:divBdr>
                <w:top w:val="none" w:sz="0" w:space="0" w:color="auto"/>
                <w:left w:val="none" w:sz="0" w:space="0" w:color="auto"/>
                <w:bottom w:val="none" w:sz="0" w:space="0" w:color="auto"/>
                <w:right w:val="none" w:sz="0" w:space="0" w:color="auto"/>
              </w:divBdr>
            </w:div>
            <w:div w:id="1745562727">
              <w:marLeft w:val="0"/>
              <w:marRight w:val="0"/>
              <w:marTop w:val="0"/>
              <w:marBottom w:val="0"/>
              <w:divBdr>
                <w:top w:val="none" w:sz="0" w:space="0" w:color="auto"/>
                <w:left w:val="none" w:sz="0" w:space="0" w:color="auto"/>
                <w:bottom w:val="none" w:sz="0" w:space="0" w:color="auto"/>
                <w:right w:val="none" w:sz="0" w:space="0" w:color="auto"/>
              </w:divBdr>
              <w:divsChild>
                <w:div w:id="2013530293">
                  <w:marLeft w:val="0"/>
                  <w:marRight w:val="0"/>
                  <w:marTop w:val="0"/>
                  <w:marBottom w:val="0"/>
                  <w:divBdr>
                    <w:top w:val="none" w:sz="0" w:space="0" w:color="auto"/>
                    <w:left w:val="none" w:sz="0" w:space="0" w:color="auto"/>
                    <w:bottom w:val="none" w:sz="0" w:space="0" w:color="auto"/>
                    <w:right w:val="none" w:sz="0" w:space="0" w:color="auto"/>
                  </w:divBdr>
                  <w:divsChild>
                    <w:div w:id="1549608033">
                      <w:marLeft w:val="0"/>
                      <w:marRight w:val="0"/>
                      <w:marTop w:val="120"/>
                      <w:marBottom w:val="0"/>
                      <w:divBdr>
                        <w:top w:val="none" w:sz="0" w:space="0" w:color="auto"/>
                        <w:left w:val="none" w:sz="0" w:space="0" w:color="auto"/>
                        <w:bottom w:val="none" w:sz="0" w:space="0" w:color="auto"/>
                        <w:right w:val="none" w:sz="0" w:space="0" w:color="auto"/>
                      </w:divBdr>
                    </w:div>
                    <w:div w:id="875772922">
                      <w:marLeft w:val="0"/>
                      <w:marRight w:val="0"/>
                      <w:marTop w:val="0"/>
                      <w:marBottom w:val="0"/>
                      <w:divBdr>
                        <w:top w:val="none" w:sz="0" w:space="0" w:color="auto"/>
                        <w:left w:val="none" w:sz="0" w:space="0" w:color="auto"/>
                        <w:bottom w:val="none" w:sz="0" w:space="0" w:color="auto"/>
                        <w:right w:val="none" w:sz="0" w:space="0" w:color="auto"/>
                      </w:divBdr>
                      <w:divsChild>
                        <w:div w:id="814376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2734031">
                  <w:marLeft w:val="0"/>
                  <w:marRight w:val="0"/>
                  <w:marTop w:val="0"/>
                  <w:marBottom w:val="0"/>
                  <w:divBdr>
                    <w:top w:val="none" w:sz="0" w:space="0" w:color="auto"/>
                    <w:left w:val="none" w:sz="0" w:space="0" w:color="auto"/>
                    <w:bottom w:val="none" w:sz="0" w:space="0" w:color="auto"/>
                    <w:right w:val="none" w:sz="0" w:space="0" w:color="auto"/>
                  </w:divBdr>
                  <w:divsChild>
                    <w:div w:id="574702797">
                      <w:marLeft w:val="0"/>
                      <w:marRight w:val="0"/>
                      <w:marTop w:val="120"/>
                      <w:marBottom w:val="0"/>
                      <w:divBdr>
                        <w:top w:val="none" w:sz="0" w:space="0" w:color="auto"/>
                        <w:left w:val="none" w:sz="0" w:space="0" w:color="auto"/>
                        <w:bottom w:val="none" w:sz="0" w:space="0" w:color="auto"/>
                        <w:right w:val="none" w:sz="0" w:space="0" w:color="auto"/>
                      </w:divBdr>
                    </w:div>
                    <w:div w:id="323094118">
                      <w:marLeft w:val="0"/>
                      <w:marRight w:val="0"/>
                      <w:marTop w:val="0"/>
                      <w:marBottom w:val="0"/>
                      <w:divBdr>
                        <w:top w:val="none" w:sz="0" w:space="0" w:color="auto"/>
                        <w:left w:val="none" w:sz="0" w:space="0" w:color="auto"/>
                        <w:bottom w:val="none" w:sz="0" w:space="0" w:color="auto"/>
                        <w:right w:val="none" w:sz="0" w:space="0" w:color="auto"/>
                      </w:divBdr>
                      <w:divsChild>
                        <w:div w:id="230652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929212">
                  <w:marLeft w:val="0"/>
                  <w:marRight w:val="0"/>
                  <w:marTop w:val="0"/>
                  <w:marBottom w:val="0"/>
                  <w:divBdr>
                    <w:top w:val="none" w:sz="0" w:space="0" w:color="auto"/>
                    <w:left w:val="none" w:sz="0" w:space="0" w:color="auto"/>
                    <w:bottom w:val="none" w:sz="0" w:space="0" w:color="auto"/>
                    <w:right w:val="none" w:sz="0" w:space="0" w:color="auto"/>
                  </w:divBdr>
                  <w:divsChild>
                    <w:div w:id="1838839853">
                      <w:marLeft w:val="0"/>
                      <w:marRight w:val="0"/>
                      <w:marTop w:val="120"/>
                      <w:marBottom w:val="0"/>
                      <w:divBdr>
                        <w:top w:val="none" w:sz="0" w:space="0" w:color="auto"/>
                        <w:left w:val="none" w:sz="0" w:space="0" w:color="auto"/>
                        <w:bottom w:val="none" w:sz="0" w:space="0" w:color="auto"/>
                        <w:right w:val="none" w:sz="0" w:space="0" w:color="auto"/>
                      </w:divBdr>
                    </w:div>
                    <w:div w:id="439767018">
                      <w:marLeft w:val="0"/>
                      <w:marRight w:val="0"/>
                      <w:marTop w:val="0"/>
                      <w:marBottom w:val="0"/>
                      <w:divBdr>
                        <w:top w:val="none" w:sz="0" w:space="0" w:color="auto"/>
                        <w:left w:val="none" w:sz="0" w:space="0" w:color="auto"/>
                        <w:bottom w:val="none" w:sz="0" w:space="0" w:color="auto"/>
                        <w:right w:val="none" w:sz="0" w:space="0" w:color="auto"/>
                      </w:divBdr>
                      <w:divsChild>
                        <w:div w:id="49842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4716796">
                  <w:marLeft w:val="0"/>
                  <w:marRight w:val="0"/>
                  <w:marTop w:val="0"/>
                  <w:marBottom w:val="0"/>
                  <w:divBdr>
                    <w:top w:val="none" w:sz="0" w:space="0" w:color="auto"/>
                    <w:left w:val="none" w:sz="0" w:space="0" w:color="auto"/>
                    <w:bottom w:val="none" w:sz="0" w:space="0" w:color="auto"/>
                    <w:right w:val="none" w:sz="0" w:space="0" w:color="auto"/>
                  </w:divBdr>
                  <w:divsChild>
                    <w:div w:id="373846048">
                      <w:marLeft w:val="0"/>
                      <w:marRight w:val="0"/>
                      <w:marTop w:val="120"/>
                      <w:marBottom w:val="0"/>
                      <w:divBdr>
                        <w:top w:val="none" w:sz="0" w:space="0" w:color="auto"/>
                        <w:left w:val="none" w:sz="0" w:space="0" w:color="auto"/>
                        <w:bottom w:val="none" w:sz="0" w:space="0" w:color="auto"/>
                        <w:right w:val="none" w:sz="0" w:space="0" w:color="auto"/>
                      </w:divBdr>
                    </w:div>
                    <w:div w:id="588928022">
                      <w:marLeft w:val="0"/>
                      <w:marRight w:val="0"/>
                      <w:marTop w:val="0"/>
                      <w:marBottom w:val="0"/>
                      <w:divBdr>
                        <w:top w:val="none" w:sz="0" w:space="0" w:color="auto"/>
                        <w:left w:val="none" w:sz="0" w:space="0" w:color="auto"/>
                        <w:bottom w:val="none" w:sz="0" w:space="0" w:color="auto"/>
                        <w:right w:val="none" w:sz="0" w:space="0" w:color="auto"/>
                      </w:divBdr>
                      <w:divsChild>
                        <w:div w:id="483158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075675">
                  <w:marLeft w:val="0"/>
                  <w:marRight w:val="0"/>
                  <w:marTop w:val="0"/>
                  <w:marBottom w:val="0"/>
                  <w:divBdr>
                    <w:top w:val="none" w:sz="0" w:space="0" w:color="auto"/>
                    <w:left w:val="none" w:sz="0" w:space="0" w:color="auto"/>
                    <w:bottom w:val="none" w:sz="0" w:space="0" w:color="auto"/>
                    <w:right w:val="none" w:sz="0" w:space="0" w:color="auto"/>
                  </w:divBdr>
                  <w:divsChild>
                    <w:div w:id="1018849404">
                      <w:marLeft w:val="0"/>
                      <w:marRight w:val="0"/>
                      <w:marTop w:val="120"/>
                      <w:marBottom w:val="0"/>
                      <w:divBdr>
                        <w:top w:val="none" w:sz="0" w:space="0" w:color="auto"/>
                        <w:left w:val="none" w:sz="0" w:space="0" w:color="auto"/>
                        <w:bottom w:val="none" w:sz="0" w:space="0" w:color="auto"/>
                        <w:right w:val="none" w:sz="0" w:space="0" w:color="auto"/>
                      </w:divBdr>
                    </w:div>
                    <w:div w:id="599146624">
                      <w:marLeft w:val="0"/>
                      <w:marRight w:val="0"/>
                      <w:marTop w:val="0"/>
                      <w:marBottom w:val="0"/>
                      <w:divBdr>
                        <w:top w:val="none" w:sz="0" w:space="0" w:color="auto"/>
                        <w:left w:val="none" w:sz="0" w:space="0" w:color="auto"/>
                        <w:bottom w:val="none" w:sz="0" w:space="0" w:color="auto"/>
                        <w:right w:val="none" w:sz="0" w:space="0" w:color="auto"/>
                      </w:divBdr>
                      <w:divsChild>
                        <w:div w:id="203908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16560482">
          <w:marLeft w:val="0"/>
          <w:marRight w:val="0"/>
          <w:marTop w:val="0"/>
          <w:marBottom w:val="0"/>
          <w:divBdr>
            <w:top w:val="none" w:sz="0" w:space="0" w:color="auto"/>
            <w:left w:val="none" w:sz="0" w:space="0" w:color="auto"/>
            <w:bottom w:val="none" w:sz="0" w:space="0" w:color="auto"/>
            <w:right w:val="none" w:sz="0" w:space="0" w:color="auto"/>
          </w:divBdr>
          <w:divsChild>
            <w:div w:id="1062562865">
              <w:marLeft w:val="0"/>
              <w:marRight w:val="0"/>
              <w:marTop w:val="120"/>
              <w:marBottom w:val="0"/>
              <w:divBdr>
                <w:top w:val="none" w:sz="0" w:space="0" w:color="auto"/>
                <w:left w:val="none" w:sz="0" w:space="0" w:color="auto"/>
                <w:bottom w:val="none" w:sz="0" w:space="0" w:color="auto"/>
                <w:right w:val="none" w:sz="0" w:space="0" w:color="auto"/>
              </w:divBdr>
            </w:div>
            <w:div w:id="1128621357">
              <w:marLeft w:val="0"/>
              <w:marRight w:val="0"/>
              <w:marTop w:val="0"/>
              <w:marBottom w:val="0"/>
              <w:divBdr>
                <w:top w:val="none" w:sz="0" w:space="0" w:color="auto"/>
                <w:left w:val="none" w:sz="0" w:space="0" w:color="auto"/>
                <w:bottom w:val="none" w:sz="0" w:space="0" w:color="auto"/>
                <w:right w:val="none" w:sz="0" w:space="0" w:color="auto"/>
              </w:divBdr>
              <w:divsChild>
                <w:div w:id="240792505">
                  <w:marLeft w:val="0"/>
                  <w:marRight w:val="0"/>
                  <w:marTop w:val="0"/>
                  <w:marBottom w:val="0"/>
                  <w:divBdr>
                    <w:top w:val="none" w:sz="0" w:space="0" w:color="auto"/>
                    <w:left w:val="none" w:sz="0" w:space="0" w:color="auto"/>
                    <w:bottom w:val="none" w:sz="0" w:space="0" w:color="auto"/>
                    <w:right w:val="none" w:sz="0" w:space="0" w:color="auto"/>
                  </w:divBdr>
                  <w:divsChild>
                    <w:div w:id="1284192364">
                      <w:marLeft w:val="0"/>
                      <w:marRight w:val="0"/>
                      <w:marTop w:val="120"/>
                      <w:marBottom w:val="0"/>
                      <w:divBdr>
                        <w:top w:val="none" w:sz="0" w:space="0" w:color="auto"/>
                        <w:left w:val="none" w:sz="0" w:space="0" w:color="auto"/>
                        <w:bottom w:val="none" w:sz="0" w:space="0" w:color="auto"/>
                        <w:right w:val="none" w:sz="0" w:space="0" w:color="auto"/>
                      </w:divBdr>
                    </w:div>
                    <w:div w:id="741365473">
                      <w:marLeft w:val="0"/>
                      <w:marRight w:val="0"/>
                      <w:marTop w:val="0"/>
                      <w:marBottom w:val="0"/>
                      <w:divBdr>
                        <w:top w:val="none" w:sz="0" w:space="0" w:color="auto"/>
                        <w:left w:val="none" w:sz="0" w:space="0" w:color="auto"/>
                        <w:bottom w:val="none" w:sz="0" w:space="0" w:color="auto"/>
                        <w:right w:val="none" w:sz="0" w:space="0" w:color="auto"/>
                      </w:divBdr>
                      <w:divsChild>
                        <w:div w:id="368336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217549">
                  <w:marLeft w:val="0"/>
                  <w:marRight w:val="0"/>
                  <w:marTop w:val="0"/>
                  <w:marBottom w:val="0"/>
                  <w:divBdr>
                    <w:top w:val="none" w:sz="0" w:space="0" w:color="auto"/>
                    <w:left w:val="none" w:sz="0" w:space="0" w:color="auto"/>
                    <w:bottom w:val="none" w:sz="0" w:space="0" w:color="auto"/>
                    <w:right w:val="none" w:sz="0" w:space="0" w:color="auto"/>
                  </w:divBdr>
                  <w:divsChild>
                    <w:div w:id="1524594104">
                      <w:marLeft w:val="0"/>
                      <w:marRight w:val="0"/>
                      <w:marTop w:val="120"/>
                      <w:marBottom w:val="0"/>
                      <w:divBdr>
                        <w:top w:val="none" w:sz="0" w:space="0" w:color="auto"/>
                        <w:left w:val="none" w:sz="0" w:space="0" w:color="auto"/>
                        <w:bottom w:val="none" w:sz="0" w:space="0" w:color="auto"/>
                        <w:right w:val="none" w:sz="0" w:space="0" w:color="auto"/>
                      </w:divBdr>
                    </w:div>
                    <w:div w:id="342586296">
                      <w:marLeft w:val="0"/>
                      <w:marRight w:val="0"/>
                      <w:marTop w:val="0"/>
                      <w:marBottom w:val="0"/>
                      <w:divBdr>
                        <w:top w:val="none" w:sz="0" w:space="0" w:color="auto"/>
                        <w:left w:val="none" w:sz="0" w:space="0" w:color="auto"/>
                        <w:bottom w:val="none" w:sz="0" w:space="0" w:color="auto"/>
                        <w:right w:val="none" w:sz="0" w:space="0" w:color="auto"/>
                      </w:divBdr>
                      <w:divsChild>
                        <w:div w:id="843011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3440682">
                  <w:marLeft w:val="0"/>
                  <w:marRight w:val="0"/>
                  <w:marTop w:val="0"/>
                  <w:marBottom w:val="0"/>
                  <w:divBdr>
                    <w:top w:val="none" w:sz="0" w:space="0" w:color="auto"/>
                    <w:left w:val="none" w:sz="0" w:space="0" w:color="auto"/>
                    <w:bottom w:val="none" w:sz="0" w:space="0" w:color="auto"/>
                    <w:right w:val="none" w:sz="0" w:space="0" w:color="auto"/>
                  </w:divBdr>
                  <w:divsChild>
                    <w:div w:id="2063287334">
                      <w:marLeft w:val="0"/>
                      <w:marRight w:val="0"/>
                      <w:marTop w:val="120"/>
                      <w:marBottom w:val="0"/>
                      <w:divBdr>
                        <w:top w:val="none" w:sz="0" w:space="0" w:color="auto"/>
                        <w:left w:val="none" w:sz="0" w:space="0" w:color="auto"/>
                        <w:bottom w:val="none" w:sz="0" w:space="0" w:color="auto"/>
                        <w:right w:val="none" w:sz="0" w:space="0" w:color="auto"/>
                      </w:divBdr>
                    </w:div>
                    <w:div w:id="345252906">
                      <w:marLeft w:val="0"/>
                      <w:marRight w:val="0"/>
                      <w:marTop w:val="0"/>
                      <w:marBottom w:val="0"/>
                      <w:divBdr>
                        <w:top w:val="none" w:sz="0" w:space="0" w:color="auto"/>
                        <w:left w:val="none" w:sz="0" w:space="0" w:color="auto"/>
                        <w:bottom w:val="none" w:sz="0" w:space="0" w:color="auto"/>
                        <w:right w:val="none" w:sz="0" w:space="0" w:color="auto"/>
                      </w:divBdr>
                      <w:divsChild>
                        <w:div w:id="1978609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165442">
      <w:bodyDiv w:val="1"/>
      <w:marLeft w:val="0"/>
      <w:marRight w:val="0"/>
      <w:marTop w:val="0"/>
      <w:marBottom w:val="0"/>
      <w:divBdr>
        <w:top w:val="none" w:sz="0" w:space="0" w:color="auto"/>
        <w:left w:val="none" w:sz="0" w:space="0" w:color="auto"/>
        <w:bottom w:val="none" w:sz="0" w:space="0" w:color="auto"/>
        <w:right w:val="none" w:sz="0" w:space="0" w:color="auto"/>
      </w:divBdr>
      <w:divsChild>
        <w:div w:id="555971370">
          <w:marLeft w:val="0"/>
          <w:marRight w:val="0"/>
          <w:marTop w:val="0"/>
          <w:marBottom w:val="0"/>
          <w:divBdr>
            <w:top w:val="none" w:sz="0" w:space="0" w:color="auto"/>
            <w:left w:val="none" w:sz="0" w:space="0" w:color="auto"/>
            <w:bottom w:val="none" w:sz="0" w:space="0" w:color="auto"/>
            <w:right w:val="none" w:sz="0" w:space="0" w:color="auto"/>
          </w:divBdr>
          <w:divsChild>
            <w:div w:id="1179545832">
              <w:marLeft w:val="0"/>
              <w:marRight w:val="0"/>
              <w:marTop w:val="0"/>
              <w:marBottom w:val="0"/>
              <w:divBdr>
                <w:top w:val="none" w:sz="0" w:space="0" w:color="auto"/>
                <w:left w:val="none" w:sz="0" w:space="0" w:color="auto"/>
                <w:bottom w:val="none" w:sz="0" w:space="0" w:color="auto"/>
                <w:right w:val="none" w:sz="0" w:space="0" w:color="auto"/>
              </w:divBdr>
            </w:div>
          </w:divsChild>
        </w:div>
        <w:div w:id="1698434380">
          <w:marLeft w:val="0"/>
          <w:marRight w:val="0"/>
          <w:marTop w:val="0"/>
          <w:marBottom w:val="0"/>
          <w:divBdr>
            <w:top w:val="none" w:sz="0" w:space="0" w:color="auto"/>
            <w:left w:val="none" w:sz="0" w:space="0" w:color="auto"/>
            <w:bottom w:val="none" w:sz="0" w:space="0" w:color="auto"/>
            <w:right w:val="none" w:sz="0" w:space="0" w:color="auto"/>
          </w:divBdr>
          <w:divsChild>
            <w:div w:id="1000889530">
              <w:marLeft w:val="0"/>
              <w:marRight w:val="0"/>
              <w:marTop w:val="0"/>
              <w:marBottom w:val="0"/>
              <w:divBdr>
                <w:top w:val="none" w:sz="0" w:space="0" w:color="auto"/>
                <w:left w:val="none" w:sz="0" w:space="0" w:color="auto"/>
                <w:bottom w:val="none" w:sz="0" w:space="0" w:color="auto"/>
                <w:right w:val="none" w:sz="0" w:space="0" w:color="auto"/>
              </w:divBdr>
            </w:div>
          </w:divsChild>
        </w:div>
        <w:div w:id="1810709527">
          <w:marLeft w:val="0"/>
          <w:marRight w:val="0"/>
          <w:marTop w:val="0"/>
          <w:marBottom w:val="0"/>
          <w:divBdr>
            <w:top w:val="none" w:sz="0" w:space="0" w:color="auto"/>
            <w:left w:val="none" w:sz="0" w:space="0" w:color="auto"/>
            <w:bottom w:val="none" w:sz="0" w:space="0" w:color="auto"/>
            <w:right w:val="none" w:sz="0" w:space="0" w:color="auto"/>
          </w:divBdr>
          <w:divsChild>
            <w:div w:id="568005412">
              <w:marLeft w:val="0"/>
              <w:marRight w:val="0"/>
              <w:marTop w:val="0"/>
              <w:marBottom w:val="0"/>
              <w:divBdr>
                <w:top w:val="none" w:sz="0" w:space="0" w:color="auto"/>
                <w:left w:val="none" w:sz="0" w:space="0" w:color="auto"/>
                <w:bottom w:val="none" w:sz="0" w:space="0" w:color="auto"/>
                <w:right w:val="none" w:sz="0" w:space="0" w:color="auto"/>
              </w:divBdr>
            </w:div>
          </w:divsChild>
        </w:div>
        <w:div w:id="1324505608">
          <w:marLeft w:val="0"/>
          <w:marRight w:val="0"/>
          <w:marTop w:val="0"/>
          <w:marBottom w:val="0"/>
          <w:divBdr>
            <w:top w:val="none" w:sz="0" w:space="0" w:color="auto"/>
            <w:left w:val="none" w:sz="0" w:space="0" w:color="auto"/>
            <w:bottom w:val="none" w:sz="0" w:space="0" w:color="auto"/>
            <w:right w:val="none" w:sz="0" w:space="0" w:color="auto"/>
          </w:divBdr>
          <w:divsChild>
            <w:div w:id="14541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2043">
      <w:bodyDiv w:val="1"/>
      <w:marLeft w:val="0"/>
      <w:marRight w:val="0"/>
      <w:marTop w:val="0"/>
      <w:marBottom w:val="0"/>
      <w:divBdr>
        <w:top w:val="none" w:sz="0" w:space="0" w:color="auto"/>
        <w:left w:val="none" w:sz="0" w:space="0" w:color="auto"/>
        <w:bottom w:val="none" w:sz="0" w:space="0" w:color="auto"/>
        <w:right w:val="none" w:sz="0" w:space="0" w:color="auto"/>
      </w:divBdr>
    </w:div>
    <w:div w:id="495535211">
      <w:bodyDiv w:val="1"/>
      <w:marLeft w:val="0"/>
      <w:marRight w:val="0"/>
      <w:marTop w:val="0"/>
      <w:marBottom w:val="0"/>
      <w:divBdr>
        <w:top w:val="none" w:sz="0" w:space="0" w:color="auto"/>
        <w:left w:val="none" w:sz="0" w:space="0" w:color="auto"/>
        <w:bottom w:val="none" w:sz="0" w:space="0" w:color="auto"/>
        <w:right w:val="none" w:sz="0" w:space="0" w:color="auto"/>
      </w:divBdr>
    </w:div>
    <w:div w:id="548303252">
      <w:bodyDiv w:val="1"/>
      <w:marLeft w:val="0"/>
      <w:marRight w:val="0"/>
      <w:marTop w:val="0"/>
      <w:marBottom w:val="0"/>
      <w:divBdr>
        <w:top w:val="none" w:sz="0" w:space="0" w:color="auto"/>
        <w:left w:val="none" w:sz="0" w:space="0" w:color="auto"/>
        <w:bottom w:val="none" w:sz="0" w:space="0" w:color="auto"/>
        <w:right w:val="none" w:sz="0" w:space="0" w:color="auto"/>
      </w:divBdr>
    </w:div>
    <w:div w:id="559487966">
      <w:bodyDiv w:val="1"/>
      <w:marLeft w:val="0"/>
      <w:marRight w:val="0"/>
      <w:marTop w:val="0"/>
      <w:marBottom w:val="0"/>
      <w:divBdr>
        <w:top w:val="none" w:sz="0" w:space="0" w:color="auto"/>
        <w:left w:val="none" w:sz="0" w:space="0" w:color="auto"/>
        <w:bottom w:val="none" w:sz="0" w:space="0" w:color="auto"/>
        <w:right w:val="none" w:sz="0" w:space="0" w:color="auto"/>
      </w:divBdr>
    </w:div>
    <w:div w:id="588537524">
      <w:bodyDiv w:val="1"/>
      <w:marLeft w:val="0"/>
      <w:marRight w:val="0"/>
      <w:marTop w:val="0"/>
      <w:marBottom w:val="0"/>
      <w:divBdr>
        <w:top w:val="none" w:sz="0" w:space="0" w:color="auto"/>
        <w:left w:val="none" w:sz="0" w:space="0" w:color="auto"/>
        <w:bottom w:val="none" w:sz="0" w:space="0" w:color="auto"/>
        <w:right w:val="none" w:sz="0" w:space="0" w:color="auto"/>
      </w:divBdr>
    </w:div>
    <w:div w:id="647322503">
      <w:bodyDiv w:val="1"/>
      <w:marLeft w:val="0"/>
      <w:marRight w:val="0"/>
      <w:marTop w:val="0"/>
      <w:marBottom w:val="0"/>
      <w:divBdr>
        <w:top w:val="none" w:sz="0" w:space="0" w:color="auto"/>
        <w:left w:val="none" w:sz="0" w:space="0" w:color="auto"/>
        <w:bottom w:val="none" w:sz="0" w:space="0" w:color="auto"/>
        <w:right w:val="none" w:sz="0" w:space="0" w:color="auto"/>
      </w:divBdr>
      <w:divsChild>
        <w:div w:id="245187487">
          <w:marLeft w:val="0"/>
          <w:marRight w:val="0"/>
          <w:marTop w:val="0"/>
          <w:marBottom w:val="0"/>
          <w:divBdr>
            <w:top w:val="none" w:sz="0" w:space="0" w:color="auto"/>
            <w:left w:val="none" w:sz="0" w:space="0" w:color="auto"/>
            <w:bottom w:val="none" w:sz="0" w:space="0" w:color="auto"/>
            <w:right w:val="none" w:sz="0" w:space="0" w:color="auto"/>
          </w:divBdr>
          <w:divsChild>
            <w:div w:id="1178469333">
              <w:marLeft w:val="0"/>
              <w:marRight w:val="0"/>
              <w:marTop w:val="120"/>
              <w:marBottom w:val="0"/>
              <w:divBdr>
                <w:top w:val="none" w:sz="0" w:space="0" w:color="auto"/>
                <w:left w:val="none" w:sz="0" w:space="0" w:color="auto"/>
                <w:bottom w:val="none" w:sz="0" w:space="0" w:color="auto"/>
                <w:right w:val="none" w:sz="0" w:space="0" w:color="auto"/>
              </w:divBdr>
            </w:div>
            <w:div w:id="412748337">
              <w:marLeft w:val="0"/>
              <w:marRight w:val="0"/>
              <w:marTop w:val="0"/>
              <w:marBottom w:val="0"/>
              <w:divBdr>
                <w:top w:val="none" w:sz="0" w:space="0" w:color="auto"/>
                <w:left w:val="none" w:sz="0" w:space="0" w:color="auto"/>
                <w:bottom w:val="none" w:sz="0" w:space="0" w:color="auto"/>
                <w:right w:val="none" w:sz="0" w:space="0" w:color="auto"/>
              </w:divBdr>
              <w:divsChild>
                <w:div w:id="1791700215">
                  <w:marLeft w:val="0"/>
                  <w:marRight w:val="0"/>
                  <w:marTop w:val="0"/>
                  <w:marBottom w:val="0"/>
                  <w:divBdr>
                    <w:top w:val="none" w:sz="0" w:space="0" w:color="auto"/>
                    <w:left w:val="none" w:sz="0" w:space="0" w:color="auto"/>
                    <w:bottom w:val="none" w:sz="0" w:space="0" w:color="auto"/>
                    <w:right w:val="none" w:sz="0" w:space="0" w:color="auto"/>
                  </w:divBdr>
                  <w:divsChild>
                    <w:div w:id="29889444">
                      <w:marLeft w:val="0"/>
                      <w:marRight w:val="0"/>
                      <w:marTop w:val="120"/>
                      <w:marBottom w:val="0"/>
                      <w:divBdr>
                        <w:top w:val="none" w:sz="0" w:space="0" w:color="auto"/>
                        <w:left w:val="none" w:sz="0" w:space="0" w:color="auto"/>
                        <w:bottom w:val="none" w:sz="0" w:space="0" w:color="auto"/>
                        <w:right w:val="none" w:sz="0" w:space="0" w:color="auto"/>
                      </w:divBdr>
                    </w:div>
                    <w:div w:id="929046002">
                      <w:marLeft w:val="0"/>
                      <w:marRight w:val="0"/>
                      <w:marTop w:val="0"/>
                      <w:marBottom w:val="0"/>
                      <w:divBdr>
                        <w:top w:val="none" w:sz="0" w:space="0" w:color="auto"/>
                        <w:left w:val="none" w:sz="0" w:space="0" w:color="auto"/>
                        <w:bottom w:val="none" w:sz="0" w:space="0" w:color="auto"/>
                        <w:right w:val="none" w:sz="0" w:space="0" w:color="auto"/>
                      </w:divBdr>
                      <w:divsChild>
                        <w:div w:id="2034762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1179428">
                  <w:marLeft w:val="0"/>
                  <w:marRight w:val="0"/>
                  <w:marTop w:val="0"/>
                  <w:marBottom w:val="0"/>
                  <w:divBdr>
                    <w:top w:val="none" w:sz="0" w:space="0" w:color="auto"/>
                    <w:left w:val="none" w:sz="0" w:space="0" w:color="auto"/>
                    <w:bottom w:val="none" w:sz="0" w:space="0" w:color="auto"/>
                    <w:right w:val="none" w:sz="0" w:space="0" w:color="auto"/>
                  </w:divBdr>
                  <w:divsChild>
                    <w:div w:id="282002986">
                      <w:marLeft w:val="0"/>
                      <w:marRight w:val="0"/>
                      <w:marTop w:val="120"/>
                      <w:marBottom w:val="0"/>
                      <w:divBdr>
                        <w:top w:val="none" w:sz="0" w:space="0" w:color="auto"/>
                        <w:left w:val="none" w:sz="0" w:space="0" w:color="auto"/>
                        <w:bottom w:val="none" w:sz="0" w:space="0" w:color="auto"/>
                        <w:right w:val="none" w:sz="0" w:space="0" w:color="auto"/>
                      </w:divBdr>
                    </w:div>
                    <w:div w:id="416749109">
                      <w:marLeft w:val="0"/>
                      <w:marRight w:val="0"/>
                      <w:marTop w:val="0"/>
                      <w:marBottom w:val="0"/>
                      <w:divBdr>
                        <w:top w:val="none" w:sz="0" w:space="0" w:color="auto"/>
                        <w:left w:val="none" w:sz="0" w:space="0" w:color="auto"/>
                        <w:bottom w:val="none" w:sz="0" w:space="0" w:color="auto"/>
                        <w:right w:val="none" w:sz="0" w:space="0" w:color="auto"/>
                      </w:divBdr>
                      <w:divsChild>
                        <w:div w:id="1904481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39533522">
          <w:marLeft w:val="0"/>
          <w:marRight w:val="0"/>
          <w:marTop w:val="0"/>
          <w:marBottom w:val="0"/>
          <w:divBdr>
            <w:top w:val="none" w:sz="0" w:space="0" w:color="auto"/>
            <w:left w:val="none" w:sz="0" w:space="0" w:color="auto"/>
            <w:bottom w:val="none" w:sz="0" w:space="0" w:color="auto"/>
            <w:right w:val="none" w:sz="0" w:space="0" w:color="auto"/>
          </w:divBdr>
          <w:divsChild>
            <w:div w:id="1337532738">
              <w:marLeft w:val="0"/>
              <w:marRight w:val="0"/>
              <w:marTop w:val="120"/>
              <w:marBottom w:val="0"/>
              <w:divBdr>
                <w:top w:val="none" w:sz="0" w:space="0" w:color="auto"/>
                <w:left w:val="none" w:sz="0" w:space="0" w:color="auto"/>
                <w:bottom w:val="none" w:sz="0" w:space="0" w:color="auto"/>
                <w:right w:val="none" w:sz="0" w:space="0" w:color="auto"/>
              </w:divBdr>
            </w:div>
            <w:div w:id="218832209">
              <w:marLeft w:val="0"/>
              <w:marRight w:val="0"/>
              <w:marTop w:val="0"/>
              <w:marBottom w:val="0"/>
              <w:divBdr>
                <w:top w:val="none" w:sz="0" w:space="0" w:color="auto"/>
                <w:left w:val="none" w:sz="0" w:space="0" w:color="auto"/>
                <w:bottom w:val="none" w:sz="0" w:space="0" w:color="auto"/>
                <w:right w:val="none" w:sz="0" w:space="0" w:color="auto"/>
              </w:divBdr>
              <w:divsChild>
                <w:div w:id="753237674">
                  <w:marLeft w:val="0"/>
                  <w:marRight w:val="0"/>
                  <w:marTop w:val="0"/>
                  <w:marBottom w:val="0"/>
                  <w:divBdr>
                    <w:top w:val="none" w:sz="0" w:space="0" w:color="auto"/>
                    <w:left w:val="none" w:sz="0" w:space="0" w:color="auto"/>
                    <w:bottom w:val="none" w:sz="0" w:space="0" w:color="auto"/>
                    <w:right w:val="none" w:sz="0" w:space="0" w:color="auto"/>
                  </w:divBdr>
                  <w:divsChild>
                    <w:div w:id="2140607180">
                      <w:marLeft w:val="0"/>
                      <w:marRight w:val="0"/>
                      <w:marTop w:val="120"/>
                      <w:marBottom w:val="0"/>
                      <w:divBdr>
                        <w:top w:val="none" w:sz="0" w:space="0" w:color="auto"/>
                        <w:left w:val="none" w:sz="0" w:space="0" w:color="auto"/>
                        <w:bottom w:val="none" w:sz="0" w:space="0" w:color="auto"/>
                        <w:right w:val="none" w:sz="0" w:space="0" w:color="auto"/>
                      </w:divBdr>
                    </w:div>
                    <w:div w:id="1667129465">
                      <w:marLeft w:val="0"/>
                      <w:marRight w:val="0"/>
                      <w:marTop w:val="0"/>
                      <w:marBottom w:val="0"/>
                      <w:divBdr>
                        <w:top w:val="none" w:sz="0" w:space="0" w:color="auto"/>
                        <w:left w:val="none" w:sz="0" w:space="0" w:color="auto"/>
                        <w:bottom w:val="none" w:sz="0" w:space="0" w:color="auto"/>
                        <w:right w:val="none" w:sz="0" w:space="0" w:color="auto"/>
                      </w:divBdr>
                      <w:divsChild>
                        <w:div w:id="5525406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548586">
                  <w:marLeft w:val="0"/>
                  <w:marRight w:val="0"/>
                  <w:marTop w:val="0"/>
                  <w:marBottom w:val="0"/>
                  <w:divBdr>
                    <w:top w:val="none" w:sz="0" w:space="0" w:color="auto"/>
                    <w:left w:val="none" w:sz="0" w:space="0" w:color="auto"/>
                    <w:bottom w:val="none" w:sz="0" w:space="0" w:color="auto"/>
                    <w:right w:val="none" w:sz="0" w:space="0" w:color="auto"/>
                  </w:divBdr>
                  <w:divsChild>
                    <w:div w:id="1833064712">
                      <w:marLeft w:val="0"/>
                      <w:marRight w:val="0"/>
                      <w:marTop w:val="120"/>
                      <w:marBottom w:val="0"/>
                      <w:divBdr>
                        <w:top w:val="none" w:sz="0" w:space="0" w:color="auto"/>
                        <w:left w:val="none" w:sz="0" w:space="0" w:color="auto"/>
                        <w:bottom w:val="none" w:sz="0" w:space="0" w:color="auto"/>
                        <w:right w:val="none" w:sz="0" w:space="0" w:color="auto"/>
                      </w:divBdr>
                    </w:div>
                    <w:div w:id="477845985">
                      <w:marLeft w:val="0"/>
                      <w:marRight w:val="0"/>
                      <w:marTop w:val="0"/>
                      <w:marBottom w:val="0"/>
                      <w:divBdr>
                        <w:top w:val="none" w:sz="0" w:space="0" w:color="auto"/>
                        <w:left w:val="none" w:sz="0" w:space="0" w:color="auto"/>
                        <w:bottom w:val="none" w:sz="0" w:space="0" w:color="auto"/>
                        <w:right w:val="none" w:sz="0" w:space="0" w:color="auto"/>
                      </w:divBdr>
                      <w:divsChild>
                        <w:div w:id="6268176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3722882">
                  <w:marLeft w:val="0"/>
                  <w:marRight w:val="0"/>
                  <w:marTop w:val="0"/>
                  <w:marBottom w:val="0"/>
                  <w:divBdr>
                    <w:top w:val="none" w:sz="0" w:space="0" w:color="auto"/>
                    <w:left w:val="none" w:sz="0" w:space="0" w:color="auto"/>
                    <w:bottom w:val="none" w:sz="0" w:space="0" w:color="auto"/>
                    <w:right w:val="none" w:sz="0" w:space="0" w:color="auto"/>
                  </w:divBdr>
                  <w:divsChild>
                    <w:div w:id="1469469136">
                      <w:marLeft w:val="0"/>
                      <w:marRight w:val="0"/>
                      <w:marTop w:val="120"/>
                      <w:marBottom w:val="0"/>
                      <w:divBdr>
                        <w:top w:val="none" w:sz="0" w:space="0" w:color="auto"/>
                        <w:left w:val="none" w:sz="0" w:space="0" w:color="auto"/>
                        <w:bottom w:val="none" w:sz="0" w:space="0" w:color="auto"/>
                        <w:right w:val="none" w:sz="0" w:space="0" w:color="auto"/>
                      </w:divBdr>
                    </w:div>
                    <w:div w:id="776680167">
                      <w:marLeft w:val="0"/>
                      <w:marRight w:val="0"/>
                      <w:marTop w:val="0"/>
                      <w:marBottom w:val="0"/>
                      <w:divBdr>
                        <w:top w:val="none" w:sz="0" w:space="0" w:color="auto"/>
                        <w:left w:val="none" w:sz="0" w:space="0" w:color="auto"/>
                        <w:bottom w:val="none" w:sz="0" w:space="0" w:color="auto"/>
                        <w:right w:val="none" w:sz="0" w:space="0" w:color="auto"/>
                      </w:divBdr>
                      <w:divsChild>
                        <w:div w:id="1080174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7172995">
                  <w:marLeft w:val="0"/>
                  <w:marRight w:val="0"/>
                  <w:marTop w:val="0"/>
                  <w:marBottom w:val="0"/>
                  <w:divBdr>
                    <w:top w:val="none" w:sz="0" w:space="0" w:color="auto"/>
                    <w:left w:val="none" w:sz="0" w:space="0" w:color="auto"/>
                    <w:bottom w:val="none" w:sz="0" w:space="0" w:color="auto"/>
                    <w:right w:val="none" w:sz="0" w:space="0" w:color="auto"/>
                  </w:divBdr>
                  <w:divsChild>
                    <w:div w:id="21789091">
                      <w:marLeft w:val="0"/>
                      <w:marRight w:val="0"/>
                      <w:marTop w:val="120"/>
                      <w:marBottom w:val="0"/>
                      <w:divBdr>
                        <w:top w:val="none" w:sz="0" w:space="0" w:color="auto"/>
                        <w:left w:val="none" w:sz="0" w:space="0" w:color="auto"/>
                        <w:bottom w:val="none" w:sz="0" w:space="0" w:color="auto"/>
                        <w:right w:val="none" w:sz="0" w:space="0" w:color="auto"/>
                      </w:divBdr>
                    </w:div>
                    <w:div w:id="1897930687">
                      <w:marLeft w:val="0"/>
                      <w:marRight w:val="0"/>
                      <w:marTop w:val="0"/>
                      <w:marBottom w:val="0"/>
                      <w:divBdr>
                        <w:top w:val="none" w:sz="0" w:space="0" w:color="auto"/>
                        <w:left w:val="none" w:sz="0" w:space="0" w:color="auto"/>
                        <w:bottom w:val="none" w:sz="0" w:space="0" w:color="auto"/>
                        <w:right w:val="none" w:sz="0" w:space="0" w:color="auto"/>
                      </w:divBdr>
                      <w:divsChild>
                        <w:div w:id="1512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02306396">
          <w:marLeft w:val="0"/>
          <w:marRight w:val="0"/>
          <w:marTop w:val="0"/>
          <w:marBottom w:val="0"/>
          <w:divBdr>
            <w:top w:val="none" w:sz="0" w:space="0" w:color="auto"/>
            <w:left w:val="none" w:sz="0" w:space="0" w:color="auto"/>
            <w:bottom w:val="none" w:sz="0" w:space="0" w:color="auto"/>
            <w:right w:val="none" w:sz="0" w:space="0" w:color="auto"/>
          </w:divBdr>
          <w:divsChild>
            <w:div w:id="268854431">
              <w:marLeft w:val="0"/>
              <w:marRight w:val="0"/>
              <w:marTop w:val="120"/>
              <w:marBottom w:val="0"/>
              <w:divBdr>
                <w:top w:val="none" w:sz="0" w:space="0" w:color="auto"/>
                <w:left w:val="none" w:sz="0" w:space="0" w:color="auto"/>
                <w:bottom w:val="none" w:sz="0" w:space="0" w:color="auto"/>
                <w:right w:val="none" w:sz="0" w:space="0" w:color="auto"/>
              </w:divBdr>
            </w:div>
            <w:div w:id="2007171972">
              <w:marLeft w:val="0"/>
              <w:marRight w:val="0"/>
              <w:marTop w:val="0"/>
              <w:marBottom w:val="0"/>
              <w:divBdr>
                <w:top w:val="none" w:sz="0" w:space="0" w:color="auto"/>
                <w:left w:val="none" w:sz="0" w:space="0" w:color="auto"/>
                <w:bottom w:val="none" w:sz="0" w:space="0" w:color="auto"/>
                <w:right w:val="none" w:sz="0" w:space="0" w:color="auto"/>
              </w:divBdr>
              <w:divsChild>
                <w:div w:id="825049336">
                  <w:marLeft w:val="0"/>
                  <w:marRight w:val="0"/>
                  <w:marTop w:val="0"/>
                  <w:marBottom w:val="0"/>
                  <w:divBdr>
                    <w:top w:val="none" w:sz="0" w:space="0" w:color="auto"/>
                    <w:left w:val="none" w:sz="0" w:space="0" w:color="auto"/>
                    <w:bottom w:val="none" w:sz="0" w:space="0" w:color="auto"/>
                    <w:right w:val="none" w:sz="0" w:space="0" w:color="auto"/>
                  </w:divBdr>
                  <w:divsChild>
                    <w:div w:id="1495103808">
                      <w:marLeft w:val="0"/>
                      <w:marRight w:val="0"/>
                      <w:marTop w:val="120"/>
                      <w:marBottom w:val="0"/>
                      <w:divBdr>
                        <w:top w:val="none" w:sz="0" w:space="0" w:color="auto"/>
                        <w:left w:val="none" w:sz="0" w:space="0" w:color="auto"/>
                        <w:bottom w:val="none" w:sz="0" w:space="0" w:color="auto"/>
                        <w:right w:val="none" w:sz="0" w:space="0" w:color="auto"/>
                      </w:divBdr>
                    </w:div>
                    <w:div w:id="356543073">
                      <w:marLeft w:val="0"/>
                      <w:marRight w:val="0"/>
                      <w:marTop w:val="0"/>
                      <w:marBottom w:val="0"/>
                      <w:divBdr>
                        <w:top w:val="none" w:sz="0" w:space="0" w:color="auto"/>
                        <w:left w:val="none" w:sz="0" w:space="0" w:color="auto"/>
                        <w:bottom w:val="none" w:sz="0" w:space="0" w:color="auto"/>
                        <w:right w:val="none" w:sz="0" w:space="0" w:color="auto"/>
                      </w:divBdr>
                      <w:divsChild>
                        <w:div w:id="12006275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998130">
                  <w:marLeft w:val="0"/>
                  <w:marRight w:val="0"/>
                  <w:marTop w:val="0"/>
                  <w:marBottom w:val="0"/>
                  <w:divBdr>
                    <w:top w:val="none" w:sz="0" w:space="0" w:color="auto"/>
                    <w:left w:val="none" w:sz="0" w:space="0" w:color="auto"/>
                    <w:bottom w:val="none" w:sz="0" w:space="0" w:color="auto"/>
                    <w:right w:val="none" w:sz="0" w:space="0" w:color="auto"/>
                  </w:divBdr>
                  <w:divsChild>
                    <w:div w:id="371661944">
                      <w:marLeft w:val="0"/>
                      <w:marRight w:val="0"/>
                      <w:marTop w:val="120"/>
                      <w:marBottom w:val="0"/>
                      <w:divBdr>
                        <w:top w:val="none" w:sz="0" w:space="0" w:color="auto"/>
                        <w:left w:val="none" w:sz="0" w:space="0" w:color="auto"/>
                        <w:bottom w:val="none" w:sz="0" w:space="0" w:color="auto"/>
                        <w:right w:val="none" w:sz="0" w:space="0" w:color="auto"/>
                      </w:divBdr>
                    </w:div>
                    <w:div w:id="1229681718">
                      <w:marLeft w:val="0"/>
                      <w:marRight w:val="0"/>
                      <w:marTop w:val="0"/>
                      <w:marBottom w:val="0"/>
                      <w:divBdr>
                        <w:top w:val="none" w:sz="0" w:space="0" w:color="auto"/>
                        <w:left w:val="none" w:sz="0" w:space="0" w:color="auto"/>
                        <w:bottom w:val="none" w:sz="0" w:space="0" w:color="auto"/>
                        <w:right w:val="none" w:sz="0" w:space="0" w:color="auto"/>
                      </w:divBdr>
                      <w:divsChild>
                        <w:div w:id="994798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0396104">
                  <w:marLeft w:val="0"/>
                  <w:marRight w:val="0"/>
                  <w:marTop w:val="0"/>
                  <w:marBottom w:val="0"/>
                  <w:divBdr>
                    <w:top w:val="none" w:sz="0" w:space="0" w:color="auto"/>
                    <w:left w:val="none" w:sz="0" w:space="0" w:color="auto"/>
                    <w:bottom w:val="none" w:sz="0" w:space="0" w:color="auto"/>
                    <w:right w:val="none" w:sz="0" w:space="0" w:color="auto"/>
                  </w:divBdr>
                  <w:divsChild>
                    <w:div w:id="1206062148">
                      <w:marLeft w:val="0"/>
                      <w:marRight w:val="0"/>
                      <w:marTop w:val="120"/>
                      <w:marBottom w:val="0"/>
                      <w:divBdr>
                        <w:top w:val="none" w:sz="0" w:space="0" w:color="auto"/>
                        <w:left w:val="none" w:sz="0" w:space="0" w:color="auto"/>
                        <w:bottom w:val="none" w:sz="0" w:space="0" w:color="auto"/>
                        <w:right w:val="none" w:sz="0" w:space="0" w:color="auto"/>
                      </w:divBdr>
                    </w:div>
                    <w:div w:id="1974823776">
                      <w:marLeft w:val="0"/>
                      <w:marRight w:val="0"/>
                      <w:marTop w:val="0"/>
                      <w:marBottom w:val="0"/>
                      <w:divBdr>
                        <w:top w:val="none" w:sz="0" w:space="0" w:color="auto"/>
                        <w:left w:val="none" w:sz="0" w:space="0" w:color="auto"/>
                        <w:bottom w:val="none" w:sz="0" w:space="0" w:color="auto"/>
                        <w:right w:val="none" w:sz="0" w:space="0" w:color="auto"/>
                      </w:divBdr>
                      <w:divsChild>
                        <w:div w:id="5822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803795">
                  <w:marLeft w:val="0"/>
                  <w:marRight w:val="0"/>
                  <w:marTop w:val="0"/>
                  <w:marBottom w:val="0"/>
                  <w:divBdr>
                    <w:top w:val="none" w:sz="0" w:space="0" w:color="auto"/>
                    <w:left w:val="none" w:sz="0" w:space="0" w:color="auto"/>
                    <w:bottom w:val="none" w:sz="0" w:space="0" w:color="auto"/>
                    <w:right w:val="none" w:sz="0" w:space="0" w:color="auto"/>
                  </w:divBdr>
                  <w:divsChild>
                    <w:div w:id="1854101055">
                      <w:marLeft w:val="0"/>
                      <w:marRight w:val="0"/>
                      <w:marTop w:val="120"/>
                      <w:marBottom w:val="0"/>
                      <w:divBdr>
                        <w:top w:val="none" w:sz="0" w:space="0" w:color="auto"/>
                        <w:left w:val="none" w:sz="0" w:space="0" w:color="auto"/>
                        <w:bottom w:val="none" w:sz="0" w:space="0" w:color="auto"/>
                        <w:right w:val="none" w:sz="0" w:space="0" w:color="auto"/>
                      </w:divBdr>
                    </w:div>
                    <w:div w:id="2138599921">
                      <w:marLeft w:val="0"/>
                      <w:marRight w:val="0"/>
                      <w:marTop w:val="0"/>
                      <w:marBottom w:val="0"/>
                      <w:divBdr>
                        <w:top w:val="none" w:sz="0" w:space="0" w:color="auto"/>
                        <w:left w:val="none" w:sz="0" w:space="0" w:color="auto"/>
                        <w:bottom w:val="none" w:sz="0" w:space="0" w:color="auto"/>
                        <w:right w:val="none" w:sz="0" w:space="0" w:color="auto"/>
                      </w:divBdr>
                      <w:divsChild>
                        <w:div w:id="105704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0133076">
          <w:marLeft w:val="0"/>
          <w:marRight w:val="0"/>
          <w:marTop w:val="0"/>
          <w:marBottom w:val="0"/>
          <w:divBdr>
            <w:top w:val="none" w:sz="0" w:space="0" w:color="auto"/>
            <w:left w:val="none" w:sz="0" w:space="0" w:color="auto"/>
            <w:bottom w:val="none" w:sz="0" w:space="0" w:color="auto"/>
            <w:right w:val="none" w:sz="0" w:space="0" w:color="auto"/>
          </w:divBdr>
          <w:divsChild>
            <w:div w:id="1718119739">
              <w:marLeft w:val="0"/>
              <w:marRight w:val="0"/>
              <w:marTop w:val="120"/>
              <w:marBottom w:val="0"/>
              <w:divBdr>
                <w:top w:val="none" w:sz="0" w:space="0" w:color="auto"/>
                <w:left w:val="none" w:sz="0" w:space="0" w:color="auto"/>
                <w:bottom w:val="none" w:sz="0" w:space="0" w:color="auto"/>
                <w:right w:val="none" w:sz="0" w:space="0" w:color="auto"/>
              </w:divBdr>
            </w:div>
            <w:div w:id="1293294199">
              <w:marLeft w:val="0"/>
              <w:marRight w:val="0"/>
              <w:marTop w:val="0"/>
              <w:marBottom w:val="0"/>
              <w:divBdr>
                <w:top w:val="none" w:sz="0" w:space="0" w:color="auto"/>
                <w:left w:val="none" w:sz="0" w:space="0" w:color="auto"/>
                <w:bottom w:val="none" w:sz="0" w:space="0" w:color="auto"/>
                <w:right w:val="none" w:sz="0" w:space="0" w:color="auto"/>
              </w:divBdr>
              <w:divsChild>
                <w:div w:id="2089841839">
                  <w:marLeft w:val="0"/>
                  <w:marRight w:val="0"/>
                  <w:marTop w:val="0"/>
                  <w:marBottom w:val="0"/>
                  <w:divBdr>
                    <w:top w:val="none" w:sz="0" w:space="0" w:color="auto"/>
                    <w:left w:val="none" w:sz="0" w:space="0" w:color="auto"/>
                    <w:bottom w:val="none" w:sz="0" w:space="0" w:color="auto"/>
                    <w:right w:val="none" w:sz="0" w:space="0" w:color="auto"/>
                  </w:divBdr>
                  <w:divsChild>
                    <w:div w:id="397364979">
                      <w:marLeft w:val="0"/>
                      <w:marRight w:val="0"/>
                      <w:marTop w:val="120"/>
                      <w:marBottom w:val="0"/>
                      <w:divBdr>
                        <w:top w:val="none" w:sz="0" w:space="0" w:color="auto"/>
                        <w:left w:val="none" w:sz="0" w:space="0" w:color="auto"/>
                        <w:bottom w:val="none" w:sz="0" w:space="0" w:color="auto"/>
                        <w:right w:val="none" w:sz="0" w:space="0" w:color="auto"/>
                      </w:divBdr>
                    </w:div>
                    <w:div w:id="352195839">
                      <w:marLeft w:val="0"/>
                      <w:marRight w:val="0"/>
                      <w:marTop w:val="0"/>
                      <w:marBottom w:val="0"/>
                      <w:divBdr>
                        <w:top w:val="none" w:sz="0" w:space="0" w:color="auto"/>
                        <w:left w:val="none" w:sz="0" w:space="0" w:color="auto"/>
                        <w:bottom w:val="none" w:sz="0" w:space="0" w:color="auto"/>
                        <w:right w:val="none" w:sz="0" w:space="0" w:color="auto"/>
                      </w:divBdr>
                      <w:divsChild>
                        <w:div w:id="16418838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68331">
                  <w:marLeft w:val="0"/>
                  <w:marRight w:val="0"/>
                  <w:marTop w:val="0"/>
                  <w:marBottom w:val="0"/>
                  <w:divBdr>
                    <w:top w:val="none" w:sz="0" w:space="0" w:color="auto"/>
                    <w:left w:val="none" w:sz="0" w:space="0" w:color="auto"/>
                    <w:bottom w:val="none" w:sz="0" w:space="0" w:color="auto"/>
                    <w:right w:val="none" w:sz="0" w:space="0" w:color="auto"/>
                  </w:divBdr>
                  <w:divsChild>
                    <w:div w:id="205024682">
                      <w:marLeft w:val="0"/>
                      <w:marRight w:val="0"/>
                      <w:marTop w:val="120"/>
                      <w:marBottom w:val="0"/>
                      <w:divBdr>
                        <w:top w:val="none" w:sz="0" w:space="0" w:color="auto"/>
                        <w:left w:val="none" w:sz="0" w:space="0" w:color="auto"/>
                        <w:bottom w:val="none" w:sz="0" w:space="0" w:color="auto"/>
                        <w:right w:val="none" w:sz="0" w:space="0" w:color="auto"/>
                      </w:divBdr>
                    </w:div>
                    <w:div w:id="615646851">
                      <w:marLeft w:val="0"/>
                      <w:marRight w:val="0"/>
                      <w:marTop w:val="0"/>
                      <w:marBottom w:val="0"/>
                      <w:divBdr>
                        <w:top w:val="none" w:sz="0" w:space="0" w:color="auto"/>
                        <w:left w:val="none" w:sz="0" w:space="0" w:color="auto"/>
                        <w:bottom w:val="none" w:sz="0" w:space="0" w:color="auto"/>
                        <w:right w:val="none" w:sz="0" w:space="0" w:color="auto"/>
                      </w:divBdr>
                      <w:divsChild>
                        <w:div w:id="1218126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234167">
                  <w:marLeft w:val="0"/>
                  <w:marRight w:val="0"/>
                  <w:marTop w:val="0"/>
                  <w:marBottom w:val="0"/>
                  <w:divBdr>
                    <w:top w:val="none" w:sz="0" w:space="0" w:color="auto"/>
                    <w:left w:val="none" w:sz="0" w:space="0" w:color="auto"/>
                    <w:bottom w:val="none" w:sz="0" w:space="0" w:color="auto"/>
                    <w:right w:val="none" w:sz="0" w:space="0" w:color="auto"/>
                  </w:divBdr>
                  <w:divsChild>
                    <w:div w:id="799885370">
                      <w:marLeft w:val="0"/>
                      <w:marRight w:val="0"/>
                      <w:marTop w:val="120"/>
                      <w:marBottom w:val="0"/>
                      <w:divBdr>
                        <w:top w:val="none" w:sz="0" w:space="0" w:color="auto"/>
                        <w:left w:val="none" w:sz="0" w:space="0" w:color="auto"/>
                        <w:bottom w:val="none" w:sz="0" w:space="0" w:color="auto"/>
                        <w:right w:val="none" w:sz="0" w:space="0" w:color="auto"/>
                      </w:divBdr>
                    </w:div>
                    <w:div w:id="1048528955">
                      <w:marLeft w:val="0"/>
                      <w:marRight w:val="0"/>
                      <w:marTop w:val="0"/>
                      <w:marBottom w:val="0"/>
                      <w:divBdr>
                        <w:top w:val="none" w:sz="0" w:space="0" w:color="auto"/>
                        <w:left w:val="none" w:sz="0" w:space="0" w:color="auto"/>
                        <w:bottom w:val="none" w:sz="0" w:space="0" w:color="auto"/>
                        <w:right w:val="none" w:sz="0" w:space="0" w:color="auto"/>
                      </w:divBdr>
                      <w:divsChild>
                        <w:div w:id="1895040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7587021">
                  <w:marLeft w:val="0"/>
                  <w:marRight w:val="0"/>
                  <w:marTop w:val="0"/>
                  <w:marBottom w:val="0"/>
                  <w:divBdr>
                    <w:top w:val="none" w:sz="0" w:space="0" w:color="auto"/>
                    <w:left w:val="none" w:sz="0" w:space="0" w:color="auto"/>
                    <w:bottom w:val="none" w:sz="0" w:space="0" w:color="auto"/>
                    <w:right w:val="none" w:sz="0" w:space="0" w:color="auto"/>
                  </w:divBdr>
                  <w:divsChild>
                    <w:div w:id="433281326">
                      <w:marLeft w:val="0"/>
                      <w:marRight w:val="0"/>
                      <w:marTop w:val="120"/>
                      <w:marBottom w:val="0"/>
                      <w:divBdr>
                        <w:top w:val="none" w:sz="0" w:space="0" w:color="auto"/>
                        <w:left w:val="none" w:sz="0" w:space="0" w:color="auto"/>
                        <w:bottom w:val="none" w:sz="0" w:space="0" w:color="auto"/>
                        <w:right w:val="none" w:sz="0" w:space="0" w:color="auto"/>
                      </w:divBdr>
                    </w:div>
                    <w:div w:id="144588325">
                      <w:marLeft w:val="0"/>
                      <w:marRight w:val="0"/>
                      <w:marTop w:val="0"/>
                      <w:marBottom w:val="0"/>
                      <w:divBdr>
                        <w:top w:val="none" w:sz="0" w:space="0" w:color="auto"/>
                        <w:left w:val="none" w:sz="0" w:space="0" w:color="auto"/>
                        <w:bottom w:val="none" w:sz="0" w:space="0" w:color="auto"/>
                        <w:right w:val="none" w:sz="0" w:space="0" w:color="auto"/>
                      </w:divBdr>
                      <w:divsChild>
                        <w:div w:id="14083110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7656112">
                  <w:marLeft w:val="0"/>
                  <w:marRight w:val="0"/>
                  <w:marTop w:val="0"/>
                  <w:marBottom w:val="0"/>
                  <w:divBdr>
                    <w:top w:val="none" w:sz="0" w:space="0" w:color="auto"/>
                    <w:left w:val="none" w:sz="0" w:space="0" w:color="auto"/>
                    <w:bottom w:val="none" w:sz="0" w:space="0" w:color="auto"/>
                    <w:right w:val="none" w:sz="0" w:space="0" w:color="auto"/>
                  </w:divBdr>
                  <w:divsChild>
                    <w:div w:id="216205243">
                      <w:marLeft w:val="0"/>
                      <w:marRight w:val="0"/>
                      <w:marTop w:val="120"/>
                      <w:marBottom w:val="0"/>
                      <w:divBdr>
                        <w:top w:val="none" w:sz="0" w:space="0" w:color="auto"/>
                        <w:left w:val="none" w:sz="0" w:space="0" w:color="auto"/>
                        <w:bottom w:val="none" w:sz="0" w:space="0" w:color="auto"/>
                        <w:right w:val="none" w:sz="0" w:space="0" w:color="auto"/>
                      </w:divBdr>
                    </w:div>
                    <w:div w:id="1430155643">
                      <w:marLeft w:val="0"/>
                      <w:marRight w:val="0"/>
                      <w:marTop w:val="0"/>
                      <w:marBottom w:val="0"/>
                      <w:divBdr>
                        <w:top w:val="none" w:sz="0" w:space="0" w:color="auto"/>
                        <w:left w:val="none" w:sz="0" w:space="0" w:color="auto"/>
                        <w:bottom w:val="none" w:sz="0" w:space="0" w:color="auto"/>
                        <w:right w:val="none" w:sz="0" w:space="0" w:color="auto"/>
                      </w:divBdr>
                      <w:divsChild>
                        <w:div w:id="73119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54260549">
          <w:marLeft w:val="0"/>
          <w:marRight w:val="0"/>
          <w:marTop w:val="0"/>
          <w:marBottom w:val="0"/>
          <w:divBdr>
            <w:top w:val="none" w:sz="0" w:space="0" w:color="auto"/>
            <w:left w:val="none" w:sz="0" w:space="0" w:color="auto"/>
            <w:bottom w:val="none" w:sz="0" w:space="0" w:color="auto"/>
            <w:right w:val="none" w:sz="0" w:space="0" w:color="auto"/>
          </w:divBdr>
          <w:divsChild>
            <w:div w:id="1016232855">
              <w:marLeft w:val="0"/>
              <w:marRight w:val="0"/>
              <w:marTop w:val="120"/>
              <w:marBottom w:val="0"/>
              <w:divBdr>
                <w:top w:val="none" w:sz="0" w:space="0" w:color="auto"/>
                <w:left w:val="none" w:sz="0" w:space="0" w:color="auto"/>
                <w:bottom w:val="none" w:sz="0" w:space="0" w:color="auto"/>
                <w:right w:val="none" w:sz="0" w:space="0" w:color="auto"/>
              </w:divBdr>
            </w:div>
            <w:div w:id="1981106280">
              <w:marLeft w:val="0"/>
              <w:marRight w:val="0"/>
              <w:marTop w:val="0"/>
              <w:marBottom w:val="0"/>
              <w:divBdr>
                <w:top w:val="none" w:sz="0" w:space="0" w:color="auto"/>
                <w:left w:val="none" w:sz="0" w:space="0" w:color="auto"/>
                <w:bottom w:val="none" w:sz="0" w:space="0" w:color="auto"/>
                <w:right w:val="none" w:sz="0" w:space="0" w:color="auto"/>
              </w:divBdr>
            </w:div>
          </w:divsChild>
        </w:div>
        <w:div w:id="664750205">
          <w:marLeft w:val="0"/>
          <w:marRight w:val="0"/>
          <w:marTop w:val="0"/>
          <w:marBottom w:val="0"/>
          <w:divBdr>
            <w:top w:val="none" w:sz="0" w:space="0" w:color="auto"/>
            <w:left w:val="none" w:sz="0" w:space="0" w:color="auto"/>
            <w:bottom w:val="none" w:sz="0" w:space="0" w:color="auto"/>
            <w:right w:val="none" w:sz="0" w:space="0" w:color="auto"/>
          </w:divBdr>
          <w:divsChild>
            <w:div w:id="1672755457">
              <w:marLeft w:val="0"/>
              <w:marRight w:val="0"/>
              <w:marTop w:val="120"/>
              <w:marBottom w:val="0"/>
              <w:divBdr>
                <w:top w:val="none" w:sz="0" w:space="0" w:color="auto"/>
                <w:left w:val="none" w:sz="0" w:space="0" w:color="auto"/>
                <w:bottom w:val="none" w:sz="0" w:space="0" w:color="auto"/>
                <w:right w:val="none" w:sz="0" w:space="0" w:color="auto"/>
              </w:divBdr>
            </w:div>
            <w:div w:id="882837212">
              <w:marLeft w:val="0"/>
              <w:marRight w:val="0"/>
              <w:marTop w:val="0"/>
              <w:marBottom w:val="0"/>
              <w:divBdr>
                <w:top w:val="none" w:sz="0" w:space="0" w:color="auto"/>
                <w:left w:val="none" w:sz="0" w:space="0" w:color="auto"/>
                <w:bottom w:val="none" w:sz="0" w:space="0" w:color="auto"/>
                <w:right w:val="none" w:sz="0" w:space="0" w:color="auto"/>
              </w:divBdr>
              <w:divsChild>
                <w:div w:id="2049449302">
                  <w:marLeft w:val="0"/>
                  <w:marRight w:val="0"/>
                  <w:marTop w:val="0"/>
                  <w:marBottom w:val="0"/>
                  <w:divBdr>
                    <w:top w:val="none" w:sz="0" w:space="0" w:color="auto"/>
                    <w:left w:val="none" w:sz="0" w:space="0" w:color="auto"/>
                    <w:bottom w:val="none" w:sz="0" w:space="0" w:color="auto"/>
                    <w:right w:val="none" w:sz="0" w:space="0" w:color="auto"/>
                  </w:divBdr>
                  <w:divsChild>
                    <w:div w:id="85006247">
                      <w:marLeft w:val="0"/>
                      <w:marRight w:val="0"/>
                      <w:marTop w:val="120"/>
                      <w:marBottom w:val="0"/>
                      <w:divBdr>
                        <w:top w:val="none" w:sz="0" w:space="0" w:color="auto"/>
                        <w:left w:val="none" w:sz="0" w:space="0" w:color="auto"/>
                        <w:bottom w:val="none" w:sz="0" w:space="0" w:color="auto"/>
                        <w:right w:val="none" w:sz="0" w:space="0" w:color="auto"/>
                      </w:divBdr>
                    </w:div>
                    <w:div w:id="1415735360">
                      <w:marLeft w:val="0"/>
                      <w:marRight w:val="0"/>
                      <w:marTop w:val="0"/>
                      <w:marBottom w:val="0"/>
                      <w:divBdr>
                        <w:top w:val="none" w:sz="0" w:space="0" w:color="auto"/>
                        <w:left w:val="none" w:sz="0" w:space="0" w:color="auto"/>
                        <w:bottom w:val="none" w:sz="0" w:space="0" w:color="auto"/>
                        <w:right w:val="none" w:sz="0" w:space="0" w:color="auto"/>
                      </w:divBdr>
                      <w:divsChild>
                        <w:div w:id="2086298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7680051">
                  <w:marLeft w:val="0"/>
                  <w:marRight w:val="0"/>
                  <w:marTop w:val="0"/>
                  <w:marBottom w:val="0"/>
                  <w:divBdr>
                    <w:top w:val="none" w:sz="0" w:space="0" w:color="auto"/>
                    <w:left w:val="none" w:sz="0" w:space="0" w:color="auto"/>
                    <w:bottom w:val="none" w:sz="0" w:space="0" w:color="auto"/>
                    <w:right w:val="none" w:sz="0" w:space="0" w:color="auto"/>
                  </w:divBdr>
                  <w:divsChild>
                    <w:div w:id="1939172049">
                      <w:marLeft w:val="0"/>
                      <w:marRight w:val="0"/>
                      <w:marTop w:val="120"/>
                      <w:marBottom w:val="0"/>
                      <w:divBdr>
                        <w:top w:val="none" w:sz="0" w:space="0" w:color="auto"/>
                        <w:left w:val="none" w:sz="0" w:space="0" w:color="auto"/>
                        <w:bottom w:val="none" w:sz="0" w:space="0" w:color="auto"/>
                        <w:right w:val="none" w:sz="0" w:space="0" w:color="auto"/>
                      </w:divBdr>
                    </w:div>
                    <w:div w:id="2134983859">
                      <w:marLeft w:val="0"/>
                      <w:marRight w:val="0"/>
                      <w:marTop w:val="0"/>
                      <w:marBottom w:val="0"/>
                      <w:divBdr>
                        <w:top w:val="none" w:sz="0" w:space="0" w:color="auto"/>
                        <w:left w:val="none" w:sz="0" w:space="0" w:color="auto"/>
                        <w:bottom w:val="none" w:sz="0" w:space="0" w:color="auto"/>
                        <w:right w:val="none" w:sz="0" w:space="0" w:color="auto"/>
                      </w:divBdr>
                      <w:divsChild>
                        <w:div w:id="111481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5430647">
                  <w:marLeft w:val="0"/>
                  <w:marRight w:val="0"/>
                  <w:marTop w:val="0"/>
                  <w:marBottom w:val="0"/>
                  <w:divBdr>
                    <w:top w:val="none" w:sz="0" w:space="0" w:color="auto"/>
                    <w:left w:val="none" w:sz="0" w:space="0" w:color="auto"/>
                    <w:bottom w:val="none" w:sz="0" w:space="0" w:color="auto"/>
                    <w:right w:val="none" w:sz="0" w:space="0" w:color="auto"/>
                  </w:divBdr>
                  <w:divsChild>
                    <w:div w:id="864903566">
                      <w:marLeft w:val="0"/>
                      <w:marRight w:val="0"/>
                      <w:marTop w:val="120"/>
                      <w:marBottom w:val="0"/>
                      <w:divBdr>
                        <w:top w:val="none" w:sz="0" w:space="0" w:color="auto"/>
                        <w:left w:val="none" w:sz="0" w:space="0" w:color="auto"/>
                        <w:bottom w:val="none" w:sz="0" w:space="0" w:color="auto"/>
                        <w:right w:val="none" w:sz="0" w:space="0" w:color="auto"/>
                      </w:divBdr>
                    </w:div>
                    <w:div w:id="267736863">
                      <w:marLeft w:val="0"/>
                      <w:marRight w:val="0"/>
                      <w:marTop w:val="0"/>
                      <w:marBottom w:val="0"/>
                      <w:divBdr>
                        <w:top w:val="none" w:sz="0" w:space="0" w:color="auto"/>
                        <w:left w:val="none" w:sz="0" w:space="0" w:color="auto"/>
                        <w:bottom w:val="none" w:sz="0" w:space="0" w:color="auto"/>
                        <w:right w:val="none" w:sz="0" w:space="0" w:color="auto"/>
                      </w:divBdr>
                      <w:divsChild>
                        <w:div w:id="5728621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475044">
                  <w:marLeft w:val="0"/>
                  <w:marRight w:val="0"/>
                  <w:marTop w:val="0"/>
                  <w:marBottom w:val="0"/>
                  <w:divBdr>
                    <w:top w:val="none" w:sz="0" w:space="0" w:color="auto"/>
                    <w:left w:val="none" w:sz="0" w:space="0" w:color="auto"/>
                    <w:bottom w:val="none" w:sz="0" w:space="0" w:color="auto"/>
                    <w:right w:val="none" w:sz="0" w:space="0" w:color="auto"/>
                  </w:divBdr>
                  <w:divsChild>
                    <w:div w:id="1975408312">
                      <w:marLeft w:val="0"/>
                      <w:marRight w:val="0"/>
                      <w:marTop w:val="120"/>
                      <w:marBottom w:val="0"/>
                      <w:divBdr>
                        <w:top w:val="none" w:sz="0" w:space="0" w:color="auto"/>
                        <w:left w:val="none" w:sz="0" w:space="0" w:color="auto"/>
                        <w:bottom w:val="none" w:sz="0" w:space="0" w:color="auto"/>
                        <w:right w:val="none" w:sz="0" w:space="0" w:color="auto"/>
                      </w:divBdr>
                    </w:div>
                    <w:div w:id="101387632">
                      <w:marLeft w:val="0"/>
                      <w:marRight w:val="0"/>
                      <w:marTop w:val="0"/>
                      <w:marBottom w:val="0"/>
                      <w:divBdr>
                        <w:top w:val="none" w:sz="0" w:space="0" w:color="auto"/>
                        <w:left w:val="none" w:sz="0" w:space="0" w:color="auto"/>
                        <w:bottom w:val="none" w:sz="0" w:space="0" w:color="auto"/>
                        <w:right w:val="none" w:sz="0" w:space="0" w:color="auto"/>
                      </w:divBdr>
                      <w:divsChild>
                        <w:div w:id="162044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86684957">
          <w:marLeft w:val="0"/>
          <w:marRight w:val="0"/>
          <w:marTop w:val="0"/>
          <w:marBottom w:val="0"/>
          <w:divBdr>
            <w:top w:val="none" w:sz="0" w:space="0" w:color="auto"/>
            <w:left w:val="none" w:sz="0" w:space="0" w:color="auto"/>
            <w:bottom w:val="none" w:sz="0" w:space="0" w:color="auto"/>
            <w:right w:val="none" w:sz="0" w:space="0" w:color="auto"/>
          </w:divBdr>
          <w:divsChild>
            <w:div w:id="2103909973">
              <w:marLeft w:val="0"/>
              <w:marRight w:val="0"/>
              <w:marTop w:val="120"/>
              <w:marBottom w:val="0"/>
              <w:divBdr>
                <w:top w:val="none" w:sz="0" w:space="0" w:color="auto"/>
                <w:left w:val="none" w:sz="0" w:space="0" w:color="auto"/>
                <w:bottom w:val="none" w:sz="0" w:space="0" w:color="auto"/>
                <w:right w:val="none" w:sz="0" w:space="0" w:color="auto"/>
              </w:divBdr>
            </w:div>
            <w:div w:id="1494419580">
              <w:marLeft w:val="0"/>
              <w:marRight w:val="0"/>
              <w:marTop w:val="0"/>
              <w:marBottom w:val="0"/>
              <w:divBdr>
                <w:top w:val="none" w:sz="0" w:space="0" w:color="auto"/>
                <w:left w:val="none" w:sz="0" w:space="0" w:color="auto"/>
                <w:bottom w:val="none" w:sz="0" w:space="0" w:color="auto"/>
                <w:right w:val="none" w:sz="0" w:space="0" w:color="auto"/>
              </w:divBdr>
              <w:divsChild>
                <w:div w:id="993408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415760">
          <w:marLeft w:val="0"/>
          <w:marRight w:val="0"/>
          <w:marTop w:val="0"/>
          <w:marBottom w:val="0"/>
          <w:divBdr>
            <w:top w:val="none" w:sz="0" w:space="0" w:color="auto"/>
            <w:left w:val="none" w:sz="0" w:space="0" w:color="auto"/>
            <w:bottom w:val="none" w:sz="0" w:space="0" w:color="auto"/>
            <w:right w:val="none" w:sz="0" w:space="0" w:color="auto"/>
          </w:divBdr>
          <w:divsChild>
            <w:div w:id="1803426367">
              <w:marLeft w:val="0"/>
              <w:marRight w:val="0"/>
              <w:marTop w:val="120"/>
              <w:marBottom w:val="0"/>
              <w:divBdr>
                <w:top w:val="none" w:sz="0" w:space="0" w:color="auto"/>
                <w:left w:val="none" w:sz="0" w:space="0" w:color="auto"/>
                <w:bottom w:val="none" w:sz="0" w:space="0" w:color="auto"/>
                <w:right w:val="none" w:sz="0" w:space="0" w:color="auto"/>
              </w:divBdr>
            </w:div>
            <w:div w:id="1733966495">
              <w:marLeft w:val="0"/>
              <w:marRight w:val="0"/>
              <w:marTop w:val="0"/>
              <w:marBottom w:val="0"/>
              <w:divBdr>
                <w:top w:val="none" w:sz="0" w:space="0" w:color="auto"/>
                <w:left w:val="none" w:sz="0" w:space="0" w:color="auto"/>
                <w:bottom w:val="none" w:sz="0" w:space="0" w:color="auto"/>
                <w:right w:val="none" w:sz="0" w:space="0" w:color="auto"/>
              </w:divBdr>
              <w:divsChild>
                <w:div w:id="16886304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6782277">
          <w:marLeft w:val="0"/>
          <w:marRight w:val="0"/>
          <w:marTop w:val="0"/>
          <w:marBottom w:val="0"/>
          <w:divBdr>
            <w:top w:val="none" w:sz="0" w:space="0" w:color="auto"/>
            <w:left w:val="none" w:sz="0" w:space="0" w:color="auto"/>
            <w:bottom w:val="none" w:sz="0" w:space="0" w:color="auto"/>
            <w:right w:val="none" w:sz="0" w:space="0" w:color="auto"/>
          </w:divBdr>
          <w:divsChild>
            <w:div w:id="1693218730">
              <w:marLeft w:val="0"/>
              <w:marRight w:val="0"/>
              <w:marTop w:val="120"/>
              <w:marBottom w:val="0"/>
              <w:divBdr>
                <w:top w:val="none" w:sz="0" w:space="0" w:color="auto"/>
                <w:left w:val="none" w:sz="0" w:space="0" w:color="auto"/>
                <w:bottom w:val="none" w:sz="0" w:space="0" w:color="auto"/>
                <w:right w:val="none" w:sz="0" w:space="0" w:color="auto"/>
              </w:divBdr>
            </w:div>
            <w:div w:id="1895039873">
              <w:marLeft w:val="0"/>
              <w:marRight w:val="0"/>
              <w:marTop w:val="0"/>
              <w:marBottom w:val="0"/>
              <w:divBdr>
                <w:top w:val="none" w:sz="0" w:space="0" w:color="auto"/>
                <w:left w:val="none" w:sz="0" w:space="0" w:color="auto"/>
                <w:bottom w:val="none" w:sz="0" w:space="0" w:color="auto"/>
                <w:right w:val="none" w:sz="0" w:space="0" w:color="auto"/>
              </w:divBdr>
              <w:divsChild>
                <w:div w:id="1934699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2968774">
          <w:marLeft w:val="0"/>
          <w:marRight w:val="0"/>
          <w:marTop w:val="0"/>
          <w:marBottom w:val="0"/>
          <w:divBdr>
            <w:top w:val="none" w:sz="0" w:space="0" w:color="auto"/>
            <w:left w:val="none" w:sz="0" w:space="0" w:color="auto"/>
            <w:bottom w:val="none" w:sz="0" w:space="0" w:color="auto"/>
            <w:right w:val="none" w:sz="0" w:space="0" w:color="auto"/>
          </w:divBdr>
          <w:divsChild>
            <w:div w:id="91517384">
              <w:marLeft w:val="0"/>
              <w:marRight w:val="0"/>
              <w:marTop w:val="120"/>
              <w:marBottom w:val="0"/>
              <w:divBdr>
                <w:top w:val="none" w:sz="0" w:space="0" w:color="auto"/>
                <w:left w:val="none" w:sz="0" w:space="0" w:color="auto"/>
                <w:bottom w:val="none" w:sz="0" w:space="0" w:color="auto"/>
                <w:right w:val="none" w:sz="0" w:space="0" w:color="auto"/>
              </w:divBdr>
            </w:div>
            <w:div w:id="184486027">
              <w:marLeft w:val="0"/>
              <w:marRight w:val="0"/>
              <w:marTop w:val="0"/>
              <w:marBottom w:val="0"/>
              <w:divBdr>
                <w:top w:val="none" w:sz="0" w:space="0" w:color="auto"/>
                <w:left w:val="none" w:sz="0" w:space="0" w:color="auto"/>
                <w:bottom w:val="none" w:sz="0" w:space="0" w:color="auto"/>
                <w:right w:val="none" w:sz="0" w:space="0" w:color="auto"/>
              </w:divBdr>
              <w:divsChild>
                <w:div w:id="1596016242">
                  <w:marLeft w:val="0"/>
                  <w:marRight w:val="0"/>
                  <w:marTop w:val="0"/>
                  <w:marBottom w:val="0"/>
                  <w:divBdr>
                    <w:top w:val="none" w:sz="0" w:space="0" w:color="auto"/>
                    <w:left w:val="none" w:sz="0" w:space="0" w:color="auto"/>
                    <w:bottom w:val="none" w:sz="0" w:space="0" w:color="auto"/>
                    <w:right w:val="none" w:sz="0" w:space="0" w:color="auto"/>
                  </w:divBdr>
                  <w:divsChild>
                    <w:div w:id="1111167078">
                      <w:marLeft w:val="0"/>
                      <w:marRight w:val="0"/>
                      <w:marTop w:val="120"/>
                      <w:marBottom w:val="0"/>
                      <w:divBdr>
                        <w:top w:val="none" w:sz="0" w:space="0" w:color="auto"/>
                        <w:left w:val="none" w:sz="0" w:space="0" w:color="auto"/>
                        <w:bottom w:val="none" w:sz="0" w:space="0" w:color="auto"/>
                        <w:right w:val="none" w:sz="0" w:space="0" w:color="auto"/>
                      </w:divBdr>
                    </w:div>
                    <w:div w:id="244530496">
                      <w:marLeft w:val="0"/>
                      <w:marRight w:val="0"/>
                      <w:marTop w:val="0"/>
                      <w:marBottom w:val="0"/>
                      <w:divBdr>
                        <w:top w:val="none" w:sz="0" w:space="0" w:color="auto"/>
                        <w:left w:val="none" w:sz="0" w:space="0" w:color="auto"/>
                        <w:bottom w:val="none" w:sz="0" w:space="0" w:color="auto"/>
                        <w:right w:val="none" w:sz="0" w:space="0" w:color="auto"/>
                      </w:divBdr>
                      <w:divsChild>
                        <w:div w:id="877740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2050976">
                  <w:marLeft w:val="0"/>
                  <w:marRight w:val="0"/>
                  <w:marTop w:val="0"/>
                  <w:marBottom w:val="0"/>
                  <w:divBdr>
                    <w:top w:val="none" w:sz="0" w:space="0" w:color="auto"/>
                    <w:left w:val="none" w:sz="0" w:space="0" w:color="auto"/>
                    <w:bottom w:val="none" w:sz="0" w:space="0" w:color="auto"/>
                    <w:right w:val="none" w:sz="0" w:space="0" w:color="auto"/>
                  </w:divBdr>
                  <w:divsChild>
                    <w:div w:id="391851278">
                      <w:marLeft w:val="0"/>
                      <w:marRight w:val="0"/>
                      <w:marTop w:val="120"/>
                      <w:marBottom w:val="0"/>
                      <w:divBdr>
                        <w:top w:val="none" w:sz="0" w:space="0" w:color="auto"/>
                        <w:left w:val="none" w:sz="0" w:space="0" w:color="auto"/>
                        <w:bottom w:val="none" w:sz="0" w:space="0" w:color="auto"/>
                        <w:right w:val="none" w:sz="0" w:space="0" w:color="auto"/>
                      </w:divBdr>
                    </w:div>
                    <w:div w:id="1875463212">
                      <w:marLeft w:val="0"/>
                      <w:marRight w:val="0"/>
                      <w:marTop w:val="0"/>
                      <w:marBottom w:val="0"/>
                      <w:divBdr>
                        <w:top w:val="none" w:sz="0" w:space="0" w:color="auto"/>
                        <w:left w:val="none" w:sz="0" w:space="0" w:color="auto"/>
                        <w:bottom w:val="none" w:sz="0" w:space="0" w:color="auto"/>
                        <w:right w:val="none" w:sz="0" w:space="0" w:color="auto"/>
                      </w:divBdr>
                      <w:divsChild>
                        <w:div w:id="157311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5029017">
                  <w:marLeft w:val="0"/>
                  <w:marRight w:val="0"/>
                  <w:marTop w:val="0"/>
                  <w:marBottom w:val="0"/>
                  <w:divBdr>
                    <w:top w:val="none" w:sz="0" w:space="0" w:color="auto"/>
                    <w:left w:val="none" w:sz="0" w:space="0" w:color="auto"/>
                    <w:bottom w:val="none" w:sz="0" w:space="0" w:color="auto"/>
                    <w:right w:val="none" w:sz="0" w:space="0" w:color="auto"/>
                  </w:divBdr>
                  <w:divsChild>
                    <w:div w:id="1293294847">
                      <w:marLeft w:val="0"/>
                      <w:marRight w:val="0"/>
                      <w:marTop w:val="120"/>
                      <w:marBottom w:val="0"/>
                      <w:divBdr>
                        <w:top w:val="none" w:sz="0" w:space="0" w:color="auto"/>
                        <w:left w:val="none" w:sz="0" w:space="0" w:color="auto"/>
                        <w:bottom w:val="none" w:sz="0" w:space="0" w:color="auto"/>
                        <w:right w:val="none" w:sz="0" w:space="0" w:color="auto"/>
                      </w:divBdr>
                    </w:div>
                    <w:div w:id="1388844325">
                      <w:marLeft w:val="0"/>
                      <w:marRight w:val="0"/>
                      <w:marTop w:val="0"/>
                      <w:marBottom w:val="0"/>
                      <w:divBdr>
                        <w:top w:val="none" w:sz="0" w:space="0" w:color="auto"/>
                        <w:left w:val="none" w:sz="0" w:space="0" w:color="auto"/>
                        <w:bottom w:val="none" w:sz="0" w:space="0" w:color="auto"/>
                        <w:right w:val="none" w:sz="0" w:space="0" w:color="auto"/>
                      </w:divBdr>
                      <w:divsChild>
                        <w:div w:id="1731808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3903052">
                  <w:marLeft w:val="0"/>
                  <w:marRight w:val="0"/>
                  <w:marTop w:val="0"/>
                  <w:marBottom w:val="0"/>
                  <w:divBdr>
                    <w:top w:val="none" w:sz="0" w:space="0" w:color="auto"/>
                    <w:left w:val="none" w:sz="0" w:space="0" w:color="auto"/>
                    <w:bottom w:val="none" w:sz="0" w:space="0" w:color="auto"/>
                    <w:right w:val="none" w:sz="0" w:space="0" w:color="auto"/>
                  </w:divBdr>
                  <w:divsChild>
                    <w:div w:id="869798105">
                      <w:marLeft w:val="0"/>
                      <w:marRight w:val="0"/>
                      <w:marTop w:val="120"/>
                      <w:marBottom w:val="0"/>
                      <w:divBdr>
                        <w:top w:val="none" w:sz="0" w:space="0" w:color="auto"/>
                        <w:left w:val="none" w:sz="0" w:space="0" w:color="auto"/>
                        <w:bottom w:val="none" w:sz="0" w:space="0" w:color="auto"/>
                        <w:right w:val="none" w:sz="0" w:space="0" w:color="auto"/>
                      </w:divBdr>
                    </w:div>
                    <w:div w:id="1024091248">
                      <w:marLeft w:val="0"/>
                      <w:marRight w:val="0"/>
                      <w:marTop w:val="0"/>
                      <w:marBottom w:val="0"/>
                      <w:divBdr>
                        <w:top w:val="none" w:sz="0" w:space="0" w:color="auto"/>
                        <w:left w:val="none" w:sz="0" w:space="0" w:color="auto"/>
                        <w:bottom w:val="none" w:sz="0" w:space="0" w:color="auto"/>
                        <w:right w:val="none" w:sz="0" w:space="0" w:color="auto"/>
                      </w:divBdr>
                      <w:divsChild>
                        <w:div w:id="1823158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7993966">
                  <w:marLeft w:val="0"/>
                  <w:marRight w:val="0"/>
                  <w:marTop w:val="0"/>
                  <w:marBottom w:val="0"/>
                  <w:divBdr>
                    <w:top w:val="none" w:sz="0" w:space="0" w:color="auto"/>
                    <w:left w:val="none" w:sz="0" w:space="0" w:color="auto"/>
                    <w:bottom w:val="none" w:sz="0" w:space="0" w:color="auto"/>
                    <w:right w:val="none" w:sz="0" w:space="0" w:color="auto"/>
                  </w:divBdr>
                  <w:divsChild>
                    <w:div w:id="1585381500">
                      <w:marLeft w:val="0"/>
                      <w:marRight w:val="0"/>
                      <w:marTop w:val="120"/>
                      <w:marBottom w:val="0"/>
                      <w:divBdr>
                        <w:top w:val="none" w:sz="0" w:space="0" w:color="auto"/>
                        <w:left w:val="none" w:sz="0" w:space="0" w:color="auto"/>
                        <w:bottom w:val="none" w:sz="0" w:space="0" w:color="auto"/>
                        <w:right w:val="none" w:sz="0" w:space="0" w:color="auto"/>
                      </w:divBdr>
                    </w:div>
                    <w:div w:id="142163747">
                      <w:marLeft w:val="0"/>
                      <w:marRight w:val="0"/>
                      <w:marTop w:val="0"/>
                      <w:marBottom w:val="0"/>
                      <w:divBdr>
                        <w:top w:val="none" w:sz="0" w:space="0" w:color="auto"/>
                        <w:left w:val="none" w:sz="0" w:space="0" w:color="auto"/>
                        <w:bottom w:val="none" w:sz="0" w:space="0" w:color="auto"/>
                        <w:right w:val="none" w:sz="0" w:space="0" w:color="auto"/>
                      </w:divBdr>
                      <w:divsChild>
                        <w:div w:id="5030565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8365845">
                  <w:marLeft w:val="0"/>
                  <w:marRight w:val="0"/>
                  <w:marTop w:val="0"/>
                  <w:marBottom w:val="0"/>
                  <w:divBdr>
                    <w:top w:val="none" w:sz="0" w:space="0" w:color="auto"/>
                    <w:left w:val="none" w:sz="0" w:space="0" w:color="auto"/>
                    <w:bottom w:val="none" w:sz="0" w:space="0" w:color="auto"/>
                    <w:right w:val="none" w:sz="0" w:space="0" w:color="auto"/>
                  </w:divBdr>
                  <w:divsChild>
                    <w:div w:id="118958474">
                      <w:marLeft w:val="0"/>
                      <w:marRight w:val="0"/>
                      <w:marTop w:val="120"/>
                      <w:marBottom w:val="0"/>
                      <w:divBdr>
                        <w:top w:val="none" w:sz="0" w:space="0" w:color="auto"/>
                        <w:left w:val="none" w:sz="0" w:space="0" w:color="auto"/>
                        <w:bottom w:val="none" w:sz="0" w:space="0" w:color="auto"/>
                        <w:right w:val="none" w:sz="0" w:space="0" w:color="auto"/>
                      </w:divBdr>
                    </w:div>
                    <w:div w:id="859703591">
                      <w:marLeft w:val="0"/>
                      <w:marRight w:val="0"/>
                      <w:marTop w:val="0"/>
                      <w:marBottom w:val="0"/>
                      <w:divBdr>
                        <w:top w:val="none" w:sz="0" w:space="0" w:color="auto"/>
                        <w:left w:val="none" w:sz="0" w:space="0" w:color="auto"/>
                        <w:bottom w:val="none" w:sz="0" w:space="0" w:color="auto"/>
                        <w:right w:val="none" w:sz="0" w:space="0" w:color="auto"/>
                      </w:divBdr>
                      <w:divsChild>
                        <w:div w:id="374744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0871410">
                  <w:marLeft w:val="0"/>
                  <w:marRight w:val="0"/>
                  <w:marTop w:val="0"/>
                  <w:marBottom w:val="0"/>
                  <w:divBdr>
                    <w:top w:val="none" w:sz="0" w:space="0" w:color="auto"/>
                    <w:left w:val="none" w:sz="0" w:space="0" w:color="auto"/>
                    <w:bottom w:val="none" w:sz="0" w:space="0" w:color="auto"/>
                    <w:right w:val="none" w:sz="0" w:space="0" w:color="auto"/>
                  </w:divBdr>
                  <w:divsChild>
                    <w:div w:id="1121847394">
                      <w:marLeft w:val="0"/>
                      <w:marRight w:val="0"/>
                      <w:marTop w:val="120"/>
                      <w:marBottom w:val="0"/>
                      <w:divBdr>
                        <w:top w:val="none" w:sz="0" w:space="0" w:color="auto"/>
                        <w:left w:val="none" w:sz="0" w:space="0" w:color="auto"/>
                        <w:bottom w:val="none" w:sz="0" w:space="0" w:color="auto"/>
                        <w:right w:val="none" w:sz="0" w:space="0" w:color="auto"/>
                      </w:divBdr>
                    </w:div>
                    <w:div w:id="742534352">
                      <w:marLeft w:val="0"/>
                      <w:marRight w:val="0"/>
                      <w:marTop w:val="0"/>
                      <w:marBottom w:val="0"/>
                      <w:divBdr>
                        <w:top w:val="none" w:sz="0" w:space="0" w:color="auto"/>
                        <w:left w:val="none" w:sz="0" w:space="0" w:color="auto"/>
                        <w:bottom w:val="none" w:sz="0" w:space="0" w:color="auto"/>
                        <w:right w:val="none" w:sz="0" w:space="0" w:color="auto"/>
                      </w:divBdr>
                      <w:divsChild>
                        <w:div w:id="712391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4668265">
                  <w:marLeft w:val="0"/>
                  <w:marRight w:val="0"/>
                  <w:marTop w:val="0"/>
                  <w:marBottom w:val="0"/>
                  <w:divBdr>
                    <w:top w:val="none" w:sz="0" w:space="0" w:color="auto"/>
                    <w:left w:val="none" w:sz="0" w:space="0" w:color="auto"/>
                    <w:bottom w:val="none" w:sz="0" w:space="0" w:color="auto"/>
                    <w:right w:val="none" w:sz="0" w:space="0" w:color="auto"/>
                  </w:divBdr>
                  <w:divsChild>
                    <w:div w:id="121849655">
                      <w:marLeft w:val="0"/>
                      <w:marRight w:val="0"/>
                      <w:marTop w:val="120"/>
                      <w:marBottom w:val="0"/>
                      <w:divBdr>
                        <w:top w:val="none" w:sz="0" w:space="0" w:color="auto"/>
                        <w:left w:val="none" w:sz="0" w:space="0" w:color="auto"/>
                        <w:bottom w:val="none" w:sz="0" w:space="0" w:color="auto"/>
                        <w:right w:val="none" w:sz="0" w:space="0" w:color="auto"/>
                      </w:divBdr>
                    </w:div>
                    <w:div w:id="411778853">
                      <w:marLeft w:val="0"/>
                      <w:marRight w:val="0"/>
                      <w:marTop w:val="0"/>
                      <w:marBottom w:val="0"/>
                      <w:divBdr>
                        <w:top w:val="none" w:sz="0" w:space="0" w:color="auto"/>
                        <w:left w:val="none" w:sz="0" w:space="0" w:color="auto"/>
                        <w:bottom w:val="none" w:sz="0" w:space="0" w:color="auto"/>
                        <w:right w:val="none" w:sz="0" w:space="0" w:color="auto"/>
                      </w:divBdr>
                      <w:divsChild>
                        <w:div w:id="448087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4859012">
                  <w:marLeft w:val="0"/>
                  <w:marRight w:val="0"/>
                  <w:marTop w:val="0"/>
                  <w:marBottom w:val="0"/>
                  <w:divBdr>
                    <w:top w:val="none" w:sz="0" w:space="0" w:color="auto"/>
                    <w:left w:val="none" w:sz="0" w:space="0" w:color="auto"/>
                    <w:bottom w:val="none" w:sz="0" w:space="0" w:color="auto"/>
                    <w:right w:val="none" w:sz="0" w:space="0" w:color="auto"/>
                  </w:divBdr>
                  <w:divsChild>
                    <w:div w:id="1804232229">
                      <w:marLeft w:val="0"/>
                      <w:marRight w:val="0"/>
                      <w:marTop w:val="120"/>
                      <w:marBottom w:val="0"/>
                      <w:divBdr>
                        <w:top w:val="none" w:sz="0" w:space="0" w:color="auto"/>
                        <w:left w:val="none" w:sz="0" w:space="0" w:color="auto"/>
                        <w:bottom w:val="none" w:sz="0" w:space="0" w:color="auto"/>
                        <w:right w:val="none" w:sz="0" w:space="0" w:color="auto"/>
                      </w:divBdr>
                    </w:div>
                    <w:div w:id="20205231">
                      <w:marLeft w:val="0"/>
                      <w:marRight w:val="0"/>
                      <w:marTop w:val="0"/>
                      <w:marBottom w:val="0"/>
                      <w:divBdr>
                        <w:top w:val="none" w:sz="0" w:space="0" w:color="auto"/>
                        <w:left w:val="none" w:sz="0" w:space="0" w:color="auto"/>
                        <w:bottom w:val="none" w:sz="0" w:space="0" w:color="auto"/>
                        <w:right w:val="none" w:sz="0" w:space="0" w:color="auto"/>
                      </w:divBdr>
                      <w:divsChild>
                        <w:div w:id="11164826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15485">
          <w:marLeft w:val="0"/>
          <w:marRight w:val="0"/>
          <w:marTop w:val="0"/>
          <w:marBottom w:val="0"/>
          <w:divBdr>
            <w:top w:val="none" w:sz="0" w:space="0" w:color="auto"/>
            <w:left w:val="none" w:sz="0" w:space="0" w:color="auto"/>
            <w:bottom w:val="none" w:sz="0" w:space="0" w:color="auto"/>
            <w:right w:val="none" w:sz="0" w:space="0" w:color="auto"/>
          </w:divBdr>
          <w:divsChild>
            <w:div w:id="809633363">
              <w:marLeft w:val="0"/>
              <w:marRight w:val="0"/>
              <w:marTop w:val="120"/>
              <w:marBottom w:val="0"/>
              <w:divBdr>
                <w:top w:val="none" w:sz="0" w:space="0" w:color="auto"/>
                <w:left w:val="none" w:sz="0" w:space="0" w:color="auto"/>
                <w:bottom w:val="none" w:sz="0" w:space="0" w:color="auto"/>
                <w:right w:val="none" w:sz="0" w:space="0" w:color="auto"/>
              </w:divBdr>
            </w:div>
            <w:div w:id="1867986294">
              <w:marLeft w:val="0"/>
              <w:marRight w:val="0"/>
              <w:marTop w:val="0"/>
              <w:marBottom w:val="0"/>
              <w:divBdr>
                <w:top w:val="none" w:sz="0" w:space="0" w:color="auto"/>
                <w:left w:val="none" w:sz="0" w:space="0" w:color="auto"/>
                <w:bottom w:val="none" w:sz="0" w:space="0" w:color="auto"/>
                <w:right w:val="none" w:sz="0" w:space="0" w:color="auto"/>
              </w:divBdr>
              <w:divsChild>
                <w:div w:id="1818765382">
                  <w:marLeft w:val="0"/>
                  <w:marRight w:val="0"/>
                  <w:marTop w:val="0"/>
                  <w:marBottom w:val="0"/>
                  <w:divBdr>
                    <w:top w:val="none" w:sz="0" w:space="0" w:color="auto"/>
                    <w:left w:val="none" w:sz="0" w:space="0" w:color="auto"/>
                    <w:bottom w:val="none" w:sz="0" w:space="0" w:color="auto"/>
                    <w:right w:val="none" w:sz="0" w:space="0" w:color="auto"/>
                  </w:divBdr>
                  <w:divsChild>
                    <w:div w:id="377242799">
                      <w:marLeft w:val="0"/>
                      <w:marRight w:val="0"/>
                      <w:marTop w:val="120"/>
                      <w:marBottom w:val="0"/>
                      <w:divBdr>
                        <w:top w:val="none" w:sz="0" w:space="0" w:color="auto"/>
                        <w:left w:val="none" w:sz="0" w:space="0" w:color="auto"/>
                        <w:bottom w:val="none" w:sz="0" w:space="0" w:color="auto"/>
                        <w:right w:val="none" w:sz="0" w:space="0" w:color="auto"/>
                      </w:divBdr>
                    </w:div>
                    <w:div w:id="1413773617">
                      <w:marLeft w:val="0"/>
                      <w:marRight w:val="0"/>
                      <w:marTop w:val="0"/>
                      <w:marBottom w:val="0"/>
                      <w:divBdr>
                        <w:top w:val="none" w:sz="0" w:space="0" w:color="auto"/>
                        <w:left w:val="none" w:sz="0" w:space="0" w:color="auto"/>
                        <w:bottom w:val="none" w:sz="0" w:space="0" w:color="auto"/>
                        <w:right w:val="none" w:sz="0" w:space="0" w:color="auto"/>
                      </w:divBdr>
                      <w:divsChild>
                        <w:div w:id="220677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792332">
                  <w:marLeft w:val="0"/>
                  <w:marRight w:val="0"/>
                  <w:marTop w:val="0"/>
                  <w:marBottom w:val="0"/>
                  <w:divBdr>
                    <w:top w:val="none" w:sz="0" w:space="0" w:color="auto"/>
                    <w:left w:val="none" w:sz="0" w:space="0" w:color="auto"/>
                    <w:bottom w:val="none" w:sz="0" w:space="0" w:color="auto"/>
                    <w:right w:val="none" w:sz="0" w:space="0" w:color="auto"/>
                  </w:divBdr>
                  <w:divsChild>
                    <w:div w:id="257643552">
                      <w:marLeft w:val="0"/>
                      <w:marRight w:val="0"/>
                      <w:marTop w:val="120"/>
                      <w:marBottom w:val="0"/>
                      <w:divBdr>
                        <w:top w:val="none" w:sz="0" w:space="0" w:color="auto"/>
                        <w:left w:val="none" w:sz="0" w:space="0" w:color="auto"/>
                        <w:bottom w:val="none" w:sz="0" w:space="0" w:color="auto"/>
                        <w:right w:val="none" w:sz="0" w:space="0" w:color="auto"/>
                      </w:divBdr>
                    </w:div>
                    <w:div w:id="202641704">
                      <w:marLeft w:val="0"/>
                      <w:marRight w:val="0"/>
                      <w:marTop w:val="0"/>
                      <w:marBottom w:val="0"/>
                      <w:divBdr>
                        <w:top w:val="none" w:sz="0" w:space="0" w:color="auto"/>
                        <w:left w:val="none" w:sz="0" w:space="0" w:color="auto"/>
                        <w:bottom w:val="none" w:sz="0" w:space="0" w:color="auto"/>
                        <w:right w:val="none" w:sz="0" w:space="0" w:color="auto"/>
                      </w:divBdr>
                      <w:divsChild>
                        <w:div w:id="1983343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6529068">
                  <w:marLeft w:val="0"/>
                  <w:marRight w:val="0"/>
                  <w:marTop w:val="0"/>
                  <w:marBottom w:val="0"/>
                  <w:divBdr>
                    <w:top w:val="none" w:sz="0" w:space="0" w:color="auto"/>
                    <w:left w:val="none" w:sz="0" w:space="0" w:color="auto"/>
                    <w:bottom w:val="none" w:sz="0" w:space="0" w:color="auto"/>
                    <w:right w:val="none" w:sz="0" w:space="0" w:color="auto"/>
                  </w:divBdr>
                  <w:divsChild>
                    <w:div w:id="1628703665">
                      <w:marLeft w:val="0"/>
                      <w:marRight w:val="0"/>
                      <w:marTop w:val="120"/>
                      <w:marBottom w:val="0"/>
                      <w:divBdr>
                        <w:top w:val="none" w:sz="0" w:space="0" w:color="auto"/>
                        <w:left w:val="none" w:sz="0" w:space="0" w:color="auto"/>
                        <w:bottom w:val="none" w:sz="0" w:space="0" w:color="auto"/>
                        <w:right w:val="none" w:sz="0" w:space="0" w:color="auto"/>
                      </w:divBdr>
                    </w:div>
                    <w:div w:id="1994328300">
                      <w:marLeft w:val="0"/>
                      <w:marRight w:val="0"/>
                      <w:marTop w:val="0"/>
                      <w:marBottom w:val="0"/>
                      <w:divBdr>
                        <w:top w:val="none" w:sz="0" w:space="0" w:color="auto"/>
                        <w:left w:val="none" w:sz="0" w:space="0" w:color="auto"/>
                        <w:bottom w:val="none" w:sz="0" w:space="0" w:color="auto"/>
                        <w:right w:val="none" w:sz="0" w:space="0" w:color="auto"/>
                      </w:divBdr>
                      <w:divsChild>
                        <w:div w:id="347029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65453149">
          <w:marLeft w:val="0"/>
          <w:marRight w:val="0"/>
          <w:marTop w:val="0"/>
          <w:marBottom w:val="0"/>
          <w:divBdr>
            <w:top w:val="none" w:sz="0" w:space="0" w:color="auto"/>
            <w:left w:val="none" w:sz="0" w:space="0" w:color="auto"/>
            <w:bottom w:val="none" w:sz="0" w:space="0" w:color="auto"/>
            <w:right w:val="none" w:sz="0" w:space="0" w:color="auto"/>
          </w:divBdr>
          <w:divsChild>
            <w:div w:id="235093870">
              <w:marLeft w:val="0"/>
              <w:marRight w:val="0"/>
              <w:marTop w:val="120"/>
              <w:marBottom w:val="0"/>
              <w:divBdr>
                <w:top w:val="none" w:sz="0" w:space="0" w:color="auto"/>
                <w:left w:val="none" w:sz="0" w:space="0" w:color="auto"/>
                <w:bottom w:val="none" w:sz="0" w:space="0" w:color="auto"/>
                <w:right w:val="none" w:sz="0" w:space="0" w:color="auto"/>
              </w:divBdr>
            </w:div>
            <w:div w:id="372460897">
              <w:marLeft w:val="0"/>
              <w:marRight w:val="0"/>
              <w:marTop w:val="0"/>
              <w:marBottom w:val="0"/>
              <w:divBdr>
                <w:top w:val="none" w:sz="0" w:space="0" w:color="auto"/>
                <w:left w:val="none" w:sz="0" w:space="0" w:color="auto"/>
                <w:bottom w:val="none" w:sz="0" w:space="0" w:color="auto"/>
                <w:right w:val="none" w:sz="0" w:space="0" w:color="auto"/>
              </w:divBdr>
              <w:divsChild>
                <w:div w:id="355037408">
                  <w:marLeft w:val="0"/>
                  <w:marRight w:val="0"/>
                  <w:marTop w:val="0"/>
                  <w:marBottom w:val="0"/>
                  <w:divBdr>
                    <w:top w:val="none" w:sz="0" w:space="0" w:color="auto"/>
                    <w:left w:val="none" w:sz="0" w:space="0" w:color="auto"/>
                    <w:bottom w:val="none" w:sz="0" w:space="0" w:color="auto"/>
                    <w:right w:val="none" w:sz="0" w:space="0" w:color="auto"/>
                  </w:divBdr>
                  <w:divsChild>
                    <w:div w:id="1851292211">
                      <w:marLeft w:val="0"/>
                      <w:marRight w:val="0"/>
                      <w:marTop w:val="120"/>
                      <w:marBottom w:val="0"/>
                      <w:divBdr>
                        <w:top w:val="none" w:sz="0" w:space="0" w:color="auto"/>
                        <w:left w:val="none" w:sz="0" w:space="0" w:color="auto"/>
                        <w:bottom w:val="none" w:sz="0" w:space="0" w:color="auto"/>
                        <w:right w:val="none" w:sz="0" w:space="0" w:color="auto"/>
                      </w:divBdr>
                    </w:div>
                    <w:div w:id="1715233236">
                      <w:marLeft w:val="0"/>
                      <w:marRight w:val="0"/>
                      <w:marTop w:val="0"/>
                      <w:marBottom w:val="0"/>
                      <w:divBdr>
                        <w:top w:val="none" w:sz="0" w:space="0" w:color="auto"/>
                        <w:left w:val="none" w:sz="0" w:space="0" w:color="auto"/>
                        <w:bottom w:val="none" w:sz="0" w:space="0" w:color="auto"/>
                        <w:right w:val="none" w:sz="0" w:space="0" w:color="auto"/>
                      </w:divBdr>
                      <w:divsChild>
                        <w:div w:id="7740603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66095">
                  <w:marLeft w:val="0"/>
                  <w:marRight w:val="0"/>
                  <w:marTop w:val="0"/>
                  <w:marBottom w:val="0"/>
                  <w:divBdr>
                    <w:top w:val="none" w:sz="0" w:space="0" w:color="auto"/>
                    <w:left w:val="none" w:sz="0" w:space="0" w:color="auto"/>
                    <w:bottom w:val="none" w:sz="0" w:space="0" w:color="auto"/>
                    <w:right w:val="none" w:sz="0" w:space="0" w:color="auto"/>
                  </w:divBdr>
                  <w:divsChild>
                    <w:div w:id="1670063906">
                      <w:marLeft w:val="0"/>
                      <w:marRight w:val="0"/>
                      <w:marTop w:val="120"/>
                      <w:marBottom w:val="0"/>
                      <w:divBdr>
                        <w:top w:val="none" w:sz="0" w:space="0" w:color="auto"/>
                        <w:left w:val="none" w:sz="0" w:space="0" w:color="auto"/>
                        <w:bottom w:val="none" w:sz="0" w:space="0" w:color="auto"/>
                        <w:right w:val="none" w:sz="0" w:space="0" w:color="auto"/>
                      </w:divBdr>
                    </w:div>
                    <w:div w:id="477259389">
                      <w:marLeft w:val="0"/>
                      <w:marRight w:val="0"/>
                      <w:marTop w:val="0"/>
                      <w:marBottom w:val="0"/>
                      <w:divBdr>
                        <w:top w:val="none" w:sz="0" w:space="0" w:color="auto"/>
                        <w:left w:val="none" w:sz="0" w:space="0" w:color="auto"/>
                        <w:bottom w:val="none" w:sz="0" w:space="0" w:color="auto"/>
                        <w:right w:val="none" w:sz="0" w:space="0" w:color="auto"/>
                      </w:divBdr>
                      <w:divsChild>
                        <w:div w:id="13065475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4363085">
                  <w:marLeft w:val="0"/>
                  <w:marRight w:val="0"/>
                  <w:marTop w:val="0"/>
                  <w:marBottom w:val="0"/>
                  <w:divBdr>
                    <w:top w:val="none" w:sz="0" w:space="0" w:color="auto"/>
                    <w:left w:val="none" w:sz="0" w:space="0" w:color="auto"/>
                    <w:bottom w:val="none" w:sz="0" w:space="0" w:color="auto"/>
                    <w:right w:val="none" w:sz="0" w:space="0" w:color="auto"/>
                  </w:divBdr>
                  <w:divsChild>
                    <w:div w:id="852308277">
                      <w:marLeft w:val="0"/>
                      <w:marRight w:val="0"/>
                      <w:marTop w:val="120"/>
                      <w:marBottom w:val="0"/>
                      <w:divBdr>
                        <w:top w:val="none" w:sz="0" w:space="0" w:color="auto"/>
                        <w:left w:val="none" w:sz="0" w:space="0" w:color="auto"/>
                        <w:bottom w:val="none" w:sz="0" w:space="0" w:color="auto"/>
                        <w:right w:val="none" w:sz="0" w:space="0" w:color="auto"/>
                      </w:divBdr>
                    </w:div>
                    <w:div w:id="1893732884">
                      <w:marLeft w:val="0"/>
                      <w:marRight w:val="0"/>
                      <w:marTop w:val="0"/>
                      <w:marBottom w:val="0"/>
                      <w:divBdr>
                        <w:top w:val="none" w:sz="0" w:space="0" w:color="auto"/>
                        <w:left w:val="none" w:sz="0" w:space="0" w:color="auto"/>
                        <w:bottom w:val="none" w:sz="0" w:space="0" w:color="auto"/>
                        <w:right w:val="none" w:sz="0" w:space="0" w:color="auto"/>
                      </w:divBdr>
                      <w:divsChild>
                        <w:div w:id="1463763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1407315">
                  <w:marLeft w:val="0"/>
                  <w:marRight w:val="0"/>
                  <w:marTop w:val="0"/>
                  <w:marBottom w:val="0"/>
                  <w:divBdr>
                    <w:top w:val="none" w:sz="0" w:space="0" w:color="auto"/>
                    <w:left w:val="none" w:sz="0" w:space="0" w:color="auto"/>
                    <w:bottom w:val="none" w:sz="0" w:space="0" w:color="auto"/>
                    <w:right w:val="none" w:sz="0" w:space="0" w:color="auto"/>
                  </w:divBdr>
                  <w:divsChild>
                    <w:div w:id="1469518758">
                      <w:marLeft w:val="0"/>
                      <w:marRight w:val="0"/>
                      <w:marTop w:val="120"/>
                      <w:marBottom w:val="0"/>
                      <w:divBdr>
                        <w:top w:val="none" w:sz="0" w:space="0" w:color="auto"/>
                        <w:left w:val="none" w:sz="0" w:space="0" w:color="auto"/>
                        <w:bottom w:val="none" w:sz="0" w:space="0" w:color="auto"/>
                        <w:right w:val="none" w:sz="0" w:space="0" w:color="auto"/>
                      </w:divBdr>
                    </w:div>
                    <w:div w:id="272328457">
                      <w:marLeft w:val="0"/>
                      <w:marRight w:val="0"/>
                      <w:marTop w:val="0"/>
                      <w:marBottom w:val="0"/>
                      <w:divBdr>
                        <w:top w:val="none" w:sz="0" w:space="0" w:color="auto"/>
                        <w:left w:val="none" w:sz="0" w:space="0" w:color="auto"/>
                        <w:bottom w:val="none" w:sz="0" w:space="0" w:color="auto"/>
                        <w:right w:val="none" w:sz="0" w:space="0" w:color="auto"/>
                      </w:divBdr>
                      <w:divsChild>
                        <w:div w:id="12172045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91919">
                  <w:marLeft w:val="0"/>
                  <w:marRight w:val="0"/>
                  <w:marTop w:val="0"/>
                  <w:marBottom w:val="0"/>
                  <w:divBdr>
                    <w:top w:val="none" w:sz="0" w:space="0" w:color="auto"/>
                    <w:left w:val="none" w:sz="0" w:space="0" w:color="auto"/>
                    <w:bottom w:val="none" w:sz="0" w:space="0" w:color="auto"/>
                    <w:right w:val="none" w:sz="0" w:space="0" w:color="auto"/>
                  </w:divBdr>
                  <w:divsChild>
                    <w:div w:id="362440582">
                      <w:marLeft w:val="0"/>
                      <w:marRight w:val="0"/>
                      <w:marTop w:val="120"/>
                      <w:marBottom w:val="0"/>
                      <w:divBdr>
                        <w:top w:val="none" w:sz="0" w:space="0" w:color="auto"/>
                        <w:left w:val="none" w:sz="0" w:space="0" w:color="auto"/>
                        <w:bottom w:val="none" w:sz="0" w:space="0" w:color="auto"/>
                        <w:right w:val="none" w:sz="0" w:space="0" w:color="auto"/>
                      </w:divBdr>
                    </w:div>
                    <w:div w:id="1260065536">
                      <w:marLeft w:val="0"/>
                      <w:marRight w:val="0"/>
                      <w:marTop w:val="0"/>
                      <w:marBottom w:val="0"/>
                      <w:divBdr>
                        <w:top w:val="none" w:sz="0" w:space="0" w:color="auto"/>
                        <w:left w:val="none" w:sz="0" w:space="0" w:color="auto"/>
                        <w:bottom w:val="none" w:sz="0" w:space="0" w:color="auto"/>
                        <w:right w:val="none" w:sz="0" w:space="0" w:color="auto"/>
                      </w:divBdr>
                      <w:divsChild>
                        <w:div w:id="445195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5390576">
          <w:marLeft w:val="0"/>
          <w:marRight w:val="0"/>
          <w:marTop w:val="0"/>
          <w:marBottom w:val="0"/>
          <w:divBdr>
            <w:top w:val="none" w:sz="0" w:space="0" w:color="auto"/>
            <w:left w:val="none" w:sz="0" w:space="0" w:color="auto"/>
            <w:bottom w:val="none" w:sz="0" w:space="0" w:color="auto"/>
            <w:right w:val="none" w:sz="0" w:space="0" w:color="auto"/>
          </w:divBdr>
          <w:divsChild>
            <w:div w:id="389159060">
              <w:marLeft w:val="0"/>
              <w:marRight w:val="0"/>
              <w:marTop w:val="120"/>
              <w:marBottom w:val="0"/>
              <w:divBdr>
                <w:top w:val="none" w:sz="0" w:space="0" w:color="auto"/>
                <w:left w:val="none" w:sz="0" w:space="0" w:color="auto"/>
                <w:bottom w:val="none" w:sz="0" w:space="0" w:color="auto"/>
                <w:right w:val="none" w:sz="0" w:space="0" w:color="auto"/>
              </w:divBdr>
            </w:div>
            <w:div w:id="966592245">
              <w:marLeft w:val="0"/>
              <w:marRight w:val="0"/>
              <w:marTop w:val="0"/>
              <w:marBottom w:val="0"/>
              <w:divBdr>
                <w:top w:val="none" w:sz="0" w:space="0" w:color="auto"/>
                <w:left w:val="none" w:sz="0" w:space="0" w:color="auto"/>
                <w:bottom w:val="none" w:sz="0" w:space="0" w:color="auto"/>
                <w:right w:val="none" w:sz="0" w:space="0" w:color="auto"/>
              </w:divBdr>
              <w:divsChild>
                <w:div w:id="1220364966">
                  <w:marLeft w:val="0"/>
                  <w:marRight w:val="0"/>
                  <w:marTop w:val="0"/>
                  <w:marBottom w:val="0"/>
                  <w:divBdr>
                    <w:top w:val="none" w:sz="0" w:space="0" w:color="auto"/>
                    <w:left w:val="none" w:sz="0" w:space="0" w:color="auto"/>
                    <w:bottom w:val="none" w:sz="0" w:space="0" w:color="auto"/>
                    <w:right w:val="none" w:sz="0" w:space="0" w:color="auto"/>
                  </w:divBdr>
                  <w:divsChild>
                    <w:div w:id="1673408933">
                      <w:marLeft w:val="0"/>
                      <w:marRight w:val="0"/>
                      <w:marTop w:val="120"/>
                      <w:marBottom w:val="0"/>
                      <w:divBdr>
                        <w:top w:val="none" w:sz="0" w:space="0" w:color="auto"/>
                        <w:left w:val="none" w:sz="0" w:space="0" w:color="auto"/>
                        <w:bottom w:val="none" w:sz="0" w:space="0" w:color="auto"/>
                        <w:right w:val="none" w:sz="0" w:space="0" w:color="auto"/>
                      </w:divBdr>
                    </w:div>
                    <w:div w:id="138771290">
                      <w:marLeft w:val="0"/>
                      <w:marRight w:val="0"/>
                      <w:marTop w:val="0"/>
                      <w:marBottom w:val="0"/>
                      <w:divBdr>
                        <w:top w:val="none" w:sz="0" w:space="0" w:color="auto"/>
                        <w:left w:val="none" w:sz="0" w:space="0" w:color="auto"/>
                        <w:bottom w:val="none" w:sz="0" w:space="0" w:color="auto"/>
                        <w:right w:val="none" w:sz="0" w:space="0" w:color="auto"/>
                      </w:divBdr>
                      <w:divsChild>
                        <w:div w:id="5450211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1079694">
                  <w:marLeft w:val="0"/>
                  <w:marRight w:val="0"/>
                  <w:marTop w:val="0"/>
                  <w:marBottom w:val="0"/>
                  <w:divBdr>
                    <w:top w:val="none" w:sz="0" w:space="0" w:color="auto"/>
                    <w:left w:val="none" w:sz="0" w:space="0" w:color="auto"/>
                    <w:bottom w:val="none" w:sz="0" w:space="0" w:color="auto"/>
                    <w:right w:val="none" w:sz="0" w:space="0" w:color="auto"/>
                  </w:divBdr>
                  <w:divsChild>
                    <w:div w:id="1388525276">
                      <w:marLeft w:val="0"/>
                      <w:marRight w:val="0"/>
                      <w:marTop w:val="120"/>
                      <w:marBottom w:val="0"/>
                      <w:divBdr>
                        <w:top w:val="none" w:sz="0" w:space="0" w:color="auto"/>
                        <w:left w:val="none" w:sz="0" w:space="0" w:color="auto"/>
                        <w:bottom w:val="none" w:sz="0" w:space="0" w:color="auto"/>
                        <w:right w:val="none" w:sz="0" w:space="0" w:color="auto"/>
                      </w:divBdr>
                    </w:div>
                    <w:div w:id="992180111">
                      <w:marLeft w:val="0"/>
                      <w:marRight w:val="0"/>
                      <w:marTop w:val="0"/>
                      <w:marBottom w:val="0"/>
                      <w:divBdr>
                        <w:top w:val="none" w:sz="0" w:space="0" w:color="auto"/>
                        <w:left w:val="none" w:sz="0" w:space="0" w:color="auto"/>
                        <w:bottom w:val="none" w:sz="0" w:space="0" w:color="auto"/>
                        <w:right w:val="none" w:sz="0" w:space="0" w:color="auto"/>
                      </w:divBdr>
                      <w:divsChild>
                        <w:div w:id="991368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2375986">
                  <w:marLeft w:val="0"/>
                  <w:marRight w:val="0"/>
                  <w:marTop w:val="0"/>
                  <w:marBottom w:val="0"/>
                  <w:divBdr>
                    <w:top w:val="none" w:sz="0" w:space="0" w:color="auto"/>
                    <w:left w:val="none" w:sz="0" w:space="0" w:color="auto"/>
                    <w:bottom w:val="none" w:sz="0" w:space="0" w:color="auto"/>
                    <w:right w:val="none" w:sz="0" w:space="0" w:color="auto"/>
                  </w:divBdr>
                  <w:divsChild>
                    <w:div w:id="778986018">
                      <w:marLeft w:val="0"/>
                      <w:marRight w:val="0"/>
                      <w:marTop w:val="120"/>
                      <w:marBottom w:val="0"/>
                      <w:divBdr>
                        <w:top w:val="none" w:sz="0" w:space="0" w:color="auto"/>
                        <w:left w:val="none" w:sz="0" w:space="0" w:color="auto"/>
                        <w:bottom w:val="none" w:sz="0" w:space="0" w:color="auto"/>
                        <w:right w:val="none" w:sz="0" w:space="0" w:color="auto"/>
                      </w:divBdr>
                    </w:div>
                    <w:div w:id="502934631">
                      <w:marLeft w:val="0"/>
                      <w:marRight w:val="0"/>
                      <w:marTop w:val="0"/>
                      <w:marBottom w:val="0"/>
                      <w:divBdr>
                        <w:top w:val="none" w:sz="0" w:space="0" w:color="auto"/>
                        <w:left w:val="none" w:sz="0" w:space="0" w:color="auto"/>
                        <w:bottom w:val="none" w:sz="0" w:space="0" w:color="auto"/>
                        <w:right w:val="none" w:sz="0" w:space="0" w:color="auto"/>
                      </w:divBdr>
                      <w:divsChild>
                        <w:div w:id="16253060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4729">
      <w:bodyDiv w:val="1"/>
      <w:marLeft w:val="0"/>
      <w:marRight w:val="0"/>
      <w:marTop w:val="0"/>
      <w:marBottom w:val="0"/>
      <w:divBdr>
        <w:top w:val="none" w:sz="0" w:space="0" w:color="auto"/>
        <w:left w:val="none" w:sz="0" w:space="0" w:color="auto"/>
        <w:bottom w:val="none" w:sz="0" w:space="0" w:color="auto"/>
        <w:right w:val="none" w:sz="0" w:space="0" w:color="auto"/>
      </w:divBdr>
      <w:divsChild>
        <w:div w:id="370500496">
          <w:marLeft w:val="0"/>
          <w:marRight w:val="0"/>
          <w:marTop w:val="0"/>
          <w:marBottom w:val="0"/>
          <w:divBdr>
            <w:top w:val="none" w:sz="0" w:space="0" w:color="auto"/>
            <w:left w:val="none" w:sz="0" w:space="0" w:color="auto"/>
            <w:bottom w:val="none" w:sz="0" w:space="0" w:color="auto"/>
            <w:right w:val="none" w:sz="0" w:space="0" w:color="auto"/>
          </w:divBdr>
          <w:divsChild>
            <w:div w:id="2006587587">
              <w:marLeft w:val="0"/>
              <w:marRight w:val="0"/>
              <w:marTop w:val="120"/>
              <w:marBottom w:val="0"/>
              <w:divBdr>
                <w:top w:val="none" w:sz="0" w:space="0" w:color="auto"/>
                <w:left w:val="none" w:sz="0" w:space="0" w:color="auto"/>
                <w:bottom w:val="none" w:sz="0" w:space="0" w:color="auto"/>
                <w:right w:val="none" w:sz="0" w:space="0" w:color="auto"/>
              </w:divBdr>
            </w:div>
            <w:div w:id="781532358">
              <w:marLeft w:val="0"/>
              <w:marRight w:val="0"/>
              <w:marTop w:val="0"/>
              <w:marBottom w:val="0"/>
              <w:divBdr>
                <w:top w:val="none" w:sz="0" w:space="0" w:color="auto"/>
                <w:left w:val="none" w:sz="0" w:space="0" w:color="auto"/>
                <w:bottom w:val="none" w:sz="0" w:space="0" w:color="auto"/>
                <w:right w:val="none" w:sz="0" w:space="0" w:color="auto"/>
              </w:divBdr>
              <w:divsChild>
                <w:div w:id="2063824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3766939">
          <w:marLeft w:val="0"/>
          <w:marRight w:val="0"/>
          <w:marTop w:val="0"/>
          <w:marBottom w:val="0"/>
          <w:divBdr>
            <w:top w:val="none" w:sz="0" w:space="0" w:color="auto"/>
            <w:left w:val="none" w:sz="0" w:space="0" w:color="auto"/>
            <w:bottom w:val="none" w:sz="0" w:space="0" w:color="auto"/>
            <w:right w:val="none" w:sz="0" w:space="0" w:color="auto"/>
          </w:divBdr>
          <w:divsChild>
            <w:div w:id="1054309429">
              <w:marLeft w:val="0"/>
              <w:marRight w:val="0"/>
              <w:marTop w:val="120"/>
              <w:marBottom w:val="0"/>
              <w:divBdr>
                <w:top w:val="none" w:sz="0" w:space="0" w:color="auto"/>
                <w:left w:val="none" w:sz="0" w:space="0" w:color="auto"/>
                <w:bottom w:val="none" w:sz="0" w:space="0" w:color="auto"/>
                <w:right w:val="none" w:sz="0" w:space="0" w:color="auto"/>
              </w:divBdr>
            </w:div>
            <w:div w:id="1653826573">
              <w:marLeft w:val="0"/>
              <w:marRight w:val="0"/>
              <w:marTop w:val="0"/>
              <w:marBottom w:val="0"/>
              <w:divBdr>
                <w:top w:val="none" w:sz="0" w:space="0" w:color="auto"/>
                <w:left w:val="none" w:sz="0" w:space="0" w:color="auto"/>
                <w:bottom w:val="none" w:sz="0" w:space="0" w:color="auto"/>
                <w:right w:val="none" w:sz="0" w:space="0" w:color="auto"/>
              </w:divBdr>
              <w:divsChild>
                <w:div w:id="938175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6547056">
          <w:marLeft w:val="0"/>
          <w:marRight w:val="0"/>
          <w:marTop w:val="0"/>
          <w:marBottom w:val="0"/>
          <w:divBdr>
            <w:top w:val="none" w:sz="0" w:space="0" w:color="auto"/>
            <w:left w:val="none" w:sz="0" w:space="0" w:color="auto"/>
            <w:bottom w:val="none" w:sz="0" w:space="0" w:color="auto"/>
            <w:right w:val="none" w:sz="0" w:space="0" w:color="auto"/>
          </w:divBdr>
          <w:divsChild>
            <w:div w:id="226184989">
              <w:marLeft w:val="0"/>
              <w:marRight w:val="0"/>
              <w:marTop w:val="120"/>
              <w:marBottom w:val="0"/>
              <w:divBdr>
                <w:top w:val="none" w:sz="0" w:space="0" w:color="auto"/>
                <w:left w:val="none" w:sz="0" w:space="0" w:color="auto"/>
                <w:bottom w:val="none" w:sz="0" w:space="0" w:color="auto"/>
                <w:right w:val="none" w:sz="0" w:space="0" w:color="auto"/>
              </w:divBdr>
            </w:div>
            <w:div w:id="2059238278">
              <w:marLeft w:val="0"/>
              <w:marRight w:val="0"/>
              <w:marTop w:val="0"/>
              <w:marBottom w:val="0"/>
              <w:divBdr>
                <w:top w:val="none" w:sz="0" w:space="0" w:color="auto"/>
                <w:left w:val="none" w:sz="0" w:space="0" w:color="auto"/>
                <w:bottom w:val="none" w:sz="0" w:space="0" w:color="auto"/>
                <w:right w:val="none" w:sz="0" w:space="0" w:color="auto"/>
              </w:divBdr>
              <w:divsChild>
                <w:div w:id="440339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14167124">
      <w:bodyDiv w:val="1"/>
      <w:marLeft w:val="0"/>
      <w:marRight w:val="0"/>
      <w:marTop w:val="0"/>
      <w:marBottom w:val="0"/>
      <w:divBdr>
        <w:top w:val="none" w:sz="0" w:space="0" w:color="auto"/>
        <w:left w:val="none" w:sz="0" w:space="0" w:color="auto"/>
        <w:bottom w:val="none" w:sz="0" w:space="0" w:color="auto"/>
        <w:right w:val="none" w:sz="0" w:space="0" w:color="auto"/>
      </w:divBdr>
      <w:divsChild>
        <w:div w:id="1600404834">
          <w:marLeft w:val="0"/>
          <w:marRight w:val="0"/>
          <w:marTop w:val="0"/>
          <w:marBottom w:val="0"/>
          <w:divBdr>
            <w:top w:val="none" w:sz="0" w:space="0" w:color="auto"/>
            <w:left w:val="none" w:sz="0" w:space="0" w:color="auto"/>
            <w:bottom w:val="none" w:sz="0" w:space="0" w:color="auto"/>
            <w:right w:val="none" w:sz="0" w:space="0" w:color="auto"/>
          </w:divBdr>
          <w:divsChild>
            <w:div w:id="2118061336">
              <w:marLeft w:val="0"/>
              <w:marRight w:val="0"/>
              <w:marTop w:val="120"/>
              <w:marBottom w:val="0"/>
              <w:divBdr>
                <w:top w:val="none" w:sz="0" w:space="0" w:color="auto"/>
                <w:left w:val="none" w:sz="0" w:space="0" w:color="auto"/>
                <w:bottom w:val="none" w:sz="0" w:space="0" w:color="auto"/>
                <w:right w:val="none" w:sz="0" w:space="0" w:color="auto"/>
              </w:divBdr>
            </w:div>
            <w:div w:id="1290933685">
              <w:marLeft w:val="0"/>
              <w:marRight w:val="0"/>
              <w:marTop w:val="0"/>
              <w:marBottom w:val="0"/>
              <w:divBdr>
                <w:top w:val="none" w:sz="0" w:space="0" w:color="auto"/>
                <w:left w:val="none" w:sz="0" w:space="0" w:color="auto"/>
                <w:bottom w:val="none" w:sz="0" w:space="0" w:color="auto"/>
                <w:right w:val="none" w:sz="0" w:space="0" w:color="auto"/>
              </w:divBdr>
            </w:div>
          </w:divsChild>
        </w:div>
        <w:div w:id="958492734">
          <w:marLeft w:val="0"/>
          <w:marRight w:val="0"/>
          <w:marTop w:val="0"/>
          <w:marBottom w:val="0"/>
          <w:divBdr>
            <w:top w:val="none" w:sz="0" w:space="0" w:color="auto"/>
            <w:left w:val="none" w:sz="0" w:space="0" w:color="auto"/>
            <w:bottom w:val="none" w:sz="0" w:space="0" w:color="auto"/>
            <w:right w:val="none" w:sz="0" w:space="0" w:color="auto"/>
          </w:divBdr>
          <w:divsChild>
            <w:div w:id="1518461">
              <w:marLeft w:val="0"/>
              <w:marRight w:val="0"/>
              <w:marTop w:val="120"/>
              <w:marBottom w:val="0"/>
              <w:divBdr>
                <w:top w:val="none" w:sz="0" w:space="0" w:color="auto"/>
                <w:left w:val="none" w:sz="0" w:space="0" w:color="auto"/>
                <w:bottom w:val="none" w:sz="0" w:space="0" w:color="auto"/>
                <w:right w:val="none" w:sz="0" w:space="0" w:color="auto"/>
              </w:divBdr>
            </w:div>
            <w:div w:id="2093118417">
              <w:marLeft w:val="0"/>
              <w:marRight w:val="0"/>
              <w:marTop w:val="0"/>
              <w:marBottom w:val="0"/>
              <w:divBdr>
                <w:top w:val="none" w:sz="0" w:space="0" w:color="auto"/>
                <w:left w:val="none" w:sz="0" w:space="0" w:color="auto"/>
                <w:bottom w:val="none" w:sz="0" w:space="0" w:color="auto"/>
                <w:right w:val="none" w:sz="0" w:space="0" w:color="auto"/>
              </w:divBdr>
            </w:div>
          </w:divsChild>
        </w:div>
        <w:div w:id="435637494">
          <w:marLeft w:val="0"/>
          <w:marRight w:val="0"/>
          <w:marTop w:val="0"/>
          <w:marBottom w:val="0"/>
          <w:divBdr>
            <w:top w:val="none" w:sz="0" w:space="0" w:color="auto"/>
            <w:left w:val="none" w:sz="0" w:space="0" w:color="auto"/>
            <w:bottom w:val="none" w:sz="0" w:space="0" w:color="auto"/>
            <w:right w:val="none" w:sz="0" w:space="0" w:color="auto"/>
          </w:divBdr>
          <w:divsChild>
            <w:div w:id="327565868">
              <w:marLeft w:val="0"/>
              <w:marRight w:val="0"/>
              <w:marTop w:val="120"/>
              <w:marBottom w:val="0"/>
              <w:divBdr>
                <w:top w:val="none" w:sz="0" w:space="0" w:color="auto"/>
                <w:left w:val="none" w:sz="0" w:space="0" w:color="auto"/>
                <w:bottom w:val="none" w:sz="0" w:space="0" w:color="auto"/>
                <w:right w:val="none" w:sz="0" w:space="0" w:color="auto"/>
              </w:divBdr>
            </w:div>
            <w:div w:id="711464649">
              <w:marLeft w:val="0"/>
              <w:marRight w:val="0"/>
              <w:marTop w:val="0"/>
              <w:marBottom w:val="0"/>
              <w:divBdr>
                <w:top w:val="none" w:sz="0" w:space="0" w:color="auto"/>
                <w:left w:val="none" w:sz="0" w:space="0" w:color="auto"/>
                <w:bottom w:val="none" w:sz="0" w:space="0" w:color="auto"/>
                <w:right w:val="none" w:sz="0" w:space="0" w:color="auto"/>
              </w:divBdr>
            </w:div>
          </w:divsChild>
        </w:div>
        <w:div w:id="677662068">
          <w:marLeft w:val="0"/>
          <w:marRight w:val="0"/>
          <w:marTop w:val="0"/>
          <w:marBottom w:val="0"/>
          <w:divBdr>
            <w:top w:val="none" w:sz="0" w:space="0" w:color="auto"/>
            <w:left w:val="none" w:sz="0" w:space="0" w:color="auto"/>
            <w:bottom w:val="none" w:sz="0" w:space="0" w:color="auto"/>
            <w:right w:val="none" w:sz="0" w:space="0" w:color="auto"/>
          </w:divBdr>
          <w:divsChild>
            <w:div w:id="407466129">
              <w:marLeft w:val="0"/>
              <w:marRight w:val="0"/>
              <w:marTop w:val="120"/>
              <w:marBottom w:val="0"/>
              <w:divBdr>
                <w:top w:val="none" w:sz="0" w:space="0" w:color="auto"/>
                <w:left w:val="none" w:sz="0" w:space="0" w:color="auto"/>
                <w:bottom w:val="none" w:sz="0" w:space="0" w:color="auto"/>
                <w:right w:val="none" w:sz="0" w:space="0" w:color="auto"/>
              </w:divBdr>
            </w:div>
            <w:div w:id="81992110">
              <w:marLeft w:val="0"/>
              <w:marRight w:val="0"/>
              <w:marTop w:val="0"/>
              <w:marBottom w:val="0"/>
              <w:divBdr>
                <w:top w:val="none" w:sz="0" w:space="0" w:color="auto"/>
                <w:left w:val="none" w:sz="0" w:space="0" w:color="auto"/>
                <w:bottom w:val="none" w:sz="0" w:space="0" w:color="auto"/>
                <w:right w:val="none" w:sz="0" w:space="0" w:color="auto"/>
              </w:divBdr>
            </w:div>
          </w:divsChild>
        </w:div>
        <w:div w:id="883559028">
          <w:marLeft w:val="0"/>
          <w:marRight w:val="0"/>
          <w:marTop w:val="0"/>
          <w:marBottom w:val="0"/>
          <w:divBdr>
            <w:top w:val="none" w:sz="0" w:space="0" w:color="auto"/>
            <w:left w:val="none" w:sz="0" w:space="0" w:color="auto"/>
            <w:bottom w:val="none" w:sz="0" w:space="0" w:color="auto"/>
            <w:right w:val="none" w:sz="0" w:space="0" w:color="auto"/>
          </w:divBdr>
          <w:divsChild>
            <w:div w:id="19940963">
              <w:marLeft w:val="0"/>
              <w:marRight w:val="0"/>
              <w:marTop w:val="120"/>
              <w:marBottom w:val="0"/>
              <w:divBdr>
                <w:top w:val="none" w:sz="0" w:space="0" w:color="auto"/>
                <w:left w:val="none" w:sz="0" w:space="0" w:color="auto"/>
                <w:bottom w:val="none" w:sz="0" w:space="0" w:color="auto"/>
                <w:right w:val="none" w:sz="0" w:space="0" w:color="auto"/>
              </w:divBdr>
            </w:div>
            <w:div w:id="1601062735">
              <w:marLeft w:val="0"/>
              <w:marRight w:val="0"/>
              <w:marTop w:val="0"/>
              <w:marBottom w:val="0"/>
              <w:divBdr>
                <w:top w:val="none" w:sz="0" w:space="0" w:color="auto"/>
                <w:left w:val="none" w:sz="0" w:space="0" w:color="auto"/>
                <w:bottom w:val="none" w:sz="0" w:space="0" w:color="auto"/>
                <w:right w:val="none" w:sz="0" w:space="0" w:color="auto"/>
              </w:divBdr>
            </w:div>
          </w:divsChild>
        </w:div>
        <w:div w:id="1175917680">
          <w:marLeft w:val="0"/>
          <w:marRight w:val="0"/>
          <w:marTop w:val="0"/>
          <w:marBottom w:val="0"/>
          <w:divBdr>
            <w:top w:val="none" w:sz="0" w:space="0" w:color="auto"/>
            <w:left w:val="none" w:sz="0" w:space="0" w:color="auto"/>
            <w:bottom w:val="none" w:sz="0" w:space="0" w:color="auto"/>
            <w:right w:val="none" w:sz="0" w:space="0" w:color="auto"/>
          </w:divBdr>
          <w:divsChild>
            <w:div w:id="445657026">
              <w:marLeft w:val="0"/>
              <w:marRight w:val="0"/>
              <w:marTop w:val="120"/>
              <w:marBottom w:val="0"/>
              <w:divBdr>
                <w:top w:val="none" w:sz="0" w:space="0" w:color="auto"/>
                <w:left w:val="none" w:sz="0" w:space="0" w:color="auto"/>
                <w:bottom w:val="none" w:sz="0" w:space="0" w:color="auto"/>
                <w:right w:val="none" w:sz="0" w:space="0" w:color="auto"/>
              </w:divBdr>
            </w:div>
            <w:div w:id="1256094327">
              <w:marLeft w:val="0"/>
              <w:marRight w:val="0"/>
              <w:marTop w:val="0"/>
              <w:marBottom w:val="0"/>
              <w:divBdr>
                <w:top w:val="none" w:sz="0" w:space="0" w:color="auto"/>
                <w:left w:val="none" w:sz="0" w:space="0" w:color="auto"/>
                <w:bottom w:val="none" w:sz="0" w:space="0" w:color="auto"/>
                <w:right w:val="none" w:sz="0" w:space="0" w:color="auto"/>
              </w:divBdr>
            </w:div>
          </w:divsChild>
        </w:div>
        <w:div w:id="955598753">
          <w:marLeft w:val="0"/>
          <w:marRight w:val="0"/>
          <w:marTop w:val="0"/>
          <w:marBottom w:val="0"/>
          <w:divBdr>
            <w:top w:val="none" w:sz="0" w:space="0" w:color="auto"/>
            <w:left w:val="none" w:sz="0" w:space="0" w:color="auto"/>
            <w:bottom w:val="none" w:sz="0" w:space="0" w:color="auto"/>
            <w:right w:val="none" w:sz="0" w:space="0" w:color="auto"/>
          </w:divBdr>
          <w:divsChild>
            <w:div w:id="757755131">
              <w:marLeft w:val="0"/>
              <w:marRight w:val="0"/>
              <w:marTop w:val="120"/>
              <w:marBottom w:val="0"/>
              <w:divBdr>
                <w:top w:val="none" w:sz="0" w:space="0" w:color="auto"/>
                <w:left w:val="none" w:sz="0" w:space="0" w:color="auto"/>
                <w:bottom w:val="none" w:sz="0" w:space="0" w:color="auto"/>
                <w:right w:val="none" w:sz="0" w:space="0" w:color="auto"/>
              </w:divBdr>
            </w:div>
            <w:div w:id="301694873">
              <w:marLeft w:val="0"/>
              <w:marRight w:val="0"/>
              <w:marTop w:val="0"/>
              <w:marBottom w:val="0"/>
              <w:divBdr>
                <w:top w:val="none" w:sz="0" w:space="0" w:color="auto"/>
                <w:left w:val="none" w:sz="0" w:space="0" w:color="auto"/>
                <w:bottom w:val="none" w:sz="0" w:space="0" w:color="auto"/>
                <w:right w:val="none" w:sz="0" w:space="0" w:color="auto"/>
              </w:divBdr>
            </w:div>
          </w:divsChild>
        </w:div>
        <w:div w:id="1973361101">
          <w:marLeft w:val="0"/>
          <w:marRight w:val="0"/>
          <w:marTop w:val="0"/>
          <w:marBottom w:val="0"/>
          <w:divBdr>
            <w:top w:val="none" w:sz="0" w:space="0" w:color="auto"/>
            <w:left w:val="none" w:sz="0" w:space="0" w:color="auto"/>
            <w:bottom w:val="none" w:sz="0" w:space="0" w:color="auto"/>
            <w:right w:val="none" w:sz="0" w:space="0" w:color="auto"/>
          </w:divBdr>
          <w:divsChild>
            <w:div w:id="134035390">
              <w:marLeft w:val="0"/>
              <w:marRight w:val="0"/>
              <w:marTop w:val="120"/>
              <w:marBottom w:val="0"/>
              <w:divBdr>
                <w:top w:val="none" w:sz="0" w:space="0" w:color="auto"/>
                <w:left w:val="none" w:sz="0" w:space="0" w:color="auto"/>
                <w:bottom w:val="none" w:sz="0" w:space="0" w:color="auto"/>
                <w:right w:val="none" w:sz="0" w:space="0" w:color="auto"/>
              </w:divBdr>
            </w:div>
            <w:div w:id="319697913">
              <w:marLeft w:val="0"/>
              <w:marRight w:val="0"/>
              <w:marTop w:val="0"/>
              <w:marBottom w:val="0"/>
              <w:divBdr>
                <w:top w:val="none" w:sz="0" w:space="0" w:color="auto"/>
                <w:left w:val="none" w:sz="0" w:space="0" w:color="auto"/>
                <w:bottom w:val="none" w:sz="0" w:space="0" w:color="auto"/>
                <w:right w:val="none" w:sz="0" w:space="0" w:color="auto"/>
              </w:divBdr>
            </w:div>
          </w:divsChild>
        </w:div>
        <w:div w:id="1090539112">
          <w:marLeft w:val="0"/>
          <w:marRight w:val="0"/>
          <w:marTop w:val="0"/>
          <w:marBottom w:val="0"/>
          <w:divBdr>
            <w:top w:val="none" w:sz="0" w:space="0" w:color="auto"/>
            <w:left w:val="none" w:sz="0" w:space="0" w:color="auto"/>
            <w:bottom w:val="none" w:sz="0" w:space="0" w:color="auto"/>
            <w:right w:val="none" w:sz="0" w:space="0" w:color="auto"/>
          </w:divBdr>
          <w:divsChild>
            <w:div w:id="1258371253">
              <w:marLeft w:val="0"/>
              <w:marRight w:val="0"/>
              <w:marTop w:val="120"/>
              <w:marBottom w:val="0"/>
              <w:divBdr>
                <w:top w:val="none" w:sz="0" w:space="0" w:color="auto"/>
                <w:left w:val="none" w:sz="0" w:space="0" w:color="auto"/>
                <w:bottom w:val="none" w:sz="0" w:space="0" w:color="auto"/>
                <w:right w:val="none" w:sz="0" w:space="0" w:color="auto"/>
              </w:divBdr>
            </w:div>
            <w:div w:id="429275268">
              <w:marLeft w:val="0"/>
              <w:marRight w:val="0"/>
              <w:marTop w:val="0"/>
              <w:marBottom w:val="0"/>
              <w:divBdr>
                <w:top w:val="none" w:sz="0" w:space="0" w:color="auto"/>
                <w:left w:val="none" w:sz="0" w:space="0" w:color="auto"/>
                <w:bottom w:val="none" w:sz="0" w:space="0" w:color="auto"/>
                <w:right w:val="none" w:sz="0" w:space="0" w:color="auto"/>
              </w:divBdr>
            </w:div>
          </w:divsChild>
        </w:div>
        <w:div w:id="1534268866">
          <w:marLeft w:val="0"/>
          <w:marRight w:val="0"/>
          <w:marTop w:val="0"/>
          <w:marBottom w:val="0"/>
          <w:divBdr>
            <w:top w:val="none" w:sz="0" w:space="0" w:color="auto"/>
            <w:left w:val="none" w:sz="0" w:space="0" w:color="auto"/>
            <w:bottom w:val="none" w:sz="0" w:space="0" w:color="auto"/>
            <w:right w:val="none" w:sz="0" w:space="0" w:color="auto"/>
          </w:divBdr>
          <w:divsChild>
            <w:div w:id="406925468">
              <w:marLeft w:val="0"/>
              <w:marRight w:val="0"/>
              <w:marTop w:val="120"/>
              <w:marBottom w:val="0"/>
              <w:divBdr>
                <w:top w:val="none" w:sz="0" w:space="0" w:color="auto"/>
                <w:left w:val="none" w:sz="0" w:space="0" w:color="auto"/>
                <w:bottom w:val="none" w:sz="0" w:space="0" w:color="auto"/>
                <w:right w:val="none" w:sz="0" w:space="0" w:color="auto"/>
              </w:divBdr>
            </w:div>
            <w:div w:id="19594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9005">
      <w:bodyDiv w:val="1"/>
      <w:marLeft w:val="0"/>
      <w:marRight w:val="0"/>
      <w:marTop w:val="0"/>
      <w:marBottom w:val="0"/>
      <w:divBdr>
        <w:top w:val="none" w:sz="0" w:space="0" w:color="auto"/>
        <w:left w:val="none" w:sz="0" w:space="0" w:color="auto"/>
        <w:bottom w:val="none" w:sz="0" w:space="0" w:color="auto"/>
        <w:right w:val="none" w:sz="0" w:space="0" w:color="auto"/>
      </w:divBdr>
    </w:div>
    <w:div w:id="1074157732">
      <w:bodyDiv w:val="1"/>
      <w:marLeft w:val="0"/>
      <w:marRight w:val="0"/>
      <w:marTop w:val="0"/>
      <w:marBottom w:val="0"/>
      <w:divBdr>
        <w:top w:val="none" w:sz="0" w:space="0" w:color="auto"/>
        <w:left w:val="none" w:sz="0" w:space="0" w:color="auto"/>
        <w:bottom w:val="none" w:sz="0" w:space="0" w:color="auto"/>
        <w:right w:val="none" w:sz="0" w:space="0" w:color="auto"/>
      </w:divBdr>
    </w:div>
    <w:div w:id="1147938648">
      <w:bodyDiv w:val="1"/>
      <w:marLeft w:val="0"/>
      <w:marRight w:val="0"/>
      <w:marTop w:val="0"/>
      <w:marBottom w:val="0"/>
      <w:divBdr>
        <w:top w:val="none" w:sz="0" w:space="0" w:color="auto"/>
        <w:left w:val="none" w:sz="0" w:space="0" w:color="auto"/>
        <w:bottom w:val="none" w:sz="0" w:space="0" w:color="auto"/>
        <w:right w:val="none" w:sz="0" w:space="0" w:color="auto"/>
      </w:divBdr>
    </w:div>
    <w:div w:id="1148521513">
      <w:bodyDiv w:val="1"/>
      <w:marLeft w:val="0"/>
      <w:marRight w:val="0"/>
      <w:marTop w:val="0"/>
      <w:marBottom w:val="0"/>
      <w:divBdr>
        <w:top w:val="none" w:sz="0" w:space="0" w:color="auto"/>
        <w:left w:val="none" w:sz="0" w:space="0" w:color="auto"/>
        <w:bottom w:val="none" w:sz="0" w:space="0" w:color="auto"/>
        <w:right w:val="none" w:sz="0" w:space="0" w:color="auto"/>
      </w:divBdr>
      <w:divsChild>
        <w:div w:id="1728140094">
          <w:marLeft w:val="0"/>
          <w:marRight w:val="0"/>
          <w:marTop w:val="0"/>
          <w:marBottom w:val="0"/>
          <w:divBdr>
            <w:top w:val="none" w:sz="0" w:space="0" w:color="auto"/>
            <w:left w:val="none" w:sz="0" w:space="0" w:color="auto"/>
            <w:bottom w:val="none" w:sz="0" w:space="0" w:color="auto"/>
            <w:right w:val="none" w:sz="0" w:space="0" w:color="auto"/>
          </w:divBdr>
          <w:divsChild>
            <w:div w:id="2027901130">
              <w:marLeft w:val="0"/>
              <w:marRight w:val="0"/>
              <w:marTop w:val="0"/>
              <w:marBottom w:val="0"/>
              <w:divBdr>
                <w:top w:val="none" w:sz="0" w:space="0" w:color="auto"/>
                <w:left w:val="none" w:sz="0" w:space="0" w:color="auto"/>
                <w:bottom w:val="none" w:sz="0" w:space="0" w:color="auto"/>
                <w:right w:val="none" w:sz="0" w:space="0" w:color="auto"/>
              </w:divBdr>
            </w:div>
          </w:divsChild>
        </w:div>
        <w:div w:id="1737316713">
          <w:marLeft w:val="0"/>
          <w:marRight w:val="0"/>
          <w:marTop w:val="0"/>
          <w:marBottom w:val="0"/>
          <w:divBdr>
            <w:top w:val="none" w:sz="0" w:space="0" w:color="auto"/>
            <w:left w:val="none" w:sz="0" w:space="0" w:color="auto"/>
            <w:bottom w:val="none" w:sz="0" w:space="0" w:color="auto"/>
            <w:right w:val="none" w:sz="0" w:space="0" w:color="auto"/>
          </w:divBdr>
          <w:divsChild>
            <w:div w:id="2145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71274">
      <w:bodyDiv w:val="1"/>
      <w:marLeft w:val="0"/>
      <w:marRight w:val="0"/>
      <w:marTop w:val="0"/>
      <w:marBottom w:val="0"/>
      <w:divBdr>
        <w:top w:val="none" w:sz="0" w:space="0" w:color="auto"/>
        <w:left w:val="none" w:sz="0" w:space="0" w:color="auto"/>
        <w:bottom w:val="none" w:sz="0" w:space="0" w:color="auto"/>
        <w:right w:val="none" w:sz="0" w:space="0" w:color="auto"/>
      </w:divBdr>
      <w:divsChild>
        <w:div w:id="1690371673">
          <w:marLeft w:val="0"/>
          <w:marRight w:val="0"/>
          <w:marTop w:val="0"/>
          <w:marBottom w:val="0"/>
          <w:divBdr>
            <w:top w:val="none" w:sz="0" w:space="0" w:color="auto"/>
            <w:left w:val="none" w:sz="0" w:space="0" w:color="auto"/>
            <w:bottom w:val="none" w:sz="0" w:space="0" w:color="auto"/>
            <w:right w:val="none" w:sz="0" w:space="0" w:color="auto"/>
          </w:divBdr>
          <w:divsChild>
            <w:div w:id="923421070">
              <w:marLeft w:val="0"/>
              <w:marRight w:val="0"/>
              <w:marTop w:val="0"/>
              <w:marBottom w:val="0"/>
              <w:divBdr>
                <w:top w:val="none" w:sz="0" w:space="0" w:color="auto"/>
                <w:left w:val="none" w:sz="0" w:space="0" w:color="auto"/>
                <w:bottom w:val="none" w:sz="0" w:space="0" w:color="auto"/>
                <w:right w:val="none" w:sz="0" w:space="0" w:color="auto"/>
              </w:divBdr>
            </w:div>
          </w:divsChild>
        </w:div>
        <w:div w:id="259140368">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199517867">
          <w:marLeft w:val="0"/>
          <w:marRight w:val="0"/>
          <w:marTop w:val="0"/>
          <w:marBottom w:val="0"/>
          <w:divBdr>
            <w:top w:val="none" w:sz="0" w:space="0" w:color="auto"/>
            <w:left w:val="none" w:sz="0" w:space="0" w:color="auto"/>
            <w:bottom w:val="none" w:sz="0" w:space="0" w:color="auto"/>
            <w:right w:val="none" w:sz="0" w:space="0" w:color="auto"/>
          </w:divBdr>
          <w:divsChild>
            <w:div w:id="67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7695">
      <w:bodyDiv w:val="1"/>
      <w:marLeft w:val="0"/>
      <w:marRight w:val="0"/>
      <w:marTop w:val="0"/>
      <w:marBottom w:val="0"/>
      <w:divBdr>
        <w:top w:val="none" w:sz="0" w:space="0" w:color="auto"/>
        <w:left w:val="none" w:sz="0" w:space="0" w:color="auto"/>
        <w:bottom w:val="none" w:sz="0" w:space="0" w:color="auto"/>
        <w:right w:val="none" w:sz="0" w:space="0" w:color="auto"/>
      </w:divBdr>
    </w:div>
    <w:div w:id="1180513006">
      <w:bodyDiv w:val="1"/>
      <w:marLeft w:val="0"/>
      <w:marRight w:val="0"/>
      <w:marTop w:val="0"/>
      <w:marBottom w:val="0"/>
      <w:divBdr>
        <w:top w:val="none" w:sz="0" w:space="0" w:color="auto"/>
        <w:left w:val="none" w:sz="0" w:space="0" w:color="auto"/>
        <w:bottom w:val="none" w:sz="0" w:space="0" w:color="auto"/>
        <w:right w:val="none" w:sz="0" w:space="0" w:color="auto"/>
      </w:divBdr>
      <w:divsChild>
        <w:div w:id="1581214154">
          <w:marLeft w:val="0"/>
          <w:marRight w:val="0"/>
          <w:marTop w:val="0"/>
          <w:marBottom w:val="0"/>
          <w:divBdr>
            <w:top w:val="none" w:sz="0" w:space="0" w:color="auto"/>
            <w:left w:val="none" w:sz="0" w:space="0" w:color="auto"/>
            <w:bottom w:val="none" w:sz="0" w:space="0" w:color="auto"/>
            <w:right w:val="none" w:sz="0" w:space="0" w:color="auto"/>
          </w:divBdr>
          <w:divsChild>
            <w:div w:id="582646658">
              <w:marLeft w:val="0"/>
              <w:marRight w:val="0"/>
              <w:marTop w:val="0"/>
              <w:marBottom w:val="0"/>
              <w:divBdr>
                <w:top w:val="none" w:sz="0" w:space="0" w:color="auto"/>
                <w:left w:val="none" w:sz="0" w:space="0" w:color="auto"/>
                <w:bottom w:val="none" w:sz="0" w:space="0" w:color="auto"/>
                <w:right w:val="none" w:sz="0" w:space="0" w:color="auto"/>
              </w:divBdr>
            </w:div>
          </w:divsChild>
        </w:div>
        <w:div w:id="1768185237">
          <w:marLeft w:val="0"/>
          <w:marRight w:val="0"/>
          <w:marTop w:val="0"/>
          <w:marBottom w:val="0"/>
          <w:divBdr>
            <w:top w:val="none" w:sz="0" w:space="0" w:color="auto"/>
            <w:left w:val="none" w:sz="0" w:space="0" w:color="auto"/>
            <w:bottom w:val="none" w:sz="0" w:space="0" w:color="auto"/>
            <w:right w:val="none" w:sz="0" w:space="0" w:color="auto"/>
          </w:divBdr>
          <w:divsChild>
            <w:div w:id="356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641">
      <w:bodyDiv w:val="1"/>
      <w:marLeft w:val="0"/>
      <w:marRight w:val="0"/>
      <w:marTop w:val="0"/>
      <w:marBottom w:val="0"/>
      <w:divBdr>
        <w:top w:val="none" w:sz="0" w:space="0" w:color="auto"/>
        <w:left w:val="none" w:sz="0" w:space="0" w:color="auto"/>
        <w:bottom w:val="none" w:sz="0" w:space="0" w:color="auto"/>
        <w:right w:val="none" w:sz="0" w:space="0" w:color="auto"/>
      </w:divBdr>
    </w:div>
    <w:div w:id="1205941369">
      <w:bodyDiv w:val="1"/>
      <w:marLeft w:val="0"/>
      <w:marRight w:val="0"/>
      <w:marTop w:val="0"/>
      <w:marBottom w:val="0"/>
      <w:divBdr>
        <w:top w:val="none" w:sz="0" w:space="0" w:color="auto"/>
        <w:left w:val="none" w:sz="0" w:space="0" w:color="auto"/>
        <w:bottom w:val="none" w:sz="0" w:space="0" w:color="auto"/>
        <w:right w:val="none" w:sz="0" w:space="0" w:color="auto"/>
      </w:divBdr>
      <w:divsChild>
        <w:div w:id="1368486323">
          <w:marLeft w:val="0"/>
          <w:marRight w:val="0"/>
          <w:marTop w:val="0"/>
          <w:marBottom w:val="0"/>
          <w:divBdr>
            <w:top w:val="none" w:sz="0" w:space="0" w:color="auto"/>
            <w:left w:val="none" w:sz="0" w:space="0" w:color="auto"/>
            <w:bottom w:val="none" w:sz="0" w:space="0" w:color="auto"/>
            <w:right w:val="none" w:sz="0" w:space="0" w:color="auto"/>
          </w:divBdr>
          <w:divsChild>
            <w:div w:id="224033142">
              <w:marLeft w:val="0"/>
              <w:marRight w:val="0"/>
              <w:marTop w:val="0"/>
              <w:marBottom w:val="0"/>
              <w:divBdr>
                <w:top w:val="none" w:sz="0" w:space="0" w:color="auto"/>
                <w:left w:val="none" w:sz="0" w:space="0" w:color="auto"/>
                <w:bottom w:val="none" w:sz="0" w:space="0" w:color="auto"/>
                <w:right w:val="none" w:sz="0" w:space="0" w:color="auto"/>
              </w:divBdr>
            </w:div>
          </w:divsChild>
        </w:div>
        <w:div w:id="710615701">
          <w:marLeft w:val="0"/>
          <w:marRight w:val="0"/>
          <w:marTop w:val="0"/>
          <w:marBottom w:val="0"/>
          <w:divBdr>
            <w:top w:val="none" w:sz="0" w:space="0" w:color="auto"/>
            <w:left w:val="none" w:sz="0" w:space="0" w:color="auto"/>
            <w:bottom w:val="none" w:sz="0" w:space="0" w:color="auto"/>
            <w:right w:val="none" w:sz="0" w:space="0" w:color="auto"/>
          </w:divBdr>
          <w:divsChild>
            <w:div w:id="383019123">
              <w:marLeft w:val="0"/>
              <w:marRight w:val="0"/>
              <w:marTop w:val="0"/>
              <w:marBottom w:val="0"/>
              <w:divBdr>
                <w:top w:val="none" w:sz="0" w:space="0" w:color="auto"/>
                <w:left w:val="none" w:sz="0" w:space="0" w:color="auto"/>
                <w:bottom w:val="none" w:sz="0" w:space="0" w:color="auto"/>
                <w:right w:val="none" w:sz="0" w:space="0" w:color="auto"/>
              </w:divBdr>
            </w:div>
          </w:divsChild>
        </w:div>
        <w:div w:id="451172083">
          <w:marLeft w:val="0"/>
          <w:marRight w:val="0"/>
          <w:marTop w:val="0"/>
          <w:marBottom w:val="0"/>
          <w:divBdr>
            <w:top w:val="none" w:sz="0" w:space="0" w:color="auto"/>
            <w:left w:val="none" w:sz="0" w:space="0" w:color="auto"/>
            <w:bottom w:val="none" w:sz="0" w:space="0" w:color="auto"/>
            <w:right w:val="none" w:sz="0" w:space="0" w:color="auto"/>
          </w:divBdr>
          <w:divsChild>
            <w:div w:id="10827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4774">
      <w:bodyDiv w:val="1"/>
      <w:marLeft w:val="0"/>
      <w:marRight w:val="0"/>
      <w:marTop w:val="0"/>
      <w:marBottom w:val="0"/>
      <w:divBdr>
        <w:top w:val="none" w:sz="0" w:space="0" w:color="auto"/>
        <w:left w:val="none" w:sz="0" w:space="0" w:color="auto"/>
        <w:bottom w:val="none" w:sz="0" w:space="0" w:color="auto"/>
        <w:right w:val="none" w:sz="0" w:space="0" w:color="auto"/>
      </w:divBdr>
      <w:divsChild>
        <w:div w:id="1321274169">
          <w:marLeft w:val="0"/>
          <w:marRight w:val="0"/>
          <w:marTop w:val="0"/>
          <w:marBottom w:val="0"/>
          <w:divBdr>
            <w:top w:val="none" w:sz="0" w:space="0" w:color="auto"/>
            <w:left w:val="none" w:sz="0" w:space="0" w:color="auto"/>
            <w:bottom w:val="none" w:sz="0" w:space="0" w:color="auto"/>
            <w:right w:val="none" w:sz="0" w:space="0" w:color="auto"/>
          </w:divBdr>
          <w:divsChild>
            <w:div w:id="1662007599">
              <w:marLeft w:val="0"/>
              <w:marRight w:val="0"/>
              <w:marTop w:val="0"/>
              <w:marBottom w:val="0"/>
              <w:divBdr>
                <w:top w:val="none" w:sz="0" w:space="0" w:color="auto"/>
                <w:left w:val="none" w:sz="0" w:space="0" w:color="auto"/>
                <w:bottom w:val="none" w:sz="0" w:space="0" w:color="auto"/>
                <w:right w:val="none" w:sz="0" w:space="0" w:color="auto"/>
              </w:divBdr>
            </w:div>
          </w:divsChild>
        </w:div>
        <w:div w:id="899053017">
          <w:marLeft w:val="0"/>
          <w:marRight w:val="0"/>
          <w:marTop w:val="0"/>
          <w:marBottom w:val="0"/>
          <w:divBdr>
            <w:top w:val="none" w:sz="0" w:space="0" w:color="auto"/>
            <w:left w:val="none" w:sz="0" w:space="0" w:color="auto"/>
            <w:bottom w:val="none" w:sz="0" w:space="0" w:color="auto"/>
            <w:right w:val="none" w:sz="0" w:space="0" w:color="auto"/>
          </w:divBdr>
          <w:divsChild>
            <w:div w:id="628098190">
              <w:marLeft w:val="0"/>
              <w:marRight w:val="0"/>
              <w:marTop w:val="0"/>
              <w:marBottom w:val="0"/>
              <w:divBdr>
                <w:top w:val="none" w:sz="0" w:space="0" w:color="auto"/>
                <w:left w:val="none" w:sz="0" w:space="0" w:color="auto"/>
                <w:bottom w:val="none" w:sz="0" w:space="0" w:color="auto"/>
                <w:right w:val="none" w:sz="0" w:space="0" w:color="auto"/>
              </w:divBdr>
            </w:div>
          </w:divsChild>
        </w:div>
        <w:div w:id="1247811249">
          <w:marLeft w:val="0"/>
          <w:marRight w:val="0"/>
          <w:marTop w:val="0"/>
          <w:marBottom w:val="0"/>
          <w:divBdr>
            <w:top w:val="none" w:sz="0" w:space="0" w:color="auto"/>
            <w:left w:val="none" w:sz="0" w:space="0" w:color="auto"/>
            <w:bottom w:val="none" w:sz="0" w:space="0" w:color="auto"/>
            <w:right w:val="none" w:sz="0" w:space="0" w:color="auto"/>
          </w:divBdr>
          <w:divsChild>
            <w:div w:id="938293704">
              <w:marLeft w:val="0"/>
              <w:marRight w:val="0"/>
              <w:marTop w:val="0"/>
              <w:marBottom w:val="0"/>
              <w:divBdr>
                <w:top w:val="none" w:sz="0" w:space="0" w:color="auto"/>
                <w:left w:val="none" w:sz="0" w:space="0" w:color="auto"/>
                <w:bottom w:val="none" w:sz="0" w:space="0" w:color="auto"/>
                <w:right w:val="none" w:sz="0" w:space="0" w:color="auto"/>
              </w:divBdr>
            </w:div>
          </w:divsChild>
        </w:div>
        <w:div w:id="803229916">
          <w:marLeft w:val="0"/>
          <w:marRight w:val="0"/>
          <w:marTop w:val="0"/>
          <w:marBottom w:val="0"/>
          <w:divBdr>
            <w:top w:val="none" w:sz="0" w:space="0" w:color="auto"/>
            <w:left w:val="none" w:sz="0" w:space="0" w:color="auto"/>
            <w:bottom w:val="none" w:sz="0" w:space="0" w:color="auto"/>
            <w:right w:val="none" w:sz="0" w:space="0" w:color="auto"/>
          </w:divBdr>
          <w:divsChild>
            <w:div w:id="380516280">
              <w:marLeft w:val="0"/>
              <w:marRight w:val="0"/>
              <w:marTop w:val="0"/>
              <w:marBottom w:val="0"/>
              <w:divBdr>
                <w:top w:val="none" w:sz="0" w:space="0" w:color="auto"/>
                <w:left w:val="none" w:sz="0" w:space="0" w:color="auto"/>
                <w:bottom w:val="none" w:sz="0" w:space="0" w:color="auto"/>
                <w:right w:val="none" w:sz="0" w:space="0" w:color="auto"/>
              </w:divBdr>
            </w:div>
          </w:divsChild>
        </w:div>
        <w:div w:id="1787461469">
          <w:marLeft w:val="0"/>
          <w:marRight w:val="0"/>
          <w:marTop w:val="0"/>
          <w:marBottom w:val="0"/>
          <w:divBdr>
            <w:top w:val="none" w:sz="0" w:space="0" w:color="auto"/>
            <w:left w:val="none" w:sz="0" w:space="0" w:color="auto"/>
            <w:bottom w:val="none" w:sz="0" w:space="0" w:color="auto"/>
            <w:right w:val="none" w:sz="0" w:space="0" w:color="auto"/>
          </w:divBdr>
          <w:divsChild>
            <w:div w:id="9727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13753">
      <w:bodyDiv w:val="1"/>
      <w:marLeft w:val="0"/>
      <w:marRight w:val="0"/>
      <w:marTop w:val="0"/>
      <w:marBottom w:val="0"/>
      <w:divBdr>
        <w:top w:val="none" w:sz="0" w:space="0" w:color="auto"/>
        <w:left w:val="none" w:sz="0" w:space="0" w:color="auto"/>
        <w:bottom w:val="none" w:sz="0" w:space="0" w:color="auto"/>
        <w:right w:val="none" w:sz="0" w:space="0" w:color="auto"/>
      </w:divBdr>
      <w:divsChild>
        <w:div w:id="17053545">
          <w:marLeft w:val="0"/>
          <w:marRight w:val="0"/>
          <w:marTop w:val="0"/>
          <w:marBottom w:val="0"/>
          <w:divBdr>
            <w:top w:val="none" w:sz="0" w:space="0" w:color="auto"/>
            <w:left w:val="none" w:sz="0" w:space="0" w:color="auto"/>
            <w:bottom w:val="none" w:sz="0" w:space="0" w:color="auto"/>
            <w:right w:val="none" w:sz="0" w:space="0" w:color="auto"/>
          </w:divBdr>
          <w:divsChild>
            <w:div w:id="1260603290">
              <w:marLeft w:val="0"/>
              <w:marRight w:val="0"/>
              <w:marTop w:val="0"/>
              <w:marBottom w:val="0"/>
              <w:divBdr>
                <w:top w:val="none" w:sz="0" w:space="0" w:color="auto"/>
                <w:left w:val="none" w:sz="0" w:space="0" w:color="auto"/>
                <w:bottom w:val="none" w:sz="0" w:space="0" w:color="auto"/>
                <w:right w:val="none" w:sz="0" w:space="0" w:color="auto"/>
              </w:divBdr>
            </w:div>
          </w:divsChild>
        </w:div>
        <w:div w:id="1776362657">
          <w:marLeft w:val="0"/>
          <w:marRight w:val="0"/>
          <w:marTop w:val="0"/>
          <w:marBottom w:val="0"/>
          <w:divBdr>
            <w:top w:val="none" w:sz="0" w:space="0" w:color="auto"/>
            <w:left w:val="none" w:sz="0" w:space="0" w:color="auto"/>
            <w:bottom w:val="none" w:sz="0" w:space="0" w:color="auto"/>
            <w:right w:val="none" w:sz="0" w:space="0" w:color="auto"/>
          </w:divBdr>
          <w:divsChild>
            <w:div w:id="12463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6248">
      <w:bodyDiv w:val="1"/>
      <w:marLeft w:val="0"/>
      <w:marRight w:val="0"/>
      <w:marTop w:val="0"/>
      <w:marBottom w:val="0"/>
      <w:divBdr>
        <w:top w:val="none" w:sz="0" w:space="0" w:color="auto"/>
        <w:left w:val="none" w:sz="0" w:space="0" w:color="auto"/>
        <w:bottom w:val="none" w:sz="0" w:space="0" w:color="auto"/>
        <w:right w:val="none" w:sz="0" w:space="0" w:color="auto"/>
      </w:divBdr>
      <w:divsChild>
        <w:div w:id="998846782">
          <w:marLeft w:val="0"/>
          <w:marRight w:val="0"/>
          <w:marTop w:val="0"/>
          <w:marBottom w:val="0"/>
          <w:divBdr>
            <w:top w:val="none" w:sz="0" w:space="0" w:color="auto"/>
            <w:left w:val="none" w:sz="0" w:space="0" w:color="auto"/>
            <w:bottom w:val="none" w:sz="0" w:space="0" w:color="auto"/>
            <w:right w:val="none" w:sz="0" w:space="0" w:color="auto"/>
          </w:divBdr>
          <w:divsChild>
            <w:div w:id="2012490590">
              <w:marLeft w:val="0"/>
              <w:marRight w:val="0"/>
              <w:marTop w:val="0"/>
              <w:marBottom w:val="0"/>
              <w:divBdr>
                <w:top w:val="none" w:sz="0" w:space="0" w:color="auto"/>
                <w:left w:val="none" w:sz="0" w:space="0" w:color="auto"/>
                <w:bottom w:val="none" w:sz="0" w:space="0" w:color="auto"/>
                <w:right w:val="none" w:sz="0" w:space="0" w:color="auto"/>
              </w:divBdr>
            </w:div>
          </w:divsChild>
        </w:div>
        <w:div w:id="1774865185">
          <w:marLeft w:val="0"/>
          <w:marRight w:val="0"/>
          <w:marTop w:val="0"/>
          <w:marBottom w:val="0"/>
          <w:divBdr>
            <w:top w:val="none" w:sz="0" w:space="0" w:color="auto"/>
            <w:left w:val="none" w:sz="0" w:space="0" w:color="auto"/>
            <w:bottom w:val="none" w:sz="0" w:space="0" w:color="auto"/>
            <w:right w:val="none" w:sz="0" w:space="0" w:color="auto"/>
          </w:divBdr>
          <w:divsChild>
            <w:div w:id="986468574">
              <w:marLeft w:val="0"/>
              <w:marRight w:val="0"/>
              <w:marTop w:val="0"/>
              <w:marBottom w:val="0"/>
              <w:divBdr>
                <w:top w:val="none" w:sz="0" w:space="0" w:color="auto"/>
                <w:left w:val="none" w:sz="0" w:space="0" w:color="auto"/>
                <w:bottom w:val="none" w:sz="0" w:space="0" w:color="auto"/>
                <w:right w:val="none" w:sz="0" w:space="0" w:color="auto"/>
              </w:divBdr>
            </w:div>
          </w:divsChild>
        </w:div>
        <w:div w:id="1588224269">
          <w:marLeft w:val="0"/>
          <w:marRight w:val="0"/>
          <w:marTop w:val="0"/>
          <w:marBottom w:val="0"/>
          <w:divBdr>
            <w:top w:val="none" w:sz="0" w:space="0" w:color="auto"/>
            <w:left w:val="none" w:sz="0" w:space="0" w:color="auto"/>
            <w:bottom w:val="none" w:sz="0" w:space="0" w:color="auto"/>
            <w:right w:val="none" w:sz="0" w:space="0" w:color="auto"/>
          </w:divBdr>
          <w:divsChild>
            <w:div w:id="12165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336">
      <w:bodyDiv w:val="1"/>
      <w:marLeft w:val="0"/>
      <w:marRight w:val="0"/>
      <w:marTop w:val="0"/>
      <w:marBottom w:val="0"/>
      <w:divBdr>
        <w:top w:val="none" w:sz="0" w:space="0" w:color="auto"/>
        <w:left w:val="none" w:sz="0" w:space="0" w:color="auto"/>
        <w:bottom w:val="none" w:sz="0" w:space="0" w:color="auto"/>
        <w:right w:val="none" w:sz="0" w:space="0" w:color="auto"/>
      </w:divBdr>
    </w:div>
    <w:div w:id="1377393747">
      <w:bodyDiv w:val="1"/>
      <w:marLeft w:val="0"/>
      <w:marRight w:val="0"/>
      <w:marTop w:val="0"/>
      <w:marBottom w:val="0"/>
      <w:divBdr>
        <w:top w:val="none" w:sz="0" w:space="0" w:color="auto"/>
        <w:left w:val="none" w:sz="0" w:space="0" w:color="auto"/>
        <w:bottom w:val="none" w:sz="0" w:space="0" w:color="auto"/>
        <w:right w:val="none" w:sz="0" w:space="0" w:color="auto"/>
      </w:divBdr>
    </w:div>
    <w:div w:id="1387337977">
      <w:bodyDiv w:val="1"/>
      <w:marLeft w:val="0"/>
      <w:marRight w:val="0"/>
      <w:marTop w:val="0"/>
      <w:marBottom w:val="0"/>
      <w:divBdr>
        <w:top w:val="none" w:sz="0" w:space="0" w:color="auto"/>
        <w:left w:val="none" w:sz="0" w:space="0" w:color="auto"/>
        <w:bottom w:val="none" w:sz="0" w:space="0" w:color="auto"/>
        <w:right w:val="none" w:sz="0" w:space="0" w:color="auto"/>
      </w:divBdr>
    </w:div>
    <w:div w:id="1539472984">
      <w:bodyDiv w:val="1"/>
      <w:marLeft w:val="0"/>
      <w:marRight w:val="0"/>
      <w:marTop w:val="0"/>
      <w:marBottom w:val="0"/>
      <w:divBdr>
        <w:top w:val="none" w:sz="0" w:space="0" w:color="auto"/>
        <w:left w:val="none" w:sz="0" w:space="0" w:color="auto"/>
        <w:bottom w:val="none" w:sz="0" w:space="0" w:color="auto"/>
        <w:right w:val="none" w:sz="0" w:space="0" w:color="auto"/>
      </w:divBdr>
    </w:div>
    <w:div w:id="1577739780">
      <w:bodyDiv w:val="1"/>
      <w:marLeft w:val="0"/>
      <w:marRight w:val="0"/>
      <w:marTop w:val="0"/>
      <w:marBottom w:val="0"/>
      <w:divBdr>
        <w:top w:val="none" w:sz="0" w:space="0" w:color="auto"/>
        <w:left w:val="none" w:sz="0" w:space="0" w:color="auto"/>
        <w:bottom w:val="none" w:sz="0" w:space="0" w:color="auto"/>
        <w:right w:val="none" w:sz="0" w:space="0" w:color="auto"/>
      </w:divBdr>
    </w:div>
    <w:div w:id="1634284317">
      <w:bodyDiv w:val="1"/>
      <w:marLeft w:val="0"/>
      <w:marRight w:val="0"/>
      <w:marTop w:val="0"/>
      <w:marBottom w:val="0"/>
      <w:divBdr>
        <w:top w:val="none" w:sz="0" w:space="0" w:color="auto"/>
        <w:left w:val="none" w:sz="0" w:space="0" w:color="auto"/>
        <w:bottom w:val="none" w:sz="0" w:space="0" w:color="auto"/>
        <w:right w:val="none" w:sz="0" w:space="0" w:color="auto"/>
      </w:divBdr>
    </w:div>
    <w:div w:id="1703939213">
      <w:bodyDiv w:val="1"/>
      <w:marLeft w:val="0"/>
      <w:marRight w:val="0"/>
      <w:marTop w:val="0"/>
      <w:marBottom w:val="0"/>
      <w:divBdr>
        <w:top w:val="none" w:sz="0" w:space="0" w:color="auto"/>
        <w:left w:val="none" w:sz="0" w:space="0" w:color="auto"/>
        <w:bottom w:val="none" w:sz="0" w:space="0" w:color="auto"/>
        <w:right w:val="none" w:sz="0" w:space="0" w:color="auto"/>
      </w:divBdr>
    </w:div>
    <w:div w:id="1711608012">
      <w:bodyDiv w:val="1"/>
      <w:marLeft w:val="0"/>
      <w:marRight w:val="0"/>
      <w:marTop w:val="0"/>
      <w:marBottom w:val="0"/>
      <w:divBdr>
        <w:top w:val="none" w:sz="0" w:space="0" w:color="auto"/>
        <w:left w:val="none" w:sz="0" w:space="0" w:color="auto"/>
        <w:bottom w:val="none" w:sz="0" w:space="0" w:color="auto"/>
        <w:right w:val="none" w:sz="0" w:space="0" w:color="auto"/>
      </w:divBdr>
    </w:div>
    <w:div w:id="1713338806">
      <w:bodyDiv w:val="1"/>
      <w:marLeft w:val="0"/>
      <w:marRight w:val="0"/>
      <w:marTop w:val="0"/>
      <w:marBottom w:val="0"/>
      <w:divBdr>
        <w:top w:val="none" w:sz="0" w:space="0" w:color="auto"/>
        <w:left w:val="none" w:sz="0" w:space="0" w:color="auto"/>
        <w:bottom w:val="none" w:sz="0" w:space="0" w:color="auto"/>
        <w:right w:val="none" w:sz="0" w:space="0" w:color="auto"/>
      </w:divBdr>
    </w:div>
    <w:div w:id="1728529032">
      <w:bodyDiv w:val="1"/>
      <w:marLeft w:val="0"/>
      <w:marRight w:val="0"/>
      <w:marTop w:val="0"/>
      <w:marBottom w:val="0"/>
      <w:divBdr>
        <w:top w:val="none" w:sz="0" w:space="0" w:color="auto"/>
        <w:left w:val="none" w:sz="0" w:space="0" w:color="auto"/>
        <w:bottom w:val="none" w:sz="0" w:space="0" w:color="auto"/>
        <w:right w:val="none" w:sz="0" w:space="0" w:color="auto"/>
      </w:divBdr>
      <w:divsChild>
        <w:div w:id="795946067">
          <w:marLeft w:val="0"/>
          <w:marRight w:val="0"/>
          <w:marTop w:val="0"/>
          <w:marBottom w:val="0"/>
          <w:divBdr>
            <w:top w:val="none" w:sz="0" w:space="0" w:color="auto"/>
            <w:left w:val="none" w:sz="0" w:space="0" w:color="auto"/>
            <w:bottom w:val="none" w:sz="0" w:space="0" w:color="auto"/>
            <w:right w:val="none" w:sz="0" w:space="0" w:color="auto"/>
          </w:divBdr>
          <w:divsChild>
            <w:div w:id="1048843266">
              <w:marLeft w:val="0"/>
              <w:marRight w:val="0"/>
              <w:marTop w:val="0"/>
              <w:marBottom w:val="0"/>
              <w:divBdr>
                <w:top w:val="none" w:sz="0" w:space="0" w:color="auto"/>
                <w:left w:val="none" w:sz="0" w:space="0" w:color="auto"/>
                <w:bottom w:val="none" w:sz="0" w:space="0" w:color="auto"/>
                <w:right w:val="none" w:sz="0" w:space="0" w:color="auto"/>
              </w:divBdr>
            </w:div>
          </w:divsChild>
        </w:div>
        <w:div w:id="1984892841">
          <w:marLeft w:val="0"/>
          <w:marRight w:val="0"/>
          <w:marTop w:val="0"/>
          <w:marBottom w:val="0"/>
          <w:divBdr>
            <w:top w:val="none" w:sz="0" w:space="0" w:color="auto"/>
            <w:left w:val="none" w:sz="0" w:space="0" w:color="auto"/>
            <w:bottom w:val="none" w:sz="0" w:space="0" w:color="auto"/>
            <w:right w:val="none" w:sz="0" w:space="0" w:color="auto"/>
          </w:divBdr>
          <w:divsChild>
            <w:div w:id="577524261">
              <w:marLeft w:val="0"/>
              <w:marRight w:val="0"/>
              <w:marTop w:val="0"/>
              <w:marBottom w:val="0"/>
              <w:divBdr>
                <w:top w:val="none" w:sz="0" w:space="0" w:color="auto"/>
                <w:left w:val="none" w:sz="0" w:space="0" w:color="auto"/>
                <w:bottom w:val="none" w:sz="0" w:space="0" w:color="auto"/>
                <w:right w:val="none" w:sz="0" w:space="0" w:color="auto"/>
              </w:divBdr>
              <w:divsChild>
                <w:div w:id="945769171">
                  <w:marLeft w:val="0"/>
                  <w:marRight w:val="0"/>
                  <w:marTop w:val="0"/>
                  <w:marBottom w:val="0"/>
                  <w:divBdr>
                    <w:top w:val="none" w:sz="0" w:space="0" w:color="auto"/>
                    <w:left w:val="none" w:sz="0" w:space="0" w:color="auto"/>
                    <w:bottom w:val="none" w:sz="0" w:space="0" w:color="auto"/>
                    <w:right w:val="none" w:sz="0" w:space="0" w:color="auto"/>
                  </w:divBdr>
                  <w:divsChild>
                    <w:div w:id="1910728138">
                      <w:marLeft w:val="0"/>
                      <w:marRight w:val="0"/>
                      <w:marTop w:val="120"/>
                      <w:marBottom w:val="0"/>
                      <w:divBdr>
                        <w:top w:val="none" w:sz="0" w:space="0" w:color="auto"/>
                        <w:left w:val="none" w:sz="0" w:space="0" w:color="auto"/>
                        <w:bottom w:val="none" w:sz="0" w:space="0" w:color="auto"/>
                        <w:right w:val="none" w:sz="0" w:space="0" w:color="auto"/>
                      </w:divBdr>
                    </w:div>
                    <w:div w:id="319818057">
                      <w:marLeft w:val="0"/>
                      <w:marRight w:val="0"/>
                      <w:marTop w:val="0"/>
                      <w:marBottom w:val="0"/>
                      <w:divBdr>
                        <w:top w:val="none" w:sz="0" w:space="0" w:color="auto"/>
                        <w:left w:val="none" w:sz="0" w:space="0" w:color="auto"/>
                        <w:bottom w:val="none" w:sz="0" w:space="0" w:color="auto"/>
                        <w:right w:val="none" w:sz="0" w:space="0" w:color="auto"/>
                      </w:divBdr>
                    </w:div>
                  </w:divsChild>
                </w:div>
                <w:div w:id="796488310">
                  <w:marLeft w:val="0"/>
                  <w:marRight w:val="0"/>
                  <w:marTop w:val="0"/>
                  <w:marBottom w:val="0"/>
                  <w:divBdr>
                    <w:top w:val="none" w:sz="0" w:space="0" w:color="auto"/>
                    <w:left w:val="none" w:sz="0" w:space="0" w:color="auto"/>
                    <w:bottom w:val="none" w:sz="0" w:space="0" w:color="auto"/>
                    <w:right w:val="none" w:sz="0" w:space="0" w:color="auto"/>
                  </w:divBdr>
                  <w:divsChild>
                    <w:div w:id="257105355">
                      <w:marLeft w:val="0"/>
                      <w:marRight w:val="0"/>
                      <w:marTop w:val="120"/>
                      <w:marBottom w:val="0"/>
                      <w:divBdr>
                        <w:top w:val="none" w:sz="0" w:space="0" w:color="auto"/>
                        <w:left w:val="none" w:sz="0" w:space="0" w:color="auto"/>
                        <w:bottom w:val="none" w:sz="0" w:space="0" w:color="auto"/>
                        <w:right w:val="none" w:sz="0" w:space="0" w:color="auto"/>
                      </w:divBdr>
                    </w:div>
                    <w:div w:id="2007516233">
                      <w:marLeft w:val="0"/>
                      <w:marRight w:val="0"/>
                      <w:marTop w:val="0"/>
                      <w:marBottom w:val="0"/>
                      <w:divBdr>
                        <w:top w:val="none" w:sz="0" w:space="0" w:color="auto"/>
                        <w:left w:val="none" w:sz="0" w:space="0" w:color="auto"/>
                        <w:bottom w:val="none" w:sz="0" w:space="0" w:color="auto"/>
                        <w:right w:val="none" w:sz="0" w:space="0" w:color="auto"/>
                      </w:divBdr>
                    </w:div>
                  </w:divsChild>
                </w:div>
                <w:div w:id="1548450695">
                  <w:marLeft w:val="0"/>
                  <w:marRight w:val="0"/>
                  <w:marTop w:val="0"/>
                  <w:marBottom w:val="0"/>
                  <w:divBdr>
                    <w:top w:val="none" w:sz="0" w:space="0" w:color="auto"/>
                    <w:left w:val="none" w:sz="0" w:space="0" w:color="auto"/>
                    <w:bottom w:val="none" w:sz="0" w:space="0" w:color="auto"/>
                    <w:right w:val="none" w:sz="0" w:space="0" w:color="auto"/>
                  </w:divBdr>
                  <w:divsChild>
                    <w:div w:id="1443381912">
                      <w:marLeft w:val="0"/>
                      <w:marRight w:val="0"/>
                      <w:marTop w:val="120"/>
                      <w:marBottom w:val="0"/>
                      <w:divBdr>
                        <w:top w:val="none" w:sz="0" w:space="0" w:color="auto"/>
                        <w:left w:val="none" w:sz="0" w:space="0" w:color="auto"/>
                        <w:bottom w:val="none" w:sz="0" w:space="0" w:color="auto"/>
                        <w:right w:val="none" w:sz="0" w:space="0" w:color="auto"/>
                      </w:divBdr>
                    </w:div>
                    <w:div w:id="14115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27785">
          <w:marLeft w:val="0"/>
          <w:marRight w:val="0"/>
          <w:marTop w:val="0"/>
          <w:marBottom w:val="0"/>
          <w:divBdr>
            <w:top w:val="none" w:sz="0" w:space="0" w:color="auto"/>
            <w:left w:val="none" w:sz="0" w:space="0" w:color="auto"/>
            <w:bottom w:val="none" w:sz="0" w:space="0" w:color="auto"/>
            <w:right w:val="none" w:sz="0" w:space="0" w:color="auto"/>
          </w:divBdr>
          <w:divsChild>
            <w:div w:id="15418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8613">
      <w:bodyDiv w:val="1"/>
      <w:marLeft w:val="0"/>
      <w:marRight w:val="0"/>
      <w:marTop w:val="0"/>
      <w:marBottom w:val="0"/>
      <w:divBdr>
        <w:top w:val="none" w:sz="0" w:space="0" w:color="auto"/>
        <w:left w:val="none" w:sz="0" w:space="0" w:color="auto"/>
        <w:bottom w:val="none" w:sz="0" w:space="0" w:color="auto"/>
        <w:right w:val="none" w:sz="0" w:space="0" w:color="auto"/>
      </w:divBdr>
      <w:divsChild>
        <w:div w:id="804129901">
          <w:marLeft w:val="0"/>
          <w:marRight w:val="0"/>
          <w:marTop w:val="0"/>
          <w:marBottom w:val="0"/>
          <w:divBdr>
            <w:top w:val="none" w:sz="0" w:space="0" w:color="auto"/>
            <w:left w:val="none" w:sz="0" w:space="0" w:color="auto"/>
            <w:bottom w:val="none" w:sz="0" w:space="0" w:color="auto"/>
            <w:right w:val="none" w:sz="0" w:space="0" w:color="auto"/>
          </w:divBdr>
          <w:divsChild>
            <w:div w:id="1205025461">
              <w:marLeft w:val="0"/>
              <w:marRight w:val="0"/>
              <w:marTop w:val="120"/>
              <w:marBottom w:val="0"/>
              <w:divBdr>
                <w:top w:val="none" w:sz="0" w:space="0" w:color="auto"/>
                <w:left w:val="none" w:sz="0" w:space="0" w:color="auto"/>
                <w:bottom w:val="none" w:sz="0" w:space="0" w:color="auto"/>
                <w:right w:val="none" w:sz="0" w:space="0" w:color="auto"/>
              </w:divBdr>
            </w:div>
            <w:div w:id="1180705105">
              <w:marLeft w:val="0"/>
              <w:marRight w:val="0"/>
              <w:marTop w:val="0"/>
              <w:marBottom w:val="0"/>
              <w:divBdr>
                <w:top w:val="none" w:sz="0" w:space="0" w:color="auto"/>
                <w:left w:val="none" w:sz="0" w:space="0" w:color="auto"/>
                <w:bottom w:val="none" w:sz="0" w:space="0" w:color="auto"/>
                <w:right w:val="none" w:sz="0" w:space="0" w:color="auto"/>
              </w:divBdr>
            </w:div>
          </w:divsChild>
        </w:div>
        <w:div w:id="1564021741">
          <w:marLeft w:val="0"/>
          <w:marRight w:val="0"/>
          <w:marTop w:val="0"/>
          <w:marBottom w:val="0"/>
          <w:divBdr>
            <w:top w:val="none" w:sz="0" w:space="0" w:color="auto"/>
            <w:left w:val="none" w:sz="0" w:space="0" w:color="auto"/>
            <w:bottom w:val="none" w:sz="0" w:space="0" w:color="auto"/>
            <w:right w:val="none" w:sz="0" w:space="0" w:color="auto"/>
          </w:divBdr>
          <w:divsChild>
            <w:div w:id="1008825839">
              <w:marLeft w:val="0"/>
              <w:marRight w:val="0"/>
              <w:marTop w:val="120"/>
              <w:marBottom w:val="0"/>
              <w:divBdr>
                <w:top w:val="none" w:sz="0" w:space="0" w:color="auto"/>
                <w:left w:val="none" w:sz="0" w:space="0" w:color="auto"/>
                <w:bottom w:val="none" w:sz="0" w:space="0" w:color="auto"/>
                <w:right w:val="none" w:sz="0" w:space="0" w:color="auto"/>
              </w:divBdr>
            </w:div>
            <w:div w:id="31224846">
              <w:marLeft w:val="0"/>
              <w:marRight w:val="0"/>
              <w:marTop w:val="0"/>
              <w:marBottom w:val="0"/>
              <w:divBdr>
                <w:top w:val="none" w:sz="0" w:space="0" w:color="auto"/>
                <w:left w:val="none" w:sz="0" w:space="0" w:color="auto"/>
                <w:bottom w:val="none" w:sz="0" w:space="0" w:color="auto"/>
                <w:right w:val="none" w:sz="0" w:space="0" w:color="auto"/>
              </w:divBdr>
            </w:div>
          </w:divsChild>
        </w:div>
        <w:div w:id="705910902">
          <w:marLeft w:val="0"/>
          <w:marRight w:val="0"/>
          <w:marTop w:val="0"/>
          <w:marBottom w:val="0"/>
          <w:divBdr>
            <w:top w:val="none" w:sz="0" w:space="0" w:color="auto"/>
            <w:left w:val="none" w:sz="0" w:space="0" w:color="auto"/>
            <w:bottom w:val="none" w:sz="0" w:space="0" w:color="auto"/>
            <w:right w:val="none" w:sz="0" w:space="0" w:color="auto"/>
          </w:divBdr>
          <w:divsChild>
            <w:div w:id="2031687237">
              <w:marLeft w:val="0"/>
              <w:marRight w:val="0"/>
              <w:marTop w:val="120"/>
              <w:marBottom w:val="0"/>
              <w:divBdr>
                <w:top w:val="none" w:sz="0" w:space="0" w:color="auto"/>
                <w:left w:val="none" w:sz="0" w:space="0" w:color="auto"/>
                <w:bottom w:val="none" w:sz="0" w:space="0" w:color="auto"/>
                <w:right w:val="none" w:sz="0" w:space="0" w:color="auto"/>
              </w:divBdr>
            </w:div>
            <w:div w:id="1937401901">
              <w:marLeft w:val="0"/>
              <w:marRight w:val="0"/>
              <w:marTop w:val="0"/>
              <w:marBottom w:val="0"/>
              <w:divBdr>
                <w:top w:val="none" w:sz="0" w:space="0" w:color="auto"/>
                <w:left w:val="none" w:sz="0" w:space="0" w:color="auto"/>
                <w:bottom w:val="none" w:sz="0" w:space="0" w:color="auto"/>
                <w:right w:val="none" w:sz="0" w:space="0" w:color="auto"/>
              </w:divBdr>
            </w:div>
          </w:divsChild>
        </w:div>
        <w:div w:id="562833141">
          <w:marLeft w:val="0"/>
          <w:marRight w:val="0"/>
          <w:marTop w:val="0"/>
          <w:marBottom w:val="0"/>
          <w:divBdr>
            <w:top w:val="none" w:sz="0" w:space="0" w:color="auto"/>
            <w:left w:val="none" w:sz="0" w:space="0" w:color="auto"/>
            <w:bottom w:val="none" w:sz="0" w:space="0" w:color="auto"/>
            <w:right w:val="none" w:sz="0" w:space="0" w:color="auto"/>
          </w:divBdr>
          <w:divsChild>
            <w:div w:id="1186137475">
              <w:marLeft w:val="0"/>
              <w:marRight w:val="0"/>
              <w:marTop w:val="120"/>
              <w:marBottom w:val="0"/>
              <w:divBdr>
                <w:top w:val="none" w:sz="0" w:space="0" w:color="auto"/>
                <w:left w:val="none" w:sz="0" w:space="0" w:color="auto"/>
                <w:bottom w:val="none" w:sz="0" w:space="0" w:color="auto"/>
                <w:right w:val="none" w:sz="0" w:space="0" w:color="auto"/>
              </w:divBdr>
            </w:div>
            <w:div w:id="1977635046">
              <w:marLeft w:val="0"/>
              <w:marRight w:val="0"/>
              <w:marTop w:val="0"/>
              <w:marBottom w:val="0"/>
              <w:divBdr>
                <w:top w:val="none" w:sz="0" w:space="0" w:color="auto"/>
                <w:left w:val="none" w:sz="0" w:space="0" w:color="auto"/>
                <w:bottom w:val="none" w:sz="0" w:space="0" w:color="auto"/>
                <w:right w:val="none" w:sz="0" w:space="0" w:color="auto"/>
              </w:divBdr>
            </w:div>
          </w:divsChild>
        </w:div>
        <w:div w:id="302468588">
          <w:marLeft w:val="0"/>
          <w:marRight w:val="0"/>
          <w:marTop w:val="0"/>
          <w:marBottom w:val="0"/>
          <w:divBdr>
            <w:top w:val="none" w:sz="0" w:space="0" w:color="auto"/>
            <w:left w:val="none" w:sz="0" w:space="0" w:color="auto"/>
            <w:bottom w:val="none" w:sz="0" w:space="0" w:color="auto"/>
            <w:right w:val="none" w:sz="0" w:space="0" w:color="auto"/>
          </w:divBdr>
          <w:divsChild>
            <w:div w:id="509224027">
              <w:marLeft w:val="0"/>
              <w:marRight w:val="0"/>
              <w:marTop w:val="120"/>
              <w:marBottom w:val="0"/>
              <w:divBdr>
                <w:top w:val="none" w:sz="0" w:space="0" w:color="auto"/>
                <w:left w:val="none" w:sz="0" w:space="0" w:color="auto"/>
                <w:bottom w:val="none" w:sz="0" w:space="0" w:color="auto"/>
                <w:right w:val="none" w:sz="0" w:space="0" w:color="auto"/>
              </w:divBdr>
            </w:div>
            <w:div w:id="1158576240">
              <w:marLeft w:val="0"/>
              <w:marRight w:val="0"/>
              <w:marTop w:val="0"/>
              <w:marBottom w:val="0"/>
              <w:divBdr>
                <w:top w:val="none" w:sz="0" w:space="0" w:color="auto"/>
                <w:left w:val="none" w:sz="0" w:space="0" w:color="auto"/>
                <w:bottom w:val="none" w:sz="0" w:space="0" w:color="auto"/>
                <w:right w:val="none" w:sz="0" w:space="0" w:color="auto"/>
              </w:divBdr>
            </w:div>
          </w:divsChild>
        </w:div>
        <w:div w:id="1478231430">
          <w:marLeft w:val="0"/>
          <w:marRight w:val="0"/>
          <w:marTop w:val="0"/>
          <w:marBottom w:val="0"/>
          <w:divBdr>
            <w:top w:val="none" w:sz="0" w:space="0" w:color="auto"/>
            <w:left w:val="none" w:sz="0" w:space="0" w:color="auto"/>
            <w:bottom w:val="none" w:sz="0" w:space="0" w:color="auto"/>
            <w:right w:val="none" w:sz="0" w:space="0" w:color="auto"/>
          </w:divBdr>
          <w:divsChild>
            <w:div w:id="121466825">
              <w:marLeft w:val="0"/>
              <w:marRight w:val="0"/>
              <w:marTop w:val="120"/>
              <w:marBottom w:val="0"/>
              <w:divBdr>
                <w:top w:val="none" w:sz="0" w:space="0" w:color="auto"/>
                <w:left w:val="none" w:sz="0" w:space="0" w:color="auto"/>
                <w:bottom w:val="none" w:sz="0" w:space="0" w:color="auto"/>
                <w:right w:val="none" w:sz="0" w:space="0" w:color="auto"/>
              </w:divBdr>
            </w:div>
            <w:div w:id="625358477">
              <w:marLeft w:val="0"/>
              <w:marRight w:val="0"/>
              <w:marTop w:val="0"/>
              <w:marBottom w:val="0"/>
              <w:divBdr>
                <w:top w:val="none" w:sz="0" w:space="0" w:color="auto"/>
                <w:left w:val="none" w:sz="0" w:space="0" w:color="auto"/>
                <w:bottom w:val="none" w:sz="0" w:space="0" w:color="auto"/>
                <w:right w:val="none" w:sz="0" w:space="0" w:color="auto"/>
              </w:divBdr>
            </w:div>
          </w:divsChild>
        </w:div>
        <w:div w:id="1279721686">
          <w:marLeft w:val="0"/>
          <w:marRight w:val="0"/>
          <w:marTop w:val="0"/>
          <w:marBottom w:val="0"/>
          <w:divBdr>
            <w:top w:val="none" w:sz="0" w:space="0" w:color="auto"/>
            <w:left w:val="none" w:sz="0" w:space="0" w:color="auto"/>
            <w:bottom w:val="none" w:sz="0" w:space="0" w:color="auto"/>
            <w:right w:val="none" w:sz="0" w:space="0" w:color="auto"/>
          </w:divBdr>
          <w:divsChild>
            <w:div w:id="1546017631">
              <w:marLeft w:val="0"/>
              <w:marRight w:val="0"/>
              <w:marTop w:val="120"/>
              <w:marBottom w:val="0"/>
              <w:divBdr>
                <w:top w:val="none" w:sz="0" w:space="0" w:color="auto"/>
                <w:left w:val="none" w:sz="0" w:space="0" w:color="auto"/>
                <w:bottom w:val="none" w:sz="0" w:space="0" w:color="auto"/>
                <w:right w:val="none" w:sz="0" w:space="0" w:color="auto"/>
              </w:divBdr>
            </w:div>
            <w:div w:id="1644189817">
              <w:marLeft w:val="0"/>
              <w:marRight w:val="0"/>
              <w:marTop w:val="0"/>
              <w:marBottom w:val="0"/>
              <w:divBdr>
                <w:top w:val="none" w:sz="0" w:space="0" w:color="auto"/>
                <w:left w:val="none" w:sz="0" w:space="0" w:color="auto"/>
                <w:bottom w:val="none" w:sz="0" w:space="0" w:color="auto"/>
                <w:right w:val="none" w:sz="0" w:space="0" w:color="auto"/>
              </w:divBdr>
            </w:div>
          </w:divsChild>
        </w:div>
        <w:div w:id="1034842072">
          <w:marLeft w:val="0"/>
          <w:marRight w:val="0"/>
          <w:marTop w:val="0"/>
          <w:marBottom w:val="0"/>
          <w:divBdr>
            <w:top w:val="none" w:sz="0" w:space="0" w:color="auto"/>
            <w:left w:val="none" w:sz="0" w:space="0" w:color="auto"/>
            <w:bottom w:val="none" w:sz="0" w:space="0" w:color="auto"/>
            <w:right w:val="none" w:sz="0" w:space="0" w:color="auto"/>
          </w:divBdr>
          <w:divsChild>
            <w:div w:id="445468906">
              <w:marLeft w:val="0"/>
              <w:marRight w:val="0"/>
              <w:marTop w:val="120"/>
              <w:marBottom w:val="0"/>
              <w:divBdr>
                <w:top w:val="none" w:sz="0" w:space="0" w:color="auto"/>
                <w:left w:val="none" w:sz="0" w:space="0" w:color="auto"/>
                <w:bottom w:val="none" w:sz="0" w:space="0" w:color="auto"/>
                <w:right w:val="none" w:sz="0" w:space="0" w:color="auto"/>
              </w:divBdr>
            </w:div>
            <w:div w:id="141822848">
              <w:marLeft w:val="0"/>
              <w:marRight w:val="0"/>
              <w:marTop w:val="0"/>
              <w:marBottom w:val="0"/>
              <w:divBdr>
                <w:top w:val="none" w:sz="0" w:space="0" w:color="auto"/>
                <w:left w:val="none" w:sz="0" w:space="0" w:color="auto"/>
                <w:bottom w:val="none" w:sz="0" w:space="0" w:color="auto"/>
                <w:right w:val="none" w:sz="0" w:space="0" w:color="auto"/>
              </w:divBdr>
              <w:divsChild>
                <w:div w:id="1508447626">
                  <w:marLeft w:val="0"/>
                  <w:marRight w:val="0"/>
                  <w:marTop w:val="0"/>
                  <w:marBottom w:val="0"/>
                  <w:divBdr>
                    <w:top w:val="none" w:sz="0" w:space="0" w:color="auto"/>
                    <w:left w:val="none" w:sz="0" w:space="0" w:color="auto"/>
                    <w:bottom w:val="none" w:sz="0" w:space="0" w:color="auto"/>
                    <w:right w:val="none" w:sz="0" w:space="0" w:color="auto"/>
                  </w:divBdr>
                  <w:divsChild>
                    <w:div w:id="1379234921">
                      <w:marLeft w:val="0"/>
                      <w:marRight w:val="0"/>
                      <w:marTop w:val="120"/>
                      <w:marBottom w:val="0"/>
                      <w:divBdr>
                        <w:top w:val="none" w:sz="0" w:space="0" w:color="auto"/>
                        <w:left w:val="none" w:sz="0" w:space="0" w:color="auto"/>
                        <w:bottom w:val="none" w:sz="0" w:space="0" w:color="auto"/>
                        <w:right w:val="none" w:sz="0" w:space="0" w:color="auto"/>
                      </w:divBdr>
                    </w:div>
                    <w:div w:id="2100448043">
                      <w:marLeft w:val="0"/>
                      <w:marRight w:val="0"/>
                      <w:marTop w:val="0"/>
                      <w:marBottom w:val="0"/>
                      <w:divBdr>
                        <w:top w:val="none" w:sz="0" w:space="0" w:color="auto"/>
                        <w:left w:val="none" w:sz="0" w:space="0" w:color="auto"/>
                        <w:bottom w:val="none" w:sz="0" w:space="0" w:color="auto"/>
                        <w:right w:val="none" w:sz="0" w:space="0" w:color="auto"/>
                      </w:divBdr>
                    </w:div>
                  </w:divsChild>
                </w:div>
                <w:div w:id="1173179743">
                  <w:marLeft w:val="0"/>
                  <w:marRight w:val="0"/>
                  <w:marTop w:val="0"/>
                  <w:marBottom w:val="0"/>
                  <w:divBdr>
                    <w:top w:val="none" w:sz="0" w:space="0" w:color="auto"/>
                    <w:left w:val="none" w:sz="0" w:space="0" w:color="auto"/>
                    <w:bottom w:val="none" w:sz="0" w:space="0" w:color="auto"/>
                    <w:right w:val="none" w:sz="0" w:space="0" w:color="auto"/>
                  </w:divBdr>
                  <w:divsChild>
                    <w:div w:id="1435519680">
                      <w:marLeft w:val="0"/>
                      <w:marRight w:val="0"/>
                      <w:marTop w:val="120"/>
                      <w:marBottom w:val="0"/>
                      <w:divBdr>
                        <w:top w:val="none" w:sz="0" w:space="0" w:color="auto"/>
                        <w:left w:val="none" w:sz="0" w:space="0" w:color="auto"/>
                        <w:bottom w:val="none" w:sz="0" w:space="0" w:color="auto"/>
                        <w:right w:val="none" w:sz="0" w:space="0" w:color="auto"/>
                      </w:divBdr>
                    </w:div>
                    <w:div w:id="1130516984">
                      <w:marLeft w:val="0"/>
                      <w:marRight w:val="0"/>
                      <w:marTop w:val="0"/>
                      <w:marBottom w:val="0"/>
                      <w:divBdr>
                        <w:top w:val="none" w:sz="0" w:space="0" w:color="auto"/>
                        <w:left w:val="none" w:sz="0" w:space="0" w:color="auto"/>
                        <w:bottom w:val="none" w:sz="0" w:space="0" w:color="auto"/>
                        <w:right w:val="none" w:sz="0" w:space="0" w:color="auto"/>
                      </w:divBdr>
                    </w:div>
                  </w:divsChild>
                </w:div>
                <w:div w:id="171457247">
                  <w:marLeft w:val="0"/>
                  <w:marRight w:val="0"/>
                  <w:marTop w:val="0"/>
                  <w:marBottom w:val="0"/>
                  <w:divBdr>
                    <w:top w:val="none" w:sz="0" w:space="0" w:color="auto"/>
                    <w:left w:val="none" w:sz="0" w:space="0" w:color="auto"/>
                    <w:bottom w:val="none" w:sz="0" w:space="0" w:color="auto"/>
                    <w:right w:val="none" w:sz="0" w:space="0" w:color="auto"/>
                  </w:divBdr>
                  <w:divsChild>
                    <w:div w:id="1260066868">
                      <w:marLeft w:val="0"/>
                      <w:marRight w:val="0"/>
                      <w:marTop w:val="120"/>
                      <w:marBottom w:val="0"/>
                      <w:divBdr>
                        <w:top w:val="none" w:sz="0" w:space="0" w:color="auto"/>
                        <w:left w:val="none" w:sz="0" w:space="0" w:color="auto"/>
                        <w:bottom w:val="none" w:sz="0" w:space="0" w:color="auto"/>
                        <w:right w:val="none" w:sz="0" w:space="0" w:color="auto"/>
                      </w:divBdr>
                    </w:div>
                    <w:div w:id="454371288">
                      <w:marLeft w:val="0"/>
                      <w:marRight w:val="0"/>
                      <w:marTop w:val="0"/>
                      <w:marBottom w:val="0"/>
                      <w:divBdr>
                        <w:top w:val="none" w:sz="0" w:space="0" w:color="auto"/>
                        <w:left w:val="none" w:sz="0" w:space="0" w:color="auto"/>
                        <w:bottom w:val="none" w:sz="0" w:space="0" w:color="auto"/>
                        <w:right w:val="none" w:sz="0" w:space="0" w:color="auto"/>
                      </w:divBdr>
                      <w:divsChild>
                        <w:div w:id="1125587590">
                          <w:marLeft w:val="0"/>
                          <w:marRight w:val="0"/>
                          <w:marTop w:val="0"/>
                          <w:marBottom w:val="0"/>
                          <w:divBdr>
                            <w:top w:val="none" w:sz="0" w:space="0" w:color="auto"/>
                            <w:left w:val="none" w:sz="0" w:space="0" w:color="auto"/>
                            <w:bottom w:val="none" w:sz="0" w:space="0" w:color="auto"/>
                            <w:right w:val="none" w:sz="0" w:space="0" w:color="auto"/>
                          </w:divBdr>
                          <w:divsChild>
                            <w:div w:id="60447465">
                              <w:marLeft w:val="0"/>
                              <w:marRight w:val="0"/>
                              <w:marTop w:val="120"/>
                              <w:marBottom w:val="0"/>
                              <w:divBdr>
                                <w:top w:val="none" w:sz="0" w:space="0" w:color="auto"/>
                                <w:left w:val="none" w:sz="0" w:space="0" w:color="auto"/>
                                <w:bottom w:val="none" w:sz="0" w:space="0" w:color="auto"/>
                                <w:right w:val="none" w:sz="0" w:space="0" w:color="auto"/>
                              </w:divBdr>
                            </w:div>
                            <w:div w:id="834492097">
                              <w:marLeft w:val="0"/>
                              <w:marRight w:val="0"/>
                              <w:marTop w:val="0"/>
                              <w:marBottom w:val="0"/>
                              <w:divBdr>
                                <w:top w:val="none" w:sz="0" w:space="0" w:color="auto"/>
                                <w:left w:val="none" w:sz="0" w:space="0" w:color="auto"/>
                                <w:bottom w:val="none" w:sz="0" w:space="0" w:color="auto"/>
                                <w:right w:val="none" w:sz="0" w:space="0" w:color="auto"/>
                              </w:divBdr>
                              <w:divsChild>
                                <w:div w:id="1293706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5556135">
                          <w:marLeft w:val="0"/>
                          <w:marRight w:val="0"/>
                          <w:marTop w:val="0"/>
                          <w:marBottom w:val="0"/>
                          <w:divBdr>
                            <w:top w:val="none" w:sz="0" w:space="0" w:color="auto"/>
                            <w:left w:val="none" w:sz="0" w:space="0" w:color="auto"/>
                            <w:bottom w:val="none" w:sz="0" w:space="0" w:color="auto"/>
                            <w:right w:val="none" w:sz="0" w:space="0" w:color="auto"/>
                          </w:divBdr>
                          <w:divsChild>
                            <w:div w:id="200099238">
                              <w:marLeft w:val="0"/>
                              <w:marRight w:val="0"/>
                              <w:marTop w:val="120"/>
                              <w:marBottom w:val="0"/>
                              <w:divBdr>
                                <w:top w:val="none" w:sz="0" w:space="0" w:color="auto"/>
                                <w:left w:val="none" w:sz="0" w:space="0" w:color="auto"/>
                                <w:bottom w:val="none" w:sz="0" w:space="0" w:color="auto"/>
                                <w:right w:val="none" w:sz="0" w:space="0" w:color="auto"/>
                              </w:divBdr>
                            </w:div>
                            <w:div w:id="2108034755">
                              <w:marLeft w:val="0"/>
                              <w:marRight w:val="0"/>
                              <w:marTop w:val="0"/>
                              <w:marBottom w:val="0"/>
                              <w:divBdr>
                                <w:top w:val="none" w:sz="0" w:space="0" w:color="auto"/>
                                <w:left w:val="none" w:sz="0" w:space="0" w:color="auto"/>
                                <w:bottom w:val="none" w:sz="0" w:space="0" w:color="auto"/>
                                <w:right w:val="none" w:sz="0" w:space="0" w:color="auto"/>
                              </w:divBdr>
                              <w:divsChild>
                                <w:div w:id="105318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874629">
          <w:marLeft w:val="0"/>
          <w:marRight w:val="0"/>
          <w:marTop w:val="0"/>
          <w:marBottom w:val="0"/>
          <w:divBdr>
            <w:top w:val="none" w:sz="0" w:space="0" w:color="auto"/>
            <w:left w:val="none" w:sz="0" w:space="0" w:color="auto"/>
            <w:bottom w:val="none" w:sz="0" w:space="0" w:color="auto"/>
            <w:right w:val="none" w:sz="0" w:space="0" w:color="auto"/>
          </w:divBdr>
          <w:divsChild>
            <w:div w:id="1574508950">
              <w:marLeft w:val="0"/>
              <w:marRight w:val="0"/>
              <w:marTop w:val="120"/>
              <w:marBottom w:val="0"/>
              <w:divBdr>
                <w:top w:val="none" w:sz="0" w:space="0" w:color="auto"/>
                <w:left w:val="none" w:sz="0" w:space="0" w:color="auto"/>
                <w:bottom w:val="none" w:sz="0" w:space="0" w:color="auto"/>
                <w:right w:val="none" w:sz="0" w:space="0" w:color="auto"/>
              </w:divBdr>
            </w:div>
            <w:div w:id="814637394">
              <w:marLeft w:val="0"/>
              <w:marRight w:val="0"/>
              <w:marTop w:val="0"/>
              <w:marBottom w:val="0"/>
              <w:divBdr>
                <w:top w:val="none" w:sz="0" w:space="0" w:color="auto"/>
                <w:left w:val="none" w:sz="0" w:space="0" w:color="auto"/>
                <w:bottom w:val="none" w:sz="0" w:space="0" w:color="auto"/>
                <w:right w:val="none" w:sz="0" w:space="0" w:color="auto"/>
              </w:divBdr>
            </w:div>
          </w:divsChild>
        </w:div>
        <w:div w:id="1536232390">
          <w:marLeft w:val="0"/>
          <w:marRight w:val="0"/>
          <w:marTop w:val="0"/>
          <w:marBottom w:val="0"/>
          <w:divBdr>
            <w:top w:val="none" w:sz="0" w:space="0" w:color="auto"/>
            <w:left w:val="none" w:sz="0" w:space="0" w:color="auto"/>
            <w:bottom w:val="none" w:sz="0" w:space="0" w:color="auto"/>
            <w:right w:val="none" w:sz="0" w:space="0" w:color="auto"/>
          </w:divBdr>
          <w:divsChild>
            <w:div w:id="830412871">
              <w:marLeft w:val="0"/>
              <w:marRight w:val="0"/>
              <w:marTop w:val="120"/>
              <w:marBottom w:val="0"/>
              <w:divBdr>
                <w:top w:val="none" w:sz="0" w:space="0" w:color="auto"/>
                <w:left w:val="none" w:sz="0" w:space="0" w:color="auto"/>
                <w:bottom w:val="none" w:sz="0" w:space="0" w:color="auto"/>
                <w:right w:val="none" w:sz="0" w:space="0" w:color="auto"/>
              </w:divBdr>
            </w:div>
            <w:div w:id="1766459919">
              <w:marLeft w:val="0"/>
              <w:marRight w:val="0"/>
              <w:marTop w:val="0"/>
              <w:marBottom w:val="0"/>
              <w:divBdr>
                <w:top w:val="none" w:sz="0" w:space="0" w:color="auto"/>
                <w:left w:val="none" w:sz="0" w:space="0" w:color="auto"/>
                <w:bottom w:val="none" w:sz="0" w:space="0" w:color="auto"/>
                <w:right w:val="none" w:sz="0" w:space="0" w:color="auto"/>
              </w:divBdr>
            </w:div>
          </w:divsChild>
        </w:div>
        <w:div w:id="587153582">
          <w:marLeft w:val="0"/>
          <w:marRight w:val="0"/>
          <w:marTop w:val="0"/>
          <w:marBottom w:val="0"/>
          <w:divBdr>
            <w:top w:val="none" w:sz="0" w:space="0" w:color="auto"/>
            <w:left w:val="none" w:sz="0" w:space="0" w:color="auto"/>
            <w:bottom w:val="none" w:sz="0" w:space="0" w:color="auto"/>
            <w:right w:val="none" w:sz="0" w:space="0" w:color="auto"/>
          </w:divBdr>
          <w:divsChild>
            <w:div w:id="593362949">
              <w:marLeft w:val="0"/>
              <w:marRight w:val="0"/>
              <w:marTop w:val="120"/>
              <w:marBottom w:val="0"/>
              <w:divBdr>
                <w:top w:val="none" w:sz="0" w:space="0" w:color="auto"/>
                <w:left w:val="none" w:sz="0" w:space="0" w:color="auto"/>
                <w:bottom w:val="none" w:sz="0" w:space="0" w:color="auto"/>
                <w:right w:val="none" w:sz="0" w:space="0" w:color="auto"/>
              </w:divBdr>
            </w:div>
            <w:div w:id="1338268909">
              <w:marLeft w:val="0"/>
              <w:marRight w:val="0"/>
              <w:marTop w:val="0"/>
              <w:marBottom w:val="0"/>
              <w:divBdr>
                <w:top w:val="none" w:sz="0" w:space="0" w:color="auto"/>
                <w:left w:val="none" w:sz="0" w:space="0" w:color="auto"/>
                <w:bottom w:val="none" w:sz="0" w:space="0" w:color="auto"/>
                <w:right w:val="none" w:sz="0" w:space="0" w:color="auto"/>
              </w:divBdr>
            </w:div>
          </w:divsChild>
        </w:div>
        <w:div w:id="483930077">
          <w:marLeft w:val="0"/>
          <w:marRight w:val="0"/>
          <w:marTop w:val="0"/>
          <w:marBottom w:val="0"/>
          <w:divBdr>
            <w:top w:val="none" w:sz="0" w:space="0" w:color="auto"/>
            <w:left w:val="none" w:sz="0" w:space="0" w:color="auto"/>
            <w:bottom w:val="none" w:sz="0" w:space="0" w:color="auto"/>
            <w:right w:val="none" w:sz="0" w:space="0" w:color="auto"/>
          </w:divBdr>
          <w:divsChild>
            <w:div w:id="1828591883">
              <w:marLeft w:val="0"/>
              <w:marRight w:val="0"/>
              <w:marTop w:val="120"/>
              <w:marBottom w:val="0"/>
              <w:divBdr>
                <w:top w:val="none" w:sz="0" w:space="0" w:color="auto"/>
                <w:left w:val="none" w:sz="0" w:space="0" w:color="auto"/>
                <w:bottom w:val="none" w:sz="0" w:space="0" w:color="auto"/>
                <w:right w:val="none" w:sz="0" w:space="0" w:color="auto"/>
              </w:divBdr>
            </w:div>
            <w:div w:id="1169752622">
              <w:marLeft w:val="0"/>
              <w:marRight w:val="0"/>
              <w:marTop w:val="0"/>
              <w:marBottom w:val="0"/>
              <w:divBdr>
                <w:top w:val="none" w:sz="0" w:space="0" w:color="auto"/>
                <w:left w:val="none" w:sz="0" w:space="0" w:color="auto"/>
                <w:bottom w:val="none" w:sz="0" w:space="0" w:color="auto"/>
                <w:right w:val="none" w:sz="0" w:space="0" w:color="auto"/>
              </w:divBdr>
            </w:div>
          </w:divsChild>
        </w:div>
        <w:div w:id="1192185716">
          <w:marLeft w:val="0"/>
          <w:marRight w:val="0"/>
          <w:marTop w:val="0"/>
          <w:marBottom w:val="0"/>
          <w:divBdr>
            <w:top w:val="none" w:sz="0" w:space="0" w:color="auto"/>
            <w:left w:val="none" w:sz="0" w:space="0" w:color="auto"/>
            <w:bottom w:val="none" w:sz="0" w:space="0" w:color="auto"/>
            <w:right w:val="none" w:sz="0" w:space="0" w:color="auto"/>
          </w:divBdr>
          <w:divsChild>
            <w:div w:id="920868046">
              <w:marLeft w:val="0"/>
              <w:marRight w:val="0"/>
              <w:marTop w:val="120"/>
              <w:marBottom w:val="0"/>
              <w:divBdr>
                <w:top w:val="none" w:sz="0" w:space="0" w:color="auto"/>
                <w:left w:val="none" w:sz="0" w:space="0" w:color="auto"/>
                <w:bottom w:val="none" w:sz="0" w:space="0" w:color="auto"/>
                <w:right w:val="none" w:sz="0" w:space="0" w:color="auto"/>
              </w:divBdr>
            </w:div>
            <w:div w:id="48456513">
              <w:marLeft w:val="0"/>
              <w:marRight w:val="0"/>
              <w:marTop w:val="0"/>
              <w:marBottom w:val="0"/>
              <w:divBdr>
                <w:top w:val="none" w:sz="0" w:space="0" w:color="auto"/>
                <w:left w:val="none" w:sz="0" w:space="0" w:color="auto"/>
                <w:bottom w:val="none" w:sz="0" w:space="0" w:color="auto"/>
                <w:right w:val="none" w:sz="0" w:space="0" w:color="auto"/>
              </w:divBdr>
            </w:div>
          </w:divsChild>
        </w:div>
        <w:div w:id="1058550942">
          <w:marLeft w:val="0"/>
          <w:marRight w:val="0"/>
          <w:marTop w:val="0"/>
          <w:marBottom w:val="0"/>
          <w:divBdr>
            <w:top w:val="none" w:sz="0" w:space="0" w:color="auto"/>
            <w:left w:val="none" w:sz="0" w:space="0" w:color="auto"/>
            <w:bottom w:val="none" w:sz="0" w:space="0" w:color="auto"/>
            <w:right w:val="none" w:sz="0" w:space="0" w:color="auto"/>
          </w:divBdr>
          <w:divsChild>
            <w:div w:id="684869293">
              <w:marLeft w:val="0"/>
              <w:marRight w:val="0"/>
              <w:marTop w:val="120"/>
              <w:marBottom w:val="0"/>
              <w:divBdr>
                <w:top w:val="none" w:sz="0" w:space="0" w:color="auto"/>
                <w:left w:val="none" w:sz="0" w:space="0" w:color="auto"/>
                <w:bottom w:val="none" w:sz="0" w:space="0" w:color="auto"/>
                <w:right w:val="none" w:sz="0" w:space="0" w:color="auto"/>
              </w:divBdr>
            </w:div>
            <w:div w:id="2052801462">
              <w:marLeft w:val="0"/>
              <w:marRight w:val="0"/>
              <w:marTop w:val="0"/>
              <w:marBottom w:val="0"/>
              <w:divBdr>
                <w:top w:val="none" w:sz="0" w:space="0" w:color="auto"/>
                <w:left w:val="none" w:sz="0" w:space="0" w:color="auto"/>
                <w:bottom w:val="none" w:sz="0" w:space="0" w:color="auto"/>
                <w:right w:val="none" w:sz="0" w:space="0" w:color="auto"/>
              </w:divBdr>
            </w:div>
          </w:divsChild>
        </w:div>
        <w:div w:id="3946032">
          <w:marLeft w:val="0"/>
          <w:marRight w:val="0"/>
          <w:marTop w:val="0"/>
          <w:marBottom w:val="0"/>
          <w:divBdr>
            <w:top w:val="none" w:sz="0" w:space="0" w:color="auto"/>
            <w:left w:val="none" w:sz="0" w:space="0" w:color="auto"/>
            <w:bottom w:val="none" w:sz="0" w:space="0" w:color="auto"/>
            <w:right w:val="none" w:sz="0" w:space="0" w:color="auto"/>
          </w:divBdr>
          <w:divsChild>
            <w:div w:id="797378201">
              <w:marLeft w:val="0"/>
              <w:marRight w:val="0"/>
              <w:marTop w:val="120"/>
              <w:marBottom w:val="0"/>
              <w:divBdr>
                <w:top w:val="none" w:sz="0" w:space="0" w:color="auto"/>
                <w:left w:val="none" w:sz="0" w:space="0" w:color="auto"/>
                <w:bottom w:val="none" w:sz="0" w:space="0" w:color="auto"/>
                <w:right w:val="none" w:sz="0" w:space="0" w:color="auto"/>
              </w:divBdr>
            </w:div>
            <w:div w:id="885139886">
              <w:marLeft w:val="0"/>
              <w:marRight w:val="0"/>
              <w:marTop w:val="0"/>
              <w:marBottom w:val="0"/>
              <w:divBdr>
                <w:top w:val="none" w:sz="0" w:space="0" w:color="auto"/>
                <w:left w:val="none" w:sz="0" w:space="0" w:color="auto"/>
                <w:bottom w:val="none" w:sz="0" w:space="0" w:color="auto"/>
                <w:right w:val="none" w:sz="0" w:space="0" w:color="auto"/>
              </w:divBdr>
            </w:div>
          </w:divsChild>
        </w:div>
        <w:div w:id="317654862">
          <w:marLeft w:val="0"/>
          <w:marRight w:val="0"/>
          <w:marTop w:val="0"/>
          <w:marBottom w:val="0"/>
          <w:divBdr>
            <w:top w:val="none" w:sz="0" w:space="0" w:color="auto"/>
            <w:left w:val="none" w:sz="0" w:space="0" w:color="auto"/>
            <w:bottom w:val="none" w:sz="0" w:space="0" w:color="auto"/>
            <w:right w:val="none" w:sz="0" w:space="0" w:color="auto"/>
          </w:divBdr>
          <w:divsChild>
            <w:div w:id="1700282331">
              <w:marLeft w:val="0"/>
              <w:marRight w:val="0"/>
              <w:marTop w:val="120"/>
              <w:marBottom w:val="0"/>
              <w:divBdr>
                <w:top w:val="none" w:sz="0" w:space="0" w:color="auto"/>
                <w:left w:val="none" w:sz="0" w:space="0" w:color="auto"/>
                <w:bottom w:val="none" w:sz="0" w:space="0" w:color="auto"/>
                <w:right w:val="none" w:sz="0" w:space="0" w:color="auto"/>
              </w:divBdr>
            </w:div>
            <w:div w:id="1176576650">
              <w:marLeft w:val="0"/>
              <w:marRight w:val="0"/>
              <w:marTop w:val="0"/>
              <w:marBottom w:val="0"/>
              <w:divBdr>
                <w:top w:val="none" w:sz="0" w:space="0" w:color="auto"/>
                <w:left w:val="none" w:sz="0" w:space="0" w:color="auto"/>
                <w:bottom w:val="none" w:sz="0" w:space="0" w:color="auto"/>
                <w:right w:val="none" w:sz="0" w:space="0" w:color="auto"/>
              </w:divBdr>
            </w:div>
          </w:divsChild>
        </w:div>
        <w:div w:id="331494366">
          <w:marLeft w:val="0"/>
          <w:marRight w:val="0"/>
          <w:marTop w:val="0"/>
          <w:marBottom w:val="0"/>
          <w:divBdr>
            <w:top w:val="none" w:sz="0" w:space="0" w:color="auto"/>
            <w:left w:val="none" w:sz="0" w:space="0" w:color="auto"/>
            <w:bottom w:val="none" w:sz="0" w:space="0" w:color="auto"/>
            <w:right w:val="none" w:sz="0" w:space="0" w:color="auto"/>
          </w:divBdr>
          <w:divsChild>
            <w:div w:id="1107700652">
              <w:marLeft w:val="0"/>
              <w:marRight w:val="0"/>
              <w:marTop w:val="120"/>
              <w:marBottom w:val="0"/>
              <w:divBdr>
                <w:top w:val="none" w:sz="0" w:space="0" w:color="auto"/>
                <w:left w:val="none" w:sz="0" w:space="0" w:color="auto"/>
                <w:bottom w:val="none" w:sz="0" w:space="0" w:color="auto"/>
                <w:right w:val="none" w:sz="0" w:space="0" w:color="auto"/>
              </w:divBdr>
            </w:div>
            <w:div w:id="200098037">
              <w:marLeft w:val="0"/>
              <w:marRight w:val="0"/>
              <w:marTop w:val="0"/>
              <w:marBottom w:val="0"/>
              <w:divBdr>
                <w:top w:val="none" w:sz="0" w:space="0" w:color="auto"/>
                <w:left w:val="none" w:sz="0" w:space="0" w:color="auto"/>
                <w:bottom w:val="none" w:sz="0" w:space="0" w:color="auto"/>
                <w:right w:val="none" w:sz="0" w:space="0" w:color="auto"/>
              </w:divBdr>
            </w:div>
          </w:divsChild>
        </w:div>
        <w:div w:id="1946495532">
          <w:marLeft w:val="0"/>
          <w:marRight w:val="0"/>
          <w:marTop w:val="0"/>
          <w:marBottom w:val="0"/>
          <w:divBdr>
            <w:top w:val="none" w:sz="0" w:space="0" w:color="auto"/>
            <w:left w:val="none" w:sz="0" w:space="0" w:color="auto"/>
            <w:bottom w:val="none" w:sz="0" w:space="0" w:color="auto"/>
            <w:right w:val="none" w:sz="0" w:space="0" w:color="auto"/>
          </w:divBdr>
          <w:divsChild>
            <w:div w:id="1349022685">
              <w:marLeft w:val="0"/>
              <w:marRight w:val="0"/>
              <w:marTop w:val="120"/>
              <w:marBottom w:val="0"/>
              <w:divBdr>
                <w:top w:val="none" w:sz="0" w:space="0" w:color="auto"/>
                <w:left w:val="none" w:sz="0" w:space="0" w:color="auto"/>
                <w:bottom w:val="none" w:sz="0" w:space="0" w:color="auto"/>
                <w:right w:val="none" w:sz="0" w:space="0" w:color="auto"/>
              </w:divBdr>
            </w:div>
            <w:div w:id="521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7244">
      <w:bodyDiv w:val="1"/>
      <w:marLeft w:val="0"/>
      <w:marRight w:val="0"/>
      <w:marTop w:val="0"/>
      <w:marBottom w:val="0"/>
      <w:divBdr>
        <w:top w:val="none" w:sz="0" w:space="0" w:color="auto"/>
        <w:left w:val="none" w:sz="0" w:space="0" w:color="auto"/>
        <w:bottom w:val="none" w:sz="0" w:space="0" w:color="auto"/>
        <w:right w:val="none" w:sz="0" w:space="0" w:color="auto"/>
      </w:divBdr>
      <w:divsChild>
        <w:div w:id="1548175447">
          <w:marLeft w:val="0"/>
          <w:marRight w:val="0"/>
          <w:marTop w:val="0"/>
          <w:marBottom w:val="0"/>
          <w:divBdr>
            <w:top w:val="none" w:sz="0" w:space="0" w:color="auto"/>
            <w:left w:val="none" w:sz="0" w:space="0" w:color="auto"/>
            <w:bottom w:val="none" w:sz="0" w:space="0" w:color="auto"/>
            <w:right w:val="none" w:sz="0" w:space="0" w:color="auto"/>
          </w:divBdr>
          <w:divsChild>
            <w:div w:id="1222205608">
              <w:marLeft w:val="0"/>
              <w:marRight w:val="0"/>
              <w:marTop w:val="120"/>
              <w:marBottom w:val="0"/>
              <w:divBdr>
                <w:top w:val="none" w:sz="0" w:space="0" w:color="auto"/>
                <w:left w:val="none" w:sz="0" w:space="0" w:color="auto"/>
                <w:bottom w:val="none" w:sz="0" w:space="0" w:color="auto"/>
                <w:right w:val="none" w:sz="0" w:space="0" w:color="auto"/>
              </w:divBdr>
            </w:div>
            <w:div w:id="852570998">
              <w:marLeft w:val="0"/>
              <w:marRight w:val="0"/>
              <w:marTop w:val="0"/>
              <w:marBottom w:val="0"/>
              <w:divBdr>
                <w:top w:val="none" w:sz="0" w:space="0" w:color="auto"/>
                <w:left w:val="none" w:sz="0" w:space="0" w:color="auto"/>
                <w:bottom w:val="none" w:sz="0" w:space="0" w:color="auto"/>
                <w:right w:val="none" w:sz="0" w:space="0" w:color="auto"/>
              </w:divBdr>
            </w:div>
          </w:divsChild>
        </w:div>
        <w:div w:id="1154296665">
          <w:marLeft w:val="0"/>
          <w:marRight w:val="0"/>
          <w:marTop w:val="0"/>
          <w:marBottom w:val="0"/>
          <w:divBdr>
            <w:top w:val="none" w:sz="0" w:space="0" w:color="auto"/>
            <w:left w:val="none" w:sz="0" w:space="0" w:color="auto"/>
            <w:bottom w:val="none" w:sz="0" w:space="0" w:color="auto"/>
            <w:right w:val="none" w:sz="0" w:space="0" w:color="auto"/>
          </w:divBdr>
          <w:divsChild>
            <w:div w:id="1183980248">
              <w:marLeft w:val="0"/>
              <w:marRight w:val="0"/>
              <w:marTop w:val="120"/>
              <w:marBottom w:val="0"/>
              <w:divBdr>
                <w:top w:val="none" w:sz="0" w:space="0" w:color="auto"/>
                <w:left w:val="none" w:sz="0" w:space="0" w:color="auto"/>
                <w:bottom w:val="none" w:sz="0" w:space="0" w:color="auto"/>
                <w:right w:val="none" w:sz="0" w:space="0" w:color="auto"/>
              </w:divBdr>
            </w:div>
            <w:div w:id="1816724288">
              <w:marLeft w:val="0"/>
              <w:marRight w:val="0"/>
              <w:marTop w:val="0"/>
              <w:marBottom w:val="0"/>
              <w:divBdr>
                <w:top w:val="none" w:sz="0" w:space="0" w:color="auto"/>
                <w:left w:val="none" w:sz="0" w:space="0" w:color="auto"/>
                <w:bottom w:val="none" w:sz="0" w:space="0" w:color="auto"/>
                <w:right w:val="none" w:sz="0" w:space="0" w:color="auto"/>
              </w:divBdr>
            </w:div>
          </w:divsChild>
        </w:div>
        <w:div w:id="1488550295">
          <w:marLeft w:val="0"/>
          <w:marRight w:val="0"/>
          <w:marTop w:val="0"/>
          <w:marBottom w:val="0"/>
          <w:divBdr>
            <w:top w:val="none" w:sz="0" w:space="0" w:color="auto"/>
            <w:left w:val="none" w:sz="0" w:space="0" w:color="auto"/>
            <w:bottom w:val="none" w:sz="0" w:space="0" w:color="auto"/>
            <w:right w:val="none" w:sz="0" w:space="0" w:color="auto"/>
          </w:divBdr>
          <w:divsChild>
            <w:div w:id="2002539334">
              <w:marLeft w:val="0"/>
              <w:marRight w:val="0"/>
              <w:marTop w:val="120"/>
              <w:marBottom w:val="0"/>
              <w:divBdr>
                <w:top w:val="none" w:sz="0" w:space="0" w:color="auto"/>
                <w:left w:val="none" w:sz="0" w:space="0" w:color="auto"/>
                <w:bottom w:val="none" w:sz="0" w:space="0" w:color="auto"/>
                <w:right w:val="none" w:sz="0" w:space="0" w:color="auto"/>
              </w:divBdr>
            </w:div>
            <w:div w:id="1311669552">
              <w:marLeft w:val="0"/>
              <w:marRight w:val="0"/>
              <w:marTop w:val="0"/>
              <w:marBottom w:val="0"/>
              <w:divBdr>
                <w:top w:val="none" w:sz="0" w:space="0" w:color="auto"/>
                <w:left w:val="none" w:sz="0" w:space="0" w:color="auto"/>
                <w:bottom w:val="none" w:sz="0" w:space="0" w:color="auto"/>
                <w:right w:val="none" w:sz="0" w:space="0" w:color="auto"/>
              </w:divBdr>
            </w:div>
          </w:divsChild>
        </w:div>
        <w:div w:id="674259115">
          <w:marLeft w:val="0"/>
          <w:marRight w:val="0"/>
          <w:marTop w:val="0"/>
          <w:marBottom w:val="0"/>
          <w:divBdr>
            <w:top w:val="none" w:sz="0" w:space="0" w:color="auto"/>
            <w:left w:val="none" w:sz="0" w:space="0" w:color="auto"/>
            <w:bottom w:val="none" w:sz="0" w:space="0" w:color="auto"/>
            <w:right w:val="none" w:sz="0" w:space="0" w:color="auto"/>
          </w:divBdr>
          <w:divsChild>
            <w:div w:id="1364790649">
              <w:marLeft w:val="0"/>
              <w:marRight w:val="0"/>
              <w:marTop w:val="120"/>
              <w:marBottom w:val="0"/>
              <w:divBdr>
                <w:top w:val="none" w:sz="0" w:space="0" w:color="auto"/>
                <w:left w:val="none" w:sz="0" w:space="0" w:color="auto"/>
                <w:bottom w:val="none" w:sz="0" w:space="0" w:color="auto"/>
                <w:right w:val="none" w:sz="0" w:space="0" w:color="auto"/>
              </w:divBdr>
            </w:div>
            <w:div w:id="1965697915">
              <w:marLeft w:val="0"/>
              <w:marRight w:val="0"/>
              <w:marTop w:val="0"/>
              <w:marBottom w:val="0"/>
              <w:divBdr>
                <w:top w:val="none" w:sz="0" w:space="0" w:color="auto"/>
                <w:left w:val="none" w:sz="0" w:space="0" w:color="auto"/>
                <w:bottom w:val="none" w:sz="0" w:space="0" w:color="auto"/>
                <w:right w:val="none" w:sz="0" w:space="0" w:color="auto"/>
              </w:divBdr>
            </w:div>
          </w:divsChild>
        </w:div>
        <w:div w:id="2005434054">
          <w:marLeft w:val="0"/>
          <w:marRight w:val="0"/>
          <w:marTop w:val="0"/>
          <w:marBottom w:val="0"/>
          <w:divBdr>
            <w:top w:val="none" w:sz="0" w:space="0" w:color="auto"/>
            <w:left w:val="none" w:sz="0" w:space="0" w:color="auto"/>
            <w:bottom w:val="none" w:sz="0" w:space="0" w:color="auto"/>
            <w:right w:val="none" w:sz="0" w:space="0" w:color="auto"/>
          </w:divBdr>
          <w:divsChild>
            <w:div w:id="426390938">
              <w:marLeft w:val="0"/>
              <w:marRight w:val="0"/>
              <w:marTop w:val="120"/>
              <w:marBottom w:val="0"/>
              <w:divBdr>
                <w:top w:val="none" w:sz="0" w:space="0" w:color="auto"/>
                <w:left w:val="none" w:sz="0" w:space="0" w:color="auto"/>
                <w:bottom w:val="none" w:sz="0" w:space="0" w:color="auto"/>
                <w:right w:val="none" w:sz="0" w:space="0" w:color="auto"/>
              </w:divBdr>
            </w:div>
            <w:div w:id="1707834513">
              <w:marLeft w:val="0"/>
              <w:marRight w:val="0"/>
              <w:marTop w:val="0"/>
              <w:marBottom w:val="0"/>
              <w:divBdr>
                <w:top w:val="none" w:sz="0" w:space="0" w:color="auto"/>
                <w:left w:val="none" w:sz="0" w:space="0" w:color="auto"/>
                <w:bottom w:val="none" w:sz="0" w:space="0" w:color="auto"/>
                <w:right w:val="none" w:sz="0" w:space="0" w:color="auto"/>
              </w:divBdr>
            </w:div>
          </w:divsChild>
        </w:div>
        <w:div w:id="1200319379">
          <w:marLeft w:val="0"/>
          <w:marRight w:val="0"/>
          <w:marTop w:val="0"/>
          <w:marBottom w:val="0"/>
          <w:divBdr>
            <w:top w:val="none" w:sz="0" w:space="0" w:color="auto"/>
            <w:left w:val="none" w:sz="0" w:space="0" w:color="auto"/>
            <w:bottom w:val="none" w:sz="0" w:space="0" w:color="auto"/>
            <w:right w:val="none" w:sz="0" w:space="0" w:color="auto"/>
          </w:divBdr>
          <w:divsChild>
            <w:div w:id="474371308">
              <w:marLeft w:val="0"/>
              <w:marRight w:val="0"/>
              <w:marTop w:val="120"/>
              <w:marBottom w:val="0"/>
              <w:divBdr>
                <w:top w:val="none" w:sz="0" w:space="0" w:color="auto"/>
                <w:left w:val="none" w:sz="0" w:space="0" w:color="auto"/>
                <w:bottom w:val="none" w:sz="0" w:space="0" w:color="auto"/>
                <w:right w:val="none" w:sz="0" w:space="0" w:color="auto"/>
              </w:divBdr>
            </w:div>
            <w:div w:id="11540153">
              <w:marLeft w:val="0"/>
              <w:marRight w:val="0"/>
              <w:marTop w:val="0"/>
              <w:marBottom w:val="0"/>
              <w:divBdr>
                <w:top w:val="none" w:sz="0" w:space="0" w:color="auto"/>
                <w:left w:val="none" w:sz="0" w:space="0" w:color="auto"/>
                <w:bottom w:val="none" w:sz="0" w:space="0" w:color="auto"/>
                <w:right w:val="none" w:sz="0" w:space="0" w:color="auto"/>
              </w:divBdr>
            </w:div>
          </w:divsChild>
        </w:div>
        <w:div w:id="1313102003">
          <w:marLeft w:val="0"/>
          <w:marRight w:val="0"/>
          <w:marTop w:val="0"/>
          <w:marBottom w:val="0"/>
          <w:divBdr>
            <w:top w:val="none" w:sz="0" w:space="0" w:color="auto"/>
            <w:left w:val="none" w:sz="0" w:space="0" w:color="auto"/>
            <w:bottom w:val="none" w:sz="0" w:space="0" w:color="auto"/>
            <w:right w:val="none" w:sz="0" w:space="0" w:color="auto"/>
          </w:divBdr>
          <w:divsChild>
            <w:div w:id="173738159">
              <w:marLeft w:val="0"/>
              <w:marRight w:val="0"/>
              <w:marTop w:val="120"/>
              <w:marBottom w:val="0"/>
              <w:divBdr>
                <w:top w:val="none" w:sz="0" w:space="0" w:color="auto"/>
                <w:left w:val="none" w:sz="0" w:space="0" w:color="auto"/>
                <w:bottom w:val="none" w:sz="0" w:space="0" w:color="auto"/>
                <w:right w:val="none" w:sz="0" w:space="0" w:color="auto"/>
              </w:divBdr>
            </w:div>
            <w:div w:id="933175414">
              <w:marLeft w:val="0"/>
              <w:marRight w:val="0"/>
              <w:marTop w:val="0"/>
              <w:marBottom w:val="0"/>
              <w:divBdr>
                <w:top w:val="none" w:sz="0" w:space="0" w:color="auto"/>
                <w:left w:val="none" w:sz="0" w:space="0" w:color="auto"/>
                <w:bottom w:val="none" w:sz="0" w:space="0" w:color="auto"/>
                <w:right w:val="none" w:sz="0" w:space="0" w:color="auto"/>
              </w:divBdr>
            </w:div>
          </w:divsChild>
        </w:div>
        <w:div w:id="1975677577">
          <w:marLeft w:val="0"/>
          <w:marRight w:val="0"/>
          <w:marTop w:val="0"/>
          <w:marBottom w:val="0"/>
          <w:divBdr>
            <w:top w:val="none" w:sz="0" w:space="0" w:color="auto"/>
            <w:left w:val="none" w:sz="0" w:space="0" w:color="auto"/>
            <w:bottom w:val="none" w:sz="0" w:space="0" w:color="auto"/>
            <w:right w:val="none" w:sz="0" w:space="0" w:color="auto"/>
          </w:divBdr>
          <w:divsChild>
            <w:div w:id="1929190476">
              <w:marLeft w:val="0"/>
              <w:marRight w:val="0"/>
              <w:marTop w:val="120"/>
              <w:marBottom w:val="0"/>
              <w:divBdr>
                <w:top w:val="none" w:sz="0" w:space="0" w:color="auto"/>
                <w:left w:val="none" w:sz="0" w:space="0" w:color="auto"/>
                <w:bottom w:val="none" w:sz="0" w:space="0" w:color="auto"/>
                <w:right w:val="none" w:sz="0" w:space="0" w:color="auto"/>
              </w:divBdr>
            </w:div>
            <w:div w:id="576478848">
              <w:marLeft w:val="0"/>
              <w:marRight w:val="0"/>
              <w:marTop w:val="0"/>
              <w:marBottom w:val="0"/>
              <w:divBdr>
                <w:top w:val="none" w:sz="0" w:space="0" w:color="auto"/>
                <w:left w:val="none" w:sz="0" w:space="0" w:color="auto"/>
                <w:bottom w:val="none" w:sz="0" w:space="0" w:color="auto"/>
                <w:right w:val="none" w:sz="0" w:space="0" w:color="auto"/>
              </w:divBdr>
            </w:div>
          </w:divsChild>
        </w:div>
        <w:div w:id="670372035">
          <w:marLeft w:val="0"/>
          <w:marRight w:val="0"/>
          <w:marTop w:val="0"/>
          <w:marBottom w:val="0"/>
          <w:divBdr>
            <w:top w:val="none" w:sz="0" w:space="0" w:color="auto"/>
            <w:left w:val="none" w:sz="0" w:space="0" w:color="auto"/>
            <w:bottom w:val="none" w:sz="0" w:space="0" w:color="auto"/>
            <w:right w:val="none" w:sz="0" w:space="0" w:color="auto"/>
          </w:divBdr>
          <w:divsChild>
            <w:div w:id="180707193">
              <w:marLeft w:val="0"/>
              <w:marRight w:val="0"/>
              <w:marTop w:val="120"/>
              <w:marBottom w:val="0"/>
              <w:divBdr>
                <w:top w:val="none" w:sz="0" w:space="0" w:color="auto"/>
                <w:left w:val="none" w:sz="0" w:space="0" w:color="auto"/>
                <w:bottom w:val="none" w:sz="0" w:space="0" w:color="auto"/>
                <w:right w:val="none" w:sz="0" w:space="0" w:color="auto"/>
              </w:divBdr>
            </w:div>
            <w:div w:id="1049720961">
              <w:marLeft w:val="0"/>
              <w:marRight w:val="0"/>
              <w:marTop w:val="0"/>
              <w:marBottom w:val="0"/>
              <w:divBdr>
                <w:top w:val="none" w:sz="0" w:space="0" w:color="auto"/>
                <w:left w:val="none" w:sz="0" w:space="0" w:color="auto"/>
                <w:bottom w:val="none" w:sz="0" w:space="0" w:color="auto"/>
                <w:right w:val="none" w:sz="0" w:space="0" w:color="auto"/>
              </w:divBdr>
            </w:div>
          </w:divsChild>
        </w:div>
        <w:div w:id="1356031763">
          <w:marLeft w:val="0"/>
          <w:marRight w:val="0"/>
          <w:marTop w:val="0"/>
          <w:marBottom w:val="0"/>
          <w:divBdr>
            <w:top w:val="none" w:sz="0" w:space="0" w:color="auto"/>
            <w:left w:val="none" w:sz="0" w:space="0" w:color="auto"/>
            <w:bottom w:val="none" w:sz="0" w:space="0" w:color="auto"/>
            <w:right w:val="none" w:sz="0" w:space="0" w:color="auto"/>
          </w:divBdr>
          <w:divsChild>
            <w:div w:id="448744989">
              <w:marLeft w:val="0"/>
              <w:marRight w:val="0"/>
              <w:marTop w:val="120"/>
              <w:marBottom w:val="0"/>
              <w:divBdr>
                <w:top w:val="none" w:sz="0" w:space="0" w:color="auto"/>
                <w:left w:val="none" w:sz="0" w:space="0" w:color="auto"/>
                <w:bottom w:val="none" w:sz="0" w:space="0" w:color="auto"/>
                <w:right w:val="none" w:sz="0" w:space="0" w:color="auto"/>
              </w:divBdr>
            </w:div>
            <w:div w:id="10915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866">
      <w:bodyDiv w:val="1"/>
      <w:marLeft w:val="0"/>
      <w:marRight w:val="0"/>
      <w:marTop w:val="0"/>
      <w:marBottom w:val="0"/>
      <w:divBdr>
        <w:top w:val="none" w:sz="0" w:space="0" w:color="auto"/>
        <w:left w:val="none" w:sz="0" w:space="0" w:color="auto"/>
        <w:bottom w:val="none" w:sz="0" w:space="0" w:color="auto"/>
        <w:right w:val="none" w:sz="0" w:space="0" w:color="auto"/>
      </w:divBdr>
    </w:div>
    <w:div w:id="2039742890">
      <w:bodyDiv w:val="1"/>
      <w:marLeft w:val="0"/>
      <w:marRight w:val="0"/>
      <w:marTop w:val="0"/>
      <w:marBottom w:val="0"/>
      <w:divBdr>
        <w:top w:val="none" w:sz="0" w:space="0" w:color="auto"/>
        <w:left w:val="none" w:sz="0" w:space="0" w:color="auto"/>
        <w:bottom w:val="none" w:sz="0" w:space="0" w:color="auto"/>
        <w:right w:val="none" w:sz="0" w:space="0" w:color="auto"/>
      </w:divBdr>
      <w:divsChild>
        <w:div w:id="1725761029">
          <w:marLeft w:val="0"/>
          <w:marRight w:val="0"/>
          <w:marTop w:val="0"/>
          <w:marBottom w:val="0"/>
          <w:divBdr>
            <w:top w:val="none" w:sz="0" w:space="0" w:color="auto"/>
            <w:left w:val="none" w:sz="0" w:space="0" w:color="auto"/>
            <w:bottom w:val="none" w:sz="0" w:space="0" w:color="auto"/>
            <w:right w:val="none" w:sz="0" w:space="0" w:color="auto"/>
          </w:divBdr>
          <w:divsChild>
            <w:div w:id="1037199920">
              <w:marLeft w:val="0"/>
              <w:marRight w:val="0"/>
              <w:marTop w:val="0"/>
              <w:marBottom w:val="0"/>
              <w:divBdr>
                <w:top w:val="none" w:sz="0" w:space="0" w:color="auto"/>
                <w:left w:val="none" w:sz="0" w:space="0" w:color="auto"/>
                <w:bottom w:val="none" w:sz="0" w:space="0" w:color="auto"/>
                <w:right w:val="none" w:sz="0" w:space="0" w:color="auto"/>
              </w:divBdr>
            </w:div>
          </w:divsChild>
        </w:div>
        <w:div w:id="955715458">
          <w:marLeft w:val="0"/>
          <w:marRight w:val="0"/>
          <w:marTop w:val="0"/>
          <w:marBottom w:val="0"/>
          <w:divBdr>
            <w:top w:val="none" w:sz="0" w:space="0" w:color="auto"/>
            <w:left w:val="none" w:sz="0" w:space="0" w:color="auto"/>
            <w:bottom w:val="none" w:sz="0" w:space="0" w:color="auto"/>
            <w:right w:val="none" w:sz="0" w:space="0" w:color="auto"/>
          </w:divBdr>
          <w:divsChild>
            <w:div w:id="405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099">
      <w:bodyDiv w:val="1"/>
      <w:marLeft w:val="0"/>
      <w:marRight w:val="0"/>
      <w:marTop w:val="0"/>
      <w:marBottom w:val="0"/>
      <w:divBdr>
        <w:top w:val="none" w:sz="0" w:space="0" w:color="auto"/>
        <w:left w:val="none" w:sz="0" w:space="0" w:color="auto"/>
        <w:bottom w:val="none" w:sz="0" w:space="0" w:color="auto"/>
        <w:right w:val="none" w:sz="0" w:space="0" w:color="auto"/>
      </w:divBdr>
    </w:div>
    <w:div w:id="2076199568">
      <w:bodyDiv w:val="1"/>
      <w:marLeft w:val="0"/>
      <w:marRight w:val="0"/>
      <w:marTop w:val="0"/>
      <w:marBottom w:val="0"/>
      <w:divBdr>
        <w:top w:val="none" w:sz="0" w:space="0" w:color="auto"/>
        <w:left w:val="none" w:sz="0" w:space="0" w:color="auto"/>
        <w:bottom w:val="none" w:sz="0" w:space="0" w:color="auto"/>
        <w:right w:val="none" w:sz="0" w:space="0" w:color="auto"/>
      </w:divBdr>
    </w:div>
    <w:div w:id="211119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uri=CELEX%3A32020L105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5719-4A70-41D3-A860-5DBE0681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4242</Words>
  <Characters>24186</Characters>
  <Application>Microsoft Office Word</Application>
  <DocSecurity>0</DocSecurity>
  <Lines>201</Lines>
  <Paragraphs>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Rogaciov</dc:creator>
  <cp:keywords/>
  <dc:description/>
  <cp:lastModifiedBy>Inga Rogaciov</cp:lastModifiedBy>
  <cp:revision>19</cp:revision>
  <cp:lastPrinted>2026-01-22T12:34:00Z</cp:lastPrinted>
  <dcterms:created xsi:type="dcterms:W3CDTF">2026-03-13T06:24:00Z</dcterms:created>
  <dcterms:modified xsi:type="dcterms:W3CDTF">2026-05-21T12:59:00Z</dcterms:modified>
</cp:coreProperties>
</file>