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D71FB4" w:rsidRPr="00D71FB4" w14:paraId="3367DDF7" w14:textId="77777777" w:rsidTr="00482C91">
        <w:trPr>
          <w:trHeight w:val="1511"/>
        </w:trPr>
        <w:tc>
          <w:tcPr>
            <w:tcW w:w="14029" w:type="dxa"/>
          </w:tcPr>
          <w:p w14:paraId="5399A6B1" w14:textId="48BE17B0" w:rsidR="00C6219C" w:rsidRPr="00D71FB4" w:rsidRDefault="008652BE" w:rsidP="00300C51">
            <w:pPr>
              <w:ind w:right="-114"/>
              <w:rPr>
                <w:rFonts w:ascii="Times New Roman" w:hAnsi="Times New Roman" w:cs="Times New Roman"/>
                <w:b/>
                <w:bCs/>
                <w:sz w:val="24"/>
                <w:szCs w:val="24"/>
              </w:rPr>
            </w:pPr>
            <w:r w:rsidRPr="00D71FB4">
              <w:rPr>
                <w:rFonts w:ascii="Times New Roman" w:hAnsi="Times New Roman" w:cs="Times New Roman"/>
                <w:b/>
                <w:bCs/>
                <w:sz w:val="24"/>
                <w:szCs w:val="24"/>
              </w:rPr>
              <w:t>1.</w:t>
            </w:r>
            <w:r w:rsidR="000027EF" w:rsidRPr="00D71FB4">
              <w:rPr>
                <w:rFonts w:ascii="Times New Roman" w:hAnsi="Times New Roman" w:cs="Times New Roman"/>
                <w:b/>
                <w:bCs/>
                <w:sz w:val="24"/>
                <w:szCs w:val="24"/>
              </w:rPr>
              <w:t xml:space="preserve"> </w:t>
            </w:r>
            <w:r w:rsidR="00C6219C" w:rsidRPr="00D71FB4">
              <w:rPr>
                <w:rFonts w:ascii="Times New Roman" w:hAnsi="Times New Roman" w:cs="Times New Roman"/>
                <w:b/>
                <w:bCs/>
                <w:sz w:val="24"/>
                <w:szCs w:val="24"/>
              </w:rPr>
              <w:t>Titlul actului Uniunii Europene</w:t>
            </w:r>
            <w:r w:rsidR="00FB394E" w:rsidRPr="00D71FB4">
              <w:rPr>
                <w:rFonts w:ascii="Times New Roman" w:hAnsi="Times New Roman" w:cs="Times New Roman"/>
                <w:b/>
                <w:bCs/>
                <w:sz w:val="24"/>
                <w:szCs w:val="24"/>
              </w:rPr>
              <w:t>, inclusiv cea mai recentă modificare, nr.CELEX:</w:t>
            </w:r>
          </w:p>
          <w:p w14:paraId="4CE97630" w14:textId="699E5F9B" w:rsidR="00D8436A" w:rsidRPr="00D71FB4" w:rsidRDefault="00EF477F" w:rsidP="00CA5403">
            <w:pPr>
              <w:tabs>
                <w:tab w:val="left" w:pos="567"/>
              </w:tabs>
              <w:suppressAutoHyphens/>
              <w:autoSpaceDN w:val="0"/>
              <w:ind w:right="-24"/>
              <w:textAlignment w:val="baseline"/>
              <w:rPr>
                <w:rFonts w:ascii="Times New Roman" w:eastAsia="SimSun" w:hAnsi="Times New Roman" w:cs="Times New Roman"/>
                <w:bCs/>
                <w:kern w:val="3"/>
                <w:sz w:val="24"/>
                <w:szCs w:val="24"/>
                <w:lang w:eastAsia="zh-CN" w:bidi="hi-IN"/>
              </w:rPr>
            </w:pPr>
            <w:r w:rsidRPr="00D71FB4">
              <w:rPr>
                <w:rFonts w:ascii="Times New Roman" w:eastAsia="SimSun" w:hAnsi="Times New Roman" w:cs="Times New Roman"/>
                <w:bCs/>
                <w:kern w:val="3"/>
                <w:sz w:val="24"/>
                <w:szCs w:val="24"/>
                <w:lang w:eastAsia="zh-CN" w:bidi="hi-IN"/>
              </w:rPr>
              <w:t>R</w:t>
            </w:r>
            <w:r w:rsidR="00852509" w:rsidRPr="00D71FB4">
              <w:rPr>
                <w:rFonts w:ascii="Times New Roman" w:eastAsia="SimSun" w:hAnsi="Times New Roman" w:cs="Times New Roman"/>
                <w:bCs/>
                <w:kern w:val="3"/>
                <w:sz w:val="24"/>
                <w:szCs w:val="24"/>
                <w:lang w:eastAsia="zh-CN" w:bidi="hi-IN"/>
              </w:rPr>
              <w:t>egulamentul</w:t>
            </w:r>
            <w:r w:rsidR="00FB394E" w:rsidRPr="00D71FB4">
              <w:rPr>
                <w:rFonts w:ascii="Times New Roman" w:eastAsia="SimSun" w:hAnsi="Times New Roman" w:cs="Times New Roman"/>
                <w:bCs/>
                <w:kern w:val="3"/>
                <w:sz w:val="24"/>
                <w:szCs w:val="24"/>
                <w:lang w:eastAsia="zh-CN" w:bidi="hi-IN"/>
              </w:rPr>
              <w:t xml:space="preserve"> (CE) nr. 1071</w:t>
            </w:r>
            <w:r w:rsidRPr="00D71FB4">
              <w:rPr>
                <w:rFonts w:ascii="Times New Roman" w:eastAsia="SimSun" w:hAnsi="Times New Roman" w:cs="Times New Roman"/>
                <w:bCs/>
                <w:kern w:val="3"/>
                <w:sz w:val="24"/>
                <w:szCs w:val="24"/>
                <w:lang w:eastAsia="zh-CN" w:bidi="hi-IN"/>
              </w:rPr>
              <w:t>/200</w:t>
            </w:r>
            <w:r w:rsidR="00FB394E" w:rsidRPr="00D71FB4">
              <w:rPr>
                <w:rFonts w:ascii="Times New Roman" w:eastAsia="SimSun" w:hAnsi="Times New Roman" w:cs="Times New Roman"/>
                <w:bCs/>
                <w:kern w:val="3"/>
                <w:sz w:val="24"/>
                <w:szCs w:val="24"/>
                <w:lang w:eastAsia="zh-CN" w:bidi="hi-IN"/>
              </w:rPr>
              <w:t>9</w:t>
            </w:r>
            <w:r w:rsidRPr="00D71FB4">
              <w:rPr>
                <w:rFonts w:ascii="Times New Roman" w:eastAsia="SimSun" w:hAnsi="Times New Roman" w:cs="Times New Roman"/>
                <w:bCs/>
                <w:kern w:val="3"/>
                <w:sz w:val="24"/>
                <w:szCs w:val="24"/>
                <w:lang w:eastAsia="zh-CN" w:bidi="hi-IN"/>
              </w:rPr>
              <w:t xml:space="preserve"> al </w:t>
            </w:r>
            <w:r w:rsidR="00FB394E" w:rsidRPr="00D71FB4">
              <w:rPr>
                <w:rFonts w:ascii="Times New Roman" w:eastAsia="SimSun" w:hAnsi="Times New Roman" w:cs="Times New Roman"/>
                <w:bCs/>
                <w:kern w:val="3"/>
                <w:sz w:val="24"/>
                <w:szCs w:val="24"/>
                <w:lang w:eastAsia="zh-CN" w:bidi="hi-IN"/>
              </w:rPr>
              <w:t>Parlamentului European și al Consiliului din 21</w:t>
            </w:r>
            <w:r w:rsidRPr="00D71FB4">
              <w:rPr>
                <w:rFonts w:ascii="Times New Roman" w:eastAsia="SimSun" w:hAnsi="Times New Roman" w:cs="Times New Roman"/>
                <w:bCs/>
                <w:kern w:val="3"/>
                <w:sz w:val="24"/>
                <w:szCs w:val="24"/>
                <w:lang w:eastAsia="zh-CN" w:bidi="hi-IN"/>
              </w:rPr>
              <w:t xml:space="preserve"> </w:t>
            </w:r>
            <w:r w:rsidR="00FB394E" w:rsidRPr="00D71FB4">
              <w:rPr>
                <w:rFonts w:ascii="Times New Roman" w:eastAsia="SimSun" w:hAnsi="Times New Roman" w:cs="Times New Roman"/>
                <w:bCs/>
                <w:kern w:val="3"/>
                <w:sz w:val="24"/>
                <w:szCs w:val="24"/>
                <w:lang w:eastAsia="zh-CN" w:bidi="hi-IN"/>
              </w:rPr>
              <w:t>octombrie</w:t>
            </w:r>
            <w:r w:rsidRPr="00D71FB4">
              <w:rPr>
                <w:rFonts w:ascii="Times New Roman" w:eastAsia="SimSun" w:hAnsi="Times New Roman" w:cs="Times New Roman"/>
                <w:bCs/>
                <w:kern w:val="3"/>
                <w:sz w:val="24"/>
                <w:szCs w:val="24"/>
                <w:lang w:eastAsia="zh-CN" w:bidi="hi-IN"/>
              </w:rPr>
              <w:t xml:space="preserve"> 200</w:t>
            </w:r>
            <w:r w:rsidR="00FB394E" w:rsidRPr="00D71FB4">
              <w:rPr>
                <w:rFonts w:ascii="Times New Roman" w:eastAsia="SimSun" w:hAnsi="Times New Roman" w:cs="Times New Roman"/>
                <w:bCs/>
                <w:kern w:val="3"/>
                <w:sz w:val="24"/>
                <w:szCs w:val="24"/>
                <w:lang w:eastAsia="zh-CN" w:bidi="hi-IN"/>
              </w:rPr>
              <w:t>9</w:t>
            </w:r>
            <w:r w:rsidRPr="00D71FB4">
              <w:rPr>
                <w:rFonts w:ascii="Times New Roman" w:eastAsia="SimSun" w:hAnsi="Times New Roman" w:cs="Times New Roman"/>
                <w:bCs/>
                <w:kern w:val="3"/>
                <w:sz w:val="24"/>
                <w:szCs w:val="24"/>
                <w:lang w:eastAsia="zh-CN" w:bidi="hi-IN"/>
              </w:rPr>
              <w:t xml:space="preserve"> de stabilire a</w:t>
            </w:r>
            <w:r w:rsidR="00FB394E" w:rsidRPr="00D71FB4">
              <w:rPr>
                <w:rFonts w:ascii="Times New Roman" w:eastAsia="SimSun" w:hAnsi="Times New Roman" w:cs="Times New Roman"/>
                <w:bCs/>
                <w:kern w:val="3"/>
                <w:sz w:val="24"/>
                <w:szCs w:val="24"/>
                <w:lang w:eastAsia="zh-CN" w:bidi="hi-IN"/>
              </w:rPr>
              <w:t xml:space="preserve"> unor norme comune privind condiţiile care trebuie îndeplinite pentru exercitarea ocupaţiei de operator de transport rutier și de abrogare a Directivei 96/26/CE a Consiliului</w:t>
            </w:r>
            <w:r w:rsidR="00937C5F" w:rsidRPr="00D71FB4">
              <w:rPr>
                <w:rFonts w:ascii="Times New Roman" w:eastAsia="SimSun" w:hAnsi="Times New Roman" w:cs="Times New Roman"/>
                <w:bCs/>
                <w:kern w:val="3"/>
                <w:sz w:val="24"/>
                <w:szCs w:val="24"/>
                <w:lang w:eastAsia="zh-CN" w:bidi="hi-IN"/>
              </w:rPr>
              <w:t xml:space="preserve">, </w:t>
            </w:r>
            <w:r w:rsidRPr="00D71FB4">
              <w:rPr>
                <w:rFonts w:ascii="Times New Roman" w:eastAsia="SimSun" w:hAnsi="Times New Roman" w:cs="Times New Roman"/>
                <w:b/>
                <w:kern w:val="3"/>
                <w:sz w:val="24"/>
                <w:szCs w:val="24"/>
                <w:lang w:eastAsia="zh-CN" w:bidi="hi-IN"/>
              </w:rPr>
              <w:t>CELEX:</w:t>
            </w:r>
            <w:r w:rsidR="00FB394E" w:rsidRPr="00D71FB4">
              <w:rPr>
                <w:rFonts w:ascii="Times New Roman" w:eastAsia="SimSun" w:hAnsi="Times New Roman" w:cs="Mangal"/>
                <w:b/>
                <w:kern w:val="3"/>
                <w:sz w:val="24"/>
                <w:szCs w:val="24"/>
                <w:shd w:val="clear" w:color="auto" w:fill="FFFFFF"/>
                <w:lang w:eastAsia="zh-CN" w:bidi="hi-IN"/>
              </w:rPr>
              <w:t>32009R1071</w:t>
            </w:r>
            <w:r w:rsidRPr="00D71FB4">
              <w:rPr>
                <w:rFonts w:ascii="Times New Roman" w:eastAsia="SimSun" w:hAnsi="Times New Roman" w:cs="Mangal"/>
                <w:bCs/>
                <w:kern w:val="3"/>
                <w:sz w:val="24"/>
                <w:szCs w:val="24"/>
                <w:shd w:val="clear" w:color="auto" w:fill="FFFFFF"/>
                <w:lang w:eastAsia="zh-CN" w:bidi="hi-IN"/>
              </w:rPr>
              <w:t>,</w:t>
            </w:r>
            <w:r w:rsidRPr="00D71FB4">
              <w:rPr>
                <w:rFonts w:ascii="Times New Roman" w:eastAsia="SimSun" w:hAnsi="Times New Roman" w:cs="Mangal"/>
                <w:b/>
                <w:kern w:val="3"/>
                <w:sz w:val="27"/>
                <w:szCs w:val="27"/>
                <w:shd w:val="clear" w:color="auto" w:fill="FFFFFF"/>
                <w:lang w:eastAsia="zh-CN" w:bidi="hi-IN"/>
              </w:rPr>
              <w:t xml:space="preserve"> </w:t>
            </w:r>
            <w:r w:rsidRPr="00D71FB4">
              <w:rPr>
                <w:rFonts w:ascii="Times New Roman" w:eastAsia="SimSun" w:hAnsi="Times New Roman" w:cs="Mangal"/>
                <w:kern w:val="3"/>
                <w:sz w:val="24"/>
                <w:szCs w:val="24"/>
                <w:lang w:eastAsia="zh-CN" w:bidi="hi-IN"/>
              </w:rPr>
              <w:t xml:space="preserve">publicat în Jurnalul Oficial al Uniunii Europene nr. L </w:t>
            </w:r>
            <w:r w:rsidR="00FB394E" w:rsidRPr="00D71FB4">
              <w:rPr>
                <w:rFonts w:ascii="Times New Roman" w:eastAsia="SimSun" w:hAnsi="Times New Roman" w:cs="Mangal"/>
                <w:kern w:val="3"/>
                <w:sz w:val="24"/>
                <w:szCs w:val="24"/>
                <w:lang w:eastAsia="zh-CN" w:bidi="hi-IN"/>
              </w:rPr>
              <w:t>300</w:t>
            </w:r>
            <w:r w:rsidRPr="00D71FB4">
              <w:rPr>
                <w:rFonts w:ascii="Times New Roman" w:eastAsia="SimSun" w:hAnsi="Times New Roman" w:cs="Mangal"/>
                <w:kern w:val="3"/>
                <w:sz w:val="24"/>
                <w:szCs w:val="24"/>
                <w:lang w:eastAsia="zh-CN" w:bidi="hi-IN"/>
              </w:rPr>
              <w:t xml:space="preserve"> din </w:t>
            </w:r>
            <w:r w:rsidR="00FB394E" w:rsidRPr="00D71FB4">
              <w:rPr>
                <w:rFonts w:ascii="Times New Roman" w:eastAsia="SimSun" w:hAnsi="Times New Roman" w:cs="Mangal"/>
                <w:kern w:val="3"/>
                <w:sz w:val="24"/>
                <w:szCs w:val="24"/>
                <w:lang w:eastAsia="zh-CN" w:bidi="hi-IN"/>
              </w:rPr>
              <w:t>14</w:t>
            </w:r>
            <w:r w:rsidR="00852509">
              <w:rPr>
                <w:rFonts w:ascii="Times New Roman" w:eastAsia="SimSun" w:hAnsi="Times New Roman" w:cs="Mangal"/>
                <w:kern w:val="3"/>
                <w:sz w:val="24"/>
                <w:szCs w:val="24"/>
                <w:lang w:eastAsia="zh-CN" w:bidi="hi-IN"/>
              </w:rPr>
              <w:t xml:space="preserve"> </w:t>
            </w:r>
            <w:r w:rsidR="00FB394E" w:rsidRPr="00D71FB4">
              <w:rPr>
                <w:rFonts w:ascii="Times New Roman" w:eastAsia="SimSun" w:hAnsi="Times New Roman" w:cs="Mangal"/>
                <w:kern w:val="3"/>
                <w:sz w:val="24"/>
                <w:szCs w:val="24"/>
                <w:lang w:eastAsia="zh-CN" w:bidi="hi-IN"/>
              </w:rPr>
              <w:t>noiembrie 2009</w:t>
            </w:r>
            <w:r w:rsidRPr="00D71FB4">
              <w:rPr>
                <w:rFonts w:ascii="Times New Roman" w:eastAsia="SimSun" w:hAnsi="Times New Roman" w:cs="Mangal"/>
                <w:kern w:val="3"/>
                <w:sz w:val="24"/>
                <w:szCs w:val="24"/>
                <w:lang w:eastAsia="zh-CN" w:bidi="hi-IN"/>
              </w:rPr>
              <w:t xml:space="preserve">, </w:t>
            </w:r>
            <w:r w:rsidRPr="00D71FB4">
              <w:rPr>
                <w:rFonts w:ascii="Times New Roman" w:eastAsia="SimSun" w:hAnsi="Times New Roman" w:cs="Times New Roman"/>
                <w:bCs/>
                <w:kern w:val="3"/>
                <w:sz w:val="24"/>
                <w:szCs w:val="24"/>
                <w:lang w:eastAsia="zh-CN" w:bidi="hi-IN"/>
              </w:rPr>
              <w:t xml:space="preserve">așa cum a fost modificat ultima oară prin </w:t>
            </w:r>
            <w:r w:rsidR="00597DFF" w:rsidRPr="00D71FB4">
              <w:rPr>
                <w:rFonts w:ascii="Times New Roman" w:hAnsi="Times New Roman" w:cs="Times New Roman"/>
                <w:sz w:val="24"/>
                <w:szCs w:val="24"/>
              </w:rPr>
              <w:t xml:space="preserve">Regulamentul </w:t>
            </w:r>
            <w:r w:rsidR="00FB394E" w:rsidRPr="00D71FB4">
              <w:rPr>
                <w:rFonts w:ascii="Times New Roman" w:hAnsi="Times New Roman" w:cs="Times New Roman"/>
                <w:sz w:val="24"/>
                <w:szCs w:val="24"/>
              </w:rPr>
              <w:t>(UE) 2020</w:t>
            </w:r>
            <w:r w:rsidR="00597DFF" w:rsidRPr="00D71FB4">
              <w:rPr>
                <w:rFonts w:ascii="Times New Roman" w:hAnsi="Times New Roman" w:cs="Times New Roman"/>
                <w:sz w:val="24"/>
                <w:szCs w:val="24"/>
              </w:rPr>
              <w:t>/</w:t>
            </w:r>
            <w:r w:rsidR="00FB394E" w:rsidRPr="00D71FB4">
              <w:rPr>
                <w:rFonts w:ascii="Times New Roman" w:hAnsi="Times New Roman" w:cs="Times New Roman"/>
                <w:sz w:val="24"/>
                <w:szCs w:val="24"/>
              </w:rPr>
              <w:t>1055</w:t>
            </w:r>
            <w:r w:rsidR="00597DFF" w:rsidRPr="00D71FB4">
              <w:rPr>
                <w:rFonts w:ascii="Times New Roman" w:hAnsi="Times New Roman" w:cs="Times New Roman"/>
                <w:sz w:val="24"/>
                <w:szCs w:val="24"/>
              </w:rPr>
              <w:t xml:space="preserve"> al </w:t>
            </w:r>
            <w:r w:rsidR="00FB394E" w:rsidRPr="00D71FB4">
              <w:rPr>
                <w:rFonts w:ascii="Times New Roman" w:eastAsia="SimSun" w:hAnsi="Times New Roman" w:cs="Times New Roman"/>
                <w:bCs/>
                <w:kern w:val="3"/>
                <w:sz w:val="24"/>
                <w:szCs w:val="24"/>
                <w:lang w:eastAsia="zh-CN" w:bidi="hi-IN"/>
              </w:rPr>
              <w:t>Parlamentului European și al Consiliului din 15 iulie</w:t>
            </w:r>
            <w:r w:rsidR="00597DFF" w:rsidRPr="00D71FB4">
              <w:rPr>
                <w:rFonts w:ascii="Times New Roman" w:hAnsi="Times New Roman" w:cs="Times New Roman"/>
                <w:sz w:val="24"/>
                <w:szCs w:val="24"/>
              </w:rPr>
              <w:t xml:space="preserve"> </w:t>
            </w:r>
            <w:r w:rsidR="00FB394E" w:rsidRPr="00D71FB4">
              <w:rPr>
                <w:rFonts w:ascii="Times New Roman" w:hAnsi="Times New Roman" w:cs="Times New Roman"/>
                <w:sz w:val="24"/>
                <w:szCs w:val="24"/>
              </w:rPr>
              <w:t>2020</w:t>
            </w:r>
          </w:p>
        </w:tc>
      </w:tr>
      <w:tr w:rsidR="00D71FB4" w:rsidRPr="00D71FB4" w14:paraId="4D14AB21" w14:textId="77777777" w:rsidTr="00BD21D6">
        <w:trPr>
          <w:trHeight w:val="879"/>
        </w:trPr>
        <w:tc>
          <w:tcPr>
            <w:tcW w:w="14029" w:type="dxa"/>
          </w:tcPr>
          <w:p w14:paraId="18583C98" w14:textId="6C07830B" w:rsidR="00356FA0" w:rsidRPr="00D71FB4" w:rsidRDefault="000027EF" w:rsidP="009F24F0">
            <w:pPr>
              <w:rPr>
                <w:rFonts w:ascii="Times New Roman" w:hAnsi="Times New Roman" w:cs="Times New Roman"/>
                <w:b/>
                <w:bCs/>
                <w:sz w:val="24"/>
                <w:szCs w:val="24"/>
              </w:rPr>
            </w:pPr>
            <w:r w:rsidRPr="00D71FB4">
              <w:rPr>
                <w:rFonts w:ascii="Times New Roman" w:hAnsi="Times New Roman" w:cs="Times New Roman"/>
                <w:b/>
                <w:bCs/>
                <w:sz w:val="24"/>
                <w:szCs w:val="24"/>
              </w:rPr>
              <w:t xml:space="preserve">2. </w:t>
            </w:r>
            <w:r w:rsidR="00C6219C" w:rsidRPr="00D71FB4">
              <w:rPr>
                <w:rFonts w:ascii="Times New Roman" w:hAnsi="Times New Roman" w:cs="Times New Roman"/>
                <w:b/>
                <w:bCs/>
                <w:sz w:val="24"/>
                <w:szCs w:val="24"/>
              </w:rPr>
              <w:t>Titlul proiectului de act normative național</w:t>
            </w:r>
          </w:p>
          <w:p w14:paraId="32BB0DFF" w14:textId="2EBE80DD" w:rsidR="00C6219C" w:rsidRPr="00BC443B" w:rsidRDefault="00F441B1" w:rsidP="00901B7A">
            <w:pPr>
              <w:rPr>
                <w:rFonts w:ascii="Times New Roman" w:hAnsi="Times New Roman" w:cs="Times New Roman"/>
                <w:bCs/>
                <w:sz w:val="24"/>
                <w:szCs w:val="24"/>
                <w:lang w:val="ro-RO"/>
              </w:rPr>
            </w:pPr>
            <w:r w:rsidRPr="00D71FB4">
              <w:rPr>
                <w:rFonts w:ascii="Times New Roman" w:hAnsi="Times New Roman" w:cs="Times New Roman"/>
                <w:sz w:val="24"/>
                <w:szCs w:val="24"/>
              </w:rPr>
              <w:t xml:space="preserve">Proiectul </w:t>
            </w:r>
            <w:r w:rsidR="00FB394E" w:rsidRPr="00D71FB4">
              <w:rPr>
                <w:rFonts w:ascii="Times New Roman" w:hAnsi="Times New Roman" w:cs="Times New Roman"/>
                <w:sz w:val="24"/>
                <w:szCs w:val="24"/>
              </w:rPr>
              <w:t xml:space="preserve">legii </w:t>
            </w:r>
            <w:r w:rsidR="00BC443B" w:rsidRPr="00BC443B">
              <w:rPr>
                <w:rFonts w:ascii="Times New Roman" w:hAnsi="Times New Roman" w:cs="Times New Roman"/>
                <w:bCs/>
                <w:sz w:val="24"/>
                <w:szCs w:val="24"/>
                <w:lang w:val="ro-RO"/>
              </w:rPr>
              <w:t>pentru modificar</w:t>
            </w:r>
            <w:r w:rsidR="00901B7A">
              <w:rPr>
                <w:rFonts w:ascii="Times New Roman" w:hAnsi="Times New Roman" w:cs="Times New Roman"/>
                <w:bCs/>
                <w:sz w:val="24"/>
                <w:szCs w:val="24"/>
                <w:lang w:val="ro-RO"/>
              </w:rPr>
              <w:t>ea unor acte normative (alinierea</w:t>
            </w:r>
            <w:r w:rsidR="00BC443B" w:rsidRPr="00BC443B">
              <w:rPr>
                <w:rFonts w:ascii="Times New Roman" w:hAnsi="Times New Roman" w:cs="Times New Roman"/>
                <w:bCs/>
                <w:sz w:val="24"/>
                <w:szCs w:val="24"/>
                <w:lang w:val="ro-RO"/>
              </w:rPr>
              <w:t xml:space="preserve"> cadrului normativ</w:t>
            </w:r>
            <w:r w:rsidR="00901B7A">
              <w:rPr>
                <w:rFonts w:ascii="Times New Roman" w:hAnsi="Times New Roman" w:cs="Times New Roman"/>
                <w:bCs/>
                <w:sz w:val="24"/>
                <w:szCs w:val="24"/>
                <w:lang w:val="ro-RO"/>
              </w:rPr>
              <w:t xml:space="preserve"> național</w:t>
            </w:r>
            <w:r w:rsidR="00BC443B" w:rsidRPr="00BC443B">
              <w:rPr>
                <w:rFonts w:ascii="Times New Roman" w:hAnsi="Times New Roman" w:cs="Times New Roman"/>
                <w:bCs/>
                <w:sz w:val="24"/>
                <w:szCs w:val="24"/>
                <w:lang w:val="ro-RO"/>
              </w:rPr>
              <w:t xml:space="preserve"> în domeniul transporturilor rutiere</w:t>
            </w:r>
            <w:r w:rsidR="00901B7A">
              <w:rPr>
                <w:rFonts w:ascii="Times New Roman" w:hAnsi="Times New Roman" w:cs="Times New Roman"/>
                <w:bCs/>
                <w:sz w:val="24"/>
                <w:szCs w:val="24"/>
                <w:lang w:val="ro-RO"/>
              </w:rPr>
              <w:t xml:space="preserve"> la prevederile cadrului normativ al Uniunii Europene</w:t>
            </w:r>
            <w:r w:rsidR="00BC443B" w:rsidRPr="00BC443B">
              <w:rPr>
                <w:rFonts w:ascii="Times New Roman" w:hAnsi="Times New Roman" w:cs="Times New Roman"/>
                <w:bCs/>
                <w:sz w:val="24"/>
                <w:szCs w:val="24"/>
                <w:lang w:val="ro-RO"/>
              </w:rPr>
              <w:t xml:space="preserve">) </w:t>
            </w:r>
          </w:p>
        </w:tc>
      </w:tr>
      <w:tr w:rsidR="00D71FB4" w:rsidRPr="00D71FB4" w14:paraId="728649F1" w14:textId="77777777" w:rsidTr="00BD21D6">
        <w:trPr>
          <w:trHeight w:val="567"/>
        </w:trPr>
        <w:tc>
          <w:tcPr>
            <w:tcW w:w="14029" w:type="dxa"/>
          </w:tcPr>
          <w:p w14:paraId="19292FE1" w14:textId="3F9FA76F" w:rsidR="00356FA0" w:rsidRPr="00D71FB4" w:rsidRDefault="000027EF">
            <w:pPr>
              <w:rPr>
                <w:rFonts w:ascii="Times New Roman" w:hAnsi="Times New Roman" w:cs="Times New Roman"/>
                <w:b/>
                <w:bCs/>
                <w:sz w:val="24"/>
                <w:szCs w:val="24"/>
              </w:rPr>
            </w:pPr>
            <w:r w:rsidRPr="00D71FB4">
              <w:rPr>
                <w:rFonts w:ascii="Times New Roman" w:hAnsi="Times New Roman" w:cs="Times New Roman"/>
                <w:b/>
                <w:bCs/>
                <w:sz w:val="24"/>
                <w:szCs w:val="24"/>
              </w:rPr>
              <w:t xml:space="preserve">3. </w:t>
            </w:r>
            <w:r w:rsidR="00E00ADF" w:rsidRPr="00D71FB4">
              <w:rPr>
                <w:rFonts w:ascii="Times New Roman" w:hAnsi="Times New Roman" w:cs="Times New Roman"/>
                <w:b/>
                <w:bCs/>
                <w:sz w:val="24"/>
                <w:szCs w:val="24"/>
              </w:rPr>
              <w:t xml:space="preserve">Gradul </w:t>
            </w:r>
            <w:r w:rsidR="00FB394E" w:rsidRPr="00D71FB4">
              <w:rPr>
                <w:rFonts w:ascii="Times New Roman" w:hAnsi="Times New Roman" w:cs="Times New Roman"/>
                <w:b/>
                <w:bCs/>
                <w:sz w:val="24"/>
                <w:szCs w:val="24"/>
              </w:rPr>
              <w:t xml:space="preserve">general </w:t>
            </w:r>
            <w:r w:rsidR="00E00ADF" w:rsidRPr="00D71FB4">
              <w:rPr>
                <w:rFonts w:ascii="Times New Roman" w:hAnsi="Times New Roman" w:cs="Times New Roman"/>
                <w:b/>
                <w:bCs/>
                <w:sz w:val="24"/>
                <w:szCs w:val="24"/>
              </w:rPr>
              <w:t>de compatibilitate</w:t>
            </w:r>
          </w:p>
          <w:p w14:paraId="2CF5F35F" w14:textId="0D20A0AD" w:rsidR="00E00ADF" w:rsidRPr="00D71FB4" w:rsidRDefault="009014D0" w:rsidP="00E20FB7">
            <w:pPr>
              <w:rPr>
                <w:rFonts w:ascii="Times New Roman" w:hAnsi="Times New Roman" w:cs="Times New Roman"/>
                <w:sz w:val="24"/>
                <w:szCs w:val="24"/>
              </w:rPr>
            </w:pPr>
            <w:r w:rsidRPr="00D71FB4">
              <w:rPr>
                <w:rFonts w:ascii="Times New Roman" w:hAnsi="Times New Roman" w:cs="Times New Roman"/>
                <w:sz w:val="24"/>
                <w:szCs w:val="24"/>
              </w:rPr>
              <w:t>Compatibil</w:t>
            </w:r>
          </w:p>
        </w:tc>
      </w:tr>
      <w:tr w:rsidR="00D71FB4" w:rsidRPr="00D71FB4" w14:paraId="6B5B1BDA" w14:textId="77777777" w:rsidTr="00BD21D6">
        <w:trPr>
          <w:trHeight w:val="567"/>
        </w:trPr>
        <w:tc>
          <w:tcPr>
            <w:tcW w:w="14029" w:type="dxa"/>
          </w:tcPr>
          <w:p w14:paraId="4E60C503" w14:textId="5F84B1C5" w:rsidR="00F441B1" w:rsidRPr="002D1F45" w:rsidRDefault="00F441B1">
            <w:pPr>
              <w:rPr>
                <w:rFonts w:ascii="Times New Roman" w:hAnsi="Times New Roman" w:cs="Times New Roman"/>
                <w:b/>
                <w:bCs/>
                <w:sz w:val="24"/>
                <w:szCs w:val="24"/>
              </w:rPr>
            </w:pPr>
            <w:r w:rsidRPr="00D71FB4">
              <w:rPr>
                <w:rFonts w:ascii="Times New Roman" w:hAnsi="Times New Roman" w:cs="Times New Roman"/>
                <w:b/>
                <w:bCs/>
                <w:sz w:val="24"/>
                <w:szCs w:val="24"/>
              </w:rPr>
              <w:t>4. Autoritatea/persoana responsabilă</w:t>
            </w:r>
            <w:r w:rsidR="002D1F45">
              <w:rPr>
                <w:rFonts w:ascii="Times New Roman" w:hAnsi="Times New Roman" w:cs="Times New Roman"/>
                <w:b/>
                <w:bCs/>
                <w:sz w:val="24"/>
                <w:szCs w:val="24"/>
                <w:lang w:val="en-US"/>
              </w:rPr>
              <w:t xml:space="preserve">: </w:t>
            </w:r>
            <w:r w:rsidR="00597DFF" w:rsidRPr="00D71FB4">
              <w:rPr>
                <w:rFonts w:ascii="Times New Roman" w:hAnsi="Times New Roman" w:cs="Times New Roman"/>
                <w:sz w:val="24"/>
                <w:szCs w:val="24"/>
              </w:rPr>
              <w:t>Ministerul Infrastructurii și Dezvoltării Regionale</w:t>
            </w:r>
          </w:p>
          <w:p w14:paraId="34DBA7F6" w14:textId="77777777" w:rsidR="002D1F45" w:rsidRPr="002D1F45" w:rsidRDefault="002D1F45" w:rsidP="002D1F45">
            <w:pPr>
              <w:spacing w:after="160" w:line="259" w:lineRule="auto"/>
              <w:jc w:val="left"/>
              <w:rPr>
                <w:rFonts w:ascii="Times New Roman" w:eastAsia="Calibri" w:hAnsi="Times New Roman" w:cs="Times New Roman"/>
                <w:noProof w:val="0"/>
                <w:sz w:val="24"/>
                <w:szCs w:val="24"/>
                <w:lang w:val="ro-RO"/>
              </w:rPr>
            </w:pPr>
            <w:proofErr w:type="spellStart"/>
            <w:r w:rsidRPr="002D1F45">
              <w:rPr>
                <w:rFonts w:ascii="Times New Roman" w:eastAsia="Calibri" w:hAnsi="Times New Roman" w:cs="Times New Roman"/>
                <w:noProof w:val="0"/>
                <w:sz w:val="24"/>
                <w:szCs w:val="24"/>
                <w:lang w:val="ro-RO"/>
              </w:rPr>
              <w:t>Slanina</w:t>
            </w:r>
            <w:proofErr w:type="spellEnd"/>
            <w:r w:rsidRPr="002D1F45">
              <w:rPr>
                <w:rFonts w:ascii="Times New Roman" w:eastAsia="Calibri" w:hAnsi="Times New Roman" w:cs="Times New Roman"/>
                <w:noProof w:val="0"/>
                <w:sz w:val="24"/>
                <w:szCs w:val="24"/>
                <w:lang w:val="ro-RO"/>
              </w:rPr>
              <w:t xml:space="preserve"> Andrei, Șef al Direcției Politici în Domeniul Transportului Rutier </w:t>
            </w:r>
          </w:p>
          <w:p w14:paraId="31BAEE77" w14:textId="69C75B89" w:rsidR="0076580A" w:rsidRPr="00D71FB4" w:rsidRDefault="002D1F45" w:rsidP="002D1F45">
            <w:pPr>
              <w:rPr>
                <w:rFonts w:ascii="Times New Roman" w:hAnsi="Times New Roman" w:cs="Times New Roman"/>
                <w:sz w:val="24"/>
                <w:szCs w:val="24"/>
              </w:rPr>
            </w:pPr>
            <w:r w:rsidRPr="002D1F45">
              <w:rPr>
                <w:rFonts w:ascii="Times New Roman" w:eastAsia="Calibri" w:hAnsi="Times New Roman" w:cs="Times New Roman"/>
                <w:noProof w:val="0"/>
                <w:sz w:val="24"/>
                <w:szCs w:val="24"/>
                <w:lang w:val="ro-RO"/>
              </w:rPr>
              <w:t>Rogaciov Inga, Consultant principal</w:t>
            </w:r>
          </w:p>
        </w:tc>
      </w:tr>
      <w:tr w:rsidR="00F441B1" w:rsidRPr="00D71FB4" w14:paraId="63D1783A" w14:textId="77777777" w:rsidTr="00BD21D6">
        <w:trPr>
          <w:trHeight w:val="567"/>
        </w:trPr>
        <w:tc>
          <w:tcPr>
            <w:tcW w:w="14029" w:type="dxa"/>
          </w:tcPr>
          <w:p w14:paraId="608E5A85" w14:textId="77777777" w:rsidR="00F441B1" w:rsidRPr="00D71FB4" w:rsidRDefault="00F441B1">
            <w:pPr>
              <w:rPr>
                <w:rFonts w:ascii="Times New Roman" w:hAnsi="Times New Roman" w:cs="Times New Roman"/>
                <w:b/>
                <w:bCs/>
                <w:sz w:val="24"/>
                <w:szCs w:val="24"/>
              </w:rPr>
            </w:pPr>
            <w:r w:rsidRPr="00D71FB4">
              <w:rPr>
                <w:rFonts w:ascii="Times New Roman" w:hAnsi="Times New Roman" w:cs="Times New Roman"/>
                <w:b/>
                <w:bCs/>
                <w:sz w:val="24"/>
                <w:szCs w:val="24"/>
              </w:rPr>
              <w:t xml:space="preserve">5. </w:t>
            </w:r>
            <w:r w:rsidR="00B51DB9" w:rsidRPr="00D71FB4">
              <w:rPr>
                <w:rFonts w:ascii="Times New Roman" w:hAnsi="Times New Roman" w:cs="Times New Roman"/>
                <w:b/>
                <w:bCs/>
                <w:sz w:val="24"/>
                <w:szCs w:val="24"/>
              </w:rPr>
              <w:t>Data întocmirii/actualizării</w:t>
            </w:r>
          </w:p>
          <w:p w14:paraId="6F2E71D2" w14:textId="61972F33" w:rsidR="00B51DB9" w:rsidRPr="00D71FB4" w:rsidRDefault="002D1F45" w:rsidP="00311040">
            <w:pPr>
              <w:rPr>
                <w:rFonts w:ascii="Times New Roman" w:hAnsi="Times New Roman" w:cs="Times New Roman"/>
                <w:sz w:val="24"/>
                <w:szCs w:val="24"/>
              </w:rPr>
            </w:pPr>
            <w:r>
              <w:rPr>
                <w:rFonts w:ascii="Times New Roman" w:hAnsi="Times New Roman" w:cs="Times New Roman"/>
                <w:sz w:val="24"/>
                <w:szCs w:val="24"/>
              </w:rPr>
              <w:t>21.05.</w:t>
            </w:r>
            <w:r w:rsidR="00FB394E" w:rsidRPr="00D71FB4">
              <w:rPr>
                <w:rFonts w:ascii="Times New Roman" w:hAnsi="Times New Roman" w:cs="Times New Roman"/>
                <w:sz w:val="24"/>
                <w:szCs w:val="24"/>
              </w:rPr>
              <w:t>2026</w:t>
            </w:r>
          </w:p>
        </w:tc>
      </w:tr>
    </w:tbl>
    <w:p w14:paraId="0F32B703" w14:textId="27C581A4" w:rsidR="00E00ADF" w:rsidRPr="00D71FB4" w:rsidRDefault="00E00ADF">
      <w:pPr>
        <w:rPr>
          <w:rFonts w:ascii="Times New Roman" w:hAnsi="Times New Roman" w:cs="Times New Roman"/>
          <w:sz w:val="24"/>
          <w:szCs w:val="24"/>
        </w:rPr>
      </w:pPr>
    </w:p>
    <w:p w14:paraId="5F0B465F" w14:textId="77777777" w:rsidR="00E00ADF" w:rsidRPr="00D71FB4" w:rsidRDefault="00E00ADF">
      <w:pPr>
        <w:rPr>
          <w:rFonts w:ascii="Times New Roman" w:hAnsi="Times New Roman" w:cs="Times New Roman"/>
          <w:sz w:val="24"/>
          <w:szCs w:val="24"/>
        </w:rPr>
      </w:pPr>
      <w:r w:rsidRPr="00D71FB4">
        <w:rPr>
          <w:rFonts w:ascii="Times New Roman" w:hAnsi="Times New Roman" w:cs="Times New Roman"/>
          <w:sz w:val="24"/>
          <w:szCs w:val="24"/>
        </w:rPr>
        <w:br w:type="page"/>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135"/>
        <w:gridCol w:w="4320"/>
        <w:gridCol w:w="2340"/>
        <w:gridCol w:w="3482"/>
      </w:tblGrid>
      <w:tr w:rsidR="0057581F" w:rsidRPr="00D71FB4" w14:paraId="65E766D5" w14:textId="77777777" w:rsidTr="00EF57A0">
        <w:trPr>
          <w:trHeight w:val="1709"/>
        </w:trPr>
        <w:tc>
          <w:tcPr>
            <w:tcW w:w="4135" w:type="dxa"/>
          </w:tcPr>
          <w:p w14:paraId="2A0029AD" w14:textId="5ACC07F4" w:rsidR="00FB64F7" w:rsidRPr="00D71FB4" w:rsidRDefault="00FB64F7"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lastRenderedPageBreak/>
              <w:t>CAPITOLUL I DISPOZIŢII GENERALE</w:t>
            </w:r>
          </w:p>
          <w:p w14:paraId="2DC4EBF1" w14:textId="77777777" w:rsidR="005A3BD8" w:rsidRPr="00D71FB4" w:rsidRDefault="005A3BD8"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 Obiectul și domeniul de aplicare </w:t>
            </w:r>
          </w:p>
          <w:p w14:paraId="02010FA1" w14:textId="769C532A" w:rsidR="005B24BA"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(1) Prezentul regulament reglementează accesul la ocupaţia de operator de transport rutier și exercitarea respectivei ocupaţii.</w:t>
            </w:r>
          </w:p>
        </w:tc>
        <w:tc>
          <w:tcPr>
            <w:tcW w:w="4320" w:type="dxa"/>
          </w:tcPr>
          <w:p w14:paraId="632FF5AB" w14:textId="476487EF" w:rsidR="00D525E8" w:rsidRPr="00D525E8" w:rsidRDefault="00D525E8" w:rsidP="00D525E8">
            <w:pPr>
              <w:rPr>
                <w:rFonts w:ascii="Times New Roman" w:hAnsi="Times New Roman" w:cs="Times New Roman"/>
                <w:bCs/>
                <w:sz w:val="24"/>
                <w:szCs w:val="24"/>
              </w:rPr>
            </w:pPr>
            <w:r w:rsidRPr="00D525E8">
              <w:rPr>
                <w:rFonts w:ascii="Times New Roman" w:hAnsi="Times New Roman" w:cs="Times New Roman"/>
                <w:bCs/>
                <w:sz w:val="24"/>
                <w:szCs w:val="24"/>
              </w:rPr>
              <w:t>Codul transporturilor rutiere nr.150/2014 se modifică după cum urmează:</w:t>
            </w:r>
          </w:p>
          <w:p w14:paraId="41F08EBE" w14:textId="1DFF0536" w:rsidR="00D525E8" w:rsidRPr="00D525E8" w:rsidRDefault="00901B7A" w:rsidP="00D525E8">
            <w:pPr>
              <w:rPr>
                <w:rFonts w:ascii="Times New Roman" w:hAnsi="Times New Roman" w:cs="Times New Roman"/>
                <w:bCs/>
                <w:sz w:val="24"/>
                <w:szCs w:val="24"/>
              </w:rPr>
            </w:pPr>
            <w:r>
              <w:rPr>
                <w:rFonts w:ascii="Times New Roman" w:hAnsi="Times New Roman" w:cs="Times New Roman"/>
                <w:bCs/>
                <w:sz w:val="24"/>
                <w:szCs w:val="24"/>
              </w:rPr>
              <w:t>L</w:t>
            </w:r>
            <w:r w:rsidR="00D525E8" w:rsidRPr="00D525E8">
              <w:rPr>
                <w:rFonts w:ascii="Times New Roman" w:hAnsi="Times New Roman" w:cs="Times New Roman"/>
                <w:bCs/>
                <w:sz w:val="24"/>
                <w:szCs w:val="24"/>
              </w:rPr>
              <w:t xml:space="preserve">a articolul 1, alineatul (1), după </w:t>
            </w:r>
            <w:r w:rsidR="00E3214F">
              <w:rPr>
                <w:rFonts w:ascii="Times New Roman" w:hAnsi="Times New Roman" w:cs="Times New Roman"/>
                <w:bCs/>
                <w:sz w:val="24"/>
                <w:szCs w:val="24"/>
              </w:rPr>
              <w:t>cuvintele</w:t>
            </w:r>
            <w:r w:rsidR="00D525E8" w:rsidRPr="00D525E8">
              <w:rPr>
                <w:rFonts w:ascii="Times New Roman" w:hAnsi="Times New Roman" w:cs="Times New Roman"/>
                <w:bCs/>
                <w:sz w:val="24"/>
                <w:szCs w:val="24"/>
              </w:rPr>
              <w:t xml:space="preserve"> ,,</w:t>
            </w:r>
            <w:r w:rsidR="00E3214F">
              <w:rPr>
                <w:rFonts w:ascii="Times New Roman" w:hAnsi="Times New Roman" w:cs="Times New Roman"/>
                <w:bCs/>
                <w:sz w:val="24"/>
                <w:szCs w:val="24"/>
              </w:rPr>
              <w:t>cadrul legal pentru” se completează cu textul ,,</w:t>
            </w:r>
            <w:r w:rsidR="00D525E8" w:rsidRPr="00D525E8">
              <w:rPr>
                <w:rFonts w:ascii="Times New Roman" w:hAnsi="Times New Roman" w:cs="Times New Roman"/>
                <w:bCs/>
                <w:sz w:val="24"/>
                <w:szCs w:val="24"/>
              </w:rPr>
              <w:t>accesul la ocupația de operator de transport rutier și exercitarea respectivei ocupații</w:t>
            </w:r>
            <w:r w:rsidR="00E3214F">
              <w:rPr>
                <w:rFonts w:ascii="Times New Roman" w:hAnsi="Times New Roman" w:cs="Times New Roman"/>
                <w:bCs/>
                <w:sz w:val="24"/>
                <w:szCs w:val="24"/>
              </w:rPr>
              <w:t>,</w:t>
            </w:r>
            <w:r w:rsidR="00D525E8" w:rsidRPr="00D525E8">
              <w:rPr>
                <w:rFonts w:ascii="Times New Roman" w:hAnsi="Times New Roman" w:cs="Times New Roman"/>
                <w:bCs/>
                <w:sz w:val="24"/>
                <w:szCs w:val="24"/>
              </w:rPr>
              <w:t>”;</w:t>
            </w:r>
          </w:p>
          <w:p w14:paraId="7DC143BD" w14:textId="7689404F" w:rsidR="00D5109A" w:rsidRPr="00D71FB4" w:rsidRDefault="00D5109A" w:rsidP="00A46C48">
            <w:pPr>
              <w:rPr>
                <w:rFonts w:ascii="Times New Roman" w:hAnsi="Times New Roman" w:cs="Times New Roman"/>
                <w:b/>
                <w:bCs/>
                <w:sz w:val="24"/>
                <w:szCs w:val="24"/>
              </w:rPr>
            </w:pPr>
          </w:p>
        </w:tc>
        <w:tc>
          <w:tcPr>
            <w:tcW w:w="2340" w:type="dxa"/>
          </w:tcPr>
          <w:p w14:paraId="7A50A8F6" w14:textId="519F0431" w:rsidR="005B24BA" w:rsidRPr="00D71FB4" w:rsidRDefault="00F01682" w:rsidP="00E667D1">
            <w:pPr>
              <w:jc w:val="center"/>
              <w:rPr>
                <w:rFonts w:ascii="Times New Roman" w:hAnsi="Times New Roman" w:cs="Times New Roman"/>
                <w:sz w:val="24"/>
                <w:szCs w:val="24"/>
              </w:rPr>
            </w:pPr>
            <w:r w:rsidRPr="00EF57A0">
              <w:rPr>
                <w:rFonts w:ascii="Times New Roman" w:hAnsi="Times New Roman" w:cs="Times New Roman"/>
                <w:sz w:val="24"/>
                <w:szCs w:val="24"/>
              </w:rPr>
              <w:t>C</w:t>
            </w:r>
            <w:r w:rsidR="00775B0E" w:rsidRPr="00EF57A0">
              <w:rPr>
                <w:rFonts w:ascii="Times New Roman" w:hAnsi="Times New Roman" w:cs="Times New Roman"/>
                <w:sz w:val="24"/>
                <w:szCs w:val="24"/>
              </w:rPr>
              <w:t>ompatibil</w:t>
            </w:r>
          </w:p>
        </w:tc>
        <w:tc>
          <w:tcPr>
            <w:tcW w:w="3482" w:type="dxa"/>
          </w:tcPr>
          <w:p w14:paraId="036EED84" w14:textId="5B77AF93" w:rsidR="005B24BA" w:rsidRPr="00D71FB4" w:rsidRDefault="005B24BA" w:rsidP="00775B0E">
            <w:pPr>
              <w:rPr>
                <w:rFonts w:ascii="Times New Roman" w:hAnsi="Times New Roman" w:cs="Times New Roman"/>
                <w:sz w:val="24"/>
                <w:szCs w:val="24"/>
                <w:lang w:val="en-US"/>
              </w:rPr>
            </w:pPr>
          </w:p>
        </w:tc>
      </w:tr>
      <w:tr w:rsidR="0057581F" w:rsidRPr="00D71FB4" w14:paraId="755A6378" w14:textId="77777777" w:rsidTr="00E12CF9">
        <w:tc>
          <w:tcPr>
            <w:tcW w:w="4135" w:type="dxa"/>
          </w:tcPr>
          <w:p w14:paraId="7A143EBC" w14:textId="53A67CE9" w:rsidR="00B51DB9" w:rsidRPr="00D71FB4" w:rsidRDefault="005A3BD8" w:rsidP="00775B0E">
            <w:pPr>
              <w:ind w:firstLine="337"/>
              <w:rPr>
                <w:rFonts w:ascii="Times New Roman" w:hAnsi="Times New Roman" w:cs="Times New Roman"/>
                <w:sz w:val="24"/>
                <w:szCs w:val="24"/>
              </w:rPr>
            </w:pPr>
            <w:r w:rsidRPr="00D71FB4">
              <w:rPr>
                <w:rFonts w:ascii="Times New Roman" w:hAnsi="Times New Roman" w:cs="Times New Roman"/>
                <w:sz w:val="24"/>
                <w:szCs w:val="24"/>
              </w:rPr>
              <w:t>(2) Prezentul regulament se aplică tuturor întreprinderilor stabilite pe teritoriul Comunităţii care exercită ocupaţia de operatori de transport rutier. Acesta se aplică, de asemenea, tuturor întreprinderilor care intenţionează să exercite ocupaţia de operatori de transport rutier. Trimiterile la întreprinderile care exercită ocupaţia de operatori de transport rutier, după caz, se consideră că includ o trimitere la întreprinderile care intenţionează să se angajeze într-o astfel de ocupaţie.</w:t>
            </w:r>
          </w:p>
        </w:tc>
        <w:tc>
          <w:tcPr>
            <w:tcW w:w="4320" w:type="dxa"/>
          </w:tcPr>
          <w:p w14:paraId="480CFE7C" w14:textId="2C236EBF" w:rsidR="00DA2E35" w:rsidRDefault="00B63ACE" w:rsidP="00A46C48">
            <w:pPr>
              <w:rPr>
                <w:rFonts w:ascii="Times New Roman" w:eastAsia="Times New Roman" w:hAnsi="Times New Roman" w:cs="Times New Roman"/>
                <w:sz w:val="24"/>
                <w:szCs w:val="24"/>
                <w:lang w:eastAsia="en-GB"/>
              </w:rPr>
            </w:pPr>
            <w:r w:rsidRPr="00D71FB4">
              <w:rPr>
                <w:rFonts w:ascii="Times New Roman" w:eastAsia="Times New Roman" w:hAnsi="Times New Roman" w:cs="Times New Roman"/>
                <w:sz w:val="24"/>
                <w:szCs w:val="24"/>
                <w:lang w:eastAsia="en-GB"/>
              </w:rPr>
              <w:t xml:space="preserve"> </w:t>
            </w:r>
            <w:r w:rsidR="00DA2E35">
              <w:rPr>
                <w:rFonts w:ascii="Times New Roman" w:eastAsia="Times New Roman" w:hAnsi="Times New Roman" w:cs="Times New Roman"/>
                <w:sz w:val="24"/>
                <w:szCs w:val="24"/>
                <w:lang w:eastAsia="en-GB"/>
              </w:rPr>
              <w:t>La articolul</w:t>
            </w:r>
            <w:r w:rsidR="00D62566">
              <w:rPr>
                <w:rFonts w:ascii="Times New Roman" w:eastAsia="Times New Roman" w:hAnsi="Times New Roman" w:cs="Times New Roman"/>
                <w:sz w:val="24"/>
                <w:szCs w:val="24"/>
                <w:lang w:eastAsia="en-GB"/>
              </w:rPr>
              <w:t xml:space="preserve"> </w:t>
            </w:r>
            <w:r w:rsidR="00DA2E35">
              <w:rPr>
                <w:rFonts w:ascii="Times New Roman" w:eastAsia="Times New Roman" w:hAnsi="Times New Roman" w:cs="Times New Roman"/>
                <w:sz w:val="24"/>
                <w:szCs w:val="24"/>
                <w:lang w:eastAsia="en-GB"/>
              </w:rPr>
              <w:t>2:</w:t>
            </w:r>
          </w:p>
          <w:p w14:paraId="75B7A229" w14:textId="5937ADA2" w:rsidR="00D5109A" w:rsidRPr="00D71FB4" w:rsidRDefault="009C07D0" w:rsidP="00A46C48">
            <w:pPr>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 după textul ,,care exercită ocupația de operator de transport rutier,” se completează cu textul ,, , precum și celor intenționează să exercite ocupația de operatori de transport rutier,”</w:t>
            </w:r>
            <w:r w:rsidR="00E3214F">
              <w:rPr>
                <w:rFonts w:ascii="Times New Roman" w:eastAsia="Times New Roman" w:hAnsi="Times New Roman" w:cs="Times New Roman"/>
                <w:sz w:val="24"/>
                <w:szCs w:val="24"/>
                <w:lang w:eastAsia="en-GB"/>
              </w:rPr>
              <w:t xml:space="preserve"> </w:t>
            </w:r>
          </w:p>
        </w:tc>
        <w:tc>
          <w:tcPr>
            <w:tcW w:w="2340" w:type="dxa"/>
          </w:tcPr>
          <w:p w14:paraId="20D50671" w14:textId="79212C0F" w:rsidR="00B51DB9" w:rsidRPr="00D71FB4" w:rsidRDefault="00F01682" w:rsidP="00E3214F">
            <w:pPr>
              <w:jc w:val="center"/>
              <w:rPr>
                <w:rFonts w:ascii="Times New Roman" w:hAnsi="Times New Roman" w:cs="Times New Roman"/>
                <w:sz w:val="24"/>
                <w:szCs w:val="24"/>
              </w:rPr>
            </w:pPr>
            <w:r w:rsidRPr="00EF57A0">
              <w:rPr>
                <w:rFonts w:ascii="Times New Roman" w:hAnsi="Times New Roman" w:cs="Times New Roman"/>
                <w:sz w:val="24"/>
                <w:szCs w:val="24"/>
              </w:rPr>
              <w:t>C</w:t>
            </w:r>
            <w:r w:rsidR="00A13192" w:rsidRPr="00EF57A0">
              <w:rPr>
                <w:rFonts w:ascii="Times New Roman" w:hAnsi="Times New Roman" w:cs="Times New Roman"/>
                <w:sz w:val="24"/>
                <w:szCs w:val="24"/>
              </w:rPr>
              <w:t>ompatibil</w:t>
            </w:r>
          </w:p>
        </w:tc>
        <w:tc>
          <w:tcPr>
            <w:tcW w:w="3482" w:type="dxa"/>
          </w:tcPr>
          <w:p w14:paraId="2764E728" w14:textId="5CDCB08E" w:rsidR="00B51DB9" w:rsidRPr="00D71FB4" w:rsidRDefault="00B51DB9" w:rsidP="00A13192">
            <w:pPr>
              <w:rPr>
                <w:rFonts w:ascii="Times New Roman" w:hAnsi="Times New Roman" w:cs="Times New Roman"/>
                <w:sz w:val="24"/>
                <w:szCs w:val="24"/>
                <w:lang w:val="en-US"/>
              </w:rPr>
            </w:pPr>
          </w:p>
        </w:tc>
      </w:tr>
      <w:tr w:rsidR="0057581F" w:rsidRPr="00D71FB4" w14:paraId="1C927990" w14:textId="77777777" w:rsidTr="00E12CF9">
        <w:tc>
          <w:tcPr>
            <w:tcW w:w="4135" w:type="dxa"/>
          </w:tcPr>
          <w:p w14:paraId="27A6EF5A" w14:textId="358BC4B2" w:rsidR="00D5109A"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(3) În ceea ce privește regiunile menţionate la articolul 299 alineatul (2) din tratat, statele membre vizate pot adapta condiţiile care trebuie îndeplinite pentru a exercita ocupaţia de operator de transport rutier, în măsura în care operaţiunile sunt desfășurate în întregime în respectivele regiuni de către întreprinderi stabilite în acele regiuni.</w:t>
            </w:r>
          </w:p>
        </w:tc>
        <w:tc>
          <w:tcPr>
            <w:tcW w:w="4320" w:type="dxa"/>
          </w:tcPr>
          <w:p w14:paraId="1107BEAD" w14:textId="55D1A713" w:rsidR="006A55AC" w:rsidRPr="00D71FB4" w:rsidRDefault="00B63ACE" w:rsidP="00A46C48">
            <w:pPr>
              <w:rPr>
                <w:rFonts w:ascii="Times New Roman" w:hAnsi="Times New Roman" w:cs="Times New Roman"/>
                <w:sz w:val="24"/>
                <w:szCs w:val="24"/>
              </w:rPr>
            </w:pPr>
            <w:r w:rsidRPr="00D71FB4">
              <w:rPr>
                <w:rFonts w:ascii="Times New Roman" w:hAnsi="Times New Roman" w:cs="Times New Roman"/>
                <w:sz w:val="24"/>
                <w:szCs w:val="24"/>
              </w:rPr>
              <w:t>-</w:t>
            </w:r>
          </w:p>
          <w:p w14:paraId="48E85D91" w14:textId="77777777" w:rsidR="006A55AC" w:rsidRPr="00D71FB4" w:rsidRDefault="006A55AC" w:rsidP="00A46C48">
            <w:pPr>
              <w:rPr>
                <w:rFonts w:ascii="Times New Roman" w:hAnsi="Times New Roman" w:cs="Times New Roman"/>
                <w:sz w:val="24"/>
                <w:szCs w:val="24"/>
              </w:rPr>
            </w:pPr>
          </w:p>
          <w:p w14:paraId="4A391F58" w14:textId="0D18E14C" w:rsidR="00B51DB9" w:rsidRPr="00D71FB4" w:rsidRDefault="00B51DB9" w:rsidP="00A46C48">
            <w:pPr>
              <w:rPr>
                <w:rFonts w:ascii="Times New Roman" w:hAnsi="Times New Roman" w:cs="Times New Roman"/>
                <w:sz w:val="24"/>
                <w:szCs w:val="24"/>
              </w:rPr>
            </w:pPr>
          </w:p>
        </w:tc>
        <w:tc>
          <w:tcPr>
            <w:tcW w:w="2340" w:type="dxa"/>
          </w:tcPr>
          <w:p w14:paraId="0C745008" w14:textId="7C7B3937" w:rsidR="00B51DB9" w:rsidRPr="00D71FB4" w:rsidRDefault="00775B0E" w:rsidP="00A46C48">
            <w:pPr>
              <w:jc w:val="center"/>
              <w:rPr>
                <w:rFonts w:ascii="Times New Roman" w:hAnsi="Times New Roman" w:cs="Times New Roman"/>
                <w:sz w:val="24"/>
                <w:szCs w:val="24"/>
              </w:rPr>
            </w:pPr>
            <w:r w:rsidRPr="00EF57A0">
              <w:rPr>
                <w:rFonts w:ascii="Times New Roman" w:hAnsi="Times New Roman" w:cs="Times New Roman"/>
                <w:sz w:val="24"/>
                <w:szCs w:val="24"/>
              </w:rPr>
              <w:t>Prevederi UE neaplicabile</w:t>
            </w:r>
          </w:p>
        </w:tc>
        <w:tc>
          <w:tcPr>
            <w:tcW w:w="3482" w:type="dxa"/>
          </w:tcPr>
          <w:p w14:paraId="652F0D4F" w14:textId="42B055DA" w:rsidR="00B51DB9" w:rsidRPr="00D71FB4" w:rsidRDefault="00B51DB9" w:rsidP="00A46C48">
            <w:pPr>
              <w:rPr>
                <w:rFonts w:ascii="Times New Roman" w:hAnsi="Times New Roman" w:cs="Times New Roman"/>
                <w:sz w:val="24"/>
                <w:szCs w:val="24"/>
              </w:rPr>
            </w:pPr>
          </w:p>
        </w:tc>
      </w:tr>
      <w:tr w:rsidR="0057581F" w:rsidRPr="00D71FB4" w14:paraId="43D77148" w14:textId="77777777" w:rsidTr="00E12CF9">
        <w:tc>
          <w:tcPr>
            <w:tcW w:w="4135" w:type="dxa"/>
          </w:tcPr>
          <w:p w14:paraId="17749CB3" w14:textId="77777777" w:rsidR="005A3BD8"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Prin derogare de la alineatul (2), prezentul regulament nu se aplică, cu </w:t>
            </w:r>
            <w:r w:rsidRPr="00D71FB4">
              <w:rPr>
                <w:rFonts w:ascii="Times New Roman" w:hAnsi="Times New Roman" w:cs="Times New Roman"/>
                <w:sz w:val="24"/>
                <w:szCs w:val="24"/>
              </w:rPr>
              <w:lastRenderedPageBreak/>
              <w:t xml:space="preserve">excepţia cazului în care se prevede altfel în legislaţia naţională: </w:t>
            </w:r>
          </w:p>
          <w:p w14:paraId="3F396C95" w14:textId="77777777" w:rsidR="005A3BD8"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w:t>
            </w:r>
            <w:r w:rsidRPr="00EF57A0">
              <w:rPr>
                <w:rFonts w:ascii="Times New Roman" w:hAnsi="Times New Roman" w:cs="Times New Roman"/>
                <w:sz w:val="24"/>
                <w:szCs w:val="24"/>
              </w:rPr>
              <w:t>întreprinderilor care exercită ocupaţia de operator de transport rutier de mărfuri numai cu ajutorul unor autovehicule sau combinaţii de vehicule a căror masă maximă autorizată nu depășește 3,5 tone și care efectuează exclusiv operaţiuni de transport naţional în statul lor membru de stabilire;</w:t>
            </w:r>
            <w:r w:rsidRPr="00D71FB4">
              <w:rPr>
                <w:rFonts w:ascii="Times New Roman" w:hAnsi="Times New Roman" w:cs="Times New Roman"/>
                <w:sz w:val="24"/>
                <w:szCs w:val="24"/>
              </w:rPr>
              <w:t xml:space="preserve"> </w:t>
            </w:r>
          </w:p>
          <w:p w14:paraId="5C2A9364" w14:textId="77777777" w:rsidR="00812A1F" w:rsidRDefault="00812A1F" w:rsidP="00A46C48">
            <w:pPr>
              <w:ind w:firstLine="337"/>
              <w:rPr>
                <w:rFonts w:ascii="Times New Roman" w:hAnsi="Times New Roman" w:cs="Times New Roman"/>
                <w:sz w:val="24"/>
                <w:szCs w:val="24"/>
              </w:rPr>
            </w:pPr>
          </w:p>
          <w:p w14:paraId="411E6522" w14:textId="77777777" w:rsidR="002E490F" w:rsidRDefault="002E490F" w:rsidP="00A46C48">
            <w:pPr>
              <w:ind w:firstLine="337"/>
              <w:rPr>
                <w:rFonts w:ascii="Times New Roman" w:hAnsi="Times New Roman" w:cs="Times New Roman"/>
                <w:sz w:val="24"/>
                <w:szCs w:val="24"/>
              </w:rPr>
            </w:pPr>
          </w:p>
          <w:p w14:paraId="461AAD3B" w14:textId="77777777" w:rsidR="002E490F" w:rsidRDefault="002E490F" w:rsidP="00A46C48">
            <w:pPr>
              <w:ind w:firstLine="337"/>
              <w:rPr>
                <w:rFonts w:ascii="Times New Roman" w:hAnsi="Times New Roman" w:cs="Times New Roman"/>
                <w:sz w:val="24"/>
                <w:szCs w:val="24"/>
              </w:rPr>
            </w:pPr>
          </w:p>
          <w:p w14:paraId="08748F26" w14:textId="77777777" w:rsidR="002E490F" w:rsidRDefault="002E490F" w:rsidP="00A46C48">
            <w:pPr>
              <w:ind w:firstLine="337"/>
              <w:rPr>
                <w:rFonts w:ascii="Times New Roman" w:hAnsi="Times New Roman" w:cs="Times New Roman"/>
                <w:sz w:val="24"/>
                <w:szCs w:val="24"/>
              </w:rPr>
            </w:pPr>
          </w:p>
          <w:p w14:paraId="109D58A3" w14:textId="77777777" w:rsidR="00812A1F" w:rsidRPr="00D71FB4" w:rsidRDefault="00812A1F" w:rsidP="00A46C48">
            <w:pPr>
              <w:ind w:firstLine="337"/>
              <w:rPr>
                <w:rFonts w:ascii="Times New Roman" w:hAnsi="Times New Roman" w:cs="Times New Roman"/>
                <w:sz w:val="24"/>
                <w:szCs w:val="24"/>
              </w:rPr>
            </w:pPr>
          </w:p>
          <w:p w14:paraId="4D31187D" w14:textId="77777777" w:rsidR="005A3BD8" w:rsidRPr="00EF57A0"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(aa) întreprinderilor care exercită </w:t>
            </w:r>
            <w:r w:rsidRPr="00EF57A0">
              <w:rPr>
                <w:rFonts w:ascii="Times New Roman" w:hAnsi="Times New Roman" w:cs="Times New Roman"/>
                <w:sz w:val="24"/>
                <w:szCs w:val="24"/>
              </w:rPr>
              <w:t xml:space="preserve">ocupaţia de operator de transport rutier de mărfuri numai cu ajutorul unor autovehicule sau combinaţii de vehicule a căror masă maximă autorizată nu depășește 2,5 tone; </w:t>
            </w:r>
          </w:p>
          <w:p w14:paraId="68981A6B" w14:textId="77777777" w:rsidR="005A3BD8" w:rsidRPr="00D71FB4" w:rsidRDefault="005A3BD8" w:rsidP="00A46C48">
            <w:pPr>
              <w:ind w:firstLine="337"/>
              <w:rPr>
                <w:rFonts w:ascii="Times New Roman" w:hAnsi="Times New Roman" w:cs="Times New Roman"/>
                <w:sz w:val="24"/>
                <w:szCs w:val="24"/>
              </w:rPr>
            </w:pPr>
            <w:r w:rsidRPr="00EF57A0">
              <w:rPr>
                <w:rFonts w:ascii="Times New Roman" w:hAnsi="Times New Roman" w:cs="Times New Roman"/>
                <w:sz w:val="24"/>
                <w:szCs w:val="24"/>
              </w:rPr>
              <w:t>(b) întreprinderilor care efectuează servicii de transport rutier de persoane exclusiv în scopuri necomerciale sau a căror ocupaţie principală este alta decât cea de operator de transport rutier de persoane.</w:t>
            </w:r>
            <w:r w:rsidRPr="00D71FB4">
              <w:rPr>
                <w:rFonts w:ascii="Times New Roman" w:hAnsi="Times New Roman" w:cs="Times New Roman"/>
                <w:sz w:val="24"/>
                <w:szCs w:val="24"/>
              </w:rPr>
              <w:t xml:space="preserve"> </w:t>
            </w:r>
          </w:p>
          <w:p w14:paraId="132BE99D" w14:textId="77777777" w:rsidR="00D5109A" w:rsidRPr="00D71FB4" w:rsidRDefault="005A3BD8" w:rsidP="00A46C48">
            <w:pPr>
              <w:ind w:firstLine="337"/>
              <w:rPr>
                <w:rFonts w:ascii="Times New Roman" w:hAnsi="Times New Roman" w:cs="Times New Roman"/>
                <w:sz w:val="24"/>
                <w:szCs w:val="24"/>
              </w:rPr>
            </w:pPr>
            <w:r w:rsidRPr="00EF57A0">
              <w:rPr>
                <w:rFonts w:ascii="Times New Roman" w:hAnsi="Times New Roman" w:cs="Times New Roman"/>
                <w:sz w:val="24"/>
                <w:szCs w:val="24"/>
              </w:rPr>
              <w:t>(c) întreprinderilor care își desfășoară activitatea de operator de transport rutier numai cu ajutorul autovehiculelor cu o viteză maximă autorizată care nu depășește 40 km/h.</w:t>
            </w:r>
          </w:p>
          <w:p w14:paraId="2A03CF89" w14:textId="7C476E61" w:rsidR="005A3BD8" w:rsidRPr="00D71FB4" w:rsidRDefault="005A3BD8" w:rsidP="00A46C48">
            <w:pPr>
              <w:ind w:firstLine="337"/>
              <w:rPr>
                <w:rFonts w:ascii="Times New Roman" w:hAnsi="Times New Roman" w:cs="Times New Roman"/>
                <w:sz w:val="24"/>
                <w:szCs w:val="24"/>
              </w:rPr>
            </w:pPr>
            <w:r w:rsidRPr="00EF57A0">
              <w:rPr>
                <w:rFonts w:ascii="Times New Roman" w:hAnsi="Times New Roman" w:cs="Times New Roman"/>
                <w:sz w:val="24"/>
                <w:szCs w:val="24"/>
              </w:rPr>
              <w:lastRenderedPageBreak/>
              <w:t>În sensul primului paragraf litera (b), orice transport rutier, altul decât transportul contra cost în contul altcuiva sau în cont propriu, pentru care nu se primește în mod direct sau indirect o remuneraţie și care nu generează direct sau indirect niciun venit pentru conducătorul auto al vehiculului sau pentru alte părţi, și care nu are nicio legătură cu o activitate profesională, este considerat drept transport exclusiv în scopuri necomerciale.</w:t>
            </w:r>
          </w:p>
        </w:tc>
        <w:tc>
          <w:tcPr>
            <w:tcW w:w="4320" w:type="dxa"/>
          </w:tcPr>
          <w:p w14:paraId="2557F89F" w14:textId="77777777" w:rsidR="001F3E48" w:rsidRDefault="00DA2E35" w:rsidP="00A46C48">
            <w:pPr>
              <w:rPr>
                <w:rFonts w:ascii="Times New Roman" w:hAnsi="Times New Roman" w:cs="Times New Roman"/>
                <w:sz w:val="24"/>
                <w:szCs w:val="24"/>
              </w:rPr>
            </w:pPr>
            <w:r>
              <w:rPr>
                <w:rFonts w:ascii="Times New Roman" w:hAnsi="Times New Roman" w:cs="Times New Roman"/>
                <w:sz w:val="24"/>
                <w:szCs w:val="24"/>
              </w:rPr>
              <w:lastRenderedPageBreak/>
              <w:t>La articolul (2):</w:t>
            </w:r>
          </w:p>
          <w:p w14:paraId="1A7A9F29" w14:textId="75AD50B1" w:rsidR="00DA2E35" w:rsidRDefault="00DA2E35" w:rsidP="00A46C48">
            <w:pPr>
              <w:rPr>
                <w:rFonts w:ascii="Times New Roman" w:hAnsi="Times New Roman" w:cs="Times New Roman"/>
                <w:sz w:val="24"/>
                <w:szCs w:val="24"/>
              </w:rPr>
            </w:pPr>
            <w:r>
              <w:rPr>
                <w:rFonts w:ascii="Times New Roman" w:hAnsi="Times New Roman" w:cs="Times New Roman"/>
                <w:sz w:val="24"/>
                <w:szCs w:val="24"/>
              </w:rPr>
              <w:t>litera b) de scompletează cu textul:</w:t>
            </w:r>
          </w:p>
          <w:p w14:paraId="2F404D07" w14:textId="77777777" w:rsidR="00EF57A0" w:rsidRDefault="00EF57A0" w:rsidP="00A46C48">
            <w:pPr>
              <w:rPr>
                <w:rFonts w:ascii="Times New Roman" w:hAnsi="Times New Roman" w:cs="Times New Roman"/>
                <w:sz w:val="24"/>
                <w:szCs w:val="24"/>
                <w:highlight w:val="green"/>
              </w:rPr>
            </w:pPr>
          </w:p>
          <w:p w14:paraId="5DE17623" w14:textId="42F8B5D7" w:rsidR="00812A1F" w:rsidRPr="002E490F" w:rsidRDefault="00812A1F" w:rsidP="00812A1F">
            <w:pPr>
              <w:ind w:hanging="18"/>
              <w:rPr>
                <w:rFonts w:ascii="Times New Roman" w:eastAsia="Times New Roman" w:hAnsi="Times New Roman" w:cs="Times New Roman"/>
                <w:noProof w:val="0"/>
                <w:sz w:val="24"/>
                <w:szCs w:val="24"/>
              </w:rPr>
            </w:pPr>
            <w:r w:rsidRPr="002E490F">
              <w:rPr>
                <w:rFonts w:ascii="Times New Roman" w:eastAsia="Times New Roman" w:hAnsi="Times New Roman" w:cs="Times New Roman"/>
                <w:noProof w:val="0"/>
                <w:sz w:val="24"/>
                <w:szCs w:val="24"/>
              </w:rPr>
              <w:lastRenderedPageBreak/>
              <w:t>,,</w:t>
            </w:r>
            <w:r w:rsidRPr="002E490F">
              <w:rPr>
                <w:rFonts w:ascii="Times New Roman" w:eastAsia="Times New Roman" w:hAnsi="Times New Roman" w:cs="Times New Roman"/>
                <w:noProof w:val="0"/>
                <w:sz w:val="24"/>
                <w:szCs w:val="24"/>
                <w:lang w:val="ro-RO"/>
              </w:rPr>
              <w:t>– vehicule rutiere sau ansamblu de vehicule rutiere cu masă maximă autorizată ce nu depășește 7,5 tone, utilizate pentru transporturi rutiere de mărfuri în interes personal, inclusiv vehicule rutiere cu remorcă sau semiremorcă, cu masa maximă autorizată mai mare de 2,5 tone, dar care nu depășește 3,5 tone, utilizate pentru transportul de mărfuri, când transportul este efectuat în cont propriu, fără perceperea unei plăți și fără a fi realizate în contul altei persoane, cu condiția ca activitatea principală a conducătorului vehiculului să nu fie conducerea acestuia</w:t>
            </w:r>
            <w:r w:rsidRPr="002E490F">
              <w:rPr>
                <w:rFonts w:ascii="Times New Roman" w:eastAsia="Times New Roman" w:hAnsi="Times New Roman" w:cs="Times New Roman"/>
                <w:noProof w:val="0"/>
                <w:sz w:val="24"/>
                <w:szCs w:val="24"/>
                <w:lang w:eastAsia="ru-RU"/>
              </w:rPr>
              <w:t>;”;</w:t>
            </w:r>
          </w:p>
          <w:p w14:paraId="0C730E43" w14:textId="277AF7D4" w:rsidR="00DA2E35" w:rsidRDefault="00DA2E35" w:rsidP="00A46C48">
            <w:pPr>
              <w:rPr>
                <w:rFonts w:ascii="Times New Roman" w:hAnsi="Times New Roman" w:cs="Times New Roman"/>
                <w:sz w:val="24"/>
                <w:szCs w:val="24"/>
              </w:rPr>
            </w:pPr>
            <w:r w:rsidRPr="00EF57A0">
              <w:rPr>
                <w:rFonts w:ascii="Times New Roman" w:hAnsi="Times New Roman" w:cs="Times New Roman"/>
                <w:sz w:val="24"/>
                <w:szCs w:val="24"/>
              </w:rPr>
              <w:t>,,- vehicule rutiere sau ansamblu de vehicule rutiere cu masă maximă autorizată ce nu depăşeşte 2,5 tone, utilizate pentru transporturi rutiere de mărfuri;”;</w:t>
            </w:r>
          </w:p>
          <w:p w14:paraId="323792DD" w14:textId="77777777" w:rsidR="00CF4CDC" w:rsidRDefault="00CF4CDC" w:rsidP="00CF4CDC">
            <w:pPr>
              <w:tabs>
                <w:tab w:val="left" w:pos="720"/>
              </w:tabs>
              <w:ind w:right="34"/>
              <w:rPr>
                <w:sz w:val="28"/>
                <w:szCs w:val="28"/>
                <w:lang w:eastAsia="en-GB"/>
              </w:rPr>
            </w:pPr>
          </w:p>
          <w:p w14:paraId="6F3D76A2" w14:textId="3C0C433A" w:rsidR="00CF4CDC" w:rsidRPr="00DA2E35" w:rsidRDefault="00CF4CDC" w:rsidP="00103926">
            <w:pPr>
              <w:widowControl w:val="0"/>
              <w:tabs>
                <w:tab w:val="left" w:pos="720"/>
              </w:tabs>
              <w:autoSpaceDE w:val="0"/>
              <w:autoSpaceDN w:val="0"/>
              <w:ind w:right="34"/>
              <w:rPr>
                <w:rFonts w:ascii="Times New Roman" w:hAnsi="Times New Roman" w:cs="Times New Roman"/>
                <w:sz w:val="24"/>
                <w:szCs w:val="24"/>
              </w:rPr>
            </w:pPr>
          </w:p>
        </w:tc>
        <w:tc>
          <w:tcPr>
            <w:tcW w:w="2340" w:type="dxa"/>
          </w:tcPr>
          <w:p w14:paraId="1A4314B1" w14:textId="5BB1A442" w:rsidR="001F3E48" w:rsidRDefault="00812A1F" w:rsidP="00A46C48">
            <w:pPr>
              <w:jc w:val="center"/>
              <w:rPr>
                <w:rFonts w:ascii="Times New Roman" w:hAnsi="Times New Roman" w:cs="Times New Roman"/>
                <w:sz w:val="24"/>
                <w:szCs w:val="24"/>
              </w:rPr>
            </w:pPr>
            <w:r>
              <w:rPr>
                <w:rFonts w:ascii="Times New Roman" w:hAnsi="Times New Roman" w:cs="Times New Roman"/>
                <w:sz w:val="24"/>
                <w:szCs w:val="24"/>
              </w:rPr>
              <w:lastRenderedPageBreak/>
              <w:t>Prevederi UE</w:t>
            </w:r>
          </w:p>
          <w:p w14:paraId="48F76BE4" w14:textId="31ED233F" w:rsidR="00812A1F" w:rsidRPr="00D71FB4" w:rsidRDefault="00812A1F" w:rsidP="00A46C48">
            <w:pPr>
              <w:jc w:val="center"/>
              <w:rPr>
                <w:rFonts w:ascii="Times New Roman" w:hAnsi="Times New Roman" w:cs="Times New Roman"/>
                <w:sz w:val="24"/>
                <w:szCs w:val="24"/>
              </w:rPr>
            </w:pPr>
            <w:r>
              <w:rPr>
                <w:rFonts w:ascii="Times New Roman" w:hAnsi="Times New Roman" w:cs="Times New Roman"/>
                <w:sz w:val="24"/>
                <w:szCs w:val="24"/>
              </w:rPr>
              <w:t>opționale</w:t>
            </w:r>
          </w:p>
          <w:p w14:paraId="1A7D7E4E" w14:textId="77777777" w:rsidR="00A13192" w:rsidRPr="00D71FB4" w:rsidRDefault="00A13192" w:rsidP="00A46C48">
            <w:pPr>
              <w:jc w:val="center"/>
              <w:rPr>
                <w:rFonts w:ascii="Times New Roman" w:hAnsi="Times New Roman" w:cs="Times New Roman"/>
                <w:sz w:val="24"/>
                <w:szCs w:val="24"/>
              </w:rPr>
            </w:pPr>
          </w:p>
          <w:p w14:paraId="294EBB90" w14:textId="77777777" w:rsidR="00480C1C" w:rsidRDefault="00480C1C" w:rsidP="00A46C48">
            <w:pPr>
              <w:jc w:val="center"/>
              <w:rPr>
                <w:rFonts w:ascii="Times New Roman" w:hAnsi="Times New Roman" w:cs="Times New Roman"/>
                <w:sz w:val="24"/>
                <w:szCs w:val="24"/>
              </w:rPr>
            </w:pPr>
          </w:p>
          <w:p w14:paraId="4C7E4673" w14:textId="77777777" w:rsidR="00480C1C" w:rsidRDefault="00480C1C" w:rsidP="00A46C48">
            <w:pPr>
              <w:jc w:val="center"/>
              <w:rPr>
                <w:rFonts w:ascii="Times New Roman" w:hAnsi="Times New Roman" w:cs="Times New Roman"/>
                <w:sz w:val="24"/>
                <w:szCs w:val="24"/>
              </w:rPr>
            </w:pPr>
          </w:p>
          <w:p w14:paraId="23617A07" w14:textId="77777777" w:rsidR="00480C1C" w:rsidRDefault="00480C1C" w:rsidP="00A46C48">
            <w:pPr>
              <w:jc w:val="center"/>
              <w:rPr>
                <w:rFonts w:ascii="Times New Roman" w:hAnsi="Times New Roman" w:cs="Times New Roman"/>
                <w:sz w:val="24"/>
                <w:szCs w:val="24"/>
              </w:rPr>
            </w:pPr>
          </w:p>
          <w:p w14:paraId="23FD2A13" w14:textId="196E15A0" w:rsidR="00480C1C" w:rsidRPr="00D71FB4" w:rsidRDefault="00480C1C" w:rsidP="00A46C48">
            <w:pPr>
              <w:jc w:val="center"/>
              <w:rPr>
                <w:rFonts w:ascii="Times New Roman" w:hAnsi="Times New Roman" w:cs="Times New Roman"/>
                <w:sz w:val="24"/>
                <w:szCs w:val="24"/>
              </w:rPr>
            </w:pPr>
          </w:p>
        </w:tc>
        <w:tc>
          <w:tcPr>
            <w:tcW w:w="3482" w:type="dxa"/>
          </w:tcPr>
          <w:p w14:paraId="5E73D9C1" w14:textId="77777777" w:rsidR="00DA0B3E" w:rsidRPr="00DA0B3E" w:rsidRDefault="00DA0B3E" w:rsidP="00DA0B3E">
            <w:pPr>
              <w:rPr>
                <w:rFonts w:ascii="Times New Roman" w:hAnsi="Times New Roman" w:cs="Times New Roman"/>
                <w:bCs/>
                <w:sz w:val="24"/>
                <w:szCs w:val="24"/>
                <w:lang w:val="en-US"/>
              </w:rPr>
            </w:pPr>
            <w:r w:rsidRPr="00DA0B3E">
              <w:rPr>
                <w:rFonts w:ascii="Times New Roman" w:hAnsi="Times New Roman" w:cs="Times New Roman"/>
                <w:bCs/>
                <w:sz w:val="24"/>
                <w:szCs w:val="24"/>
                <w:lang w:val="en-US"/>
              </w:rPr>
              <w:lastRenderedPageBreak/>
              <w:t>Prevederi în vigoare ale CTR:</w:t>
            </w:r>
          </w:p>
          <w:p w14:paraId="0888ACC3" w14:textId="4791E89A" w:rsidR="00A13192" w:rsidRPr="00D71FB4" w:rsidRDefault="00A13192" w:rsidP="00DA0B3E">
            <w:pPr>
              <w:rPr>
                <w:rFonts w:ascii="Times New Roman" w:hAnsi="Times New Roman" w:cs="Times New Roman"/>
                <w:sz w:val="24"/>
                <w:szCs w:val="24"/>
                <w:lang w:val="en-US"/>
              </w:rPr>
            </w:pPr>
            <w:r w:rsidRPr="00D71FB4">
              <w:rPr>
                <w:rFonts w:ascii="Times New Roman" w:hAnsi="Times New Roman" w:cs="Times New Roman"/>
                <w:b/>
                <w:bCs/>
                <w:sz w:val="24"/>
                <w:szCs w:val="24"/>
                <w:lang w:val="en-US"/>
              </w:rPr>
              <w:t>Art.2.</w:t>
            </w:r>
            <w:r w:rsidRPr="00D71FB4">
              <w:rPr>
                <w:rFonts w:ascii="Times New Roman" w:hAnsi="Times New Roman" w:cs="Times New Roman"/>
                <w:sz w:val="24"/>
                <w:szCs w:val="24"/>
                <w:lang w:val="en-US"/>
              </w:rPr>
              <w:t xml:space="preserve"> – Dacă nu este prevăzut expres altfel, prezentul cod se </w:t>
            </w:r>
            <w:r w:rsidRPr="00D71FB4">
              <w:rPr>
                <w:rFonts w:ascii="Times New Roman" w:hAnsi="Times New Roman" w:cs="Times New Roman"/>
                <w:sz w:val="24"/>
                <w:szCs w:val="24"/>
                <w:lang w:val="en-US"/>
              </w:rPr>
              <w:lastRenderedPageBreak/>
              <w:t xml:space="preserve">aplică tuturor întreprinderilor înregistrate pe teritoriul Republicii Moldova care exercită ocupaţia de operator de transport rutier, </w:t>
            </w:r>
            <w:r w:rsidRPr="00EF57A0">
              <w:rPr>
                <w:rFonts w:ascii="Times New Roman" w:hAnsi="Times New Roman" w:cs="Times New Roman"/>
                <w:sz w:val="24"/>
                <w:szCs w:val="24"/>
                <w:lang w:val="en-US"/>
              </w:rPr>
              <w:t>care efectuează activităţi de transport rutier în cont propriu</w:t>
            </w:r>
            <w:r w:rsidRPr="00D71FB4">
              <w:rPr>
                <w:rFonts w:ascii="Times New Roman" w:hAnsi="Times New Roman" w:cs="Times New Roman"/>
                <w:sz w:val="24"/>
                <w:szCs w:val="24"/>
                <w:lang w:val="en-US"/>
              </w:rPr>
              <w:t xml:space="preserve"> şi/sau desfăşoară activităţi conexe transportului rutier, precum şi operatorilor de transport rutier străini în conformitate cu acordurile bilaterale, convenţiile şi acordurile internaţionale la care Republica Moldova este parte, cu excepţia:</w:t>
            </w:r>
          </w:p>
          <w:p w14:paraId="7E585C40"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a) persoanelor fizice care efectuează transporturi rutiere în interes personal cu vehicule rutiere deţinute de acestea;</w:t>
            </w:r>
          </w:p>
          <w:p w14:paraId="1ED7F1EC"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b) întreprinderilor care îşi desfăşoară activitatea de transport rutier în trafic naţional numai cu: </w:t>
            </w:r>
          </w:p>
          <w:p w14:paraId="5D68A926" w14:textId="77777777" w:rsidR="00A13192" w:rsidRPr="00D71FB4" w:rsidRDefault="00A13192" w:rsidP="00A13192">
            <w:pPr>
              <w:rPr>
                <w:rFonts w:ascii="Times New Roman" w:hAnsi="Times New Roman" w:cs="Times New Roman"/>
                <w:sz w:val="24"/>
                <w:szCs w:val="24"/>
                <w:lang w:val="en-US"/>
              </w:rPr>
            </w:pPr>
            <w:r w:rsidRPr="00EF57A0">
              <w:rPr>
                <w:rFonts w:ascii="Times New Roman" w:hAnsi="Times New Roman" w:cs="Times New Roman"/>
                <w:sz w:val="24"/>
                <w:szCs w:val="24"/>
                <w:lang w:val="en-US"/>
              </w:rPr>
              <w:t>– vehicule rutiere a căror viteză maximă autorizată nu depăşeşte 40 km/h;</w:t>
            </w:r>
          </w:p>
          <w:p w14:paraId="132DFC69"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 vehicule rutiere utilizate de serviciile forţelor armate, de serviciile protecţiei civile, de pompieri şi forţele responsabile de menţinerea ordinii publice sau închiriate de acestea fără conducător auto, atunci cînd transportul intră în atribuţiile </w:t>
            </w:r>
            <w:r w:rsidRPr="00D71FB4">
              <w:rPr>
                <w:rFonts w:ascii="Times New Roman" w:hAnsi="Times New Roman" w:cs="Times New Roman"/>
                <w:sz w:val="24"/>
                <w:szCs w:val="24"/>
                <w:lang w:val="en-US"/>
              </w:rPr>
              <w:lastRenderedPageBreak/>
              <w:t>proprii ale acestor servicii şi se efectuează sub controlul acestora;</w:t>
            </w:r>
          </w:p>
          <w:p w14:paraId="6639074F"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rutiere, inclusiv cele pentru transportul necomercial de ajutor umanitar, utilizate în situaţii de urgenţă sau în operaţiuni de salvare;</w:t>
            </w:r>
          </w:p>
          <w:p w14:paraId="34DA4042"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rutiere specializate folosite în misiuni medicale;</w:t>
            </w:r>
          </w:p>
          <w:p w14:paraId="33E006A8"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rutiere specializate pentru depanări, care acţionează pe o rază de 100 km de la baza de staţionare;</w:t>
            </w:r>
          </w:p>
          <w:p w14:paraId="346C3D57"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de încercări rutiere pentru îmbunătăţire tehnologică, reparaţii sau întreţinere, precum şi vehicule rutiere noi sau transformate care nu au fost încă puse în circulaţie;</w:t>
            </w:r>
          </w:p>
          <w:p w14:paraId="3779F212"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 </w:t>
            </w:r>
            <w:r w:rsidRPr="00EF57A0">
              <w:rPr>
                <w:rFonts w:ascii="Times New Roman" w:hAnsi="Times New Roman" w:cs="Times New Roman"/>
                <w:sz w:val="24"/>
                <w:szCs w:val="24"/>
                <w:lang w:val="en-US"/>
              </w:rPr>
              <w:t>vehicule rutiere sau ansamblu de vehicule rutiere cu masă maximă autorizată ce nu depăşeşte 3,5 tone, utilizate pentru transporturi rutiere de mărfuri în interes personal;</w:t>
            </w:r>
          </w:p>
          <w:p w14:paraId="5C48709B" w14:textId="77777777" w:rsidR="00A13192" w:rsidRPr="00D71FB4" w:rsidRDefault="00A13192" w:rsidP="00A13192">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rutiere comerciale care au caracter istoric şi care sînt utilizate pentru transportul de persoane sau de mărfuri în interes personal;</w:t>
            </w:r>
          </w:p>
          <w:p w14:paraId="4243F33E" w14:textId="427BEE8A" w:rsidR="00103926" w:rsidRPr="00EF57A0" w:rsidRDefault="00A13192" w:rsidP="00EF57A0">
            <w:pPr>
              <w:rPr>
                <w:rFonts w:ascii="Times New Roman" w:hAnsi="Times New Roman" w:cs="Times New Roman"/>
                <w:sz w:val="24"/>
                <w:szCs w:val="24"/>
                <w:lang w:val="en-US"/>
              </w:rPr>
            </w:pPr>
            <w:r w:rsidRPr="00D71FB4">
              <w:rPr>
                <w:rFonts w:ascii="Times New Roman" w:hAnsi="Times New Roman" w:cs="Times New Roman"/>
                <w:sz w:val="24"/>
                <w:szCs w:val="24"/>
                <w:lang w:val="en-US"/>
              </w:rPr>
              <w:t>– vehicule agricole şi forestiere.</w:t>
            </w:r>
            <w:r w:rsidR="00103926" w:rsidRPr="00103926">
              <w:rPr>
                <w:rFonts w:ascii="Times New Roman" w:eastAsia="Times New Roman" w:hAnsi="Times New Roman" w:cs="Times New Roman"/>
                <w:noProof w:val="0"/>
                <w:sz w:val="24"/>
                <w:szCs w:val="24"/>
                <w:lang w:val="en-US"/>
              </w:rPr>
              <w:t xml:space="preserve"> </w:t>
            </w:r>
          </w:p>
        </w:tc>
      </w:tr>
      <w:tr w:rsidR="0057581F" w:rsidRPr="00D71FB4" w14:paraId="761E3F14" w14:textId="77777777" w:rsidTr="00E12CF9">
        <w:tc>
          <w:tcPr>
            <w:tcW w:w="4135" w:type="dxa"/>
          </w:tcPr>
          <w:p w14:paraId="3644AE5C" w14:textId="56F2E397" w:rsidR="005A3BD8"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(5) Statele membre pot excepta de la aplicarea totală sau parţială a </w:t>
            </w:r>
            <w:r w:rsidRPr="00D71FB4">
              <w:rPr>
                <w:rFonts w:ascii="Times New Roman" w:hAnsi="Times New Roman" w:cs="Times New Roman"/>
                <w:sz w:val="24"/>
                <w:szCs w:val="24"/>
              </w:rPr>
              <w:lastRenderedPageBreak/>
              <w:t xml:space="preserve">prevederilor prezentului regulament numai operatorii de transport rutier de mărfuri angajaţi exclusiv în operaţiuni de transport naţional având doar un impact minor asupra pieţei de transport, din motive legate de: </w:t>
            </w:r>
          </w:p>
          <w:p w14:paraId="084D888D" w14:textId="77777777" w:rsidR="005A3BD8"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natura mărfurilor transportate; sau </w:t>
            </w:r>
          </w:p>
          <w:p w14:paraId="017E7DE1" w14:textId="217C5161" w:rsidR="00D222D3" w:rsidRPr="00D71FB4" w:rsidRDefault="005A3BD8" w:rsidP="00A46C48">
            <w:pPr>
              <w:ind w:firstLine="337"/>
              <w:rPr>
                <w:rFonts w:ascii="Times New Roman" w:hAnsi="Times New Roman" w:cs="Times New Roman"/>
                <w:sz w:val="24"/>
                <w:szCs w:val="24"/>
              </w:rPr>
            </w:pPr>
            <w:r w:rsidRPr="00D71FB4">
              <w:rPr>
                <w:rFonts w:ascii="Times New Roman" w:hAnsi="Times New Roman" w:cs="Times New Roman"/>
                <w:sz w:val="24"/>
                <w:szCs w:val="24"/>
              </w:rPr>
              <w:t>(b) distanţa scurtă implicată.</w:t>
            </w:r>
          </w:p>
        </w:tc>
        <w:tc>
          <w:tcPr>
            <w:tcW w:w="4320" w:type="dxa"/>
          </w:tcPr>
          <w:p w14:paraId="6CAFD21D" w14:textId="53D0C233" w:rsidR="00636EBE" w:rsidRPr="00D71FB4" w:rsidRDefault="00636EBE" w:rsidP="00A46C48">
            <w:pPr>
              <w:jc w:val="center"/>
              <w:rPr>
                <w:rFonts w:ascii="Times New Roman" w:hAnsi="Times New Roman" w:cs="Times New Roman"/>
                <w:sz w:val="24"/>
                <w:szCs w:val="24"/>
              </w:rPr>
            </w:pPr>
          </w:p>
        </w:tc>
        <w:tc>
          <w:tcPr>
            <w:tcW w:w="2340" w:type="dxa"/>
          </w:tcPr>
          <w:p w14:paraId="301C9747" w14:textId="3B6D91D5" w:rsidR="001F3E48" w:rsidRPr="00D71FB4" w:rsidRDefault="00A13192" w:rsidP="00A46C48">
            <w:pPr>
              <w:jc w:val="center"/>
              <w:rPr>
                <w:rFonts w:ascii="Times New Roman" w:hAnsi="Times New Roman" w:cs="Times New Roman"/>
                <w:sz w:val="24"/>
                <w:szCs w:val="24"/>
              </w:rPr>
            </w:pPr>
            <w:r w:rsidRPr="00531582">
              <w:rPr>
                <w:rFonts w:ascii="Times New Roman" w:hAnsi="Times New Roman" w:cs="Times New Roman"/>
                <w:sz w:val="24"/>
                <w:szCs w:val="24"/>
              </w:rPr>
              <w:t>Prevedri UE opționale</w:t>
            </w:r>
          </w:p>
        </w:tc>
        <w:tc>
          <w:tcPr>
            <w:tcW w:w="3482" w:type="dxa"/>
          </w:tcPr>
          <w:p w14:paraId="53E43DA8" w14:textId="5A64DBA3" w:rsidR="001F3E48" w:rsidRPr="00D71FB4" w:rsidRDefault="00337FB7" w:rsidP="00A46C48">
            <w:pPr>
              <w:rPr>
                <w:rFonts w:ascii="Times New Roman" w:hAnsi="Times New Roman" w:cs="Times New Roman"/>
                <w:sz w:val="24"/>
                <w:szCs w:val="24"/>
              </w:rPr>
            </w:pPr>
            <w:r>
              <w:rPr>
                <w:rFonts w:ascii="Times New Roman" w:hAnsi="Times New Roman" w:cs="Times New Roman"/>
                <w:sz w:val="24"/>
                <w:szCs w:val="24"/>
              </w:rPr>
              <w:t>A se vedea art.2 din Cod</w:t>
            </w:r>
            <w:r w:rsidR="00531582">
              <w:rPr>
                <w:rFonts w:ascii="Times New Roman" w:hAnsi="Times New Roman" w:cs="Times New Roman"/>
                <w:sz w:val="24"/>
                <w:szCs w:val="24"/>
              </w:rPr>
              <w:t>ul transporturilor rutiere</w:t>
            </w:r>
            <w:r>
              <w:rPr>
                <w:rFonts w:ascii="Times New Roman" w:hAnsi="Times New Roman" w:cs="Times New Roman"/>
                <w:sz w:val="24"/>
                <w:szCs w:val="24"/>
              </w:rPr>
              <w:t>.</w:t>
            </w:r>
          </w:p>
        </w:tc>
      </w:tr>
      <w:tr w:rsidR="0057581F" w:rsidRPr="00D71FB4" w14:paraId="093D9D9C" w14:textId="77777777" w:rsidTr="00E12CF9">
        <w:tc>
          <w:tcPr>
            <w:tcW w:w="4135" w:type="dxa"/>
          </w:tcPr>
          <w:p w14:paraId="2C8C2C13" w14:textId="77777777" w:rsidR="00833390" w:rsidRPr="00D71FB4" w:rsidRDefault="00833390"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 Definiţii </w:t>
            </w:r>
          </w:p>
          <w:p w14:paraId="0AD9EE7B" w14:textId="77777777" w:rsidR="00833390" w:rsidRPr="00D71FB4" w:rsidRDefault="00833390"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înţelesul prezentului regulament: </w:t>
            </w:r>
          </w:p>
          <w:p w14:paraId="294F5284" w14:textId="242538DD" w:rsidR="00A46C48" w:rsidRPr="00D71FB4" w:rsidRDefault="00833390" w:rsidP="00A46C48">
            <w:pPr>
              <w:ind w:firstLine="337"/>
              <w:rPr>
                <w:rFonts w:ascii="Times New Roman" w:hAnsi="Times New Roman" w:cs="Times New Roman"/>
                <w:sz w:val="24"/>
                <w:szCs w:val="24"/>
              </w:rPr>
            </w:pPr>
            <w:r w:rsidRPr="00D71FB4">
              <w:rPr>
                <w:rFonts w:ascii="Times New Roman" w:hAnsi="Times New Roman" w:cs="Times New Roman"/>
                <w:sz w:val="24"/>
                <w:szCs w:val="24"/>
              </w:rPr>
              <w:t>1. „ocupaţia de operator de transport</w:t>
            </w:r>
            <w:r w:rsidR="00D5158B" w:rsidRPr="00D71FB4">
              <w:rPr>
                <w:rFonts w:ascii="Times New Roman" w:hAnsi="Times New Roman" w:cs="Times New Roman"/>
                <w:sz w:val="24"/>
                <w:szCs w:val="24"/>
              </w:rPr>
              <w:t xml:space="preserve"> rutier de marfă” înseamnă acti</w:t>
            </w:r>
            <w:r w:rsidRPr="00D71FB4">
              <w:rPr>
                <w:rFonts w:ascii="Times New Roman" w:hAnsi="Times New Roman" w:cs="Times New Roman"/>
                <w:sz w:val="24"/>
                <w:szCs w:val="24"/>
              </w:rPr>
              <w:t xml:space="preserve">vitatea oricărei întreprinderi care efectuează, </w:t>
            </w:r>
            <w:r w:rsidRPr="00FA3D5D">
              <w:rPr>
                <w:rFonts w:ascii="Times New Roman" w:hAnsi="Times New Roman" w:cs="Times New Roman"/>
                <w:sz w:val="24"/>
                <w:szCs w:val="24"/>
              </w:rPr>
              <w:t>cu ajutorul fie al unor autovehicule, fie al unei combinaţii de vehicule,</w:t>
            </w:r>
            <w:r w:rsidRPr="00D71FB4">
              <w:rPr>
                <w:rFonts w:ascii="Times New Roman" w:hAnsi="Times New Roman" w:cs="Times New Roman"/>
                <w:sz w:val="24"/>
                <w:szCs w:val="24"/>
              </w:rPr>
              <w:t xml:space="preserve"> transportul de marfă contra cost în numele unui terţ;</w:t>
            </w:r>
          </w:p>
        </w:tc>
        <w:tc>
          <w:tcPr>
            <w:tcW w:w="4320" w:type="dxa"/>
          </w:tcPr>
          <w:p w14:paraId="5F10D2AE" w14:textId="7E5D1874" w:rsidR="00A8525E" w:rsidRDefault="00A8525E" w:rsidP="00A8525E">
            <w:pPr>
              <w:rPr>
                <w:rFonts w:ascii="Times New Roman" w:hAnsi="Times New Roman" w:cs="Times New Roman"/>
                <w:sz w:val="24"/>
                <w:szCs w:val="24"/>
              </w:rPr>
            </w:pPr>
            <w:r w:rsidRPr="00A8525E">
              <w:rPr>
                <w:rFonts w:ascii="Times New Roman" w:hAnsi="Times New Roman" w:cs="Times New Roman"/>
                <w:sz w:val="24"/>
                <w:szCs w:val="24"/>
              </w:rPr>
              <w:t>Articolul 5, alineatul (1) se com</w:t>
            </w:r>
            <w:r w:rsidR="006E4DC9">
              <w:rPr>
                <w:rFonts w:ascii="Times New Roman" w:hAnsi="Times New Roman" w:cs="Times New Roman"/>
                <w:sz w:val="24"/>
                <w:szCs w:val="24"/>
              </w:rPr>
              <w:t>pletează cu următoarele noțiuni,</w:t>
            </w:r>
            <w:r w:rsidRPr="00A8525E">
              <w:rPr>
                <w:rFonts w:ascii="Times New Roman" w:hAnsi="Times New Roman" w:cs="Times New Roman"/>
                <w:sz w:val="24"/>
                <w:szCs w:val="24"/>
              </w:rPr>
              <w:t xml:space="preserve"> respectând ordinea gramaticală:</w:t>
            </w:r>
          </w:p>
          <w:p w14:paraId="631D657F" w14:textId="2BCD427D" w:rsidR="00A46C48" w:rsidRPr="00D71FB4" w:rsidRDefault="00A8525E" w:rsidP="00FA3D5D">
            <w:pPr>
              <w:rPr>
                <w:rFonts w:ascii="Times New Roman" w:hAnsi="Times New Roman" w:cs="Times New Roman"/>
                <w:sz w:val="24"/>
                <w:szCs w:val="24"/>
              </w:rPr>
            </w:pPr>
            <w:r>
              <w:rPr>
                <w:rFonts w:ascii="Times New Roman" w:hAnsi="Times New Roman" w:cs="Times New Roman"/>
                <w:sz w:val="24"/>
                <w:szCs w:val="24"/>
              </w:rPr>
              <w:t>,</w:t>
            </w:r>
            <w:r w:rsidRPr="00A8525E">
              <w:rPr>
                <w:rFonts w:ascii="Times New Roman" w:hAnsi="Times New Roman" w:cs="Times New Roman"/>
                <w:sz w:val="24"/>
                <w:szCs w:val="24"/>
              </w:rPr>
              <w:t>,</w:t>
            </w:r>
            <w:r w:rsidRPr="00A8525E">
              <w:rPr>
                <w:rFonts w:ascii="Times New Roman" w:hAnsi="Times New Roman" w:cs="Times New Roman"/>
                <w:i/>
                <w:sz w:val="24"/>
                <w:szCs w:val="24"/>
              </w:rPr>
              <w:t>ocupația de operator de transport rutier de marfă</w:t>
            </w:r>
            <w:r w:rsidRPr="00A8525E">
              <w:rPr>
                <w:rFonts w:ascii="Times New Roman" w:hAnsi="Times New Roman" w:cs="Times New Roman"/>
                <w:sz w:val="24"/>
                <w:szCs w:val="24"/>
              </w:rPr>
              <w:t xml:space="preserve"> – activitate a oricărei întreprinderi care efectuează, cu ajutorul fie al unor </w:t>
            </w:r>
            <w:r w:rsidRPr="00FA3D5D">
              <w:rPr>
                <w:rFonts w:ascii="Times New Roman" w:hAnsi="Times New Roman" w:cs="Times New Roman"/>
                <w:sz w:val="24"/>
                <w:szCs w:val="24"/>
              </w:rPr>
              <w:t>vehicule rutiere sau ansamblu de vehicule rutiere,</w:t>
            </w:r>
            <w:r w:rsidRPr="00A8525E">
              <w:rPr>
                <w:rFonts w:ascii="Times New Roman" w:hAnsi="Times New Roman" w:cs="Times New Roman"/>
                <w:sz w:val="24"/>
                <w:szCs w:val="24"/>
              </w:rPr>
              <w:t xml:space="preserve"> transportul de marfă c</w:t>
            </w:r>
            <w:r w:rsidR="00FA3D5D">
              <w:rPr>
                <w:rFonts w:ascii="Times New Roman" w:hAnsi="Times New Roman" w:cs="Times New Roman"/>
                <w:sz w:val="24"/>
                <w:szCs w:val="24"/>
              </w:rPr>
              <w:t>ontra cost în numele unui terț;</w:t>
            </w:r>
          </w:p>
        </w:tc>
        <w:tc>
          <w:tcPr>
            <w:tcW w:w="2340" w:type="dxa"/>
          </w:tcPr>
          <w:p w14:paraId="1DD29BC0" w14:textId="473335C1" w:rsidR="00D5158B" w:rsidRPr="00D71FB4" w:rsidRDefault="006A29A1" w:rsidP="00A46C48">
            <w:pPr>
              <w:jc w:val="center"/>
              <w:rPr>
                <w:rFonts w:ascii="Times New Roman" w:hAnsi="Times New Roman" w:cs="Times New Roman"/>
                <w:sz w:val="24"/>
                <w:szCs w:val="24"/>
              </w:rPr>
            </w:pPr>
            <w:r w:rsidRPr="006E4DC9">
              <w:rPr>
                <w:rFonts w:ascii="Times New Roman" w:hAnsi="Times New Roman" w:cs="Times New Roman"/>
                <w:sz w:val="24"/>
                <w:szCs w:val="24"/>
              </w:rPr>
              <w:t>Compatibil</w:t>
            </w:r>
          </w:p>
          <w:p w14:paraId="33ADC455" w14:textId="77777777" w:rsidR="00D5158B" w:rsidRPr="00D71FB4" w:rsidRDefault="00D5158B" w:rsidP="00A46C48">
            <w:pPr>
              <w:jc w:val="center"/>
              <w:rPr>
                <w:rFonts w:ascii="Times New Roman" w:hAnsi="Times New Roman" w:cs="Times New Roman"/>
                <w:sz w:val="24"/>
                <w:szCs w:val="24"/>
              </w:rPr>
            </w:pPr>
          </w:p>
          <w:p w14:paraId="79CBA747" w14:textId="54801BFE" w:rsidR="00A46C48" w:rsidRPr="00D71FB4" w:rsidRDefault="00A46C48" w:rsidP="00A46C48">
            <w:pPr>
              <w:jc w:val="center"/>
              <w:rPr>
                <w:rFonts w:ascii="Times New Roman" w:hAnsi="Times New Roman" w:cs="Times New Roman"/>
                <w:sz w:val="24"/>
                <w:szCs w:val="24"/>
              </w:rPr>
            </w:pPr>
          </w:p>
        </w:tc>
        <w:tc>
          <w:tcPr>
            <w:tcW w:w="3482" w:type="dxa"/>
          </w:tcPr>
          <w:p w14:paraId="14DD4F73" w14:textId="45A61E84" w:rsidR="00D64E87" w:rsidRPr="00A01182" w:rsidRDefault="00D64E87" w:rsidP="006E4DC9">
            <w:pPr>
              <w:rPr>
                <w:rFonts w:ascii="Times New Roman" w:hAnsi="Times New Roman" w:cs="Times New Roman"/>
                <w:sz w:val="24"/>
                <w:szCs w:val="24"/>
              </w:rPr>
            </w:pPr>
          </w:p>
        </w:tc>
      </w:tr>
      <w:tr w:rsidR="0057581F" w:rsidRPr="00D71FB4" w14:paraId="3E55AED1" w14:textId="77777777" w:rsidTr="00E12CF9">
        <w:tc>
          <w:tcPr>
            <w:tcW w:w="4135" w:type="dxa"/>
          </w:tcPr>
          <w:p w14:paraId="217833A5" w14:textId="723C2F16" w:rsidR="00A46C48" w:rsidRPr="00D71FB4" w:rsidRDefault="00833390" w:rsidP="00A46C48">
            <w:pPr>
              <w:ind w:firstLine="337"/>
              <w:rPr>
                <w:rFonts w:ascii="Times New Roman" w:hAnsi="Times New Roman" w:cs="Times New Roman"/>
                <w:sz w:val="24"/>
                <w:szCs w:val="24"/>
              </w:rPr>
            </w:pPr>
            <w:r w:rsidRPr="00D71FB4">
              <w:rPr>
                <w:rFonts w:ascii="Times New Roman" w:hAnsi="Times New Roman" w:cs="Times New Roman"/>
                <w:sz w:val="24"/>
                <w:szCs w:val="24"/>
              </w:rPr>
              <w:t>2. „ocupaţia de operator de transport ru</w:t>
            </w:r>
            <w:r w:rsidR="00D5158B" w:rsidRPr="00D71FB4">
              <w:rPr>
                <w:rFonts w:ascii="Times New Roman" w:hAnsi="Times New Roman" w:cs="Times New Roman"/>
                <w:sz w:val="24"/>
                <w:szCs w:val="24"/>
              </w:rPr>
              <w:t>tier de persoane” înseamnă acti</w:t>
            </w:r>
            <w:r w:rsidRPr="00D71FB4">
              <w:rPr>
                <w:rFonts w:ascii="Times New Roman" w:hAnsi="Times New Roman" w:cs="Times New Roman"/>
                <w:sz w:val="24"/>
                <w:szCs w:val="24"/>
              </w:rPr>
              <w:t>vitatea oricărei întreprinderi care ef</w:t>
            </w:r>
            <w:r w:rsidR="00A8525E">
              <w:rPr>
                <w:rFonts w:ascii="Times New Roman" w:hAnsi="Times New Roman" w:cs="Times New Roman"/>
                <w:sz w:val="24"/>
                <w:szCs w:val="24"/>
              </w:rPr>
              <w:t xml:space="preserve">ectuează, cu ajutorul unor </w:t>
            </w:r>
            <w:r w:rsidR="00A8525E" w:rsidRPr="00105DE2">
              <w:rPr>
                <w:rFonts w:ascii="Times New Roman" w:hAnsi="Times New Roman" w:cs="Times New Roman"/>
                <w:sz w:val="24"/>
                <w:szCs w:val="24"/>
              </w:rPr>
              <w:t>auto</w:t>
            </w:r>
            <w:r w:rsidRPr="00105DE2">
              <w:rPr>
                <w:rFonts w:ascii="Times New Roman" w:hAnsi="Times New Roman" w:cs="Times New Roman"/>
                <w:sz w:val="24"/>
                <w:szCs w:val="24"/>
              </w:rPr>
              <w:t>vehicule</w:t>
            </w:r>
            <w:r w:rsidRPr="00D71FB4">
              <w:rPr>
                <w:rFonts w:ascii="Times New Roman" w:hAnsi="Times New Roman" w:cs="Times New Roman"/>
                <w:sz w:val="24"/>
                <w:szCs w:val="24"/>
              </w:rPr>
              <w:t xml:space="preserve"> construite și echipate astfel încât să fie potrivite pentru transportul a mai mult de nouă persoane, inclusiv conducătorul auto, și destinate acestui scop, servicii de transport de persoane pentru public sau pentru anumite categorii de utilizatori, contra cost, plătite de către persoana transportată sau de către organizatorul transportului;</w:t>
            </w:r>
          </w:p>
        </w:tc>
        <w:tc>
          <w:tcPr>
            <w:tcW w:w="4320" w:type="dxa"/>
          </w:tcPr>
          <w:p w14:paraId="1B62080D" w14:textId="2F500D06" w:rsidR="00A46C48" w:rsidRPr="00D71FB4" w:rsidRDefault="00105DE2" w:rsidP="00105DE2">
            <w:pPr>
              <w:rPr>
                <w:rFonts w:ascii="Times New Roman" w:hAnsi="Times New Roman" w:cs="Times New Roman"/>
                <w:sz w:val="24"/>
                <w:szCs w:val="24"/>
              </w:rPr>
            </w:pPr>
            <w:r w:rsidRPr="00105DE2">
              <w:rPr>
                <w:rFonts w:ascii="Times New Roman" w:hAnsi="Times New Roman" w:cs="Times New Roman"/>
                <w:i/>
                <w:sz w:val="24"/>
                <w:szCs w:val="24"/>
              </w:rPr>
              <w:t xml:space="preserve">ocupația de operator de transport rutier de persoane – </w:t>
            </w:r>
            <w:r w:rsidRPr="00105DE2">
              <w:rPr>
                <w:rFonts w:ascii="Times New Roman" w:hAnsi="Times New Roman" w:cs="Times New Roman"/>
                <w:sz w:val="24"/>
                <w:szCs w:val="24"/>
              </w:rPr>
              <w:t xml:space="preserve">activitate a oricărei întreprinderi care efectuează, cu ajutorul unor vehicule rutiere construite și echipate astfel încât să fie potrivite pentru transportul a mai mult de nouă persoane, inclusiv conducătorul auto, și destinate acestui scop, servicii de transport de persoane pentru public sau pentru anumite categorii de utilizatori, contra cost, plătite de către persoana transportată sau de către organizatorul transportului; </w:t>
            </w:r>
            <w:r w:rsidRPr="00920AC9">
              <w:rPr>
                <w:rFonts w:ascii="Times New Roman" w:hAnsi="Times New Roman" w:cs="Times New Roman"/>
                <w:sz w:val="24"/>
                <w:szCs w:val="24"/>
              </w:rPr>
              <w:t>activitatea în regim de taxi desfășurată cu autoturisme;</w:t>
            </w:r>
          </w:p>
        </w:tc>
        <w:tc>
          <w:tcPr>
            <w:tcW w:w="2340" w:type="dxa"/>
          </w:tcPr>
          <w:p w14:paraId="12A1F86B" w14:textId="78DDE7A9" w:rsidR="006A29A1" w:rsidRDefault="006A29A1" w:rsidP="00A46C48">
            <w:pPr>
              <w:jc w:val="center"/>
              <w:rPr>
                <w:rFonts w:ascii="Times New Roman" w:hAnsi="Times New Roman" w:cs="Times New Roman"/>
                <w:sz w:val="24"/>
                <w:szCs w:val="24"/>
              </w:rPr>
            </w:pPr>
            <w:r w:rsidRPr="00105DE2">
              <w:rPr>
                <w:rFonts w:ascii="Times New Roman" w:hAnsi="Times New Roman" w:cs="Times New Roman"/>
                <w:sz w:val="24"/>
                <w:szCs w:val="24"/>
              </w:rPr>
              <w:t>Compatibil</w:t>
            </w:r>
          </w:p>
          <w:p w14:paraId="1ADB9CAA" w14:textId="44DBAA55" w:rsidR="00A46C48" w:rsidRPr="00D71FB4" w:rsidRDefault="00A46C48" w:rsidP="00A46C48">
            <w:pPr>
              <w:jc w:val="center"/>
              <w:rPr>
                <w:rFonts w:ascii="Times New Roman" w:hAnsi="Times New Roman" w:cs="Times New Roman"/>
                <w:sz w:val="24"/>
                <w:szCs w:val="24"/>
              </w:rPr>
            </w:pPr>
          </w:p>
        </w:tc>
        <w:tc>
          <w:tcPr>
            <w:tcW w:w="3482" w:type="dxa"/>
          </w:tcPr>
          <w:p w14:paraId="7615D33C" w14:textId="404E8059" w:rsidR="00A46C48" w:rsidRPr="00D71FB4" w:rsidRDefault="00A46C48" w:rsidP="00A46C48">
            <w:pPr>
              <w:rPr>
                <w:rFonts w:ascii="Times New Roman" w:hAnsi="Times New Roman" w:cs="Times New Roman"/>
                <w:sz w:val="24"/>
                <w:szCs w:val="24"/>
              </w:rPr>
            </w:pPr>
          </w:p>
        </w:tc>
      </w:tr>
      <w:tr w:rsidR="0057581F" w:rsidRPr="00D71FB4" w14:paraId="79BD3DC0" w14:textId="77777777" w:rsidTr="00E12CF9">
        <w:tc>
          <w:tcPr>
            <w:tcW w:w="4135" w:type="dxa"/>
          </w:tcPr>
          <w:p w14:paraId="753877C6" w14:textId="6A64B092" w:rsidR="00A46C48" w:rsidRPr="00D71FB4" w:rsidRDefault="00833390"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„ocupaţia de operator de transport rutier” înseamnă ocupaţia de operator de </w:t>
            </w:r>
            <w:r w:rsidRPr="00D71FB4">
              <w:rPr>
                <w:rFonts w:ascii="Times New Roman" w:hAnsi="Times New Roman" w:cs="Times New Roman"/>
                <w:sz w:val="24"/>
                <w:szCs w:val="24"/>
              </w:rPr>
              <w:lastRenderedPageBreak/>
              <w:t>transport rutier de persoane sau ocupaţia de operator de transport rutier de marfă;</w:t>
            </w:r>
          </w:p>
        </w:tc>
        <w:tc>
          <w:tcPr>
            <w:tcW w:w="4320" w:type="dxa"/>
          </w:tcPr>
          <w:p w14:paraId="0AE37D23" w14:textId="77777777" w:rsidR="00A8525E" w:rsidRPr="00A8525E" w:rsidRDefault="00A8525E" w:rsidP="00A8525E">
            <w:pPr>
              <w:rPr>
                <w:rFonts w:ascii="Times New Roman" w:hAnsi="Times New Roman" w:cs="Times New Roman"/>
                <w:sz w:val="24"/>
                <w:szCs w:val="24"/>
              </w:rPr>
            </w:pPr>
            <w:r w:rsidRPr="00A8525E">
              <w:rPr>
                <w:rFonts w:ascii="Times New Roman" w:hAnsi="Times New Roman" w:cs="Times New Roman"/>
                <w:i/>
                <w:sz w:val="24"/>
                <w:szCs w:val="24"/>
              </w:rPr>
              <w:lastRenderedPageBreak/>
              <w:t>ocupația de operator de transport rutier</w:t>
            </w:r>
            <w:r w:rsidRPr="00A8525E">
              <w:rPr>
                <w:rFonts w:ascii="Times New Roman" w:hAnsi="Times New Roman" w:cs="Times New Roman"/>
                <w:sz w:val="24"/>
                <w:szCs w:val="24"/>
              </w:rPr>
              <w:t xml:space="preserve"> - ocupația de operator de transport rutier de </w:t>
            </w:r>
            <w:r w:rsidRPr="00A8525E">
              <w:rPr>
                <w:rFonts w:ascii="Times New Roman" w:hAnsi="Times New Roman" w:cs="Times New Roman"/>
                <w:sz w:val="24"/>
                <w:szCs w:val="24"/>
              </w:rPr>
              <w:lastRenderedPageBreak/>
              <w:t>persoane sau ocupația de operator de transport rutier de marfă;</w:t>
            </w:r>
          </w:p>
          <w:p w14:paraId="1257DF45" w14:textId="77777777" w:rsidR="00A46C48" w:rsidRPr="00D71FB4" w:rsidRDefault="00A46C48" w:rsidP="00A8525E">
            <w:pPr>
              <w:rPr>
                <w:rFonts w:ascii="Times New Roman" w:hAnsi="Times New Roman" w:cs="Times New Roman"/>
                <w:sz w:val="24"/>
                <w:szCs w:val="24"/>
              </w:rPr>
            </w:pPr>
          </w:p>
        </w:tc>
        <w:tc>
          <w:tcPr>
            <w:tcW w:w="2340" w:type="dxa"/>
          </w:tcPr>
          <w:p w14:paraId="025E0ACA" w14:textId="1A41D68E" w:rsidR="006A29A1" w:rsidRDefault="006A29A1" w:rsidP="00A46C48">
            <w:pPr>
              <w:jc w:val="center"/>
              <w:rPr>
                <w:rFonts w:ascii="Times New Roman" w:hAnsi="Times New Roman" w:cs="Times New Roman"/>
                <w:sz w:val="24"/>
                <w:szCs w:val="24"/>
              </w:rPr>
            </w:pPr>
            <w:r w:rsidRPr="00105DE2">
              <w:rPr>
                <w:rFonts w:ascii="Times New Roman" w:hAnsi="Times New Roman" w:cs="Times New Roman"/>
                <w:sz w:val="24"/>
                <w:szCs w:val="24"/>
              </w:rPr>
              <w:lastRenderedPageBreak/>
              <w:t>Compatibil</w:t>
            </w:r>
          </w:p>
          <w:p w14:paraId="6CD09DC7" w14:textId="77777777" w:rsidR="006A29A1" w:rsidRDefault="006A29A1" w:rsidP="00A46C48">
            <w:pPr>
              <w:jc w:val="center"/>
              <w:rPr>
                <w:rFonts w:ascii="Times New Roman" w:hAnsi="Times New Roman" w:cs="Times New Roman"/>
                <w:sz w:val="24"/>
                <w:szCs w:val="24"/>
              </w:rPr>
            </w:pPr>
          </w:p>
          <w:p w14:paraId="501D02C0" w14:textId="04220AFC" w:rsidR="00A46C48" w:rsidRPr="00D71FB4" w:rsidRDefault="00A46C48" w:rsidP="00A46C48">
            <w:pPr>
              <w:jc w:val="center"/>
              <w:rPr>
                <w:rFonts w:ascii="Times New Roman" w:hAnsi="Times New Roman" w:cs="Times New Roman"/>
                <w:sz w:val="24"/>
                <w:szCs w:val="24"/>
              </w:rPr>
            </w:pPr>
          </w:p>
        </w:tc>
        <w:tc>
          <w:tcPr>
            <w:tcW w:w="3482" w:type="dxa"/>
          </w:tcPr>
          <w:p w14:paraId="03FF71CB" w14:textId="290C22B1" w:rsidR="00A46C48" w:rsidRPr="00D71FB4" w:rsidRDefault="00A46C48" w:rsidP="0031684D">
            <w:pPr>
              <w:rPr>
                <w:rFonts w:ascii="Times New Roman" w:hAnsi="Times New Roman" w:cs="Times New Roman"/>
                <w:sz w:val="24"/>
                <w:szCs w:val="24"/>
                <w:lang w:val="en-US"/>
              </w:rPr>
            </w:pPr>
          </w:p>
        </w:tc>
      </w:tr>
      <w:tr w:rsidR="0057581F" w:rsidRPr="00D71FB4" w14:paraId="3C176F9C" w14:textId="77777777" w:rsidTr="00E12CF9">
        <w:tc>
          <w:tcPr>
            <w:tcW w:w="4135" w:type="dxa"/>
          </w:tcPr>
          <w:p w14:paraId="060BD601" w14:textId="4B8A9752" w:rsidR="00A46C48" w:rsidRPr="00D71FB4" w:rsidRDefault="00A24585" w:rsidP="00A46C48">
            <w:pPr>
              <w:ind w:firstLine="337"/>
              <w:rPr>
                <w:rFonts w:ascii="Times New Roman" w:hAnsi="Times New Roman" w:cs="Times New Roman"/>
                <w:sz w:val="24"/>
                <w:szCs w:val="24"/>
              </w:rPr>
            </w:pPr>
            <w:r w:rsidRPr="00D71FB4">
              <w:rPr>
                <w:rFonts w:ascii="Times New Roman" w:hAnsi="Times New Roman" w:cs="Times New Roman"/>
                <w:sz w:val="24"/>
                <w:szCs w:val="24"/>
              </w:rPr>
              <w:t>4</w:t>
            </w:r>
            <w:r w:rsidR="00833390" w:rsidRPr="00D71FB4">
              <w:rPr>
                <w:rFonts w:ascii="Times New Roman" w:hAnsi="Times New Roman" w:cs="Times New Roman"/>
                <w:sz w:val="24"/>
                <w:szCs w:val="24"/>
              </w:rPr>
              <w:t>. „întreprindere” înseamnă orice persoană fizică sau juridică, cu sau fără scop lucrativ, orice asociaţie sau grup de persoane fără perso nalitate juridică, cu sau fără scop lucrativ, sau orice organism oficial, indiferent dacă are personalitate juridică proprie sau depinde de o autoritate cu o astfel de personalitate juridică, care exercită ocupaţia de transport de persoane, fie orice persoană fizică sau persoană juridică care exercită ocupaţia de transport de mărfuri în scopuri comerciale;</w:t>
            </w:r>
          </w:p>
        </w:tc>
        <w:tc>
          <w:tcPr>
            <w:tcW w:w="4320" w:type="dxa"/>
          </w:tcPr>
          <w:p w14:paraId="104A9D25" w14:textId="77777777" w:rsidR="00A01182" w:rsidRPr="00CD4D76" w:rsidRDefault="00A01182" w:rsidP="00A01182">
            <w:pPr>
              <w:widowControl w:val="0"/>
              <w:tabs>
                <w:tab w:val="left" w:pos="1072"/>
              </w:tabs>
              <w:autoSpaceDE w:val="0"/>
              <w:autoSpaceDN w:val="0"/>
              <w:ind w:left="-98" w:right="34"/>
              <w:rPr>
                <w:rFonts w:ascii="Times New Roman" w:eastAsia="Times New Roman" w:hAnsi="Times New Roman" w:cs="Times New Roman"/>
                <w:noProof w:val="0"/>
                <w:sz w:val="24"/>
                <w:szCs w:val="24"/>
                <w:lang w:eastAsia="en-GB"/>
              </w:rPr>
            </w:pPr>
            <w:r w:rsidRPr="00CD4D76">
              <w:rPr>
                <w:rFonts w:ascii="Times New Roman" w:eastAsia="Times New Roman" w:hAnsi="Times New Roman" w:cs="Times New Roman"/>
                <w:noProof w:val="0"/>
                <w:sz w:val="24"/>
                <w:szCs w:val="24"/>
                <w:lang w:eastAsia="en-GB"/>
              </w:rPr>
              <w:t>noțiunea ,,întreprindere” va avea următorul cuprins:</w:t>
            </w:r>
          </w:p>
          <w:p w14:paraId="0F1D87E2" w14:textId="08FADDB7" w:rsidR="00A46C48" w:rsidRPr="00A01182" w:rsidRDefault="00105DE2" w:rsidP="00105DE2">
            <w:pPr>
              <w:widowControl w:val="0"/>
              <w:tabs>
                <w:tab w:val="left" w:pos="720"/>
              </w:tabs>
              <w:autoSpaceDE w:val="0"/>
              <w:autoSpaceDN w:val="0"/>
              <w:ind w:right="34" w:hanging="99"/>
              <w:rPr>
                <w:rFonts w:ascii="Times New Roman" w:eastAsia="Times New Roman" w:hAnsi="Times New Roman" w:cs="Times New Roman"/>
                <w:noProof w:val="0"/>
                <w:sz w:val="28"/>
                <w:szCs w:val="28"/>
                <w:lang w:eastAsia="en-GB"/>
              </w:rPr>
            </w:pPr>
            <w:r w:rsidRPr="00105DE2">
              <w:rPr>
                <w:rFonts w:ascii="Times New Roman" w:eastAsia="Times New Roman" w:hAnsi="Times New Roman" w:cs="Times New Roman"/>
                <w:noProof w:val="0"/>
                <w:sz w:val="24"/>
                <w:szCs w:val="24"/>
                <w:lang w:eastAsia="en-GB"/>
              </w:rPr>
              <w:t>,,întreprindere - orice persoană fizică sau juridică, cu sau fără scop lucrativ, orice asociație sau grup de persoane fără personalitate juridică, cu sau fără scop lucrativ, sau orice organism oficial, indiferent dacă are personalitate juridică proprie sau depinde de o autoritate cu o astfel de personalitate juridică, care exercită ocupația de transport de persoane, fie orice persoană fizică sau persoană juridică care exercită ocupația de transport de mărfuri în scopuri comerciale;”;</w:t>
            </w:r>
          </w:p>
        </w:tc>
        <w:tc>
          <w:tcPr>
            <w:tcW w:w="2340" w:type="dxa"/>
          </w:tcPr>
          <w:p w14:paraId="178D9E0A" w14:textId="77777777" w:rsidR="00E77633" w:rsidRDefault="00E77633" w:rsidP="00E77633">
            <w:pPr>
              <w:jc w:val="center"/>
              <w:rPr>
                <w:rFonts w:ascii="Times New Roman" w:hAnsi="Times New Roman" w:cs="Times New Roman"/>
                <w:sz w:val="24"/>
                <w:szCs w:val="24"/>
              </w:rPr>
            </w:pPr>
            <w:r w:rsidRPr="00105DE2">
              <w:rPr>
                <w:rFonts w:ascii="Times New Roman" w:hAnsi="Times New Roman" w:cs="Times New Roman"/>
                <w:sz w:val="24"/>
                <w:szCs w:val="24"/>
              </w:rPr>
              <w:t>Compatibil</w:t>
            </w:r>
          </w:p>
          <w:p w14:paraId="7AF2A052" w14:textId="1B1871F3" w:rsidR="00A46C48" w:rsidRPr="00D71FB4" w:rsidRDefault="00A46C48" w:rsidP="00A46C48">
            <w:pPr>
              <w:jc w:val="center"/>
              <w:rPr>
                <w:rFonts w:ascii="Times New Roman" w:hAnsi="Times New Roman" w:cs="Times New Roman"/>
                <w:sz w:val="24"/>
                <w:szCs w:val="24"/>
              </w:rPr>
            </w:pPr>
          </w:p>
        </w:tc>
        <w:tc>
          <w:tcPr>
            <w:tcW w:w="3482" w:type="dxa"/>
          </w:tcPr>
          <w:p w14:paraId="48FD64F9" w14:textId="14141D05" w:rsidR="00A46C48" w:rsidRPr="00D71FB4" w:rsidRDefault="00A46C48" w:rsidP="00105DE2">
            <w:pPr>
              <w:rPr>
                <w:rFonts w:ascii="Times New Roman" w:hAnsi="Times New Roman" w:cs="Times New Roman"/>
                <w:sz w:val="24"/>
                <w:szCs w:val="24"/>
              </w:rPr>
            </w:pPr>
          </w:p>
        </w:tc>
      </w:tr>
      <w:tr w:rsidR="0057581F" w:rsidRPr="00D71FB4" w14:paraId="184E4C12" w14:textId="77777777" w:rsidTr="00E12CF9">
        <w:tc>
          <w:tcPr>
            <w:tcW w:w="4135" w:type="dxa"/>
          </w:tcPr>
          <w:p w14:paraId="39778486" w14:textId="5E3AB2AC" w:rsidR="00A46C48" w:rsidRPr="00D71FB4" w:rsidRDefault="00FA2CE7" w:rsidP="00FE5245">
            <w:pPr>
              <w:ind w:firstLine="337"/>
              <w:rPr>
                <w:rFonts w:ascii="Times New Roman" w:hAnsi="Times New Roman" w:cs="Times New Roman"/>
                <w:sz w:val="24"/>
                <w:szCs w:val="24"/>
              </w:rPr>
            </w:pPr>
            <w:r w:rsidRPr="00D71FB4">
              <w:rPr>
                <w:rFonts w:ascii="Times New Roman" w:hAnsi="Times New Roman" w:cs="Times New Roman"/>
                <w:sz w:val="24"/>
                <w:szCs w:val="24"/>
              </w:rPr>
              <w:t>5. „manager de transport” înseamnă o persoană fizică angajată a unei întreprinderi sau, în cazul în care respectiva întreprindere este persoană fizică, chiar persoana în cauză sau, în cazul în care se prevede în mod expres, o altă persoană fizică desemnată de întreprinderea respectivă prin contract și care conduce permanent și efectiv activităţile de transport ale întreprinderii respective;</w:t>
            </w:r>
          </w:p>
        </w:tc>
        <w:tc>
          <w:tcPr>
            <w:tcW w:w="4320" w:type="dxa"/>
          </w:tcPr>
          <w:p w14:paraId="13E0C74E" w14:textId="77777777" w:rsidR="00A01182" w:rsidRPr="00CD4D76" w:rsidRDefault="00A01182" w:rsidP="00A01182">
            <w:pPr>
              <w:widowControl w:val="0"/>
              <w:tabs>
                <w:tab w:val="left" w:pos="720"/>
              </w:tabs>
              <w:autoSpaceDE w:val="0"/>
              <w:autoSpaceDN w:val="0"/>
              <w:ind w:right="34"/>
              <w:rPr>
                <w:rFonts w:ascii="Times New Roman" w:eastAsia="Times New Roman" w:hAnsi="Times New Roman" w:cs="Times New Roman"/>
                <w:noProof w:val="0"/>
                <w:sz w:val="24"/>
                <w:szCs w:val="24"/>
                <w:lang w:eastAsia="en-GB"/>
              </w:rPr>
            </w:pPr>
            <w:r w:rsidRPr="00CD4D76">
              <w:rPr>
                <w:rFonts w:ascii="Times New Roman" w:eastAsia="Times New Roman" w:hAnsi="Times New Roman" w:cs="Times New Roman"/>
                <w:noProof w:val="0"/>
                <w:sz w:val="24"/>
                <w:szCs w:val="24"/>
                <w:lang w:eastAsia="en-GB"/>
              </w:rPr>
              <w:t xml:space="preserve">noțiunea ,,manager de transport </w:t>
            </w:r>
            <w:r w:rsidRPr="00105DE2">
              <w:rPr>
                <w:rFonts w:ascii="Times New Roman" w:eastAsia="Times New Roman" w:hAnsi="Times New Roman" w:cs="Times New Roman"/>
                <w:noProof w:val="0"/>
                <w:sz w:val="24"/>
                <w:szCs w:val="24"/>
                <w:lang w:eastAsia="en-GB"/>
              </w:rPr>
              <w:t>rutier</w:t>
            </w:r>
            <w:r w:rsidRPr="00CD4D76">
              <w:rPr>
                <w:rFonts w:ascii="Times New Roman" w:eastAsia="Times New Roman" w:hAnsi="Times New Roman" w:cs="Times New Roman"/>
                <w:noProof w:val="0"/>
                <w:sz w:val="24"/>
                <w:szCs w:val="24"/>
                <w:lang w:eastAsia="en-GB"/>
              </w:rPr>
              <w:t>” va avea următorul cuprins:</w:t>
            </w:r>
          </w:p>
          <w:p w14:paraId="3923C958" w14:textId="49C39370" w:rsidR="00A46C48" w:rsidRPr="00CD4D76" w:rsidRDefault="00A01182" w:rsidP="00E77633">
            <w:pPr>
              <w:widowControl w:val="0"/>
              <w:tabs>
                <w:tab w:val="left" w:pos="720"/>
              </w:tabs>
              <w:autoSpaceDE w:val="0"/>
              <w:autoSpaceDN w:val="0"/>
              <w:ind w:right="34" w:hanging="21"/>
              <w:rPr>
                <w:rFonts w:ascii="Times New Roman" w:eastAsia="Times New Roman" w:hAnsi="Times New Roman" w:cs="Times New Roman"/>
                <w:noProof w:val="0"/>
                <w:sz w:val="24"/>
                <w:szCs w:val="24"/>
                <w:lang w:eastAsia="en-GB"/>
              </w:rPr>
            </w:pPr>
            <w:r w:rsidRPr="00CD4D76">
              <w:rPr>
                <w:rFonts w:ascii="Times New Roman" w:eastAsia="Calibri" w:hAnsi="Times New Roman" w:cs="Times New Roman"/>
                <w:sz w:val="24"/>
                <w:szCs w:val="24"/>
              </w:rPr>
              <w:t>„</w:t>
            </w:r>
            <w:r w:rsidRPr="00CD18A8">
              <w:rPr>
                <w:rFonts w:ascii="Times New Roman" w:eastAsia="Calibri" w:hAnsi="Times New Roman" w:cs="Times New Roman"/>
                <w:i/>
                <w:sz w:val="24"/>
                <w:szCs w:val="24"/>
              </w:rPr>
              <w:t>manager de transport</w:t>
            </w:r>
            <w:r w:rsidR="005D3001" w:rsidRPr="00CD18A8">
              <w:rPr>
                <w:rFonts w:ascii="Times New Roman" w:eastAsia="Calibri" w:hAnsi="Times New Roman" w:cs="Times New Roman"/>
                <w:i/>
                <w:sz w:val="24"/>
                <w:szCs w:val="24"/>
              </w:rPr>
              <w:t xml:space="preserve"> rutier</w:t>
            </w:r>
            <w:r w:rsidRPr="00CD4D76">
              <w:rPr>
                <w:rFonts w:ascii="Times New Roman" w:eastAsia="Calibri" w:hAnsi="Times New Roman" w:cs="Times New Roman"/>
                <w:sz w:val="24"/>
                <w:szCs w:val="24"/>
              </w:rPr>
              <w:t xml:space="preserve"> - înseamnă o persoană fizică angajată a unei întreprinderi sau, în cazul în care respectiva întreprindere este persoană fizică, chiar persoana în cauză sau, în cazul în care se prevede în mod expres, </w:t>
            </w:r>
            <w:r w:rsidRPr="00105DE2">
              <w:rPr>
                <w:rFonts w:ascii="Times New Roman" w:eastAsia="Calibri" w:hAnsi="Times New Roman" w:cs="Times New Roman"/>
                <w:sz w:val="24"/>
                <w:szCs w:val="24"/>
              </w:rPr>
              <w:t>o altă persoană fizică desemnată de întreprinderea respectivă prin contract</w:t>
            </w:r>
            <w:r w:rsidRPr="00CD4D76">
              <w:rPr>
                <w:rFonts w:ascii="Times New Roman" w:eastAsia="Calibri" w:hAnsi="Times New Roman" w:cs="Times New Roman"/>
                <w:sz w:val="24"/>
                <w:szCs w:val="24"/>
              </w:rPr>
              <w:t xml:space="preserve"> și care conduce permanent și efectiv activităţile de transport ale întreprinderii respective;”;</w:t>
            </w:r>
          </w:p>
        </w:tc>
        <w:tc>
          <w:tcPr>
            <w:tcW w:w="2340" w:type="dxa"/>
          </w:tcPr>
          <w:p w14:paraId="5A05E163" w14:textId="77777777" w:rsidR="00E77633" w:rsidRDefault="00E77633" w:rsidP="00E77633">
            <w:pPr>
              <w:jc w:val="center"/>
              <w:rPr>
                <w:rFonts w:ascii="Times New Roman" w:hAnsi="Times New Roman" w:cs="Times New Roman"/>
                <w:sz w:val="24"/>
                <w:szCs w:val="24"/>
              </w:rPr>
            </w:pPr>
            <w:r w:rsidRPr="00105DE2">
              <w:rPr>
                <w:rFonts w:ascii="Times New Roman" w:hAnsi="Times New Roman" w:cs="Times New Roman"/>
                <w:sz w:val="24"/>
                <w:szCs w:val="24"/>
              </w:rPr>
              <w:t>Compatibil</w:t>
            </w:r>
          </w:p>
          <w:p w14:paraId="2EF49630" w14:textId="77777777" w:rsidR="00E77633" w:rsidRDefault="00E77633" w:rsidP="00A46C48">
            <w:pPr>
              <w:jc w:val="center"/>
              <w:rPr>
                <w:rFonts w:ascii="Times New Roman" w:hAnsi="Times New Roman" w:cs="Times New Roman"/>
                <w:sz w:val="24"/>
                <w:szCs w:val="24"/>
              </w:rPr>
            </w:pPr>
          </w:p>
          <w:p w14:paraId="2CF00571" w14:textId="13D84129" w:rsidR="00A46C48" w:rsidRPr="00D71FB4" w:rsidRDefault="00A46C48" w:rsidP="00A46C48">
            <w:pPr>
              <w:jc w:val="center"/>
              <w:rPr>
                <w:rFonts w:ascii="Times New Roman" w:hAnsi="Times New Roman" w:cs="Times New Roman"/>
                <w:sz w:val="24"/>
                <w:szCs w:val="24"/>
              </w:rPr>
            </w:pPr>
          </w:p>
        </w:tc>
        <w:tc>
          <w:tcPr>
            <w:tcW w:w="3482" w:type="dxa"/>
          </w:tcPr>
          <w:p w14:paraId="0F0D9D0A" w14:textId="6A48791D" w:rsidR="00A46C48" w:rsidRPr="00D71FB4" w:rsidRDefault="00A46C48" w:rsidP="00D5158B">
            <w:pPr>
              <w:rPr>
                <w:rFonts w:ascii="Times New Roman" w:hAnsi="Times New Roman" w:cs="Times New Roman"/>
                <w:sz w:val="24"/>
                <w:szCs w:val="24"/>
              </w:rPr>
            </w:pPr>
          </w:p>
        </w:tc>
      </w:tr>
      <w:tr w:rsidR="0057581F" w:rsidRPr="00D71FB4" w14:paraId="71691C5A" w14:textId="77777777" w:rsidTr="00CB6C91">
        <w:trPr>
          <w:trHeight w:val="2060"/>
        </w:trPr>
        <w:tc>
          <w:tcPr>
            <w:tcW w:w="4135" w:type="dxa"/>
          </w:tcPr>
          <w:p w14:paraId="6F3304A4" w14:textId="5C2A93DD" w:rsidR="00A46C48"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6. „autorizaţie de exercitare a ocupaţiei de operator de transport rutier” înseamnă o decizie administrativă prin</w:t>
            </w:r>
            <w:r w:rsidR="00D5158B" w:rsidRPr="00D71FB4">
              <w:rPr>
                <w:rFonts w:ascii="Times New Roman" w:hAnsi="Times New Roman" w:cs="Times New Roman"/>
                <w:sz w:val="24"/>
                <w:szCs w:val="24"/>
              </w:rPr>
              <w:t xml:space="preserve"> care o întreprindere care înde</w:t>
            </w:r>
            <w:r w:rsidRPr="00D71FB4">
              <w:rPr>
                <w:rFonts w:ascii="Times New Roman" w:hAnsi="Times New Roman" w:cs="Times New Roman"/>
                <w:sz w:val="24"/>
                <w:szCs w:val="24"/>
              </w:rPr>
              <w:t>plinește condiţiile stabilite prin prezentul regulament este autorizată să exercite ocupaţia de operator de transport rutier;</w:t>
            </w:r>
          </w:p>
        </w:tc>
        <w:tc>
          <w:tcPr>
            <w:tcW w:w="4320" w:type="dxa"/>
          </w:tcPr>
          <w:p w14:paraId="1346041D" w14:textId="6272DCA8" w:rsidR="00A46C48" w:rsidRPr="00D71FB4" w:rsidRDefault="00CD18A8" w:rsidP="00A8525E">
            <w:pPr>
              <w:rPr>
                <w:rFonts w:ascii="Times New Roman" w:hAnsi="Times New Roman" w:cs="Times New Roman"/>
                <w:sz w:val="24"/>
                <w:szCs w:val="24"/>
              </w:rPr>
            </w:pPr>
            <w:r w:rsidRPr="00CD18A8">
              <w:rPr>
                <w:rFonts w:ascii="Times New Roman" w:hAnsi="Times New Roman" w:cs="Times New Roman"/>
                <w:i/>
                <w:sz w:val="24"/>
                <w:szCs w:val="24"/>
              </w:rPr>
              <w:t xml:space="preserve">,,notificare pentru exercitarea ocupației de operator de transport rutier – </w:t>
            </w:r>
            <w:r w:rsidRPr="00CD18A8">
              <w:rPr>
                <w:rFonts w:ascii="Times New Roman" w:hAnsi="Times New Roman" w:cs="Times New Roman"/>
                <w:sz w:val="24"/>
                <w:szCs w:val="24"/>
              </w:rPr>
              <w:t>extras din Registrul operatorilor de transport rutier prin care se confirmă că o întreprindere care îndeplinește condițiile stabilite prin prezentul Cod este autorizată să exercite ocupația de operator de transport rutier;</w:t>
            </w:r>
          </w:p>
        </w:tc>
        <w:tc>
          <w:tcPr>
            <w:tcW w:w="2340" w:type="dxa"/>
          </w:tcPr>
          <w:p w14:paraId="2018165D" w14:textId="77777777" w:rsidR="00E77633" w:rsidRDefault="00E77633" w:rsidP="00E77633">
            <w:pPr>
              <w:jc w:val="center"/>
              <w:rPr>
                <w:rFonts w:ascii="Times New Roman" w:hAnsi="Times New Roman" w:cs="Times New Roman"/>
                <w:sz w:val="24"/>
                <w:szCs w:val="24"/>
              </w:rPr>
            </w:pPr>
            <w:r w:rsidRPr="00CD18A8">
              <w:rPr>
                <w:rFonts w:ascii="Times New Roman" w:hAnsi="Times New Roman" w:cs="Times New Roman"/>
                <w:sz w:val="24"/>
                <w:szCs w:val="24"/>
              </w:rPr>
              <w:t>Compatibil</w:t>
            </w:r>
          </w:p>
          <w:p w14:paraId="2EA482E9" w14:textId="77777777" w:rsidR="00E77633" w:rsidRDefault="00E77633" w:rsidP="00A46C48">
            <w:pPr>
              <w:jc w:val="center"/>
              <w:rPr>
                <w:rFonts w:ascii="Times New Roman" w:hAnsi="Times New Roman" w:cs="Times New Roman"/>
                <w:sz w:val="24"/>
                <w:szCs w:val="24"/>
              </w:rPr>
            </w:pPr>
          </w:p>
          <w:p w14:paraId="00187BD2" w14:textId="6B87FB43" w:rsidR="00A46C48" w:rsidRPr="00D71FB4" w:rsidRDefault="00A46C48" w:rsidP="00A46C48">
            <w:pPr>
              <w:jc w:val="center"/>
              <w:rPr>
                <w:rFonts w:ascii="Times New Roman" w:hAnsi="Times New Roman" w:cs="Times New Roman"/>
                <w:sz w:val="24"/>
                <w:szCs w:val="24"/>
              </w:rPr>
            </w:pPr>
          </w:p>
        </w:tc>
        <w:tc>
          <w:tcPr>
            <w:tcW w:w="3482" w:type="dxa"/>
          </w:tcPr>
          <w:p w14:paraId="4652CC01" w14:textId="77688364" w:rsidR="00A46C48" w:rsidRPr="00D71FB4" w:rsidRDefault="00A46C48" w:rsidP="00FB76C9">
            <w:pPr>
              <w:rPr>
                <w:rFonts w:ascii="Times New Roman" w:hAnsi="Times New Roman" w:cs="Times New Roman"/>
                <w:sz w:val="24"/>
                <w:szCs w:val="24"/>
                <w:lang w:val="en-US"/>
              </w:rPr>
            </w:pPr>
          </w:p>
        </w:tc>
      </w:tr>
      <w:tr w:rsidR="0057581F" w:rsidRPr="00D71FB4" w14:paraId="41A73FF4" w14:textId="77777777" w:rsidTr="00E12CF9">
        <w:tc>
          <w:tcPr>
            <w:tcW w:w="4135" w:type="dxa"/>
          </w:tcPr>
          <w:p w14:paraId="50A9DF52" w14:textId="62E667FB" w:rsidR="00A46C48"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7. „autoritate competentă” înseamnă o autoritate naţională, regională sau locală dintr-un stat mem</w:t>
            </w:r>
            <w:r w:rsidRPr="00CD18A8">
              <w:rPr>
                <w:rFonts w:ascii="Times New Roman" w:hAnsi="Times New Roman" w:cs="Times New Roman"/>
                <w:sz w:val="24"/>
                <w:szCs w:val="24"/>
              </w:rPr>
              <w:t>bru, care, pentru a autoriza exercitarea ocupaţiei de operator de transport rutier, verifică îndeplinirea de către o întreprindere a condiţiilor stabilite prin prezentul regulament și care este abilitată să acorde, să suspende sau să retragă autorizaţia de exercitare a ocupaţiei de operator de transport rutier</w:t>
            </w:r>
            <w:r w:rsidRPr="00D71FB4">
              <w:rPr>
                <w:rFonts w:ascii="Times New Roman" w:hAnsi="Times New Roman" w:cs="Times New Roman"/>
                <w:sz w:val="24"/>
                <w:szCs w:val="24"/>
              </w:rPr>
              <w:t>;</w:t>
            </w:r>
          </w:p>
        </w:tc>
        <w:tc>
          <w:tcPr>
            <w:tcW w:w="4320" w:type="dxa"/>
          </w:tcPr>
          <w:p w14:paraId="7C52BAE5" w14:textId="35405045" w:rsidR="00A46C48" w:rsidRPr="00CD18A8" w:rsidRDefault="00CD18A8" w:rsidP="004306FB">
            <w:pPr>
              <w:rPr>
                <w:rFonts w:ascii="Times New Roman" w:hAnsi="Times New Roman" w:cs="Times New Roman"/>
                <w:sz w:val="24"/>
                <w:szCs w:val="24"/>
              </w:rPr>
            </w:pPr>
            <w:r>
              <w:rPr>
                <w:rFonts w:ascii="Times New Roman" w:hAnsi="Times New Roman" w:cs="Times New Roman"/>
                <w:i/>
                <w:sz w:val="24"/>
                <w:szCs w:val="24"/>
              </w:rPr>
              <w:t>,,</w:t>
            </w:r>
            <w:r w:rsidR="00A8525E" w:rsidRPr="00CD18A8">
              <w:rPr>
                <w:rFonts w:ascii="Times New Roman" w:hAnsi="Times New Roman" w:cs="Times New Roman"/>
                <w:i/>
                <w:sz w:val="24"/>
                <w:szCs w:val="24"/>
              </w:rPr>
              <w:t>autoritate competentă</w:t>
            </w:r>
            <w:r w:rsidR="00A8525E" w:rsidRPr="00CD18A8">
              <w:rPr>
                <w:rFonts w:ascii="Times New Roman" w:hAnsi="Times New Roman" w:cs="Times New Roman"/>
                <w:sz w:val="24"/>
                <w:szCs w:val="24"/>
              </w:rPr>
              <w:t xml:space="preserve"> - </w:t>
            </w:r>
            <w:r w:rsidR="00A8525E" w:rsidRPr="00CD18A8">
              <w:rPr>
                <w:rFonts w:ascii="Times New Roman" w:hAnsi="Times New Roman" w:cs="Times New Roman"/>
                <w:sz w:val="24"/>
                <w:szCs w:val="24"/>
                <w:lang w:val="ro-RO"/>
              </w:rPr>
              <w:t>A</w:t>
            </w:r>
            <w:r w:rsidR="004947BF" w:rsidRPr="00CD18A8">
              <w:rPr>
                <w:rFonts w:ascii="Times New Roman" w:hAnsi="Times New Roman" w:cs="Times New Roman"/>
                <w:sz w:val="24"/>
                <w:szCs w:val="24"/>
                <w:lang w:val="ro-RO"/>
              </w:rPr>
              <w:t>genția Națională Transport Auto</w:t>
            </w:r>
            <w:r w:rsidRPr="00CD18A8">
              <w:rPr>
                <w:rFonts w:ascii="Times New Roman" w:hAnsi="Times New Roman" w:cs="Times New Roman"/>
                <w:sz w:val="24"/>
                <w:szCs w:val="24"/>
                <w:lang w:val="ro-RO"/>
              </w:rPr>
              <w:t>,</w:t>
            </w:r>
            <w:r w:rsidR="004947BF" w:rsidRPr="00CD18A8">
              <w:rPr>
                <w:rFonts w:ascii="Times New Roman" w:hAnsi="Times New Roman" w:cs="Times New Roman"/>
                <w:sz w:val="24"/>
                <w:szCs w:val="24"/>
                <w:lang w:val="ro-RO"/>
              </w:rPr>
              <w:t xml:space="preserve"> </w:t>
            </w:r>
            <w:r w:rsidR="00A8525E" w:rsidRPr="00CD18A8">
              <w:rPr>
                <w:rFonts w:ascii="Times New Roman" w:hAnsi="Times New Roman" w:cs="Times New Roman"/>
                <w:sz w:val="24"/>
                <w:szCs w:val="24"/>
                <w:lang w:val="ro-RO"/>
              </w:rPr>
              <w:t>abilitat</w:t>
            </w:r>
            <w:r w:rsidR="004306FB" w:rsidRPr="00CD18A8">
              <w:rPr>
                <w:rFonts w:ascii="Times New Roman" w:hAnsi="Times New Roman" w:cs="Times New Roman"/>
                <w:sz w:val="24"/>
                <w:szCs w:val="24"/>
                <w:lang w:val="ro-RO"/>
              </w:rPr>
              <w:t>ă</w:t>
            </w:r>
            <w:r w:rsidR="00A8525E" w:rsidRPr="00CD18A8">
              <w:rPr>
                <w:rFonts w:ascii="Times New Roman" w:hAnsi="Times New Roman" w:cs="Times New Roman"/>
                <w:sz w:val="24"/>
                <w:szCs w:val="24"/>
              </w:rPr>
              <w:t xml:space="preserve"> </w:t>
            </w:r>
            <w:r w:rsidR="004306FB" w:rsidRPr="00CD18A8">
              <w:rPr>
                <w:rFonts w:ascii="Times New Roman" w:hAnsi="Times New Roman" w:cs="Times New Roman"/>
                <w:sz w:val="24"/>
                <w:szCs w:val="24"/>
              </w:rPr>
              <w:t xml:space="preserve">să exercite competențele, funcțiile și drepturile, conform prevederilor </w:t>
            </w:r>
            <w:r w:rsidR="00740ABA" w:rsidRPr="00CD18A8">
              <w:rPr>
                <w:rFonts w:ascii="Times New Roman" w:hAnsi="Times New Roman" w:cs="Times New Roman"/>
                <w:sz w:val="24"/>
                <w:szCs w:val="24"/>
              </w:rPr>
              <w:t>prezentului Cod</w:t>
            </w:r>
            <w:r w:rsidR="004306FB" w:rsidRPr="00CD18A8">
              <w:rPr>
                <w:rFonts w:ascii="Times New Roman" w:hAnsi="Times New Roman" w:cs="Times New Roman"/>
                <w:sz w:val="24"/>
                <w:szCs w:val="24"/>
              </w:rPr>
              <w:t>;</w:t>
            </w:r>
          </w:p>
          <w:p w14:paraId="20AF31E8" w14:textId="77777777" w:rsidR="008C7008" w:rsidRPr="00CD18A8" w:rsidRDefault="008C7008" w:rsidP="008C7008">
            <w:pPr>
              <w:ind w:left="1061"/>
              <w:rPr>
                <w:rFonts w:ascii="Times New Roman" w:hAnsi="Times New Roman" w:cs="Times New Roman"/>
                <w:sz w:val="24"/>
                <w:szCs w:val="24"/>
              </w:rPr>
            </w:pPr>
          </w:p>
          <w:p w14:paraId="0CD8EA11" w14:textId="623E6BCD" w:rsidR="008C7008" w:rsidRPr="00CD18A8" w:rsidRDefault="008C7008" w:rsidP="008C7008">
            <w:pPr>
              <w:rPr>
                <w:rFonts w:ascii="Times New Roman" w:hAnsi="Times New Roman" w:cs="Times New Roman"/>
                <w:sz w:val="24"/>
                <w:szCs w:val="24"/>
              </w:rPr>
            </w:pPr>
            <w:r w:rsidRPr="00CD18A8">
              <w:rPr>
                <w:rFonts w:ascii="Times New Roman" w:hAnsi="Times New Roman" w:cs="Times New Roman"/>
                <w:sz w:val="24"/>
                <w:szCs w:val="24"/>
              </w:rPr>
              <w:t>Articolul 9 alineatul (2) se completează cu literele c</w:t>
            </w:r>
            <w:r w:rsidRPr="00CD18A8">
              <w:rPr>
                <w:rFonts w:ascii="Times New Roman" w:hAnsi="Times New Roman" w:cs="Times New Roman"/>
                <w:sz w:val="24"/>
                <w:szCs w:val="24"/>
                <w:vertAlign w:val="superscript"/>
              </w:rPr>
              <w:t>1</w:t>
            </w:r>
            <w:r w:rsidR="00B951BC" w:rsidRPr="00CD18A8">
              <w:rPr>
                <w:rFonts w:ascii="Times New Roman" w:hAnsi="Times New Roman" w:cs="Times New Roman"/>
                <w:sz w:val="24"/>
                <w:szCs w:val="24"/>
              </w:rPr>
              <w:t xml:space="preserve">) – </w:t>
            </w:r>
            <w:r w:rsidRPr="00CD18A8">
              <w:rPr>
                <w:rFonts w:ascii="Times New Roman" w:hAnsi="Times New Roman" w:cs="Times New Roman"/>
                <w:sz w:val="24"/>
                <w:szCs w:val="24"/>
              </w:rPr>
              <w:t>c</w:t>
            </w:r>
            <w:r w:rsidR="00920AC9">
              <w:rPr>
                <w:rFonts w:ascii="Times New Roman" w:hAnsi="Times New Roman" w:cs="Times New Roman"/>
                <w:sz w:val="24"/>
                <w:szCs w:val="24"/>
                <w:vertAlign w:val="superscript"/>
              </w:rPr>
              <w:t>5</w:t>
            </w:r>
            <w:r w:rsidR="00B951BC" w:rsidRPr="00CD18A8">
              <w:rPr>
                <w:rFonts w:ascii="Times New Roman" w:hAnsi="Times New Roman" w:cs="Times New Roman"/>
                <w:sz w:val="24"/>
                <w:szCs w:val="24"/>
              </w:rPr>
              <w:t>)</w:t>
            </w:r>
            <w:r w:rsidRPr="00CD18A8">
              <w:rPr>
                <w:rFonts w:ascii="Times New Roman" w:hAnsi="Times New Roman" w:cs="Times New Roman"/>
                <w:sz w:val="24"/>
                <w:szCs w:val="24"/>
              </w:rPr>
              <w:t xml:space="preserve"> cu următorul cuprins:</w:t>
            </w:r>
          </w:p>
          <w:p w14:paraId="2FC5C758" w14:textId="77777777" w:rsidR="00CD18A8" w:rsidRPr="00CD18A8" w:rsidRDefault="00CD18A8" w:rsidP="00CD18A8">
            <w:pPr>
              <w:ind w:firstLine="342"/>
              <w:rPr>
                <w:rFonts w:ascii="Times New Roman" w:hAnsi="Times New Roman" w:cs="Times New Roman"/>
                <w:sz w:val="24"/>
                <w:szCs w:val="24"/>
              </w:rPr>
            </w:pPr>
            <w:r w:rsidRPr="00CD18A8">
              <w:rPr>
                <w:rFonts w:ascii="Times New Roman" w:hAnsi="Times New Roman" w:cs="Times New Roman"/>
                <w:sz w:val="24"/>
                <w:szCs w:val="24"/>
              </w:rPr>
              <w:t>,,c</w:t>
            </w:r>
            <w:r w:rsidRPr="00CD18A8">
              <w:rPr>
                <w:rFonts w:ascii="Times New Roman" w:hAnsi="Times New Roman" w:cs="Times New Roman"/>
                <w:sz w:val="24"/>
                <w:szCs w:val="24"/>
                <w:vertAlign w:val="superscript"/>
              </w:rPr>
              <w:t>1</w:t>
            </w:r>
            <w:r w:rsidRPr="00CD18A8">
              <w:rPr>
                <w:rFonts w:ascii="Times New Roman" w:hAnsi="Times New Roman" w:cs="Times New Roman"/>
                <w:sz w:val="24"/>
                <w:szCs w:val="24"/>
              </w:rPr>
              <w:t>) examinează notificările depuse și admite întreprinderile pentru exercitarea ocupației de operator de transport rutier, prin înregistrarea în Registrul operatorilor de transport rutier;</w:t>
            </w:r>
          </w:p>
          <w:p w14:paraId="517D4AB1" w14:textId="77777777" w:rsidR="00CD18A8" w:rsidRPr="00CD18A8" w:rsidRDefault="00CD18A8" w:rsidP="00CD18A8">
            <w:pPr>
              <w:ind w:firstLine="342"/>
              <w:rPr>
                <w:rFonts w:ascii="Times New Roman" w:hAnsi="Times New Roman" w:cs="Times New Roman"/>
                <w:sz w:val="24"/>
                <w:szCs w:val="24"/>
              </w:rPr>
            </w:pPr>
            <w:r w:rsidRPr="00CD18A8">
              <w:rPr>
                <w:rFonts w:ascii="Times New Roman" w:hAnsi="Times New Roman" w:cs="Times New Roman"/>
                <w:sz w:val="24"/>
                <w:szCs w:val="24"/>
              </w:rPr>
              <w:t>c</w:t>
            </w:r>
            <w:r w:rsidRPr="00CD18A8">
              <w:rPr>
                <w:rFonts w:ascii="Times New Roman" w:hAnsi="Times New Roman" w:cs="Times New Roman"/>
                <w:sz w:val="24"/>
                <w:szCs w:val="24"/>
                <w:vertAlign w:val="superscript"/>
              </w:rPr>
              <w:t>2</w:t>
            </w:r>
            <w:r w:rsidRPr="00CD18A8">
              <w:rPr>
                <w:rFonts w:ascii="Times New Roman" w:hAnsi="Times New Roman" w:cs="Times New Roman"/>
                <w:sz w:val="24"/>
                <w:szCs w:val="24"/>
              </w:rPr>
              <w:t>) verifică îndeplinirea de către o întreprindere a condițiilor stabilite prin prezentul Cod pentru exercitarea ocupației de operator de transport rutier, precum și este abilitată să  suspende înregistrarea sau să radieze operatorul de transport rutier din Registrul operatorilor de transport rutier;</w:t>
            </w:r>
          </w:p>
          <w:p w14:paraId="4EA74C54" w14:textId="77777777" w:rsidR="00CD18A8" w:rsidRPr="00CD18A8" w:rsidRDefault="00CD18A8" w:rsidP="00CD18A8">
            <w:pPr>
              <w:ind w:firstLine="342"/>
              <w:rPr>
                <w:rFonts w:ascii="Times New Roman" w:hAnsi="Times New Roman" w:cs="Times New Roman"/>
                <w:sz w:val="24"/>
                <w:szCs w:val="24"/>
              </w:rPr>
            </w:pPr>
            <w:r w:rsidRPr="00CD18A8">
              <w:rPr>
                <w:rFonts w:ascii="Times New Roman" w:hAnsi="Times New Roman" w:cs="Times New Roman"/>
                <w:sz w:val="24"/>
                <w:szCs w:val="24"/>
              </w:rPr>
              <w:t>c</w:t>
            </w:r>
            <w:r w:rsidRPr="00CD18A8">
              <w:rPr>
                <w:rFonts w:ascii="Times New Roman" w:hAnsi="Times New Roman" w:cs="Times New Roman"/>
                <w:sz w:val="24"/>
                <w:szCs w:val="24"/>
                <w:vertAlign w:val="superscript"/>
              </w:rPr>
              <w:t>3</w:t>
            </w:r>
            <w:r w:rsidRPr="00CD18A8">
              <w:rPr>
                <w:rFonts w:ascii="Times New Roman" w:hAnsi="Times New Roman" w:cs="Times New Roman"/>
                <w:sz w:val="24"/>
                <w:szCs w:val="24"/>
              </w:rPr>
              <w:t>) declară dacă că o persoană fizică nu este potrivită pentru a conduce, în calitate de manager de transport rutier, activitățile de transport ale unei întreprinderi;</w:t>
            </w:r>
          </w:p>
          <w:p w14:paraId="1FE93C82" w14:textId="03281F2A" w:rsidR="008C7008" w:rsidRPr="008C7008" w:rsidRDefault="00CD18A8" w:rsidP="00CD18A8">
            <w:pPr>
              <w:ind w:firstLine="252"/>
              <w:rPr>
                <w:rFonts w:ascii="Times New Roman" w:hAnsi="Times New Roman" w:cs="Times New Roman"/>
                <w:sz w:val="24"/>
                <w:szCs w:val="24"/>
                <w:highlight w:val="yellow"/>
              </w:rPr>
            </w:pPr>
            <w:r w:rsidRPr="00CD18A8">
              <w:rPr>
                <w:rFonts w:ascii="Times New Roman" w:hAnsi="Times New Roman" w:cs="Times New Roman"/>
                <w:sz w:val="24"/>
                <w:szCs w:val="24"/>
              </w:rPr>
              <w:lastRenderedPageBreak/>
              <w:t>c</w:t>
            </w:r>
            <w:r w:rsidRPr="00CD18A8">
              <w:rPr>
                <w:rFonts w:ascii="Times New Roman" w:hAnsi="Times New Roman" w:cs="Times New Roman"/>
                <w:sz w:val="24"/>
                <w:szCs w:val="24"/>
                <w:vertAlign w:val="superscript"/>
              </w:rPr>
              <w:t>4</w:t>
            </w:r>
            <w:r w:rsidRPr="00CD18A8">
              <w:rPr>
                <w:rFonts w:ascii="Times New Roman" w:hAnsi="Times New Roman" w:cs="Times New Roman"/>
                <w:sz w:val="24"/>
                <w:szCs w:val="24"/>
              </w:rPr>
              <w:t>) efectuează controalele necesare pentru a verifica dacă o întreprindere îndeplinește condițiile stabilite la art. 16;”;</w:t>
            </w:r>
          </w:p>
        </w:tc>
        <w:tc>
          <w:tcPr>
            <w:tcW w:w="2340" w:type="dxa"/>
          </w:tcPr>
          <w:p w14:paraId="7B57111D" w14:textId="77777777" w:rsidR="00E77633" w:rsidRDefault="00E77633" w:rsidP="00E77633">
            <w:pPr>
              <w:jc w:val="center"/>
              <w:rPr>
                <w:rFonts w:ascii="Times New Roman" w:hAnsi="Times New Roman" w:cs="Times New Roman"/>
                <w:sz w:val="24"/>
                <w:szCs w:val="24"/>
              </w:rPr>
            </w:pPr>
            <w:r w:rsidRPr="00CD18A8">
              <w:rPr>
                <w:rFonts w:ascii="Times New Roman" w:hAnsi="Times New Roman" w:cs="Times New Roman"/>
                <w:sz w:val="24"/>
                <w:szCs w:val="24"/>
              </w:rPr>
              <w:lastRenderedPageBreak/>
              <w:t>Compatibil</w:t>
            </w:r>
          </w:p>
          <w:p w14:paraId="51C31A65" w14:textId="5ABF1833" w:rsidR="00A46C48" w:rsidRPr="00D71FB4" w:rsidRDefault="00A46C48" w:rsidP="00A46C48">
            <w:pPr>
              <w:jc w:val="center"/>
              <w:rPr>
                <w:rFonts w:ascii="Times New Roman" w:hAnsi="Times New Roman" w:cs="Times New Roman"/>
                <w:sz w:val="24"/>
                <w:szCs w:val="24"/>
              </w:rPr>
            </w:pPr>
          </w:p>
        </w:tc>
        <w:tc>
          <w:tcPr>
            <w:tcW w:w="3482" w:type="dxa"/>
          </w:tcPr>
          <w:p w14:paraId="44D8865C" w14:textId="7F5441E1" w:rsidR="00521119" w:rsidRPr="00D71FB4" w:rsidRDefault="00521119" w:rsidP="00521119">
            <w:pPr>
              <w:rPr>
                <w:rFonts w:ascii="Times New Roman" w:hAnsi="Times New Roman" w:cs="Times New Roman"/>
                <w:sz w:val="24"/>
                <w:szCs w:val="24"/>
              </w:rPr>
            </w:pPr>
          </w:p>
        </w:tc>
      </w:tr>
      <w:tr w:rsidR="0057581F" w:rsidRPr="00D71FB4" w14:paraId="7A2097EF" w14:textId="77777777" w:rsidTr="00E12CF9">
        <w:tc>
          <w:tcPr>
            <w:tcW w:w="4135" w:type="dxa"/>
          </w:tcPr>
          <w:p w14:paraId="2FE03B9C" w14:textId="3FF747A9" w:rsidR="00A46C48"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8. „stat membru de stabilire” înseamnă statul membru pe teritoriul căruia se stabilește o întreprindere, indiferent dacă managerul său de transport este resortisant sau nu al unei alte ţări.</w:t>
            </w:r>
          </w:p>
        </w:tc>
        <w:tc>
          <w:tcPr>
            <w:tcW w:w="4320" w:type="dxa"/>
          </w:tcPr>
          <w:p w14:paraId="045667E8" w14:textId="79481223" w:rsidR="00DE2FCC" w:rsidRPr="00D17488" w:rsidRDefault="00DE2FCC" w:rsidP="00DE2FCC">
            <w:pPr>
              <w:widowControl w:val="0"/>
              <w:tabs>
                <w:tab w:val="left" w:pos="720"/>
              </w:tabs>
              <w:autoSpaceDE w:val="0"/>
              <w:autoSpaceDN w:val="0"/>
              <w:ind w:right="29"/>
              <w:rPr>
                <w:rFonts w:ascii="Times New Roman" w:eastAsia="Times New Roman" w:hAnsi="Times New Roman" w:cs="Times New Roman"/>
                <w:noProof w:val="0"/>
                <w:sz w:val="24"/>
                <w:szCs w:val="24"/>
                <w:lang w:eastAsia="en-GB"/>
              </w:rPr>
            </w:pPr>
            <w:r w:rsidRPr="00D17488">
              <w:rPr>
                <w:rFonts w:ascii="Times New Roman" w:eastAsia="Calibri" w:hAnsi="Times New Roman" w:cs="Times New Roman"/>
                <w:i/>
                <w:sz w:val="24"/>
                <w:szCs w:val="24"/>
              </w:rPr>
              <w:t>stat membru de stabilire</w:t>
            </w:r>
            <w:r w:rsidRPr="00D17488">
              <w:rPr>
                <w:rFonts w:ascii="Times New Roman" w:eastAsia="Calibri" w:hAnsi="Times New Roman" w:cs="Times New Roman"/>
                <w:sz w:val="24"/>
                <w:szCs w:val="24"/>
              </w:rPr>
              <w:t xml:space="preserve"> - statul membru UE pe teritoriul căruia se stabilește o întreprindere, indiferent dacă managerul său de transport</w:t>
            </w:r>
            <w:r w:rsidR="005D3001">
              <w:rPr>
                <w:rFonts w:ascii="Times New Roman" w:eastAsia="Calibri" w:hAnsi="Times New Roman" w:cs="Times New Roman"/>
                <w:sz w:val="24"/>
                <w:szCs w:val="24"/>
              </w:rPr>
              <w:t xml:space="preserve"> rutier</w:t>
            </w:r>
            <w:r w:rsidRPr="00D17488">
              <w:rPr>
                <w:rFonts w:ascii="Times New Roman" w:eastAsia="Calibri" w:hAnsi="Times New Roman" w:cs="Times New Roman"/>
                <w:sz w:val="24"/>
                <w:szCs w:val="24"/>
              </w:rPr>
              <w:t xml:space="preserve"> este resor</w:t>
            </w:r>
            <w:r w:rsidR="00EE3B86">
              <w:rPr>
                <w:rFonts w:ascii="Times New Roman" w:eastAsia="Calibri" w:hAnsi="Times New Roman" w:cs="Times New Roman"/>
                <w:sz w:val="24"/>
                <w:szCs w:val="24"/>
              </w:rPr>
              <w:t>tisant sau nu al unei alte ţări;</w:t>
            </w:r>
            <w:r w:rsidRPr="00D17488">
              <w:rPr>
                <w:rFonts w:ascii="Times New Roman" w:eastAsia="Calibri" w:hAnsi="Times New Roman" w:cs="Times New Roman"/>
                <w:sz w:val="24"/>
                <w:szCs w:val="24"/>
              </w:rPr>
              <w:t>”;</w:t>
            </w:r>
          </w:p>
          <w:p w14:paraId="485B9F65" w14:textId="77777777" w:rsidR="00A46C48" w:rsidRPr="00D71FB4" w:rsidRDefault="00A46C48" w:rsidP="00DE2FCC">
            <w:pPr>
              <w:rPr>
                <w:rFonts w:ascii="Times New Roman" w:hAnsi="Times New Roman" w:cs="Times New Roman"/>
                <w:sz w:val="24"/>
                <w:szCs w:val="24"/>
              </w:rPr>
            </w:pPr>
          </w:p>
        </w:tc>
        <w:tc>
          <w:tcPr>
            <w:tcW w:w="2340" w:type="dxa"/>
          </w:tcPr>
          <w:p w14:paraId="4F10F09F" w14:textId="77777777" w:rsidR="00E77633" w:rsidRPr="00E77633" w:rsidRDefault="00E77633" w:rsidP="00E77633">
            <w:pPr>
              <w:jc w:val="center"/>
              <w:rPr>
                <w:rFonts w:ascii="Times New Roman" w:hAnsi="Times New Roman" w:cs="Times New Roman"/>
                <w:sz w:val="24"/>
                <w:szCs w:val="24"/>
              </w:rPr>
            </w:pPr>
            <w:r w:rsidRPr="00EE3B86">
              <w:rPr>
                <w:rFonts w:ascii="Times New Roman" w:hAnsi="Times New Roman" w:cs="Times New Roman"/>
                <w:sz w:val="24"/>
                <w:szCs w:val="24"/>
              </w:rPr>
              <w:t>Compatibil</w:t>
            </w:r>
          </w:p>
          <w:p w14:paraId="563875ED" w14:textId="77777777" w:rsidR="00E77633" w:rsidRDefault="00E77633" w:rsidP="00A46C48">
            <w:pPr>
              <w:jc w:val="center"/>
              <w:rPr>
                <w:rFonts w:ascii="Times New Roman" w:hAnsi="Times New Roman" w:cs="Times New Roman"/>
                <w:sz w:val="24"/>
                <w:szCs w:val="24"/>
              </w:rPr>
            </w:pPr>
          </w:p>
          <w:p w14:paraId="7DFEC9B8" w14:textId="50402612" w:rsidR="00A46C48" w:rsidRPr="00D71FB4" w:rsidRDefault="00A46C48" w:rsidP="00A46C48">
            <w:pPr>
              <w:jc w:val="center"/>
              <w:rPr>
                <w:rFonts w:ascii="Times New Roman" w:hAnsi="Times New Roman" w:cs="Times New Roman"/>
                <w:sz w:val="24"/>
                <w:szCs w:val="24"/>
              </w:rPr>
            </w:pPr>
          </w:p>
        </w:tc>
        <w:tc>
          <w:tcPr>
            <w:tcW w:w="3482" w:type="dxa"/>
          </w:tcPr>
          <w:p w14:paraId="328D847E" w14:textId="77777777" w:rsidR="00A46C48" w:rsidRPr="00D71FB4" w:rsidRDefault="00A46C48" w:rsidP="00A46C48">
            <w:pPr>
              <w:rPr>
                <w:rFonts w:ascii="Times New Roman" w:hAnsi="Times New Roman" w:cs="Times New Roman"/>
                <w:sz w:val="24"/>
                <w:szCs w:val="24"/>
              </w:rPr>
            </w:pPr>
          </w:p>
        </w:tc>
      </w:tr>
      <w:tr w:rsidR="0057581F" w:rsidRPr="00D71FB4" w14:paraId="7DB1A217" w14:textId="77777777" w:rsidTr="00E12CF9">
        <w:tc>
          <w:tcPr>
            <w:tcW w:w="4135" w:type="dxa"/>
          </w:tcPr>
          <w:p w14:paraId="7350EEBE" w14:textId="77777777" w:rsidR="00FA2CE7" w:rsidRPr="00D71FB4" w:rsidRDefault="00FA2CE7"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3 Cerinţe pentru a exercita ocupaţia de operator de transport rutier </w:t>
            </w:r>
          </w:p>
          <w:p w14:paraId="78F3A8B7" w14:textId="77777777" w:rsidR="00FA2CE7"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Întreprinderile care exercită ocupaţia de operator de transport rutier trebuie: </w:t>
            </w:r>
          </w:p>
          <w:p w14:paraId="28BA02E8" w14:textId="77777777" w:rsidR="00FA2CE7"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să aibă un sediu real și stabil pe teritoriul unui stat membru; </w:t>
            </w:r>
          </w:p>
          <w:p w14:paraId="56776488" w14:textId="77777777" w:rsidR="00FA2CE7"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(b) să aibă o bună reputaţie; </w:t>
            </w:r>
          </w:p>
          <w:p w14:paraId="0911F15A" w14:textId="77777777" w:rsidR="00FA2CE7"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să aibă capacitatea financiară adecvată; și </w:t>
            </w:r>
          </w:p>
          <w:p w14:paraId="3E9058CC" w14:textId="1064B2AF" w:rsidR="00A46C48" w:rsidRPr="00D71FB4" w:rsidRDefault="00FA2CE7" w:rsidP="00A46C48">
            <w:pPr>
              <w:ind w:firstLine="337"/>
              <w:rPr>
                <w:rFonts w:ascii="Times New Roman" w:hAnsi="Times New Roman" w:cs="Times New Roman"/>
                <w:sz w:val="24"/>
                <w:szCs w:val="24"/>
              </w:rPr>
            </w:pPr>
            <w:r w:rsidRPr="00D71FB4">
              <w:rPr>
                <w:rFonts w:ascii="Times New Roman" w:hAnsi="Times New Roman" w:cs="Times New Roman"/>
                <w:sz w:val="24"/>
                <w:szCs w:val="24"/>
              </w:rPr>
              <w:t>(d) să aibă competenţa profesională necesară.</w:t>
            </w:r>
          </w:p>
        </w:tc>
        <w:tc>
          <w:tcPr>
            <w:tcW w:w="4320" w:type="dxa"/>
          </w:tcPr>
          <w:p w14:paraId="2B5DC0A1" w14:textId="77777777" w:rsidR="006C19BC" w:rsidRPr="006C19BC" w:rsidRDefault="006C19BC" w:rsidP="006C19BC">
            <w:pPr>
              <w:rPr>
                <w:rFonts w:ascii="Times New Roman" w:hAnsi="Times New Roman" w:cs="Times New Roman"/>
                <w:sz w:val="24"/>
                <w:szCs w:val="24"/>
              </w:rPr>
            </w:pPr>
            <w:r w:rsidRPr="006C19BC">
              <w:rPr>
                <w:rFonts w:ascii="Times New Roman" w:hAnsi="Times New Roman" w:cs="Times New Roman"/>
                <w:sz w:val="24"/>
                <w:szCs w:val="24"/>
              </w:rPr>
              <w:t>La articolul 16:</w:t>
            </w:r>
          </w:p>
          <w:p w14:paraId="46B3AFFD" w14:textId="5F03AD0A" w:rsidR="006C19BC" w:rsidRPr="006C19BC" w:rsidRDefault="006C19BC" w:rsidP="006C19BC">
            <w:pPr>
              <w:rPr>
                <w:rFonts w:ascii="Times New Roman" w:hAnsi="Times New Roman" w:cs="Times New Roman"/>
                <w:sz w:val="24"/>
                <w:szCs w:val="24"/>
              </w:rPr>
            </w:pPr>
            <w:r w:rsidRPr="006C19BC">
              <w:rPr>
                <w:rFonts w:ascii="Times New Roman" w:hAnsi="Times New Roman" w:cs="Times New Roman"/>
                <w:sz w:val="24"/>
                <w:szCs w:val="24"/>
              </w:rPr>
              <w:t xml:space="preserve">cuvintele ,,activitatea </w:t>
            </w:r>
            <w:r w:rsidR="005C38A5">
              <w:rPr>
                <w:rFonts w:ascii="Times New Roman" w:hAnsi="Times New Roman" w:cs="Times New Roman"/>
                <w:sz w:val="24"/>
                <w:szCs w:val="24"/>
              </w:rPr>
              <w:t xml:space="preserve">de operator </w:t>
            </w:r>
            <w:r w:rsidRPr="006C19BC">
              <w:rPr>
                <w:rFonts w:ascii="Times New Roman" w:hAnsi="Times New Roman" w:cs="Times New Roman"/>
                <w:sz w:val="24"/>
                <w:szCs w:val="24"/>
              </w:rPr>
              <w:t>de transport rutier” se substituie cu cuvintele ,,ocupația de operator de transport rutier”;</w:t>
            </w:r>
          </w:p>
          <w:p w14:paraId="11A189DD" w14:textId="77777777" w:rsidR="00D0736B" w:rsidRDefault="00D0736B" w:rsidP="006C19BC">
            <w:pPr>
              <w:rPr>
                <w:rFonts w:ascii="Times New Roman" w:hAnsi="Times New Roman" w:cs="Times New Roman"/>
                <w:sz w:val="24"/>
                <w:szCs w:val="24"/>
              </w:rPr>
            </w:pPr>
          </w:p>
          <w:p w14:paraId="76734C08" w14:textId="77777777" w:rsidR="006C19BC" w:rsidRPr="006C19BC" w:rsidRDefault="006C19BC" w:rsidP="006C19BC">
            <w:pPr>
              <w:rPr>
                <w:rFonts w:ascii="Times New Roman" w:hAnsi="Times New Roman" w:cs="Times New Roman"/>
                <w:sz w:val="24"/>
                <w:szCs w:val="24"/>
              </w:rPr>
            </w:pPr>
            <w:r w:rsidRPr="006C19BC">
              <w:rPr>
                <w:rFonts w:ascii="Times New Roman" w:hAnsi="Times New Roman" w:cs="Times New Roman"/>
                <w:sz w:val="24"/>
                <w:szCs w:val="24"/>
              </w:rPr>
              <w:t>litera a) va avea următorul cuprins:</w:t>
            </w:r>
          </w:p>
          <w:p w14:paraId="4038C7EA" w14:textId="77777777" w:rsidR="006C19BC" w:rsidRPr="006C19BC" w:rsidRDefault="006C19BC" w:rsidP="006C19BC">
            <w:pPr>
              <w:rPr>
                <w:rFonts w:ascii="Times New Roman" w:hAnsi="Times New Roman" w:cs="Times New Roman"/>
                <w:b/>
                <w:sz w:val="24"/>
                <w:szCs w:val="24"/>
              </w:rPr>
            </w:pPr>
            <w:r w:rsidRPr="006C19BC">
              <w:rPr>
                <w:rFonts w:ascii="Times New Roman" w:hAnsi="Times New Roman" w:cs="Times New Roman"/>
                <w:sz w:val="24"/>
                <w:szCs w:val="24"/>
              </w:rPr>
              <w:t>,,a) existența sediului real și stabil pe teritoriul Republicii Moldova;”;</w:t>
            </w:r>
          </w:p>
          <w:p w14:paraId="42AB67EB" w14:textId="77777777" w:rsidR="00A46C48" w:rsidRPr="00D71FB4" w:rsidRDefault="00A46C48" w:rsidP="006C19BC">
            <w:pPr>
              <w:rPr>
                <w:rFonts w:ascii="Times New Roman" w:hAnsi="Times New Roman" w:cs="Times New Roman"/>
                <w:sz w:val="24"/>
                <w:szCs w:val="24"/>
              </w:rPr>
            </w:pPr>
          </w:p>
        </w:tc>
        <w:tc>
          <w:tcPr>
            <w:tcW w:w="2340" w:type="dxa"/>
          </w:tcPr>
          <w:p w14:paraId="109A033D" w14:textId="77777777" w:rsidR="00E77633" w:rsidRDefault="00E77633" w:rsidP="00A46C48">
            <w:pPr>
              <w:jc w:val="center"/>
              <w:rPr>
                <w:rFonts w:ascii="Times New Roman" w:hAnsi="Times New Roman" w:cs="Times New Roman"/>
                <w:sz w:val="24"/>
                <w:szCs w:val="24"/>
              </w:rPr>
            </w:pPr>
            <w:r>
              <w:rPr>
                <w:rFonts w:ascii="Times New Roman" w:hAnsi="Times New Roman" w:cs="Times New Roman"/>
                <w:sz w:val="24"/>
                <w:szCs w:val="24"/>
              </w:rPr>
              <w:t>Compatibil</w:t>
            </w:r>
          </w:p>
          <w:p w14:paraId="7F7AE438" w14:textId="77777777" w:rsidR="00E77633" w:rsidRDefault="00E77633" w:rsidP="00A46C48">
            <w:pPr>
              <w:jc w:val="center"/>
              <w:rPr>
                <w:rFonts w:ascii="Times New Roman" w:hAnsi="Times New Roman" w:cs="Times New Roman"/>
                <w:sz w:val="24"/>
                <w:szCs w:val="24"/>
              </w:rPr>
            </w:pPr>
          </w:p>
          <w:p w14:paraId="44BE8C18" w14:textId="5FB8BA4C" w:rsidR="00A46C48" w:rsidRPr="00D71FB4" w:rsidRDefault="00A46C48" w:rsidP="00A46C48">
            <w:pPr>
              <w:jc w:val="center"/>
              <w:rPr>
                <w:rFonts w:ascii="Times New Roman" w:hAnsi="Times New Roman" w:cs="Times New Roman"/>
                <w:sz w:val="24"/>
                <w:szCs w:val="24"/>
              </w:rPr>
            </w:pPr>
          </w:p>
        </w:tc>
        <w:tc>
          <w:tcPr>
            <w:tcW w:w="3482" w:type="dxa"/>
          </w:tcPr>
          <w:p w14:paraId="66EF6059" w14:textId="5049D4BC" w:rsidR="008B6C48" w:rsidRPr="008B6C48" w:rsidRDefault="008B6C48" w:rsidP="00FB76C9">
            <w:pPr>
              <w:rPr>
                <w:rFonts w:ascii="Times New Roman" w:hAnsi="Times New Roman" w:cs="Times New Roman"/>
                <w:bCs/>
                <w:sz w:val="24"/>
                <w:szCs w:val="24"/>
                <w:lang w:val="en-US"/>
              </w:rPr>
            </w:pPr>
            <w:r w:rsidRPr="008B6C48">
              <w:rPr>
                <w:rFonts w:ascii="Times New Roman" w:hAnsi="Times New Roman" w:cs="Times New Roman"/>
                <w:bCs/>
                <w:sz w:val="24"/>
                <w:szCs w:val="24"/>
                <w:lang w:val="en-US"/>
              </w:rPr>
              <w:t>Cerințele pentru exercitarea ocupației de operator de transport rutier sunt reflectate în CTR la:</w:t>
            </w:r>
          </w:p>
          <w:p w14:paraId="27F4529D" w14:textId="77777777" w:rsidR="00FB76C9" w:rsidRPr="00D71FB4" w:rsidRDefault="00FB76C9" w:rsidP="00FB76C9">
            <w:pPr>
              <w:rPr>
                <w:rFonts w:ascii="Times New Roman" w:hAnsi="Times New Roman" w:cs="Times New Roman"/>
                <w:sz w:val="24"/>
                <w:szCs w:val="24"/>
                <w:lang w:val="en-US"/>
              </w:rPr>
            </w:pPr>
            <w:r w:rsidRPr="00D71FB4">
              <w:rPr>
                <w:rFonts w:ascii="Times New Roman" w:hAnsi="Times New Roman" w:cs="Times New Roman"/>
                <w:b/>
                <w:bCs/>
                <w:sz w:val="24"/>
                <w:szCs w:val="24"/>
                <w:lang w:val="en-US"/>
              </w:rPr>
              <w:t>Art.16.</w:t>
            </w:r>
            <w:r w:rsidRPr="00D71FB4">
              <w:rPr>
                <w:rFonts w:ascii="Times New Roman" w:hAnsi="Times New Roman" w:cs="Times New Roman"/>
                <w:sz w:val="24"/>
                <w:szCs w:val="24"/>
                <w:lang w:val="en-US"/>
              </w:rPr>
              <w:t xml:space="preserve"> – Întreprinderea înregistrată în modul stabilit în Republica Moldova care intenţionează să desfăşoare activitatea de operator de transport rutier este inclusă în Registrul operatorilor de transport rutier dacă îndeplineşte cumulativ condiţiile privind:</w:t>
            </w:r>
          </w:p>
          <w:p w14:paraId="63121EA9" w14:textId="77777777" w:rsidR="00FB76C9" w:rsidRPr="00D71FB4" w:rsidRDefault="00FB76C9" w:rsidP="00FB76C9">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a) existenţa unei baze tehnico-materiale; </w:t>
            </w:r>
          </w:p>
          <w:p w14:paraId="492F1A20" w14:textId="77777777" w:rsidR="00FB76C9" w:rsidRPr="00D71FB4" w:rsidRDefault="00FB76C9" w:rsidP="00FB76C9">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b) buna reputaţie; </w:t>
            </w:r>
          </w:p>
          <w:p w14:paraId="2F0A2A92" w14:textId="77777777" w:rsidR="00FB76C9" w:rsidRPr="00D71FB4" w:rsidRDefault="00FB76C9" w:rsidP="00FB76C9">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c) capacitatea financiară;</w:t>
            </w:r>
          </w:p>
          <w:p w14:paraId="5D1159DF" w14:textId="46EFAA01" w:rsidR="00A46C48" w:rsidRPr="00D71FB4" w:rsidRDefault="00FB76C9" w:rsidP="00FB76C9">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d) competenţa profesională.</w:t>
            </w:r>
          </w:p>
        </w:tc>
      </w:tr>
      <w:tr w:rsidR="0057581F" w:rsidRPr="00D71FB4" w14:paraId="7479036C" w14:textId="77777777" w:rsidTr="00E12CF9">
        <w:tc>
          <w:tcPr>
            <w:tcW w:w="4135" w:type="dxa"/>
          </w:tcPr>
          <w:p w14:paraId="3F3FD645" w14:textId="289226DD" w:rsidR="00126C1E" w:rsidRPr="00D71FB4" w:rsidRDefault="00126C1E"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4 Managerul de transport</w:t>
            </w:r>
            <w:r w:rsidRPr="00D71FB4">
              <w:rPr>
                <w:rFonts w:ascii="Times New Roman" w:hAnsi="Times New Roman" w:cs="Times New Roman"/>
                <w:sz w:val="24"/>
                <w:szCs w:val="24"/>
              </w:rPr>
              <w:t xml:space="preserve"> </w:t>
            </w:r>
          </w:p>
          <w:p w14:paraId="5DF17F78" w14:textId="77777777" w:rsidR="00126C1E" w:rsidRPr="00D71FB4" w:rsidRDefault="00126C1E" w:rsidP="00126C1E">
            <w:pPr>
              <w:pStyle w:val="ListParagraph"/>
              <w:numPr>
                <w:ilvl w:val="0"/>
                <w:numId w:val="11"/>
              </w:numPr>
              <w:ind w:left="-23" w:firstLine="360"/>
              <w:rPr>
                <w:rFonts w:ascii="Times New Roman" w:hAnsi="Times New Roman" w:cs="Times New Roman"/>
                <w:sz w:val="24"/>
                <w:szCs w:val="24"/>
              </w:rPr>
            </w:pPr>
            <w:r w:rsidRPr="00D71FB4">
              <w:rPr>
                <w:rFonts w:ascii="Times New Roman" w:hAnsi="Times New Roman" w:cs="Times New Roman"/>
                <w:sz w:val="24"/>
                <w:szCs w:val="24"/>
              </w:rPr>
              <w:t xml:space="preserve">O întreprindere care exercită ocupaţia de operator de transport rutier desemnează cel puţin o persoană fizică, managerul de transport, care îndeplinește cerinţele prevăzute la articolul 3 alineatul (1) literele (b) și (d) și care: </w:t>
            </w:r>
          </w:p>
          <w:p w14:paraId="1D721E19" w14:textId="1CD651CA" w:rsidR="00126C1E" w:rsidRPr="00D71FB4" w:rsidRDefault="00126C1E" w:rsidP="00126C1E">
            <w:pPr>
              <w:ind w:left="-23" w:firstLine="360"/>
              <w:rPr>
                <w:rFonts w:ascii="Times New Roman" w:hAnsi="Times New Roman" w:cs="Times New Roman"/>
                <w:sz w:val="24"/>
                <w:szCs w:val="24"/>
              </w:rPr>
            </w:pPr>
            <w:r w:rsidRPr="00D71FB4">
              <w:rPr>
                <w:rFonts w:ascii="Times New Roman" w:hAnsi="Times New Roman" w:cs="Times New Roman"/>
                <w:sz w:val="24"/>
                <w:szCs w:val="24"/>
              </w:rPr>
              <w:lastRenderedPageBreak/>
              <w:t>(a) conduce permanent și efectiv activităţile de transport ale întreprinderii;</w:t>
            </w:r>
          </w:p>
          <w:p w14:paraId="78A08E8E" w14:textId="77777777" w:rsidR="00126C1E" w:rsidRPr="00D71FB4" w:rsidRDefault="00126C1E" w:rsidP="00126C1E">
            <w:pPr>
              <w:ind w:left="-23" w:firstLine="360"/>
              <w:rPr>
                <w:rFonts w:ascii="Times New Roman" w:hAnsi="Times New Roman" w:cs="Times New Roman"/>
                <w:sz w:val="24"/>
                <w:szCs w:val="24"/>
              </w:rPr>
            </w:pPr>
            <w:r w:rsidRPr="00D71FB4">
              <w:rPr>
                <w:rFonts w:ascii="Times New Roman" w:hAnsi="Times New Roman" w:cs="Times New Roman"/>
                <w:sz w:val="24"/>
                <w:szCs w:val="24"/>
              </w:rPr>
              <w:t>(b) are o legătură autentică cu întreprinderea, cum ar fi aceea de a fi un angajat, director, proprietar sau acţionar al acesteia, sau adminis trează întreprinderea sau, în cazul întreprinderii persoană fizică, este însăși persoana respectivă; și</w:t>
            </w:r>
          </w:p>
          <w:p w14:paraId="2DD4CBB4" w14:textId="3B14A27A" w:rsidR="00A46C48" w:rsidRPr="00D71FB4" w:rsidRDefault="00126C1E" w:rsidP="00126C1E">
            <w:pPr>
              <w:ind w:left="-23" w:firstLine="360"/>
              <w:rPr>
                <w:rFonts w:ascii="Times New Roman" w:hAnsi="Times New Roman" w:cs="Times New Roman"/>
                <w:sz w:val="24"/>
                <w:szCs w:val="24"/>
              </w:rPr>
            </w:pPr>
            <w:r w:rsidRPr="00D71FB4">
              <w:rPr>
                <w:rFonts w:ascii="Times New Roman" w:hAnsi="Times New Roman" w:cs="Times New Roman"/>
                <w:sz w:val="24"/>
                <w:szCs w:val="24"/>
              </w:rPr>
              <w:t>(c) este rezident în Comunitate.</w:t>
            </w:r>
          </w:p>
        </w:tc>
        <w:tc>
          <w:tcPr>
            <w:tcW w:w="4320" w:type="dxa"/>
          </w:tcPr>
          <w:p w14:paraId="73C57D57" w14:textId="72F4B111" w:rsidR="006251EF" w:rsidRPr="006251EF" w:rsidRDefault="0063693D" w:rsidP="006251EF">
            <w:pPr>
              <w:rPr>
                <w:rFonts w:ascii="Times New Roman" w:hAnsi="Times New Roman" w:cs="Times New Roman"/>
                <w:sz w:val="24"/>
                <w:szCs w:val="24"/>
              </w:rPr>
            </w:pPr>
            <w:r>
              <w:rPr>
                <w:rFonts w:ascii="Times New Roman" w:hAnsi="Times New Roman" w:cs="Times New Roman"/>
                <w:sz w:val="24"/>
                <w:szCs w:val="24"/>
              </w:rPr>
              <w:lastRenderedPageBreak/>
              <w:t xml:space="preserve">Articolul 21 va avea </w:t>
            </w:r>
            <w:r w:rsidR="006251EF" w:rsidRPr="006251EF">
              <w:rPr>
                <w:rFonts w:ascii="Times New Roman" w:hAnsi="Times New Roman" w:cs="Times New Roman"/>
                <w:sz w:val="24"/>
                <w:szCs w:val="24"/>
              </w:rPr>
              <w:t>următorul cuprins:</w:t>
            </w:r>
          </w:p>
          <w:p w14:paraId="7A667354" w14:textId="1D840DE3" w:rsidR="006251EF" w:rsidRPr="006251EF" w:rsidRDefault="006251EF" w:rsidP="006251EF">
            <w:pPr>
              <w:rPr>
                <w:rFonts w:ascii="Times New Roman" w:hAnsi="Times New Roman" w:cs="Times New Roman"/>
                <w:sz w:val="24"/>
                <w:szCs w:val="24"/>
              </w:rPr>
            </w:pPr>
            <w:r w:rsidRPr="006251EF">
              <w:rPr>
                <w:rFonts w:ascii="Times New Roman" w:hAnsi="Times New Roman" w:cs="Times New Roman"/>
                <w:sz w:val="24"/>
                <w:szCs w:val="24"/>
              </w:rPr>
              <w:t>,,</w:t>
            </w:r>
            <w:r w:rsidRPr="00CB6C91">
              <w:rPr>
                <w:rFonts w:ascii="Times New Roman" w:hAnsi="Times New Roman" w:cs="Times New Roman"/>
                <w:b/>
                <w:sz w:val="24"/>
                <w:szCs w:val="24"/>
              </w:rPr>
              <w:t>Art.</w:t>
            </w:r>
            <w:r w:rsidR="0063693D" w:rsidRPr="00CB6C91">
              <w:rPr>
                <w:rFonts w:ascii="Times New Roman" w:hAnsi="Times New Roman" w:cs="Times New Roman"/>
                <w:b/>
                <w:sz w:val="24"/>
                <w:szCs w:val="24"/>
              </w:rPr>
              <w:t>21</w:t>
            </w:r>
            <w:r w:rsidRPr="00CB6C91">
              <w:rPr>
                <w:rFonts w:ascii="Times New Roman" w:hAnsi="Times New Roman" w:cs="Times New Roman"/>
                <w:b/>
                <w:sz w:val="24"/>
                <w:szCs w:val="24"/>
              </w:rPr>
              <w:t>.</w:t>
            </w:r>
            <w:r w:rsidRPr="006251EF">
              <w:rPr>
                <w:rFonts w:ascii="Times New Roman" w:hAnsi="Times New Roman" w:cs="Times New Roman"/>
                <w:sz w:val="24"/>
                <w:szCs w:val="24"/>
              </w:rPr>
              <w:t xml:space="preserve"> – (1) O întreprindere care exercită ocupația de operator de transport rutier desemnează cel puț</w:t>
            </w:r>
            <w:r w:rsidR="005D3001">
              <w:rPr>
                <w:rFonts w:ascii="Times New Roman" w:hAnsi="Times New Roman" w:cs="Times New Roman"/>
                <w:sz w:val="24"/>
                <w:szCs w:val="24"/>
              </w:rPr>
              <w:t>in o persoană fizică, manager</w:t>
            </w:r>
            <w:r w:rsidRPr="006251EF">
              <w:rPr>
                <w:rFonts w:ascii="Times New Roman" w:hAnsi="Times New Roman" w:cs="Times New Roman"/>
                <w:sz w:val="24"/>
                <w:szCs w:val="24"/>
              </w:rPr>
              <w:t xml:space="preserve"> de transport</w:t>
            </w:r>
            <w:r w:rsidR="005D3001">
              <w:rPr>
                <w:rFonts w:ascii="Times New Roman" w:hAnsi="Times New Roman" w:cs="Times New Roman"/>
                <w:sz w:val="24"/>
                <w:szCs w:val="24"/>
              </w:rPr>
              <w:t xml:space="preserve"> rutier</w:t>
            </w:r>
            <w:r w:rsidRPr="006251EF">
              <w:rPr>
                <w:rFonts w:ascii="Times New Roman" w:hAnsi="Times New Roman" w:cs="Times New Roman"/>
                <w:sz w:val="24"/>
                <w:szCs w:val="24"/>
              </w:rPr>
              <w:t>, care îndeplinește cerințele prevăzute la art. 16 lit. b) și d) și care:</w:t>
            </w:r>
          </w:p>
          <w:p w14:paraId="4763601E" w14:textId="77777777" w:rsidR="006251EF" w:rsidRPr="006251EF" w:rsidRDefault="006251EF" w:rsidP="003558BA">
            <w:pPr>
              <w:ind w:firstLine="342"/>
              <w:rPr>
                <w:rFonts w:ascii="Times New Roman" w:hAnsi="Times New Roman" w:cs="Times New Roman"/>
                <w:sz w:val="24"/>
                <w:szCs w:val="24"/>
              </w:rPr>
            </w:pPr>
            <w:r w:rsidRPr="006251EF">
              <w:rPr>
                <w:rFonts w:ascii="Times New Roman" w:hAnsi="Times New Roman" w:cs="Times New Roman"/>
                <w:sz w:val="24"/>
                <w:szCs w:val="24"/>
              </w:rPr>
              <w:lastRenderedPageBreak/>
              <w:t>a) conduce permanent și efectiv activitățile de transport ale întreprinderii;</w:t>
            </w:r>
          </w:p>
          <w:p w14:paraId="4A6B2974" w14:textId="77777777" w:rsidR="006251EF" w:rsidRPr="006251EF" w:rsidRDefault="006251EF" w:rsidP="003558BA">
            <w:pPr>
              <w:ind w:firstLine="342"/>
              <w:rPr>
                <w:rFonts w:ascii="Times New Roman" w:hAnsi="Times New Roman" w:cs="Times New Roman"/>
                <w:sz w:val="24"/>
                <w:szCs w:val="24"/>
              </w:rPr>
            </w:pPr>
            <w:r w:rsidRPr="006251EF">
              <w:rPr>
                <w:rFonts w:ascii="Times New Roman" w:hAnsi="Times New Roman" w:cs="Times New Roman"/>
                <w:sz w:val="24"/>
                <w:szCs w:val="24"/>
              </w:rPr>
              <w:t>b) are o legătură autentică cu întreprinderea, cum ar fi aceea de a fi un angajat, director, proprietar sau acționar al acesteia, sau administrează întreprinderea sau, în cazul întreprinderii persoană fizică, este însăși persoana respectivă; și</w:t>
            </w:r>
          </w:p>
          <w:p w14:paraId="57977DA0" w14:textId="7F9CAB73" w:rsidR="00A46C48" w:rsidRPr="00D71FB4" w:rsidRDefault="006251EF" w:rsidP="008B6C48">
            <w:pPr>
              <w:ind w:firstLine="342"/>
              <w:rPr>
                <w:rFonts w:ascii="Times New Roman" w:hAnsi="Times New Roman" w:cs="Times New Roman"/>
                <w:sz w:val="24"/>
                <w:szCs w:val="24"/>
              </w:rPr>
            </w:pPr>
            <w:r w:rsidRPr="006251EF">
              <w:rPr>
                <w:rFonts w:ascii="Times New Roman" w:hAnsi="Times New Roman" w:cs="Times New Roman"/>
                <w:sz w:val="24"/>
                <w:szCs w:val="24"/>
              </w:rPr>
              <w:t>c) </w:t>
            </w:r>
            <w:r w:rsidR="00EB3CEF">
              <w:rPr>
                <w:rFonts w:ascii="Times New Roman" w:hAnsi="Times New Roman" w:cs="Times New Roman"/>
                <w:sz w:val="24"/>
                <w:szCs w:val="24"/>
              </w:rPr>
              <w:t>are domiciliul</w:t>
            </w:r>
            <w:r w:rsidR="008B6C48">
              <w:rPr>
                <w:rFonts w:ascii="Times New Roman" w:hAnsi="Times New Roman" w:cs="Times New Roman"/>
                <w:sz w:val="24"/>
                <w:szCs w:val="24"/>
              </w:rPr>
              <w:t xml:space="preserve"> în Republica Moldova.</w:t>
            </w:r>
          </w:p>
        </w:tc>
        <w:tc>
          <w:tcPr>
            <w:tcW w:w="2340" w:type="dxa"/>
          </w:tcPr>
          <w:p w14:paraId="69BB4DAC" w14:textId="3479F062" w:rsidR="00A46C48" w:rsidRPr="00D71FB4" w:rsidRDefault="006251EF" w:rsidP="00A46C48">
            <w:pPr>
              <w:jc w:val="center"/>
              <w:rPr>
                <w:rFonts w:ascii="Times New Roman" w:hAnsi="Times New Roman" w:cs="Times New Roman"/>
                <w:sz w:val="24"/>
                <w:szCs w:val="24"/>
              </w:rPr>
            </w:pPr>
            <w:r w:rsidRPr="008B6C48">
              <w:rPr>
                <w:rFonts w:ascii="Times New Roman" w:hAnsi="Times New Roman" w:cs="Times New Roman"/>
                <w:sz w:val="24"/>
                <w:szCs w:val="24"/>
              </w:rPr>
              <w:lastRenderedPageBreak/>
              <w:t>C</w:t>
            </w:r>
            <w:r w:rsidR="0003014D" w:rsidRPr="008B6C48">
              <w:rPr>
                <w:rFonts w:ascii="Times New Roman" w:hAnsi="Times New Roman" w:cs="Times New Roman"/>
                <w:sz w:val="24"/>
                <w:szCs w:val="24"/>
              </w:rPr>
              <w:t>ompatibil</w:t>
            </w:r>
          </w:p>
        </w:tc>
        <w:tc>
          <w:tcPr>
            <w:tcW w:w="3482" w:type="dxa"/>
          </w:tcPr>
          <w:p w14:paraId="519FA490" w14:textId="4CCFE122" w:rsidR="00A46C48" w:rsidRPr="00D71FB4" w:rsidRDefault="00A46C48" w:rsidP="00697797">
            <w:pPr>
              <w:rPr>
                <w:rFonts w:ascii="Times New Roman" w:hAnsi="Times New Roman" w:cs="Times New Roman"/>
                <w:sz w:val="24"/>
                <w:szCs w:val="24"/>
                <w:lang w:val="en-US"/>
              </w:rPr>
            </w:pPr>
          </w:p>
        </w:tc>
      </w:tr>
      <w:tr w:rsidR="0057581F" w:rsidRPr="00D71FB4" w14:paraId="49FC3D83" w14:textId="77777777" w:rsidTr="00E12CF9">
        <w:tc>
          <w:tcPr>
            <w:tcW w:w="4135" w:type="dxa"/>
          </w:tcPr>
          <w:p w14:paraId="3C7DCCAB" w14:textId="77777777" w:rsidR="00594E04" w:rsidRPr="00D71FB4" w:rsidRDefault="00126C1E"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În cazul în care o întreprindere nu îndeplinește cerinţa privind competenţa profesională stabilită la articolul 3 alineatul (1) litera (d), autoritatea competentă poate să îi acorde autorizaţia de exercitare a ocupaţiei de operator de transport, fără a fi desemnat un manager de transport în conformitate cu alineatul (1) din prezentul articol, cu condiţia ca: </w:t>
            </w:r>
          </w:p>
          <w:p w14:paraId="3D891250" w14:textId="70D72916" w:rsidR="00594E04" w:rsidRPr="00D71FB4" w:rsidRDefault="00126C1E" w:rsidP="00A46C48">
            <w:pPr>
              <w:ind w:firstLine="337"/>
            </w:pPr>
            <w:r w:rsidRPr="00D71FB4">
              <w:rPr>
                <w:rFonts w:ascii="Times New Roman" w:hAnsi="Times New Roman" w:cs="Times New Roman"/>
                <w:sz w:val="24"/>
                <w:szCs w:val="24"/>
              </w:rPr>
              <w:t>(a) întreprinderea să desemneze o persoană fizică rezidentă în Comunitate care îndeplinește cerinţele stabilite la articolul 3 alineatul (1) literele (b) și (d) și care este îndreptăţită în temei contractual să îndeplinească, în numele întreprinderii, atribuţii de manager de transport;</w:t>
            </w:r>
            <w:r w:rsidR="00594E04" w:rsidRPr="00D71FB4">
              <w:t xml:space="preserve"> </w:t>
            </w:r>
          </w:p>
          <w:p w14:paraId="10C053AD" w14:textId="1947C9FF" w:rsidR="00594E04" w:rsidRPr="00D71FB4" w:rsidRDefault="00594E04" w:rsidP="00A46C48">
            <w:pPr>
              <w:ind w:firstLine="337"/>
              <w:rPr>
                <w:rFonts w:ascii="Times New Roman" w:hAnsi="Times New Roman" w:cs="Times New Roman"/>
                <w:sz w:val="24"/>
                <w:szCs w:val="24"/>
              </w:rPr>
            </w:pPr>
            <w:r w:rsidRPr="00D71FB4">
              <w:rPr>
                <w:rFonts w:ascii="Times New Roman" w:hAnsi="Times New Roman" w:cs="Times New Roman"/>
                <w:sz w:val="24"/>
                <w:szCs w:val="24"/>
              </w:rPr>
              <w:t>(b) contractul dintre întreprindere și persoana menţionată la litera (a) să precizeze sarcinile pe care aceasta</w:t>
            </w:r>
            <w:r w:rsidR="006E1153">
              <w:rPr>
                <w:rFonts w:ascii="Times New Roman" w:hAnsi="Times New Roman" w:cs="Times New Roman"/>
                <w:sz w:val="24"/>
                <w:szCs w:val="24"/>
              </w:rPr>
              <w:t xml:space="preserve"> din urmă trebuie să le îndepli</w:t>
            </w:r>
            <w:r w:rsidRPr="00D71FB4">
              <w:rPr>
                <w:rFonts w:ascii="Times New Roman" w:hAnsi="Times New Roman" w:cs="Times New Roman"/>
                <w:sz w:val="24"/>
                <w:szCs w:val="24"/>
              </w:rPr>
              <w:t xml:space="preserve">nească permanent și efectiv și să indice responsabilităţile care îi revin persoanei </w:t>
            </w:r>
            <w:r w:rsidRPr="00D71FB4">
              <w:rPr>
                <w:rFonts w:ascii="Times New Roman" w:hAnsi="Times New Roman" w:cs="Times New Roman"/>
                <w:sz w:val="24"/>
                <w:szCs w:val="24"/>
              </w:rPr>
              <w:lastRenderedPageBreak/>
              <w:t xml:space="preserve">respective în calitate de manager de transport. Sarcinile care trebuie precizate includ, în special, coordonarea acti vităţilor de întreţinere a vehiculelor, verificarea contractelor și a documentelor de transport, contabilitatea de bază, alocarea încărcă turilor sau a serviciilor pentru fiecare conducător auto și vehicul și verificarea procedurilor de siguranţă; </w:t>
            </w:r>
          </w:p>
          <w:p w14:paraId="44ED2F8A" w14:textId="77777777" w:rsidR="00594E04" w:rsidRPr="00D71FB4" w:rsidRDefault="00594E04"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în calitate de manager de transport, persoana menţionată la litera (a) poate să conducă activităţile de transport a cel mult patru între prinderi diferite, efectuate cu ajutorul unui parc cu o capacitate maximă combinată de 50 de vehicule. Statele membre pot decide să diminueze numărul întreprinderilor și/sau numărul total de vehicule din parcul gestionat de persoana respectivă; și </w:t>
            </w:r>
          </w:p>
          <w:p w14:paraId="4006698A" w14:textId="5A45A456" w:rsidR="00A46C48" w:rsidRPr="00D71FB4" w:rsidRDefault="00594E04" w:rsidP="00A46C48">
            <w:pPr>
              <w:ind w:firstLine="337"/>
              <w:rPr>
                <w:rFonts w:ascii="Times New Roman" w:hAnsi="Times New Roman" w:cs="Times New Roman"/>
                <w:sz w:val="24"/>
                <w:szCs w:val="24"/>
              </w:rPr>
            </w:pPr>
            <w:r w:rsidRPr="00D71FB4">
              <w:rPr>
                <w:rFonts w:ascii="Times New Roman" w:hAnsi="Times New Roman" w:cs="Times New Roman"/>
                <w:sz w:val="24"/>
                <w:szCs w:val="24"/>
              </w:rPr>
              <w:t>(d) persoana menţionată la litera (a) îndeplinește sarcinile precizate în exclusivitate în interesul întreprinderii, iar responsabilităţile acesteia sunt exercitate în mod independent faţă de orice întreprinderi pentru care întreprinderea în cauză efectuează operaţiuni de transport.</w:t>
            </w:r>
          </w:p>
        </w:tc>
        <w:tc>
          <w:tcPr>
            <w:tcW w:w="4320" w:type="dxa"/>
          </w:tcPr>
          <w:p w14:paraId="44070293" w14:textId="3940409D" w:rsidR="00736717" w:rsidRPr="008B6C48" w:rsidRDefault="00736717" w:rsidP="00736717">
            <w:pPr>
              <w:rPr>
                <w:rFonts w:ascii="Times New Roman" w:hAnsi="Times New Roman" w:cs="Times New Roman"/>
                <w:sz w:val="24"/>
                <w:szCs w:val="24"/>
              </w:rPr>
            </w:pPr>
            <w:r w:rsidRPr="00CB6C91">
              <w:rPr>
                <w:rFonts w:ascii="Times New Roman" w:hAnsi="Times New Roman" w:cs="Times New Roman"/>
                <w:b/>
                <w:sz w:val="24"/>
                <w:szCs w:val="24"/>
              </w:rPr>
              <w:lastRenderedPageBreak/>
              <w:t>Art.</w:t>
            </w:r>
            <w:r w:rsidR="00C45DF0" w:rsidRPr="00CB6C91">
              <w:rPr>
                <w:rFonts w:ascii="Times New Roman" w:hAnsi="Times New Roman" w:cs="Times New Roman"/>
                <w:b/>
                <w:sz w:val="24"/>
                <w:szCs w:val="24"/>
              </w:rPr>
              <w:t>21</w:t>
            </w:r>
            <w:r w:rsidRPr="00CB6C91">
              <w:rPr>
                <w:rFonts w:ascii="Times New Roman" w:hAnsi="Times New Roman" w:cs="Times New Roman"/>
                <w:b/>
                <w:sz w:val="24"/>
                <w:szCs w:val="24"/>
              </w:rPr>
              <w:t>.</w:t>
            </w:r>
            <w:r w:rsidRPr="008B6C48">
              <w:rPr>
                <w:rFonts w:ascii="Times New Roman" w:hAnsi="Times New Roman" w:cs="Times New Roman"/>
                <w:sz w:val="24"/>
                <w:szCs w:val="24"/>
              </w:rPr>
              <w:t xml:space="preserve"> - </w:t>
            </w:r>
            <w:r w:rsidR="00AA6DFF" w:rsidRPr="008B6C48">
              <w:rPr>
                <w:rFonts w:ascii="Times New Roman" w:hAnsi="Times New Roman" w:cs="Times New Roman"/>
                <w:sz w:val="24"/>
                <w:szCs w:val="24"/>
              </w:rPr>
              <w:t>(3</w:t>
            </w:r>
            <w:r w:rsidRPr="008B6C48">
              <w:rPr>
                <w:rFonts w:ascii="Times New Roman" w:hAnsi="Times New Roman" w:cs="Times New Roman"/>
                <w:sz w:val="24"/>
                <w:szCs w:val="24"/>
              </w:rPr>
              <w:t>) În cazul în care o întreprindere nu îndeplinește cerința privind competența profesională stabilită la art. 16 lit.</w:t>
            </w:r>
            <w:r w:rsidR="008B6C48" w:rsidRPr="008B6C48">
              <w:rPr>
                <w:rFonts w:ascii="Times New Roman" w:hAnsi="Times New Roman" w:cs="Times New Roman"/>
                <w:sz w:val="24"/>
                <w:szCs w:val="24"/>
              </w:rPr>
              <w:t xml:space="preserve"> </w:t>
            </w:r>
            <w:r w:rsidRPr="008B6C48">
              <w:rPr>
                <w:rFonts w:ascii="Times New Roman" w:hAnsi="Times New Roman" w:cs="Times New Roman"/>
                <w:sz w:val="24"/>
                <w:szCs w:val="24"/>
              </w:rPr>
              <w:t xml:space="preserve">d), </w:t>
            </w:r>
            <w:r w:rsidR="009D79CF" w:rsidRPr="008B6C48">
              <w:rPr>
                <w:rFonts w:ascii="Times New Roman" w:hAnsi="Times New Roman" w:cs="Times New Roman"/>
                <w:sz w:val="24"/>
                <w:szCs w:val="24"/>
              </w:rPr>
              <w:t>Agenția</w:t>
            </w:r>
            <w:r w:rsidRPr="008B6C48">
              <w:rPr>
                <w:rFonts w:ascii="Times New Roman" w:hAnsi="Times New Roman" w:cs="Times New Roman"/>
                <w:sz w:val="24"/>
                <w:szCs w:val="24"/>
              </w:rPr>
              <w:t xml:space="preserve"> poate să îi acorde autorizația de exercitare a ocupației de operator de transport, fără a fi desemnat un manager de transport</w:t>
            </w:r>
            <w:r w:rsidR="00404002" w:rsidRPr="008B6C48">
              <w:rPr>
                <w:rFonts w:ascii="Times New Roman" w:hAnsi="Times New Roman" w:cs="Times New Roman"/>
                <w:sz w:val="24"/>
                <w:szCs w:val="24"/>
              </w:rPr>
              <w:t xml:space="preserve"> rutier</w:t>
            </w:r>
            <w:r w:rsidRPr="008B6C48">
              <w:rPr>
                <w:rFonts w:ascii="Times New Roman" w:hAnsi="Times New Roman" w:cs="Times New Roman"/>
                <w:sz w:val="24"/>
                <w:szCs w:val="24"/>
              </w:rPr>
              <w:t xml:space="preserve"> în conformitate cu alineatul (1) din prezentul articol, cu condiția ca:</w:t>
            </w:r>
          </w:p>
          <w:p w14:paraId="5BFA9ADE" w14:textId="013B9325" w:rsidR="00736717" w:rsidRPr="008B6C48" w:rsidRDefault="00736717" w:rsidP="00736717">
            <w:pPr>
              <w:ind w:firstLine="522"/>
              <w:rPr>
                <w:rFonts w:ascii="Times New Roman" w:hAnsi="Times New Roman" w:cs="Times New Roman"/>
                <w:sz w:val="24"/>
                <w:szCs w:val="24"/>
              </w:rPr>
            </w:pPr>
            <w:r w:rsidRPr="008B6C48">
              <w:rPr>
                <w:rFonts w:ascii="Times New Roman" w:hAnsi="Times New Roman" w:cs="Times New Roman"/>
                <w:sz w:val="24"/>
                <w:szCs w:val="24"/>
              </w:rPr>
              <w:t>a)</w:t>
            </w:r>
            <w:r w:rsidRPr="008B6C48">
              <w:rPr>
                <w:rFonts w:ascii="Times New Roman" w:hAnsi="Times New Roman" w:cs="Times New Roman" w:hint="eastAsia"/>
                <w:sz w:val="24"/>
                <w:szCs w:val="24"/>
              </w:rPr>
              <w:t> î</w:t>
            </w:r>
            <w:r w:rsidRPr="008B6C48">
              <w:rPr>
                <w:rFonts w:ascii="Times New Roman" w:hAnsi="Times New Roman" w:cs="Times New Roman"/>
                <w:sz w:val="24"/>
                <w:szCs w:val="24"/>
              </w:rPr>
              <w:t>ntreprinderea s</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desemneze o persoan</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fizic</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w:t>
            </w:r>
            <w:r w:rsidR="00AE1E0C" w:rsidRPr="008B6C48">
              <w:rPr>
                <w:rFonts w:ascii="Times New Roman" w:hAnsi="Times New Roman" w:cs="Times New Roman"/>
                <w:sz w:val="24"/>
                <w:szCs w:val="24"/>
              </w:rPr>
              <w:t>cu domiciliul</w:t>
            </w:r>
            <w:r w:rsidRPr="008B6C48">
              <w:rPr>
                <w:rFonts w:ascii="Times New Roman" w:hAnsi="Times New Roman" w:cs="Times New Roman"/>
                <w:sz w:val="24"/>
                <w:szCs w:val="24"/>
              </w:rPr>
              <w:t xml:space="preserv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n Republica Moldova care îndeplinește cerințele stabilite la art. 16 lit. b) și d) și care este îndreptățită în temei contractual să îndeplinească, în numele întreprinderii, atribuții de manager de transport</w:t>
            </w:r>
            <w:r w:rsidR="00404002" w:rsidRPr="008B6C48">
              <w:rPr>
                <w:rFonts w:ascii="Times New Roman" w:hAnsi="Times New Roman" w:cs="Times New Roman"/>
                <w:sz w:val="24"/>
                <w:szCs w:val="24"/>
              </w:rPr>
              <w:t xml:space="preserve"> rutier</w:t>
            </w:r>
            <w:r w:rsidRPr="008B6C48">
              <w:rPr>
                <w:rFonts w:ascii="Times New Roman" w:hAnsi="Times New Roman" w:cs="Times New Roman"/>
                <w:sz w:val="24"/>
                <w:szCs w:val="24"/>
              </w:rPr>
              <w:t>;</w:t>
            </w:r>
          </w:p>
          <w:p w14:paraId="38140BD8" w14:textId="6588AAEF" w:rsidR="00736717" w:rsidRPr="008B6C48" w:rsidRDefault="00736717" w:rsidP="00736717">
            <w:pPr>
              <w:ind w:firstLine="522"/>
              <w:rPr>
                <w:rFonts w:ascii="Times New Roman" w:hAnsi="Times New Roman" w:cs="Times New Roman"/>
                <w:sz w:val="24"/>
                <w:szCs w:val="24"/>
              </w:rPr>
            </w:pPr>
            <w:r w:rsidRPr="008B6C48">
              <w:rPr>
                <w:rFonts w:ascii="Times New Roman" w:hAnsi="Times New Roman" w:cs="Times New Roman"/>
                <w:sz w:val="24"/>
                <w:szCs w:val="24"/>
              </w:rPr>
              <w:t>b) contractul dintre întreprindere și persoana menționată la lit. a) să precizeze sarcinile pe care aceasta din urmă trebuie să le îndeplinească permanent și efectiv și să indice responsabilitățile care îi revin persoanei respective în calitate de manager de transport</w:t>
            </w:r>
            <w:r w:rsidR="00404002" w:rsidRPr="008B6C48">
              <w:rPr>
                <w:rFonts w:ascii="Times New Roman" w:hAnsi="Times New Roman" w:cs="Times New Roman"/>
                <w:sz w:val="24"/>
                <w:szCs w:val="24"/>
              </w:rPr>
              <w:t xml:space="preserve"> rutier</w:t>
            </w:r>
            <w:r w:rsidRPr="008B6C48">
              <w:rPr>
                <w:rFonts w:ascii="Times New Roman" w:hAnsi="Times New Roman" w:cs="Times New Roman"/>
                <w:sz w:val="24"/>
                <w:szCs w:val="24"/>
              </w:rPr>
              <w:t xml:space="preserve">. Sarcinile care trebuie </w:t>
            </w:r>
            <w:r w:rsidRPr="008B6C48">
              <w:rPr>
                <w:rFonts w:ascii="Times New Roman" w:hAnsi="Times New Roman" w:cs="Times New Roman"/>
                <w:sz w:val="24"/>
                <w:szCs w:val="24"/>
              </w:rPr>
              <w:lastRenderedPageBreak/>
              <w:t>precizate includ, în special, coordonarea activităților de întreținere a vehiculelor, verificarea contractelor și a documentelor de transport, contabilitatea de bază, alocarea încărcăturilor sau a serviciilor pentru fiecare conducător auto și vehicul și verificarea procedurilor de siguranță;</w:t>
            </w:r>
          </w:p>
          <w:p w14:paraId="74172519" w14:textId="47129161" w:rsidR="00736717" w:rsidRPr="008B6C48" w:rsidRDefault="00736717" w:rsidP="00736717">
            <w:pPr>
              <w:ind w:firstLine="522"/>
              <w:rPr>
                <w:rFonts w:ascii="Times New Roman" w:hAnsi="Times New Roman" w:cs="Times New Roman"/>
                <w:sz w:val="24"/>
                <w:szCs w:val="24"/>
              </w:rPr>
            </w:pPr>
            <w:r w:rsidRPr="008B6C48">
              <w:rPr>
                <w:rFonts w:ascii="Times New Roman" w:hAnsi="Times New Roman" w:cs="Times New Roman"/>
                <w:sz w:val="24"/>
                <w:szCs w:val="24"/>
              </w:rPr>
              <w:t>c) în calitate de manager de transport</w:t>
            </w:r>
            <w:r w:rsidR="00404002" w:rsidRPr="008B6C48">
              <w:rPr>
                <w:rFonts w:ascii="Times New Roman" w:hAnsi="Times New Roman" w:cs="Times New Roman"/>
                <w:sz w:val="24"/>
                <w:szCs w:val="24"/>
              </w:rPr>
              <w:t xml:space="preserve"> rutier</w:t>
            </w:r>
            <w:r w:rsidRPr="008B6C48">
              <w:rPr>
                <w:rFonts w:ascii="Times New Roman" w:hAnsi="Times New Roman" w:cs="Times New Roman"/>
                <w:sz w:val="24"/>
                <w:szCs w:val="24"/>
              </w:rPr>
              <w:t>, persoana menționată la lit. a) poate să conducă activitățile de transport a cel mult patru întreprinderi diferite, efectuate cu ajutorul unui parc cu o capacitate maximă combinată de 50 de vehicule,</w:t>
            </w:r>
          </w:p>
          <w:p w14:paraId="36F722CC" w14:textId="77777777" w:rsidR="00736717" w:rsidRPr="00736717" w:rsidRDefault="00736717" w:rsidP="00736717">
            <w:pPr>
              <w:ind w:firstLine="522"/>
              <w:rPr>
                <w:rFonts w:ascii="Times New Roman" w:hAnsi="Times New Roman" w:cs="Times New Roman"/>
                <w:sz w:val="24"/>
                <w:szCs w:val="24"/>
              </w:rPr>
            </w:pPr>
            <w:r w:rsidRPr="008B6C48">
              <w:rPr>
                <w:rFonts w:ascii="Times New Roman" w:hAnsi="Times New Roman" w:cs="Times New Roman"/>
                <w:sz w:val="24"/>
                <w:szCs w:val="24"/>
              </w:rPr>
              <w:t>d)</w:t>
            </w:r>
            <w:r w:rsidRPr="008B6C48">
              <w:rPr>
                <w:rFonts w:ascii="Times New Roman" w:hAnsi="Times New Roman" w:cs="Times New Roman" w:hint="eastAsia"/>
                <w:sz w:val="24"/>
                <w:szCs w:val="24"/>
              </w:rPr>
              <w:t> </w:t>
            </w:r>
            <w:r w:rsidRPr="008B6C48">
              <w:rPr>
                <w:rFonts w:ascii="Times New Roman" w:hAnsi="Times New Roman" w:cs="Times New Roman"/>
                <w:sz w:val="24"/>
                <w:szCs w:val="24"/>
              </w:rPr>
              <w:t>persoana menționat</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la lit. a)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 xml:space="preserve">ndeplinește sarcinile precizate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 xml:space="preserve">n exclusivitate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 xml:space="preserve">n interesul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ntreprinderii, iar responsabilit</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țile acesteia sunt exercitate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n mod independent faț</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de orice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 xml:space="preserve">ntreprinderi pentru care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 xml:space="preserve">ntreprinderea </w:t>
            </w:r>
            <w:r w:rsidRPr="008B6C48">
              <w:rPr>
                <w:rFonts w:ascii="Times New Roman" w:hAnsi="Times New Roman" w:cs="Times New Roman" w:hint="eastAsia"/>
                <w:sz w:val="24"/>
                <w:szCs w:val="24"/>
              </w:rPr>
              <w:t>î</w:t>
            </w:r>
            <w:r w:rsidRPr="008B6C48">
              <w:rPr>
                <w:rFonts w:ascii="Times New Roman" w:hAnsi="Times New Roman" w:cs="Times New Roman"/>
                <w:sz w:val="24"/>
                <w:szCs w:val="24"/>
              </w:rPr>
              <w:t>n cauz</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efectueaz</w:t>
            </w:r>
            <w:r w:rsidRPr="008B6C48">
              <w:rPr>
                <w:rFonts w:ascii="Times New Roman" w:hAnsi="Times New Roman" w:cs="Times New Roman" w:hint="eastAsia"/>
                <w:sz w:val="24"/>
                <w:szCs w:val="24"/>
              </w:rPr>
              <w:t>ă</w:t>
            </w:r>
            <w:r w:rsidRPr="008B6C48">
              <w:rPr>
                <w:rFonts w:ascii="Times New Roman" w:hAnsi="Times New Roman" w:cs="Times New Roman"/>
                <w:sz w:val="24"/>
                <w:szCs w:val="24"/>
              </w:rPr>
              <w:t xml:space="preserve"> operațiuni de transport.</w:t>
            </w:r>
          </w:p>
          <w:p w14:paraId="510B98AA" w14:textId="77777777" w:rsidR="00A46C48" w:rsidRPr="00D71FB4" w:rsidRDefault="00A46C48" w:rsidP="00736717">
            <w:pPr>
              <w:rPr>
                <w:rFonts w:ascii="Times New Roman" w:hAnsi="Times New Roman" w:cs="Times New Roman"/>
                <w:sz w:val="24"/>
                <w:szCs w:val="24"/>
              </w:rPr>
            </w:pPr>
          </w:p>
        </w:tc>
        <w:tc>
          <w:tcPr>
            <w:tcW w:w="2340" w:type="dxa"/>
          </w:tcPr>
          <w:p w14:paraId="09E9C321" w14:textId="77777777" w:rsidR="00E77633" w:rsidRDefault="00736717" w:rsidP="00A46C48">
            <w:pPr>
              <w:jc w:val="center"/>
              <w:rPr>
                <w:rFonts w:ascii="Times New Roman" w:hAnsi="Times New Roman" w:cs="Times New Roman"/>
                <w:sz w:val="24"/>
                <w:szCs w:val="24"/>
              </w:rPr>
            </w:pPr>
            <w:r w:rsidRPr="008B6C48">
              <w:rPr>
                <w:rFonts w:ascii="Times New Roman" w:hAnsi="Times New Roman" w:cs="Times New Roman"/>
                <w:sz w:val="24"/>
                <w:szCs w:val="24"/>
              </w:rPr>
              <w:lastRenderedPageBreak/>
              <w:t>Compatibil</w:t>
            </w:r>
            <w:r>
              <w:rPr>
                <w:rFonts w:ascii="Times New Roman" w:hAnsi="Times New Roman" w:cs="Times New Roman"/>
                <w:sz w:val="24"/>
                <w:szCs w:val="24"/>
              </w:rPr>
              <w:t xml:space="preserve"> </w:t>
            </w:r>
          </w:p>
          <w:p w14:paraId="78F49B25" w14:textId="77777777" w:rsidR="00736717" w:rsidRDefault="00736717" w:rsidP="00A46C48">
            <w:pPr>
              <w:jc w:val="center"/>
              <w:rPr>
                <w:rFonts w:ascii="Times New Roman" w:hAnsi="Times New Roman" w:cs="Times New Roman"/>
                <w:sz w:val="24"/>
                <w:szCs w:val="24"/>
              </w:rPr>
            </w:pPr>
          </w:p>
          <w:p w14:paraId="44ECA12D" w14:textId="386A59EE" w:rsidR="006E1153" w:rsidRPr="00D71FB4" w:rsidRDefault="006E1153" w:rsidP="00A46C48">
            <w:pPr>
              <w:jc w:val="center"/>
              <w:rPr>
                <w:rFonts w:ascii="Times New Roman" w:hAnsi="Times New Roman" w:cs="Times New Roman"/>
                <w:sz w:val="24"/>
                <w:szCs w:val="24"/>
              </w:rPr>
            </w:pPr>
          </w:p>
        </w:tc>
        <w:tc>
          <w:tcPr>
            <w:tcW w:w="3482" w:type="dxa"/>
          </w:tcPr>
          <w:p w14:paraId="44F01902" w14:textId="77777777" w:rsidR="00A46C48" w:rsidRPr="00ED230D" w:rsidRDefault="00A46C48" w:rsidP="008B6C48">
            <w:pPr>
              <w:rPr>
                <w:rFonts w:ascii="Times New Roman" w:hAnsi="Times New Roman" w:cs="Times New Roman"/>
                <w:sz w:val="24"/>
                <w:szCs w:val="24"/>
                <w:lang w:val="en-US"/>
              </w:rPr>
            </w:pPr>
          </w:p>
        </w:tc>
      </w:tr>
      <w:tr w:rsidR="0057581F" w:rsidRPr="00D71FB4" w14:paraId="1095EE60" w14:textId="77777777" w:rsidTr="00E12CF9">
        <w:tc>
          <w:tcPr>
            <w:tcW w:w="4135" w:type="dxa"/>
          </w:tcPr>
          <w:p w14:paraId="04AEC33E" w14:textId="5AF0D4CC" w:rsidR="00A46C48" w:rsidRPr="00D71FB4" w:rsidRDefault="00D54B40"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Statele membre pot decide că un manager de transport desemnat în conformitate cu alineatul (1) nu poate fi în același timp desemnat în conformitate </w:t>
            </w:r>
            <w:r w:rsidRPr="00D71FB4">
              <w:rPr>
                <w:rFonts w:ascii="Times New Roman" w:hAnsi="Times New Roman" w:cs="Times New Roman"/>
                <w:sz w:val="24"/>
                <w:szCs w:val="24"/>
              </w:rPr>
              <w:lastRenderedPageBreak/>
              <w:t>cu alineatul (2) sau că poate fi astfel desemnat numai în ceea ce privește un număr de întreprinderi sau un parc de vehicule care nu depășește limitele stabilite la alineatul (2) litera (c).</w:t>
            </w:r>
          </w:p>
        </w:tc>
        <w:tc>
          <w:tcPr>
            <w:tcW w:w="4320" w:type="dxa"/>
          </w:tcPr>
          <w:p w14:paraId="3F84E46F" w14:textId="77777777" w:rsidR="00A46C48" w:rsidRPr="00D71FB4" w:rsidRDefault="00A46C48" w:rsidP="00A46C48">
            <w:pPr>
              <w:jc w:val="center"/>
              <w:rPr>
                <w:rFonts w:ascii="Times New Roman" w:hAnsi="Times New Roman" w:cs="Times New Roman"/>
                <w:sz w:val="24"/>
                <w:szCs w:val="24"/>
              </w:rPr>
            </w:pPr>
          </w:p>
        </w:tc>
        <w:tc>
          <w:tcPr>
            <w:tcW w:w="2340" w:type="dxa"/>
          </w:tcPr>
          <w:p w14:paraId="683C5807" w14:textId="6D54F2F3" w:rsidR="00A46C48" w:rsidRPr="00D71FB4" w:rsidRDefault="00C93F06" w:rsidP="00A46C48">
            <w:pPr>
              <w:jc w:val="center"/>
              <w:rPr>
                <w:rFonts w:ascii="Times New Roman" w:hAnsi="Times New Roman" w:cs="Times New Roman"/>
                <w:sz w:val="24"/>
                <w:szCs w:val="24"/>
              </w:rPr>
            </w:pPr>
            <w:r w:rsidRPr="00060A7A">
              <w:rPr>
                <w:rFonts w:ascii="Times New Roman" w:hAnsi="Times New Roman" w:cs="Times New Roman"/>
                <w:sz w:val="24"/>
                <w:szCs w:val="24"/>
              </w:rPr>
              <w:t>Prevederi UE opționale</w:t>
            </w:r>
          </w:p>
        </w:tc>
        <w:tc>
          <w:tcPr>
            <w:tcW w:w="3482" w:type="dxa"/>
          </w:tcPr>
          <w:p w14:paraId="6E09FF59" w14:textId="3E775940" w:rsidR="00A46C48" w:rsidRPr="006C1F07" w:rsidRDefault="00A46C48" w:rsidP="00060A7A">
            <w:pPr>
              <w:rPr>
                <w:rFonts w:ascii="Times New Roman" w:hAnsi="Times New Roman" w:cs="Times New Roman"/>
                <w:sz w:val="24"/>
                <w:szCs w:val="24"/>
                <w:lang w:val="en-US"/>
              </w:rPr>
            </w:pPr>
          </w:p>
        </w:tc>
      </w:tr>
      <w:tr w:rsidR="0057581F" w:rsidRPr="00D71FB4" w14:paraId="2BD0FF7B" w14:textId="77777777" w:rsidTr="00E12CF9">
        <w:tc>
          <w:tcPr>
            <w:tcW w:w="4135" w:type="dxa"/>
          </w:tcPr>
          <w:p w14:paraId="751310F4" w14:textId="7FAA8878" w:rsidR="00F02EA4" w:rsidRPr="00D71FB4" w:rsidRDefault="00D54B40" w:rsidP="00A46C48">
            <w:pPr>
              <w:ind w:firstLine="337"/>
              <w:rPr>
                <w:rFonts w:ascii="Times New Roman" w:hAnsi="Times New Roman" w:cs="Times New Roman"/>
                <w:sz w:val="24"/>
                <w:szCs w:val="24"/>
              </w:rPr>
            </w:pPr>
            <w:r w:rsidRPr="00D71FB4">
              <w:rPr>
                <w:rFonts w:ascii="Times New Roman" w:hAnsi="Times New Roman" w:cs="Times New Roman"/>
                <w:sz w:val="24"/>
                <w:szCs w:val="24"/>
              </w:rPr>
              <w:t>(4) Întreprinderea informează autoritatea competentă referitor la managerul (managerii) de transport desemnat (desemnaţi).</w:t>
            </w:r>
          </w:p>
        </w:tc>
        <w:tc>
          <w:tcPr>
            <w:tcW w:w="4320" w:type="dxa"/>
          </w:tcPr>
          <w:p w14:paraId="777E68EF" w14:textId="11099F13" w:rsidR="00F02EA4" w:rsidRPr="00D71FB4" w:rsidRDefault="00AE1E0C" w:rsidP="00060A7A">
            <w:pPr>
              <w:rPr>
                <w:rFonts w:ascii="Times New Roman" w:hAnsi="Times New Roman" w:cs="Times New Roman"/>
                <w:sz w:val="24"/>
                <w:szCs w:val="24"/>
              </w:rPr>
            </w:pPr>
            <w:r w:rsidRPr="00AE1E0C">
              <w:rPr>
                <w:rFonts w:ascii="Times New Roman" w:hAnsi="Times New Roman" w:cs="Times New Roman"/>
                <w:sz w:val="24"/>
                <w:szCs w:val="24"/>
              </w:rPr>
              <w:t xml:space="preserve">Art.21. - </w:t>
            </w:r>
            <w:r w:rsidR="004714D6">
              <w:rPr>
                <w:rFonts w:ascii="Times New Roman" w:hAnsi="Times New Roman" w:cs="Times New Roman"/>
                <w:sz w:val="24"/>
                <w:szCs w:val="24"/>
              </w:rPr>
              <w:t>(4</w:t>
            </w:r>
            <w:r w:rsidR="00FA0E84" w:rsidRPr="00AE1E0C">
              <w:rPr>
                <w:rFonts w:ascii="Times New Roman" w:hAnsi="Times New Roman" w:cs="Times New Roman"/>
                <w:sz w:val="24"/>
                <w:szCs w:val="24"/>
              </w:rPr>
              <w:t>)</w:t>
            </w:r>
            <w:r>
              <w:rPr>
                <w:rFonts w:ascii="Times New Roman" w:hAnsi="Times New Roman" w:cs="Times New Roman"/>
                <w:sz w:val="24"/>
                <w:szCs w:val="24"/>
              </w:rPr>
              <w:t xml:space="preserve"> </w:t>
            </w:r>
            <w:r w:rsidR="00FA0E84" w:rsidRPr="00AE1E0C">
              <w:rPr>
                <w:rFonts w:ascii="Times New Roman" w:hAnsi="Times New Roman" w:cs="Times New Roman"/>
                <w:sz w:val="24"/>
                <w:szCs w:val="24"/>
              </w:rPr>
              <w:t xml:space="preserve">Întreprinderea informează </w:t>
            </w:r>
            <w:r w:rsidR="00651171">
              <w:rPr>
                <w:rFonts w:ascii="Times New Roman" w:hAnsi="Times New Roman" w:cs="Times New Roman"/>
                <w:sz w:val="24"/>
                <w:szCs w:val="24"/>
              </w:rPr>
              <w:t>Agenția</w:t>
            </w:r>
            <w:r w:rsidR="00FA0E84" w:rsidRPr="00AE1E0C">
              <w:rPr>
                <w:rFonts w:ascii="Times New Roman" w:hAnsi="Times New Roman" w:cs="Times New Roman"/>
                <w:sz w:val="24"/>
                <w:szCs w:val="24"/>
              </w:rPr>
              <w:t xml:space="preserve"> referitor la managerul (managerii) de transport</w:t>
            </w:r>
            <w:r w:rsidR="00404002">
              <w:rPr>
                <w:rFonts w:ascii="Times New Roman" w:hAnsi="Times New Roman" w:cs="Times New Roman"/>
                <w:sz w:val="24"/>
                <w:szCs w:val="24"/>
              </w:rPr>
              <w:t xml:space="preserve"> rutier</w:t>
            </w:r>
            <w:r w:rsidR="00FA0E84" w:rsidRPr="00AE1E0C">
              <w:rPr>
                <w:rFonts w:ascii="Times New Roman" w:hAnsi="Times New Roman" w:cs="Times New Roman"/>
                <w:sz w:val="24"/>
                <w:szCs w:val="24"/>
              </w:rPr>
              <w:t xml:space="preserve"> desemnat (desemnați).</w:t>
            </w:r>
          </w:p>
        </w:tc>
        <w:tc>
          <w:tcPr>
            <w:tcW w:w="2340" w:type="dxa"/>
          </w:tcPr>
          <w:p w14:paraId="478C8240" w14:textId="6923A235" w:rsidR="00F02EA4" w:rsidRPr="00D71FB4" w:rsidRDefault="00C93F06" w:rsidP="00A46C48">
            <w:pPr>
              <w:jc w:val="center"/>
              <w:rPr>
                <w:rFonts w:ascii="Times New Roman" w:hAnsi="Times New Roman" w:cs="Times New Roman"/>
                <w:sz w:val="24"/>
                <w:szCs w:val="24"/>
              </w:rPr>
            </w:pPr>
            <w:r w:rsidRPr="00060A7A">
              <w:rPr>
                <w:rFonts w:ascii="Times New Roman" w:hAnsi="Times New Roman" w:cs="Times New Roman"/>
                <w:sz w:val="24"/>
                <w:szCs w:val="24"/>
              </w:rPr>
              <w:t>Compatibil</w:t>
            </w:r>
            <w:r>
              <w:rPr>
                <w:rFonts w:ascii="Times New Roman" w:hAnsi="Times New Roman" w:cs="Times New Roman"/>
                <w:sz w:val="24"/>
                <w:szCs w:val="24"/>
              </w:rPr>
              <w:t xml:space="preserve"> </w:t>
            </w:r>
          </w:p>
        </w:tc>
        <w:tc>
          <w:tcPr>
            <w:tcW w:w="3482" w:type="dxa"/>
          </w:tcPr>
          <w:p w14:paraId="746D9A9A" w14:textId="03A7C292" w:rsidR="00F02EA4" w:rsidRPr="00C93F06" w:rsidRDefault="00F02EA4" w:rsidP="00C93F06">
            <w:pPr>
              <w:rPr>
                <w:rFonts w:ascii="Times New Roman" w:hAnsi="Times New Roman" w:cs="Times New Roman"/>
                <w:sz w:val="24"/>
                <w:szCs w:val="24"/>
                <w:lang w:val="en-US"/>
              </w:rPr>
            </w:pPr>
          </w:p>
        </w:tc>
      </w:tr>
      <w:tr w:rsidR="0057581F" w:rsidRPr="00D71FB4" w14:paraId="665E544A" w14:textId="77777777" w:rsidTr="00E12CF9">
        <w:tc>
          <w:tcPr>
            <w:tcW w:w="4135" w:type="dxa"/>
          </w:tcPr>
          <w:p w14:paraId="384B00C0" w14:textId="77777777" w:rsidR="00F02EA4"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CAPITOLUL II CONDIŢII CARE TREBUIE ÎNDEPLINITE ÎN VEDEREA RESPECTĂRII CERINŢELOR STABILITE LA ARTICOLUL 3</w:t>
            </w:r>
          </w:p>
          <w:p w14:paraId="306898FF" w14:textId="77777777" w:rsidR="00FB64F7" w:rsidRPr="00D71FB4" w:rsidRDefault="00FB64F7" w:rsidP="00A46C48">
            <w:pPr>
              <w:ind w:firstLine="337"/>
              <w:rPr>
                <w:rFonts w:ascii="Times New Roman" w:hAnsi="Times New Roman" w:cs="Times New Roman"/>
                <w:sz w:val="24"/>
                <w:szCs w:val="24"/>
              </w:rPr>
            </w:pPr>
          </w:p>
          <w:p w14:paraId="4AC8C680" w14:textId="77777777" w:rsidR="00FB64F7" w:rsidRPr="00D71FB4" w:rsidRDefault="00FB64F7"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5 Condiţii referitoare la cerinţa privind sediul </w:t>
            </w:r>
          </w:p>
          <w:p w14:paraId="7343CB34" w14:textId="77777777" w:rsidR="00813D89"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 vederea respectării cerinţei stabilite la articolul 3 alineatul (1) litera (a), în statul membru de stabilire o întreprindere trebuie: </w:t>
            </w:r>
          </w:p>
          <w:p w14:paraId="081360E7" w14:textId="77777777" w:rsidR="00813D89" w:rsidRPr="00D71FB4" w:rsidRDefault="00FB64F7" w:rsidP="00A46C48">
            <w:pPr>
              <w:ind w:firstLine="337"/>
            </w:pPr>
            <w:r w:rsidRPr="005140C7">
              <w:rPr>
                <w:rFonts w:ascii="Times New Roman" w:hAnsi="Times New Roman" w:cs="Times New Roman"/>
                <w:sz w:val="24"/>
                <w:szCs w:val="24"/>
              </w:rPr>
              <w:t>(a) să aibă</w:t>
            </w:r>
            <w:r w:rsidRPr="00D71FB4">
              <w:rPr>
                <w:rFonts w:ascii="Times New Roman" w:hAnsi="Times New Roman" w:cs="Times New Roman"/>
                <w:sz w:val="24"/>
                <w:szCs w:val="24"/>
              </w:rPr>
              <w:t xml:space="preserve"> un sediu în incinta căruia poate avea acces la originalele principalelor sale documente de lucru, indiferent dacă acestea sunt în format electronic sau în orice alt format, în special contractele sale de transport, documentele referitoare la vehiculele aflate la dispoziţia întreprinderii, documentele contabile, documentele de gestionare a personalului, contractele de muncă, documentele privind asigurările sociale, documentele conţinând date </w:t>
            </w:r>
            <w:r w:rsidRPr="00D71FB4">
              <w:rPr>
                <w:rFonts w:ascii="Times New Roman" w:hAnsi="Times New Roman" w:cs="Times New Roman"/>
                <w:sz w:val="24"/>
                <w:szCs w:val="24"/>
              </w:rPr>
              <w:lastRenderedPageBreak/>
              <w:t>referitoare la operaţiunile de transport alocate conducătorilor auto și la detașarea acestora, documentele conţinând date referitoare la cabotaj, la durata de conducere și perioadele de repaus și orice alt document la care autoritatea competentă trebuie să aibă acces în scopul verificării respectării de către întreprindere a condiţiilor prevăzute de prezentul regulament;</w:t>
            </w:r>
            <w:r w:rsidRPr="00D71FB4">
              <w:t xml:space="preserve"> </w:t>
            </w:r>
          </w:p>
          <w:p w14:paraId="473A97EC" w14:textId="77777777" w:rsidR="00813D89" w:rsidRPr="00D71FB4" w:rsidRDefault="00FB64F7" w:rsidP="00A46C48">
            <w:pPr>
              <w:ind w:firstLine="337"/>
              <w:rPr>
                <w:rFonts w:ascii="Times New Roman" w:hAnsi="Times New Roman" w:cs="Times New Roman"/>
                <w:sz w:val="24"/>
                <w:szCs w:val="24"/>
              </w:rPr>
            </w:pPr>
            <w:r w:rsidRPr="005140C7">
              <w:rPr>
                <w:rFonts w:ascii="Times New Roman" w:hAnsi="Times New Roman" w:cs="Times New Roman"/>
                <w:sz w:val="24"/>
                <w:szCs w:val="24"/>
              </w:rPr>
              <w:t>(b) să organizeze</w:t>
            </w:r>
            <w:r w:rsidRPr="00D71FB4">
              <w:rPr>
                <w:rFonts w:ascii="Times New Roman" w:hAnsi="Times New Roman" w:cs="Times New Roman"/>
                <w:sz w:val="24"/>
                <w:szCs w:val="24"/>
              </w:rPr>
              <w:t xml:space="preserve"> activitatea parcului său de vehicule în așa fel încât să asigure că vehiculele aflate la dispoziţia întreprinderii și folosite în transportul internaţional se întorc la unul dintre centrele operaţionale din statul membru respectiv în termen de opt săptămâni de la plecarea din acesta; </w:t>
            </w:r>
          </w:p>
          <w:p w14:paraId="7C23F95F" w14:textId="77777777" w:rsidR="00813D89" w:rsidRPr="005140C7" w:rsidRDefault="00FB64F7" w:rsidP="00A46C48">
            <w:pPr>
              <w:ind w:firstLine="337"/>
              <w:rPr>
                <w:rFonts w:ascii="Times New Roman" w:hAnsi="Times New Roman" w:cs="Times New Roman"/>
                <w:sz w:val="24"/>
                <w:szCs w:val="24"/>
              </w:rPr>
            </w:pPr>
            <w:r w:rsidRPr="005140C7">
              <w:rPr>
                <w:rFonts w:ascii="Times New Roman" w:hAnsi="Times New Roman" w:cs="Times New Roman"/>
                <w:sz w:val="24"/>
                <w:szCs w:val="24"/>
              </w:rPr>
              <w:t xml:space="preserve">(c) să fie înregistrată în registrul societăţilor comerciale al statului membru respectiv sau într-un registru similar în cazul în care dreptul intern impune acest lucru; </w:t>
            </w:r>
          </w:p>
          <w:p w14:paraId="4CA3EFAE" w14:textId="77777777" w:rsidR="00813D89" w:rsidRPr="00D71FB4" w:rsidRDefault="00FB64F7" w:rsidP="00A46C48">
            <w:pPr>
              <w:ind w:firstLine="337"/>
              <w:rPr>
                <w:rFonts w:ascii="Times New Roman" w:hAnsi="Times New Roman" w:cs="Times New Roman"/>
                <w:sz w:val="24"/>
                <w:szCs w:val="24"/>
              </w:rPr>
            </w:pPr>
            <w:r w:rsidRPr="005140C7">
              <w:rPr>
                <w:rFonts w:ascii="Times New Roman" w:hAnsi="Times New Roman" w:cs="Times New Roman"/>
                <w:sz w:val="24"/>
                <w:szCs w:val="24"/>
              </w:rPr>
              <w:t>(d) să fie supusă la plata impozitului pe profit și, dacă dreptul intern impune acest lucru, să aibă un cod de înregistrare în scopuri de TVA;</w:t>
            </w:r>
            <w:r w:rsidRPr="00D71FB4">
              <w:rPr>
                <w:rFonts w:ascii="Times New Roman" w:hAnsi="Times New Roman" w:cs="Times New Roman"/>
                <w:sz w:val="24"/>
                <w:szCs w:val="24"/>
              </w:rPr>
              <w:t xml:space="preserve"> </w:t>
            </w:r>
          </w:p>
          <w:p w14:paraId="4317B514" w14:textId="77777777" w:rsidR="00813D89"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(e) odată ce autorizaţia a fost acordată, </w:t>
            </w:r>
            <w:r w:rsidRPr="005140C7">
              <w:rPr>
                <w:rFonts w:ascii="Times New Roman" w:hAnsi="Times New Roman" w:cs="Times New Roman"/>
                <w:sz w:val="24"/>
                <w:szCs w:val="24"/>
              </w:rPr>
              <w:t>să dispună de unul</w:t>
            </w:r>
            <w:r w:rsidRPr="00D71FB4">
              <w:rPr>
                <w:rFonts w:ascii="Times New Roman" w:hAnsi="Times New Roman" w:cs="Times New Roman"/>
                <w:sz w:val="24"/>
                <w:szCs w:val="24"/>
              </w:rPr>
              <w:t xml:space="preserve"> sau mai multe vehicule care sunt înmatriculate sau puse în circulaţie și autorizate pentru utilizare în conformitate cu legislaţia din statul membru respectiv, indiferent dacă </w:t>
            </w:r>
            <w:r w:rsidRPr="00D71FB4">
              <w:rPr>
                <w:rFonts w:ascii="Times New Roman" w:hAnsi="Times New Roman" w:cs="Times New Roman"/>
                <w:sz w:val="24"/>
                <w:szCs w:val="24"/>
              </w:rPr>
              <w:lastRenderedPageBreak/>
              <w:t>vehiculele respective se află în întregime în proprietatea sa sau sunt deţinute, de exemplu, în temeiul unui contract de cumpărare în rate, de închiriere sau de leasing;</w:t>
            </w:r>
          </w:p>
          <w:p w14:paraId="46D7CDC9" w14:textId="4882F278" w:rsidR="00813D89"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(f) </w:t>
            </w:r>
            <w:r w:rsidRPr="005140C7">
              <w:rPr>
                <w:rFonts w:ascii="Times New Roman" w:hAnsi="Times New Roman" w:cs="Times New Roman"/>
                <w:sz w:val="24"/>
                <w:szCs w:val="24"/>
              </w:rPr>
              <w:t>să își desfășoare efectiv și în permanenţă</w:t>
            </w:r>
            <w:r w:rsidRPr="00D71FB4">
              <w:rPr>
                <w:rFonts w:ascii="Times New Roman" w:hAnsi="Times New Roman" w:cs="Times New Roman"/>
                <w:sz w:val="24"/>
                <w:szCs w:val="24"/>
              </w:rPr>
              <w:t xml:space="preserve"> activităţile administrative și comerciale cu ajutorul echipamen</w:t>
            </w:r>
            <w:r w:rsidR="000814C0">
              <w:rPr>
                <w:rFonts w:ascii="Times New Roman" w:hAnsi="Times New Roman" w:cs="Times New Roman"/>
                <w:sz w:val="24"/>
                <w:szCs w:val="24"/>
              </w:rPr>
              <w:t>telor și instalaţiilor corespun</w:t>
            </w:r>
            <w:r w:rsidRPr="00D71FB4">
              <w:rPr>
                <w:rFonts w:ascii="Times New Roman" w:hAnsi="Times New Roman" w:cs="Times New Roman"/>
                <w:sz w:val="24"/>
                <w:szCs w:val="24"/>
              </w:rPr>
              <w:t xml:space="preserve">zătoare la sediu, astfel cum se menţionează la litera (a), situat în statul membru respectiv, și să își gestioneze operaţiunile de transport efectiv și permanent utilizând vehiculele menţionate la litera (g) cu ajutorul echipamentelor tehnice corespunzătoare situate în statul membru respectiv; </w:t>
            </w:r>
          </w:p>
          <w:p w14:paraId="3CDF3534" w14:textId="5FFE75FB" w:rsidR="00FB64F7"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(g) </w:t>
            </w:r>
            <w:r w:rsidRPr="005140C7">
              <w:rPr>
                <w:rFonts w:ascii="Times New Roman" w:hAnsi="Times New Roman" w:cs="Times New Roman"/>
                <w:sz w:val="24"/>
                <w:szCs w:val="24"/>
              </w:rPr>
              <w:t>să aibă la dispoziţie în permanenţă și în mod obișnuit un număr de vehicule</w:t>
            </w:r>
            <w:r w:rsidRPr="00D71FB4">
              <w:rPr>
                <w:rFonts w:ascii="Times New Roman" w:hAnsi="Times New Roman" w:cs="Times New Roman"/>
                <w:sz w:val="24"/>
                <w:szCs w:val="24"/>
              </w:rPr>
              <w:t xml:space="preserve"> care respectă condiţiile stabilite la litera (e) și de condu cători auto al căror loc de staţionare obișnuit se află la un centru operaţional din statul membru respectiv; în ambele cazuri numărul acesta este proporţional cu volumul operaţiunilor de transport efectuate de întreprindere.</w:t>
            </w:r>
          </w:p>
        </w:tc>
        <w:tc>
          <w:tcPr>
            <w:tcW w:w="4320" w:type="dxa"/>
          </w:tcPr>
          <w:p w14:paraId="5177EEBF" w14:textId="77777777" w:rsidR="00C82A98" w:rsidRPr="00C82A98" w:rsidRDefault="00C82A98" w:rsidP="00C82A98">
            <w:pPr>
              <w:rPr>
                <w:rFonts w:ascii="Times New Roman" w:hAnsi="Times New Roman" w:cs="Times New Roman"/>
                <w:sz w:val="24"/>
                <w:szCs w:val="24"/>
              </w:rPr>
            </w:pPr>
            <w:r w:rsidRPr="00C82A98">
              <w:rPr>
                <w:rFonts w:ascii="Times New Roman" w:hAnsi="Times New Roman" w:cs="Times New Roman"/>
                <w:sz w:val="24"/>
                <w:szCs w:val="24"/>
              </w:rPr>
              <w:lastRenderedPageBreak/>
              <w:t>La articolul 17:</w:t>
            </w:r>
          </w:p>
          <w:p w14:paraId="010F093B" w14:textId="77777777" w:rsidR="00C82A98" w:rsidRDefault="00C82A98" w:rsidP="00C82A98">
            <w:pPr>
              <w:rPr>
                <w:rFonts w:ascii="Times New Roman" w:hAnsi="Times New Roman" w:cs="Times New Roman"/>
                <w:sz w:val="24"/>
                <w:szCs w:val="24"/>
              </w:rPr>
            </w:pPr>
            <w:r w:rsidRPr="00C82A98">
              <w:rPr>
                <w:rFonts w:ascii="Times New Roman" w:hAnsi="Times New Roman" w:cs="Times New Roman"/>
                <w:sz w:val="24"/>
                <w:szCs w:val="24"/>
              </w:rPr>
              <w:t xml:space="preserve">cuvintele ,,existența unei baze tehnico-materiale” se substituie cu cuvintele ,,existența sediului real și </w:t>
            </w:r>
            <w:r w:rsidRPr="005140C7">
              <w:rPr>
                <w:rFonts w:ascii="Times New Roman" w:hAnsi="Times New Roman" w:cs="Times New Roman"/>
                <w:sz w:val="24"/>
                <w:szCs w:val="24"/>
              </w:rPr>
              <w:t>stabil pe teritoriul Republicii Moldova</w:t>
            </w:r>
            <w:r w:rsidRPr="00C82A98">
              <w:rPr>
                <w:rFonts w:ascii="Times New Roman" w:hAnsi="Times New Roman" w:cs="Times New Roman"/>
                <w:sz w:val="24"/>
                <w:szCs w:val="24"/>
              </w:rPr>
              <w:t>”;</w:t>
            </w:r>
          </w:p>
          <w:p w14:paraId="5E5F3500" w14:textId="77777777" w:rsidR="00C82A98" w:rsidRPr="00C82A98" w:rsidRDefault="00C82A98" w:rsidP="00C82A98">
            <w:pPr>
              <w:rPr>
                <w:rFonts w:ascii="Times New Roman" w:hAnsi="Times New Roman" w:cs="Times New Roman"/>
                <w:sz w:val="24"/>
                <w:szCs w:val="24"/>
              </w:rPr>
            </w:pPr>
          </w:p>
          <w:p w14:paraId="5FADC61E" w14:textId="77777777" w:rsidR="00AC623C" w:rsidRDefault="00AC623C" w:rsidP="005140C7">
            <w:pPr>
              <w:rPr>
                <w:rFonts w:ascii="Times New Roman" w:hAnsi="Times New Roman" w:cs="Times New Roman"/>
                <w:sz w:val="24"/>
                <w:szCs w:val="24"/>
              </w:rPr>
            </w:pPr>
          </w:p>
          <w:p w14:paraId="28966144" w14:textId="77777777" w:rsidR="00AC623C" w:rsidRDefault="00AC623C" w:rsidP="005140C7">
            <w:pPr>
              <w:rPr>
                <w:rFonts w:ascii="Times New Roman" w:hAnsi="Times New Roman" w:cs="Times New Roman"/>
                <w:sz w:val="24"/>
                <w:szCs w:val="24"/>
              </w:rPr>
            </w:pPr>
          </w:p>
          <w:p w14:paraId="2C1E248D" w14:textId="77777777" w:rsidR="00AC623C" w:rsidRDefault="00AC623C" w:rsidP="005140C7">
            <w:pPr>
              <w:rPr>
                <w:rFonts w:ascii="Times New Roman" w:hAnsi="Times New Roman" w:cs="Times New Roman"/>
                <w:sz w:val="24"/>
                <w:szCs w:val="24"/>
              </w:rPr>
            </w:pPr>
          </w:p>
          <w:p w14:paraId="1B6D0D91" w14:textId="77777777" w:rsidR="00AC623C" w:rsidRDefault="00AC623C" w:rsidP="005140C7">
            <w:pPr>
              <w:rPr>
                <w:rFonts w:ascii="Times New Roman" w:hAnsi="Times New Roman" w:cs="Times New Roman"/>
                <w:sz w:val="24"/>
                <w:szCs w:val="24"/>
              </w:rPr>
            </w:pPr>
          </w:p>
          <w:p w14:paraId="41AE2D12" w14:textId="77777777" w:rsidR="00AC623C" w:rsidRDefault="00AC623C" w:rsidP="005140C7">
            <w:pPr>
              <w:rPr>
                <w:rFonts w:ascii="Times New Roman" w:hAnsi="Times New Roman" w:cs="Times New Roman"/>
                <w:sz w:val="24"/>
                <w:szCs w:val="24"/>
              </w:rPr>
            </w:pPr>
          </w:p>
          <w:p w14:paraId="5203EA9F" w14:textId="77777777" w:rsidR="00AC623C" w:rsidRDefault="00AC623C" w:rsidP="005140C7">
            <w:pPr>
              <w:rPr>
                <w:rFonts w:ascii="Times New Roman" w:hAnsi="Times New Roman" w:cs="Times New Roman"/>
                <w:sz w:val="24"/>
                <w:szCs w:val="24"/>
              </w:rPr>
            </w:pPr>
          </w:p>
          <w:p w14:paraId="7B4CC2DB" w14:textId="77777777" w:rsidR="00AC623C" w:rsidRDefault="00AC623C" w:rsidP="005140C7">
            <w:pPr>
              <w:rPr>
                <w:rFonts w:ascii="Times New Roman" w:hAnsi="Times New Roman" w:cs="Times New Roman"/>
                <w:sz w:val="24"/>
                <w:szCs w:val="24"/>
              </w:rPr>
            </w:pPr>
          </w:p>
          <w:p w14:paraId="4ADC3761" w14:textId="77777777" w:rsidR="00AC623C" w:rsidRDefault="00AC623C" w:rsidP="005140C7">
            <w:pPr>
              <w:rPr>
                <w:rFonts w:ascii="Times New Roman" w:hAnsi="Times New Roman" w:cs="Times New Roman"/>
                <w:sz w:val="24"/>
                <w:szCs w:val="24"/>
              </w:rPr>
            </w:pPr>
          </w:p>
          <w:p w14:paraId="7D456CC3" w14:textId="77777777" w:rsidR="00AC623C" w:rsidRDefault="00AC623C" w:rsidP="005140C7">
            <w:pPr>
              <w:rPr>
                <w:rFonts w:ascii="Times New Roman" w:hAnsi="Times New Roman" w:cs="Times New Roman"/>
                <w:sz w:val="24"/>
                <w:szCs w:val="24"/>
              </w:rPr>
            </w:pPr>
          </w:p>
          <w:p w14:paraId="6B6A5D96" w14:textId="77777777" w:rsidR="00AC623C" w:rsidRDefault="00AC623C" w:rsidP="005140C7">
            <w:pPr>
              <w:rPr>
                <w:rFonts w:ascii="Times New Roman" w:hAnsi="Times New Roman" w:cs="Times New Roman"/>
                <w:sz w:val="24"/>
                <w:szCs w:val="24"/>
              </w:rPr>
            </w:pPr>
          </w:p>
          <w:p w14:paraId="6A95414B" w14:textId="77777777" w:rsidR="00AC623C" w:rsidRDefault="00AC623C" w:rsidP="005140C7">
            <w:pPr>
              <w:rPr>
                <w:rFonts w:ascii="Times New Roman" w:hAnsi="Times New Roman" w:cs="Times New Roman"/>
                <w:sz w:val="24"/>
                <w:szCs w:val="24"/>
              </w:rPr>
            </w:pPr>
          </w:p>
          <w:p w14:paraId="7AF6D98C" w14:textId="77777777" w:rsidR="00AC623C" w:rsidRDefault="00AC623C" w:rsidP="005140C7">
            <w:pPr>
              <w:rPr>
                <w:rFonts w:ascii="Times New Roman" w:hAnsi="Times New Roman" w:cs="Times New Roman"/>
                <w:sz w:val="24"/>
                <w:szCs w:val="24"/>
              </w:rPr>
            </w:pPr>
          </w:p>
          <w:p w14:paraId="6B04C100" w14:textId="77777777" w:rsidR="00AC623C" w:rsidRDefault="00AC623C" w:rsidP="005140C7">
            <w:pPr>
              <w:rPr>
                <w:rFonts w:ascii="Times New Roman" w:hAnsi="Times New Roman" w:cs="Times New Roman"/>
                <w:sz w:val="24"/>
                <w:szCs w:val="24"/>
              </w:rPr>
            </w:pPr>
          </w:p>
          <w:p w14:paraId="306D01A1" w14:textId="77777777" w:rsidR="00AC623C" w:rsidRDefault="00AC623C" w:rsidP="005140C7">
            <w:pPr>
              <w:rPr>
                <w:rFonts w:ascii="Times New Roman" w:hAnsi="Times New Roman" w:cs="Times New Roman"/>
                <w:sz w:val="24"/>
                <w:szCs w:val="24"/>
              </w:rPr>
            </w:pPr>
          </w:p>
          <w:p w14:paraId="60E4553A" w14:textId="77777777" w:rsidR="00AC623C" w:rsidRDefault="00AC623C" w:rsidP="005140C7">
            <w:pPr>
              <w:rPr>
                <w:rFonts w:ascii="Times New Roman" w:hAnsi="Times New Roman" w:cs="Times New Roman"/>
                <w:sz w:val="24"/>
                <w:szCs w:val="24"/>
              </w:rPr>
            </w:pPr>
          </w:p>
          <w:p w14:paraId="32A686CF" w14:textId="77777777" w:rsidR="00AC623C" w:rsidRDefault="00AC623C" w:rsidP="005140C7">
            <w:pPr>
              <w:rPr>
                <w:rFonts w:ascii="Times New Roman" w:hAnsi="Times New Roman" w:cs="Times New Roman"/>
                <w:sz w:val="24"/>
                <w:szCs w:val="24"/>
              </w:rPr>
            </w:pPr>
          </w:p>
          <w:p w14:paraId="398E8CE4" w14:textId="77777777" w:rsidR="00AC623C" w:rsidRDefault="00AC623C" w:rsidP="005140C7">
            <w:pPr>
              <w:rPr>
                <w:rFonts w:ascii="Times New Roman" w:hAnsi="Times New Roman" w:cs="Times New Roman"/>
                <w:sz w:val="24"/>
                <w:szCs w:val="24"/>
              </w:rPr>
            </w:pPr>
          </w:p>
          <w:p w14:paraId="2CBFCA91" w14:textId="77777777" w:rsidR="00AC623C" w:rsidRDefault="00AC623C" w:rsidP="005140C7">
            <w:pPr>
              <w:rPr>
                <w:rFonts w:ascii="Times New Roman" w:hAnsi="Times New Roman" w:cs="Times New Roman"/>
                <w:sz w:val="24"/>
                <w:szCs w:val="24"/>
              </w:rPr>
            </w:pPr>
          </w:p>
          <w:p w14:paraId="54CAD7F1" w14:textId="77777777" w:rsidR="00AC623C" w:rsidRDefault="00AC623C" w:rsidP="005140C7">
            <w:pPr>
              <w:rPr>
                <w:rFonts w:ascii="Times New Roman" w:hAnsi="Times New Roman" w:cs="Times New Roman"/>
                <w:sz w:val="24"/>
                <w:szCs w:val="24"/>
              </w:rPr>
            </w:pPr>
          </w:p>
          <w:p w14:paraId="04CB2C65" w14:textId="77777777" w:rsidR="00AC623C" w:rsidRDefault="00AC623C" w:rsidP="005140C7">
            <w:pPr>
              <w:rPr>
                <w:rFonts w:ascii="Times New Roman" w:hAnsi="Times New Roman" w:cs="Times New Roman"/>
                <w:sz w:val="24"/>
                <w:szCs w:val="24"/>
              </w:rPr>
            </w:pPr>
          </w:p>
          <w:p w14:paraId="0172CB21" w14:textId="77777777" w:rsidR="00AC623C" w:rsidRDefault="00AC623C" w:rsidP="005140C7">
            <w:pPr>
              <w:rPr>
                <w:rFonts w:ascii="Times New Roman" w:hAnsi="Times New Roman" w:cs="Times New Roman"/>
                <w:sz w:val="24"/>
                <w:szCs w:val="24"/>
              </w:rPr>
            </w:pPr>
          </w:p>
          <w:p w14:paraId="2BE75973" w14:textId="77777777" w:rsidR="00AC623C" w:rsidRDefault="00AC623C" w:rsidP="005140C7">
            <w:pPr>
              <w:rPr>
                <w:rFonts w:ascii="Times New Roman" w:hAnsi="Times New Roman" w:cs="Times New Roman"/>
                <w:sz w:val="24"/>
                <w:szCs w:val="24"/>
              </w:rPr>
            </w:pPr>
          </w:p>
          <w:p w14:paraId="655F6DEA" w14:textId="77777777" w:rsidR="00AC623C" w:rsidRDefault="00AC623C" w:rsidP="005140C7">
            <w:pPr>
              <w:rPr>
                <w:rFonts w:ascii="Times New Roman" w:hAnsi="Times New Roman" w:cs="Times New Roman"/>
                <w:sz w:val="24"/>
                <w:szCs w:val="24"/>
              </w:rPr>
            </w:pPr>
          </w:p>
          <w:p w14:paraId="190886E2" w14:textId="77777777" w:rsidR="00AC623C" w:rsidRDefault="00AC623C" w:rsidP="005140C7">
            <w:pPr>
              <w:rPr>
                <w:rFonts w:ascii="Times New Roman" w:hAnsi="Times New Roman" w:cs="Times New Roman"/>
                <w:sz w:val="24"/>
                <w:szCs w:val="24"/>
              </w:rPr>
            </w:pPr>
          </w:p>
          <w:p w14:paraId="772B583A" w14:textId="77777777" w:rsidR="00AC623C" w:rsidRDefault="00AC623C" w:rsidP="005140C7">
            <w:pPr>
              <w:rPr>
                <w:rFonts w:ascii="Times New Roman" w:hAnsi="Times New Roman" w:cs="Times New Roman"/>
                <w:sz w:val="24"/>
                <w:szCs w:val="24"/>
              </w:rPr>
            </w:pPr>
          </w:p>
          <w:p w14:paraId="54E497E3" w14:textId="77777777" w:rsidR="00AC623C" w:rsidRDefault="00AC623C" w:rsidP="005140C7">
            <w:pPr>
              <w:rPr>
                <w:rFonts w:ascii="Times New Roman" w:hAnsi="Times New Roman" w:cs="Times New Roman"/>
                <w:sz w:val="24"/>
                <w:szCs w:val="24"/>
              </w:rPr>
            </w:pPr>
          </w:p>
          <w:p w14:paraId="60A3D22E" w14:textId="77777777" w:rsidR="00AC623C" w:rsidRDefault="00AC623C" w:rsidP="005140C7">
            <w:pPr>
              <w:rPr>
                <w:rFonts w:ascii="Times New Roman" w:hAnsi="Times New Roman" w:cs="Times New Roman"/>
                <w:sz w:val="24"/>
                <w:szCs w:val="24"/>
              </w:rPr>
            </w:pPr>
          </w:p>
          <w:p w14:paraId="07C30C13" w14:textId="77777777" w:rsidR="00AC623C" w:rsidRDefault="00AC623C" w:rsidP="005140C7">
            <w:pPr>
              <w:rPr>
                <w:rFonts w:ascii="Times New Roman" w:hAnsi="Times New Roman" w:cs="Times New Roman"/>
                <w:sz w:val="24"/>
                <w:szCs w:val="24"/>
              </w:rPr>
            </w:pPr>
          </w:p>
          <w:p w14:paraId="60B2F4D1" w14:textId="77777777" w:rsidR="00AC623C" w:rsidRDefault="00AC623C" w:rsidP="005140C7">
            <w:pPr>
              <w:rPr>
                <w:rFonts w:ascii="Times New Roman" w:hAnsi="Times New Roman" w:cs="Times New Roman"/>
                <w:sz w:val="24"/>
                <w:szCs w:val="24"/>
              </w:rPr>
            </w:pPr>
          </w:p>
          <w:p w14:paraId="4C66CD71" w14:textId="77777777" w:rsidR="00AC623C" w:rsidRDefault="00AC623C" w:rsidP="005140C7">
            <w:pPr>
              <w:rPr>
                <w:rFonts w:ascii="Times New Roman" w:hAnsi="Times New Roman" w:cs="Times New Roman"/>
                <w:sz w:val="24"/>
                <w:szCs w:val="24"/>
              </w:rPr>
            </w:pPr>
          </w:p>
          <w:p w14:paraId="1EE447E3" w14:textId="77777777" w:rsidR="00AC623C" w:rsidRDefault="00AC623C" w:rsidP="005140C7">
            <w:pPr>
              <w:rPr>
                <w:rFonts w:ascii="Times New Roman" w:hAnsi="Times New Roman" w:cs="Times New Roman"/>
                <w:sz w:val="24"/>
                <w:szCs w:val="24"/>
              </w:rPr>
            </w:pPr>
          </w:p>
          <w:p w14:paraId="36A68F28" w14:textId="77777777" w:rsidR="00AC623C" w:rsidRDefault="00AC623C" w:rsidP="005140C7">
            <w:pPr>
              <w:rPr>
                <w:rFonts w:ascii="Times New Roman" w:hAnsi="Times New Roman" w:cs="Times New Roman"/>
                <w:sz w:val="24"/>
                <w:szCs w:val="24"/>
              </w:rPr>
            </w:pPr>
          </w:p>
          <w:p w14:paraId="2ECEB425" w14:textId="77777777" w:rsidR="00AC623C" w:rsidRDefault="00AC623C" w:rsidP="005140C7">
            <w:pPr>
              <w:rPr>
                <w:rFonts w:ascii="Times New Roman" w:hAnsi="Times New Roman" w:cs="Times New Roman"/>
                <w:sz w:val="24"/>
                <w:szCs w:val="24"/>
              </w:rPr>
            </w:pPr>
          </w:p>
          <w:p w14:paraId="4AE1B546" w14:textId="77777777" w:rsidR="00AC623C" w:rsidRDefault="00AC623C" w:rsidP="005140C7">
            <w:pPr>
              <w:rPr>
                <w:rFonts w:ascii="Times New Roman" w:hAnsi="Times New Roman" w:cs="Times New Roman"/>
                <w:sz w:val="24"/>
                <w:szCs w:val="24"/>
              </w:rPr>
            </w:pPr>
          </w:p>
          <w:p w14:paraId="4FF4235C" w14:textId="77777777" w:rsidR="00AC623C" w:rsidRDefault="00AC623C" w:rsidP="005140C7">
            <w:pPr>
              <w:rPr>
                <w:rFonts w:ascii="Times New Roman" w:hAnsi="Times New Roman" w:cs="Times New Roman"/>
                <w:sz w:val="24"/>
                <w:szCs w:val="24"/>
              </w:rPr>
            </w:pPr>
          </w:p>
          <w:p w14:paraId="63FD4D99" w14:textId="77777777" w:rsidR="00AC623C" w:rsidRDefault="00AC623C" w:rsidP="005140C7">
            <w:pPr>
              <w:rPr>
                <w:rFonts w:ascii="Times New Roman" w:hAnsi="Times New Roman" w:cs="Times New Roman"/>
                <w:sz w:val="24"/>
                <w:szCs w:val="24"/>
              </w:rPr>
            </w:pPr>
          </w:p>
          <w:p w14:paraId="0E398DD9" w14:textId="77777777" w:rsidR="00AC623C" w:rsidRDefault="00AC623C" w:rsidP="005140C7">
            <w:pPr>
              <w:rPr>
                <w:rFonts w:ascii="Times New Roman" w:hAnsi="Times New Roman" w:cs="Times New Roman"/>
                <w:sz w:val="24"/>
                <w:szCs w:val="24"/>
              </w:rPr>
            </w:pPr>
          </w:p>
          <w:p w14:paraId="51036EB0" w14:textId="77777777" w:rsidR="00AC623C" w:rsidRDefault="00AC623C" w:rsidP="005140C7">
            <w:pPr>
              <w:rPr>
                <w:rFonts w:ascii="Times New Roman" w:hAnsi="Times New Roman" w:cs="Times New Roman"/>
                <w:sz w:val="24"/>
                <w:szCs w:val="24"/>
              </w:rPr>
            </w:pPr>
          </w:p>
          <w:p w14:paraId="29A99C73" w14:textId="77777777" w:rsidR="005140C7" w:rsidRPr="005140C7" w:rsidRDefault="005140C7" w:rsidP="005140C7">
            <w:pPr>
              <w:rPr>
                <w:rFonts w:ascii="Times New Roman" w:hAnsi="Times New Roman" w:cs="Times New Roman"/>
                <w:sz w:val="24"/>
                <w:szCs w:val="24"/>
              </w:rPr>
            </w:pPr>
            <w:r w:rsidRPr="005140C7">
              <w:rPr>
                <w:rFonts w:ascii="Times New Roman" w:hAnsi="Times New Roman" w:cs="Times New Roman"/>
                <w:sz w:val="24"/>
                <w:szCs w:val="24"/>
              </w:rPr>
              <w:t>se completează cu litera b</w:t>
            </w:r>
            <w:r w:rsidRPr="005140C7">
              <w:rPr>
                <w:rFonts w:ascii="Times New Roman" w:hAnsi="Times New Roman" w:cs="Times New Roman"/>
                <w:sz w:val="24"/>
                <w:szCs w:val="24"/>
                <w:vertAlign w:val="superscript"/>
              </w:rPr>
              <w:t>1</w:t>
            </w:r>
            <w:r w:rsidRPr="005140C7">
              <w:rPr>
                <w:rFonts w:ascii="Times New Roman" w:hAnsi="Times New Roman" w:cs="Times New Roman"/>
                <w:sz w:val="24"/>
                <w:szCs w:val="24"/>
              </w:rPr>
              <w:t>) cu următorul cuprins:</w:t>
            </w:r>
          </w:p>
          <w:p w14:paraId="5A08E14F" w14:textId="26BD4806" w:rsidR="00F02EA4" w:rsidRPr="00D71FB4" w:rsidRDefault="005140C7" w:rsidP="005140C7">
            <w:pPr>
              <w:rPr>
                <w:rFonts w:ascii="Times New Roman" w:hAnsi="Times New Roman" w:cs="Times New Roman"/>
                <w:sz w:val="24"/>
                <w:szCs w:val="24"/>
              </w:rPr>
            </w:pPr>
            <w:r w:rsidRPr="005140C7">
              <w:rPr>
                <w:rFonts w:ascii="Times New Roman" w:hAnsi="Times New Roman" w:cs="Times New Roman"/>
                <w:sz w:val="24"/>
                <w:szCs w:val="24"/>
              </w:rPr>
              <w:t>,,b</w:t>
            </w:r>
            <w:r w:rsidRPr="005140C7">
              <w:rPr>
                <w:rFonts w:ascii="Times New Roman" w:hAnsi="Times New Roman" w:cs="Times New Roman"/>
                <w:sz w:val="24"/>
                <w:szCs w:val="24"/>
                <w:vertAlign w:val="superscript"/>
              </w:rPr>
              <w:t>1</w:t>
            </w:r>
            <w:r w:rsidRPr="005140C7">
              <w:rPr>
                <w:rFonts w:ascii="Times New Roman" w:hAnsi="Times New Roman" w:cs="Times New Roman"/>
                <w:sz w:val="24"/>
                <w:szCs w:val="24"/>
              </w:rPr>
              <w:t>) este înregistrată în Registrul de stat al unităților de drept și luată la evidenț</w:t>
            </w:r>
            <w:r w:rsidR="000E73D4">
              <w:rPr>
                <w:rFonts w:ascii="Times New Roman" w:hAnsi="Times New Roman" w:cs="Times New Roman"/>
                <w:sz w:val="24"/>
                <w:szCs w:val="24"/>
              </w:rPr>
              <w:t>ă de către Serviciul Fiscal de S</w:t>
            </w:r>
            <w:r w:rsidRPr="005140C7">
              <w:rPr>
                <w:rFonts w:ascii="Times New Roman" w:hAnsi="Times New Roman" w:cs="Times New Roman"/>
                <w:sz w:val="24"/>
                <w:szCs w:val="24"/>
              </w:rPr>
              <w:t xml:space="preserve">tat;”; </w:t>
            </w:r>
          </w:p>
        </w:tc>
        <w:tc>
          <w:tcPr>
            <w:tcW w:w="2340" w:type="dxa"/>
          </w:tcPr>
          <w:p w14:paraId="4D145B18" w14:textId="77777777" w:rsidR="00F02EA4" w:rsidRDefault="00C82A98" w:rsidP="00A46C48">
            <w:pPr>
              <w:jc w:val="center"/>
              <w:rPr>
                <w:rFonts w:ascii="Times New Roman" w:hAnsi="Times New Roman" w:cs="Times New Roman"/>
                <w:sz w:val="24"/>
                <w:szCs w:val="24"/>
              </w:rPr>
            </w:pPr>
            <w:r w:rsidRPr="005140C7">
              <w:rPr>
                <w:rFonts w:ascii="Times New Roman" w:hAnsi="Times New Roman" w:cs="Times New Roman"/>
                <w:sz w:val="24"/>
                <w:szCs w:val="24"/>
              </w:rPr>
              <w:lastRenderedPageBreak/>
              <w:t>C</w:t>
            </w:r>
            <w:r w:rsidR="0034617E" w:rsidRPr="005140C7">
              <w:rPr>
                <w:rFonts w:ascii="Times New Roman" w:hAnsi="Times New Roman" w:cs="Times New Roman"/>
                <w:sz w:val="24"/>
                <w:szCs w:val="24"/>
              </w:rPr>
              <w:t>ompatibil</w:t>
            </w:r>
          </w:p>
          <w:p w14:paraId="21B8703D" w14:textId="5E6FA42D" w:rsidR="00947728" w:rsidRPr="00D71FB4" w:rsidRDefault="00947728" w:rsidP="00A46C48">
            <w:pPr>
              <w:jc w:val="center"/>
              <w:rPr>
                <w:rFonts w:ascii="Times New Roman" w:hAnsi="Times New Roman" w:cs="Times New Roman"/>
                <w:sz w:val="24"/>
                <w:szCs w:val="24"/>
              </w:rPr>
            </w:pPr>
          </w:p>
        </w:tc>
        <w:tc>
          <w:tcPr>
            <w:tcW w:w="3482" w:type="dxa"/>
          </w:tcPr>
          <w:p w14:paraId="722FE579" w14:textId="1A52A23E" w:rsidR="005140C7" w:rsidRPr="005140C7" w:rsidRDefault="005140C7" w:rsidP="00BB6EF2">
            <w:pPr>
              <w:ind w:firstLine="317"/>
              <w:rPr>
                <w:rFonts w:ascii="Times New Roman" w:hAnsi="Times New Roman" w:cs="Times New Roman"/>
                <w:bCs/>
                <w:sz w:val="24"/>
                <w:szCs w:val="24"/>
              </w:rPr>
            </w:pPr>
            <w:r w:rsidRPr="005140C7">
              <w:rPr>
                <w:rFonts w:ascii="Times New Roman" w:hAnsi="Times New Roman" w:cs="Times New Roman"/>
                <w:bCs/>
                <w:sz w:val="24"/>
                <w:szCs w:val="24"/>
              </w:rPr>
              <w:t>C</w:t>
            </w:r>
            <w:r>
              <w:rPr>
                <w:rFonts w:ascii="Times New Roman" w:hAnsi="Times New Roman" w:cs="Times New Roman"/>
                <w:bCs/>
                <w:sz w:val="24"/>
                <w:szCs w:val="24"/>
              </w:rPr>
              <w:t>ondițiile referitoare la cerința privind sediul s</w:t>
            </w:r>
            <w:r w:rsidRPr="005140C7">
              <w:rPr>
                <w:rFonts w:ascii="Times New Roman" w:hAnsi="Times New Roman" w:cs="Times New Roman"/>
                <w:bCs/>
                <w:sz w:val="24"/>
                <w:szCs w:val="24"/>
              </w:rPr>
              <w:t>unt reflectate în CTR la:</w:t>
            </w:r>
          </w:p>
          <w:p w14:paraId="62ACE8C9" w14:textId="77777777" w:rsidR="00A84AE1" w:rsidRPr="00D71FB4" w:rsidRDefault="00A84AE1" w:rsidP="00BB6EF2">
            <w:pPr>
              <w:ind w:firstLine="317"/>
              <w:rPr>
                <w:rFonts w:ascii="Times New Roman" w:hAnsi="Times New Roman" w:cs="Times New Roman"/>
                <w:sz w:val="24"/>
                <w:szCs w:val="24"/>
              </w:rPr>
            </w:pPr>
            <w:r w:rsidRPr="00D71FB4">
              <w:rPr>
                <w:rFonts w:ascii="Times New Roman" w:hAnsi="Times New Roman" w:cs="Times New Roman"/>
                <w:b/>
                <w:bCs/>
                <w:sz w:val="24"/>
                <w:szCs w:val="24"/>
              </w:rPr>
              <w:t>Art.17.</w:t>
            </w:r>
            <w:r w:rsidRPr="00D71FB4">
              <w:rPr>
                <w:rFonts w:ascii="Times New Roman" w:hAnsi="Times New Roman" w:cs="Times New Roman"/>
                <w:sz w:val="24"/>
                <w:szCs w:val="24"/>
              </w:rPr>
              <w:t xml:space="preserve"> – Condiţia privind existenţa unei baze tehnico-materiale se consideră îndeplinită dacă întreprinderea întruneşte cumulativ următoarele cerinţe:</w:t>
            </w:r>
          </w:p>
          <w:p w14:paraId="1E6B613B" w14:textId="77777777" w:rsidR="00A84AE1" w:rsidRPr="00D71FB4" w:rsidRDefault="00A84AE1" w:rsidP="00BB6EF2">
            <w:pPr>
              <w:ind w:firstLine="317"/>
              <w:rPr>
                <w:rFonts w:ascii="Times New Roman" w:hAnsi="Times New Roman" w:cs="Times New Roman"/>
                <w:sz w:val="24"/>
                <w:szCs w:val="24"/>
                <w:lang w:val="en-US"/>
              </w:rPr>
            </w:pPr>
            <w:r w:rsidRPr="005140C7">
              <w:rPr>
                <w:rFonts w:ascii="Times New Roman" w:hAnsi="Times New Roman" w:cs="Times New Roman"/>
                <w:sz w:val="24"/>
                <w:szCs w:val="24"/>
                <w:lang w:val="en-US"/>
              </w:rPr>
              <w:t>a) are un sediu,</w:t>
            </w:r>
            <w:r w:rsidRPr="00D71FB4">
              <w:rPr>
                <w:rFonts w:ascii="Times New Roman" w:hAnsi="Times New Roman" w:cs="Times New Roman"/>
                <w:sz w:val="24"/>
                <w:szCs w:val="24"/>
                <w:lang w:val="en-US"/>
              </w:rPr>
              <w:t xml:space="preserve"> în incinta căruia poate avea acces la originalele principalelor sale documente de lucru, indiferent dacă acestea sunt în format electronic sau în orice alt format, în special contractele sale de transport, documentele referitoare la vehiculele rutiere aflate la dispoziţia întreprinderii, documentele contabile, documentele de gestionare a personalului, contractele de muncă, documentele privind asigurările sociale, documentele conţinând date referitoare la </w:t>
            </w:r>
            <w:r w:rsidRPr="00D71FB4">
              <w:rPr>
                <w:rFonts w:ascii="Times New Roman" w:hAnsi="Times New Roman" w:cs="Times New Roman"/>
                <w:sz w:val="24"/>
                <w:szCs w:val="24"/>
                <w:lang w:val="en-US"/>
              </w:rPr>
              <w:lastRenderedPageBreak/>
              <w:t>operaţiunile de transport rutier atribuite conducătorilor auto şi la detaşarea acestora, documentele conţinând date referitoare la cabotaj, la durata de conducere şi perioadele de repaus şi orice alte documente la care autoritatea competentă trebuie să aibă acces în scopul verificării respectării de către întreprindere a condiţiilor prevăzute de prezentul cod;</w:t>
            </w:r>
          </w:p>
          <w:p w14:paraId="187DD1BA" w14:textId="77777777" w:rsidR="00A84AE1" w:rsidRPr="00D71FB4" w:rsidRDefault="00A84AE1" w:rsidP="00BB6EF2">
            <w:pPr>
              <w:ind w:firstLine="317"/>
              <w:rPr>
                <w:rFonts w:ascii="Times New Roman" w:hAnsi="Times New Roman" w:cs="Times New Roman"/>
                <w:sz w:val="24"/>
                <w:szCs w:val="24"/>
                <w:lang w:val="en-US"/>
              </w:rPr>
            </w:pPr>
            <w:r w:rsidRPr="005140C7">
              <w:rPr>
                <w:rFonts w:ascii="Times New Roman" w:hAnsi="Times New Roman" w:cs="Times New Roman"/>
                <w:sz w:val="24"/>
                <w:szCs w:val="24"/>
                <w:lang w:val="en-US"/>
              </w:rPr>
              <w:t>b) organizează</w:t>
            </w:r>
            <w:r w:rsidRPr="00D71FB4">
              <w:rPr>
                <w:rFonts w:ascii="Times New Roman" w:hAnsi="Times New Roman" w:cs="Times New Roman"/>
                <w:sz w:val="24"/>
                <w:szCs w:val="24"/>
                <w:lang w:val="en-US"/>
              </w:rPr>
              <w:t xml:space="preserve"> activitatea parcului său de vehicule rutiere în aşa fel încât să asigure că vehiculele aflate la dispoziţia întreprinderii şi folosite în transportul internaţional se întorc la unul dintre centrele operaţionale;</w:t>
            </w:r>
          </w:p>
          <w:p w14:paraId="2DE39660" w14:textId="77777777" w:rsidR="00A84AE1" w:rsidRPr="00D71FB4" w:rsidRDefault="00A84AE1" w:rsidP="00BB6EF2">
            <w:pPr>
              <w:ind w:firstLine="317"/>
              <w:rPr>
                <w:rFonts w:ascii="Times New Roman" w:hAnsi="Times New Roman" w:cs="Times New Roman"/>
                <w:sz w:val="24"/>
                <w:szCs w:val="24"/>
                <w:lang w:val="en-US"/>
              </w:rPr>
            </w:pPr>
            <w:r w:rsidRPr="005140C7">
              <w:rPr>
                <w:rFonts w:ascii="Times New Roman" w:hAnsi="Times New Roman" w:cs="Times New Roman"/>
                <w:sz w:val="24"/>
                <w:szCs w:val="24"/>
                <w:lang w:val="en-US"/>
              </w:rPr>
              <w:t>c) dispune de unul sau mai multe vehicule rutiere</w:t>
            </w:r>
            <w:r w:rsidRPr="00D71FB4">
              <w:rPr>
                <w:rFonts w:ascii="Times New Roman" w:hAnsi="Times New Roman" w:cs="Times New Roman"/>
                <w:sz w:val="24"/>
                <w:szCs w:val="24"/>
                <w:lang w:val="en-US"/>
              </w:rPr>
              <w:t xml:space="preserve"> care sunt înmatriculate sau puse în circulaţie şi înregistrate la Agenţie, indiferent dacă vehiculele respective se află în întregime în proprietatea sa ori sunt deţinute, de exemplu, în temeiul unui contract de cumpărare în rate, de închiriere sau de leasing financiar;</w:t>
            </w:r>
          </w:p>
          <w:p w14:paraId="0F0CB77F" w14:textId="77777777" w:rsidR="00A84AE1" w:rsidRPr="00D71FB4" w:rsidRDefault="00A84AE1" w:rsidP="00BB6EF2">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d</w:t>
            </w:r>
            <w:r w:rsidRPr="005140C7">
              <w:rPr>
                <w:rFonts w:ascii="Times New Roman" w:hAnsi="Times New Roman" w:cs="Times New Roman"/>
                <w:sz w:val="24"/>
                <w:szCs w:val="24"/>
                <w:lang w:val="en-US"/>
              </w:rPr>
              <w:t>) îşi desfăşoară efectiv şi în permanenţă activităţile administrative</w:t>
            </w:r>
            <w:r w:rsidRPr="00D71FB4">
              <w:rPr>
                <w:rFonts w:ascii="Times New Roman" w:hAnsi="Times New Roman" w:cs="Times New Roman"/>
                <w:sz w:val="24"/>
                <w:szCs w:val="24"/>
                <w:lang w:val="en-US"/>
              </w:rPr>
              <w:t xml:space="preserve"> şi comerciale cu </w:t>
            </w:r>
            <w:r w:rsidRPr="00D71FB4">
              <w:rPr>
                <w:rFonts w:ascii="Times New Roman" w:hAnsi="Times New Roman" w:cs="Times New Roman"/>
                <w:sz w:val="24"/>
                <w:szCs w:val="24"/>
                <w:lang w:val="en-US"/>
              </w:rPr>
              <w:lastRenderedPageBreak/>
              <w:t>ajutorul echipamentelor şi instalaţiilor corespunzătoare la sediu, astfel cum este menţionat la lit.a), şi îşi gestionează operaţiunile de transport rutier efectiv şi permanent, utilizând vehiculele rutiere menţionate la lit.e), cu ajutorul echipamentelor tehnice corespunzătoare;</w:t>
            </w:r>
          </w:p>
          <w:p w14:paraId="75E835B6" w14:textId="77777777" w:rsidR="00A84AE1" w:rsidRPr="00D71FB4" w:rsidRDefault="00A84AE1" w:rsidP="00BB6EF2">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e</w:t>
            </w:r>
            <w:r w:rsidRPr="005140C7">
              <w:rPr>
                <w:rFonts w:ascii="Times New Roman" w:hAnsi="Times New Roman" w:cs="Times New Roman"/>
                <w:sz w:val="24"/>
                <w:szCs w:val="24"/>
                <w:lang w:val="en-US"/>
              </w:rPr>
              <w:t>) are la dispoziţie în permanenţă şi în mod obişnuit un număr de vehicule rutiere care respectă condiţiile</w:t>
            </w:r>
            <w:r w:rsidRPr="00D71FB4">
              <w:rPr>
                <w:rFonts w:ascii="Times New Roman" w:hAnsi="Times New Roman" w:cs="Times New Roman"/>
                <w:sz w:val="24"/>
                <w:szCs w:val="24"/>
                <w:lang w:val="en-US"/>
              </w:rPr>
              <w:t xml:space="preserve"> stabilite la lit.c) şi de conducători auto al căror loc de staţionare obişnuit se află la un centru operaţional. Numărul vehiculelor rutiere şi cel al conducătorilor auto sunt proporţionale cu volumul operaţiunilor de transport efectuate de întreprindere;</w:t>
            </w:r>
          </w:p>
          <w:p w14:paraId="3BB69426" w14:textId="1256BD0B" w:rsidR="00F02EA4" w:rsidRPr="00D71FB4" w:rsidRDefault="00A84AE1" w:rsidP="00BB6EF2">
            <w:pPr>
              <w:ind w:firstLine="317"/>
              <w:rPr>
                <w:rFonts w:ascii="Times New Roman" w:hAnsi="Times New Roman" w:cs="Times New Roman"/>
                <w:sz w:val="24"/>
                <w:szCs w:val="24"/>
                <w:lang w:val="en-US"/>
              </w:rPr>
            </w:pPr>
            <w:r w:rsidRPr="00D71FB4">
              <w:rPr>
                <w:rFonts w:ascii="Times New Roman" w:hAnsi="Times New Roman" w:cs="Times New Roman"/>
                <w:sz w:val="24"/>
                <w:szCs w:val="24"/>
                <w:lang w:val="en-US"/>
              </w:rPr>
              <w:t>f) pentru activitatea în regim de taxi, deţine în proprietate sau în leasing financiar cel puţin o treime din autoturismele de care dispune, dar nu mai puţin de o unitate, de asemenea asigură cel puţin un vehicul adaptat transportului persoanelor cu dizabilităţi şi persoanelor cu mobilitate redusă care utilizează fotoliul rulant.</w:t>
            </w:r>
          </w:p>
        </w:tc>
      </w:tr>
      <w:tr w:rsidR="0057581F" w:rsidRPr="00D71FB4" w14:paraId="12C406DB" w14:textId="77777777" w:rsidTr="00E12CF9">
        <w:tc>
          <w:tcPr>
            <w:tcW w:w="4135" w:type="dxa"/>
          </w:tcPr>
          <w:p w14:paraId="0E8F598A" w14:textId="6248BC34" w:rsidR="00FB64F7" w:rsidRPr="00D71FB4" w:rsidRDefault="00FB64F7" w:rsidP="00A46C48">
            <w:pPr>
              <w:ind w:firstLine="337"/>
              <w:rPr>
                <w:rFonts w:ascii="Times New Roman" w:hAnsi="Times New Roman" w:cs="Times New Roman"/>
                <w:sz w:val="24"/>
                <w:szCs w:val="24"/>
              </w:rPr>
            </w:pPr>
            <w:r w:rsidRPr="000E73D4">
              <w:rPr>
                <w:rFonts w:ascii="Times New Roman" w:hAnsi="Times New Roman" w:cs="Times New Roman"/>
                <w:sz w:val="24"/>
                <w:szCs w:val="24"/>
              </w:rPr>
              <w:lastRenderedPageBreak/>
              <w:t>(2)</w:t>
            </w:r>
            <w:r w:rsidRPr="00D71FB4">
              <w:rPr>
                <w:rFonts w:ascii="Times New Roman" w:hAnsi="Times New Roman" w:cs="Times New Roman"/>
                <w:sz w:val="24"/>
                <w:szCs w:val="24"/>
              </w:rPr>
              <w:t xml:space="preserve"> În plus faţă de cerinţele prevăzute la alineatul (1), statele membre pot </w:t>
            </w:r>
            <w:r w:rsidRPr="00D71FB4">
              <w:rPr>
                <w:rFonts w:ascii="Times New Roman" w:hAnsi="Times New Roman" w:cs="Times New Roman"/>
                <w:sz w:val="24"/>
                <w:szCs w:val="24"/>
              </w:rPr>
              <w:lastRenderedPageBreak/>
              <w:t xml:space="preserve">impune unei întreprinderi ca, în statul membru de stabilire: </w:t>
            </w:r>
          </w:p>
          <w:p w14:paraId="14A47394" w14:textId="6DA5C32D" w:rsidR="00FB64F7"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(a) să dispună la sediu de personal administrativ calificat în mod corespunzător, în efectiv proporţional c</w:t>
            </w:r>
            <w:r w:rsidR="00E2767B">
              <w:rPr>
                <w:rFonts w:ascii="Times New Roman" w:hAnsi="Times New Roman" w:cs="Times New Roman"/>
                <w:sz w:val="24"/>
                <w:szCs w:val="24"/>
              </w:rPr>
              <w:t>u dimensiunea activităţii între</w:t>
            </w:r>
            <w:r w:rsidRPr="00D71FB4">
              <w:rPr>
                <w:rFonts w:ascii="Times New Roman" w:hAnsi="Times New Roman" w:cs="Times New Roman"/>
                <w:sz w:val="24"/>
                <w:szCs w:val="24"/>
              </w:rPr>
              <w:t xml:space="preserve">prinderii, sau pot impune ca managerul de transport să poată fi contactat în timpul programului de lucru standard; </w:t>
            </w:r>
          </w:p>
          <w:p w14:paraId="03F1E9B4" w14:textId="17B0EF3D" w:rsidR="00F02EA4" w:rsidRPr="00D71FB4" w:rsidRDefault="00FB64F7" w:rsidP="00A46C48">
            <w:pPr>
              <w:ind w:firstLine="337"/>
              <w:rPr>
                <w:rFonts w:ascii="Times New Roman" w:hAnsi="Times New Roman" w:cs="Times New Roman"/>
                <w:sz w:val="24"/>
                <w:szCs w:val="24"/>
              </w:rPr>
            </w:pPr>
            <w:r w:rsidRPr="00D71FB4">
              <w:rPr>
                <w:rFonts w:ascii="Times New Roman" w:hAnsi="Times New Roman" w:cs="Times New Roman"/>
                <w:sz w:val="24"/>
                <w:szCs w:val="24"/>
              </w:rPr>
              <w:t>(b) să dispună de infrastructură operaţională, alta decât echipamentele tehnice menţionate la alineatul (1) lit</w:t>
            </w:r>
            <w:r w:rsidR="00E56419" w:rsidRPr="00D71FB4">
              <w:rPr>
                <w:rFonts w:ascii="Times New Roman" w:hAnsi="Times New Roman" w:cs="Times New Roman"/>
                <w:sz w:val="24"/>
                <w:szCs w:val="24"/>
              </w:rPr>
              <w:t>era (f), proporţională cu dimen</w:t>
            </w:r>
            <w:r w:rsidRPr="00D71FB4">
              <w:rPr>
                <w:rFonts w:ascii="Times New Roman" w:hAnsi="Times New Roman" w:cs="Times New Roman"/>
                <w:sz w:val="24"/>
                <w:szCs w:val="24"/>
              </w:rPr>
              <w:t>siunea activităţii întreprinderii, inclusiv de un birou care să fie deschis în timpul programului de lucru standard.</w:t>
            </w:r>
          </w:p>
        </w:tc>
        <w:tc>
          <w:tcPr>
            <w:tcW w:w="4320" w:type="dxa"/>
          </w:tcPr>
          <w:p w14:paraId="729F5888" w14:textId="77777777" w:rsidR="00F02EA4" w:rsidRPr="00D71FB4" w:rsidRDefault="00F02EA4" w:rsidP="00A46C48">
            <w:pPr>
              <w:jc w:val="center"/>
              <w:rPr>
                <w:rFonts w:ascii="Times New Roman" w:hAnsi="Times New Roman" w:cs="Times New Roman"/>
                <w:sz w:val="24"/>
                <w:szCs w:val="24"/>
              </w:rPr>
            </w:pPr>
          </w:p>
        </w:tc>
        <w:tc>
          <w:tcPr>
            <w:tcW w:w="2340" w:type="dxa"/>
          </w:tcPr>
          <w:p w14:paraId="661457CF" w14:textId="3AD40AD1" w:rsidR="00F02EA4" w:rsidRPr="00D71FB4" w:rsidRDefault="00E56419" w:rsidP="00A46C48">
            <w:pPr>
              <w:jc w:val="center"/>
              <w:rPr>
                <w:rFonts w:ascii="Times New Roman" w:hAnsi="Times New Roman" w:cs="Times New Roman"/>
                <w:sz w:val="24"/>
                <w:szCs w:val="24"/>
              </w:rPr>
            </w:pPr>
            <w:r w:rsidRPr="000E73D4">
              <w:rPr>
                <w:rFonts w:ascii="Times New Roman" w:hAnsi="Times New Roman" w:cs="Times New Roman"/>
                <w:sz w:val="24"/>
                <w:szCs w:val="24"/>
              </w:rPr>
              <w:t>Prevedri UE opționale</w:t>
            </w:r>
          </w:p>
        </w:tc>
        <w:tc>
          <w:tcPr>
            <w:tcW w:w="3482" w:type="dxa"/>
          </w:tcPr>
          <w:p w14:paraId="35798A86" w14:textId="37CBC7C6" w:rsidR="00F02EA4" w:rsidRPr="00D71FB4" w:rsidRDefault="00F52F93" w:rsidP="00766E5E">
            <w:pPr>
              <w:rPr>
                <w:rFonts w:ascii="Times New Roman" w:hAnsi="Times New Roman" w:cs="Times New Roman"/>
                <w:sz w:val="24"/>
                <w:szCs w:val="24"/>
              </w:rPr>
            </w:pPr>
            <w:r>
              <w:rPr>
                <w:rFonts w:ascii="Times New Roman" w:hAnsi="Times New Roman" w:cs="Times New Roman"/>
                <w:sz w:val="24"/>
                <w:szCs w:val="24"/>
              </w:rPr>
              <w:t xml:space="preserve">Republica Moldova nu va impune cerințe suplimentare în </w:t>
            </w:r>
            <w:r>
              <w:rPr>
                <w:rFonts w:ascii="Times New Roman" w:hAnsi="Times New Roman" w:cs="Times New Roman"/>
                <w:sz w:val="24"/>
                <w:szCs w:val="24"/>
              </w:rPr>
              <w:lastRenderedPageBreak/>
              <w:t xml:space="preserve">conformitate cu prevederile </w:t>
            </w:r>
            <w:r w:rsidR="00BD0DC9">
              <w:rPr>
                <w:rFonts w:ascii="Times New Roman" w:hAnsi="Times New Roman" w:cs="Times New Roman"/>
                <w:sz w:val="24"/>
                <w:szCs w:val="24"/>
              </w:rPr>
              <w:t xml:space="preserve">opționale </w:t>
            </w:r>
            <w:r>
              <w:rPr>
                <w:rFonts w:ascii="Times New Roman" w:hAnsi="Times New Roman" w:cs="Times New Roman"/>
                <w:sz w:val="24"/>
                <w:szCs w:val="24"/>
              </w:rPr>
              <w:t xml:space="preserve">alineatului (2) art.5 din </w:t>
            </w:r>
            <w:r w:rsidR="00766E5E" w:rsidRPr="00766E5E">
              <w:rPr>
                <w:rFonts w:ascii="Times New Roman" w:hAnsi="Times New Roman" w:cs="Times New Roman"/>
                <w:bCs/>
                <w:sz w:val="24"/>
                <w:szCs w:val="24"/>
              </w:rPr>
              <w:t>Regulamentul (CE) nr. 1071/2009</w:t>
            </w:r>
            <w:r w:rsidR="00766E5E">
              <w:rPr>
                <w:rFonts w:ascii="Times New Roman" w:hAnsi="Times New Roman" w:cs="Times New Roman"/>
                <w:bCs/>
                <w:sz w:val="24"/>
                <w:szCs w:val="24"/>
              </w:rPr>
              <w:t>, întru-cît acestea au un caracter opțional.</w:t>
            </w:r>
            <w:r w:rsidR="000E73D4">
              <w:rPr>
                <w:rFonts w:ascii="Times New Roman" w:hAnsi="Times New Roman" w:cs="Times New Roman"/>
                <w:bCs/>
                <w:sz w:val="24"/>
                <w:szCs w:val="24"/>
              </w:rPr>
              <w:t xml:space="preserve"> Mai mult ca atât impunerea unor cerințe privind ,,personalul administrativ calificat” și ,,infrastructura operațională proporțională cu dimensiunea activității întreprinderii” ar presupune interferințe în activitatea de întreprinzător.</w:t>
            </w:r>
          </w:p>
        </w:tc>
      </w:tr>
      <w:tr w:rsidR="0057581F" w:rsidRPr="00D71FB4" w14:paraId="308B0EB8" w14:textId="77777777" w:rsidTr="00E12CF9">
        <w:tc>
          <w:tcPr>
            <w:tcW w:w="4135" w:type="dxa"/>
          </w:tcPr>
          <w:p w14:paraId="442C0CEA" w14:textId="355404B7" w:rsidR="00200835" w:rsidRPr="00D71FB4" w:rsidRDefault="00200835"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lastRenderedPageBreak/>
              <w:t xml:space="preserve">Articolul 6 Condiţii referitoare la cerinţa privind buna reputaţie </w:t>
            </w:r>
          </w:p>
          <w:p w14:paraId="1A214938" w14:textId="77777777" w:rsidR="00F02EA4"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(1) Sub rezerva alineatului (2) din prezentul articol, statele membre stabilesc condiţiile pe care o întreprindere sau un manager de transport trebuie să le îndeplinească pentru a se conforma cerinţei privind buna reputaţie stabilite la articolul 3 alineatul (1) litera (b).</w:t>
            </w:r>
          </w:p>
          <w:p w14:paraId="5550D285" w14:textId="0B3D7B41"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Pentru a stabili dacă o întreprindere a îndeplinit cerinţa respectivă, statele membre iau în considerare conduita respectivei întreprinderi, a managerilor de transport </w:t>
            </w:r>
            <w:r w:rsidRPr="00C91615">
              <w:rPr>
                <w:rFonts w:ascii="Times New Roman" w:hAnsi="Times New Roman" w:cs="Times New Roman"/>
                <w:sz w:val="24"/>
                <w:szCs w:val="24"/>
              </w:rPr>
              <w:t xml:space="preserve">și a directorilor executivi ai acesteia și a oricărei alte persoane relevante, după cum poate fi stabilit de </w:t>
            </w:r>
            <w:r w:rsidRPr="00C91615">
              <w:rPr>
                <w:rFonts w:ascii="Times New Roman" w:hAnsi="Times New Roman" w:cs="Times New Roman"/>
                <w:sz w:val="24"/>
                <w:szCs w:val="24"/>
              </w:rPr>
              <w:lastRenderedPageBreak/>
              <w:t>către statul membru. Orice referire în prezentul articol la condamnări, sancţiuni sau încălcări include condamnările, sancţiunile impuse sau încălcările întreprinderii înseși, ale managerilor de transport și ale directorilor executivi ai acesteia și ale oricărei alte persoane relevante, după cum poate fi stabilit de către statul membru.</w:t>
            </w:r>
            <w:r w:rsidRPr="00D71FB4">
              <w:rPr>
                <w:rFonts w:ascii="Times New Roman" w:hAnsi="Times New Roman" w:cs="Times New Roman"/>
                <w:sz w:val="24"/>
                <w:szCs w:val="24"/>
              </w:rPr>
              <w:t xml:space="preserve"> Condiţiile menţionate la primul paragraf includ cel puţin următoarele cerinţe:</w:t>
            </w:r>
          </w:p>
          <w:p w14:paraId="09A892FC" w14:textId="64F3EB84"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să nu existe niciun motiv serios pentru a pune la îndoială buna reputaţie a managerului de transport sau a întreprinderii de transport, cum ar fi condamnări sau sancţiuni rezultate în urma oricăror încălcări grave ale normelor naţionale în vigoare în următoarele domenii: </w:t>
            </w:r>
          </w:p>
          <w:p w14:paraId="6FD004C2"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 drept comercial; </w:t>
            </w:r>
          </w:p>
          <w:p w14:paraId="0CCAE7EE"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(ii) legislaţia privind insolvenţa;</w:t>
            </w:r>
          </w:p>
          <w:p w14:paraId="2615CF3E"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(iii) condiţiile de remunerare și de muncă ale profesiei; </w:t>
            </w:r>
          </w:p>
          <w:p w14:paraId="287415E1"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(iv) circulaţia rutieră; </w:t>
            </w:r>
          </w:p>
          <w:p w14:paraId="04677E64" w14:textId="19038D79"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(v)răspunderea profesională;</w:t>
            </w:r>
          </w:p>
          <w:p w14:paraId="31C350E8" w14:textId="49375520"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(vi) traficul cu fiinţe umane sau traficul de droguri;</w:t>
            </w:r>
          </w:p>
          <w:p w14:paraId="528E3A00" w14:textId="77777777" w:rsidR="00200835" w:rsidRPr="00D71FB4" w:rsidRDefault="00200835" w:rsidP="00200835">
            <w:pPr>
              <w:spacing w:after="120"/>
              <w:ind w:firstLine="691"/>
              <w:rPr>
                <w:rFonts w:ascii="Times New Roman" w:hAnsi="Times New Roman" w:cs="Times New Roman"/>
                <w:sz w:val="24"/>
                <w:szCs w:val="24"/>
              </w:rPr>
            </w:pPr>
            <w:r w:rsidRPr="00D71FB4">
              <w:rPr>
                <w:rFonts w:ascii="Times New Roman" w:hAnsi="Times New Roman" w:cs="Times New Roman"/>
                <w:sz w:val="24"/>
                <w:szCs w:val="24"/>
              </w:rPr>
              <w:t>(vii) drept fiscal; și</w:t>
            </w:r>
          </w:p>
          <w:p w14:paraId="0E182BA1" w14:textId="77777777" w:rsidR="00200835" w:rsidRPr="00D71FB4" w:rsidRDefault="00200835" w:rsidP="00200835">
            <w:pPr>
              <w:ind w:firstLine="337"/>
              <w:rPr>
                <w:rFonts w:ascii="Times New Roman" w:hAnsi="Times New Roman" w:cs="Times New Roman"/>
                <w:sz w:val="24"/>
                <w:szCs w:val="24"/>
              </w:rPr>
            </w:pPr>
            <w:r w:rsidRPr="00D71FB4">
              <w:rPr>
                <w:rFonts w:ascii="Times New Roman" w:hAnsi="Times New Roman" w:cs="Times New Roman"/>
                <w:sz w:val="24"/>
                <w:szCs w:val="24"/>
              </w:rPr>
              <w:t xml:space="preserve">(b) managerul de transport sau întreprinderea de transport să nu fi fost, în unul sau mai multe state membre, condamnat(ă) sau să nu i se fi aplicat sancţiuni pentru încălcări grave ale </w:t>
            </w:r>
            <w:r w:rsidRPr="00D71FB4">
              <w:rPr>
                <w:rFonts w:ascii="Times New Roman" w:hAnsi="Times New Roman" w:cs="Times New Roman"/>
                <w:sz w:val="24"/>
                <w:szCs w:val="24"/>
              </w:rPr>
              <w:lastRenderedPageBreak/>
              <w:t xml:space="preserve">normelor comunitare în special în ceea ce privește: </w:t>
            </w:r>
          </w:p>
          <w:p w14:paraId="6D77B592"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 perioadele de conducere și perioadele de repaus ale conducă torilor auto, timpul de lucru și instalarea și utilizarea aparaturii de înregistrare; </w:t>
            </w:r>
          </w:p>
          <w:p w14:paraId="01C341EA"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(ii) masa și dimensiunile maxime ale vehiculelor utilitare utilizate în cadrul traficului internaţional;</w:t>
            </w:r>
          </w:p>
          <w:p w14:paraId="5CAD654F"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(iii) calificarea iniţială și formarea continuă a conducătorilor auto; </w:t>
            </w:r>
          </w:p>
          <w:p w14:paraId="4579C68C" w14:textId="03147A7E"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(iv) controlul tehnic al vehiculelor utilitare, inclusiv inspecţiile tehnice obligatorii ale autovehiculelor;</w:t>
            </w:r>
          </w:p>
          <w:p w14:paraId="43ABF1BD"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(v) accesul la piaţa transportului rutier internaţional de marfă sau, după caz, accesul la piaţa transportului rutier de persoane; </w:t>
            </w:r>
          </w:p>
          <w:p w14:paraId="78C95DD1"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(vi) siguranţa transportului rutier de mărfuri periculoase; </w:t>
            </w:r>
          </w:p>
          <w:p w14:paraId="701D9E1D"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(vii) instalarea și utilizarea dispozitivelor de limitare a vitezei pe anumite categorii de vehicule;</w:t>
            </w:r>
          </w:p>
          <w:p w14:paraId="35EDC31D"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(viii) permisul de conducere; </w:t>
            </w:r>
          </w:p>
          <w:p w14:paraId="591B5430"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(ix) accesul la ocupaţie; </w:t>
            </w:r>
          </w:p>
          <w:p w14:paraId="3B26E0B5"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(x) transportul de animale;</w:t>
            </w:r>
          </w:p>
          <w:p w14:paraId="364A52CE"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(xi) detașarea lucrătorilor în sectorul transportului rutier; </w:t>
            </w:r>
          </w:p>
          <w:p w14:paraId="20DBBF73" w14:textId="77777777"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 xml:space="preserve">(xii) legea aplicabilă obligaţiilor contractuale; </w:t>
            </w:r>
          </w:p>
          <w:p w14:paraId="1FB48B53" w14:textId="294C5E9E" w:rsidR="00200835" w:rsidRPr="00D71FB4" w:rsidRDefault="00200835" w:rsidP="00200835">
            <w:pPr>
              <w:ind w:firstLine="697"/>
              <w:rPr>
                <w:rFonts w:ascii="Times New Roman" w:hAnsi="Times New Roman" w:cs="Times New Roman"/>
                <w:sz w:val="24"/>
                <w:szCs w:val="24"/>
              </w:rPr>
            </w:pPr>
            <w:r w:rsidRPr="00D71FB4">
              <w:rPr>
                <w:rFonts w:ascii="Times New Roman" w:hAnsi="Times New Roman" w:cs="Times New Roman"/>
                <w:sz w:val="24"/>
                <w:szCs w:val="24"/>
              </w:rPr>
              <w:t>(xiii) cabotajul.</w:t>
            </w:r>
          </w:p>
        </w:tc>
        <w:tc>
          <w:tcPr>
            <w:tcW w:w="4320" w:type="dxa"/>
          </w:tcPr>
          <w:p w14:paraId="791EDBF0" w14:textId="77777777" w:rsidR="00F02EA4" w:rsidRPr="00D17488" w:rsidRDefault="00E26E89" w:rsidP="00C665C2">
            <w:pPr>
              <w:rPr>
                <w:rFonts w:ascii="Times New Roman" w:hAnsi="Times New Roman" w:cs="Times New Roman"/>
                <w:sz w:val="24"/>
                <w:szCs w:val="24"/>
              </w:rPr>
            </w:pPr>
            <w:r w:rsidRPr="00D17488">
              <w:rPr>
                <w:rFonts w:ascii="Times New Roman" w:hAnsi="Times New Roman" w:cs="Times New Roman"/>
                <w:sz w:val="24"/>
                <w:szCs w:val="24"/>
              </w:rPr>
              <w:lastRenderedPageBreak/>
              <w:t>La art.18:</w:t>
            </w:r>
          </w:p>
          <w:p w14:paraId="5A5A5194" w14:textId="77777777" w:rsidR="00D17488" w:rsidRDefault="009B7B2B" w:rsidP="009B7B2B">
            <w:pPr>
              <w:rPr>
                <w:rFonts w:ascii="Times New Roman" w:hAnsi="Times New Roman" w:cs="Times New Roman"/>
                <w:sz w:val="24"/>
                <w:szCs w:val="24"/>
              </w:rPr>
            </w:pPr>
            <w:r w:rsidRPr="00D17488">
              <w:rPr>
                <w:rFonts w:ascii="Times New Roman" w:hAnsi="Times New Roman" w:cs="Times New Roman"/>
                <w:sz w:val="24"/>
                <w:szCs w:val="24"/>
              </w:rPr>
              <w:t xml:space="preserve">la </w:t>
            </w:r>
            <w:r w:rsidR="00E26E89" w:rsidRPr="00D17488">
              <w:rPr>
                <w:rFonts w:ascii="Times New Roman" w:hAnsi="Times New Roman" w:cs="Times New Roman"/>
                <w:sz w:val="24"/>
                <w:szCs w:val="24"/>
              </w:rPr>
              <w:t>alin.(1)</w:t>
            </w:r>
            <w:r w:rsidR="00D17488">
              <w:rPr>
                <w:rFonts w:ascii="Times New Roman" w:hAnsi="Times New Roman" w:cs="Times New Roman"/>
                <w:sz w:val="24"/>
                <w:szCs w:val="24"/>
              </w:rPr>
              <w:t>:</w:t>
            </w:r>
          </w:p>
          <w:p w14:paraId="16F9D42D" w14:textId="29FD7B95" w:rsidR="009B7B2B" w:rsidRPr="009B7B2B" w:rsidRDefault="004D6530" w:rsidP="009B7B2B">
            <w:pPr>
              <w:rPr>
                <w:rFonts w:ascii="Times New Roman" w:hAnsi="Times New Roman" w:cs="Times New Roman"/>
                <w:sz w:val="24"/>
                <w:szCs w:val="24"/>
              </w:rPr>
            </w:pPr>
            <w:r w:rsidRPr="00D17488">
              <w:rPr>
                <w:rFonts w:ascii="Times New Roman" w:hAnsi="Times New Roman" w:cs="Times New Roman"/>
                <w:sz w:val="24"/>
                <w:szCs w:val="24"/>
              </w:rPr>
              <w:t xml:space="preserve"> </w:t>
            </w:r>
            <w:r w:rsidR="009B7B2B" w:rsidRPr="00D17488">
              <w:rPr>
                <w:rFonts w:ascii="Times New Roman" w:hAnsi="Times New Roman" w:cs="Times New Roman"/>
                <w:sz w:val="24"/>
                <w:szCs w:val="24"/>
              </w:rPr>
              <w:t>textul ,,Condiţia privind buna reputaţie a unei întreprinderi</w:t>
            </w:r>
            <w:r w:rsidR="009B7B2B" w:rsidRPr="009B7B2B">
              <w:rPr>
                <w:rFonts w:ascii="Times New Roman" w:hAnsi="Times New Roman" w:cs="Times New Roman"/>
                <w:sz w:val="24"/>
                <w:szCs w:val="24"/>
              </w:rPr>
              <w:t xml:space="preserve"> se consideră a fi îndeplinită atunci cînd managerul de transport rutier sau întreprinderea întruneşte cumulativ următoarele cerinţe:</w:t>
            </w:r>
            <w:r w:rsidR="009B7B2B">
              <w:rPr>
                <w:rFonts w:ascii="Times New Roman" w:hAnsi="Times New Roman" w:cs="Times New Roman"/>
                <w:sz w:val="24"/>
                <w:szCs w:val="24"/>
              </w:rPr>
              <w:t xml:space="preserve">” se substituie cu textul: ,,La stabilirea condiției privind buna reputație se </w:t>
            </w:r>
            <w:r w:rsidR="009B7B2B" w:rsidRPr="009B7B2B">
              <w:rPr>
                <w:rFonts w:ascii="Times New Roman" w:hAnsi="Times New Roman" w:cs="Times New Roman"/>
                <w:sz w:val="24"/>
                <w:szCs w:val="24"/>
              </w:rPr>
              <w:t>ia în considerare conduita respectivei între</w:t>
            </w:r>
            <w:r w:rsidR="008940ED">
              <w:rPr>
                <w:rFonts w:ascii="Times New Roman" w:hAnsi="Times New Roman" w:cs="Times New Roman"/>
                <w:sz w:val="24"/>
                <w:szCs w:val="24"/>
              </w:rPr>
              <w:t>prinderi, a managerului</w:t>
            </w:r>
            <w:r w:rsidR="009B7B2B" w:rsidRPr="009B7B2B">
              <w:rPr>
                <w:rFonts w:ascii="Times New Roman" w:hAnsi="Times New Roman" w:cs="Times New Roman"/>
                <w:sz w:val="24"/>
                <w:szCs w:val="24"/>
              </w:rPr>
              <w:t xml:space="preserve"> de </w:t>
            </w:r>
            <w:r w:rsidR="009B7B2B" w:rsidRPr="00C44667">
              <w:rPr>
                <w:rFonts w:ascii="Times New Roman" w:hAnsi="Times New Roman" w:cs="Times New Roman"/>
                <w:sz w:val="24"/>
                <w:szCs w:val="24"/>
              </w:rPr>
              <w:t>transport</w:t>
            </w:r>
            <w:r w:rsidR="009B7B2B" w:rsidRPr="00C44667">
              <w:rPr>
                <w:rFonts w:ascii="Times New Roman" w:hAnsi="Times New Roman" w:cs="Times New Roman"/>
                <w:sz w:val="24"/>
                <w:szCs w:val="24"/>
                <w:highlight w:val="cyan"/>
              </w:rPr>
              <w:t xml:space="preserve"> </w:t>
            </w:r>
            <w:r w:rsidR="00404002" w:rsidRPr="00C91615">
              <w:rPr>
                <w:rFonts w:ascii="Times New Roman" w:hAnsi="Times New Roman" w:cs="Times New Roman"/>
                <w:sz w:val="24"/>
                <w:szCs w:val="24"/>
              </w:rPr>
              <w:t xml:space="preserve">rutier </w:t>
            </w:r>
            <w:r w:rsidR="009B7B2B" w:rsidRPr="00C91615">
              <w:rPr>
                <w:rFonts w:ascii="Times New Roman" w:hAnsi="Times New Roman" w:cs="Times New Roman"/>
                <w:sz w:val="24"/>
                <w:szCs w:val="24"/>
              </w:rPr>
              <w:t xml:space="preserve">și a </w:t>
            </w:r>
            <w:r w:rsidR="008940ED" w:rsidRPr="00C91615">
              <w:rPr>
                <w:rFonts w:ascii="Times New Roman" w:hAnsi="Times New Roman" w:cs="Times New Roman"/>
                <w:sz w:val="24"/>
                <w:szCs w:val="24"/>
              </w:rPr>
              <w:t>administratorului</w:t>
            </w:r>
            <w:r w:rsidR="00C44667" w:rsidRPr="00C91615">
              <w:rPr>
                <w:rFonts w:ascii="Times New Roman" w:hAnsi="Times New Roman" w:cs="Times New Roman"/>
                <w:sz w:val="24"/>
                <w:szCs w:val="24"/>
              </w:rPr>
              <w:t xml:space="preserve"> </w:t>
            </w:r>
            <w:r w:rsidR="009B7B2B" w:rsidRPr="00C91615">
              <w:rPr>
                <w:rFonts w:ascii="Times New Roman" w:hAnsi="Times New Roman" w:cs="Times New Roman"/>
                <w:sz w:val="24"/>
                <w:szCs w:val="24"/>
              </w:rPr>
              <w:t>acesteia</w:t>
            </w:r>
            <w:r w:rsidR="00C44667" w:rsidRPr="00C91615">
              <w:rPr>
                <w:rFonts w:ascii="Times New Roman" w:hAnsi="Times New Roman" w:cs="Times New Roman"/>
                <w:sz w:val="24"/>
                <w:szCs w:val="24"/>
              </w:rPr>
              <w:t xml:space="preserve">. Condiţia privind buna reputaţie a unei întreprinderi se consideră a fi îndeplinită atunci cînd întreprinderea înseși, managerul de transport rutier sau </w:t>
            </w:r>
            <w:r w:rsidR="00C44667" w:rsidRPr="00C91615">
              <w:rPr>
                <w:rFonts w:ascii="Times New Roman" w:hAnsi="Times New Roman" w:cs="Times New Roman"/>
                <w:sz w:val="24"/>
                <w:szCs w:val="24"/>
              </w:rPr>
              <w:lastRenderedPageBreak/>
              <w:t>administratorul acesteia</w:t>
            </w:r>
            <w:r w:rsidR="00C44667" w:rsidRPr="009B7B2B">
              <w:rPr>
                <w:rFonts w:ascii="Times New Roman" w:hAnsi="Times New Roman" w:cs="Times New Roman"/>
                <w:sz w:val="24"/>
                <w:szCs w:val="24"/>
              </w:rPr>
              <w:t xml:space="preserve"> întruneşte cumulativ următoarele cerinţe</w:t>
            </w:r>
            <w:r w:rsidR="00C44667">
              <w:rPr>
                <w:rFonts w:ascii="Times New Roman" w:hAnsi="Times New Roman" w:cs="Times New Roman"/>
                <w:sz w:val="24"/>
                <w:szCs w:val="24"/>
              </w:rPr>
              <w:t>:</w:t>
            </w:r>
            <w:r w:rsidR="00F55D06">
              <w:rPr>
                <w:rFonts w:ascii="Times New Roman" w:hAnsi="Times New Roman" w:cs="Times New Roman"/>
                <w:sz w:val="24"/>
                <w:szCs w:val="24"/>
              </w:rPr>
              <w:t>”;</w:t>
            </w:r>
          </w:p>
          <w:p w14:paraId="3D516526" w14:textId="77777777" w:rsidR="009B7B2B" w:rsidRDefault="009B7B2B" w:rsidP="009B7B2B">
            <w:pPr>
              <w:rPr>
                <w:rFonts w:ascii="Times New Roman" w:hAnsi="Times New Roman" w:cs="Times New Roman"/>
                <w:sz w:val="24"/>
                <w:szCs w:val="24"/>
              </w:rPr>
            </w:pPr>
          </w:p>
          <w:p w14:paraId="7D1E2C62" w14:textId="23C944C5" w:rsidR="00F55D06" w:rsidRDefault="00F55D06" w:rsidP="009B7B2B">
            <w:pPr>
              <w:rPr>
                <w:rFonts w:ascii="Times New Roman" w:hAnsi="Times New Roman" w:cs="Times New Roman"/>
                <w:sz w:val="24"/>
                <w:szCs w:val="24"/>
              </w:rPr>
            </w:pPr>
            <w:r>
              <w:rPr>
                <w:rFonts w:ascii="Times New Roman" w:hAnsi="Times New Roman" w:cs="Times New Roman"/>
                <w:sz w:val="24"/>
                <w:szCs w:val="24"/>
              </w:rPr>
              <w:t xml:space="preserve">se completează cu </w:t>
            </w:r>
            <w:r w:rsidR="00D17488">
              <w:rPr>
                <w:rFonts w:ascii="Times New Roman" w:hAnsi="Times New Roman" w:cs="Times New Roman"/>
                <w:sz w:val="24"/>
                <w:szCs w:val="24"/>
              </w:rPr>
              <w:t xml:space="preserve">d) </w:t>
            </w:r>
            <w:r>
              <w:rPr>
                <w:rFonts w:ascii="Times New Roman" w:hAnsi="Times New Roman" w:cs="Times New Roman"/>
                <w:sz w:val="24"/>
                <w:szCs w:val="24"/>
              </w:rPr>
              <w:t xml:space="preserve"> cu următorul cuprins:</w:t>
            </w:r>
          </w:p>
          <w:p w14:paraId="4A8C6057" w14:textId="7D48267B" w:rsidR="00D17488" w:rsidRPr="00D17488" w:rsidRDefault="00D17488" w:rsidP="00D17488">
            <w:pPr>
              <w:ind w:firstLine="522"/>
              <w:rPr>
                <w:rFonts w:ascii="Times New Roman" w:hAnsi="Times New Roman" w:cs="Times New Roman"/>
                <w:sz w:val="24"/>
                <w:szCs w:val="24"/>
              </w:rPr>
            </w:pPr>
            <w:r>
              <w:rPr>
                <w:rFonts w:ascii="Times New Roman" w:hAnsi="Times New Roman" w:cs="Times New Roman"/>
                <w:sz w:val="24"/>
                <w:szCs w:val="24"/>
              </w:rPr>
              <w:t>,,d)</w:t>
            </w:r>
            <w:r w:rsidR="00D50189">
              <w:rPr>
                <w:rFonts w:ascii="Times New Roman" w:hAnsi="Times New Roman" w:cs="Times New Roman"/>
                <w:sz w:val="24"/>
                <w:szCs w:val="24"/>
              </w:rPr>
              <w:t xml:space="preserve"> </w:t>
            </w:r>
            <w:r w:rsidRPr="00D17488">
              <w:rPr>
                <w:rFonts w:ascii="Times New Roman" w:hAnsi="Times New Roman" w:cs="Times New Roman"/>
                <w:sz w:val="24"/>
                <w:szCs w:val="24"/>
              </w:rPr>
              <w:t xml:space="preserve">nu </w:t>
            </w:r>
            <w:r w:rsidR="00D50189">
              <w:rPr>
                <w:rFonts w:ascii="Times New Roman" w:hAnsi="Times New Roman" w:cs="Times New Roman"/>
                <w:sz w:val="24"/>
                <w:szCs w:val="24"/>
              </w:rPr>
              <w:t xml:space="preserve">a fost </w:t>
            </w:r>
            <w:r w:rsidRPr="00D17488">
              <w:rPr>
                <w:rFonts w:ascii="Times New Roman" w:hAnsi="Times New Roman" w:cs="Times New Roman"/>
                <w:sz w:val="24"/>
                <w:szCs w:val="24"/>
              </w:rPr>
              <w:t>sancţi</w:t>
            </w:r>
            <w:r w:rsidR="00A45AB0">
              <w:rPr>
                <w:rFonts w:ascii="Times New Roman" w:hAnsi="Times New Roman" w:cs="Times New Roman"/>
                <w:sz w:val="24"/>
                <w:szCs w:val="24"/>
              </w:rPr>
              <w:t>onat/ă contravențional</w:t>
            </w:r>
            <w:r w:rsidRPr="00D17488">
              <w:rPr>
                <w:rFonts w:ascii="Times New Roman" w:hAnsi="Times New Roman" w:cs="Times New Roman"/>
                <w:sz w:val="24"/>
                <w:szCs w:val="24"/>
              </w:rPr>
              <w:t xml:space="preserve"> </w:t>
            </w:r>
            <w:r w:rsidR="00A45AB0" w:rsidRPr="00A45AB0">
              <w:rPr>
                <w:rFonts w:ascii="Times New Roman" w:hAnsi="Times New Roman" w:cs="Times New Roman"/>
                <w:sz w:val="24"/>
                <w:szCs w:val="24"/>
                <w:lang w:val="en-US"/>
              </w:rPr>
              <w:t xml:space="preserve">de 3 ori, în decurs de 12 luni consecutive, </w:t>
            </w:r>
            <w:r w:rsidRPr="00D17488">
              <w:rPr>
                <w:rFonts w:ascii="Times New Roman" w:hAnsi="Times New Roman" w:cs="Times New Roman"/>
                <w:sz w:val="24"/>
                <w:szCs w:val="24"/>
              </w:rPr>
              <w:t xml:space="preserve">pentru încălcări </w:t>
            </w:r>
            <w:r w:rsidR="00255949" w:rsidRPr="00255949">
              <w:rPr>
                <w:rFonts w:ascii="Times New Roman" w:eastAsia="Times New Roman" w:hAnsi="Times New Roman" w:cs="Times New Roman"/>
                <w:noProof w:val="0"/>
                <w:sz w:val="28"/>
                <w:szCs w:val="28"/>
                <w:lang w:eastAsia="en-GB"/>
              </w:rPr>
              <w:t xml:space="preserve"> </w:t>
            </w:r>
            <w:r w:rsidR="00255949" w:rsidRPr="00255949">
              <w:rPr>
                <w:rFonts w:ascii="Times New Roman" w:hAnsi="Times New Roman" w:cs="Times New Roman"/>
                <w:sz w:val="24"/>
                <w:szCs w:val="24"/>
              </w:rPr>
              <w:t xml:space="preserve">care pot determina pierderea bunei reputații </w:t>
            </w:r>
            <w:r w:rsidR="00C80E64" w:rsidRPr="00255949">
              <w:rPr>
                <w:rFonts w:ascii="Times New Roman" w:hAnsi="Times New Roman" w:cs="Times New Roman"/>
                <w:sz w:val="24"/>
                <w:szCs w:val="24"/>
              </w:rPr>
              <w:t>a unei întreprinderi de transport rutier</w:t>
            </w:r>
            <w:r w:rsidR="00255949" w:rsidRPr="00255949">
              <w:rPr>
                <w:rFonts w:ascii="Times New Roman" w:hAnsi="Times New Roman" w:cs="Times New Roman"/>
                <w:sz w:val="24"/>
                <w:szCs w:val="24"/>
              </w:rPr>
              <w:t xml:space="preserve"> </w:t>
            </w:r>
            <w:r w:rsidRPr="00D17488">
              <w:rPr>
                <w:rFonts w:ascii="Times New Roman" w:hAnsi="Times New Roman" w:cs="Times New Roman"/>
                <w:sz w:val="24"/>
                <w:szCs w:val="24"/>
              </w:rPr>
              <w:t xml:space="preserve"> </w:t>
            </w:r>
            <w:r w:rsidR="00A45AB0">
              <w:rPr>
                <w:rFonts w:ascii="Times New Roman" w:hAnsi="Times New Roman" w:cs="Times New Roman"/>
                <w:sz w:val="24"/>
                <w:szCs w:val="24"/>
              </w:rPr>
              <w:t xml:space="preserve">prevăzute în </w:t>
            </w:r>
            <w:r w:rsidR="009D2555" w:rsidRPr="00C91615">
              <w:rPr>
                <w:rFonts w:ascii="Times New Roman" w:hAnsi="Times New Roman" w:cs="Times New Roman"/>
                <w:sz w:val="24"/>
                <w:szCs w:val="24"/>
              </w:rPr>
              <w:t xml:space="preserve">anexa </w:t>
            </w:r>
            <w:r w:rsidR="001C10DA" w:rsidRPr="00C91615">
              <w:rPr>
                <w:rFonts w:ascii="Times New Roman" w:hAnsi="Times New Roman" w:cs="Times New Roman"/>
                <w:sz w:val="24"/>
                <w:szCs w:val="24"/>
              </w:rPr>
              <w:t>nr.6</w:t>
            </w:r>
            <w:r w:rsidR="00A45AB0" w:rsidRPr="00C91615">
              <w:rPr>
                <w:rFonts w:ascii="Times New Roman" w:hAnsi="Times New Roman" w:cs="Times New Roman"/>
                <w:sz w:val="24"/>
                <w:szCs w:val="24"/>
              </w:rPr>
              <w:t>,</w:t>
            </w:r>
            <w:r w:rsidR="00A45AB0">
              <w:rPr>
                <w:rFonts w:ascii="Times New Roman" w:hAnsi="Times New Roman" w:cs="Times New Roman"/>
                <w:sz w:val="24"/>
                <w:szCs w:val="24"/>
              </w:rPr>
              <w:t xml:space="preserve"> </w:t>
            </w:r>
            <w:r w:rsidRPr="00D17488">
              <w:rPr>
                <w:rFonts w:ascii="Times New Roman" w:hAnsi="Times New Roman" w:cs="Times New Roman"/>
                <w:sz w:val="24"/>
                <w:szCs w:val="24"/>
              </w:rPr>
              <w:t xml:space="preserve">în special în ceea ce privește: </w:t>
            </w:r>
          </w:p>
          <w:p w14:paraId="0658B4B0" w14:textId="4B14418D" w:rsidR="00D17488" w:rsidRPr="00D17488" w:rsidRDefault="00A45AB0" w:rsidP="00D50189">
            <w:pPr>
              <w:ind w:firstLine="522"/>
              <w:rPr>
                <w:rFonts w:ascii="Times New Roman" w:hAnsi="Times New Roman" w:cs="Times New Roman"/>
                <w:sz w:val="24"/>
                <w:szCs w:val="24"/>
              </w:rPr>
            </w:pPr>
            <w:r>
              <w:rPr>
                <w:rFonts w:ascii="Times New Roman" w:hAnsi="Times New Roman" w:cs="Times New Roman"/>
                <w:sz w:val="24"/>
                <w:szCs w:val="24"/>
              </w:rPr>
              <w:t>1)</w:t>
            </w:r>
            <w:r w:rsidR="00D17488" w:rsidRPr="00D17488">
              <w:rPr>
                <w:rFonts w:ascii="Times New Roman" w:hAnsi="Times New Roman" w:cs="Times New Roman"/>
                <w:sz w:val="24"/>
                <w:szCs w:val="24"/>
              </w:rPr>
              <w:t xml:space="preserve"> perioadele de conducere și perioadele de repaus ale conducă torilor auto, timpul de lucru și instalarea și utilizarea aparaturii de înregistrare; </w:t>
            </w:r>
          </w:p>
          <w:p w14:paraId="14187791" w14:textId="407D40FA"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 xml:space="preserve">2) </w:t>
            </w:r>
            <w:r w:rsidR="00D17488" w:rsidRPr="00D17488">
              <w:rPr>
                <w:rFonts w:ascii="Times New Roman" w:hAnsi="Times New Roman" w:cs="Times New Roman"/>
                <w:sz w:val="24"/>
                <w:szCs w:val="24"/>
              </w:rPr>
              <w:t>masa și dimensiunile maxime ale vehiculelor utilitare utilizate în cadrul traficului internaţional;</w:t>
            </w:r>
          </w:p>
          <w:p w14:paraId="09AFAEED" w14:textId="4E5D5B25"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3)</w:t>
            </w:r>
            <w:r w:rsidR="00D17488" w:rsidRPr="00D17488">
              <w:rPr>
                <w:rFonts w:ascii="Times New Roman" w:hAnsi="Times New Roman" w:cs="Times New Roman"/>
                <w:sz w:val="24"/>
                <w:szCs w:val="24"/>
              </w:rPr>
              <w:t xml:space="preserve"> calificarea iniţială și formarea continuă a conducătorilor auto; </w:t>
            </w:r>
          </w:p>
          <w:p w14:paraId="33D664E2" w14:textId="04765D60"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4)</w:t>
            </w:r>
            <w:r w:rsidR="00D17488" w:rsidRPr="00D17488">
              <w:rPr>
                <w:rFonts w:ascii="Times New Roman" w:hAnsi="Times New Roman" w:cs="Times New Roman"/>
                <w:sz w:val="24"/>
                <w:szCs w:val="24"/>
              </w:rPr>
              <w:t xml:space="preserve"> controlul tehnic al vehiculelor utilitare, inclusiv inspecţiile tehnice obligatorii ale autovehiculelor;</w:t>
            </w:r>
          </w:p>
          <w:p w14:paraId="42E90113" w14:textId="0F909B62"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5)</w:t>
            </w:r>
            <w:r w:rsidR="00D17488" w:rsidRPr="00D17488">
              <w:rPr>
                <w:rFonts w:ascii="Times New Roman" w:hAnsi="Times New Roman" w:cs="Times New Roman"/>
                <w:sz w:val="24"/>
                <w:szCs w:val="24"/>
              </w:rPr>
              <w:t xml:space="preserve"> accesul la piaţa transportului rutier internaţional de marfă sau, după caz, accesul la piaţa transportului rutier de persoane; </w:t>
            </w:r>
          </w:p>
          <w:p w14:paraId="7FDB20F9" w14:textId="2739FD95"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6</w:t>
            </w:r>
            <w:r w:rsidR="00D17488" w:rsidRPr="00D17488">
              <w:rPr>
                <w:rFonts w:ascii="Times New Roman" w:hAnsi="Times New Roman" w:cs="Times New Roman"/>
                <w:sz w:val="24"/>
                <w:szCs w:val="24"/>
              </w:rPr>
              <w:t xml:space="preserve">) siguranţa transportului rutier de mărfuri periculoase; </w:t>
            </w:r>
          </w:p>
          <w:p w14:paraId="148CDFF4" w14:textId="0CB07406"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7</w:t>
            </w:r>
            <w:r w:rsidR="00D17488" w:rsidRPr="00D17488">
              <w:rPr>
                <w:rFonts w:ascii="Times New Roman" w:hAnsi="Times New Roman" w:cs="Times New Roman"/>
                <w:sz w:val="24"/>
                <w:szCs w:val="24"/>
              </w:rPr>
              <w:t>) instalarea și utilizarea dispozitivelor de limitare a vitezei pe anumite categorii de vehicule;</w:t>
            </w:r>
          </w:p>
          <w:p w14:paraId="7B7851E7" w14:textId="3AD0B527"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8</w:t>
            </w:r>
            <w:r w:rsidR="00D17488" w:rsidRPr="00D17488">
              <w:rPr>
                <w:rFonts w:ascii="Times New Roman" w:hAnsi="Times New Roman" w:cs="Times New Roman"/>
                <w:sz w:val="24"/>
                <w:szCs w:val="24"/>
              </w:rPr>
              <w:t xml:space="preserve">) permisul de conducere; </w:t>
            </w:r>
          </w:p>
          <w:p w14:paraId="51EB08F2" w14:textId="06AE9ACC"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9</w:t>
            </w:r>
            <w:r w:rsidR="00D17488" w:rsidRPr="00D17488">
              <w:rPr>
                <w:rFonts w:ascii="Times New Roman" w:hAnsi="Times New Roman" w:cs="Times New Roman"/>
                <w:sz w:val="24"/>
                <w:szCs w:val="24"/>
              </w:rPr>
              <w:t xml:space="preserve">) accesul la ocupaţie; </w:t>
            </w:r>
          </w:p>
          <w:p w14:paraId="40C319D6" w14:textId="0F1EFDBE"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lastRenderedPageBreak/>
              <w:t>10</w:t>
            </w:r>
            <w:r w:rsidR="00D17488" w:rsidRPr="00D17488">
              <w:rPr>
                <w:rFonts w:ascii="Times New Roman" w:hAnsi="Times New Roman" w:cs="Times New Roman"/>
                <w:sz w:val="24"/>
                <w:szCs w:val="24"/>
              </w:rPr>
              <w:t>) transportul de animale;</w:t>
            </w:r>
          </w:p>
          <w:p w14:paraId="17C2EC21" w14:textId="188123C3"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11</w:t>
            </w:r>
            <w:r w:rsidR="00D17488" w:rsidRPr="00D17488">
              <w:rPr>
                <w:rFonts w:ascii="Times New Roman" w:hAnsi="Times New Roman" w:cs="Times New Roman"/>
                <w:sz w:val="24"/>
                <w:szCs w:val="24"/>
              </w:rPr>
              <w:t xml:space="preserve">) detașarea lucrătorilor în sectorul transportului rutier; </w:t>
            </w:r>
          </w:p>
          <w:p w14:paraId="2BE9691C" w14:textId="6460630B" w:rsidR="00D17488" w:rsidRPr="00D17488"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12</w:t>
            </w:r>
            <w:r w:rsidR="00D17488" w:rsidRPr="00D17488">
              <w:rPr>
                <w:rFonts w:ascii="Times New Roman" w:hAnsi="Times New Roman" w:cs="Times New Roman"/>
                <w:sz w:val="24"/>
                <w:szCs w:val="24"/>
              </w:rPr>
              <w:t xml:space="preserve">) legea aplicabilă obligaţiilor contractuale; </w:t>
            </w:r>
          </w:p>
          <w:p w14:paraId="6C51A1E0" w14:textId="391635D7" w:rsidR="00F55D06" w:rsidRPr="00F55D06" w:rsidRDefault="00686086" w:rsidP="00D50189">
            <w:pPr>
              <w:ind w:firstLine="522"/>
              <w:rPr>
                <w:rFonts w:ascii="Times New Roman" w:hAnsi="Times New Roman" w:cs="Times New Roman"/>
                <w:sz w:val="24"/>
                <w:szCs w:val="24"/>
              </w:rPr>
            </w:pPr>
            <w:r>
              <w:rPr>
                <w:rFonts w:ascii="Times New Roman" w:hAnsi="Times New Roman" w:cs="Times New Roman"/>
                <w:sz w:val="24"/>
                <w:szCs w:val="24"/>
              </w:rPr>
              <w:t>13</w:t>
            </w:r>
            <w:r w:rsidR="00D17488" w:rsidRPr="00D17488">
              <w:rPr>
                <w:rFonts w:ascii="Times New Roman" w:hAnsi="Times New Roman" w:cs="Times New Roman"/>
                <w:sz w:val="24"/>
                <w:szCs w:val="24"/>
              </w:rPr>
              <w:t>) cabotajul.</w:t>
            </w:r>
            <w:r>
              <w:rPr>
                <w:rFonts w:ascii="Times New Roman" w:hAnsi="Times New Roman" w:cs="Times New Roman"/>
                <w:sz w:val="24"/>
                <w:szCs w:val="24"/>
              </w:rPr>
              <w:t>”;</w:t>
            </w:r>
          </w:p>
        </w:tc>
        <w:tc>
          <w:tcPr>
            <w:tcW w:w="2340" w:type="dxa"/>
          </w:tcPr>
          <w:p w14:paraId="33ABA8D1" w14:textId="0A1720DD" w:rsidR="009B7B2B" w:rsidRDefault="009B7B2B" w:rsidP="00A46C48">
            <w:pPr>
              <w:jc w:val="center"/>
              <w:rPr>
                <w:rFonts w:ascii="Times New Roman" w:hAnsi="Times New Roman" w:cs="Times New Roman"/>
                <w:sz w:val="24"/>
                <w:szCs w:val="24"/>
              </w:rPr>
            </w:pPr>
            <w:r w:rsidRPr="00C91615">
              <w:rPr>
                <w:rFonts w:ascii="Times New Roman" w:hAnsi="Times New Roman" w:cs="Times New Roman"/>
                <w:sz w:val="24"/>
                <w:szCs w:val="24"/>
              </w:rPr>
              <w:lastRenderedPageBreak/>
              <w:t>Compatibil</w:t>
            </w:r>
          </w:p>
          <w:p w14:paraId="5B7834AA" w14:textId="77777777" w:rsidR="009B7B2B" w:rsidRDefault="009B7B2B" w:rsidP="00A46C48">
            <w:pPr>
              <w:jc w:val="center"/>
              <w:rPr>
                <w:rFonts w:ascii="Times New Roman" w:hAnsi="Times New Roman" w:cs="Times New Roman"/>
                <w:sz w:val="24"/>
                <w:szCs w:val="24"/>
              </w:rPr>
            </w:pPr>
          </w:p>
          <w:p w14:paraId="12BC0D75" w14:textId="3C4C2590" w:rsidR="00F02EA4" w:rsidRPr="00D71FB4" w:rsidRDefault="00F02EA4" w:rsidP="00A46C48">
            <w:pPr>
              <w:jc w:val="center"/>
              <w:rPr>
                <w:rFonts w:ascii="Times New Roman" w:hAnsi="Times New Roman" w:cs="Times New Roman"/>
                <w:sz w:val="24"/>
                <w:szCs w:val="24"/>
              </w:rPr>
            </w:pPr>
          </w:p>
        </w:tc>
        <w:tc>
          <w:tcPr>
            <w:tcW w:w="3482" w:type="dxa"/>
          </w:tcPr>
          <w:p w14:paraId="62EE105E" w14:textId="61F6E41A" w:rsidR="00C91615" w:rsidRPr="00C91615" w:rsidRDefault="00C91615" w:rsidP="00517093">
            <w:pPr>
              <w:rPr>
                <w:rFonts w:ascii="Times New Roman" w:hAnsi="Times New Roman" w:cs="Times New Roman"/>
                <w:bCs/>
                <w:sz w:val="24"/>
                <w:szCs w:val="24"/>
              </w:rPr>
            </w:pPr>
            <w:r>
              <w:rPr>
                <w:rFonts w:ascii="Times New Roman" w:hAnsi="Times New Roman" w:cs="Times New Roman"/>
                <w:bCs/>
                <w:sz w:val="24"/>
                <w:szCs w:val="24"/>
              </w:rPr>
              <w:t>Condițiile referitoare la cerința privind buna reputație sunt reflectate în CTR la:</w:t>
            </w:r>
          </w:p>
          <w:p w14:paraId="659A94DD" w14:textId="77777777" w:rsidR="00517093" w:rsidRPr="00D71FB4" w:rsidRDefault="00517093" w:rsidP="00517093">
            <w:pPr>
              <w:rPr>
                <w:rFonts w:ascii="Times New Roman" w:hAnsi="Times New Roman" w:cs="Times New Roman"/>
                <w:sz w:val="24"/>
                <w:szCs w:val="24"/>
              </w:rPr>
            </w:pPr>
            <w:r w:rsidRPr="00D71FB4">
              <w:rPr>
                <w:rFonts w:ascii="Times New Roman" w:hAnsi="Times New Roman" w:cs="Times New Roman"/>
                <w:b/>
                <w:bCs/>
                <w:sz w:val="24"/>
                <w:szCs w:val="24"/>
              </w:rPr>
              <w:t>Art.18.</w:t>
            </w:r>
            <w:r w:rsidRPr="00D71FB4">
              <w:rPr>
                <w:rFonts w:ascii="Times New Roman" w:hAnsi="Times New Roman" w:cs="Times New Roman"/>
                <w:sz w:val="24"/>
                <w:szCs w:val="24"/>
              </w:rPr>
              <w:t xml:space="preserve"> – (1) Condiţia privind buna reputaţie a unei întreprinderi se consideră a fi îndeplinită atunci cînd managerul de transport rutier sau întreprinderea întruneşte cumulativ următoarele cerinţe:</w:t>
            </w:r>
          </w:p>
          <w:p w14:paraId="764DD021" w14:textId="77777777" w:rsidR="00517093" w:rsidRPr="00D71FB4" w:rsidRDefault="00517093" w:rsidP="00517093">
            <w:pPr>
              <w:ind w:firstLine="497"/>
              <w:rPr>
                <w:rFonts w:ascii="Times New Roman" w:hAnsi="Times New Roman" w:cs="Times New Roman"/>
                <w:sz w:val="24"/>
                <w:szCs w:val="24"/>
              </w:rPr>
            </w:pPr>
            <w:r w:rsidRPr="00D71FB4">
              <w:rPr>
                <w:rFonts w:ascii="Times New Roman" w:hAnsi="Times New Roman" w:cs="Times New Roman"/>
                <w:sz w:val="24"/>
                <w:szCs w:val="24"/>
              </w:rPr>
              <w:t xml:space="preserve">a) nu a fost condamnat/ă penal printr-o hotărîre judecătorească definitivă şi irevocabilă pentru infracţiuni economice şi/sau contra patrimoniului, pentru trafic de fiinţe umane şi/sau substanţe stupefiante sau psihotrope, pentru </w:t>
            </w:r>
            <w:r w:rsidRPr="00D71FB4">
              <w:rPr>
                <w:rFonts w:ascii="Times New Roman" w:hAnsi="Times New Roman" w:cs="Times New Roman"/>
                <w:sz w:val="24"/>
                <w:szCs w:val="24"/>
              </w:rPr>
              <w:lastRenderedPageBreak/>
              <w:t>infracţiuni în domeniul transporturilor rutiere;</w:t>
            </w:r>
          </w:p>
          <w:p w14:paraId="223666C5" w14:textId="77777777" w:rsidR="00517093" w:rsidRPr="00D71FB4" w:rsidRDefault="00517093" w:rsidP="00517093">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b) nu a fost sancţionat/ă contravenţional de 3 ori, în decurs de 12 luni consecutive, pentru oricare dintre contravenţiile prevăzute la alin.(3);</w:t>
            </w:r>
          </w:p>
          <w:p w14:paraId="1C1152E2" w14:textId="77777777" w:rsidR="00517093" w:rsidRPr="00D71FB4" w:rsidRDefault="00517093" w:rsidP="00517093">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c) nu a fost privat/ă de dreptul de a exercita o activitate sau de a ocupa anumite funcţii conform unei hotărîri judecătoreşti definitive.</w:t>
            </w:r>
          </w:p>
          <w:p w14:paraId="5FA56E3C" w14:textId="77777777" w:rsidR="00517093" w:rsidRPr="00D71FB4" w:rsidRDefault="00517093" w:rsidP="00602A8D">
            <w:pPr>
              <w:ind w:firstLine="432"/>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(2) Condiţia de bună reputaţie rămîne neîndeplinită pînă se produce expirarea prescripţiei de executare a sancţiunii contravenţionale, stingerea antecedentelor penale sau reabilitarea. </w:t>
            </w:r>
          </w:p>
          <w:p w14:paraId="6882CE3C" w14:textId="77777777" w:rsidR="00517093" w:rsidRPr="00D71FB4" w:rsidRDefault="00517093" w:rsidP="00602A8D">
            <w:pPr>
              <w:ind w:firstLine="432"/>
              <w:rPr>
                <w:rFonts w:ascii="Times New Roman" w:hAnsi="Times New Roman" w:cs="Times New Roman"/>
                <w:sz w:val="24"/>
                <w:szCs w:val="24"/>
                <w:lang w:val="en-US"/>
              </w:rPr>
            </w:pPr>
            <w:r w:rsidRPr="00D71FB4">
              <w:rPr>
                <w:rFonts w:ascii="Times New Roman" w:hAnsi="Times New Roman" w:cs="Times New Roman"/>
                <w:sz w:val="24"/>
                <w:szCs w:val="24"/>
                <w:lang w:val="en-US"/>
              </w:rPr>
              <w:t>(3) În sensul prezentului cod, se consideră contravenţii care duc la neîndeplinirea condiţiei de bună reputaţie în domeniul transporturilor rutiere următoarele încălcări:</w:t>
            </w:r>
          </w:p>
          <w:p w14:paraId="7D2EB6D9" w14:textId="77777777" w:rsidR="00517093" w:rsidRPr="00D71FB4" w:rsidRDefault="00517093" w:rsidP="005918E7">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a) depăşirea cu 25% sau mai mult a limitelor maxime ale perioadei de conducere de 6 zile sau de două săptămîni;</w:t>
            </w:r>
          </w:p>
          <w:p w14:paraId="0429A7FC" w14:textId="77777777" w:rsidR="00517093" w:rsidRPr="00D71FB4" w:rsidRDefault="00517093" w:rsidP="005918E7">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b) depăşirea cu 50% sau mai mult, pe parcursul unei zile de lucru, a limitei maxime a perioadei de conducere, fără o </w:t>
            </w:r>
            <w:r w:rsidRPr="00D71FB4">
              <w:rPr>
                <w:rFonts w:ascii="Times New Roman" w:hAnsi="Times New Roman" w:cs="Times New Roman"/>
                <w:sz w:val="24"/>
                <w:szCs w:val="24"/>
                <w:lang w:val="en-US"/>
              </w:rPr>
              <w:lastRenderedPageBreak/>
              <w:t>pauză sau fără o perioadă neîntreruptă de repaus de cel puţin 4,5 ore;</w:t>
            </w:r>
          </w:p>
          <w:p w14:paraId="4D1E197B" w14:textId="77777777" w:rsidR="00517093" w:rsidRPr="00D71FB4" w:rsidRDefault="00517093" w:rsidP="005918E7">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c) lipsa tahografului şi/sau a limitatorului de viteză sau utilizarea unui echipament fraudulos capabil să modifice înregistrările aparatului de înregistrare şi/sau ale dispozitivului de limitare a vitezei, falsificarea foilor de înregistrare ori a datelor descărcate de pe tahograf şi/sau de pe cartela tahografică a conducătorului auto, efectuarea transportului rutier cu un vehicul rutier condus de o persoană care utilizează o cartelă tahografică ce nu îi aparţine, o cartelă tahografică falsificată sau una obţinută în baza unor acte false;</w:t>
            </w:r>
          </w:p>
          <w:p w14:paraId="16C46099" w14:textId="77777777" w:rsidR="00517093" w:rsidRPr="00D71FB4" w:rsidRDefault="00517093"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d) transportarea de mărfuri periculoase interzise pentru transportare sau care sînt transportate în condiţii de izolare interzise sau neaprobate sau fără identificarea acestora ca mărfuri periculoase marcată pe vehicul, creînd un risc imediat pentru siguranţa circulaţiei rutiere;</w:t>
            </w:r>
          </w:p>
          <w:p w14:paraId="06BA8A0E" w14:textId="77777777" w:rsidR="00517093" w:rsidRPr="00D71FB4" w:rsidRDefault="00517093"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e) efectuarea transportului cu un vehicul rutier cu o deficienţă serioasă la nivelul sistemului de </w:t>
            </w:r>
            <w:r w:rsidRPr="00D71FB4">
              <w:rPr>
                <w:rFonts w:ascii="Times New Roman" w:hAnsi="Times New Roman" w:cs="Times New Roman"/>
                <w:sz w:val="24"/>
                <w:szCs w:val="24"/>
                <w:lang w:val="en-US"/>
              </w:rPr>
              <w:lastRenderedPageBreak/>
              <w:t>frînare, al mecanismului de direcţie, al roţilor/pneurilor, al suspensiei sau al şasiului, care ar crea un risc imediat pentru siguranţa circulaţiei rutiere, constatată în modul corespunzător la o staţie de inspecţie tehnică periodică;</w:t>
            </w:r>
          </w:p>
          <w:p w14:paraId="3D4EDE9A" w14:textId="77777777" w:rsidR="00517093" w:rsidRPr="00D71FB4" w:rsidRDefault="00517093"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f) transportul de persoane sau de mărfuri de către întreprindere în lipsa autorizaţiilor şi documentelor obligatorii pentru tipul de transport efectuat;</w:t>
            </w:r>
          </w:p>
          <w:p w14:paraId="783B68A9" w14:textId="77777777" w:rsidR="00614B0A" w:rsidRDefault="00517093" w:rsidP="00614B0A">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g) transportul de mărfuri cu depăşirea cu cel puţin 20% a masei totale maxime autorizate pentru vehicule rutiere cu o încărcătură utilă admisibilă care depăşeşte 12 tone sau cu cel puţin 25% pentru vehicule rutiere cu o încărcătură utilă admisibilă care nu depăşeşte 12 tone;</w:t>
            </w:r>
          </w:p>
          <w:p w14:paraId="535CF760" w14:textId="1A2B026C" w:rsidR="00F02EA4" w:rsidRPr="00D71FB4" w:rsidRDefault="00517093" w:rsidP="00614B0A">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h) efectuarea operaţiunii de transport rutier cu un vehicul rutier condus de o persoană care nu deţine permis de conducere valabil.</w:t>
            </w:r>
          </w:p>
        </w:tc>
      </w:tr>
      <w:tr w:rsidR="0057581F" w:rsidRPr="00D71FB4" w14:paraId="1E023247" w14:textId="77777777" w:rsidTr="00E12CF9">
        <w:tc>
          <w:tcPr>
            <w:tcW w:w="4135" w:type="dxa"/>
          </w:tcPr>
          <w:p w14:paraId="2D464C29" w14:textId="55F8785A"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(2) În sensul alineatului (1) al treilea paragraf litera (b), atunci când managerului de transport sau întreprinderii de transport i-a fost aplicată, într-unul sau în mai multe state membre, o condamnare pentru o </w:t>
            </w:r>
            <w:r w:rsidRPr="00D71FB4">
              <w:rPr>
                <w:rFonts w:ascii="Times New Roman" w:hAnsi="Times New Roman" w:cs="Times New Roman"/>
                <w:sz w:val="24"/>
                <w:szCs w:val="24"/>
              </w:rPr>
              <w:lastRenderedPageBreak/>
              <w:t xml:space="preserve">infracţiune gravă sau o sancţiune pentru una dintre cele mai grave încălcări ale normelor </w:t>
            </w:r>
            <w:r w:rsidRPr="00C91615">
              <w:rPr>
                <w:rFonts w:ascii="Times New Roman" w:hAnsi="Times New Roman" w:cs="Times New Roman"/>
                <w:sz w:val="24"/>
                <w:szCs w:val="24"/>
              </w:rPr>
              <w:t>Uniunii enumerate în anexa IV,</w:t>
            </w:r>
            <w:r w:rsidRPr="00D71FB4">
              <w:rPr>
                <w:rFonts w:ascii="Times New Roman" w:hAnsi="Times New Roman" w:cs="Times New Roman"/>
                <w:sz w:val="24"/>
                <w:szCs w:val="24"/>
              </w:rPr>
              <w:t xml:space="preserve"> autoritatea competentă a statului membru de stabilire aplică și finalizează în mod corespunzător și în timp util o procedură administrativă, care include, dacă este cazul, un control efectuat la sediul întreprinderii în cauză. </w:t>
            </w:r>
          </w:p>
          <w:p w14:paraId="0E5AE92E" w14:textId="1F11967C"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În cursul procedurii administrative, man</w:t>
            </w:r>
            <w:r w:rsidR="007424F2">
              <w:rPr>
                <w:rFonts w:ascii="Times New Roman" w:hAnsi="Times New Roman" w:cs="Times New Roman"/>
                <w:sz w:val="24"/>
                <w:szCs w:val="24"/>
              </w:rPr>
              <w:t>agerului de transport sau repre</w:t>
            </w:r>
            <w:r w:rsidRPr="00D71FB4">
              <w:rPr>
                <w:rFonts w:ascii="Times New Roman" w:hAnsi="Times New Roman" w:cs="Times New Roman"/>
                <w:sz w:val="24"/>
                <w:szCs w:val="24"/>
              </w:rPr>
              <w:t xml:space="preserve">zentanţilor legali ai întreprinderii de transport, după caz, li se recunoaște dreptul de a-și prezenta argumentele și explicaţiile. </w:t>
            </w:r>
          </w:p>
          <w:p w14:paraId="141F8C80" w14:textId="611FD20D"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cursul procedurii administrative, autoritatea competentă analizează dacă, având în vedere circumstanţele specifice, pierderea bunei reputaţii ar constitui o măsură disproporţionată în respectivul caz particular. În cadrul acestei analize, autoritatea competentă ia în considerare numărul de încălcări grave ale normelor naţionale și ale Uniunii, astfel cum se menţionează la alineatul (1) al treilea paragraf, precum și numărul celor mai grave încălcări ale normelor Uniunii enumerate în anexa IV, pentru care managerului de transport sau întreprinderii de transport li s-au aplicat condamnări sau sancţiuni. Orice constatare trebuie motivată și justificată corespunzător. </w:t>
            </w:r>
          </w:p>
          <w:p w14:paraId="3E16FCEE" w14:textId="0594FFA9"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În cazul în care concluzionează că pierderea bunei reputaţii ar fi disproporţionată autoritatea competentă decide ca întreprinderea în cauză să își păstreze buna reputaţie. Motivele acestei decizii se consemnează în registrul naţional. </w:t>
            </w:r>
            <w:r w:rsidRPr="00F6496C">
              <w:rPr>
                <w:rFonts w:ascii="Times New Roman" w:hAnsi="Times New Roman" w:cs="Times New Roman"/>
                <w:sz w:val="24"/>
                <w:szCs w:val="24"/>
              </w:rPr>
              <w:t>Numărul deciziilor de acest tip este indicat în raportul la care se face referire la articolul 26 alineatul (1).</w:t>
            </w:r>
            <w:r w:rsidRPr="00D71FB4">
              <w:rPr>
                <w:rFonts w:ascii="Times New Roman" w:hAnsi="Times New Roman" w:cs="Times New Roman"/>
                <w:sz w:val="24"/>
                <w:szCs w:val="24"/>
              </w:rPr>
              <w:t xml:space="preserve"> </w:t>
            </w:r>
          </w:p>
          <w:p w14:paraId="23A72B84" w14:textId="4BE8DD67" w:rsidR="00F02EA4" w:rsidRPr="00D71FB4" w:rsidRDefault="00200835" w:rsidP="00686086">
            <w:pPr>
              <w:ind w:firstLine="337"/>
              <w:rPr>
                <w:rFonts w:ascii="Times New Roman" w:hAnsi="Times New Roman" w:cs="Times New Roman"/>
                <w:sz w:val="24"/>
                <w:szCs w:val="24"/>
              </w:rPr>
            </w:pPr>
            <w:r w:rsidRPr="00D71FB4">
              <w:rPr>
                <w:rFonts w:ascii="Times New Roman" w:hAnsi="Times New Roman" w:cs="Times New Roman"/>
                <w:sz w:val="24"/>
                <w:szCs w:val="24"/>
              </w:rPr>
              <w:t>Dacă autoritatea competentă nu ajunge la concluzia că pierderea bunei reputaţii ar constitui o măsură disproporţionată, condamnarea sau sancţiunea conduce la pierderea bunei reputaţii.</w:t>
            </w:r>
          </w:p>
        </w:tc>
        <w:tc>
          <w:tcPr>
            <w:tcW w:w="4320" w:type="dxa"/>
          </w:tcPr>
          <w:p w14:paraId="2ED71997" w14:textId="77777777" w:rsidR="00AA4C28" w:rsidRPr="00D17488" w:rsidRDefault="00AA4C28" w:rsidP="00AA4C28">
            <w:pPr>
              <w:rPr>
                <w:rFonts w:ascii="Times New Roman" w:hAnsi="Times New Roman" w:cs="Times New Roman"/>
                <w:sz w:val="24"/>
                <w:szCs w:val="24"/>
              </w:rPr>
            </w:pPr>
            <w:r w:rsidRPr="00D17488">
              <w:rPr>
                <w:rFonts w:ascii="Times New Roman" w:hAnsi="Times New Roman" w:cs="Times New Roman"/>
                <w:sz w:val="24"/>
                <w:szCs w:val="24"/>
              </w:rPr>
              <w:lastRenderedPageBreak/>
              <w:t>La art.18:</w:t>
            </w:r>
          </w:p>
          <w:p w14:paraId="49DA9F80" w14:textId="454A3828" w:rsidR="00F02EA4" w:rsidRDefault="0017447F" w:rsidP="00AA4C28">
            <w:pPr>
              <w:rPr>
                <w:rFonts w:ascii="Times New Roman" w:hAnsi="Times New Roman" w:cs="Times New Roman"/>
                <w:sz w:val="24"/>
                <w:szCs w:val="24"/>
              </w:rPr>
            </w:pPr>
            <w:r>
              <w:rPr>
                <w:rFonts w:ascii="Times New Roman" w:hAnsi="Times New Roman" w:cs="Times New Roman"/>
                <w:sz w:val="24"/>
                <w:szCs w:val="24"/>
              </w:rPr>
              <w:t>s</w:t>
            </w:r>
            <w:r w:rsidR="00AA4C28">
              <w:rPr>
                <w:rFonts w:ascii="Times New Roman" w:hAnsi="Times New Roman" w:cs="Times New Roman"/>
                <w:sz w:val="24"/>
                <w:szCs w:val="24"/>
              </w:rPr>
              <w:t xml:space="preserve">e </w:t>
            </w:r>
            <w:r w:rsidR="00B34F8E">
              <w:rPr>
                <w:rFonts w:ascii="Times New Roman" w:hAnsi="Times New Roman" w:cs="Times New Roman"/>
                <w:sz w:val="24"/>
                <w:szCs w:val="24"/>
              </w:rPr>
              <w:t>completează cu alineatele</w:t>
            </w:r>
            <w:r w:rsidR="00AA4C28">
              <w:rPr>
                <w:rFonts w:ascii="Times New Roman" w:hAnsi="Times New Roman" w:cs="Times New Roman"/>
                <w:sz w:val="24"/>
                <w:szCs w:val="24"/>
              </w:rPr>
              <w:t xml:space="preserve"> (2</w:t>
            </w:r>
            <w:r w:rsidR="00AA4C28">
              <w:rPr>
                <w:rFonts w:ascii="Times New Roman" w:hAnsi="Times New Roman" w:cs="Times New Roman"/>
                <w:sz w:val="24"/>
                <w:szCs w:val="24"/>
                <w:vertAlign w:val="superscript"/>
              </w:rPr>
              <w:t>1</w:t>
            </w:r>
            <w:r w:rsidR="00AA4C28">
              <w:rPr>
                <w:rFonts w:ascii="Times New Roman" w:hAnsi="Times New Roman" w:cs="Times New Roman"/>
                <w:sz w:val="24"/>
                <w:szCs w:val="24"/>
              </w:rPr>
              <w:t>)</w:t>
            </w:r>
            <w:r w:rsidR="00B34F8E">
              <w:rPr>
                <w:rFonts w:ascii="Times New Roman" w:hAnsi="Times New Roman" w:cs="Times New Roman"/>
                <w:sz w:val="24"/>
                <w:szCs w:val="24"/>
              </w:rPr>
              <w:t xml:space="preserve"> și (2</w:t>
            </w:r>
            <w:r w:rsidR="00B34F8E">
              <w:rPr>
                <w:rFonts w:ascii="Times New Roman" w:hAnsi="Times New Roman" w:cs="Times New Roman"/>
                <w:sz w:val="24"/>
                <w:szCs w:val="24"/>
                <w:vertAlign w:val="superscript"/>
              </w:rPr>
              <w:t>2</w:t>
            </w:r>
            <w:r w:rsidR="00B34F8E">
              <w:rPr>
                <w:rFonts w:ascii="Times New Roman" w:hAnsi="Times New Roman" w:cs="Times New Roman"/>
                <w:sz w:val="24"/>
                <w:szCs w:val="24"/>
              </w:rPr>
              <w:t>)</w:t>
            </w:r>
            <w:r w:rsidR="00AA4C28">
              <w:rPr>
                <w:rFonts w:ascii="Times New Roman" w:hAnsi="Times New Roman" w:cs="Times New Roman"/>
                <w:sz w:val="24"/>
                <w:szCs w:val="24"/>
              </w:rPr>
              <w:t xml:space="preserve"> cu următorul cuprins:</w:t>
            </w:r>
          </w:p>
          <w:p w14:paraId="691A1968" w14:textId="273D4D2F" w:rsidR="00602A8D" w:rsidRDefault="00AA4C28" w:rsidP="00B34F8E">
            <w:pPr>
              <w:ind w:firstLine="25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1</w:t>
            </w:r>
            <w:r>
              <w:rPr>
                <w:rFonts w:ascii="Times New Roman" w:hAnsi="Times New Roman" w:cs="Times New Roman"/>
                <w:sz w:val="24"/>
                <w:szCs w:val="24"/>
              </w:rPr>
              <w:t>)</w:t>
            </w:r>
            <w:r w:rsidRPr="00AA4C28">
              <w:rPr>
                <w:rFonts w:ascii="Times New Roman" w:hAnsi="Times New Roman" w:cs="Times New Roman"/>
                <w:sz w:val="24"/>
                <w:szCs w:val="24"/>
              </w:rPr>
              <w:t> În cazul prevăzut la alin. (1) lit. b)</w:t>
            </w:r>
            <w:r>
              <w:rPr>
                <w:rFonts w:ascii="Times New Roman" w:hAnsi="Times New Roman" w:cs="Times New Roman"/>
                <w:sz w:val="24"/>
                <w:szCs w:val="24"/>
              </w:rPr>
              <w:t xml:space="preserve"> și d)</w:t>
            </w:r>
            <w:r w:rsidRPr="00AA4C28">
              <w:rPr>
                <w:rFonts w:ascii="Times New Roman" w:hAnsi="Times New Roman" w:cs="Times New Roman"/>
                <w:sz w:val="24"/>
                <w:szCs w:val="24"/>
              </w:rPr>
              <w:t xml:space="preserve">, </w:t>
            </w:r>
            <w:r w:rsidR="006C7477" w:rsidRPr="006C7477">
              <w:rPr>
                <w:rFonts w:ascii="Times New Roman" w:hAnsi="Times New Roman" w:cs="Times New Roman"/>
                <w:sz w:val="24"/>
                <w:szCs w:val="24"/>
              </w:rPr>
              <w:t>atunci când managerului de transport sau întreprinderii</w:t>
            </w:r>
            <w:r w:rsidR="00602A8D">
              <w:rPr>
                <w:rFonts w:ascii="Times New Roman" w:hAnsi="Times New Roman" w:cs="Times New Roman"/>
                <w:sz w:val="24"/>
                <w:szCs w:val="24"/>
              </w:rPr>
              <w:t xml:space="preserve"> de transport i-a fost </w:t>
            </w:r>
            <w:r w:rsidR="00602A8D">
              <w:rPr>
                <w:rFonts w:ascii="Times New Roman" w:hAnsi="Times New Roman" w:cs="Times New Roman"/>
                <w:sz w:val="24"/>
                <w:szCs w:val="24"/>
              </w:rPr>
              <w:lastRenderedPageBreak/>
              <w:t xml:space="preserve">aplicată o sancțiune contravențională, </w:t>
            </w:r>
            <w:r w:rsidR="001835FF">
              <w:rPr>
                <w:rFonts w:ascii="Times New Roman" w:hAnsi="Times New Roman" w:cs="Times New Roman"/>
                <w:sz w:val="24"/>
                <w:szCs w:val="24"/>
              </w:rPr>
              <w:t>Agenția</w:t>
            </w:r>
            <w:r w:rsidR="00602A8D" w:rsidRPr="00602A8D">
              <w:rPr>
                <w:rFonts w:ascii="Times New Roman" w:hAnsi="Times New Roman" w:cs="Times New Roman"/>
                <w:sz w:val="24"/>
                <w:szCs w:val="24"/>
              </w:rPr>
              <w:t xml:space="preserve"> aplică și finalizează în mod corespunzător și în timp util o procedură administrativă, care include, dacă este cazul, un control efectuat la sediul întreprinderii în cauză. În cursul procedurii administrative, managerului de transport</w:t>
            </w:r>
            <w:r w:rsidR="00602A8D">
              <w:rPr>
                <w:rFonts w:ascii="Times New Roman" w:hAnsi="Times New Roman" w:cs="Times New Roman"/>
                <w:sz w:val="24"/>
                <w:szCs w:val="24"/>
              </w:rPr>
              <w:t xml:space="preserve"> rutier</w:t>
            </w:r>
            <w:r w:rsidR="00602A8D" w:rsidRPr="00602A8D">
              <w:rPr>
                <w:rFonts w:ascii="Times New Roman" w:hAnsi="Times New Roman" w:cs="Times New Roman"/>
                <w:sz w:val="24"/>
                <w:szCs w:val="24"/>
              </w:rPr>
              <w:t xml:space="preserve"> sau </w:t>
            </w:r>
            <w:r w:rsidR="00602A8D">
              <w:rPr>
                <w:rFonts w:ascii="Times New Roman" w:hAnsi="Times New Roman" w:cs="Times New Roman"/>
                <w:sz w:val="24"/>
                <w:szCs w:val="24"/>
              </w:rPr>
              <w:t>administratorului</w:t>
            </w:r>
            <w:r w:rsidR="00602A8D" w:rsidRPr="00602A8D">
              <w:rPr>
                <w:rFonts w:ascii="Times New Roman" w:hAnsi="Times New Roman" w:cs="Times New Roman"/>
                <w:sz w:val="24"/>
                <w:szCs w:val="24"/>
              </w:rPr>
              <w:t xml:space="preserve"> întreprinderii de transport, după caz, li se recunoaște dreptul de a-și prezenta argumentele și explicaţiile. </w:t>
            </w:r>
          </w:p>
          <w:p w14:paraId="6FE348F5" w14:textId="5FA7D3E9" w:rsidR="007844FB" w:rsidRPr="007844FB" w:rsidRDefault="007844FB" w:rsidP="007844FB">
            <w:pPr>
              <w:rPr>
                <w:rFonts w:ascii="Times New Roman" w:hAnsi="Times New Roman" w:cs="Times New Roman"/>
                <w:sz w:val="24"/>
                <w:szCs w:val="24"/>
              </w:rPr>
            </w:pPr>
            <w:r w:rsidRPr="007844FB">
              <w:rPr>
                <w:rFonts w:ascii="Times New Roman" w:hAnsi="Times New Roman" w:cs="Times New Roman"/>
                <w:sz w:val="24"/>
                <w:szCs w:val="24"/>
              </w:rPr>
              <w:t xml:space="preserve">În cursul procedurii administrative, </w:t>
            </w:r>
            <w:r w:rsidR="001835FF">
              <w:rPr>
                <w:rFonts w:ascii="Times New Roman" w:hAnsi="Times New Roman" w:cs="Times New Roman"/>
                <w:sz w:val="24"/>
                <w:szCs w:val="24"/>
              </w:rPr>
              <w:t>Agenția</w:t>
            </w:r>
            <w:r w:rsidRPr="007844FB">
              <w:rPr>
                <w:rFonts w:ascii="Times New Roman" w:hAnsi="Times New Roman" w:cs="Times New Roman"/>
                <w:sz w:val="24"/>
                <w:szCs w:val="24"/>
              </w:rPr>
              <w:t xml:space="preserve"> analizează dacă, având în vedere circumstanţele specifice, pierderea bunei reputaţii ar constitui o măsură disproporţionată în respectivul caz particular. În cadrul acestei analize, </w:t>
            </w:r>
            <w:r w:rsidR="001835FF">
              <w:rPr>
                <w:rFonts w:ascii="Times New Roman" w:hAnsi="Times New Roman" w:cs="Times New Roman"/>
                <w:sz w:val="24"/>
                <w:szCs w:val="24"/>
              </w:rPr>
              <w:t>Agenția</w:t>
            </w:r>
            <w:r w:rsidRPr="007844FB">
              <w:rPr>
                <w:rFonts w:ascii="Times New Roman" w:hAnsi="Times New Roman" w:cs="Times New Roman"/>
                <w:sz w:val="24"/>
                <w:szCs w:val="24"/>
              </w:rPr>
              <w:t xml:space="preserve"> ia în considerare numărul de încălcări grave </w:t>
            </w:r>
            <w:r w:rsidRPr="00C91615">
              <w:rPr>
                <w:rFonts w:ascii="Times New Roman" w:hAnsi="Times New Roman" w:cs="Times New Roman"/>
                <w:sz w:val="24"/>
                <w:szCs w:val="24"/>
              </w:rPr>
              <w:t>prevăzute la alin.(3) și anexa nr.6,</w:t>
            </w:r>
            <w:r w:rsidRPr="007844FB">
              <w:rPr>
                <w:rFonts w:ascii="Times New Roman" w:hAnsi="Times New Roman" w:cs="Times New Roman"/>
                <w:sz w:val="24"/>
                <w:szCs w:val="24"/>
              </w:rPr>
              <w:t xml:space="preserve"> pentru care managerului de transport</w:t>
            </w:r>
            <w:r>
              <w:rPr>
                <w:rFonts w:ascii="Times New Roman" w:hAnsi="Times New Roman" w:cs="Times New Roman"/>
                <w:sz w:val="24"/>
                <w:szCs w:val="24"/>
              </w:rPr>
              <w:t xml:space="preserve"> rutier</w:t>
            </w:r>
            <w:r w:rsidRPr="007844FB">
              <w:rPr>
                <w:rFonts w:ascii="Times New Roman" w:hAnsi="Times New Roman" w:cs="Times New Roman"/>
                <w:sz w:val="24"/>
                <w:szCs w:val="24"/>
              </w:rPr>
              <w:t xml:space="preserve"> sau întreprinderii de transport li s-au aplicat sancţiuni</w:t>
            </w:r>
            <w:r>
              <w:rPr>
                <w:rFonts w:ascii="Times New Roman" w:hAnsi="Times New Roman" w:cs="Times New Roman"/>
                <w:sz w:val="24"/>
                <w:szCs w:val="24"/>
              </w:rPr>
              <w:t xml:space="preserve"> contravenționale</w:t>
            </w:r>
            <w:r w:rsidRPr="007844FB">
              <w:rPr>
                <w:rFonts w:ascii="Times New Roman" w:hAnsi="Times New Roman" w:cs="Times New Roman"/>
                <w:sz w:val="24"/>
                <w:szCs w:val="24"/>
              </w:rPr>
              <w:t xml:space="preserve">. Orice constatare trebuie motivată și justificată corespunzător. </w:t>
            </w:r>
          </w:p>
          <w:p w14:paraId="7D72D65C" w14:textId="1792959B" w:rsidR="007844FB" w:rsidRPr="007844FB" w:rsidRDefault="007844FB" w:rsidP="007844FB">
            <w:pPr>
              <w:rPr>
                <w:rFonts w:ascii="Times New Roman" w:hAnsi="Times New Roman" w:cs="Times New Roman"/>
                <w:sz w:val="24"/>
                <w:szCs w:val="24"/>
              </w:rPr>
            </w:pPr>
            <w:r w:rsidRPr="007844FB">
              <w:rPr>
                <w:rFonts w:ascii="Times New Roman" w:hAnsi="Times New Roman" w:cs="Times New Roman"/>
                <w:sz w:val="24"/>
                <w:szCs w:val="24"/>
              </w:rPr>
              <w:t>În cazul în care concluzionează că pierderea bunei reputaţii ar fi disproporţionată</w:t>
            </w:r>
            <w:r>
              <w:rPr>
                <w:rFonts w:ascii="Times New Roman" w:hAnsi="Times New Roman" w:cs="Times New Roman"/>
                <w:sz w:val="24"/>
                <w:szCs w:val="24"/>
              </w:rPr>
              <w:t>,</w:t>
            </w:r>
            <w:r w:rsidRPr="007844FB">
              <w:rPr>
                <w:rFonts w:ascii="Times New Roman" w:hAnsi="Times New Roman" w:cs="Times New Roman"/>
                <w:sz w:val="24"/>
                <w:szCs w:val="24"/>
              </w:rPr>
              <w:t xml:space="preserve"> </w:t>
            </w:r>
            <w:r w:rsidR="001835FF">
              <w:rPr>
                <w:rFonts w:ascii="Times New Roman" w:hAnsi="Times New Roman" w:cs="Times New Roman"/>
                <w:sz w:val="24"/>
                <w:szCs w:val="24"/>
              </w:rPr>
              <w:t>Agenția</w:t>
            </w:r>
            <w:r w:rsidRPr="007844FB">
              <w:rPr>
                <w:rFonts w:ascii="Times New Roman" w:hAnsi="Times New Roman" w:cs="Times New Roman"/>
                <w:sz w:val="24"/>
                <w:szCs w:val="24"/>
              </w:rPr>
              <w:t xml:space="preserve"> decide ca întreprinderea în cauză să își păstreze buna reputaţie. Motivele acestei decizii se consemnează în</w:t>
            </w:r>
            <w:r>
              <w:rPr>
                <w:rFonts w:ascii="Times New Roman" w:hAnsi="Times New Roman" w:cs="Times New Roman"/>
                <w:sz w:val="24"/>
                <w:szCs w:val="24"/>
              </w:rPr>
              <w:t xml:space="preserve"> Registrul operatorilor de transport rutier</w:t>
            </w:r>
            <w:r w:rsidRPr="007844FB">
              <w:rPr>
                <w:rFonts w:ascii="Times New Roman" w:hAnsi="Times New Roman" w:cs="Times New Roman"/>
                <w:sz w:val="24"/>
                <w:szCs w:val="24"/>
              </w:rPr>
              <w:t xml:space="preserve">. Numărul deciziilor de acest tip este indicat în </w:t>
            </w:r>
            <w:r w:rsidRPr="00C91615">
              <w:rPr>
                <w:rFonts w:ascii="Times New Roman" w:hAnsi="Times New Roman" w:cs="Times New Roman"/>
                <w:sz w:val="24"/>
                <w:szCs w:val="24"/>
              </w:rPr>
              <w:t xml:space="preserve">raportul </w:t>
            </w:r>
            <w:r w:rsidR="006D2AAA" w:rsidRPr="00C91615">
              <w:rPr>
                <w:rFonts w:ascii="Times New Roman" w:hAnsi="Times New Roman" w:cs="Times New Roman"/>
                <w:sz w:val="24"/>
                <w:szCs w:val="24"/>
              </w:rPr>
              <w:t>Agenției</w:t>
            </w:r>
            <w:r w:rsidRPr="00C91615">
              <w:rPr>
                <w:rFonts w:ascii="Times New Roman" w:hAnsi="Times New Roman" w:cs="Times New Roman"/>
                <w:sz w:val="24"/>
                <w:szCs w:val="24"/>
              </w:rPr>
              <w:t xml:space="preserve"> transmise organului central de specialitate.</w:t>
            </w:r>
            <w:r w:rsidRPr="007844FB">
              <w:rPr>
                <w:rFonts w:ascii="Times New Roman" w:hAnsi="Times New Roman" w:cs="Times New Roman"/>
                <w:sz w:val="24"/>
                <w:szCs w:val="24"/>
              </w:rPr>
              <w:t xml:space="preserve"> </w:t>
            </w:r>
          </w:p>
          <w:p w14:paraId="49EBA344" w14:textId="3E57FB09" w:rsidR="007844FB" w:rsidRPr="00602A8D" w:rsidRDefault="007844FB" w:rsidP="007844FB">
            <w:pPr>
              <w:rPr>
                <w:rFonts w:ascii="Times New Roman" w:hAnsi="Times New Roman" w:cs="Times New Roman"/>
                <w:sz w:val="24"/>
                <w:szCs w:val="24"/>
              </w:rPr>
            </w:pPr>
            <w:r w:rsidRPr="007844FB">
              <w:rPr>
                <w:rFonts w:ascii="Times New Roman" w:hAnsi="Times New Roman" w:cs="Times New Roman"/>
                <w:sz w:val="24"/>
                <w:szCs w:val="24"/>
              </w:rPr>
              <w:lastRenderedPageBreak/>
              <w:t xml:space="preserve">Dacă </w:t>
            </w:r>
            <w:r w:rsidR="00CE4E49">
              <w:rPr>
                <w:rFonts w:ascii="Times New Roman" w:hAnsi="Times New Roman" w:cs="Times New Roman"/>
                <w:sz w:val="24"/>
                <w:szCs w:val="24"/>
              </w:rPr>
              <w:t>Agenția</w:t>
            </w:r>
            <w:r w:rsidRPr="007844FB">
              <w:rPr>
                <w:rFonts w:ascii="Times New Roman" w:hAnsi="Times New Roman" w:cs="Times New Roman"/>
                <w:sz w:val="24"/>
                <w:szCs w:val="24"/>
              </w:rPr>
              <w:t xml:space="preserve"> nu ajunge la concluzia că pierderea bunei reputaţii ar constitui o măsură disproporţionată, sancţiunea conduce la pierderea bunei reputaţii.</w:t>
            </w:r>
          </w:p>
          <w:p w14:paraId="5F3D38EC" w14:textId="1629B1FD" w:rsidR="00AA4C28" w:rsidRPr="00AA4C28" w:rsidRDefault="00171E15" w:rsidP="00CE4E49">
            <w:pPr>
              <w:ind w:firstLine="34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2</w:t>
            </w:r>
            <w:r w:rsidR="00AA4C28" w:rsidRPr="00AA4C28">
              <w:rPr>
                <w:rFonts w:ascii="Times New Roman" w:hAnsi="Times New Roman" w:cs="Times New Roman"/>
                <w:sz w:val="24"/>
                <w:szCs w:val="24"/>
              </w:rPr>
              <w:t>) </w:t>
            </w:r>
            <w:r>
              <w:rPr>
                <w:rFonts w:ascii="Times New Roman" w:hAnsi="Times New Roman" w:cs="Times New Roman"/>
                <w:sz w:val="24"/>
                <w:szCs w:val="24"/>
              </w:rPr>
              <w:t>A</w:t>
            </w:r>
            <w:r w:rsidR="00CE4E49">
              <w:rPr>
                <w:rFonts w:ascii="Times New Roman" w:hAnsi="Times New Roman" w:cs="Times New Roman"/>
                <w:sz w:val="24"/>
                <w:szCs w:val="24"/>
              </w:rPr>
              <w:t>genția</w:t>
            </w:r>
            <w:r w:rsidR="00AA4C28" w:rsidRPr="00AA4C28">
              <w:rPr>
                <w:rFonts w:ascii="Times New Roman" w:hAnsi="Times New Roman" w:cs="Times New Roman"/>
                <w:sz w:val="24"/>
                <w:szCs w:val="24"/>
              </w:rPr>
              <w:t xml:space="preserve"> elaborează procedura administrativă</w:t>
            </w:r>
            <w:r w:rsidR="008940ED">
              <w:rPr>
                <w:rFonts w:ascii="Times New Roman" w:hAnsi="Times New Roman" w:cs="Times New Roman"/>
                <w:sz w:val="24"/>
                <w:szCs w:val="24"/>
              </w:rPr>
              <w:t xml:space="preserve"> menționată alin. </w:t>
            </w:r>
            <w:r w:rsidR="00611267">
              <w:rPr>
                <w:rFonts w:ascii="Times New Roman" w:hAnsi="Times New Roman" w:cs="Times New Roman"/>
                <w:sz w:val="24"/>
                <w:szCs w:val="24"/>
              </w:rPr>
              <w:t>(2</w:t>
            </w:r>
            <w:r w:rsidR="00611267">
              <w:rPr>
                <w:rFonts w:ascii="Times New Roman" w:hAnsi="Times New Roman" w:cs="Times New Roman"/>
                <w:sz w:val="24"/>
                <w:szCs w:val="24"/>
                <w:vertAlign w:val="superscript"/>
              </w:rPr>
              <w:t>1</w:t>
            </w:r>
            <w:r w:rsidR="00611267">
              <w:rPr>
                <w:rFonts w:ascii="Times New Roman" w:hAnsi="Times New Roman" w:cs="Times New Roman"/>
                <w:sz w:val="24"/>
                <w:szCs w:val="24"/>
              </w:rPr>
              <w:t>)</w:t>
            </w:r>
            <w:r w:rsidR="00AA4C28" w:rsidRPr="00AA4C28">
              <w:rPr>
                <w:rFonts w:ascii="Times New Roman" w:hAnsi="Times New Roman" w:cs="Times New Roman"/>
                <w:sz w:val="24"/>
                <w:szCs w:val="24"/>
              </w:rPr>
              <w:t xml:space="preserve">, care se aprobă prin ordin al </w:t>
            </w:r>
            <w:r w:rsidR="00B34F8E">
              <w:rPr>
                <w:rFonts w:ascii="Times New Roman" w:hAnsi="Times New Roman" w:cs="Times New Roman"/>
                <w:sz w:val="24"/>
                <w:szCs w:val="24"/>
              </w:rPr>
              <w:t>conducătorului organului central de specialitate.”;</w:t>
            </w:r>
          </w:p>
        </w:tc>
        <w:tc>
          <w:tcPr>
            <w:tcW w:w="2340" w:type="dxa"/>
          </w:tcPr>
          <w:p w14:paraId="394BC7EC" w14:textId="6A5101A6" w:rsidR="002C6D2A" w:rsidRPr="00C91615" w:rsidRDefault="002C6D2A" w:rsidP="00A46C48">
            <w:pPr>
              <w:jc w:val="center"/>
              <w:rPr>
                <w:rFonts w:ascii="Times New Roman" w:hAnsi="Times New Roman" w:cs="Times New Roman"/>
                <w:sz w:val="24"/>
                <w:szCs w:val="24"/>
              </w:rPr>
            </w:pPr>
            <w:r w:rsidRPr="00C91615">
              <w:rPr>
                <w:rFonts w:ascii="Times New Roman" w:hAnsi="Times New Roman" w:cs="Times New Roman"/>
                <w:sz w:val="24"/>
                <w:szCs w:val="24"/>
              </w:rPr>
              <w:lastRenderedPageBreak/>
              <w:t>Compatibil</w:t>
            </w:r>
          </w:p>
          <w:p w14:paraId="2B417730" w14:textId="77777777" w:rsidR="002C6D2A" w:rsidRDefault="002C6D2A" w:rsidP="00A46C48">
            <w:pPr>
              <w:jc w:val="center"/>
              <w:rPr>
                <w:rFonts w:ascii="Times New Roman" w:hAnsi="Times New Roman" w:cs="Times New Roman"/>
                <w:sz w:val="24"/>
                <w:szCs w:val="24"/>
                <w:highlight w:val="yellow"/>
              </w:rPr>
            </w:pPr>
          </w:p>
          <w:p w14:paraId="4ABDAAFF" w14:textId="5799A03F" w:rsidR="00F02EA4" w:rsidRPr="00D71FB4" w:rsidRDefault="00F02EA4" w:rsidP="00A46C48">
            <w:pPr>
              <w:jc w:val="center"/>
              <w:rPr>
                <w:rFonts w:ascii="Times New Roman" w:hAnsi="Times New Roman" w:cs="Times New Roman"/>
                <w:sz w:val="24"/>
                <w:szCs w:val="24"/>
              </w:rPr>
            </w:pPr>
          </w:p>
        </w:tc>
        <w:tc>
          <w:tcPr>
            <w:tcW w:w="3482" w:type="dxa"/>
          </w:tcPr>
          <w:p w14:paraId="6955DCBD" w14:textId="6D1C34C6" w:rsidR="00F02EA4" w:rsidRPr="00D71FB4" w:rsidRDefault="00F02EA4" w:rsidP="00686086">
            <w:pPr>
              <w:rPr>
                <w:rFonts w:ascii="Times New Roman" w:hAnsi="Times New Roman" w:cs="Times New Roman"/>
                <w:sz w:val="24"/>
                <w:szCs w:val="24"/>
              </w:rPr>
            </w:pPr>
          </w:p>
        </w:tc>
      </w:tr>
      <w:tr w:rsidR="0057581F" w:rsidRPr="00D71FB4" w14:paraId="235FB956" w14:textId="77777777" w:rsidTr="00E12CF9">
        <w:tc>
          <w:tcPr>
            <w:tcW w:w="4135" w:type="dxa"/>
          </w:tcPr>
          <w:p w14:paraId="7A91AA0D" w14:textId="6325D142" w:rsidR="00F02EA4"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(2a) Comisia adoptă acte de punere în aplicare de stabilire a listei categoriilor, tipurilor și gradelor de gravitate ale încălcărilor grave ale normelor Uniunii, astfel cum este menţionat la alineatul (1) al treilea paragraf litera (b), care, pe lângă cele prevăzute în anexa IV, pot duce la pierderea bunei reputaţii. Statele membre iau în considerare informaţiile privind respectivele încălcări, inclusiv informaţiile primite de la alte state membre, atunci când își stabilesc priorităţile pentru controale în temeiul articolului 12 alineatul (1).</w:t>
            </w:r>
          </w:p>
          <w:p w14:paraId="74E5E6FC" w14:textId="77777777"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acest scop, Comisia: </w:t>
            </w:r>
          </w:p>
          <w:p w14:paraId="23D61953" w14:textId="77777777"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stabilește categoriile și tipurile de încălcări întâlnite cel mai frecvent; </w:t>
            </w:r>
          </w:p>
          <w:p w14:paraId="090FE9C7" w14:textId="77777777"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(b) definește gradul de gravitate a încălcărilor în funcţie de potenţialul acestora de a genera un pericol de moarte sau de vătămări grave și de a denatura concurenţa pe piaţa transporturilor rutiere, inclusiv prin subminarea condiţiilor de muncă ale lucrătorilor din transporturi; </w:t>
            </w:r>
          </w:p>
          <w:p w14:paraId="057AF547" w14:textId="3580ED4E" w:rsidR="00200835" w:rsidRPr="00D71FB4" w:rsidRDefault="0020083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prevede frecvenţa începând de la care </w:t>
            </w:r>
            <w:r w:rsidR="00954B34">
              <w:rPr>
                <w:rFonts w:ascii="Times New Roman" w:hAnsi="Times New Roman" w:cs="Times New Roman"/>
                <w:sz w:val="24"/>
                <w:szCs w:val="24"/>
              </w:rPr>
              <w:t>încălcările repetate sunt consi</w:t>
            </w:r>
            <w:r w:rsidRPr="00D71FB4">
              <w:rPr>
                <w:rFonts w:ascii="Times New Roman" w:hAnsi="Times New Roman" w:cs="Times New Roman"/>
                <w:sz w:val="24"/>
                <w:szCs w:val="24"/>
              </w:rPr>
              <w:t>derate ca fiind mai grave, luându-se în considerare numărul de vehicule utilizate în cadrul activităţilor de transport gestionate de managerul de transport. Respectivele acte de punere în aplicare se adoptă în conformitate cu procedura de examinare menţionată la articolul 25 alineatul (3).</w:t>
            </w:r>
          </w:p>
        </w:tc>
        <w:tc>
          <w:tcPr>
            <w:tcW w:w="4320" w:type="dxa"/>
          </w:tcPr>
          <w:p w14:paraId="1BDF18DE" w14:textId="77777777" w:rsidR="001C10DA" w:rsidRPr="001C10DA" w:rsidRDefault="001C10DA" w:rsidP="001C10DA">
            <w:pPr>
              <w:widowControl w:val="0"/>
              <w:tabs>
                <w:tab w:val="left" w:pos="720"/>
                <w:tab w:val="right" w:pos="4070"/>
              </w:tabs>
              <w:autoSpaceDE w:val="0"/>
              <w:autoSpaceDN w:val="0"/>
              <w:ind w:right="34"/>
              <w:rPr>
                <w:rFonts w:ascii="Times New Roman" w:eastAsia="Times New Roman" w:hAnsi="Times New Roman" w:cs="Times New Roman"/>
                <w:noProof w:val="0"/>
                <w:sz w:val="24"/>
                <w:szCs w:val="24"/>
                <w:lang w:eastAsia="en-GB"/>
              </w:rPr>
            </w:pPr>
            <w:r w:rsidRPr="001C10DA">
              <w:rPr>
                <w:rFonts w:ascii="Times New Roman" w:eastAsia="Times New Roman" w:hAnsi="Times New Roman" w:cs="Times New Roman"/>
                <w:noProof w:val="0"/>
                <w:sz w:val="24"/>
                <w:szCs w:val="24"/>
                <w:lang w:eastAsia="en-GB"/>
              </w:rPr>
              <w:lastRenderedPageBreak/>
              <w:t>Se completează cu Anexa nr.6 cu următorul cuprins:</w:t>
            </w:r>
          </w:p>
          <w:p w14:paraId="3529F728" w14:textId="1C7F1FAC" w:rsidR="001C10DA" w:rsidRPr="001C10DA" w:rsidRDefault="001C10DA" w:rsidP="001C10DA">
            <w:pPr>
              <w:widowControl w:val="0"/>
              <w:tabs>
                <w:tab w:val="left" w:pos="720"/>
                <w:tab w:val="right" w:pos="4070"/>
              </w:tabs>
              <w:autoSpaceDE w:val="0"/>
              <w:autoSpaceDN w:val="0"/>
              <w:ind w:right="34"/>
              <w:rPr>
                <w:rFonts w:ascii="Times New Roman" w:eastAsia="Times New Roman" w:hAnsi="Times New Roman" w:cs="Times New Roman"/>
                <w:b/>
                <w:noProof w:val="0"/>
                <w:sz w:val="24"/>
                <w:szCs w:val="24"/>
                <w:lang w:eastAsia="en-GB"/>
              </w:rPr>
            </w:pPr>
            <w:r>
              <w:rPr>
                <w:rFonts w:ascii="Times New Roman" w:eastAsia="Times New Roman" w:hAnsi="Times New Roman" w:cs="Times New Roman"/>
                <w:b/>
                <w:noProof w:val="0"/>
                <w:sz w:val="28"/>
                <w:szCs w:val="28"/>
                <w:lang w:eastAsia="en-GB"/>
              </w:rPr>
              <w:tab/>
            </w:r>
            <w:r>
              <w:rPr>
                <w:rFonts w:ascii="Times New Roman" w:eastAsia="Times New Roman" w:hAnsi="Times New Roman" w:cs="Times New Roman"/>
                <w:b/>
                <w:noProof w:val="0"/>
                <w:sz w:val="28"/>
                <w:szCs w:val="28"/>
                <w:lang w:eastAsia="en-GB"/>
              </w:rPr>
              <w:tab/>
            </w:r>
            <w:r w:rsidRPr="001C10DA">
              <w:rPr>
                <w:rFonts w:ascii="Times New Roman" w:eastAsia="Times New Roman" w:hAnsi="Times New Roman" w:cs="Times New Roman"/>
                <w:b/>
                <w:noProof w:val="0"/>
                <w:sz w:val="28"/>
                <w:szCs w:val="28"/>
                <w:lang w:eastAsia="en-GB"/>
              </w:rPr>
              <w:t>,,</w:t>
            </w:r>
            <w:r w:rsidRPr="001C10DA">
              <w:rPr>
                <w:rFonts w:ascii="Times New Roman" w:eastAsia="Times New Roman" w:hAnsi="Times New Roman" w:cs="Times New Roman"/>
                <w:b/>
                <w:noProof w:val="0"/>
                <w:sz w:val="24"/>
                <w:szCs w:val="24"/>
                <w:lang w:eastAsia="en-GB"/>
              </w:rPr>
              <w:t>Anexa nr.6</w:t>
            </w:r>
          </w:p>
          <w:p w14:paraId="25FB7A32" w14:textId="77777777" w:rsidR="001C10DA" w:rsidRPr="001C10DA" w:rsidRDefault="001C10DA" w:rsidP="001C10DA">
            <w:pPr>
              <w:widowControl w:val="0"/>
              <w:tabs>
                <w:tab w:val="left" w:pos="720"/>
              </w:tabs>
              <w:autoSpaceDE w:val="0"/>
              <w:autoSpaceDN w:val="0"/>
              <w:ind w:right="34"/>
              <w:jc w:val="right"/>
              <w:rPr>
                <w:rFonts w:ascii="Times New Roman" w:eastAsia="Times New Roman" w:hAnsi="Times New Roman" w:cs="Times New Roman"/>
                <w:b/>
                <w:noProof w:val="0"/>
                <w:sz w:val="24"/>
                <w:szCs w:val="24"/>
                <w:lang w:eastAsia="en-GB"/>
              </w:rPr>
            </w:pPr>
          </w:p>
          <w:p w14:paraId="3B8BA0A3" w14:textId="77777777" w:rsidR="001C10DA" w:rsidRPr="001C10DA" w:rsidRDefault="001C10DA" w:rsidP="001C10DA">
            <w:pPr>
              <w:widowControl w:val="0"/>
              <w:tabs>
                <w:tab w:val="left" w:pos="720"/>
              </w:tabs>
              <w:autoSpaceDE w:val="0"/>
              <w:autoSpaceDN w:val="0"/>
              <w:ind w:right="34"/>
              <w:jc w:val="center"/>
              <w:rPr>
                <w:rFonts w:ascii="Times New Roman" w:eastAsia="Times New Roman" w:hAnsi="Times New Roman" w:cs="Times New Roman"/>
                <w:b/>
                <w:noProof w:val="0"/>
                <w:sz w:val="24"/>
                <w:szCs w:val="24"/>
                <w:lang w:eastAsia="en-GB"/>
              </w:rPr>
            </w:pPr>
            <w:r w:rsidRPr="001C10DA">
              <w:rPr>
                <w:rFonts w:ascii="Times New Roman" w:eastAsia="Times New Roman" w:hAnsi="Times New Roman" w:cs="Times New Roman"/>
                <w:b/>
                <w:noProof w:val="0"/>
                <w:sz w:val="24"/>
                <w:szCs w:val="24"/>
                <w:lang w:eastAsia="en-GB"/>
              </w:rPr>
              <w:t xml:space="preserve">Lista încălcărilor </w:t>
            </w:r>
          </w:p>
          <w:p w14:paraId="769E6A33" w14:textId="77777777" w:rsidR="001C10DA" w:rsidRPr="001C10DA" w:rsidRDefault="001C10DA" w:rsidP="001C10DA">
            <w:pPr>
              <w:widowControl w:val="0"/>
              <w:tabs>
                <w:tab w:val="left" w:pos="720"/>
              </w:tabs>
              <w:autoSpaceDE w:val="0"/>
              <w:autoSpaceDN w:val="0"/>
              <w:ind w:right="34"/>
              <w:jc w:val="center"/>
              <w:rPr>
                <w:rFonts w:ascii="Times New Roman" w:eastAsia="Times New Roman" w:hAnsi="Times New Roman" w:cs="Times New Roman"/>
                <w:b/>
                <w:noProof w:val="0"/>
                <w:sz w:val="24"/>
                <w:szCs w:val="24"/>
                <w:lang w:eastAsia="en-GB"/>
              </w:rPr>
            </w:pPr>
            <w:r w:rsidRPr="001C10DA">
              <w:rPr>
                <w:rFonts w:ascii="Times New Roman" w:eastAsia="Times New Roman" w:hAnsi="Times New Roman" w:cs="Times New Roman"/>
                <w:b/>
                <w:noProof w:val="0"/>
                <w:sz w:val="24"/>
                <w:szCs w:val="24"/>
                <w:lang w:eastAsia="en-GB"/>
              </w:rPr>
              <w:t xml:space="preserve"> care pot determina pierderea bunei reputații</w:t>
            </w:r>
          </w:p>
          <w:p w14:paraId="365D1054" w14:textId="77777777" w:rsidR="001C10DA" w:rsidRPr="001C10DA" w:rsidRDefault="001C10DA" w:rsidP="001C10DA">
            <w:pPr>
              <w:widowControl w:val="0"/>
              <w:tabs>
                <w:tab w:val="left" w:pos="720"/>
              </w:tabs>
              <w:autoSpaceDE w:val="0"/>
              <w:autoSpaceDN w:val="0"/>
              <w:ind w:right="34"/>
              <w:jc w:val="center"/>
              <w:rPr>
                <w:rFonts w:ascii="Times New Roman" w:eastAsia="Times New Roman" w:hAnsi="Times New Roman" w:cs="Times New Roman"/>
                <w:b/>
                <w:noProof w:val="0"/>
                <w:sz w:val="24"/>
                <w:szCs w:val="24"/>
                <w:lang w:eastAsia="en-GB"/>
              </w:rPr>
            </w:pPr>
            <w:r w:rsidRPr="001C10DA">
              <w:rPr>
                <w:rFonts w:ascii="Times New Roman" w:eastAsia="Times New Roman" w:hAnsi="Times New Roman" w:cs="Times New Roman"/>
                <w:b/>
                <w:noProof w:val="0"/>
                <w:sz w:val="24"/>
                <w:szCs w:val="24"/>
                <w:lang w:eastAsia="en-GB"/>
              </w:rPr>
              <w:t>a unei întreprinderi de transport rutier</w:t>
            </w:r>
          </w:p>
          <w:p w14:paraId="592062C2" w14:textId="77777777" w:rsidR="00F02EA4" w:rsidRPr="00D71FB4" w:rsidRDefault="00F02EA4" w:rsidP="00A46C48">
            <w:pPr>
              <w:jc w:val="center"/>
              <w:rPr>
                <w:rFonts w:ascii="Times New Roman" w:hAnsi="Times New Roman" w:cs="Times New Roman"/>
                <w:sz w:val="24"/>
                <w:szCs w:val="24"/>
              </w:rPr>
            </w:pPr>
          </w:p>
        </w:tc>
        <w:tc>
          <w:tcPr>
            <w:tcW w:w="2340" w:type="dxa"/>
          </w:tcPr>
          <w:p w14:paraId="19ECB6B9" w14:textId="04000D7C" w:rsidR="001C10DA" w:rsidRDefault="001C10DA" w:rsidP="00A46C48">
            <w:pPr>
              <w:jc w:val="center"/>
              <w:rPr>
                <w:rFonts w:ascii="Times New Roman" w:hAnsi="Times New Roman" w:cs="Times New Roman"/>
                <w:sz w:val="24"/>
                <w:szCs w:val="24"/>
              </w:rPr>
            </w:pPr>
            <w:r w:rsidRPr="00C91615">
              <w:rPr>
                <w:rFonts w:ascii="Times New Roman" w:hAnsi="Times New Roman" w:cs="Times New Roman"/>
                <w:sz w:val="24"/>
                <w:szCs w:val="24"/>
              </w:rPr>
              <w:t>Compatibil</w:t>
            </w:r>
            <w:r>
              <w:rPr>
                <w:rFonts w:ascii="Times New Roman" w:hAnsi="Times New Roman" w:cs="Times New Roman"/>
                <w:sz w:val="24"/>
                <w:szCs w:val="24"/>
              </w:rPr>
              <w:t xml:space="preserve"> </w:t>
            </w:r>
          </w:p>
          <w:p w14:paraId="292A939A" w14:textId="77777777" w:rsidR="001C10DA" w:rsidRDefault="001C10DA" w:rsidP="00A46C48">
            <w:pPr>
              <w:jc w:val="center"/>
              <w:rPr>
                <w:rFonts w:ascii="Times New Roman" w:hAnsi="Times New Roman" w:cs="Times New Roman"/>
                <w:sz w:val="24"/>
                <w:szCs w:val="24"/>
              </w:rPr>
            </w:pPr>
          </w:p>
          <w:p w14:paraId="616D3DDB" w14:textId="77777777" w:rsidR="001C10DA" w:rsidRDefault="001C10DA" w:rsidP="00A46C48">
            <w:pPr>
              <w:jc w:val="center"/>
              <w:rPr>
                <w:rFonts w:ascii="Times New Roman" w:hAnsi="Times New Roman" w:cs="Times New Roman"/>
                <w:sz w:val="24"/>
                <w:szCs w:val="24"/>
              </w:rPr>
            </w:pPr>
          </w:p>
          <w:p w14:paraId="4A798EA2" w14:textId="3BA572D2" w:rsidR="00F02EA4" w:rsidRPr="00D71FB4" w:rsidRDefault="00F02EA4" w:rsidP="00A46C48">
            <w:pPr>
              <w:jc w:val="center"/>
              <w:rPr>
                <w:rFonts w:ascii="Times New Roman" w:hAnsi="Times New Roman" w:cs="Times New Roman"/>
                <w:sz w:val="24"/>
                <w:szCs w:val="24"/>
              </w:rPr>
            </w:pPr>
          </w:p>
        </w:tc>
        <w:tc>
          <w:tcPr>
            <w:tcW w:w="3482" w:type="dxa"/>
          </w:tcPr>
          <w:p w14:paraId="69D92E0C" w14:textId="77777777" w:rsidR="00F02EA4" w:rsidRDefault="00CB078D" w:rsidP="009352C9">
            <w:pPr>
              <w:rPr>
                <w:rFonts w:ascii="Times New Roman" w:hAnsi="Times New Roman" w:cs="Times New Roman"/>
                <w:sz w:val="24"/>
                <w:szCs w:val="24"/>
              </w:rPr>
            </w:pPr>
            <w:r>
              <w:rPr>
                <w:rFonts w:ascii="Times New Roman" w:hAnsi="Times New Roman" w:cs="Times New Roman"/>
                <w:sz w:val="24"/>
                <w:szCs w:val="24"/>
              </w:rPr>
              <w:t xml:space="preserve">Prevederile </w:t>
            </w:r>
            <w:r w:rsidR="009352C9">
              <w:rPr>
                <w:rFonts w:ascii="Times New Roman" w:hAnsi="Times New Roman" w:cs="Times New Roman"/>
                <w:sz w:val="24"/>
                <w:szCs w:val="24"/>
              </w:rPr>
              <w:t>evocate</w:t>
            </w:r>
            <w:r>
              <w:rPr>
                <w:rFonts w:ascii="Times New Roman" w:hAnsi="Times New Roman" w:cs="Times New Roman"/>
                <w:sz w:val="24"/>
                <w:szCs w:val="24"/>
              </w:rPr>
              <w:t xml:space="preserve"> stabilesc competențe pentru Comisia Europeană.</w:t>
            </w:r>
          </w:p>
          <w:p w14:paraId="1408352D" w14:textId="16864E3E" w:rsidR="001C10DA" w:rsidRDefault="001C10DA" w:rsidP="001C10DA">
            <w:pPr>
              <w:rPr>
                <w:rFonts w:ascii="Times New Roman" w:hAnsi="Times New Roman" w:cs="Times New Roman"/>
                <w:bCs/>
                <w:sz w:val="24"/>
                <w:szCs w:val="24"/>
              </w:rPr>
            </w:pPr>
            <w:r>
              <w:rPr>
                <w:rFonts w:ascii="Times New Roman" w:hAnsi="Times New Roman" w:cs="Times New Roman"/>
                <w:sz w:val="24"/>
                <w:szCs w:val="24"/>
              </w:rPr>
              <w:t xml:space="preserve">Subsecvent, remarcăm că prin </w:t>
            </w:r>
            <w:r w:rsidRPr="001C10DA">
              <w:rPr>
                <w:rFonts w:ascii="Times New Roman" w:eastAsia="Times New Roman" w:hAnsi="Times New Roman" w:cs="Times New Roman"/>
                <w:bCs/>
                <w:noProof w:val="0"/>
                <w:sz w:val="28"/>
                <w:szCs w:val="28"/>
                <w:lang w:eastAsia="en-GB"/>
              </w:rPr>
              <w:t xml:space="preserve"> </w:t>
            </w:r>
            <w:r w:rsidRPr="001C10DA">
              <w:rPr>
                <w:rFonts w:ascii="Times New Roman" w:hAnsi="Times New Roman" w:cs="Times New Roman"/>
                <w:b/>
                <w:bCs/>
                <w:i/>
                <w:sz w:val="24"/>
                <w:szCs w:val="24"/>
              </w:rPr>
              <w:t>Regulamentul (UE) nr. 2016/403</w:t>
            </w:r>
            <w:r w:rsidRPr="001C10DA">
              <w:rPr>
                <w:rFonts w:ascii="Times New Roman" w:hAnsi="Times New Roman" w:cs="Times New Roman"/>
                <w:bCs/>
                <w:sz w:val="24"/>
                <w:szCs w:val="24"/>
              </w:rPr>
              <w:t xml:space="preserve"> al Comisiei din 18 martie 2016 de completare a Regulamentului (CE) nr. 1071/2009 al Parlamentului European și al Consiliului în ceea ce privește clasificarea încălcărilor grave ale normelor Uniunii, care pot determina pierderea de către un operator de transport rutier a bunei reputații și de modificare a anexei III la Directiva 2006/22/CE a Parlament</w:t>
            </w:r>
            <w:r>
              <w:rPr>
                <w:rFonts w:ascii="Times New Roman" w:hAnsi="Times New Roman" w:cs="Times New Roman"/>
                <w:bCs/>
                <w:sz w:val="24"/>
                <w:szCs w:val="24"/>
              </w:rPr>
              <w:t xml:space="preserve">ului European și a Consiliului, </w:t>
            </w:r>
            <w:r w:rsidRPr="001C10DA">
              <w:rPr>
                <w:rFonts w:ascii="Times New Roman" w:hAnsi="Times New Roman" w:cs="Times New Roman"/>
                <w:b/>
                <w:bCs/>
                <w:sz w:val="24"/>
                <w:szCs w:val="24"/>
              </w:rPr>
              <w:lastRenderedPageBreak/>
              <w:t>CELEX:32016R0403</w:t>
            </w:r>
            <w:r>
              <w:rPr>
                <w:rFonts w:ascii="Times New Roman" w:hAnsi="Times New Roman" w:cs="Times New Roman"/>
                <w:b/>
                <w:bCs/>
                <w:sz w:val="24"/>
                <w:szCs w:val="24"/>
              </w:rPr>
              <w:t xml:space="preserve">, </w:t>
            </w:r>
            <w:r w:rsidR="00C91615">
              <w:rPr>
                <w:rFonts w:ascii="Times New Roman" w:hAnsi="Times New Roman" w:cs="Times New Roman"/>
                <w:bCs/>
                <w:sz w:val="24"/>
                <w:szCs w:val="24"/>
              </w:rPr>
              <w:t>a</w:t>
            </w:r>
            <w:r w:rsidRPr="001C10DA">
              <w:rPr>
                <w:rFonts w:ascii="Times New Roman" w:hAnsi="Times New Roman" w:cs="Times New Roman"/>
                <w:bCs/>
                <w:sz w:val="24"/>
                <w:szCs w:val="24"/>
              </w:rPr>
              <w:t xml:space="preserve"> fost stabilită lista categoriilor, tipurilor și gradelor de gravitate ale încălcărilor grave ale normelor Uniunii, care, pe lângă cele prevăzute</w:t>
            </w:r>
            <w:r w:rsidR="00341EC9">
              <w:rPr>
                <w:rFonts w:ascii="Times New Roman" w:hAnsi="Times New Roman" w:cs="Times New Roman"/>
                <w:bCs/>
                <w:sz w:val="24"/>
                <w:szCs w:val="24"/>
              </w:rPr>
              <w:t xml:space="preserve"> în anexa IV din Regulamentul (C</w:t>
            </w:r>
            <w:r w:rsidRPr="001C10DA">
              <w:rPr>
                <w:rFonts w:ascii="Times New Roman" w:hAnsi="Times New Roman" w:cs="Times New Roman"/>
                <w:bCs/>
                <w:sz w:val="24"/>
                <w:szCs w:val="24"/>
              </w:rPr>
              <w:t xml:space="preserve">E) </w:t>
            </w:r>
            <w:r w:rsidRPr="001C10DA">
              <w:rPr>
                <w:rFonts w:ascii="Times New Roman" w:eastAsia="Times New Roman" w:hAnsi="Times New Roman" w:cs="Times New Roman"/>
                <w:noProof w:val="0"/>
                <w:sz w:val="28"/>
                <w:szCs w:val="28"/>
                <w:lang w:eastAsia="en-GB"/>
              </w:rPr>
              <w:t xml:space="preserve"> </w:t>
            </w:r>
            <w:r w:rsidRPr="001C10DA">
              <w:rPr>
                <w:rFonts w:ascii="Times New Roman" w:hAnsi="Times New Roman" w:cs="Times New Roman"/>
                <w:bCs/>
                <w:sz w:val="24"/>
                <w:szCs w:val="24"/>
              </w:rPr>
              <w:t>nr. 1071/2009, pot duce la pierderea bunei reputaţii.</w:t>
            </w:r>
          </w:p>
          <w:p w14:paraId="3B076B67" w14:textId="397463BC" w:rsidR="001C10DA" w:rsidRPr="001C10DA" w:rsidRDefault="001C10DA" w:rsidP="001C10DA">
            <w:pPr>
              <w:rPr>
                <w:rFonts w:ascii="Times New Roman" w:hAnsi="Times New Roman" w:cs="Times New Roman"/>
                <w:bCs/>
                <w:sz w:val="24"/>
                <w:szCs w:val="24"/>
              </w:rPr>
            </w:pPr>
            <w:r>
              <w:rPr>
                <w:rFonts w:ascii="Times New Roman" w:hAnsi="Times New Roman" w:cs="Times New Roman"/>
                <w:sz w:val="24"/>
                <w:szCs w:val="24"/>
              </w:rPr>
              <w:t xml:space="preserve">În acest sens, prevederile </w:t>
            </w:r>
            <w:r w:rsidR="00341EC9">
              <w:rPr>
                <w:rFonts w:ascii="Times New Roman" w:hAnsi="Times New Roman" w:cs="Times New Roman"/>
                <w:b/>
                <w:bCs/>
                <w:i/>
                <w:sz w:val="24"/>
                <w:szCs w:val="24"/>
              </w:rPr>
              <w:t xml:space="preserve"> Regulamentul (U</w:t>
            </w:r>
            <w:r w:rsidRPr="001C10DA">
              <w:rPr>
                <w:rFonts w:ascii="Times New Roman" w:hAnsi="Times New Roman" w:cs="Times New Roman"/>
                <w:b/>
                <w:bCs/>
                <w:i/>
                <w:sz w:val="24"/>
                <w:szCs w:val="24"/>
              </w:rPr>
              <w:t>E) nr. 2016/403</w:t>
            </w:r>
            <w:r>
              <w:rPr>
                <w:rFonts w:ascii="Times New Roman" w:hAnsi="Times New Roman" w:cs="Times New Roman"/>
                <w:b/>
                <w:bCs/>
                <w:i/>
                <w:sz w:val="24"/>
                <w:szCs w:val="24"/>
              </w:rPr>
              <w:t xml:space="preserve"> </w:t>
            </w:r>
            <w:r w:rsidRPr="001C10DA">
              <w:rPr>
                <w:rFonts w:ascii="Times New Roman" w:hAnsi="Times New Roman" w:cs="Times New Roman"/>
                <w:bCs/>
                <w:sz w:val="24"/>
                <w:szCs w:val="24"/>
              </w:rPr>
              <w:t>sunt expuse în proiectul de lege, prin completarea Codului transporturilor rutiere nr.151/2014 cu</w:t>
            </w:r>
            <w:r>
              <w:rPr>
                <w:rFonts w:ascii="Times New Roman" w:hAnsi="Times New Roman" w:cs="Times New Roman"/>
                <w:bCs/>
                <w:sz w:val="24"/>
                <w:szCs w:val="24"/>
              </w:rPr>
              <w:t>:</w:t>
            </w:r>
          </w:p>
          <w:p w14:paraId="62E99DC2" w14:textId="06B8B1DE" w:rsidR="001C10DA" w:rsidRPr="001C10DA" w:rsidRDefault="001C10DA" w:rsidP="001C10DA">
            <w:pPr>
              <w:jc w:val="center"/>
              <w:rPr>
                <w:rFonts w:ascii="Times New Roman" w:hAnsi="Times New Roman" w:cs="Times New Roman"/>
                <w:b/>
                <w:bCs/>
                <w:i/>
                <w:sz w:val="24"/>
                <w:szCs w:val="24"/>
              </w:rPr>
            </w:pPr>
            <w:r>
              <w:rPr>
                <w:rFonts w:ascii="Times New Roman" w:hAnsi="Times New Roman" w:cs="Times New Roman"/>
                <w:b/>
                <w:bCs/>
                <w:i/>
                <w:sz w:val="24"/>
                <w:szCs w:val="24"/>
              </w:rPr>
              <w:t>,,</w:t>
            </w:r>
            <w:r w:rsidRPr="001C10DA">
              <w:rPr>
                <w:rFonts w:ascii="Times New Roman" w:hAnsi="Times New Roman" w:cs="Times New Roman"/>
                <w:b/>
                <w:bCs/>
                <w:i/>
                <w:sz w:val="24"/>
                <w:szCs w:val="24"/>
              </w:rPr>
              <w:t>Anexa nr.6</w:t>
            </w:r>
          </w:p>
          <w:p w14:paraId="3755FF22" w14:textId="0B926D35" w:rsidR="001C10DA" w:rsidRPr="001C10DA" w:rsidRDefault="001C10DA" w:rsidP="001C10DA">
            <w:pPr>
              <w:jc w:val="center"/>
              <w:rPr>
                <w:rFonts w:ascii="Times New Roman" w:hAnsi="Times New Roman" w:cs="Times New Roman"/>
                <w:b/>
                <w:bCs/>
                <w:i/>
                <w:sz w:val="24"/>
                <w:szCs w:val="24"/>
              </w:rPr>
            </w:pPr>
            <w:r w:rsidRPr="001C10DA">
              <w:rPr>
                <w:rFonts w:ascii="Times New Roman" w:hAnsi="Times New Roman" w:cs="Times New Roman"/>
                <w:b/>
                <w:bCs/>
                <w:i/>
                <w:sz w:val="24"/>
                <w:szCs w:val="24"/>
              </w:rPr>
              <w:t>Lista încălcărilor</w:t>
            </w:r>
          </w:p>
          <w:p w14:paraId="79298527" w14:textId="0B744646" w:rsidR="001C10DA" w:rsidRPr="001C10DA" w:rsidRDefault="001C10DA" w:rsidP="001C10DA">
            <w:pPr>
              <w:jc w:val="center"/>
              <w:rPr>
                <w:rFonts w:ascii="Times New Roman" w:hAnsi="Times New Roman" w:cs="Times New Roman"/>
                <w:b/>
                <w:bCs/>
                <w:i/>
                <w:sz w:val="24"/>
                <w:szCs w:val="24"/>
              </w:rPr>
            </w:pPr>
            <w:r w:rsidRPr="001C10DA">
              <w:rPr>
                <w:rFonts w:ascii="Times New Roman" w:hAnsi="Times New Roman" w:cs="Times New Roman"/>
                <w:b/>
                <w:bCs/>
                <w:i/>
                <w:sz w:val="24"/>
                <w:szCs w:val="24"/>
              </w:rPr>
              <w:t>care pot determina pierderea bunei reputații</w:t>
            </w:r>
          </w:p>
          <w:p w14:paraId="3461B4BE" w14:textId="02F7FA48" w:rsidR="001C10DA" w:rsidRPr="001C10DA" w:rsidRDefault="001C10DA" w:rsidP="001C10DA">
            <w:pPr>
              <w:jc w:val="center"/>
              <w:rPr>
                <w:rFonts w:ascii="Times New Roman" w:hAnsi="Times New Roman" w:cs="Times New Roman"/>
                <w:b/>
                <w:bCs/>
                <w:i/>
                <w:sz w:val="24"/>
                <w:szCs w:val="24"/>
              </w:rPr>
            </w:pPr>
            <w:r w:rsidRPr="001C10DA">
              <w:rPr>
                <w:rFonts w:ascii="Times New Roman" w:hAnsi="Times New Roman" w:cs="Times New Roman"/>
                <w:b/>
                <w:bCs/>
                <w:i/>
                <w:sz w:val="24"/>
                <w:szCs w:val="24"/>
              </w:rPr>
              <w:t>a unei întreprinderi de transport rutier</w:t>
            </w:r>
            <w:r>
              <w:rPr>
                <w:rFonts w:ascii="Times New Roman" w:hAnsi="Times New Roman" w:cs="Times New Roman"/>
                <w:b/>
                <w:bCs/>
                <w:i/>
                <w:sz w:val="24"/>
                <w:szCs w:val="24"/>
              </w:rPr>
              <w:t>”</w:t>
            </w:r>
          </w:p>
        </w:tc>
      </w:tr>
      <w:tr w:rsidR="0057581F" w:rsidRPr="00D71FB4" w14:paraId="1A874A08" w14:textId="77777777" w:rsidTr="00E12CF9">
        <w:tc>
          <w:tcPr>
            <w:tcW w:w="4135" w:type="dxa"/>
          </w:tcPr>
          <w:p w14:paraId="74FA359E" w14:textId="5F0B96CC" w:rsidR="00F02EA4" w:rsidRPr="00D71FB4" w:rsidRDefault="00A57C93" w:rsidP="00517093">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(3) Cerinţa stabilită la articolul 3 alineatul (1) litera (b) rămâne neîndeplinită până când se aplică o măsură de reabilitare sau orice altă măsură cu efect echivalent, în conformitate cu dispoziţiile de drept intern relevante.</w:t>
            </w:r>
          </w:p>
        </w:tc>
        <w:tc>
          <w:tcPr>
            <w:tcW w:w="4320" w:type="dxa"/>
          </w:tcPr>
          <w:p w14:paraId="3DE7F51F" w14:textId="77777777" w:rsidR="00F02EA4" w:rsidRPr="00D71FB4" w:rsidRDefault="00F02EA4" w:rsidP="00A46C48">
            <w:pPr>
              <w:jc w:val="center"/>
              <w:rPr>
                <w:rFonts w:ascii="Times New Roman" w:hAnsi="Times New Roman" w:cs="Times New Roman"/>
                <w:sz w:val="24"/>
                <w:szCs w:val="24"/>
              </w:rPr>
            </w:pPr>
          </w:p>
        </w:tc>
        <w:tc>
          <w:tcPr>
            <w:tcW w:w="2340" w:type="dxa"/>
          </w:tcPr>
          <w:p w14:paraId="06B37085" w14:textId="174FC78C" w:rsidR="00F02EA4" w:rsidRPr="00D71FB4" w:rsidRDefault="000E214E" w:rsidP="00A46C48">
            <w:pPr>
              <w:jc w:val="center"/>
              <w:rPr>
                <w:rFonts w:ascii="Times New Roman" w:hAnsi="Times New Roman" w:cs="Times New Roman"/>
                <w:sz w:val="24"/>
                <w:szCs w:val="24"/>
              </w:rPr>
            </w:pPr>
            <w:r w:rsidRPr="00F6496C">
              <w:rPr>
                <w:rFonts w:ascii="Times New Roman" w:hAnsi="Times New Roman" w:cs="Times New Roman"/>
                <w:sz w:val="24"/>
                <w:szCs w:val="24"/>
              </w:rPr>
              <w:t>Compatibil</w:t>
            </w:r>
          </w:p>
        </w:tc>
        <w:tc>
          <w:tcPr>
            <w:tcW w:w="3482" w:type="dxa"/>
          </w:tcPr>
          <w:p w14:paraId="179FA336" w14:textId="48BB3A07" w:rsidR="00F02EA4" w:rsidRPr="00F6496C" w:rsidRDefault="001E370B" w:rsidP="00A46C48">
            <w:pPr>
              <w:rPr>
                <w:rFonts w:ascii="Times New Roman" w:hAnsi="Times New Roman" w:cs="Times New Roman"/>
                <w:bCs/>
                <w:sz w:val="24"/>
                <w:szCs w:val="24"/>
              </w:rPr>
            </w:pPr>
            <w:r>
              <w:rPr>
                <w:rFonts w:ascii="Times New Roman" w:hAnsi="Times New Roman" w:cs="Times New Roman"/>
                <w:bCs/>
                <w:sz w:val="24"/>
                <w:szCs w:val="24"/>
              </w:rPr>
              <w:t>Această prevedere din actul UE este la moment stabilită</w:t>
            </w:r>
            <w:r w:rsidR="00F6496C" w:rsidRPr="00F6496C">
              <w:rPr>
                <w:rFonts w:ascii="Times New Roman" w:hAnsi="Times New Roman" w:cs="Times New Roman"/>
                <w:bCs/>
                <w:sz w:val="24"/>
                <w:szCs w:val="24"/>
              </w:rPr>
              <w:t xml:space="preserve"> în CTR la a</w:t>
            </w:r>
            <w:r w:rsidR="002E6F37" w:rsidRPr="00F6496C">
              <w:rPr>
                <w:rFonts w:ascii="Times New Roman" w:hAnsi="Times New Roman" w:cs="Times New Roman"/>
                <w:bCs/>
                <w:sz w:val="24"/>
                <w:szCs w:val="24"/>
              </w:rPr>
              <w:t>rt.18</w:t>
            </w:r>
            <w:r w:rsidR="00F6496C" w:rsidRPr="00F6496C">
              <w:rPr>
                <w:rFonts w:ascii="Times New Roman" w:hAnsi="Times New Roman" w:cs="Times New Roman"/>
                <w:bCs/>
                <w:sz w:val="24"/>
                <w:szCs w:val="24"/>
              </w:rPr>
              <w:t>:</w:t>
            </w:r>
          </w:p>
          <w:p w14:paraId="2CF05205" w14:textId="5B744A35" w:rsidR="002E6F37" w:rsidRPr="000E214E" w:rsidRDefault="002E6F37" w:rsidP="000E214E">
            <w:pPr>
              <w:rPr>
                <w:rFonts w:ascii="Times New Roman" w:hAnsi="Times New Roman" w:cs="Times New Roman"/>
                <w:bCs/>
                <w:sz w:val="24"/>
                <w:szCs w:val="24"/>
                <w:lang w:val="en-US"/>
              </w:rPr>
            </w:pPr>
            <w:r w:rsidRPr="000E214E">
              <w:rPr>
                <w:rFonts w:ascii="Times New Roman" w:hAnsi="Times New Roman" w:cs="Times New Roman"/>
                <w:bCs/>
                <w:sz w:val="24"/>
                <w:szCs w:val="24"/>
                <w:lang w:val="en-US"/>
              </w:rPr>
              <w:t xml:space="preserve">(2) Condiţia de bună reputaţie rămîne neîndeplinită pînă se produce expirarea prescripţiei de executare a sancţiunii contravenţionale, stingerea antecedentelor penale sau reabilitarea. </w:t>
            </w:r>
          </w:p>
        </w:tc>
      </w:tr>
      <w:tr w:rsidR="0057581F" w:rsidRPr="00D71FB4" w14:paraId="413EA3D3" w14:textId="77777777" w:rsidTr="00E12CF9">
        <w:tc>
          <w:tcPr>
            <w:tcW w:w="4135" w:type="dxa"/>
          </w:tcPr>
          <w:p w14:paraId="05D4EC43" w14:textId="77777777" w:rsidR="00A57C93" w:rsidRPr="00D71FB4" w:rsidRDefault="00A57C93" w:rsidP="00A46C48">
            <w:pPr>
              <w:ind w:firstLine="337"/>
              <w:rPr>
                <w:rFonts w:ascii="Times New Roman" w:hAnsi="Times New Roman" w:cs="Times New Roman"/>
                <w:sz w:val="24"/>
                <w:szCs w:val="24"/>
              </w:rPr>
            </w:pPr>
            <w:r w:rsidRPr="00D71FB4">
              <w:rPr>
                <w:rFonts w:ascii="Times New Roman" w:hAnsi="Times New Roman" w:cs="Times New Roman"/>
                <w:b/>
                <w:sz w:val="24"/>
                <w:szCs w:val="24"/>
              </w:rPr>
              <w:lastRenderedPageBreak/>
              <w:t>Articolul 7 Condiţii referitoare la cerinţa privind capacitatea financiară</w:t>
            </w:r>
            <w:r w:rsidRPr="00D71FB4">
              <w:rPr>
                <w:rFonts w:ascii="Times New Roman" w:hAnsi="Times New Roman" w:cs="Times New Roman"/>
                <w:sz w:val="24"/>
                <w:szCs w:val="24"/>
              </w:rPr>
              <w:t xml:space="preserve"> </w:t>
            </w:r>
          </w:p>
          <w:p w14:paraId="2D81519E" w14:textId="77777777" w:rsidR="00A57C93" w:rsidRPr="00D71FB4" w:rsidRDefault="00A57C93"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 vederea respectării cerinţei stabilite la articolul 3 alineatul (1) litera (c), o întreprindere trebuie să fie capabilă în permanenţă să-și onoreze obligaţiile financiare pe parcursul exerciţiului financiar anual. Întreprinderea demonstrează, pe baza conturilor anuale certificate de un auditor sau de o persoană acreditată în mod corespunzător, că dispune în fiecare an de capital și rezerve în valoare totală de cel puţin: </w:t>
            </w:r>
          </w:p>
          <w:p w14:paraId="010ECFA3" w14:textId="77777777" w:rsidR="00A57C93" w:rsidRPr="00D71FB4" w:rsidRDefault="00A57C93"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9 000 EUR, pentru primul autovehicul utilizat; </w:t>
            </w:r>
          </w:p>
          <w:p w14:paraId="2CFA5472" w14:textId="77777777" w:rsidR="00A57C93" w:rsidRPr="00D71FB4" w:rsidRDefault="00A57C93" w:rsidP="00A46C48">
            <w:pPr>
              <w:ind w:firstLine="337"/>
              <w:rPr>
                <w:rFonts w:ascii="Times New Roman" w:hAnsi="Times New Roman" w:cs="Times New Roman"/>
                <w:sz w:val="24"/>
                <w:szCs w:val="24"/>
              </w:rPr>
            </w:pPr>
            <w:r w:rsidRPr="00D71FB4">
              <w:rPr>
                <w:rFonts w:ascii="Times New Roman" w:hAnsi="Times New Roman" w:cs="Times New Roman"/>
                <w:sz w:val="24"/>
                <w:szCs w:val="24"/>
              </w:rPr>
              <w:t>(b) 5 000 EUR pentru fiecare autovehicul suplimentar sau combinaţie suplimentară de vehicule utilizat(ă) cu o masă maximă autorizată care depășește 3,5 tone; și</w:t>
            </w:r>
          </w:p>
          <w:p w14:paraId="386F8015" w14:textId="77777777" w:rsidR="00F02EA4" w:rsidRPr="00D71FB4" w:rsidRDefault="00A57C93" w:rsidP="00293945">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(c) 900 EUR pentru fiecare autovehicul suplimentar sau combinaţie suplimentară de vehicule utilizat(ă), cu o masă maximă autorizată care depășește 2,5 tone, dar nu depășește 3,5 tone;</w:t>
            </w:r>
          </w:p>
          <w:p w14:paraId="6EBC0850" w14:textId="77777777" w:rsidR="00293945" w:rsidRPr="00441BFA" w:rsidRDefault="00293945" w:rsidP="00293945">
            <w:pPr>
              <w:ind w:firstLine="331"/>
              <w:rPr>
                <w:rFonts w:ascii="Times New Roman" w:hAnsi="Times New Roman" w:cs="Times New Roman"/>
                <w:sz w:val="24"/>
                <w:szCs w:val="24"/>
              </w:rPr>
            </w:pPr>
            <w:r w:rsidRPr="00441BFA">
              <w:rPr>
                <w:rFonts w:ascii="Times New Roman" w:hAnsi="Times New Roman" w:cs="Times New Roman"/>
                <w:sz w:val="24"/>
                <w:szCs w:val="24"/>
              </w:rPr>
              <w:t xml:space="preserve">Întreprinderile care exercită ocupaţia de operator de transport rutier de mărfuri numai cu ajutorul unor autovehicule sau combinaţii de vehicule a căror masă maximă autorizată depășește 2,5 tone, dar nu depășește 3,5 tone demonstrează, pe baza conturilor anuale certificate de </w:t>
            </w:r>
            <w:r w:rsidRPr="00441BFA">
              <w:rPr>
                <w:rFonts w:ascii="Times New Roman" w:hAnsi="Times New Roman" w:cs="Times New Roman"/>
                <w:sz w:val="24"/>
                <w:szCs w:val="24"/>
              </w:rPr>
              <w:lastRenderedPageBreak/>
              <w:t xml:space="preserve">un auditor sau de o persoană acreditată în mod corespunzător, că dispun în fiecare an de capital și rezerve în valoare totală de cel puţin: </w:t>
            </w:r>
          </w:p>
          <w:p w14:paraId="714A127D" w14:textId="77777777" w:rsidR="00293945" w:rsidRPr="00441BFA" w:rsidRDefault="00293945" w:rsidP="00293945">
            <w:pPr>
              <w:ind w:firstLine="331"/>
              <w:rPr>
                <w:rFonts w:ascii="Times New Roman" w:hAnsi="Times New Roman" w:cs="Times New Roman"/>
                <w:sz w:val="24"/>
                <w:szCs w:val="24"/>
              </w:rPr>
            </w:pPr>
            <w:r w:rsidRPr="00441BFA">
              <w:rPr>
                <w:rFonts w:ascii="Times New Roman" w:hAnsi="Times New Roman" w:cs="Times New Roman"/>
                <w:sz w:val="24"/>
                <w:szCs w:val="24"/>
              </w:rPr>
              <w:t xml:space="preserve">(a) 1 800 EUR pentru primul vehicul utilizat; și </w:t>
            </w:r>
          </w:p>
          <w:p w14:paraId="5CB481F0" w14:textId="77777777" w:rsidR="00293945" w:rsidRPr="00D71FB4" w:rsidRDefault="00293945" w:rsidP="00293945">
            <w:pPr>
              <w:spacing w:after="120"/>
              <w:ind w:firstLine="331"/>
              <w:rPr>
                <w:rFonts w:ascii="Times New Roman" w:hAnsi="Times New Roman" w:cs="Times New Roman"/>
                <w:sz w:val="24"/>
                <w:szCs w:val="24"/>
              </w:rPr>
            </w:pPr>
            <w:r w:rsidRPr="00441BFA">
              <w:rPr>
                <w:rFonts w:ascii="Times New Roman" w:hAnsi="Times New Roman" w:cs="Times New Roman"/>
                <w:sz w:val="24"/>
                <w:szCs w:val="24"/>
              </w:rPr>
              <w:t>(b) 900 EUR pentru fiecare vehicul suplimentar utilizat.</w:t>
            </w:r>
            <w:r w:rsidRPr="00D71FB4">
              <w:rPr>
                <w:rFonts w:ascii="Times New Roman" w:hAnsi="Times New Roman" w:cs="Times New Roman"/>
                <w:sz w:val="24"/>
                <w:szCs w:val="24"/>
              </w:rPr>
              <w:t xml:space="preserve"> </w:t>
            </w:r>
          </w:p>
          <w:p w14:paraId="0866E177" w14:textId="77777777" w:rsidR="00293945" w:rsidRPr="00D71FB4" w:rsidRDefault="00293945" w:rsidP="00293945">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 xml:space="preserve">Statele membre pot impune ca întreprinderile stabilite pe teritoriul lor să demonstreze că au la dispoziţie pentru aceste vehicule același volum de capital și rezerve ca în cazul vehiculelor menţionate la primul paragraf. În aceste cazuri, autoritatea competentă a statului membru în cauză informează Comisia în consecinţă, iar Comisia pune respectivele informaţii la dispoziţia publicului. </w:t>
            </w:r>
          </w:p>
          <w:p w14:paraId="6BB18723" w14:textId="77777777" w:rsidR="00293945" w:rsidRPr="00D71FB4" w:rsidRDefault="00293945" w:rsidP="00293945">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 xml:space="preserve">În sensul prezentului regulament, valoarea euro în monedele naţionale ale statelor membre care nu participă la cea de-a treia etapă a uniunii economice și monetare se stabilește în fiecare an. Cursurile aplicate sunt cele obţinute în prima zi lucrătoare din luna octombrie și publicate în Jurnalul Oficial al Uniunii Europene. Aceste cursuri intră în vigoare la data de 1 ianuarie din anul calendaristic următor. </w:t>
            </w:r>
          </w:p>
          <w:p w14:paraId="00F3B81A" w14:textId="543A0153" w:rsidR="00293945" w:rsidRPr="00D71FB4" w:rsidRDefault="00293945" w:rsidP="00293945">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 xml:space="preserve">Posturile contabile menţionate la primul paragraf au același înţeles cu cele definite în cea de-a patra Directivă </w:t>
            </w:r>
            <w:r w:rsidRPr="00D71FB4">
              <w:rPr>
                <w:rFonts w:ascii="Times New Roman" w:hAnsi="Times New Roman" w:cs="Times New Roman"/>
                <w:sz w:val="24"/>
                <w:szCs w:val="24"/>
              </w:rPr>
              <w:lastRenderedPageBreak/>
              <w:t>78/660/CEE a Consiliului din 25 iulie 1978 în temeiul articolului 54 alineatul (3) litera (g) din tratat privind conturile anuale ale anumitor forme de societăţi comerciale.</w:t>
            </w:r>
          </w:p>
        </w:tc>
        <w:tc>
          <w:tcPr>
            <w:tcW w:w="4320" w:type="dxa"/>
          </w:tcPr>
          <w:p w14:paraId="4BEC537E" w14:textId="77777777" w:rsidR="00F02EA4" w:rsidRPr="0010306D" w:rsidRDefault="00573018" w:rsidP="00573018">
            <w:pPr>
              <w:rPr>
                <w:rFonts w:ascii="Times New Roman" w:hAnsi="Times New Roman" w:cs="Times New Roman"/>
                <w:b/>
                <w:sz w:val="24"/>
                <w:szCs w:val="24"/>
              </w:rPr>
            </w:pPr>
            <w:r w:rsidRPr="0010306D">
              <w:rPr>
                <w:rFonts w:ascii="Times New Roman" w:hAnsi="Times New Roman" w:cs="Times New Roman"/>
                <w:b/>
                <w:sz w:val="24"/>
                <w:szCs w:val="24"/>
              </w:rPr>
              <w:lastRenderedPageBreak/>
              <w:t>Art.19.</w:t>
            </w:r>
          </w:p>
          <w:p w14:paraId="61A7B1BE" w14:textId="71581922" w:rsidR="00573018" w:rsidRDefault="002A58DC" w:rsidP="00573018">
            <w:pPr>
              <w:rPr>
                <w:rFonts w:ascii="Times New Roman" w:hAnsi="Times New Roman" w:cs="Times New Roman"/>
                <w:sz w:val="24"/>
                <w:szCs w:val="24"/>
              </w:rPr>
            </w:pPr>
            <w:r>
              <w:rPr>
                <w:rFonts w:ascii="Times New Roman" w:hAnsi="Times New Roman" w:cs="Times New Roman"/>
                <w:sz w:val="24"/>
                <w:szCs w:val="24"/>
              </w:rPr>
              <w:t xml:space="preserve">alineatul (1), </w:t>
            </w:r>
            <w:r w:rsidR="00573018">
              <w:rPr>
                <w:rFonts w:ascii="Times New Roman" w:hAnsi="Times New Roman" w:cs="Times New Roman"/>
                <w:sz w:val="24"/>
                <w:szCs w:val="24"/>
              </w:rPr>
              <w:t>se</w:t>
            </w:r>
            <w:r w:rsidR="008261A2">
              <w:rPr>
                <w:rFonts w:ascii="Times New Roman" w:hAnsi="Times New Roman" w:cs="Times New Roman"/>
                <w:sz w:val="24"/>
                <w:szCs w:val="24"/>
              </w:rPr>
              <w:t xml:space="preserve"> completează cu literele f) și g</w:t>
            </w:r>
            <w:r w:rsidR="00573018">
              <w:rPr>
                <w:rFonts w:ascii="Times New Roman" w:hAnsi="Times New Roman" w:cs="Times New Roman"/>
                <w:sz w:val="24"/>
                <w:szCs w:val="24"/>
              </w:rPr>
              <w:t>) cu următorul cuprins:</w:t>
            </w:r>
          </w:p>
          <w:p w14:paraId="4DC1ED46" w14:textId="77777777" w:rsidR="00441BFA" w:rsidRDefault="00441BFA" w:rsidP="00573018">
            <w:pPr>
              <w:rPr>
                <w:rFonts w:ascii="Times New Roman" w:hAnsi="Times New Roman" w:cs="Times New Roman"/>
                <w:sz w:val="24"/>
                <w:szCs w:val="24"/>
              </w:rPr>
            </w:pPr>
          </w:p>
          <w:p w14:paraId="23B86DF3" w14:textId="77777777" w:rsidR="00441BFA" w:rsidRDefault="00441BFA" w:rsidP="00573018">
            <w:pPr>
              <w:rPr>
                <w:rFonts w:ascii="Times New Roman" w:hAnsi="Times New Roman" w:cs="Times New Roman"/>
                <w:sz w:val="24"/>
                <w:szCs w:val="24"/>
              </w:rPr>
            </w:pPr>
          </w:p>
          <w:p w14:paraId="755EBCBF" w14:textId="77777777" w:rsidR="00441BFA" w:rsidRDefault="00441BFA" w:rsidP="00573018">
            <w:pPr>
              <w:rPr>
                <w:rFonts w:ascii="Times New Roman" w:hAnsi="Times New Roman" w:cs="Times New Roman"/>
                <w:sz w:val="24"/>
                <w:szCs w:val="24"/>
              </w:rPr>
            </w:pPr>
          </w:p>
          <w:p w14:paraId="4E7BD170" w14:textId="77777777" w:rsidR="00441BFA" w:rsidRDefault="00441BFA" w:rsidP="00573018">
            <w:pPr>
              <w:rPr>
                <w:rFonts w:ascii="Times New Roman" w:hAnsi="Times New Roman" w:cs="Times New Roman"/>
                <w:sz w:val="24"/>
                <w:szCs w:val="24"/>
              </w:rPr>
            </w:pPr>
          </w:p>
          <w:p w14:paraId="7F1E9ECF" w14:textId="77777777" w:rsidR="00441BFA" w:rsidRDefault="00441BFA" w:rsidP="00573018">
            <w:pPr>
              <w:rPr>
                <w:rFonts w:ascii="Times New Roman" w:hAnsi="Times New Roman" w:cs="Times New Roman"/>
                <w:sz w:val="24"/>
                <w:szCs w:val="24"/>
              </w:rPr>
            </w:pPr>
          </w:p>
          <w:p w14:paraId="54BF6555" w14:textId="77777777" w:rsidR="00441BFA" w:rsidRDefault="00441BFA" w:rsidP="00573018">
            <w:pPr>
              <w:rPr>
                <w:rFonts w:ascii="Times New Roman" w:hAnsi="Times New Roman" w:cs="Times New Roman"/>
                <w:sz w:val="24"/>
                <w:szCs w:val="24"/>
              </w:rPr>
            </w:pPr>
          </w:p>
          <w:p w14:paraId="4D9F4AB7" w14:textId="77777777" w:rsidR="00441BFA" w:rsidRDefault="00441BFA" w:rsidP="00573018">
            <w:pPr>
              <w:rPr>
                <w:rFonts w:ascii="Times New Roman" w:hAnsi="Times New Roman" w:cs="Times New Roman"/>
                <w:sz w:val="24"/>
                <w:szCs w:val="24"/>
              </w:rPr>
            </w:pPr>
          </w:p>
          <w:p w14:paraId="73022A57" w14:textId="77777777" w:rsidR="00441BFA" w:rsidRDefault="00441BFA" w:rsidP="00573018">
            <w:pPr>
              <w:rPr>
                <w:rFonts w:ascii="Times New Roman" w:hAnsi="Times New Roman" w:cs="Times New Roman"/>
                <w:sz w:val="24"/>
                <w:szCs w:val="24"/>
              </w:rPr>
            </w:pPr>
          </w:p>
          <w:p w14:paraId="351F3FF8" w14:textId="77777777" w:rsidR="00441BFA" w:rsidRDefault="00441BFA" w:rsidP="00573018">
            <w:pPr>
              <w:rPr>
                <w:rFonts w:ascii="Times New Roman" w:hAnsi="Times New Roman" w:cs="Times New Roman"/>
                <w:sz w:val="24"/>
                <w:szCs w:val="24"/>
              </w:rPr>
            </w:pPr>
          </w:p>
          <w:p w14:paraId="0AE5EA62" w14:textId="77777777" w:rsidR="00441BFA" w:rsidRDefault="00441BFA" w:rsidP="00573018">
            <w:pPr>
              <w:rPr>
                <w:rFonts w:ascii="Times New Roman" w:hAnsi="Times New Roman" w:cs="Times New Roman"/>
                <w:sz w:val="24"/>
                <w:szCs w:val="24"/>
              </w:rPr>
            </w:pPr>
          </w:p>
          <w:p w14:paraId="315D6A8C" w14:textId="77777777" w:rsidR="00441BFA" w:rsidRDefault="00441BFA" w:rsidP="00573018">
            <w:pPr>
              <w:rPr>
                <w:rFonts w:ascii="Times New Roman" w:hAnsi="Times New Roman" w:cs="Times New Roman"/>
                <w:sz w:val="24"/>
                <w:szCs w:val="24"/>
              </w:rPr>
            </w:pPr>
          </w:p>
          <w:p w14:paraId="67CD587F" w14:textId="77777777" w:rsidR="00441BFA" w:rsidRDefault="00441BFA" w:rsidP="00573018">
            <w:pPr>
              <w:rPr>
                <w:rFonts w:ascii="Times New Roman" w:hAnsi="Times New Roman" w:cs="Times New Roman"/>
                <w:sz w:val="24"/>
                <w:szCs w:val="24"/>
              </w:rPr>
            </w:pPr>
          </w:p>
          <w:p w14:paraId="4BC8DF98" w14:textId="77777777" w:rsidR="00441BFA" w:rsidRDefault="00441BFA" w:rsidP="00573018">
            <w:pPr>
              <w:rPr>
                <w:rFonts w:ascii="Times New Roman" w:hAnsi="Times New Roman" w:cs="Times New Roman"/>
                <w:sz w:val="24"/>
                <w:szCs w:val="24"/>
              </w:rPr>
            </w:pPr>
          </w:p>
          <w:p w14:paraId="7436B3CA" w14:textId="77777777" w:rsidR="00441BFA" w:rsidRDefault="00441BFA" w:rsidP="00573018">
            <w:pPr>
              <w:rPr>
                <w:rFonts w:ascii="Times New Roman" w:hAnsi="Times New Roman" w:cs="Times New Roman"/>
                <w:sz w:val="24"/>
                <w:szCs w:val="24"/>
              </w:rPr>
            </w:pPr>
          </w:p>
          <w:p w14:paraId="719C49F6" w14:textId="77777777" w:rsidR="00441BFA" w:rsidRDefault="00441BFA" w:rsidP="00573018">
            <w:pPr>
              <w:rPr>
                <w:rFonts w:ascii="Times New Roman" w:hAnsi="Times New Roman" w:cs="Times New Roman"/>
                <w:sz w:val="24"/>
                <w:szCs w:val="24"/>
              </w:rPr>
            </w:pPr>
          </w:p>
          <w:p w14:paraId="13CE4CB2" w14:textId="77777777" w:rsidR="00441BFA" w:rsidRDefault="00441BFA" w:rsidP="00573018">
            <w:pPr>
              <w:rPr>
                <w:rFonts w:ascii="Times New Roman" w:hAnsi="Times New Roman" w:cs="Times New Roman"/>
                <w:sz w:val="24"/>
                <w:szCs w:val="24"/>
              </w:rPr>
            </w:pPr>
          </w:p>
          <w:p w14:paraId="6C60F28C" w14:textId="77777777" w:rsidR="00441BFA" w:rsidRDefault="00441BFA" w:rsidP="00573018">
            <w:pPr>
              <w:rPr>
                <w:rFonts w:ascii="Times New Roman" w:hAnsi="Times New Roman" w:cs="Times New Roman"/>
                <w:sz w:val="24"/>
                <w:szCs w:val="24"/>
              </w:rPr>
            </w:pPr>
          </w:p>
          <w:p w14:paraId="5E45D34D" w14:textId="77777777" w:rsidR="00441BFA" w:rsidRDefault="00441BFA" w:rsidP="00573018">
            <w:pPr>
              <w:rPr>
                <w:rFonts w:ascii="Times New Roman" w:hAnsi="Times New Roman" w:cs="Times New Roman"/>
                <w:sz w:val="24"/>
                <w:szCs w:val="24"/>
              </w:rPr>
            </w:pPr>
          </w:p>
          <w:p w14:paraId="37C82749" w14:textId="77777777" w:rsidR="00441BFA" w:rsidRDefault="00441BFA" w:rsidP="00573018">
            <w:pPr>
              <w:rPr>
                <w:rFonts w:ascii="Times New Roman" w:hAnsi="Times New Roman" w:cs="Times New Roman"/>
                <w:sz w:val="24"/>
                <w:szCs w:val="24"/>
              </w:rPr>
            </w:pPr>
          </w:p>
          <w:p w14:paraId="1497EE18" w14:textId="77777777" w:rsidR="00441BFA" w:rsidRDefault="00441BFA" w:rsidP="00573018">
            <w:pPr>
              <w:rPr>
                <w:rFonts w:ascii="Times New Roman" w:hAnsi="Times New Roman" w:cs="Times New Roman"/>
                <w:sz w:val="24"/>
                <w:szCs w:val="24"/>
              </w:rPr>
            </w:pPr>
          </w:p>
          <w:p w14:paraId="2395C8A4" w14:textId="77777777" w:rsidR="00441BFA" w:rsidRDefault="00441BFA" w:rsidP="00573018">
            <w:pPr>
              <w:rPr>
                <w:rFonts w:ascii="Times New Roman" w:hAnsi="Times New Roman" w:cs="Times New Roman"/>
                <w:sz w:val="24"/>
                <w:szCs w:val="24"/>
              </w:rPr>
            </w:pPr>
          </w:p>
          <w:p w14:paraId="443EFEB7" w14:textId="77777777" w:rsidR="00441BFA" w:rsidRDefault="00441BFA" w:rsidP="00573018">
            <w:pPr>
              <w:rPr>
                <w:rFonts w:ascii="Times New Roman" w:hAnsi="Times New Roman" w:cs="Times New Roman"/>
                <w:sz w:val="24"/>
                <w:szCs w:val="24"/>
              </w:rPr>
            </w:pPr>
          </w:p>
          <w:p w14:paraId="3FBE82BB" w14:textId="77777777" w:rsidR="00441BFA" w:rsidRDefault="00441BFA" w:rsidP="00573018">
            <w:pPr>
              <w:rPr>
                <w:rFonts w:ascii="Times New Roman" w:hAnsi="Times New Roman" w:cs="Times New Roman"/>
                <w:sz w:val="24"/>
                <w:szCs w:val="24"/>
              </w:rPr>
            </w:pPr>
          </w:p>
          <w:p w14:paraId="0AAA0805" w14:textId="77777777" w:rsidR="00441BFA" w:rsidRDefault="00441BFA" w:rsidP="00573018">
            <w:pPr>
              <w:rPr>
                <w:rFonts w:ascii="Times New Roman" w:hAnsi="Times New Roman" w:cs="Times New Roman"/>
                <w:sz w:val="24"/>
                <w:szCs w:val="24"/>
              </w:rPr>
            </w:pPr>
          </w:p>
          <w:p w14:paraId="38025141" w14:textId="77777777" w:rsidR="00441BFA" w:rsidRDefault="00441BFA" w:rsidP="00573018">
            <w:pPr>
              <w:rPr>
                <w:rFonts w:ascii="Times New Roman" w:hAnsi="Times New Roman" w:cs="Times New Roman"/>
                <w:sz w:val="24"/>
                <w:szCs w:val="24"/>
              </w:rPr>
            </w:pPr>
          </w:p>
          <w:p w14:paraId="4BF3EF3F" w14:textId="77777777" w:rsidR="00441BFA" w:rsidRDefault="00441BFA" w:rsidP="00573018">
            <w:pPr>
              <w:rPr>
                <w:rFonts w:ascii="Times New Roman" w:hAnsi="Times New Roman" w:cs="Times New Roman"/>
                <w:sz w:val="24"/>
                <w:szCs w:val="24"/>
              </w:rPr>
            </w:pPr>
          </w:p>
          <w:p w14:paraId="68A4FF92" w14:textId="790830F3" w:rsidR="00573018" w:rsidRDefault="00573018" w:rsidP="00573018">
            <w:pPr>
              <w:ind w:firstLine="337"/>
              <w:rPr>
                <w:rFonts w:ascii="Times New Roman" w:hAnsi="Times New Roman" w:cs="Times New Roman"/>
                <w:sz w:val="24"/>
                <w:szCs w:val="24"/>
              </w:rPr>
            </w:pPr>
            <w:r>
              <w:rPr>
                <w:rFonts w:ascii="Times New Roman" w:hAnsi="Times New Roman" w:cs="Times New Roman"/>
                <w:sz w:val="24"/>
                <w:szCs w:val="24"/>
              </w:rPr>
              <w:t xml:space="preserve">,,f) 1800 de euro pentru primul autovehicul utilizat cu o </w:t>
            </w:r>
            <w:r w:rsidRPr="00573018">
              <w:rPr>
                <w:rFonts w:ascii="Times New Roman" w:hAnsi="Times New Roman" w:cs="Times New Roman"/>
                <w:sz w:val="24"/>
                <w:szCs w:val="24"/>
              </w:rPr>
              <w:t xml:space="preserve">masă maximă autorizată </w:t>
            </w:r>
            <w:r>
              <w:rPr>
                <w:rFonts w:ascii="Times New Roman" w:hAnsi="Times New Roman" w:cs="Times New Roman"/>
                <w:sz w:val="24"/>
                <w:szCs w:val="24"/>
              </w:rPr>
              <w:t xml:space="preserve">ce </w:t>
            </w:r>
            <w:r w:rsidRPr="00573018">
              <w:rPr>
                <w:rFonts w:ascii="Times New Roman" w:hAnsi="Times New Roman" w:cs="Times New Roman"/>
                <w:sz w:val="24"/>
                <w:szCs w:val="24"/>
              </w:rPr>
              <w:t>depășește 2,5 tone, dar nu depășește 3,5 tone</w:t>
            </w:r>
            <w:r w:rsidRPr="00D71FB4">
              <w:rPr>
                <w:rFonts w:ascii="Times New Roman" w:hAnsi="Times New Roman" w:cs="Times New Roman"/>
                <w:sz w:val="24"/>
                <w:szCs w:val="24"/>
              </w:rPr>
              <w:t>; și</w:t>
            </w:r>
          </w:p>
          <w:p w14:paraId="2B066640" w14:textId="5B4EF90E" w:rsidR="00573018" w:rsidRPr="00D71FB4" w:rsidRDefault="00573018" w:rsidP="00573018">
            <w:pPr>
              <w:ind w:firstLine="337"/>
              <w:rPr>
                <w:rFonts w:ascii="Times New Roman" w:hAnsi="Times New Roman" w:cs="Times New Roman"/>
                <w:sz w:val="24"/>
                <w:szCs w:val="24"/>
              </w:rPr>
            </w:pPr>
            <w:r>
              <w:rPr>
                <w:rFonts w:ascii="Times New Roman" w:hAnsi="Times New Roman" w:cs="Times New Roman"/>
                <w:sz w:val="24"/>
                <w:szCs w:val="24"/>
              </w:rPr>
              <w:lastRenderedPageBreak/>
              <w:t xml:space="preserve">g) 900 de euro pentru fiecare autovehicul suplimentar sau </w:t>
            </w:r>
            <w:r w:rsidRPr="00D71FB4">
              <w:rPr>
                <w:rFonts w:ascii="Times New Roman" w:hAnsi="Times New Roman" w:cs="Times New Roman"/>
                <w:sz w:val="24"/>
                <w:szCs w:val="24"/>
              </w:rPr>
              <w:t xml:space="preserve">combinaţie suplimentară de vehicule utilizat(ă) cu o masă maximă autorizată </w:t>
            </w:r>
            <w:r w:rsidR="00D41609">
              <w:rPr>
                <w:rFonts w:ascii="Times New Roman" w:hAnsi="Times New Roman" w:cs="Times New Roman"/>
                <w:sz w:val="24"/>
                <w:szCs w:val="24"/>
              </w:rPr>
              <w:t xml:space="preserve">ce </w:t>
            </w:r>
            <w:r w:rsidR="00D41609" w:rsidRPr="00573018">
              <w:rPr>
                <w:rFonts w:ascii="Times New Roman" w:hAnsi="Times New Roman" w:cs="Times New Roman"/>
                <w:sz w:val="24"/>
                <w:szCs w:val="24"/>
              </w:rPr>
              <w:t>depășește 2,5 tone, dar nu depășește 3,5 tone</w:t>
            </w:r>
            <w:r w:rsidR="00D41609">
              <w:rPr>
                <w:rFonts w:ascii="Times New Roman" w:hAnsi="Times New Roman" w:cs="Times New Roman"/>
                <w:sz w:val="24"/>
                <w:szCs w:val="24"/>
              </w:rPr>
              <w:t>;”;</w:t>
            </w:r>
          </w:p>
          <w:p w14:paraId="0F1B69D8" w14:textId="77777777" w:rsidR="00573018" w:rsidRDefault="00573018" w:rsidP="00573018">
            <w:pPr>
              <w:rPr>
                <w:rFonts w:ascii="Times New Roman" w:hAnsi="Times New Roman" w:cs="Times New Roman"/>
                <w:sz w:val="24"/>
                <w:szCs w:val="24"/>
              </w:rPr>
            </w:pPr>
          </w:p>
          <w:p w14:paraId="20EA73B2" w14:textId="54CE4C49" w:rsidR="002A58DC" w:rsidRPr="00573018" w:rsidRDefault="002A58DC" w:rsidP="00573018">
            <w:pPr>
              <w:rPr>
                <w:rFonts w:ascii="Times New Roman" w:hAnsi="Times New Roman" w:cs="Times New Roman"/>
                <w:sz w:val="24"/>
                <w:szCs w:val="24"/>
              </w:rPr>
            </w:pPr>
          </w:p>
        </w:tc>
        <w:tc>
          <w:tcPr>
            <w:tcW w:w="2340" w:type="dxa"/>
          </w:tcPr>
          <w:p w14:paraId="20179A72" w14:textId="2B25EE22" w:rsidR="002A58DC" w:rsidRPr="003920A9" w:rsidRDefault="002A58DC" w:rsidP="00A46C48">
            <w:pPr>
              <w:jc w:val="center"/>
              <w:rPr>
                <w:rFonts w:ascii="Times New Roman" w:hAnsi="Times New Roman" w:cs="Times New Roman"/>
                <w:sz w:val="24"/>
                <w:szCs w:val="24"/>
              </w:rPr>
            </w:pPr>
            <w:r w:rsidRPr="003920A9">
              <w:rPr>
                <w:rFonts w:ascii="Times New Roman" w:hAnsi="Times New Roman" w:cs="Times New Roman"/>
                <w:sz w:val="24"/>
                <w:szCs w:val="24"/>
              </w:rPr>
              <w:lastRenderedPageBreak/>
              <w:t>Compatibil</w:t>
            </w:r>
          </w:p>
          <w:p w14:paraId="448CC9CD" w14:textId="77777777" w:rsidR="002A58DC" w:rsidRPr="003920A9" w:rsidRDefault="002A58DC" w:rsidP="00A46C48">
            <w:pPr>
              <w:jc w:val="center"/>
              <w:rPr>
                <w:rFonts w:ascii="Times New Roman" w:hAnsi="Times New Roman" w:cs="Times New Roman"/>
                <w:sz w:val="24"/>
                <w:szCs w:val="24"/>
              </w:rPr>
            </w:pPr>
          </w:p>
          <w:p w14:paraId="5D653A9F" w14:textId="05584279" w:rsidR="002A58DC" w:rsidRPr="003920A9" w:rsidRDefault="002A58DC" w:rsidP="00A46C48">
            <w:pPr>
              <w:jc w:val="center"/>
              <w:rPr>
                <w:rFonts w:ascii="Times New Roman" w:hAnsi="Times New Roman" w:cs="Times New Roman"/>
                <w:sz w:val="24"/>
                <w:szCs w:val="24"/>
              </w:rPr>
            </w:pPr>
          </w:p>
        </w:tc>
        <w:tc>
          <w:tcPr>
            <w:tcW w:w="3482" w:type="dxa"/>
          </w:tcPr>
          <w:p w14:paraId="65B5D6C9" w14:textId="21C9CBA9" w:rsidR="00441BFA" w:rsidRPr="00441BFA" w:rsidRDefault="00441BFA" w:rsidP="005918E7">
            <w:pPr>
              <w:rPr>
                <w:rFonts w:ascii="Times New Roman" w:hAnsi="Times New Roman" w:cs="Times New Roman"/>
                <w:bCs/>
                <w:sz w:val="24"/>
                <w:szCs w:val="24"/>
              </w:rPr>
            </w:pPr>
            <w:r w:rsidRPr="00441BFA">
              <w:rPr>
                <w:rFonts w:ascii="Times New Roman" w:hAnsi="Times New Roman" w:cs="Times New Roman"/>
                <w:bCs/>
                <w:sz w:val="24"/>
                <w:szCs w:val="24"/>
              </w:rPr>
              <w:t xml:space="preserve">Prevederile aferente cerinței privind capacitatea financiară, sunt stabilite </w:t>
            </w:r>
            <w:r>
              <w:rPr>
                <w:rFonts w:ascii="Times New Roman" w:hAnsi="Times New Roman" w:cs="Times New Roman"/>
                <w:bCs/>
                <w:sz w:val="24"/>
                <w:szCs w:val="24"/>
              </w:rPr>
              <w:t xml:space="preserve">în CTR </w:t>
            </w:r>
            <w:r w:rsidRPr="00441BFA">
              <w:rPr>
                <w:rFonts w:ascii="Times New Roman" w:hAnsi="Times New Roman" w:cs="Times New Roman"/>
                <w:bCs/>
                <w:sz w:val="24"/>
                <w:szCs w:val="24"/>
              </w:rPr>
              <w:t>la:</w:t>
            </w:r>
          </w:p>
          <w:p w14:paraId="483058B2" w14:textId="003ED404" w:rsidR="005918E7" w:rsidRPr="00D71FB4" w:rsidRDefault="00441BFA" w:rsidP="005918E7">
            <w:pPr>
              <w:rPr>
                <w:rFonts w:ascii="Times New Roman" w:hAnsi="Times New Roman" w:cs="Times New Roman"/>
                <w:sz w:val="24"/>
                <w:szCs w:val="24"/>
                <w:lang w:val="en-US"/>
              </w:rPr>
            </w:pPr>
            <w:r>
              <w:rPr>
                <w:rFonts w:ascii="Times New Roman" w:hAnsi="Times New Roman" w:cs="Times New Roman"/>
                <w:b/>
                <w:bCs/>
                <w:sz w:val="24"/>
                <w:szCs w:val="24"/>
              </w:rPr>
              <w:t>A</w:t>
            </w:r>
            <w:r w:rsidR="005918E7" w:rsidRPr="00D71FB4">
              <w:rPr>
                <w:rFonts w:ascii="Times New Roman" w:hAnsi="Times New Roman" w:cs="Times New Roman"/>
                <w:b/>
                <w:bCs/>
                <w:sz w:val="24"/>
                <w:szCs w:val="24"/>
              </w:rPr>
              <w:t>rt.19.</w:t>
            </w:r>
            <w:r w:rsidR="005918E7" w:rsidRPr="00D71FB4">
              <w:rPr>
                <w:rFonts w:ascii="Times New Roman" w:hAnsi="Times New Roman" w:cs="Times New Roman"/>
                <w:sz w:val="24"/>
                <w:szCs w:val="24"/>
              </w:rPr>
              <w:t xml:space="preserve"> – (1) Pentru a fi îndeplinită condiţia privind capacitatea financiară, o întreprindere trebuie să fie capabilă în permanenţă să îşi onoreze obligaţiile financiare pe parcursul exerciţiului financiar anual. </w:t>
            </w:r>
            <w:r w:rsidR="005918E7" w:rsidRPr="00D71FB4">
              <w:rPr>
                <w:rFonts w:ascii="Times New Roman" w:hAnsi="Times New Roman" w:cs="Times New Roman"/>
                <w:sz w:val="24"/>
                <w:szCs w:val="24"/>
                <w:lang w:val="en-US"/>
              </w:rPr>
              <w:t>Întreprinderea demonstrează, pe baza conturilor anuale certificate de un auditor în mod corespunzător, că dispune, în fiecare an, de capital şi rezerve în valoare totală de cel puţin:</w:t>
            </w:r>
          </w:p>
          <w:p w14:paraId="01C7737E" w14:textId="77777777" w:rsidR="005918E7" w:rsidRPr="00D71FB4" w:rsidRDefault="005918E7"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a) 9000 de euro pentru primul autovehicul utilizat;</w:t>
            </w:r>
          </w:p>
          <w:p w14:paraId="5BA65F8B" w14:textId="77777777" w:rsidR="005918E7" w:rsidRPr="00D71FB4" w:rsidRDefault="005918E7"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b) 5000 de euro pentru fiecare autovehicul suplimentar sau combinaţie suplimentară de vehicule utilizată cu o masă maximă autorizată ce depăşeşte 3,5 tone; şi</w:t>
            </w:r>
          </w:p>
          <w:p w14:paraId="18AC4F3D" w14:textId="77777777" w:rsidR="005918E7" w:rsidRPr="00D71FB4" w:rsidRDefault="005918E7"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c) 900 de euro pentru fiecare autovehicul suplimentar sau combinaţie suplimentară de vehicule utilizată cu o masă maximă autorizată ce depăşeşte 2,5 tone, dar nu depăşeşte 3,5 tone;</w:t>
            </w:r>
          </w:p>
          <w:p w14:paraId="25688551" w14:textId="77777777" w:rsidR="005918E7" w:rsidRPr="00D71FB4" w:rsidRDefault="005918E7"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d) 3000 de euro pentru fiecare autoturism suplimentar </w:t>
            </w:r>
            <w:r w:rsidRPr="00D71FB4">
              <w:rPr>
                <w:rFonts w:ascii="Times New Roman" w:hAnsi="Times New Roman" w:cs="Times New Roman"/>
                <w:sz w:val="24"/>
                <w:szCs w:val="24"/>
                <w:lang w:val="en-US"/>
              </w:rPr>
              <w:lastRenderedPageBreak/>
              <w:t xml:space="preserve">utilizat la prestarea serviciilor de transport în regim de taxi; </w:t>
            </w:r>
          </w:p>
          <w:p w14:paraId="35CF4A12" w14:textId="77777777" w:rsidR="005918E7" w:rsidRPr="00D71FB4" w:rsidRDefault="005918E7" w:rsidP="005918E7">
            <w:pPr>
              <w:ind w:firstLine="497"/>
              <w:rPr>
                <w:rFonts w:ascii="Times New Roman" w:hAnsi="Times New Roman" w:cs="Times New Roman"/>
                <w:sz w:val="24"/>
                <w:szCs w:val="24"/>
                <w:lang w:val="en-US"/>
              </w:rPr>
            </w:pPr>
            <w:r w:rsidRPr="00D71FB4">
              <w:rPr>
                <w:rFonts w:ascii="Times New Roman" w:hAnsi="Times New Roman" w:cs="Times New Roman"/>
                <w:sz w:val="24"/>
                <w:szCs w:val="24"/>
                <w:lang w:val="en-US"/>
              </w:rPr>
              <w:t>e) cel puţin 9000 de euro pentru un singur vehicul rutier utilizat şi de cel puţin 5000 de euro pentru fiecare dintre vehiculele rutiere utilizate suplimentar, pentru care se solicită înregistrare corespunzătoare, confirmată prin extrasul din Registrul operatorilor de transport rutier – în cazul operatorilor de transport rutier care efectuează operaţiuni de transport rutier de mărfuri în trafic internaţional în baza autorizaţiilor CEMT şi al operatorilor de transport rutier care efectuează operaţiuni de transport rutier de persoane prin servicii ocazionale în trafic internaţional în baza carnetelor INTERBUS.</w:t>
            </w:r>
          </w:p>
          <w:p w14:paraId="6C595F9D" w14:textId="77777777" w:rsidR="005918E7" w:rsidRPr="00D71FB4" w:rsidRDefault="005918E7" w:rsidP="005918E7">
            <w:pPr>
              <w:rPr>
                <w:rFonts w:ascii="Times New Roman" w:hAnsi="Times New Roman" w:cs="Times New Roman"/>
                <w:sz w:val="24"/>
                <w:szCs w:val="24"/>
                <w:lang w:val="en-US"/>
              </w:rPr>
            </w:pPr>
            <w:r w:rsidRPr="00161BF6">
              <w:rPr>
                <w:rFonts w:ascii="Times New Roman" w:hAnsi="Times New Roman" w:cs="Times New Roman"/>
                <w:sz w:val="24"/>
                <w:szCs w:val="24"/>
                <w:lang w:val="en-US"/>
              </w:rPr>
              <w:t>În cazul în care unitatea de transport este antrenată la efectuarea mai multor tipuri de transport, capacitatea financiară necesară se stabileşte la valoarea maximă necesară conform lit.a)–d).</w:t>
            </w:r>
          </w:p>
          <w:p w14:paraId="3BB60A63" w14:textId="77777777" w:rsidR="005918E7" w:rsidRPr="00D71FB4" w:rsidRDefault="005918E7" w:rsidP="005918E7">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(2) Prin derogare de la alin.(1), capacitatea financiară poate fi demonstrată printr-o garanţie bancară sau o asigurare, </w:t>
            </w:r>
            <w:r w:rsidRPr="00D71FB4">
              <w:rPr>
                <w:rFonts w:ascii="Times New Roman" w:hAnsi="Times New Roman" w:cs="Times New Roman"/>
                <w:sz w:val="24"/>
                <w:szCs w:val="24"/>
                <w:lang w:val="en-US"/>
              </w:rPr>
              <w:lastRenderedPageBreak/>
              <w:t>inclusiv o asigurare de răspundere profesională eliberată de una sau mai multe bănci ori alte instituţii financiare, inclusiv societăţi de asigurare, sau printr-un alt document obligatoriu, care asigură o garanţie personală şi solidară pentru întreprindere pentru sumele stabilite la alin.(1).</w:t>
            </w:r>
          </w:p>
          <w:p w14:paraId="51B957A6" w14:textId="77777777" w:rsidR="005918E7" w:rsidRPr="00D71FB4" w:rsidRDefault="005918E7" w:rsidP="005918E7">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(3) Prin derogare de la alin.(1), în lipsa conturilor anuale certificate pentru anul înregistrării unei întreprinderi, autoritatea competentă acceptă ca o întreprindere să îşi demonstreze capacitatea financiară printr-un certificat, cum ar fi o garanţie bancară, un document eliberat de o instituţie financiară care stabileşte accesul la credit în numele întreprinderii, bilanţul contabil sau prin alt document obligatoriu, astfel cum este stabilit de autoritatea competentă, care atestă că întreprinderea are la dispoziţie sumele stabilite la alin.(1).</w:t>
            </w:r>
          </w:p>
          <w:p w14:paraId="0F86CBA1" w14:textId="3A7BF935" w:rsidR="00F02EA4" w:rsidRPr="00D71FB4" w:rsidRDefault="005918E7" w:rsidP="00035716">
            <w:pPr>
              <w:ind w:firstLine="407"/>
              <w:rPr>
                <w:rFonts w:ascii="Times New Roman" w:hAnsi="Times New Roman" w:cs="Times New Roman"/>
                <w:sz w:val="24"/>
                <w:szCs w:val="24"/>
                <w:lang w:val="en-US"/>
              </w:rPr>
            </w:pPr>
            <w:r w:rsidRPr="00D71FB4">
              <w:rPr>
                <w:rFonts w:ascii="Times New Roman" w:hAnsi="Times New Roman" w:cs="Times New Roman"/>
                <w:sz w:val="24"/>
                <w:szCs w:val="24"/>
                <w:lang w:val="en-US"/>
              </w:rPr>
              <w:t xml:space="preserve">(4) Valoarea în valută naţională a sumelor indicate la alin.(1) se stabileşte în fiecare an conform cursului valutar publicat de Banca Naţională a Moldovei în prima zi lucrătoare din luna </w:t>
            </w:r>
            <w:r w:rsidRPr="00D71FB4">
              <w:rPr>
                <w:rFonts w:ascii="Times New Roman" w:hAnsi="Times New Roman" w:cs="Times New Roman"/>
                <w:sz w:val="24"/>
                <w:szCs w:val="24"/>
                <w:lang w:val="en-US"/>
              </w:rPr>
              <w:lastRenderedPageBreak/>
              <w:t>octombrie. Acest curs se aplică pe durata anului calendaristic următor începând cu data de 1 ianuarie.</w:t>
            </w:r>
          </w:p>
        </w:tc>
      </w:tr>
      <w:tr w:rsidR="0057581F" w:rsidRPr="00D71FB4" w14:paraId="1C876B54" w14:textId="77777777" w:rsidTr="00E12CF9">
        <w:tc>
          <w:tcPr>
            <w:tcW w:w="4135" w:type="dxa"/>
          </w:tcPr>
          <w:p w14:paraId="3CE1C991" w14:textId="0BFDC70C" w:rsidR="00F02EA4" w:rsidRPr="00D71FB4" w:rsidRDefault="0029394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(1a) În plus faţă de cerinţele prevăzute la alineatul (1), </w:t>
            </w:r>
            <w:r w:rsidRPr="00441BFA">
              <w:rPr>
                <w:rFonts w:ascii="Times New Roman" w:hAnsi="Times New Roman" w:cs="Times New Roman"/>
                <w:sz w:val="24"/>
                <w:szCs w:val="24"/>
              </w:rPr>
              <w:t>statele membre pot impune</w:t>
            </w:r>
            <w:r w:rsidRPr="00D71FB4">
              <w:rPr>
                <w:rFonts w:ascii="Times New Roman" w:hAnsi="Times New Roman" w:cs="Times New Roman"/>
                <w:sz w:val="24"/>
                <w:szCs w:val="24"/>
              </w:rPr>
              <w:t xml:space="preserve"> întreprinderii, managerului de transport sau oricărei alte persoane relevante, după cum poate fi stabilit de către statele membre, să nu aibă datorii fără caracter personal restante faţă de organismele de drept public și să nu fie în stare de faliment sau în situaţie de insolvenţă sau de lichidare.</w:t>
            </w:r>
          </w:p>
        </w:tc>
        <w:tc>
          <w:tcPr>
            <w:tcW w:w="4320" w:type="dxa"/>
          </w:tcPr>
          <w:p w14:paraId="3CFE87D5" w14:textId="77777777" w:rsidR="00F02EA4" w:rsidRPr="00D71FB4" w:rsidRDefault="00F02EA4" w:rsidP="00A46C48">
            <w:pPr>
              <w:jc w:val="center"/>
              <w:rPr>
                <w:rFonts w:ascii="Times New Roman" w:hAnsi="Times New Roman" w:cs="Times New Roman"/>
                <w:sz w:val="24"/>
                <w:szCs w:val="24"/>
              </w:rPr>
            </w:pPr>
          </w:p>
        </w:tc>
        <w:tc>
          <w:tcPr>
            <w:tcW w:w="2340" w:type="dxa"/>
          </w:tcPr>
          <w:p w14:paraId="0BADCD26" w14:textId="75FA8BDD" w:rsidR="00F02EA4" w:rsidRPr="00D71FB4" w:rsidRDefault="00335B62" w:rsidP="002A58DC">
            <w:pPr>
              <w:jc w:val="center"/>
              <w:rPr>
                <w:rFonts w:ascii="Times New Roman" w:hAnsi="Times New Roman" w:cs="Times New Roman"/>
                <w:sz w:val="24"/>
                <w:szCs w:val="24"/>
              </w:rPr>
            </w:pPr>
            <w:r w:rsidRPr="00441BFA">
              <w:rPr>
                <w:rFonts w:ascii="Times New Roman" w:hAnsi="Times New Roman" w:cs="Times New Roman"/>
                <w:sz w:val="24"/>
                <w:szCs w:val="24"/>
              </w:rPr>
              <w:t xml:space="preserve">Prevederi UE </w:t>
            </w:r>
            <w:r w:rsidR="002A58DC" w:rsidRPr="00441BFA">
              <w:rPr>
                <w:rFonts w:ascii="Times New Roman" w:hAnsi="Times New Roman" w:cs="Times New Roman"/>
                <w:sz w:val="24"/>
                <w:szCs w:val="24"/>
              </w:rPr>
              <w:t>opționale</w:t>
            </w:r>
          </w:p>
        </w:tc>
        <w:tc>
          <w:tcPr>
            <w:tcW w:w="3482" w:type="dxa"/>
          </w:tcPr>
          <w:p w14:paraId="25A3EB52" w14:textId="48C5A295" w:rsidR="00F02EA4" w:rsidRPr="00D71FB4" w:rsidRDefault="00F02EA4" w:rsidP="00A46C48">
            <w:pPr>
              <w:rPr>
                <w:rFonts w:ascii="Times New Roman" w:hAnsi="Times New Roman" w:cs="Times New Roman"/>
                <w:sz w:val="24"/>
                <w:szCs w:val="24"/>
              </w:rPr>
            </w:pPr>
          </w:p>
        </w:tc>
      </w:tr>
      <w:tr w:rsidR="0057581F" w:rsidRPr="00D71FB4" w14:paraId="777BC476" w14:textId="77777777" w:rsidTr="00E12CF9">
        <w:tc>
          <w:tcPr>
            <w:tcW w:w="4135" w:type="dxa"/>
          </w:tcPr>
          <w:p w14:paraId="72F713C7" w14:textId="3D8654B4" w:rsidR="00F02EA4" w:rsidRPr="00D71FB4" w:rsidRDefault="00293945" w:rsidP="00A46C48">
            <w:pPr>
              <w:ind w:firstLine="337"/>
              <w:rPr>
                <w:rFonts w:ascii="Times New Roman" w:hAnsi="Times New Roman" w:cs="Times New Roman"/>
                <w:sz w:val="24"/>
                <w:szCs w:val="24"/>
              </w:rPr>
            </w:pPr>
            <w:r w:rsidRPr="00D71FB4">
              <w:rPr>
                <w:rFonts w:ascii="Times New Roman" w:hAnsi="Times New Roman" w:cs="Times New Roman"/>
                <w:sz w:val="24"/>
                <w:szCs w:val="24"/>
              </w:rPr>
              <w:t>(2) Prin derogare de la alineatul (1), autoritatea competentă poate accepta sau poate impune ca o întreprindere să își demonstreze capacitatea financiară printr-un certificat stabilit de autoritatea competentă, cum ar fi o garanţie bancară sau o asigurare, inclusiv o asigurare de răspundere profesională eliberată de una sau mai multe bănci sau alte instituţii financiare, inclusiv societăţi de asigurare, sau printr-un alt document obligatoriu, care asigură o garanţie personală și solidară pentru întreprindere pentru sumele stabilite la alineatul (1).</w:t>
            </w:r>
          </w:p>
        </w:tc>
        <w:tc>
          <w:tcPr>
            <w:tcW w:w="4320" w:type="dxa"/>
          </w:tcPr>
          <w:p w14:paraId="0BBEAE2F" w14:textId="77777777" w:rsidR="00F02EA4" w:rsidRPr="00D71FB4" w:rsidRDefault="00F02EA4" w:rsidP="00A46C48">
            <w:pPr>
              <w:jc w:val="center"/>
              <w:rPr>
                <w:rFonts w:ascii="Times New Roman" w:hAnsi="Times New Roman" w:cs="Times New Roman"/>
                <w:sz w:val="24"/>
                <w:szCs w:val="24"/>
              </w:rPr>
            </w:pPr>
          </w:p>
        </w:tc>
        <w:tc>
          <w:tcPr>
            <w:tcW w:w="2340" w:type="dxa"/>
          </w:tcPr>
          <w:p w14:paraId="2D2D0257" w14:textId="3708EDC4" w:rsidR="00F02EA4" w:rsidRPr="00D71FB4" w:rsidRDefault="00335B62" w:rsidP="00A46C48">
            <w:pPr>
              <w:jc w:val="center"/>
              <w:rPr>
                <w:rFonts w:ascii="Times New Roman" w:hAnsi="Times New Roman" w:cs="Times New Roman"/>
                <w:sz w:val="24"/>
                <w:szCs w:val="24"/>
              </w:rPr>
            </w:pPr>
            <w:r w:rsidRPr="006B0A13">
              <w:rPr>
                <w:rFonts w:ascii="Times New Roman" w:hAnsi="Times New Roman" w:cs="Times New Roman"/>
                <w:sz w:val="24"/>
                <w:szCs w:val="24"/>
              </w:rPr>
              <w:t>Compatibil</w:t>
            </w:r>
          </w:p>
        </w:tc>
        <w:tc>
          <w:tcPr>
            <w:tcW w:w="3482" w:type="dxa"/>
          </w:tcPr>
          <w:p w14:paraId="44F6733A" w14:textId="6289DEF7" w:rsidR="00161BF6" w:rsidRPr="00161BF6" w:rsidRDefault="00161BF6" w:rsidP="00161BF6">
            <w:pPr>
              <w:rPr>
                <w:rFonts w:ascii="Times New Roman" w:hAnsi="Times New Roman" w:cs="Times New Roman"/>
                <w:bCs/>
                <w:sz w:val="24"/>
                <w:szCs w:val="24"/>
              </w:rPr>
            </w:pPr>
            <w:r w:rsidRPr="00161BF6">
              <w:rPr>
                <w:rFonts w:ascii="Times New Roman" w:hAnsi="Times New Roman" w:cs="Times New Roman"/>
                <w:bCs/>
                <w:sz w:val="24"/>
                <w:szCs w:val="24"/>
              </w:rPr>
              <w:t>Aceast</w:t>
            </w:r>
            <w:r w:rsidR="007F6114">
              <w:rPr>
                <w:rFonts w:ascii="Times New Roman" w:hAnsi="Times New Roman" w:cs="Times New Roman"/>
                <w:bCs/>
                <w:sz w:val="24"/>
                <w:szCs w:val="24"/>
              </w:rPr>
              <w:t>e prevederi</w:t>
            </w:r>
            <w:r w:rsidRPr="00161BF6">
              <w:rPr>
                <w:rFonts w:ascii="Times New Roman" w:hAnsi="Times New Roman" w:cs="Times New Roman"/>
                <w:bCs/>
                <w:sz w:val="24"/>
                <w:szCs w:val="24"/>
              </w:rPr>
              <w:t xml:space="preserve"> din actul UE sunt la moment stabilite în CTR la a</w:t>
            </w:r>
            <w:r>
              <w:rPr>
                <w:rFonts w:ascii="Times New Roman" w:hAnsi="Times New Roman" w:cs="Times New Roman"/>
                <w:bCs/>
                <w:sz w:val="24"/>
                <w:szCs w:val="24"/>
              </w:rPr>
              <w:t>rt.19</w:t>
            </w:r>
            <w:r w:rsidRPr="00161BF6">
              <w:rPr>
                <w:rFonts w:ascii="Times New Roman" w:hAnsi="Times New Roman" w:cs="Times New Roman"/>
                <w:bCs/>
                <w:sz w:val="24"/>
                <w:szCs w:val="24"/>
              </w:rPr>
              <w:t>:</w:t>
            </w:r>
          </w:p>
          <w:p w14:paraId="32BF7F1A" w14:textId="0C37BB54" w:rsidR="00027C54" w:rsidRPr="00D71FB4" w:rsidRDefault="00027C54" w:rsidP="00027C54">
            <w:pPr>
              <w:ind w:firstLine="407"/>
              <w:rPr>
                <w:rFonts w:ascii="Times New Roman" w:hAnsi="Times New Roman" w:cs="Times New Roman"/>
                <w:sz w:val="24"/>
                <w:szCs w:val="24"/>
              </w:rPr>
            </w:pPr>
            <w:r w:rsidRPr="00D71FB4">
              <w:rPr>
                <w:rFonts w:ascii="Times New Roman" w:hAnsi="Times New Roman" w:cs="Times New Roman"/>
                <w:sz w:val="24"/>
                <w:szCs w:val="24"/>
              </w:rPr>
              <w:t>(2) Prin derogare de la alin.(1), capacitatea financiară poate fi demonstrată printr-o garanţie bancară sau o asigurare, inclusiv o asigurare de răspundere profesională eliberată de una sau mai multe bănci ori alte instituţii financiare, inclusiv societăţi de asigurare, sau printr-un alt document obligatoriu, care asigură o garanţie personală şi solidară pentru întreprindere pentru sumele stabilite la alin.(1).</w:t>
            </w:r>
          </w:p>
        </w:tc>
      </w:tr>
      <w:tr w:rsidR="0057581F" w:rsidRPr="00D71FB4" w14:paraId="1B9ADB16" w14:textId="77777777" w:rsidTr="00E12CF9">
        <w:tc>
          <w:tcPr>
            <w:tcW w:w="4135" w:type="dxa"/>
          </w:tcPr>
          <w:p w14:paraId="48254367" w14:textId="1424114A" w:rsidR="00F02EA4" w:rsidRPr="00D71FB4" w:rsidRDefault="00293945" w:rsidP="00293945">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(2a) Prin derogare de la alineatul (1), în lipsa conturilor anuale certificate pentru anul înregistrării unei </w:t>
            </w:r>
            <w:r w:rsidRPr="00D71FB4">
              <w:rPr>
                <w:rFonts w:ascii="Times New Roman" w:hAnsi="Times New Roman" w:cs="Times New Roman"/>
                <w:sz w:val="24"/>
                <w:szCs w:val="24"/>
              </w:rPr>
              <w:lastRenderedPageBreak/>
              <w:t>întreprinderi, autoritatea competentă acceptă ca o întreprindere să își demonstreze capacitatea financiară printr-un certificat, cum ar fi o garanţie bancară, un document eliberat de o instituţie financiară care stabilește accesul la credit în numele întreprinderii sau prin alt document obligatoriu, astfel cum este stabilit de autoritatea competentă, care atestă că întreprinderea are la dispoziţie sumele stabilite la alineatul (1).</w:t>
            </w:r>
          </w:p>
        </w:tc>
        <w:tc>
          <w:tcPr>
            <w:tcW w:w="4320" w:type="dxa"/>
          </w:tcPr>
          <w:p w14:paraId="5897A580" w14:textId="77777777" w:rsidR="00F02EA4" w:rsidRPr="00D71FB4" w:rsidRDefault="00F02EA4" w:rsidP="00A46C48">
            <w:pPr>
              <w:jc w:val="center"/>
              <w:rPr>
                <w:rFonts w:ascii="Times New Roman" w:hAnsi="Times New Roman" w:cs="Times New Roman"/>
                <w:sz w:val="24"/>
                <w:szCs w:val="24"/>
              </w:rPr>
            </w:pPr>
          </w:p>
        </w:tc>
        <w:tc>
          <w:tcPr>
            <w:tcW w:w="2340" w:type="dxa"/>
          </w:tcPr>
          <w:p w14:paraId="4CB50C98" w14:textId="12B9B933" w:rsidR="00F02EA4" w:rsidRPr="00D71FB4" w:rsidRDefault="00027C54" w:rsidP="00A46C48">
            <w:pPr>
              <w:jc w:val="center"/>
              <w:rPr>
                <w:rFonts w:ascii="Times New Roman" w:hAnsi="Times New Roman" w:cs="Times New Roman"/>
                <w:sz w:val="24"/>
                <w:szCs w:val="24"/>
              </w:rPr>
            </w:pPr>
            <w:r w:rsidRPr="00C824E7">
              <w:rPr>
                <w:rFonts w:ascii="Times New Roman" w:hAnsi="Times New Roman" w:cs="Times New Roman"/>
                <w:sz w:val="24"/>
                <w:szCs w:val="24"/>
              </w:rPr>
              <w:t>Compatibil</w:t>
            </w:r>
          </w:p>
        </w:tc>
        <w:tc>
          <w:tcPr>
            <w:tcW w:w="3482" w:type="dxa"/>
          </w:tcPr>
          <w:p w14:paraId="3C6D35CC" w14:textId="5C2992FB" w:rsidR="00C824E7" w:rsidRPr="00161BF6" w:rsidRDefault="007F6114" w:rsidP="00C824E7">
            <w:pPr>
              <w:rPr>
                <w:rFonts w:ascii="Times New Roman" w:hAnsi="Times New Roman" w:cs="Times New Roman"/>
                <w:bCs/>
                <w:sz w:val="24"/>
                <w:szCs w:val="24"/>
              </w:rPr>
            </w:pPr>
            <w:r>
              <w:rPr>
                <w:rFonts w:ascii="Times New Roman" w:hAnsi="Times New Roman" w:cs="Times New Roman"/>
                <w:bCs/>
                <w:sz w:val="24"/>
                <w:szCs w:val="24"/>
              </w:rPr>
              <w:t>Aceaste prevederi</w:t>
            </w:r>
            <w:r w:rsidR="00C824E7" w:rsidRPr="00161BF6">
              <w:rPr>
                <w:rFonts w:ascii="Times New Roman" w:hAnsi="Times New Roman" w:cs="Times New Roman"/>
                <w:bCs/>
                <w:sz w:val="24"/>
                <w:szCs w:val="24"/>
              </w:rPr>
              <w:t xml:space="preserve"> din actul UE sunt la moment stabilite în CTR la a</w:t>
            </w:r>
            <w:r w:rsidR="00C824E7">
              <w:rPr>
                <w:rFonts w:ascii="Times New Roman" w:hAnsi="Times New Roman" w:cs="Times New Roman"/>
                <w:bCs/>
                <w:sz w:val="24"/>
                <w:szCs w:val="24"/>
              </w:rPr>
              <w:t>rt.19</w:t>
            </w:r>
            <w:r w:rsidR="00C824E7" w:rsidRPr="00161BF6">
              <w:rPr>
                <w:rFonts w:ascii="Times New Roman" w:hAnsi="Times New Roman" w:cs="Times New Roman"/>
                <w:bCs/>
                <w:sz w:val="24"/>
                <w:szCs w:val="24"/>
              </w:rPr>
              <w:t>:</w:t>
            </w:r>
          </w:p>
          <w:p w14:paraId="58B10F0A" w14:textId="257C34C2" w:rsidR="00027C54" w:rsidRPr="00D71FB4" w:rsidRDefault="00027C54" w:rsidP="00A46C48">
            <w:pPr>
              <w:rPr>
                <w:rFonts w:ascii="Times New Roman" w:hAnsi="Times New Roman" w:cs="Times New Roman"/>
                <w:sz w:val="24"/>
                <w:szCs w:val="24"/>
              </w:rPr>
            </w:pPr>
            <w:r w:rsidRPr="00D71FB4">
              <w:rPr>
                <w:rFonts w:ascii="Times New Roman" w:hAnsi="Times New Roman" w:cs="Times New Roman"/>
                <w:sz w:val="24"/>
                <w:szCs w:val="24"/>
              </w:rPr>
              <w:lastRenderedPageBreak/>
              <w:t>(3) Prin derogare de la alin.(1), în lipsa conturilor anuale certificate pentru anul înregistrării unei întreprinderi, autoritatea competentă acceptă ca o întreprindere să îşi demonstreze capacitatea financiară printr-un certificat, cum ar fi o garanţie bancară, un document eliberat de o instituţie financiară care stabileşte accesul la credit în numele întreprinderii, bilanţul contabil sau prin alt document obligatoriu, astfel cum este stabilit de autoritatea competentă, care atestă că întreprinderea are la dispoziţi</w:t>
            </w:r>
            <w:r w:rsidR="00863E12">
              <w:rPr>
                <w:rFonts w:ascii="Times New Roman" w:hAnsi="Times New Roman" w:cs="Times New Roman"/>
                <w:sz w:val="24"/>
                <w:szCs w:val="24"/>
              </w:rPr>
              <w:t>e sumele stabilite la alin.(1).</w:t>
            </w:r>
          </w:p>
        </w:tc>
      </w:tr>
      <w:tr w:rsidR="0057581F" w:rsidRPr="00D71FB4" w14:paraId="76CD0190" w14:textId="77777777" w:rsidTr="00E12CF9">
        <w:tc>
          <w:tcPr>
            <w:tcW w:w="4135" w:type="dxa"/>
          </w:tcPr>
          <w:p w14:paraId="1BF35696" w14:textId="5DFF77D9" w:rsidR="00F02EA4" w:rsidRPr="00D71FB4" w:rsidRDefault="0029394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(3) Conturile anuale menţionate la alineatul (1), precum și garanţia bancară menţionată la alineatul (2), care trebuie verificate, sunt cele ale entităţii economice stabilite pe teritoriul statului membru în care a fost solicitată eliberarea unei autorizaţii, și nu cele ale oricăror alte entităţi stabilite într-un alt stat membru.</w:t>
            </w:r>
          </w:p>
        </w:tc>
        <w:tc>
          <w:tcPr>
            <w:tcW w:w="4320" w:type="dxa"/>
          </w:tcPr>
          <w:p w14:paraId="7E177FB5" w14:textId="77777777" w:rsidR="00F02EA4" w:rsidRPr="0010306D" w:rsidRDefault="00EE4F8A" w:rsidP="00EE4F8A">
            <w:pPr>
              <w:rPr>
                <w:rFonts w:ascii="Times New Roman" w:hAnsi="Times New Roman" w:cs="Times New Roman"/>
                <w:b/>
                <w:sz w:val="24"/>
                <w:szCs w:val="24"/>
              </w:rPr>
            </w:pPr>
            <w:r w:rsidRPr="0010306D">
              <w:rPr>
                <w:rFonts w:ascii="Times New Roman" w:hAnsi="Times New Roman" w:cs="Times New Roman"/>
                <w:b/>
                <w:sz w:val="24"/>
                <w:szCs w:val="24"/>
              </w:rPr>
              <w:t>Art.19.</w:t>
            </w:r>
          </w:p>
          <w:p w14:paraId="77FDA7D0" w14:textId="362EC490" w:rsidR="00EE4F8A" w:rsidRDefault="003438CC" w:rsidP="00EE4F8A">
            <w:pPr>
              <w:rPr>
                <w:rFonts w:ascii="Times New Roman" w:hAnsi="Times New Roman" w:cs="Times New Roman"/>
                <w:sz w:val="24"/>
                <w:szCs w:val="24"/>
              </w:rPr>
            </w:pPr>
            <w:r>
              <w:rPr>
                <w:rFonts w:ascii="Times New Roman" w:hAnsi="Times New Roman" w:cs="Times New Roman"/>
                <w:sz w:val="24"/>
                <w:szCs w:val="24"/>
              </w:rPr>
              <w:t>se completează cu alineatul (5</w:t>
            </w:r>
            <w:r w:rsidR="00EE4F8A">
              <w:rPr>
                <w:rFonts w:ascii="Times New Roman" w:hAnsi="Times New Roman" w:cs="Times New Roman"/>
                <w:sz w:val="24"/>
                <w:szCs w:val="24"/>
              </w:rPr>
              <w:t>) cu următorul cuprins:</w:t>
            </w:r>
          </w:p>
          <w:p w14:paraId="614D69CB" w14:textId="5CD3AC30" w:rsidR="00EE4F8A" w:rsidRPr="00D71FB4" w:rsidRDefault="003438CC" w:rsidP="00EE4F8A">
            <w:pPr>
              <w:rPr>
                <w:rFonts w:ascii="Times New Roman" w:hAnsi="Times New Roman" w:cs="Times New Roman"/>
                <w:sz w:val="24"/>
                <w:szCs w:val="24"/>
              </w:rPr>
            </w:pPr>
            <w:r>
              <w:rPr>
                <w:rFonts w:ascii="Times New Roman" w:hAnsi="Times New Roman" w:cs="Times New Roman"/>
                <w:sz w:val="24"/>
                <w:szCs w:val="24"/>
              </w:rPr>
              <w:t>,,(5</w:t>
            </w:r>
            <w:r w:rsidR="00EE4F8A">
              <w:rPr>
                <w:rFonts w:ascii="Times New Roman" w:hAnsi="Times New Roman" w:cs="Times New Roman"/>
                <w:sz w:val="24"/>
                <w:szCs w:val="24"/>
              </w:rPr>
              <w:t xml:space="preserve">) </w:t>
            </w:r>
            <w:r w:rsidR="00EE4F8A" w:rsidRPr="00D71FB4">
              <w:rPr>
                <w:rFonts w:ascii="Times New Roman" w:hAnsi="Times New Roman" w:cs="Times New Roman"/>
                <w:sz w:val="24"/>
                <w:szCs w:val="24"/>
              </w:rPr>
              <w:t>Conturile anuale menţionate la alineatul (1), precum și garanţia bancară</w:t>
            </w:r>
            <w:r w:rsidR="00343E7C">
              <w:rPr>
                <w:rFonts w:ascii="Times New Roman" w:hAnsi="Times New Roman" w:cs="Times New Roman"/>
                <w:sz w:val="24"/>
                <w:szCs w:val="24"/>
              </w:rPr>
              <w:t>,</w:t>
            </w:r>
            <w:r w:rsidR="00EE4F8A">
              <w:rPr>
                <w:rFonts w:ascii="Times New Roman" w:hAnsi="Times New Roman" w:cs="Times New Roman"/>
                <w:sz w:val="24"/>
                <w:szCs w:val="24"/>
              </w:rPr>
              <w:t xml:space="preserve">  asigurarea sau un alt document menţionate la alin.</w:t>
            </w:r>
            <w:r w:rsidR="00EE4F8A" w:rsidRPr="00D71FB4">
              <w:rPr>
                <w:rFonts w:ascii="Times New Roman" w:hAnsi="Times New Roman" w:cs="Times New Roman"/>
                <w:sz w:val="24"/>
                <w:szCs w:val="24"/>
              </w:rPr>
              <w:t xml:space="preserve"> (2)</w:t>
            </w:r>
            <w:r w:rsidR="00EE4F8A">
              <w:rPr>
                <w:rFonts w:ascii="Times New Roman" w:hAnsi="Times New Roman" w:cs="Times New Roman"/>
                <w:sz w:val="24"/>
                <w:szCs w:val="24"/>
              </w:rPr>
              <w:t xml:space="preserve"> și (3)</w:t>
            </w:r>
            <w:r w:rsidR="00EE4F8A" w:rsidRPr="00D71FB4">
              <w:rPr>
                <w:rFonts w:ascii="Times New Roman" w:hAnsi="Times New Roman" w:cs="Times New Roman"/>
                <w:sz w:val="24"/>
                <w:szCs w:val="24"/>
              </w:rPr>
              <w:t>, care trebuie verificate, sunt cele ale</w:t>
            </w:r>
            <w:r w:rsidR="00EE4F8A">
              <w:rPr>
                <w:rFonts w:ascii="Times New Roman" w:hAnsi="Times New Roman" w:cs="Times New Roman"/>
                <w:sz w:val="24"/>
                <w:szCs w:val="24"/>
              </w:rPr>
              <w:t xml:space="preserve"> entității economice stabilite pe teritoriul Republicii Moldova.”;</w:t>
            </w:r>
          </w:p>
        </w:tc>
        <w:tc>
          <w:tcPr>
            <w:tcW w:w="2340" w:type="dxa"/>
          </w:tcPr>
          <w:p w14:paraId="39A4D027" w14:textId="3411358C" w:rsidR="002A0D81" w:rsidRPr="00C824E7" w:rsidRDefault="002A0D81" w:rsidP="00A46C48">
            <w:pPr>
              <w:jc w:val="center"/>
              <w:rPr>
                <w:rFonts w:ascii="Times New Roman" w:hAnsi="Times New Roman" w:cs="Times New Roman"/>
                <w:sz w:val="24"/>
                <w:szCs w:val="24"/>
              </w:rPr>
            </w:pPr>
            <w:r w:rsidRPr="00C824E7">
              <w:rPr>
                <w:rFonts w:ascii="Times New Roman" w:hAnsi="Times New Roman" w:cs="Times New Roman"/>
                <w:sz w:val="24"/>
                <w:szCs w:val="24"/>
              </w:rPr>
              <w:t>Compatibil</w:t>
            </w:r>
          </w:p>
          <w:p w14:paraId="02D23F63" w14:textId="77777777" w:rsidR="002A0D81" w:rsidRDefault="002A0D81" w:rsidP="00A46C48">
            <w:pPr>
              <w:jc w:val="center"/>
              <w:rPr>
                <w:rFonts w:ascii="Times New Roman" w:hAnsi="Times New Roman" w:cs="Times New Roman"/>
                <w:sz w:val="24"/>
                <w:szCs w:val="24"/>
                <w:highlight w:val="yellow"/>
              </w:rPr>
            </w:pPr>
          </w:p>
          <w:p w14:paraId="71E07E83" w14:textId="44B59F9C" w:rsidR="00F02EA4" w:rsidRPr="00D71FB4" w:rsidRDefault="00F02EA4" w:rsidP="00A46C48">
            <w:pPr>
              <w:jc w:val="center"/>
              <w:rPr>
                <w:rFonts w:ascii="Times New Roman" w:hAnsi="Times New Roman" w:cs="Times New Roman"/>
                <w:sz w:val="24"/>
                <w:szCs w:val="24"/>
              </w:rPr>
            </w:pPr>
          </w:p>
        </w:tc>
        <w:tc>
          <w:tcPr>
            <w:tcW w:w="3482" w:type="dxa"/>
          </w:tcPr>
          <w:p w14:paraId="4C626BC3" w14:textId="77777777" w:rsidR="00F02EA4" w:rsidRPr="00D71FB4" w:rsidRDefault="00F02EA4" w:rsidP="00A46C48">
            <w:pPr>
              <w:rPr>
                <w:rFonts w:ascii="Times New Roman" w:hAnsi="Times New Roman" w:cs="Times New Roman"/>
                <w:sz w:val="24"/>
                <w:szCs w:val="24"/>
              </w:rPr>
            </w:pPr>
          </w:p>
        </w:tc>
      </w:tr>
      <w:tr w:rsidR="0057581F" w:rsidRPr="00D71FB4" w14:paraId="71736B07" w14:textId="77777777" w:rsidTr="00E12CF9">
        <w:tc>
          <w:tcPr>
            <w:tcW w:w="4135" w:type="dxa"/>
          </w:tcPr>
          <w:p w14:paraId="25BFDFBC" w14:textId="591BCBF9" w:rsidR="00293945" w:rsidRPr="00D71FB4" w:rsidRDefault="00293945"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8 Condiţii referitoare la cerinţa privind competenţa profesională</w:t>
            </w:r>
            <w:r w:rsidRPr="00D71FB4">
              <w:rPr>
                <w:rFonts w:ascii="Times New Roman" w:hAnsi="Times New Roman" w:cs="Times New Roman"/>
                <w:sz w:val="24"/>
                <w:szCs w:val="24"/>
              </w:rPr>
              <w:t xml:space="preserve"> </w:t>
            </w:r>
          </w:p>
          <w:p w14:paraId="3257CEA0" w14:textId="5EABF849" w:rsidR="00F02EA4" w:rsidRPr="00D71FB4" w:rsidRDefault="00293945" w:rsidP="00293945">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 vederea respectării cerinţei stabilite la articolul 3 alineatul (1) litera (d), persoana sau persoanele vizate </w:t>
            </w:r>
            <w:r w:rsidRPr="00D71FB4">
              <w:rPr>
                <w:rFonts w:ascii="Times New Roman" w:hAnsi="Times New Roman" w:cs="Times New Roman"/>
                <w:sz w:val="24"/>
                <w:szCs w:val="24"/>
              </w:rPr>
              <w:lastRenderedPageBreak/>
              <w:t>dispun de cunoștinţele corespunzătoare nivelului prevăzut în anexa I partea I, în ceea ce privește materiile enumerate în respectiva anexă. Aceste cunoștinţe trebuie demonstrate prin susţinerea unei examinări scrise obligatorii care poate fi completată printr-o examinare orală, dacă un stat membru decide astfel. Aceste examinări sunt organizate în conformitate cu dispoziţiile prevăzute în anexa I partea II. În acest sens, statele membre pot decide să impună formarea înaintea examinării.</w:t>
            </w:r>
          </w:p>
        </w:tc>
        <w:tc>
          <w:tcPr>
            <w:tcW w:w="4320" w:type="dxa"/>
          </w:tcPr>
          <w:p w14:paraId="6D9EA624" w14:textId="77777777" w:rsidR="00F02EA4" w:rsidRPr="00D71FB4" w:rsidRDefault="00F02EA4" w:rsidP="00A46C48">
            <w:pPr>
              <w:jc w:val="center"/>
              <w:rPr>
                <w:rFonts w:ascii="Times New Roman" w:hAnsi="Times New Roman" w:cs="Times New Roman"/>
                <w:sz w:val="24"/>
                <w:szCs w:val="24"/>
              </w:rPr>
            </w:pPr>
          </w:p>
        </w:tc>
        <w:tc>
          <w:tcPr>
            <w:tcW w:w="2340" w:type="dxa"/>
          </w:tcPr>
          <w:p w14:paraId="7A58A0FF" w14:textId="5A1C0181" w:rsidR="00F02EA4" w:rsidRPr="00D71FB4" w:rsidRDefault="003E20ED" w:rsidP="00A46C48">
            <w:pPr>
              <w:jc w:val="center"/>
              <w:rPr>
                <w:rFonts w:ascii="Times New Roman" w:hAnsi="Times New Roman" w:cs="Times New Roman"/>
                <w:sz w:val="24"/>
                <w:szCs w:val="24"/>
              </w:rPr>
            </w:pPr>
            <w:r w:rsidRPr="00F76947">
              <w:rPr>
                <w:rFonts w:ascii="Times New Roman" w:hAnsi="Times New Roman" w:cs="Times New Roman"/>
                <w:sz w:val="24"/>
                <w:szCs w:val="24"/>
              </w:rPr>
              <w:t>Compatibil</w:t>
            </w:r>
          </w:p>
        </w:tc>
        <w:tc>
          <w:tcPr>
            <w:tcW w:w="3482" w:type="dxa"/>
          </w:tcPr>
          <w:p w14:paraId="347CF1EE" w14:textId="77777777" w:rsidR="00DA0B3E" w:rsidRPr="00DA0B3E" w:rsidRDefault="00DA0B3E" w:rsidP="00DA0B3E">
            <w:pPr>
              <w:rPr>
                <w:rFonts w:ascii="Times New Roman" w:hAnsi="Times New Roman" w:cs="Times New Roman"/>
                <w:b/>
                <w:bCs/>
                <w:sz w:val="24"/>
                <w:szCs w:val="24"/>
                <w:lang w:val="en-US"/>
              </w:rPr>
            </w:pPr>
            <w:r w:rsidRPr="00DA0B3E">
              <w:rPr>
                <w:rFonts w:ascii="Times New Roman" w:hAnsi="Times New Roman" w:cs="Times New Roman"/>
                <w:b/>
                <w:bCs/>
                <w:sz w:val="24"/>
                <w:szCs w:val="24"/>
                <w:lang w:val="en-US"/>
              </w:rPr>
              <w:t>Prevederi în vigoare ale CTR:</w:t>
            </w:r>
          </w:p>
          <w:p w14:paraId="45DDC585" w14:textId="6FC44642" w:rsidR="0012505E" w:rsidRPr="00D71FB4" w:rsidRDefault="0012505E" w:rsidP="00DA0B3E">
            <w:pPr>
              <w:rPr>
                <w:rFonts w:ascii="Times New Roman" w:hAnsi="Times New Roman" w:cs="Times New Roman"/>
                <w:sz w:val="24"/>
                <w:szCs w:val="24"/>
                <w:lang w:val="en-US"/>
              </w:rPr>
            </w:pPr>
            <w:r w:rsidRPr="00D71FB4">
              <w:rPr>
                <w:rFonts w:ascii="Times New Roman" w:hAnsi="Times New Roman" w:cs="Times New Roman"/>
                <w:b/>
                <w:bCs/>
                <w:sz w:val="24"/>
                <w:szCs w:val="24"/>
                <w:lang w:val="en-US"/>
              </w:rPr>
              <w:t>Art.20.</w:t>
            </w:r>
            <w:r w:rsidRPr="00D71FB4">
              <w:rPr>
                <w:rFonts w:ascii="Times New Roman" w:hAnsi="Times New Roman" w:cs="Times New Roman"/>
                <w:sz w:val="24"/>
                <w:szCs w:val="24"/>
                <w:lang w:val="en-US"/>
              </w:rPr>
              <w:t xml:space="preserve"> – (1) Condiţia privind competenţa profesională a întreprinderii se consideră a fi îndeplinită dacă managerul de transport rutier şi conducătorii </w:t>
            </w:r>
            <w:r w:rsidRPr="00D71FB4">
              <w:rPr>
                <w:rFonts w:ascii="Times New Roman" w:hAnsi="Times New Roman" w:cs="Times New Roman"/>
                <w:sz w:val="24"/>
                <w:szCs w:val="24"/>
                <w:lang w:val="en-US"/>
              </w:rPr>
              <w:lastRenderedPageBreak/>
              <w:t>auto ai acesteia sunt titulari ai certificatelor de competenţă profesională eliberate în condiţiile art.43.</w:t>
            </w:r>
          </w:p>
          <w:p w14:paraId="67EF5389" w14:textId="77777777" w:rsidR="0012505E" w:rsidRPr="00D71FB4" w:rsidRDefault="0012505E" w:rsidP="0012505E">
            <w:pPr>
              <w:rPr>
                <w:rFonts w:ascii="Times New Roman" w:hAnsi="Times New Roman" w:cs="Times New Roman"/>
                <w:sz w:val="24"/>
                <w:szCs w:val="24"/>
                <w:lang w:val="en-US"/>
              </w:rPr>
            </w:pPr>
            <w:r w:rsidRPr="00D71FB4">
              <w:rPr>
                <w:rFonts w:ascii="Times New Roman" w:hAnsi="Times New Roman" w:cs="Times New Roman"/>
                <w:sz w:val="24"/>
                <w:szCs w:val="24"/>
                <w:lang w:val="en-US"/>
              </w:rPr>
              <w:t>(2) Certificatul de competenţă profesională reprezintă dovada deţinerii nivelului necesar de cunoştinţe stabilit şi se acordă în urma unei examinări scrise obligatorii.</w:t>
            </w:r>
          </w:p>
          <w:p w14:paraId="7240E385" w14:textId="77777777" w:rsidR="00CC2F15" w:rsidRPr="00CC2F15" w:rsidRDefault="0012505E" w:rsidP="00CC2F15">
            <w:pPr>
              <w:rPr>
                <w:rFonts w:ascii="Times New Roman" w:hAnsi="Times New Roman" w:cs="Times New Roman"/>
                <w:b/>
                <w:bCs/>
                <w:sz w:val="24"/>
                <w:szCs w:val="24"/>
                <w:lang w:val="en-US"/>
              </w:rPr>
            </w:pPr>
            <w:r w:rsidRPr="00D71FB4">
              <w:rPr>
                <w:rFonts w:ascii="Times New Roman" w:hAnsi="Times New Roman" w:cs="Times New Roman"/>
                <w:sz w:val="24"/>
                <w:szCs w:val="24"/>
                <w:lang w:val="en-US"/>
              </w:rPr>
              <w:br/>
            </w:r>
            <w:r w:rsidR="00CC2F15" w:rsidRPr="00CC2F15">
              <w:rPr>
                <w:rFonts w:ascii="Times New Roman" w:hAnsi="Times New Roman" w:cs="Times New Roman"/>
                <w:b/>
                <w:bCs/>
                <w:sz w:val="24"/>
                <w:szCs w:val="24"/>
                <w:lang w:val="en-US"/>
              </w:rPr>
              <w:t>Capitolul 5</w:t>
            </w:r>
          </w:p>
          <w:p w14:paraId="3E656658" w14:textId="77777777" w:rsidR="00CC2F15" w:rsidRPr="00CC2F15" w:rsidRDefault="00CC2F15" w:rsidP="00CC2F15">
            <w:pPr>
              <w:rPr>
                <w:rFonts w:ascii="Times New Roman" w:hAnsi="Times New Roman" w:cs="Times New Roman"/>
                <w:b/>
                <w:bCs/>
                <w:sz w:val="24"/>
                <w:szCs w:val="24"/>
                <w:lang w:val="en-US"/>
              </w:rPr>
            </w:pPr>
            <w:r w:rsidRPr="00CC2F15">
              <w:rPr>
                <w:rFonts w:ascii="Times New Roman" w:hAnsi="Times New Roman" w:cs="Times New Roman"/>
                <w:b/>
                <w:bCs/>
                <w:sz w:val="24"/>
                <w:szCs w:val="24"/>
                <w:lang w:val="en-US"/>
              </w:rPr>
              <w:t>ATESTAREA PROFESIONALĂ A MANAGERILOR DE</w:t>
            </w:r>
          </w:p>
          <w:p w14:paraId="53140FB7" w14:textId="77777777" w:rsidR="00CC2F15" w:rsidRPr="00CC2F15" w:rsidRDefault="00CC2F15" w:rsidP="00CC2F15">
            <w:pPr>
              <w:rPr>
                <w:rFonts w:ascii="Times New Roman" w:hAnsi="Times New Roman" w:cs="Times New Roman"/>
                <w:b/>
                <w:bCs/>
                <w:sz w:val="24"/>
                <w:szCs w:val="24"/>
                <w:lang w:val="en-US"/>
              </w:rPr>
            </w:pPr>
            <w:r w:rsidRPr="00CC2F15">
              <w:rPr>
                <w:rFonts w:ascii="Times New Roman" w:hAnsi="Times New Roman" w:cs="Times New Roman"/>
                <w:b/>
                <w:bCs/>
                <w:sz w:val="24"/>
                <w:szCs w:val="24"/>
                <w:lang w:val="en-US"/>
              </w:rPr>
              <w:t>TRANSPORT RUTIER ŞI A CONDUCĂTORILOR AUTO</w:t>
            </w:r>
          </w:p>
          <w:p w14:paraId="43ABBFD7" w14:textId="77777777" w:rsidR="00CC2F15" w:rsidRPr="00CC2F15" w:rsidRDefault="00CC2F15" w:rsidP="00CC2F15">
            <w:pPr>
              <w:rPr>
                <w:rFonts w:ascii="Times New Roman" w:hAnsi="Times New Roman" w:cs="Times New Roman"/>
                <w:sz w:val="24"/>
                <w:szCs w:val="24"/>
                <w:lang w:val="en-US"/>
              </w:rPr>
            </w:pPr>
            <w:r w:rsidRPr="00CC2F15">
              <w:rPr>
                <w:rFonts w:ascii="Times New Roman" w:hAnsi="Times New Roman" w:cs="Times New Roman"/>
                <w:b/>
                <w:bCs/>
                <w:sz w:val="24"/>
                <w:szCs w:val="24"/>
                <w:lang w:val="en-US"/>
              </w:rPr>
              <w:t>Art.43.</w:t>
            </w:r>
            <w:r w:rsidRPr="00CC2F15">
              <w:rPr>
                <w:rFonts w:ascii="Times New Roman" w:hAnsi="Times New Roman" w:cs="Times New Roman"/>
                <w:sz w:val="24"/>
                <w:szCs w:val="24"/>
                <w:lang w:val="en-US"/>
              </w:rPr>
              <w:t xml:space="preserve"> – (1) Pentru a putea practica activitatea de manager de transport rutier în transportul rutier contra cost, persoana solicitantă trebuie să îndeplinească următoarele condiţii: </w:t>
            </w:r>
          </w:p>
          <w:p w14:paraId="2EEB6536" w14:textId="77777777" w:rsidR="00CC2F15" w:rsidRPr="00CC2F15" w:rsidRDefault="00CC2F15" w:rsidP="00CC2F15">
            <w:pPr>
              <w:rPr>
                <w:rFonts w:ascii="Times New Roman" w:hAnsi="Times New Roman" w:cs="Times New Roman"/>
                <w:sz w:val="24"/>
                <w:szCs w:val="24"/>
                <w:lang w:val="en-US"/>
              </w:rPr>
            </w:pPr>
            <w:r w:rsidRPr="00CC2F15">
              <w:rPr>
                <w:rFonts w:ascii="Times New Roman" w:hAnsi="Times New Roman" w:cs="Times New Roman"/>
                <w:sz w:val="24"/>
                <w:szCs w:val="24"/>
                <w:lang w:val="en-US"/>
              </w:rPr>
              <w:t xml:space="preserve">a) să deţină certificat de competenţă profesională, valabil; </w:t>
            </w:r>
          </w:p>
          <w:p w14:paraId="179694BF" w14:textId="77777777" w:rsidR="00CC2F15" w:rsidRPr="00CC2F15" w:rsidRDefault="00CC2F15" w:rsidP="00CC2F15">
            <w:pPr>
              <w:rPr>
                <w:rFonts w:ascii="Times New Roman" w:hAnsi="Times New Roman" w:cs="Times New Roman"/>
                <w:sz w:val="24"/>
                <w:szCs w:val="24"/>
                <w:lang w:val="en-US"/>
              </w:rPr>
            </w:pPr>
            <w:r w:rsidRPr="00CC2F15">
              <w:rPr>
                <w:rFonts w:ascii="Times New Roman" w:hAnsi="Times New Roman" w:cs="Times New Roman"/>
                <w:sz w:val="24"/>
                <w:szCs w:val="24"/>
                <w:lang w:val="en-US"/>
              </w:rPr>
              <w:t xml:space="preserve">b) să facă dovada că este angajat al operatorului de transport rutier. </w:t>
            </w:r>
          </w:p>
          <w:p w14:paraId="0B46A1FC" w14:textId="77777777" w:rsidR="00F02EA4" w:rsidRDefault="00F02EA4" w:rsidP="00CC2F15">
            <w:pPr>
              <w:rPr>
                <w:rFonts w:ascii="Times New Roman" w:hAnsi="Times New Roman" w:cs="Times New Roman"/>
                <w:sz w:val="24"/>
                <w:szCs w:val="24"/>
              </w:rPr>
            </w:pPr>
          </w:p>
          <w:p w14:paraId="4F705B14" w14:textId="77777777" w:rsidR="00CC2F15" w:rsidRPr="00CC2F15" w:rsidRDefault="00CC2F15" w:rsidP="00CC2F15">
            <w:pPr>
              <w:rPr>
                <w:rFonts w:ascii="Times New Roman" w:hAnsi="Times New Roman" w:cs="Times New Roman"/>
                <w:sz w:val="24"/>
                <w:szCs w:val="24"/>
                <w:lang w:val="en-US"/>
              </w:rPr>
            </w:pPr>
            <w:r w:rsidRPr="00CC2F15">
              <w:rPr>
                <w:rFonts w:ascii="Times New Roman" w:hAnsi="Times New Roman" w:cs="Times New Roman"/>
                <w:sz w:val="24"/>
                <w:szCs w:val="24"/>
                <w:lang w:val="en-US"/>
              </w:rPr>
              <w:t xml:space="preserve">(4) Certificatul de competenţă profesională se eliberează de către Agenţie în urma frecventării unor cursuri de calificare iniţială, în </w:t>
            </w:r>
            <w:r w:rsidRPr="00CC2F15">
              <w:rPr>
                <w:rFonts w:ascii="Times New Roman" w:hAnsi="Times New Roman" w:cs="Times New Roman"/>
                <w:sz w:val="24"/>
                <w:szCs w:val="24"/>
                <w:lang w:val="en-US"/>
              </w:rPr>
              <w:lastRenderedPageBreak/>
              <w:t>cadrul unităţilor de formare profesională a personalului din domeniul transporturilor rutiere, pentru practicarea activităţii de manager de transport rutier sau pentru practicarea activităţii de conducător auto în transportul rutier, finalizate cu o examinare sub formă de test-grilă.</w:t>
            </w:r>
          </w:p>
          <w:p w14:paraId="10348394" w14:textId="77777777" w:rsidR="00CC2F15" w:rsidRDefault="00CC2F15" w:rsidP="00CC2F15">
            <w:pPr>
              <w:rPr>
                <w:rFonts w:ascii="Times New Roman" w:hAnsi="Times New Roman" w:cs="Times New Roman"/>
                <w:sz w:val="24"/>
                <w:szCs w:val="24"/>
              </w:rPr>
            </w:pPr>
          </w:p>
          <w:p w14:paraId="43322BA2" w14:textId="79C44A38" w:rsidR="00CC2F15" w:rsidRPr="00CC2F15" w:rsidRDefault="00CC2F15" w:rsidP="00CC2F15">
            <w:pPr>
              <w:rPr>
                <w:rFonts w:ascii="Times New Roman" w:hAnsi="Times New Roman" w:cs="Times New Roman"/>
                <w:sz w:val="24"/>
                <w:szCs w:val="24"/>
                <w:lang w:val="en-US"/>
              </w:rPr>
            </w:pPr>
            <w:r w:rsidRPr="00CC2F15">
              <w:rPr>
                <w:rFonts w:ascii="Times New Roman" w:hAnsi="Times New Roman" w:cs="Times New Roman"/>
                <w:b/>
                <w:bCs/>
                <w:sz w:val="24"/>
                <w:szCs w:val="24"/>
                <w:lang w:val="en-US"/>
              </w:rPr>
              <w:t>Art.44.</w:t>
            </w:r>
            <w:r w:rsidRPr="00CC2F15">
              <w:rPr>
                <w:rFonts w:ascii="Times New Roman" w:hAnsi="Times New Roman" w:cs="Times New Roman"/>
                <w:sz w:val="24"/>
                <w:szCs w:val="24"/>
                <w:lang w:val="en-US"/>
              </w:rPr>
              <w:t xml:space="preserve"> – </w:t>
            </w:r>
          </w:p>
          <w:p w14:paraId="20D2F75E" w14:textId="77777777" w:rsidR="00CC2F15" w:rsidRDefault="00CC2F15" w:rsidP="00CC2F15">
            <w:pPr>
              <w:rPr>
                <w:rFonts w:ascii="Times New Roman" w:hAnsi="Times New Roman" w:cs="Times New Roman"/>
                <w:sz w:val="24"/>
                <w:szCs w:val="24"/>
                <w:lang w:val="en-US"/>
              </w:rPr>
            </w:pPr>
            <w:r w:rsidRPr="00CC2F15">
              <w:rPr>
                <w:rFonts w:ascii="Times New Roman" w:hAnsi="Times New Roman" w:cs="Times New Roman"/>
                <w:sz w:val="24"/>
                <w:szCs w:val="24"/>
                <w:lang w:val="en-US"/>
              </w:rPr>
              <w:t xml:space="preserve">(2) Formarea profesională a managerilor de transport rutier şi a conducătorilor auto se asigură în unităţi de formare profesională a personalului din domeniul transporturilor rutiere, în baza programelor de formare profesională autorizate provizoriu/acreditate, în condiţiile legii, sau, după caz, în baza programelor de formare profesională coordonate de organul central de specialitate al administraţiei publice în domeniul transporturilor rutiere şi înregistrate la Agenţie, elaborate conform normelor metodologice aprobate de organul central de specialitate al administraţiei publice în domeniul educaţiei. Tematica recomandată a cursurilor şi numărul minim de </w:t>
            </w:r>
            <w:r w:rsidRPr="00CC2F15">
              <w:rPr>
                <w:rFonts w:ascii="Times New Roman" w:hAnsi="Times New Roman" w:cs="Times New Roman"/>
                <w:sz w:val="24"/>
                <w:szCs w:val="24"/>
                <w:lang w:val="en-US"/>
              </w:rPr>
              <w:lastRenderedPageBreak/>
              <w:t>ore se stabilesc de organul central de specialitate al administraţiei publice în do</w:t>
            </w:r>
            <w:r w:rsidR="00614A78">
              <w:rPr>
                <w:rFonts w:ascii="Times New Roman" w:hAnsi="Times New Roman" w:cs="Times New Roman"/>
                <w:sz w:val="24"/>
                <w:szCs w:val="24"/>
                <w:lang w:val="en-US"/>
              </w:rPr>
              <w:t>meniul transporturilor rutiere.</w:t>
            </w:r>
          </w:p>
          <w:p w14:paraId="07BFF0BD" w14:textId="77777777" w:rsidR="003E20ED" w:rsidRDefault="003E20ED" w:rsidP="00CC2F15">
            <w:pPr>
              <w:rPr>
                <w:rFonts w:ascii="Times New Roman" w:hAnsi="Times New Roman" w:cs="Times New Roman"/>
                <w:sz w:val="24"/>
                <w:szCs w:val="24"/>
                <w:lang w:val="en-US"/>
              </w:rPr>
            </w:pPr>
          </w:p>
          <w:p w14:paraId="35254276" w14:textId="0210C7F8" w:rsidR="003E20ED" w:rsidRPr="003E20ED" w:rsidRDefault="003E20ED" w:rsidP="003E20ED">
            <w:pPr>
              <w:rPr>
                <w:rFonts w:ascii="Times New Roman" w:hAnsi="Times New Roman" w:cs="Times New Roman"/>
                <w:bCs/>
                <w:sz w:val="24"/>
                <w:szCs w:val="24"/>
                <w:lang w:val="ro-RO"/>
              </w:rPr>
            </w:pPr>
            <w:r>
              <w:rPr>
                <w:rFonts w:ascii="Times New Roman" w:hAnsi="Times New Roman" w:cs="Times New Roman"/>
                <w:bCs/>
                <w:sz w:val="24"/>
                <w:szCs w:val="24"/>
                <w:lang w:val="en-US"/>
              </w:rPr>
              <w:t>A</w:t>
            </w:r>
            <w:r w:rsidRPr="003E20ED">
              <w:rPr>
                <w:rFonts w:ascii="Times New Roman" w:hAnsi="Times New Roman" w:cs="Times New Roman"/>
                <w:bCs/>
                <w:sz w:val="24"/>
                <w:szCs w:val="24"/>
                <w:lang w:val="ro-RO"/>
              </w:rPr>
              <w:t>nexa nr.3 la Ordinul Viceprim-ministrului, ministrul infrastructurii și dezvoltării regionale nr.152 din 26.08.2025</w:t>
            </w:r>
            <w:r>
              <w:rPr>
                <w:rFonts w:ascii="Times New Roman" w:hAnsi="Times New Roman" w:cs="Times New Roman"/>
                <w:bCs/>
                <w:sz w:val="24"/>
                <w:szCs w:val="24"/>
                <w:lang w:val="ro-RO"/>
              </w:rPr>
              <w:t xml:space="preserve">  - </w:t>
            </w:r>
            <w:r w:rsidRPr="003E20ED">
              <w:rPr>
                <w:rFonts w:ascii="Times New Roman" w:hAnsi="Times New Roman" w:cs="Times New Roman"/>
                <w:b/>
                <w:bCs/>
                <w:sz w:val="24"/>
                <w:szCs w:val="24"/>
                <w:lang w:val="en-US"/>
              </w:rPr>
              <w:t>Programul de calificare parţială (microcalificare) manager de transport rutier şi activităţi conexe</w:t>
            </w:r>
            <w:r w:rsidRPr="003E20ED">
              <w:rPr>
                <w:rFonts w:ascii="Times New Roman" w:hAnsi="Times New Roman" w:cs="Times New Roman"/>
                <w:bCs/>
                <w:sz w:val="24"/>
                <w:szCs w:val="24"/>
                <w:lang w:val="en-US"/>
              </w:rPr>
              <w:t xml:space="preserve">, </w:t>
            </w:r>
          </w:p>
        </w:tc>
      </w:tr>
      <w:tr w:rsidR="0057581F" w:rsidRPr="00D71FB4" w14:paraId="1C0B7D8E" w14:textId="77777777" w:rsidTr="00E12CF9">
        <w:tc>
          <w:tcPr>
            <w:tcW w:w="4135" w:type="dxa"/>
          </w:tcPr>
          <w:p w14:paraId="063FA35A" w14:textId="77777777" w:rsidR="00CB3D4F" w:rsidRPr="00D71FB4" w:rsidRDefault="00CB3D4F"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(2) </w:t>
            </w:r>
            <w:r w:rsidRPr="00F76947">
              <w:rPr>
                <w:rFonts w:ascii="Times New Roman" w:hAnsi="Times New Roman" w:cs="Times New Roman"/>
                <w:sz w:val="24"/>
                <w:szCs w:val="24"/>
              </w:rPr>
              <w:t>Persoanele în cauză susţin examinarea în statul membru în care au reședinţa obișnuită sau în statul membru în care lucrează.</w:t>
            </w:r>
            <w:r w:rsidRPr="00D71FB4">
              <w:rPr>
                <w:rFonts w:ascii="Times New Roman" w:hAnsi="Times New Roman" w:cs="Times New Roman"/>
                <w:sz w:val="24"/>
                <w:szCs w:val="24"/>
              </w:rPr>
              <w:t xml:space="preserve"> </w:t>
            </w:r>
          </w:p>
          <w:p w14:paraId="7AA1C275" w14:textId="77777777" w:rsidR="00CB3D4F" w:rsidRPr="00D71FB4" w:rsidRDefault="00CB3D4F"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Reședinţa obișnuită este locul în care o persoană locuiește în mod normal, adică timp de cel puţin 185 de zile în fiecare an calendaristic, datorită legăturilor de ordin personal care demonstrează existenţa unei legături strânse între acea persoană și locul unde locuiește. </w:t>
            </w:r>
          </w:p>
          <w:p w14:paraId="0D45AA55" w14:textId="2AADE962" w:rsidR="00F02EA4" w:rsidRPr="00D71FB4" w:rsidRDefault="00CB3D4F"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Cu toate acestea, reședinţa obișnuită a unei persoane ale cărei legături de ordin profesional se află într-un alt loc decât cel al legăturilor sale de ordin personal și care, drept urmare, locuiește alternativ în locuri diferite situate în două sau mai multe state membre, se consideră a fi locul unde acea persoană are legături de </w:t>
            </w:r>
            <w:r w:rsidRPr="00D71FB4">
              <w:rPr>
                <w:rFonts w:ascii="Times New Roman" w:hAnsi="Times New Roman" w:cs="Times New Roman"/>
                <w:sz w:val="24"/>
                <w:szCs w:val="24"/>
              </w:rPr>
              <w:lastRenderedPageBreak/>
              <w:t>ordin personal, cu condiţia ca acea persoană să se întoarcă acolo în mod regulat. Această ultimă condiţie nu este impusă în cazul în care persoana locuiește într-un stat membru pentru executarea unei misiuni cu durată determinată. Frecventarea de cursuri la o universitate sau școală nu implică transferul reședinţei obișnuite.</w:t>
            </w:r>
          </w:p>
        </w:tc>
        <w:tc>
          <w:tcPr>
            <w:tcW w:w="4320" w:type="dxa"/>
          </w:tcPr>
          <w:p w14:paraId="63792FB3" w14:textId="77777777" w:rsidR="003E20ED" w:rsidRPr="003E20ED" w:rsidRDefault="003E20ED" w:rsidP="003E20ED">
            <w:pPr>
              <w:rPr>
                <w:rFonts w:ascii="Times New Roman" w:hAnsi="Times New Roman" w:cs="Times New Roman"/>
                <w:sz w:val="24"/>
                <w:szCs w:val="24"/>
              </w:rPr>
            </w:pPr>
            <w:r w:rsidRPr="003E20ED">
              <w:rPr>
                <w:rFonts w:ascii="Times New Roman" w:hAnsi="Times New Roman" w:cs="Times New Roman"/>
                <w:sz w:val="24"/>
                <w:szCs w:val="24"/>
              </w:rPr>
              <w:lastRenderedPageBreak/>
              <w:t>Articolul 21 va avea următorul cuprins:</w:t>
            </w:r>
          </w:p>
          <w:p w14:paraId="3B27DAB1" w14:textId="77777777" w:rsidR="003E20ED" w:rsidRPr="003E20ED" w:rsidRDefault="003E20ED" w:rsidP="003E20ED">
            <w:pPr>
              <w:rPr>
                <w:rFonts w:ascii="Times New Roman" w:hAnsi="Times New Roman" w:cs="Times New Roman"/>
                <w:sz w:val="24"/>
                <w:szCs w:val="24"/>
              </w:rPr>
            </w:pPr>
            <w:r w:rsidRPr="003E20ED">
              <w:rPr>
                <w:rFonts w:ascii="Times New Roman" w:hAnsi="Times New Roman" w:cs="Times New Roman"/>
                <w:sz w:val="24"/>
                <w:szCs w:val="24"/>
              </w:rPr>
              <w:t>,,Art.21. – (1) O întreprindere care exercită ocupația de operator de transport rutier desemnează cel puțin o persoană fizică, manager de transport rutier, care îndeplinește cerințele prevăzute la art. 16 lit. b) și d) și care:</w:t>
            </w:r>
          </w:p>
          <w:p w14:paraId="02FD8B07" w14:textId="77777777" w:rsidR="003E20ED" w:rsidRPr="003E20ED" w:rsidRDefault="003E20ED" w:rsidP="003E20ED">
            <w:pPr>
              <w:rPr>
                <w:rFonts w:ascii="Times New Roman" w:hAnsi="Times New Roman" w:cs="Times New Roman"/>
                <w:sz w:val="24"/>
                <w:szCs w:val="24"/>
              </w:rPr>
            </w:pPr>
            <w:r w:rsidRPr="003E20ED">
              <w:rPr>
                <w:rFonts w:ascii="Times New Roman" w:hAnsi="Times New Roman" w:cs="Times New Roman"/>
                <w:sz w:val="24"/>
                <w:szCs w:val="24"/>
              </w:rPr>
              <w:t>a) conduce permanent și efectiv activitățile de transport ale întreprinderii;</w:t>
            </w:r>
          </w:p>
          <w:p w14:paraId="53CB2D09" w14:textId="77777777" w:rsidR="003E20ED" w:rsidRPr="003E20ED" w:rsidRDefault="003E20ED" w:rsidP="003E20ED">
            <w:pPr>
              <w:rPr>
                <w:rFonts w:ascii="Times New Roman" w:hAnsi="Times New Roman" w:cs="Times New Roman"/>
                <w:sz w:val="24"/>
                <w:szCs w:val="24"/>
              </w:rPr>
            </w:pPr>
            <w:r w:rsidRPr="003E20ED">
              <w:rPr>
                <w:rFonts w:ascii="Times New Roman" w:hAnsi="Times New Roman" w:cs="Times New Roman"/>
                <w:sz w:val="24"/>
                <w:szCs w:val="24"/>
              </w:rPr>
              <w:t>b) are o legătură autentică cu întreprinderea, cum ar fi aceea de a fi un angajat, director, proprietar sau acționar al acesteia, sau administrează întreprinderea sau, în cazul întreprinderii persoană fizică, este însăși persoana respectivă; și</w:t>
            </w:r>
          </w:p>
          <w:p w14:paraId="348B9388" w14:textId="77777777" w:rsidR="003E20ED" w:rsidRPr="003E20ED" w:rsidRDefault="003E20ED" w:rsidP="003E20ED">
            <w:pPr>
              <w:jc w:val="center"/>
              <w:rPr>
                <w:rFonts w:ascii="Times New Roman" w:hAnsi="Times New Roman" w:cs="Times New Roman"/>
                <w:sz w:val="24"/>
                <w:szCs w:val="24"/>
              </w:rPr>
            </w:pPr>
            <w:r w:rsidRPr="003E20ED">
              <w:rPr>
                <w:rFonts w:ascii="Times New Roman" w:hAnsi="Times New Roman" w:cs="Times New Roman"/>
                <w:sz w:val="24"/>
                <w:szCs w:val="24"/>
              </w:rPr>
              <w:t>c</w:t>
            </w:r>
            <w:r w:rsidRPr="00F76947">
              <w:rPr>
                <w:rFonts w:ascii="Times New Roman" w:hAnsi="Times New Roman" w:cs="Times New Roman"/>
                <w:sz w:val="24"/>
                <w:szCs w:val="24"/>
              </w:rPr>
              <w:t>) are domiciliul în Republica Moldova.</w:t>
            </w:r>
          </w:p>
          <w:p w14:paraId="44A431AE" w14:textId="77777777" w:rsidR="00F02EA4" w:rsidRPr="00D71FB4" w:rsidRDefault="00F02EA4" w:rsidP="00A46C48">
            <w:pPr>
              <w:jc w:val="center"/>
              <w:rPr>
                <w:rFonts w:ascii="Times New Roman" w:hAnsi="Times New Roman" w:cs="Times New Roman"/>
                <w:sz w:val="24"/>
                <w:szCs w:val="24"/>
              </w:rPr>
            </w:pPr>
          </w:p>
        </w:tc>
        <w:tc>
          <w:tcPr>
            <w:tcW w:w="2340" w:type="dxa"/>
          </w:tcPr>
          <w:p w14:paraId="6A12BFE4" w14:textId="600B04DB" w:rsidR="00F02EA4" w:rsidRPr="00D71FB4" w:rsidRDefault="003E20ED" w:rsidP="003E20ED">
            <w:pPr>
              <w:jc w:val="center"/>
              <w:rPr>
                <w:rFonts w:ascii="Times New Roman" w:hAnsi="Times New Roman" w:cs="Times New Roman"/>
                <w:sz w:val="24"/>
                <w:szCs w:val="24"/>
              </w:rPr>
            </w:pPr>
            <w:r w:rsidRPr="00F76947">
              <w:rPr>
                <w:rFonts w:ascii="Times New Roman" w:hAnsi="Times New Roman" w:cs="Times New Roman"/>
                <w:sz w:val="24"/>
                <w:szCs w:val="24"/>
              </w:rPr>
              <w:t>Compatibil</w:t>
            </w:r>
          </w:p>
        </w:tc>
        <w:tc>
          <w:tcPr>
            <w:tcW w:w="3482" w:type="dxa"/>
          </w:tcPr>
          <w:p w14:paraId="6C588C4E" w14:textId="074B276B" w:rsidR="00F02EA4" w:rsidRPr="00D71FB4" w:rsidRDefault="00F02EA4" w:rsidP="00F76947">
            <w:pPr>
              <w:rPr>
                <w:rFonts w:ascii="Times New Roman" w:hAnsi="Times New Roman" w:cs="Times New Roman"/>
                <w:sz w:val="24"/>
                <w:szCs w:val="24"/>
              </w:rPr>
            </w:pPr>
          </w:p>
        </w:tc>
      </w:tr>
      <w:tr w:rsidR="0057581F" w:rsidRPr="00D71FB4" w14:paraId="408697E8" w14:textId="77777777" w:rsidTr="00E12CF9">
        <w:tc>
          <w:tcPr>
            <w:tcW w:w="4135" w:type="dxa"/>
          </w:tcPr>
          <w:p w14:paraId="3FE66379" w14:textId="25F811B8" w:rsidR="00F02EA4" w:rsidRPr="00D71FB4" w:rsidRDefault="00732ADC" w:rsidP="0010306D">
            <w:pPr>
              <w:ind w:firstLine="337"/>
              <w:rPr>
                <w:rFonts w:ascii="Times New Roman" w:hAnsi="Times New Roman" w:cs="Times New Roman"/>
                <w:sz w:val="24"/>
                <w:szCs w:val="24"/>
              </w:rPr>
            </w:pPr>
            <w:r w:rsidRPr="00D71FB4">
              <w:rPr>
                <w:rFonts w:ascii="Times New Roman" w:hAnsi="Times New Roman" w:cs="Times New Roman"/>
                <w:sz w:val="24"/>
                <w:szCs w:val="24"/>
              </w:rPr>
              <w:t>(3) Numai autorităţile sau organismele autorizate în acest sens de către un stat membru, conform unor criterii definite la nivel naţional, pot organiza și certifica examinările scrise și orale menţionate la alineatul (1). Statele membre verifică periodic conformitatea cu d</w:t>
            </w:r>
            <w:r w:rsidR="0010306D">
              <w:rPr>
                <w:rFonts w:ascii="Times New Roman" w:hAnsi="Times New Roman" w:cs="Times New Roman"/>
                <w:sz w:val="24"/>
                <w:szCs w:val="24"/>
              </w:rPr>
              <w:t>ispo</w:t>
            </w:r>
            <w:r w:rsidRPr="00D71FB4">
              <w:rPr>
                <w:rFonts w:ascii="Times New Roman" w:hAnsi="Times New Roman" w:cs="Times New Roman"/>
                <w:sz w:val="24"/>
                <w:szCs w:val="24"/>
              </w:rPr>
              <w:t>ziţiile prevăzute în anexa I a condiţiilor în care examinările sunt organizate de către respectivele autorităţi sau organisme.</w:t>
            </w:r>
          </w:p>
        </w:tc>
        <w:tc>
          <w:tcPr>
            <w:tcW w:w="4320" w:type="dxa"/>
          </w:tcPr>
          <w:p w14:paraId="0482E071" w14:textId="77777777" w:rsidR="00F02EA4" w:rsidRPr="00D71FB4" w:rsidRDefault="00F02EA4" w:rsidP="00A46C48">
            <w:pPr>
              <w:jc w:val="center"/>
              <w:rPr>
                <w:rFonts w:ascii="Times New Roman" w:hAnsi="Times New Roman" w:cs="Times New Roman"/>
                <w:sz w:val="24"/>
                <w:szCs w:val="24"/>
              </w:rPr>
            </w:pPr>
          </w:p>
        </w:tc>
        <w:tc>
          <w:tcPr>
            <w:tcW w:w="2340" w:type="dxa"/>
          </w:tcPr>
          <w:p w14:paraId="2BE90D78" w14:textId="38CC877A" w:rsidR="00F02EA4" w:rsidRPr="00D71FB4" w:rsidRDefault="0010306D" w:rsidP="00A46C48">
            <w:pPr>
              <w:jc w:val="center"/>
              <w:rPr>
                <w:rFonts w:ascii="Times New Roman" w:hAnsi="Times New Roman" w:cs="Times New Roman"/>
                <w:sz w:val="24"/>
                <w:szCs w:val="24"/>
              </w:rPr>
            </w:pPr>
            <w:r w:rsidRPr="00F76947">
              <w:rPr>
                <w:rFonts w:ascii="Times New Roman" w:hAnsi="Times New Roman" w:cs="Times New Roman"/>
                <w:sz w:val="24"/>
                <w:szCs w:val="24"/>
              </w:rPr>
              <w:t>Compatibil</w:t>
            </w:r>
          </w:p>
        </w:tc>
        <w:tc>
          <w:tcPr>
            <w:tcW w:w="3482" w:type="dxa"/>
          </w:tcPr>
          <w:p w14:paraId="1E707FCF" w14:textId="77777777" w:rsidR="00DA0B3E" w:rsidRPr="00DA0B3E" w:rsidRDefault="00DA0B3E" w:rsidP="00DA0B3E">
            <w:pPr>
              <w:rPr>
                <w:rFonts w:ascii="Times New Roman" w:hAnsi="Times New Roman" w:cs="Times New Roman"/>
                <w:b/>
                <w:bCs/>
                <w:sz w:val="24"/>
                <w:szCs w:val="24"/>
                <w:lang w:val="en-US"/>
              </w:rPr>
            </w:pPr>
            <w:r w:rsidRPr="00DA0B3E">
              <w:rPr>
                <w:rFonts w:ascii="Times New Roman" w:hAnsi="Times New Roman" w:cs="Times New Roman"/>
                <w:b/>
                <w:bCs/>
                <w:sz w:val="24"/>
                <w:szCs w:val="24"/>
                <w:lang w:val="en-US"/>
              </w:rPr>
              <w:t>Prevederi în vigoare ale CTR:</w:t>
            </w:r>
          </w:p>
          <w:p w14:paraId="0DF7FF0B" w14:textId="2F188EDF" w:rsidR="00CC2F15" w:rsidRPr="00CC2F15" w:rsidRDefault="00CC2F15" w:rsidP="00DA0B3E">
            <w:pPr>
              <w:rPr>
                <w:rFonts w:ascii="Times New Roman" w:hAnsi="Times New Roman" w:cs="Times New Roman"/>
                <w:sz w:val="24"/>
                <w:szCs w:val="24"/>
                <w:lang w:val="en-US"/>
              </w:rPr>
            </w:pPr>
            <w:r w:rsidRPr="00CC2F15">
              <w:rPr>
                <w:rFonts w:ascii="Times New Roman" w:hAnsi="Times New Roman" w:cs="Times New Roman"/>
                <w:b/>
                <w:bCs/>
                <w:sz w:val="24"/>
                <w:szCs w:val="24"/>
                <w:lang w:val="en-US"/>
              </w:rPr>
              <w:t>Art.44.</w:t>
            </w:r>
            <w:r w:rsidRPr="00CC2F15">
              <w:rPr>
                <w:rFonts w:ascii="Times New Roman" w:hAnsi="Times New Roman" w:cs="Times New Roman"/>
                <w:sz w:val="24"/>
                <w:szCs w:val="24"/>
                <w:lang w:val="en-US"/>
              </w:rPr>
              <w:t xml:space="preserve"> – (1) Condiţiile de formare profesională a managerilor de transport rutier sau a conducătorilor auto în vederea obţinerii certificatului de competenţă profesională, de modelul prevăzut în ordinul organului central de specialitate, conform cu standardele internaţionale în domeniu, necesar practicării activităţii de manager de transport rutier sau conducător auto în transportul rutier, sînt stabilite de organul central de specialitate. </w:t>
            </w:r>
          </w:p>
          <w:p w14:paraId="2A372834" w14:textId="77777777" w:rsidR="00F02EA4" w:rsidRDefault="00CC2F15" w:rsidP="00CC2F15">
            <w:pPr>
              <w:rPr>
                <w:rFonts w:ascii="Times New Roman" w:hAnsi="Times New Roman" w:cs="Times New Roman"/>
                <w:sz w:val="24"/>
                <w:szCs w:val="24"/>
                <w:lang w:val="en-US"/>
              </w:rPr>
            </w:pPr>
            <w:r w:rsidRPr="00CC2F15">
              <w:rPr>
                <w:rFonts w:ascii="Times New Roman" w:hAnsi="Times New Roman" w:cs="Times New Roman"/>
                <w:sz w:val="24"/>
                <w:szCs w:val="24"/>
                <w:lang w:val="en-US"/>
              </w:rPr>
              <w:t xml:space="preserve">(2) Formarea profesională a managerilor de transport rutier şi a conducătorilor auto se asigură în unităţi de formare profesională a personalului din domeniul transporturilor rutiere, în baza programelor de formare profesională autorizate </w:t>
            </w:r>
            <w:r w:rsidRPr="00CC2F15">
              <w:rPr>
                <w:rFonts w:ascii="Times New Roman" w:hAnsi="Times New Roman" w:cs="Times New Roman"/>
                <w:sz w:val="24"/>
                <w:szCs w:val="24"/>
                <w:lang w:val="en-US"/>
              </w:rPr>
              <w:lastRenderedPageBreak/>
              <w:t>provizoriu/acreditate, în condiţiile legii, sau, după caz, în baza programelor de formare profesională coordonate de organul central de specialitate al administraţiei publice în domeniul transporturilor rutiere şi înregistrate la Agenţie, elaborate conform normelor metodologice aprobate de organul central de specialitate al administraţiei publice în domeniul educaţiei. Tematica recomandată a cursurilor şi numărul minim de ore se stabilesc de organul central de specialitate al administraţiei publice în domeniul transporturilor rutiere.</w:t>
            </w:r>
          </w:p>
          <w:p w14:paraId="1FD1DAE1" w14:textId="77777777" w:rsidR="003F1902" w:rsidRDefault="003F1902" w:rsidP="00CC2F15">
            <w:pPr>
              <w:rPr>
                <w:rFonts w:ascii="Times New Roman" w:hAnsi="Times New Roman" w:cs="Times New Roman"/>
                <w:sz w:val="24"/>
                <w:szCs w:val="24"/>
                <w:lang w:val="en-US"/>
              </w:rPr>
            </w:pPr>
          </w:p>
          <w:p w14:paraId="26B673D6" w14:textId="6E66B8D2" w:rsidR="003F1902" w:rsidRPr="00CC2F15" w:rsidRDefault="009D72A8" w:rsidP="009D72A8">
            <w:pPr>
              <w:rPr>
                <w:rFonts w:ascii="Times New Roman" w:hAnsi="Times New Roman" w:cs="Times New Roman"/>
                <w:sz w:val="24"/>
                <w:szCs w:val="24"/>
                <w:lang w:val="en-US"/>
              </w:rPr>
            </w:pPr>
            <w:r w:rsidRPr="000E06D7">
              <w:rPr>
                <w:rFonts w:ascii="Times New Roman" w:hAnsi="Times New Roman" w:cs="Times New Roman"/>
                <w:b/>
                <w:i/>
                <w:sz w:val="24"/>
                <w:szCs w:val="24"/>
                <w:lang w:val="en-US"/>
              </w:rPr>
              <w:t>Regulamentul de organizare şi funcţionare a unităţilor de formare profesională a personalului din domeniul transportului rutier</w:t>
            </w:r>
            <w:r w:rsidRPr="009D72A8">
              <w:rPr>
                <w:rFonts w:ascii="Times New Roman" w:hAnsi="Times New Roman" w:cs="Times New Roman"/>
                <w:sz w:val="24"/>
                <w:szCs w:val="24"/>
                <w:lang w:val="en-US"/>
              </w:rPr>
              <w:t>, conform anexei</w:t>
            </w:r>
            <w:r>
              <w:rPr>
                <w:rFonts w:ascii="Times New Roman" w:hAnsi="Times New Roman" w:cs="Times New Roman"/>
                <w:sz w:val="24"/>
                <w:szCs w:val="24"/>
                <w:lang w:val="en-US"/>
              </w:rPr>
              <w:t xml:space="preserve"> nr.2 la HG nr.170/2023.</w:t>
            </w:r>
            <w:r w:rsidR="003F1902">
              <w:rPr>
                <w:rFonts w:ascii="Times New Roman" w:hAnsi="Times New Roman" w:cs="Times New Roman"/>
                <w:sz w:val="24"/>
                <w:szCs w:val="24"/>
                <w:lang w:val="en-US"/>
              </w:rPr>
              <w:t xml:space="preserve"> </w:t>
            </w:r>
          </w:p>
        </w:tc>
      </w:tr>
      <w:tr w:rsidR="0057581F" w:rsidRPr="00D71FB4" w14:paraId="34B68940" w14:textId="77777777" w:rsidTr="00E12CF9">
        <w:tc>
          <w:tcPr>
            <w:tcW w:w="4135" w:type="dxa"/>
          </w:tcPr>
          <w:p w14:paraId="62020CD3" w14:textId="70D3EAD1" w:rsidR="00F02EA4" w:rsidRPr="00D71FB4" w:rsidRDefault="00884CFF"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(4) Statele membre pot autoriza, conform unor criterii proprii, organisme care să asigure candidaţilor formare de înaltă calitate în vederea pregătirii pentru examinări, precum și formare continuă pentru managerii de transport în vederea actualizării cunoștinţelor pe care aceștia le deţin, dacă doresc aceasta. Statele </w:t>
            </w:r>
            <w:r w:rsidRPr="00D71FB4">
              <w:rPr>
                <w:rFonts w:ascii="Times New Roman" w:hAnsi="Times New Roman" w:cs="Times New Roman"/>
                <w:sz w:val="24"/>
                <w:szCs w:val="24"/>
              </w:rPr>
              <w:lastRenderedPageBreak/>
              <w:t>membre respective verifică periodic dacă organismele în cauză continuă să îndeplinească criteriile pe baza cărora au obţinut autorizarea.</w:t>
            </w:r>
          </w:p>
        </w:tc>
        <w:tc>
          <w:tcPr>
            <w:tcW w:w="4320" w:type="dxa"/>
          </w:tcPr>
          <w:p w14:paraId="03B2F4B7" w14:textId="77777777" w:rsidR="00F02EA4" w:rsidRPr="00D71FB4" w:rsidRDefault="00F02EA4" w:rsidP="00A46C48">
            <w:pPr>
              <w:jc w:val="center"/>
              <w:rPr>
                <w:rFonts w:ascii="Times New Roman" w:hAnsi="Times New Roman" w:cs="Times New Roman"/>
                <w:sz w:val="24"/>
                <w:szCs w:val="24"/>
              </w:rPr>
            </w:pPr>
          </w:p>
        </w:tc>
        <w:tc>
          <w:tcPr>
            <w:tcW w:w="2340" w:type="dxa"/>
          </w:tcPr>
          <w:p w14:paraId="0362BFD7" w14:textId="6537B07A" w:rsidR="00F02EA4" w:rsidRPr="00D71FB4" w:rsidRDefault="000E06D7" w:rsidP="00A46C48">
            <w:pPr>
              <w:jc w:val="center"/>
              <w:rPr>
                <w:rFonts w:ascii="Times New Roman" w:hAnsi="Times New Roman" w:cs="Times New Roman"/>
                <w:sz w:val="24"/>
                <w:szCs w:val="24"/>
              </w:rPr>
            </w:pPr>
            <w:r w:rsidRPr="00F76947">
              <w:rPr>
                <w:rFonts w:ascii="Times New Roman" w:hAnsi="Times New Roman" w:cs="Times New Roman"/>
                <w:sz w:val="24"/>
                <w:szCs w:val="24"/>
              </w:rPr>
              <w:t>Compatibil</w:t>
            </w:r>
          </w:p>
        </w:tc>
        <w:tc>
          <w:tcPr>
            <w:tcW w:w="3482" w:type="dxa"/>
          </w:tcPr>
          <w:p w14:paraId="26F84F93" w14:textId="77777777" w:rsidR="00F2627D" w:rsidRPr="00F2627D" w:rsidRDefault="00F2627D" w:rsidP="00F2627D">
            <w:pPr>
              <w:rPr>
                <w:rFonts w:ascii="Times New Roman" w:hAnsi="Times New Roman" w:cs="Times New Roman"/>
                <w:b/>
                <w:bCs/>
                <w:sz w:val="24"/>
                <w:szCs w:val="24"/>
                <w:lang w:val="en-US"/>
              </w:rPr>
            </w:pPr>
            <w:r w:rsidRPr="00F2627D">
              <w:rPr>
                <w:rFonts w:ascii="Times New Roman" w:hAnsi="Times New Roman" w:cs="Times New Roman"/>
                <w:b/>
                <w:bCs/>
                <w:sz w:val="24"/>
                <w:szCs w:val="24"/>
                <w:lang w:val="en-US"/>
              </w:rPr>
              <w:t>Prevederi în vigoare ale CTR:</w:t>
            </w:r>
          </w:p>
          <w:p w14:paraId="6EF287FE" w14:textId="7E88362D" w:rsidR="0010306D" w:rsidRPr="0010306D" w:rsidRDefault="0010306D" w:rsidP="00F2627D">
            <w:pPr>
              <w:rPr>
                <w:rFonts w:ascii="Times New Roman" w:hAnsi="Times New Roman" w:cs="Times New Roman"/>
                <w:b/>
                <w:sz w:val="24"/>
                <w:szCs w:val="24"/>
                <w:lang w:val="en-US"/>
              </w:rPr>
            </w:pPr>
            <w:r w:rsidRPr="0010306D">
              <w:rPr>
                <w:rFonts w:ascii="Times New Roman" w:hAnsi="Times New Roman" w:cs="Times New Roman"/>
                <w:b/>
                <w:bCs/>
                <w:sz w:val="24"/>
                <w:szCs w:val="24"/>
                <w:lang w:val="en-US"/>
              </w:rPr>
              <w:t>Art.44.</w:t>
            </w:r>
            <w:r w:rsidRPr="0010306D">
              <w:rPr>
                <w:rFonts w:ascii="Times New Roman" w:hAnsi="Times New Roman" w:cs="Times New Roman"/>
                <w:b/>
                <w:sz w:val="24"/>
                <w:szCs w:val="24"/>
                <w:lang w:val="en-US"/>
              </w:rPr>
              <w:t xml:space="preserve"> – </w:t>
            </w:r>
          </w:p>
          <w:p w14:paraId="69580A8A" w14:textId="77777777" w:rsidR="0010306D" w:rsidRPr="0010306D" w:rsidRDefault="0010306D" w:rsidP="0010306D">
            <w:pPr>
              <w:rPr>
                <w:rFonts w:ascii="Times New Roman" w:hAnsi="Times New Roman" w:cs="Times New Roman"/>
                <w:sz w:val="24"/>
                <w:szCs w:val="24"/>
                <w:lang w:val="en-US"/>
              </w:rPr>
            </w:pPr>
            <w:r w:rsidRPr="0010306D">
              <w:rPr>
                <w:rFonts w:ascii="Times New Roman" w:hAnsi="Times New Roman" w:cs="Times New Roman"/>
                <w:sz w:val="24"/>
                <w:szCs w:val="24"/>
                <w:lang w:val="en-US"/>
              </w:rPr>
              <w:t xml:space="preserve">(2) Formarea profesională a managerilor de transport rutier şi a conducătorilor auto se asigură în unităţi de formare profesională a personalului din domeniul transporturilor rutiere, în baza </w:t>
            </w:r>
            <w:r w:rsidRPr="0010306D">
              <w:rPr>
                <w:rFonts w:ascii="Times New Roman" w:hAnsi="Times New Roman" w:cs="Times New Roman"/>
                <w:sz w:val="24"/>
                <w:szCs w:val="24"/>
                <w:lang w:val="en-US"/>
              </w:rPr>
              <w:lastRenderedPageBreak/>
              <w:t>programelor de formare profesională autorizate provizoriu/acreditate, în condiţiile legii, sau, după caz, în baza programelor de formare profesională coordonate de organul central de specialitate al administraţiei publice în domeniul transporturilor rutiere şi înregistrate la Agenţie, elaborate conform normelor metodologice aprobate de organul central de specialitate al administraţiei publice în domeniul educaţiei. Tematica recomandată a cursurilor şi numărul minim de ore se stabilesc de organul central de specialitate al administraţiei</w:t>
            </w:r>
            <w:r w:rsidRPr="0010306D">
              <w:rPr>
                <w:rFonts w:ascii="Times New Roman" w:hAnsi="Times New Roman" w:cs="Times New Roman"/>
                <w:b/>
                <w:i/>
                <w:sz w:val="24"/>
                <w:szCs w:val="24"/>
                <w:lang w:val="en-US"/>
              </w:rPr>
              <w:t xml:space="preserve"> </w:t>
            </w:r>
            <w:r w:rsidRPr="0010306D">
              <w:rPr>
                <w:rFonts w:ascii="Times New Roman" w:hAnsi="Times New Roman" w:cs="Times New Roman"/>
                <w:sz w:val="24"/>
                <w:szCs w:val="24"/>
                <w:lang w:val="en-US"/>
              </w:rPr>
              <w:t>publice în domeniul transporturilor rutiere.</w:t>
            </w:r>
          </w:p>
          <w:p w14:paraId="7199464B" w14:textId="77777777" w:rsidR="0010306D" w:rsidRPr="0010306D" w:rsidRDefault="0010306D" w:rsidP="0010306D">
            <w:pPr>
              <w:rPr>
                <w:rFonts w:ascii="Times New Roman" w:hAnsi="Times New Roman" w:cs="Times New Roman"/>
                <w:sz w:val="24"/>
                <w:szCs w:val="24"/>
                <w:lang w:val="en-US"/>
              </w:rPr>
            </w:pPr>
          </w:p>
          <w:p w14:paraId="7E6646C9" w14:textId="745B73D0" w:rsidR="00F02EA4" w:rsidRPr="00D71FB4" w:rsidRDefault="0010306D" w:rsidP="0010306D">
            <w:pPr>
              <w:rPr>
                <w:rFonts w:ascii="Times New Roman" w:hAnsi="Times New Roman" w:cs="Times New Roman"/>
                <w:sz w:val="24"/>
                <w:szCs w:val="24"/>
              </w:rPr>
            </w:pPr>
            <w:r w:rsidRPr="0010306D">
              <w:rPr>
                <w:rFonts w:ascii="Times New Roman" w:hAnsi="Times New Roman" w:cs="Times New Roman"/>
                <w:sz w:val="24"/>
                <w:szCs w:val="24"/>
                <w:lang w:val="en-US"/>
              </w:rPr>
              <w:t>Regulamentul de organizare şi funcţionare a unităţilor de formare profesională a personalului din domeniul transportului rutier, conform anexei nr.2 la HG nr.170/2023.</w:t>
            </w:r>
            <w:r w:rsidRPr="0010306D">
              <w:rPr>
                <w:rFonts w:ascii="Times New Roman" w:hAnsi="Times New Roman" w:cs="Times New Roman"/>
                <w:b/>
                <w:i/>
                <w:sz w:val="24"/>
                <w:szCs w:val="24"/>
                <w:lang w:val="en-US"/>
              </w:rPr>
              <w:t xml:space="preserve"> </w:t>
            </w:r>
          </w:p>
        </w:tc>
      </w:tr>
      <w:tr w:rsidR="0057581F" w:rsidRPr="00D71FB4" w14:paraId="661A0E92" w14:textId="77777777" w:rsidTr="00E12CF9">
        <w:tc>
          <w:tcPr>
            <w:tcW w:w="4135" w:type="dxa"/>
          </w:tcPr>
          <w:p w14:paraId="27A9E403" w14:textId="7DE4118B" w:rsidR="007C34DA" w:rsidRPr="00D71FB4" w:rsidRDefault="00884CFF"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(5) Statele membre pot promova formarea periodică în domeniile enumerate în anexa I, la intervale de trei ani, pentru a se asigura că persoana sau persoanele menţionate la alineatul (1) </w:t>
            </w:r>
            <w:r w:rsidRPr="00D71FB4">
              <w:rPr>
                <w:rFonts w:ascii="Times New Roman" w:hAnsi="Times New Roman" w:cs="Times New Roman"/>
                <w:sz w:val="24"/>
                <w:szCs w:val="24"/>
              </w:rPr>
              <w:lastRenderedPageBreak/>
              <w:t>sunt la curent în mod suficient cu evoluţiile din cadrul sectorului.</w:t>
            </w:r>
          </w:p>
        </w:tc>
        <w:tc>
          <w:tcPr>
            <w:tcW w:w="4320" w:type="dxa"/>
          </w:tcPr>
          <w:p w14:paraId="3B9D0E92" w14:textId="77777777" w:rsidR="007C34DA" w:rsidRPr="00D71FB4" w:rsidRDefault="007C34DA" w:rsidP="00A46C48">
            <w:pPr>
              <w:jc w:val="center"/>
              <w:rPr>
                <w:rFonts w:ascii="Times New Roman" w:hAnsi="Times New Roman" w:cs="Times New Roman"/>
                <w:sz w:val="24"/>
                <w:szCs w:val="24"/>
              </w:rPr>
            </w:pPr>
          </w:p>
        </w:tc>
        <w:tc>
          <w:tcPr>
            <w:tcW w:w="2340" w:type="dxa"/>
          </w:tcPr>
          <w:p w14:paraId="1344DBD2" w14:textId="74835B95" w:rsidR="007C34DA" w:rsidRPr="00D71FB4" w:rsidRDefault="00560A78" w:rsidP="00A46C48">
            <w:pPr>
              <w:jc w:val="center"/>
              <w:rPr>
                <w:rFonts w:ascii="Times New Roman" w:hAnsi="Times New Roman" w:cs="Times New Roman"/>
                <w:sz w:val="24"/>
                <w:szCs w:val="24"/>
              </w:rPr>
            </w:pPr>
            <w:r w:rsidRPr="00F76947">
              <w:rPr>
                <w:rFonts w:ascii="Times New Roman" w:hAnsi="Times New Roman" w:cs="Times New Roman"/>
                <w:sz w:val="24"/>
                <w:szCs w:val="24"/>
              </w:rPr>
              <w:t>Prevederi UE opționale</w:t>
            </w:r>
          </w:p>
        </w:tc>
        <w:tc>
          <w:tcPr>
            <w:tcW w:w="3482" w:type="dxa"/>
          </w:tcPr>
          <w:p w14:paraId="222F2C8D" w14:textId="77777777" w:rsidR="00F2627D" w:rsidRPr="00F2627D" w:rsidRDefault="00F2627D" w:rsidP="00F2627D">
            <w:pPr>
              <w:rPr>
                <w:rFonts w:ascii="Times New Roman" w:hAnsi="Times New Roman" w:cs="Times New Roman"/>
                <w:b/>
                <w:bCs/>
                <w:sz w:val="24"/>
                <w:szCs w:val="24"/>
                <w:lang w:val="en-US"/>
              </w:rPr>
            </w:pPr>
            <w:r w:rsidRPr="00F2627D">
              <w:rPr>
                <w:rFonts w:ascii="Times New Roman" w:hAnsi="Times New Roman" w:cs="Times New Roman"/>
                <w:b/>
                <w:bCs/>
                <w:sz w:val="24"/>
                <w:szCs w:val="24"/>
                <w:lang w:val="en-US"/>
              </w:rPr>
              <w:t>Prevederi în vigoare ale CTR:</w:t>
            </w:r>
          </w:p>
          <w:p w14:paraId="6936727D" w14:textId="7D54D354" w:rsidR="00277319" w:rsidRPr="00277319" w:rsidRDefault="00277319" w:rsidP="00F2627D">
            <w:pPr>
              <w:rPr>
                <w:rFonts w:ascii="Times New Roman" w:hAnsi="Times New Roman" w:cs="Times New Roman"/>
                <w:sz w:val="24"/>
                <w:szCs w:val="24"/>
                <w:lang w:val="en-US"/>
              </w:rPr>
            </w:pPr>
            <w:r w:rsidRPr="00277319">
              <w:rPr>
                <w:rFonts w:ascii="Times New Roman" w:hAnsi="Times New Roman" w:cs="Times New Roman"/>
                <w:b/>
                <w:bCs/>
                <w:sz w:val="24"/>
                <w:szCs w:val="24"/>
                <w:lang w:val="en-US"/>
              </w:rPr>
              <w:t>Art.45.</w:t>
            </w:r>
            <w:r w:rsidRPr="00277319">
              <w:rPr>
                <w:rFonts w:ascii="Times New Roman" w:hAnsi="Times New Roman" w:cs="Times New Roman"/>
                <w:b/>
                <w:sz w:val="24"/>
                <w:szCs w:val="24"/>
                <w:lang w:val="en-US"/>
              </w:rPr>
              <w:t xml:space="preserve"> </w:t>
            </w:r>
            <w:r w:rsidRPr="00277319">
              <w:rPr>
                <w:rFonts w:ascii="Times New Roman" w:hAnsi="Times New Roman" w:cs="Times New Roman"/>
                <w:sz w:val="24"/>
                <w:szCs w:val="24"/>
                <w:lang w:val="en-US"/>
              </w:rPr>
              <w:t xml:space="preserve">– (1) Certificatul de competenţă profesională se eliberează pentru o perioadă de 5 ani. </w:t>
            </w:r>
          </w:p>
          <w:p w14:paraId="6D854175" w14:textId="77777777" w:rsidR="00277319" w:rsidRDefault="00277319" w:rsidP="00A46C48">
            <w:pPr>
              <w:rPr>
                <w:rFonts w:ascii="Times New Roman" w:hAnsi="Times New Roman" w:cs="Times New Roman"/>
                <w:b/>
                <w:sz w:val="24"/>
                <w:szCs w:val="24"/>
              </w:rPr>
            </w:pPr>
          </w:p>
          <w:p w14:paraId="36B28258" w14:textId="09A65E8F" w:rsidR="007C34DA" w:rsidRDefault="003F1902" w:rsidP="00A46C48">
            <w:pPr>
              <w:rPr>
                <w:rFonts w:ascii="Times New Roman" w:hAnsi="Times New Roman" w:cs="Times New Roman"/>
                <w:b/>
                <w:sz w:val="24"/>
                <w:szCs w:val="24"/>
              </w:rPr>
            </w:pPr>
            <w:r w:rsidRPr="003F1902">
              <w:rPr>
                <w:rFonts w:ascii="Times New Roman" w:hAnsi="Times New Roman" w:cs="Times New Roman"/>
                <w:b/>
                <w:sz w:val="24"/>
                <w:szCs w:val="24"/>
              </w:rPr>
              <w:lastRenderedPageBreak/>
              <w:t xml:space="preserve">Art.43. </w:t>
            </w:r>
            <w:r>
              <w:rPr>
                <w:rFonts w:ascii="Times New Roman" w:hAnsi="Times New Roman" w:cs="Times New Roman"/>
                <w:b/>
                <w:sz w:val="24"/>
                <w:szCs w:val="24"/>
              </w:rPr>
              <w:t>–</w:t>
            </w:r>
            <w:r w:rsidRPr="003F1902">
              <w:rPr>
                <w:rFonts w:ascii="Times New Roman" w:hAnsi="Times New Roman" w:cs="Times New Roman"/>
                <w:b/>
                <w:sz w:val="24"/>
                <w:szCs w:val="24"/>
              </w:rPr>
              <w:t xml:space="preserve"> </w:t>
            </w:r>
          </w:p>
          <w:p w14:paraId="53B1C687" w14:textId="1B725727" w:rsidR="003F1902" w:rsidRPr="009352C9" w:rsidRDefault="003F1902" w:rsidP="003F1902">
            <w:pPr>
              <w:rPr>
                <w:rFonts w:ascii="Times New Roman" w:hAnsi="Times New Roman" w:cs="Times New Roman"/>
                <w:sz w:val="24"/>
                <w:szCs w:val="24"/>
                <w:lang w:val="en-US"/>
              </w:rPr>
            </w:pPr>
            <w:r w:rsidRPr="003F1902">
              <w:rPr>
                <w:rFonts w:ascii="Times New Roman" w:hAnsi="Times New Roman" w:cs="Times New Roman"/>
                <w:sz w:val="24"/>
                <w:szCs w:val="24"/>
                <w:lang w:val="en-US"/>
              </w:rPr>
              <w:t>(5) La expirarea termenului de valabilitate a certificatului de competenţă profesională, eliberarea unui certificat nou se va efectua în urma frecventării unor cursuri de formare periodică, finalizate cu o exa</w:t>
            </w:r>
            <w:r w:rsidR="009352C9">
              <w:rPr>
                <w:rFonts w:ascii="Times New Roman" w:hAnsi="Times New Roman" w:cs="Times New Roman"/>
                <w:sz w:val="24"/>
                <w:szCs w:val="24"/>
                <w:lang w:val="en-US"/>
              </w:rPr>
              <w:t>minare sub formă de test-grilă.</w:t>
            </w:r>
          </w:p>
        </w:tc>
      </w:tr>
      <w:tr w:rsidR="0057581F" w:rsidRPr="00D71FB4" w14:paraId="6406F73B" w14:textId="77777777" w:rsidTr="00E12CF9">
        <w:tc>
          <w:tcPr>
            <w:tcW w:w="4135" w:type="dxa"/>
          </w:tcPr>
          <w:p w14:paraId="773B6D0D" w14:textId="428264B8" w:rsidR="007C34DA"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(6) Statele membre pot solicita ca deţinătorii de certificate de competenţă profesională</w:t>
            </w:r>
            <w:r w:rsidRPr="00F76947">
              <w:rPr>
                <w:rFonts w:ascii="Times New Roman" w:hAnsi="Times New Roman" w:cs="Times New Roman"/>
                <w:sz w:val="24"/>
                <w:szCs w:val="24"/>
              </w:rPr>
              <w:t>, care nu au mai condus o întreprindere de transport rutier de marfă sau o întreprindere de transport rutier de persoane în ultimii cinci ani, să</w:t>
            </w:r>
            <w:r w:rsidRPr="00D71FB4">
              <w:rPr>
                <w:rFonts w:ascii="Times New Roman" w:hAnsi="Times New Roman" w:cs="Times New Roman"/>
                <w:sz w:val="24"/>
                <w:szCs w:val="24"/>
              </w:rPr>
              <w:t xml:space="preserve"> urme</w:t>
            </w:r>
            <w:r w:rsidR="002B05D5">
              <w:rPr>
                <w:rFonts w:ascii="Times New Roman" w:hAnsi="Times New Roman" w:cs="Times New Roman"/>
                <w:sz w:val="24"/>
                <w:szCs w:val="24"/>
              </w:rPr>
              <w:t>ze noi cursuri de formare profe</w:t>
            </w:r>
            <w:r w:rsidRPr="00D71FB4">
              <w:rPr>
                <w:rFonts w:ascii="Times New Roman" w:hAnsi="Times New Roman" w:cs="Times New Roman"/>
                <w:sz w:val="24"/>
                <w:szCs w:val="24"/>
              </w:rPr>
              <w:t>sională pentru a-și actualiza cunoștinţele referitoare la evoluţiile actuale ale legislaţiei la care se face referire în anexa I partea I.</w:t>
            </w:r>
          </w:p>
        </w:tc>
        <w:tc>
          <w:tcPr>
            <w:tcW w:w="4320" w:type="dxa"/>
          </w:tcPr>
          <w:p w14:paraId="3DD39358" w14:textId="77777777" w:rsidR="007C34DA" w:rsidRPr="00D71FB4" w:rsidRDefault="007C34DA" w:rsidP="00A46C48">
            <w:pPr>
              <w:jc w:val="center"/>
              <w:rPr>
                <w:rFonts w:ascii="Times New Roman" w:hAnsi="Times New Roman" w:cs="Times New Roman"/>
                <w:sz w:val="24"/>
                <w:szCs w:val="24"/>
              </w:rPr>
            </w:pPr>
          </w:p>
        </w:tc>
        <w:tc>
          <w:tcPr>
            <w:tcW w:w="2340" w:type="dxa"/>
          </w:tcPr>
          <w:p w14:paraId="78C8681D" w14:textId="32A562D6" w:rsidR="007C34DA" w:rsidRPr="00D71FB4" w:rsidRDefault="003F1902" w:rsidP="00560A78">
            <w:pPr>
              <w:jc w:val="center"/>
              <w:rPr>
                <w:rFonts w:ascii="Times New Roman" w:hAnsi="Times New Roman" w:cs="Times New Roman"/>
                <w:sz w:val="24"/>
                <w:szCs w:val="24"/>
              </w:rPr>
            </w:pPr>
            <w:r w:rsidRPr="00F76947">
              <w:rPr>
                <w:rFonts w:ascii="Times New Roman" w:hAnsi="Times New Roman" w:cs="Times New Roman"/>
                <w:sz w:val="24"/>
                <w:szCs w:val="24"/>
              </w:rPr>
              <w:t xml:space="preserve">Prevederi UE </w:t>
            </w:r>
            <w:r w:rsidR="00560A78" w:rsidRPr="00F76947">
              <w:rPr>
                <w:rFonts w:ascii="Times New Roman" w:hAnsi="Times New Roman" w:cs="Times New Roman"/>
                <w:sz w:val="24"/>
                <w:szCs w:val="24"/>
              </w:rPr>
              <w:t>opționale</w:t>
            </w:r>
          </w:p>
        </w:tc>
        <w:tc>
          <w:tcPr>
            <w:tcW w:w="3482" w:type="dxa"/>
          </w:tcPr>
          <w:p w14:paraId="1447654B" w14:textId="77777777" w:rsidR="00F2627D" w:rsidRPr="00F2627D" w:rsidRDefault="00F2627D" w:rsidP="00F2627D">
            <w:pPr>
              <w:rPr>
                <w:rFonts w:ascii="Times New Roman" w:hAnsi="Times New Roman" w:cs="Times New Roman"/>
                <w:b/>
                <w:bCs/>
                <w:sz w:val="24"/>
                <w:szCs w:val="24"/>
                <w:lang w:val="en-US"/>
              </w:rPr>
            </w:pPr>
            <w:r w:rsidRPr="00F2627D">
              <w:rPr>
                <w:rFonts w:ascii="Times New Roman" w:hAnsi="Times New Roman" w:cs="Times New Roman"/>
                <w:b/>
                <w:bCs/>
                <w:sz w:val="24"/>
                <w:szCs w:val="24"/>
                <w:lang w:val="en-US"/>
              </w:rPr>
              <w:t>Prevederi în vigoare ale CTR:</w:t>
            </w:r>
          </w:p>
          <w:p w14:paraId="2A2AB950" w14:textId="005022E5" w:rsidR="00225114" w:rsidRPr="00225114" w:rsidRDefault="00225114" w:rsidP="00F2627D">
            <w:pPr>
              <w:rPr>
                <w:rFonts w:ascii="Times New Roman" w:hAnsi="Times New Roman" w:cs="Times New Roman"/>
                <w:sz w:val="24"/>
                <w:szCs w:val="24"/>
                <w:lang w:val="en-US"/>
              </w:rPr>
            </w:pPr>
            <w:r w:rsidRPr="00225114">
              <w:rPr>
                <w:rFonts w:ascii="Times New Roman" w:hAnsi="Times New Roman" w:cs="Times New Roman"/>
                <w:b/>
                <w:bCs/>
                <w:sz w:val="24"/>
                <w:szCs w:val="24"/>
                <w:lang w:val="en-US"/>
              </w:rPr>
              <w:t>Art.45.</w:t>
            </w:r>
            <w:r w:rsidRPr="00225114">
              <w:rPr>
                <w:rFonts w:ascii="Times New Roman" w:hAnsi="Times New Roman" w:cs="Times New Roman"/>
                <w:b/>
                <w:sz w:val="24"/>
                <w:szCs w:val="24"/>
                <w:lang w:val="en-US"/>
              </w:rPr>
              <w:t xml:space="preserve"> </w:t>
            </w:r>
            <w:r w:rsidRPr="00225114">
              <w:rPr>
                <w:rFonts w:ascii="Times New Roman" w:hAnsi="Times New Roman" w:cs="Times New Roman"/>
                <w:sz w:val="24"/>
                <w:szCs w:val="24"/>
                <w:lang w:val="en-US"/>
              </w:rPr>
              <w:t xml:space="preserve">– (1) </w:t>
            </w:r>
            <w:r w:rsidRPr="00CA7476">
              <w:rPr>
                <w:rFonts w:ascii="Times New Roman" w:hAnsi="Times New Roman" w:cs="Times New Roman"/>
                <w:sz w:val="24"/>
                <w:szCs w:val="24"/>
                <w:lang w:val="en-US"/>
              </w:rPr>
              <w:t>Certificatul de competenţă profesională se eliberează pentru o perioadă de 5 ani.</w:t>
            </w:r>
            <w:r w:rsidRPr="00225114">
              <w:rPr>
                <w:rFonts w:ascii="Times New Roman" w:hAnsi="Times New Roman" w:cs="Times New Roman"/>
                <w:sz w:val="24"/>
                <w:szCs w:val="24"/>
                <w:lang w:val="en-US"/>
              </w:rPr>
              <w:t xml:space="preserve"> </w:t>
            </w:r>
          </w:p>
          <w:p w14:paraId="4413E949" w14:textId="77777777" w:rsidR="00225114" w:rsidRPr="00225114" w:rsidRDefault="00225114" w:rsidP="00225114">
            <w:pPr>
              <w:rPr>
                <w:rFonts w:ascii="Times New Roman" w:hAnsi="Times New Roman" w:cs="Times New Roman"/>
                <w:b/>
                <w:sz w:val="24"/>
                <w:szCs w:val="24"/>
              </w:rPr>
            </w:pPr>
          </w:p>
          <w:p w14:paraId="4AE96A57" w14:textId="77777777" w:rsidR="00225114" w:rsidRPr="00225114" w:rsidRDefault="00225114" w:rsidP="00225114">
            <w:pPr>
              <w:rPr>
                <w:rFonts w:ascii="Times New Roman" w:hAnsi="Times New Roman" w:cs="Times New Roman"/>
                <w:b/>
                <w:sz w:val="24"/>
                <w:szCs w:val="24"/>
              </w:rPr>
            </w:pPr>
            <w:r w:rsidRPr="00225114">
              <w:rPr>
                <w:rFonts w:ascii="Times New Roman" w:hAnsi="Times New Roman" w:cs="Times New Roman"/>
                <w:b/>
                <w:sz w:val="24"/>
                <w:szCs w:val="24"/>
              </w:rPr>
              <w:t xml:space="preserve">Art.43. – </w:t>
            </w:r>
          </w:p>
          <w:p w14:paraId="43657C82" w14:textId="77777777" w:rsidR="007C34DA" w:rsidRDefault="00225114" w:rsidP="00225114">
            <w:pPr>
              <w:rPr>
                <w:rFonts w:ascii="Times New Roman" w:hAnsi="Times New Roman" w:cs="Times New Roman"/>
                <w:sz w:val="24"/>
                <w:szCs w:val="24"/>
                <w:lang w:val="en-US"/>
              </w:rPr>
            </w:pPr>
            <w:r w:rsidRPr="00225114">
              <w:rPr>
                <w:rFonts w:ascii="Times New Roman" w:hAnsi="Times New Roman" w:cs="Times New Roman"/>
                <w:sz w:val="24"/>
                <w:szCs w:val="24"/>
                <w:lang w:val="en-US"/>
              </w:rPr>
              <w:t>(5) La expirarea termenului de valabilitate a certificatului de competenţă profesională, eliberarea unui certificat nou se va efectua în urma frecventării unor cursuri de formare periodică, finalizate cu o examinare sub formă de test-grilă.</w:t>
            </w:r>
          </w:p>
          <w:p w14:paraId="276651B5" w14:textId="77777777" w:rsidR="002B05D5" w:rsidRDefault="002B05D5" w:rsidP="00225114">
            <w:pPr>
              <w:rPr>
                <w:rFonts w:ascii="Times New Roman" w:hAnsi="Times New Roman" w:cs="Times New Roman"/>
                <w:sz w:val="24"/>
                <w:szCs w:val="24"/>
                <w:lang w:val="en-US"/>
              </w:rPr>
            </w:pPr>
          </w:p>
          <w:p w14:paraId="3B4F15E0" w14:textId="0C70BCB2" w:rsidR="002B05D5" w:rsidRPr="00225114" w:rsidRDefault="002B05D5" w:rsidP="00225114">
            <w:pPr>
              <w:rPr>
                <w:rFonts w:ascii="Times New Roman" w:hAnsi="Times New Roman" w:cs="Times New Roman"/>
                <w:sz w:val="24"/>
                <w:szCs w:val="24"/>
                <w:lang w:val="en-US"/>
              </w:rPr>
            </w:pPr>
            <w:r w:rsidRPr="00F76947">
              <w:rPr>
                <w:rFonts w:ascii="Times New Roman" w:hAnsi="Times New Roman" w:cs="Times New Roman"/>
                <w:sz w:val="24"/>
                <w:szCs w:val="24"/>
                <w:lang w:val="en-US"/>
              </w:rPr>
              <w:t>Astfel, ținând cont de prevederile evocate, se c</w:t>
            </w:r>
            <w:r w:rsidR="00C95C83" w:rsidRPr="00F76947">
              <w:rPr>
                <w:rFonts w:ascii="Times New Roman" w:hAnsi="Times New Roman" w:cs="Times New Roman"/>
                <w:sz w:val="24"/>
                <w:szCs w:val="24"/>
                <w:lang w:val="en-US"/>
              </w:rPr>
              <w:t xml:space="preserve">onsideră irelevante stabilirea </w:t>
            </w:r>
            <w:r w:rsidRPr="00F76947">
              <w:rPr>
                <w:rFonts w:ascii="Times New Roman" w:hAnsi="Times New Roman" w:cs="Times New Roman"/>
                <w:sz w:val="24"/>
                <w:szCs w:val="24"/>
                <w:lang w:val="en-US"/>
              </w:rPr>
              <w:t>prevederilor conform acestui alineat din 8 alin.(6) a Reg UE.</w:t>
            </w:r>
          </w:p>
        </w:tc>
      </w:tr>
      <w:tr w:rsidR="0057581F" w:rsidRPr="00D71FB4" w14:paraId="61CEBAF4" w14:textId="77777777" w:rsidTr="00E12CF9">
        <w:tc>
          <w:tcPr>
            <w:tcW w:w="4135" w:type="dxa"/>
          </w:tcPr>
          <w:p w14:paraId="37E45C9A" w14:textId="77777777" w:rsidR="00072BDC"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(7) Un stat membru poate excepta acele persoane care deţin anumite calificări din învăţământul superior sau </w:t>
            </w:r>
            <w:r w:rsidRPr="00D71FB4">
              <w:rPr>
                <w:rFonts w:ascii="Times New Roman" w:hAnsi="Times New Roman" w:cs="Times New Roman"/>
                <w:sz w:val="24"/>
                <w:szCs w:val="24"/>
              </w:rPr>
              <w:lastRenderedPageBreak/>
              <w:t xml:space="preserve">tehnic, eliberate în același stat membru și care presupun cunoașterea tuturor materiilor enumerate în lista din anexa I și pe care le desemnează special în acest sens, de la examinarea materiilor respective acoperite de calificări. Excepţiile se aplică numai acelor secţiuni din anexa I partea I pentru care calificările acoperă toate materiile enumerate sub titlul fiecărei secţiuni. </w:t>
            </w:r>
          </w:p>
          <w:p w14:paraId="7CBA0597" w14:textId="4EC13F30" w:rsidR="007C34DA"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t>Un stat membru poate excepta de la părţi specificate ale examinărilor pe titularii de certificate de competenţă profesională valabile pentru operaţiuni de transport naţional în statul membru respectiv.</w:t>
            </w:r>
          </w:p>
        </w:tc>
        <w:tc>
          <w:tcPr>
            <w:tcW w:w="4320" w:type="dxa"/>
          </w:tcPr>
          <w:p w14:paraId="077569E5" w14:textId="77777777" w:rsidR="007C34DA" w:rsidRPr="00D71FB4" w:rsidRDefault="007C34DA" w:rsidP="00A46C48">
            <w:pPr>
              <w:jc w:val="center"/>
              <w:rPr>
                <w:rFonts w:ascii="Times New Roman" w:hAnsi="Times New Roman" w:cs="Times New Roman"/>
                <w:sz w:val="24"/>
                <w:szCs w:val="24"/>
              </w:rPr>
            </w:pPr>
          </w:p>
        </w:tc>
        <w:tc>
          <w:tcPr>
            <w:tcW w:w="2340" w:type="dxa"/>
          </w:tcPr>
          <w:p w14:paraId="3E6C34C2" w14:textId="5585C9FD" w:rsidR="007C34DA" w:rsidRPr="00D71FB4" w:rsidRDefault="00560A78" w:rsidP="00A46C48">
            <w:pPr>
              <w:jc w:val="center"/>
              <w:rPr>
                <w:rFonts w:ascii="Times New Roman" w:hAnsi="Times New Roman" w:cs="Times New Roman"/>
                <w:sz w:val="24"/>
                <w:szCs w:val="24"/>
              </w:rPr>
            </w:pPr>
            <w:r w:rsidRPr="00F76947">
              <w:rPr>
                <w:rFonts w:ascii="Times New Roman" w:hAnsi="Times New Roman" w:cs="Times New Roman"/>
                <w:sz w:val="24"/>
                <w:szCs w:val="24"/>
              </w:rPr>
              <w:t>Compatibil</w:t>
            </w:r>
            <w:r>
              <w:rPr>
                <w:rFonts w:ascii="Times New Roman" w:hAnsi="Times New Roman" w:cs="Times New Roman"/>
                <w:sz w:val="24"/>
                <w:szCs w:val="24"/>
              </w:rPr>
              <w:t xml:space="preserve"> </w:t>
            </w:r>
          </w:p>
        </w:tc>
        <w:tc>
          <w:tcPr>
            <w:tcW w:w="3482" w:type="dxa"/>
          </w:tcPr>
          <w:p w14:paraId="283754FA" w14:textId="77777777" w:rsidR="00F2627D" w:rsidRPr="00F2627D" w:rsidRDefault="00F2627D" w:rsidP="00F2627D">
            <w:pPr>
              <w:rPr>
                <w:rFonts w:ascii="Times New Roman" w:hAnsi="Times New Roman" w:cs="Times New Roman"/>
                <w:sz w:val="24"/>
                <w:szCs w:val="24"/>
                <w:lang w:val="en-US"/>
              </w:rPr>
            </w:pPr>
            <w:r w:rsidRPr="00F2627D">
              <w:rPr>
                <w:rFonts w:ascii="Times New Roman" w:hAnsi="Times New Roman" w:cs="Times New Roman"/>
                <w:sz w:val="24"/>
                <w:szCs w:val="24"/>
                <w:lang w:val="en-US"/>
              </w:rPr>
              <w:t>Prevederi în vigoare ale CTR:</w:t>
            </w:r>
          </w:p>
          <w:p w14:paraId="5830C3A7" w14:textId="0EF50A00" w:rsidR="007C34DA" w:rsidRPr="00277319" w:rsidRDefault="00277319" w:rsidP="00277319">
            <w:pPr>
              <w:rPr>
                <w:rFonts w:ascii="Times New Roman" w:hAnsi="Times New Roman" w:cs="Times New Roman"/>
                <w:sz w:val="24"/>
                <w:szCs w:val="24"/>
                <w:lang w:val="en-US"/>
              </w:rPr>
            </w:pPr>
            <w:r>
              <w:rPr>
                <w:rFonts w:ascii="Times New Roman" w:hAnsi="Times New Roman" w:cs="Times New Roman"/>
                <w:sz w:val="24"/>
                <w:szCs w:val="24"/>
                <w:lang w:val="en-US"/>
              </w:rPr>
              <w:t xml:space="preserve">Art.43. - </w:t>
            </w:r>
            <w:r w:rsidRPr="00277319">
              <w:rPr>
                <w:rFonts w:ascii="Times New Roman" w:hAnsi="Times New Roman" w:cs="Times New Roman"/>
                <w:sz w:val="24"/>
                <w:szCs w:val="24"/>
                <w:lang w:val="en-US"/>
              </w:rPr>
              <w:t xml:space="preserve">(7) Candidatul pentru funcţia de manager de transport </w:t>
            </w:r>
            <w:r w:rsidRPr="00277319">
              <w:rPr>
                <w:rFonts w:ascii="Times New Roman" w:hAnsi="Times New Roman" w:cs="Times New Roman"/>
                <w:sz w:val="24"/>
                <w:szCs w:val="24"/>
                <w:lang w:val="en-US"/>
              </w:rPr>
              <w:lastRenderedPageBreak/>
              <w:t>rutier care face dovada deţinerii unei diplome de studii superioare în domeniul transporturilor rutiere este scutit de necesitatea frecventării cursurilor de calificare iniţială şi de formare periodică. În termen de pînă la 3 ani după absolvirea studiilor superioare de specialitate în domeniul transporturilor rutiere, certificatul de competenţă profesională se eliberează de către Agenţie fără frecventarea cursurilor de calificare iniţială şi fără susţinerea examenului. În acest caz, solicitantul va prezenta Agenţiei copia buletinului de identitate şi copia diplomei de studii.</w:t>
            </w:r>
          </w:p>
        </w:tc>
      </w:tr>
      <w:tr w:rsidR="0057581F" w:rsidRPr="00D71FB4" w14:paraId="4F5495C2" w14:textId="77777777" w:rsidTr="00E12CF9">
        <w:tc>
          <w:tcPr>
            <w:tcW w:w="4135" w:type="dxa"/>
          </w:tcPr>
          <w:p w14:paraId="67D4BC62" w14:textId="397B6423" w:rsidR="007C34DA"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(8) Un certificat eliberat de autoritatea sau organismul menţionat la alineatul (3) trebuie prezentat ca dovadă a competenţei profesionale. Acest certificat nu este transmisibil către nicio altă persoană. Acesta se întocmește conform </w:t>
            </w:r>
            <w:r w:rsidRPr="00F76947">
              <w:rPr>
                <w:rFonts w:ascii="Times New Roman" w:hAnsi="Times New Roman" w:cs="Times New Roman"/>
                <w:sz w:val="24"/>
                <w:szCs w:val="24"/>
              </w:rPr>
              <w:t>elementelor de siguranţă și modelului de certificat din anexele II și III și</w:t>
            </w:r>
            <w:r w:rsidRPr="00D71FB4">
              <w:rPr>
                <w:rFonts w:ascii="Times New Roman" w:hAnsi="Times New Roman" w:cs="Times New Roman"/>
                <w:sz w:val="24"/>
                <w:szCs w:val="24"/>
              </w:rPr>
              <w:t xml:space="preserve"> poartă ș</w:t>
            </w:r>
            <w:r w:rsidR="002B05D5">
              <w:rPr>
                <w:rFonts w:ascii="Times New Roman" w:hAnsi="Times New Roman" w:cs="Times New Roman"/>
                <w:sz w:val="24"/>
                <w:szCs w:val="24"/>
              </w:rPr>
              <w:t>tampila autorităţii sau a orga</w:t>
            </w:r>
            <w:r w:rsidRPr="00D71FB4">
              <w:rPr>
                <w:rFonts w:ascii="Times New Roman" w:hAnsi="Times New Roman" w:cs="Times New Roman"/>
                <w:sz w:val="24"/>
                <w:szCs w:val="24"/>
              </w:rPr>
              <w:t>nismului autorizat care l-a eliberat.</w:t>
            </w:r>
          </w:p>
        </w:tc>
        <w:tc>
          <w:tcPr>
            <w:tcW w:w="4320" w:type="dxa"/>
          </w:tcPr>
          <w:p w14:paraId="3AFE774F" w14:textId="172493C5" w:rsidR="007C34DA" w:rsidRPr="009A3813" w:rsidRDefault="001F7DDB" w:rsidP="00D04BC1">
            <w:pPr>
              <w:rPr>
                <w:rFonts w:ascii="Times New Roman" w:hAnsi="Times New Roman" w:cs="Times New Roman"/>
                <w:b/>
                <w:sz w:val="24"/>
                <w:szCs w:val="24"/>
              </w:rPr>
            </w:pPr>
            <w:r w:rsidRPr="009A3813">
              <w:rPr>
                <w:rFonts w:ascii="Times New Roman" w:hAnsi="Times New Roman" w:cs="Times New Roman"/>
                <w:b/>
                <w:sz w:val="24"/>
                <w:szCs w:val="24"/>
              </w:rPr>
              <w:t>Art.45</w:t>
            </w:r>
            <w:r w:rsidR="00D04BC1" w:rsidRPr="009A3813">
              <w:rPr>
                <w:rFonts w:ascii="Times New Roman" w:hAnsi="Times New Roman" w:cs="Times New Roman"/>
                <w:b/>
                <w:sz w:val="24"/>
                <w:szCs w:val="24"/>
              </w:rPr>
              <w:t xml:space="preserve">. </w:t>
            </w:r>
          </w:p>
          <w:p w14:paraId="06C66FFC" w14:textId="18047A26" w:rsidR="00D04BC1" w:rsidRDefault="00D04BC1" w:rsidP="00D04BC1">
            <w:pPr>
              <w:rPr>
                <w:rFonts w:ascii="Times New Roman" w:hAnsi="Times New Roman" w:cs="Times New Roman"/>
                <w:sz w:val="24"/>
                <w:szCs w:val="24"/>
              </w:rPr>
            </w:pPr>
            <w:r>
              <w:rPr>
                <w:rFonts w:ascii="Times New Roman" w:hAnsi="Times New Roman" w:cs="Times New Roman"/>
                <w:sz w:val="24"/>
                <w:szCs w:val="24"/>
              </w:rPr>
              <w:t xml:space="preserve">alineatul (1) </w:t>
            </w:r>
            <w:r w:rsidR="001F7DDB">
              <w:rPr>
                <w:rFonts w:ascii="Times New Roman" w:hAnsi="Times New Roman" w:cs="Times New Roman"/>
                <w:sz w:val="24"/>
                <w:szCs w:val="24"/>
              </w:rPr>
              <w:t xml:space="preserve">se completează </w:t>
            </w:r>
            <w:r>
              <w:rPr>
                <w:rFonts w:ascii="Times New Roman" w:hAnsi="Times New Roman" w:cs="Times New Roman"/>
                <w:sz w:val="24"/>
                <w:szCs w:val="24"/>
              </w:rPr>
              <w:t xml:space="preserve">cu următorul </w:t>
            </w:r>
            <w:r w:rsidR="001F7DDB">
              <w:rPr>
                <w:rFonts w:ascii="Times New Roman" w:hAnsi="Times New Roman" w:cs="Times New Roman"/>
                <w:sz w:val="24"/>
                <w:szCs w:val="24"/>
              </w:rPr>
              <w:t>text</w:t>
            </w:r>
            <w:r>
              <w:rPr>
                <w:rFonts w:ascii="Times New Roman" w:hAnsi="Times New Roman" w:cs="Times New Roman"/>
                <w:sz w:val="24"/>
                <w:szCs w:val="24"/>
              </w:rPr>
              <w:t>:</w:t>
            </w:r>
          </w:p>
          <w:p w14:paraId="674BE9BE" w14:textId="3C75A77E" w:rsidR="00D04BC1" w:rsidRPr="00D71FB4" w:rsidRDefault="001F7DDB" w:rsidP="002A39C8">
            <w:pPr>
              <w:rPr>
                <w:rFonts w:ascii="Times New Roman" w:hAnsi="Times New Roman" w:cs="Times New Roman"/>
                <w:sz w:val="24"/>
                <w:szCs w:val="24"/>
              </w:rPr>
            </w:pPr>
            <w:r>
              <w:rPr>
                <w:rFonts w:ascii="Times New Roman" w:hAnsi="Times New Roman" w:cs="Times New Roman"/>
                <w:sz w:val="24"/>
                <w:szCs w:val="24"/>
              </w:rPr>
              <w:t xml:space="preserve">,,Certificatul </w:t>
            </w:r>
            <w:r w:rsidR="00925ECE">
              <w:rPr>
                <w:rFonts w:ascii="Times New Roman" w:hAnsi="Times New Roman" w:cs="Times New Roman"/>
                <w:sz w:val="24"/>
                <w:szCs w:val="24"/>
              </w:rPr>
              <w:t>de competență profesională nu este transmisibil către nici o altă persoană. Acesta se întocmește conform elementelor de siguranță și modelului prevăzut în ordinul conducătorului org</w:t>
            </w:r>
            <w:r w:rsidR="009A3813">
              <w:rPr>
                <w:rFonts w:ascii="Times New Roman" w:hAnsi="Times New Roman" w:cs="Times New Roman"/>
                <w:sz w:val="24"/>
                <w:szCs w:val="24"/>
              </w:rPr>
              <w:t>anului central de specialitate, și poată ștampila</w:t>
            </w:r>
            <w:r w:rsidR="002A39C8">
              <w:rPr>
                <w:rFonts w:ascii="Times New Roman" w:hAnsi="Times New Roman" w:cs="Times New Roman"/>
                <w:sz w:val="24"/>
                <w:szCs w:val="24"/>
              </w:rPr>
              <w:t xml:space="preserve"> Agenției.</w:t>
            </w:r>
            <w:r w:rsidR="00925ECE">
              <w:rPr>
                <w:rFonts w:ascii="Times New Roman" w:hAnsi="Times New Roman" w:cs="Times New Roman"/>
                <w:sz w:val="24"/>
                <w:szCs w:val="24"/>
              </w:rPr>
              <w:t>”;</w:t>
            </w:r>
          </w:p>
        </w:tc>
        <w:tc>
          <w:tcPr>
            <w:tcW w:w="2340" w:type="dxa"/>
          </w:tcPr>
          <w:p w14:paraId="0D16BF40" w14:textId="77777777" w:rsidR="007C34DA" w:rsidRDefault="002B05D5" w:rsidP="00A46C48">
            <w:pPr>
              <w:jc w:val="center"/>
              <w:rPr>
                <w:rFonts w:ascii="Times New Roman" w:hAnsi="Times New Roman" w:cs="Times New Roman"/>
                <w:sz w:val="24"/>
                <w:szCs w:val="24"/>
              </w:rPr>
            </w:pPr>
            <w:r w:rsidRPr="00F76947">
              <w:rPr>
                <w:rFonts w:ascii="Times New Roman" w:hAnsi="Times New Roman" w:cs="Times New Roman"/>
                <w:sz w:val="24"/>
                <w:szCs w:val="24"/>
              </w:rPr>
              <w:t>C</w:t>
            </w:r>
            <w:r w:rsidR="000402B1" w:rsidRPr="00F76947">
              <w:rPr>
                <w:rFonts w:ascii="Times New Roman" w:hAnsi="Times New Roman" w:cs="Times New Roman"/>
                <w:sz w:val="24"/>
                <w:szCs w:val="24"/>
              </w:rPr>
              <w:t>ompatibil</w:t>
            </w:r>
          </w:p>
          <w:p w14:paraId="3CB3ACC1" w14:textId="77777777" w:rsidR="00925ECE" w:rsidRDefault="00925ECE" w:rsidP="00A46C48">
            <w:pPr>
              <w:jc w:val="center"/>
              <w:rPr>
                <w:rFonts w:ascii="Times New Roman" w:hAnsi="Times New Roman" w:cs="Times New Roman"/>
                <w:sz w:val="24"/>
                <w:szCs w:val="24"/>
              </w:rPr>
            </w:pPr>
          </w:p>
          <w:p w14:paraId="53F72BEC" w14:textId="77777777" w:rsidR="00925ECE" w:rsidRDefault="00925ECE" w:rsidP="00A46C48">
            <w:pPr>
              <w:jc w:val="center"/>
              <w:rPr>
                <w:rFonts w:ascii="Times New Roman" w:hAnsi="Times New Roman" w:cs="Times New Roman"/>
                <w:sz w:val="24"/>
                <w:szCs w:val="24"/>
              </w:rPr>
            </w:pPr>
          </w:p>
          <w:p w14:paraId="66531EAC" w14:textId="0C864179" w:rsidR="00925ECE" w:rsidRPr="00D71FB4" w:rsidRDefault="00925ECE" w:rsidP="00A46C48">
            <w:pPr>
              <w:jc w:val="center"/>
              <w:rPr>
                <w:rFonts w:ascii="Times New Roman" w:hAnsi="Times New Roman" w:cs="Times New Roman"/>
                <w:sz w:val="24"/>
                <w:szCs w:val="24"/>
              </w:rPr>
            </w:pPr>
          </w:p>
        </w:tc>
        <w:tc>
          <w:tcPr>
            <w:tcW w:w="3482" w:type="dxa"/>
          </w:tcPr>
          <w:p w14:paraId="1F77A505" w14:textId="77777777" w:rsidR="00F2627D" w:rsidRPr="00F2627D" w:rsidRDefault="00F2627D" w:rsidP="00F2627D">
            <w:pPr>
              <w:rPr>
                <w:rFonts w:ascii="Times New Roman" w:hAnsi="Times New Roman" w:cs="Times New Roman"/>
                <w:b/>
                <w:sz w:val="24"/>
                <w:szCs w:val="24"/>
                <w:lang w:val="en-US"/>
              </w:rPr>
            </w:pPr>
            <w:r w:rsidRPr="00F2627D">
              <w:rPr>
                <w:rFonts w:ascii="Times New Roman" w:hAnsi="Times New Roman" w:cs="Times New Roman"/>
                <w:b/>
                <w:sz w:val="24"/>
                <w:szCs w:val="24"/>
                <w:lang w:val="en-US"/>
              </w:rPr>
              <w:t>Prevederi în vigoare ale CTR:</w:t>
            </w:r>
          </w:p>
          <w:p w14:paraId="33B6C4B3" w14:textId="133E7DE1" w:rsidR="000402B1" w:rsidRPr="000402B1" w:rsidRDefault="000402B1" w:rsidP="00F2627D">
            <w:pPr>
              <w:rPr>
                <w:rFonts w:ascii="Times New Roman" w:hAnsi="Times New Roman" w:cs="Times New Roman"/>
                <w:b/>
                <w:sz w:val="24"/>
                <w:szCs w:val="24"/>
                <w:lang w:val="en-US"/>
              </w:rPr>
            </w:pPr>
            <w:r w:rsidRPr="000402B1">
              <w:rPr>
                <w:rFonts w:ascii="Times New Roman" w:hAnsi="Times New Roman" w:cs="Times New Roman"/>
                <w:b/>
                <w:sz w:val="24"/>
                <w:szCs w:val="24"/>
                <w:lang w:val="en-US"/>
              </w:rPr>
              <w:t xml:space="preserve">Art.43. - </w:t>
            </w:r>
          </w:p>
          <w:p w14:paraId="7204E9A0" w14:textId="77777777" w:rsidR="009352C9" w:rsidRPr="009352C9" w:rsidRDefault="009352C9" w:rsidP="009352C9">
            <w:pPr>
              <w:rPr>
                <w:rFonts w:ascii="Times New Roman" w:hAnsi="Times New Roman" w:cs="Times New Roman"/>
                <w:sz w:val="24"/>
                <w:szCs w:val="24"/>
                <w:lang w:val="en-US"/>
              </w:rPr>
            </w:pPr>
            <w:r w:rsidRPr="009352C9">
              <w:rPr>
                <w:rFonts w:ascii="Times New Roman" w:hAnsi="Times New Roman" w:cs="Times New Roman"/>
                <w:sz w:val="24"/>
                <w:szCs w:val="24"/>
                <w:lang w:val="en-US"/>
              </w:rPr>
              <w:t xml:space="preserve">(1) Pentru a putea practica activitatea de manager de transport rutier în transportul rutier contra cost, persoana solicitantă trebuie să îndeplinească următoarele condiţii: </w:t>
            </w:r>
          </w:p>
          <w:p w14:paraId="418388DA" w14:textId="77777777" w:rsidR="009352C9" w:rsidRPr="009352C9" w:rsidRDefault="009352C9" w:rsidP="009352C9">
            <w:pPr>
              <w:ind w:firstLine="522"/>
              <w:rPr>
                <w:rFonts w:ascii="Times New Roman" w:hAnsi="Times New Roman" w:cs="Times New Roman"/>
                <w:sz w:val="24"/>
                <w:szCs w:val="24"/>
                <w:lang w:val="en-US"/>
              </w:rPr>
            </w:pPr>
            <w:r w:rsidRPr="009352C9">
              <w:rPr>
                <w:rFonts w:ascii="Times New Roman" w:hAnsi="Times New Roman" w:cs="Times New Roman"/>
                <w:sz w:val="24"/>
                <w:szCs w:val="24"/>
                <w:lang w:val="en-US"/>
              </w:rPr>
              <w:t xml:space="preserve">a) să deţină certificat de competenţă profesională, valabil; </w:t>
            </w:r>
          </w:p>
          <w:p w14:paraId="6CC226A1" w14:textId="631083B6" w:rsidR="00F76947" w:rsidRDefault="00F76947" w:rsidP="009352C9">
            <w:pPr>
              <w:rPr>
                <w:rFonts w:ascii="Times New Roman" w:hAnsi="Times New Roman" w:cs="Times New Roman"/>
                <w:sz w:val="24"/>
                <w:szCs w:val="24"/>
                <w:lang w:val="en-US"/>
              </w:rPr>
            </w:pPr>
            <w:r>
              <w:rPr>
                <w:rFonts w:ascii="Times New Roman" w:hAnsi="Times New Roman" w:cs="Times New Roman"/>
                <w:sz w:val="24"/>
                <w:szCs w:val="24"/>
                <w:lang w:val="en-US"/>
              </w:rPr>
              <w:t>……</w:t>
            </w:r>
          </w:p>
          <w:p w14:paraId="6F50D091" w14:textId="77777777" w:rsidR="00F76947" w:rsidRDefault="00F76947" w:rsidP="009352C9">
            <w:pPr>
              <w:rPr>
                <w:rFonts w:ascii="Times New Roman" w:hAnsi="Times New Roman" w:cs="Times New Roman"/>
                <w:sz w:val="24"/>
                <w:szCs w:val="24"/>
                <w:lang w:val="en-US"/>
              </w:rPr>
            </w:pPr>
          </w:p>
          <w:p w14:paraId="51341869" w14:textId="4637FBC2" w:rsidR="007C34DA" w:rsidRDefault="000402B1" w:rsidP="009352C9">
            <w:pPr>
              <w:rPr>
                <w:rFonts w:ascii="Times New Roman" w:hAnsi="Times New Roman" w:cs="Times New Roman"/>
                <w:sz w:val="24"/>
                <w:szCs w:val="24"/>
                <w:lang w:val="en-US"/>
              </w:rPr>
            </w:pPr>
            <w:r w:rsidRPr="000402B1">
              <w:rPr>
                <w:rFonts w:ascii="Times New Roman" w:hAnsi="Times New Roman" w:cs="Times New Roman"/>
                <w:sz w:val="24"/>
                <w:szCs w:val="24"/>
                <w:lang w:val="en-US"/>
              </w:rPr>
              <w:lastRenderedPageBreak/>
              <w:t>(4) Certificatul de competenţă profesională se eliberează de către Agenţie în urma frecventării unor cursuri de calificare iniţială, în cadrul unităţilor de formare profesională a personalului din domeniul transporturilor rutiere, pentru practicarea activităţii de manager de transport rutier sau pentru practicarea activităţii de conducător auto în transportul rutier, finalizate cu o exa</w:t>
            </w:r>
            <w:r w:rsidR="000261F0">
              <w:rPr>
                <w:rFonts w:ascii="Times New Roman" w:hAnsi="Times New Roman" w:cs="Times New Roman"/>
                <w:sz w:val="24"/>
                <w:szCs w:val="24"/>
                <w:lang w:val="en-US"/>
              </w:rPr>
              <w:t>minare sub formă de test-grilă.</w:t>
            </w:r>
          </w:p>
          <w:p w14:paraId="465F511E" w14:textId="77777777" w:rsidR="001F7DDB" w:rsidRDefault="001F7DDB" w:rsidP="001F7DDB">
            <w:pPr>
              <w:rPr>
                <w:rFonts w:ascii="Times New Roman" w:hAnsi="Times New Roman" w:cs="Times New Roman"/>
                <w:b/>
                <w:bCs/>
                <w:sz w:val="24"/>
                <w:szCs w:val="24"/>
                <w:lang w:val="en-US"/>
              </w:rPr>
            </w:pPr>
          </w:p>
          <w:p w14:paraId="3194CEF4" w14:textId="77777777" w:rsidR="001F7DDB" w:rsidRPr="001F7DDB" w:rsidRDefault="001F7DDB" w:rsidP="001F7DDB">
            <w:pPr>
              <w:rPr>
                <w:rFonts w:ascii="Times New Roman" w:hAnsi="Times New Roman" w:cs="Times New Roman"/>
                <w:sz w:val="24"/>
                <w:szCs w:val="24"/>
                <w:lang w:val="en-US"/>
              </w:rPr>
            </w:pPr>
            <w:r w:rsidRPr="001F7DDB">
              <w:rPr>
                <w:rFonts w:ascii="Times New Roman" w:hAnsi="Times New Roman" w:cs="Times New Roman"/>
                <w:b/>
                <w:bCs/>
                <w:sz w:val="24"/>
                <w:szCs w:val="24"/>
                <w:lang w:val="en-US"/>
              </w:rPr>
              <w:t>Art.44.</w:t>
            </w:r>
            <w:r w:rsidRPr="001F7DDB">
              <w:rPr>
                <w:rFonts w:ascii="Times New Roman" w:hAnsi="Times New Roman" w:cs="Times New Roman"/>
                <w:sz w:val="24"/>
                <w:szCs w:val="24"/>
                <w:lang w:val="en-US"/>
              </w:rPr>
              <w:t xml:space="preserve"> – (1) Condiţiile de formare profesională a managerilor de transport rutier sau a conducătorilor auto în vederea obţinerii certificatului de competenţă profesională, de </w:t>
            </w:r>
            <w:r w:rsidRPr="00F76947">
              <w:rPr>
                <w:rFonts w:ascii="Times New Roman" w:hAnsi="Times New Roman" w:cs="Times New Roman"/>
                <w:sz w:val="24"/>
                <w:szCs w:val="24"/>
                <w:lang w:val="en-US"/>
              </w:rPr>
              <w:t>modelul prevăzut în ordinul organului central de specialitate, conform cu standardele internaţionale în domeniu,</w:t>
            </w:r>
            <w:r w:rsidRPr="001F7DDB">
              <w:rPr>
                <w:rFonts w:ascii="Times New Roman" w:hAnsi="Times New Roman" w:cs="Times New Roman"/>
                <w:sz w:val="24"/>
                <w:szCs w:val="24"/>
                <w:lang w:val="en-US"/>
              </w:rPr>
              <w:t xml:space="preserve"> necesar practicării activităţii de manager de transport rutier sau conducător auto în transportul rutier, sînt stabilite de organul central de specialitate. </w:t>
            </w:r>
          </w:p>
          <w:p w14:paraId="136F0C4B" w14:textId="77777777" w:rsidR="002B05D5" w:rsidRDefault="002B05D5" w:rsidP="002B05D5">
            <w:pPr>
              <w:rPr>
                <w:rFonts w:ascii="Times New Roman" w:hAnsi="Times New Roman" w:cs="Times New Roman"/>
                <w:sz w:val="24"/>
                <w:szCs w:val="24"/>
              </w:rPr>
            </w:pPr>
          </w:p>
          <w:p w14:paraId="5196B6A0" w14:textId="64924B07" w:rsidR="002B05D5" w:rsidRPr="002B05D5" w:rsidRDefault="002B05D5" w:rsidP="002B05D5">
            <w:pPr>
              <w:rPr>
                <w:rFonts w:ascii="Times New Roman" w:hAnsi="Times New Roman" w:cs="Times New Roman"/>
                <w:sz w:val="24"/>
                <w:szCs w:val="24"/>
              </w:rPr>
            </w:pPr>
            <w:r w:rsidRPr="002B05D5">
              <w:rPr>
                <w:rFonts w:ascii="Times New Roman" w:hAnsi="Times New Roman" w:cs="Times New Roman"/>
                <w:sz w:val="24"/>
                <w:szCs w:val="24"/>
              </w:rPr>
              <w:t xml:space="preserve">Potrivit </w:t>
            </w:r>
            <w:r w:rsidR="00925ECE">
              <w:rPr>
                <w:rFonts w:ascii="Times New Roman" w:hAnsi="Times New Roman" w:cs="Times New Roman"/>
                <w:b/>
                <w:i/>
                <w:sz w:val="24"/>
                <w:szCs w:val="24"/>
              </w:rPr>
              <w:t>Ordinului minist</w:t>
            </w:r>
            <w:r w:rsidRPr="002B05D5">
              <w:rPr>
                <w:rFonts w:ascii="Times New Roman" w:hAnsi="Times New Roman" w:cs="Times New Roman"/>
                <w:b/>
                <w:i/>
                <w:sz w:val="24"/>
                <w:szCs w:val="24"/>
              </w:rPr>
              <w:t>rului transporturilor și infrastructurii drumurilor nr.158/2014</w:t>
            </w:r>
            <w:r w:rsidRPr="002B05D5">
              <w:rPr>
                <w:rFonts w:ascii="Times New Roman" w:hAnsi="Times New Roman" w:cs="Times New Roman"/>
                <w:i/>
                <w:sz w:val="24"/>
                <w:szCs w:val="24"/>
              </w:rPr>
              <w:t xml:space="preserve"> </w:t>
            </w:r>
            <w:r w:rsidRPr="002B05D5">
              <w:rPr>
                <w:rFonts w:ascii="Times New Roman" w:hAnsi="Times New Roman" w:cs="Times New Roman"/>
                <w:i/>
                <w:sz w:val="24"/>
                <w:szCs w:val="24"/>
                <w:lang w:val="en-US"/>
              </w:rPr>
              <w:t xml:space="preserve">cu </w:t>
            </w:r>
            <w:r w:rsidRPr="002B05D5">
              <w:rPr>
                <w:rFonts w:ascii="Times New Roman" w:hAnsi="Times New Roman" w:cs="Times New Roman"/>
                <w:i/>
                <w:sz w:val="24"/>
                <w:szCs w:val="24"/>
                <w:lang w:val="en-US"/>
              </w:rPr>
              <w:lastRenderedPageBreak/>
              <w:t>privire la aprobarea modelului de certificat ADR – pregătire profesională a conducătorului auto, modelului de certificat de competenţă profesională manager transport rutier, manager şi expert activităţi conexe, după caz şi modelului de certificat de competenţă profesională a conducătorului auto</w:t>
            </w:r>
            <w:r w:rsidRPr="002B05D5">
              <w:rPr>
                <w:rFonts w:ascii="Times New Roman" w:hAnsi="Times New Roman" w:cs="Times New Roman"/>
                <w:sz w:val="24"/>
                <w:szCs w:val="24"/>
              </w:rPr>
              <w:t>:</w:t>
            </w:r>
          </w:p>
          <w:p w14:paraId="1DE8F0D8" w14:textId="77777777" w:rsidR="002B05D5" w:rsidRPr="002B05D5" w:rsidRDefault="002B05D5" w:rsidP="002B05D5">
            <w:pPr>
              <w:rPr>
                <w:rFonts w:ascii="Times New Roman" w:hAnsi="Times New Roman" w:cs="Times New Roman"/>
                <w:sz w:val="24"/>
                <w:szCs w:val="24"/>
              </w:rPr>
            </w:pPr>
            <w:r w:rsidRPr="002B05D5">
              <w:rPr>
                <w:rFonts w:ascii="Times New Roman" w:hAnsi="Times New Roman" w:cs="Times New Roman"/>
                <w:b/>
                <w:sz w:val="24"/>
                <w:szCs w:val="24"/>
              </w:rPr>
              <w:t>Extras preambul</w:t>
            </w:r>
            <w:r w:rsidRPr="002B05D5">
              <w:rPr>
                <w:rFonts w:ascii="Times New Roman" w:hAnsi="Times New Roman" w:cs="Times New Roman"/>
                <w:sz w:val="24"/>
                <w:szCs w:val="24"/>
              </w:rPr>
              <w:t xml:space="preserve">: ,,În conformitate cu prevederile “managerul de transport rutier, managerul şi expertul de activităţi conexe, sînt obligaţi să posede certificat de competenţă profesională, care trebuie să corespundă standardului internaţional: </w:t>
            </w:r>
            <w:r w:rsidRPr="002B05D5">
              <w:rPr>
                <w:rFonts w:ascii="Times New Roman" w:hAnsi="Times New Roman" w:cs="Times New Roman"/>
                <w:b/>
                <w:sz w:val="24"/>
                <w:szCs w:val="24"/>
              </w:rPr>
              <w:t>format A4, culoare pantone bej şi elemente de siguranţă</w:t>
            </w:r>
            <w:r w:rsidRPr="002B05D5">
              <w:rPr>
                <w:rFonts w:ascii="Times New Roman" w:hAnsi="Times New Roman" w:cs="Times New Roman"/>
                <w:sz w:val="24"/>
                <w:szCs w:val="24"/>
              </w:rPr>
              <w:t>, totodată conducătorii auto implicaţi în transportul naţional şi internaţional de mărfuri, pasageri şi bagaje sînt obligaţi să posede certificate de competenţă profesională care trebuie să corespundă standardului ISO 7810:2003 ID-1”.</w:t>
            </w:r>
          </w:p>
          <w:p w14:paraId="0C6C4458" w14:textId="77777777" w:rsidR="002B05D5" w:rsidRPr="002B05D5" w:rsidRDefault="002B05D5" w:rsidP="002B05D5">
            <w:pPr>
              <w:rPr>
                <w:rFonts w:ascii="Times New Roman" w:hAnsi="Times New Roman" w:cs="Times New Roman"/>
                <w:sz w:val="24"/>
                <w:szCs w:val="24"/>
                <w:lang w:val="en-US"/>
              </w:rPr>
            </w:pPr>
            <w:r w:rsidRPr="002B05D5">
              <w:rPr>
                <w:rFonts w:ascii="Times New Roman" w:hAnsi="Times New Roman" w:cs="Times New Roman"/>
                <w:sz w:val="24"/>
                <w:szCs w:val="24"/>
                <w:lang w:val="en-US"/>
              </w:rPr>
              <w:t>Anexa nr. 2</w:t>
            </w:r>
          </w:p>
          <w:p w14:paraId="3086AE73" w14:textId="77777777" w:rsidR="002B05D5" w:rsidRPr="002B05D5" w:rsidRDefault="002B05D5" w:rsidP="002B05D5">
            <w:pPr>
              <w:rPr>
                <w:rFonts w:ascii="Times New Roman" w:hAnsi="Times New Roman" w:cs="Times New Roman"/>
                <w:sz w:val="24"/>
                <w:szCs w:val="24"/>
                <w:lang w:val="ro-RO"/>
              </w:rPr>
            </w:pPr>
            <w:r w:rsidRPr="002B05D5">
              <w:rPr>
                <w:rFonts w:ascii="Times New Roman" w:hAnsi="Times New Roman" w:cs="Times New Roman"/>
                <w:sz w:val="24"/>
                <w:szCs w:val="24"/>
                <w:lang w:val="ro-RO"/>
              </w:rPr>
              <w:t xml:space="preserve">la Ordinul MTID nr. 158 </w:t>
            </w:r>
          </w:p>
          <w:p w14:paraId="39DF3A62" w14:textId="77777777" w:rsidR="002B05D5" w:rsidRPr="002B05D5" w:rsidRDefault="002B05D5" w:rsidP="002B05D5">
            <w:pPr>
              <w:rPr>
                <w:rFonts w:ascii="Times New Roman" w:hAnsi="Times New Roman" w:cs="Times New Roman"/>
                <w:sz w:val="24"/>
                <w:szCs w:val="24"/>
                <w:lang w:val="ro-RO"/>
              </w:rPr>
            </w:pPr>
            <w:r w:rsidRPr="002B05D5">
              <w:rPr>
                <w:rFonts w:ascii="Times New Roman" w:hAnsi="Times New Roman" w:cs="Times New Roman"/>
                <w:sz w:val="24"/>
                <w:szCs w:val="24"/>
                <w:lang w:val="ro-RO"/>
              </w:rPr>
              <w:t>din „ 13” octombrie 2014</w:t>
            </w:r>
          </w:p>
          <w:p w14:paraId="43CF9BD1" w14:textId="77777777" w:rsidR="002B05D5" w:rsidRPr="002B05D5" w:rsidRDefault="002B05D5" w:rsidP="002B05D5">
            <w:pPr>
              <w:rPr>
                <w:rFonts w:ascii="Times New Roman" w:hAnsi="Times New Roman" w:cs="Times New Roman"/>
                <w:sz w:val="24"/>
                <w:szCs w:val="24"/>
                <w:lang w:val="ro-RO"/>
              </w:rPr>
            </w:pPr>
          </w:p>
          <w:p w14:paraId="7B109E68" w14:textId="77777777" w:rsidR="002B05D5" w:rsidRDefault="002B05D5" w:rsidP="002B05D5">
            <w:pPr>
              <w:rPr>
                <w:rFonts w:ascii="Times New Roman" w:hAnsi="Times New Roman" w:cs="Times New Roman"/>
                <w:b/>
                <w:sz w:val="24"/>
                <w:szCs w:val="24"/>
                <w:lang w:val="en-US"/>
              </w:rPr>
            </w:pPr>
            <w:r w:rsidRPr="002B05D5">
              <w:rPr>
                <w:rFonts w:ascii="Times New Roman" w:hAnsi="Times New Roman" w:cs="Times New Roman"/>
                <w:b/>
                <w:sz w:val="24"/>
                <w:szCs w:val="24"/>
                <w:lang w:val="en-US"/>
              </w:rPr>
              <w:lastRenderedPageBreak/>
              <w:t>Modelul de “</w:t>
            </w:r>
            <w:r w:rsidRPr="002B05D5">
              <w:rPr>
                <w:rFonts w:ascii="Times New Roman" w:hAnsi="Times New Roman" w:cs="Times New Roman"/>
                <w:b/>
                <w:bCs/>
                <w:sz w:val="24"/>
                <w:szCs w:val="24"/>
                <w:lang w:val="en-US"/>
              </w:rPr>
              <w:t xml:space="preserve">Certificat de competență profesională </w:t>
            </w:r>
            <w:r w:rsidRPr="002B05D5">
              <w:rPr>
                <w:rFonts w:ascii="Times New Roman" w:hAnsi="Times New Roman" w:cs="Times New Roman"/>
                <w:bCs/>
                <w:sz w:val="24"/>
                <w:szCs w:val="24"/>
                <w:vertAlign w:val="superscript"/>
                <w:lang w:val="en-US"/>
              </w:rPr>
              <w:t>(1)</w:t>
            </w:r>
            <w:r w:rsidRPr="002B05D5">
              <w:rPr>
                <w:rFonts w:ascii="Times New Roman" w:hAnsi="Times New Roman" w:cs="Times New Roman"/>
                <w:bCs/>
                <w:sz w:val="24"/>
                <w:szCs w:val="24"/>
                <w:lang w:val="en-US"/>
              </w:rPr>
              <w:t>, după caz</w:t>
            </w:r>
            <w:r w:rsidRPr="002B05D5">
              <w:rPr>
                <w:rFonts w:ascii="Times New Roman" w:hAnsi="Times New Roman" w:cs="Times New Roman"/>
                <w:bCs/>
                <w:sz w:val="24"/>
                <w:szCs w:val="24"/>
                <w:vertAlign w:val="superscript"/>
                <w:lang w:val="en-US"/>
              </w:rPr>
              <w:t xml:space="preserve"> </w:t>
            </w:r>
            <w:r w:rsidRPr="002B05D5">
              <w:rPr>
                <w:rFonts w:ascii="Times New Roman" w:hAnsi="Times New Roman" w:cs="Times New Roman"/>
                <w:b/>
                <w:sz w:val="24"/>
                <w:szCs w:val="24"/>
                <w:lang w:val="en-US"/>
              </w:rPr>
              <w:t>”  și cerinţele tehnice</w:t>
            </w:r>
          </w:p>
          <w:p w14:paraId="4799E355" w14:textId="77777777" w:rsidR="00CA7476" w:rsidRDefault="00CA7476" w:rsidP="002B05D5">
            <w:pPr>
              <w:rPr>
                <w:rFonts w:ascii="Times New Roman" w:hAnsi="Times New Roman" w:cs="Times New Roman"/>
                <w:b/>
                <w:sz w:val="24"/>
                <w:szCs w:val="24"/>
                <w:lang w:val="en-US"/>
              </w:rPr>
            </w:pPr>
          </w:p>
          <w:p w14:paraId="1DCCA7F8" w14:textId="0CCA3E8A" w:rsidR="00CA7476" w:rsidRPr="00CA7476" w:rsidRDefault="00CA7476" w:rsidP="00CA7476">
            <w:pPr>
              <w:rPr>
                <w:rFonts w:ascii="Times New Roman" w:hAnsi="Times New Roman" w:cs="Times New Roman"/>
                <w:sz w:val="24"/>
                <w:szCs w:val="24"/>
              </w:rPr>
            </w:pPr>
            <w:r w:rsidRPr="00CA7476">
              <w:rPr>
                <w:rFonts w:ascii="Times New Roman" w:hAnsi="Times New Roman" w:cs="Times New Roman"/>
                <w:sz w:val="24"/>
                <w:szCs w:val="24"/>
                <w:lang w:val="en-US"/>
              </w:rPr>
              <w:t xml:space="preserve">Subsecvent, </w:t>
            </w:r>
            <w:r>
              <w:rPr>
                <w:rFonts w:ascii="Times New Roman" w:hAnsi="Times New Roman" w:cs="Times New Roman"/>
                <w:sz w:val="24"/>
                <w:szCs w:val="24"/>
                <w:lang w:val="en-US"/>
              </w:rPr>
              <w:t xml:space="preserve">în paralalel cu promovarea proiectului de lege, MIDR va elabora și promova </w:t>
            </w:r>
            <w:r>
              <w:rPr>
                <w:rFonts w:ascii="Times New Roman" w:hAnsi="Times New Roman" w:cs="Times New Roman"/>
                <w:sz w:val="24"/>
                <w:szCs w:val="24"/>
              </w:rPr>
              <w:t xml:space="preserve"> ordinul prin care se va revizui  </w:t>
            </w:r>
            <w:r>
              <w:rPr>
                <w:rFonts w:ascii="Times New Roman" w:hAnsi="Times New Roman" w:cs="Times New Roman"/>
                <w:sz w:val="24"/>
                <w:szCs w:val="24"/>
                <w:lang w:val="en-US"/>
              </w:rPr>
              <w:t xml:space="preserve">modelul </w:t>
            </w:r>
            <w:r>
              <w:rPr>
                <w:rFonts w:ascii="Times New Roman" w:hAnsi="Times New Roman" w:cs="Times New Roman"/>
                <w:sz w:val="24"/>
                <w:szCs w:val="24"/>
              </w:rPr>
              <w:t xml:space="preserve"> </w:t>
            </w:r>
            <w:r>
              <w:rPr>
                <w:rFonts w:ascii="Times New Roman" w:hAnsi="Times New Roman" w:cs="Times New Roman"/>
                <w:sz w:val="24"/>
                <w:szCs w:val="24"/>
                <w:lang w:val="en-US"/>
              </w:rPr>
              <w:t>certificatul</w:t>
            </w:r>
            <w:r w:rsidRPr="00CA7476">
              <w:rPr>
                <w:rFonts w:ascii="Times New Roman" w:hAnsi="Times New Roman" w:cs="Times New Roman"/>
                <w:sz w:val="24"/>
                <w:szCs w:val="24"/>
                <w:lang w:val="en-US"/>
              </w:rPr>
              <w:t>ui</w:t>
            </w:r>
            <w:r>
              <w:rPr>
                <w:rFonts w:ascii="Times New Roman" w:hAnsi="Times New Roman" w:cs="Times New Roman"/>
                <w:sz w:val="24"/>
                <w:szCs w:val="24"/>
                <w:lang w:val="en-US"/>
              </w:rPr>
              <w:t xml:space="preserve"> </w:t>
            </w:r>
            <w:r w:rsidRPr="00CA7476">
              <w:rPr>
                <w:rFonts w:ascii="Times New Roman" w:hAnsi="Times New Roman" w:cs="Times New Roman"/>
                <w:sz w:val="24"/>
                <w:szCs w:val="24"/>
              </w:rPr>
              <w:t xml:space="preserve"> de competență profesională </w:t>
            </w:r>
            <w:r>
              <w:rPr>
                <w:rFonts w:ascii="Times New Roman" w:hAnsi="Times New Roman" w:cs="Times New Roman"/>
                <w:sz w:val="24"/>
                <w:szCs w:val="24"/>
              </w:rPr>
              <w:t xml:space="preserve">ținînd cont de modelul acestuia stabilit în anexa III la Regulamentul (CE) nr.1071/2009. </w:t>
            </w:r>
          </w:p>
        </w:tc>
      </w:tr>
      <w:tr w:rsidR="0057581F" w:rsidRPr="00D71FB4" w14:paraId="04632F1F" w14:textId="77777777" w:rsidTr="00E12CF9">
        <w:tc>
          <w:tcPr>
            <w:tcW w:w="4135" w:type="dxa"/>
          </w:tcPr>
          <w:p w14:paraId="45DE637A" w14:textId="05C2D51E" w:rsidR="007C34DA"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(9) Comisia este împuternicită să adopte acte delegate în conformitate cu articolul 24a pentru modificarea anexelor I, II și III în vederea adaptării acestora la evoluţiile pieţei și la progresele tehnice.</w:t>
            </w:r>
          </w:p>
        </w:tc>
        <w:tc>
          <w:tcPr>
            <w:tcW w:w="4320" w:type="dxa"/>
          </w:tcPr>
          <w:p w14:paraId="7F9B1855" w14:textId="77777777" w:rsidR="007C34DA" w:rsidRPr="00D71FB4" w:rsidRDefault="007C34DA" w:rsidP="00A46C48">
            <w:pPr>
              <w:jc w:val="center"/>
              <w:rPr>
                <w:rFonts w:ascii="Times New Roman" w:hAnsi="Times New Roman" w:cs="Times New Roman"/>
                <w:sz w:val="24"/>
                <w:szCs w:val="24"/>
              </w:rPr>
            </w:pPr>
          </w:p>
        </w:tc>
        <w:tc>
          <w:tcPr>
            <w:tcW w:w="2340" w:type="dxa"/>
          </w:tcPr>
          <w:p w14:paraId="7C016CFC" w14:textId="2F171F86" w:rsidR="007C34DA" w:rsidRPr="00D71FB4" w:rsidRDefault="000402B1" w:rsidP="00A46C48">
            <w:pPr>
              <w:jc w:val="center"/>
              <w:rPr>
                <w:rFonts w:ascii="Times New Roman" w:hAnsi="Times New Roman" w:cs="Times New Roman"/>
                <w:sz w:val="24"/>
                <w:szCs w:val="24"/>
              </w:rPr>
            </w:pPr>
            <w:r w:rsidRPr="00F76947">
              <w:rPr>
                <w:rFonts w:ascii="Times New Roman" w:hAnsi="Times New Roman" w:cs="Times New Roman"/>
                <w:sz w:val="24"/>
                <w:szCs w:val="24"/>
              </w:rPr>
              <w:t>Prevederi UE neaplicabile</w:t>
            </w:r>
          </w:p>
        </w:tc>
        <w:tc>
          <w:tcPr>
            <w:tcW w:w="3482" w:type="dxa"/>
          </w:tcPr>
          <w:p w14:paraId="5DBF0657" w14:textId="0F72BABD" w:rsidR="007C34DA" w:rsidRPr="00D71FB4" w:rsidRDefault="00983E35" w:rsidP="00A46C48">
            <w:pPr>
              <w:rPr>
                <w:rFonts w:ascii="Times New Roman" w:hAnsi="Times New Roman" w:cs="Times New Roman"/>
                <w:sz w:val="24"/>
                <w:szCs w:val="24"/>
              </w:rPr>
            </w:pPr>
            <w:r>
              <w:rPr>
                <w:rFonts w:ascii="Times New Roman" w:hAnsi="Times New Roman" w:cs="Times New Roman"/>
                <w:sz w:val="24"/>
                <w:szCs w:val="24"/>
              </w:rPr>
              <w:t>Prevederi care conțin împuterniciri ale Comisiei Europene.</w:t>
            </w:r>
          </w:p>
        </w:tc>
      </w:tr>
      <w:tr w:rsidR="0057581F" w:rsidRPr="00D71FB4" w14:paraId="0E2E638F" w14:textId="77777777" w:rsidTr="00E12CF9">
        <w:tc>
          <w:tcPr>
            <w:tcW w:w="4135" w:type="dxa"/>
          </w:tcPr>
          <w:p w14:paraId="6498667B" w14:textId="152C6B07" w:rsidR="007C34DA" w:rsidRPr="00D71FB4" w:rsidRDefault="00072BDC" w:rsidP="00A46C48">
            <w:pPr>
              <w:ind w:firstLine="337"/>
              <w:rPr>
                <w:rFonts w:ascii="Times New Roman" w:hAnsi="Times New Roman" w:cs="Times New Roman"/>
                <w:sz w:val="24"/>
                <w:szCs w:val="24"/>
              </w:rPr>
            </w:pPr>
            <w:r w:rsidRPr="00D71FB4">
              <w:rPr>
                <w:rFonts w:ascii="Times New Roman" w:hAnsi="Times New Roman" w:cs="Times New Roman"/>
                <w:sz w:val="24"/>
                <w:szCs w:val="24"/>
              </w:rPr>
              <w:t>(10) Comisia încurajează și facilitează schimbul de experienţă și informaţii privind formarea, examinările și autorizarea, între statele membre sau prin intermediul oricărui organism desemnat de aceasta.</w:t>
            </w:r>
          </w:p>
        </w:tc>
        <w:tc>
          <w:tcPr>
            <w:tcW w:w="4320" w:type="dxa"/>
          </w:tcPr>
          <w:p w14:paraId="45A0650F" w14:textId="77777777" w:rsidR="007C34DA" w:rsidRPr="00D71FB4" w:rsidRDefault="007C34DA" w:rsidP="00A46C48">
            <w:pPr>
              <w:jc w:val="center"/>
              <w:rPr>
                <w:rFonts w:ascii="Times New Roman" w:hAnsi="Times New Roman" w:cs="Times New Roman"/>
                <w:sz w:val="24"/>
                <w:szCs w:val="24"/>
              </w:rPr>
            </w:pPr>
          </w:p>
        </w:tc>
        <w:tc>
          <w:tcPr>
            <w:tcW w:w="2340" w:type="dxa"/>
          </w:tcPr>
          <w:p w14:paraId="3551CB43" w14:textId="02130F0C" w:rsidR="007C34DA" w:rsidRPr="00D71FB4" w:rsidRDefault="000402B1" w:rsidP="00A46C48">
            <w:pPr>
              <w:jc w:val="center"/>
              <w:rPr>
                <w:rFonts w:ascii="Times New Roman" w:hAnsi="Times New Roman" w:cs="Times New Roman"/>
                <w:sz w:val="24"/>
                <w:szCs w:val="24"/>
              </w:rPr>
            </w:pPr>
            <w:r w:rsidRPr="00F76947">
              <w:rPr>
                <w:rFonts w:ascii="Times New Roman" w:hAnsi="Times New Roman" w:cs="Times New Roman"/>
                <w:sz w:val="24"/>
                <w:szCs w:val="24"/>
              </w:rPr>
              <w:t>Prevederi UE neaplicabile</w:t>
            </w:r>
          </w:p>
        </w:tc>
        <w:tc>
          <w:tcPr>
            <w:tcW w:w="3482" w:type="dxa"/>
          </w:tcPr>
          <w:p w14:paraId="1DEFA8E0" w14:textId="1A658654" w:rsidR="007C34DA" w:rsidRPr="00D71FB4" w:rsidRDefault="00983E35" w:rsidP="00A46C48">
            <w:pPr>
              <w:rPr>
                <w:rFonts w:ascii="Times New Roman" w:hAnsi="Times New Roman" w:cs="Times New Roman"/>
                <w:sz w:val="24"/>
                <w:szCs w:val="24"/>
              </w:rPr>
            </w:pPr>
            <w:r>
              <w:rPr>
                <w:rFonts w:ascii="Times New Roman" w:hAnsi="Times New Roman" w:cs="Times New Roman"/>
                <w:sz w:val="24"/>
                <w:szCs w:val="24"/>
              </w:rPr>
              <w:t>Prevederi care conțin împuterniciri ale Comisiei Europene.</w:t>
            </w:r>
          </w:p>
        </w:tc>
      </w:tr>
      <w:tr w:rsidR="0057581F" w:rsidRPr="00D71FB4" w14:paraId="48AFDA8A" w14:textId="77777777" w:rsidTr="00E12CF9">
        <w:tc>
          <w:tcPr>
            <w:tcW w:w="4135" w:type="dxa"/>
          </w:tcPr>
          <w:p w14:paraId="6EF4DDDB" w14:textId="77777777"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9 Exceptarea de la examinare</w:t>
            </w:r>
            <w:r w:rsidRPr="00D71FB4">
              <w:rPr>
                <w:rFonts w:ascii="Times New Roman" w:hAnsi="Times New Roman" w:cs="Times New Roman"/>
                <w:sz w:val="24"/>
                <w:szCs w:val="24"/>
              </w:rPr>
              <w:t xml:space="preserve"> </w:t>
            </w:r>
          </w:p>
          <w:p w14:paraId="10E91509" w14:textId="4FAFB7F7" w:rsidR="007C34DA"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Statele membre pot decide să excepteze de la examinările menţionate la articolul 8 alineatul (1) persoanele care fac dovada că au condus permanent o întreprindere de transport rutier de mărfuri sau o întreprindere de transport rutier de persoane în unul sau mai multe </w:t>
            </w:r>
            <w:r w:rsidRPr="00D71FB4">
              <w:rPr>
                <w:rFonts w:ascii="Times New Roman" w:hAnsi="Times New Roman" w:cs="Times New Roman"/>
                <w:sz w:val="24"/>
                <w:szCs w:val="24"/>
              </w:rPr>
              <w:lastRenderedPageBreak/>
              <w:t>state membre pentru o perioadă de 10 ani înainte de 4 decembrie 2009.</w:t>
            </w:r>
          </w:p>
          <w:p w14:paraId="28418CFF" w14:textId="5E7D0FD0"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În scopul acordării licenţei unei întreprinderi de transport rutier de mărfuri care utilizează doar autovehicule sau combinaţii de vehicule a căror masă maximă autorizată nu depășește 3,5 tone, statele membre pot decide să excepteze de la examinările menţionate la articolul 8 alineatul (1) persoanele care fac dovada că au condus în mod neîn trerupt, pentru o perioadă de 10 ani înainte de 20 august 2020, o întreprindere de același tip.</w:t>
            </w:r>
          </w:p>
        </w:tc>
        <w:tc>
          <w:tcPr>
            <w:tcW w:w="4320" w:type="dxa"/>
          </w:tcPr>
          <w:p w14:paraId="75CADAF1" w14:textId="77777777" w:rsidR="007C34DA" w:rsidRPr="00D71FB4" w:rsidRDefault="007C34DA" w:rsidP="00A46C48">
            <w:pPr>
              <w:jc w:val="center"/>
              <w:rPr>
                <w:rFonts w:ascii="Times New Roman" w:hAnsi="Times New Roman" w:cs="Times New Roman"/>
                <w:sz w:val="24"/>
                <w:szCs w:val="24"/>
              </w:rPr>
            </w:pPr>
          </w:p>
        </w:tc>
        <w:tc>
          <w:tcPr>
            <w:tcW w:w="2340" w:type="dxa"/>
          </w:tcPr>
          <w:p w14:paraId="023E3442" w14:textId="28EC25D2" w:rsidR="007C34DA" w:rsidRPr="00D71FB4" w:rsidRDefault="00CD54E6" w:rsidP="00A46C48">
            <w:pPr>
              <w:jc w:val="center"/>
              <w:rPr>
                <w:rFonts w:ascii="Times New Roman" w:hAnsi="Times New Roman" w:cs="Times New Roman"/>
                <w:sz w:val="24"/>
                <w:szCs w:val="24"/>
              </w:rPr>
            </w:pPr>
            <w:r w:rsidRPr="00F76947">
              <w:rPr>
                <w:rFonts w:ascii="Times New Roman" w:hAnsi="Times New Roman" w:cs="Times New Roman"/>
                <w:sz w:val="24"/>
                <w:szCs w:val="24"/>
              </w:rPr>
              <w:t>Prevederi UE opționale</w:t>
            </w:r>
          </w:p>
        </w:tc>
        <w:tc>
          <w:tcPr>
            <w:tcW w:w="3482" w:type="dxa"/>
          </w:tcPr>
          <w:p w14:paraId="27678040" w14:textId="71DE7679" w:rsidR="007C34DA" w:rsidRPr="0000585B" w:rsidRDefault="007C34DA" w:rsidP="00711B99">
            <w:pPr>
              <w:rPr>
                <w:rFonts w:ascii="Times New Roman" w:hAnsi="Times New Roman" w:cs="Times New Roman"/>
              </w:rPr>
            </w:pPr>
          </w:p>
        </w:tc>
      </w:tr>
      <w:tr w:rsidR="0057581F" w:rsidRPr="00D71FB4" w14:paraId="5FC260C0" w14:textId="77777777" w:rsidTr="00E12CF9">
        <w:tc>
          <w:tcPr>
            <w:tcW w:w="4135" w:type="dxa"/>
          </w:tcPr>
          <w:p w14:paraId="4E1DB869" w14:textId="014EA10F" w:rsidR="00222436" w:rsidRPr="00D71FB4" w:rsidRDefault="00222436" w:rsidP="005060CC">
            <w:pPr>
              <w:ind w:hanging="23"/>
              <w:jc w:val="center"/>
              <w:rPr>
                <w:rFonts w:ascii="Times New Roman" w:hAnsi="Times New Roman" w:cs="Times New Roman"/>
                <w:b/>
                <w:sz w:val="24"/>
                <w:szCs w:val="24"/>
              </w:rPr>
            </w:pPr>
            <w:r w:rsidRPr="00D71FB4">
              <w:rPr>
                <w:rFonts w:ascii="Times New Roman" w:hAnsi="Times New Roman" w:cs="Times New Roman"/>
                <w:b/>
                <w:sz w:val="24"/>
                <w:szCs w:val="24"/>
              </w:rPr>
              <w:t>CAPITOLUL III AUTORIZARE ȘI SUPRAVEGHERE</w:t>
            </w:r>
          </w:p>
          <w:p w14:paraId="4352D207" w14:textId="77777777" w:rsidR="00222436" w:rsidRPr="00D71FB4" w:rsidRDefault="00222436" w:rsidP="00A46C48">
            <w:pPr>
              <w:ind w:firstLine="337"/>
              <w:rPr>
                <w:rFonts w:ascii="Times New Roman" w:hAnsi="Times New Roman" w:cs="Times New Roman"/>
                <w:b/>
                <w:sz w:val="24"/>
                <w:szCs w:val="24"/>
              </w:rPr>
            </w:pPr>
          </w:p>
          <w:p w14:paraId="5B501FE5" w14:textId="77777777" w:rsidR="00222436" w:rsidRPr="00D71FB4" w:rsidRDefault="00222436"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10 Autorităţile competente </w:t>
            </w:r>
          </w:p>
          <w:p w14:paraId="7A1DE3DF" w14:textId="77777777"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Fiecare stat membru desemnează una sau mai multe autorităţi competente pentru a garanta punerea în aplicare corectă a prezentului regulament. Respectivele autorităţi competente sunt abilitate: </w:t>
            </w:r>
          </w:p>
          <w:p w14:paraId="2B4A2787" w14:textId="77777777"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(a) să examineze cererile introduse de întreprinderi;</w:t>
            </w:r>
          </w:p>
          <w:p w14:paraId="77F9C85C" w14:textId="77777777"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(b) să acorde autorizaţii de exercitare a ocupaţiei de operator de transport rutier, precum și să suspende și să retragă respectivele autorizaţii;</w:t>
            </w:r>
          </w:p>
          <w:p w14:paraId="06868B8E" w14:textId="77777777" w:rsidR="00222436"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să declare că o persoană fizică nu este potrivită pentru a conduce, în calitate </w:t>
            </w:r>
            <w:r w:rsidRPr="00D71FB4">
              <w:rPr>
                <w:rFonts w:ascii="Times New Roman" w:hAnsi="Times New Roman" w:cs="Times New Roman"/>
                <w:sz w:val="24"/>
                <w:szCs w:val="24"/>
              </w:rPr>
              <w:lastRenderedPageBreak/>
              <w:t xml:space="preserve">de manager de transport, activităţile de transport ale unei întreprinderi; </w:t>
            </w:r>
          </w:p>
          <w:p w14:paraId="6319FB5D" w14:textId="14866CEC" w:rsidR="007C34DA" w:rsidRPr="00D71FB4" w:rsidRDefault="00222436" w:rsidP="00A46C48">
            <w:pPr>
              <w:ind w:firstLine="337"/>
              <w:rPr>
                <w:rFonts w:ascii="Times New Roman" w:hAnsi="Times New Roman" w:cs="Times New Roman"/>
                <w:sz w:val="24"/>
                <w:szCs w:val="24"/>
              </w:rPr>
            </w:pPr>
            <w:r w:rsidRPr="00D71FB4">
              <w:rPr>
                <w:rFonts w:ascii="Times New Roman" w:hAnsi="Times New Roman" w:cs="Times New Roman"/>
                <w:sz w:val="24"/>
                <w:szCs w:val="24"/>
              </w:rPr>
              <w:t>(d) să efectueze controalele necesare</w:t>
            </w:r>
            <w:r w:rsidR="00CD54E6">
              <w:rPr>
                <w:rFonts w:ascii="Times New Roman" w:hAnsi="Times New Roman" w:cs="Times New Roman"/>
                <w:sz w:val="24"/>
                <w:szCs w:val="24"/>
              </w:rPr>
              <w:t xml:space="preserve"> pentru a verifica dacă o între</w:t>
            </w:r>
            <w:r w:rsidRPr="00D71FB4">
              <w:rPr>
                <w:rFonts w:ascii="Times New Roman" w:hAnsi="Times New Roman" w:cs="Times New Roman"/>
                <w:sz w:val="24"/>
                <w:szCs w:val="24"/>
              </w:rPr>
              <w:t>prindere îndeplinește cerinţele stabilite la articolul 3.</w:t>
            </w:r>
          </w:p>
        </w:tc>
        <w:tc>
          <w:tcPr>
            <w:tcW w:w="4320" w:type="dxa"/>
          </w:tcPr>
          <w:p w14:paraId="239FBF61" w14:textId="353B7B7E" w:rsidR="00CD54E6" w:rsidRPr="00CD54E6" w:rsidRDefault="00CD54E6" w:rsidP="00CD54E6">
            <w:pPr>
              <w:rPr>
                <w:rFonts w:ascii="Times New Roman" w:hAnsi="Times New Roman" w:cs="Times New Roman"/>
                <w:sz w:val="24"/>
                <w:szCs w:val="24"/>
              </w:rPr>
            </w:pPr>
            <w:r w:rsidRPr="00CD54E6">
              <w:rPr>
                <w:rFonts w:ascii="Times New Roman" w:hAnsi="Times New Roman" w:cs="Times New Roman"/>
                <w:sz w:val="24"/>
                <w:szCs w:val="24"/>
              </w:rPr>
              <w:lastRenderedPageBreak/>
              <w:t>Articolul 9 alineatul (2) se completează cu literele c</w:t>
            </w:r>
            <w:r w:rsidRPr="00CD54E6">
              <w:rPr>
                <w:rFonts w:ascii="Times New Roman" w:hAnsi="Times New Roman" w:cs="Times New Roman"/>
                <w:sz w:val="24"/>
                <w:szCs w:val="24"/>
                <w:vertAlign w:val="superscript"/>
              </w:rPr>
              <w:t>1</w:t>
            </w:r>
            <w:r w:rsidRPr="00CD54E6">
              <w:rPr>
                <w:rFonts w:ascii="Times New Roman" w:hAnsi="Times New Roman" w:cs="Times New Roman"/>
                <w:sz w:val="24"/>
                <w:szCs w:val="24"/>
              </w:rPr>
              <w:t xml:space="preserve">) </w:t>
            </w:r>
            <w:r w:rsidR="002207CB">
              <w:rPr>
                <w:rFonts w:ascii="Times New Roman" w:hAnsi="Times New Roman" w:cs="Times New Roman"/>
                <w:sz w:val="24"/>
                <w:szCs w:val="24"/>
              </w:rPr>
              <w:t xml:space="preserve">– </w:t>
            </w:r>
            <w:r w:rsidRPr="00CD54E6">
              <w:rPr>
                <w:rFonts w:ascii="Times New Roman" w:hAnsi="Times New Roman" w:cs="Times New Roman"/>
                <w:sz w:val="24"/>
                <w:szCs w:val="24"/>
              </w:rPr>
              <w:t>c</w:t>
            </w:r>
            <w:r w:rsidR="00B65480">
              <w:rPr>
                <w:rFonts w:ascii="Times New Roman" w:hAnsi="Times New Roman" w:cs="Times New Roman"/>
                <w:sz w:val="24"/>
                <w:szCs w:val="24"/>
                <w:vertAlign w:val="superscript"/>
              </w:rPr>
              <w:t>5</w:t>
            </w:r>
            <w:r>
              <w:rPr>
                <w:rFonts w:ascii="Times New Roman" w:hAnsi="Times New Roman" w:cs="Times New Roman"/>
                <w:sz w:val="24"/>
                <w:szCs w:val="24"/>
              </w:rPr>
              <w:t>)</w:t>
            </w:r>
            <w:r w:rsidRPr="00CD54E6">
              <w:rPr>
                <w:rFonts w:ascii="Times New Roman" w:hAnsi="Times New Roman" w:cs="Times New Roman"/>
                <w:sz w:val="24"/>
                <w:szCs w:val="24"/>
              </w:rPr>
              <w:t xml:space="preserve"> cu următorul cuprins:</w:t>
            </w:r>
          </w:p>
          <w:p w14:paraId="5ED4B9D2" w14:textId="6AB2E80E" w:rsidR="00DD3B03" w:rsidRPr="00DD3B03" w:rsidRDefault="00CD54E6" w:rsidP="00DD3B03">
            <w:pPr>
              <w:rPr>
                <w:rFonts w:ascii="Times New Roman" w:hAnsi="Times New Roman" w:cs="Times New Roman"/>
                <w:sz w:val="24"/>
                <w:szCs w:val="24"/>
              </w:rPr>
            </w:pPr>
            <w:r w:rsidRPr="00CD54E6">
              <w:rPr>
                <w:rFonts w:ascii="Times New Roman" w:hAnsi="Times New Roman" w:cs="Times New Roman"/>
                <w:sz w:val="24"/>
                <w:szCs w:val="24"/>
              </w:rPr>
              <w:t>,,</w:t>
            </w:r>
            <w:r w:rsidR="00DD3B03" w:rsidRPr="00DD3B03">
              <w:rPr>
                <w:rFonts w:ascii="Times New Roman" w:hAnsi="Times New Roman" w:cs="Times New Roman"/>
                <w:sz w:val="24"/>
                <w:szCs w:val="24"/>
              </w:rPr>
              <w:t>c</w:t>
            </w:r>
            <w:r w:rsidR="00DD3B03" w:rsidRPr="00DD3B03">
              <w:rPr>
                <w:rFonts w:ascii="Times New Roman" w:hAnsi="Times New Roman" w:cs="Times New Roman"/>
                <w:sz w:val="24"/>
                <w:szCs w:val="24"/>
                <w:vertAlign w:val="superscript"/>
              </w:rPr>
              <w:t>1</w:t>
            </w:r>
            <w:r w:rsidR="00DD3B03" w:rsidRPr="00DD3B03">
              <w:rPr>
                <w:rFonts w:ascii="Times New Roman" w:hAnsi="Times New Roman" w:cs="Times New Roman"/>
                <w:sz w:val="24"/>
                <w:szCs w:val="24"/>
              </w:rPr>
              <w:t>) examinează notificările depuse și admite întreprinderile pentru exercitarea ocupației de operator de transport rutier, prin înregistrarea în Registrul operatorilor de transport rutier;</w:t>
            </w:r>
          </w:p>
          <w:p w14:paraId="21E9876E" w14:textId="77777777" w:rsidR="00DD3B03" w:rsidRPr="00DD3B03" w:rsidRDefault="00DD3B03" w:rsidP="00DD3B03">
            <w:pPr>
              <w:rPr>
                <w:rFonts w:ascii="Times New Roman" w:hAnsi="Times New Roman" w:cs="Times New Roman"/>
                <w:sz w:val="24"/>
                <w:szCs w:val="24"/>
              </w:rPr>
            </w:pPr>
            <w:r w:rsidRPr="00DD3B03">
              <w:rPr>
                <w:rFonts w:ascii="Times New Roman" w:hAnsi="Times New Roman" w:cs="Times New Roman"/>
                <w:sz w:val="24"/>
                <w:szCs w:val="24"/>
              </w:rPr>
              <w:t>c</w:t>
            </w:r>
            <w:r w:rsidRPr="00DD3B03">
              <w:rPr>
                <w:rFonts w:ascii="Times New Roman" w:hAnsi="Times New Roman" w:cs="Times New Roman"/>
                <w:sz w:val="24"/>
                <w:szCs w:val="24"/>
                <w:vertAlign w:val="superscript"/>
              </w:rPr>
              <w:t>2</w:t>
            </w:r>
            <w:r w:rsidRPr="00DD3B03">
              <w:rPr>
                <w:rFonts w:ascii="Times New Roman" w:hAnsi="Times New Roman" w:cs="Times New Roman"/>
                <w:sz w:val="24"/>
                <w:szCs w:val="24"/>
              </w:rPr>
              <w:t>) verifică îndeplinirea de către o întreprindere a condițiilor stabilite prin prezentul Cod pentru exercitarea ocupației de operator de transport rutier, precum și este abilitată să  suspende înregistrarea sau să radieze operatorul de transport rutier din Registrul operatorilor de transport rutier;</w:t>
            </w:r>
          </w:p>
          <w:p w14:paraId="16FD4E25" w14:textId="77777777" w:rsidR="00DD3B03" w:rsidRPr="00DD3B03" w:rsidRDefault="00DD3B03" w:rsidP="00DD3B03">
            <w:pPr>
              <w:rPr>
                <w:rFonts w:ascii="Times New Roman" w:hAnsi="Times New Roman" w:cs="Times New Roman"/>
                <w:sz w:val="24"/>
                <w:szCs w:val="24"/>
              </w:rPr>
            </w:pPr>
            <w:r w:rsidRPr="00DD3B03">
              <w:rPr>
                <w:rFonts w:ascii="Times New Roman" w:hAnsi="Times New Roman" w:cs="Times New Roman"/>
                <w:sz w:val="24"/>
                <w:szCs w:val="24"/>
              </w:rPr>
              <w:t>c</w:t>
            </w:r>
            <w:r w:rsidRPr="00DD3B03">
              <w:rPr>
                <w:rFonts w:ascii="Times New Roman" w:hAnsi="Times New Roman" w:cs="Times New Roman"/>
                <w:sz w:val="24"/>
                <w:szCs w:val="24"/>
                <w:vertAlign w:val="superscript"/>
              </w:rPr>
              <w:t>3</w:t>
            </w:r>
            <w:r w:rsidRPr="00DD3B03">
              <w:rPr>
                <w:rFonts w:ascii="Times New Roman" w:hAnsi="Times New Roman" w:cs="Times New Roman"/>
                <w:sz w:val="24"/>
                <w:szCs w:val="24"/>
              </w:rPr>
              <w:t>) declară dacă că o persoană fizică nu este potrivită pentru a conduce, în calitate de manager de transport rutier, activitățile de transport ale unei întreprinderi;</w:t>
            </w:r>
          </w:p>
          <w:p w14:paraId="76CD0249" w14:textId="0EABAA5A" w:rsidR="002207CB" w:rsidRPr="002207CB" w:rsidRDefault="00DD3B03" w:rsidP="00DD3B03">
            <w:pPr>
              <w:rPr>
                <w:rFonts w:ascii="Times New Roman" w:hAnsi="Times New Roman" w:cs="Times New Roman"/>
                <w:sz w:val="24"/>
                <w:szCs w:val="24"/>
              </w:rPr>
            </w:pPr>
            <w:r w:rsidRPr="00DD3B03">
              <w:rPr>
                <w:rFonts w:ascii="Times New Roman" w:hAnsi="Times New Roman" w:cs="Times New Roman"/>
                <w:sz w:val="24"/>
                <w:szCs w:val="24"/>
              </w:rPr>
              <w:lastRenderedPageBreak/>
              <w:t>c</w:t>
            </w:r>
            <w:r w:rsidRPr="00DD3B03">
              <w:rPr>
                <w:rFonts w:ascii="Times New Roman" w:hAnsi="Times New Roman" w:cs="Times New Roman"/>
                <w:sz w:val="24"/>
                <w:szCs w:val="24"/>
                <w:vertAlign w:val="superscript"/>
              </w:rPr>
              <w:t>4</w:t>
            </w:r>
            <w:r w:rsidRPr="00DD3B03">
              <w:rPr>
                <w:rFonts w:ascii="Times New Roman" w:hAnsi="Times New Roman" w:cs="Times New Roman"/>
                <w:sz w:val="24"/>
                <w:szCs w:val="24"/>
              </w:rPr>
              <w:t>) efectuează controalele necesare pentru a verifica dacă o întreprindere îndeplinește condițiile stabilite la art. 16;”;</w:t>
            </w:r>
          </w:p>
        </w:tc>
        <w:tc>
          <w:tcPr>
            <w:tcW w:w="2340" w:type="dxa"/>
          </w:tcPr>
          <w:p w14:paraId="31DDB31D" w14:textId="7DB451A6" w:rsidR="007C34DA" w:rsidRPr="00D71FB4" w:rsidRDefault="00000167" w:rsidP="00A46C48">
            <w:pPr>
              <w:jc w:val="center"/>
              <w:rPr>
                <w:rFonts w:ascii="Times New Roman" w:hAnsi="Times New Roman" w:cs="Times New Roman"/>
                <w:sz w:val="24"/>
                <w:szCs w:val="24"/>
              </w:rPr>
            </w:pPr>
            <w:r w:rsidRPr="00F76947">
              <w:rPr>
                <w:rFonts w:ascii="Times New Roman" w:hAnsi="Times New Roman" w:cs="Times New Roman"/>
                <w:sz w:val="24"/>
                <w:szCs w:val="24"/>
              </w:rPr>
              <w:lastRenderedPageBreak/>
              <w:t>C</w:t>
            </w:r>
            <w:r w:rsidR="0032404A" w:rsidRPr="00F76947">
              <w:rPr>
                <w:rFonts w:ascii="Times New Roman" w:hAnsi="Times New Roman" w:cs="Times New Roman"/>
                <w:sz w:val="24"/>
                <w:szCs w:val="24"/>
              </w:rPr>
              <w:t>ompatibil</w:t>
            </w:r>
          </w:p>
        </w:tc>
        <w:tc>
          <w:tcPr>
            <w:tcW w:w="3482" w:type="dxa"/>
          </w:tcPr>
          <w:p w14:paraId="651D30AE" w14:textId="5BFA9902" w:rsidR="0032404A" w:rsidRPr="0032404A" w:rsidRDefault="0032404A" w:rsidP="0032404A">
            <w:pPr>
              <w:rPr>
                <w:rFonts w:ascii="Times New Roman" w:hAnsi="Times New Roman" w:cs="Times New Roman"/>
                <w:sz w:val="24"/>
                <w:szCs w:val="24"/>
                <w:lang w:val="en-US"/>
              </w:rPr>
            </w:pPr>
          </w:p>
          <w:p w14:paraId="212D3E79" w14:textId="7EDDB203" w:rsidR="007C34DA" w:rsidRPr="00D71FB4" w:rsidRDefault="007C34DA" w:rsidP="0032404A">
            <w:pPr>
              <w:rPr>
                <w:rFonts w:ascii="Times New Roman" w:hAnsi="Times New Roman" w:cs="Times New Roman"/>
                <w:sz w:val="24"/>
                <w:szCs w:val="24"/>
              </w:rPr>
            </w:pPr>
          </w:p>
        </w:tc>
      </w:tr>
      <w:tr w:rsidR="0057581F" w:rsidRPr="00D71FB4" w14:paraId="4A6B7FDB" w14:textId="77777777" w:rsidTr="00E12CF9">
        <w:tc>
          <w:tcPr>
            <w:tcW w:w="4135" w:type="dxa"/>
          </w:tcPr>
          <w:p w14:paraId="2FC6AE07" w14:textId="70456C43" w:rsidR="007C34DA"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t>(2) Autorităţile competente publică toa</w:t>
            </w:r>
            <w:r w:rsidR="00CD54E6">
              <w:rPr>
                <w:rFonts w:ascii="Times New Roman" w:hAnsi="Times New Roman" w:cs="Times New Roman"/>
                <w:sz w:val="24"/>
                <w:szCs w:val="24"/>
              </w:rPr>
              <w:t>te condiţiile care trebuie înde</w:t>
            </w:r>
            <w:r w:rsidRPr="00D71FB4">
              <w:rPr>
                <w:rFonts w:ascii="Times New Roman" w:hAnsi="Times New Roman" w:cs="Times New Roman"/>
                <w:sz w:val="24"/>
                <w:szCs w:val="24"/>
              </w:rPr>
              <w:t>plinite în temeiul prezentului regulament, orice alte dispoziţii naţionale, procedurile care trebuie urmate de către candidaţii interesaţi, precum și explicaţiile aferente.</w:t>
            </w:r>
          </w:p>
        </w:tc>
        <w:tc>
          <w:tcPr>
            <w:tcW w:w="4320" w:type="dxa"/>
          </w:tcPr>
          <w:p w14:paraId="6B71673C" w14:textId="77777777" w:rsidR="007C34DA" w:rsidRPr="00727980" w:rsidRDefault="00346E80" w:rsidP="00346E80">
            <w:pPr>
              <w:rPr>
                <w:rFonts w:ascii="Times New Roman" w:hAnsi="Times New Roman" w:cs="Times New Roman"/>
                <w:b/>
                <w:sz w:val="24"/>
                <w:szCs w:val="24"/>
              </w:rPr>
            </w:pPr>
            <w:r w:rsidRPr="00727980">
              <w:rPr>
                <w:rFonts w:ascii="Times New Roman" w:hAnsi="Times New Roman" w:cs="Times New Roman"/>
                <w:b/>
                <w:sz w:val="24"/>
                <w:szCs w:val="24"/>
              </w:rPr>
              <w:t>Art.16:</w:t>
            </w:r>
          </w:p>
          <w:p w14:paraId="78924DB9" w14:textId="77777777" w:rsidR="00346E80" w:rsidRPr="00346E80" w:rsidRDefault="00346E80" w:rsidP="00346E80">
            <w:pPr>
              <w:rPr>
                <w:rFonts w:ascii="Times New Roman" w:hAnsi="Times New Roman" w:cs="Times New Roman"/>
                <w:sz w:val="24"/>
                <w:szCs w:val="24"/>
              </w:rPr>
            </w:pPr>
            <w:r w:rsidRPr="00346E80">
              <w:rPr>
                <w:rFonts w:ascii="Times New Roman" w:hAnsi="Times New Roman" w:cs="Times New Roman"/>
                <w:sz w:val="24"/>
                <w:szCs w:val="24"/>
              </w:rPr>
              <w:t>se completează cu alineatul (2) cu următorul cuprins:</w:t>
            </w:r>
          </w:p>
          <w:p w14:paraId="740F18DC" w14:textId="758AED87" w:rsidR="00346E80" w:rsidRPr="00D71FB4" w:rsidRDefault="00346E80" w:rsidP="00346E80">
            <w:pPr>
              <w:rPr>
                <w:rFonts w:ascii="Times New Roman" w:hAnsi="Times New Roman" w:cs="Times New Roman"/>
                <w:sz w:val="24"/>
                <w:szCs w:val="24"/>
              </w:rPr>
            </w:pPr>
            <w:r w:rsidRPr="00346E80">
              <w:rPr>
                <w:rFonts w:ascii="Times New Roman" w:hAnsi="Times New Roman" w:cs="Times New Roman"/>
                <w:sz w:val="24"/>
                <w:szCs w:val="24"/>
              </w:rPr>
              <w:t>,,(2)</w:t>
            </w:r>
            <w:r w:rsidRPr="00346E80">
              <w:rPr>
                <w:rFonts w:ascii="Times New Roman" w:hAnsi="Times New Roman" w:cs="Times New Roman"/>
                <w:b/>
                <w:sz w:val="24"/>
                <w:szCs w:val="24"/>
              </w:rPr>
              <w:t xml:space="preserve"> </w:t>
            </w:r>
            <w:r w:rsidRPr="00346E80">
              <w:rPr>
                <w:rFonts w:ascii="Times New Roman" w:hAnsi="Times New Roman" w:cs="Times New Roman"/>
                <w:sz w:val="24"/>
                <w:szCs w:val="24"/>
              </w:rPr>
              <w:t>Agenția publică pe pagina sa web oficială toate condițiile care trebuie îndeplinite în temeiul prezentului Capitol, orice alte dispoziții, proceduri care trebuie urmate de către candidații interesați să exercite</w:t>
            </w:r>
            <w:r w:rsidRPr="00346E80">
              <w:rPr>
                <w:rFonts w:ascii="Times New Roman" w:hAnsi="Times New Roman" w:cs="Times New Roman"/>
                <w:bCs/>
                <w:sz w:val="24"/>
                <w:szCs w:val="24"/>
              </w:rPr>
              <w:t xml:space="preserve"> ocupația de operator de transport rutier</w:t>
            </w:r>
            <w:r w:rsidRPr="00346E80">
              <w:rPr>
                <w:rFonts w:ascii="Times New Roman" w:hAnsi="Times New Roman" w:cs="Times New Roman"/>
                <w:sz w:val="24"/>
                <w:szCs w:val="24"/>
              </w:rPr>
              <w:t>, precum și explicațiile aferente</w:t>
            </w:r>
            <w:r>
              <w:rPr>
                <w:rFonts w:ascii="Times New Roman" w:hAnsi="Times New Roman" w:cs="Times New Roman"/>
                <w:sz w:val="24"/>
                <w:szCs w:val="24"/>
              </w:rPr>
              <w:t>.”;</w:t>
            </w:r>
          </w:p>
        </w:tc>
        <w:tc>
          <w:tcPr>
            <w:tcW w:w="2340" w:type="dxa"/>
          </w:tcPr>
          <w:p w14:paraId="62729C61" w14:textId="176DE22F" w:rsidR="00346E80" w:rsidRPr="008B017F" w:rsidRDefault="00346E80" w:rsidP="00A46C48">
            <w:pPr>
              <w:jc w:val="center"/>
              <w:rPr>
                <w:rFonts w:ascii="Times New Roman" w:hAnsi="Times New Roman" w:cs="Times New Roman"/>
                <w:sz w:val="24"/>
                <w:szCs w:val="24"/>
              </w:rPr>
            </w:pPr>
            <w:r w:rsidRPr="008B017F">
              <w:rPr>
                <w:rFonts w:ascii="Times New Roman" w:hAnsi="Times New Roman" w:cs="Times New Roman"/>
                <w:sz w:val="24"/>
                <w:szCs w:val="24"/>
              </w:rPr>
              <w:t>Compatibil</w:t>
            </w:r>
          </w:p>
          <w:p w14:paraId="61E61F09" w14:textId="77777777" w:rsidR="00346E80" w:rsidRDefault="00346E80" w:rsidP="00A46C48">
            <w:pPr>
              <w:jc w:val="center"/>
              <w:rPr>
                <w:rFonts w:ascii="Times New Roman" w:hAnsi="Times New Roman" w:cs="Times New Roman"/>
                <w:sz w:val="24"/>
                <w:szCs w:val="24"/>
                <w:highlight w:val="yellow"/>
              </w:rPr>
            </w:pPr>
          </w:p>
          <w:p w14:paraId="0239935B" w14:textId="05C00529" w:rsidR="007C34DA" w:rsidRPr="00D71FB4" w:rsidRDefault="007C34DA" w:rsidP="00A46C48">
            <w:pPr>
              <w:jc w:val="center"/>
              <w:rPr>
                <w:rFonts w:ascii="Times New Roman" w:hAnsi="Times New Roman" w:cs="Times New Roman"/>
                <w:sz w:val="24"/>
                <w:szCs w:val="24"/>
              </w:rPr>
            </w:pPr>
          </w:p>
        </w:tc>
        <w:tc>
          <w:tcPr>
            <w:tcW w:w="3482" w:type="dxa"/>
          </w:tcPr>
          <w:p w14:paraId="75D6BF08" w14:textId="77777777" w:rsidR="007C34DA" w:rsidRPr="00D71FB4" w:rsidRDefault="007C34DA" w:rsidP="00346E80">
            <w:pPr>
              <w:rPr>
                <w:rFonts w:ascii="Times New Roman" w:hAnsi="Times New Roman" w:cs="Times New Roman"/>
                <w:sz w:val="24"/>
                <w:szCs w:val="24"/>
              </w:rPr>
            </w:pPr>
          </w:p>
        </w:tc>
      </w:tr>
      <w:tr w:rsidR="0057581F" w:rsidRPr="00D71FB4" w14:paraId="590A724F" w14:textId="77777777" w:rsidTr="00E12CF9">
        <w:tc>
          <w:tcPr>
            <w:tcW w:w="4135" w:type="dxa"/>
          </w:tcPr>
          <w:p w14:paraId="41C77AEA" w14:textId="77777777" w:rsidR="00FC0199" w:rsidRPr="00D71FB4" w:rsidRDefault="00FC0199"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11 Examinarea și înregistrarea cererilor </w:t>
            </w:r>
          </w:p>
          <w:p w14:paraId="48793A6E" w14:textId="0024B92A" w:rsidR="007C34DA" w:rsidRPr="00D71FB4" w:rsidRDefault="00FC0199" w:rsidP="000440D5">
            <w:pPr>
              <w:ind w:firstLine="337"/>
              <w:rPr>
                <w:rFonts w:ascii="Times New Roman" w:hAnsi="Times New Roman" w:cs="Times New Roman"/>
                <w:sz w:val="24"/>
                <w:szCs w:val="24"/>
              </w:rPr>
            </w:pPr>
            <w:r w:rsidRPr="00D71FB4">
              <w:rPr>
                <w:rFonts w:ascii="Times New Roman" w:hAnsi="Times New Roman" w:cs="Times New Roman"/>
                <w:sz w:val="24"/>
                <w:szCs w:val="24"/>
              </w:rPr>
              <w:t>(1) Se acordă, la cerere, autorizaţia de exercitare a ocupaţiei de operator de transport rutier unei întreprinderi de transport care îndeplinește cerinţele stabilite la articolul 3. Autoritatea competentă se asigură că o întreprindere care depune o cerere îndeplinește cerinţele stabilite la respectivul articol.</w:t>
            </w:r>
          </w:p>
        </w:tc>
        <w:tc>
          <w:tcPr>
            <w:tcW w:w="4320" w:type="dxa"/>
          </w:tcPr>
          <w:p w14:paraId="5120D6B0" w14:textId="77777777" w:rsidR="00E04B46" w:rsidRPr="00E04B46" w:rsidRDefault="001B6852" w:rsidP="001B6852">
            <w:pPr>
              <w:rPr>
                <w:rFonts w:ascii="Times New Roman" w:hAnsi="Times New Roman" w:cs="Times New Roman"/>
                <w:b/>
                <w:sz w:val="24"/>
                <w:szCs w:val="24"/>
              </w:rPr>
            </w:pPr>
            <w:r w:rsidRPr="001B6852">
              <w:rPr>
                <w:rFonts w:ascii="Times New Roman" w:hAnsi="Times New Roman" w:cs="Times New Roman"/>
                <w:sz w:val="24"/>
                <w:szCs w:val="24"/>
              </w:rPr>
              <w:t xml:space="preserve">La </w:t>
            </w:r>
            <w:r w:rsidRPr="00E04B46">
              <w:rPr>
                <w:rFonts w:ascii="Times New Roman" w:hAnsi="Times New Roman" w:cs="Times New Roman"/>
                <w:b/>
                <w:sz w:val="24"/>
                <w:szCs w:val="24"/>
              </w:rPr>
              <w:t>art.23</w:t>
            </w:r>
            <w:r w:rsidR="00E04B46" w:rsidRPr="00E04B46">
              <w:rPr>
                <w:rFonts w:ascii="Times New Roman" w:hAnsi="Times New Roman" w:cs="Times New Roman"/>
                <w:b/>
                <w:sz w:val="24"/>
                <w:szCs w:val="24"/>
              </w:rPr>
              <w:t>:</w:t>
            </w:r>
          </w:p>
          <w:p w14:paraId="1E0CF918" w14:textId="77777777" w:rsidR="004402B0" w:rsidRDefault="004402B0" w:rsidP="004402B0">
            <w:pPr>
              <w:rPr>
                <w:rFonts w:ascii="Times New Roman" w:hAnsi="Times New Roman" w:cs="Times New Roman"/>
                <w:sz w:val="24"/>
                <w:szCs w:val="24"/>
              </w:rPr>
            </w:pPr>
          </w:p>
          <w:p w14:paraId="1DD8C110" w14:textId="77777777" w:rsidR="004402B0" w:rsidRPr="004402B0" w:rsidRDefault="004402B0" w:rsidP="004402B0">
            <w:pPr>
              <w:rPr>
                <w:rFonts w:ascii="Times New Roman" w:hAnsi="Times New Roman" w:cs="Times New Roman"/>
                <w:sz w:val="24"/>
                <w:szCs w:val="24"/>
              </w:rPr>
            </w:pPr>
            <w:r w:rsidRPr="004402B0">
              <w:rPr>
                <w:rFonts w:ascii="Times New Roman" w:hAnsi="Times New Roman" w:cs="Times New Roman"/>
                <w:sz w:val="24"/>
                <w:szCs w:val="24"/>
              </w:rPr>
              <w:t>se completează cu alineatul (5</w:t>
            </w:r>
            <w:r w:rsidRPr="004402B0">
              <w:rPr>
                <w:rFonts w:ascii="Times New Roman" w:hAnsi="Times New Roman" w:cs="Times New Roman"/>
                <w:sz w:val="24"/>
                <w:szCs w:val="24"/>
                <w:vertAlign w:val="superscript"/>
              </w:rPr>
              <w:t>1</w:t>
            </w:r>
            <w:r w:rsidRPr="004402B0">
              <w:rPr>
                <w:rFonts w:ascii="Times New Roman" w:hAnsi="Times New Roman" w:cs="Times New Roman"/>
                <w:sz w:val="24"/>
                <w:szCs w:val="24"/>
              </w:rPr>
              <w:t>) cu următorul cuprins:</w:t>
            </w:r>
          </w:p>
          <w:p w14:paraId="1F734D38" w14:textId="77777777" w:rsidR="004402B0" w:rsidRPr="004402B0" w:rsidRDefault="004402B0" w:rsidP="004402B0">
            <w:pPr>
              <w:rPr>
                <w:rFonts w:ascii="Times New Roman" w:hAnsi="Times New Roman" w:cs="Times New Roman"/>
                <w:sz w:val="24"/>
                <w:szCs w:val="24"/>
              </w:rPr>
            </w:pPr>
            <w:r w:rsidRPr="004402B0">
              <w:rPr>
                <w:rFonts w:ascii="Times New Roman" w:hAnsi="Times New Roman" w:cs="Times New Roman"/>
                <w:sz w:val="24"/>
                <w:szCs w:val="24"/>
              </w:rPr>
              <w:t>,,(5</w:t>
            </w:r>
            <w:r w:rsidRPr="004402B0">
              <w:rPr>
                <w:rFonts w:ascii="Times New Roman" w:hAnsi="Times New Roman" w:cs="Times New Roman"/>
                <w:sz w:val="24"/>
                <w:szCs w:val="24"/>
                <w:vertAlign w:val="superscript"/>
              </w:rPr>
              <w:t>1</w:t>
            </w:r>
            <w:r w:rsidRPr="004402B0">
              <w:rPr>
                <w:rFonts w:ascii="Times New Roman" w:hAnsi="Times New Roman" w:cs="Times New Roman"/>
                <w:sz w:val="24"/>
                <w:szCs w:val="24"/>
              </w:rPr>
              <w:t>) Din momentul înregistrării operatorului de transport rutier în Registrul operatorilor de transport rutier, acesta se consideră autorizat să exercitare ocupația de operator de transport rutier. Extrasul din Registrul operatorilor de transport rutier constituie autorizația de exercitare a ocupației de operator de transport rutier.”;</w:t>
            </w:r>
          </w:p>
          <w:p w14:paraId="6DC37C67" w14:textId="4D439E6D" w:rsidR="001B6852" w:rsidRPr="00D71FB4" w:rsidRDefault="001B6852" w:rsidP="0056274A">
            <w:pPr>
              <w:rPr>
                <w:rFonts w:ascii="Times New Roman" w:hAnsi="Times New Roman" w:cs="Times New Roman"/>
                <w:sz w:val="24"/>
                <w:szCs w:val="24"/>
              </w:rPr>
            </w:pPr>
          </w:p>
        </w:tc>
        <w:tc>
          <w:tcPr>
            <w:tcW w:w="2340" w:type="dxa"/>
          </w:tcPr>
          <w:p w14:paraId="7F887194" w14:textId="4992E08A" w:rsidR="007C34DA" w:rsidRPr="00D71FB4" w:rsidRDefault="0056274A" w:rsidP="0056274A">
            <w:pPr>
              <w:jc w:val="center"/>
              <w:rPr>
                <w:rFonts w:ascii="Times New Roman" w:hAnsi="Times New Roman" w:cs="Times New Roman"/>
                <w:sz w:val="24"/>
                <w:szCs w:val="24"/>
              </w:rPr>
            </w:pPr>
            <w:r w:rsidRPr="00CA7476">
              <w:rPr>
                <w:rFonts w:ascii="Times New Roman" w:hAnsi="Times New Roman" w:cs="Times New Roman"/>
                <w:sz w:val="24"/>
                <w:szCs w:val="24"/>
              </w:rPr>
              <w:t>C</w:t>
            </w:r>
            <w:r w:rsidR="00563467" w:rsidRPr="00CA7476">
              <w:rPr>
                <w:rFonts w:ascii="Times New Roman" w:hAnsi="Times New Roman" w:cs="Times New Roman"/>
                <w:sz w:val="24"/>
                <w:szCs w:val="24"/>
              </w:rPr>
              <w:t>ompatibil</w:t>
            </w:r>
          </w:p>
        </w:tc>
        <w:tc>
          <w:tcPr>
            <w:tcW w:w="3482" w:type="dxa"/>
          </w:tcPr>
          <w:p w14:paraId="3292A2C7" w14:textId="3E7B8A10" w:rsidR="008B017F" w:rsidRPr="008B017F" w:rsidRDefault="008B017F" w:rsidP="008B017F">
            <w:pPr>
              <w:rPr>
                <w:rFonts w:ascii="Times New Roman" w:hAnsi="Times New Roman" w:cs="Times New Roman"/>
                <w:bCs/>
                <w:sz w:val="24"/>
                <w:szCs w:val="24"/>
                <w:lang w:val="en-US"/>
              </w:rPr>
            </w:pPr>
            <w:r w:rsidRPr="008B017F">
              <w:rPr>
                <w:rFonts w:ascii="Times New Roman" w:hAnsi="Times New Roman" w:cs="Times New Roman"/>
                <w:bCs/>
                <w:sz w:val="24"/>
                <w:szCs w:val="24"/>
                <w:lang w:val="en-US"/>
              </w:rPr>
              <w:t>CTR, prevede procedura de examinare a notificărilor privind înregistrarea oficială a operatorilor de transport rutier la:</w:t>
            </w:r>
          </w:p>
          <w:p w14:paraId="2C9FEA19" w14:textId="77777777" w:rsidR="00563467" w:rsidRPr="00563467" w:rsidRDefault="00563467" w:rsidP="00563467">
            <w:pPr>
              <w:jc w:val="center"/>
              <w:rPr>
                <w:rFonts w:ascii="Times New Roman" w:hAnsi="Times New Roman" w:cs="Times New Roman"/>
                <w:b/>
                <w:bCs/>
                <w:sz w:val="24"/>
                <w:szCs w:val="24"/>
                <w:lang w:val="en-US"/>
              </w:rPr>
            </w:pPr>
            <w:r w:rsidRPr="00563467">
              <w:rPr>
                <w:rFonts w:ascii="Times New Roman" w:hAnsi="Times New Roman" w:cs="Times New Roman"/>
                <w:b/>
                <w:bCs/>
                <w:sz w:val="24"/>
                <w:szCs w:val="24"/>
                <w:lang w:val="en-US"/>
              </w:rPr>
              <w:t>Capitolul 2</w:t>
            </w:r>
          </w:p>
          <w:p w14:paraId="133B2263" w14:textId="5C122AF4" w:rsidR="00563467" w:rsidRPr="00563467" w:rsidRDefault="00563467" w:rsidP="00563467">
            <w:pPr>
              <w:jc w:val="center"/>
              <w:rPr>
                <w:rFonts w:ascii="Times New Roman" w:hAnsi="Times New Roman" w:cs="Times New Roman"/>
                <w:b/>
                <w:bCs/>
                <w:sz w:val="24"/>
                <w:szCs w:val="24"/>
                <w:lang w:val="en-US"/>
              </w:rPr>
            </w:pPr>
            <w:r w:rsidRPr="00563467">
              <w:rPr>
                <w:rFonts w:ascii="Times New Roman" w:hAnsi="Times New Roman" w:cs="Times New Roman"/>
                <w:b/>
                <w:bCs/>
                <w:sz w:val="24"/>
                <w:szCs w:val="24"/>
                <w:lang w:val="en-US"/>
              </w:rPr>
              <w:t>ÎNREGISTRAREA OFICIALĂ A OPERATORILOR DE TRANSPORT RUTIER</w:t>
            </w:r>
          </w:p>
          <w:p w14:paraId="5EA2F20D" w14:textId="77777777" w:rsidR="00563467" w:rsidRPr="00563467" w:rsidRDefault="00563467" w:rsidP="00563467">
            <w:pPr>
              <w:rPr>
                <w:rFonts w:ascii="Times New Roman" w:hAnsi="Times New Roman" w:cs="Times New Roman"/>
                <w:sz w:val="24"/>
                <w:szCs w:val="24"/>
                <w:lang w:val="en-US"/>
              </w:rPr>
            </w:pPr>
            <w:r w:rsidRPr="00563467">
              <w:rPr>
                <w:rFonts w:ascii="Times New Roman" w:hAnsi="Times New Roman" w:cs="Times New Roman"/>
                <w:sz w:val="24"/>
                <w:szCs w:val="24"/>
                <w:lang w:val="en-US"/>
              </w:rPr>
              <w:t> </w:t>
            </w:r>
          </w:p>
          <w:p w14:paraId="1BE0427F" w14:textId="354372F2" w:rsidR="007C34DA" w:rsidRDefault="00563467" w:rsidP="00563467">
            <w:pPr>
              <w:rPr>
                <w:rFonts w:ascii="Times New Roman" w:hAnsi="Times New Roman" w:cs="Times New Roman"/>
                <w:sz w:val="24"/>
                <w:szCs w:val="24"/>
                <w:lang w:val="en-US"/>
              </w:rPr>
            </w:pPr>
            <w:r w:rsidRPr="00563467">
              <w:rPr>
                <w:rFonts w:ascii="Times New Roman" w:hAnsi="Times New Roman" w:cs="Times New Roman"/>
                <w:sz w:val="24"/>
                <w:szCs w:val="24"/>
                <w:lang w:val="en-US"/>
              </w:rPr>
              <w:t> </w:t>
            </w:r>
            <w:r w:rsidRPr="00563467">
              <w:rPr>
                <w:rFonts w:ascii="Times New Roman" w:hAnsi="Times New Roman" w:cs="Times New Roman"/>
                <w:b/>
                <w:bCs/>
                <w:sz w:val="24"/>
                <w:szCs w:val="24"/>
                <w:lang w:val="en-US"/>
              </w:rPr>
              <w:t>Art.23.</w:t>
            </w:r>
            <w:r w:rsidRPr="00563467">
              <w:rPr>
                <w:rFonts w:ascii="Times New Roman" w:hAnsi="Times New Roman" w:cs="Times New Roman"/>
                <w:sz w:val="24"/>
                <w:szCs w:val="24"/>
                <w:lang w:val="en-US"/>
              </w:rPr>
              <w:t xml:space="preserve"> – (1) Înregistrarea oficială a operatorului de transport rutier se efectuează în baza notificării depuse la Agenţie de către operator cu cel puţin 10 zile lucrătoare înainte de începerea activităţii de transport rutier. </w:t>
            </w:r>
            <w:r w:rsidRPr="00563467">
              <w:rPr>
                <w:rFonts w:ascii="Times New Roman" w:hAnsi="Times New Roman" w:cs="Times New Roman"/>
                <w:sz w:val="24"/>
                <w:szCs w:val="24"/>
                <w:lang w:val="en-US"/>
              </w:rPr>
              <w:lastRenderedPageBreak/>
              <w:t>Notificarea va cuprinde datele de identificare a operatorului, tipul de transport rutier pe care intenţionează să îl practice. În baza notificării, operatorul va declara pe propria răspundere întrunirea cerinţelor stabilite de prezentul cod pentru iniţierea şi desfăşurarea tipului de transport specificat în notificare şi, după caz, va solicita un control inopinat din partea Agenţiei pentru a fi atestate capacităţile notificate şi întrunirea declarată a cerinţelor.</w:t>
            </w:r>
          </w:p>
          <w:p w14:paraId="210C433C" w14:textId="77777777" w:rsidR="000440D5" w:rsidRPr="000440D5" w:rsidRDefault="000440D5" w:rsidP="000440D5">
            <w:pPr>
              <w:rPr>
                <w:rFonts w:ascii="Times New Roman" w:hAnsi="Times New Roman" w:cs="Times New Roman"/>
                <w:sz w:val="24"/>
                <w:szCs w:val="24"/>
                <w:lang w:val="en-US"/>
              </w:rPr>
            </w:pPr>
            <w:r w:rsidRPr="000440D5">
              <w:rPr>
                <w:rFonts w:ascii="Times New Roman" w:hAnsi="Times New Roman" w:cs="Times New Roman"/>
                <w:sz w:val="24"/>
                <w:szCs w:val="24"/>
                <w:lang w:val="en-US"/>
              </w:rPr>
              <w:t>(2) La notificarea depusă la Agenţie prin intermediul sistemului informaţional „e-Autorizaţie transport” se anexează următoarele documente scanate:</w:t>
            </w:r>
          </w:p>
          <w:p w14:paraId="6E7C1DA0" w14:textId="77777777" w:rsidR="000440D5" w:rsidRPr="000440D5" w:rsidRDefault="000440D5" w:rsidP="000440D5">
            <w:pPr>
              <w:rPr>
                <w:rFonts w:ascii="Times New Roman" w:hAnsi="Times New Roman" w:cs="Times New Roman"/>
                <w:sz w:val="24"/>
                <w:szCs w:val="24"/>
                <w:lang w:val="en-US"/>
              </w:rPr>
            </w:pPr>
            <w:r w:rsidRPr="000440D5">
              <w:rPr>
                <w:rFonts w:ascii="Times New Roman" w:hAnsi="Times New Roman" w:cs="Times New Roman"/>
                <w:sz w:val="24"/>
                <w:szCs w:val="24"/>
                <w:lang w:val="en-US"/>
              </w:rPr>
              <w:t xml:space="preserve">a) contractul individual de muncă încheiat cu persoana desemnată în funcţia de manager de transport rutier, ce confirmă angajarea acesteia; </w:t>
            </w:r>
          </w:p>
          <w:p w14:paraId="2A89723F" w14:textId="77777777" w:rsidR="000440D5" w:rsidRPr="000440D5" w:rsidRDefault="000440D5" w:rsidP="000440D5">
            <w:pPr>
              <w:rPr>
                <w:rFonts w:ascii="Times New Roman" w:hAnsi="Times New Roman" w:cs="Times New Roman"/>
                <w:sz w:val="24"/>
                <w:szCs w:val="24"/>
                <w:lang w:val="en-US"/>
              </w:rPr>
            </w:pPr>
            <w:r w:rsidRPr="000440D5">
              <w:rPr>
                <w:rFonts w:ascii="Times New Roman" w:hAnsi="Times New Roman" w:cs="Times New Roman"/>
                <w:sz w:val="24"/>
                <w:szCs w:val="24"/>
                <w:lang w:val="en-US"/>
              </w:rPr>
              <w:t xml:space="preserve">b) declaraţia pe propria răspundere privind îndeplinirea condiţiei de bună reputaţie conform art.18; </w:t>
            </w:r>
          </w:p>
          <w:p w14:paraId="75F09CBF" w14:textId="77777777" w:rsidR="000440D5" w:rsidRPr="000440D5" w:rsidRDefault="000440D5" w:rsidP="000440D5">
            <w:pPr>
              <w:rPr>
                <w:rFonts w:ascii="Times New Roman" w:hAnsi="Times New Roman" w:cs="Times New Roman"/>
                <w:sz w:val="24"/>
                <w:szCs w:val="24"/>
                <w:lang w:val="en-US"/>
              </w:rPr>
            </w:pPr>
            <w:r w:rsidRPr="000440D5">
              <w:rPr>
                <w:rFonts w:ascii="Times New Roman" w:hAnsi="Times New Roman" w:cs="Times New Roman"/>
                <w:sz w:val="24"/>
                <w:szCs w:val="24"/>
                <w:lang w:val="en-US"/>
              </w:rPr>
              <w:t xml:space="preserve">c) declaraţia pe propria răspundere privind îndeplinirea condiţiei de capacitate financiară, în cazurile aplicabile, pentru vehiculele rutiere pentru care se </w:t>
            </w:r>
            <w:r w:rsidRPr="000440D5">
              <w:rPr>
                <w:rFonts w:ascii="Times New Roman" w:hAnsi="Times New Roman" w:cs="Times New Roman"/>
                <w:sz w:val="24"/>
                <w:szCs w:val="24"/>
                <w:lang w:val="en-US"/>
              </w:rPr>
              <w:lastRenderedPageBreak/>
              <w:t xml:space="preserve">solicită extrase din Registrul operatorilor de transport rutier; </w:t>
            </w:r>
          </w:p>
          <w:p w14:paraId="307A25D7" w14:textId="2CE482C2" w:rsidR="000440D5" w:rsidRPr="00563467" w:rsidRDefault="000440D5" w:rsidP="000440D5">
            <w:pPr>
              <w:rPr>
                <w:rFonts w:ascii="Times New Roman" w:hAnsi="Times New Roman" w:cs="Times New Roman"/>
                <w:sz w:val="24"/>
                <w:szCs w:val="24"/>
                <w:lang w:val="en-US"/>
              </w:rPr>
            </w:pPr>
            <w:r w:rsidRPr="000440D5">
              <w:rPr>
                <w:rFonts w:ascii="Times New Roman" w:hAnsi="Times New Roman" w:cs="Times New Roman"/>
                <w:sz w:val="24"/>
                <w:szCs w:val="24"/>
                <w:lang w:val="en-US"/>
              </w:rPr>
              <w:t>d) titlul de proprietate sau contractul de locaţiune a bunului imobil care serveşte drept sediu real şi efectiv conform art.17 lit.a).</w:t>
            </w:r>
          </w:p>
        </w:tc>
      </w:tr>
      <w:tr w:rsidR="0057581F" w:rsidRPr="00D71FB4" w14:paraId="3C102752" w14:textId="77777777" w:rsidTr="00E12CF9">
        <w:tc>
          <w:tcPr>
            <w:tcW w:w="4135" w:type="dxa"/>
          </w:tcPr>
          <w:p w14:paraId="5DF69D56" w14:textId="3531CEBF" w:rsidR="007C34DA"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(2) Autoritatea competentă înscrie în registrul electronic naţional menţionat la articolul 16 datele referitoare la întreprinderile cărora le acordă autorizaţia și care sunt menţionate la articolul 16 alineatul (2) primul paragraf literele (a)-(d).</w:t>
            </w:r>
          </w:p>
        </w:tc>
        <w:tc>
          <w:tcPr>
            <w:tcW w:w="4320" w:type="dxa"/>
          </w:tcPr>
          <w:p w14:paraId="07878687" w14:textId="1F81C515" w:rsidR="00E04B46" w:rsidRPr="00E04B46" w:rsidRDefault="00E04B46" w:rsidP="00E04B46">
            <w:pPr>
              <w:rPr>
                <w:rFonts w:ascii="Times New Roman" w:hAnsi="Times New Roman" w:cs="Times New Roman"/>
                <w:b/>
                <w:sz w:val="24"/>
                <w:szCs w:val="24"/>
              </w:rPr>
            </w:pPr>
            <w:r w:rsidRPr="00E04B46">
              <w:rPr>
                <w:rFonts w:ascii="Times New Roman" w:hAnsi="Times New Roman" w:cs="Times New Roman"/>
                <w:b/>
                <w:sz w:val="24"/>
                <w:szCs w:val="24"/>
              </w:rPr>
              <w:t xml:space="preserve">Art.23: </w:t>
            </w:r>
          </w:p>
          <w:p w14:paraId="7540AB3D" w14:textId="77777777" w:rsidR="00E04B46" w:rsidRPr="00E04B46" w:rsidRDefault="00E04B46" w:rsidP="00E04B46">
            <w:pPr>
              <w:rPr>
                <w:rFonts w:ascii="Times New Roman" w:hAnsi="Times New Roman" w:cs="Times New Roman"/>
                <w:sz w:val="24"/>
                <w:szCs w:val="24"/>
              </w:rPr>
            </w:pPr>
          </w:p>
          <w:p w14:paraId="4CF64293" w14:textId="77777777" w:rsidR="00E04B46" w:rsidRPr="00E04B46" w:rsidRDefault="00E04B46" w:rsidP="00E04B46">
            <w:pPr>
              <w:rPr>
                <w:rFonts w:ascii="Times New Roman" w:hAnsi="Times New Roman" w:cs="Times New Roman"/>
                <w:sz w:val="24"/>
                <w:szCs w:val="24"/>
              </w:rPr>
            </w:pPr>
            <w:r w:rsidRPr="00E04B46">
              <w:rPr>
                <w:rFonts w:ascii="Times New Roman" w:hAnsi="Times New Roman" w:cs="Times New Roman"/>
                <w:sz w:val="24"/>
                <w:szCs w:val="24"/>
              </w:rPr>
              <w:t>se completează cu alineatul (5</w:t>
            </w:r>
            <w:r w:rsidRPr="00E04B46">
              <w:rPr>
                <w:rFonts w:ascii="Times New Roman" w:hAnsi="Times New Roman" w:cs="Times New Roman"/>
                <w:sz w:val="24"/>
                <w:szCs w:val="24"/>
                <w:vertAlign w:val="superscript"/>
              </w:rPr>
              <w:t>1</w:t>
            </w:r>
            <w:r w:rsidRPr="00E04B46">
              <w:rPr>
                <w:rFonts w:ascii="Times New Roman" w:hAnsi="Times New Roman" w:cs="Times New Roman"/>
                <w:sz w:val="24"/>
                <w:szCs w:val="24"/>
              </w:rPr>
              <w:t>) cu următorul cuprins:</w:t>
            </w:r>
          </w:p>
          <w:p w14:paraId="58FED3DE" w14:textId="3279A55C" w:rsidR="007C34DA" w:rsidRPr="00D71FB4" w:rsidRDefault="00E04B46" w:rsidP="00E04B46">
            <w:pPr>
              <w:rPr>
                <w:rFonts w:ascii="Times New Roman" w:hAnsi="Times New Roman" w:cs="Times New Roman"/>
                <w:sz w:val="24"/>
                <w:szCs w:val="24"/>
              </w:rPr>
            </w:pPr>
            <w:r w:rsidRPr="00E04B46">
              <w:rPr>
                <w:rFonts w:ascii="Times New Roman" w:hAnsi="Times New Roman" w:cs="Times New Roman"/>
                <w:sz w:val="24"/>
                <w:szCs w:val="24"/>
              </w:rPr>
              <w:t>,,(5</w:t>
            </w:r>
            <w:r w:rsidRPr="00E04B46">
              <w:rPr>
                <w:rFonts w:ascii="Times New Roman" w:hAnsi="Times New Roman" w:cs="Times New Roman"/>
                <w:sz w:val="24"/>
                <w:szCs w:val="24"/>
                <w:vertAlign w:val="superscript"/>
              </w:rPr>
              <w:t>1</w:t>
            </w:r>
            <w:r w:rsidRPr="00E04B46">
              <w:rPr>
                <w:rFonts w:ascii="Times New Roman" w:hAnsi="Times New Roman" w:cs="Times New Roman"/>
                <w:sz w:val="24"/>
                <w:szCs w:val="24"/>
              </w:rPr>
              <w:t xml:space="preserve">) </w:t>
            </w:r>
            <w:r w:rsidR="00057531" w:rsidRPr="00057531">
              <w:rPr>
                <w:rFonts w:ascii="Times New Roman" w:hAnsi="Times New Roman" w:cs="Times New Roman"/>
                <w:sz w:val="24"/>
                <w:szCs w:val="24"/>
              </w:rPr>
              <w:t>Din momentul înregistrării operatorului de transport rutier în Registrul operatorilor de transport rutier, acesta se consideră admis să exercite ocupația de operator de transport rutier. Înregistrarea în Registrul operatorilor de transport rutier/extrasul din Registru constituie dovada admiterii exercitării ocupației de operator de transport rutier</w:t>
            </w:r>
            <w:r w:rsidRPr="00E04B46">
              <w:rPr>
                <w:rFonts w:ascii="Times New Roman" w:hAnsi="Times New Roman" w:cs="Times New Roman"/>
                <w:sz w:val="24"/>
                <w:szCs w:val="24"/>
              </w:rPr>
              <w:t>.”;</w:t>
            </w:r>
          </w:p>
        </w:tc>
        <w:tc>
          <w:tcPr>
            <w:tcW w:w="2340" w:type="dxa"/>
          </w:tcPr>
          <w:p w14:paraId="4312CD81" w14:textId="461036A0" w:rsidR="007C34DA" w:rsidRPr="00D71FB4" w:rsidRDefault="0056274A" w:rsidP="00A46C48">
            <w:pPr>
              <w:jc w:val="center"/>
              <w:rPr>
                <w:rFonts w:ascii="Times New Roman" w:hAnsi="Times New Roman" w:cs="Times New Roman"/>
                <w:sz w:val="24"/>
                <w:szCs w:val="24"/>
              </w:rPr>
            </w:pPr>
            <w:r w:rsidRPr="008B017F">
              <w:rPr>
                <w:rFonts w:ascii="Times New Roman" w:hAnsi="Times New Roman" w:cs="Times New Roman"/>
                <w:sz w:val="24"/>
                <w:szCs w:val="24"/>
              </w:rPr>
              <w:t>C</w:t>
            </w:r>
            <w:r w:rsidR="00423FD4" w:rsidRPr="008B017F">
              <w:rPr>
                <w:rFonts w:ascii="Times New Roman" w:hAnsi="Times New Roman" w:cs="Times New Roman"/>
                <w:sz w:val="24"/>
                <w:szCs w:val="24"/>
              </w:rPr>
              <w:t>ompatibil</w:t>
            </w:r>
          </w:p>
        </w:tc>
        <w:tc>
          <w:tcPr>
            <w:tcW w:w="3482" w:type="dxa"/>
          </w:tcPr>
          <w:p w14:paraId="23742A59" w14:textId="77777777" w:rsidR="00F2627D" w:rsidRPr="00F2627D" w:rsidRDefault="00F2627D" w:rsidP="00F2627D">
            <w:pPr>
              <w:rPr>
                <w:rFonts w:ascii="Times New Roman" w:hAnsi="Times New Roman" w:cs="Times New Roman"/>
                <w:b/>
                <w:bCs/>
                <w:sz w:val="24"/>
                <w:szCs w:val="24"/>
                <w:lang w:val="en-US"/>
              </w:rPr>
            </w:pPr>
            <w:r w:rsidRPr="00F2627D">
              <w:rPr>
                <w:rFonts w:ascii="Times New Roman" w:hAnsi="Times New Roman" w:cs="Times New Roman"/>
                <w:b/>
                <w:bCs/>
                <w:sz w:val="24"/>
                <w:szCs w:val="24"/>
                <w:lang w:val="en-US"/>
              </w:rPr>
              <w:t>Prevederi în vigoare ale CTR:</w:t>
            </w:r>
          </w:p>
          <w:p w14:paraId="14831444" w14:textId="427E3B3B" w:rsidR="00563467" w:rsidRPr="00563467" w:rsidRDefault="00563467" w:rsidP="00F2627D">
            <w:pPr>
              <w:rPr>
                <w:rFonts w:ascii="Times New Roman" w:hAnsi="Times New Roman" w:cs="Times New Roman"/>
                <w:sz w:val="24"/>
                <w:szCs w:val="24"/>
                <w:lang w:val="en-US"/>
              </w:rPr>
            </w:pPr>
            <w:r w:rsidRPr="00563467">
              <w:rPr>
                <w:rFonts w:ascii="Times New Roman" w:hAnsi="Times New Roman" w:cs="Times New Roman"/>
                <w:b/>
                <w:bCs/>
                <w:sz w:val="24"/>
                <w:szCs w:val="24"/>
                <w:lang w:val="en-US"/>
              </w:rPr>
              <w:t>Art.22.</w:t>
            </w:r>
            <w:r w:rsidRPr="00563467">
              <w:rPr>
                <w:rFonts w:ascii="Times New Roman" w:hAnsi="Times New Roman" w:cs="Times New Roman"/>
                <w:sz w:val="24"/>
                <w:szCs w:val="24"/>
                <w:lang w:val="en-US"/>
              </w:rPr>
              <w:t xml:space="preserve"> – (1) Prestarea serviciilor de transport rutier contra cost este condiţionată de notificare şi de înregistrarea prealabilă în sistemul informaţional „e-Autorizaţie transport”.</w:t>
            </w:r>
          </w:p>
          <w:p w14:paraId="03AD3226" w14:textId="77777777" w:rsidR="00563467" w:rsidRDefault="00563467" w:rsidP="00563467">
            <w:pPr>
              <w:rPr>
                <w:rFonts w:ascii="Times New Roman" w:hAnsi="Times New Roman" w:cs="Times New Roman"/>
                <w:sz w:val="24"/>
                <w:szCs w:val="24"/>
                <w:lang w:val="en-US"/>
              </w:rPr>
            </w:pPr>
            <w:r w:rsidRPr="00563467">
              <w:rPr>
                <w:rFonts w:ascii="Times New Roman" w:hAnsi="Times New Roman" w:cs="Times New Roman"/>
                <w:sz w:val="24"/>
                <w:szCs w:val="24"/>
                <w:lang w:val="en-US"/>
              </w:rPr>
              <w:t>(2) Operatorii de transport rutier au dreptul să iniţieze activitatea de transport rutier după expirarea a 10 zile lucrătoare de la data notificării.</w:t>
            </w:r>
          </w:p>
          <w:p w14:paraId="2A2C8255" w14:textId="77777777" w:rsidR="00563467" w:rsidRDefault="00563467" w:rsidP="00563467">
            <w:pPr>
              <w:rPr>
                <w:rFonts w:ascii="Times New Roman" w:hAnsi="Times New Roman" w:cs="Times New Roman"/>
                <w:sz w:val="24"/>
                <w:szCs w:val="24"/>
                <w:lang w:val="en-US"/>
              </w:rPr>
            </w:pPr>
          </w:p>
          <w:p w14:paraId="0D709A32" w14:textId="77777777" w:rsidR="00423FD4" w:rsidRPr="00423FD4" w:rsidRDefault="00423FD4" w:rsidP="00423FD4">
            <w:pPr>
              <w:rPr>
                <w:rFonts w:ascii="Times New Roman" w:hAnsi="Times New Roman" w:cs="Times New Roman"/>
                <w:sz w:val="24"/>
                <w:szCs w:val="24"/>
                <w:lang w:val="en-US"/>
              </w:rPr>
            </w:pPr>
            <w:r w:rsidRPr="00423FD4">
              <w:rPr>
                <w:rFonts w:ascii="Times New Roman" w:hAnsi="Times New Roman" w:cs="Times New Roman"/>
                <w:b/>
                <w:bCs/>
                <w:sz w:val="24"/>
                <w:szCs w:val="24"/>
                <w:lang w:val="en-US"/>
              </w:rPr>
              <w:t>Art.31.</w:t>
            </w:r>
            <w:r w:rsidRPr="00423FD4">
              <w:rPr>
                <w:rFonts w:ascii="Times New Roman" w:hAnsi="Times New Roman" w:cs="Times New Roman"/>
                <w:sz w:val="24"/>
                <w:szCs w:val="24"/>
                <w:lang w:val="en-US"/>
              </w:rPr>
              <w:t xml:space="preserve"> – (1) Agenţia dezvoltă şi actualizează Registrul operatorilor de transport rutier (în continuare – Registru), care este public şi care poate fi accesat şi consultat, în formă electronică, în mod gratuit, de către toţi operatorii de transport rutier, precum şi de către autorităţile publice.</w:t>
            </w:r>
          </w:p>
          <w:p w14:paraId="33D82F54" w14:textId="77777777" w:rsidR="00423FD4" w:rsidRPr="00423FD4" w:rsidRDefault="00423FD4" w:rsidP="00423FD4">
            <w:pPr>
              <w:rPr>
                <w:rFonts w:ascii="Times New Roman" w:hAnsi="Times New Roman" w:cs="Times New Roman"/>
                <w:sz w:val="24"/>
                <w:szCs w:val="24"/>
                <w:lang w:val="en-US"/>
              </w:rPr>
            </w:pPr>
            <w:r w:rsidRPr="00423FD4">
              <w:rPr>
                <w:rFonts w:ascii="Times New Roman" w:hAnsi="Times New Roman" w:cs="Times New Roman"/>
                <w:sz w:val="24"/>
                <w:szCs w:val="24"/>
                <w:lang w:val="en-US"/>
              </w:rPr>
              <w:t xml:space="preserve">(2) Registrul este fondat şi gestionat, în formă electronică, în </w:t>
            </w:r>
            <w:r w:rsidRPr="00423FD4">
              <w:rPr>
                <w:rFonts w:ascii="Times New Roman" w:hAnsi="Times New Roman" w:cs="Times New Roman"/>
                <w:sz w:val="24"/>
                <w:szCs w:val="24"/>
                <w:lang w:val="en-US"/>
              </w:rPr>
              <w:lastRenderedPageBreak/>
              <w:t>baza sistemului informaţional „e-Autorizaţie transport”.</w:t>
            </w:r>
          </w:p>
          <w:p w14:paraId="026E1C29" w14:textId="77777777" w:rsidR="007C34DA" w:rsidRDefault="00423FD4" w:rsidP="00423FD4">
            <w:pPr>
              <w:rPr>
                <w:rFonts w:ascii="Times New Roman" w:hAnsi="Times New Roman" w:cs="Times New Roman"/>
                <w:sz w:val="24"/>
                <w:szCs w:val="24"/>
                <w:lang w:val="en-US"/>
              </w:rPr>
            </w:pPr>
            <w:r w:rsidRPr="00423FD4">
              <w:rPr>
                <w:rFonts w:ascii="Times New Roman" w:hAnsi="Times New Roman" w:cs="Times New Roman"/>
                <w:sz w:val="24"/>
                <w:szCs w:val="24"/>
                <w:lang w:val="en-US"/>
              </w:rPr>
              <w:t>(3) În scopul garantării caracterului confidenţial al datelor cu caracter personal, în cadrul activităţilor de recepţionare a notificărilor, de ţinere a Registrului şi de acordare a accesului la acesta, Agenţia va aproba măsurile organizatorico-tehnice necesare pentru protecţia datelor cu caracter personal, în conformitate cu prevederile Legii nr.133/2011 privind protecţia datelor cu caracter personal.</w:t>
            </w:r>
          </w:p>
          <w:p w14:paraId="553B07BE" w14:textId="77777777" w:rsidR="009F4A33" w:rsidRDefault="009F4A33" w:rsidP="00423FD4">
            <w:pPr>
              <w:rPr>
                <w:rFonts w:ascii="Times New Roman" w:hAnsi="Times New Roman" w:cs="Times New Roman"/>
                <w:sz w:val="24"/>
                <w:szCs w:val="24"/>
                <w:lang w:val="en-US"/>
              </w:rPr>
            </w:pPr>
          </w:p>
          <w:p w14:paraId="6244B5FE" w14:textId="0C6E8356" w:rsidR="009F4A33" w:rsidRPr="009F4A33" w:rsidRDefault="009F4A33" w:rsidP="009F4A33">
            <w:pPr>
              <w:rPr>
                <w:rFonts w:ascii="Times New Roman" w:hAnsi="Times New Roman" w:cs="Times New Roman"/>
                <w:sz w:val="24"/>
                <w:szCs w:val="24"/>
                <w:lang w:val="ro-RO"/>
              </w:rPr>
            </w:pPr>
            <w:r w:rsidRPr="009F4A33">
              <w:rPr>
                <w:rFonts w:ascii="Times New Roman" w:hAnsi="Times New Roman" w:cs="Times New Roman"/>
                <w:sz w:val="24"/>
                <w:szCs w:val="24"/>
                <w:lang w:val="ro-RO"/>
              </w:rPr>
              <w:t>Anexa nr.1</w:t>
            </w:r>
            <w:r>
              <w:rPr>
                <w:rFonts w:ascii="Times New Roman" w:hAnsi="Times New Roman" w:cs="Times New Roman"/>
                <w:sz w:val="24"/>
                <w:szCs w:val="24"/>
                <w:lang w:val="ro-RO"/>
              </w:rPr>
              <w:t xml:space="preserve"> </w:t>
            </w:r>
            <w:r w:rsidRPr="009F4A33">
              <w:rPr>
                <w:rFonts w:ascii="Times New Roman" w:hAnsi="Times New Roman" w:cs="Times New Roman"/>
                <w:sz w:val="24"/>
                <w:szCs w:val="24"/>
                <w:lang w:val="ro-RO"/>
              </w:rPr>
              <w:t>la Regulamentul privind modul de ținere</w:t>
            </w:r>
            <w:r>
              <w:rPr>
                <w:rFonts w:ascii="Times New Roman" w:hAnsi="Times New Roman" w:cs="Times New Roman"/>
                <w:sz w:val="24"/>
                <w:szCs w:val="24"/>
                <w:lang w:val="ro-RO"/>
              </w:rPr>
              <w:t xml:space="preserve"> </w:t>
            </w:r>
            <w:r w:rsidRPr="009F4A33">
              <w:rPr>
                <w:rFonts w:ascii="Times New Roman" w:hAnsi="Times New Roman" w:cs="Times New Roman"/>
                <w:sz w:val="24"/>
                <w:szCs w:val="24"/>
                <w:lang w:val="ro-RO"/>
              </w:rPr>
              <w:t>a registrelor de stat formate de Sistemul</w:t>
            </w:r>
            <w:r>
              <w:rPr>
                <w:rFonts w:ascii="Times New Roman" w:hAnsi="Times New Roman" w:cs="Times New Roman"/>
                <w:sz w:val="24"/>
                <w:szCs w:val="24"/>
                <w:lang w:val="ro-RO"/>
              </w:rPr>
              <w:t xml:space="preserve"> </w:t>
            </w:r>
            <w:r w:rsidRPr="009F4A33">
              <w:rPr>
                <w:rFonts w:ascii="Times New Roman" w:hAnsi="Times New Roman" w:cs="Times New Roman"/>
                <w:sz w:val="24"/>
                <w:szCs w:val="24"/>
                <w:lang w:val="ro-RO"/>
              </w:rPr>
              <w:t>informaţional „e-Autorizaţie transport</w:t>
            </w:r>
            <w:r>
              <w:rPr>
                <w:rFonts w:ascii="Times New Roman" w:hAnsi="Times New Roman" w:cs="Times New Roman"/>
                <w:sz w:val="24"/>
                <w:szCs w:val="24"/>
                <w:lang w:val="ro-RO"/>
              </w:rPr>
              <w:t>, aprobat prin HG 127/2020:</w:t>
            </w:r>
          </w:p>
          <w:p w14:paraId="79048A66" w14:textId="77777777" w:rsidR="009F4A33" w:rsidRPr="009F4A33" w:rsidRDefault="009F4A33" w:rsidP="009F4A33">
            <w:pPr>
              <w:jc w:val="center"/>
              <w:rPr>
                <w:rFonts w:ascii="Times New Roman" w:hAnsi="Times New Roman" w:cs="Times New Roman"/>
                <w:b/>
                <w:bCs/>
                <w:i/>
                <w:iCs/>
                <w:sz w:val="24"/>
                <w:szCs w:val="24"/>
                <w:lang w:val="ro-RO"/>
              </w:rPr>
            </w:pPr>
            <w:r w:rsidRPr="009F4A33">
              <w:rPr>
                <w:rFonts w:ascii="Times New Roman" w:hAnsi="Times New Roman" w:cs="Times New Roman"/>
                <w:b/>
                <w:bCs/>
                <w:i/>
                <w:iCs/>
                <w:sz w:val="24"/>
                <w:szCs w:val="24"/>
                <w:lang w:val="ro-RO"/>
              </w:rPr>
              <w:t>Structura Registrului operatorilor de transport rutier</w:t>
            </w:r>
          </w:p>
          <w:p w14:paraId="3E3E67A9" w14:textId="77777777" w:rsidR="009F4A33" w:rsidRPr="009F4A33" w:rsidRDefault="009F4A33" w:rsidP="009F4A33">
            <w:pPr>
              <w:rPr>
                <w:rFonts w:ascii="Times New Roman" w:hAnsi="Times New Roman" w:cs="Times New Roman"/>
                <w:i/>
                <w:iCs/>
                <w:sz w:val="24"/>
                <w:szCs w:val="24"/>
                <w:lang w:val="ro-RO"/>
              </w:rPr>
            </w:pPr>
          </w:p>
          <w:p w14:paraId="4362B03F" w14:textId="06B1294E" w:rsidR="009F4A33" w:rsidRPr="009F4A33" w:rsidRDefault="009F4A33" w:rsidP="00423FD4">
            <w:pPr>
              <w:rPr>
                <w:rFonts w:ascii="Times New Roman" w:hAnsi="Times New Roman" w:cs="Times New Roman"/>
                <w:i/>
                <w:iCs/>
                <w:sz w:val="24"/>
                <w:szCs w:val="24"/>
                <w:lang w:val="ro-RO"/>
              </w:rPr>
            </w:pPr>
            <w:r w:rsidRPr="009F4A33">
              <w:rPr>
                <w:rFonts w:ascii="Times New Roman" w:hAnsi="Times New Roman" w:cs="Times New Roman"/>
                <w:i/>
                <w:iCs/>
                <w:sz w:val="24"/>
                <w:szCs w:val="24"/>
                <w:lang w:val="ro-RO"/>
              </w:rPr>
              <w:t>Compartimente minime obligatorii:</w:t>
            </w:r>
          </w:p>
        </w:tc>
      </w:tr>
      <w:tr w:rsidR="0057581F" w:rsidRPr="00D71FB4" w14:paraId="1A9A5AB1" w14:textId="77777777" w:rsidTr="00E12CF9">
        <w:tc>
          <w:tcPr>
            <w:tcW w:w="4135" w:type="dxa"/>
          </w:tcPr>
          <w:p w14:paraId="072181D0" w14:textId="25BEFFEC" w:rsidR="007C34DA"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(3) Termenul pentru examinarea de către o autoritate competentă a </w:t>
            </w:r>
            <w:r w:rsidRPr="008B017F">
              <w:rPr>
                <w:rFonts w:ascii="Times New Roman" w:hAnsi="Times New Roman" w:cs="Times New Roman"/>
                <w:sz w:val="24"/>
                <w:szCs w:val="24"/>
              </w:rPr>
              <w:t xml:space="preserve">unei cereri de autorizaţie </w:t>
            </w:r>
            <w:r w:rsidRPr="00D71FB4">
              <w:rPr>
                <w:rFonts w:ascii="Times New Roman" w:hAnsi="Times New Roman" w:cs="Times New Roman"/>
                <w:sz w:val="24"/>
                <w:szCs w:val="24"/>
              </w:rPr>
              <w:t xml:space="preserve">trebuie să fie cât mai scurt cu putinţă și </w:t>
            </w:r>
            <w:r w:rsidRPr="008B017F">
              <w:rPr>
                <w:rFonts w:ascii="Times New Roman" w:hAnsi="Times New Roman" w:cs="Times New Roman"/>
                <w:sz w:val="24"/>
                <w:szCs w:val="24"/>
              </w:rPr>
              <w:t>să nu depășească trei luni</w:t>
            </w:r>
            <w:r w:rsidRPr="00D71FB4">
              <w:rPr>
                <w:rFonts w:ascii="Times New Roman" w:hAnsi="Times New Roman" w:cs="Times New Roman"/>
                <w:sz w:val="24"/>
                <w:szCs w:val="24"/>
              </w:rPr>
              <w:t xml:space="preserve"> de la data la care autoritatea competentă a primit toate documentele </w:t>
            </w:r>
            <w:r w:rsidRPr="00D71FB4">
              <w:rPr>
                <w:rFonts w:ascii="Times New Roman" w:hAnsi="Times New Roman" w:cs="Times New Roman"/>
                <w:sz w:val="24"/>
                <w:szCs w:val="24"/>
              </w:rPr>
              <w:lastRenderedPageBreak/>
              <w:t>necesare pentru a evalua cererea. Autoritatea competentă poate prelungi acest termen cu încă o lună în cazurile motivate corespunzător.</w:t>
            </w:r>
          </w:p>
        </w:tc>
        <w:tc>
          <w:tcPr>
            <w:tcW w:w="4320" w:type="dxa"/>
          </w:tcPr>
          <w:p w14:paraId="2B7DCED9" w14:textId="77777777" w:rsidR="007C34DA" w:rsidRPr="00D71FB4" w:rsidRDefault="007C34DA" w:rsidP="00A46C48">
            <w:pPr>
              <w:jc w:val="center"/>
              <w:rPr>
                <w:rFonts w:ascii="Times New Roman" w:hAnsi="Times New Roman" w:cs="Times New Roman"/>
                <w:sz w:val="24"/>
                <w:szCs w:val="24"/>
              </w:rPr>
            </w:pPr>
          </w:p>
        </w:tc>
        <w:tc>
          <w:tcPr>
            <w:tcW w:w="2340" w:type="dxa"/>
          </w:tcPr>
          <w:p w14:paraId="14751CD9" w14:textId="62195CAE" w:rsidR="007C34DA" w:rsidRPr="00D71FB4" w:rsidRDefault="001B6852" w:rsidP="00A46C48">
            <w:pPr>
              <w:jc w:val="center"/>
              <w:rPr>
                <w:rFonts w:ascii="Times New Roman" w:hAnsi="Times New Roman" w:cs="Times New Roman"/>
                <w:sz w:val="24"/>
                <w:szCs w:val="24"/>
              </w:rPr>
            </w:pPr>
            <w:r w:rsidRPr="008B017F">
              <w:rPr>
                <w:rFonts w:ascii="Times New Roman" w:hAnsi="Times New Roman" w:cs="Times New Roman"/>
                <w:sz w:val="24"/>
                <w:szCs w:val="24"/>
              </w:rPr>
              <w:t>Compatibil</w:t>
            </w:r>
          </w:p>
        </w:tc>
        <w:tc>
          <w:tcPr>
            <w:tcW w:w="3482" w:type="dxa"/>
          </w:tcPr>
          <w:p w14:paraId="1347BAA9" w14:textId="77777777" w:rsidR="00F2627D" w:rsidRPr="00F2627D" w:rsidRDefault="00F2627D" w:rsidP="00F2627D">
            <w:pPr>
              <w:rPr>
                <w:rFonts w:ascii="Times New Roman" w:hAnsi="Times New Roman" w:cs="Times New Roman"/>
                <w:b/>
                <w:bCs/>
                <w:sz w:val="24"/>
                <w:szCs w:val="24"/>
              </w:rPr>
            </w:pPr>
            <w:r w:rsidRPr="00F2627D">
              <w:rPr>
                <w:rFonts w:ascii="Times New Roman" w:hAnsi="Times New Roman" w:cs="Times New Roman"/>
                <w:b/>
                <w:bCs/>
                <w:sz w:val="24"/>
                <w:szCs w:val="24"/>
              </w:rPr>
              <w:t>Prevederi în vigoare ale CTR:</w:t>
            </w:r>
          </w:p>
          <w:p w14:paraId="7EC556B2" w14:textId="7D3755A4" w:rsidR="009F4A33" w:rsidRPr="00C95C83" w:rsidRDefault="009F4A33" w:rsidP="00F2627D">
            <w:pPr>
              <w:rPr>
                <w:rFonts w:ascii="Times New Roman" w:hAnsi="Times New Roman" w:cs="Times New Roman"/>
                <w:sz w:val="24"/>
                <w:szCs w:val="24"/>
                <w:lang w:val="en-US"/>
              </w:rPr>
            </w:pPr>
            <w:r w:rsidRPr="009F4A33">
              <w:rPr>
                <w:rFonts w:ascii="Times New Roman" w:hAnsi="Times New Roman" w:cs="Times New Roman"/>
                <w:b/>
                <w:bCs/>
                <w:sz w:val="24"/>
                <w:szCs w:val="24"/>
              </w:rPr>
              <w:t>Art.23.</w:t>
            </w:r>
            <w:r w:rsidRPr="009F4A33">
              <w:rPr>
                <w:rFonts w:ascii="Times New Roman" w:hAnsi="Times New Roman" w:cs="Times New Roman"/>
                <w:sz w:val="24"/>
                <w:szCs w:val="24"/>
              </w:rPr>
              <w:t xml:space="preserve"> – (1) Înregistrarea oficială a </w:t>
            </w:r>
            <w:r w:rsidRPr="00C95C83">
              <w:rPr>
                <w:rFonts w:ascii="Times New Roman" w:hAnsi="Times New Roman" w:cs="Times New Roman"/>
                <w:sz w:val="24"/>
                <w:szCs w:val="24"/>
              </w:rPr>
              <w:t xml:space="preserve">operatorului de transport rutier se efectuează în baza notificării depuse la Agenţie de către operator </w:t>
            </w:r>
            <w:r w:rsidRPr="008B017F">
              <w:rPr>
                <w:rFonts w:ascii="Times New Roman" w:hAnsi="Times New Roman" w:cs="Times New Roman"/>
                <w:sz w:val="24"/>
                <w:szCs w:val="24"/>
              </w:rPr>
              <w:t xml:space="preserve">cu cel puţin 10 zile </w:t>
            </w:r>
            <w:r w:rsidRPr="008B017F">
              <w:rPr>
                <w:rFonts w:ascii="Times New Roman" w:hAnsi="Times New Roman" w:cs="Times New Roman"/>
                <w:sz w:val="24"/>
                <w:szCs w:val="24"/>
              </w:rPr>
              <w:lastRenderedPageBreak/>
              <w:t>lucrătoare înainte de începerea</w:t>
            </w:r>
            <w:r w:rsidRPr="00C95C83">
              <w:rPr>
                <w:rFonts w:ascii="Times New Roman" w:hAnsi="Times New Roman" w:cs="Times New Roman"/>
                <w:sz w:val="24"/>
                <w:szCs w:val="24"/>
              </w:rPr>
              <w:t xml:space="preserve"> activităţii de transport rutier. </w:t>
            </w:r>
            <w:r w:rsidRPr="00C95C83">
              <w:rPr>
                <w:rFonts w:ascii="Times New Roman" w:hAnsi="Times New Roman" w:cs="Times New Roman"/>
                <w:sz w:val="24"/>
                <w:szCs w:val="24"/>
                <w:lang w:val="en-US"/>
              </w:rPr>
              <w:t>Notificarea va cuprinde datele de identificare a operatorului, tipul de transport rutier pe care intenţionează să îl practice. În baza notificării, operatorul va declara pe propria răspundere întrunirea cerinţelor stabilite de prezentul cod pentru iniţierea şi desfăşurarea tipului de transport specificat în notificare şi, după caz, va solicita un control inopinat din partea Agenţiei pentru a fi atestate capacităţile notificate şi întrunirea declarată a cerinţelor.</w:t>
            </w:r>
          </w:p>
          <w:p w14:paraId="5C39D9AD" w14:textId="77777777" w:rsidR="009F4A33" w:rsidRPr="00C95C83" w:rsidRDefault="009F4A33" w:rsidP="009F4A33">
            <w:pPr>
              <w:rPr>
                <w:rFonts w:ascii="Times New Roman" w:hAnsi="Times New Roman" w:cs="Times New Roman"/>
                <w:sz w:val="24"/>
                <w:szCs w:val="24"/>
                <w:lang w:val="en-US"/>
              </w:rPr>
            </w:pPr>
          </w:p>
          <w:p w14:paraId="6BE06548" w14:textId="712EADF0" w:rsidR="007C34DA" w:rsidRPr="009F4A33" w:rsidRDefault="009F4A33" w:rsidP="009F4A33">
            <w:pPr>
              <w:rPr>
                <w:rFonts w:ascii="Times New Roman" w:hAnsi="Times New Roman" w:cs="Times New Roman"/>
                <w:sz w:val="24"/>
                <w:szCs w:val="24"/>
                <w:lang w:val="en-US"/>
              </w:rPr>
            </w:pPr>
            <w:r w:rsidRPr="00C95C83">
              <w:rPr>
                <w:rFonts w:ascii="Times New Roman" w:hAnsi="Times New Roman" w:cs="Times New Roman"/>
                <w:sz w:val="24"/>
                <w:szCs w:val="24"/>
                <w:lang w:val="en-US"/>
              </w:rPr>
              <w:t>(3) Agenţia este obligată să recepţioneze şi să înregistreze notificarea, acordînd imediat o confirmare privind recepţionarea notificării sau vizînd al doilea exemplar al notificării, cu indicarea datei şi cu semnătura reprezentantului Agenţiei responsabil de recepţionarea notificărilor. În cazul</w:t>
            </w:r>
            <w:r w:rsidRPr="009F4A33">
              <w:rPr>
                <w:rFonts w:ascii="Times New Roman" w:hAnsi="Times New Roman" w:cs="Times New Roman"/>
                <w:sz w:val="24"/>
                <w:szCs w:val="24"/>
                <w:lang w:val="en-US"/>
              </w:rPr>
              <w:t xml:space="preserve"> gradului sporit de risc al operatorului de transport rutier sau în cazul prezentării unor informaţii incerte, care necesită a fi verificate suplimentar, Agenţia, în </w:t>
            </w:r>
            <w:r w:rsidRPr="008B017F">
              <w:rPr>
                <w:rFonts w:ascii="Times New Roman" w:hAnsi="Times New Roman" w:cs="Times New Roman"/>
                <w:sz w:val="24"/>
                <w:szCs w:val="24"/>
                <w:lang w:val="en-US"/>
              </w:rPr>
              <w:t>cel mult 10 zile lucrătoare,</w:t>
            </w:r>
            <w:r w:rsidRPr="009F4A33">
              <w:rPr>
                <w:rFonts w:ascii="Times New Roman" w:hAnsi="Times New Roman" w:cs="Times New Roman"/>
                <w:sz w:val="24"/>
                <w:szCs w:val="24"/>
                <w:lang w:val="en-US"/>
              </w:rPr>
              <w:t xml:space="preserve"> poate </w:t>
            </w:r>
            <w:r w:rsidRPr="009F4A33">
              <w:rPr>
                <w:rFonts w:ascii="Times New Roman" w:hAnsi="Times New Roman" w:cs="Times New Roman"/>
                <w:sz w:val="24"/>
                <w:szCs w:val="24"/>
                <w:lang w:val="en-US"/>
              </w:rPr>
              <w:lastRenderedPageBreak/>
              <w:t>să efectueze o vizită de control în conformitate cu Legea nr.131/2012 privind controlul de stat, în urma căreia va elibera procesul-verbal de control în care se va constata conformarea cu cerinţele prezentului cod sau se va prescrie înlăturarea neconformităţilor depistate.</w:t>
            </w:r>
          </w:p>
        </w:tc>
      </w:tr>
      <w:tr w:rsidR="0057581F" w:rsidRPr="00D71FB4" w14:paraId="42D9050C" w14:textId="77777777" w:rsidTr="00E12CF9">
        <w:tc>
          <w:tcPr>
            <w:tcW w:w="4135" w:type="dxa"/>
          </w:tcPr>
          <w:p w14:paraId="34C0C236" w14:textId="77777777" w:rsidR="007C34DA"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(4) Până la 31 decembrie 2012, autoritatea competentă verifică, în cazul în care există îndoieli atunci când evaluează buna reputaţie a unei întreprinderi, dacă managerul sau managerii de transport desemnaţi nu au fost declaraţi, la data prezentării cererii, inapţi pentru conducerea activităţilor de transport ale unei întreprinderi în unul dintre statele membre, în temeiul articolului 14.</w:t>
            </w:r>
          </w:p>
          <w:p w14:paraId="74764B1B" w14:textId="546D5CBC" w:rsidR="00FC0199"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De la 1 ianuarie 2013, atunci când evaluează buna reputaţie a unei întreprinderi, autoritatea competentă verifică, prin accesarea datelor menţionate la articolul 16 alineatul (2) primul paragraf litera (f), fie prin acces direct securizat la partea relevantă a registrelor naţionale, fie la cerere, dacă managerul sau managerii de transport desemnaţi nu au fost declaraţi la data prezentării cererii inapţi pentru conducerea activităţilor de transport ale </w:t>
            </w:r>
            <w:r w:rsidRPr="00D71FB4">
              <w:rPr>
                <w:rFonts w:ascii="Times New Roman" w:hAnsi="Times New Roman" w:cs="Times New Roman"/>
                <w:sz w:val="24"/>
                <w:szCs w:val="24"/>
              </w:rPr>
              <w:lastRenderedPageBreak/>
              <w:t>unei întreprinderi în unul dintre statele membre, în temeiul articolului 14.</w:t>
            </w:r>
          </w:p>
        </w:tc>
        <w:tc>
          <w:tcPr>
            <w:tcW w:w="4320" w:type="dxa"/>
          </w:tcPr>
          <w:p w14:paraId="792C5127" w14:textId="77777777" w:rsidR="007C34DA" w:rsidRPr="00D71FB4" w:rsidRDefault="007C34DA" w:rsidP="00A46C48">
            <w:pPr>
              <w:jc w:val="center"/>
              <w:rPr>
                <w:rFonts w:ascii="Times New Roman" w:hAnsi="Times New Roman" w:cs="Times New Roman"/>
                <w:sz w:val="24"/>
                <w:szCs w:val="24"/>
              </w:rPr>
            </w:pPr>
          </w:p>
        </w:tc>
        <w:tc>
          <w:tcPr>
            <w:tcW w:w="2340" w:type="dxa"/>
          </w:tcPr>
          <w:p w14:paraId="3432393C" w14:textId="1E662F77" w:rsidR="007C34DA" w:rsidRPr="00D71FB4" w:rsidRDefault="00563467" w:rsidP="00A46C48">
            <w:pPr>
              <w:jc w:val="center"/>
              <w:rPr>
                <w:rFonts w:ascii="Times New Roman" w:hAnsi="Times New Roman" w:cs="Times New Roman"/>
                <w:sz w:val="24"/>
                <w:szCs w:val="24"/>
              </w:rPr>
            </w:pPr>
            <w:r w:rsidRPr="008B017F">
              <w:rPr>
                <w:rFonts w:ascii="Times New Roman" w:hAnsi="Times New Roman" w:cs="Times New Roman"/>
                <w:sz w:val="24"/>
                <w:szCs w:val="24"/>
              </w:rPr>
              <w:t>Prevederi UE neaplicabile</w:t>
            </w:r>
          </w:p>
        </w:tc>
        <w:tc>
          <w:tcPr>
            <w:tcW w:w="3482" w:type="dxa"/>
          </w:tcPr>
          <w:p w14:paraId="05CA7437" w14:textId="77777777" w:rsidR="007C34DA" w:rsidRPr="00D71FB4" w:rsidRDefault="007C34DA" w:rsidP="00A46C48">
            <w:pPr>
              <w:rPr>
                <w:rFonts w:ascii="Times New Roman" w:hAnsi="Times New Roman" w:cs="Times New Roman"/>
                <w:sz w:val="24"/>
                <w:szCs w:val="24"/>
              </w:rPr>
            </w:pPr>
          </w:p>
        </w:tc>
      </w:tr>
      <w:tr w:rsidR="0057581F" w:rsidRPr="00D71FB4" w14:paraId="370C0822" w14:textId="77777777" w:rsidTr="0002143A">
        <w:trPr>
          <w:trHeight w:val="2829"/>
        </w:trPr>
        <w:tc>
          <w:tcPr>
            <w:tcW w:w="4135" w:type="dxa"/>
          </w:tcPr>
          <w:p w14:paraId="7AC0F28C" w14:textId="7C3A350A" w:rsidR="007C34DA" w:rsidRPr="00D71FB4" w:rsidRDefault="00FC0199" w:rsidP="00A46C48">
            <w:pPr>
              <w:ind w:firstLine="337"/>
              <w:rPr>
                <w:rFonts w:ascii="Times New Roman" w:hAnsi="Times New Roman" w:cs="Times New Roman"/>
                <w:sz w:val="24"/>
                <w:szCs w:val="24"/>
              </w:rPr>
            </w:pPr>
            <w:r w:rsidRPr="00D71FB4">
              <w:rPr>
                <w:rFonts w:ascii="Times New Roman" w:hAnsi="Times New Roman" w:cs="Times New Roman"/>
                <w:sz w:val="24"/>
                <w:szCs w:val="24"/>
              </w:rPr>
              <w:t>(5) Întreprinderile care deţin o autorizaţie de exercitare a ocupaţiei de operator de transport rutier notifică autorităţii competente care a eliberat respectiva autorizaţie</w:t>
            </w:r>
            <w:r w:rsidRPr="008B017F">
              <w:rPr>
                <w:rFonts w:ascii="Times New Roman" w:hAnsi="Times New Roman" w:cs="Times New Roman"/>
                <w:sz w:val="24"/>
                <w:szCs w:val="24"/>
              </w:rPr>
              <w:t>, într-un termen de 28 de zile sau mai scurt,</w:t>
            </w:r>
            <w:r w:rsidRPr="00D71FB4">
              <w:rPr>
                <w:rFonts w:ascii="Times New Roman" w:hAnsi="Times New Roman" w:cs="Times New Roman"/>
                <w:sz w:val="24"/>
                <w:szCs w:val="24"/>
              </w:rPr>
              <w:t xml:space="preserve"> astfel cum se stabilește de către statul membru de stabilire, orice schimbare survenită cu privire la datele menţionate la alineatul (2).</w:t>
            </w:r>
          </w:p>
        </w:tc>
        <w:tc>
          <w:tcPr>
            <w:tcW w:w="4320" w:type="dxa"/>
          </w:tcPr>
          <w:p w14:paraId="5725E882" w14:textId="77777777" w:rsidR="007C34DA" w:rsidRPr="00D71FB4" w:rsidRDefault="007C34DA" w:rsidP="00A46C48">
            <w:pPr>
              <w:jc w:val="center"/>
              <w:rPr>
                <w:rFonts w:ascii="Times New Roman" w:hAnsi="Times New Roman" w:cs="Times New Roman"/>
                <w:sz w:val="24"/>
                <w:szCs w:val="24"/>
              </w:rPr>
            </w:pPr>
          </w:p>
        </w:tc>
        <w:tc>
          <w:tcPr>
            <w:tcW w:w="2340" w:type="dxa"/>
          </w:tcPr>
          <w:p w14:paraId="6455A29C" w14:textId="34D5BA8A" w:rsidR="007C34DA" w:rsidRPr="00D71FB4" w:rsidRDefault="00DA17AD" w:rsidP="00A46C48">
            <w:pPr>
              <w:jc w:val="center"/>
              <w:rPr>
                <w:rFonts w:ascii="Times New Roman" w:hAnsi="Times New Roman" w:cs="Times New Roman"/>
                <w:sz w:val="24"/>
                <w:szCs w:val="24"/>
              </w:rPr>
            </w:pPr>
            <w:r w:rsidRPr="008B017F">
              <w:rPr>
                <w:rFonts w:ascii="Times New Roman" w:hAnsi="Times New Roman" w:cs="Times New Roman"/>
                <w:sz w:val="24"/>
                <w:szCs w:val="24"/>
              </w:rPr>
              <w:t>Compatibil</w:t>
            </w:r>
          </w:p>
        </w:tc>
        <w:tc>
          <w:tcPr>
            <w:tcW w:w="3482" w:type="dxa"/>
          </w:tcPr>
          <w:p w14:paraId="09F4ED6F" w14:textId="77777777" w:rsidR="00F2627D" w:rsidRPr="00F2627D" w:rsidRDefault="00F2627D" w:rsidP="00F2627D">
            <w:pPr>
              <w:rPr>
                <w:rFonts w:ascii="Times New Roman" w:hAnsi="Times New Roman" w:cs="Times New Roman"/>
                <w:b/>
                <w:bCs/>
                <w:sz w:val="24"/>
                <w:szCs w:val="24"/>
                <w:lang w:val="en-US"/>
              </w:rPr>
            </w:pPr>
            <w:r w:rsidRPr="00F2627D">
              <w:rPr>
                <w:rFonts w:ascii="Times New Roman" w:hAnsi="Times New Roman" w:cs="Times New Roman"/>
                <w:b/>
                <w:bCs/>
                <w:sz w:val="24"/>
                <w:szCs w:val="24"/>
                <w:lang w:val="en-US"/>
              </w:rPr>
              <w:t>Prevederi în vigoare ale CTR:</w:t>
            </w:r>
          </w:p>
          <w:p w14:paraId="40C7B50C" w14:textId="46EC3DD1" w:rsidR="009F4A33" w:rsidRPr="009F4A33" w:rsidRDefault="009F4A33" w:rsidP="00F2627D">
            <w:pPr>
              <w:rPr>
                <w:rFonts w:ascii="Times New Roman" w:hAnsi="Times New Roman" w:cs="Times New Roman"/>
                <w:sz w:val="24"/>
                <w:szCs w:val="24"/>
                <w:lang w:val="en-US"/>
              </w:rPr>
            </w:pPr>
            <w:r w:rsidRPr="009F4A33">
              <w:rPr>
                <w:rFonts w:ascii="Times New Roman" w:hAnsi="Times New Roman" w:cs="Times New Roman"/>
                <w:b/>
                <w:bCs/>
                <w:sz w:val="24"/>
                <w:szCs w:val="24"/>
                <w:lang w:val="en-US"/>
              </w:rPr>
              <w:t>Art.23.</w:t>
            </w:r>
            <w:r w:rsidRPr="009F4A33">
              <w:rPr>
                <w:rFonts w:ascii="Times New Roman" w:hAnsi="Times New Roman" w:cs="Times New Roman"/>
                <w:sz w:val="24"/>
                <w:szCs w:val="24"/>
                <w:lang w:val="en-US"/>
              </w:rPr>
              <w:t xml:space="preserve"> –</w:t>
            </w:r>
          </w:p>
          <w:p w14:paraId="444C1D47" w14:textId="51B556F4" w:rsidR="007C34DA" w:rsidRPr="00DA17AD" w:rsidRDefault="00DA17AD" w:rsidP="00DA17AD">
            <w:pPr>
              <w:rPr>
                <w:rFonts w:ascii="Times New Roman" w:hAnsi="Times New Roman" w:cs="Times New Roman"/>
                <w:sz w:val="24"/>
                <w:szCs w:val="24"/>
                <w:lang w:val="en-US"/>
              </w:rPr>
            </w:pPr>
            <w:r w:rsidRPr="00DA17AD">
              <w:rPr>
                <w:rFonts w:ascii="Times New Roman" w:hAnsi="Times New Roman" w:cs="Times New Roman"/>
                <w:sz w:val="24"/>
                <w:szCs w:val="24"/>
                <w:lang w:val="en-US"/>
              </w:rPr>
              <w:t xml:space="preserve">(8) După iniţierea activităţii, operatorii de transport rutier sînt obligaţi să informeze Agenţia despre orice modificare a datelor cuprinse în notificare sau în documentele anexate la notificare, în decursul a </w:t>
            </w:r>
            <w:r w:rsidRPr="008B017F">
              <w:rPr>
                <w:rFonts w:ascii="Times New Roman" w:hAnsi="Times New Roman" w:cs="Times New Roman"/>
                <w:sz w:val="24"/>
                <w:szCs w:val="24"/>
                <w:lang w:val="en-US"/>
              </w:rPr>
              <w:t>cel mult 10 zile de la</w:t>
            </w:r>
            <w:r w:rsidRPr="00DA17AD">
              <w:rPr>
                <w:rFonts w:ascii="Times New Roman" w:hAnsi="Times New Roman" w:cs="Times New Roman"/>
                <w:sz w:val="24"/>
                <w:szCs w:val="24"/>
                <w:lang w:val="en-US"/>
              </w:rPr>
              <w:t xml:space="preserve"> data survenirii schimbărilor.</w:t>
            </w:r>
          </w:p>
        </w:tc>
      </w:tr>
      <w:tr w:rsidR="0057581F" w:rsidRPr="00D71FB4" w14:paraId="550E9461" w14:textId="77777777" w:rsidTr="00E12CF9">
        <w:tc>
          <w:tcPr>
            <w:tcW w:w="4135" w:type="dxa"/>
          </w:tcPr>
          <w:p w14:paraId="381B876E" w14:textId="77777777" w:rsidR="0057733D" w:rsidRPr="00D71FB4" w:rsidRDefault="0057733D" w:rsidP="0057733D">
            <w:pPr>
              <w:spacing w:after="120"/>
              <w:ind w:firstLine="331"/>
              <w:rPr>
                <w:rFonts w:ascii="Times New Roman" w:hAnsi="Times New Roman" w:cs="Times New Roman"/>
                <w:b/>
                <w:sz w:val="24"/>
                <w:szCs w:val="24"/>
              </w:rPr>
            </w:pPr>
            <w:r w:rsidRPr="00D71FB4">
              <w:rPr>
                <w:rFonts w:ascii="Times New Roman" w:hAnsi="Times New Roman" w:cs="Times New Roman"/>
                <w:b/>
                <w:sz w:val="24"/>
                <w:szCs w:val="24"/>
              </w:rPr>
              <w:t>Articolul 12 Controale</w:t>
            </w:r>
          </w:p>
          <w:p w14:paraId="40A14EAA" w14:textId="2FDD9658" w:rsidR="007C34DA" w:rsidRPr="00D71FB4" w:rsidRDefault="0057733D" w:rsidP="00BA2713">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 xml:space="preserve">(1) Autorităţile competente verifică periodic dacă întreprinderile cărora le-au acordat autorizaţii de exercitare a ocupaţiei de operator de transport rutier continuă să îndeplinească cerinţele stabilite la articolul 3 din prezentul regulament. În acest scop, statele membre efectuează controale, inclusiv, dacă este cazul, inspecţii la sediul întreprinderii în cauză, vizând acele întreprinderi care sunt clasificate ca prezentând un risc sporit. În acest scop, statele membre extind aplicarea sistemului de clasificare în </w:t>
            </w:r>
            <w:r w:rsidRPr="00567542">
              <w:rPr>
                <w:rFonts w:ascii="Times New Roman" w:hAnsi="Times New Roman" w:cs="Times New Roman"/>
                <w:sz w:val="24"/>
                <w:szCs w:val="24"/>
              </w:rPr>
              <w:t xml:space="preserve">funcţie de gradul de risc, stabilit în conformitate cu articolul 9 din Directiva 2006/22/CE a Parlamentului European și a </w:t>
            </w:r>
            <w:r w:rsidRPr="00D71FB4">
              <w:rPr>
                <w:rFonts w:ascii="Times New Roman" w:hAnsi="Times New Roman" w:cs="Times New Roman"/>
                <w:sz w:val="24"/>
                <w:szCs w:val="24"/>
              </w:rPr>
              <w:t>Consiliului, la totalitatea încălcărilor menţionate la articolul 6 din prezentul regulament.</w:t>
            </w:r>
          </w:p>
        </w:tc>
        <w:tc>
          <w:tcPr>
            <w:tcW w:w="4320" w:type="dxa"/>
          </w:tcPr>
          <w:p w14:paraId="114EF576" w14:textId="780C18BF" w:rsidR="000B5DEA" w:rsidRDefault="008940D6" w:rsidP="000B5DEA">
            <w:pPr>
              <w:rPr>
                <w:rFonts w:ascii="Times New Roman" w:hAnsi="Times New Roman" w:cs="Times New Roman"/>
                <w:sz w:val="24"/>
                <w:szCs w:val="24"/>
              </w:rPr>
            </w:pPr>
            <w:r>
              <w:rPr>
                <w:rFonts w:ascii="Times New Roman" w:hAnsi="Times New Roman" w:cs="Times New Roman"/>
                <w:sz w:val="24"/>
                <w:szCs w:val="24"/>
              </w:rPr>
              <w:t>Se completează cu articolul 151</w:t>
            </w:r>
            <w:r w:rsidR="000B5DEA">
              <w:rPr>
                <w:rFonts w:ascii="Times New Roman" w:hAnsi="Times New Roman" w:cs="Times New Roman"/>
                <w:sz w:val="24"/>
                <w:szCs w:val="24"/>
                <w:vertAlign w:val="superscript"/>
              </w:rPr>
              <w:t>1</w:t>
            </w:r>
            <w:r w:rsidR="000B5DEA">
              <w:rPr>
                <w:rFonts w:ascii="Times New Roman" w:hAnsi="Times New Roman" w:cs="Times New Roman"/>
                <w:sz w:val="24"/>
                <w:szCs w:val="24"/>
              </w:rPr>
              <w:t xml:space="preserve"> cu următorul cuprins:</w:t>
            </w:r>
          </w:p>
          <w:p w14:paraId="5C29041E" w14:textId="65FDB03B" w:rsidR="0002143A" w:rsidRDefault="000B5DEA" w:rsidP="004C202B">
            <w:pPr>
              <w:rPr>
                <w:rFonts w:ascii="Times New Roman" w:hAnsi="Times New Roman" w:cs="Times New Roman"/>
                <w:sz w:val="24"/>
                <w:szCs w:val="24"/>
              </w:rPr>
            </w:pPr>
            <w:r>
              <w:rPr>
                <w:rFonts w:ascii="Times New Roman" w:hAnsi="Times New Roman" w:cs="Times New Roman"/>
                <w:sz w:val="24"/>
                <w:szCs w:val="24"/>
              </w:rPr>
              <w:t>,,</w:t>
            </w:r>
            <w:r w:rsidRPr="000B5DEA">
              <w:rPr>
                <w:rFonts w:ascii="Times New Roman" w:hAnsi="Times New Roman" w:cs="Times New Roman"/>
                <w:b/>
                <w:sz w:val="24"/>
                <w:szCs w:val="24"/>
              </w:rPr>
              <w:t>Art.15</w:t>
            </w:r>
            <w:r w:rsidR="008940D6">
              <w:rPr>
                <w:rFonts w:ascii="Times New Roman" w:hAnsi="Times New Roman" w:cs="Times New Roman"/>
                <w:b/>
                <w:sz w:val="24"/>
                <w:szCs w:val="24"/>
              </w:rPr>
              <w:t>1</w:t>
            </w:r>
            <w:r w:rsidRPr="000B5DEA">
              <w:rPr>
                <w:rFonts w:ascii="Times New Roman" w:hAnsi="Times New Roman" w:cs="Times New Roman"/>
                <w:b/>
                <w:sz w:val="24"/>
                <w:szCs w:val="24"/>
                <w:vertAlign w:val="superscript"/>
              </w:rPr>
              <w:t>1</w:t>
            </w:r>
            <w:r w:rsidRPr="000B5DEA">
              <w:rPr>
                <w:rFonts w:ascii="Times New Roman" w:hAnsi="Times New Roman" w:cs="Times New Roman"/>
                <w:b/>
                <w:sz w:val="24"/>
                <w:szCs w:val="24"/>
              </w:rPr>
              <w:t>.</w:t>
            </w:r>
            <w:r>
              <w:rPr>
                <w:rFonts w:ascii="Times New Roman" w:hAnsi="Times New Roman" w:cs="Times New Roman"/>
                <w:sz w:val="24"/>
                <w:szCs w:val="24"/>
              </w:rPr>
              <w:t xml:space="preserve"> – (1)</w:t>
            </w:r>
            <w:r w:rsidR="00310D08">
              <w:rPr>
                <w:rFonts w:ascii="Times New Roman" w:hAnsi="Times New Roman" w:cs="Times New Roman"/>
                <w:sz w:val="24"/>
                <w:szCs w:val="24"/>
              </w:rPr>
              <w:t xml:space="preserve"> </w:t>
            </w:r>
            <w:r w:rsidR="0002143A">
              <w:rPr>
                <w:rFonts w:ascii="Times New Roman" w:hAnsi="Times New Roman" w:cs="Times New Roman"/>
                <w:sz w:val="24"/>
                <w:szCs w:val="24"/>
              </w:rPr>
              <w:t>Agenția verifică periodic dacă</w:t>
            </w:r>
            <w:r w:rsidR="0002143A" w:rsidRPr="0002143A">
              <w:rPr>
                <w:rFonts w:ascii="Times New Roman" w:hAnsi="Times New Roman" w:cs="Times New Roman"/>
                <w:sz w:val="24"/>
                <w:szCs w:val="24"/>
              </w:rPr>
              <w:t xml:space="preserve"> întreprinderile </w:t>
            </w:r>
            <w:r w:rsidR="00DE6B68">
              <w:rPr>
                <w:rFonts w:ascii="Times New Roman" w:hAnsi="Times New Roman" w:cs="Times New Roman"/>
                <w:sz w:val="24"/>
                <w:szCs w:val="24"/>
              </w:rPr>
              <w:t xml:space="preserve">notificate pentru exercitarea </w:t>
            </w:r>
            <w:r w:rsidR="0002143A" w:rsidRPr="0002143A">
              <w:rPr>
                <w:rFonts w:ascii="Times New Roman" w:hAnsi="Times New Roman" w:cs="Times New Roman"/>
                <w:sz w:val="24"/>
                <w:szCs w:val="24"/>
              </w:rPr>
              <w:t>ocupaţiei de operator de transport rutier continuă să îndeplinească cerinţele stabilite</w:t>
            </w:r>
            <w:r w:rsidR="0002143A">
              <w:rPr>
                <w:rFonts w:ascii="Times New Roman" w:hAnsi="Times New Roman" w:cs="Times New Roman"/>
                <w:sz w:val="24"/>
                <w:szCs w:val="24"/>
              </w:rPr>
              <w:t xml:space="preserve"> la art.16.</w:t>
            </w:r>
          </w:p>
          <w:p w14:paraId="0902BAB8" w14:textId="234698C6" w:rsidR="00B97A08" w:rsidRDefault="0002143A" w:rsidP="00F14FF3">
            <w:pPr>
              <w:ind w:firstLine="522"/>
              <w:rPr>
                <w:rFonts w:ascii="Times New Roman" w:hAnsi="Times New Roman" w:cs="Times New Roman"/>
                <w:sz w:val="24"/>
                <w:szCs w:val="24"/>
              </w:rPr>
            </w:pPr>
            <w:r>
              <w:rPr>
                <w:rFonts w:ascii="Times New Roman" w:hAnsi="Times New Roman" w:cs="Times New Roman"/>
                <w:sz w:val="24"/>
                <w:szCs w:val="24"/>
              </w:rPr>
              <w:t>(2)</w:t>
            </w:r>
            <w:r w:rsidRPr="0002143A">
              <w:rPr>
                <w:rFonts w:ascii="Times New Roman" w:hAnsi="Times New Roman" w:cs="Times New Roman"/>
                <w:sz w:val="24"/>
                <w:szCs w:val="24"/>
              </w:rPr>
              <w:t xml:space="preserve"> </w:t>
            </w:r>
            <w:r w:rsidR="00310D08">
              <w:rPr>
                <w:rFonts w:ascii="Times New Roman" w:hAnsi="Times New Roman" w:cs="Times New Roman"/>
                <w:sz w:val="24"/>
                <w:szCs w:val="24"/>
              </w:rPr>
              <w:t xml:space="preserve">Controlul asupra respectării condițiilor de exercitare a ocupației de operator de transport rutier </w:t>
            </w:r>
            <w:r w:rsidR="00B97A08">
              <w:rPr>
                <w:rFonts w:ascii="Times New Roman" w:hAnsi="Times New Roman" w:cs="Times New Roman"/>
                <w:sz w:val="24"/>
                <w:szCs w:val="24"/>
              </w:rPr>
              <w:t xml:space="preserve">stabilite la art.16, </w:t>
            </w:r>
            <w:r w:rsidR="00310D08">
              <w:rPr>
                <w:rFonts w:ascii="Times New Roman" w:hAnsi="Times New Roman" w:cs="Times New Roman"/>
                <w:sz w:val="24"/>
                <w:szCs w:val="24"/>
              </w:rPr>
              <w:t xml:space="preserve">de către întreprinderile autorizate să exercite </w:t>
            </w:r>
            <w:r w:rsidR="000A7DEE">
              <w:rPr>
                <w:rFonts w:ascii="Times New Roman" w:hAnsi="Times New Roman" w:cs="Times New Roman"/>
                <w:sz w:val="24"/>
                <w:szCs w:val="24"/>
              </w:rPr>
              <w:t>această ocupaţie</w:t>
            </w:r>
            <w:r w:rsidR="00310D08">
              <w:rPr>
                <w:rFonts w:ascii="Times New Roman" w:hAnsi="Times New Roman" w:cs="Times New Roman"/>
                <w:sz w:val="24"/>
                <w:szCs w:val="24"/>
              </w:rPr>
              <w:t xml:space="preserve"> se </w:t>
            </w:r>
            <w:r>
              <w:rPr>
                <w:rFonts w:ascii="Times New Roman" w:hAnsi="Times New Roman" w:cs="Times New Roman"/>
                <w:sz w:val="24"/>
                <w:szCs w:val="24"/>
              </w:rPr>
              <w:t xml:space="preserve">efectuează, inclusiv dacă este cazul, </w:t>
            </w:r>
            <w:r w:rsidR="00C40711">
              <w:rPr>
                <w:rFonts w:ascii="Times New Roman" w:hAnsi="Times New Roman" w:cs="Times New Roman"/>
                <w:sz w:val="24"/>
                <w:szCs w:val="24"/>
              </w:rPr>
              <w:t>la sediul întreprinderii în cauză</w:t>
            </w:r>
            <w:r w:rsidR="00310D08">
              <w:rPr>
                <w:rFonts w:ascii="Times New Roman" w:hAnsi="Times New Roman" w:cs="Times New Roman"/>
                <w:sz w:val="24"/>
                <w:szCs w:val="24"/>
              </w:rPr>
              <w:t xml:space="preserve">, în special fiind vizate </w:t>
            </w:r>
            <w:r w:rsidR="00310D08" w:rsidRPr="00D71FB4">
              <w:rPr>
                <w:rFonts w:ascii="Times New Roman" w:hAnsi="Times New Roman" w:cs="Times New Roman"/>
                <w:sz w:val="24"/>
                <w:szCs w:val="24"/>
              </w:rPr>
              <w:t>acele întreprinderi care sunt clasificate ca prezentând un risc sporit.</w:t>
            </w:r>
            <w:r w:rsidR="004C202B">
              <w:rPr>
                <w:rFonts w:ascii="Times New Roman" w:hAnsi="Times New Roman" w:cs="Times New Roman"/>
                <w:sz w:val="24"/>
                <w:szCs w:val="24"/>
              </w:rPr>
              <w:t xml:space="preserve"> </w:t>
            </w:r>
          </w:p>
          <w:p w14:paraId="0753A3FB" w14:textId="10498EBD" w:rsidR="007C34DA" w:rsidRPr="000B5DEA" w:rsidRDefault="00C40711" w:rsidP="00F14FF3">
            <w:pPr>
              <w:ind w:firstLine="522"/>
              <w:rPr>
                <w:rFonts w:ascii="Times New Roman" w:hAnsi="Times New Roman" w:cs="Times New Roman"/>
                <w:sz w:val="24"/>
                <w:szCs w:val="24"/>
              </w:rPr>
            </w:pPr>
            <w:r>
              <w:rPr>
                <w:rFonts w:ascii="Times New Roman" w:hAnsi="Times New Roman" w:cs="Times New Roman"/>
                <w:sz w:val="24"/>
                <w:szCs w:val="24"/>
              </w:rPr>
              <w:t>(3</w:t>
            </w:r>
            <w:r w:rsidR="00B97A08">
              <w:rPr>
                <w:rFonts w:ascii="Times New Roman" w:hAnsi="Times New Roman" w:cs="Times New Roman"/>
                <w:sz w:val="24"/>
                <w:szCs w:val="24"/>
              </w:rPr>
              <w:t>) La re</w:t>
            </w:r>
            <w:r w:rsidR="00B12D8C">
              <w:rPr>
                <w:rFonts w:ascii="Times New Roman" w:hAnsi="Times New Roman" w:cs="Times New Roman"/>
                <w:sz w:val="24"/>
                <w:szCs w:val="24"/>
              </w:rPr>
              <w:t>a</w:t>
            </w:r>
            <w:r w:rsidR="00B97A08">
              <w:rPr>
                <w:rFonts w:ascii="Times New Roman" w:hAnsi="Times New Roman" w:cs="Times New Roman"/>
                <w:sz w:val="24"/>
                <w:szCs w:val="24"/>
              </w:rPr>
              <w:t xml:space="preserve">lizarea controlului conform alin. (1) </w:t>
            </w:r>
            <w:r>
              <w:rPr>
                <w:rFonts w:ascii="Times New Roman" w:hAnsi="Times New Roman" w:cs="Times New Roman"/>
                <w:sz w:val="24"/>
                <w:szCs w:val="24"/>
              </w:rPr>
              <w:t xml:space="preserve">și (2) </w:t>
            </w:r>
            <w:r w:rsidR="004C202B">
              <w:rPr>
                <w:rFonts w:ascii="Times New Roman" w:hAnsi="Times New Roman" w:cs="Times New Roman"/>
                <w:sz w:val="24"/>
                <w:szCs w:val="24"/>
              </w:rPr>
              <w:t xml:space="preserve">se aplică sistemul de clasificare în funcție de gradul de risc specificat </w:t>
            </w:r>
            <w:r>
              <w:rPr>
                <w:rFonts w:ascii="Times New Roman" w:hAnsi="Times New Roman" w:cs="Times New Roman"/>
                <w:sz w:val="24"/>
                <w:szCs w:val="24"/>
              </w:rPr>
              <w:t xml:space="preserve">la </w:t>
            </w:r>
            <w:r w:rsidRPr="00567542">
              <w:rPr>
                <w:rFonts w:ascii="Times New Roman" w:hAnsi="Times New Roman" w:cs="Times New Roman"/>
                <w:sz w:val="24"/>
                <w:szCs w:val="24"/>
              </w:rPr>
              <w:t>art.152 alin.(3)</w:t>
            </w:r>
            <w:r w:rsidR="00581461">
              <w:rPr>
                <w:rFonts w:ascii="Times New Roman" w:hAnsi="Times New Roman" w:cs="Times New Roman"/>
                <w:sz w:val="24"/>
                <w:szCs w:val="24"/>
              </w:rPr>
              <w:t xml:space="preserve"> la tot</w:t>
            </w:r>
            <w:r w:rsidR="00F14FF3">
              <w:rPr>
                <w:rFonts w:ascii="Times New Roman" w:hAnsi="Times New Roman" w:cs="Times New Roman"/>
                <w:sz w:val="24"/>
                <w:szCs w:val="24"/>
              </w:rPr>
              <w:t xml:space="preserve">alitatea încălcărilor </w:t>
            </w:r>
            <w:r w:rsidR="00747D6A" w:rsidRPr="00747D6A">
              <w:rPr>
                <w:rFonts w:ascii="Times New Roman" w:hAnsi="Times New Roman" w:cs="Times New Roman"/>
                <w:bCs/>
                <w:sz w:val="24"/>
                <w:szCs w:val="24"/>
              </w:rPr>
              <w:t xml:space="preserve">care pot determina pierderea </w:t>
            </w:r>
            <w:r w:rsidR="00747D6A" w:rsidRPr="00747D6A">
              <w:rPr>
                <w:rFonts w:ascii="Times New Roman" w:hAnsi="Times New Roman" w:cs="Times New Roman"/>
                <w:bCs/>
                <w:sz w:val="24"/>
                <w:szCs w:val="24"/>
              </w:rPr>
              <w:lastRenderedPageBreak/>
              <w:t xml:space="preserve">bunei reputații </w:t>
            </w:r>
            <w:r w:rsidR="00F14FF3" w:rsidRPr="00F14FF3">
              <w:rPr>
                <w:rFonts w:ascii="Times New Roman" w:hAnsi="Times New Roman" w:cs="Times New Roman"/>
                <w:sz w:val="24"/>
                <w:szCs w:val="24"/>
              </w:rPr>
              <w:t>prevăzute la art.18 și anexa nr.6</w:t>
            </w:r>
            <w:r w:rsidR="004C202B" w:rsidRPr="00F14FF3">
              <w:rPr>
                <w:rFonts w:ascii="Times New Roman" w:hAnsi="Times New Roman" w:cs="Times New Roman"/>
                <w:sz w:val="24"/>
                <w:szCs w:val="24"/>
              </w:rPr>
              <w:t>.</w:t>
            </w:r>
            <w:r w:rsidR="00581461">
              <w:rPr>
                <w:rFonts w:ascii="Times New Roman" w:hAnsi="Times New Roman" w:cs="Times New Roman"/>
                <w:sz w:val="24"/>
                <w:szCs w:val="24"/>
              </w:rPr>
              <w:t>”;</w:t>
            </w:r>
          </w:p>
        </w:tc>
        <w:tc>
          <w:tcPr>
            <w:tcW w:w="2340" w:type="dxa"/>
          </w:tcPr>
          <w:p w14:paraId="6DE33965" w14:textId="5CA7B497" w:rsidR="007C34DA" w:rsidRDefault="004C202B" w:rsidP="00A46C48">
            <w:pPr>
              <w:jc w:val="center"/>
              <w:rPr>
                <w:rFonts w:ascii="Times New Roman" w:hAnsi="Times New Roman" w:cs="Times New Roman"/>
                <w:sz w:val="24"/>
                <w:szCs w:val="24"/>
              </w:rPr>
            </w:pPr>
            <w:r w:rsidRPr="00567542">
              <w:rPr>
                <w:rFonts w:ascii="Times New Roman" w:hAnsi="Times New Roman" w:cs="Times New Roman"/>
                <w:sz w:val="24"/>
                <w:szCs w:val="24"/>
              </w:rPr>
              <w:lastRenderedPageBreak/>
              <w:t>Compatibil</w:t>
            </w:r>
          </w:p>
          <w:p w14:paraId="2EC68DF4" w14:textId="77777777" w:rsidR="00BA2713" w:rsidRPr="00D71FB4" w:rsidRDefault="00BA2713" w:rsidP="00A46C48">
            <w:pPr>
              <w:jc w:val="center"/>
              <w:rPr>
                <w:rFonts w:ascii="Times New Roman" w:hAnsi="Times New Roman" w:cs="Times New Roman"/>
                <w:sz w:val="24"/>
                <w:szCs w:val="24"/>
              </w:rPr>
            </w:pPr>
          </w:p>
        </w:tc>
        <w:tc>
          <w:tcPr>
            <w:tcW w:w="3482" w:type="dxa"/>
          </w:tcPr>
          <w:p w14:paraId="7014326C" w14:textId="77777777" w:rsidR="00F2627D" w:rsidRPr="00F2627D" w:rsidRDefault="00F2627D" w:rsidP="00F2627D">
            <w:pPr>
              <w:rPr>
                <w:rFonts w:ascii="Times New Roman" w:hAnsi="Times New Roman" w:cs="Times New Roman"/>
                <w:b/>
                <w:bCs/>
                <w:sz w:val="24"/>
                <w:szCs w:val="24"/>
              </w:rPr>
            </w:pPr>
            <w:r w:rsidRPr="00F2627D">
              <w:rPr>
                <w:rFonts w:ascii="Times New Roman" w:hAnsi="Times New Roman" w:cs="Times New Roman"/>
                <w:b/>
                <w:bCs/>
                <w:sz w:val="24"/>
                <w:szCs w:val="24"/>
              </w:rPr>
              <w:t>Prevederi în vigoare ale CTR:</w:t>
            </w:r>
          </w:p>
          <w:p w14:paraId="70B48541" w14:textId="77777777" w:rsidR="00BA2713" w:rsidRPr="00BA2713" w:rsidRDefault="00BA2713" w:rsidP="00BA2713">
            <w:pPr>
              <w:rPr>
                <w:rFonts w:ascii="Times New Roman" w:hAnsi="Times New Roman" w:cs="Times New Roman"/>
                <w:b/>
                <w:bCs/>
                <w:sz w:val="24"/>
                <w:szCs w:val="24"/>
              </w:rPr>
            </w:pPr>
            <w:r w:rsidRPr="00BA2713">
              <w:rPr>
                <w:rFonts w:ascii="Times New Roman" w:hAnsi="Times New Roman" w:cs="Times New Roman"/>
                <w:b/>
                <w:bCs/>
                <w:sz w:val="24"/>
                <w:szCs w:val="24"/>
              </w:rPr>
              <w:t>TITLUL VIII</w:t>
            </w:r>
          </w:p>
          <w:p w14:paraId="58690C31" w14:textId="77777777" w:rsidR="00BA2713" w:rsidRPr="00BA2713" w:rsidRDefault="00BA2713" w:rsidP="00BA2713">
            <w:pPr>
              <w:rPr>
                <w:rFonts w:ascii="Times New Roman" w:hAnsi="Times New Roman" w:cs="Times New Roman"/>
                <w:b/>
                <w:bCs/>
                <w:sz w:val="24"/>
                <w:szCs w:val="24"/>
              </w:rPr>
            </w:pPr>
            <w:r w:rsidRPr="00BA2713">
              <w:rPr>
                <w:rFonts w:ascii="Times New Roman" w:hAnsi="Times New Roman" w:cs="Times New Roman"/>
                <w:b/>
                <w:bCs/>
                <w:sz w:val="24"/>
                <w:szCs w:val="24"/>
              </w:rPr>
              <w:t>CONTROLUL</w:t>
            </w:r>
          </w:p>
          <w:p w14:paraId="51059E20" w14:textId="77777777" w:rsidR="00BA2713" w:rsidRPr="00BA2713" w:rsidRDefault="00BA2713" w:rsidP="00BA2713">
            <w:pPr>
              <w:rPr>
                <w:rFonts w:ascii="Times New Roman" w:hAnsi="Times New Roman" w:cs="Times New Roman"/>
                <w:sz w:val="24"/>
                <w:szCs w:val="24"/>
              </w:rPr>
            </w:pPr>
            <w:r w:rsidRPr="00BA2713">
              <w:rPr>
                <w:rFonts w:ascii="Times New Roman" w:hAnsi="Times New Roman" w:cs="Times New Roman"/>
                <w:b/>
                <w:bCs/>
                <w:sz w:val="24"/>
                <w:szCs w:val="24"/>
              </w:rPr>
              <w:t>Art.147.</w:t>
            </w:r>
            <w:r w:rsidRPr="00BA2713">
              <w:rPr>
                <w:rFonts w:ascii="Times New Roman" w:hAnsi="Times New Roman" w:cs="Times New Roman"/>
                <w:sz w:val="24"/>
                <w:szCs w:val="24"/>
              </w:rPr>
              <w:t xml:space="preserve"> – Agenţia este autoritatea care asigură efectuarea monitorizării şi controlului asupra îndeplinirii şi respectării reglementărilor naţionale şi internaţionale în domeniul transporturilor rutiere.</w:t>
            </w:r>
          </w:p>
          <w:p w14:paraId="5F9001CC" w14:textId="77777777" w:rsidR="00BA2713" w:rsidRPr="00BA2713" w:rsidRDefault="00BA2713" w:rsidP="00BA2713">
            <w:pPr>
              <w:rPr>
                <w:rFonts w:ascii="Times New Roman" w:hAnsi="Times New Roman" w:cs="Times New Roman"/>
                <w:sz w:val="24"/>
                <w:szCs w:val="24"/>
              </w:rPr>
            </w:pPr>
            <w:r w:rsidRPr="00BA2713">
              <w:rPr>
                <w:rFonts w:ascii="Times New Roman" w:hAnsi="Times New Roman" w:cs="Times New Roman"/>
                <w:sz w:val="24"/>
                <w:szCs w:val="24"/>
              </w:rPr>
              <w:t> </w:t>
            </w:r>
          </w:p>
          <w:p w14:paraId="1240A535" w14:textId="2FFBE73F" w:rsidR="007C34DA" w:rsidRPr="00BA2713" w:rsidRDefault="00BA2713" w:rsidP="00BA2713">
            <w:pPr>
              <w:rPr>
                <w:rFonts w:ascii="Times New Roman" w:hAnsi="Times New Roman" w:cs="Times New Roman"/>
                <w:sz w:val="24"/>
                <w:szCs w:val="24"/>
                <w:lang w:val="en-US"/>
              </w:rPr>
            </w:pPr>
            <w:r w:rsidRPr="00BA2713">
              <w:rPr>
                <w:rFonts w:ascii="Times New Roman" w:hAnsi="Times New Roman" w:cs="Times New Roman"/>
                <w:b/>
                <w:bCs/>
                <w:sz w:val="24"/>
                <w:szCs w:val="24"/>
                <w:lang w:val="en-US"/>
              </w:rPr>
              <w:t>Art.148.</w:t>
            </w:r>
            <w:r w:rsidRPr="00BA2713">
              <w:rPr>
                <w:rFonts w:ascii="Times New Roman" w:hAnsi="Times New Roman" w:cs="Times New Roman"/>
                <w:sz w:val="24"/>
                <w:szCs w:val="24"/>
                <w:lang w:val="en-US"/>
              </w:rPr>
              <w:t xml:space="preserve"> – (1) În sensul prezentului cod, monitorizarea şi controlul activităţii de transport rutier şi al activităţilor conexe transportului rutier se efectuează în trafic şi/sau la sediile întreprinderilor/operatorilor de transport rutier, în conformitate cu Legea privind controlul de stat, de către inspectorii împuterniciţi în </w:t>
            </w:r>
            <w:r w:rsidRPr="00BA2713">
              <w:rPr>
                <w:rFonts w:ascii="Times New Roman" w:hAnsi="Times New Roman" w:cs="Times New Roman"/>
                <w:sz w:val="24"/>
                <w:szCs w:val="24"/>
                <w:lang w:val="en-US"/>
              </w:rPr>
              <w:lastRenderedPageBreak/>
              <w:t>acest scop prin delegaţii de control ale Agenţiei. Actele sau alte înscrisuri de documentare a controlului nu substituie procesul-verbal de control prevăzut de Legea nr.131/2012 privind controlul de stat şi se ataşează la acesta.</w:t>
            </w:r>
          </w:p>
        </w:tc>
      </w:tr>
      <w:tr w:rsidR="0057581F" w:rsidRPr="00D71FB4" w14:paraId="12F02562" w14:textId="77777777" w:rsidTr="00E12CF9">
        <w:tc>
          <w:tcPr>
            <w:tcW w:w="4135" w:type="dxa"/>
          </w:tcPr>
          <w:p w14:paraId="14DC8152" w14:textId="1D2B69A4" w:rsidR="007C34DA" w:rsidRPr="00D71FB4" w:rsidRDefault="0057733D" w:rsidP="0030357B">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(2) Până la 31 decembrie 2014, statele membre desfășoară controale cel puţin la fiecare cinci ani pentru a verifica dacă întreprinderile îndeplinesc cerinţele prevăzute la articolul 3.</w:t>
            </w:r>
          </w:p>
        </w:tc>
        <w:tc>
          <w:tcPr>
            <w:tcW w:w="4320" w:type="dxa"/>
          </w:tcPr>
          <w:p w14:paraId="6A59D0D2" w14:textId="77777777" w:rsidR="007C34DA" w:rsidRPr="00D71FB4" w:rsidRDefault="007C34DA" w:rsidP="00A46C48">
            <w:pPr>
              <w:jc w:val="center"/>
              <w:rPr>
                <w:rFonts w:ascii="Times New Roman" w:hAnsi="Times New Roman" w:cs="Times New Roman"/>
                <w:sz w:val="24"/>
                <w:szCs w:val="24"/>
              </w:rPr>
            </w:pPr>
          </w:p>
        </w:tc>
        <w:tc>
          <w:tcPr>
            <w:tcW w:w="2340" w:type="dxa"/>
          </w:tcPr>
          <w:p w14:paraId="12AD04AC" w14:textId="43706ABF" w:rsidR="007C34DA" w:rsidRPr="00D71FB4" w:rsidRDefault="00C12322" w:rsidP="00A46C48">
            <w:pPr>
              <w:jc w:val="center"/>
              <w:rPr>
                <w:rFonts w:ascii="Times New Roman" w:hAnsi="Times New Roman" w:cs="Times New Roman"/>
                <w:sz w:val="24"/>
                <w:szCs w:val="24"/>
              </w:rPr>
            </w:pPr>
            <w:r w:rsidRPr="00567542">
              <w:rPr>
                <w:rFonts w:ascii="Times New Roman" w:hAnsi="Times New Roman" w:cs="Times New Roman"/>
                <w:sz w:val="24"/>
                <w:szCs w:val="24"/>
              </w:rPr>
              <w:t>Prevederi UE neaplicabile</w:t>
            </w:r>
          </w:p>
        </w:tc>
        <w:tc>
          <w:tcPr>
            <w:tcW w:w="3482" w:type="dxa"/>
          </w:tcPr>
          <w:p w14:paraId="1299020B" w14:textId="77777777" w:rsidR="007C34DA" w:rsidRPr="00D71FB4" w:rsidRDefault="007C34DA" w:rsidP="00A46C48">
            <w:pPr>
              <w:rPr>
                <w:rFonts w:ascii="Times New Roman" w:hAnsi="Times New Roman" w:cs="Times New Roman"/>
                <w:sz w:val="24"/>
                <w:szCs w:val="24"/>
              </w:rPr>
            </w:pPr>
          </w:p>
        </w:tc>
      </w:tr>
      <w:tr w:rsidR="0057581F" w:rsidRPr="00D71FB4" w14:paraId="65D0FD2D" w14:textId="77777777" w:rsidTr="00E12CF9">
        <w:tc>
          <w:tcPr>
            <w:tcW w:w="4135" w:type="dxa"/>
          </w:tcPr>
          <w:p w14:paraId="06427C40" w14:textId="56F60382" w:rsidR="007C34DA" w:rsidRPr="00D71FB4" w:rsidRDefault="0057733D" w:rsidP="00A46C48">
            <w:pPr>
              <w:ind w:firstLine="337"/>
              <w:rPr>
                <w:rFonts w:ascii="Times New Roman" w:hAnsi="Times New Roman" w:cs="Times New Roman"/>
                <w:sz w:val="24"/>
                <w:szCs w:val="24"/>
              </w:rPr>
            </w:pPr>
            <w:r w:rsidRPr="00D71FB4">
              <w:rPr>
                <w:rFonts w:ascii="Times New Roman" w:hAnsi="Times New Roman" w:cs="Times New Roman"/>
                <w:sz w:val="24"/>
                <w:szCs w:val="24"/>
              </w:rPr>
              <w:t>(3) Statele membre efectuează controale individuale pentru a verifica dacă o întreprindere continuă să îndeplinească cerinţele de acces la ocupaţia de operator de transport rutier ori de câte ori Comisia îi solicită acest lucru, în cazuri bine motivate. Statul membru transmite Comisiei rezultatele acestor controale și măsurile luate în cazul în care se constată că întreprinderea în cauză nu mai îndeplinește cerinţele stabilite în prezentul regulament.</w:t>
            </w:r>
          </w:p>
        </w:tc>
        <w:tc>
          <w:tcPr>
            <w:tcW w:w="4320" w:type="dxa"/>
          </w:tcPr>
          <w:p w14:paraId="3FA544F8" w14:textId="77777777" w:rsidR="007C34DA" w:rsidRPr="00D71FB4" w:rsidRDefault="007C34DA" w:rsidP="00A46C48">
            <w:pPr>
              <w:jc w:val="center"/>
              <w:rPr>
                <w:rFonts w:ascii="Times New Roman" w:hAnsi="Times New Roman" w:cs="Times New Roman"/>
                <w:sz w:val="24"/>
                <w:szCs w:val="24"/>
              </w:rPr>
            </w:pPr>
          </w:p>
        </w:tc>
        <w:tc>
          <w:tcPr>
            <w:tcW w:w="2340" w:type="dxa"/>
          </w:tcPr>
          <w:p w14:paraId="4253ADE4" w14:textId="2027A42E" w:rsidR="007C34DA" w:rsidRPr="00D71FB4" w:rsidRDefault="00C12322" w:rsidP="00645390">
            <w:pPr>
              <w:jc w:val="center"/>
              <w:rPr>
                <w:rFonts w:ascii="Times New Roman" w:hAnsi="Times New Roman" w:cs="Times New Roman"/>
                <w:sz w:val="24"/>
                <w:szCs w:val="24"/>
              </w:rPr>
            </w:pPr>
            <w:r w:rsidRPr="00567542">
              <w:rPr>
                <w:rFonts w:ascii="Times New Roman" w:hAnsi="Times New Roman" w:cs="Times New Roman"/>
                <w:sz w:val="24"/>
                <w:szCs w:val="24"/>
              </w:rPr>
              <w:t>Prevederi U</w:t>
            </w:r>
            <w:r w:rsidR="00645390" w:rsidRPr="00567542">
              <w:rPr>
                <w:rFonts w:ascii="Times New Roman" w:hAnsi="Times New Roman" w:cs="Times New Roman"/>
                <w:sz w:val="24"/>
                <w:szCs w:val="24"/>
              </w:rPr>
              <w:t>E</w:t>
            </w:r>
            <w:r w:rsidRPr="00567542">
              <w:rPr>
                <w:rFonts w:ascii="Times New Roman" w:hAnsi="Times New Roman" w:cs="Times New Roman"/>
                <w:sz w:val="24"/>
                <w:szCs w:val="24"/>
              </w:rPr>
              <w:t xml:space="preserve"> neaplicabile</w:t>
            </w:r>
          </w:p>
        </w:tc>
        <w:tc>
          <w:tcPr>
            <w:tcW w:w="3482" w:type="dxa"/>
          </w:tcPr>
          <w:p w14:paraId="1F42EED4" w14:textId="77777777" w:rsidR="007C34DA" w:rsidRPr="00D71FB4" w:rsidRDefault="007C34DA" w:rsidP="00A46C48">
            <w:pPr>
              <w:rPr>
                <w:rFonts w:ascii="Times New Roman" w:hAnsi="Times New Roman" w:cs="Times New Roman"/>
                <w:sz w:val="24"/>
                <w:szCs w:val="24"/>
              </w:rPr>
            </w:pPr>
          </w:p>
        </w:tc>
      </w:tr>
      <w:tr w:rsidR="0057581F" w:rsidRPr="00D71FB4" w14:paraId="1B280662" w14:textId="77777777" w:rsidTr="00E12CF9">
        <w:tc>
          <w:tcPr>
            <w:tcW w:w="4135" w:type="dxa"/>
          </w:tcPr>
          <w:p w14:paraId="67A0F36F" w14:textId="77777777" w:rsidR="0057733D" w:rsidRPr="00D71FB4" w:rsidRDefault="0057733D"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13 Procedura pentru suspendarea și retragerea autorizaţiilor </w:t>
            </w:r>
          </w:p>
          <w:p w14:paraId="54DCBE13" w14:textId="77777777" w:rsidR="0057733D" w:rsidRPr="00D71FB4" w:rsidRDefault="0057733D"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 cazul în care autoritatea competentă constată că o întreprindere prezintă riscul de a nu mai îndeplini cerinţele stabilite la articolul 3, autoritatea competentă notifică </w:t>
            </w:r>
            <w:r w:rsidRPr="00D71FB4">
              <w:rPr>
                <w:rFonts w:ascii="Times New Roman" w:hAnsi="Times New Roman" w:cs="Times New Roman"/>
                <w:sz w:val="24"/>
                <w:szCs w:val="24"/>
              </w:rPr>
              <w:lastRenderedPageBreak/>
              <w:t xml:space="preserve">întreprinderea respectivă. În cazul în care autoritatea competentă constată că una sau mai multe dintre respectivele cerinţe nu mai sunt îndeplinite, aceasta poate stabili un termen pentru regularizarea situaţiei întreprinderii, dintre următoarele: </w:t>
            </w:r>
          </w:p>
          <w:p w14:paraId="1EEBCDB1" w14:textId="757F3C65" w:rsidR="007C34DA" w:rsidRPr="00D71FB4" w:rsidRDefault="0057733D"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un termen de maximum șase luni, care poate fi prelungit cu încă trei luni în caz de deces sau incapacitate fizică a managerului de transport, pentru recrutarea unui înlocuitor al managerului de transport, în cazul în care managerul </w:t>
            </w:r>
            <w:r w:rsidR="00B97A08">
              <w:rPr>
                <w:rFonts w:ascii="Times New Roman" w:hAnsi="Times New Roman" w:cs="Times New Roman"/>
                <w:sz w:val="24"/>
                <w:szCs w:val="24"/>
              </w:rPr>
              <w:t>de transport nu mai înde</w:t>
            </w:r>
            <w:r w:rsidRPr="00D71FB4">
              <w:rPr>
                <w:rFonts w:ascii="Times New Roman" w:hAnsi="Times New Roman" w:cs="Times New Roman"/>
                <w:sz w:val="24"/>
                <w:szCs w:val="24"/>
              </w:rPr>
              <w:t>plinește cerinţele de bună reputaţie sau competenţă profesională;</w:t>
            </w:r>
          </w:p>
          <w:p w14:paraId="7C9E347E" w14:textId="77777777" w:rsidR="0057733D" w:rsidRPr="00D71FB4" w:rsidRDefault="0057733D" w:rsidP="00A46C48">
            <w:pPr>
              <w:ind w:firstLine="337"/>
              <w:rPr>
                <w:rFonts w:ascii="Times New Roman" w:hAnsi="Times New Roman" w:cs="Times New Roman"/>
                <w:sz w:val="24"/>
                <w:szCs w:val="24"/>
              </w:rPr>
            </w:pPr>
            <w:r w:rsidRPr="00D71FB4">
              <w:rPr>
                <w:rFonts w:ascii="Times New Roman" w:hAnsi="Times New Roman" w:cs="Times New Roman"/>
                <w:sz w:val="24"/>
                <w:szCs w:val="24"/>
              </w:rPr>
              <w:t>(b) un termen de maximum șase luni atunci când întreprinderea trebuie să își regularizeze situaţia aducând dovada că are un sediu real și stabil;</w:t>
            </w:r>
          </w:p>
          <w:p w14:paraId="4C4C5F66" w14:textId="23126AC6" w:rsidR="0057733D" w:rsidRPr="00D71FB4" w:rsidRDefault="0057733D" w:rsidP="00A46C48">
            <w:pPr>
              <w:ind w:firstLine="337"/>
              <w:rPr>
                <w:rFonts w:ascii="Times New Roman" w:hAnsi="Times New Roman" w:cs="Times New Roman"/>
                <w:sz w:val="24"/>
                <w:szCs w:val="24"/>
              </w:rPr>
            </w:pPr>
            <w:r w:rsidRPr="00D71FB4">
              <w:rPr>
                <w:rFonts w:ascii="Times New Roman" w:hAnsi="Times New Roman" w:cs="Times New Roman"/>
                <w:sz w:val="24"/>
                <w:szCs w:val="24"/>
              </w:rPr>
              <w:t>(c) un termen de maximum șase luni în cazul neîndeplinirii cerinţei privind capacitatea financiară, pentru a demonstra că cerinţa respectivă este din nou îndeplinită în mod permanent.</w:t>
            </w:r>
          </w:p>
        </w:tc>
        <w:tc>
          <w:tcPr>
            <w:tcW w:w="4320" w:type="dxa"/>
          </w:tcPr>
          <w:p w14:paraId="28F4B3AF" w14:textId="3C939784" w:rsidR="007C34DA" w:rsidRPr="00D71FB4" w:rsidRDefault="007C34DA" w:rsidP="00B97A08">
            <w:pPr>
              <w:rPr>
                <w:rFonts w:ascii="Times New Roman" w:hAnsi="Times New Roman" w:cs="Times New Roman"/>
                <w:sz w:val="24"/>
                <w:szCs w:val="24"/>
              </w:rPr>
            </w:pPr>
          </w:p>
        </w:tc>
        <w:tc>
          <w:tcPr>
            <w:tcW w:w="2340" w:type="dxa"/>
          </w:tcPr>
          <w:p w14:paraId="4E9DFC11" w14:textId="7BFDB849" w:rsidR="007C34DA" w:rsidRPr="00D71FB4" w:rsidRDefault="00B97A08" w:rsidP="00A46C48">
            <w:pPr>
              <w:jc w:val="center"/>
              <w:rPr>
                <w:rFonts w:ascii="Times New Roman" w:hAnsi="Times New Roman" w:cs="Times New Roman"/>
                <w:sz w:val="24"/>
                <w:szCs w:val="24"/>
              </w:rPr>
            </w:pPr>
            <w:r w:rsidRPr="0003773B">
              <w:rPr>
                <w:rFonts w:ascii="Times New Roman" w:hAnsi="Times New Roman" w:cs="Times New Roman"/>
                <w:sz w:val="24"/>
                <w:szCs w:val="24"/>
              </w:rPr>
              <w:t>C</w:t>
            </w:r>
            <w:r w:rsidR="00C84A67" w:rsidRPr="0003773B">
              <w:rPr>
                <w:rFonts w:ascii="Times New Roman" w:hAnsi="Times New Roman" w:cs="Times New Roman"/>
                <w:sz w:val="24"/>
                <w:szCs w:val="24"/>
              </w:rPr>
              <w:t>ompatibil</w:t>
            </w:r>
          </w:p>
        </w:tc>
        <w:tc>
          <w:tcPr>
            <w:tcW w:w="3482" w:type="dxa"/>
          </w:tcPr>
          <w:p w14:paraId="2F43CEF3" w14:textId="77777777" w:rsidR="00F2627D" w:rsidRPr="00F2627D" w:rsidRDefault="00F2627D" w:rsidP="00F2627D">
            <w:pPr>
              <w:rPr>
                <w:rFonts w:ascii="Times New Roman" w:hAnsi="Times New Roman" w:cs="Times New Roman"/>
                <w:b/>
                <w:bCs/>
                <w:sz w:val="24"/>
                <w:szCs w:val="24"/>
              </w:rPr>
            </w:pPr>
            <w:r w:rsidRPr="00F2627D">
              <w:rPr>
                <w:rFonts w:ascii="Times New Roman" w:hAnsi="Times New Roman" w:cs="Times New Roman"/>
                <w:b/>
                <w:bCs/>
                <w:sz w:val="24"/>
                <w:szCs w:val="24"/>
              </w:rPr>
              <w:t>Prevederi în vigoare ale CTR:</w:t>
            </w:r>
          </w:p>
          <w:p w14:paraId="669ED507" w14:textId="2836D006" w:rsidR="00C84A67" w:rsidRPr="00C84A67" w:rsidRDefault="00C84A67" w:rsidP="00F2627D">
            <w:pPr>
              <w:rPr>
                <w:rFonts w:ascii="Times New Roman" w:hAnsi="Times New Roman" w:cs="Times New Roman"/>
                <w:sz w:val="24"/>
                <w:szCs w:val="24"/>
              </w:rPr>
            </w:pPr>
            <w:r w:rsidRPr="00C84A67">
              <w:rPr>
                <w:rFonts w:ascii="Times New Roman" w:hAnsi="Times New Roman" w:cs="Times New Roman"/>
                <w:b/>
                <w:bCs/>
                <w:sz w:val="24"/>
                <w:szCs w:val="24"/>
              </w:rPr>
              <w:t>Art.30.</w:t>
            </w:r>
            <w:r w:rsidRPr="00C84A67">
              <w:rPr>
                <w:rFonts w:ascii="Times New Roman" w:hAnsi="Times New Roman" w:cs="Times New Roman"/>
                <w:sz w:val="24"/>
                <w:szCs w:val="24"/>
              </w:rPr>
              <w:t xml:space="preserve"> – (1) În cazul în care se constată că una sau mai multe dintre condiţiile prevăzute la art.16 din prezentul cod nu mai sînt îndeplinite, Agenţia emite prescripţii de regularizare, stabilind un termen pentru </w:t>
            </w:r>
            <w:r w:rsidRPr="00C84A67">
              <w:rPr>
                <w:rFonts w:ascii="Times New Roman" w:hAnsi="Times New Roman" w:cs="Times New Roman"/>
                <w:sz w:val="24"/>
                <w:szCs w:val="24"/>
              </w:rPr>
              <w:lastRenderedPageBreak/>
              <w:t xml:space="preserve">remedierea situaţiei, după cum urmează: </w:t>
            </w:r>
          </w:p>
          <w:p w14:paraId="765F6055" w14:textId="77777777" w:rsidR="00C84A67" w:rsidRPr="00C84A67" w:rsidRDefault="00C84A67" w:rsidP="00C84A67">
            <w:pPr>
              <w:ind w:firstLine="586"/>
              <w:rPr>
                <w:rFonts w:ascii="Times New Roman" w:hAnsi="Times New Roman" w:cs="Times New Roman"/>
                <w:sz w:val="24"/>
                <w:szCs w:val="24"/>
              </w:rPr>
            </w:pPr>
            <w:r w:rsidRPr="00C84A67">
              <w:rPr>
                <w:rFonts w:ascii="Times New Roman" w:hAnsi="Times New Roman" w:cs="Times New Roman"/>
                <w:sz w:val="24"/>
                <w:szCs w:val="24"/>
              </w:rPr>
              <w:t>a) un termen de maximum 2 luni – pentru recrutarea unui nou manager de transport, în caz de deces sau incapacitate fizică a managerului de transport rutier sau în cazul în care managerul de transport rutier nu mai îndeplineşte condiţiile de bună reputaţie sau de competenţă profesională;</w:t>
            </w:r>
          </w:p>
          <w:p w14:paraId="43FF8135" w14:textId="77777777" w:rsidR="00C84A67" w:rsidRPr="00C84A67" w:rsidRDefault="00C84A67" w:rsidP="00C84A67">
            <w:pPr>
              <w:ind w:firstLine="586"/>
              <w:rPr>
                <w:rFonts w:ascii="Times New Roman" w:hAnsi="Times New Roman" w:cs="Times New Roman"/>
                <w:sz w:val="24"/>
                <w:szCs w:val="24"/>
              </w:rPr>
            </w:pPr>
            <w:r w:rsidRPr="00C84A67">
              <w:rPr>
                <w:rFonts w:ascii="Times New Roman" w:hAnsi="Times New Roman" w:cs="Times New Roman"/>
                <w:sz w:val="24"/>
                <w:szCs w:val="24"/>
              </w:rPr>
              <w:t>b) un termen de maximum 2 luni – atunci cînd întreprinderea trebuie să aducă dovada că are un sediu real şi stabil;</w:t>
            </w:r>
          </w:p>
          <w:p w14:paraId="3C0CB07C" w14:textId="77777777" w:rsidR="00C84A67" w:rsidRPr="00C84A67" w:rsidRDefault="00C84A67" w:rsidP="00C84A67">
            <w:pPr>
              <w:ind w:firstLine="586"/>
              <w:rPr>
                <w:rFonts w:ascii="Times New Roman" w:hAnsi="Times New Roman" w:cs="Times New Roman"/>
                <w:sz w:val="24"/>
                <w:szCs w:val="24"/>
              </w:rPr>
            </w:pPr>
            <w:r w:rsidRPr="00C84A67">
              <w:rPr>
                <w:rFonts w:ascii="Times New Roman" w:hAnsi="Times New Roman" w:cs="Times New Roman"/>
                <w:sz w:val="24"/>
                <w:szCs w:val="24"/>
              </w:rPr>
              <w:t>c) un termen de maximum 2 luni – în cazul neîndeplinirii condiţiei privind capacitatea financiară, pentru a demonstra că această condiţie va fi din nou îndeplinită în mod permanent.</w:t>
            </w:r>
          </w:p>
          <w:p w14:paraId="4DDB63E8" w14:textId="77777777" w:rsidR="00C84A67" w:rsidRPr="00C84A67" w:rsidRDefault="00C84A67" w:rsidP="00C84A67">
            <w:pPr>
              <w:rPr>
                <w:rFonts w:ascii="Times New Roman" w:hAnsi="Times New Roman" w:cs="Times New Roman"/>
                <w:sz w:val="24"/>
                <w:szCs w:val="24"/>
              </w:rPr>
            </w:pPr>
            <w:r w:rsidRPr="00C84A67">
              <w:rPr>
                <w:rFonts w:ascii="Times New Roman" w:hAnsi="Times New Roman" w:cs="Times New Roman"/>
                <w:sz w:val="24"/>
                <w:szCs w:val="24"/>
              </w:rPr>
              <w:t>Termenul maxim acordat pentru lichidarea încălcărilor nu poate depăşi cumulativ 6 luni de zile.</w:t>
            </w:r>
          </w:p>
          <w:p w14:paraId="102D881C" w14:textId="77777777" w:rsidR="00FB5B9E" w:rsidRPr="00E667D1" w:rsidRDefault="00FB5B9E" w:rsidP="00C84A67">
            <w:pPr>
              <w:rPr>
                <w:rFonts w:ascii="Times New Roman" w:hAnsi="Times New Roman" w:cs="Times New Roman"/>
                <w:sz w:val="24"/>
                <w:szCs w:val="24"/>
              </w:rPr>
            </w:pPr>
          </w:p>
          <w:p w14:paraId="1DDBFA8F" w14:textId="2263E881" w:rsidR="007C34DA" w:rsidRPr="00C84A67" w:rsidRDefault="00C84A67" w:rsidP="00C84A67">
            <w:pPr>
              <w:rPr>
                <w:rFonts w:ascii="Times New Roman" w:hAnsi="Times New Roman" w:cs="Times New Roman"/>
                <w:sz w:val="24"/>
                <w:szCs w:val="24"/>
                <w:lang w:val="en-US"/>
              </w:rPr>
            </w:pPr>
            <w:r w:rsidRPr="00C84A67">
              <w:rPr>
                <w:rFonts w:ascii="Times New Roman" w:hAnsi="Times New Roman" w:cs="Times New Roman"/>
                <w:sz w:val="24"/>
                <w:szCs w:val="24"/>
                <w:lang w:val="en-US"/>
              </w:rPr>
              <w:t>(2) În termenele menţionate la alin.(1), operatorul de transport rutier este obligat să îşi desfăşoare activitatea în conform</w:t>
            </w:r>
            <w:r w:rsidR="00D1398C">
              <w:rPr>
                <w:rFonts w:ascii="Times New Roman" w:hAnsi="Times New Roman" w:cs="Times New Roman"/>
                <w:sz w:val="24"/>
                <w:szCs w:val="24"/>
                <w:lang w:val="en-US"/>
              </w:rPr>
              <w:t>itate cu legislaţia în vigoare.</w:t>
            </w:r>
          </w:p>
        </w:tc>
      </w:tr>
      <w:tr w:rsidR="0057581F" w:rsidRPr="00D71FB4" w14:paraId="72012C91" w14:textId="77777777" w:rsidTr="00E12CF9">
        <w:tc>
          <w:tcPr>
            <w:tcW w:w="4135" w:type="dxa"/>
          </w:tcPr>
          <w:p w14:paraId="2D716122" w14:textId="08517D65" w:rsidR="007C34DA" w:rsidRPr="00D71FB4" w:rsidRDefault="000B6645"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(2) Autoritatea competentă poate să solicite unei întreprinderi a cărei </w:t>
            </w:r>
            <w:r w:rsidRPr="00D71FB4">
              <w:rPr>
                <w:rFonts w:ascii="Times New Roman" w:hAnsi="Times New Roman" w:cs="Times New Roman"/>
                <w:sz w:val="24"/>
                <w:szCs w:val="24"/>
              </w:rPr>
              <w:lastRenderedPageBreak/>
              <w:t>autorizaţie a fost suspendată sau retrasă să se asigure că, înaintea luării oricărei măsuri de reabilitare, managerii de transport ai acesteia au promovat examinările menţionate la articolul 8 alineatul (1).</w:t>
            </w:r>
          </w:p>
        </w:tc>
        <w:tc>
          <w:tcPr>
            <w:tcW w:w="4320" w:type="dxa"/>
          </w:tcPr>
          <w:p w14:paraId="71A82838" w14:textId="77777777" w:rsidR="007C34DA" w:rsidRPr="00D71FB4" w:rsidRDefault="007C34DA" w:rsidP="00A46C48">
            <w:pPr>
              <w:jc w:val="center"/>
              <w:rPr>
                <w:rFonts w:ascii="Times New Roman" w:hAnsi="Times New Roman" w:cs="Times New Roman"/>
                <w:sz w:val="24"/>
                <w:szCs w:val="24"/>
              </w:rPr>
            </w:pPr>
          </w:p>
        </w:tc>
        <w:tc>
          <w:tcPr>
            <w:tcW w:w="2340" w:type="dxa"/>
          </w:tcPr>
          <w:p w14:paraId="5B1BE880" w14:textId="148330BB" w:rsidR="007C34DA" w:rsidRPr="00D71FB4" w:rsidRDefault="00D1398C" w:rsidP="00D1398C">
            <w:pPr>
              <w:jc w:val="center"/>
              <w:rPr>
                <w:rFonts w:ascii="Times New Roman" w:hAnsi="Times New Roman" w:cs="Times New Roman"/>
                <w:sz w:val="24"/>
                <w:szCs w:val="24"/>
              </w:rPr>
            </w:pPr>
            <w:r w:rsidRPr="0003773B">
              <w:rPr>
                <w:rFonts w:ascii="Times New Roman" w:hAnsi="Times New Roman" w:cs="Times New Roman"/>
                <w:sz w:val="24"/>
                <w:szCs w:val="24"/>
              </w:rPr>
              <w:t>Prevederi UE opționale</w:t>
            </w:r>
            <w:r>
              <w:rPr>
                <w:rFonts w:ascii="Times New Roman" w:hAnsi="Times New Roman" w:cs="Times New Roman"/>
                <w:sz w:val="24"/>
                <w:szCs w:val="24"/>
              </w:rPr>
              <w:t xml:space="preserve"> </w:t>
            </w:r>
          </w:p>
        </w:tc>
        <w:tc>
          <w:tcPr>
            <w:tcW w:w="3482" w:type="dxa"/>
          </w:tcPr>
          <w:p w14:paraId="58B34F97" w14:textId="77777777" w:rsidR="007C34DA" w:rsidRPr="00D71FB4" w:rsidRDefault="007C34DA" w:rsidP="00A46C48">
            <w:pPr>
              <w:rPr>
                <w:rFonts w:ascii="Times New Roman" w:hAnsi="Times New Roman" w:cs="Times New Roman"/>
                <w:sz w:val="24"/>
                <w:szCs w:val="24"/>
              </w:rPr>
            </w:pPr>
          </w:p>
        </w:tc>
      </w:tr>
      <w:tr w:rsidR="0057581F" w:rsidRPr="00D71FB4" w14:paraId="3131ADB1" w14:textId="77777777" w:rsidTr="00E12CF9">
        <w:tc>
          <w:tcPr>
            <w:tcW w:w="4135" w:type="dxa"/>
          </w:tcPr>
          <w:p w14:paraId="266ABA31" w14:textId="6FBEA95C" w:rsidR="007C34DA" w:rsidRPr="00D71FB4" w:rsidRDefault="000B6645" w:rsidP="00A46C48">
            <w:pPr>
              <w:ind w:firstLine="337"/>
              <w:rPr>
                <w:rFonts w:ascii="Times New Roman" w:hAnsi="Times New Roman" w:cs="Times New Roman"/>
                <w:sz w:val="24"/>
                <w:szCs w:val="24"/>
              </w:rPr>
            </w:pPr>
            <w:r w:rsidRPr="00D71FB4">
              <w:rPr>
                <w:rFonts w:ascii="Times New Roman" w:hAnsi="Times New Roman" w:cs="Times New Roman"/>
                <w:sz w:val="24"/>
                <w:szCs w:val="24"/>
              </w:rPr>
              <w:t>(3) În cazul în care autoritatea competentă stabilește că întreprinderea nu mai îndeplinește una sau mai multe dintre cerinţele stabilite la articolul 3, aceasta suspendă sau retrage autorizaţia de exercitare a ocupaţiei de operator de transport rutier în termenele prevăzute la alineatul (1) din prezentul articol.</w:t>
            </w:r>
          </w:p>
        </w:tc>
        <w:tc>
          <w:tcPr>
            <w:tcW w:w="4320" w:type="dxa"/>
          </w:tcPr>
          <w:p w14:paraId="6775A01F" w14:textId="77777777" w:rsidR="007C34DA" w:rsidRPr="00D71FB4" w:rsidRDefault="007C34DA" w:rsidP="00A46C48">
            <w:pPr>
              <w:jc w:val="center"/>
              <w:rPr>
                <w:rFonts w:ascii="Times New Roman" w:hAnsi="Times New Roman" w:cs="Times New Roman"/>
                <w:sz w:val="24"/>
                <w:szCs w:val="24"/>
              </w:rPr>
            </w:pPr>
          </w:p>
        </w:tc>
        <w:tc>
          <w:tcPr>
            <w:tcW w:w="2340" w:type="dxa"/>
          </w:tcPr>
          <w:p w14:paraId="268CB98D" w14:textId="6DDB64F1" w:rsidR="007C34DA" w:rsidRPr="00D71FB4" w:rsidRDefault="00D1398C" w:rsidP="00A46C48">
            <w:pPr>
              <w:jc w:val="center"/>
              <w:rPr>
                <w:rFonts w:ascii="Times New Roman" w:hAnsi="Times New Roman" w:cs="Times New Roman"/>
                <w:sz w:val="24"/>
                <w:szCs w:val="24"/>
              </w:rPr>
            </w:pPr>
            <w:r w:rsidRPr="0003773B">
              <w:rPr>
                <w:rFonts w:ascii="Times New Roman" w:hAnsi="Times New Roman" w:cs="Times New Roman"/>
                <w:sz w:val="24"/>
                <w:szCs w:val="24"/>
              </w:rPr>
              <w:t>Compatibil</w:t>
            </w:r>
          </w:p>
        </w:tc>
        <w:tc>
          <w:tcPr>
            <w:tcW w:w="3482" w:type="dxa"/>
          </w:tcPr>
          <w:p w14:paraId="43761243" w14:textId="77777777" w:rsidR="00F2627D" w:rsidRPr="00F2627D" w:rsidRDefault="00F2627D" w:rsidP="00F2627D">
            <w:pPr>
              <w:rPr>
                <w:rFonts w:ascii="Times New Roman" w:hAnsi="Times New Roman" w:cs="Times New Roman"/>
                <w:b/>
                <w:sz w:val="24"/>
                <w:szCs w:val="24"/>
              </w:rPr>
            </w:pPr>
            <w:r w:rsidRPr="00F2627D">
              <w:rPr>
                <w:rFonts w:ascii="Times New Roman" w:hAnsi="Times New Roman" w:cs="Times New Roman"/>
                <w:b/>
                <w:sz w:val="24"/>
                <w:szCs w:val="24"/>
              </w:rPr>
              <w:t>Prevederi în vigoare ale CTR:</w:t>
            </w:r>
          </w:p>
          <w:p w14:paraId="04CF6EA7" w14:textId="6A545FB5" w:rsidR="00C84A67" w:rsidRPr="00C84A67" w:rsidRDefault="00C84A67" w:rsidP="00F2627D">
            <w:pPr>
              <w:rPr>
                <w:rFonts w:ascii="Times New Roman" w:hAnsi="Times New Roman" w:cs="Times New Roman"/>
                <w:sz w:val="24"/>
                <w:szCs w:val="24"/>
              </w:rPr>
            </w:pPr>
            <w:r w:rsidRPr="00C84A67">
              <w:rPr>
                <w:rFonts w:ascii="Times New Roman" w:hAnsi="Times New Roman" w:cs="Times New Roman"/>
                <w:b/>
                <w:sz w:val="24"/>
                <w:szCs w:val="24"/>
              </w:rPr>
              <w:t>Art.30. -</w:t>
            </w:r>
            <w:r>
              <w:rPr>
                <w:rFonts w:ascii="Times New Roman" w:hAnsi="Times New Roman" w:cs="Times New Roman"/>
                <w:sz w:val="24"/>
                <w:szCs w:val="24"/>
              </w:rPr>
              <w:t xml:space="preserve"> (</w:t>
            </w:r>
            <w:r w:rsidRPr="00C84A67">
              <w:rPr>
                <w:rFonts w:ascii="Times New Roman" w:hAnsi="Times New Roman" w:cs="Times New Roman"/>
                <w:sz w:val="24"/>
                <w:szCs w:val="24"/>
              </w:rPr>
              <w:t>3) În cazul constatării încălcărilor privind condiţiile de activitate stabilite de prezentul cod şi al imposibilităţii acordării unui nou termen pentru înlăturarea acestora, Agenţia iniţiază procedura de suspendare a înregistrării în modul stabilit la art.28.</w:t>
            </w:r>
          </w:p>
          <w:p w14:paraId="0F7B620C" w14:textId="77777777" w:rsidR="007C34DA" w:rsidRDefault="00C84A67" w:rsidP="00C84A67">
            <w:pPr>
              <w:rPr>
                <w:rFonts w:ascii="Times New Roman" w:hAnsi="Times New Roman" w:cs="Times New Roman"/>
                <w:sz w:val="24"/>
                <w:szCs w:val="24"/>
                <w:lang w:val="en-US"/>
              </w:rPr>
            </w:pPr>
            <w:r w:rsidRPr="00C84A67">
              <w:rPr>
                <w:rFonts w:ascii="Times New Roman" w:hAnsi="Times New Roman" w:cs="Times New Roman"/>
                <w:sz w:val="24"/>
                <w:szCs w:val="24"/>
                <w:lang w:val="en-US"/>
              </w:rPr>
              <w:t>(4) Pe perioada suspendării înregistrării, operatorul de transport rutier nu este în drept să desfăşoare activităţi de transport rutier.</w:t>
            </w:r>
          </w:p>
          <w:p w14:paraId="06269334" w14:textId="77777777" w:rsidR="00D1398C" w:rsidRDefault="00D1398C" w:rsidP="00D1398C">
            <w:pPr>
              <w:ind w:firstLine="567"/>
              <w:rPr>
                <w:rFonts w:ascii="Times New Roman" w:eastAsia="Times New Roman" w:hAnsi="Times New Roman" w:cs="Times New Roman"/>
                <w:b/>
                <w:bCs/>
                <w:noProof w:val="0"/>
                <w:sz w:val="24"/>
                <w:szCs w:val="24"/>
                <w:lang w:val="en-US"/>
              </w:rPr>
            </w:pPr>
          </w:p>
          <w:p w14:paraId="7FB72C76" w14:textId="2279D4B2" w:rsidR="00D1398C" w:rsidRPr="00D1398C" w:rsidRDefault="00D1398C" w:rsidP="00D1398C">
            <w:pPr>
              <w:rPr>
                <w:rFonts w:ascii="Times New Roman" w:eastAsia="Times New Roman" w:hAnsi="Times New Roman" w:cs="Times New Roman"/>
                <w:noProof w:val="0"/>
                <w:sz w:val="24"/>
                <w:szCs w:val="24"/>
              </w:rPr>
            </w:pPr>
            <w:r w:rsidRPr="00D1398C">
              <w:rPr>
                <w:rFonts w:ascii="Times New Roman" w:eastAsia="Times New Roman" w:hAnsi="Times New Roman" w:cs="Times New Roman"/>
                <w:b/>
                <w:bCs/>
                <w:noProof w:val="0"/>
                <w:sz w:val="24"/>
                <w:szCs w:val="24"/>
              </w:rPr>
              <w:t>Art.28.</w:t>
            </w:r>
            <w:r w:rsidRPr="00D1398C">
              <w:rPr>
                <w:rFonts w:ascii="Times New Roman" w:eastAsia="Times New Roman" w:hAnsi="Times New Roman" w:cs="Times New Roman"/>
                <w:noProof w:val="0"/>
                <w:sz w:val="24"/>
                <w:szCs w:val="24"/>
              </w:rPr>
              <w:t xml:space="preserve"> – (1) Suspendarea înregistrării sau radierea din Registrul operatorilor de transport rutier se inițiază de către Agenție în conformitate cu Legea nr.235/2006 cu privire la principiile de bază de reglementare a activității de întreprinzător, printr-o procedură similară celei de suspendare sau retragere a actelor permisive. </w:t>
            </w:r>
            <w:r w:rsidRPr="00D1398C">
              <w:rPr>
                <w:rFonts w:ascii="Times New Roman" w:eastAsia="Times New Roman" w:hAnsi="Times New Roman" w:cs="Times New Roman"/>
                <w:noProof w:val="0"/>
                <w:sz w:val="24"/>
                <w:szCs w:val="24"/>
              </w:rPr>
              <w:lastRenderedPageBreak/>
              <w:t>Suspendarea înregistrării sau radierea din Registru a operatorilor de transport rutier se inițiază ori se aplică de Agenție în cadrul controlului de stat, în calitate de măsură restrictivă, în modul și în limitele stabilite de Legea nr.131/2012 privind controlul de stat.</w:t>
            </w:r>
          </w:p>
        </w:tc>
      </w:tr>
      <w:tr w:rsidR="0057581F" w:rsidRPr="00D71FB4" w14:paraId="7D6E2602" w14:textId="77777777" w:rsidTr="00E12CF9">
        <w:tc>
          <w:tcPr>
            <w:tcW w:w="4135" w:type="dxa"/>
          </w:tcPr>
          <w:p w14:paraId="6A5CDAF9" w14:textId="77777777" w:rsidR="000B6645" w:rsidRPr="00D71FB4" w:rsidRDefault="000B6645" w:rsidP="00A46C48">
            <w:pPr>
              <w:ind w:firstLine="337"/>
              <w:rPr>
                <w:rFonts w:ascii="Times New Roman" w:hAnsi="Times New Roman" w:cs="Times New Roman"/>
                <w:sz w:val="24"/>
                <w:szCs w:val="24"/>
              </w:rPr>
            </w:pPr>
            <w:r w:rsidRPr="00D71FB4">
              <w:rPr>
                <w:rFonts w:ascii="Times New Roman" w:hAnsi="Times New Roman" w:cs="Times New Roman"/>
                <w:b/>
                <w:sz w:val="24"/>
                <w:szCs w:val="24"/>
              </w:rPr>
              <w:lastRenderedPageBreak/>
              <w:t>Articolul 14 Declararea inaptitudinii managerului de transport</w:t>
            </w:r>
            <w:r w:rsidRPr="00D71FB4">
              <w:rPr>
                <w:rFonts w:ascii="Times New Roman" w:hAnsi="Times New Roman" w:cs="Times New Roman"/>
                <w:sz w:val="24"/>
                <w:szCs w:val="24"/>
              </w:rPr>
              <w:t xml:space="preserve"> </w:t>
            </w:r>
          </w:p>
          <w:p w14:paraId="78F7FC35" w14:textId="074973D4" w:rsidR="007C34DA" w:rsidRPr="00D71FB4" w:rsidRDefault="000B6645" w:rsidP="00A46C48">
            <w:pPr>
              <w:ind w:firstLine="337"/>
              <w:rPr>
                <w:rFonts w:ascii="Times New Roman" w:hAnsi="Times New Roman" w:cs="Times New Roman"/>
                <w:sz w:val="24"/>
                <w:szCs w:val="24"/>
              </w:rPr>
            </w:pPr>
            <w:r w:rsidRPr="00D71FB4">
              <w:rPr>
                <w:rFonts w:ascii="Times New Roman" w:hAnsi="Times New Roman" w:cs="Times New Roman"/>
                <w:sz w:val="24"/>
                <w:szCs w:val="24"/>
              </w:rPr>
              <w:t>(1) Atunci când un manager de transport își pierde buna reputaţie în conformitate cu dispoziţiile articolului 6, autoritatea competentă declară managerul de transport ca fiind inapt să conducă activitatea de transport a unei întreprinderi. Autoritatea competentă nu reabilitează managerul de transport mai devreme de un an de la data pierderii bunei reputaţii și, în orice caz, nu înainte ca acesta să demonstreze că a urmat o pregătire adecvată timp de cel puţin trei luni sau că a promovat un examen referitor la domeniile enumerate în partea I din anexa I la prezentul regulament.</w:t>
            </w:r>
          </w:p>
        </w:tc>
        <w:tc>
          <w:tcPr>
            <w:tcW w:w="4320" w:type="dxa"/>
          </w:tcPr>
          <w:p w14:paraId="69C6A5DC" w14:textId="06D36921" w:rsidR="007C34DA" w:rsidRDefault="00C546DF" w:rsidP="00C546DF">
            <w:pPr>
              <w:rPr>
                <w:rFonts w:ascii="Times New Roman" w:hAnsi="Times New Roman" w:cs="Times New Roman"/>
                <w:sz w:val="24"/>
                <w:szCs w:val="24"/>
              </w:rPr>
            </w:pPr>
            <w:r>
              <w:rPr>
                <w:rFonts w:ascii="Times New Roman" w:hAnsi="Times New Roman" w:cs="Times New Roman"/>
                <w:sz w:val="24"/>
                <w:szCs w:val="24"/>
              </w:rPr>
              <w:t>se completează cu articolul 21</w:t>
            </w:r>
            <w:r>
              <w:rPr>
                <w:rFonts w:ascii="Times New Roman" w:hAnsi="Times New Roman" w:cs="Times New Roman"/>
                <w:sz w:val="24"/>
                <w:szCs w:val="24"/>
                <w:vertAlign w:val="superscript"/>
              </w:rPr>
              <w:t>1</w:t>
            </w:r>
            <w:r>
              <w:rPr>
                <w:rFonts w:ascii="Times New Roman" w:hAnsi="Times New Roman" w:cs="Times New Roman"/>
                <w:sz w:val="24"/>
                <w:szCs w:val="24"/>
              </w:rPr>
              <w:t xml:space="preserve"> cu următorul cuprins:</w:t>
            </w:r>
          </w:p>
          <w:p w14:paraId="2C9AF56A" w14:textId="591BB772" w:rsidR="00C546DF" w:rsidRPr="00C546DF" w:rsidRDefault="00C546DF" w:rsidP="00C546DF">
            <w:pPr>
              <w:rPr>
                <w:rFonts w:ascii="Times New Roman" w:hAnsi="Times New Roman" w:cs="Times New Roman"/>
                <w:sz w:val="24"/>
                <w:szCs w:val="24"/>
              </w:rPr>
            </w:pPr>
            <w:r>
              <w:rPr>
                <w:rFonts w:ascii="Times New Roman" w:hAnsi="Times New Roman" w:cs="Times New Roman"/>
                <w:sz w:val="24"/>
                <w:szCs w:val="24"/>
              </w:rPr>
              <w:t>,,</w:t>
            </w:r>
            <w:r w:rsidRPr="00C546DF">
              <w:rPr>
                <w:rFonts w:ascii="Times New Roman" w:hAnsi="Times New Roman" w:cs="Times New Roman"/>
                <w:b/>
                <w:sz w:val="24"/>
                <w:szCs w:val="24"/>
              </w:rPr>
              <w:t>Art.21</w:t>
            </w:r>
            <w:r w:rsidRPr="00C546DF">
              <w:rPr>
                <w:rFonts w:ascii="Times New Roman" w:hAnsi="Times New Roman" w:cs="Times New Roman"/>
                <w:b/>
                <w:sz w:val="24"/>
                <w:szCs w:val="24"/>
                <w:vertAlign w:val="superscript"/>
              </w:rPr>
              <w:t>1</w:t>
            </w:r>
            <w:r w:rsidRPr="00C546DF">
              <w:rPr>
                <w:rFonts w:ascii="Times New Roman" w:hAnsi="Times New Roman" w:cs="Times New Roman"/>
                <w:b/>
                <w:sz w:val="24"/>
                <w:szCs w:val="24"/>
              </w:rPr>
              <w:t>.</w:t>
            </w:r>
            <w:r>
              <w:rPr>
                <w:rFonts w:ascii="Times New Roman" w:hAnsi="Times New Roman" w:cs="Times New Roman"/>
                <w:sz w:val="24"/>
                <w:szCs w:val="24"/>
              </w:rPr>
              <w:t xml:space="preserve"> -</w:t>
            </w:r>
            <w:r w:rsidRPr="00C546DF">
              <w:rPr>
                <w:rFonts w:ascii="Times New Roman" w:hAnsi="Times New Roman" w:cs="Times New Roman"/>
                <w:sz w:val="24"/>
                <w:szCs w:val="24"/>
                <w:vertAlign w:val="superscript"/>
              </w:rPr>
              <w:t xml:space="preserve"> </w:t>
            </w:r>
            <w:r w:rsidRPr="00C546DF">
              <w:rPr>
                <w:rFonts w:ascii="Times New Roman" w:hAnsi="Times New Roman" w:cs="Times New Roman"/>
                <w:sz w:val="24"/>
                <w:szCs w:val="24"/>
              </w:rPr>
              <w:t>(1) Atunci când un manager de transport</w:t>
            </w:r>
            <w:r>
              <w:rPr>
                <w:rFonts w:ascii="Times New Roman" w:hAnsi="Times New Roman" w:cs="Times New Roman"/>
                <w:sz w:val="24"/>
                <w:szCs w:val="24"/>
              </w:rPr>
              <w:t xml:space="preserve"> rutier</w:t>
            </w:r>
            <w:r w:rsidRPr="00C546DF">
              <w:rPr>
                <w:rFonts w:ascii="Times New Roman" w:hAnsi="Times New Roman" w:cs="Times New Roman"/>
                <w:sz w:val="24"/>
                <w:szCs w:val="24"/>
              </w:rPr>
              <w:t xml:space="preserve"> își pierde buna reputație în conformitate cu dispozițiile art. </w:t>
            </w:r>
            <w:r>
              <w:rPr>
                <w:rFonts w:ascii="Times New Roman" w:hAnsi="Times New Roman" w:cs="Times New Roman"/>
                <w:sz w:val="24"/>
                <w:szCs w:val="24"/>
              </w:rPr>
              <w:t>18</w:t>
            </w:r>
            <w:r w:rsidRPr="00C546DF">
              <w:rPr>
                <w:rFonts w:ascii="Times New Roman" w:hAnsi="Times New Roman" w:cs="Times New Roman"/>
                <w:sz w:val="24"/>
                <w:szCs w:val="24"/>
              </w:rPr>
              <w:t xml:space="preserve">, </w:t>
            </w:r>
            <w:r>
              <w:rPr>
                <w:rFonts w:ascii="Times New Roman" w:hAnsi="Times New Roman" w:cs="Times New Roman"/>
                <w:sz w:val="24"/>
                <w:szCs w:val="24"/>
              </w:rPr>
              <w:t>Agenția</w:t>
            </w:r>
            <w:r w:rsidRPr="00C546DF">
              <w:rPr>
                <w:rFonts w:ascii="Times New Roman" w:hAnsi="Times New Roman" w:cs="Times New Roman"/>
                <w:sz w:val="24"/>
                <w:szCs w:val="24"/>
              </w:rPr>
              <w:t xml:space="preserve"> declară managerul de transport </w:t>
            </w:r>
            <w:r>
              <w:rPr>
                <w:rFonts w:ascii="Times New Roman" w:hAnsi="Times New Roman" w:cs="Times New Roman"/>
                <w:sz w:val="24"/>
                <w:szCs w:val="24"/>
              </w:rPr>
              <w:t xml:space="preserve">rutier </w:t>
            </w:r>
            <w:r w:rsidRPr="00C546DF">
              <w:rPr>
                <w:rFonts w:ascii="Times New Roman" w:hAnsi="Times New Roman" w:cs="Times New Roman"/>
                <w:sz w:val="24"/>
                <w:szCs w:val="24"/>
              </w:rPr>
              <w:t>ca fiind inapt să conducă activitatea de transport a unei întreprinderi.</w:t>
            </w:r>
          </w:p>
          <w:p w14:paraId="5C937390" w14:textId="4B07CB08" w:rsidR="00C546DF" w:rsidRPr="00D902F8" w:rsidRDefault="00C546DF" w:rsidP="00C546DF">
            <w:pPr>
              <w:rPr>
                <w:rFonts w:ascii="Times New Roman" w:hAnsi="Times New Roman" w:cs="Times New Roman"/>
                <w:sz w:val="24"/>
                <w:szCs w:val="24"/>
              </w:rPr>
            </w:pPr>
            <w:r w:rsidRPr="00C546DF">
              <w:rPr>
                <w:rFonts w:ascii="Times New Roman" w:hAnsi="Times New Roman" w:cs="Times New Roman"/>
                <w:sz w:val="24"/>
                <w:szCs w:val="24"/>
              </w:rPr>
              <w:t>(2) A</w:t>
            </w:r>
            <w:r>
              <w:rPr>
                <w:rFonts w:ascii="Times New Roman" w:hAnsi="Times New Roman" w:cs="Times New Roman"/>
                <w:sz w:val="24"/>
                <w:szCs w:val="24"/>
              </w:rPr>
              <w:t>genția</w:t>
            </w:r>
            <w:r w:rsidRPr="00C546DF">
              <w:rPr>
                <w:rFonts w:ascii="Times New Roman" w:hAnsi="Times New Roman" w:cs="Times New Roman"/>
                <w:sz w:val="24"/>
                <w:szCs w:val="24"/>
              </w:rPr>
              <w:t xml:space="preserve"> nu reabilitează managerul de transport </w:t>
            </w:r>
            <w:r>
              <w:rPr>
                <w:rFonts w:ascii="Times New Roman" w:hAnsi="Times New Roman" w:cs="Times New Roman"/>
                <w:sz w:val="24"/>
                <w:szCs w:val="24"/>
              </w:rPr>
              <w:t xml:space="preserve">rutier </w:t>
            </w:r>
            <w:r w:rsidRPr="00C546DF">
              <w:rPr>
                <w:rFonts w:ascii="Times New Roman" w:hAnsi="Times New Roman" w:cs="Times New Roman"/>
                <w:sz w:val="24"/>
                <w:szCs w:val="24"/>
              </w:rPr>
              <w:t xml:space="preserve">mai devreme de un an de la data pierderii bunei reputații și, în orice caz, nu înainte ca acesta să demonstreze că a urmat o pregătire adecvată timp de cel puțin trei luni </w:t>
            </w:r>
            <w:r w:rsidR="00D902F8">
              <w:rPr>
                <w:rFonts w:ascii="Times New Roman" w:hAnsi="Times New Roman" w:cs="Times New Roman"/>
                <w:sz w:val="24"/>
                <w:szCs w:val="24"/>
              </w:rPr>
              <w:t xml:space="preserve">cu frecventarea cursurilor de formare profesională și promovarea testelor conform </w:t>
            </w:r>
            <w:r w:rsidR="00E81E27">
              <w:rPr>
                <w:rFonts w:ascii="Times New Roman" w:hAnsi="Times New Roman" w:cs="Times New Roman"/>
                <w:sz w:val="24"/>
                <w:szCs w:val="24"/>
              </w:rPr>
              <w:t>art.43 alin.</w:t>
            </w:r>
            <w:r w:rsidR="00D902F8">
              <w:rPr>
                <w:rFonts w:ascii="Times New Roman" w:hAnsi="Times New Roman" w:cs="Times New Roman"/>
                <w:sz w:val="24"/>
                <w:szCs w:val="24"/>
              </w:rPr>
              <w:t>(11</w:t>
            </w:r>
            <w:r w:rsidR="00D902F8">
              <w:rPr>
                <w:rFonts w:ascii="Times New Roman" w:hAnsi="Times New Roman" w:cs="Times New Roman"/>
                <w:sz w:val="24"/>
                <w:szCs w:val="24"/>
                <w:vertAlign w:val="superscript"/>
              </w:rPr>
              <w:t>2</w:t>
            </w:r>
            <w:r w:rsidR="00E81E27">
              <w:rPr>
                <w:rFonts w:ascii="Times New Roman" w:hAnsi="Times New Roman" w:cs="Times New Roman"/>
                <w:sz w:val="24"/>
                <w:szCs w:val="24"/>
              </w:rPr>
              <w:t>)</w:t>
            </w:r>
            <w:r w:rsidRPr="00C546DF">
              <w:rPr>
                <w:rFonts w:ascii="Times New Roman" w:hAnsi="Times New Roman" w:cs="Times New Roman"/>
                <w:sz w:val="24"/>
                <w:szCs w:val="24"/>
              </w:rPr>
              <w:t>.</w:t>
            </w:r>
          </w:p>
        </w:tc>
        <w:tc>
          <w:tcPr>
            <w:tcW w:w="2340" w:type="dxa"/>
          </w:tcPr>
          <w:p w14:paraId="591FB87D" w14:textId="30F56FA6" w:rsidR="00D902F8" w:rsidRDefault="00D902F8" w:rsidP="00A46C48">
            <w:pPr>
              <w:jc w:val="center"/>
              <w:rPr>
                <w:rFonts w:ascii="Times New Roman" w:hAnsi="Times New Roman" w:cs="Times New Roman"/>
                <w:sz w:val="24"/>
                <w:szCs w:val="24"/>
              </w:rPr>
            </w:pPr>
            <w:r w:rsidRPr="0003773B">
              <w:rPr>
                <w:rFonts w:ascii="Times New Roman" w:hAnsi="Times New Roman" w:cs="Times New Roman"/>
                <w:sz w:val="24"/>
                <w:szCs w:val="24"/>
              </w:rPr>
              <w:t>Compatibil</w:t>
            </w:r>
          </w:p>
          <w:p w14:paraId="52C8FDC8" w14:textId="77777777" w:rsidR="00D902F8" w:rsidRDefault="00D902F8" w:rsidP="00A46C48">
            <w:pPr>
              <w:jc w:val="center"/>
              <w:rPr>
                <w:rFonts w:ascii="Times New Roman" w:hAnsi="Times New Roman" w:cs="Times New Roman"/>
                <w:sz w:val="24"/>
                <w:szCs w:val="24"/>
              </w:rPr>
            </w:pPr>
          </w:p>
          <w:p w14:paraId="03BCD0A1" w14:textId="77777777" w:rsidR="00D902F8" w:rsidRDefault="00D902F8" w:rsidP="00A46C48">
            <w:pPr>
              <w:jc w:val="center"/>
              <w:rPr>
                <w:rFonts w:ascii="Times New Roman" w:hAnsi="Times New Roman" w:cs="Times New Roman"/>
                <w:sz w:val="24"/>
                <w:szCs w:val="24"/>
              </w:rPr>
            </w:pPr>
          </w:p>
          <w:p w14:paraId="1FC55453" w14:textId="68D14CBA" w:rsidR="007C34DA" w:rsidRPr="00D71FB4" w:rsidRDefault="007C34DA" w:rsidP="00A46C48">
            <w:pPr>
              <w:jc w:val="center"/>
              <w:rPr>
                <w:rFonts w:ascii="Times New Roman" w:hAnsi="Times New Roman" w:cs="Times New Roman"/>
                <w:sz w:val="24"/>
                <w:szCs w:val="24"/>
              </w:rPr>
            </w:pPr>
          </w:p>
        </w:tc>
        <w:tc>
          <w:tcPr>
            <w:tcW w:w="3482" w:type="dxa"/>
          </w:tcPr>
          <w:p w14:paraId="19C5EB18" w14:textId="77777777" w:rsidR="00F2627D" w:rsidRPr="00F2627D" w:rsidRDefault="00F2627D" w:rsidP="00F2627D">
            <w:pPr>
              <w:rPr>
                <w:rFonts w:ascii="Times New Roman" w:hAnsi="Times New Roman" w:cs="Times New Roman"/>
                <w:b/>
                <w:sz w:val="24"/>
                <w:szCs w:val="24"/>
              </w:rPr>
            </w:pPr>
            <w:r w:rsidRPr="00F2627D">
              <w:rPr>
                <w:rFonts w:ascii="Times New Roman" w:hAnsi="Times New Roman" w:cs="Times New Roman"/>
                <w:b/>
                <w:sz w:val="24"/>
                <w:szCs w:val="24"/>
              </w:rPr>
              <w:t>Prevederi în vigoare ale CTR:</w:t>
            </w:r>
          </w:p>
          <w:p w14:paraId="44B30E8A" w14:textId="0D7C9433" w:rsidR="00D902F8" w:rsidRPr="00D902F8" w:rsidRDefault="00D902F8" w:rsidP="00F2627D">
            <w:pPr>
              <w:rPr>
                <w:rFonts w:ascii="Times New Roman" w:hAnsi="Times New Roman" w:cs="Times New Roman"/>
                <w:b/>
                <w:sz w:val="24"/>
                <w:szCs w:val="24"/>
              </w:rPr>
            </w:pPr>
            <w:r w:rsidRPr="00D902F8">
              <w:rPr>
                <w:rFonts w:ascii="Times New Roman" w:hAnsi="Times New Roman" w:cs="Times New Roman"/>
                <w:b/>
                <w:sz w:val="24"/>
                <w:szCs w:val="24"/>
              </w:rPr>
              <w:t>Art.43.</w:t>
            </w:r>
          </w:p>
          <w:p w14:paraId="616B400C" w14:textId="24419AE7" w:rsidR="00D902F8" w:rsidRPr="00D902F8" w:rsidRDefault="00D902F8" w:rsidP="00D902F8">
            <w:pPr>
              <w:rPr>
                <w:rFonts w:ascii="Times New Roman" w:hAnsi="Times New Roman" w:cs="Times New Roman"/>
                <w:sz w:val="24"/>
                <w:szCs w:val="24"/>
              </w:rPr>
            </w:pPr>
            <w:r w:rsidRPr="00D902F8">
              <w:rPr>
                <w:rFonts w:ascii="Times New Roman" w:hAnsi="Times New Roman" w:cs="Times New Roman"/>
                <w:sz w:val="24"/>
                <w:szCs w:val="24"/>
              </w:rPr>
              <w:t>(11</w:t>
            </w:r>
            <w:r w:rsidRPr="00D902F8">
              <w:rPr>
                <w:rFonts w:ascii="Times New Roman" w:hAnsi="Times New Roman" w:cs="Times New Roman"/>
                <w:sz w:val="24"/>
                <w:szCs w:val="24"/>
                <w:vertAlign w:val="superscript"/>
              </w:rPr>
              <w:t>2</w:t>
            </w:r>
            <w:r w:rsidRPr="00D902F8">
              <w:rPr>
                <w:rFonts w:ascii="Times New Roman" w:hAnsi="Times New Roman" w:cs="Times New Roman"/>
                <w:sz w:val="24"/>
                <w:szCs w:val="24"/>
              </w:rPr>
              <w:t>) În cazul anulării certificatului de competenţă profesională al managerului de transport rutier, acesta poate obţine un nou certificat doar după expirarea termenului de un an de la data anulării, după frecventarea repetată a cursurilor de formare profesională şi promovarea testelor.</w:t>
            </w:r>
          </w:p>
          <w:p w14:paraId="7040B50A" w14:textId="44496850" w:rsidR="007C34DA" w:rsidRPr="00A5569E" w:rsidRDefault="007C34DA" w:rsidP="00D902F8">
            <w:pPr>
              <w:rPr>
                <w:rFonts w:ascii="Times New Roman" w:hAnsi="Times New Roman" w:cs="Times New Roman"/>
                <w:sz w:val="24"/>
                <w:szCs w:val="24"/>
                <w:lang w:val="en-US"/>
              </w:rPr>
            </w:pPr>
          </w:p>
        </w:tc>
      </w:tr>
      <w:tr w:rsidR="0057581F" w:rsidRPr="00D71FB4" w14:paraId="1343CC22" w14:textId="77777777" w:rsidTr="00E12CF9">
        <w:tc>
          <w:tcPr>
            <w:tcW w:w="4135" w:type="dxa"/>
          </w:tcPr>
          <w:p w14:paraId="1B99F82B" w14:textId="04D5CDA1" w:rsidR="007C34DA" w:rsidRPr="00D71FB4" w:rsidRDefault="000B6645" w:rsidP="00A46C48">
            <w:pPr>
              <w:ind w:firstLine="337"/>
              <w:rPr>
                <w:rFonts w:ascii="Times New Roman" w:hAnsi="Times New Roman" w:cs="Times New Roman"/>
                <w:sz w:val="24"/>
                <w:szCs w:val="24"/>
              </w:rPr>
            </w:pPr>
            <w:r w:rsidRPr="00D71FB4">
              <w:rPr>
                <w:rFonts w:ascii="Times New Roman" w:hAnsi="Times New Roman" w:cs="Times New Roman"/>
                <w:sz w:val="24"/>
                <w:szCs w:val="24"/>
              </w:rPr>
              <w:t>(2) Până la luarea unei măsuri de reabi</w:t>
            </w:r>
            <w:r w:rsidR="00AA4C28">
              <w:rPr>
                <w:rFonts w:ascii="Times New Roman" w:hAnsi="Times New Roman" w:cs="Times New Roman"/>
                <w:sz w:val="24"/>
                <w:szCs w:val="24"/>
              </w:rPr>
              <w:t>litare în conformitate cu dispo</w:t>
            </w:r>
            <w:r w:rsidRPr="00D71FB4">
              <w:rPr>
                <w:rFonts w:ascii="Times New Roman" w:hAnsi="Times New Roman" w:cs="Times New Roman"/>
                <w:sz w:val="24"/>
                <w:szCs w:val="24"/>
              </w:rPr>
              <w:t xml:space="preserve">ziţiile naţionale relevante și cu alineatul (1) de la prezentul articol, certificatul de competenţă profesională, menţionat la articolul 8 alineatul (8), al managerului </w:t>
            </w:r>
            <w:r w:rsidRPr="00D71FB4">
              <w:rPr>
                <w:rFonts w:ascii="Times New Roman" w:hAnsi="Times New Roman" w:cs="Times New Roman"/>
                <w:sz w:val="24"/>
                <w:szCs w:val="24"/>
              </w:rPr>
              <w:lastRenderedPageBreak/>
              <w:t>de transport care a fost declarat inapt își pierde valabilitatea în toate statele membre.</w:t>
            </w:r>
          </w:p>
        </w:tc>
        <w:tc>
          <w:tcPr>
            <w:tcW w:w="4320" w:type="dxa"/>
          </w:tcPr>
          <w:p w14:paraId="1BBFDE5A" w14:textId="77777777" w:rsidR="00E81E27" w:rsidRDefault="00E81E27" w:rsidP="00E81E27">
            <w:pPr>
              <w:rPr>
                <w:rFonts w:ascii="Times New Roman" w:hAnsi="Times New Roman" w:cs="Times New Roman"/>
                <w:sz w:val="24"/>
                <w:szCs w:val="24"/>
              </w:rPr>
            </w:pPr>
            <w:r w:rsidRPr="00E81E27">
              <w:rPr>
                <w:rFonts w:ascii="Times New Roman" w:hAnsi="Times New Roman" w:cs="Times New Roman"/>
                <w:b/>
                <w:sz w:val="24"/>
                <w:szCs w:val="24"/>
              </w:rPr>
              <w:lastRenderedPageBreak/>
              <w:t>Art.21</w:t>
            </w:r>
            <w:r w:rsidRPr="00E81E27">
              <w:rPr>
                <w:rFonts w:ascii="Times New Roman" w:hAnsi="Times New Roman" w:cs="Times New Roman"/>
                <w:b/>
                <w:sz w:val="24"/>
                <w:szCs w:val="24"/>
                <w:vertAlign w:val="superscript"/>
              </w:rPr>
              <w:t>1</w:t>
            </w:r>
            <w:r w:rsidRPr="00E81E27">
              <w:rPr>
                <w:rFonts w:ascii="Times New Roman" w:hAnsi="Times New Roman" w:cs="Times New Roman"/>
                <w:b/>
                <w:sz w:val="24"/>
                <w:szCs w:val="24"/>
              </w:rPr>
              <w:t>.</w:t>
            </w:r>
            <w:r w:rsidRPr="00E81E27">
              <w:rPr>
                <w:rFonts w:ascii="Times New Roman" w:hAnsi="Times New Roman" w:cs="Times New Roman"/>
                <w:sz w:val="24"/>
                <w:szCs w:val="24"/>
              </w:rPr>
              <w:t xml:space="preserve"> </w:t>
            </w:r>
          </w:p>
          <w:p w14:paraId="7CD25765" w14:textId="0504CD2D" w:rsidR="007C34DA" w:rsidRPr="00D71FB4" w:rsidRDefault="00E81E27" w:rsidP="00D902F8">
            <w:pPr>
              <w:rPr>
                <w:rFonts w:ascii="Times New Roman" w:hAnsi="Times New Roman" w:cs="Times New Roman"/>
                <w:sz w:val="24"/>
                <w:szCs w:val="24"/>
              </w:rPr>
            </w:pPr>
            <w:r>
              <w:rPr>
                <w:rFonts w:ascii="Times New Roman" w:hAnsi="Times New Roman" w:cs="Times New Roman"/>
                <w:sz w:val="24"/>
                <w:szCs w:val="24"/>
              </w:rPr>
              <w:t>(3)</w:t>
            </w:r>
            <w:r w:rsidRPr="00E81E27">
              <w:rPr>
                <w:rFonts w:ascii="Times New Roman" w:hAnsi="Times New Roman" w:cs="Times New Roman"/>
                <w:sz w:val="24"/>
                <w:szCs w:val="24"/>
              </w:rPr>
              <w:t xml:space="preserve"> Până la luarea unei măsuri de reabilitare în conformitate cu dispoziţiile </w:t>
            </w:r>
            <w:r>
              <w:rPr>
                <w:rFonts w:ascii="Times New Roman" w:hAnsi="Times New Roman" w:cs="Times New Roman"/>
                <w:sz w:val="24"/>
                <w:szCs w:val="24"/>
              </w:rPr>
              <w:t>alin.</w:t>
            </w:r>
            <w:r w:rsidRPr="00E81E27">
              <w:rPr>
                <w:rFonts w:ascii="Times New Roman" w:hAnsi="Times New Roman" w:cs="Times New Roman"/>
                <w:sz w:val="24"/>
                <w:szCs w:val="24"/>
              </w:rPr>
              <w:t xml:space="preserve"> (1) </w:t>
            </w:r>
            <w:r>
              <w:rPr>
                <w:rFonts w:ascii="Times New Roman" w:hAnsi="Times New Roman" w:cs="Times New Roman"/>
                <w:sz w:val="24"/>
                <w:szCs w:val="24"/>
              </w:rPr>
              <w:t>și (2)</w:t>
            </w:r>
            <w:r w:rsidRPr="00E81E27">
              <w:rPr>
                <w:rFonts w:ascii="Times New Roman" w:hAnsi="Times New Roman" w:cs="Times New Roman"/>
                <w:sz w:val="24"/>
                <w:szCs w:val="24"/>
              </w:rPr>
              <w:t>, certific</w:t>
            </w:r>
            <w:r>
              <w:rPr>
                <w:rFonts w:ascii="Times New Roman" w:hAnsi="Times New Roman" w:cs="Times New Roman"/>
                <w:sz w:val="24"/>
                <w:szCs w:val="24"/>
              </w:rPr>
              <w:t>atul de competenţă profesională</w:t>
            </w:r>
            <w:r w:rsidRPr="00E81E27">
              <w:rPr>
                <w:rFonts w:ascii="Times New Roman" w:hAnsi="Times New Roman" w:cs="Times New Roman"/>
                <w:sz w:val="24"/>
                <w:szCs w:val="24"/>
              </w:rPr>
              <w:t xml:space="preserve"> al managerului de transport </w:t>
            </w:r>
            <w:r>
              <w:rPr>
                <w:rFonts w:ascii="Times New Roman" w:hAnsi="Times New Roman" w:cs="Times New Roman"/>
                <w:sz w:val="24"/>
                <w:szCs w:val="24"/>
              </w:rPr>
              <w:t xml:space="preserve">rutier </w:t>
            </w:r>
            <w:r w:rsidRPr="00E81E27">
              <w:rPr>
                <w:rFonts w:ascii="Times New Roman" w:hAnsi="Times New Roman" w:cs="Times New Roman"/>
                <w:sz w:val="24"/>
                <w:szCs w:val="24"/>
              </w:rPr>
              <w:t>care a fost declarat inapt își pierde valabilitatea.</w:t>
            </w:r>
          </w:p>
        </w:tc>
        <w:tc>
          <w:tcPr>
            <w:tcW w:w="2340" w:type="dxa"/>
          </w:tcPr>
          <w:p w14:paraId="243FD911" w14:textId="04B95D86" w:rsidR="00D902F8" w:rsidRPr="0003773B" w:rsidRDefault="00D902F8" w:rsidP="00A46C48">
            <w:pPr>
              <w:jc w:val="center"/>
              <w:rPr>
                <w:rFonts w:ascii="Times New Roman" w:hAnsi="Times New Roman" w:cs="Times New Roman"/>
                <w:sz w:val="24"/>
                <w:szCs w:val="24"/>
              </w:rPr>
            </w:pPr>
            <w:r w:rsidRPr="0003773B">
              <w:rPr>
                <w:rFonts w:ascii="Times New Roman" w:hAnsi="Times New Roman" w:cs="Times New Roman"/>
                <w:sz w:val="24"/>
                <w:szCs w:val="24"/>
              </w:rPr>
              <w:t>Compatibil</w:t>
            </w:r>
          </w:p>
          <w:p w14:paraId="407730FA" w14:textId="5D2469AA" w:rsidR="00D902F8" w:rsidRDefault="00D902F8" w:rsidP="00A46C48">
            <w:pPr>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14:paraId="2C6FAC5D" w14:textId="407973FB" w:rsidR="007C34DA" w:rsidRPr="00D71FB4" w:rsidRDefault="007C34DA" w:rsidP="00A46C48">
            <w:pPr>
              <w:jc w:val="center"/>
              <w:rPr>
                <w:rFonts w:ascii="Times New Roman" w:hAnsi="Times New Roman" w:cs="Times New Roman"/>
                <w:sz w:val="24"/>
                <w:szCs w:val="24"/>
              </w:rPr>
            </w:pPr>
          </w:p>
        </w:tc>
        <w:tc>
          <w:tcPr>
            <w:tcW w:w="3482" w:type="dxa"/>
          </w:tcPr>
          <w:p w14:paraId="53342A33" w14:textId="77777777" w:rsidR="007C34DA" w:rsidRPr="00D71FB4" w:rsidRDefault="007C34DA" w:rsidP="00A46C48">
            <w:pPr>
              <w:rPr>
                <w:rFonts w:ascii="Times New Roman" w:hAnsi="Times New Roman" w:cs="Times New Roman"/>
                <w:sz w:val="24"/>
                <w:szCs w:val="24"/>
              </w:rPr>
            </w:pPr>
          </w:p>
        </w:tc>
      </w:tr>
      <w:tr w:rsidR="0057581F" w:rsidRPr="00D71FB4" w14:paraId="10CA7EA1" w14:textId="77777777" w:rsidTr="00E12CF9">
        <w:tc>
          <w:tcPr>
            <w:tcW w:w="4135" w:type="dxa"/>
          </w:tcPr>
          <w:p w14:paraId="11D675D8" w14:textId="77777777" w:rsidR="005F7925" w:rsidRPr="00D71FB4" w:rsidRDefault="005F7925"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15 Decizii ale autorităţilor competente și căi de atac</w:t>
            </w:r>
            <w:r w:rsidRPr="00D71FB4">
              <w:rPr>
                <w:rFonts w:ascii="Times New Roman" w:hAnsi="Times New Roman" w:cs="Times New Roman"/>
                <w:sz w:val="24"/>
                <w:szCs w:val="24"/>
              </w:rPr>
              <w:t xml:space="preserve"> </w:t>
            </w:r>
          </w:p>
          <w:p w14:paraId="52C6B6B6" w14:textId="77777777" w:rsidR="00C148E2" w:rsidRPr="00D71FB4" w:rsidRDefault="005F7925"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Deciziile negative luate de autorităţile competente din statele membre în temeiul prezentului regulament, inclusiv respingerea unei cereri, suspendarea sau retragerea unei autorizaţii existente sau declararea inaptitudinii managerului de transport, sunt motivate. </w:t>
            </w:r>
          </w:p>
          <w:p w14:paraId="0145E183" w14:textId="2C5C5004" w:rsidR="007C34DA" w:rsidRPr="00D71FB4" w:rsidRDefault="005F7925" w:rsidP="00A46C48">
            <w:pPr>
              <w:ind w:firstLine="337"/>
              <w:rPr>
                <w:rFonts w:ascii="Times New Roman" w:hAnsi="Times New Roman" w:cs="Times New Roman"/>
                <w:sz w:val="24"/>
                <w:szCs w:val="24"/>
              </w:rPr>
            </w:pPr>
            <w:r w:rsidRPr="00D71FB4">
              <w:rPr>
                <w:rFonts w:ascii="Times New Roman" w:hAnsi="Times New Roman" w:cs="Times New Roman"/>
                <w:sz w:val="24"/>
                <w:szCs w:val="24"/>
              </w:rPr>
              <w:t>Aceste decizii iau în considerare informaţiile disponibile cu privire la încălcările comise de respectiva întreprindere sau de managerul de transport și care pot afecta buna reputaţie a întreprinderii, precum și orice alte informaţii aflate la dispoziţia autorităţii competente. Acestea precizează măsurile de reabilitare aplicabile în caz de suspendare a autorizaţiei sau de declarare a inaptitudinii.</w:t>
            </w:r>
          </w:p>
        </w:tc>
        <w:tc>
          <w:tcPr>
            <w:tcW w:w="4320" w:type="dxa"/>
          </w:tcPr>
          <w:p w14:paraId="27C3EC60" w14:textId="77777777" w:rsidR="00FA3730" w:rsidRDefault="00FA3730" w:rsidP="00FA3730">
            <w:pPr>
              <w:rPr>
                <w:rFonts w:ascii="Times New Roman" w:hAnsi="Times New Roman" w:cs="Times New Roman"/>
                <w:sz w:val="24"/>
                <w:szCs w:val="24"/>
              </w:rPr>
            </w:pPr>
            <w:r w:rsidRPr="00E81E27">
              <w:rPr>
                <w:rFonts w:ascii="Times New Roman" w:hAnsi="Times New Roman" w:cs="Times New Roman"/>
                <w:b/>
                <w:sz w:val="24"/>
                <w:szCs w:val="24"/>
              </w:rPr>
              <w:t>Art.21</w:t>
            </w:r>
            <w:r w:rsidRPr="00E81E27">
              <w:rPr>
                <w:rFonts w:ascii="Times New Roman" w:hAnsi="Times New Roman" w:cs="Times New Roman"/>
                <w:b/>
                <w:sz w:val="24"/>
                <w:szCs w:val="24"/>
                <w:vertAlign w:val="superscript"/>
              </w:rPr>
              <w:t>1</w:t>
            </w:r>
            <w:r w:rsidRPr="00E81E27">
              <w:rPr>
                <w:rFonts w:ascii="Times New Roman" w:hAnsi="Times New Roman" w:cs="Times New Roman"/>
                <w:b/>
                <w:sz w:val="24"/>
                <w:szCs w:val="24"/>
              </w:rPr>
              <w:t>.</w:t>
            </w:r>
            <w:r w:rsidRPr="00E81E27">
              <w:rPr>
                <w:rFonts w:ascii="Times New Roman" w:hAnsi="Times New Roman" w:cs="Times New Roman"/>
                <w:sz w:val="24"/>
                <w:szCs w:val="24"/>
              </w:rPr>
              <w:t xml:space="preserve"> </w:t>
            </w:r>
          </w:p>
          <w:p w14:paraId="3743D62E" w14:textId="77777777" w:rsidR="007C34DA" w:rsidRDefault="00FA3730" w:rsidP="00461CA1">
            <w:pPr>
              <w:rPr>
                <w:rFonts w:ascii="Times New Roman" w:hAnsi="Times New Roman" w:cs="Times New Roman"/>
                <w:sz w:val="24"/>
                <w:szCs w:val="24"/>
              </w:rPr>
            </w:pPr>
            <w:r>
              <w:rPr>
                <w:rFonts w:ascii="Times New Roman" w:hAnsi="Times New Roman" w:cs="Times New Roman"/>
                <w:sz w:val="24"/>
                <w:szCs w:val="24"/>
              </w:rPr>
              <w:t xml:space="preserve">(4) Decizia Agenției de </w:t>
            </w:r>
            <w:r w:rsidRPr="00D71FB4">
              <w:rPr>
                <w:rFonts w:ascii="Times New Roman" w:hAnsi="Times New Roman" w:cs="Times New Roman"/>
                <w:sz w:val="24"/>
                <w:szCs w:val="24"/>
              </w:rPr>
              <w:t>declarare</w:t>
            </w:r>
            <w:r>
              <w:rPr>
                <w:rFonts w:ascii="Times New Roman" w:hAnsi="Times New Roman" w:cs="Times New Roman"/>
                <w:sz w:val="24"/>
                <w:szCs w:val="24"/>
              </w:rPr>
              <w:t xml:space="preserve"> </w:t>
            </w:r>
            <w:r w:rsidRPr="00D71FB4">
              <w:rPr>
                <w:rFonts w:ascii="Times New Roman" w:hAnsi="Times New Roman" w:cs="Times New Roman"/>
                <w:sz w:val="24"/>
                <w:szCs w:val="24"/>
              </w:rPr>
              <w:t xml:space="preserve">a inaptitudinii managerului de transport, </w:t>
            </w:r>
            <w:r>
              <w:rPr>
                <w:rFonts w:ascii="Times New Roman" w:hAnsi="Times New Roman" w:cs="Times New Roman"/>
                <w:sz w:val="24"/>
                <w:szCs w:val="24"/>
              </w:rPr>
              <w:t xml:space="preserve">trebuie să fie motivată și să ia în </w:t>
            </w:r>
            <w:r w:rsidRPr="00FA3730">
              <w:rPr>
                <w:rFonts w:ascii="Times New Roman" w:hAnsi="Times New Roman" w:cs="Times New Roman"/>
                <w:sz w:val="24"/>
                <w:szCs w:val="24"/>
              </w:rPr>
              <w:t>considerare informaţiile disponibile cu privire la încălcările comise de managerul de transport</w:t>
            </w:r>
            <w:r>
              <w:rPr>
                <w:rFonts w:ascii="Times New Roman" w:hAnsi="Times New Roman" w:cs="Times New Roman"/>
                <w:sz w:val="24"/>
                <w:szCs w:val="24"/>
              </w:rPr>
              <w:t xml:space="preserve"> rutier</w:t>
            </w:r>
            <w:r w:rsidRPr="00FA3730">
              <w:rPr>
                <w:rFonts w:ascii="Times New Roman" w:hAnsi="Times New Roman" w:cs="Times New Roman"/>
                <w:sz w:val="24"/>
                <w:szCs w:val="24"/>
              </w:rPr>
              <w:t xml:space="preserve"> și care pot afecta buna reputaţie a întreprinderii, precum și orice alte informaţii aflate la dispoziţia </w:t>
            </w:r>
            <w:r>
              <w:rPr>
                <w:rFonts w:ascii="Times New Roman" w:hAnsi="Times New Roman" w:cs="Times New Roman"/>
                <w:sz w:val="24"/>
                <w:szCs w:val="24"/>
              </w:rPr>
              <w:t>Agenției</w:t>
            </w:r>
            <w:r w:rsidR="00461CA1">
              <w:rPr>
                <w:rFonts w:ascii="Times New Roman" w:hAnsi="Times New Roman" w:cs="Times New Roman"/>
                <w:sz w:val="24"/>
                <w:szCs w:val="24"/>
              </w:rPr>
              <w:t>. Acesta</w:t>
            </w:r>
            <w:r w:rsidRPr="00FA3730">
              <w:rPr>
                <w:rFonts w:ascii="Times New Roman" w:hAnsi="Times New Roman" w:cs="Times New Roman"/>
                <w:sz w:val="24"/>
                <w:szCs w:val="24"/>
              </w:rPr>
              <w:t xml:space="preserve"> precizează măsurile de reabilitare aplicabile în caz de declarare a inaptitudinii.</w:t>
            </w:r>
          </w:p>
          <w:p w14:paraId="70E90207" w14:textId="5AED0B28" w:rsidR="00461CA1" w:rsidRPr="00D71FB4" w:rsidRDefault="00461CA1" w:rsidP="00461CA1">
            <w:pPr>
              <w:rPr>
                <w:rFonts w:ascii="Times New Roman" w:hAnsi="Times New Roman" w:cs="Times New Roman"/>
                <w:sz w:val="24"/>
                <w:szCs w:val="24"/>
              </w:rPr>
            </w:pPr>
          </w:p>
        </w:tc>
        <w:tc>
          <w:tcPr>
            <w:tcW w:w="2340" w:type="dxa"/>
          </w:tcPr>
          <w:p w14:paraId="35FFC387" w14:textId="19067FDC" w:rsidR="007C34DA" w:rsidRPr="00D71FB4" w:rsidRDefault="00FA3730" w:rsidP="00845F53">
            <w:pPr>
              <w:jc w:val="center"/>
              <w:rPr>
                <w:rFonts w:ascii="Times New Roman" w:hAnsi="Times New Roman" w:cs="Times New Roman"/>
                <w:sz w:val="24"/>
                <w:szCs w:val="24"/>
              </w:rPr>
            </w:pPr>
            <w:r w:rsidRPr="0003773B">
              <w:rPr>
                <w:rFonts w:ascii="Times New Roman" w:hAnsi="Times New Roman" w:cs="Times New Roman"/>
                <w:sz w:val="24"/>
                <w:szCs w:val="24"/>
              </w:rPr>
              <w:t>C</w:t>
            </w:r>
            <w:r w:rsidR="00845F53" w:rsidRPr="0003773B">
              <w:rPr>
                <w:rFonts w:ascii="Times New Roman" w:hAnsi="Times New Roman" w:cs="Times New Roman"/>
                <w:sz w:val="24"/>
                <w:szCs w:val="24"/>
              </w:rPr>
              <w:t>ompatibil</w:t>
            </w:r>
          </w:p>
        </w:tc>
        <w:tc>
          <w:tcPr>
            <w:tcW w:w="3482" w:type="dxa"/>
          </w:tcPr>
          <w:p w14:paraId="2FFCD029" w14:textId="41C1C51D" w:rsidR="00FA3730" w:rsidRPr="00D71FB4" w:rsidRDefault="00FA3730" w:rsidP="00FA3730">
            <w:pPr>
              <w:rPr>
                <w:rFonts w:ascii="Times New Roman" w:hAnsi="Times New Roman" w:cs="Times New Roman"/>
                <w:sz w:val="24"/>
                <w:szCs w:val="24"/>
              </w:rPr>
            </w:pPr>
          </w:p>
        </w:tc>
      </w:tr>
      <w:tr w:rsidR="0057581F" w:rsidRPr="00D71FB4" w14:paraId="4283B2AD" w14:textId="77777777" w:rsidTr="00E12CF9">
        <w:tc>
          <w:tcPr>
            <w:tcW w:w="4135" w:type="dxa"/>
          </w:tcPr>
          <w:p w14:paraId="33FA39D3" w14:textId="6205F0C9" w:rsidR="006F2D68"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(2) Statele membre iau măsuri pentru a garanta că întreprinderile și persoanele vizate au posibilitatea de a introduce o cale de atac cu privire la deciziile menţionate la alineatul (1), cel puţin în faţa unui organism independent și imparţial sau a unei instanţe judecătorești.</w:t>
            </w:r>
          </w:p>
        </w:tc>
        <w:tc>
          <w:tcPr>
            <w:tcW w:w="4320" w:type="dxa"/>
          </w:tcPr>
          <w:p w14:paraId="2A01988A" w14:textId="020E1B52" w:rsidR="0003773B" w:rsidRDefault="0003773B" w:rsidP="0003773B">
            <w:pPr>
              <w:rPr>
                <w:rFonts w:ascii="Times New Roman" w:hAnsi="Times New Roman" w:cs="Times New Roman"/>
                <w:sz w:val="24"/>
                <w:szCs w:val="24"/>
              </w:rPr>
            </w:pPr>
            <w:r w:rsidRPr="0003773B">
              <w:rPr>
                <w:rFonts w:ascii="Times New Roman" w:hAnsi="Times New Roman" w:cs="Times New Roman"/>
                <w:b/>
                <w:sz w:val="24"/>
                <w:szCs w:val="24"/>
              </w:rPr>
              <w:t>Art.21</w:t>
            </w:r>
            <w:r w:rsidRPr="0003773B">
              <w:rPr>
                <w:rFonts w:ascii="Times New Roman" w:hAnsi="Times New Roman" w:cs="Times New Roman"/>
                <w:b/>
                <w:sz w:val="24"/>
                <w:szCs w:val="24"/>
                <w:vertAlign w:val="superscript"/>
              </w:rPr>
              <w:t>1</w:t>
            </w:r>
            <w:r w:rsidRPr="0003773B">
              <w:rPr>
                <w:rFonts w:ascii="Times New Roman" w:hAnsi="Times New Roman" w:cs="Times New Roman"/>
                <w:b/>
                <w:sz w:val="24"/>
                <w:szCs w:val="24"/>
              </w:rPr>
              <w:t>.</w:t>
            </w:r>
            <w:r w:rsidRPr="0003773B">
              <w:rPr>
                <w:rFonts w:ascii="Times New Roman" w:hAnsi="Times New Roman" w:cs="Times New Roman"/>
                <w:sz w:val="24"/>
                <w:szCs w:val="24"/>
              </w:rPr>
              <w:t xml:space="preserve"> </w:t>
            </w:r>
          </w:p>
          <w:p w14:paraId="21892301" w14:textId="1EF6991A" w:rsidR="006F2D68" w:rsidRPr="00D71FB4" w:rsidRDefault="00461CA1" w:rsidP="00461CA1">
            <w:pPr>
              <w:rPr>
                <w:rFonts w:ascii="Times New Roman" w:hAnsi="Times New Roman" w:cs="Times New Roman"/>
                <w:sz w:val="24"/>
                <w:szCs w:val="24"/>
              </w:rPr>
            </w:pPr>
            <w:r>
              <w:rPr>
                <w:rFonts w:ascii="Times New Roman" w:hAnsi="Times New Roman" w:cs="Times New Roman"/>
                <w:sz w:val="24"/>
                <w:szCs w:val="24"/>
              </w:rPr>
              <w:t>(5) Decizia</w:t>
            </w:r>
            <w:r w:rsidRPr="00461CA1">
              <w:rPr>
                <w:rFonts w:ascii="Times New Roman" w:hAnsi="Times New Roman" w:cs="Times New Roman"/>
                <w:sz w:val="24"/>
                <w:szCs w:val="24"/>
              </w:rPr>
              <w:t xml:space="preserve"> prevăzută la alin.</w:t>
            </w:r>
            <w:r>
              <w:rPr>
                <w:rFonts w:ascii="Times New Roman" w:hAnsi="Times New Roman" w:cs="Times New Roman"/>
                <w:sz w:val="24"/>
                <w:szCs w:val="24"/>
              </w:rPr>
              <w:t xml:space="preserve">(4) </w:t>
            </w:r>
            <w:r w:rsidRPr="00461CA1">
              <w:rPr>
                <w:rFonts w:ascii="Times New Roman" w:hAnsi="Times New Roman" w:cs="Times New Roman"/>
                <w:sz w:val="24"/>
                <w:szCs w:val="24"/>
              </w:rPr>
              <w:t xml:space="preserve">poate fi contestată de managerul de transport rutier la Agenţie, care va examina cazul în termen de 7 zile de la data depunerii contestaţiei. </w:t>
            </w:r>
            <w:r w:rsidRPr="00461CA1">
              <w:rPr>
                <w:rFonts w:ascii="Times New Roman" w:hAnsi="Times New Roman" w:cs="Times New Roman"/>
                <w:sz w:val="24"/>
                <w:szCs w:val="24"/>
                <w:lang w:val="en-US"/>
              </w:rPr>
              <w:t xml:space="preserve">Decizia Agenţiei privind contestaţia depusă de managerul de transport rutier poate fi contestată de acesta </w:t>
            </w:r>
            <w:r w:rsidRPr="00461CA1">
              <w:rPr>
                <w:rFonts w:ascii="Times New Roman" w:hAnsi="Times New Roman" w:cs="Times New Roman"/>
                <w:sz w:val="24"/>
                <w:szCs w:val="24"/>
                <w:lang w:val="en-US"/>
              </w:rPr>
              <w:lastRenderedPageBreak/>
              <w:t>în instanţa de judecată în conformitate cu procedurile stabilite de legislaţie.</w:t>
            </w:r>
          </w:p>
        </w:tc>
        <w:tc>
          <w:tcPr>
            <w:tcW w:w="2340" w:type="dxa"/>
          </w:tcPr>
          <w:p w14:paraId="25109E8E" w14:textId="30A162AA" w:rsidR="006F2D68" w:rsidRPr="00D71FB4" w:rsidRDefault="00880BE6" w:rsidP="00A46C4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Compatibil </w:t>
            </w:r>
          </w:p>
        </w:tc>
        <w:tc>
          <w:tcPr>
            <w:tcW w:w="3482" w:type="dxa"/>
          </w:tcPr>
          <w:p w14:paraId="099F621D" w14:textId="723AC046" w:rsidR="00880BE6" w:rsidRPr="00880BE6" w:rsidRDefault="00880BE6" w:rsidP="00880BE6">
            <w:pPr>
              <w:rPr>
                <w:rFonts w:ascii="Times New Roman" w:eastAsia="Times New Roman" w:hAnsi="Times New Roman" w:cs="Times New Roman"/>
                <w:noProof w:val="0"/>
                <w:sz w:val="24"/>
                <w:szCs w:val="24"/>
              </w:rPr>
            </w:pPr>
          </w:p>
        </w:tc>
      </w:tr>
      <w:tr w:rsidR="0057581F" w:rsidRPr="00D71FB4" w14:paraId="36788BF1" w14:textId="77777777" w:rsidTr="00E12CF9">
        <w:tc>
          <w:tcPr>
            <w:tcW w:w="4135" w:type="dxa"/>
          </w:tcPr>
          <w:p w14:paraId="65FF55AB" w14:textId="669D0F8A" w:rsidR="00C148E2" w:rsidRPr="00D71FB4" w:rsidRDefault="00C148E2" w:rsidP="00563467">
            <w:pPr>
              <w:ind w:firstLine="337"/>
              <w:jc w:val="center"/>
              <w:rPr>
                <w:rFonts w:ascii="Times New Roman" w:hAnsi="Times New Roman" w:cs="Times New Roman"/>
                <w:b/>
                <w:sz w:val="24"/>
                <w:szCs w:val="24"/>
              </w:rPr>
            </w:pPr>
            <w:r w:rsidRPr="00D14E1E">
              <w:rPr>
                <w:rFonts w:ascii="Times New Roman" w:hAnsi="Times New Roman" w:cs="Times New Roman"/>
                <w:b/>
                <w:sz w:val="24"/>
                <w:szCs w:val="24"/>
              </w:rPr>
              <w:t>CAPITOLUL IV SIMPLIFICARE ȘI COOPERARE ADMINISTRATIVĂ</w:t>
            </w:r>
          </w:p>
          <w:p w14:paraId="315C3588" w14:textId="77777777" w:rsidR="00C148E2" w:rsidRPr="00D71FB4" w:rsidRDefault="00C148E2" w:rsidP="00A46C48">
            <w:pPr>
              <w:ind w:firstLine="337"/>
              <w:rPr>
                <w:rFonts w:ascii="Times New Roman" w:hAnsi="Times New Roman" w:cs="Times New Roman"/>
                <w:b/>
                <w:sz w:val="24"/>
                <w:szCs w:val="24"/>
              </w:rPr>
            </w:pPr>
          </w:p>
          <w:p w14:paraId="397E664B" w14:textId="77777777" w:rsidR="00C148E2" w:rsidRPr="00D71FB4" w:rsidRDefault="00C148E2"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16 Registre electronice naţionale </w:t>
            </w:r>
          </w:p>
          <w:p w14:paraId="13486B61"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În vederea punerii în aplicare a prezentului regulament, în special a articolelor 11-14 și a articolului 26, fiecare stat membru păstrează un registru electronic naţional al întreprinderilor de transport rutier care au primit din partea unei autorităţi competente desemnate de respectivul stat membru autorizaţia de exercitare a ocupaţiei de operator de transport rutier. Prelucrarea datelor înscrise în acest registru se face sub controlul unei autorităţi publice desemnate în acest sens. Datele relevante incluse în registrul electronic naţional sunt accesibile tuturor autorităţilor competente din statul membru în cauză. </w:t>
            </w:r>
          </w:p>
          <w:p w14:paraId="4C4EE0F5" w14:textId="77777777" w:rsidR="00D14E1E" w:rsidRDefault="00D14E1E" w:rsidP="00A46C48">
            <w:pPr>
              <w:ind w:firstLine="337"/>
              <w:rPr>
                <w:rFonts w:ascii="Times New Roman" w:hAnsi="Times New Roman" w:cs="Times New Roman"/>
                <w:sz w:val="24"/>
                <w:szCs w:val="24"/>
              </w:rPr>
            </w:pPr>
          </w:p>
          <w:p w14:paraId="1094F9B3" w14:textId="5C4C156B" w:rsidR="006F2D68" w:rsidRPr="00D71FB4" w:rsidRDefault="00C148E2" w:rsidP="00A46C48">
            <w:pPr>
              <w:ind w:firstLine="337"/>
              <w:rPr>
                <w:rFonts w:ascii="Times New Roman" w:hAnsi="Times New Roman" w:cs="Times New Roman"/>
                <w:sz w:val="24"/>
                <w:szCs w:val="24"/>
              </w:rPr>
            </w:pPr>
            <w:r w:rsidRPr="008C1267">
              <w:rPr>
                <w:rFonts w:ascii="Times New Roman" w:hAnsi="Times New Roman" w:cs="Times New Roman"/>
                <w:sz w:val="24"/>
                <w:szCs w:val="24"/>
              </w:rPr>
              <w:t xml:space="preserve">Până la 31 decembrie 2009, Comisia adoptă o decizie referitoare la cerinţele minime aplicabile datelor care trebuie să fie înregistrate în registrul electronic naţional de la data înfiinţării acestuia pentru a facilita interconectarea viitoare a registrelor. Aceasta poate recomanda includerea numărului de înmatriculare al </w:t>
            </w:r>
            <w:r w:rsidRPr="008C1267">
              <w:rPr>
                <w:rFonts w:ascii="Times New Roman" w:hAnsi="Times New Roman" w:cs="Times New Roman"/>
                <w:sz w:val="24"/>
                <w:szCs w:val="24"/>
              </w:rPr>
              <w:lastRenderedPageBreak/>
              <w:t>vehiculelor între datele menţionate la alineatul (2).</w:t>
            </w:r>
          </w:p>
        </w:tc>
        <w:tc>
          <w:tcPr>
            <w:tcW w:w="4320" w:type="dxa"/>
          </w:tcPr>
          <w:p w14:paraId="51395D58" w14:textId="77777777" w:rsidR="00CD0688" w:rsidRPr="00CD0688" w:rsidRDefault="00CD0688" w:rsidP="00CD0688">
            <w:pPr>
              <w:jc w:val="center"/>
              <w:rPr>
                <w:rFonts w:ascii="Times New Roman" w:hAnsi="Times New Roman" w:cs="Times New Roman"/>
                <w:sz w:val="24"/>
                <w:szCs w:val="24"/>
                <w:lang w:val="ro-RO"/>
              </w:rPr>
            </w:pPr>
            <w:r w:rsidRPr="00CD0688">
              <w:rPr>
                <w:rFonts w:ascii="Times New Roman" w:hAnsi="Times New Roman" w:cs="Times New Roman"/>
                <w:sz w:val="24"/>
                <w:szCs w:val="24"/>
                <w:lang w:val="ro-RO"/>
              </w:rPr>
              <w:lastRenderedPageBreak/>
              <w:t>Capitolul 2</w:t>
            </w:r>
            <w:r w:rsidRPr="00CD0688">
              <w:rPr>
                <w:rFonts w:ascii="Times New Roman" w:hAnsi="Times New Roman" w:cs="Times New Roman"/>
                <w:sz w:val="24"/>
                <w:szCs w:val="24"/>
                <w:vertAlign w:val="superscript"/>
                <w:lang w:val="ro-RO"/>
              </w:rPr>
              <w:t>1</w:t>
            </w:r>
          </w:p>
          <w:p w14:paraId="20BEE1DF" w14:textId="77777777" w:rsidR="00CD0688" w:rsidRPr="00CD0688" w:rsidRDefault="00CD0688" w:rsidP="00CD0688">
            <w:pPr>
              <w:jc w:val="center"/>
              <w:rPr>
                <w:rFonts w:ascii="Times New Roman" w:hAnsi="Times New Roman" w:cs="Times New Roman"/>
                <w:sz w:val="24"/>
                <w:szCs w:val="24"/>
                <w:lang w:val="ro-RO"/>
              </w:rPr>
            </w:pPr>
            <w:r w:rsidRPr="00CD0688">
              <w:rPr>
                <w:rFonts w:ascii="Times New Roman" w:hAnsi="Times New Roman" w:cs="Times New Roman"/>
                <w:sz w:val="24"/>
                <w:szCs w:val="24"/>
                <w:lang w:val="ro-RO"/>
              </w:rPr>
              <w:t>Registrul operatorilor de transport rutier</w:t>
            </w:r>
          </w:p>
          <w:p w14:paraId="55EBE6E0" w14:textId="77777777" w:rsidR="00CD0688" w:rsidRPr="00CD0688" w:rsidRDefault="00CD0688" w:rsidP="00CD0688">
            <w:pPr>
              <w:rPr>
                <w:rFonts w:ascii="Times New Roman" w:hAnsi="Times New Roman" w:cs="Times New Roman"/>
                <w:sz w:val="24"/>
                <w:szCs w:val="24"/>
                <w:lang w:val="ro-RO"/>
              </w:rPr>
            </w:pPr>
          </w:p>
          <w:p w14:paraId="5605086C" w14:textId="77777777" w:rsidR="00CD0688" w:rsidRPr="00CD0688" w:rsidRDefault="00CD0688" w:rsidP="00CD0688">
            <w:pPr>
              <w:rPr>
                <w:rFonts w:ascii="Times New Roman" w:hAnsi="Times New Roman" w:cs="Times New Roman"/>
                <w:sz w:val="24"/>
                <w:szCs w:val="24"/>
                <w:lang w:val="ro-RO"/>
              </w:rPr>
            </w:pPr>
            <w:r w:rsidRPr="00CD0688">
              <w:rPr>
                <w:rFonts w:ascii="Times New Roman" w:hAnsi="Times New Roman" w:cs="Times New Roman"/>
                <w:sz w:val="24"/>
                <w:szCs w:val="24"/>
                <w:lang w:val="ro-RO"/>
              </w:rPr>
              <w:t>Art.30</w:t>
            </w:r>
            <w:r w:rsidRPr="00CD0688">
              <w:rPr>
                <w:rFonts w:ascii="Times New Roman" w:hAnsi="Times New Roman" w:cs="Times New Roman"/>
                <w:sz w:val="24"/>
                <w:szCs w:val="24"/>
                <w:vertAlign w:val="superscript"/>
                <w:lang w:val="ro-RO"/>
              </w:rPr>
              <w:t>1</w:t>
            </w:r>
            <w:r w:rsidRPr="00CD0688">
              <w:rPr>
                <w:rFonts w:ascii="Times New Roman" w:hAnsi="Times New Roman" w:cs="Times New Roman"/>
                <w:sz w:val="24"/>
                <w:szCs w:val="24"/>
                <w:lang w:val="ro-RO"/>
              </w:rPr>
              <w:t>. – (1) Agenția dezvoltă și actualizează Registrul operatorilor de transport rutier (în continuare – Registru), care este public și care poate fi accesat și consultat, în formă electronică, în mod gratuit, de către toți operatorii de transport rutier, precum și de către autoritățile publice.</w:t>
            </w:r>
          </w:p>
          <w:p w14:paraId="1A210A67" w14:textId="77777777" w:rsidR="00CD0688" w:rsidRPr="00CD0688" w:rsidRDefault="00CD0688" w:rsidP="00CD0688">
            <w:pPr>
              <w:rPr>
                <w:rFonts w:ascii="Times New Roman" w:hAnsi="Times New Roman" w:cs="Times New Roman"/>
                <w:sz w:val="24"/>
                <w:szCs w:val="24"/>
                <w:lang w:val="ro-RO"/>
              </w:rPr>
            </w:pPr>
            <w:r w:rsidRPr="00CD0688">
              <w:rPr>
                <w:rFonts w:ascii="Times New Roman" w:hAnsi="Times New Roman" w:cs="Times New Roman"/>
                <w:sz w:val="24"/>
                <w:szCs w:val="24"/>
                <w:lang w:val="ro-RO"/>
              </w:rPr>
              <w:t>(2) Registrul este fondat și gestionat, în formă electronică, în baza sistemului informațional „e-Autorizație transport”.</w:t>
            </w:r>
          </w:p>
          <w:p w14:paraId="3E3C06E5" w14:textId="0098CBDE" w:rsidR="006F2D68" w:rsidRPr="00CD0688" w:rsidRDefault="00CD0688" w:rsidP="00CD0688">
            <w:pPr>
              <w:rPr>
                <w:rFonts w:ascii="Times New Roman" w:hAnsi="Times New Roman" w:cs="Times New Roman"/>
                <w:sz w:val="24"/>
                <w:szCs w:val="24"/>
                <w:lang w:val="ro-RO"/>
              </w:rPr>
            </w:pPr>
            <w:r w:rsidRPr="00CD0688">
              <w:rPr>
                <w:rFonts w:ascii="Times New Roman" w:hAnsi="Times New Roman" w:cs="Times New Roman"/>
                <w:sz w:val="24"/>
                <w:szCs w:val="24"/>
                <w:lang w:val="ro-RO"/>
              </w:rPr>
              <w:t>(3) În scopul garantării caracterului confidențial al datelor cu caracter personal, în cadrul activităților de recepționare a notificărilor, de ținere a Registrului și de acordare a accesului la acesta, Agenția va aproba măsurile organizatorico-tehnice necesare pentru protecția datelor cu caracter personal, în conformitate cu prevederile Legii nr.195/2024 privind protecția datelor cu caracter personal.</w:t>
            </w:r>
          </w:p>
        </w:tc>
        <w:tc>
          <w:tcPr>
            <w:tcW w:w="2340" w:type="dxa"/>
          </w:tcPr>
          <w:p w14:paraId="21C4822E" w14:textId="77777777" w:rsidR="006F2D68" w:rsidRDefault="00D14E1E" w:rsidP="00A46C48">
            <w:pPr>
              <w:jc w:val="center"/>
              <w:rPr>
                <w:rFonts w:ascii="Times New Roman" w:hAnsi="Times New Roman" w:cs="Times New Roman"/>
                <w:sz w:val="24"/>
                <w:szCs w:val="24"/>
              </w:rPr>
            </w:pPr>
            <w:r w:rsidRPr="008C1267">
              <w:rPr>
                <w:rFonts w:ascii="Times New Roman" w:hAnsi="Times New Roman" w:cs="Times New Roman"/>
                <w:sz w:val="24"/>
                <w:szCs w:val="24"/>
              </w:rPr>
              <w:t>Compatibil</w:t>
            </w:r>
          </w:p>
          <w:p w14:paraId="0AC2D004" w14:textId="77777777" w:rsidR="00D14E1E" w:rsidRDefault="00D14E1E" w:rsidP="00A46C48">
            <w:pPr>
              <w:jc w:val="center"/>
              <w:rPr>
                <w:rFonts w:ascii="Times New Roman" w:hAnsi="Times New Roman" w:cs="Times New Roman"/>
                <w:sz w:val="24"/>
                <w:szCs w:val="24"/>
              </w:rPr>
            </w:pPr>
          </w:p>
          <w:p w14:paraId="6EB2F0DB" w14:textId="77777777" w:rsidR="00D14E1E" w:rsidRDefault="00D14E1E" w:rsidP="00A46C48">
            <w:pPr>
              <w:jc w:val="center"/>
              <w:rPr>
                <w:rFonts w:ascii="Times New Roman" w:hAnsi="Times New Roman" w:cs="Times New Roman"/>
                <w:sz w:val="24"/>
                <w:szCs w:val="24"/>
              </w:rPr>
            </w:pPr>
          </w:p>
          <w:p w14:paraId="61CF05BB" w14:textId="77777777" w:rsidR="00D14E1E" w:rsidRDefault="00D14E1E" w:rsidP="00A46C48">
            <w:pPr>
              <w:jc w:val="center"/>
              <w:rPr>
                <w:rFonts w:ascii="Times New Roman" w:hAnsi="Times New Roman" w:cs="Times New Roman"/>
                <w:sz w:val="24"/>
                <w:szCs w:val="24"/>
              </w:rPr>
            </w:pPr>
          </w:p>
          <w:p w14:paraId="5E1BC0A8" w14:textId="77777777" w:rsidR="00D14E1E" w:rsidRDefault="00D14E1E" w:rsidP="00A46C48">
            <w:pPr>
              <w:jc w:val="center"/>
              <w:rPr>
                <w:rFonts w:ascii="Times New Roman" w:hAnsi="Times New Roman" w:cs="Times New Roman"/>
                <w:sz w:val="24"/>
                <w:szCs w:val="24"/>
              </w:rPr>
            </w:pPr>
          </w:p>
          <w:p w14:paraId="69BAD22F" w14:textId="77777777" w:rsidR="00D14E1E" w:rsidRDefault="00D14E1E" w:rsidP="00A46C48">
            <w:pPr>
              <w:jc w:val="center"/>
              <w:rPr>
                <w:rFonts w:ascii="Times New Roman" w:hAnsi="Times New Roman" w:cs="Times New Roman"/>
                <w:sz w:val="24"/>
                <w:szCs w:val="24"/>
              </w:rPr>
            </w:pPr>
          </w:p>
          <w:p w14:paraId="3F1E3728" w14:textId="77777777" w:rsidR="00D14E1E" w:rsidRDefault="00D14E1E" w:rsidP="00A46C48">
            <w:pPr>
              <w:jc w:val="center"/>
              <w:rPr>
                <w:rFonts w:ascii="Times New Roman" w:hAnsi="Times New Roman" w:cs="Times New Roman"/>
                <w:sz w:val="24"/>
                <w:szCs w:val="24"/>
              </w:rPr>
            </w:pPr>
          </w:p>
          <w:p w14:paraId="0536CA75" w14:textId="77777777" w:rsidR="00D14E1E" w:rsidRDefault="00D14E1E" w:rsidP="00A46C48">
            <w:pPr>
              <w:jc w:val="center"/>
              <w:rPr>
                <w:rFonts w:ascii="Times New Roman" w:hAnsi="Times New Roman" w:cs="Times New Roman"/>
                <w:sz w:val="24"/>
                <w:szCs w:val="24"/>
              </w:rPr>
            </w:pPr>
          </w:p>
          <w:p w14:paraId="2201A493" w14:textId="77777777" w:rsidR="00D14E1E" w:rsidRDefault="00D14E1E" w:rsidP="00A46C48">
            <w:pPr>
              <w:jc w:val="center"/>
              <w:rPr>
                <w:rFonts w:ascii="Times New Roman" w:hAnsi="Times New Roman" w:cs="Times New Roman"/>
                <w:sz w:val="24"/>
                <w:szCs w:val="24"/>
              </w:rPr>
            </w:pPr>
          </w:p>
          <w:p w14:paraId="34136C7A" w14:textId="77777777" w:rsidR="00D14E1E" w:rsidRDefault="00D14E1E" w:rsidP="00A46C48">
            <w:pPr>
              <w:jc w:val="center"/>
              <w:rPr>
                <w:rFonts w:ascii="Times New Roman" w:hAnsi="Times New Roman" w:cs="Times New Roman"/>
                <w:sz w:val="24"/>
                <w:szCs w:val="24"/>
              </w:rPr>
            </w:pPr>
          </w:p>
          <w:p w14:paraId="68354C53" w14:textId="77777777" w:rsidR="00D14E1E" w:rsidRDefault="00D14E1E" w:rsidP="00A46C48">
            <w:pPr>
              <w:jc w:val="center"/>
              <w:rPr>
                <w:rFonts w:ascii="Times New Roman" w:hAnsi="Times New Roman" w:cs="Times New Roman"/>
                <w:sz w:val="24"/>
                <w:szCs w:val="24"/>
              </w:rPr>
            </w:pPr>
          </w:p>
          <w:p w14:paraId="5FBDFB58" w14:textId="77777777" w:rsidR="00D14E1E" w:rsidRDefault="00D14E1E" w:rsidP="00A46C48">
            <w:pPr>
              <w:jc w:val="center"/>
              <w:rPr>
                <w:rFonts w:ascii="Times New Roman" w:hAnsi="Times New Roman" w:cs="Times New Roman"/>
                <w:sz w:val="24"/>
                <w:szCs w:val="24"/>
              </w:rPr>
            </w:pPr>
          </w:p>
          <w:p w14:paraId="16604E17" w14:textId="77777777" w:rsidR="00D14E1E" w:rsidRDefault="00D14E1E" w:rsidP="00A46C48">
            <w:pPr>
              <w:jc w:val="center"/>
              <w:rPr>
                <w:rFonts w:ascii="Times New Roman" w:hAnsi="Times New Roman" w:cs="Times New Roman"/>
                <w:sz w:val="24"/>
                <w:szCs w:val="24"/>
              </w:rPr>
            </w:pPr>
          </w:p>
          <w:p w14:paraId="07A08A25" w14:textId="77777777" w:rsidR="00D14E1E" w:rsidRDefault="00D14E1E" w:rsidP="00A46C48">
            <w:pPr>
              <w:jc w:val="center"/>
              <w:rPr>
                <w:rFonts w:ascii="Times New Roman" w:hAnsi="Times New Roman" w:cs="Times New Roman"/>
                <w:sz w:val="24"/>
                <w:szCs w:val="24"/>
              </w:rPr>
            </w:pPr>
          </w:p>
          <w:p w14:paraId="34E0735A" w14:textId="77777777" w:rsidR="00D14E1E" w:rsidRDefault="00D14E1E" w:rsidP="00A46C48">
            <w:pPr>
              <w:jc w:val="center"/>
              <w:rPr>
                <w:rFonts w:ascii="Times New Roman" w:hAnsi="Times New Roman" w:cs="Times New Roman"/>
                <w:sz w:val="24"/>
                <w:szCs w:val="24"/>
              </w:rPr>
            </w:pPr>
          </w:p>
          <w:p w14:paraId="21B6093B" w14:textId="77777777" w:rsidR="00D14E1E" w:rsidRDefault="00D14E1E" w:rsidP="00A46C48">
            <w:pPr>
              <w:jc w:val="center"/>
              <w:rPr>
                <w:rFonts w:ascii="Times New Roman" w:hAnsi="Times New Roman" w:cs="Times New Roman"/>
                <w:sz w:val="24"/>
                <w:szCs w:val="24"/>
              </w:rPr>
            </w:pPr>
          </w:p>
          <w:p w14:paraId="5F8CE57D" w14:textId="77777777" w:rsidR="00D14E1E" w:rsidRDefault="00D14E1E" w:rsidP="00A46C48">
            <w:pPr>
              <w:jc w:val="center"/>
              <w:rPr>
                <w:rFonts w:ascii="Times New Roman" w:hAnsi="Times New Roman" w:cs="Times New Roman"/>
                <w:sz w:val="24"/>
                <w:szCs w:val="24"/>
              </w:rPr>
            </w:pPr>
          </w:p>
          <w:p w14:paraId="3B4CCA12" w14:textId="77777777" w:rsidR="00D14E1E" w:rsidRDefault="00D14E1E" w:rsidP="00A46C48">
            <w:pPr>
              <w:jc w:val="center"/>
              <w:rPr>
                <w:rFonts w:ascii="Times New Roman" w:hAnsi="Times New Roman" w:cs="Times New Roman"/>
                <w:sz w:val="24"/>
                <w:szCs w:val="24"/>
              </w:rPr>
            </w:pPr>
          </w:p>
          <w:p w14:paraId="0BF0F054" w14:textId="77777777" w:rsidR="00D14E1E" w:rsidRDefault="00D14E1E" w:rsidP="00A46C48">
            <w:pPr>
              <w:jc w:val="center"/>
              <w:rPr>
                <w:rFonts w:ascii="Times New Roman" w:hAnsi="Times New Roman" w:cs="Times New Roman"/>
                <w:sz w:val="24"/>
                <w:szCs w:val="24"/>
              </w:rPr>
            </w:pPr>
          </w:p>
          <w:p w14:paraId="35408D8C" w14:textId="77777777" w:rsidR="00D14E1E" w:rsidRDefault="00D14E1E" w:rsidP="00A46C48">
            <w:pPr>
              <w:jc w:val="center"/>
              <w:rPr>
                <w:rFonts w:ascii="Times New Roman" w:hAnsi="Times New Roman" w:cs="Times New Roman"/>
                <w:sz w:val="24"/>
                <w:szCs w:val="24"/>
              </w:rPr>
            </w:pPr>
          </w:p>
          <w:p w14:paraId="08831532" w14:textId="77777777" w:rsidR="00D14E1E" w:rsidRDefault="00D14E1E" w:rsidP="00A46C48">
            <w:pPr>
              <w:jc w:val="center"/>
              <w:rPr>
                <w:rFonts w:ascii="Times New Roman" w:hAnsi="Times New Roman" w:cs="Times New Roman"/>
                <w:sz w:val="24"/>
                <w:szCs w:val="24"/>
              </w:rPr>
            </w:pPr>
          </w:p>
          <w:p w14:paraId="27D0D0C5" w14:textId="77777777" w:rsidR="00D14E1E" w:rsidRDefault="00D14E1E" w:rsidP="00A46C48">
            <w:pPr>
              <w:jc w:val="center"/>
              <w:rPr>
                <w:rFonts w:ascii="Times New Roman" w:hAnsi="Times New Roman" w:cs="Times New Roman"/>
                <w:sz w:val="24"/>
                <w:szCs w:val="24"/>
              </w:rPr>
            </w:pPr>
          </w:p>
          <w:p w14:paraId="10E5D27C" w14:textId="77777777" w:rsidR="00D14E1E" w:rsidRDefault="00D14E1E" w:rsidP="00A46C48">
            <w:pPr>
              <w:jc w:val="center"/>
              <w:rPr>
                <w:rFonts w:ascii="Times New Roman" w:hAnsi="Times New Roman" w:cs="Times New Roman"/>
                <w:sz w:val="24"/>
                <w:szCs w:val="24"/>
              </w:rPr>
            </w:pPr>
          </w:p>
          <w:p w14:paraId="1FE141E1" w14:textId="3C89A3BC" w:rsidR="00D14E1E" w:rsidRPr="00D71FB4" w:rsidRDefault="00D14E1E" w:rsidP="00A46C48">
            <w:pPr>
              <w:jc w:val="center"/>
              <w:rPr>
                <w:rFonts w:ascii="Times New Roman" w:hAnsi="Times New Roman" w:cs="Times New Roman"/>
                <w:sz w:val="24"/>
                <w:szCs w:val="24"/>
              </w:rPr>
            </w:pPr>
            <w:r w:rsidRPr="008C1267">
              <w:rPr>
                <w:rFonts w:ascii="Times New Roman" w:hAnsi="Times New Roman" w:cs="Times New Roman"/>
                <w:sz w:val="24"/>
                <w:szCs w:val="24"/>
              </w:rPr>
              <w:t>Prevederi UE neaplicabile</w:t>
            </w:r>
          </w:p>
        </w:tc>
        <w:tc>
          <w:tcPr>
            <w:tcW w:w="3482" w:type="dxa"/>
          </w:tcPr>
          <w:p w14:paraId="2998E873" w14:textId="002395A7" w:rsidR="00A8024F" w:rsidRPr="00A8024F" w:rsidRDefault="00CD0688" w:rsidP="00A8024F">
            <w:pPr>
              <w:rPr>
                <w:rFonts w:ascii="Times New Roman" w:hAnsi="Times New Roman" w:cs="Times New Roman"/>
                <w:sz w:val="24"/>
                <w:szCs w:val="24"/>
                <w:lang w:val="en-US"/>
              </w:rPr>
            </w:pPr>
            <w:r w:rsidRPr="00CD0688">
              <w:rPr>
                <w:rFonts w:ascii="Times New Roman" w:hAnsi="Times New Roman" w:cs="Times New Roman"/>
                <w:bCs/>
                <w:sz w:val="24"/>
                <w:szCs w:val="24"/>
                <w:lang w:val="en-US"/>
              </w:rPr>
              <w:t>Art. 30</w:t>
            </w:r>
            <w:r w:rsidRPr="00CD0688">
              <w:rPr>
                <w:rFonts w:ascii="Times New Roman" w:hAnsi="Times New Roman" w:cs="Times New Roman"/>
                <w:bCs/>
                <w:sz w:val="24"/>
                <w:szCs w:val="24"/>
                <w:vertAlign w:val="superscript"/>
                <w:lang w:val="en-US"/>
              </w:rPr>
              <w:t>1</w:t>
            </w:r>
            <w:r w:rsidRPr="00CD0688">
              <w:rPr>
                <w:rFonts w:ascii="Times New Roman" w:hAnsi="Times New Roman" w:cs="Times New Roman"/>
                <w:bCs/>
                <w:sz w:val="24"/>
                <w:szCs w:val="24"/>
                <w:lang w:val="en-US"/>
              </w:rPr>
              <w:t xml:space="preserve"> are conținut similar cu a</w:t>
            </w:r>
            <w:r w:rsidR="00A8024F" w:rsidRPr="00CD0688">
              <w:rPr>
                <w:rFonts w:ascii="Times New Roman" w:hAnsi="Times New Roman" w:cs="Times New Roman"/>
                <w:bCs/>
                <w:sz w:val="24"/>
                <w:szCs w:val="24"/>
                <w:lang w:val="en-US"/>
              </w:rPr>
              <w:t>rt.31</w:t>
            </w:r>
            <w:r w:rsidRPr="00CD0688">
              <w:rPr>
                <w:rFonts w:ascii="Times New Roman" w:hAnsi="Times New Roman" w:cs="Times New Roman"/>
                <w:bCs/>
                <w:sz w:val="24"/>
                <w:szCs w:val="24"/>
                <w:lang w:val="en-US"/>
              </w:rPr>
              <w:t xml:space="preserve"> din CTR</w:t>
            </w:r>
            <w:r>
              <w:rPr>
                <w:rFonts w:ascii="Times New Roman" w:hAnsi="Times New Roman" w:cs="Times New Roman"/>
                <w:bCs/>
                <w:sz w:val="24"/>
                <w:szCs w:val="24"/>
                <w:lang w:val="en-US"/>
              </w:rPr>
              <w:t xml:space="preserve">, artcol care în contextul modificărilor promovare prin </w:t>
            </w:r>
            <w:r w:rsidR="00B500CC">
              <w:rPr>
                <w:rFonts w:ascii="Times New Roman" w:hAnsi="Times New Roman" w:cs="Times New Roman"/>
                <w:sz w:val="24"/>
                <w:szCs w:val="24"/>
                <w:lang w:val="en-US"/>
              </w:rPr>
              <w:t xml:space="preserve">proiectul </w:t>
            </w:r>
            <w:r>
              <w:rPr>
                <w:rFonts w:ascii="Times New Roman" w:hAnsi="Times New Roman" w:cs="Times New Roman"/>
                <w:sz w:val="24"/>
                <w:szCs w:val="24"/>
                <w:lang w:val="en-US"/>
              </w:rPr>
              <w:t>de lege se propune a fi abrogat.</w:t>
            </w:r>
          </w:p>
          <w:p w14:paraId="1FA9218B" w14:textId="064602E6" w:rsidR="006F2D68" w:rsidRPr="00D71FB4" w:rsidRDefault="006F2D68" w:rsidP="00CD0688">
            <w:pPr>
              <w:rPr>
                <w:rFonts w:ascii="Times New Roman" w:hAnsi="Times New Roman" w:cs="Times New Roman"/>
                <w:sz w:val="24"/>
                <w:szCs w:val="24"/>
              </w:rPr>
            </w:pPr>
          </w:p>
        </w:tc>
      </w:tr>
      <w:tr w:rsidR="0057581F" w:rsidRPr="00D71FB4" w14:paraId="4413D36F" w14:textId="77777777" w:rsidTr="00E12CF9">
        <w:tc>
          <w:tcPr>
            <w:tcW w:w="4135" w:type="dxa"/>
          </w:tcPr>
          <w:p w14:paraId="4109C67A"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(2) Registrele electronice naţionale conţin cel puţin următoarele date:</w:t>
            </w:r>
          </w:p>
          <w:p w14:paraId="308DB54F"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denumirea și forma juridică a întreprinderii; </w:t>
            </w:r>
          </w:p>
          <w:p w14:paraId="65FDEE3A"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(b) adresa sediului acesteia; </w:t>
            </w:r>
          </w:p>
          <w:p w14:paraId="448ED111" w14:textId="382CC285"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(c) numele managerilor de transport desemnaţi ca îndeplinind cerinţele prevăzute la articolul 3 privind buna reputaţie și competenţa profesională sau, după caz, numele unui reprezentant legal;</w:t>
            </w:r>
          </w:p>
          <w:p w14:paraId="7CF4FD05"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(d) tipul de autorizaţie, numărul de vehicule acoperite de aceasta și, după caz, numărul de serie al licenţei comunitare și al copiilor conforme ale acesteia; </w:t>
            </w:r>
          </w:p>
          <w:p w14:paraId="372BBC83"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(e) numărul, categoria și tipul de încălcări grave, astfel cum se menţionează la articolul 6 alineatul (1) litera (b), care au condus la o condamnare sau o sancţiune în decursul ultimilor doi ani;</w:t>
            </w:r>
          </w:p>
          <w:p w14:paraId="1AEFEC03"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(f) numele persoanelor care au fost declarate ca fiind inapte pentru coordonarea activităţii de transport a unei întreprinderi, atât timp cât buna reputaţie a persoanei respective nu a fost restabilită, în conformitate cu articolul 6 alineatul (3), precum și măsurile de reabilitare aplicabile; </w:t>
            </w:r>
          </w:p>
          <w:p w14:paraId="3F9F5589"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(g) numerele de înmatriculare ale vehiculelor aflate la dispoziţia între prinderii în temeiul articolului 5 alineatul (1) litera (g); </w:t>
            </w:r>
          </w:p>
          <w:p w14:paraId="6BA7B641"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(h) numărul persoanelor angajate în întreprindere la data de 31 decembrie a anului precedent, care se înregistrează în registrul naţional până la data de 31 martie a fiecărui an; </w:t>
            </w:r>
          </w:p>
          <w:p w14:paraId="3DDDF2B2" w14:textId="77777777" w:rsidR="006F2D68" w:rsidRPr="00D71FB4" w:rsidRDefault="00C148E2" w:rsidP="00C148E2">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(i) clasificarea întreprinderii în funcţie de gradul de risc în conformitate cu articolul 9 alineatul (1) din Directiva 2006/22/CE.</w:t>
            </w:r>
          </w:p>
          <w:p w14:paraId="78FF96EF" w14:textId="77777777" w:rsidR="00C148E2" w:rsidRPr="00D71FB4" w:rsidRDefault="00C148E2" w:rsidP="00C148E2">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Datele menţionate la primul paragraf literele (a)-(d) sunt accesibile publicului, în conformitate cu dispoziţiile relevante privind protecţia datelor cu caracter personal.</w:t>
            </w:r>
          </w:p>
          <w:p w14:paraId="2EBD3300" w14:textId="77777777" w:rsidR="00C148E2" w:rsidRPr="00D71FB4" w:rsidRDefault="00C148E2" w:rsidP="00C148E2">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Statele membre pot opta pentru păstrarea în registre separate a datelor menţionate la primul paragraf literele (e)-(i). În aceste cazuri, datele menţionate la literele (e) și (f) sunt puse la dispoziţie la cerere sau sunt accesibile în mod direct tuturor autorităţilor competente din statul membru în cauză. Informaţiile solicitate trebuie furnizate în termen de cinci zile lucrătoare de la primirea cererii.</w:t>
            </w:r>
          </w:p>
          <w:p w14:paraId="1CA41FD6" w14:textId="77777777" w:rsidR="00C148E2" w:rsidRPr="00D71FB4" w:rsidRDefault="00C148E2" w:rsidP="00C148E2">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 xml:space="preserve">Datele menţionate la primul paragraf literele (g), (h) și (i) sunt puse la dispoziţia autorităţilor competente în timpul controalelor în trafic, în termen de </w:t>
            </w:r>
            <w:r w:rsidRPr="00D71FB4">
              <w:rPr>
                <w:rFonts w:ascii="Times New Roman" w:hAnsi="Times New Roman" w:cs="Times New Roman"/>
                <w:sz w:val="24"/>
                <w:szCs w:val="24"/>
              </w:rPr>
              <w:lastRenderedPageBreak/>
              <w:t xml:space="preserve">cel mult 12 luni de la intrarea în vigoare a actului de punere în aplicare adoptat în temeiul alineatului (6) care precizează funcţionalităţile necesare pentru a permite ca datele să fie puse la dispoziţia autorităţilor competente în timpul controalelor în trafic. </w:t>
            </w:r>
          </w:p>
          <w:p w14:paraId="739F4E69" w14:textId="5F66231E" w:rsidR="00C148E2" w:rsidRPr="00D71FB4" w:rsidRDefault="00C148E2" w:rsidP="00C148E2">
            <w:pPr>
              <w:spacing w:after="120"/>
              <w:ind w:firstLine="331"/>
              <w:rPr>
                <w:rFonts w:ascii="Times New Roman" w:hAnsi="Times New Roman" w:cs="Times New Roman"/>
                <w:sz w:val="24"/>
                <w:szCs w:val="24"/>
              </w:rPr>
            </w:pPr>
            <w:r w:rsidRPr="00D71FB4">
              <w:rPr>
                <w:rFonts w:ascii="Times New Roman" w:hAnsi="Times New Roman" w:cs="Times New Roman"/>
                <w:sz w:val="24"/>
                <w:szCs w:val="24"/>
              </w:rPr>
              <w:t>Datele menţionate la primul paragraf literele (e)-(i) sunt accesibile altor autorităţi decât autorităţile competente numai dacă respectivele autorităţi au competenţe oficiale de supraveghere și impunere de sancţiuni în sectorul transportului rutier și dacă funcţionarii lor s-au angajat să păstreze confidenţialitatea sau, în lipsa acestui angajament, se supun unei obligaţii formale de confidenţialitate.</w:t>
            </w:r>
          </w:p>
        </w:tc>
        <w:tc>
          <w:tcPr>
            <w:tcW w:w="4320" w:type="dxa"/>
          </w:tcPr>
          <w:p w14:paraId="2414ADFC" w14:textId="77777777" w:rsidR="008C1267" w:rsidRPr="008C1267" w:rsidRDefault="008C1267" w:rsidP="008C1267">
            <w:pPr>
              <w:rPr>
                <w:rFonts w:ascii="Times New Roman" w:hAnsi="Times New Roman" w:cs="Times New Roman"/>
                <w:sz w:val="24"/>
                <w:szCs w:val="24"/>
              </w:rPr>
            </w:pPr>
            <w:r w:rsidRPr="008C1267">
              <w:rPr>
                <w:rFonts w:ascii="Times New Roman" w:hAnsi="Times New Roman" w:cs="Times New Roman"/>
                <w:b/>
                <w:sz w:val="24"/>
                <w:szCs w:val="24"/>
              </w:rPr>
              <w:lastRenderedPageBreak/>
              <w:t>Art.30</w:t>
            </w:r>
            <w:r w:rsidRPr="008C1267">
              <w:rPr>
                <w:rFonts w:ascii="Times New Roman" w:hAnsi="Times New Roman" w:cs="Times New Roman"/>
                <w:b/>
                <w:sz w:val="24"/>
                <w:szCs w:val="24"/>
                <w:vertAlign w:val="superscript"/>
              </w:rPr>
              <w:t>2</w:t>
            </w:r>
            <w:r w:rsidRPr="008C1267">
              <w:rPr>
                <w:rFonts w:ascii="Times New Roman" w:hAnsi="Times New Roman" w:cs="Times New Roman"/>
                <w:b/>
                <w:sz w:val="24"/>
                <w:szCs w:val="24"/>
              </w:rPr>
              <w:t>.</w:t>
            </w:r>
            <w:r w:rsidRPr="008C1267">
              <w:rPr>
                <w:rFonts w:ascii="Times New Roman" w:hAnsi="Times New Roman" w:cs="Times New Roman"/>
                <w:sz w:val="24"/>
                <w:szCs w:val="24"/>
              </w:rPr>
              <w:t xml:space="preserve"> - (1) Registrul menționat la art.30</w:t>
            </w:r>
            <w:r w:rsidRPr="008C1267">
              <w:rPr>
                <w:rFonts w:ascii="Times New Roman" w:hAnsi="Times New Roman" w:cs="Times New Roman"/>
                <w:sz w:val="24"/>
                <w:szCs w:val="24"/>
                <w:vertAlign w:val="superscript"/>
              </w:rPr>
              <w:t>1</w:t>
            </w:r>
            <w:r w:rsidRPr="008C1267">
              <w:rPr>
                <w:rFonts w:ascii="Times New Roman" w:hAnsi="Times New Roman" w:cs="Times New Roman"/>
                <w:sz w:val="24"/>
                <w:szCs w:val="24"/>
              </w:rPr>
              <w:t xml:space="preserve"> conține cel puțin următoarele date:</w:t>
            </w:r>
          </w:p>
          <w:p w14:paraId="48637231"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a) denumirea și forma juridică de organizare a întreprinderii; </w:t>
            </w:r>
          </w:p>
          <w:p w14:paraId="2A208CE1"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b) adresa sediului acesteia; </w:t>
            </w:r>
          </w:p>
          <w:p w14:paraId="3DC96DBA"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c) numele managerilor de transport rutier desemnați ca îndeplinind cerințele prevăzute la articolul 16 privind buna reputație și competența profesională;</w:t>
            </w:r>
          </w:p>
          <w:p w14:paraId="7383582D"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d) informația privind extrasele din Registru eliberate, tipul de autorizație, numărul de vehicule acoperite de aceasta și, după caz, numărul de serie al licenței comunitare și al copiilor conforme ale acesteia; </w:t>
            </w:r>
          </w:p>
          <w:p w14:paraId="10DAADDD"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e) numărul, categoria și tipul de încălcări grave, astfel cum se menționează la art. 18, care au condus la o condamnare sau o sancțiune în decursul ultimilor doi ani;</w:t>
            </w:r>
          </w:p>
          <w:p w14:paraId="304C9FF9"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f) numele persoanelor care au fost declarate ca fiind inapte pentru coordonarea activității de transport a unei întreprinderi, atât timp cât buna reputație a persoanei respective nu a fost restabilită, în conformitate cu art.18 alin. (2), precum și măsurile de reabilitare aplicabile; </w:t>
            </w:r>
          </w:p>
          <w:p w14:paraId="06A1DF23"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g) numerele de înmatriculare ale vehiculelor aflate la dispoziția întreprinderii în temeiul art. 17 lit. e); </w:t>
            </w:r>
          </w:p>
          <w:p w14:paraId="0AFA06BA" w14:textId="77777777" w:rsidR="008C1267" w:rsidRPr="008C1267"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 xml:space="preserve">h) numărul persoanelor angajate în întreprindere la data de 31 decembrie a </w:t>
            </w:r>
            <w:r w:rsidRPr="008C1267">
              <w:rPr>
                <w:rFonts w:ascii="Times New Roman" w:hAnsi="Times New Roman" w:cs="Times New Roman"/>
                <w:sz w:val="24"/>
                <w:szCs w:val="24"/>
              </w:rPr>
              <w:lastRenderedPageBreak/>
              <w:t xml:space="preserve">anului precedent, care se înregistrează în registrul național până la data de 31 martie a fiecărui an; </w:t>
            </w:r>
          </w:p>
          <w:p w14:paraId="418FF4E6" w14:textId="34E0CC36" w:rsidR="0026384F" w:rsidRPr="00D71FB4" w:rsidRDefault="008C1267" w:rsidP="008C1267">
            <w:pPr>
              <w:ind w:firstLine="252"/>
              <w:rPr>
                <w:rFonts w:ascii="Times New Roman" w:hAnsi="Times New Roman" w:cs="Times New Roman"/>
                <w:sz w:val="24"/>
                <w:szCs w:val="24"/>
              </w:rPr>
            </w:pPr>
            <w:r w:rsidRPr="008C1267">
              <w:rPr>
                <w:rFonts w:ascii="Times New Roman" w:hAnsi="Times New Roman" w:cs="Times New Roman"/>
                <w:sz w:val="24"/>
                <w:szCs w:val="24"/>
              </w:rPr>
              <w:t>i) clasificarea întreprinderii în funcție de gradul de risc în conformitate cu art.151</w:t>
            </w:r>
            <w:r w:rsidRPr="008C1267">
              <w:rPr>
                <w:rFonts w:ascii="Times New Roman" w:hAnsi="Times New Roman" w:cs="Times New Roman"/>
                <w:sz w:val="24"/>
                <w:szCs w:val="24"/>
                <w:vertAlign w:val="superscript"/>
              </w:rPr>
              <w:t>1</w:t>
            </w:r>
            <w:r w:rsidRPr="008C1267">
              <w:rPr>
                <w:rFonts w:ascii="Times New Roman" w:hAnsi="Times New Roman" w:cs="Times New Roman"/>
                <w:sz w:val="24"/>
                <w:szCs w:val="24"/>
              </w:rPr>
              <w:t xml:space="preserve"> și 152.</w:t>
            </w:r>
          </w:p>
        </w:tc>
        <w:tc>
          <w:tcPr>
            <w:tcW w:w="2340" w:type="dxa"/>
          </w:tcPr>
          <w:p w14:paraId="382D17A1" w14:textId="6C7C40C1" w:rsidR="00F9293D" w:rsidRDefault="00F9293D" w:rsidP="00A46C48">
            <w:pPr>
              <w:jc w:val="center"/>
              <w:rPr>
                <w:rFonts w:ascii="Times New Roman" w:hAnsi="Times New Roman" w:cs="Times New Roman"/>
                <w:sz w:val="24"/>
                <w:szCs w:val="24"/>
              </w:rPr>
            </w:pPr>
            <w:r w:rsidRPr="008C1267">
              <w:rPr>
                <w:rFonts w:ascii="Times New Roman" w:hAnsi="Times New Roman" w:cs="Times New Roman"/>
                <w:sz w:val="24"/>
                <w:szCs w:val="24"/>
              </w:rPr>
              <w:lastRenderedPageBreak/>
              <w:t>Compatibil</w:t>
            </w:r>
          </w:p>
          <w:p w14:paraId="34F0443F" w14:textId="77777777" w:rsidR="00F9293D" w:rsidRDefault="00F9293D" w:rsidP="00A46C48">
            <w:pPr>
              <w:jc w:val="center"/>
              <w:rPr>
                <w:rFonts w:ascii="Times New Roman" w:hAnsi="Times New Roman" w:cs="Times New Roman"/>
                <w:sz w:val="24"/>
                <w:szCs w:val="24"/>
              </w:rPr>
            </w:pPr>
          </w:p>
          <w:p w14:paraId="0076E6AE" w14:textId="77777777" w:rsidR="00F9293D" w:rsidRDefault="00F9293D" w:rsidP="00A46C48">
            <w:pPr>
              <w:jc w:val="center"/>
              <w:rPr>
                <w:rFonts w:ascii="Times New Roman" w:hAnsi="Times New Roman" w:cs="Times New Roman"/>
                <w:sz w:val="24"/>
                <w:szCs w:val="24"/>
              </w:rPr>
            </w:pPr>
          </w:p>
          <w:p w14:paraId="4AB304FA" w14:textId="7D29C3C4" w:rsidR="006F2D68" w:rsidRPr="00D71FB4" w:rsidRDefault="006F2D68" w:rsidP="00A46C48">
            <w:pPr>
              <w:jc w:val="center"/>
              <w:rPr>
                <w:rFonts w:ascii="Times New Roman" w:hAnsi="Times New Roman" w:cs="Times New Roman"/>
                <w:sz w:val="24"/>
                <w:szCs w:val="24"/>
              </w:rPr>
            </w:pPr>
          </w:p>
        </w:tc>
        <w:tc>
          <w:tcPr>
            <w:tcW w:w="3482" w:type="dxa"/>
          </w:tcPr>
          <w:p w14:paraId="12437178" w14:textId="3275A420" w:rsidR="00A8024F" w:rsidRPr="00A8024F" w:rsidRDefault="00EE0DC9" w:rsidP="00A8024F">
            <w:pPr>
              <w:rPr>
                <w:rFonts w:ascii="Times New Roman" w:hAnsi="Times New Roman" w:cs="Times New Roman"/>
                <w:sz w:val="24"/>
                <w:szCs w:val="24"/>
                <w:lang w:val="ro-RO"/>
              </w:rPr>
            </w:pPr>
            <w:r>
              <w:rPr>
                <w:rFonts w:ascii="Times New Roman" w:hAnsi="Times New Roman" w:cs="Times New Roman"/>
                <w:sz w:val="24"/>
                <w:szCs w:val="24"/>
                <w:lang w:val="ro-RO"/>
              </w:rPr>
              <w:t>Suplimentar, a</w:t>
            </w:r>
            <w:r w:rsidR="00A8024F" w:rsidRPr="00A8024F">
              <w:rPr>
                <w:rFonts w:ascii="Times New Roman" w:hAnsi="Times New Roman" w:cs="Times New Roman"/>
                <w:sz w:val="24"/>
                <w:szCs w:val="24"/>
                <w:lang w:val="ro-RO"/>
              </w:rPr>
              <w:t>nexa nr.1 la Regulamentul privind modul de ținere a registrelor de stat formate de Sistemul informaţional „e-Autorizaţie tran</w:t>
            </w:r>
            <w:r>
              <w:rPr>
                <w:rFonts w:ascii="Times New Roman" w:hAnsi="Times New Roman" w:cs="Times New Roman"/>
                <w:sz w:val="24"/>
                <w:szCs w:val="24"/>
                <w:lang w:val="ro-RO"/>
              </w:rPr>
              <w:t>sport, aprobat prin HG 127/2020, conține prevederi ce vizeaă:</w:t>
            </w:r>
          </w:p>
          <w:p w14:paraId="4064B819" w14:textId="77777777" w:rsidR="00A8024F" w:rsidRPr="00A8024F" w:rsidRDefault="00A8024F" w:rsidP="00A8024F">
            <w:pPr>
              <w:rPr>
                <w:rFonts w:ascii="Times New Roman" w:hAnsi="Times New Roman" w:cs="Times New Roman"/>
                <w:b/>
                <w:bCs/>
                <w:i/>
                <w:iCs/>
                <w:sz w:val="24"/>
                <w:szCs w:val="24"/>
                <w:lang w:val="ro-RO"/>
              </w:rPr>
            </w:pPr>
            <w:r w:rsidRPr="00A8024F">
              <w:rPr>
                <w:rFonts w:ascii="Times New Roman" w:hAnsi="Times New Roman" w:cs="Times New Roman"/>
                <w:b/>
                <w:bCs/>
                <w:i/>
                <w:iCs/>
                <w:sz w:val="24"/>
                <w:szCs w:val="24"/>
                <w:lang w:val="ro-RO"/>
              </w:rPr>
              <w:t>Structura Registrului operatorilor de transport rutier</w:t>
            </w:r>
          </w:p>
          <w:p w14:paraId="72F77710" w14:textId="77777777" w:rsidR="00A8024F" w:rsidRPr="00A8024F" w:rsidRDefault="00A8024F" w:rsidP="00A8024F">
            <w:pPr>
              <w:rPr>
                <w:rFonts w:ascii="Times New Roman" w:hAnsi="Times New Roman" w:cs="Times New Roman"/>
                <w:i/>
                <w:iCs/>
                <w:sz w:val="24"/>
                <w:szCs w:val="24"/>
                <w:lang w:val="ro-RO"/>
              </w:rPr>
            </w:pPr>
          </w:p>
          <w:p w14:paraId="50D2DA76" w14:textId="1A9F94CE" w:rsidR="006F2D68" w:rsidRPr="00D71FB4" w:rsidRDefault="00A8024F" w:rsidP="00A8024F">
            <w:pPr>
              <w:rPr>
                <w:rFonts w:ascii="Times New Roman" w:hAnsi="Times New Roman" w:cs="Times New Roman"/>
                <w:sz w:val="24"/>
                <w:szCs w:val="24"/>
              </w:rPr>
            </w:pPr>
            <w:r w:rsidRPr="00A8024F">
              <w:rPr>
                <w:rFonts w:ascii="Times New Roman" w:hAnsi="Times New Roman" w:cs="Times New Roman"/>
                <w:i/>
                <w:iCs/>
                <w:sz w:val="24"/>
                <w:szCs w:val="24"/>
                <w:lang w:val="ro-RO"/>
              </w:rPr>
              <w:t>Compartimente minime obligatorii:</w:t>
            </w:r>
          </w:p>
        </w:tc>
      </w:tr>
      <w:tr w:rsidR="0057581F" w:rsidRPr="00D71FB4" w14:paraId="1F452094" w14:textId="77777777" w:rsidTr="00E12CF9">
        <w:tc>
          <w:tcPr>
            <w:tcW w:w="4135" w:type="dxa"/>
          </w:tcPr>
          <w:p w14:paraId="43C2E6F9" w14:textId="4CAB058C"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(3) Datele referitoare la o întreprindere a cărei autorizaţie a fost suspendată sau retrasă sunt păstrate în registrul electronic naţional timp de doi ani începând cu data la care a expirat suspendarea sau retragerea licenţei și sunt eliminate imediat după expirarea acestui termen. </w:t>
            </w:r>
          </w:p>
          <w:p w14:paraId="35969A5A" w14:textId="7C070A9C"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Datele referitoare la persoanele declarate ca fiind inapte pentru exercitarea ocupaţiei de operator de transport rutier se păstrează în registrul electronic naţional atât timp cât buna reputaţie a persoanelor respective nu este </w:t>
            </w:r>
            <w:r w:rsidRPr="00D71FB4">
              <w:rPr>
                <w:rFonts w:ascii="Times New Roman" w:hAnsi="Times New Roman" w:cs="Times New Roman"/>
                <w:sz w:val="24"/>
                <w:szCs w:val="24"/>
              </w:rPr>
              <w:lastRenderedPageBreak/>
              <w:t xml:space="preserve">restabilită în conformitate cu articolul 6 alineatul (3). Datele sunt eliminate atunci când a fost luată o măsură de reabilitare sau o altă măsură cu efect echivalent. </w:t>
            </w:r>
          </w:p>
          <w:p w14:paraId="5C9216B6" w14:textId="6DAC3127" w:rsidR="006F2D68"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Datele menţionate la primul și la al doilea paragraf indică motivele care au stat la baza suspendării sau retragerii autorizaţiilor ori a declarării inaptitudinii și, după caz, durata acestor măsuri.</w:t>
            </w:r>
          </w:p>
        </w:tc>
        <w:tc>
          <w:tcPr>
            <w:tcW w:w="4320" w:type="dxa"/>
          </w:tcPr>
          <w:p w14:paraId="21709052" w14:textId="77777777" w:rsidR="008C1267" w:rsidRPr="008C1267" w:rsidRDefault="008C1267" w:rsidP="008C1267">
            <w:pPr>
              <w:ind w:firstLine="342"/>
              <w:rPr>
                <w:rFonts w:ascii="Times New Roman" w:hAnsi="Times New Roman" w:cs="Times New Roman"/>
                <w:sz w:val="24"/>
                <w:szCs w:val="24"/>
              </w:rPr>
            </w:pPr>
            <w:r w:rsidRPr="008C1267">
              <w:rPr>
                <w:rFonts w:ascii="Times New Roman" w:hAnsi="Times New Roman" w:cs="Times New Roman"/>
                <w:b/>
                <w:sz w:val="24"/>
                <w:szCs w:val="24"/>
              </w:rPr>
              <w:lastRenderedPageBreak/>
              <w:t>Art.30</w:t>
            </w:r>
            <w:r w:rsidRPr="008C1267">
              <w:rPr>
                <w:rFonts w:ascii="Times New Roman" w:hAnsi="Times New Roman" w:cs="Times New Roman"/>
                <w:b/>
                <w:sz w:val="24"/>
                <w:szCs w:val="24"/>
                <w:vertAlign w:val="superscript"/>
              </w:rPr>
              <w:t>2</w:t>
            </w:r>
            <w:r w:rsidRPr="008C1267">
              <w:rPr>
                <w:rFonts w:ascii="Times New Roman" w:hAnsi="Times New Roman" w:cs="Times New Roman"/>
                <w:b/>
                <w:sz w:val="24"/>
                <w:szCs w:val="24"/>
              </w:rPr>
              <w:t xml:space="preserve">. - </w:t>
            </w:r>
            <w:r w:rsidRPr="008C1267">
              <w:rPr>
                <w:rFonts w:ascii="Times New Roman" w:hAnsi="Times New Roman" w:cs="Times New Roman"/>
                <w:sz w:val="24"/>
                <w:szCs w:val="24"/>
              </w:rPr>
              <w:t xml:space="preserve">(2) Datele referitoare la o întreprindere a cărei înregistrare în Registru a fost suspendată sau radiată sunt păstrate timp de doi ani începând cu data la care a expirat suspendarea sau a fost dispusă radiere, sau după caz suspendarea sau retragerea licenței și sunt eliminate imediat după expirarea acestui termen. </w:t>
            </w:r>
          </w:p>
          <w:p w14:paraId="765D4B2A" w14:textId="77777777" w:rsidR="008C1267" w:rsidRPr="008C1267" w:rsidRDefault="008C1267" w:rsidP="008C1267">
            <w:pPr>
              <w:ind w:firstLine="342"/>
              <w:rPr>
                <w:rFonts w:ascii="Times New Roman" w:hAnsi="Times New Roman" w:cs="Times New Roman"/>
                <w:sz w:val="24"/>
                <w:szCs w:val="24"/>
              </w:rPr>
            </w:pPr>
            <w:r w:rsidRPr="008C1267">
              <w:rPr>
                <w:rFonts w:ascii="Times New Roman" w:hAnsi="Times New Roman" w:cs="Times New Roman"/>
                <w:sz w:val="24"/>
                <w:szCs w:val="24"/>
              </w:rPr>
              <w:t xml:space="preserve">(3) Datele referitoare la persoanele declarate ca fiind inapte pentru exercitarea ocupației de operator de transport rutier se păstrează în Registru atât timp cât buna reputație a persoanelor respective nu este restabilită. Datele sunt eliminate atunci </w:t>
            </w:r>
            <w:r w:rsidRPr="008C1267">
              <w:rPr>
                <w:rFonts w:ascii="Times New Roman" w:hAnsi="Times New Roman" w:cs="Times New Roman"/>
                <w:sz w:val="24"/>
                <w:szCs w:val="24"/>
              </w:rPr>
              <w:lastRenderedPageBreak/>
              <w:t xml:space="preserve">când a fost luată o măsură de reabilitare sau o altă măsură cu efect echivalent. </w:t>
            </w:r>
          </w:p>
          <w:p w14:paraId="6B7E2692" w14:textId="74197EFE" w:rsidR="006F2D68" w:rsidRPr="00D71FB4" w:rsidRDefault="008C1267" w:rsidP="008C1267">
            <w:pPr>
              <w:ind w:firstLine="342"/>
              <w:rPr>
                <w:rFonts w:ascii="Times New Roman" w:hAnsi="Times New Roman" w:cs="Times New Roman"/>
                <w:sz w:val="24"/>
                <w:szCs w:val="24"/>
              </w:rPr>
            </w:pPr>
            <w:r w:rsidRPr="008C1267">
              <w:rPr>
                <w:rFonts w:ascii="Times New Roman" w:hAnsi="Times New Roman" w:cs="Times New Roman"/>
                <w:sz w:val="24"/>
                <w:szCs w:val="24"/>
              </w:rPr>
              <w:t>(4) Datele menționate la alin. (2) și (3) indică motivele care au stat la baza suspendării sau radierii/retragerii ori a declarării inaptitudinii și, după caz, durata acestor măsuri.</w:t>
            </w:r>
          </w:p>
        </w:tc>
        <w:tc>
          <w:tcPr>
            <w:tcW w:w="2340" w:type="dxa"/>
          </w:tcPr>
          <w:p w14:paraId="2092D97E" w14:textId="765A0861" w:rsidR="00116763" w:rsidRDefault="00116763" w:rsidP="00A46C48">
            <w:pPr>
              <w:jc w:val="center"/>
              <w:rPr>
                <w:rFonts w:ascii="Times New Roman" w:hAnsi="Times New Roman" w:cs="Times New Roman"/>
                <w:sz w:val="24"/>
                <w:szCs w:val="24"/>
              </w:rPr>
            </w:pPr>
            <w:r w:rsidRPr="008C1267">
              <w:rPr>
                <w:rFonts w:ascii="Times New Roman" w:hAnsi="Times New Roman" w:cs="Times New Roman"/>
                <w:sz w:val="24"/>
                <w:szCs w:val="24"/>
              </w:rPr>
              <w:lastRenderedPageBreak/>
              <w:t>Compatibil</w:t>
            </w:r>
          </w:p>
          <w:p w14:paraId="3CAE6DC5" w14:textId="77777777" w:rsidR="00116763" w:rsidRDefault="00116763" w:rsidP="00A46C48">
            <w:pPr>
              <w:jc w:val="center"/>
              <w:rPr>
                <w:rFonts w:ascii="Times New Roman" w:hAnsi="Times New Roman" w:cs="Times New Roman"/>
                <w:sz w:val="24"/>
                <w:szCs w:val="24"/>
              </w:rPr>
            </w:pPr>
          </w:p>
          <w:p w14:paraId="0AB604D9" w14:textId="77777777" w:rsidR="00116763" w:rsidRDefault="00116763" w:rsidP="00A46C48">
            <w:pPr>
              <w:jc w:val="center"/>
              <w:rPr>
                <w:rFonts w:ascii="Times New Roman" w:hAnsi="Times New Roman" w:cs="Times New Roman"/>
                <w:sz w:val="24"/>
                <w:szCs w:val="24"/>
              </w:rPr>
            </w:pPr>
          </w:p>
          <w:p w14:paraId="03E4A9FD" w14:textId="77777777" w:rsidR="00116763" w:rsidRDefault="00116763" w:rsidP="00A46C48">
            <w:pPr>
              <w:jc w:val="center"/>
              <w:rPr>
                <w:rFonts w:ascii="Times New Roman" w:hAnsi="Times New Roman" w:cs="Times New Roman"/>
                <w:sz w:val="24"/>
                <w:szCs w:val="24"/>
              </w:rPr>
            </w:pPr>
          </w:p>
          <w:p w14:paraId="619AA2CD" w14:textId="1129D67B" w:rsidR="006F2D68" w:rsidRPr="00D71FB4" w:rsidRDefault="006F2D68" w:rsidP="00A46C48">
            <w:pPr>
              <w:jc w:val="center"/>
              <w:rPr>
                <w:rFonts w:ascii="Times New Roman" w:hAnsi="Times New Roman" w:cs="Times New Roman"/>
                <w:sz w:val="24"/>
                <w:szCs w:val="24"/>
              </w:rPr>
            </w:pPr>
          </w:p>
        </w:tc>
        <w:tc>
          <w:tcPr>
            <w:tcW w:w="3482" w:type="dxa"/>
          </w:tcPr>
          <w:p w14:paraId="046484BE" w14:textId="77777777" w:rsidR="006F2D68" w:rsidRPr="00D71FB4" w:rsidRDefault="006F2D68" w:rsidP="00A46C48">
            <w:pPr>
              <w:rPr>
                <w:rFonts w:ascii="Times New Roman" w:hAnsi="Times New Roman" w:cs="Times New Roman"/>
                <w:sz w:val="24"/>
                <w:szCs w:val="24"/>
              </w:rPr>
            </w:pPr>
          </w:p>
        </w:tc>
      </w:tr>
      <w:tr w:rsidR="0057581F" w:rsidRPr="00D71FB4" w14:paraId="23DAA373" w14:textId="77777777" w:rsidTr="00E12CF9">
        <w:tc>
          <w:tcPr>
            <w:tcW w:w="4135" w:type="dxa"/>
          </w:tcPr>
          <w:p w14:paraId="654F7153" w14:textId="496949D6" w:rsidR="006F2D68"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(4) Statele membre iau toate măsurile necesare pentru a se asigura că toate datele conţinute în registrul electronic naţional sunt actualizate și corecte.</w:t>
            </w:r>
          </w:p>
        </w:tc>
        <w:tc>
          <w:tcPr>
            <w:tcW w:w="4320" w:type="dxa"/>
          </w:tcPr>
          <w:p w14:paraId="33BB5EB6" w14:textId="6307E882" w:rsidR="006F2D68" w:rsidRPr="00D71FB4" w:rsidRDefault="00B433D8" w:rsidP="00B433D8">
            <w:pPr>
              <w:rPr>
                <w:rFonts w:ascii="Times New Roman" w:hAnsi="Times New Roman" w:cs="Times New Roman"/>
                <w:sz w:val="24"/>
                <w:szCs w:val="24"/>
              </w:rPr>
            </w:pPr>
            <w:r w:rsidRPr="00B433D8">
              <w:rPr>
                <w:rFonts w:ascii="Times New Roman" w:hAnsi="Times New Roman" w:cs="Times New Roman"/>
                <w:b/>
                <w:sz w:val="24"/>
                <w:szCs w:val="24"/>
              </w:rPr>
              <w:t>Art.30</w:t>
            </w:r>
            <w:r w:rsidRPr="00B433D8">
              <w:rPr>
                <w:rFonts w:ascii="Times New Roman" w:hAnsi="Times New Roman" w:cs="Times New Roman"/>
                <w:b/>
                <w:sz w:val="24"/>
                <w:szCs w:val="24"/>
                <w:vertAlign w:val="superscript"/>
              </w:rPr>
              <w:t>1</w:t>
            </w:r>
            <w:r w:rsidRPr="00B433D8">
              <w:rPr>
                <w:rFonts w:ascii="Times New Roman" w:hAnsi="Times New Roman" w:cs="Times New Roman"/>
                <w:b/>
                <w:sz w:val="24"/>
                <w:szCs w:val="24"/>
              </w:rPr>
              <w:t>.</w:t>
            </w:r>
            <w:r w:rsidRPr="00B433D8">
              <w:rPr>
                <w:rFonts w:ascii="Times New Roman" w:hAnsi="Times New Roman" w:cs="Times New Roman"/>
                <w:sz w:val="24"/>
                <w:szCs w:val="24"/>
              </w:rPr>
              <w:t xml:space="preserve"> – (1) Agenția dezvoltă și actualizează Registrul operatorilor de transport rutier (în continuare – Registru), care este public și care poate fi accesat și consultat, în formă electronică, în mod gratuit, de către toți operatorii de transport rutier, precum și de către autoritățile publice.</w:t>
            </w:r>
          </w:p>
        </w:tc>
        <w:tc>
          <w:tcPr>
            <w:tcW w:w="2340" w:type="dxa"/>
          </w:tcPr>
          <w:p w14:paraId="362D32A0" w14:textId="7936CF5F" w:rsidR="006F2D68" w:rsidRPr="00D71FB4" w:rsidRDefault="00197B79" w:rsidP="00A46C48">
            <w:pPr>
              <w:jc w:val="center"/>
              <w:rPr>
                <w:rFonts w:ascii="Times New Roman" w:hAnsi="Times New Roman" w:cs="Times New Roman"/>
                <w:sz w:val="24"/>
                <w:szCs w:val="24"/>
              </w:rPr>
            </w:pPr>
            <w:r w:rsidRPr="008C1267">
              <w:rPr>
                <w:rFonts w:ascii="Times New Roman" w:hAnsi="Times New Roman" w:cs="Times New Roman"/>
                <w:sz w:val="24"/>
                <w:szCs w:val="24"/>
              </w:rPr>
              <w:t>Compatibil</w:t>
            </w:r>
          </w:p>
        </w:tc>
        <w:tc>
          <w:tcPr>
            <w:tcW w:w="3482" w:type="dxa"/>
          </w:tcPr>
          <w:p w14:paraId="7EFBFB0A" w14:textId="1744691E" w:rsidR="006F2D68" w:rsidRPr="00197B79" w:rsidRDefault="006F2D68" w:rsidP="00197B79">
            <w:pPr>
              <w:rPr>
                <w:rFonts w:ascii="Times New Roman" w:hAnsi="Times New Roman" w:cs="Times New Roman"/>
                <w:sz w:val="24"/>
                <w:szCs w:val="24"/>
                <w:lang w:val="en-US"/>
              </w:rPr>
            </w:pPr>
          </w:p>
        </w:tc>
      </w:tr>
      <w:tr w:rsidR="0057581F" w:rsidRPr="00D71FB4" w14:paraId="2452445D" w14:textId="77777777" w:rsidTr="00E12CF9">
        <w:tc>
          <w:tcPr>
            <w:tcW w:w="4135" w:type="dxa"/>
          </w:tcPr>
          <w:p w14:paraId="7C42C548" w14:textId="1D2EE66D" w:rsidR="006F2D68"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(5) Fără a aduce atingere alineatelor (1) și (2), statele membre iau măsurile necesare pentru ca registrele ele</w:t>
            </w:r>
            <w:r w:rsidR="00A8024F">
              <w:rPr>
                <w:rFonts w:ascii="Times New Roman" w:hAnsi="Times New Roman" w:cs="Times New Roman"/>
                <w:sz w:val="24"/>
                <w:szCs w:val="24"/>
              </w:rPr>
              <w:t>ctronice naţionale să fie inter</w:t>
            </w:r>
            <w:r w:rsidRPr="00D71FB4">
              <w:rPr>
                <w:rFonts w:ascii="Times New Roman" w:hAnsi="Times New Roman" w:cs="Times New Roman"/>
                <w:sz w:val="24"/>
                <w:szCs w:val="24"/>
              </w:rPr>
              <w:t>conectate și accesibile la nivel comunitar prin intermediul punctelor de contact naţionale definite la articolul 18. Accesibilitatea prin intermediul punctelor de contact naţionale și interconectarea se realizează până la 31 decembrie 2012 în așa fel încât autoritatea competentă a oricărui stat membru să poată consulta registrul electronic naţional al oricărui stat membru.</w:t>
            </w:r>
          </w:p>
        </w:tc>
        <w:tc>
          <w:tcPr>
            <w:tcW w:w="4320" w:type="dxa"/>
          </w:tcPr>
          <w:p w14:paraId="1A5F457E" w14:textId="6E086C96" w:rsidR="008020F1" w:rsidRDefault="00C623F9" w:rsidP="00546267">
            <w:pPr>
              <w:rPr>
                <w:rFonts w:ascii="Times New Roman" w:hAnsi="Times New Roman" w:cs="Times New Roman"/>
                <w:sz w:val="24"/>
                <w:szCs w:val="24"/>
              </w:rPr>
            </w:pPr>
            <w:r w:rsidRPr="008C1267">
              <w:rPr>
                <w:rFonts w:ascii="Times New Roman" w:hAnsi="Times New Roman" w:cs="Times New Roman"/>
                <w:b/>
                <w:sz w:val="24"/>
                <w:szCs w:val="24"/>
              </w:rPr>
              <w:t>Art.30</w:t>
            </w:r>
            <w:r w:rsidRPr="008C1267">
              <w:rPr>
                <w:rFonts w:ascii="Times New Roman" w:hAnsi="Times New Roman" w:cs="Times New Roman"/>
                <w:b/>
                <w:sz w:val="24"/>
                <w:szCs w:val="24"/>
                <w:vertAlign w:val="superscript"/>
              </w:rPr>
              <w:t>2</w:t>
            </w:r>
            <w:r w:rsidRPr="008C1267">
              <w:rPr>
                <w:rFonts w:ascii="Times New Roman" w:hAnsi="Times New Roman" w:cs="Times New Roman"/>
                <w:b/>
                <w:sz w:val="24"/>
                <w:szCs w:val="24"/>
              </w:rPr>
              <w:t xml:space="preserve">. - </w:t>
            </w:r>
            <w:r w:rsidRPr="00C623F9">
              <w:rPr>
                <w:rFonts w:ascii="Times New Roman" w:hAnsi="Times New Roman" w:cs="Times New Roman"/>
                <w:sz w:val="24"/>
                <w:szCs w:val="24"/>
              </w:rPr>
              <w:t>(5) Agenția asigură schimbul de date cu autoritățile competente ale statelor membre UE, inclusiv prin intermediul Registrului european al întreprinderilor de transport rutier (European Registers of Road Transport Undertakings – ERRU), în așa fel încât autoritatea competentă a oricărui stat membru UE să poată consulta Registrul și pentru a asigura cooperarea administrativă între Republica Moldova și statele membre ale Uniunii Europene, conform art.45</w:t>
            </w:r>
            <w:r w:rsidRPr="00B433D8">
              <w:rPr>
                <w:rFonts w:ascii="Times New Roman" w:hAnsi="Times New Roman" w:cs="Times New Roman"/>
                <w:sz w:val="24"/>
                <w:szCs w:val="24"/>
                <w:vertAlign w:val="superscript"/>
              </w:rPr>
              <w:t>1</w:t>
            </w:r>
            <w:r w:rsidRPr="00C623F9">
              <w:rPr>
                <w:rFonts w:ascii="Times New Roman" w:hAnsi="Times New Roman" w:cs="Times New Roman"/>
                <w:sz w:val="24"/>
                <w:szCs w:val="24"/>
              </w:rPr>
              <w:t>.</w:t>
            </w:r>
          </w:p>
          <w:p w14:paraId="289765C6" w14:textId="69951D9B" w:rsidR="00F205B9" w:rsidRPr="00D71FB4" w:rsidRDefault="00F205B9" w:rsidP="00546267">
            <w:pPr>
              <w:rPr>
                <w:rFonts w:ascii="Times New Roman" w:hAnsi="Times New Roman" w:cs="Times New Roman"/>
                <w:sz w:val="24"/>
                <w:szCs w:val="24"/>
              </w:rPr>
            </w:pPr>
          </w:p>
        </w:tc>
        <w:tc>
          <w:tcPr>
            <w:tcW w:w="2340" w:type="dxa"/>
          </w:tcPr>
          <w:p w14:paraId="7EA223F2" w14:textId="08E8EE72" w:rsidR="008020F1" w:rsidRPr="00C623F9" w:rsidRDefault="008020F1" w:rsidP="00A46C48">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2D49F280" w14:textId="77777777" w:rsidR="008020F1" w:rsidRDefault="008020F1" w:rsidP="00A46C48">
            <w:pPr>
              <w:jc w:val="center"/>
              <w:rPr>
                <w:rFonts w:ascii="Times New Roman" w:hAnsi="Times New Roman" w:cs="Times New Roman"/>
                <w:sz w:val="24"/>
                <w:szCs w:val="24"/>
                <w:highlight w:val="yellow"/>
              </w:rPr>
            </w:pPr>
          </w:p>
          <w:p w14:paraId="53283844" w14:textId="47A6F1B0" w:rsidR="006F2D68" w:rsidRPr="00D71FB4" w:rsidRDefault="006F2D68" w:rsidP="00C623F9">
            <w:pPr>
              <w:rPr>
                <w:rFonts w:ascii="Times New Roman" w:hAnsi="Times New Roman" w:cs="Times New Roman"/>
                <w:sz w:val="24"/>
                <w:szCs w:val="24"/>
              </w:rPr>
            </w:pPr>
          </w:p>
        </w:tc>
        <w:tc>
          <w:tcPr>
            <w:tcW w:w="3482" w:type="dxa"/>
          </w:tcPr>
          <w:p w14:paraId="23CF84F6" w14:textId="27A909F7" w:rsidR="00197B79" w:rsidRDefault="00197B79" w:rsidP="00197B79">
            <w:pPr>
              <w:rPr>
                <w:rFonts w:ascii="Times New Roman" w:hAnsi="Times New Roman" w:cs="Times New Roman"/>
                <w:sz w:val="24"/>
                <w:szCs w:val="24"/>
              </w:rPr>
            </w:pPr>
            <w:r>
              <w:rPr>
                <w:rFonts w:ascii="Times New Roman" w:hAnsi="Times New Roman" w:cs="Times New Roman"/>
                <w:sz w:val="24"/>
                <w:szCs w:val="24"/>
              </w:rPr>
              <w:t xml:space="preserve">Pct.3 din HG 127/2020: </w:t>
            </w:r>
          </w:p>
          <w:p w14:paraId="6CFC3623" w14:textId="77777777" w:rsidR="00197B79" w:rsidRPr="005957F7" w:rsidRDefault="00197B79" w:rsidP="00197B79">
            <w:pPr>
              <w:rPr>
                <w:rFonts w:ascii="Times New Roman" w:hAnsi="Times New Roman" w:cs="Times New Roman"/>
                <w:sz w:val="24"/>
                <w:szCs w:val="24"/>
              </w:rPr>
            </w:pPr>
            <w:r w:rsidRPr="005957F7">
              <w:rPr>
                <w:rFonts w:ascii="Times New Roman" w:hAnsi="Times New Roman" w:cs="Times New Roman"/>
                <w:sz w:val="24"/>
                <w:szCs w:val="24"/>
              </w:rPr>
              <w:t>Agenţia Naţională Transport Auto va asigura ţinerea registrelor de stat formate de Sistemul informaţional „e-Autorizaţie transport”.</w:t>
            </w:r>
          </w:p>
          <w:p w14:paraId="408A91B8" w14:textId="77777777" w:rsidR="00197B79" w:rsidRDefault="00197B79" w:rsidP="00197B79">
            <w:pPr>
              <w:rPr>
                <w:rFonts w:ascii="Times New Roman" w:hAnsi="Times New Roman" w:cs="Times New Roman"/>
                <w:sz w:val="24"/>
                <w:szCs w:val="24"/>
              </w:rPr>
            </w:pPr>
          </w:p>
          <w:p w14:paraId="490372A7" w14:textId="44DD9CC5" w:rsidR="00197B79" w:rsidRPr="00197B79" w:rsidRDefault="00197B79" w:rsidP="00197B79">
            <w:pPr>
              <w:rPr>
                <w:rFonts w:ascii="Times New Roman" w:hAnsi="Times New Roman" w:cs="Times New Roman"/>
                <w:sz w:val="24"/>
                <w:szCs w:val="24"/>
              </w:rPr>
            </w:pPr>
            <w:r>
              <w:rPr>
                <w:rFonts w:ascii="Times New Roman" w:hAnsi="Times New Roman" w:cs="Times New Roman"/>
                <w:sz w:val="24"/>
                <w:szCs w:val="24"/>
              </w:rPr>
              <w:t xml:space="preserve">Interoperatbilitatea </w:t>
            </w:r>
            <w:r w:rsidRPr="00197B79">
              <w:rPr>
                <w:rFonts w:ascii="Times New Roman" w:hAnsi="Times New Roman" w:cs="Times New Roman"/>
                <w:sz w:val="24"/>
                <w:szCs w:val="24"/>
              </w:rPr>
              <w:t>registrelor de stat formate de Sistemul informaţional „e-Autorizaţie transport”</w:t>
            </w:r>
            <w:r w:rsidR="00B433D8">
              <w:rPr>
                <w:rFonts w:ascii="Times New Roman" w:hAnsi="Times New Roman" w:cs="Times New Roman"/>
                <w:sz w:val="24"/>
                <w:szCs w:val="24"/>
              </w:rPr>
              <w:t xml:space="preserve"> cu registrele autorităților competente din statele membre UE</w:t>
            </w:r>
            <w:r w:rsidRPr="00197B79">
              <w:rPr>
                <w:rFonts w:ascii="Times New Roman" w:hAnsi="Times New Roman" w:cs="Times New Roman"/>
                <w:sz w:val="24"/>
                <w:szCs w:val="24"/>
              </w:rPr>
              <w:t xml:space="preserve"> </w:t>
            </w:r>
            <w:r w:rsidRPr="00197B79">
              <w:rPr>
                <w:rFonts w:ascii="Times New Roman" w:hAnsi="Times New Roman" w:cs="Times New Roman"/>
                <w:iCs/>
                <w:sz w:val="24"/>
                <w:szCs w:val="24"/>
              </w:rPr>
              <w:t>se va realiza de la etapa aderării Republicii Moldova la UE</w:t>
            </w:r>
            <w:r w:rsidR="00B433D8">
              <w:rPr>
                <w:rFonts w:ascii="Times New Roman" w:hAnsi="Times New Roman" w:cs="Times New Roman"/>
                <w:iCs/>
                <w:sz w:val="24"/>
                <w:szCs w:val="24"/>
              </w:rPr>
              <w:t xml:space="preserve">, sau după caz, la o etapă anterioară în cazul acordării </w:t>
            </w:r>
            <w:r w:rsidR="00B433D8">
              <w:rPr>
                <w:rFonts w:ascii="Times New Roman" w:hAnsi="Times New Roman" w:cs="Times New Roman"/>
                <w:iCs/>
                <w:sz w:val="24"/>
                <w:szCs w:val="24"/>
              </w:rPr>
              <w:lastRenderedPageBreak/>
              <w:t>acestui drept de către autoritățile UE.</w:t>
            </w:r>
            <w:r w:rsidRPr="00197B79">
              <w:rPr>
                <w:rFonts w:ascii="Times New Roman" w:hAnsi="Times New Roman" w:cs="Times New Roman"/>
                <w:iCs/>
                <w:sz w:val="24"/>
                <w:szCs w:val="24"/>
              </w:rPr>
              <w:t>.</w:t>
            </w:r>
          </w:p>
        </w:tc>
      </w:tr>
      <w:tr w:rsidR="0057581F" w:rsidRPr="00D71FB4" w14:paraId="50294753" w14:textId="77777777" w:rsidTr="00E12CF9">
        <w:tc>
          <w:tcPr>
            <w:tcW w:w="4135" w:type="dxa"/>
          </w:tcPr>
          <w:p w14:paraId="54482234" w14:textId="53F9A978" w:rsidR="006F2D68"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(6) Normele comune privind punerea în aplicare a alineatului (5), precum formatul datelor care fac obiectul schimburilor de informaţii, procedurile tehnice necesare consultării</w:t>
            </w:r>
            <w:r w:rsidR="00A8024F">
              <w:rPr>
                <w:rFonts w:ascii="Times New Roman" w:hAnsi="Times New Roman" w:cs="Times New Roman"/>
                <w:sz w:val="24"/>
                <w:szCs w:val="24"/>
              </w:rPr>
              <w:t xml:space="preserve"> electronice a registrelor elec</w:t>
            </w:r>
            <w:r w:rsidRPr="00D71FB4">
              <w:rPr>
                <w:rFonts w:ascii="Times New Roman" w:hAnsi="Times New Roman" w:cs="Times New Roman"/>
                <w:sz w:val="24"/>
                <w:szCs w:val="24"/>
              </w:rPr>
              <w:t>tronice naţionale ale celorlalte state membre și promovarea interoperabilităţii acestor registre cu alte baze de date relevante se adoptă de către Comisie în conformitate cu procedura de consultare menţionată la articolul 25 alineatul (2) și pentru prima dată înainte de 31 decembrie 2010. Aceste norme comune stabilesc autoritatea responsabilă de accesul la date, de utilizarea ulterioară și de actualizarea datelor după accesare și includ, în acest scop, norme privind conectarea la baza de date și monitorizarea datelor.</w:t>
            </w:r>
          </w:p>
          <w:p w14:paraId="51C85788" w14:textId="77777777"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termen de 14 luni de la adoptarea unui act de punere în aplicare privind o formulă comună pentru determinarea clasificării în funcţie de gradul de risc menţionate la articolul 9 alineatul (1) din Directiva 2006/22/CE, Comisia adoptă acte de punere în aplicare care precizează funcţionalităţile necesare pentru a permite ca datele menţionate la alineatul (2) primul paragraf literele (g), (h) și (i) să fie puse la dispoziţia autorităţilor </w:t>
            </w:r>
            <w:r w:rsidRPr="00D71FB4">
              <w:rPr>
                <w:rFonts w:ascii="Times New Roman" w:hAnsi="Times New Roman" w:cs="Times New Roman"/>
                <w:sz w:val="24"/>
                <w:szCs w:val="24"/>
              </w:rPr>
              <w:lastRenderedPageBreak/>
              <w:t xml:space="preserve">competente în timpul controalelor în trafic. </w:t>
            </w:r>
          </w:p>
          <w:p w14:paraId="151056ED" w14:textId="3719CA8A" w:rsidR="00C148E2" w:rsidRPr="00D71FB4" w:rsidRDefault="00C148E2" w:rsidP="00A46C48">
            <w:pPr>
              <w:ind w:firstLine="337"/>
              <w:rPr>
                <w:rFonts w:ascii="Times New Roman" w:hAnsi="Times New Roman" w:cs="Times New Roman"/>
                <w:sz w:val="24"/>
                <w:szCs w:val="24"/>
              </w:rPr>
            </w:pPr>
            <w:r w:rsidRPr="00D71FB4">
              <w:rPr>
                <w:rFonts w:ascii="Times New Roman" w:hAnsi="Times New Roman" w:cs="Times New Roman"/>
                <w:sz w:val="24"/>
                <w:szCs w:val="24"/>
              </w:rPr>
              <w:t>Respectivele acte de punere în aplicare se adoptă în conformitate cu procedura de consultare menţionată la articolul 25 alineatul (2)</w:t>
            </w:r>
            <w:r w:rsidR="00E43558" w:rsidRPr="00D71FB4">
              <w:rPr>
                <w:rFonts w:ascii="Times New Roman" w:hAnsi="Times New Roman" w:cs="Times New Roman"/>
                <w:sz w:val="24"/>
                <w:szCs w:val="24"/>
              </w:rPr>
              <w:t>.</w:t>
            </w:r>
          </w:p>
        </w:tc>
        <w:tc>
          <w:tcPr>
            <w:tcW w:w="4320" w:type="dxa"/>
          </w:tcPr>
          <w:p w14:paraId="2EE39019" w14:textId="1EEF2981" w:rsidR="006F2D68" w:rsidRPr="00D71FB4" w:rsidRDefault="00C623F9" w:rsidP="00C623F9">
            <w:pPr>
              <w:rPr>
                <w:rFonts w:ascii="Times New Roman" w:hAnsi="Times New Roman" w:cs="Times New Roman"/>
                <w:sz w:val="24"/>
                <w:szCs w:val="24"/>
              </w:rPr>
            </w:pPr>
            <w:r w:rsidRPr="008C1267">
              <w:rPr>
                <w:rFonts w:ascii="Times New Roman" w:hAnsi="Times New Roman" w:cs="Times New Roman"/>
                <w:b/>
                <w:sz w:val="24"/>
                <w:szCs w:val="24"/>
              </w:rPr>
              <w:lastRenderedPageBreak/>
              <w:t>Art.30</w:t>
            </w:r>
            <w:r w:rsidRPr="008C1267">
              <w:rPr>
                <w:rFonts w:ascii="Times New Roman" w:hAnsi="Times New Roman" w:cs="Times New Roman"/>
                <w:b/>
                <w:sz w:val="24"/>
                <w:szCs w:val="24"/>
                <w:vertAlign w:val="superscript"/>
              </w:rPr>
              <w:t>2</w:t>
            </w:r>
            <w:r w:rsidRPr="008C1267">
              <w:rPr>
                <w:rFonts w:ascii="Times New Roman" w:hAnsi="Times New Roman" w:cs="Times New Roman"/>
                <w:b/>
                <w:sz w:val="24"/>
                <w:szCs w:val="24"/>
              </w:rPr>
              <w:t xml:space="preserve">. - </w:t>
            </w:r>
            <w:r w:rsidR="00F205B9">
              <w:rPr>
                <w:rFonts w:ascii="Times New Roman" w:hAnsi="Times New Roman" w:cs="Times New Roman"/>
                <w:sz w:val="24"/>
                <w:szCs w:val="24"/>
              </w:rPr>
              <w:t>(</w:t>
            </w:r>
            <w:r>
              <w:rPr>
                <w:rFonts w:ascii="Times New Roman" w:hAnsi="Times New Roman" w:cs="Times New Roman"/>
                <w:sz w:val="24"/>
                <w:szCs w:val="24"/>
              </w:rPr>
              <w:t>6</w:t>
            </w:r>
            <w:r w:rsidR="00F205B9">
              <w:rPr>
                <w:rFonts w:ascii="Times New Roman" w:hAnsi="Times New Roman" w:cs="Times New Roman"/>
                <w:sz w:val="24"/>
                <w:szCs w:val="24"/>
              </w:rPr>
              <w:t xml:space="preserve">) Normele privind interconectarea Registrului, </w:t>
            </w:r>
            <w:r w:rsidR="00F205B9" w:rsidRPr="00F205B9">
              <w:rPr>
                <w:rFonts w:ascii="Times New Roman" w:hAnsi="Times New Roman" w:cs="Times New Roman"/>
                <w:sz w:val="24"/>
                <w:szCs w:val="24"/>
              </w:rPr>
              <w:t xml:space="preserve">formatul datelor care fac obiectul schimburilor de informaţii, procedurile tehnice necesare consultării electronice </w:t>
            </w:r>
            <w:r w:rsidR="00805E5E">
              <w:rPr>
                <w:rFonts w:ascii="Times New Roman" w:hAnsi="Times New Roman" w:cs="Times New Roman"/>
                <w:sz w:val="24"/>
                <w:szCs w:val="24"/>
              </w:rPr>
              <w:t xml:space="preserve">a </w:t>
            </w:r>
            <w:r w:rsidR="00F205B9">
              <w:rPr>
                <w:rFonts w:ascii="Times New Roman" w:hAnsi="Times New Roman" w:cs="Times New Roman"/>
                <w:sz w:val="24"/>
                <w:szCs w:val="24"/>
              </w:rPr>
              <w:t>Registrului</w:t>
            </w:r>
            <w:r w:rsidR="00F205B9" w:rsidRPr="00F205B9">
              <w:rPr>
                <w:rFonts w:ascii="Times New Roman" w:hAnsi="Times New Roman" w:cs="Times New Roman"/>
                <w:sz w:val="24"/>
                <w:szCs w:val="24"/>
              </w:rPr>
              <w:t xml:space="preserve"> și promovarea interoperabilităţii </w:t>
            </w:r>
            <w:r w:rsidR="00F205B9">
              <w:rPr>
                <w:rFonts w:ascii="Times New Roman" w:hAnsi="Times New Roman" w:cs="Times New Roman"/>
                <w:sz w:val="24"/>
                <w:szCs w:val="24"/>
              </w:rPr>
              <w:t>se aprobă prin ordinul conducătorului organului central de specialitate.</w:t>
            </w:r>
            <w:r w:rsidR="008020F1">
              <w:rPr>
                <w:rFonts w:ascii="Times New Roman" w:hAnsi="Times New Roman" w:cs="Times New Roman"/>
                <w:sz w:val="24"/>
                <w:szCs w:val="24"/>
              </w:rPr>
              <w:t>”;</w:t>
            </w:r>
          </w:p>
        </w:tc>
        <w:tc>
          <w:tcPr>
            <w:tcW w:w="2340" w:type="dxa"/>
          </w:tcPr>
          <w:p w14:paraId="24A59B27" w14:textId="654C4050" w:rsidR="00F205B9" w:rsidRPr="00C623F9" w:rsidRDefault="00F205B9" w:rsidP="00A46C48">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003DFE2A" w14:textId="77777777" w:rsidR="00F205B9" w:rsidRDefault="00F205B9" w:rsidP="00A46C48">
            <w:pPr>
              <w:jc w:val="center"/>
              <w:rPr>
                <w:rFonts w:ascii="Times New Roman" w:hAnsi="Times New Roman" w:cs="Times New Roman"/>
                <w:sz w:val="24"/>
                <w:szCs w:val="24"/>
                <w:highlight w:val="yellow"/>
              </w:rPr>
            </w:pPr>
          </w:p>
          <w:p w14:paraId="6B1BEC4A" w14:textId="686EDFCA" w:rsidR="006F2D68" w:rsidRPr="00D71FB4" w:rsidRDefault="006F2D68" w:rsidP="00A46C48">
            <w:pPr>
              <w:jc w:val="center"/>
              <w:rPr>
                <w:rFonts w:ascii="Times New Roman" w:hAnsi="Times New Roman" w:cs="Times New Roman"/>
                <w:sz w:val="24"/>
                <w:szCs w:val="24"/>
              </w:rPr>
            </w:pPr>
          </w:p>
        </w:tc>
        <w:tc>
          <w:tcPr>
            <w:tcW w:w="3482" w:type="dxa"/>
          </w:tcPr>
          <w:p w14:paraId="2944D197" w14:textId="1C42D513" w:rsidR="006F2D68" w:rsidRPr="00D71FB4" w:rsidRDefault="00B433D8" w:rsidP="00197B79">
            <w:pPr>
              <w:rPr>
                <w:rFonts w:ascii="Times New Roman" w:hAnsi="Times New Roman" w:cs="Times New Roman"/>
                <w:sz w:val="24"/>
                <w:szCs w:val="24"/>
              </w:rPr>
            </w:pPr>
            <w:r>
              <w:rPr>
                <w:rFonts w:ascii="Times New Roman" w:hAnsi="Times New Roman" w:cs="Times New Roman"/>
                <w:sz w:val="24"/>
                <w:szCs w:val="24"/>
              </w:rPr>
              <w:t xml:space="preserve">Interoperatbilitatea </w:t>
            </w:r>
            <w:r w:rsidRPr="00197B79">
              <w:rPr>
                <w:rFonts w:ascii="Times New Roman" w:hAnsi="Times New Roman" w:cs="Times New Roman"/>
                <w:sz w:val="24"/>
                <w:szCs w:val="24"/>
              </w:rPr>
              <w:t>registrelor de stat formate de Sistemul informaţional „e-Autorizaţie transport”</w:t>
            </w:r>
            <w:r>
              <w:rPr>
                <w:rFonts w:ascii="Times New Roman" w:hAnsi="Times New Roman" w:cs="Times New Roman"/>
                <w:sz w:val="24"/>
                <w:szCs w:val="24"/>
              </w:rPr>
              <w:t xml:space="preserve"> cu registrele autorităților competente din statele membre UE</w:t>
            </w:r>
            <w:r w:rsidRPr="00197B79">
              <w:rPr>
                <w:rFonts w:ascii="Times New Roman" w:hAnsi="Times New Roman" w:cs="Times New Roman"/>
                <w:sz w:val="24"/>
                <w:szCs w:val="24"/>
              </w:rPr>
              <w:t xml:space="preserve"> </w:t>
            </w:r>
            <w:r w:rsidRPr="00197B79">
              <w:rPr>
                <w:rFonts w:ascii="Times New Roman" w:hAnsi="Times New Roman" w:cs="Times New Roman"/>
                <w:iCs/>
                <w:sz w:val="24"/>
                <w:szCs w:val="24"/>
              </w:rPr>
              <w:t>se va realiza de la etapa ad</w:t>
            </w:r>
            <w:r>
              <w:rPr>
                <w:rFonts w:ascii="Times New Roman" w:hAnsi="Times New Roman" w:cs="Times New Roman"/>
                <w:iCs/>
                <w:sz w:val="24"/>
                <w:szCs w:val="24"/>
              </w:rPr>
              <w:t>erării Republicii Moldova la UE, sau după caz, la o etapă anterioară în cazul acordării acestui drept de către autoritățile UE.</w:t>
            </w:r>
          </w:p>
        </w:tc>
      </w:tr>
      <w:tr w:rsidR="0057581F" w:rsidRPr="00D71FB4" w14:paraId="072B972C" w14:textId="77777777" w:rsidTr="00E12CF9">
        <w:tc>
          <w:tcPr>
            <w:tcW w:w="4135" w:type="dxa"/>
          </w:tcPr>
          <w:p w14:paraId="4F40ABB6"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17 Protecţia datelor cu caracter personal</w:t>
            </w:r>
            <w:r w:rsidRPr="00D71FB4">
              <w:rPr>
                <w:rFonts w:ascii="Times New Roman" w:hAnsi="Times New Roman" w:cs="Times New Roman"/>
                <w:sz w:val="24"/>
                <w:szCs w:val="24"/>
              </w:rPr>
              <w:t xml:space="preserve"> </w:t>
            </w:r>
          </w:p>
          <w:p w14:paraId="7D216F1E"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ceea ce privește aplicarea Directivei 95/46/CE, statele membre garantează în special faptul că: </w:t>
            </w:r>
          </w:p>
          <w:p w14:paraId="47370FAD"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 toate persoanele sunt înștiinţate în momentul în care se înregistrează date care le vizează sau în momentul în care se intenţionează trans miterea unor astfel de date către terţi. Această informare trebuie să precizeze identitatea autorităţii responsabile de prelucrarea datelor, tipul de date prelucrate și motivele prelucrării; </w:t>
            </w:r>
          </w:p>
          <w:p w14:paraId="186662CD"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t>(b) toate persoanele beneficiază de dreptul de acces la datele care le privesc și care sunt deţinute de autoritatea care este responsabilă de prelucrarea datelor respective. Acest drept trebuie să poată fi exercitat fără nicio constrângere, la intervale rezonabile și fără întârzieri sau taxe excesive pentru solicitant;</w:t>
            </w:r>
          </w:p>
          <w:p w14:paraId="5280884E"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toate persoanele cu privire la care datele sunt incomplete sau inexacte beneficiază de dreptul de a obţine rectificarea, ștergerea sau blocarea datelor respective; </w:t>
            </w:r>
          </w:p>
          <w:p w14:paraId="3C05CBEC" w14:textId="77777777" w:rsidR="00E4355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(d) toate persoanele beneficiază de dreptul de a se opune, în baza unor motive legitime și imperioase, prelucrării datelor care le vizează. Dacă opoziţia este justificată, este posibil ca prelucrarea să nu se mai vizeze datele respective; </w:t>
            </w:r>
          </w:p>
          <w:p w14:paraId="4128EAA8" w14:textId="456D014A" w:rsidR="006F2D68" w:rsidRPr="00D71FB4" w:rsidRDefault="00E43558" w:rsidP="00A46C48">
            <w:pPr>
              <w:ind w:firstLine="337"/>
              <w:rPr>
                <w:rFonts w:ascii="Times New Roman" w:hAnsi="Times New Roman" w:cs="Times New Roman"/>
                <w:sz w:val="24"/>
                <w:szCs w:val="24"/>
              </w:rPr>
            </w:pPr>
            <w:r w:rsidRPr="00D71FB4">
              <w:rPr>
                <w:rFonts w:ascii="Times New Roman" w:hAnsi="Times New Roman" w:cs="Times New Roman"/>
                <w:sz w:val="24"/>
                <w:szCs w:val="24"/>
              </w:rPr>
              <w:t>(e) întreprinderile respectă, după caz, dispoziţiile relevante cu privire la protecţia datelor cu caracter personal.</w:t>
            </w:r>
          </w:p>
        </w:tc>
        <w:tc>
          <w:tcPr>
            <w:tcW w:w="4320" w:type="dxa"/>
          </w:tcPr>
          <w:p w14:paraId="59BF1558" w14:textId="2F62FB5C" w:rsidR="006F2D68" w:rsidRPr="00D71FB4" w:rsidRDefault="006E53A6" w:rsidP="006E53A6">
            <w:pPr>
              <w:rPr>
                <w:rFonts w:ascii="Times New Roman" w:hAnsi="Times New Roman" w:cs="Times New Roman"/>
                <w:sz w:val="24"/>
                <w:szCs w:val="24"/>
              </w:rPr>
            </w:pPr>
            <w:r w:rsidRPr="006E53A6">
              <w:rPr>
                <w:rFonts w:ascii="Times New Roman" w:hAnsi="Times New Roman" w:cs="Times New Roman"/>
                <w:b/>
                <w:sz w:val="24"/>
                <w:szCs w:val="24"/>
              </w:rPr>
              <w:lastRenderedPageBreak/>
              <w:t>Art.30</w:t>
            </w:r>
            <w:r w:rsidRPr="006E53A6">
              <w:rPr>
                <w:rFonts w:ascii="Times New Roman" w:hAnsi="Times New Roman" w:cs="Times New Roman"/>
                <w:b/>
                <w:sz w:val="24"/>
                <w:szCs w:val="24"/>
                <w:vertAlign w:val="superscript"/>
              </w:rPr>
              <w:t>1</w:t>
            </w:r>
            <w:r w:rsidRPr="006E53A6">
              <w:rPr>
                <w:rFonts w:ascii="Times New Roman" w:hAnsi="Times New Roman" w:cs="Times New Roman"/>
                <w:b/>
                <w:sz w:val="24"/>
                <w:szCs w:val="24"/>
              </w:rPr>
              <w:t>.</w:t>
            </w:r>
            <w:r w:rsidRPr="006E53A6">
              <w:rPr>
                <w:rFonts w:ascii="Times New Roman" w:hAnsi="Times New Roman" w:cs="Times New Roman"/>
                <w:sz w:val="24"/>
                <w:szCs w:val="24"/>
              </w:rPr>
              <w:t xml:space="preserve"> – (3) În scopul garantării caracterului confidențial al datelor cu caracter personal, în cadrul activităților de recepționare a notificărilor, de ținere a Registrului și de acordare a accesului la acesta, Agenția va aproba măsurile organizatorico-tehnice necesare pentru protecția datelor cu caracter personal, în conformitate cu prevederile Legii nr.195/2024 privind protecția datelor cu caracter personal.</w:t>
            </w:r>
          </w:p>
        </w:tc>
        <w:tc>
          <w:tcPr>
            <w:tcW w:w="2340" w:type="dxa"/>
          </w:tcPr>
          <w:p w14:paraId="12A2AA49" w14:textId="1AF01250" w:rsidR="006F2D68" w:rsidRPr="00D71FB4" w:rsidRDefault="00197B79" w:rsidP="00A46C48">
            <w:pPr>
              <w:jc w:val="center"/>
              <w:rPr>
                <w:rFonts w:ascii="Times New Roman" w:hAnsi="Times New Roman" w:cs="Times New Roman"/>
                <w:sz w:val="24"/>
                <w:szCs w:val="24"/>
              </w:rPr>
            </w:pPr>
            <w:r w:rsidRPr="00C623F9">
              <w:rPr>
                <w:rFonts w:ascii="Times New Roman" w:hAnsi="Times New Roman" w:cs="Times New Roman"/>
                <w:sz w:val="24"/>
                <w:szCs w:val="24"/>
              </w:rPr>
              <w:t>Compatibil</w:t>
            </w:r>
          </w:p>
        </w:tc>
        <w:tc>
          <w:tcPr>
            <w:tcW w:w="3482" w:type="dxa"/>
          </w:tcPr>
          <w:p w14:paraId="675FD262" w14:textId="47CB24F1" w:rsidR="007446D8" w:rsidRPr="006E53A6" w:rsidRDefault="006E53A6" w:rsidP="007446D8">
            <w:pPr>
              <w:rPr>
                <w:rFonts w:ascii="Times New Roman" w:hAnsi="Times New Roman" w:cs="Times New Roman"/>
                <w:sz w:val="24"/>
                <w:szCs w:val="24"/>
              </w:rPr>
            </w:pPr>
            <w:r w:rsidRPr="006E53A6">
              <w:rPr>
                <w:rFonts w:ascii="Times New Roman" w:hAnsi="Times New Roman" w:cs="Times New Roman"/>
                <w:sz w:val="24"/>
                <w:szCs w:val="24"/>
              </w:rPr>
              <w:t xml:space="preserve">Subsecvent, reliefăm și prevederi din </w:t>
            </w:r>
            <w:r w:rsidR="007446D8" w:rsidRPr="006E53A6">
              <w:rPr>
                <w:rFonts w:ascii="Times New Roman" w:hAnsi="Times New Roman" w:cs="Times New Roman"/>
                <w:sz w:val="24"/>
                <w:szCs w:val="24"/>
              </w:rPr>
              <w:t>Regulamentul privind modul de ţinere a registrelor de stat formate de Sistemul informaţional „e-Autorizaţie transport”, aprobat prin HG nr.127/2020:</w:t>
            </w:r>
          </w:p>
          <w:p w14:paraId="4ABBDF35" w14:textId="7DDB768C" w:rsidR="007446D8" w:rsidRPr="007446D8" w:rsidRDefault="007446D8" w:rsidP="007446D8">
            <w:pPr>
              <w:rPr>
                <w:rFonts w:ascii="Times New Roman" w:hAnsi="Times New Roman" w:cs="Times New Roman"/>
                <w:sz w:val="24"/>
                <w:szCs w:val="24"/>
                <w:lang w:val="en-US"/>
              </w:rPr>
            </w:pPr>
            <w:r w:rsidRPr="006E53A6">
              <w:rPr>
                <w:rFonts w:ascii="Times New Roman" w:hAnsi="Times New Roman" w:cs="Times New Roman"/>
                <w:sz w:val="24"/>
                <w:szCs w:val="24"/>
              </w:rPr>
              <w:t xml:space="preserve"> </w:t>
            </w:r>
            <w:r w:rsidRPr="007446D8">
              <w:rPr>
                <w:rFonts w:ascii="Times New Roman" w:hAnsi="Times New Roman" w:cs="Times New Roman"/>
                <w:b/>
                <w:bCs/>
                <w:sz w:val="24"/>
                <w:szCs w:val="24"/>
                <w:lang w:val="en-US"/>
              </w:rPr>
              <w:t xml:space="preserve">10. </w:t>
            </w:r>
            <w:r w:rsidRPr="007446D8">
              <w:rPr>
                <w:rFonts w:ascii="Times New Roman" w:hAnsi="Times New Roman" w:cs="Times New Roman"/>
                <w:sz w:val="24"/>
                <w:szCs w:val="24"/>
                <w:lang w:val="en-US"/>
              </w:rPr>
              <w:t>Agenţia, în calitate de deţinător al ROTR, RSITRCP, RAC, RR şi RAT, asigură:</w:t>
            </w:r>
          </w:p>
          <w:p w14:paraId="58109BE5" w14:textId="15DFD2F8" w:rsidR="007446D8" w:rsidRPr="007446D8" w:rsidRDefault="007446D8" w:rsidP="007446D8">
            <w:r w:rsidRPr="007446D8">
              <w:rPr>
                <w:rFonts w:ascii="Times New Roman" w:hAnsi="Times New Roman" w:cs="Times New Roman"/>
                <w:sz w:val="24"/>
                <w:szCs w:val="24"/>
              </w:rPr>
              <w:t>14) implementarea măsurilor organizatorice şi tehnice necesare pentru garantarea regimului de confidenţialitate şi securitate a datelor cu caracter personal, în conformitate cu prevederile Cerinţelor faţă de asigurarea securităţii datelor cu caracter personal la prelucrarea acestora în cadrul sistemelor informaţionale de date cu caracter personal, aprobate prin Hotărârea Guvernului nr.1123/2010;</w:t>
            </w:r>
          </w:p>
          <w:p w14:paraId="4F9313CE" w14:textId="77777777" w:rsidR="007446D8" w:rsidRDefault="007446D8" w:rsidP="007446D8">
            <w:pPr>
              <w:rPr>
                <w:rFonts w:ascii="Times New Roman" w:hAnsi="Times New Roman" w:cs="Times New Roman"/>
                <w:b/>
                <w:bCs/>
                <w:sz w:val="24"/>
                <w:szCs w:val="24"/>
              </w:rPr>
            </w:pPr>
          </w:p>
          <w:p w14:paraId="0ACD2D1D" w14:textId="77777777" w:rsidR="007446D8" w:rsidRPr="007446D8" w:rsidRDefault="007446D8" w:rsidP="007446D8">
            <w:pPr>
              <w:rPr>
                <w:rFonts w:ascii="Times New Roman" w:hAnsi="Times New Roman" w:cs="Times New Roman"/>
                <w:sz w:val="24"/>
                <w:szCs w:val="24"/>
                <w:lang w:val="en-US"/>
              </w:rPr>
            </w:pPr>
            <w:r w:rsidRPr="007446D8">
              <w:rPr>
                <w:rFonts w:ascii="Times New Roman" w:hAnsi="Times New Roman" w:cs="Times New Roman"/>
                <w:b/>
                <w:bCs/>
                <w:sz w:val="24"/>
                <w:szCs w:val="24"/>
              </w:rPr>
              <w:t xml:space="preserve">19. </w:t>
            </w:r>
            <w:r w:rsidRPr="007446D8">
              <w:rPr>
                <w:rFonts w:ascii="Times New Roman" w:hAnsi="Times New Roman" w:cs="Times New Roman"/>
                <w:sz w:val="24"/>
                <w:szCs w:val="24"/>
              </w:rPr>
              <w:t xml:space="preserve">Persoanele implicate direct în procesul de prelucrare a datelor cu caracter personal din cadrul ROTR, RSITRCP, RAC, RR şi </w:t>
            </w:r>
            <w:r w:rsidRPr="007446D8">
              <w:rPr>
                <w:rFonts w:ascii="Times New Roman" w:hAnsi="Times New Roman" w:cs="Times New Roman"/>
                <w:sz w:val="24"/>
                <w:szCs w:val="24"/>
              </w:rPr>
              <w:lastRenderedPageBreak/>
              <w:t xml:space="preserve">RAT sunt obligate să prelucreze doar datele strict necesare îndeplinirii atribuţiilor de serviciu, asigurând confidenţialitatea, precum şi să respecte măsurile organizatorice şi tehnice necesare pentru protecţia datelor împotriva distrugerii, modificării, copierii, răspândirii şi altor acţiuni ilicite. </w:t>
            </w:r>
            <w:r w:rsidRPr="007446D8">
              <w:rPr>
                <w:rFonts w:ascii="Times New Roman" w:hAnsi="Times New Roman" w:cs="Times New Roman"/>
                <w:sz w:val="24"/>
                <w:szCs w:val="24"/>
                <w:lang w:val="en-US"/>
              </w:rPr>
              <w:t>Aceste persoane sunt obligate să informeze imediat conducerea subdiviziunii despre situaţiile ce pot duce la acces neautorizat la prelucrarea datelor din cadrul registrelor.</w:t>
            </w:r>
          </w:p>
          <w:p w14:paraId="586BAA04" w14:textId="77777777" w:rsidR="007446D8" w:rsidRDefault="007446D8" w:rsidP="007446D8">
            <w:pPr>
              <w:rPr>
                <w:rFonts w:ascii="Times New Roman" w:hAnsi="Times New Roman" w:cs="Times New Roman"/>
                <w:sz w:val="24"/>
                <w:szCs w:val="24"/>
                <w:lang w:val="en-US"/>
              </w:rPr>
            </w:pPr>
          </w:p>
          <w:p w14:paraId="0DA24424" w14:textId="7A530433" w:rsidR="007446D8" w:rsidRPr="007446D8" w:rsidRDefault="007446D8" w:rsidP="007446D8">
            <w:pPr>
              <w:rPr>
                <w:rFonts w:ascii="Times New Roman" w:eastAsia="Times New Roman" w:hAnsi="Times New Roman" w:cs="Times New Roman"/>
                <w:noProof w:val="0"/>
                <w:sz w:val="24"/>
                <w:szCs w:val="24"/>
              </w:rPr>
            </w:pPr>
            <w:r w:rsidRPr="007446D8">
              <w:rPr>
                <w:rFonts w:ascii="Times New Roman" w:eastAsia="Times New Roman" w:hAnsi="Times New Roman" w:cs="Times New Roman"/>
                <w:b/>
                <w:bCs/>
                <w:noProof w:val="0"/>
                <w:sz w:val="24"/>
                <w:szCs w:val="24"/>
              </w:rPr>
              <w:t xml:space="preserve">49. </w:t>
            </w:r>
            <w:r w:rsidRPr="007446D8">
              <w:rPr>
                <w:rFonts w:ascii="Times New Roman" w:eastAsia="Times New Roman" w:hAnsi="Times New Roman" w:cs="Times New Roman"/>
                <w:noProof w:val="0"/>
                <w:sz w:val="24"/>
                <w:szCs w:val="24"/>
              </w:rPr>
              <w:t>Deținătorul ROTR, RSITRCP, RAC, RR și RAT asigură securitatea, confidențialitatea și integritatea datelor prelucrate în cadrul registrelor, cu respectarea strictă a cerințelor față de asigurarea securității datelor cu caracter personal la prelucrarea acestora în cadrul sistemelor informaționale, în conformitate cu actele normative.</w:t>
            </w:r>
          </w:p>
          <w:p w14:paraId="5DD5089E" w14:textId="77777777" w:rsidR="007446D8" w:rsidRDefault="007446D8" w:rsidP="007446D8">
            <w:pPr>
              <w:rPr>
                <w:rFonts w:ascii="Times New Roman" w:hAnsi="Times New Roman" w:cs="Times New Roman"/>
                <w:sz w:val="24"/>
                <w:szCs w:val="24"/>
                <w:lang w:val="en-US"/>
              </w:rPr>
            </w:pPr>
          </w:p>
          <w:p w14:paraId="056B79C8" w14:textId="32A53B10" w:rsidR="007446D8" w:rsidRPr="00A8024F" w:rsidRDefault="007446D8" w:rsidP="007446D8">
            <w:pPr>
              <w:rPr>
                <w:rFonts w:ascii="Times New Roman" w:hAnsi="Times New Roman" w:cs="Times New Roman"/>
                <w:sz w:val="24"/>
                <w:szCs w:val="24"/>
                <w:lang w:val="en-US"/>
              </w:rPr>
            </w:pPr>
            <w:r w:rsidRPr="007446D8">
              <w:rPr>
                <w:rFonts w:ascii="Times New Roman" w:hAnsi="Times New Roman" w:cs="Times New Roman"/>
                <w:b/>
                <w:bCs/>
                <w:sz w:val="24"/>
                <w:szCs w:val="24"/>
                <w:lang w:val="en-US"/>
              </w:rPr>
              <w:t xml:space="preserve">60. </w:t>
            </w:r>
            <w:r w:rsidRPr="007446D8">
              <w:rPr>
                <w:rFonts w:ascii="Times New Roman" w:hAnsi="Times New Roman" w:cs="Times New Roman"/>
                <w:sz w:val="24"/>
                <w:szCs w:val="24"/>
                <w:lang w:val="en-US"/>
              </w:rPr>
              <w:t xml:space="preserve">Controlul legalităţii operaţiunilor de prelucrare a datelor cu caracter personal desfăşurate în cadrul ROTR, </w:t>
            </w:r>
            <w:r w:rsidRPr="007446D8">
              <w:rPr>
                <w:rFonts w:ascii="Times New Roman" w:hAnsi="Times New Roman" w:cs="Times New Roman"/>
                <w:sz w:val="24"/>
                <w:szCs w:val="24"/>
                <w:lang w:val="en-US"/>
              </w:rPr>
              <w:lastRenderedPageBreak/>
              <w:t>RSITRCP, RAC, RR şi RAT se efectuează de către Centrul Naţional pentru Protecţia Datelor cu Caracter Personal. În cadrul operaţiunilor de prelucrare a datelor cu caracter personal efectuate conform prezentului Regulament se asigură respectarea drepturilor subiecţilor de date cu caracter personal, conform prevederilor Legii nr.133/2011 privind protecţia datelor cu caracter personal.</w:t>
            </w:r>
          </w:p>
        </w:tc>
      </w:tr>
      <w:tr w:rsidR="0057581F" w:rsidRPr="00D71FB4" w14:paraId="1F134BBF" w14:textId="77777777" w:rsidTr="00E12CF9">
        <w:tc>
          <w:tcPr>
            <w:tcW w:w="4135" w:type="dxa"/>
          </w:tcPr>
          <w:p w14:paraId="541FACE9" w14:textId="6216DC21" w:rsidR="00C47A40" w:rsidRPr="00D71FB4" w:rsidRDefault="00C47A40" w:rsidP="00A46C48">
            <w:pPr>
              <w:ind w:firstLine="337"/>
              <w:rPr>
                <w:rFonts w:ascii="Times New Roman" w:hAnsi="Times New Roman" w:cs="Times New Roman"/>
                <w:sz w:val="24"/>
                <w:szCs w:val="24"/>
              </w:rPr>
            </w:pPr>
            <w:r w:rsidRPr="00D71FB4">
              <w:rPr>
                <w:rFonts w:ascii="Times New Roman" w:hAnsi="Times New Roman" w:cs="Times New Roman"/>
                <w:b/>
                <w:sz w:val="24"/>
                <w:szCs w:val="24"/>
              </w:rPr>
              <w:lastRenderedPageBreak/>
              <w:t>Articolul 18 Cooperarea administrativă între statele membre</w:t>
            </w:r>
            <w:r w:rsidRPr="00D71FB4">
              <w:rPr>
                <w:rFonts w:ascii="Times New Roman" w:hAnsi="Times New Roman" w:cs="Times New Roman"/>
                <w:sz w:val="24"/>
                <w:szCs w:val="24"/>
              </w:rPr>
              <w:t xml:space="preserve"> </w:t>
            </w:r>
          </w:p>
          <w:p w14:paraId="5903C23A" w14:textId="5E39578F" w:rsidR="006F2D68" w:rsidRPr="00D71FB4" w:rsidRDefault="00C47A40" w:rsidP="00A46C48">
            <w:pPr>
              <w:ind w:firstLine="337"/>
              <w:rPr>
                <w:rFonts w:ascii="Times New Roman" w:hAnsi="Times New Roman" w:cs="Times New Roman"/>
                <w:sz w:val="24"/>
                <w:szCs w:val="24"/>
              </w:rPr>
            </w:pPr>
            <w:r w:rsidRPr="00D71FB4">
              <w:rPr>
                <w:rFonts w:ascii="Times New Roman" w:hAnsi="Times New Roman" w:cs="Times New Roman"/>
                <w:sz w:val="24"/>
                <w:szCs w:val="24"/>
              </w:rPr>
              <w:t>(1) Statele membre desemnează un punct de contact naţional responsabil de schimbul de informaţii cu celelalte state membre cu privire la punerea în aplicare a prezentului regulament. Statele membre transmit Comisiei denumirea și adresa punctului lor de contact naţional până la 4 decembrie 2011. Comisia întocmește lista tuturor punctelor de contact naţionale și o transmite statelor membre.</w:t>
            </w:r>
          </w:p>
        </w:tc>
        <w:tc>
          <w:tcPr>
            <w:tcW w:w="4320" w:type="dxa"/>
          </w:tcPr>
          <w:p w14:paraId="05B1CF4D" w14:textId="14217910" w:rsidR="006F2D68" w:rsidRDefault="003A3103" w:rsidP="003A3103">
            <w:pPr>
              <w:rPr>
                <w:rFonts w:ascii="Times New Roman" w:hAnsi="Times New Roman" w:cs="Times New Roman"/>
                <w:sz w:val="24"/>
                <w:szCs w:val="24"/>
              </w:rPr>
            </w:pPr>
            <w:r>
              <w:rPr>
                <w:rFonts w:ascii="Times New Roman" w:hAnsi="Times New Roman" w:cs="Times New Roman"/>
                <w:sz w:val="24"/>
                <w:szCs w:val="24"/>
              </w:rPr>
              <w:t>Titlul III se completează cu Capitolul 6 cu următorul cup</w:t>
            </w:r>
            <w:r w:rsidR="002445A0">
              <w:rPr>
                <w:rFonts w:ascii="Times New Roman" w:hAnsi="Times New Roman" w:cs="Times New Roman"/>
                <w:sz w:val="24"/>
                <w:szCs w:val="24"/>
              </w:rPr>
              <w:t>r</w:t>
            </w:r>
            <w:r>
              <w:rPr>
                <w:rFonts w:ascii="Times New Roman" w:hAnsi="Times New Roman" w:cs="Times New Roman"/>
                <w:sz w:val="24"/>
                <w:szCs w:val="24"/>
              </w:rPr>
              <w:t>ins:</w:t>
            </w:r>
          </w:p>
          <w:p w14:paraId="05A9F70E" w14:textId="77777777" w:rsidR="003A3103" w:rsidRPr="007C236F" w:rsidRDefault="007C236F" w:rsidP="007C236F">
            <w:pPr>
              <w:jc w:val="center"/>
              <w:rPr>
                <w:rFonts w:ascii="Times New Roman" w:hAnsi="Times New Roman" w:cs="Times New Roman"/>
                <w:b/>
                <w:sz w:val="24"/>
                <w:szCs w:val="24"/>
              </w:rPr>
            </w:pPr>
            <w:r w:rsidRPr="007C236F">
              <w:rPr>
                <w:rFonts w:ascii="Times New Roman" w:hAnsi="Times New Roman" w:cs="Times New Roman"/>
                <w:b/>
                <w:sz w:val="24"/>
                <w:szCs w:val="24"/>
              </w:rPr>
              <w:t>,,Capitolul 6</w:t>
            </w:r>
          </w:p>
          <w:p w14:paraId="3BDA53E8" w14:textId="21E150AB" w:rsidR="007C236F" w:rsidRDefault="007C236F" w:rsidP="007C236F">
            <w:pPr>
              <w:jc w:val="center"/>
              <w:rPr>
                <w:rFonts w:ascii="Times New Roman" w:hAnsi="Times New Roman" w:cs="Times New Roman"/>
                <w:b/>
                <w:sz w:val="24"/>
                <w:szCs w:val="24"/>
              </w:rPr>
            </w:pPr>
            <w:r w:rsidRPr="007C236F">
              <w:rPr>
                <w:rFonts w:ascii="Times New Roman" w:hAnsi="Times New Roman" w:cs="Times New Roman"/>
                <w:b/>
                <w:sz w:val="24"/>
                <w:szCs w:val="24"/>
              </w:rPr>
              <w:t xml:space="preserve">COOPERAREA ADMINISTRATIVĂ </w:t>
            </w:r>
            <w:r w:rsidR="00EB469C">
              <w:rPr>
                <w:rFonts w:ascii="Times New Roman" w:hAnsi="Times New Roman" w:cs="Times New Roman"/>
                <w:b/>
                <w:sz w:val="24"/>
                <w:szCs w:val="24"/>
              </w:rPr>
              <w:t>CU</w:t>
            </w:r>
            <w:r w:rsidRPr="007C236F">
              <w:rPr>
                <w:rFonts w:ascii="Times New Roman" w:hAnsi="Times New Roman" w:cs="Times New Roman"/>
                <w:b/>
                <w:sz w:val="24"/>
                <w:szCs w:val="24"/>
              </w:rPr>
              <w:t xml:space="preserve"> STATELE MEMBRE ALE UNIUNII EUROPENE</w:t>
            </w:r>
          </w:p>
          <w:p w14:paraId="285B9E3C" w14:textId="77777777" w:rsidR="007C236F" w:rsidRDefault="007C236F" w:rsidP="007C236F">
            <w:pPr>
              <w:jc w:val="center"/>
              <w:rPr>
                <w:rFonts w:ascii="Times New Roman" w:hAnsi="Times New Roman" w:cs="Times New Roman"/>
                <w:b/>
                <w:sz w:val="24"/>
                <w:szCs w:val="24"/>
              </w:rPr>
            </w:pPr>
          </w:p>
          <w:p w14:paraId="3D4837C2" w14:textId="1A12D6D4" w:rsidR="007C236F" w:rsidRPr="007C236F" w:rsidRDefault="007C236F" w:rsidP="007C236F">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7C236F">
              <w:rPr>
                <w:rFonts w:ascii="Times New Roman" w:hAnsi="Times New Roman" w:cs="Times New Roman"/>
                <w:sz w:val="24"/>
                <w:szCs w:val="24"/>
              </w:rPr>
              <w:t>– (1)</w:t>
            </w:r>
            <w:r>
              <w:rPr>
                <w:rFonts w:ascii="Times New Roman" w:hAnsi="Times New Roman" w:cs="Times New Roman"/>
                <w:b/>
                <w:sz w:val="24"/>
                <w:szCs w:val="24"/>
              </w:rPr>
              <w:t xml:space="preserve"> </w:t>
            </w:r>
            <w:r w:rsidRPr="007C236F">
              <w:rPr>
                <w:rFonts w:ascii="Times New Roman" w:hAnsi="Times New Roman" w:cs="Times New Roman"/>
                <w:sz w:val="24"/>
                <w:szCs w:val="24"/>
              </w:rPr>
              <w:t xml:space="preserve">Agenția se desemnează ca </w:t>
            </w:r>
          </w:p>
          <w:p w14:paraId="003F055D" w14:textId="45C94A76" w:rsidR="007C236F" w:rsidRPr="007C236F" w:rsidRDefault="007C236F" w:rsidP="007C236F">
            <w:pPr>
              <w:rPr>
                <w:rFonts w:ascii="Times New Roman" w:hAnsi="Times New Roman" w:cs="Times New Roman"/>
                <w:sz w:val="24"/>
                <w:szCs w:val="24"/>
              </w:rPr>
            </w:pPr>
            <w:r w:rsidRPr="007C236F">
              <w:rPr>
                <w:rFonts w:ascii="Times New Roman" w:hAnsi="Times New Roman" w:cs="Times New Roman"/>
                <w:sz w:val="24"/>
                <w:szCs w:val="24"/>
              </w:rPr>
              <w:t xml:space="preserve">punct de contact naţional responsabil de schimbul de informaţii cu celelalte </w:t>
            </w:r>
            <w:r>
              <w:rPr>
                <w:rFonts w:ascii="Times New Roman" w:hAnsi="Times New Roman" w:cs="Times New Roman"/>
                <w:sz w:val="24"/>
                <w:szCs w:val="24"/>
              </w:rPr>
              <w:t xml:space="preserve">autorități competente desemnate de către </w:t>
            </w:r>
            <w:r w:rsidRPr="007C236F">
              <w:rPr>
                <w:rFonts w:ascii="Times New Roman" w:hAnsi="Times New Roman" w:cs="Times New Roman"/>
                <w:sz w:val="24"/>
                <w:szCs w:val="24"/>
              </w:rPr>
              <w:t>state</w:t>
            </w:r>
            <w:r>
              <w:rPr>
                <w:rFonts w:ascii="Times New Roman" w:hAnsi="Times New Roman" w:cs="Times New Roman"/>
                <w:sz w:val="24"/>
                <w:szCs w:val="24"/>
              </w:rPr>
              <w:t>le</w:t>
            </w:r>
            <w:r w:rsidRPr="007C236F">
              <w:rPr>
                <w:rFonts w:ascii="Times New Roman" w:hAnsi="Times New Roman" w:cs="Times New Roman"/>
                <w:sz w:val="24"/>
                <w:szCs w:val="24"/>
              </w:rPr>
              <w:t xml:space="preserve"> membre</w:t>
            </w:r>
            <w:r>
              <w:rPr>
                <w:rFonts w:ascii="Times New Roman" w:hAnsi="Times New Roman" w:cs="Times New Roman"/>
                <w:sz w:val="24"/>
                <w:szCs w:val="24"/>
              </w:rPr>
              <w:t xml:space="preserve"> UE</w:t>
            </w:r>
            <w:r w:rsidRPr="007C236F">
              <w:rPr>
                <w:rFonts w:ascii="Times New Roman" w:hAnsi="Times New Roman" w:cs="Times New Roman"/>
                <w:sz w:val="24"/>
                <w:szCs w:val="24"/>
              </w:rPr>
              <w:t xml:space="preserve"> cu privire la punerea în aplicare</w:t>
            </w:r>
            <w:r>
              <w:rPr>
                <w:rFonts w:ascii="Times New Roman" w:hAnsi="Times New Roman" w:cs="Times New Roman"/>
                <w:sz w:val="24"/>
                <w:szCs w:val="24"/>
              </w:rPr>
              <w:t xml:space="preserve"> a legislației în domeniul transporturilor rutiere.</w:t>
            </w:r>
          </w:p>
        </w:tc>
        <w:tc>
          <w:tcPr>
            <w:tcW w:w="2340" w:type="dxa"/>
          </w:tcPr>
          <w:p w14:paraId="584F2506" w14:textId="77777777" w:rsidR="009678B3" w:rsidRPr="00C623F9" w:rsidRDefault="009678B3" w:rsidP="003A3103">
            <w:pPr>
              <w:jc w:val="center"/>
              <w:rPr>
                <w:rFonts w:ascii="Times New Roman" w:hAnsi="Times New Roman" w:cs="Times New Roman"/>
                <w:sz w:val="24"/>
                <w:szCs w:val="24"/>
              </w:rPr>
            </w:pPr>
            <w:r w:rsidRPr="00C623F9">
              <w:rPr>
                <w:rFonts w:ascii="Times New Roman" w:hAnsi="Times New Roman" w:cs="Times New Roman"/>
                <w:sz w:val="24"/>
                <w:szCs w:val="24"/>
              </w:rPr>
              <w:t xml:space="preserve">Compatibil </w:t>
            </w:r>
          </w:p>
          <w:p w14:paraId="6F4C48B2" w14:textId="77777777" w:rsidR="009678B3" w:rsidRDefault="009678B3" w:rsidP="003A3103">
            <w:pPr>
              <w:jc w:val="center"/>
              <w:rPr>
                <w:rFonts w:ascii="Times New Roman" w:hAnsi="Times New Roman" w:cs="Times New Roman"/>
                <w:sz w:val="24"/>
                <w:szCs w:val="24"/>
                <w:highlight w:val="yellow"/>
              </w:rPr>
            </w:pPr>
          </w:p>
          <w:p w14:paraId="437D7066" w14:textId="77777777" w:rsidR="009678B3" w:rsidRDefault="009678B3" w:rsidP="003A3103">
            <w:pPr>
              <w:jc w:val="center"/>
              <w:rPr>
                <w:rFonts w:ascii="Times New Roman" w:hAnsi="Times New Roman" w:cs="Times New Roman"/>
                <w:sz w:val="24"/>
                <w:szCs w:val="24"/>
                <w:highlight w:val="yellow"/>
              </w:rPr>
            </w:pPr>
          </w:p>
          <w:p w14:paraId="0CBD6F8B" w14:textId="581808B0" w:rsidR="006F2D68" w:rsidRPr="00D71FB4" w:rsidRDefault="006F2D68" w:rsidP="003A3103">
            <w:pPr>
              <w:jc w:val="center"/>
              <w:rPr>
                <w:rFonts w:ascii="Times New Roman" w:hAnsi="Times New Roman" w:cs="Times New Roman"/>
                <w:sz w:val="24"/>
                <w:szCs w:val="24"/>
              </w:rPr>
            </w:pPr>
          </w:p>
        </w:tc>
        <w:tc>
          <w:tcPr>
            <w:tcW w:w="3482" w:type="dxa"/>
          </w:tcPr>
          <w:p w14:paraId="5A6CE829" w14:textId="2D123094" w:rsidR="006F2D68" w:rsidRPr="00D71FB4" w:rsidRDefault="006F2D68" w:rsidP="003A3103">
            <w:pPr>
              <w:rPr>
                <w:rFonts w:ascii="Times New Roman" w:hAnsi="Times New Roman" w:cs="Times New Roman"/>
                <w:sz w:val="24"/>
                <w:szCs w:val="24"/>
              </w:rPr>
            </w:pPr>
          </w:p>
        </w:tc>
      </w:tr>
      <w:tr w:rsidR="0057581F" w:rsidRPr="00D71FB4" w14:paraId="4588F7D5" w14:textId="77777777" w:rsidTr="00E12CF9">
        <w:tc>
          <w:tcPr>
            <w:tcW w:w="4135" w:type="dxa"/>
          </w:tcPr>
          <w:p w14:paraId="20CABF93" w14:textId="5C8DB59F" w:rsidR="006F2D68" w:rsidRPr="00D71FB4" w:rsidRDefault="00C47A40" w:rsidP="00DC04A9">
            <w:pPr>
              <w:ind w:firstLine="337"/>
              <w:rPr>
                <w:rFonts w:ascii="Times New Roman" w:hAnsi="Times New Roman" w:cs="Times New Roman"/>
                <w:sz w:val="24"/>
                <w:szCs w:val="24"/>
              </w:rPr>
            </w:pPr>
            <w:r w:rsidRPr="00D71FB4">
              <w:rPr>
                <w:rFonts w:ascii="Times New Roman" w:hAnsi="Times New Roman" w:cs="Times New Roman"/>
                <w:sz w:val="24"/>
                <w:szCs w:val="24"/>
              </w:rPr>
              <w:t>(2) Autorităţile competente ale statelor membre cooperează îndeaproape și își oferă asistenţă reciprocă rapidă și orice alte informaţii relevante pentru a facilita punerea în aplicare și asigurarea respectării prezentului regulament.</w:t>
            </w:r>
          </w:p>
        </w:tc>
        <w:tc>
          <w:tcPr>
            <w:tcW w:w="4320" w:type="dxa"/>
          </w:tcPr>
          <w:p w14:paraId="1D242F30" w14:textId="6E561B68" w:rsidR="006F2D68" w:rsidRPr="00D71FB4" w:rsidRDefault="00C623F9" w:rsidP="007C236F">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7C236F">
              <w:rPr>
                <w:rFonts w:ascii="Times New Roman" w:hAnsi="Times New Roman" w:cs="Times New Roman"/>
                <w:sz w:val="24"/>
                <w:szCs w:val="24"/>
              </w:rPr>
              <w:t xml:space="preserve">– </w:t>
            </w:r>
            <w:r w:rsidR="007C236F" w:rsidRPr="007C236F">
              <w:rPr>
                <w:rFonts w:ascii="Times New Roman" w:hAnsi="Times New Roman" w:cs="Times New Roman"/>
                <w:sz w:val="24"/>
                <w:szCs w:val="24"/>
              </w:rPr>
              <w:t xml:space="preserve">(2) Agenția </w:t>
            </w:r>
            <w:r w:rsidR="007C236F">
              <w:rPr>
                <w:rFonts w:ascii="Times New Roman" w:hAnsi="Times New Roman" w:cs="Times New Roman"/>
                <w:sz w:val="24"/>
                <w:szCs w:val="24"/>
              </w:rPr>
              <w:t>în comun cu a</w:t>
            </w:r>
            <w:r w:rsidR="007C236F" w:rsidRPr="007C236F">
              <w:rPr>
                <w:rFonts w:ascii="Times New Roman" w:hAnsi="Times New Roman" w:cs="Times New Roman"/>
                <w:sz w:val="24"/>
                <w:szCs w:val="24"/>
              </w:rPr>
              <w:t>utorităţile competente ale statelor membre</w:t>
            </w:r>
            <w:r w:rsidR="007C236F">
              <w:rPr>
                <w:rFonts w:ascii="Times New Roman" w:hAnsi="Times New Roman" w:cs="Times New Roman"/>
                <w:sz w:val="24"/>
                <w:szCs w:val="24"/>
              </w:rPr>
              <w:t xml:space="preserve"> UE cooperează îndea</w:t>
            </w:r>
            <w:r w:rsidR="007C236F" w:rsidRPr="007C236F">
              <w:rPr>
                <w:rFonts w:ascii="Times New Roman" w:hAnsi="Times New Roman" w:cs="Times New Roman"/>
                <w:sz w:val="24"/>
                <w:szCs w:val="24"/>
              </w:rPr>
              <w:t>proape și își oferă asistenţă reciprocă rapidă și orice alte informaţii relevante pentru a facilita punerea în aplicare și asigurarea respectării</w:t>
            </w:r>
            <w:r w:rsidR="007C236F">
              <w:rPr>
                <w:rFonts w:ascii="Times New Roman" w:hAnsi="Times New Roman" w:cs="Times New Roman"/>
                <w:sz w:val="24"/>
                <w:szCs w:val="24"/>
              </w:rPr>
              <w:t xml:space="preserve"> </w:t>
            </w:r>
            <w:r w:rsidR="007C236F">
              <w:rPr>
                <w:rFonts w:ascii="Times New Roman" w:hAnsi="Times New Roman" w:cs="Times New Roman"/>
                <w:sz w:val="24"/>
                <w:szCs w:val="24"/>
              </w:rPr>
              <w:lastRenderedPageBreak/>
              <w:t>prevederilor legislației în domeniul transporturilor rutiere.</w:t>
            </w:r>
          </w:p>
        </w:tc>
        <w:tc>
          <w:tcPr>
            <w:tcW w:w="2340" w:type="dxa"/>
          </w:tcPr>
          <w:p w14:paraId="561E3979" w14:textId="05F6B755" w:rsidR="009678B3" w:rsidRPr="00C623F9" w:rsidRDefault="009678B3" w:rsidP="00A46C48">
            <w:pPr>
              <w:jc w:val="center"/>
              <w:rPr>
                <w:rFonts w:ascii="Times New Roman" w:hAnsi="Times New Roman" w:cs="Times New Roman"/>
                <w:sz w:val="24"/>
                <w:szCs w:val="24"/>
              </w:rPr>
            </w:pPr>
            <w:r w:rsidRPr="00C623F9">
              <w:rPr>
                <w:rFonts w:ascii="Times New Roman" w:hAnsi="Times New Roman" w:cs="Times New Roman"/>
                <w:sz w:val="24"/>
                <w:szCs w:val="24"/>
              </w:rPr>
              <w:lastRenderedPageBreak/>
              <w:t>Compatibil</w:t>
            </w:r>
          </w:p>
          <w:p w14:paraId="1033148A" w14:textId="2DDE5776" w:rsidR="006F2D68" w:rsidRPr="00D71FB4" w:rsidRDefault="006F2D68" w:rsidP="00A46C48">
            <w:pPr>
              <w:jc w:val="center"/>
              <w:rPr>
                <w:rFonts w:ascii="Times New Roman" w:hAnsi="Times New Roman" w:cs="Times New Roman"/>
                <w:sz w:val="24"/>
                <w:szCs w:val="24"/>
              </w:rPr>
            </w:pPr>
          </w:p>
        </w:tc>
        <w:tc>
          <w:tcPr>
            <w:tcW w:w="3482" w:type="dxa"/>
          </w:tcPr>
          <w:p w14:paraId="12A7AC48" w14:textId="77777777" w:rsidR="006F2D68" w:rsidRPr="00D71FB4" w:rsidRDefault="006F2D68" w:rsidP="00A46C48">
            <w:pPr>
              <w:rPr>
                <w:rFonts w:ascii="Times New Roman" w:hAnsi="Times New Roman" w:cs="Times New Roman"/>
                <w:sz w:val="24"/>
                <w:szCs w:val="24"/>
              </w:rPr>
            </w:pPr>
          </w:p>
        </w:tc>
      </w:tr>
      <w:tr w:rsidR="0057581F" w:rsidRPr="00D71FB4" w14:paraId="0A30F273" w14:textId="77777777" w:rsidTr="00E12CF9">
        <w:tc>
          <w:tcPr>
            <w:tcW w:w="4135" w:type="dxa"/>
          </w:tcPr>
          <w:p w14:paraId="3635AE78" w14:textId="7ABE5A2A" w:rsidR="006F2D68" w:rsidRPr="00D71FB4" w:rsidRDefault="00C47A40" w:rsidP="00A46C48">
            <w:pPr>
              <w:ind w:firstLine="337"/>
              <w:rPr>
                <w:rFonts w:ascii="Times New Roman" w:hAnsi="Times New Roman" w:cs="Times New Roman"/>
                <w:sz w:val="24"/>
                <w:szCs w:val="24"/>
              </w:rPr>
            </w:pPr>
            <w:r w:rsidRPr="00D71FB4">
              <w:rPr>
                <w:rFonts w:ascii="Times New Roman" w:hAnsi="Times New Roman" w:cs="Times New Roman"/>
                <w:sz w:val="24"/>
                <w:szCs w:val="24"/>
              </w:rPr>
              <w:t>(3) Autorităţile competente ale statelor membre fac schimb de informaţii cu privire la condamnările și la sancţiunile aplicate pentru încălcările grave menţionate la articolul 6 alineatul (2). Un stat membru care primește notificarea unei încălcări grave menţionate la articolul 6 alineatul (2) care a avut ca rezultat o condamnare sau aplicarea unei sancţiuni într-un alt stat membru în ultimii doi ani înscrie respectiva încălcare în propriul registru electronic naţional.</w:t>
            </w:r>
          </w:p>
        </w:tc>
        <w:tc>
          <w:tcPr>
            <w:tcW w:w="4320" w:type="dxa"/>
          </w:tcPr>
          <w:p w14:paraId="44730D88" w14:textId="786652C6" w:rsidR="006F2D68" w:rsidRPr="00D71FB4" w:rsidRDefault="00C623F9" w:rsidP="00C623F9">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7C236F">
              <w:rPr>
                <w:rFonts w:ascii="Times New Roman" w:hAnsi="Times New Roman" w:cs="Times New Roman"/>
                <w:sz w:val="24"/>
                <w:szCs w:val="24"/>
              </w:rPr>
              <w:t xml:space="preserve">– </w:t>
            </w:r>
            <w:r w:rsidR="00735078">
              <w:rPr>
                <w:rFonts w:ascii="Times New Roman" w:hAnsi="Times New Roman" w:cs="Times New Roman"/>
                <w:sz w:val="24"/>
                <w:szCs w:val="24"/>
              </w:rPr>
              <w:t xml:space="preserve">(3) </w:t>
            </w:r>
            <w:r w:rsidR="00735078" w:rsidRPr="007C236F">
              <w:rPr>
                <w:rFonts w:ascii="Times New Roman" w:hAnsi="Times New Roman" w:cs="Times New Roman"/>
                <w:sz w:val="24"/>
                <w:szCs w:val="24"/>
              </w:rPr>
              <w:t xml:space="preserve">Agenția </w:t>
            </w:r>
            <w:r w:rsidR="00735078">
              <w:rPr>
                <w:rFonts w:ascii="Times New Roman" w:hAnsi="Times New Roman" w:cs="Times New Roman"/>
                <w:sz w:val="24"/>
                <w:szCs w:val="24"/>
              </w:rPr>
              <w:t>în comun cu a</w:t>
            </w:r>
            <w:r w:rsidR="00735078" w:rsidRPr="007C236F">
              <w:rPr>
                <w:rFonts w:ascii="Times New Roman" w:hAnsi="Times New Roman" w:cs="Times New Roman"/>
                <w:sz w:val="24"/>
                <w:szCs w:val="24"/>
              </w:rPr>
              <w:t>utorităţile competente ale statelor membre</w:t>
            </w:r>
            <w:r w:rsidR="00735078">
              <w:rPr>
                <w:rFonts w:ascii="Times New Roman" w:hAnsi="Times New Roman" w:cs="Times New Roman"/>
                <w:sz w:val="24"/>
                <w:szCs w:val="24"/>
              </w:rPr>
              <w:t xml:space="preserve"> UE</w:t>
            </w:r>
            <w:r w:rsidR="00735078" w:rsidRPr="00735078">
              <w:rPr>
                <w:rFonts w:ascii="Times New Roman" w:hAnsi="Times New Roman" w:cs="Times New Roman"/>
                <w:sz w:val="24"/>
                <w:szCs w:val="24"/>
              </w:rPr>
              <w:t xml:space="preserve"> fac schimb de informaţii cu privire la condamnările și la </w:t>
            </w:r>
            <w:r w:rsidR="00735078" w:rsidRPr="00C623F9">
              <w:rPr>
                <w:rFonts w:ascii="Times New Roman" w:hAnsi="Times New Roman" w:cs="Times New Roman"/>
                <w:sz w:val="24"/>
                <w:szCs w:val="24"/>
              </w:rPr>
              <w:t>sancţiunile aplicate pentru încălcările grave prevăzute la art.18</w:t>
            </w:r>
            <w:r w:rsidR="00734BBA" w:rsidRPr="00C623F9">
              <w:rPr>
                <w:rFonts w:ascii="Times New Roman" w:hAnsi="Times New Roman" w:cs="Times New Roman"/>
                <w:sz w:val="24"/>
                <w:szCs w:val="24"/>
              </w:rPr>
              <w:t xml:space="preserve">. </w:t>
            </w:r>
            <w:r w:rsidR="009678B3" w:rsidRPr="00C623F9">
              <w:rPr>
                <w:rFonts w:ascii="Times New Roman" w:hAnsi="Times New Roman" w:cs="Times New Roman"/>
                <w:sz w:val="24"/>
                <w:szCs w:val="24"/>
              </w:rPr>
              <w:t>Agenția, la recepționarea notificării</w:t>
            </w:r>
            <w:r w:rsidR="00734BBA" w:rsidRPr="00C623F9">
              <w:rPr>
                <w:rFonts w:ascii="Times New Roman" w:hAnsi="Times New Roman" w:cs="Times New Roman"/>
                <w:sz w:val="24"/>
                <w:szCs w:val="24"/>
              </w:rPr>
              <w:t xml:space="preserve"> unei încălcări grave menţionate la art</w:t>
            </w:r>
            <w:r w:rsidR="009678B3" w:rsidRPr="00C623F9">
              <w:rPr>
                <w:rFonts w:ascii="Times New Roman" w:hAnsi="Times New Roman" w:cs="Times New Roman"/>
                <w:sz w:val="24"/>
                <w:szCs w:val="24"/>
              </w:rPr>
              <w:t>.18</w:t>
            </w:r>
            <w:r w:rsidR="00734BBA" w:rsidRPr="00C623F9">
              <w:rPr>
                <w:rFonts w:ascii="Times New Roman" w:hAnsi="Times New Roman" w:cs="Times New Roman"/>
                <w:sz w:val="24"/>
                <w:szCs w:val="24"/>
              </w:rPr>
              <w:t xml:space="preserve"> care a avut ca rezultat o condamnare sau aplicarea unei sancţiuni într-un stat membru </w:t>
            </w:r>
            <w:r w:rsidR="009678B3" w:rsidRPr="00C623F9">
              <w:rPr>
                <w:rFonts w:ascii="Times New Roman" w:hAnsi="Times New Roman" w:cs="Times New Roman"/>
                <w:sz w:val="24"/>
                <w:szCs w:val="24"/>
              </w:rPr>
              <w:t xml:space="preserve">UE </w:t>
            </w:r>
            <w:r w:rsidR="00734BBA" w:rsidRPr="00C623F9">
              <w:rPr>
                <w:rFonts w:ascii="Times New Roman" w:hAnsi="Times New Roman" w:cs="Times New Roman"/>
                <w:sz w:val="24"/>
                <w:szCs w:val="24"/>
              </w:rPr>
              <w:t>în ultimii doi ani</w:t>
            </w:r>
            <w:r w:rsidR="009678B3" w:rsidRPr="00C623F9">
              <w:rPr>
                <w:rFonts w:ascii="Times New Roman" w:hAnsi="Times New Roman" w:cs="Times New Roman"/>
                <w:sz w:val="24"/>
                <w:szCs w:val="24"/>
              </w:rPr>
              <w:t>,</w:t>
            </w:r>
            <w:r w:rsidR="00734BBA" w:rsidRPr="00C623F9">
              <w:rPr>
                <w:rFonts w:ascii="Times New Roman" w:hAnsi="Times New Roman" w:cs="Times New Roman"/>
                <w:sz w:val="24"/>
                <w:szCs w:val="24"/>
              </w:rPr>
              <w:t xml:space="preserve"> înscrie respectiva încălcare în </w:t>
            </w:r>
            <w:r w:rsidR="009678B3" w:rsidRPr="00C623F9">
              <w:rPr>
                <w:rFonts w:ascii="Times New Roman" w:hAnsi="Times New Roman" w:cs="Times New Roman"/>
                <w:sz w:val="24"/>
                <w:szCs w:val="24"/>
              </w:rPr>
              <w:t>Registrul operatorilor de transport rutier</w:t>
            </w:r>
            <w:r w:rsidR="00734BBA" w:rsidRPr="00D71FB4">
              <w:rPr>
                <w:rFonts w:ascii="Times New Roman" w:hAnsi="Times New Roman" w:cs="Times New Roman"/>
                <w:sz w:val="24"/>
                <w:szCs w:val="24"/>
              </w:rPr>
              <w:t>.</w:t>
            </w:r>
          </w:p>
        </w:tc>
        <w:tc>
          <w:tcPr>
            <w:tcW w:w="2340" w:type="dxa"/>
          </w:tcPr>
          <w:p w14:paraId="64E3F8FD" w14:textId="76C1F147" w:rsidR="009678B3" w:rsidRPr="00C623F9" w:rsidRDefault="009678B3" w:rsidP="00A46C48">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0CDAEF61" w14:textId="426A67F1" w:rsidR="006F2D68" w:rsidRPr="00D71FB4" w:rsidRDefault="006F2D68" w:rsidP="00A46C48">
            <w:pPr>
              <w:jc w:val="center"/>
              <w:rPr>
                <w:rFonts w:ascii="Times New Roman" w:hAnsi="Times New Roman" w:cs="Times New Roman"/>
                <w:sz w:val="24"/>
                <w:szCs w:val="24"/>
              </w:rPr>
            </w:pPr>
          </w:p>
        </w:tc>
        <w:tc>
          <w:tcPr>
            <w:tcW w:w="3482" w:type="dxa"/>
          </w:tcPr>
          <w:p w14:paraId="461E0EF7" w14:textId="77777777" w:rsidR="006F2D68" w:rsidRPr="00D71FB4" w:rsidRDefault="006F2D68" w:rsidP="00A46C48">
            <w:pPr>
              <w:rPr>
                <w:rFonts w:ascii="Times New Roman" w:hAnsi="Times New Roman" w:cs="Times New Roman"/>
                <w:sz w:val="24"/>
                <w:szCs w:val="24"/>
              </w:rPr>
            </w:pPr>
          </w:p>
        </w:tc>
      </w:tr>
      <w:tr w:rsidR="0057581F" w:rsidRPr="00D71FB4" w14:paraId="07A6F256" w14:textId="77777777" w:rsidTr="00E12CF9">
        <w:tc>
          <w:tcPr>
            <w:tcW w:w="4135" w:type="dxa"/>
          </w:tcPr>
          <w:p w14:paraId="7320AA11" w14:textId="624A2ED2" w:rsidR="006F2D68" w:rsidRPr="00D71FB4" w:rsidRDefault="00C47A40" w:rsidP="00C47A40">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Statele membre răspund la solicitările de informaţii adresate de autorităţile competente din alte state membre și efectuează controale, inspecţii și investigaţii privind respectarea cerinţei prevăzute la articolul 3 alineatul (1) litera (a) de către operatorii de transport rutier stabiliţi pe teritoriul lor. Solicitările de informaţii respective pot include accesul la documentele necesare pentru a demonstra îndeplinirea condiţiilor prevăzute la articolul 5. Solicitările de informaţii adresate de autorităţile competente ale statelor membre sunt justificate și motivate în mod corespunzător. În acest sens, solicitările cuprind informaţii credibile cu privire la posibile nerespectări ale articolului 3 </w:t>
            </w:r>
            <w:r w:rsidRPr="00D71FB4">
              <w:rPr>
                <w:rFonts w:ascii="Times New Roman" w:hAnsi="Times New Roman" w:cs="Times New Roman"/>
                <w:sz w:val="24"/>
                <w:szCs w:val="24"/>
              </w:rPr>
              <w:lastRenderedPageBreak/>
              <w:t>alineatul (1) litera (a), indică scopul solicitării și precizează în mod suficient de detaliat care sunt informaţiile și documentele solicitate.</w:t>
            </w:r>
          </w:p>
        </w:tc>
        <w:tc>
          <w:tcPr>
            <w:tcW w:w="4320" w:type="dxa"/>
          </w:tcPr>
          <w:p w14:paraId="517A5D6F" w14:textId="08827FBA" w:rsidR="006F2D68" w:rsidRDefault="00C623F9" w:rsidP="00370F34">
            <w:pPr>
              <w:rPr>
                <w:rFonts w:ascii="Times New Roman" w:hAnsi="Times New Roman" w:cs="Times New Roman"/>
                <w:sz w:val="24"/>
                <w:szCs w:val="24"/>
              </w:rPr>
            </w:pPr>
            <w:r>
              <w:rPr>
                <w:rFonts w:ascii="Times New Roman" w:hAnsi="Times New Roman" w:cs="Times New Roman"/>
                <w:b/>
                <w:sz w:val="24"/>
                <w:szCs w:val="24"/>
              </w:rPr>
              <w:lastRenderedPageBreak/>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7C236F">
              <w:rPr>
                <w:rFonts w:ascii="Times New Roman" w:hAnsi="Times New Roman" w:cs="Times New Roman"/>
                <w:sz w:val="24"/>
                <w:szCs w:val="24"/>
              </w:rPr>
              <w:t xml:space="preserve">– </w:t>
            </w:r>
            <w:r w:rsidR="00DF003B">
              <w:rPr>
                <w:rFonts w:ascii="Times New Roman" w:hAnsi="Times New Roman" w:cs="Times New Roman"/>
                <w:sz w:val="24"/>
                <w:szCs w:val="24"/>
              </w:rPr>
              <w:t xml:space="preserve">(4) </w:t>
            </w:r>
            <w:r w:rsidR="00CE4B76">
              <w:rPr>
                <w:rFonts w:ascii="Times New Roman" w:hAnsi="Times New Roman" w:cs="Times New Roman"/>
                <w:sz w:val="24"/>
                <w:szCs w:val="24"/>
              </w:rPr>
              <w:t>Agenția</w:t>
            </w:r>
            <w:r w:rsidR="00CE4B76" w:rsidRPr="00D71FB4">
              <w:rPr>
                <w:rFonts w:ascii="Times New Roman" w:hAnsi="Times New Roman" w:cs="Times New Roman"/>
                <w:sz w:val="24"/>
                <w:szCs w:val="24"/>
              </w:rPr>
              <w:t xml:space="preserve"> răspund</w:t>
            </w:r>
            <w:r w:rsidR="00685FB9">
              <w:rPr>
                <w:rFonts w:ascii="Times New Roman" w:hAnsi="Times New Roman" w:cs="Times New Roman"/>
                <w:sz w:val="24"/>
                <w:szCs w:val="24"/>
              </w:rPr>
              <w:t>e</w:t>
            </w:r>
            <w:r w:rsidR="00370F34">
              <w:rPr>
                <w:rFonts w:ascii="Times New Roman" w:hAnsi="Times New Roman" w:cs="Times New Roman"/>
                <w:sz w:val="24"/>
                <w:szCs w:val="24"/>
              </w:rPr>
              <w:t xml:space="preserve"> la solicitările de informaţii</w:t>
            </w:r>
            <w:r w:rsidR="00370F34" w:rsidRPr="00370F34">
              <w:rPr>
                <w:rFonts w:ascii="Times New Roman" w:hAnsi="Times New Roman" w:cs="Times New Roman"/>
                <w:sz w:val="24"/>
                <w:szCs w:val="24"/>
              </w:rPr>
              <w:t xml:space="preserve"> justificate și motivate în mod corespunzător</w:t>
            </w:r>
            <w:r w:rsidR="00370F34" w:rsidRPr="00D71FB4">
              <w:rPr>
                <w:rFonts w:ascii="Times New Roman" w:hAnsi="Times New Roman" w:cs="Times New Roman"/>
                <w:sz w:val="24"/>
                <w:szCs w:val="24"/>
              </w:rPr>
              <w:t xml:space="preserve"> </w:t>
            </w:r>
            <w:r w:rsidR="00CE4B76" w:rsidRPr="00D71FB4">
              <w:rPr>
                <w:rFonts w:ascii="Times New Roman" w:hAnsi="Times New Roman" w:cs="Times New Roman"/>
                <w:sz w:val="24"/>
                <w:szCs w:val="24"/>
              </w:rPr>
              <w:t xml:space="preserve">adresate de autorităţile competente din alte state membre </w:t>
            </w:r>
            <w:r w:rsidR="00685FB9">
              <w:rPr>
                <w:rFonts w:ascii="Times New Roman" w:hAnsi="Times New Roman" w:cs="Times New Roman"/>
                <w:sz w:val="24"/>
                <w:szCs w:val="24"/>
              </w:rPr>
              <w:t xml:space="preserve">UE </w:t>
            </w:r>
            <w:r w:rsidR="00CE4B76" w:rsidRPr="00D71FB4">
              <w:rPr>
                <w:rFonts w:ascii="Times New Roman" w:hAnsi="Times New Roman" w:cs="Times New Roman"/>
                <w:sz w:val="24"/>
                <w:szCs w:val="24"/>
              </w:rPr>
              <w:t>ș</w:t>
            </w:r>
            <w:r w:rsidR="00183070">
              <w:rPr>
                <w:rFonts w:ascii="Times New Roman" w:hAnsi="Times New Roman" w:cs="Times New Roman"/>
                <w:sz w:val="24"/>
                <w:szCs w:val="24"/>
              </w:rPr>
              <w:t xml:space="preserve">i efectuează controale și </w:t>
            </w:r>
            <w:r w:rsidR="00CE4B76" w:rsidRPr="00D71FB4">
              <w:rPr>
                <w:rFonts w:ascii="Times New Roman" w:hAnsi="Times New Roman" w:cs="Times New Roman"/>
                <w:sz w:val="24"/>
                <w:szCs w:val="24"/>
              </w:rPr>
              <w:t xml:space="preserve">inspecţii privind </w:t>
            </w:r>
            <w:r w:rsidR="00CE4B76" w:rsidRPr="00C623F9">
              <w:rPr>
                <w:rFonts w:ascii="Times New Roman" w:hAnsi="Times New Roman" w:cs="Times New Roman"/>
                <w:sz w:val="24"/>
                <w:szCs w:val="24"/>
              </w:rPr>
              <w:t xml:space="preserve">respectarea cerinţei </w:t>
            </w:r>
            <w:r w:rsidR="00370F34" w:rsidRPr="00C623F9">
              <w:rPr>
                <w:rFonts w:ascii="Times New Roman" w:hAnsi="Times New Roman" w:cs="Times New Roman"/>
                <w:sz w:val="24"/>
                <w:szCs w:val="24"/>
              </w:rPr>
              <w:t>privind sediul</w:t>
            </w:r>
            <w:r w:rsidR="00CE4B76" w:rsidRPr="00D71FB4">
              <w:rPr>
                <w:rFonts w:ascii="Times New Roman" w:hAnsi="Times New Roman" w:cs="Times New Roman"/>
                <w:sz w:val="24"/>
                <w:szCs w:val="24"/>
              </w:rPr>
              <w:t xml:space="preserve"> de către operatorii de transport ru</w:t>
            </w:r>
            <w:r w:rsidR="00370F34">
              <w:rPr>
                <w:rFonts w:ascii="Times New Roman" w:hAnsi="Times New Roman" w:cs="Times New Roman"/>
                <w:sz w:val="24"/>
                <w:szCs w:val="24"/>
              </w:rPr>
              <w:t>tier stabiliţi pe teritoriul Republicii Moldova</w:t>
            </w:r>
            <w:r w:rsidR="00CE4B76" w:rsidRPr="00D71FB4">
              <w:rPr>
                <w:rFonts w:ascii="Times New Roman" w:hAnsi="Times New Roman" w:cs="Times New Roman"/>
                <w:sz w:val="24"/>
                <w:szCs w:val="24"/>
              </w:rPr>
              <w:t>.</w:t>
            </w:r>
          </w:p>
          <w:p w14:paraId="164BB612" w14:textId="77777777" w:rsidR="00370F34" w:rsidRDefault="00370F34" w:rsidP="00370F34">
            <w:pPr>
              <w:rPr>
                <w:rFonts w:ascii="Times New Roman" w:hAnsi="Times New Roman" w:cs="Times New Roman"/>
                <w:sz w:val="24"/>
                <w:szCs w:val="24"/>
              </w:rPr>
            </w:pPr>
            <w:r w:rsidRPr="00370F34">
              <w:rPr>
                <w:rFonts w:ascii="Times New Roman" w:hAnsi="Times New Roman" w:cs="Times New Roman"/>
                <w:sz w:val="24"/>
                <w:szCs w:val="24"/>
              </w:rPr>
              <w:t xml:space="preserve">Solicitările de informaţii respective pot include accesul la documentele necesare pentru a demonstra îndeplinirea condiţiilor </w:t>
            </w:r>
            <w:r w:rsidRPr="00370F34">
              <w:rPr>
                <w:rFonts w:ascii="Times New Roman" w:hAnsi="Times New Roman" w:cs="Times New Roman"/>
                <w:sz w:val="24"/>
                <w:szCs w:val="24"/>
                <w:highlight w:val="yellow"/>
              </w:rPr>
              <w:t xml:space="preserve"> </w:t>
            </w:r>
            <w:r w:rsidRPr="00C623F9">
              <w:rPr>
                <w:rFonts w:ascii="Times New Roman" w:hAnsi="Times New Roman" w:cs="Times New Roman"/>
                <w:sz w:val="24"/>
                <w:szCs w:val="24"/>
              </w:rPr>
              <w:t>referitore la cerinţa privind sediul.</w:t>
            </w:r>
            <w:r w:rsidRPr="00370F34">
              <w:rPr>
                <w:rFonts w:ascii="Times New Roman" w:hAnsi="Times New Roman" w:cs="Times New Roman"/>
                <w:sz w:val="24"/>
                <w:szCs w:val="24"/>
              </w:rPr>
              <w:t xml:space="preserve"> </w:t>
            </w:r>
          </w:p>
          <w:p w14:paraId="47293F2B" w14:textId="69B2AFBD" w:rsidR="00370F34" w:rsidRPr="00D71FB4" w:rsidRDefault="00370F34" w:rsidP="00370F34">
            <w:pPr>
              <w:rPr>
                <w:rFonts w:ascii="Times New Roman" w:hAnsi="Times New Roman" w:cs="Times New Roman"/>
                <w:sz w:val="24"/>
                <w:szCs w:val="24"/>
              </w:rPr>
            </w:pPr>
            <w:r w:rsidRPr="00370F34">
              <w:rPr>
                <w:rFonts w:ascii="Times New Roman" w:hAnsi="Times New Roman" w:cs="Times New Roman"/>
                <w:sz w:val="24"/>
                <w:szCs w:val="24"/>
              </w:rPr>
              <w:t xml:space="preserve">În acest sens, solicitările </w:t>
            </w:r>
            <w:r>
              <w:rPr>
                <w:rFonts w:ascii="Times New Roman" w:hAnsi="Times New Roman" w:cs="Times New Roman"/>
                <w:sz w:val="24"/>
                <w:szCs w:val="24"/>
              </w:rPr>
              <w:t xml:space="preserve">trebuie să cuprindă </w:t>
            </w:r>
            <w:r w:rsidRPr="00370F34">
              <w:rPr>
                <w:rFonts w:ascii="Times New Roman" w:hAnsi="Times New Roman" w:cs="Times New Roman"/>
                <w:sz w:val="24"/>
                <w:szCs w:val="24"/>
              </w:rPr>
              <w:t xml:space="preserve">informaţii credibile cu privire la posibile nerespectări ale </w:t>
            </w:r>
            <w:r>
              <w:rPr>
                <w:rFonts w:ascii="Times New Roman" w:hAnsi="Times New Roman" w:cs="Times New Roman"/>
                <w:sz w:val="24"/>
                <w:szCs w:val="24"/>
              </w:rPr>
              <w:t>cerinței privind sediul</w:t>
            </w:r>
            <w:r w:rsidRPr="00370F34">
              <w:rPr>
                <w:rFonts w:ascii="Times New Roman" w:hAnsi="Times New Roman" w:cs="Times New Roman"/>
                <w:sz w:val="24"/>
                <w:szCs w:val="24"/>
              </w:rPr>
              <w:t xml:space="preserve">, </w:t>
            </w:r>
            <w:r>
              <w:rPr>
                <w:rFonts w:ascii="Times New Roman" w:hAnsi="Times New Roman" w:cs="Times New Roman"/>
                <w:sz w:val="24"/>
                <w:szCs w:val="24"/>
              </w:rPr>
              <w:t>să indice</w:t>
            </w:r>
            <w:r w:rsidRPr="00370F34">
              <w:rPr>
                <w:rFonts w:ascii="Times New Roman" w:hAnsi="Times New Roman" w:cs="Times New Roman"/>
                <w:sz w:val="24"/>
                <w:szCs w:val="24"/>
              </w:rPr>
              <w:t xml:space="preserve"> scopul solicitării și </w:t>
            </w:r>
            <w:r>
              <w:rPr>
                <w:rFonts w:ascii="Times New Roman" w:hAnsi="Times New Roman" w:cs="Times New Roman"/>
                <w:sz w:val="24"/>
                <w:szCs w:val="24"/>
              </w:rPr>
              <w:t xml:space="preserve">să </w:t>
            </w:r>
            <w:r>
              <w:rPr>
                <w:rFonts w:ascii="Times New Roman" w:hAnsi="Times New Roman" w:cs="Times New Roman"/>
                <w:sz w:val="24"/>
                <w:szCs w:val="24"/>
              </w:rPr>
              <w:lastRenderedPageBreak/>
              <w:t>precizeze</w:t>
            </w:r>
            <w:r w:rsidRPr="00370F34">
              <w:rPr>
                <w:rFonts w:ascii="Times New Roman" w:hAnsi="Times New Roman" w:cs="Times New Roman"/>
                <w:sz w:val="24"/>
                <w:szCs w:val="24"/>
              </w:rPr>
              <w:t xml:space="preserve"> în mod suficient de detaliat care sunt informaţiile și documentele solicitate.</w:t>
            </w:r>
          </w:p>
        </w:tc>
        <w:tc>
          <w:tcPr>
            <w:tcW w:w="2340" w:type="dxa"/>
          </w:tcPr>
          <w:p w14:paraId="28E4518E" w14:textId="77777777" w:rsidR="00C261DA" w:rsidRPr="00C623F9" w:rsidRDefault="00C261DA" w:rsidP="00C261DA">
            <w:pPr>
              <w:jc w:val="center"/>
              <w:rPr>
                <w:rFonts w:ascii="Times New Roman" w:hAnsi="Times New Roman" w:cs="Times New Roman"/>
                <w:sz w:val="24"/>
                <w:szCs w:val="24"/>
              </w:rPr>
            </w:pPr>
            <w:r w:rsidRPr="00C623F9">
              <w:rPr>
                <w:rFonts w:ascii="Times New Roman" w:hAnsi="Times New Roman" w:cs="Times New Roman"/>
                <w:sz w:val="24"/>
                <w:szCs w:val="24"/>
              </w:rPr>
              <w:lastRenderedPageBreak/>
              <w:t>Compatibil</w:t>
            </w:r>
          </w:p>
          <w:p w14:paraId="5A197878" w14:textId="77777777" w:rsidR="00C261DA" w:rsidRPr="00C623F9" w:rsidRDefault="00C261DA" w:rsidP="00C261DA">
            <w:pPr>
              <w:jc w:val="center"/>
              <w:rPr>
                <w:rFonts w:ascii="Times New Roman" w:hAnsi="Times New Roman" w:cs="Times New Roman"/>
                <w:sz w:val="24"/>
                <w:szCs w:val="24"/>
              </w:rPr>
            </w:pPr>
          </w:p>
          <w:p w14:paraId="14692B2B" w14:textId="072264A4" w:rsidR="006F2D68" w:rsidRPr="00D71FB4" w:rsidRDefault="006F2D68" w:rsidP="00C261DA">
            <w:pPr>
              <w:jc w:val="center"/>
              <w:rPr>
                <w:rFonts w:ascii="Times New Roman" w:hAnsi="Times New Roman" w:cs="Times New Roman"/>
                <w:sz w:val="24"/>
                <w:szCs w:val="24"/>
              </w:rPr>
            </w:pPr>
          </w:p>
        </w:tc>
        <w:tc>
          <w:tcPr>
            <w:tcW w:w="3482" w:type="dxa"/>
          </w:tcPr>
          <w:p w14:paraId="21A9BC3B" w14:textId="77777777" w:rsidR="006F2D68" w:rsidRPr="00D71FB4" w:rsidRDefault="006F2D68" w:rsidP="00A46C48">
            <w:pPr>
              <w:rPr>
                <w:rFonts w:ascii="Times New Roman" w:hAnsi="Times New Roman" w:cs="Times New Roman"/>
                <w:sz w:val="24"/>
                <w:szCs w:val="24"/>
              </w:rPr>
            </w:pPr>
          </w:p>
        </w:tc>
      </w:tr>
      <w:tr w:rsidR="0057581F" w:rsidRPr="00D71FB4" w14:paraId="68B3AA58" w14:textId="77777777" w:rsidTr="00E12CF9">
        <w:tc>
          <w:tcPr>
            <w:tcW w:w="4135" w:type="dxa"/>
          </w:tcPr>
          <w:p w14:paraId="388703CB" w14:textId="5F9424A8" w:rsidR="006F2D68" w:rsidRPr="00D71FB4" w:rsidRDefault="00C47A40" w:rsidP="00A46C48">
            <w:pPr>
              <w:ind w:firstLine="337"/>
              <w:rPr>
                <w:rFonts w:ascii="Times New Roman" w:hAnsi="Times New Roman" w:cs="Times New Roman"/>
                <w:sz w:val="24"/>
                <w:szCs w:val="24"/>
              </w:rPr>
            </w:pPr>
            <w:r w:rsidRPr="00D71FB4">
              <w:rPr>
                <w:rFonts w:ascii="Times New Roman" w:hAnsi="Times New Roman" w:cs="Times New Roman"/>
                <w:sz w:val="24"/>
                <w:szCs w:val="24"/>
              </w:rPr>
              <w:t>(5) Statele membre furnizează informaţiile solicitate de către alte state membre în temeiul alineatului (4) în termen de 30 de zile lucrătoare de la data primirii cererii. Statele membre pot conveni de comun acord asupra unui termen mai scurt.</w:t>
            </w:r>
          </w:p>
        </w:tc>
        <w:tc>
          <w:tcPr>
            <w:tcW w:w="4320" w:type="dxa"/>
          </w:tcPr>
          <w:p w14:paraId="2EA9626E" w14:textId="61B0A16E" w:rsidR="006F2D68" w:rsidRPr="00D71FB4" w:rsidRDefault="00C623F9" w:rsidP="00C261DA">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7C236F">
              <w:rPr>
                <w:rFonts w:ascii="Times New Roman" w:hAnsi="Times New Roman" w:cs="Times New Roman"/>
                <w:sz w:val="24"/>
                <w:szCs w:val="24"/>
              </w:rPr>
              <w:t xml:space="preserve">– </w:t>
            </w:r>
            <w:r w:rsidR="00C261DA">
              <w:rPr>
                <w:rFonts w:ascii="Times New Roman" w:hAnsi="Times New Roman" w:cs="Times New Roman"/>
                <w:sz w:val="24"/>
                <w:szCs w:val="24"/>
              </w:rPr>
              <w:t xml:space="preserve">(5) Agenția </w:t>
            </w:r>
            <w:r w:rsidR="00C261DA" w:rsidRPr="00C261DA">
              <w:rPr>
                <w:rFonts w:ascii="Times New Roman" w:hAnsi="Times New Roman" w:cs="Times New Roman"/>
                <w:sz w:val="24"/>
                <w:szCs w:val="24"/>
              </w:rPr>
              <w:t xml:space="preserve">furnizează informaţiile solicitate de către alte state membre </w:t>
            </w:r>
            <w:r w:rsidR="00C261DA">
              <w:rPr>
                <w:rFonts w:ascii="Times New Roman" w:hAnsi="Times New Roman" w:cs="Times New Roman"/>
                <w:sz w:val="24"/>
                <w:szCs w:val="24"/>
              </w:rPr>
              <w:t xml:space="preserve">UE </w:t>
            </w:r>
            <w:r w:rsidR="00C261DA" w:rsidRPr="00C261DA">
              <w:rPr>
                <w:rFonts w:ascii="Times New Roman" w:hAnsi="Times New Roman" w:cs="Times New Roman"/>
                <w:sz w:val="24"/>
                <w:szCs w:val="24"/>
              </w:rPr>
              <w:t xml:space="preserve">în temeiul alineatului (4) în termen de 30 de zile lucrătoare de la data primirii cererii. </w:t>
            </w:r>
            <w:r w:rsidR="00C261DA">
              <w:rPr>
                <w:rFonts w:ascii="Times New Roman" w:hAnsi="Times New Roman" w:cs="Times New Roman"/>
                <w:sz w:val="24"/>
                <w:szCs w:val="24"/>
              </w:rPr>
              <w:t>Agenția și statul membru solicitant</w:t>
            </w:r>
            <w:r w:rsidR="00C261DA" w:rsidRPr="00C261DA">
              <w:rPr>
                <w:rFonts w:ascii="Times New Roman" w:hAnsi="Times New Roman" w:cs="Times New Roman"/>
                <w:sz w:val="24"/>
                <w:szCs w:val="24"/>
              </w:rPr>
              <w:t xml:space="preserve"> pot conveni de comun acord asupra unui termen mai scurt.</w:t>
            </w:r>
            <w:r>
              <w:t xml:space="preserve"> </w:t>
            </w:r>
            <w:r w:rsidRPr="00C623F9">
              <w:rPr>
                <w:rFonts w:ascii="Times New Roman" w:hAnsi="Times New Roman" w:cs="Times New Roman"/>
                <w:sz w:val="24"/>
                <w:szCs w:val="24"/>
              </w:rPr>
              <w:t>În cazurile urgente sau în cazuri care necesită doar o simplă consultare a evidențelor, precum evidențele unui sistem de clasificare în funcție de gradul de risc, informațiile solicitate se furnizează în termen de trei zile lucrătoare.</w:t>
            </w:r>
          </w:p>
        </w:tc>
        <w:tc>
          <w:tcPr>
            <w:tcW w:w="2340" w:type="dxa"/>
          </w:tcPr>
          <w:p w14:paraId="690E8E33" w14:textId="77777777" w:rsidR="00123896" w:rsidRPr="00C623F9" w:rsidRDefault="00123896" w:rsidP="00123896">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6E722B71" w14:textId="77777777" w:rsidR="00123896" w:rsidRDefault="00123896" w:rsidP="00123896">
            <w:pPr>
              <w:jc w:val="center"/>
              <w:rPr>
                <w:rFonts w:ascii="Times New Roman" w:hAnsi="Times New Roman" w:cs="Times New Roman"/>
                <w:sz w:val="24"/>
                <w:szCs w:val="24"/>
                <w:highlight w:val="yellow"/>
              </w:rPr>
            </w:pPr>
          </w:p>
          <w:p w14:paraId="2CF983FD" w14:textId="77777777" w:rsidR="00123896" w:rsidRDefault="00123896" w:rsidP="00123896">
            <w:pPr>
              <w:jc w:val="center"/>
              <w:rPr>
                <w:rFonts w:ascii="Times New Roman" w:hAnsi="Times New Roman" w:cs="Times New Roman"/>
                <w:sz w:val="24"/>
                <w:szCs w:val="24"/>
                <w:highlight w:val="yellow"/>
              </w:rPr>
            </w:pPr>
          </w:p>
          <w:p w14:paraId="3331EE14" w14:textId="4D7BA41F" w:rsidR="006F2D68" w:rsidRPr="00D71FB4" w:rsidRDefault="006F2D68" w:rsidP="00123896">
            <w:pPr>
              <w:jc w:val="center"/>
              <w:rPr>
                <w:rFonts w:ascii="Times New Roman" w:hAnsi="Times New Roman" w:cs="Times New Roman"/>
                <w:sz w:val="24"/>
                <w:szCs w:val="24"/>
              </w:rPr>
            </w:pPr>
          </w:p>
        </w:tc>
        <w:tc>
          <w:tcPr>
            <w:tcW w:w="3482" w:type="dxa"/>
          </w:tcPr>
          <w:p w14:paraId="1D87401F" w14:textId="77777777" w:rsidR="006F2D68" w:rsidRPr="00D71FB4" w:rsidRDefault="006F2D68" w:rsidP="00A46C48">
            <w:pPr>
              <w:rPr>
                <w:rFonts w:ascii="Times New Roman" w:hAnsi="Times New Roman" w:cs="Times New Roman"/>
                <w:sz w:val="24"/>
                <w:szCs w:val="24"/>
              </w:rPr>
            </w:pPr>
          </w:p>
        </w:tc>
      </w:tr>
      <w:tr w:rsidR="0057581F" w:rsidRPr="00D71FB4" w14:paraId="35F392AB" w14:textId="77777777" w:rsidTr="00E12CF9">
        <w:tc>
          <w:tcPr>
            <w:tcW w:w="4135" w:type="dxa"/>
          </w:tcPr>
          <w:p w14:paraId="76B982E6" w14:textId="6B2D2E89" w:rsidR="006F2D68" w:rsidRPr="00D71FB4" w:rsidRDefault="00C47A40" w:rsidP="00A46C48">
            <w:pPr>
              <w:ind w:firstLine="337"/>
              <w:rPr>
                <w:rFonts w:ascii="Times New Roman" w:hAnsi="Times New Roman" w:cs="Times New Roman"/>
                <w:sz w:val="24"/>
                <w:szCs w:val="24"/>
              </w:rPr>
            </w:pPr>
            <w:r w:rsidRPr="00D71FB4">
              <w:rPr>
                <w:rFonts w:ascii="Times New Roman" w:hAnsi="Times New Roman" w:cs="Times New Roman"/>
                <w:sz w:val="24"/>
                <w:szCs w:val="24"/>
              </w:rPr>
              <w:t>(6) În cazul în care statul membru care primește solicitarea consideră că aceasta este motivată insuficient, el informează statul membru soli citant în legătură cu acest lucru în termen de 10 zile lucrătoare de la primirea solicitării. Statul membru solicitant furnizează motive suplimentare în sprijinul solicitării. În cazul în care statul membru solicitant nu este în măsură să furnizeze motive suplimentare, statul membru care primește solicitarea poate respinge cererea.</w:t>
            </w:r>
          </w:p>
        </w:tc>
        <w:tc>
          <w:tcPr>
            <w:tcW w:w="4320" w:type="dxa"/>
          </w:tcPr>
          <w:p w14:paraId="45DF9BBA" w14:textId="1636C132" w:rsidR="006F2D68" w:rsidRPr="00D71FB4" w:rsidRDefault="00C623F9" w:rsidP="00123896">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123896" w:rsidRPr="00123896">
              <w:rPr>
                <w:rFonts w:ascii="Times New Roman" w:hAnsi="Times New Roman" w:cs="Times New Roman"/>
                <w:sz w:val="24"/>
                <w:szCs w:val="24"/>
              </w:rPr>
              <w:t xml:space="preserve">(6) În cazul în care </w:t>
            </w:r>
            <w:r w:rsidR="00123896">
              <w:rPr>
                <w:rFonts w:ascii="Times New Roman" w:hAnsi="Times New Roman" w:cs="Times New Roman"/>
                <w:sz w:val="24"/>
                <w:szCs w:val="24"/>
              </w:rPr>
              <w:t xml:space="preserve">Agenția </w:t>
            </w:r>
            <w:r w:rsidR="00DF0A33">
              <w:rPr>
                <w:rFonts w:ascii="Times New Roman" w:hAnsi="Times New Roman" w:cs="Times New Roman"/>
                <w:sz w:val="24"/>
                <w:szCs w:val="24"/>
              </w:rPr>
              <w:t xml:space="preserve">consideră că </w:t>
            </w:r>
            <w:r w:rsidR="00123896" w:rsidRPr="00123896">
              <w:rPr>
                <w:rFonts w:ascii="Times New Roman" w:hAnsi="Times New Roman" w:cs="Times New Roman"/>
                <w:sz w:val="24"/>
                <w:szCs w:val="24"/>
              </w:rPr>
              <w:t xml:space="preserve">solicitarea este motivată insuficient, </w:t>
            </w:r>
            <w:r w:rsidR="00123896">
              <w:rPr>
                <w:rFonts w:ascii="Times New Roman" w:hAnsi="Times New Roman" w:cs="Times New Roman"/>
                <w:sz w:val="24"/>
                <w:szCs w:val="24"/>
              </w:rPr>
              <w:t xml:space="preserve">aceasta </w:t>
            </w:r>
            <w:r w:rsidR="00123896" w:rsidRPr="00123896">
              <w:rPr>
                <w:rFonts w:ascii="Times New Roman" w:hAnsi="Times New Roman" w:cs="Times New Roman"/>
                <w:sz w:val="24"/>
                <w:szCs w:val="24"/>
              </w:rPr>
              <w:t>informează statul membru</w:t>
            </w:r>
            <w:r w:rsidR="00123896">
              <w:rPr>
                <w:rFonts w:ascii="Times New Roman" w:hAnsi="Times New Roman" w:cs="Times New Roman"/>
                <w:sz w:val="24"/>
                <w:szCs w:val="24"/>
              </w:rPr>
              <w:t xml:space="preserve"> UE</w:t>
            </w:r>
            <w:r w:rsidR="00123896" w:rsidRPr="00123896">
              <w:rPr>
                <w:rFonts w:ascii="Times New Roman" w:hAnsi="Times New Roman" w:cs="Times New Roman"/>
                <w:sz w:val="24"/>
                <w:szCs w:val="24"/>
              </w:rPr>
              <w:t xml:space="preserve"> solicitant în legătură cu acest lucru în termen de 10 zile lucrătoare de la primirea solicitării. Statul membru </w:t>
            </w:r>
            <w:r w:rsidR="00123896">
              <w:rPr>
                <w:rFonts w:ascii="Times New Roman" w:hAnsi="Times New Roman" w:cs="Times New Roman"/>
                <w:sz w:val="24"/>
                <w:szCs w:val="24"/>
              </w:rPr>
              <w:t xml:space="preserve">UE </w:t>
            </w:r>
            <w:r w:rsidR="00123896" w:rsidRPr="00123896">
              <w:rPr>
                <w:rFonts w:ascii="Times New Roman" w:hAnsi="Times New Roman" w:cs="Times New Roman"/>
                <w:sz w:val="24"/>
                <w:szCs w:val="24"/>
              </w:rPr>
              <w:t xml:space="preserve">solicitant </w:t>
            </w:r>
            <w:r w:rsidR="00123896">
              <w:rPr>
                <w:rFonts w:ascii="Times New Roman" w:hAnsi="Times New Roman" w:cs="Times New Roman"/>
                <w:sz w:val="24"/>
                <w:szCs w:val="24"/>
              </w:rPr>
              <w:t>va furniza</w:t>
            </w:r>
            <w:r w:rsidR="00123896" w:rsidRPr="00123896">
              <w:rPr>
                <w:rFonts w:ascii="Times New Roman" w:hAnsi="Times New Roman" w:cs="Times New Roman"/>
                <w:sz w:val="24"/>
                <w:szCs w:val="24"/>
              </w:rPr>
              <w:t xml:space="preserve"> motive suplimentare în sprijinul solicitării. În cazul în care statul membru</w:t>
            </w:r>
            <w:r w:rsidR="00123896">
              <w:rPr>
                <w:rFonts w:ascii="Times New Roman" w:hAnsi="Times New Roman" w:cs="Times New Roman"/>
                <w:sz w:val="24"/>
                <w:szCs w:val="24"/>
              </w:rPr>
              <w:t xml:space="preserve"> UE</w:t>
            </w:r>
            <w:r w:rsidR="00123896" w:rsidRPr="00123896">
              <w:rPr>
                <w:rFonts w:ascii="Times New Roman" w:hAnsi="Times New Roman" w:cs="Times New Roman"/>
                <w:sz w:val="24"/>
                <w:szCs w:val="24"/>
              </w:rPr>
              <w:t xml:space="preserve"> solicitant nu este în măsură să furnizeze motive suplimentare, </w:t>
            </w:r>
            <w:r w:rsidR="00123896">
              <w:rPr>
                <w:rFonts w:ascii="Times New Roman" w:hAnsi="Times New Roman" w:cs="Times New Roman"/>
                <w:sz w:val="24"/>
                <w:szCs w:val="24"/>
              </w:rPr>
              <w:t>Agenția</w:t>
            </w:r>
            <w:r w:rsidR="00123896" w:rsidRPr="00123896">
              <w:rPr>
                <w:rFonts w:ascii="Times New Roman" w:hAnsi="Times New Roman" w:cs="Times New Roman"/>
                <w:sz w:val="24"/>
                <w:szCs w:val="24"/>
              </w:rPr>
              <w:t xml:space="preserve"> poate respinge cererea.</w:t>
            </w:r>
          </w:p>
        </w:tc>
        <w:tc>
          <w:tcPr>
            <w:tcW w:w="2340" w:type="dxa"/>
          </w:tcPr>
          <w:p w14:paraId="6AB009A3" w14:textId="77777777" w:rsidR="0096327D" w:rsidRPr="00C623F9" w:rsidRDefault="0096327D" w:rsidP="0096327D">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7E6EAA3F" w14:textId="77777777" w:rsidR="0096327D" w:rsidRPr="00C623F9" w:rsidRDefault="0096327D" w:rsidP="0096327D">
            <w:pPr>
              <w:jc w:val="center"/>
              <w:rPr>
                <w:rFonts w:ascii="Times New Roman" w:hAnsi="Times New Roman" w:cs="Times New Roman"/>
                <w:sz w:val="24"/>
                <w:szCs w:val="24"/>
              </w:rPr>
            </w:pPr>
          </w:p>
          <w:p w14:paraId="768632A3" w14:textId="77777777" w:rsidR="0096327D" w:rsidRPr="00C623F9" w:rsidRDefault="0096327D" w:rsidP="0096327D">
            <w:pPr>
              <w:jc w:val="center"/>
              <w:rPr>
                <w:rFonts w:ascii="Times New Roman" w:hAnsi="Times New Roman" w:cs="Times New Roman"/>
                <w:sz w:val="24"/>
                <w:szCs w:val="24"/>
              </w:rPr>
            </w:pPr>
          </w:p>
          <w:p w14:paraId="2E66173F" w14:textId="43DC3D3E" w:rsidR="006F2D68" w:rsidRPr="00D71FB4" w:rsidRDefault="006F2D68" w:rsidP="0096327D">
            <w:pPr>
              <w:jc w:val="center"/>
              <w:rPr>
                <w:rFonts w:ascii="Times New Roman" w:hAnsi="Times New Roman" w:cs="Times New Roman"/>
                <w:sz w:val="24"/>
                <w:szCs w:val="24"/>
              </w:rPr>
            </w:pPr>
          </w:p>
        </w:tc>
        <w:tc>
          <w:tcPr>
            <w:tcW w:w="3482" w:type="dxa"/>
          </w:tcPr>
          <w:p w14:paraId="1D969C36" w14:textId="77777777" w:rsidR="006F2D68" w:rsidRPr="00D71FB4" w:rsidRDefault="006F2D68" w:rsidP="00A46C48">
            <w:pPr>
              <w:rPr>
                <w:rFonts w:ascii="Times New Roman" w:hAnsi="Times New Roman" w:cs="Times New Roman"/>
                <w:sz w:val="24"/>
                <w:szCs w:val="24"/>
              </w:rPr>
            </w:pPr>
          </w:p>
        </w:tc>
      </w:tr>
      <w:tr w:rsidR="0057581F" w:rsidRPr="00D71FB4" w14:paraId="14A58411" w14:textId="77777777" w:rsidTr="00E12CF9">
        <w:tc>
          <w:tcPr>
            <w:tcW w:w="4135" w:type="dxa"/>
          </w:tcPr>
          <w:p w14:paraId="31348865" w14:textId="13C87FAD" w:rsidR="006F2D68" w:rsidRPr="00D71FB4" w:rsidRDefault="00CA285E"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(7) În cazul în care este dificil să se dea curs unei solicitări de informaţii sau să se efectueze controale, inspecţii sau </w:t>
            </w:r>
            <w:r w:rsidRPr="00D71FB4">
              <w:rPr>
                <w:rFonts w:ascii="Times New Roman" w:hAnsi="Times New Roman" w:cs="Times New Roman"/>
                <w:sz w:val="24"/>
                <w:szCs w:val="24"/>
              </w:rPr>
              <w:lastRenderedPageBreak/>
              <w:t>investigaţii, statul membru care primește solicitarea informează în acest sens statul membru solicitant în termen de 10 zile lucrătoare de la primirea solicitării, prezentând motivele dificultăţii. Statele membre implicate poartă discuţii pentru a identifica soluţii la orice problemă care apare. În cazul unor întârzieri persistente în furnizarea informaţiilor către statul membru solicitant, Comisia este informată și ia măsurile necesare.</w:t>
            </w:r>
          </w:p>
        </w:tc>
        <w:tc>
          <w:tcPr>
            <w:tcW w:w="4320" w:type="dxa"/>
          </w:tcPr>
          <w:p w14:paraId="4761479C" w14:textId="3945BFCF" w:rsidR="006F2D68" w:rsidRPr="00D71FB4" w:rsidRDefault="00C623F9" w:rsidP="00183070">
            <w:pPr>
              <w:rPr>
                <w:rFonts w:ascii="Times New Roman" w:hAnsi="Times New Roman" w:cs="Times New Roman"/>
                <w:sz w:val="24"/>
                <w:szCs w:val="24"/>
              </w:rPr>
            </w:pPr>
            <w:r>
              <w:rPr>
                <w:rFonts w:ascii="Times New Roman" w:hAnsi="Times New Roman" w:cs="Times New Roman"/>
                <w:b/>
                <w:sz w:val="24"/>
                <w:szCs w:val="24"/>
              </w:rPr>
              <w:lastRenderedPageBreak/>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0940E7" w:rsidRPr="000940E7">
              <w:rPr>
                <w:rFonts w:ascii="Times New Roman" w:hAnsi="Times New Roman" w:cs="Times New Roman"/>
                <w:sz w:val="24"/>
                <w:szCs w:val="24"/>
              </w:rPr>
              <w:t>(7) În cazul în care este dificil să se dea curs unei solicitări de informaţi</w:t>
            </w:r>
            <w:r w:rsidR="00183070">
              <w:rPr>
                <w:rFonts w:ascii="Times New Roman" w:hAnsi="Times New Roman" w:cs="Times New Roman"/>
                <w:sz w:val="24"/>
                <w:szCs w:val="24"/>
              </w:rPr>
              <w:t>i sau să se efectueze controale sau inspecţii</w:t>
            </w:r>
            <w:r w:rsidR="000940E7" w:rsidRPr="000940E7">
              <w:rPr>
                <w:rFonts w:ascii="Times New Roman" w:hAnsi="Times New Roman" w:cs="Times New Roman"/>
                <w:sz w:val="24"/>
                <w:szCs w:val="24"/>
              </w:rPr>
              <w:t xml:space="preserve">, </w:t>
            </w:r>
            <w:r w:rsidR="00F2517A">
              <w:rPr>
                <w:rFonts w:ascii="Times New Roman" w:hAnsi="Times New Roman" w:cs="Times New Roman"/>
                <w:sz w:val="24"/>
                <w:szCs w:val="24"/>
              </w:rPr>
              <w:lastRenderedPageBreak/>
              <w:t xml:space="preserve">Agenția </w:t>
            </w:r>
            <w:r w:rsidR="000940E7" w:rsidRPr="000940E7">
              <w:rPr>
                <w:rFonts w:ascii="Times New Roman" w:hAnsi="Times New Roman" w:cs="Times New Roman"/>
                <w:sz w:val="24"/>
                <w:szCs w:val="24"/>
              </w:rPr>
              <w:t xml:space="preserve">informează în acest sens statul membru solicitant în termen de 10 zile lucrătoare de la primirea solicitării, prezentând motivele dificultăţii. </w:t>
            </w:r>
            <w:r w:rsidR="00F2517A">
              <w:rPr>
                <w:rFonts w:ascii="Times New Roman" w:hAnsi="Times New Roman" w:cs="Times New Roman"/>
                <w:sz w:val="24"/>
                <w:szCs w:val="24"/>
              </w:rPr>
              <w:t>Agenția și statul (ele)  me</w:t>
            </w:r>
            <w:r w:rsidR="00183070">
              <w:rPr>
                <w:rFonts w:ascii="Times New Roman" w:hAnsi="Times New Roman" w:cs="Times New Roman"/>
                <w:sz w:val="24"/>
                <w:szCs w:val="24"/>
              </w:rPr>
              <w:t>m</w:t>
            </w:r>
            <w:r w:rsidR="00F2517A">
              <w:rPr>
                <w:rFonts w:ascii="Times New Roman" w:hAnsi="Times New Roman" w:cs="Times New Roman"/>
                <w:sz w:val="24"/>
                <w:szCs w:val="24"/>
              </w:rPr>
              <w:t>bru (e) UE</w:t>
            </w:r>
            <w:r w:rsidR="000940E7" w:rsidRPr="000940E7">
              <w:rPr>
                <w:rFonts w:ascii="Times New Roman" w:hAnsi="Times New Roman" w:cs="Times New Roman"/>
                <w:sz w:val="24"/>
                <w:szCs w:val="24"/>
              </w:rPr>
              <w:t xml:space="preserve"> implicate poartă discuţii pentru a identifica soluţii la orice problemă care apare. În cazul unor întârzieri persistente în furnizarea informaţiilor către statul membru solicitant, </w:t>
            </w:r>
            <w:r w:rsidR="00F2517A" w:rsidRPr="00C623F9">
              <w:rPr>
                <w:rFonts w:ascii="Times New Roman" w:hAnsi="Times New Roman" w:cs="Times New Roman"/>
                <w:sz w:val="24"/>
                <w:szCs w:val="24"/>
              </w:rPr>
              <w:t xml:space="preserve">Agenția, prin intermediul organului central de specialitate informează </w:t>
            </w:r>
            <w:r w:rsidR="000940E7" w:rsidRPr="00C623F9">
              <w:rPr>
                <w:rFonts w:ascii="Times New Roman" w:hAnsi="Times New Roman" w:cs="Times New Roman"/>
                <w:sz w:val="24"/>
                <w:szCs w:val="24"/>
              </w:rPr>
              <w:t xml:space="preserve">Comisia </w:t>
            </w:r>
            <w:r w:rsidR="00F2517A" w:rsidRPr="00C623F9">
              <w:rPr>
                <w:rFonts w:ascii="Times New Roman" w:hAnsi="Times New Roman" w:cs="Times New Roman"/>
                <w:sz w:val="24"/>
                <w:szCs w:val="24"/>
              </w:rPr>
              <w:t>Europeană.</w:t>
            </w:r>
          </w:p>
        </w:tc>
        <w:tc>
          <w:tcPr>
            <w:tcW w:w="2340" w:type="dxa"/>
          </w:tcPr>
          <w:p w14:paraId="3322242D" w14:textId="77777777" w:rsidR="00F2517A" w:rsidRPr="00C623F9" w:rsidRDefault="00F2517A" w:rsidP="00F2517A">
            <w:pPr>
              <w:jc w:val="center"/>
              <w:rPr>
                <w:rFonts w:ascii="Times New Roman" w:hAnsi="Times New Roman" w:cs="Times New Roman"/>
                <w:sz w:val="24"/>
                <w:szCs w:val="24"/>
              </w:rPr>
            </w:pPr>
            <w:r w:rsidRPr="00C623F9">
              <w:rPr>
                <w:rFonts w:ascii="Times New Roman" w:hAnsi="Times New Roman" w:cs="Times New Roman"/>
                <w:sz w:val="24"/>
                <w:szCs w:val="24"/>
              </w:rPr>
              <w:lastRenderedPageBreak/>
              <w:t>Compatibil</w:t>
            </w:r>
          </w:p>
          <w:p w14:paraId="3FD29542" w14:textId="77777777" w:rsidR="00F2517A" w:rsidRPr="00C623F9" w:rsidRDefault="00F2517A" w:rsidP="00F2517A">
            <w:pPr>
              <w:jc w:val="center"/>
              <w:rPr>
                <w:rFonts w:ascii="Times New Roman" w:hAnsi="Times New Roman" w:cs="Times New Roman"/>
                <w:sz w:val="24"/>
                <w:szCs w:val="24"/>
              </w:rPr>
            </w:pPr>
          </w:p>
          <w:p w14:paraId="7A04F8FF" w14:textId="73265394" w:rsidR="006F2D68" w:rsidRPr="00D71FB4" w:rsidRDefault="006F2D68" w:rsidP="00F2517A">
            <w:pPr>
              <w:jc w:val="center"/>
              <w:rPr>
                <w:rFonts w:ascii="Times New Roman" w:hAnsi="Times New Roman" w:cs="Times New Roman"/>
                <w:sz w:val="24"/>
                <w:szCs w:val="24"/>
              </w:rPr>
            </w:pPr>
          </w:p>
        </w:tc>
        <w:tc>
          <w:tcPr>
            <w:tcW w:w="3482" w:type="dxa"/>
          </w:tcPr>
          <w:p w14:paraId="2BD139DC" w14:textId="77777777" w:rsidR="006F2D68" w:rsidRPr="00D71FB4" w:rsidRDefault="006F2D68" w:rsidP="00A46C48">
            <w:pPr>
              <w:rPr>
                <w:rFonts w:ascii="Times New Roman" w:hAnsi="Times New Roman" w:cs="Times New Roman"/>
                <w:sz w:val="24"/>
                <w:szCs w:val="24"/>
              </w:rPr>
            </w:pPr>
          </w:p>
        </w:tc>
      </w:tr>
      <w:tr w:rsidR="0057581F" w:rsidRPr="00D71FB4" w14:paraId="3DE0279D" w14:textId="77777777" w:rsidTr="00E12CF9">
        <w:tc>
          <w:tcPr>
            <w:tcW w:w="4135" w:type="dxa"/>
          </w:tcPr>
          <w:p w14:paraId="629C1636" w14:textId="68AF3C01" w:rsidR="006F2D68" w:rsidRPr="00D71FB4" w:rsidRDefault="00CA285E" w:rsidP="00CA285E">
            <w:pPr>
              <w:ind w:firstLine="337"/>
              <w:rPr>
                <w:rFonts w:ascii="Times New Roman" w:hAnsi="Times New Roman" w:cs="Times New Roman"/>
                <w:sz w:val="24"/>
                <w:szCs w:val="24"/>
              </w:rPr>
            </w:pPr>
            <w:r w:rsidRPr="00D71FB4">
              <w:rPr>
                <w:rFonts w:ascii="Times New Roman" w:hAnsi="Times New Roman" w:cs="Times New Roman"/>
                <w:sz w:val="24"/>
                <w:szCs w:val="24"/>
              </w:rPr>
              <w:t xml:space="preserve">(8) Schimbul de informaţii menţionat la alineatul (3) se realizează prin intermediul sistemului de schimb de mesaje, și anume </w:t>
            </w:r>
            <w:r w:rsidRPr="00C623F9">
              <w:rPr>
                <w:rFonts w:ascii="Times New Roman" w:hAnsi="Times New Roman" w:cs="Times New Roman"/>
                <w:sz w:val="24"/>
                <w:szCs w:val="24"/>
              </w:rPr>
              <w:t>Registrul european al întreprinderilor de transport rutier (European Registers of Road Transport Undertakings – ERRU) instituit prin Regulamentul (UE) nr. 1213/2010 al Comisiei. Cooperarea administrativă și asistenţa reciprocă între autorităţile competente ale statelor membre prevăzute la alineatele (4)-(7) sunt puse în aplicare prin intermediul Sistemului de informare al pieţei interne (IMI), instituit prin Regulamentul (UE) nr. 1024/2012 al Parlamentului European și al Consiliului.</w:t>
            </w:r>
            <w:r w:rsidRPr="00D71FB4">
              <w:rPr>
                <w:rFonts w:ascii="Times New Roman" w:hAnsi="Times New Roman" w:cs="Times New Roman"/>
                <w:sz w:val="24"/>
                <w:szCs w:val="24"/>
              </w:rPr>
              <w:t xml:space="preserve"> În acest scop, fiecare stat membru poate desemna punctul de contact menţionat la alineatul (1) drept autoritate competentă și informează Comisia cu privire la aceasta prin intermediul IMI.</w:t>
            </w:r>
          </w:p>
        </w:tc>
        <w:tc>
          <w:tcPr>
            <w:tcW w:w="4320" w:type="dxa"/>
          </w:tcPr>
          <w:p w14:paraId="190CFDC5" w14:textId="503C48E5" w:rsidR="006F2D68" w:rsidRPr="00D71FB4" w:rsidRDefault="00C623F9" w:rsidP="007B4D96">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F2517A" w:rsidRPr="00F2517A">
              <w:rPr>
                <w:rFonts w:ascii="Times New Roman" w:hAnsi="Times New Roman" w:cs="Times New Roman"/>
                <w:sz w:val="24"/>
                <w:szCs w:val="24"/>
              </w:rPr>
              <w:t xml:space="preserve">(8) Schimbul de informaţii menţionat la alineatul (3) se realizează prin intermediul sistemului de schimb de mesaje, și anume </w:t>
            </w:r>
            <w:r w:rsidR="00F2517A" w:rsidRPr="00C623F9">
              <w:rPr>
                <w:rFonts w:ascii="Times New Roman" w:hAnsi="Times New Roman" w:cs="Times New Roman"/>
                <w:sz w:val="24"/>
                <w:szCs w:val="24"/>
              </w:rPr>
              <w:t>Registrul european al întreprinderilor de transport rutier (European Registers of Road Transport Undertakings – ERRU).</w:t>
            </w:r>
            <w:r w:rsidR="00F2517A" w:rsidRPr="00F2517A">
              <w:rPr>
                <w:rFonts w:ascii="Times New Roman" w:hAnsi="Times New Roman" w:cs="Times New Roman"/>
                <w:sz w:val="24"/>
                <w:szCs w:val="24"/>
              </w:rPr>
              <w:t xml:space="preserve"> Cooperarea administrativă și asistenţa reciprocă între </w:t>
            </w:r>
            <w:r w:rsidR="00F2517A">
              <w:rPr>
                <w:rFonts w:ascii="Times New Roman" w:hAnsi="Times New Roman" w:cs="Times New Roman"/>
                <w:sz w:val="24"/>
                <w:szCs w:val="24"/>
              </w:rPr>
              <w:t xml:space="preserve">Agenție și </w:t>
            </w:r>
            <w:r w:rsidR="00F2517A" w:rsidRPr="00F2517A">
              <w:rPr>
                <w:rFonts w:ascii="Times New Roman" w:hAnsi="Times New Roman" w:cs="Times New Roman"/>
                <w:sz w:val="24"/>
                <w:szCs w:val="24"/>
              </w:rPr>
              <w:t xml:space="preserve">autorităţile competente ale statelor membre </w:t>
            </w:r>
            <w:r w:rsidR="002520CB">
              <w:rPr>
                <w:rFonts w:ascii="Times New Roman" w:hAnsi="Times New Roman" w:cs="Times New Roman"/>
                <w:sz w:val="24"/>
                <w:szCs w:val="24"/>
              </w:rPr>
              <w:t xml:space="preserve">UE </w:t>
            </w:r>
            <w:r w:rsidR="00636EF7">
              <w:rPr>
                <w:rFonts w:ascii="Times New Roman" w:hAnsi="Times New Roman" w:cs="Times New Roman"/>
                <w:sz w:val="24"/>
                <w:szCs w:val="24"/>
              </w:rPr>
              <w:t>prevăzute la alin.</w:t>
            </w:r>
            <w:r w:rsidR="00F2517A" w:rsidRPr="00F2517A">
              <w:rPr>
                <w:rFonts w:ascii="Times New Roman" w:hAnsi="Times New Roman" w:cs="Times New Roman"/>
                <w:sz w:val="24"/>
                <w:szCs w:val="24"/>
              </w:rPr>
              <w:t xml:space="preserve"> (4)-(7) sunt puse în aplicare prin intermediul </w:t>
            </w:r>
            <w:r w:rsidR="00F2517A" w:rsidRPr="00C623F9">
              <w:rPr>
                <w:rFonts w:ascii="Times New Roman" w:hAnsi="Times New Roman" w:cs="Times New Roman"/>
                <w:sz w:val="24"/>
                <w:szCs w:val="24"/>
              </w:rPr>
              <w:t>Sistemului de informare al pieţei interne (IMI)</w:t>
            </w:r>
            <w:r w:rsidR="0020127B" w:rsidRPr="00C623F9">
              <w:rPr>
                <w:rFonts w:ascii="Times New Roman" w:hAnsi="Times New Roman" w:cs="Times New Roman"/>
                <w:sz w:val="24"/>
                <w:szCs w:val="24"/>
              </w:rPr>
              <w:t xml:space="preserve"> al Uniunii Europene</w:t>
            </w:r>
            <w:r w:rsidR="00F2517A" w:rsidRPr="00C623F9">
              <w:rPr>
                <w:rFonts w:ascii="Times New Roman" w:hAnsi="Times New Roman" w:cs="Times New Roman"/>
                <w:sz w:val="24"/>
                <w:szCs w:val="24"/>
              </w:rPr>
              <w:t>.</w:t>
            </w:r>
            <w:r w:rsidR="00F2517A" w:rsidRPr="00F2517A">
              <w:rPr>
                <w:rFonts w:ascii="Times New Roman" w:hAnsi="Times New Roman" w:cs="Times New Roman"/>
                <w:sz w:val="24"/>
                <w:szCs w:val="24"/>
              </w:rPr>
              <w:t xml:space="preserve"> </w:t>
            </w:r>
          </w:p>
        </w:tc>
        <w:tc>
          <w:tcPr>
            <w:tcW w:w="2340" w:type="dxa"/>
          </w:tcPr>
          <w:p w14:paraId="4AE28AC9" w14:textId="77777777" w:rsidR="009D4C91" w:rsidRPr="00C623F9" w:rsidRDefault="009D4C91" w:rsidP="009D4C91">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6FF327F8" w14:textId="77777777" w:rsidR="009D4C91" w:rsidRDefault="009D4C91" w:rsidP="009D4C91">
            <w:pPr>
              <w:jc w:val="center"/>
              <w:rPr>
                <w:rFonts w:ascii="Times New Roman" w:hAnsi="Times New Roman" w:cs="Times New Roman"/>
                <w:sz w:val="24"/>
                <w:szCs w:val="24"/>
                <w:highlight w:val="yellow"/>
              </w:rPr>
            </w:pPr>
          </w:p>
          <w:p w14:paraId="5E5144F6" w14:textId="77777777" w:rsidR="009D4C91" w:rsidRDefault="009D4C91" w:rsidP="009D4C91">
            <w:pPr>
              <w:jc w:val="center"/>
              <w:rPr>
                <w:rFonts w:ascii="Times New Roman" w:hAnsi="Times New Roman" w:cs="Times New Roman"/>
                <w:sz w:val="24"/>
                <w:szCs w:val="24"/>
                <w:highlight w:val="yellow"/>
              </w:rPr>
            </w:pPr>
          </w:p>
          <w:p w14:paraId="2270347A" w14:textId="33C5471E" w:rsidR="006F2D68" w:rsidRPr="00D71FB4" w:rsidRDefault="006F2D68" w:rsidP="009D4C91">
            <w:pPr>
              <w:jc w:val="center"/>
              <w:rPr>
                <w:rFonts w:ascii="Times New Roman" w:hAnsi="Times New Roman" w:cs="Times New Roman"/>
                <w:sz w:val="24"/>
                <w:szCs w:val="24"/>
              </w:rPr>
            </w:pPr>
          </w:p>
        </w:tc>
        <w:tc>
          <w:tcPr>
            <w:tcW w:w="3482" w:type="dxa"/>
          </w:tcPr>
          <w:p w14:paraId="4599F1DB" w14:textId="07590C5B" w:rsidR="006F2D68" w:rsidRPr="00C35A91" w:rsidRDefault="00C35A91" w:rsidP="00A46C48">
            <w:pPr>
              <w:rPr>
                <w:rFonts w:ascii="Times New Roman" w:hAnsi="Times New Roman" w:cs="Times New Roman"/>
                <w:sz w:val="24"/>
                <w:szCs w:val="24"/>
              </w:rPr>
            </w:pPr>
            <w:r w:rsidRPr="00C623F9">
              <w:rPr>
                <w:rFonts w:ascii="Times New Roman" w:hAnsi="Times New Roman" w:cs="Times New Roman"/>
                <w:sz w:val="24"/>
                <w:szCs w:val="24"/>
              </w:rPr>
              <w:t xml:space="preserve">Regulamentul (UE) nr. 1024/2012 al Parlamentului European și al Consiliului  din 25 octombrie 2012 privind cooperarea administrativă prin intermediul Sistemului de informare al pieţei interne și de abrogare a Deciziei 2008/49/CE a Comisiei („Regulamentul IMI”) este </w:t>
            </w:r>
            <w:r w:rsidR="00183070" w:rsidRPr="00C623F9">
              <w:rPr>
                <w:rFonts w:ascii="Times New Roman" w:hAnsi="Times New Roman" w:cs="Times New Roman"/>
                <w:sz w:val="24"/>
                <w:szCs w:val="24"/>
              </w:rPr>
              <w:t>în proces de examinare de către un grup de lucru constituit pe platforma MDED.</w:t>
            </w:r>
          </w:p>
        </w:tc>
      </w:tr>
      <w:tr w:rsidR="0057581F" w:rsidRPr="00D71FB4" w14:paraId="2950CF15" w14:textId="77777777" w:rsidTr="00E12CF9">
        <w:tc>
          <w:tcPr>
            <w:tcW w:w="4135" w:type="dxa"/>
          </w:tcPr>
          <w:p w14:paraId="3420885C" w14:textId="529B6544" w:rsidR="006F2D68" w:rsidRPr="00D71FB4" w:rsidRDefault="00CA285E"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(9) Statele membre se asigură că informaţiile care le sunt transmise în temeiul prezentului articol sunt utilizate numai în scopul (scopurile) pentru care au fost solicitate. Orice prelucrare a datelor cu caracter personal se efectuează numai în scopul de a respecta prezentul regulament și este în conformitate cu Regulamentul (UE) 2016/679 al Parlamentului European și al Consiliului.</w:t>
            </w:r>
          </w:p>
        </w:tc>
        <w:tc>
          <w:tcPr>
            <w:tcW w:w="4320" w:type="dxa"/>
          </w:tcPr>
          <w:p w14:paraId="5F1BF4C8" w14:textId="4FEF8C8F" w:rsidR="006F2D68" w:rsidRPr="00D71FB4" w:rsidRDefault="00C623F9" w:rsidP="009D4C91">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9D4C91" w:rsidRPr="009D4C91">
              <w:rPr>
                <w:rFonts w:ascii="Times New Roman" w:hAnsi="Times New Roman" w:cs="Times New Roman"/>
                <w:sz w:val="24"/>
                <w:szCs w:val="24"/>
              </w:rPr>
              <w:t xml:space="preserve">(9) </w:t>
            </w:r>
            <w:r w:rsidR="009D4C91">
              <w:rPr>
                <w:rFonts w:ascii="Times New Roman" w:hAnsi="Times New Roman" w:cs="Times New Roman"/>
                <w:sz w:val="24"/>
                <w:szCs w:val="24"/>
              </w:rPr>
              <w:t>Agenția</w:t>
            </w:r>
            <w:r w:rsidR="009D4C91" w:rsidRPr="009D4C91">
              <w:rPr>
                <w:rFonts w:ascii="Times New Roman" w:hAnsi="Times New Roman" w:cs="Times New Roman"/>
                <w:sz w:val="24"/>
                <w:szCs w:val="24"/>
              </w:rPr>
              <w:t xml:space="preserve"> se</w:t>
            </w:r>
            <w:r w:rsidR="009D4C91">
              <w:rPr>
                <w:rFonts w:ascii="Times New Roman" w:hAnsi="Times New Roman" w:cs="Times New Roman"/>
                <w:sz w:val="24"/>
                <w:szCs w:val="24"/>
              </w:rPr>
              <w:t xml:space="preserve"> asigură că informaţiile care îi</w:t>
            </w:r>
            <w:r w:rsidR="009D4C91" w:rsidRPr="009D4C91">
              <w:rPr>
                <w:rFonts w:ascii="Times New Roman" w:hAnsi="Times New Roman" w:cs="Times New Roman"/>
                <w:sz w:val="24"/>
                <w:szCs w:val="24"/>
              </w:rPr>
              <w:t xml:space="preserve"> sunt transmise în temeiul prezentului articol sunt utilizate numai în scopul (scopurile) pentru care au fost solicitate. Orice prelucrare a datelor cu caracter personal se efectuează numai în scopul de a respecta </w:t>
            </w:r>
            <w:r w:rsidR="009D4C91">
              <w:rPr>
                <w:rFonts w:ascii="Times New Roman" w:hAnsi="Times New Roman" w:cs="Times New Roman"/>
                <w:sz w:val="24"/>
                <w:szCs w:val="24"/>
              </w:rPr>
              <w:t>legislația în domeniul transporturilor rutiere și protecției datelor cu caracter personal</w:t>
            </w:r>
            <w:r w:rsidR="009D4C91" w:rsidRPr="009D4C91">
              <w:rPr>
                <w:rFonts w:ascii="Times New Roman" w:hAnsi="Times New Roman" w:cs="Times New Roman"/>
                <w:sz w:val="24"/>
                <w:szCs w:val="24"/>
              </w:rPr>
              <w:t>.</w:t>
            </w:r>
          </w:p>
        </w:tc>
        <w:tc>
          <w:tcPr>
            <w:tcW w:w="2340" w:type="dxa"/>
          </w:tcPr>
          <w:p w14:paraId="11AA1F90" w14:textId="77777777" w:rsidR="009D4C91" w:rsidRPr="00C623F9" w:rsidRDefault="009D4C91" w:rsidP="009D4C91">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46898638" w14:textId="77777777" w:rsidR="009D4C91" w:rsidRPr="00C623F9" w:rsidRDefault="009D4C91" w:rsidP="009D4C91">
            <w:pPr>
              <w:jc w:val="center"/>
              <w:rPr>
                <w:rFonts w:ascii="Times New Roman" w:hAnsi="Times New Roman" w:cs="Times New Roman"/>
                <w:sz w:val="24"/>
                <w:szCs w:val="24"/>
              </w:rPr>
            </w:pPr>
          </w:p>
          <w:p w14:paraId="24EEE0F2" w14:textId="77777777" w:rsidR="009D4C91" w:rsidRPr="00C623F9" w:rsidRDefault="009D4C91" w:rsidP="009D4C91">
            <w:pPr>
              <w:jc w:val="center"/>
              <w:rPr>
                <w:rFonts w:ascii="Times New Roman" w:hAnsi="Times New Roman" w:cs="Times New Roman"/>
                <w:sz w:val="24"/>
                <w:szCs w:val="24"/>
              </w:rPr>
            </w:pPr>
          </w:p>
          <w:p w14:paraId="4E8A81CF" w14:textId="33F0254A" w:rsidR="006F2D68" w:rsidRPr="00D71FB4" w:rsidRDefault="006F2D68" w:rsidP="009D4C91">
            <w:pPr>
              <w:jc w:val="center"/>
              <w:rPr>
                <w:rFonts w:ascii="Times New Roman" w:hAnsi="Times New Roman" w:cs="Times New Roman"/>
                <w:sz w:val="24"/>
                <w:szCs w:val="24"/>
              </w:rPr>
            </w:pPr>
          </w:p>
        </w:tc>
        <w:tc>
          <w:tcPr>
            <w:tcW w:w="3482" w:type="dxa"/>
          </w:tcPr>
          <w:p w14:paraId="32A2C448" w14:textId="77777777" w:rsidR="006F2D68" w:rsidRPr="00D71FB4" w:rsidRDefault="006F2D68" w:rsidP="00A46C48">
            <w:pPr>
              <w:rPr>
                <w:rFonts w:ascii="Times New Roman" w:hAnsi="Times New Roman" w:cs="Times New Roman"/>
                <w:sz w:val="24"/>
                <w:szCs w:val="24"/>
              </w:rPr>
            </w:pPr>
          </w:p>
        </w:tc>
      </w:tr>
      <w:tr w:rsidR="0057581F" w:rsidRPr="00D71FB4" w14:paraId="315511B6" w14:textId="77777777" w:rsidTr="00E12CF9">
        <w:tc>
          <w:tcPr>
            <w:tcW w:w="4135" w:type="dxa"/>
          </w:tcPr>
          <w:p w14:paraId="73E42E68" w14:textId="184A3674" w:rsidR="006F2D68" w:rsidRPr="00D71FB4" w:rsidRDefault="00CA285E" w:rsidP="00A46C48">
            <w:pPr>
              <w:ind w:firstLine="337"/>
              <w:rPr>
                <w:rFonts w:ascii="Times New Roman" w:hAnsi="Times New Roman" w:cs="Times New Roman"/>
                <w:sz w:val="24"/>
                <w:szCs w:val="24"/>
              </w:rPr>
            </w:pPr>
            <w:r w:rsidRPr="00D71FB4">
              <w:rPr>
                <w:rFonts w:ascii="Times New Roman" w:hAnsi="Times New Roman" w:cs="Times New Roman"/>
                <w:sz w:val="24"/>
                <w:szCs w:val="24"/>
              </w:rPr>
              <w:t>(10) Cooperarea administrativă și asistenţa reciprocă se furnizează cu titlu gratuit.</w:t>
            </w:r>
          </w:p>
        </w:tc>
        <w:tc>
          <w:tcPr>
            <w:tcW w:w="4320" w:type="dxa"/>
          </w:tcPr>
          <w:p w14:paraId="13D53A4E" w14:textId="2B030E4A" w:rsidR="006F2D68" w:rsidRPr="00D71FB4" w:rsidRDefault="00C623F9" w:rsidP="002520CB">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2520CB">
              <w:rPr>
                <w:rFonts w:ascii="Times New Roman" w:hAnsi="Times New Roman" w:cs="Times New Roman"/>
                <w:sz w:val="24"/>
                <w:szCs w:val="24"/>
              </w:rPr>
              <w:t xml:space="preserve">(10) </w:t>
            </w:r>
            <w:r w:rsidR="002520CB" w:rsidRPr="002520CB">
              <w:rPr>
                <w:rFonts w:ascii="Times New Roman" w:hAnsi="Times New Roman" w:cs="Times New Roman"/>
                <w:sz w:val="24"/>
                <w:szCs w:val="24"/>
              </w:rPr>
              <w:t>Cooperarea admini</w:t>
            </w:r>
            <w:r w:rsidR="002520CB">
              <w:rPr>
                <w:rFonts w:ascii="Times New Roman" w:hAnsi="Times New Roman" w:cs="Times New Roman"/>
                <w:sz w:val="24"/>
                <w:szCs w:val="24"/>
              </w:rPr>
              <w:t>strativă și asistenţa reciprocă</w:t>
            </w:r>
            <w:r w:rsidR="002520CB" w:rsidRPr="002520CB">
              <w:rPr>
                <w:rFonts w:ascii="Times New Roman" w:hAnsi="Times New Roman" w:cs="Times New Roman"/>
                <w:sz w:val="24"/>
                <w:szCs w:val="24"/>
              </w:rPr>
              <w:t xml:space="preserve"> între Agenție și autorităţile competente ale statelor membre UE </w:t>
            </w:r>
            <w:r w:rsidR="002520CB">
              <w:rPr>
                <w:rFonts w:ascii="Times New Roman" w:hAnsi="Times New Roman" w:cs="Times New Roman"/>
                <w:sz w:val="24"/>
                <w:szCs w:val="24"/>
              </w:rPr>
              <w:t>se realiz</w:t>
            </w:r>
            <w:r w:rsidR="002520CB" w:rsidRPr="002520CB">
              <w:rPr>
                <w:rFonts w:ascii="Times New Roman" w:hAnsi="Times New Roman" w:cs="Times New Roman"/>
                <w:sz w:val="24"/>
                <w:szCs w:val="24"/>
              </w:rPr>
              <w:t>ează cu titlu gratuit.</w:t>
            </w:r>
          </w:p>
        </w:tc>
        <w:tc>
          <w:tcPr>
            <w:tcW w:w="2340" w:type="dxa"/>
          </w:tcPr>
          <w:p w14:paraId="17369022" w14:textId="77777777" w:rsidR="002520CB" w:rsidRPr="00C623F9" w:rsidRDefault="002520CB" w:rsidP="002520CB">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234418AF" w14:textId="77777777" w:rsidR="002520CB" w:rsidRPr="00C623F9" w:rsidRDefault="002520CB" w:rsidP="002520CB">
            <w:pPr>
              <w:jc w:val="center"/>
              <w:rPr>
                <w:rFonts w:ascii="Times New Roman" w:hAnsi="Times New Roman" w:cs="Times New Roman"/>
                <w:sz w:val="24"/>
                <w:szCs w:val="24"/>
              </w:rPr>
            </w:pPr>
          </w:p>
          <w:p w14:paraId="762A72D0" w14:textId="2F48029A" w:rsidR="006F2D68" w:rsidRPr="00D71FB4" w:rsidRDefault="006F2D68" w:rsidP="002520CB">
            <w:pPr>
              <w:jc w:val="center"/>
              <w:rPr>
                <w:rFonts w:ascii="Times New Roman" w:hAnsi="Times New Roman" w:cs="Times New Roman"/>
                <w:sz w:val="24"/>
                <w:szCs w:val="24"/>
              </w:rPr>
            </w:pPr>
          </w:p>
        </w:tc>
        <w:tc>
          <w:tcPr>
            <w:tcW w:w="3482" w:type="dxa"/>
          </w:tcPr>
          <w:p w14:paraId="55838368" w14:textId="77777777" w:rsidR="006F2D68" w:rsidRPr="00D71FB4" w:rsidRDefault="006F2D68" w:rsidP="00A46C48">
            <w:pPr>
              <w:rPr>
                <w:rFonts w:ascii="Times New Roman" w:hAnsi="Times New Roman" w:cs="Times New Roman"/>
                <w:sz w:val="24"/>
                <w:szCs w:val="24"/>
              </w:rPr>
            </w:pPr>
          </w:p>
        </w:tc>
      </w:tr>
      <w:tr w:rsidR="0057581F" w:rsidRPr="00D71FB4" w14:paraId="1CBE65F4" w14:textId="77777777" w:rsidTr="00E12CF9">
        <w:tc>
          <w:tcPr>
            <w:tcW w:w="4135" w:type="dxa"/>
          </w:tcPr>
          <w:p w14:paraId="5F07DC58" w14:textId="29385538" w:rsidR="006F2D68" w:rsidRPr="00D71FB4" w:rsidRDefault="00CA285E" w:rsidP="00A46C48">
            <w:pPr>
              <w:ind w:firstLine="337"/>
              <w:rPr>
                <w:rFonts w:ascii="Times New Roman" w:hAnsi="Times New Roman" w:cs="Times New Roman"/>
                <w:sz w:val="24"/>
                <w:szCs w:val="24"/>
              </w:rPr>
            </w:pPr>
            <w:r w:rsidRPr="00D71FB4">
              <w:rPr>
                <w:rFonts w:ascii="Times New Roman" w:hAnsi="Times New Roman" w:cs="Times New Roman"/>
                <w:sz w:val="24"/>
                <w:szCs w:val="24"/>
              </w:rPr>
              <w:t>(11) O solicitare de informaţii nu împiedică autorităţile competente să ia măsuri în conformitate cu dispoziţiile relevante din dreptul naţional și din dreptul Uniunii pentru a cerceta și a preveni presupusele încălcări ale prezentului regulament.</w:t>
            </w:r>
          </w:p>
        </w:tc>
        <w:tc>
          <w:tcPr>
            <w:tcW w:w="4320" w:type="dxa"/>
          </w:tcPr>
          <w:p w14:paraId="4B9D0398" w14:textId="123EA925" w:rsidR="006F2D68" w:rsidRPr="00D71FB4" w:rsidRDefault="00C623F9" w:rsidP="002520CB">
            <w:pPr>
              <w:rPr>
                <w:rFonts w:ascii="Times New Roman" w:hAnsi="Times New Roman" w:cs="Times New Roman"/>
                <w:sz w:val="24"/>
                <w:szCs w:val="24"/>
              </w:rPr>
            </w:pPr>
            <w:r>
              <w:rPr>
                <w:rFonts w:ascii="Times New Roman" w:hAnsi="Times New Roman" w:cs="Times New Roman"/>
                <w:b/>
                <w:sz w:val="24"/>
                <w:szCs w:val="24"/>
              </w:rPr>
              <w:t>Art.45</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 </w:t>
            </w:r>
            <w:r w:rsidR="002520CB" w:rsidRPr="00D71FB4">
              <w:rPr>
                <w:rFonts w:ascii="Times New Roman" w:hAnsi="Times New Roman" w:cs="Times New Roman"/>
                <w:sz w:val="24"/>
                <w:szCs w:val="24"/>
              </w:rPr>
              <w:t xml:space="preserve">(11) O solicitare de informaţii nu împiedică </w:t>
            </w:r>
            <w:r w:rsidR="002520CB">
              <w:rPr>
                <w:rFonts w:ascii="Times New Roman" w:hAnsi="Times New Roman" w:cs="Times New Roman"/>
                <w:sz w:val="24"/>
                <w:szCs w:val="24"/>
              </w:rPr>
              <w:t>Agenția</w:t>
            </w:r>
            <w:r w:rsidR="002520CB" w:rsidRPr="00D71FB4">
              <w:rPr>
                <w:rFonts w:ascii="Times New Roman" w:hAnsi="Times New Roman" w:cs="Times New Roman"/>
                <w:sz w:val="24"/>
                <w:szCs w:val="24"/>
              </w:rPr>
              <w:t xml:space="preserve"> să ia măsuri în conformitate cu dispoziţiile relevante din </w:t>
            </w:r>
            <w:r w:rsidR="002520CB">
              <w:rPr>
                <w:rFonts w:ascii="Times New Roman" w:hAnsi="Times New Roman" w:cs="Times New Roman"/>
                <w:sz w:val="24"/>
                <w:szCs w:val="24"/>
              </w:rPr>
              <w:t>Cod</w:t>
            </w:r>
            <w:r w:rsidR="002520CB" w:rsidRPr="00D71FB4">
              <w:rPr>
                <w:rFonts w:ascii="Times New Roman" w:hAnsi="Times New Roman" w:cs="Times New Roman"/>
                <w:sz w:val="24"/>
                <w:szCs w:val="24"/>
              </w:rPr>
              <w:t xml:space="preserve"> pentru a cerceta și a preveni presupusele încălcări.</w:t>
            </w:r>
            <w:r w:rsidR="00C06D4D">
              <w:rPr>
                <w:rFonts w:ascii="Times New Roman" w:hAnsi="Times New Roman" w:cs="Times New Roman"/>
                <w:sz w:val="24"/>
                <w:szCs w:val="24"/>
              </w:rPr>
              <w:t>”;</w:t>
            </w:r>
          </w:p>
        </w:tc>
        <w:tc>
          <w:tcPr>
            <w:tcW w:w="2340" w:type="dxa"/>
          </w:tcPr>
          <w:p w14:paraId="78BF4B62" w14:textId="77777777" w:rsidR="002520CB" w:rsidRPr="00C623F9" w:rsidRDefault="002520CB" w:rsidP="002520CB">
            <w:pPr>
              <w:jc w:val="center"/>
              <w:rPr>
                <w:rFonts w:ascii="Times New Roman" w:hAnsi="Times New Roman" w:cs="Times New Roman"/>
                <w:sz w:val="24"/>
                <w:szCs w:val="24"/>
              </w:rPr>
            </w:pPr>
            <w:r w:rsidRPr="00C623F9">
              <w:rPr>
                <w:rFonts w:ascii="Times New Roman" w:hAnsi="Times New Roman" w:cs="Times New Roman"/>
                <w:sz w:val="24"/>
                <w:szCs w:val="24"/>
              </w:rPr>
              <w:t>Compatibil</w:t>
            </w:r>
          </w:p>
          <w:p w14:paraId="619FC013" w14:textId="08EBAA37" w:rsidR="006F2D68" w:rsidRPr="00D71FB4" w:rsidRDefault="006F2D68" w:rsidP="002520CB">
            <w:pPr>
              <w:jc w:val="center"/>
              <w:rPr>
                <w:rFonts w:ascii="Times New Roman" w:hAnsi="Times New Roman" w:cs="Times New Roman"/>
                <w:sz w:val="24"/>
                <w:szCs w:val="24"/>
              </w:rPr>
            </w:pPr>
          </w:p>
        </w:tc>
        <w:tc>
          <w:tcPr>
            <w:tcW w:w="3482" w:type="dxa"/>
          </w:tcPr>
          <w:p w14:paraId="48987B48" w14:textId="77777777" w:rsidR="006F2D68" w:rsidRPr="00D71FB4" w:rsidRDefault="006F2D68" w:rsidP="00A46C48">
            <w:pPr>
              <w:rPr>
                <w:rFonts w:ascii="Times New Roman" w:hAnsi="Times New Roman" w:cs="Times New Roman"/>
                <w:sz w:val="24"/>
                <w:szCs w:val="24"/>
              </w:rPr>
            </w:pPr>
          </w:p>
        </w:tc>
      </w:tr>
      <w:tr w:rsidR="0057581F" w:rsidRPr="00D71FB4" w14:paraId="74E8001C" w14:textId="77777777" w:rsidTr="00E12CF9">
        <w:tc>
          <w:tcPr>
            <w:tcW w:w="4135" w:type="dxa"/>
          </w:tcPr>
          <w:p w14:paraId="2B0FEE2F" w14:textId="6E705953" w:rsidR="009B3BBA" w:rsidRPr="00D71FB4" w:rsidRDefault="009B3BBA" w:rsidP="00266578">
            <w:pPr>
              <w:ind w:firstLine="337"/>
              <w:jc w:val="center"/>
              <w:rPr>
                <w:rFonts w:ascii="Times New Roman" w:hAnsi="Times New Roman" w:cs="Times New Roman"/>
                <w:b/>
                <w:sz w:val="24"/>
                <w:szCs w:val="24"/>
              </w:rPr>
            </w:pPr>
            <w:r w:rsidRPr="002D017E">
              <w:rPr>
                <w:rFonts w:ascii="Times New Roman" w:hAnsi="Times New Roman" w:cs="Times New Roman"/>
                <w:b/>
                <w:sz w:val="24"/>
                <w:szCs w:val="24"/>
              </w:rPr>
              <w:t>CAPITOLUL V RECUNOAȘTEREA RECIPROCĂ A CERTIFICATELOR ȘI A ALTOR DOCUMENTE</w:t>
            </w:r>
          </w:p>
          <w:p w14:paraId="08C75CB4" w14:textId="77777777" w:rsidR="009B3BBA" w:rsidRPr="00D71FB4" w:rsidRDefault="009B3BBA" w:rsidP="00A46C48">
            <w:pPr>
              <w:ind w:firstLine="337"/>
              <w:rPr>
                <w:rFonts w:ascii="Times New Roman" w:hAnsi="Times New Roman" w:cs="Times New Roman"/>
                <w:b/>
                <w:sz w:val="24"/>
                <w:szCs w:val="24"/>
              </w:rPr>
            </w:pPr>
          </w:p>
          <w:p w14:paraId="633C0B61" w14:textId="77777777" w:rsidR="009B3BBA" w:rsidRPr="00D71FB4" w:rsidRDefault="009B3BBA"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19 Certificate privind buna reputaţie și alte documente echivalente </w:t>
            </w:r>
          </w:p>
          <w:p w14:paraId="0E2AD890" w14:textId="118D659A" w:rsidR="006F2D68"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Fără a aduce atingere articolului 11 alineatul (4), statul membru de stabilire acceptă ca dovadă suficientă a bunei reputaţii, în vederea accesului la </w:t>
            </w:r>
            <w:r w:rsidRPr="00D71FB4">
              <w:rPr>
                <w:rFonts w:ascii="Times New Roman" w:hAnsi="Times New Roman" w:cs="Times New Roman"/>
                <w:sz w:val="24"/>
                <w:szCs w:val="24"/>
              </w:rPr>
              <w:lastRenderedPageBreak/>
              <w:t>ocupaţia de operator de transport rutier, un extras de cazier judiciar sau, în cazul în care nu este posibil acest lucru, un document echivalent eliberat de o autoritate judiciară sau administrativă competentă din statul membru în care managerul de transport sau orice altă persoană relevantă își avea reședinţa.</w:t>
            </w:r>
          </w:p>
        </w:tc>
        <w:tc>
          <w:tcPr>
            <w:tcW w:w="4320" w:type="dxa"/>
          </w:tcPr>
          <w:p w14:paraId="3E865725" w14:textId="5B7923E6" w:rsidR="005957F7" w:rsidRPr="005957F7" w:rsidRDefault="005957F7" w:rsidP="005957F7">
            <w:pPr>
              <w:rPr>
                <w:rFonts w:ascii="Times New Roman" w:hAnsi="Times New Roman" w:cs="Times New Roman"/>
                <w:sz w:val="24"/>
                <w:szCs w:val="24"/>
              </w:rPr>
            </w:pPr>
            <w:r w:rsidRPr="005957F7">
              <w:rPr>
                <w:rFonts w:ascii="Times New Roman" w:hAnsi="Times New Roman" w:cs="Times New Roman"/>
                <w:sz w:val="24"/>
                <w:szCs w:val="24"/>
              </w:rPr>
              <w:lastRenderedPageBreak/>
              <w:t>Titlul I</w:t>
            </w:r>
            <w:r>
              <w:rPr>
                <w:rFonts w:ascii="Times New Roman" w:hAnsi="Times New Roman" w:cs="Times New Roman"/>
                <w:sz w:val="24"/>
                <w:szCs w:val="24"/>
              </w:rPr>
              <w:t>II se completează cu Capitolul 7</w:t>
            </w:r>
            <w:r w:rsidRPr="005957F7">
              <w:rPr>
                <w:rFonts w:ascii="Times New Roman" w:hAnsi="Times New Roman" w:cs="Times New Roman"/>
                <w:sz w:val="24"/>
                <w:szCs w:val="24"/>
              </w:rPr>
              <w:t xml:space="preserve"> cu următorul cuprins:</w:t>
            </w:r>
          </w:p>
          <w:p w14:paraId="42C9F14C" w14:textId="61FA9D32" w:rsidR="005957F7" w:rsidRPr="005957F7" w:rsidRDefault="005957F7" w:rsidP="005957F7">
            <w:pPr>
              <w:jc w:val="center"/>
              <w:rPr>
                <w:rFonts w:ascii="Times New Roman" w:hAnsi="Times New Roman" w:cs="Times New Roman"/>
                <w:b/>
                <w:sz w:val="24"/>
                <w:szCs w:val="24"/>
              </w:rPr>
            </w:pPr>
            <w:r>
              <w:rPr>
                <w:rFonts w:ascii="Times New Roman" w:hAnsi="Times New Roman" w:cs="Times New Roman"/>
                <w:b/>
                <w:sz w:val="24"/>
                <w:szCs w:val="24"/>
              </w:rPr>
              <w:t>,,Capitolul 7</w:t>
            </w:r>
          </w:p>
          <w:p w14:paraId="1FE8D350" w14:textId="77777777" w:rsidR="006F2D68" w:rsidRDefault="005957F7" w:rsidP="005957F7">
            <w:pPr>
              <w:jc w:val="center"/>
              <w:rPr>
                <w:rFonts w:ascii="Times New Roman" w:hAnsi="Times New Roman" w:cs="Times New Roman"/>
                <w:b/>
                <w:sz w:val="24"/>
                <w:szCs w:val="24"/>
              </w:rPr>
            </w:pPr>
            <w:r w:rsidRPr="005957F7">
              <w:rPr>
                <w:rFonts w:ascii="Times New Roman" w:hAnsi="Times New Roman" w:cs="Times New Roman"/>
                <w:b/>
                <w:sz w:val="24"/>
                <w:szCs w:val="24"/>
              </w:rPr>
              <w:t>RECUNOAȘTEREA RECIPROCĂ A CERTIFICATELOR ȘI A ALTOR DOCUMENTE</w:t>
            </w:r>
          </w:p>
          <w:p w14:paraId="41FF58F6" w14:textId="77777777" w:rsidR="005957F7" w:rsidRDefault="005957F7" w:rsidP="005957F7">
            <w:pPr>
              <w:jc w:val="center"/>
              <w:rPr>
                <w:rFonts w:ascii="Times New Roman" w:hAnsi="Times New Roman" w:cs="Times New Roman"/>
                <w:b/>
                <w:sz w:val="24"/>
                <w:szCs w:val="24"/>
              </w:rPr>
            </w:pPr>
          </w:p>
          <w:p w14:paraId="1CC2C7BC" w14:textId="42DF2D6B" w:rsidR="005957F7" w:rsidRPr="005957F7" w:rsidRDefault="005957F7" w:rsidP="005957F7">
            <w:pPr>
              <w:rPr>
                <w:rFonts w:ascii="Times New Roman" w:hAnsi="Times New Roman" w:cs="Times New Roman"/>
                <w:sz w:val="24"/>
                <w:szCs w:val="24"/>
              </w:rPr>
            </w:pPr>
            <w:r>
              <w:rPr>
                <w:rFonts w:ascii="Times New Roman" w:hAnsi="Times New Roman" w:cs="Times New Roman"/>
                <w:b/>
                <w:sz w:val="24"/>
                <w:szCs w:val="24"/>
              </w:rPr>
              <w:t>Art.45</w:t>
            </w:r>
            <w:r w:rsidR="00F17256">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r w:rsidRPr="005957F7">
              <w:rPr>
                <w:rFonts w:ascii="Times New Roman" w:hAnsi="Times New Roman" w:cs="Times New Roman"/>
                <w:sz w:val="24"/>
                <w:szCs w:val="24"/>
              </w:rPr>
              <w:t>– (</w:t>
            </w:r>
            <w:r>
              <w:rPr>
                <w:rFonts w:ascii="Times New Roman" w:hAnsi="Times New Roman" w:cs="Times New Roman"/>
                <w:sz w:val="24"/>
                <w:szCs w:val="24"/>
              </w:rPr>
              <w:t xml:space="preserve">1) </w:t>
            </w:r>
            <w:r w:rsidR="00E42004">
              <w:rPr>
                <w:rFonts w:ascii="Times New Roman" w:hAnsi="Times New Roman" w:cs="Times New Roman"/>
                <w:sz w:val="24"/>
                <w:szCs w:val="24"/>
              </w:rPr>
              <w:t xml:space="preserve">Fără a aduce atingere prevederilor art.18, </w:t>
            </w:r>
            <w:r>
              <w:rPr>
                <w:rFonts w:ascii="Times New Roman" w:hAnsi="Times New Roman" w:cs="Times New Roman"/>
                <w:sz w:val="24"/>
                <w:szCs w:val="24"/>
              </w:rPr>
              <w:t xml:space="preserve">Agenția </w:t>
            </w:r>
            <w:r w:rsidRPr="005957F7">
              <w:rPr>
                <w:rFonts w:ascii="Times New Roman" w:hAnsi="Times New Roman" w:cs="Times New Roman"/>
                <w:sz w:val="24"/>
                <w:szCs w:val="24"/>
              </w:rPr>
              <w:t xml:space="preserve">acceptă ca dovadă suficientă a bunei reputaţii, în vederea accesului la ocupaţia de operator de transport rutier, un extras de cazier </w:t>
            </w:r>
            <w:r w:rsidRPr="005957F7">
              <w:rPr>
                <w:rFonts w:ascii="Times New Roman" w:hAnsi="Times New Roman" w:cs="Times New Roman"/>
                <w:sz w:val="24"/>
                <w:szCs w:val="24"/>
              </w:rPr>
              <w:lastRenderedPageBreak/>
              <w:t>judiciar sau, în cazul în care nu este posibil acest lucru, un document echivalent eliberat de o autoritate judiciară sau administrativă competentă din statul membru</w:t>
            </w:r>
            <w:r>
              <w:rPr>
                <w:rFonts w:ascii="Times New Roman" w:hAnsi="Times New Roman" w:cs="Times New Roman"/>
                <w:sz w:val="24"/>
                <w:szCs w:val="24"/>
              </w:rPr>
              <w:t xml:space="preserve"> UE</w:t>
            </w:r>
            <w:r w:rsidRPr="005957F7">
              <w:rPr>
                <w:rFonts w:ascii="Times New Roman" w:hAnsi="Times New Roman" w:cs="Times New Roman"/>
                <w:sz w:val="24"/>
                <w:szCs w:val="24"/>
              </w:rPr>
              <w:t xml:space="preserve"> în care managerul de transport </w:t>
            </w:r>
            <w:r>
              <w:rPr>
                <w:rFonts w:ascii="Times New Roman" w:hAnsi="Times New Roman" w:cs="Times New Roman"/>
                <w:sz w:val="24"/>
                <w:szCs w:val="24"/>
              </w:rPr>
              <w:t xml:space="preserve">rutier </w:t>
            </w:r>
            <w:r w:rsidRPr="005957F7">
              <w:rPr>
                <w:rFonts w:ascii="Times New Roman" w:hAnsi="Times New Roman" w:cs="Times New Roman"/>
                <w:sz w:val="24"/>
                <w:szCs w:val="24"/>
              </w:rPr>
              <w:t>sau orice altă persoană relevantă își avea reședinţa</w:t>
            </w:r>
            <w:r>
              <w:rPr>
                <w:rFonts w:ascii="Times New Roman" w:hAnsi="Times New Roman" w:cs="Times New Roman"/>
                <w:sz w:val="24"/>
                <w:szCs w:val="24"/>
              </w:rPr>
              <w:t>.</w:t>
            </w:r>
          </w:p>
        </w:tc>
        <w:tc>
          <w:tcPr>
            <w:tcW w:w="2340" w:type="dxa"/>
          </w:tcPr>
          <w:p w14:paraId="2E7479B0" w14:textId="070A6C97" w:rsidR="005957F7" w:rsidRPr="009127CB" w:rsidRDefault="005957F7" w:rsidP="00A46C48">
            <w:pPr>
              <w:jc w:val="center"/>
              <w:rPr>
                <w:rFonts w:ascii="Times New Roman" w:hAnsi="Times New Roman" w:cs="Times New Roman"/>
                <w:sz w:val="24"/>
                <w:szCs w:val="24"/>
              </w:rPr>
            </w:pPr>
            <w:r w:rsidRPr="009127CB">
              <w:rPr>
                <w:rFonts w:ascii="Times New Roman" w:hAnsi="Times New Roman" w:cs="Times New Roman"/>
                <w:sz w:val="24"/>
                <w:szCs w:val="24"/>
              </w:rPr>
              <w:lastRenderedPageBreak/>
              <w:t>Compatibil</w:t>
            </w:r>
          </w:p>
          <w:p w14:paraId="456D23FD" w14:textId="77777777" w:rsidR="005957F7" w:rsidRDefault="005957F7" w:rsidP="00A46C48">
            <w:pPr>
              <w:jc w:val="center"/>
              <w:rPr>
                <w:rFonts w:ascii="Times New Roman" w:hAnsi="Times New Roman" w:cs="Times New Roman"/>
                <w:sz w:val="24"/>
                <w:szCs w:val="24"/>
                <w:highlight w:val="yellow"/>
              </w:rPr>
            </w:pPr>
          </w:p>
          <w:p w14:paraId="77752C58" w14:textId="42644259" w:rsidR="006F2D68" w:rsidRPr="00D71FB4" w:rsidRDefault="006F2D68" w:rsidP="00A46C48">
            <w:pPr>
              <w:jc w:val="center"/>
              <w:rPr>
                <w:rFonts w:ascii="Times New Roman" w:hAnsi="Times New Roman" w:cs="Times New Roman"/>
                <w:sz w:val="24"/>
                <w:szCs w:val="24"/>
              </w:rPr>
            </w:pPr>
          </w:p>
        </w:tc>
        <w:tc>
          <w:tcPr>
            <w:tcW w:w="3482" w:type="dxa"/>
          </w:tcPr>
          <w:p w14:paraId="65331CE2" w14:textId="77777777" w:rsidR="006F2D68" w:rsidRPr="00D71FB4" w:rsidRDefault="006F2D68" w:rsidP="00A46C48">
            <w:pPr>
              <w:rPr>
                <w:rFonts w:ascii="Times New Roman" w:hAnsi="Times New Roman" w:cs="Times New Roman"/>
                <w:sz w:val="24"/>
                <w:szCs w:val="24"/>
              </w:rPr>
            </w:pPr>
          </w:p>
        </w:tc>
      </w:tr>
      <w:tr w:rsidR="0057581F" w:rsidRPr="00D71FB4" w14:paraId="3B46650F" w14:textId="77777777" w:rsidTr="00E12CF9">
        <w:tc>
          <w:tcPr>
            <w:tcW w:w="4135" w:type="dxa"/>
          </w:tcPr>
          <w:p w14:paraId="4BB93185" w14:textId="1BDB59D2"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(2) Atunci când un stat membru impune resortisanţilor săi anumite cerinţe cu privire la buna reputaţie, iar prin documentul menţionat la alineatul (1) nu se poate dovedi îndeplinirea acestei cerinţe, statul membru în cauză acceptă, ca dovadă suficientă în privinţa resortisanţilor altor state membre, un certificat eliberat de o autoritate judiciară sau administrativă competentă din statul sau statele membre în care managerul de transport sau orice altă persoană relevantă își avea reședinţa, care să dovedească îndeplin</w:t>
            </w:r>
            <w:r w:rsidR="00BF329D">
              <w:rPr>
                <w:rFonts w:ascii="Times New Roman" w:hAnsi="Times New Roman" w:cs="Times New Roman"/>
                <w:sz w:val="24"/>
                <w:szCs w:val="24"/>
              </w:rPr>
              <w:t>irea cerinţelor în cauză. Certi</w:t>
            </w:r>
            <w:r w:rsidRPr="00D71FB4">
              <w:rPr>
                <w:rFonts w:ascii="Times New Roman" w:hAnsi="Times New Roman" w:cs="Times New Roman"/>
                <w:sz w:val="24"/>
                <w:szCs w:val="24"/>
              </w:rPr>
              <w:t>ficatul respectiv se referă la informaţiile specifice luate în considerare în statul membru de stabilire.</w:t>
            </w:r>
          </w:p>
        </w:tc>
        <w:tc>
          <w:tcPr>
            <w:tcW w:w="4320" w:type="dxa"/>
          </w:tcPr>
          <w:p w14:paraId="1AAD965C" w14:textId="1882B153" w:rsidR="009B3BBA" w:rsidRPr="00D71FB4" w:rsidRDefault="00BF329D" w:rsidP="00BF329D">
            <w:pPr>
              <w:rPr>
                <w:rFonts w:ascii="Times New Roman" w:hAnsi="Times New Roman" w:cs="Times New Roman"/>
                <w:sz w:val="24"/>
                <w:szCs w:val="24"/>
              </w:rPr>
            </w:pPr>
            <w:r w:rsidRPr="00BF329D">
              <w:rPr>
                <w:rFonts w:ascii="Times New Roman" w:hAnsi="Times New Roman" w:cs="Times New Roman"/>
                <w:b/>
                <w:sz w:val="24"/>
                <w:szCs w:val="24"/>
              </w:rPr>
              <w:t>Art.45</w:t>
            </w:r>
            <w:r w:rsidR="00F17256">
              <w:rPr>
                <w:rFonts w:ascii="Times New Roman" w:hAnsi="Times New Roman" w:cs="Times New Roman"/>
                <w:b/>
                <w:sz w:val="24"/>
                <w:szCs w:val="24"/>
                <w:vertAlign w:val="superscript"/>
              </w:rPr>
              <w:t>3</w:t>
            </w:r>
            <w:r w:rsidRPr="00BF329D">
              <w:rPr>
                <w:rFonts w:ascii="Times New Roman" w:hAnsi="Times New Roman" w:cs="Times New Roman"/>
                <w:b/>
                <w:sz w:val="24"/>
                <w:szCs w:val="24"/>
              </w:rPr>
              <w:t xml:space="preserve">. </w:t>
            </w:r>
            <w:r w:rsidRPr="00BF329D">
              <w:rPr>
                <w:rFonts w:ascii="Times New Roman" w:hAnsi="Times New Roman" w:cs="Times New Roman"/>
                <w:sz w:val="24"/>
                <w:szCs w:val="24"/>
              </w:rPr>
              <w:t xml:space="preserve">– (1) </w:t>
            </w:r>
            <w:r w:rsidR="00E42004">
              <w:rPr>
                <w:rFonts w:ascii="Times New Roman" w:hAnsi="Times New Roman" w:cs="Times New Roman"/>
                <w:sz w:val="24"/>
                <w:szCs w:val="24"/>
              </w:rPr>
              <w:t xml:space="preserve"> Fără a aduce atingere prevederilor art.18, </w:t>
            </w:r>
            <w:r w:rsidRPr="00BF329D">
              <w:rPr>
                <w:rFonts w:ascii="Times New Roman" w:hAnsi="Times New Roman" w:cs="Times New Roman"/>
                <w:sz w:val="24"/>
                <w:szCs w:val="24"/>
              </w:rPr>
              <w:t>Agenția acceptă ca dovadă suficientă a bunei reputaţii, în vederea accesului la ocupaţia de operator de transport rutier, un extras de cazier judiciar sau, în cazul în care nu este posibil acest lucru, un document echivalent eliberat de o autoritate judiciară sau administrativă competentă din statul membru UE în care managerul de transport rutier sau orice altă persoană relevantă își avea reședinţa.</w:t>
            </w:r>
          </w:p>
        </w:tc>
        <w:tc>
          <w:tcPr>
            <w:tcW w:w="2340" w:type="dxa"/>
          </w:tcPr>
          <w:p w14:paraId="5314C6C5" w14:textId="77777777" w:rsidR="00BF329D" w:rsidRPr="009127CB" w:rsidRDefault="00BF329D" w:rsidP="00BF329D">
            <w:pPr>
              <w:jc w:val="center"/>
              <w:rPr>
                <w:rFonts w:ascii="Times New Roman" w:hAnsi="Times New Roman" w:cs="Times New Roman"/>
                <w:sz w:val="24"/>
                <w:szCs w:val="24"/>
              </w:rPr>
            </w:pPr>
            <w:r w:rsidRPr="009127CB">
              <w:rPr>
                <w:rFonts w:ascii="Times New Roman" w:hAnsi="Times New Roman" w:cs="Times New Roman"/>
                <w:sz w:val="24"/>
                <w:szCs w:val="24"/>
              </w:rPr>
              <w:t>Compatibil</w:t>
            </w:r>
          </w:p>
          <w:p w14:paraId="5F1A562C" w14:textId="77777777" w:rsidR="00BF329D" w:rsidRDefault="00BF329D" w:rsidP="00BF329D">
            <w:pPr>
              <w:jc w:val="center"/>
              <w:rPr>
                <w:rFonts w:ascii="Times New Roman" w:hAnsi="Times New Roman" w:cs="Times New Roman"/>
                <w:sz w:val="24"/>
                <w:szCs w:val="24"/>
                <w:highlight w:val="yellow"/>
              </w:rPr>
            </w:pPr>
          </w:p>
          <w:p w14:paraId="106E0624" w14:textId="1B521A37" w:rsidR="009B3BBA" w:rsidRPr="00D71FB4" w:rsidRDefault="009B3BBA" w:rsidP="00BF329D">
            <w:pPr>
              <w:jc w:val="center"/>
              <w:rPr>
                <w:rFonts w:ascii="Times New Roman" w:hAnsi="Times New Roman" w:cs="Times New Roman"/>
                <w:sz w:val="24"/>
                <w:szCs w:val="24"/>
              </w:rPr>
            </w:pPr>
          </w:p>
        </w:tc>
        <w:tc>
          <w:tcPr>
            <w:tcW w:w="3482" w:type="dxa"/>
          </w:tcPr>
          <w:p w14:paraId="67EE47D3" w14:textId="77777777" w:rsidR="009B3BBA" w:rsidRPr="00D71FB4" w:rsidRDefault="009B3BBA" w:rsidP="00A46C48">
            <w:pPr>
              <w:rPr>
                <w:rFonts w:ascii="Times New Roman" w:hAnsi="Times New Roman" w:cs="Times New Roman"/>
                <w:sz w:val="24"/>
                <w:szCs w:val="24"/>
              </w:rPr>
            </w:pPr>
          </w:p>
        </w:tc>
      </w:tr>
      <w:tr w:rsidR="0057581F" w:rsidRPr="00D71FB4" w14:paraId="27222EF1" w14:textId="77777777" w:rsidTr="00E12CF9">
        <w:tc>
          <w:tcPr>
            <w:tcW w:w="4135" w:type="dxa"/>
          </w:tcPr>
          <w:p w14:paraId="1B59681E" w14:textId="21EC55AD"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În cazul în care ultimul stat membru în care managerul de transport sau orice altă persoană relevantă își avea reședinţa nu a eliberat documentul menţionat la alineatul (1) sau, după caz, certificatul menţionat la alineatul (2), respectivul document sau certificat poate fi înlocuit printr-o declaraţie sub prestare </w:t>
            </w:r>
            <w:r w:rsidRPr="00D71FB4">
              <w:rPr>
                <w:rFonts w:ascii="Times New Roman" w:hAnsi="Times New Roman" w:cs="Times New Roman"/>
                <w:sz w:val="24"/>
                <w:szCs w:val="24"/>
              </w:rPr>
              <w:lastRenderedPageBreak/>
              <w:t>de jurământ sau printr-o declaraţie solemnă dată de managerul de transport sau orice altă persoană relevantă în faţa unei autorităţi judiciare sau administrative competente sau, după caz, în faţa unui notar din statul membru în care managerul de transport sau orice altă persoană relevantă își avea reședinţa. Respectiva autoritate sau notarul în cauză emite un certificat care să ateste autenticitatea declaraţiei pr</w:t>
            </w:r>
            <w:r w:rsidR="00BF329D">
              <w:rPr>
                <w:rFonts w:ascii="Times New Roman" w:hAnsi="Times New Roman" w:cs="Times New Roman"/>
                <w:sz w:val="24"/>
                <w:szCs w:val="24"/>
              </w:rPr>
              <w:t>estate sub jurământ sau a decla</w:t>
            </w:r>
            <w:r w:rsidRPr="00D71FB4">
              <w:rPr>
                <w:rFonts w:ascii="Times New Roman" w:hAnsi="Times New Roman" w:cs="Times New Roman"/>
                <w:sz w:val="24"/>
                <w:szCs w:val="24"/>
              </w:rPr>
              <w:t>raţiei solemne.</w:t>
            </w:r>
          </w:p>
        </w:tc>
        <w:tc>
          <w:tcPr>
            <w:tcW w:w="4320" w:type="dxa"/>
          </w:tcPr>
          <w:p w14:paraId="4FFC11D3" w14:textId="79A897D0" w:rsidR="009B3BBA" w:rsidRPr="00D71FB4" w:rsidRDefault="00F17256" w:rsidP="004F0440">
            <w:pPr>
              <w:rPr>
                <w:rFonts w:ascii="Times New Roman" w:hAnsi="Times New Roman" w:cs="Times New Roman"/>
                <w:sz w:val="24"/>
                <w:szCs w:val="24"/>
              </w:rPr>
            </w:pPr>
            <w:r w:rsidRPr="00F17256">
              <w:rPr>
                <w:rFonts w:ascii="Times New Roman" w:hAnsi="Times New Roman" w:cs="Times New Roman"/>
                <w:b/>
                <w:sz w:val="24"/>
                <w:szCs w:val="24"/>
                <w:lang w:eastAsia="en-GB"/>
              </w:rPr>
              <w:lastRenderedPageBreak/>
              <w:t>Art.45</w:t>
            </w:r>
            <w:r w:rsidRPr="00F17256">
              <w:rPr>
                <w:rFonts w:ascii="Times New Roman" w:hAnsi="Times New Roman" w:cs="Times New Roman"/>
                <w:b/>
                <w:sz w:val="24"/>
                <w:szCs w:val="24"/>
                <w:vertAlign w:val="superscript"/>
                <w:lang w:eastAsia="en-GB"/>
              </w:rPr>
              <w:t>3</w:t>
            </w:r>
            <w:r w:rsidRPr="00F17256">
              <w:rPr>
                <w:rFonts w:ascii="Times New Roman" w:hAnsi="Times New Roman" w:cs="Times New Roman"/>
                <w:b/>
                <w:sz w:val="24"/>
                <w:szCs w:val="24"/>
                <w:lang w:eastAsia="en-GB"/>
              </w:rPr>
              <w:t>.</w:t>
            </w:r>
            <w:r w:rsidRPr="006D0D5E">
              <w:rPr>
                <w:b/>
                <w:sz w:val="28"/>
                <w:szCs w:val="28"/>
                <w:lang w:eastAsia="en-GB"/>
              </w:rPr>
              <w:t xml:space="preserve"> </w:t>
            </w:r>
            <w:r w:rsidR="00BF329D">
              <w:rPr>
                <w:rFonts w:ascii="Times New Roman" w:hAnsi="Times New Roman" w:cs="Times New Roman"/>
                <w:sz w:val="24"/>
                <w:szCs w:val="24"/>
              </w:rPr>
              <w:t xml:space="preserve">(2) În cazul în care </w:t>
            </w:r>
            <w:r w:rsidR="00BF329D" w:rsidRPr="00BF329D">
              <w:rPr>
                <w:rFonts w:ascii="Times New Roman" w:hAnsi="Times New Roman" w:cs="Times New Roman"/>
                <w:sz w:val="24"/>
                <w:szCs w:val="24"/>
              </w:rPr>
              <w:t>stat</w:t>
            </w:r>
            <w:r w:rsidR="00BF329D">
              <w:rPr>
                <w:rFonts w:ascii="Times New Roman" w:hAnsi="Times New Roman" w:cs="Times New Roman"/>
                <w:sz w:val="24"/>
                <w:szCs w:val="24"/>
              </w:rPr>
              <w:t>ul</w:t>
            </w:r>
            <w:r w:rsidR="00BF329D" w:rsidRPr="00BF329D">
              <w:rPr>
                <w:rFonts w:ascii="Times New Roman" w:hAnsi="Times New Roman" w:cs="Times New Roman"/>
                <w:sz w:val="24"/>
                <w:szCs w:val="24"/>
              </w:rPr>
              <w:t xml:space="preserve"> membru</w:t>
            </w:r>
            <w:r w:rsidR="00BF329D">
              <w:rPr>
                <w:rFonts w:ascii="Times New Roman" w:hAnsi="Times New Roman" w:cs="Times New Roman"/>
                <w:sz w:val="24"/>
                <w:szCs w:val="24"/>
              </w:rPr>
              <w:t xml:space="preserve"> UE</w:t>
            </w:r>
            <w:r w:rsidR="00BF329D" w:rsidRPr="00BF329D">
              <w:rPr>
                <w:rFonts w:ascii="Times New Roman" w:hAnsi="Times New Roman" w:cs="Times New Roman"/>
                <w:sz w:val="24"/>
                <w:szCs w:val="24"/>
              </w:rPr>
              <w:t xml:space="preserve"> în care managerul de transport sau orice altă persoană relevantă își avea reședinţa nu a eliberat documentul menţionat la alin</w:t>
            </w:r>
            <w:r w:rsidR="004F0440">
              <w:rPr>
                <w:rFonts w:ascii="Times New Roman" w:hAnsi="Times New Roman" w:cs="Times New Roman"/>
                <w:sz w:val="24"/>
                <w:szCs w:val="24"/>
              </w:rPr>
              <w:t>.</w:t>
            </w:r>
            <w:r w:rsidR="00BF329D" w:rsidRPr="00BF329D">
              <w:rPr>
                <w:rFonts w:ascii="Times New Roman" w:hAnsi="Times New Roman" w:cs="Times New Roman"/>
                <w:sz w:val="24"/>
                <w:szCs w:val="24"/>
              </w:rPr>
              <w:t xml:space="preserve"> (1), respectivul document sau certificat poate fi înlocuit printr-o declaraţie </w:t>
            </w:r>
            <w:r w:rsidR="00BF329D">
              <w:rPr>
                <w:rFonts w:ascii="Times New Roman" w:hAnsi="Times New Roman" w:cs="Times New Roman"/>
                <w:sz w:val="24"/>
                <w:szCs w:val="24"/>
              </w:rPr>
              <w:t>pe propria răspundere</w:t>
            </w:r>
            <w:r w:rsidR="00BF329D" w:rsidRPr="00BF329D">
              <w:rPr>
                <w:rFonts w:ascii="Times New Roman" w:hAnsi="Times New Roman" w:cs="Times New Roman"/>
                <w:sz w:val="24"/>
                <w:szCs w:val="24"/>
              </w:rPr>
              <w:t xml:space="preserve"> dată de managerul de transport </w:t>
            </w:r>
            <w:r w:rsidR="00BF329D">
              <w:rPr>
                <w:rFonts w:ascii="Times New Roman" w:hAnsi="Times New Roman" w:cs="Times New Roman"/>
                <w:sz w:val="24"/>
                <w:szCs w:val="24"/>
              </w:rPr>
              <w:t xml:space="preserve">rutier </w:t>
            </w:r>
            <w:r w:rsidR="00BF329D" w:rsidRPr="00BF329D">
              <w:rPr>
                <w:rFonts w:ascii="Times New Roman" w:hAnsi="Times New Roman" w:cs="Times New Roman"/>
                <w:sz w:val="24"/>
                <w:szCs w:val="24"/>
              </w:rPr>
              <w:t xml:space="preserve">sau </w:t>
            </w:r>
            <w:r w:rsidR="00BF329D" w:rsidRPr="00BF329D">
              <w:rPr>
                <w:rFonts w:ascii="Times New Roman" w:hAnsi="Times New Roman" w:cs="Times New Roman"/>
                <w:sz w:val="24"/>
                <w:szCs w:val="24"/>
              </w:rPr>
              <w:lastRenderedPageBreak/>
              <w:t>orice altă persoană relevantă în faţa unei autorităţi judiciare sau administrative competente sau, după caz, în fa</w:t>
            </w:r>
            <w:r w:rsidR="004F0440">
              <w:rPr>
                <w:rFonts w:ascii="Times New Roman" w:hAnsi="Times New Roman" w:cs="Times New Roman"/>
                <w:sz w:val="24"/>
                <w:szCs w:val="24"/>
              </w:rPr>
              <w:t>ţa unui notar din statul membru</w:t>
            </w:r>
            <w:r w:rsidR="00112C6B">
              <w:rPr>
                <w:rFonts w:ascii="Times New Roman" w:hAnsi="Times New Roman" w:cs="Times New Roman"/>
                <w:sz w:val="24"/>
                <w:szCs w:val="24"/>
              </w:rPr>
              <w:t xml:space="preserve"> UE </w:t>
            </w:r>
            <w:r w:rsidR="00BF329D" w:rsidRPr="00BF329D">
              <w:rPr>
                <w:rFonts w:ascii="Times New Roman" w:hAnsi="Times New Roman" w:cs="Times New Roman"/>
                <w:sz w:val="24"/>
                <w:szCs w:val="24"/>
              </w:rPr>
              <w:t>în care managerul de transport</w:t>
            </w:r>
            <w:r w:rsidR="00112C6B">
              <w:rPr>
                <w:rFonts w:ascii="Times New Roman" w:hAnsi="Times New Roman" w:cs="Times New Roman"/>
                <w:sz w:val="24"/>
                <w:szCs w:val="24"/>
              </w:rPr>
              <w:t xml:space="preserve"> rutier</w:t>
            </w:r>
            <w:r w:rsidR="00BF329D" w:rsidRPr="00BF329D">
              <w:rPr>
                <w:rFonts w:ascii="Times New Roman" w:hAnsi="Times New Roman" w:cs="Times New Roman"/>
                <w:sz w:val="24"/>
                <w:szCs w:val="24"/>
              </w:rPr>
              <w:t xml:space="preserve"> sau orice altă persoană relevantă își avea reședinţa. Respectiva autoritate sau notarul în cauză emite un certificat care să ateste autenticitatea declaraţiei</w:t>
            </w:r>
            <w:r w:rsidR="00112C6B">
              <w:rPr>
                <w:rFonts w:ascii="Times New Roman" w:hAnsi="Times New Roman" w:cs="Times New Roman"/>
                <w:sz w:val="24"/>
                <w:szCs w:val="24"/>
              </w:rPr>
              <w:t xml:space="preserve"> pe propria răspundere</w:t>
            </w:r>
            <w:r w:rsidR="00BF329D" w:rsidRPr="00BF329D">
              <w:rPr>
                <w:rFonts w:ascii="Times New Roman" w:hAnsi="Times New Roman" w:cs="Times New Roman"/>
                <w:sz w:val="24"/>
                <w:szCs w:val="24"/>
              </w:rPr>
              <w:t>.</w:t>
            </w:r>
          </w:p>
        </w:tc>
        <w:tc>
          <w:tcPr>
            <w:tcW w:w="2340" w:type="dxa"/>
          </w:tcPr>
          <w:p w14:paraId="6BC90998" w14:textId="77777777" w:rsidR="003A6587" w:rsidRPr="003A6587" w:rsidRDefault="003A6587" w:rsidP="003A6587">
            <w:pPr>
              <w:jc w:val="center"/>
              <w:rPr>
                <w:rFonts w:ascii="Times New Roman" w:hAnsi="Times New Roman" w:cs="Times New Roman"/>
                <w:sz w:val="24"/>
                <w:szCs w:val="24"/>
              </w:rPr>
            </w:pPr>
            <w:r w:rsidRPr="004B7B6F">
              <w:rPr>
                <w:rFonts w:ascii="Times New Roman" w:hAnsi="Times New Roman" w:cs="Times New Roman"/>
                <w:sz w:val="24"/>
                <w:szCs w:val="24"/>
              </w:rPr>
              <w:lastRenderedPageBreak/>
              <w:t>Compatibil</w:t>
            </w:r>
          </w:p>
          <w:p w14:paraId="1A820754" w14:textId="77777777" w:rsidR="003A6587" w:rsidRPr="003A6587" w:rsidRDefault="003A6587" w:rsidP="003A6587">
            <w:pPr>
              <w:jc w:val="center"/>
              <w:rPr>
                <w:rFonts w:ascii="Times New Roman" w:hAnsi="Times New Roman" w:cs="Times New Roman"/>
                <w:sz w:val="24"/>
                <w:szCs w:val="24"/>
              </w:rPr>
            </w:pPr>
          </w:p>
          <w:p w14:paraId="1444BE12" w14:textId="20264810" w:rsidR="009B3BBA" w:rsidRPr="00D71FB4" w:rsidRDefault="009B3BBA" w:rsidP="003A6587">
            <w:pPr>
              <w:jc w:val="center"/>
              <w:rPr>
                <w:rFonts w:ascii="Times New Roman" w:hAnsi="Times New Roman" w:cs="Times New Roman"/>
                <w:sz w:val="24"/>
                <w:szCs w:val="24"/>
              </w:rPr>
            </w:pPr>
          </w:p>
        </w:tc>
        <w:tc>
          <w:tcPr>
            <w:tcW w:w="3482" w:type="dxa"/>
          </w:tcPr>
          <w:p w14:paraId="2C3C7A07" w14:textId="77777777" w:rsidR="009B3BBA" w:rsidRPr="00D71FB4" w:rsidRDefault="009B3BBA" w:rsidP="00A46C48">
            <w:pPr>
              <w:rPr>
                <w:rFonts w:ascii="Times New Roman" w:hAnsi="Times New Roman" w:cs="Times New Roman"/>
                <w:sz w:val="24"/>
                <w:szCs w:val="24"/>
              </w:rPr>
            </w:pPr>
          </w:p>
        </w:tc>
      </w:tr>
      <w:tr w:rsidR="0057581F" w:rsidRPr="00D71FB4" w14:paraId="5A3653ED" w14:textId="77777777" w:rsidTr="00E12CF9">
        <w:tc>
          <w:tcPr>
            <w:tcW w:w="4135" w:type="dxa"/>
          </w:tcPr>
          <w:p w14:paraId="13B4FE39" w14:textId="10EEE2EF"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(4) Documentul menţionat la alineatul (1) și, respectiv, certificatul menţionat la alineatul (2) nu sunt acceptate în cazul în care sunt prezentate după mai mult de trei luni de la data emiterii lor. Această condiţie este valabilă și pentru declaraţiile făcute în conformitate cu alineatul (3).</w:t>
            </w:r>
          </w:p>
        </w:tc>
        <w:tc>
          <w:tcPr>
            <w:tcW w:w="4320" w:type="dxa"/>
          </w:tcPr>
          <w:p w14:paraId="21899A24" w14:textId="62398469" w:rsidR="009B3BBA" w:rsidRPr="00D71FB4" w:rsidRDefault="00F17256" w:rsidP="00F07489">
            <w:pPr>
              <w:rPr>
                <w:rFonts w:ascii="Times New Roman" w:hAnsi="Times New Roman" w:cs="Times New Roman"/>
                <w:sz w:val="24"/>
                <w:szCs w:val="24"/>
              </w:rPr>
            </w:pPr>
            <w:r w:rsidRPr="00F17256">
              <w:rPr>
                <w:rFonts w:ascii="Times New Roman" w:hAnsi="Times New Roman" w:cs="Times New Roman"/>
                <w:b/>
                <w:sz w:val="24"/>
                <w:szCs w:val="24"/>
                <w:lang w:eastAsia="en-GB"/>
              </w:rPr>
              <w:t>Art.45</w:t>
            </w:r>
            <w:r w:rsidRPr="00F17256">
              <w:rPr>
                <w:rFonts w:ascii="Times New Roman" w:hAnsi="Times New Roman" w:cs="Times New Roman"/>
                <w:b/>
                <w:sz w:val="24"/>
                <w:szCs w:val="24"/>
                <w:vertAlign w:val="superscript"/>
                <w:lang w:eastAsia="en-GB"/>
              </w:rPr>
              <w:t>3</w:t>
            </w:r>
            <w:r w:rsidRPr="00F17256">
              <w:rPr>
                <w:rFonts w:ascii="Times New Roman" w:hAnsi="Times New Roman" w:cs="Times New Roman"/>
                <w:b/>
                <w:sz w:val="24"/>
                <w:szCs w:val="24"/>
                <w:lang w:eastAsia="en-GB"/>
              </w:rPr>
              <w:t>.</w:t>
            </w:r>
            <w:r w:rsidRPr="006D0D5E">
              <w:rPr>
                <w:b/>
                <w:sz w:val="28"/>
                <w:szCs w:val="28"/>
                <w:lang w:eastAsia="en-GB"/>
              </w:rPr>
              <w:t xml:space="preserve"> </w:t>
            </w:r>
            <w:r w:rsidR="003A6587">
              <w:rPr>
                <w:rFonts w:ascii="Times New Roman" w:hAnsi="Times New Roman" w:cs="Times New Roman"/>
                <w:sz w:val="24"/>
                <w:szCs w:val="24"/>
              </w:rPr>
              <w:t>(3) Documentul menţionat la alin. (1) și, respectiv, declarația</w:t>
            </w:r>
            <w:r w:rsidR="003A6587" w:rsidRPr="003A6587">
              <w:rPr>
                <w:rFonts w:ascii="Times New Roman" w:hAnsi="Times New Roman" w:cs="Times New Roman"/>
                <w:sz w:val="24"/>
                <w:szCs w:val="24"/>
              </w:rPr>
              <w:t xml:space="preserve"> menţionat</w:t>
            </w:r>
            <w:r w:rsidR="003A6587">
              <w:rPr>
                <w:rFonts w:ascii="Times New Roman" w:hAnsi="Times New Roman" w:cs="Times New Roman"/>
                <w:sz w:val="24"/>
                <w:szCs w:val="24"/>
              </w:rPr>
              <w:t>ă la alin. (2</w:t>
            </w:r>
            <w:r w:rsidR="003A6587" w:rsidRPr="003A6587">
              <w:rPr>
                <w:rFonts w:ascii="Times New Roman" w:hAnsi="Times New Roman" w:cs="Times New Roman"/>
                <w:sz w:val="24"/>
                <w:szCs w:val="24"/>
              </w:rPr>
              <w:t>) nu sunt acceptate în cazul în care sunt prezentate după mai mult de tr</w:t>
            </w:r>
            <w:r w:rsidR="00F07489">
              <w:rPr>
                <w:rFonts w:ascii="Times New Roman" w:hAnsi="Times New Roman" w:cs="Times New Roman"/>
                <w:sz w:val="24"/>
                <w:szCs w:val="24"/>
              </w:rPr>
              <w:t>ei luni de la data emiterii lor</w:t>
            </w:r>
            <w:r w:rsidR="003A6587" w:rsidRPr="003A6587">
              <w:rPr>
                <w:rFonts w:ascii="Times New Roman" w:hAnsi="Times New Roman" w:cs="Times New Roman"/>
                <w:sz w:val="24"/>
                <w:szCs w:val="24"/>
              </w:rPr>
              <w:t>.</w:t>
            </w:r>
          </w:p>
        </w:tc>
        <w:tc>
          <w:tcPr>
            <w:tcW w:w="2340" w:type="dxa"/>
          </w:tcPr>
          <w:p w14:paraId="080D5CCC" w14:textId="77777777" w:rsidR="003A6587" w:rsidRPr="003A6587" w:rsidRDefault="003A6587" w:rsidP="003A6587">
            <w:pPr>
              <w:jc w:val="center"/>
              <w:rPr>
                <w:rFonts w:ascii="Times New Roman" w:hAnsi="Times New Roman" w:cs="Times New Roman"/>
                <w:sz w:val="24"/>
                <w:szCs w:val="24"/>
              </w:rPr>
            </w:pPr>
            <w:r w:rsidRPr="004B7B6F">
              <w:rPr>
                <w:rFonts w:ascii="Times New Roman" w:hAnsi="Times New Roman" w:cs="Times New Roman"/>
                <w:sz w:val="24"/>
                <w:szCs w:val="24"/>
              </w:rPr>
              <w:t>Compatibil</w:t>
            </w:r>
          </w:p>
          <w:p w14:paraId="36EB0ADB" w14:textId="77A74914" w:rsidR="009B3BBA" w:rsidRPr="00D71FB4" w:rsidRDefault="009B3BBA" w:rsidP="003A6587">
            <w:pPr>
              <w:jc w:val="center"/>
              <w:rPr>
                <w:rFonts w:ascii="Times New Roman" w:hAnsi="Times New Roman" w:cs="Times New Roman"/>
                <w:sz w:val="24"/>
                <w:szCs w:val="24"/>
              </w:rPr>
            </w:pPr>
          </w:p>
        </w:tc>
        <w:tc>
          <w:tcPr>
            <w:tcW w:w="3482" w:type="dxa"/>
          </w:tcPr>
          <w:p w14:paraId="720C3ABD" w14:textId="77777777" w:rsidR="009B3BBA" w:rsidRPr="00D71FB4" w:rsidRDefault="009B3BBA" w:rsidP="00A46C48">
            <w:pPr>
              <w:rPr>
                <w:rFonts w:ascii="Times New Roman" w:hAnsi="Times New Roman" w:cs="Times New Roman"/>
                <w:sz w:val="24"/>
                <w:szCs w:val="24"/>
              </w:rPr>
            </w:pPr>
          </w:p>
        </w:tc>
      </w:tr>
      <w:tr w:rsidR="0057581F" w:rsidRPr="00D71FB4" w14:paraId="0C4F480D" w14:textId="77777777" w:rsidTr="00E12CF9">
        <w:tc>
          <w:tcPr>
            <w:tcW w:w="4135" w:type="dxa"/>
          </w:tcPr>
          <w:p w14:paraId="7D7FC1E0"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20 Certificate privind capacitatea financiară</w:t>
            </w:r>
            <w:r w:rsidRPr="00D71FB4">
              <w:rPr>
                <w:rFonts w:ascii="Times New Roman" w:hAnsi="Times New Roman" w:cs="Times New Roman"/>
                <w:sz w:val="24"/>
                <w:szCs w:val="24"/>
              </w:rPr>
              <w:t xml:space="preserve"> </w:t>
            </w:r>
          </w:p>
          <w:p w14:paraId="2955F77A" w14:textId="1712DA42"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Atunci când un stat membru impune resortisanţilor săi anumite condiţii privind capacitatea financiară, pe lângă cele prevăzute la articolul 7, statul membru în cauză acceptă ca dovadă suficientă, pentru resortisanţii altor state membre, un certificat eliberat de o autoritate competentă din statul sau statele membre în care managerul de transport sau orice altă persoană relevantă își avea reședinţa, care atestă </w:t>
            </w:r>
            <w:r w:rsidRPr="00D71FB4">
              <w:rPr>
                <w:rFonts w:ascii="Times New Roman" w:hAnsi="Times New Roman" w:cs="Times New Roman"/>
                <w:sz w:val="24"/>
                <w:szCs w:val="24"/>
              </w:rPr>
              <w:lastRenderedPageBreak/>
              <w:t>îndeplinirea respectivelor condiţii. Certificatul se referă la informaţiile specifice luate în considerare în statul membru de stabilire.</w:t>
            </w:r>
          </w:p>
        </w:tc>
        <w:tc>
          <w:tcPr>
            <w:tcW w:w="4320" w:type="dxa"/>
          </w:tcPr>
          <w:p w14:paraId="6203C7CE" w14:textId="029DC545" w:rsidR="009B3BBA" w:rsidRPr="00D71FB4" w:rsidRDefault="00DC6095" w:rsidP="004F0440">
            <w:pPr>
              <w:rPr>
                <w:rFonts w:ascii="Times New Roman" w:hAnsi="Times New Roman" w:cs="Times New Roman"/>
                <w:sz w:val="24"/>
                <w:szCs w:val="24"/>
              </w:rPr>
            </w:pPr>
            <w:r w:rsidRPr="00DC6095">
              <w:rPr>
                <w:rFonts w:ascii="Times New Roman" w:hAnsi="Times New Roman" w:cs="Times New Roman"/>
                <w:b/>
                <w:sz w:val="24"/>
                <w:szCs w:val="24"/>
              </w:rPr>
              <w:lastRenderedPageBreak/>
              <w:t>Art.45</w:t>
            </w:r>
            <w:r w:rsidR="00F17256">
              <w:rPr>
                <w:rFonts w:ascii="Times New Roman" w:hAnsi="Times New Roman" w:cs="Times New Roman"/>
                <w:b/>
                <w:sz w:val="24"/>
                <w:szCs w:val="24"/>
                <w:vertAlign w:val="superscript"/>
              </w:rPr>
              <w:t>4</w:t>
            </w:r>
            <w:r w:rsidRPr="00DC6095">
              <w:rPr>
                <w:rFonts w:ascii="Times New Roman" w:hAnsi="Times New Roman" w:cs="Times New Roman"/>
                <w:b/>
                <w:sz w:val="24"/>
                <w:szCs w:val="24"/>
              </w:rPr>
              <w:t>.</w:t>
            </w:r>
            <w:r>
              <w:rPr>
                <w:rFonts w:ascii="Times New Roman" w:hAnsi="Times New Roman" w:cs="Times New Roman"/>
                <w:b/>
                <w:sz w:val="24"/>
                <w:szCs w:val="24"/>
              </w:rPr>
              <w:t xml:space="preserve"> -</w:t>
            </w:r>
            <w:r w:rsidR="00E42004">
              <w:rPr>
                <w:rFonts w:ascii="Times New Roman" w:hAnsi="Times New Roman" w:cs="Times New Roman"/>
                <w:b/>
                <w:sz w:val="24"/>
                <w:szCs w:val="24"/>
              </w:rPr>
              <w:t xml:space="preserve"> </w:t>
            </w:r>
            <w:r w:rsidR="00E42004">
              <w:rPr>
                <w:rFonts w:ascii="Times New Roman" w:hAnsi="Times New Roman" w:cs="Times New Roman"/>
                <w:sz w:val="24"/>
                <w:szCs w:val="24"/>
              </w:rPr>
              <w:t>Pe l</w:t>
            </w:r>
            <w:r w:rsidR="004F0440">
              <w:rPr>
                <w:rFonts w:ascii="Times New Roman" w:hAnsi="Times New Roman" w:cs="Times New Roman"/>
                <w:sz w:val="24"/>
                <w:szCs w:val="24"/>
              </w:rPr>
              <w:t>â</w:t>
            </w:r>
            <w:r w:rsidR="00E42004">
              <w:rPr>
                <w:rFonts w:ascii="Times New Roman" w:hAnsi="Times New Roman" w:cs="Times New Roman"/>
                <w:sz w:val="24"/>
                <w:szCs w:val="24"/>
              </w:rPr>
              <w:t xml:space="preserve">ngă prevederile art.19, privind capacitatea financiară, Agenția </w:t>
            </w:r>
            <w:r w:rsidRPr="00FD7D6A">
              <w:rPr>
                <w:rFonts w:ascii="Times New Roman" w:hAnsi="Times New Roman" w:cs="Times New Roman"/>
                <w:sz w:val="24"/>
                <w:szCs w:val="24"/>
              </w:rPr>
              <w:t>acceptă ca dovadă suficientă, pentru resortisanţii altor state membre</w:t>
            </w:r>
            <w:r w:rsidR="0003407F">
              <w:rPr>
                <w:rFonts w:ascii="Times New Roman" w:hAnsi="Times New Roman" w:cs="Times New Roman"/>
                <w:sz w:val="24"/>
                <w:szCs w:val="24"/>
              </w:rPr>
              <w:t xml:space="preserve"> UE</w:t>
            </w:r>
            <w:r w:rsidRPr="00FD7D6A">
              <w:rPr>
                <w:rFonts w:ascii="Times New Roman" w:hAnsi="Times New Roman" w:cs="Times New Roman"/>
                <w:sz w:val="24"/>
                <w:szCs w:val="24"/>
              </w:rPr>
              <w:t>, un certificat eliberat de o autoritate competentă din statul sau statele membre</w:t>
            </w:r>
            <w:r w:rsidR="0003407F">
              <w:rPr>
                <w:rFonts w:ascii="Times New Roman" w:hAnsi="Times New Roman" w:cs="Times New Roman"/>
                <w:sz w:val="24"/>
                <w:szCs w:val="24"/>
              </w:rPr>
              <w:t xml:space="preserve"> UE</w:t>
            </w:r>
            <w:r w:rsidRPr="00FD7D6A">
              <w:rPr>
                <w:rFonts w:ascii="Times New Roman" w:hAnsi="Times New Roman" w:cs="Times New Roman"/>
                <w:sz w:val="24"/>
                <w:szCs w:val="24"/>
              </w:rPr>
              <w:t xml:space="preserve"> în care managerul de transport </w:t>
            </w:r>
            <w:r w:rsidR="0003407F">
              <w:rPr>
                <w:rFonts w:ascii="Times New Roman" w:hAnsi="Times New Roman" w:cs="Times New Roman"/>
                <w:sz w:val="24"/>
                <w:szCs w:val="24"/>
              </w:rPr>
              <w:t xml:space="preserve">rutier </w:t>
            </w:r>
            <w:r w:rsidRPr="00FD7D6A">
              <w:rPr>
                <w:rFonts w:ascii="Times New Roman" w:hAnsi="Times New Roman" w:cs="Times New Roman"/>
                <w:sz w:val="24"/>
                <w:szCs w:val="24"/>
              </w:rPr>
              <w:t xml:space="preserve">sau orice altă persoană relevantă își avea reședinţa, care atestă îndeplinirea respectivelor condiţii. Certificatul se referă la informaţiile specifice luate în considerare </w:t>
            </w:r>
            <w:r w:rsidR="0003407F">
              <w:rPr>
                <w:rFonts w:ascii="Times New Roman" w:hAnsi="Times New Roman" w:cs="Times New Roman"/>
                <w:sz w:val="24"/>
                <w:szCs w:val="24"/>
              </w:rPr>
              <w:t>pentru a fi îndepli</w:t>
            </w:r>
            <w:r w:rsidR="004F0440">
              <w:rPr>
                <w:rFonts w:ascii="Times New Roman" w:hAnsi="Times New Roman" w:cs="Times New Roman"/>
                <w:sz w:val="24"/>
                <w:szCs w:val="24"/>
              </w:rPr>
              <w:t>ni</w:t>
            </w:r>
            <w:r w:rsidR="0003407F">
              <w:rPr>
                <w:rFonts w:ascii="Times New Roman" w:hAnsi="Times New Roman" w:cs="Times New Roman"/>
                <w:sz w:val="24"/>
                <w:szCs w:val="24"/>
              </w:rPr>
              <w:t>tă condiția privind capacitatea financiară</w:t>
            </w:r>
            <w:r w:rsidRPr="00FD7D6A">
              <w:rPr>
                <w:rFonts w:ascii="Times New Roman" w:hAnsi="Times New Roman" w:cs="Times New Roman"/>
                <w:sz w:val="24"/>
                <w:szCs w:val="24"/>
              </w:rPr>
              <w:t>.</w:t>
            </w:r>
          </w:p>
        </w:tc>
        <w:tc>
          <w:tcPr>
            <w:tcW w:w="2340" w:type="dxa"/>
          </w:tcPr>
          <w:p w14:paraId="3B58E12D" w14:textId="52A18878" w:rsidR="00212BE6" w:rsidRPr="004B7B6F" w:rsidRDefault="00212BE6" w:rsidP="00A46C48">
            <w:pPr>
              <w:jc w:val="center"/>
              <w:rPr>
                <w:rFonts w:ascii="Times New Roman" w:hAnsi="Times New Roman" w:cs="Times New Roman"/>
                <w:sz w:val="24"/>
                <w:szCs w:val="24"/>
              </w:rPr>
            </w:pPr>
            <w:r w:rsidRPr="004B7B6F">
              <w:rPr>
                <w:rFonts w:ascii="Times New Roman" w:hAnsi="Times New Roman" w:cs="Times New Roman"/>
                <w:sz w:val="24"/>
                <w:szCs w:val="24"/>
              </w:rPr>
              <w:t>Compatibil</w:t>
            </w:r>
          </w:p>
          <w:p w14:paraId="5BC3447A" w14:textId="77777777" w:rsidR="00212BE6" w:rsidRDefault="00212BE6" w:rsidP="00A46C48">
            <w:pPr>
              <w:jc w:val="center"/>
              <w:rPr>
                <w:rFonts w:ascii="Times New Roman" w:hAnsi="Times New Roman" w:cs="Times New Roman"/>
                <w:sz w:val="24"/>
                <w:szCs w:val="24"/>
                <w:highlight w:val="yellow"/>
              </w:rPr>
            </w:pPr>
          </w:p>
          <w:p w14:paraId="46151B6D" w14:textId="67AB781A" w:rsidR="009B3BBA" w:rsidRPr="00D71FB4" w:rsidRDefault="009B3BBA" w:rsidP="00A46C48">
            <w:pPr>
              <w:jc w:val="center"/>
              <w:rPr>
                <w:rFonts w:ascii="Times New Roman" w:hAnsi="Times New Roman" w:cs="Times New Roman"/>
                <w:sz w:val="24"/>
                <w:szCs w:val="24"/>
              </w:rPr>
            </w:pPr>
          </w:p>
        </w:tc>
        <w:tc>
          <w:tcPr>
            <w:tcW w:w="3482" w:type="dxa"/>
          </w:tcPr>
          <w:p w14:paraId="32CA0C86" w14:textId="77777777" w:rsidR="009B3BBA" w:rsidRPr="00D71FB4" w:rsidRDefault="009B3BBA" w:rsidP="00A46C48">
            <w:pPr>
              <w:rPr>
                <w:rFonts w:ascii="Times New Roman" w:hAnsi="Times New Roman" w:cs="Times New Roman"/>
                <w:sz w:val="24"/>
                <w:szCs w:val="24"/>
              </w:rPr>
            </w:pPr>
          </w:p>
        </w:tc>
      </w:tr>
      <w:tr w:rsidR="0057581F" w:rsidRPr="00D71FB4" w14:paraId="68444A13" w14:textId="77777777" w:rsidTr="00E12CF9">
        <w:tc>
          <w:tcPr>
            <w:tcW w:w="4135" w:type="dxa"/>
          </w:tcPr>
          <w:p w14:paraId="4D7218A8"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21 Certificate privind competenţa profesională</w:t>
            </w:r>
            <w:r w:rsidRPr="00D71FB4">
              <w:rPr>
                <w:rFonts w:ascii="Times New Roman" w:hAnsi="Times New Roman" w:cs="Times New Roman"/>
                <w:sz w:val="24"/>
                <w:szCs w:val="24"/>
              </w:rPr>
              <w:t xml:space="preserve"> </w:t>
            </w:r>
          </w:p>
          <w:p w14:paraId="5A4E75DE" w14:textId="0BCB43D5"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(1) Statele membre acceptă ca dovadă</w:t>
            </w:r>
            <w:r w:rsidR="00435D80">
              <w:rPr>
                <w:rFonts w:ascii="Times New Roman" w:hAnsi="Times New Roman" w:cs="Times New Roman"/>
                <w:sz w:val="24"/>
                <w:szCs w:val="24"/>
              </w:rPr>
              <w:t xml:space="preserve"> suficientă a competenţei profe</w:t>
            </w:r>
            <w:r w:rsidRPr="00D71FB4">
              <w:rPr>
                <w:rFonts w:ascii="Times New Roman" w:hAnsi="Times New Roman" w:cs="Times New Roman"/>
                <w:sz w:val="24"/>
                <w:szCs w:val="24"/>
              </w:rPr>
              <w:t>sionale orice certificat conform modelului de certificat prevăzut în anexa III și care este eliberat de autorităţile sau organismele autorizate în acest sens.</w:t>
            </w:r>
          </w:p>
        </w:tc>
        <w:tc>
          <w:tcPr>
            <w:tcW w:w="4320" w:type="dxa"/>
          </w:tcPr>
          <w:p w14:paraId="0F0CAEA0" w14:textId="0A9089B0" w:rsidR="009B3BBA" w:rsidRPr="00D71FB4" w:rsidRDefault="008B170E" w:rsidP="008B170E">
            <w:pPr>
              <w:rPr>
                <w:rFonts w:ascii="Times New Roman" w:hAnsi="Times New Roman" w:cs="Times New Roman"/>
                <w:sz w:val="24"/>
                <w:szCs w:val="24"/>
              </w:rPr>
            </w:pPr>
            <w:r w:rsidRPr="008B170E">
              <w:rPr>
                <w:rFonts w:ascii="Times New Roman" w:hAnsi="Times New Roman" w:cs="Times New Roman"/>
                <w:b/>
                <w:sz w:val="24"/>
                <w:szCs w:val="24"/>
              </w:rPr>
              <w:t>Art.45</w:t>
            </w:r>
            <w:r w:rsidR="00F17256">
              <w:rPr>
                <w:rFonts w:ascii="Times New Roman" w:hAnsi="Times New Roman" w:cs="Times New Roman"/>
                <w:b/>
                <w:sz w:val="24"/>
                <w:szCs w:val="24"/>
                <w:vertAlign w:val="superscript"/>
              </w:rPr>
              <w:t>5</w:t>
            </w:r>
            <w:r w:rsidRPr="008B170E">
              <w:rPr>
                <w:rFonts w:ascii="Times New Roman" w:hAnsi="Times New Roman" w:cs="Times New Roman"/>
                <w:b/>
                <w:sz w:val="24"/>
                <w:szCs w:val="24"/>
              </w:rPr>
              <w:t xml:space="preserve">. </w:t>
            </w:r>
            <w:r>
              <w:rPr>
                <w:rFonts w:ascii="Times New Roman" w:hAnsi="Times New Roman" w:cs="Times New Roman"/>
                <w:b/>
                <w:sz w:val="24"/>
                <w:szCs w:val="24"/>
              </w:rPr>
              <w:t>–</w:t>
            </w:r>
            <w:r w:rsidRPr="008B170E">
              <w:rPr>
                <w:rFonts w:ascii="Times New Roman" w:hAnsi="Times New Roman" w:cs="Times New Roman"/>
                <w:sz w:val="24"/>
                <w:szCs w:val="24"/>
              </w:rPr>
              <w:t xml:space="preserve"> Agenția</w:t>
            </w:r>
            <w:r>
              <w:rPr>
                <w:rFonts w:ascii="Times New Roman" w:hAnsi="Times New Roman" w:cs="Times New Roman"/>
                <w:b/>
                <w:sz w:val="24"/>
                <w:szCs w:val="24"/>
              </w:rPr>
              <w:t xml:space="preserve"> </w:t>
            </w:r>
            <w:r w:rsidRPr="008B170E">
              <w:rPr>
                <w:rFonts w:ascii="Times New Roman" w:hAnsi="Times New Roman" w:cs="Times New Roman"/>
                <w:sz w:val="24"/>
                <w:szCs w:val="24"/>
              </w:rPr>
              <w:t xml:space="preserve">acceptă ca dovadă suficientă a competenţei profesionale orice certificat </w:t>
            </w:r>
            <w:r>
              <w:rPr>
                <w:rFonts w:ascii="Times New Roman" w:hAnsi="Times New Roman" w:cs="Times New Roman"/>
                <w:sz w:val="24"/>
                <w:szCs w:val="24"/>
              </w:rPr>
              <w:t>de competență profesională</w:t>
            </w:r>
            <w:r w:rsidRPr="008B170E">
              <w:rPr>
                <w:rFonts w:ascii="Times New Roman" w:hAnsi="Times New Roman" w:cs="Times New Roman"/>
                <w:sz w:val="24"/>
                <w:szCs w:val="24"/>
              </w:rPr>
              <w:t xml:space="preserve"> și care este eliberat de autorităţile sau organismele autorizate în acest sens</w:t>
            </w:r>
            <w:r w:rsidR="004F0440">
              <w:rPr>
                <w:rFonts w:ascii="Times New Roman" w:hAnsi="Times New Roman" w:cs="Times New Roman"/>
                <w:sz w:val="24"/>
                <w:szCs w:val="24"/>
              </w:rPr>
              <w:t xml:space="preserve"> al statului mem</w:t>
            </w:r>
            <w:r>
              <w:rPr>
                <w:rFonts w:ascii="Times New Roman" w:hAnsi="Times New Roman" w:cs="Times New Roman"/>
                <w:sz w:val="24"/>
                <w:szCs w:val="24"/>
              </w:rPr>
              <w:t>bru UE</w:t>
            </w:r>
            <w:r w:rsidRPr="00FD7D6A">
              <w:rPr>
                <w:rFonts w:ascii="Times New Roman" w:hAnsi="Times New Roman" w:cs="Times New Roman"/>
                <w:sz w:val="24"/>
                <w:szCs w:val="24"/>
              </w:rPr>
              <w:t xml:space="preserve"> în care managerul de transport </w:t>
            </w:r>
            <w:r>
              <w:rPr>
                <w:rFonts w:ascii="Times New Roman" w:hAnsi="Times New Roman" w:cs="Times New Roman"/>
                <w:sz w:val="24"/>
                <w:szCs w:val="24"/>
              </w:rPr>
              <w:t xml:space="preserve">rutier </w:t>
            </w:r>
            <w:r w:rsidRPr="00FD7D6A">
              <w:rPr>
                <w:rFonts w:ascii="Times New Roman" w:hAnsi="Times New Roman" w:cs="Times New Roman"/>
                <w:sz w:val="24"/>
                <w:szCs w:val="24"/>
              </w:rPr>
              <w:t>sau orice altă persoa</w:t>
            </w:r>
            <w:r w:rsidR="00CE3697">
              <w:rPr>
                <w:rFonts w:ascii="Times New Roman" w:hAnsi="Times New Roman" w:cs="Times New Roman"/>
                <w:sz w:val="24"/>
                <w:szCs w:val="24"/>
              </w:rPr>
              <w:t>nă relevantă își avea reședinţa</w:t>
            </w:r>
            <w:r w:rsidRPr="008B170E">
              <w:rPr>
                <w:rFonts w:ascii="Times New Roman" w:hAnsi="Times New Roman" w:cs="Times New Roman"/>
                <w:sz w:val="24"/>
                <w:szCs w:val="24"/>
              </w:rPr>
              <w:t>.</w:t>
            </w:r>
            <w:r w:rsidR="00CE3697">
              <w:rPr>
                <w:rFonts w:ascii="Times New Roman" w:hAnsi="Times New Roman" w:cs="Times New Roman"/>
                <w:sz w:val="24"/>
                <w:szCs w:val="24"/>
              </w:rPr>
              <w:t>”;</w:t>
            </w:r>
          </w:p>
        </w:tc>
        <w:tc>
          <w:tcPr>
            <w:tcW w:w="2340" w:type="dxa"/>
          </w:tcPr>
          <w:p w14:paraId="39543082" w14:textId="3E829D00" w:rsidR="00212BE6" w:rsidRPr="004B7B6F" w:rsidRDefault="00212BE6" w:rsidP="00A46C48">
            <w:pPr>
              <w:jc w:val="center"/>
              <w:rPr>
                <w:rFonts w:ascii="Times New Roman" w:hAnsi="Times New Roman" w:cs="Times New Roman"/>
                <w:sz w:val="24"/>
                <w:szCs w:val="24"/>
              </w:rPr>
            </w:pPr>
            <w:r w:rsidRPr="004B7B6F">
              <w:rPr>
                <w:rFonts w:ascii="Times New Roman" w:hAnsi="Times New Roman" w:cs="Times New Roman"/>
                <w:sz w:val="24"/>
                <w:szCs w:val="24"/>
              </w:rPr>
              <w:t>Compatibil</w:t>
            </w:r>
          </w:p>
          <w:p w14:paraId="7493F5F5" w14:textId="382B76C1" w:rsidR="009B3BBA" w:rsidRPr="00D71FB4" w:rsidRDefault="009B3BBA" w:rsidP="00A46C48">
            <w:pPr>
              <w:jc w:val="center"/>
              <w:rPr>
                <w:rFonts w:ascii="Times New Roman" w:hAnsi="Times New Roman" w:cs="Times New Roman"/>
                <w:sz w:val="24"/>
                <w:szCs w:val="24"/>
              </w:rPr>
            </w:pPr>
          </w:p>
        </w:tc>
        <w:tc>
          <w:tcPr>
            <w:tcW w:w="3482" w:type="dxa"/>
          </w:tcPr>
          <w:p w14:paraId="6B4F9CEE" w14:textId="77777777" w:rsidR="009B3BBA" w:rsidRPr="00D71FB4" w:rsidRDefault="009B3BBA" w:rsidP="00A46C48">
            <w:pPr>
              <w:rPr>
                <w:rFonts w:ascii="Times New Roman" w:hAnsi="Times New Roman" w:cs="Times New Roman"/>
                <w:sz w:val="24"/>
                <w:szCs w:val="24"/>
              </w:rPr>
            </w:pPr>
          </w:p>
        </w:tc>
      </w:tr>
      <w:tr w:rsidR="0057581F" w:rsidRPr="00D71FB4" w14:paraId="2C9833E1" w14:textId="77777777" w:rsidTr="00E12CF9">
        <w:tc>
          <w:tcPr>
            <w:tcW w:w="4135" w:type="dxa"/>
          </w:tcPr>
          <w:p w14:paraId="0681EC99" w14:textId="65014702"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(2) Orice certificat eliberat înainte de 4 decembrie 2011, ca dovadă a competenţei profesionale în temeiul dispoziţiilor în vigoare până la data respectivă, este considerat ca fiind echivalent cu certificatul al cărui model este indicat în anexa III și este recunoscut ca dovadă a competenţei profesionale în toate statele membre. Statele membre pot solicita ca deţinătorii de certificate de competenţă profesională valabile numai pentru transportul naţional să susţină examinarea sau părţi ale examinării, menţionate la articolul 8 alineatul (1).</w:t>
            </w:r>
          </w:p>
        </w:tc>
        <w:tc>
          <w:tcPr>
            <w:tcW w:w="4320" w:type="dxa"/>
          </w:tcPr>
          <w:p w14:paraId="415E5CAF" w14:textId="77777777" w:rsidR="009B3BBA" w:rsidRPr="00D71FB4" w:rsidRDefault="009B3BBA" w:rsidP="00532481">
            <w:pPr>
              <w:rPr>
                <w:rFonts w:ascii="Times New Roman" w:hAnsi="Times New Roman" w:cs="Times New Roman"/>
                <w:sz w:val="24"/>
                <w:szCs w:val="24"/>
              </w:rPr>
            </w:pPr>
          </w:p>
        </w:tc>
        <w:tc>
          <w:tcPr>
            <w:tcW w:w="2340" w:type="dxa"/>
          </w:tcPr>
          <w:p w14:paraId="5C167AC4" w14:textId="3DD2A15B" w:rsidR="009B3BBA" w:rsidRPr="00D71FB4" w:rsidRDefault="00532481" w:rsidP="00A46C48">
            <w:pPr>
              <w:jc w:val="center"/>
              <w:rPr>
                <w:rFonts w:ascii="Times New Roman" w:hAnsi="Times New Roman" w:cs="Times New Roman"/>
                <w:sz w:val="24"/>
                <w:szCs w:val="24"/>
              </w:rPr>
            </w:pPr>
            <w:r w:rsidRPr="004B7B6F">
              <w:rPr>
                <w:rFonts w:ascii="Times New Roman" w:hAnsi="Times New Roman" w:cs="Times New Roman"/>
                <w:sz w:val="24"/>
                <w:szCs w:val="24"/>
              </w:rPr>
              <w:t>Prevederi UE neplicabile</w:t>
            </w:r>
          </w:p>
        </w:tc>
        <w:tc>
          <w:tcPr>
            <w:tcW w:w="3482" w:type="dxa"/>
          </w:tcPr>
          <w:p w14:paraId="65709F32" w14:textId="77777777" w:rsidR="009B3BBA" w:rsidRPr="00D71FB4" w:rsidRDefault="009B3BBA" w:rsidP="00A46C48">
            <w:pPr>
              <w:rPr>
                <w:rFonts w:ascii="Times New Roman" w:hAnsi="Times New Roman" w:cs="Times New Roman"/>
                <w:sz w:val="24"/>
                <w:szCs w:val="24"/>
              </w:rPr>
            </w:pPr>
          </w:p>
        </w:tc>
      </w:tr>
      <w:tr w:rsidR="0057581F" w:rsidRPr="00D71FB4" w14:paraId="52AB0A66" w14:textId="77777777" w:rsidTr="00E12CF9">
        <w:tc>
          <w:tcPr>
            <w:tcW w:w="4135" w:type="dxa"/>
          </w:tcPr>
          <w:p w14:paraId="1062C908" w14:textId="77777777" w:rsidR="009B3BBA" w:rsidRPr="00D71FB4" w:rsidRDefault="009B3BBA"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CAPITOLUL VI DISPOZIŢII FINALE </w:t>
            </w:r>
          </w:p>
          <w:p w14:paraId="444A98CD" w14:textId="77777777" w:rsidR="009B3BBA" w:rsidRPr="00D71FB4" w:rsidRDefault="009B3BBA"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22 Sancţiuni </w:t>
            </w:r>
          </w:p>
          <w:p w14:paraId="1577F255" w14:textId="7CD4C9EF"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Statele membre stabilesc norme privind sancţiunile care se aplică în cazul încălcării dispoziţiilor prezentului regulament și iau măsurile necesare </w:t>
            </w:r>
            <w:r w:rsidRPr="00D71FB4">
              <w:rPr>
                <w:rFonts w:ascii="Times New Roman" w:hAnsi="Times New Roman" w:cs="Times New Roman"/>
                <w:sz w:val="24"/>
                <w:szCs w:val="24"/>
              </w:rPr>
              <w:lastRenderedPageBreak/>
              <w:t>pentru a asigura că acestea sunt puse în aplicare. Aceste sancţiuni trebuie să fie eficiente, proporţionale și disuasive. Statele membre notifică dispoziţiile în cauză Comisiei până la 4 decembrie 2011 și notifică fără întârziere Comisia cu privire la orice modificare ulterioară a acestora. Statele membre veghează ca aceste măsuri să fie aplicate fără discriminare în baza naţionalităţii sau a locului de stabilire a întreprinderii.</w:t>
            </w:r>
          </w:p>
        </w:tc>
        <w:tc>
          <w:tcPr>
            <w:tcW w:w="4320" w:type="dxa"/>
          </w:tcPr>
          <w:p w14:paraId="33699D23" w14:textId="77777777" w:rsidR="00212BE6" w:rsidRDefault="00212BE6" w:rsidP="00212BE6">
            <w:pPr>
              <w:rPr>
                <w:rFonts w:ascii="Times New Roman" w:hAnsi="Times New Roman" w:cs="Times New Roman"/>
                <w:sz w:val="24"/>
                <w:szCs w:val="24"/>
              </w:rPr>
            </w:pPr>
            <w:r w:rsidRPr="00212BE6">
              <w:rPr>
                <w:rFonts w:ascii="Times New Roman" w:hAnsi="Times New Roman" w:cs="Times New Roman"/>
                <w:sz w:val="24"/>
                <w:szCs w:val="24"/>
              </w:rPr>
              <w:lastRenderedPageBreak/>
              <w:t xml:space="preserve">La articolul 18: </w:t>
            </w:r>
          </w:p>
          <w:p w14:paraId="1F6DB196" w14:textId="77777777" w:rsidR="00F01553" w:rsidRDefault="00F01553" w:rsidP="00212BE6">
            <w:pPr>
              <w:rPr>
                <w:rFonts w:ascii="Times New Roman" w:hAnsi="Times New Roman" w:cs="Times New Roman"/>
                <w:sz w:val="24"/>
                <w:szCs w:val="24"/>
              </w:rPr>
            </w:pPr>
          </w:p>
          <w:p w14:paraId="694E986D" w14:textId="60C11526" w:rsidR="00F01553" w:rsidRPr="00212BE6" w:rsidRDefault="00F01553" w:rsidP="00322279">
            <w:pPr>
              <w:ind w:firstLine="342"/>
              <w:rPr>
                <w:rFonts w:ascii="Times New Roman" w:hAnsi="Times New Roman" w:cs="Times New Roman"/>
                <w:b/>
                <w:sz w:val="24"/>
                <w:szCs w:val="24"/>
              </w:rPr>
            </w:pPr>
            <w:r>
              <w:rPr>
                <w:rFonts w:ascii="Times New Roman" w:hAnsi="Times New Roman" w:cs="Times New Roman"/>
                <w:sz w:val="24"/>
                <w:szCs w:val="24"/>
              </w:rPr>
              <w:t>(</w:t>
            </w:r>
            <w:r w:rsidRPr="00F01553">
              <w:rPr>
                <w:rFonts w:ascii="Times New Roman" w:hAnsi="Times New Roman" w:cs="Times New Roman"/>
                <w:sz w:val="24"/>
                <w:szCs w:val="24"/>
              </w:rPr>
              <w:t>2</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F01553">
              <w:rPr>
                <w:rFonts w:ascii="Times New Roman" w:hAnsi="Times New Roman" w:cs="Times New Roman"/>
                <w:sz w:val="24"/>
                <w:szCs w:val="24"/>
              </w:rPr>
              <w:t>La</w:t>
            </w:r>
            <w:r>
              <w:rPr>
                <w:rFonts w:ascii="Times New Roman" w:hAnsi="Times New Roman" w:cs="Times New Roman"/>
                <w:sz w:val="24"/>
                <w:szCs w:val="24"/>
              </w:rPr>
              <w:t xml:space="preserve"> aplicarea sancțiunilor pentru încălcarea normelor</w:t>
            </w:r>
            <w:r w:rsidRPr="00F01553">
              <w:rPr>
                <w:rFonts w:ascii="Times New Roman" w:hAnsi="Times New Roman" w:cs="Times New Roman"/>
                <w:sz w:val="24"/>
                <w:szCs w:val="24"/>
              </w:rPr>
              <w:t xml:space="preserve"> domeniul transportului rutier pe teritoriul Republicii Moldova</w:t>
            </w:r>
            <w:r w:rsidR="00322279">
              <w:rPr>
                <w:rFonts w:ascii="Times New Roman" w:hAnsi="Times New Roman" w:cs="Times New Roman"/>
                <w:sz w:val="24"/>
                <w:szCs w:val="24"/>
              </w:rPr>
              <w:t>,</w:t>
            </w:r>
            <w:r w:rsidRPr="00F01553">
              <w:rPr>
                <w:rFonts w:ascii="Times New Roman" w:hAnsi="Times New Roman" w:cs="Times New Roman"/>
                <w:sz w:val="24"/>
                <w:szCs w:val="24"/>
              </w:rPr>
              <w:t xml:space="preserve"> Agenția </w:t>
            </w:r>
            <w:r>
              <w:rPr>
                <w:rFonts w:ascii="Times New Roman" w:hAnsi="Times New Roman" w:cs="Times New Roman"/>
                <w:sz w:val="24"/>
                <w:szCs w:val="24"/>
              </w:rPr>
              <w:t xml:space="preserve">se asigură ca aceastea să fie eficiente, proporționale și disuasive </w:t>
            </w:r>
            <w:r>
              <w:rPr>
                <w:rFonts w:ascii="Times New Roman" w:hAnsi="Times New Roman" w:cs="Times New Roman"/>
                <w:sz w:val="24"/>
                <w:szCs w:val="24"/>
              </w:rPr>
              <w:lastRenderedPageBreak/>
              <w:t xml:space="preserve">fiind aplicate </w:t>
            </w:r>
            <w:r w:rsidRPr="00F01553">
              <w:rPr>
                <w:rFonts w:ascii="Times New Roman" w:hAnsi="Times New Roman" w:cs="Times New Roman"/>
                <w:sz w:val="24"/>
                <w:szCs w:val="24"/>
              </w:rPr>
              <w:t xml:space="preserve">în mod nediscriminatoriu în ceea ce privește naționalitatea sau locul de stabilire a </w:t>
            </w:r>
            <w:r>
              <w:rPr>
                <w:rFonts w:ascii="Times New Roman" w:hAnsi="Times New Roman" w:cs="Times New Roman"/>
                <w:sz w:val="24"/>
                <w:szCs w:val="24"/>
              </w:rPr>
              <w:t>întreprinderii</w:t>
            </w:r>
            <w:r w:rsidRPr="00F01553">
              <w:rPr>
                <w:rFonts w:ascii="Times New Roman" w:hAnsi="Times New Roman" w:cs="Times New Roman"/>
                <w:sz w:val="24"/>
                <w:szCs w:val="24"/>
              </w:rPr>
              <w:t xml:space="preserve"> de transport.</w:t>
            </w:r>
            <w:r w:rsidR="00A02860">
              <w:rPr>
                <w:rFonts w:ascii="Times New Roman" w:hAnsi="Times New Roman" w:cs="Times New Roman"/>
                <w:sz w:val="24"/>
                <w:szCs w:val="24"/>
              </w:rPr>
              <w:t>”</w:t>
            </w:r>
          </w:p>
          <w:p w14:paraId="3598558F" w14:textId="77777777" w:rsidR="009B3BBA" w:rsidRPr="00D71FB4" w:rsidRDefault="009B3BBA" w:rsidP="00F01553">
            <w:pPr>
              <w:rPr>
                <w:rFonts w:ascii="Times New Roman" w:hAnsi="Times New Roman" w:cs="Times New Roman"/>
                <w:sz w:val="24"/>
                <w:szCs w:val="24"/>
              </w:rPr>
            </w:pPr>
          </w:p>
        </w:tc>
        <w:tc>
          <w:tcPr>
            <w:tcW w:w="2340" w:type="dxa"/>
          </w:tcPr>
          <w:p w14:paraId="28486EE5" w14:textId="248AC567" w:rsidR="00752C50" w:rsidRPr="004B7B6F" w:rsidRDefault="00752C50" w:rsidP="00A46C48">
            <w:pPr>
              <w:jc w:val="center"/>
              <w:rPr>
                <w:rFonts w:ascii="Times New Roman" w:hAnsi="Times New Roman" w:cs="Times New Roman"/>
                <w:sz w:val="24"/>
                <w:szCs w:val="24"/>
              </w:rPr>
            </w:pPr>
            <w:r w:rsidRPr="004B7B6F">
              <w:rPr>
                <w:rFonts w:ascii="Times New Roman" w:hAnsi="Times New Roman" w:cs="Times New Roman"/>
                <w:sz w:val="24"/>
                <w:szCs w:val="24"/>
              </w:rPr>
              <w:lastRenderedPageBreak/>
              <w:t>Compatibil</w:t>
            </w:r>
          </w:p>
          <w:p w14:paraId="30172F02" w14:textId="7677A6DF" w:rsidR="009B3BBA" w:rsidRPr="00D71FB4" w:rsidRDefault="009B3BBA" w:rsidP="00A46C48">
            <w:pPr>
              <w:jc w:val="center"/>
              <w:rPr>
                <w:rFonts w:ascii="Times New Roman" w:hAnsi="Times New Roman" w:cs="Times New Roman"/>
                <w:sz w:val="24"/>
                <w:szCs w:val="24"/>
              </w:rPr>
            </w:pPr>
          </w:p>
        </w:tc>
        <w:tc>
          <w:tcPr>
            <w:tcW w:w="3482" w:type="dxa"/>
          </w:tcPr>
          <w:p w14:paraId="0E295488" w14:textId="177BA3DD" w:rsidR="009B3BBA" w:rsidRPr="00752C50" w:rsidRDefault="00752C50" w:rsidP="00A46C48">
            <w:pPr>
              <w:rPr>
                <w:rFonts w:ascii="Times New Roman" w:hAnsi="Times New Roman" w:cs="Times New Roman"/>
                <w:b/>
                <w:sz w:val="24"/>
                <w:szCs w:val="24"/>
              </w:rPr>
            </w:pPr>
            <w:r>
              <w:rPr>
                <w:rFonts w:ascii="Times New Roman" w:hAnsi="Times New Roman" w:cs="Times New Roman"/>
                <w:b/>
                <w:sz w:val="24"/>
                <w:szCs w:val="24"/>
              </w:rPr>
              <w:t>CTR</w:t>
            </w:r>
            <w:r w:rsidRPr="00752C50">
              <w:rPr>
                <w:rFonts w:ascii="Times New Roman" w:hAnsi="Times New Roman" w:cs="Times New Roman"/>
                <w:b/>
                <w:sz w:val="24"/>
                <w:szCs w:val="24"/>
              </w:rPr>
              <w:t>:</w:t>
            </w:r>
          </w:p>
          <w:p w14:paraId="492927DF" w14:textId="272BFC83" w:rsidR="00752C50" w:rsidRPr="005957F7" w:rsidRDefault="00752C50" w:rsidP="00752C50">
            <w:pPr>
              <w:rPr>
                <w:rFonts w:ascii="Times New Roman" w:hAnsi="Times New Roman" w:cs="Times New Roman"/>
                <w:sz w:val="24"/>
                <w:szCs w:val="24"/>
              </w:rPr>
            </w:pPr>
            <w:r w:rsidRPr="00752C50">
              <w:rPr>
                <w:rFonts w:ascii="Times New Roman" w:hAnsi="Times New Roman" w:cs="Times New Roman"/>
                <w:b/>
                <w:bCs/>
                <w:sz w:val="24"/>
                <w:szCs w:val="24"/>
              </w:rPr>
              <w:t>Art.18.</w:t>
            </w:r>
            <w:r w:rsidRPr="00752C5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6CFA979" w14:textId="5D82E81B" w:rsidR="00752C50" w:rsidRPr="005957F7" w:rsidRDefault="00752C50" w:rsidP="00752C50">
            <w:pPr>
              <w:rPr>
                <w:rFonts w:ascii="Times New Roman" w:hAnsi="Times New Roman" w:cs="Times New Roman"/>
                <w:sz w:val="24"/>
                <w:szCs w:val="24"/>
              </w:rPr>
            </w:pPr>
            <w:r w:rsidRPr="005957F7">
              <w:rPr>
                <w:rFonts w:ascii="Times New Roman" w:hAnsi="Times New Roman" w:cs="Times New Roman"/>
                <w:sz w:val="24"/>
                <w:szCs w:val="24"/>
              </w:rPr>
              <w:t xml:space="preserve">(3) În sensul prezentului cod, se consideră contravenţii care duc la neîndeplinirea condiţiei de bună reputaţie în domeniul </w:t>
            </w:r>
            <w:r w:rsidRPr="005957F7">
              <w:rPr>
                <w:rFonts w:ascii="Times New Roman" w:hAnsi="Times New Roman" w:cs="Times New Roman"/>
                <w:sz w:val="24"/>
                <w:szCs w:val="24"/>
              </w:rPr>
              <w:lastRenderedPageBreak/>
              <w:t>transporturilor rutiere următoarele încălcări:</w:t>
            </w:r>
          </w:p>
          <w:p w14:paraId="17A57A0D"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a) depăşirea cu 25% sau mai mult a limitelor maxime ale perioadei de conducere de 6 zile sau de două săptămîni;</w:t>
            </w:r>
          </w:p>
          <w:p w14:paraId="4247F833"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b) depăşirea cu 50% sau mai mult, pe parcursul unei zile de lucru, a limitei maxime a perioadei de conducere, fără o pauză sau fără o perioadă neîntreruptă de repaus de cel puţin 4,5 ore;</w:t>
            </w:r>
          </w:p>
          <w:p w14:paraId="5E098E33"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c) lipsa tahografului şi/sau a limitatorului de viteză sau utilizarea unui echipament fraudulos capabil să modifice înregistrările aparatului de înregistrare şi/sau ale dispozitivului de limitare a vitezei, falsificarea foilor de înregistrare ori a datelor descărcate de pe tahograf şi/sau de pe cartela tahografică a conducătorului auto, efectuarea transportului rutier cu un vehicul rutier condus de o persoană care utilizează o cartelă tahografică ce nu îi aparţine, o cartelă tahografică falsificată sau una obţinută în baza unor acte false;</w:t>
            </w:r>
          </w:p>
          <w:p w14:paraId="2FA113EB"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 xml:space="preserve">d) transportarea de mărfuri periculoase interzise pentru transportare sau care sînt </w:t>
            </w:r>
            <w:r w:rsidRPr="00752C50">
              <w:rPr>
                <w:rFonts w:ascii="Times New Roman" w:hAnsi="Times New Roman" w:cs="Times New Roman"/>
                <w:sz w:val="24"/>
                <w:szCs w:val="24"/>
                <w:lang w:val="en-US"/>
              </w:rPr>
              <w:lastRenderedPageBreak/>
              <w:t>transportate în condiţii de izolare interzise sau neaprobate sau fără identificarea acestora ca mărfuri periculoase marcată pe vehicul, creînd un risc imediat pentru siguranţa circulaţiei rutiere;</w:t>
            </w:r>
          </w:p>
          <w:p w14:paraId="5185EC98"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e) efectuarea transportului cu un vehicul rutier cu o deficienţă serioasă la nivelul sistemului de frînare, al mecanismului de direcţie, al roţilor/pneurilor, al suspensiei sau al şasiului, care ar crea un risc imediat pentru siguranţa circulaţiei rutiere, constatată în modul corespunzător la o staţie de inspecţie tehnică periodică;</w:t>
            </w:r>
          </w:p>
          <w:p w14:paraId="19D27556"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f) transportul de persoane sau de mărfuri de către întreprindere în lipsa autorizaţiilor şi documentelor obligatorii pentru tipul de transport efectuat;</w:t>
            </w:r>
          </w:p>
          <w:p w14:paraId="39EC3038"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g) transportul de mărfuri cu depăşirea cu cel puţin 20% a masei totale maxime autorizate pentru vehicule rutiere cu o încărcătură utilă admisibilă care depăşeşte 12 tone sau cu cel puţin 25% pentru vehicule rutiere cu o încărcătură utilă admisibilă care nu depăşeşte 12 tone;</w:t>
            </w:r>
          </w:p>
          <w:p w14:paraId="3502B53A"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 xml:space="preserve">h) efectuarea operaţiunii de transport rutier cu un vehicul </w:t>
            </w:r>
            <w:r w:rsidRPr="00752C50">
              <w:rPr>
                <w:rFonts w:ascii="Times New Roman" w:hAnsi="Times New Roman" w:cs="Times New Roman"/>
                <w:sz w:val="24"/>
                <w:szCs w:val="24"/>
                <w:lang w:val="en-US"/>
              </w:rPr>
              <w:lastRenderedPageBreak/>
              <w:t>rutier condus de o persoană care nu deţine permis de conducere valabil.</w:t>
            </w:r>
          </w:p>
          <w:p w14:paraId="2E0B3912" w14:textId="77777777" w:rsidR="00752C50" w:rsidRDefault="00752C50" w:rsidP="00752C50">
            <w:pPr>
              <w:rPr>
                <w:rFonts w:ascii="Times New Roman" w:hAnsi="Times New Roman" w:cs="Times New Roman"/>
                <w:sz w:val="24"/>
                <w:szCs w:val="24"/>
              </w:rPr>
            </w:pPr>
          </w:p>
          <w:p w14:paraId="3A8101F9" w14:textId="6749B444" w:rsidR="00752C50" w:rsidRDefault="00752C50" w:rsidP="00752C50">
            <w:pPr>
              <w:rPr>
                <w:rFonts w:ascii="Times New Roman" w:eastAsia="Times New Roman" w:hAnsi="Times New Roman" w:cs="Times New Roman"/>
                <w:b/>
                <w:noProof w:val="0"/>
                <w:sz w:val="24"/>
                <w:szCs w:val="24"/>
              </w:rPr>
            </w:pPr>
            <w:r w:rsidRPr="00752C50">
              <w:rPr>
                <w:rFonts w:ascii="Times New Roman" w:eastAsia="Times New Roman" w:hAnsi="Times New Roman" w:cs="Times New Roman"/>
                <w:b/>
                <w:noProof w:val="0"/>
                <w:sz w:val="24"/>
                <w:szCs w:val="24"/>
              </w:rPr>
              <w:t>Codul Contravențional nr.218/2008</w:t>
            </w:r>
            <w:r>
              <w:rPr>
                <w:rFonts w:ascii="Times New Roman" w:eastAsia="Times New Roman" w:hAnsi="Times New Roman" w:cs="Times New Roman"/>
                <w:b/>
                <w:noProof w:val="0"/>
                <w:sz w:val="24"/>
                <w:szCs w:val="24"/>
              </w:rPr>
              <w:t>:</w:t>
            </w:r>
          </w:p>
          <w:p w14:paraId="3C2E3A15" w14:textId="77777777" w:rsidR="00752C50" w:rsidRPr="00752C50" w:rsidRDefault="00752C50" w:rsidP="00752C50">
            <w:pPr>
              <w:rPr>
                <w:rFonts w:ascii="Times New Roman" w:eastAsia="Times New Roman" w:hAnsi="Times New Roman" w:cs="Times New Roman"/>
                <w:noProof w:val="0"/>
                <w:sz w:val="24"/>
                <w:szCs w:val="24"/>
              </w:rPr>
            </w:pPr>
            <w:r w:rsidRPr="00752C50">
              <w:rPr>
                <w:rFonts w:ascii="Times New Roman" w:eastAsia="Times New Roman" w:hAnsi="Times New Roman" w:cs="Times New Roman"/>
                <w:b/>
                <w:bCs/>
                <w:noProof w:val="0"/>
                <w:sz w:val="24"/>
                <w:szCs w:val="24"/>
              </w:rPr>
              <w:t>Articolul 197.</w:t>
            </w:r>
            <w:r w:rsidRPr="00752C50">
              <w:rPr>
                <w:rFonts w:ascii="Times New Roman" w:eastAsia="Times New Roman" w:hAnsi="Times New Roman" w:cs="Times New Roman"/>
                <w:noProof w:val="0"/>
                <w:sz w:val="24"/>
                <w:szCs w:val="24"/>
              </w:rPr>
              <w:t xml:space="preserve"> Încălcarea normelor de efectuare a transportului rutier de persoane </w:t>
            </w:r>
            <w:proofErr w:type="spellStart"/>
            <w:r w:rsidRPr="00752C50">
              <w:rPr>
                <w:rFonts w:ascii="Times New Roman" w:eastAsia="Times New Roman" w:hAnsi="Times New Roman" w:cs="Times New Roman"/>
                <w:noProof w:val="0"/>
                <w:sz w:val="24"/>
                <w:szCs w:val="24"/>
              </w:rPr>
              <w:t>şi</w:t>
            </w:r>
            <w:proofErr w:type="spellEnd"/>
            <w:r w:rsidRPr="00752C50">
              <w:rPr>
                <w:rFonts w:ascii="Times New Roman" w:eastAsia="Times New Roman" w:hAnsi="Times New Roman" w:cs="Times New Roman"/>
                <w:noProof w:val="0"/>
                <w:sz w:val="24"/>
                <w:szCs w:val="24"/>
              </w:rPr>
              <w:t xml:space="preserve"> mărfuri</w:t>
            </w:r>
          </w:p>
          <w:p w14:paraId="04733453" w14:textId="1A6F4A45" w:rsidR="00752C50" w:rsidRPr="00D71FB4" w:rsidRDefault="00752C50" w:rsidP="00752C50">
            <w:pPr>
              <w:rPr>
                <w:rFonts w:ascii="Times New Roman" w:hAnsi="Times New Roman" w:cs="Times New Roman"/>
                <w:sz w:val="24"/>
                <w:szCs w:val="24"/>
              </w:rPr>
            </w:pPr>
          </w:p>
        </w:tc>
      </w:tr>
      <w:tr w:rsidR="0057581F" w:rsidRPr="00D71FB4" w14:paraId="24525FF9" w14:textId="77777777" w:rsidTr="00E12CF9">
        <w:tc>
          <w:tcPr>
            <w:tcW w:w="4135" w:type="dxa"/>
          </w:tcPr>
          <w:p w14:paraId="6363BB37" w14:textId="629CAEC2"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(2) Sancţiunile menţionate la alineatul (1) includ, în special, suspendarea autorizaţiei de exercitare a ocupaţiei de operator de transport rutier, retragerea unei astfel de a</w:t>
            </w:r>
            <w:r w:rsidR="00435D80">
              <w:rPr>
                <w:rFonts w:ascii="Times New Roman" w:hAnsi="Times New Roman" w:cs="Times New Roman"/>
                <w:sz w:val="24"/>
                <w:szCs w:val="24"/>
              </w:rPr>
              <w:t>utorizaţii și declararea inapti</w:t>
            </w:r>
            <w:r w:rsidRPr="00D71FB4">
              <w:rPr>
                <w:rFonts w:ascii="Times New Roman" w:hAnsi="Times New Roman" w:cs="Times New Roman"/>
                <w:sz w:val="24"/>
                <w:szCs w:val="24"/>
              </w:rPr>
              <w:t>tudinii managerilor de transport.</w:t>
            </w:r>
          </w:p>
        </w:tc>
        <w:tc>
          <w:tcPr>
            <w:tcW w:w="4320" w:type="dxa"/>
          </w:tcPr>
          <w:p w14:paraId="66FE0E66"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t>Se completează cu articolul 21</w:t>
            </w:r>
            <w:r w:rsidRPr="00752C50">
              <w:rPr>
                <w:rFonts w:ascii="Times New Roman" w:hAnsi="Times New Roman" w:cs="Times New Roman"/>
                <w:sz w:val="24"/>
                <w:szCs w:val="24"/>
                <w:vertAlign w:val="superscript"/>
              </w:rPr>
              <w:t>1</w:t>
            </w:r>
            <w:r w:rsidRPr="00752C50">
              <w:rPr>
                <w:rFonts w:ascii="Times New Roman" w:hAnsi="Times New Roman" w:cs="Times New Roman"/>
                <w:sz w:val="24"/>
                <w:szCs w:val="24"/>
              </w:rPr>
              <w:t xml:space="preserve"> cu următorul cuprins:</w:t>
            </w:r>
          </w:p>
          <w:p w14:paraId="3B7B53B8"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t>,,Art.21</w:t>
            </w:r>
            <w:r w:rsidRPr="00752C50">
              <w:rPr>
                <w:rFonts w:ascii="Times New Roman" w:hAnsi="Times New Roman" w:cs="Times New Roman"/>
                <w:sz w:val="24"/>
                <w:szCs w:val="24"/>
                <w:vertAlign w:val="superscript"/>
              </w:rPr>
              <w:t>1</w:t>
            </w:r>
            <w:r w:rsidRPr="00752C50">
              <w:rPr>
                <w:rFonts w:ascii="Times New Roman" w:hAnsi="Times New Roman" w:cs="Times New Roman"/>
                <w:sz w:val="24"/>
                <w:szCs w:val="24"/>
              </w:rPr>
              <w:t>. - (1) Atunci când un manager de transport rutier își pierde buna reputație în conformitate cu dispozițiile art. 18, Agenția declară managerul de transport rutier ca fiind inapt să conducă activitatea de transport a unei întreprinderi.</w:t>
            </w:r>
          </w:p>
          <w:p w14:paraId="05478C92"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t>(2) Agenția nu reabilitează managerul de transport rutier mai devreme de un an de la data pierderii bunei reputații și, în orice caz, nu înainte ca acesta să demonstreze că a urmat o pregătire adecvată timp de cel puțin trei luni cu frecventarea cursurilor de formare profesională și promovarea testelor conform art.43 alin.(11</w:t>
            </w:r>
            <w:r w:rsidRPr="00752C50">
              <w:rPr>
                <w:rFonts w:ascii="Times New Roman" w:hAnsi="Times New Roman" w:cs="Times New Roman"/>
                <w:sz w:val="24"/>
                <w:szCs w:val="24"/>
                <w:vertAlign w:val="superscript"/>
              </w:rPr>
              <w:t>2</w:t>
            </w:r>
            <w:r w:rsidRPr="00752C50">
              <w:rPr>
                <w:rFonts w:ascii="Times New Roman" w:hAnsi="Times New Roman" w:cs="Times New Roman"/>
                <w:sz w:val="24"/>
                <w:szCs w:val="24"/>
              </w:rPr>
              <w:t>).</w:t>
            </w:r>
          </w:p>
          <w:p w14:paraId="24E85E89"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t>(3) Până la luarea unei măsuri de reabilitare în conformitate cu dispozițiile alin. (1) și (2), certificatul de competență profesională al managerului de transport rutier care a fost declarat inapt își pierde valabilitatea.</w:t>
            </w:r>
          </w:p>
          <w:p w14:paraId="017F68AB"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lastRenderedPageBreak/>
              <w:t>4) Decizia Agenției de declarare a inaptitudinii managerului de transport, trebuie să fie motivată și să ia în considerare informațiile disponibile cu privire la încălcările comise de managerul de transport rutier și care pot afecta buna reputație a întreprinderii, precum și orice alte informații aflate la dispoziția Agenției. Acesta precizează măsurile de reabilitare aplicabile în caz de declarare a inaptitudinii.</w:t>
            </w:r>
          </w:p>
          <w:p w14:paraId="0FDF12C2" w14:textId="77777777" w:rsidR="00752C50" w:rsidRPr="00752C50" w:rsidRDefault="00752C50" w:rsidP="00752C50">
            <w:pPr>
              <w:rPr>
                <w:rFonts w:ascii="Times New Roman" w:hAnsi="Times New Roman" w:cs="Times New Roman"/>
                <w:sz w:val="24"/>
                <w:szCs w:val="24"/>
              </w:rPr>
            </w:pPr>
            <w:r w:rsidRPr="00752C50">
              <w:rPr>
                <w:rFonts w:ascii="Times New Roman" w:hAnsi="Times New Roman" w:cs="Times New Roman"/>
                <w:sz w:val="24"/>
                <w:szCs w:val="24"/>
              </w:rPr>
              <w:t>(5) Decizia prevăzută la alin.(4) poate fi contestată de managerul de transport rutier la Agenție, care va examina cazul în termen de 7 zile de la data depunerii contestației. Decizia Agenției privind contestația depusă de managerul de transport rutier poate fi contestată de acesta în instanța de judecată în conformitate cu procedurile stabilite de legislație.”;</w:t>
            </w:r>
          </w:p>
          <w:p w14:paraId="0412137D" w14:textId="77777777" w:rsidR="009B3BBA" w:rsidRPr="00D71FB4" w:rsidRDefault="009B3BBA" w:rsidP="00752C50">
            <w:pPr>
              <w:rPr>
                <w:rFonts w:ascii="Times New Roman" w:hAnsi="Times New Roman" w:cs="Times New Roman"/>
                <w:sz w:val="24"/>
                <w:szCs w:val="24"/>
              </w:rPr>
            </w:pPr>
          </w:p>
        </w:tc>
        <w:tc>
          <w:tcPr>
            <w:tcW w:w="2340" w:type="dxa"/>
          </w:tcPr>
          <w:p w14:paraId="4482421B" w14:textId="4A0031DD" w:rsidR="009B3BBA" w:rsidRPr="00D71FB4" w:rsidRDefault="00752C50" w:rsidP="00A46C48">
            <w:pPr>
              <w:jc w:val="center"/>
              <w:rPr>
                <w:rFonts w:ascii="Times New Roman" w:hAnsi="Times New Roman" w:cs="Times New Roman"/>
                <w:sz w:val="24"/>
                <w:szCs w:val="24"/>
              </w:rPr>
            </w:pPr>
            <w:r w:rsidRPr="004B7B6F">
              <w:rPr>
                <w:rFonts w:ascii="Times New Roman" w:hAnsi="Times New Roman" w:cs="Times New Roman"/>
                <w:sz w:val="24"/>
                <w:szCs w:val="24"/>
              </w:rPr>
              <w:lastRenderedPageBreak/>
              <w:t>Compatibil</w:t>
            </w:r>
          </w:p>
        </w:tc>
        <w:tc>
          <w:tcPr>
            <w:tcW w:w="3482" w:type="dxa"/>
          </w:tcPr>
          <w:p w14:paraId="71E294FA" w14:textId="553E6F73" w:rsidR="00752C50" w:rsidRPr="004B7B6F" w:rsidRDefault="004B7B6F" w:rsidP="00752C50">
            <w:pPr>
              <w:rPr>
                <w:rFonts w:ascii="Times New Roman" w:hAnsi="Times New Roman" w:cs="Times New Roman"/>
                <w:bCs/>
                <w:sz w:val="24"/>
                <w:szCs w:val="24"/>
                <w:lang w:val="en-US"/>
              </w:rPr>
            </w:pPr>
            <w:r w:rsidRPr="004B7B6F">
              <w:rPr>
                <w:rFonts w:ascii="Times New Roman" w:hAnsi="Times New Roman" w:cs="Times New Roman"/>
                <w:bCs/>
                <w:sz w:val="24"/>
                <w:szCs w:val="24"/>
                <w:lang w:val="en-US"/>
              </w:rPr>
              <w:t xml:space="preserve">Extras din </w:t>
            </w:r>
            <w:r w:rsidR="00752C50" w:rsidRPr="004B7B6F">
              <w:rPr>
                <w:rFonts w:ascii="Times New Roman" w:hAnsi="Times New Roman" w:cs="Times New Roman"/>
                <w:bCs/>
                <w:sz w:val="24"/>
                <w:szCs w:val="24"/>
                <w:lang w:val="en-US"/>
              </w:rPr>
              <w:t>CTR:</w:t>
            </w:r>
          </w:p>
          <w:p w14:paraId="5DB2D5FA"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b/>
                <w:bCs/>
                <w:sz w:val="24"/>
                <w:szCs w:val="24"/>
                <w:lang w:val="en-US"/>
              </w:rPr>
              <w:t>Art.28.</w:t>
            </w:r>
            <w:r w:rsidRPr="00752C50">
              <w:rPr>
                <w:rFonts w:ascii="Times New Roman" w:hAnsi="Times New Roman" w:cs="Times New Roman"/>
                <w:sz w:val="24"/>
                <w:szCs w:val="24"/>
                <w:lang w:val="en-US"/>
              </w:rPr>
              <w:t xml:space="preserve"> – (1) Suspendarea înregistrării sau radierea din Registrul operatorilor de transport rutier se iniţiază de către Agenţie în conformitate cu Legea nr.235/2006 cu privire la principiile de bază de reglementare a activităţii de întreprinzător, printr-o procedură similară celei de suspendare sau retragere a actelor permisive. Suspendarea înregistrării sau radierea din Registru a operatorilor de transport rutier se iniţiază ori se aplică de Agenţie în cadrul controlului de stat, în calitate de măsură restrictivă, în modul şi în limitele stabilite de Legea nr.131/2012 privind controlul de stat.</w:t>
            </w:r>
          </w:p>
          <w:p w14:paraId="30C7B94E"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lastRenderedPageBreak/>
              <w:t>(2) La cererea operatorului de transport rutier sau în cazul radierii acestuia de către Agenţia Servicii Publice, precum şi în cazul în care se constată nulitatea notificării, Agenţia Naţională Transport Auto suspendă înregistrarea sau radiază operatorul din Registrul operatorilor de transport rutier fără a se adresa în instanţa de judecată.</w:t>
            </w:r>
          </w:p>
          <w:p w14:paraId="791CA4DF"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(3) Agenţia este obligată, în termen de 3 zile lucrătoare, să informeze în scris persoana fizică sau juridică despre suspendarea înregistrării sau radiere.</w:t>
            </w:r>
          </w:p>
          <w:p w14:paraId="5AEE0069"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(4) În alte cazuri decât cele prevăzute la alin.(2), radierea poate fi aplicată în conformitate cu alin.(1) numai dacă operatorul de transport rutier a comis încălcări foarte grave ale obligaţiilor prevăzute de cadrul normativ, care nu pot fi înlăturate într-un termen proxim, ci doar în condiţii de încetare ori suspendare a activităţii, şi care conduc sau pot conduce la prejudicii considerabile, directe, iminente şi imediate pentru agenţii economici sau pentru consumatori.</w:t>
            </w:r>
          </w:p>
          <w:p w14:paraId="7792B0A8" w14:textId="77777777" w:rsidR="00752C50" w:rsidRPr="00752C50"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lastRenderedPageBreak/>
              <w:t>(5) Operatorilor de transport rutier radiaţi li se retrag şi autorizaţiile emise în cadrul regimului de autorizare.</w:t>
            </w:r>
          </w:p>
          <w:p w14:paraId="542ED947" w14:textId="5430AA18" w:rsidR="009B3BBA" w:rsidRPr="00602852" w:rsidRDefault="00752C50" w:rsidP="00752C50">
            <w:pPr>
              <w:rPr>
                <w:rFonts w:ascii="Times New Roman" w:hAnsi="Times New Roman" w:cs="Times New Roman"/>
                <w:sz w:val="24"/>
                <w:szCs w:val="24"/>
                <w:lang w:val="en-US"/>
              </w:rPr>
            </w:pPr>
            <w:r w:rsidRPr="00752C50">
              <w:rPr>
                <w:rFonts w:ascii="Times New Roman" w:hAnsi="Times New Roman" w:cs="Times New Roman"/>
                <w:sz w:val="24"/>
                <w:szCs w:val="24"/>
                <w:lang w:val="en-US"/>
              </w:rPr>
              <w:t>(6) Măsurile restrictive prevăzute de prezentul articol se aplică în conformitate cu prevederile art.29</w:t>
            </w:r>
            <w:r w:rsidRPr="00752C50">
              <w:rPr>
                <w:rFonts w:ascii="Times New Roman" w:hAnsi="Times New Roman" w:cs="Times New Roman"/>
                <w:sz w:val="24"/>
                <w:szCs w:val="24"/>
                <w:vertAlign w:val="superscript"/>
                <w:lang w:val="en-US"/>
              </w:rPr>
              <w:t>1</w:t>
            </w:r>
            <w:r w:rsidRPr="00752C50">
              <w:rPr>
                <w:rFonts w:ascii="Times New Roman" w:hAnsi="Times New Roman" w:cs="Times New Roman"/>
                <w:sz w:val="24"/>
                <w:szCs w:val="24"/>
                <w:lang w:val="en-US"/>
              </w:rPr>
              <w:t xml:space="preserve"> din Legea nr.131/2012 privind controlul de stat.</w:t>
            </w:r>
          </w:p>
        </w:tc>
      </w:tr>
      <w:tr w:rsidR="0057581F" w:rsidRPr="00D71FB4" w14:paraId="1D5CC1F0" w14:textId="77777777" w:rsidTr="00E12CF9">
        <w:tc>
          <w:tcPr>
            <w:tcW w:w="4135" w:type="dxa"/>
          </w:tcPr>
          <w:p w14:paraId="23BD580C" w14:textId="1C7A22AC"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b/>
                <w:sz w:val="24"/>
                <w:szCs w:val="24"/>
              </w:rPr>
              <w:lastRenderedPageBreak/>
              <w:t>Articolul 23 Dispoziţii tranzitorii</w:t>
            </w:r>
            <w:r w:rsidRPr="00D71FB4">
              <w:rPr>
                <w:rFonts w:ascii="Times New Roman" w:hAnsi="Times New Roman" w:cs="Times New Roman"/>
                <w:sz w:val="24"/>
                <w:szCs w:val="24"/>
              </w:rPr>
              <w:t xml:space="preserve"> </w:t>
            </w:r>
          </w:p>
          <w:p w14:paraId="1CE23552"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Întreprinderile care, înainte de 4 decembrie 2009, deţin o autorizaţie de exercitare a ocupaţiei de operator de transport rutier se conformează dispoziţiilor prezentului regulament până la 4 decembrie 2011. </w:t>
            </w:r>
          </w:p>
          <w:p w14:paraId="62D0144D" w14:textId="3277715B"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Prin derogare de la articolul 1 alineatul (2), până la 21 mai 2022, întreprinderile de transport rutier de mărfuri care desfășoară operaţiuni de transport internaţional numai cu ajutorul unor autovehicule sau combinaţii de vehicule a căror masă maximă autorizată nu depășește 3,5 tone sunt exceptate de la aplicarea dispoziţiilor prezentului regulament, cu excepţia cazului în care în legislaţia statului membru de stabilire se prevede altfel. </w:t>
            </w:r>
          </w:p>
          <w:p w14:paraId="26FBD748" w14:textId="42DE77D2"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Prin derogare de la articolul 16 alineatul (2), cerinţa de a include clasificarea întreprinderilor în funcţie de gradul de risc în registrele electronice naţionale se aplică după 14 luni de la data </w:t>
            </w:r>
            <w:r w:rsidRPr="00D71FB4">
              <w:rPr>
                <w:rFonts w:ascii="Times New Roman" w:hAnsi="Times New Roman" w:cs="Times New Roman"/>
                <w:sz w:val="24"/>
                <w:szCs w:val="24"/>
              </w:rPr>
              <w:lastRenderedPageBreak/>
              <w:t>intrării în vigoare a actului de punere în aplicare privind o formulă comună pentru determinarea clasificării în funcţie de gradul de risc menţionate la articolul 9 alineatul (1) din Directiva 2006/22/CE.</w:t>
            </w:r>
          </w:p>
        </w:tc>
        <w:tc>
          <w:tcPr>
            <w:tcW w:w="4320" w:type="dxa"/>
          </w:tcPr>
          <w:p w14:paraId="267EA2AD" w14:textId="77777777" w:rsidR="009B3BBA" w:rsidRPr="00D71FB4" w:rsidRDefault="009B3BBA" w:rsidP="00A46C48">
            <w:pPr>
              <w:jc w:val="center"/>
              <w:rPr>
                <w:rFonts w:ascii="Times New Roman" w:hAnsi="Times New Roman" w:cs="Times New Roman"/>
                <w:sz w:val="24"/>
                <w:szCs w:val="24"/>
              </w:rPr>
            </w:pPr>
          </w:p>
        </w:tc>
        <w:tc>
          <w:tcPr>
            <w:tcW w:w="2340" w:type="dxa"/>
          </w:tcPr>
          <w:p w14:paraId="63337F31" w14:textId="41905BA8" w:rsidR="009B3BBA" w:rsidRPr="00D71FB4" w:rsidRDefault="00435D80" w:rsidP="008E77B9">
            <w:pPr>
              <w:jc w:val="center"/>
              <w:rPr>
                <w:rFonts w:ascii="Times New Roman" w:hAnsi="Times New Roman" w:cs="Times New Roman"/>
                <w:sz w:val="24"/>
                <w:szCs w:val="24"/>
              </w:rPr>
            </w:pPr>
            <w:r>
              <w:rPr>
                <w:rFonts w:ascii="Times New Roman" w:hAnsi="Times New Roman" w:cs="Times New Roman"/>
                <w:sz w:val="24"/>
                <w:szCs w:val="24"/>
              </w:rPr>
              <w:t>Prevederi UE ne</w:t>
            </w:r>
            <w:r w:rsidR="008E77B9">
              <w:rPr>
                <w:rFonts w:ascii="Times New Roman" w:hAnsi="Times New Roman" w:cs="Times New Roman"/>
                <w:sz w:val="24"/>
                <w:szCs w:val="24"/>
              </w:rPr>
              <w:t>aplicabile</w:t>
            </w:r>
          </w:p>
        </w:tc>
        <w:tc>
          <w:tcPr>
            <w:tcW w:w="3482" w:type="dxa"/>
          </w:tcPr>
          <w:p w14:paraId="49A36B6B" w14:textId="77777777" w:rsidR="009B3BBA" w:rsidRPr="00D71FB4" w:rsidRDefault="009B3BBA" w:rsidP="00A46C48">
            <w:pPr>
              <w:rPr>
                <w:rFonts w:ascii="Times New Roman" w:hAnsi="Times New Roman" w:cs="Times New Roman"/>
                <w:sz w:val="24"/>
                <w:szCs w:val="24"/>
              </w:rPr>
            </w:pPr>
          </w:p>
        </w:tc>
      </w:tr>
      <w:tr w:rsidR="0057581F" w:rsidRPr="00D71FB4" w14:paraId="002FF403" w14:textId="77777777" w:rsidTr="00E12CF9">
        <w:tc>
          <w:tcPr>
            <w:tcW w:w="4135" w:type="dxa"/>
          </w:tcPr>
          <w:p w14:paraId="24AA2E7D" w14:textId="77777777" w:rsidR="009B3BBA" w:rsidRPr="00D71FB4" w:rsidRDefault="009B3BBA"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24a Exercitarea delegării de competenţe </w:t>
            </w:r>
          </w:p>
          <w:p w14:paraId="31F1D70A" w14:textId="2FC63825"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(1) Competenţa de a adopta acte delegate este conferită Comisiei în condiţiile prevăzute la prezentul articol.</w:t>
            </w:r>
          </w:p>
        </w:tc>
        <w:tc>
          <w:tcPr>
            <w:tcW w:w="4320" w:type="dxa"/>
          </w:tcPr>
          <w:p w14:paraId="25D35AA0" w14:textId="77777777" w:rsidR="009B3BBA" w:rsidRPr="00D71FB4" w:rsidRDefault="009B3BBA" w:rsidP="00A46C48">
            <w:pPr>
              <w:jc w:val="center"/>
              <w:rPr>
                <w:rFonts w:ascii="Times New Roman" w:hAnsi="Times New Roman" w:cs="Times New Roman"/>
                <w:sz w:val="24"/>
                <w:szCs w:val="24"/>
              </w:rPr>
            </w:pPr>
          </w:p>
        </w:tc>
        <w:tc>
          <w:tcPr>
            <w:tcW w:w="2340" w:type="dxa"/>
          </w:tcPr>
          <w:p w14:paraId="3848643F" w14:textId="4E79946A"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4C3AA099" w14:textId="77777777" w:rsidR="009B3BBA" w:rsidRPr="00D71FB4" w:rsidRDefault="009B3BBA" w:rsidP="00A46C48">
            <w:pPr>
              <w:rPr>
                <w:rFonts w:ascii="Times New Roman" w:hAnsi="Times New Roman" w:cs="Times New Roman"/>
                <w:sz w:val="24"/>
                <w:szCs w:val="24"/>
              </w:rPr>
            </w:pPr>
          </w:p>
        </w:tc>
      </w:tr>
      <w:tr w:rsidR="0057581F" w:rsidRPr="00D71FB4" w14:paraId="69A0CE1F" w14:textId="77777777" w:rsidTr="00E12CF9">
        <w:tc>
          <w:tcPr>
            <w:tcW w:w="4135" w:type="dxa"/>
          </w:tcPr>
          <w:p w14:paraId="3B718D5B" w14:textId="51BAA6F0"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(2) Competenţa de a adopta acte delegate menţionată la articolul 8 alineatul (9) se conferă Comisiei pe o perioadă nedeterminată de la 20 iulie 2020.</w:t>
            </w:r>
          </w:p>
        </w:tc>
        <w:tc>
          <w:tcPr>
            <w:tcW w:w="4320" w:type="dxa"/>
          </w:tcPr>
          <w:p w14:paraId="0E48ABEF" w14:textId="77777777" w:rsidR="009B3BBA" w:rsidRPr="00D71FB4" w:rsidRDefault="009B3BBA" w:rsidP="00A46C48">
            <w:pPr>
              <w:jc w:val="center"/>
              <w:rPr>
                <w:rFonts w:ascii="Times New Roman" w:hAnsi="Times New Roman" w:cs="Times New Roman"/>
                <w:sz w:val="24"/>
                <w:szCs w:val="24"/>
              </w:rPr>
            </w:pPr>
          </w:p>
        </w:tc>
        <w:tc>
          <w:tcPr>
            <w:tcW w:w="2340" w:type="dxa"/>
          </w:tcPr>
          <w:p w14:paraId="14F8BB6E" w14:textId="04D82040"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253B2901" w14:textId="77777777" w:rsidR="009B3BBA" w:rsidRPr="00D71FB4" w:rsidRDefault="009B3BBA" w:rsidP="00A46C48">
            <w:pPr>
              <w:rPr>
                <w:rFonts w:ascii="Times New Roman" w:hAnsi="Times New Roman" w:cs="Times New Roman"/>
                <w:sz w:val="24"/>
                <w:szCs w:val="24"/>
              </w:rPr>
            </w:pPr>
          </w:p>
        </w:tc>
      </w:tr>
      <w:tr w:rsidR="0057581F" w:rsidRPr="00D71FB4" w14:paraId="04AF989D" w14:textId="77777777" w:rsidTr="00E12CF9">
        <w:tc>
          <w:tcPr>
            <w:tcW w:w="4135" w:type="dxa"/>
          </w:tcPr>
          <w:p w14:paraId="60B6690C" w14:textId="3164CA45"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(3) Delegarea de competenţe menţionată la articolul 8 alineatul (9) poate fi revocată oricând de Parlamentul European sau de Consiliu. O decizie de revocare pune capăt delegării de competenţe specificate în decizia respectivă. Decizia produce efecte din ziua care urmează datei publicării acesteia în Jurnalul Oficial al Uniunii Europene sau de la o dată ulterioară menţionată în decizie. Decizia nu aduce atingere actelor delegate care sunt deja în vigoare.</w:t>
            </w:r>
          </w:p>
        </w:tc>
        <w:tc>
          <w:tcPr>
            <w:tcW w:w="4320" w:type="dxa"/>
          </w:tcPr>
          <w:p w14:paraId="50E8DBD5" w14:textId="77777777" w:rsidR="009B3BBA" w:rsidRPr="00D71FB4" w:rsidRDefault="009B3BBA" w:rsidP="00A46C48">
            <w:pPr>
              <w:jc w:val="center"/>
              <w:rPr>
                <w:rFonts w:ascii="Times New Roman" w:hAnsi="Times New Roman" w:cs="Times New Roman"/>
                <w:sz w:val="24"/>
                <w:szCs w:val="24"/>
              </w:rPr>
            </w:pPr>
          </w:p>
        </w:tc>
        <w:tc>
          <w:tcPr>
            <w:tcW w:w="2340" w:type="dxa"/>
          </w:tcPr>
          <w:p w14:paraId="1046587E" w14:textId="7722607F"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75BD92A4" w14:textId="77777777" w:rsidR="009B3BBA" w:rsidRPr="00D71FB4" w:rsidRDefault="009B3BBA" w:rsidP="00A46C48">
            <w:pPr>
              <w:rPr>
                <w:rFonts w:ascii="Times New Roman" w:hAnsi="Times New Roman" w:cs="Times New Roman"/>
                <w:sz w:val="24"/>
                <w:szCs w:val="24"/>
              </w:rPr>
            </w:pPr>
          </w:p>
        </w:tc>
      </w:tr>
      <w:tr w:rsidR="0057581F" w:rsidRPr="00D71FB4" w14:paraId="101BE390" w14:textId="77777777" w:rsidTr="00E12CF9">
        <w:tc>
          <w:tcPr>
            <w:tcW w:w="4135" w:type="dxa"/>
          </w:tcPr>
          <w:p w14:paraId="0E57C1D7" w14:textId="243FB66E"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Înainte de adoptarea unui act delegat, Comisia consultă experţii desemnaţi de fiecare stat membru în conformitate cu principiile prevăzute în </w:t>
            </w:r>
            <w:r w:rsidRPr="00D71FB4">
              <w:rPr>
                <w:rFonts w:ascii="Times New Roman" w:hAnsi="Times New Roman" w:cs="Times New Roman"/>
                <w:sz w:val="24"/>
                <w:szCs w:val="24"/>
              </w:rPr>
              <w:lastRenderedPageBreak/>
              <w:t>Acordul interinstituţional din 13 aprilie 2016 privind o mai bună legiferare.</w:t>
            </w:r>
          </w:p>
        </w:tc>
        <w:tc>
          <w:tcPr>
            <w:tcW w:w="4320" w:type="dxa"/>
          </w:tcPr>
          <w:p w14:paraId="57B40489" w14:textId="77777777" w:rsidR="009B3BBA" w:rsidRPr="00D71FB4" w:rsidRDefault="009B3BBA" w:rsidP="00A46C48">
            <w:pPr>
              <w:jc w:val="center"/>
              <w:rPr>
                <w:rFonts w:ascii="Times New Roman" w:hAnsi="Times New Roman" w:cs="Times New Roman"/>
                <w:sz w:val="24"/>
                <w:szCs w:val="24"/>
              </w:rPr>
            </w:pPr>
          </w:p>
        </w:tc>
        <w:tc>
          <w:tcPr>
            <w:tcW w:w="2340" w:type="dxa"/>
          </w:tcPr>
          <w:p w14:paraId="301ED4C9" w14:textId="4836FCEE"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29D5F4C5" w14:textId="77777777" w:rsidR="009B3BBA" w:rsidRPr="00D71FB4" w:rsidRDefault="009B3BBA" w:rsidP="00A46C48">
            <w:pPr>
              <w:rPr>
                <w:rFonts w:ascii="Times New Roman" w:hAnsi="Times New Roman" w:cs="Times New Roman"/>
                <w:sz w:val="24"/>
                <w:szCs w:val="24"/>
              </w:rPr>
            </w:pPr>
          </w:p>
        </w:tc>
      </w:tr>
      <w:tr w:rsidR="0057581F" w:rsidRPr="00D71FB4" w14:paraId="4816A847" w14:textId="77777777" w:rsidTr="00E12CF9">
        <w:tc>
          <w:tcPr>
            <w:tcW w:w="4135" w:type="dxa"/>
          </w:tcPr>
          <w:p w14:paraId="6C10E096" w14:textId="7722AB4B"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(5) De îndată ce adoptă un act delegat, Comisia îl notifică simultan Parlamentului European și Consiliului.</w:t>
            </w:r>
          </w:p>
        </w:tc>
        <w:tc>
          <w:tcPr>
            <w:tcW w:w="4320" w:type="dxa"/>
          </w:tcPr>
          <w:p w14:paraId="5E84C7F6" w14:textId="77777777" w:rsidR="009B3BBA" w:rsidRPr="00D71FB4" w:rsidRDefault="009B3BBA" w:rsidP="00A46C48">
            <w:pPr>
              <w:jc w:val="center"/>
              <w:rPr>
                <w:rFonts w:ascii="Times New Roman" w:hAnsi="Times New Roman" w:cs="Times New Roman"/>
                <w:sz w:val="24"/>
                <w:szCs w:val="24"/>
              </w:rPr>
            </w:pPr>
          </w:p>
        </w:tc>
        <w:tc>
          <w:tcPr>
            <w:tcW w:w="2340" w:type="dxa"/>
          </w:tcPr>
          <w:p w14:paraId="26F810BF" w14:textId="313F1EC7"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15A723D7" w14:textId="77777777" w:rsidR="009B3BBA" w:rsidRPr="00D71FB4" w:rsidRDefault="009B3BBA" w:rsidP="00A46C48">
            <w:pPr>
              <w:rPr>
                <w:rFonts w:ascii="Times New Roman" w:hAnsi="Times New Roman" w:cs="Times New Roman"/>
                <w:sz w:val="24"/>
                <w:szCs w:val="24"/>
              </w:rPr>
            </w:pPr>
          </w:p>
        </w:tc>
      </w:tr>
      <w:tr w:rsidR="0057581F" w:rsidRPr="00D71FB4" w14:paraId="1EFBA095" w14:textId="77777777" w:rsidTr="00E12CF9">
        <w:tc>
          <w:tcPr>
            <w:tcW w:w="4135" w:type="dxa"/>
          </w:tcPr>
          <w:p w14:paraId="440090C4" w14:textId="551A3E91"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(6) Un act delegat adoptat în temeiul articolului 8 alineatul (9) intră în vigoare numai în cazul în care nici Parlamentul European și nici Consiliul nu au formulat obiecţii în termen de două luni de la notificarea acestuia către Parlamentul European și Consiliu sau în cazul în care, înaintea expirării termenului respectiv, Parlamentul European și Consiliul au informat Comisia că nu vor formula obiecţii. Respectivul termen se prelungește cu două luni la iniţiativa Parlamentului European sau a Consiliului.</w:t>
            </w:r>
          </w:p>
        </w:tc>
        <w:tc>
          <w:tcPr>
            <w:tcW w:w="4320" w:type="dxa"/>
          </w:tcPr>
          <w:p w14:paraId="64BE8ECF" w14:textId="77777777" w:rsidR="009B3BBA" w:rsidRPr="00D71FB4" w:rsidRDefault="009B3BBA" w:rsidP="00A46C48">
            <w:pPr>
              <w:jc w:val="center"/>
              <w:rPr>
                <w:rFonts w:ascii="Times New Roman" w:hAnsi="Times New Roman" w:cs="Times New Roman"/>
                <w:sz w:val="24"/>
                <w:szCs w:val="24"/>
              </w:rPr>
            </w:pPr>
          </w:p>
        </w:tc>
        <w:tc>
          <w:tcPr>
            <w:tcW w:w="2340" w:type="dxa"/>
          </w:tcPr>
          <w:p w14:paraId="7D7992B5" w14:textId="51279364"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3BFE1F18" w14:textId="77777777" w:rsidR="009B3BBA" w:rsidRPr="00D71FB4" w:rsidRDefault="009B3BBA" w:rsidP="00A46C48">
            <w:pPr>
              <w:rPr>
                <w:rFonts w:ascii="Times New Roman" w:hAnsi="Times New Roman" w:cs="Times New Roman"/>
                <w:sz w:val="24"/>
                <w:szCs w:val="24"/>
              </w:rPr>
            </w:pPr>
          </w:p>
        </w:tc>
      </w:tr>
      <w:tr w:rsidR="0057581F" w:rsidRPr="00D71FB4" w14:paraId="23D182E8" w14:textId="77777777" w:rsidTr="00E12CF9">
        <w:tc>
          <w:tcPr>
            <w:tcW w:w="4135" w:type="dxa"/>
          </w:tcPr>
          <w:p w14:paraId="32D33CF4"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25 Procedura comitetului</w:t>
            </w:r>
            <w:r w:rsidRPr="00D71FB4">
              <w:rPr>
                <w:rFonts w:ascii="Times New Roman" w:hAnsi="Times New Roman" w:cs="Times New Roman"/>
                <w:sz w:val="24"/>
                <w:szCs w:val="24"/>
              </w:rPr>
              <w:t xml:space="preserve"> </w:t>
            </w:r>
          </w:p>
          <w:p w14:paraId="351C190C" w14:textId="77777777"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Comisia este asistată de comitetul înfiinţat în conformitate cu articolul 18 alineatul (1) din Regulamentul (CEE) nr. 3821/85 al Consi liului din 20 decembrie 1985 privind aparatura de înregistrare în trans portul rutier. </w:t>
            </w:r>
          </w:p>
          <w:p w14:paraId="4C78A293" w14:textId="77777777"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În cazul în care se face trimitere la prezentul alineat, se aplică articolul 4 din Regulamentul (UE) nr. 182/2011 al Parlamentului European și al Consiliului. </w:t>
            </w:r>
          </w:p>
          <w:p w14:paraId="5924C0B2" w14:textId="4B01B0FA"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(3) În cazul în care se face trimitere la prezentul alineat, se aplică articolul 5 din Regulamentul (UE) nr. 182/2011.</w:t>
            </w:r>
          </w:p>
        </w:tc>
        <w:tc>
          <w:tcPr>
            <w:tcW w:w="4320" w:type="dxa"/>
          </w:tcPr>
          <w:p w14:paraId="7201460D" w14:textId="77777777" w:rsidR="009B3BBA" w:rsidRPr="00D71FB4" w:rsidRDefault="009B3BBA" w:rsidP="00A46C48">
            <w:pPr>
              <w:jc w:val="center"/>
              <w:rPr>
                <w:rFonts w:ascii="Times New Roman" w:hAnsi="Times New Roman" w:cs="Times New Roman"/>
                <w:sz w:val="24"/>
                <w:szCs w:val="24"/>
              </w:rPr>
            </w:pPr>
          </w:p>
        </w:tc>
        <w:tc>
          <w:tcPr>
            <w:tcW w:w="2340" w:type="dxa"/>
          </w:tcPr>
          <w:p w14:paraId="35E95550" w14:textId="1114D2FC" w:rsidR="009B3BBA"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537AA9D0" w14:textId="77777777" w:rsidR="009B3BBA" w:rsidRPr="00D71FB4" w:rsidRDefault="009B3BBA" w:rsidP="00A46C48">
            <w:pPr>
              <w:rPr>
                <w:rFonts w:ascii="Times New Roman" w:hAnsi="Times New Roman" w:cs="Times New Roman"/>
                <w:sz w:val="24"/>
                <w:szCs w:val="24"/>
              </w:rPr>
            </w:pPr>
          </w:p>
        </w:tc>
      </w:tr>
      <w:tr w:rsidR="0057581F" w:rsidRPr="00D71FB4" w14:paraId="1A6A9B29" w14:textId="77777777" w:rsidTr="00E12CF9">
        <w:tc>
          <w:tcPr>
            <w:tcW w:w="4135" w:type="dxa"/>
          </w:tcPr>
          <w:p w14:paraId="49700F2A" w14:textId="77777777" w:rsidR="009B3BBA" w:rsidRPr="00CB27C8" w:rsidRDefault="009B3BBA" w:rsidP="00A46C48">
            <w:pPr>
              <w:ind w:firstLine="337"/>
              <w:rPr>
                <w:rFonts w:ascii="Times New Roman" w:hAnsi="Times New Roman" w:cs="Times New Roman"/>
                <w:sz w:val="24"/>
                <w:szCs w:val="24"/>
              </w:rPr>
            </w:pPr>
            <w:r w:rsidRPr="00CB27C8">
              <w:rPr>
                <w:rFonts w:ascii="Times New Roman" w:hAnsi="Times New Roman" w:cs="Times New Roman"/>
                <w:b/>
                <w:sz w:val="24"/>
                <w:szCs w:val="24"/>
              </w:rPr>
              <w:lastRenderedPageBreak/>
              <w:t>Articolul 26 Raportare și revizuire</w:t>
            </w:r>
            <w:r w:rsidRPr="00CB27C8">
              <w:rPr>
                <w:rFonts w:ascii="Times New Roman" w:hAnsi="Times New Roman" w:cs="Times New Roman"/>
                <w:sz w:val="24"/>
                <w:szCs w:val="24"/>
              </w:rPr>
              <w:t xml:space="preserve"> </w:t>
            </w:r>
          </w:p>
          <w:p w14:paraId="60AB250F" w14:textId="77777777" w:rsidR="009B3BBA" w:rsidRPr="00CB27C8" w:rsidRDefault="009B3BBA" w:rsidP="00A46C48">
            <w:pPr>
              <w:ind w:firstLine="337"/>
              <w:rPr>
                <w:rFonts w:ascii="Times New Roman" w:hAnsi="Times New Roman" w:cs="Times New Roman"/>
                <w:sz w:val="24"/>
                <w:szCs w:val="24"/>
              </w:rPr>
            </w:pPr>
            <w:r w:rsidRPr="00CB27C8">
              <w:rPr>
                <w:rFonts w:ascii="Times New Roman" w:hAnsi="Times New Roman" w:cs="Times New Roman"/>
                <w:sz w:val="24"/>
                <w:szCs w:val="24"/>
              </w:rPr>
              <w:t xml:space="preserve">(1) La fiecare doi ani, statele membre întocmesc un raport privind activitatea autorităţilor competente pe care îl transmit Comisiei. Acest raport conţine: </w:t>
            </w:r>
          </w:p>
          <w:p w14:paraId="0AF4F3CC" w14:textId="77777777" w:rsidR="009B3BBA" w:rsidRPr="00CB27C8" w:rsidRDefault="009B3BBA" w:rsidP="00A46C48">
            <w:pPr>
              <w:ind w:firstLine="337"/>
              <w:rPr>
                <w:rFonts w:ascii="Times New Roman" w:hAnsi="Times New Roman" w:cs="Times New Roman"/>
                <w:sz w:val="24"/>
                <w:szCs w:val="24"/>
              </w:rPr>
            </w:pPr>
            <w:r w:rsidRPr="00CB27C8">
              <w:rPr>
                <w:rFonts w:ascii="Times New Roman" w:hAnsi="Times New Roman" w:cs="Times New Roman"/>
                <w:sz w:val="24"/>
                <w:szCs w:val="24"/>
              </w:rPr>
              <w:t>(a) o analiză a sectorului în ceea ce privește buna reputaţie, capacitatea financiară și competenţa profesională;</w:t>
            </w:r>
          </w:p>
          <w:p w14:paraId="3706F93A" w14:textId="77777777" w:rsidR="009B3BBA" w:rsidRPr="00D71FB4" w:rsidRDefault="009B3BBA" w:rsidP="00A46C48">
            <w:pPr>
              <w:ind w:firstLine="337"/>
              <w:rPr>
                <w:rFonts w:ascii="Times New Roman" w:hAnsi="Times New Roman" w:cs="Times New Roman"/>
                <w:sz w:val="24"/>
                <w:szCs w:val="24"/>
              </w:rPr>
            </w:pPr>
            <w:r w:rsidRPr="00CB27C8">
              <w:rPr>
                <w:rFonts w:ascii="Times New Roman" w:hAnsi="Times New Roman" w:cs="Times New Roman"/>
                <w:sz w:val="24"/>
                <w:szCs w:val="24"/>
              </w:rPr>
              <w:t>(b) numărul autorizaţiilor acordate în temeiul prezentului regulament, în funcţie de an și de tip, numărul autorizaţiilor suspendate, numărul autorizaţiilor retrase, numărul declaraţiilor de inaptitudine, precum și motivele pe care s-au întemeiat deciziile respective. Rapoartele referitoare la perioada de după 21 mai 2022 includ, de asemenea, o defalcare a acestor elemente între:</w:t>
            </w:r>
            <w:r w:rsidRPr="00D71FB4">
              <w:rPr>
                <w:rFonts w:ascii="Times New Roman" w:hAnsi="Times New Roman" w:cs="Times New Roman"/>
                <w:sz w:val="24"/>
                <w:szCs w:val="24"/>
              </w:rPr>
              <w:t xml:space="preserve"> </w:t>
            </w:r>
          </w:p>
          <w:p w14:paraId="4357DBA4" w14:textId="77777777" w:rsidR="009B3BBA" w:rsidRPr="00D71FB4" w:rsidRDefault="009B3BBA" w:rsidP="009B3BBA">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 operatorii de transport rutier de persoane; </w:t>
            </w:r>
          </w:p>
          <w:p w14:paraId="24C1A6BF" w14:textId="77777777" w:rsidR="009B3BBA" w:rsidRPr="00D71FB4" w:rsidRDefault="009B3BBA" w:rsidP="009B3BBA">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(ii) operatorii de transport rutier de mărfuri care utilizează exclusiv autovehicule sau combinaţii de vehicule a căror masă maximă autorizată nu depășește 3,5 tone; și </w:t>
            </w:r>
          </w:p>
          <w:p w14:paraId="4D31BF33" w14:textId="77777777" w:rsidR="009B3BBA" w:rsidRPr="00D71FB4" w:rsidRDefault="009B3BBA" w:rsidP="009B3BBA">
            <w:pPr>
              <w:ind w:firstLine="697"/>
              <w:rPr>
                <w:rFonts w:ascii="Times New Roman" w:hAnsi="Times New Roman" w:cs="Times New Roman"/>
                <w:sz w:val="24"/>
                <w:szCs w:val="24"/>
              </w:rPr>
            </w:pPr>
            <w:r w:rsidRPr="00D71FB4">
              <w:rPr>
                <w:rFonts w:ascii="Times New Roman" w:hAnsi="Times New Roman" w:cs="Times New Roman"/>
                <w:sz w:val="24"/>
                <w:szCs w:val="24"/>
              </w:rPr>
              <w:t xml:space="preserve">(iii) toţi ceilalţi operatori de transport rutier de mărfuri; </w:t>
            </w:r>
          </w:p>
          <w:p w14:paraId="352F6468"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 numărul de certificate de competenţă profesională eliberate în fiecare an; </w:t>
            </w:r>
          </w:p>
          <w:p w14:paraId="05A3B777" w14:textId="77777777"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(d) statistici de bază privind registrele electronice naţionale și utilizarea </w:t>
            </w:r>
            <w:r w:rsidRPr="00D71FB4">
              <w:rPr>
                <w:rFonts w:ascii="Times New Roman" w:hAnsi="Times New Roman" w:cs="Times New Roman"/>
                <w:sz w:val="24"/>
                <w:szCs w:val="24"/>
              </w:rPr>
              <w:lastRenderedPageBreak/>
              <w:t xml:space="preserve">acestora de către autorităţile competente; și </w:t>
            </w:r>
          </w:p>
          <w:p w14:paraId="73CD5A69" w14:textId="74C214A3"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(e) o prezentare generală a schimburilor de informaţii cu alte state membre în aplicarea articolului 18 alineatul (2), care include, în special, numărul anual de încălcări constatate și notificate unui alt stat membru și răspunsurile primite, precum și numărul anual de cereri și răspunsuri primite în aplicarea articolului 18 alineatul (3).</w:t>
            </w:r>
          </w:p>
        </w:tc>
        <w:tc>
          <w:tcPr>
            <w:tcW w:w="4320" w:type="dxa"/>
          </w:tcPr>
          <w:p w14:paraId="0B4181A6" w14:textId="6F2E4E96" w:rsidR="00AC7398" w:rsidRPr="00AC7398" w:rsidRDefault="00AC7398" w:rsidP="00AC7398">
            <w:pPr>
              <w:rPr>
                <w:rFonts w:ascii="Times New Roman" w:hAnsi="Times New Roman" w:cs="Times New Roman"/>
                <w:sz w:val="24"/>
                <w:szCs w:val="24"/>
              </w:rPr>
            </w:pPr>
            <w:r w:rsidRPr="00AC7398">
              <w:rPr>
                <w:rFonts w:ascii="Times New Roman" w:hAnsi="Times New Roman" w:cs="Times New Roman"/>
                <w:b/>
                <w:sz w:val="24"/>
                <w:szCs w:val="24"/>
              </w:rPr>
              <w:lastRenderedPageBreak/>
              <w:t>Art.45</w:t>
            </w:r>
            <w:r w:rsidRPr="00AC7398">
              <w:rPr>
                <w:rFonts w:ascii="Times New Roman" w:hAnsi="Times New Roman" w:cs="Times New Roman"/>
                <w:b/>
                <w:sz w:val="24"/>
                <w:szCs w:val="24"/>
                <w:vertAlign w:val="superscript"/>
              </w:rPr>
              <w:t>2</w:t>
            </w:r>
            <w:r w:rsidRPr="00AC7398">
              <w:rPr>
                <w:rFonts w:ascii="Times New Roman" w:hAnsi="Times New Roman" w:cs="Times New Roman"/>
                <w:b/>
                <w:sz w:val="24"/>
                <w:szCs w:val="24"/>
              </w:rPr>
              <w:t xml:space="preserve">. </w:t>
            </w:r>
            <w:r w:rsidRPr="00AC7398">
              <w:rPr>
                <w:rFonts w:ascii="Times New Roman" w:hAnsi="Times New Roman" w:cs="Times New Roman"/>
                <w:sz w:val="24"/>
                <w:szCs w:val="24"/>
              </w:rPr>
              <w:t xml:space="preserve">– (1) La fiecare doi ani, </w:t>
            </w:r>
            <w:r w:rsidR="004B7B6F" w:rsidRPr="004B7B6F">
              <w:rPr>
                <w:rFonts w:ascii="Times New Roman" w:hAnsi="Times New Roman" w:cs="Times New Roman"/>
                <w:sz w:val="24"/>
                <w:szCs w:val="24"/>
              </w:rPr>
              <w:t xml:space="preserve">organul central de specialitate </w:t>
            </w:r>
            <w:r w:rsidRPr="00AC7398">
              <w:rPr>
                <w:rFonts w:ascii="Times New Roman" w:hAnsi="Times New Roman" w:cs="Times New Roman"/>
                <w:sz w:val="24"/>
                <w:szCs w:val="24"/>
              </w:rPr>
              <w:t xml:space="preserve"> întocmește un raport privind activitatea Agenției pe care îl transmit</w:t>
            </w:r>
            <w:r w:rsidR="00E11161">
              <w:rPr>
                <w:rFonts w:ascii="Times New Roman" w:hAnsi="Times New Roman" w:cs="Times New Roman"/>
                <w:sz w:val="24"/>
                <w:szCs w:val="24"/>
              </w:rPr>
              <w:t>e</w:t>
            </w:r>
            <w:r w:rsidRPr="00AC7398">
              <w:rPr>
                <w:rFonts w:ascii="Times New Roman" w:hAnsi="Times New Roman" w:cs="Times New Roman"/>
                <w:sz w:val="24"/>
                <w:szCs w:val="24"/>
              </w:rPr>
              <w:t xml:space="preserve"> Comisiei. Acest raport conține: </w:t>
            </w:r>
          </w:p>
          <w:p w14:paraId="6B176C35"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1) o analiză a sectorului în ceea ce privește buna reputație, capacitatea financiară și competența profesională;</w:t>
            </w:r>
          </w:p>
          <w:p w14:paraId="7C9F2237"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2) numărul autorizațiilor acordate în temeiul capitolelor 1 și 2 ale prezentului Titlu, în funcție de an și de tip, numărul autorizațiilor suspendate, numărul autorizațiilor retrase, numărul declarațiilor de inaptitudine, precum și motivele pe care s-au întemeiat deciziile respective. Raportul include, de asemenea, o defalcare a acestor elemente între: </w:t>
            </w:r>
          </w:p>
          <w:p w14:paraId="7FF086A5"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a) operatorii de transport rutier de persoane; </w:t>
            </w:r>
          </w:p>
          <w:p w14:paraId="496A7315"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b) operatorii de transport rutier de mărfuri care utilizează exclusiv autovehicule sau combinații de vehicule a căror masă maximă autorizată nu depășește 3,5 tone; și </w:t>
            </w:r>
          </w:p>
          <w:p w14:paraId="13CDD24F"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c) toți ceilalți operatori de transport rutier de mărfuri; </w:t>
            </w:r>
          </w:p>
          <w:p w14:paraId="5A09E6D5"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3) numărul de certificate de competență profesională eliberate în fiecare an; </w:t>
            </w:r>
          </w:p>
          <w:p w14:paraId="48E953D1"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t xml:space="preserve">4) statistici de bază privind Registrul operatorilor de transport rutier și utilizarea datelor acestuia de către autoritățile competente din statele membre; și </w:t>
            </w:r>
          </w:p>
          <w:p w14:paraId="3A415BFB" w14:textId="77777777" w:rsidR="00AC7398" w:rsidRPr="00AC7398" w:rsidRDefault="00AC7398" w:rsidP="00AC7398">
            <w:pPr>
              <w:ind w:firstLine="432"/>
              <w:rPr>
                <w:rFonts w:ascii="Times New Roman" w:hAnsi="Times New Roman" w:cs="Times New Roman"/>
                <w:sz w:val="24"/>
                <w:szCs w:val="24"/>
              </w:rPr>
            </w:pPr>
            <w:r w:rsidRPr="00AC7398">
              <w:rPr>
                <w:rFonts w:ascii="Times New Roman" w:hAnsi="Times New Roman" w:cs="Times New Roman"/>
                <w:sz w:val="24"/>
                <w:szCs w:val="24"/>
              </w:rPr>
              <w:lastRenderedPageBreak/>
              <w:t>5) o prezentare generală a schimburilor de informații cu alte state membre în aplicarea art. 45</w:t>
            </w:r>
            <w:r w:rsidRPr="00AC7398">
              <w:rPr>
                <w:rFonts w:ascii="Times New Roman" w:hAnsi="Times New Roman" w:cs="Times New Roman"/>
                <w:sz w:val="24"/>
                <w:szCs w:val="24"/>
                <w:vertAlign w:val="superscript"/>
              </w:rPr>
              <w:t>1</w:t>
            </w:r>
            <w:r w:rsidRPr="00AC7398">
              <w:rPr>
                <w:rFonts w:ascii="Times New Roman" w:hAnsi="Times New Roman" w:cs="Times New Roman"/>
                <w:sz w:val="24"/>
                <w:szCs w:val="24"/>
              </w:rPr>
              <w:t xml:space="preserve"> alin.(2), care include, în special, numărul anual de încălcări constatate și notificate unui alt stat membru și răspunsurile primite, precum și numărul anual de cereri și răspunsuri primite în aplicarea art. 45</w:t>
            </w:r>
            <w:r w:rsidRPr="00AC7398">
              <w:rPr>
                <w:rFonts w:ascii="Times New Roman" w:hAnsi="Times New Roman" w:cs="Times New Roman"/>
                <w:sz w:val="24"/>
                <w:szCs w:val="24"/>
                <w:vertAlign w:val="superscript"/>
              </w:rPr>
              <w:t>1</w:t>
            </w:r>
            <w:r w:rsidRPr="00AC7398">
              <w:rPr>
                <w:rFonts w:ascii="Times New Roman" w:hAnsi="Times New Roman" w:cs="Times New Roman"/>
                <w:sz w:val="24"/>
                <w:szCs w:val="24"/>
              </w:rPr>
              <w:t xml:space="preserve"> alin.(3).</w:t>
            </w:r>
          </w:p>
          <w:p w14:paraId="28125E64" w14:textId="77777777" w:rsidR="009B3BBA" w:rsidRPr="00D71FB4" w:rsidRDefault="009B3BBA" w:rsidP="00AC7398">
            <w:pPr>
              <w:rPr>
                <w:rFonts w:ascii="Times New Roman" w:hAnsi="Times New Roman" w:cs="Times New Roman"/>
                <w:sz w:val="24"/>
                <w:szCs w:val="24"/>
              </w:rPr>
            </w:pPr>
          </w:p>
        </w:tc>
        <w:tc>
          <w:tcPr>
            <w:tcW w:w="2340" w:type="dxa"/>
          </w:tcPr>
          <w:p w14:paraId="473FB9C1" w14:textId="15A772FF" w:rsidR="00AC7398" w:rsidRPr="004B7B6F" w:rsidRDefault="00AC7398" w:rsidP="00AC7398">
            <w:pPr>
              <w:jc w:val="center"/>
              <w:rPr>
                <w:rFonts w:ascii="Times New Roman" w:hAnsi="Times New Roman" w:cs="Times New Roman"/>
                <w:sz w:val="24"/>
                <w:szCs w:val="24"/>
              </w:rPr>
            </w:pPr>
            <w:r w:rsidRPr="004B7B6F">
              <w:rPr>
                <w:rFonts w:ascii="Times New Roman" w:hAnsi="Times New Roman" w:cs="Times New Roman"/>
                <w:sz w:val="24"/>
                <w:szCs w:val="24"/>
              </w:rPr>
              <w:lastRenderedPageBreak/>
              <w:t>Compatibil</w:t>
            </w:r>
          </w:p>
          <w:p w14:paraId="72C60118" w14:textId="77777777" w:rsidR="00AC7398" w:rsidRDefault="00AC7398" w:rsidP="00AC7398">
            <w:pPr>
              <w:jc w:val="center"/>
              <w:rPr>
                <w:rFonts w:ascii="Times New Roman" w:hAnsi="Times New Roman" w:cs="Times New Roman"/>
                <w:sz w:val="24"/>
                <w:szCs w:val="24"/>
                <w:highlight w:val="yellow"/>
              </w:rPr>
            </w:pPr>
          </w:p>
          <w:p w14:paraId="63BBE7EF" w14:textId="57466877" w:rsidR="009B3BBA" w:rsidRPr="00D71FB4" w:rsidRDefault="009B3BBA" w:rsidP="00AC7398">
            <w:pPr>
              <w:jc w:val="center"/>
              <w:rPr>
                <w:rFonts w:ascii="Times New Roman" w:hAnsi="Times New Roman" w:cs="Times New Roman"/>
                <w:sz w:val="24"/>
                <w:szCs w:val="24"/>
              </w:rPr>
            </w:pPr>
          </w:p>
        </w:tc>
        <w:tc>
          <w:tcPr>
            <w:tcW w:w="3482" w:type="dxa"/>
          </w:tcPr>
          <w:p w14:paraId="3ABDB236" w14:textId="77777777" w:rsidR="009B3BBA" w:rsidRPr="00D71FB4" w:rsidRDefault="009B3BBA" w:rsidP="00A46C48">
            <w:pPr>
              <w:rPr>
                <w:rFonts w:ascii="Times New Roman" w:hAnsi="Times New Roman" w:cs="Times New Roman"/>
                <w:sz w:val="24"/>
                <w:szCs w:val="24"/>
              </w:rPr>
            </w:pPr>
          </w:p>
        </w:tc>
      </w:tr>
      <w:tr w:rsidR="0057581F" w:rsidRPr="00D71FB4" w14:paraId="059BBEE4" w14:textId="77777777" w:rsidTr="00E12CF9">
        <w:tc>
          <w:tcPr>
            <w:tcW w:w="4135" w:type="dxa"/>
          </w:tcPr>
          <w:p w14:paraId="5114F0B7" w14:textId="2E89F168" w:rsidR="009B3BBA" w:rsidRPr="00D71FB4" w:rsidRDefault="009B3BBA" w:rsidP="009B3BBA">
            <w:pPr>
              <w:ind w:firstLine="337"/>
              <w:rPr>
                <w:rFonts w:ascii="Times New Roman" w:hAnsi="Times New Roman" w:cs="Times New Roman"/>
                <w:sz w:val="24"/>
                <w:szCs w:val="24"/>
              </w:rPr>
            </w:pPr>
            <w:r w:rsidRPr="00D71FB4">
              <w:rPr>
                <w:rFonts w:ascii="Times New Roman" w:hAnsi="Times New Roman" w:cs="Times New Roman"/>
                <w:sz w:val="24"/>
                <w:szCs w:val="24"/>
              </w:rPr>
              <w:t>(2) Pe baza rapoartelor menţionate la alineatul (1), Comisia prezintă, la fiecare doi ani, un raport Parlamentului European și Consiliului privind exercitarea ocupaţiei de operator de transport rutier. Raportul respectiv conţine, în special, o evaluare a modului de funcţionare a schimbului de informaţii între state membre și o reanalizare a funcţionării și a datelor cuprinse în registrele electronice naţionale. Raportul în cauză este publicat în același timp cu raportul menţionat la articolul 17 din Regulamentul (CE) nr. 561/2006 al Parlamentului European și al Consiliului din 15 martie 2006 privind armonizarea anumitor dispoziţii ale legislaţiei sociale în domeniul transporturilor rutiere.</w:t>
            </w:r>
          </w:p>
        </w:tc>
        <w:tc>
          <w:tcPr>
            <w:tcW w:w="4320" w:type="dxa"/>
          </w:tcPr>
          <w:p w14:paraId="2B638382" w14:textId="77777777" w:rsidR="009B3BBA" w:rsidRPr="00D71FB4" w:rsidRDefault="009B3BBA" w:rsidP="00A46C48">
            <w:pPr>
              <w:jc w:val="center"/>
              <w:rPr>
                <w:rFonts w:ascii="Times New Roman" w:hAnsi="Times New Roman" w:cs="Times New Roman"/>
                <w:sz w:val="24"/>
                <w:szCs w:val="24"/>
              </w:rPr>
            </w:pPr>
          </w:p>
        </w:tc>
        <w:tc>
          <w:tcPr>
            <w:tcW w:w="2340" w:type="dxa"/>
          </w:tcPr>
          <w:p w14:paraId="23B8E2B4" w14:textId="4EBBB01B" w:rsidR="009B3BBA" w:rsidRPr="00D71FB4" w:rsidRDefault="00435D8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482" w:type="dxa"/>
          </w:tcPr>
          <w:p w14:paraId="06DDCA04" w14:textId="77777777" w:rsidR="009B3BBA" w:rsidRPr="00D71FB4" w:rsidRDefault="009B3BBA" w:rsidP="00A46C48">
            <w:pPr>
              <w:rPr>
                <w:rFonts w:ascii="Times New Roman" w:hAnsi="Times New Roman" w:cs="Times New Roman"/>
                <w:sz w:val="24"/>
                <w:szCs w:val="24"/>
              </w:rPr>
            </w:pPr>
          </w:p>
        </w:tc>
      </w:tr>
      <w:tr w:rsidR="0057581F" w:rsidRPr="00D71FB4" w14:paraId="139E9C73" w14:textId="77777777" w:rsidTr="00E12CF9">
        <w:tc>
          <w:tcPr>
            <w:tcW w:w="4135" w:type="dxa"/>
          </w:tcPr>
          <w:p w14:paraId="08F110AB" w14:textId="08F75ACC"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La fiecare doi ani, statele membre prezintă Comisiei un raport cu privire la solicitările adresate în temeiul articolului 18 alineatele (4)-(9), cu privire la </w:t>
            </w:r>
            <w:r w:rsidRPr="00D71FB4">
              <w:rPr>
                <w:rFonts w:ascii="Times New Roman" w:hAnsi="Times New Roman" w:cs="Times New Roman"/>
                <w:sz w:val="24"/>
                <w:szCs w:val="24"/>
              </w:rPr>
              <w:lastRenderedPageBreak/>
              <w:t>răspunsurile primite din partea altor state membre și la acţiunile întreprinse pe baza informaţiilor furnizate.</w:t>
            </w:r>
          </w:p>
        </w:tc>
        <w:tc>
          <w:tcPr>
            <w:tcW w:w="4320" w:type="dxa"/>
          </w:tcPr>
          <w:p w14:paraId="413386A0" w14:textId="77777777" w:rsidR="009B3BBA" w:rsidRDefault="004B7B6F" w:rsidP="004B7B6F">
            <w:pPr>
              <w:rPr>
                <w:rFonts w:ascii="Times New Roman" w:hAnsi="Times New Roman" w:cs="Times New Roman"/>
                <w:sz w:val="24"/>
                <w:szCs w:val="24"/>
              </w:rPr>
            </w:pPr>
            <w:r w:rsidRPr="004B7B6F">
              <w:rPr>
                <w:rFonts w:ascii="Times New Roman" w:hAnsi="Times New Roman" w:cs="Times New Roman"/>
                <w:b/>
                <w:sz w:val="24"/>
                <w:szCs w:val="24"/>
              </w:rPr>
              <w:lastRenderedPageBreak/>
              <w:t>Art.45</w:t>
            </w:r>
            <w:r w:rsidRPr="004B7B6F">
              <w:rPr>
                <w:rFonts w:ascii="Times New Roman" w:hAnsi="Times New Roman" w:cs="Times New Roman"/>
                <w:b/>
                <w:sz w:val="24"/>
                <w:szCs w:val="24"/>
                <w:vertAlign w:val="superscript"/>
              </w:rPr>
              <w:t>2</w:t>
            </w:r>
            <w:r w:rsidRPr="004B7B6F">
              <w:rPr>
                <w:rFonts w:ascii="Times New Roman" w:hAnsi="Times New Roman" w:cs="Times New Roman"/>
                <w:b/>
                <w:sz w:val="24"/>
                <w:szCs w:val="24"/>
              </w:rPr>
              <w:t>.</w:t>
            </w:r>
            <w:r w:rsidRPr="004B7B6F">
              <w:rPr>
                <w:rFonts w:ascii="Times New Roman" w:hAnsi="Times New Roman" w:cs="Times New Roman"/>
                <w:sz w:val="24"/>
                <w:szCs w:val="24"/>
              </w:rPr>
              <w:t xml:space="preserve"> – (1) La fiecare doi ani, organul central de specialitate  întocmește un raport privind activitatea Agenției pe care îl transmit Comisiei. Acest raport conține:</w:t>
            </w:r>
          </w:p>
          <w:p w14:paraId="0CBF4BCA" w14:textId="62D4C666" w:rsidR="004B7B6F" w:rsidRDefault="004B7B6F" w:rsidP="004B7B6F">
            <w:pPr>
              <w:rPr>
                <w:rFonts w:ascii="Times New Roman" w:hAnsi="Times New Roman" w:cs="Times New Roman"/>
                <w:sz w:val="24"/>
                <w:szCs w:val="24"/>
              </w:rPr>
            </w:pPr>
            <w:r>
              <w:rPr>
                <w:rFonts w:ascii="Times New Roman" w:hAnsi="Times New Roman" w:cs="Times New Roman"/>
                <w:sz w:val="24"/>
                <w:szCs w:val="24"/>
              </w:rPr>
              <w:lastRenderedPageBreak/>
              <w:t>….</w:t>
            </w:r>
          </w:p>
          <w:p w14:paraId="23191A4F" w14:textId="544F9977" w:rsidR="004B7B6F" w:rsidRPr="00D71FB4" w:rsidRDefault="004B7B6F" w:rsidP="004B7B6F">
            <w:pPr>
              <w:rPr>
                <w:rFonts w:ascii="Times New Roman" w:hAnsi="Times New Roman" w:cs="Times New Roman"/>
                <w:sz w:val="24"/>
                <w:szCs w:val="24"/>
              </w:rPr>
            </w:pPr>
            <w:r w:rsidRPr="004B7B6F">
              <w:rPr>
                <w:rFonts w:ascii="Times New Roman" w:hAnsi="Times New Roman" w:cs="Times New Roman"/>
                <w:sz w:val="24"/>
                <w:szCs w:val="24"/>
              </w:rPr>
              <w:t>5) o prezentare generală a schimburilor de informații cu alte state membre în aplicarea art. 45</w:t>
            </w:r>
            <w:r w:rsidRPr="004B7B6F">
              <w:rPr>
                <w:rFonts w:ascii="Times New Roman" w:hAnsi="Times New Roman" w:cs="Times New Roman"/>
                <w:sz w:val="24"/>
                <w:szCs w:val="24"/>
                <w:vertAlign w:val="superscript"/>
              </w:rPr>
              <w:t>1</w:t>
            </w:r>
            <w:r w:rsidRPr="004B7B6F">
              <w:rPr>
                <w:rFonts w:ascii="Times New Roman" w:hAnsi="Times New Roman" w:cs="Times New Roman"/>
                <w:sz w:val="24"/>
                <w:szCs w:val="24"/>
              </w:rPr>
              <w:t xml:space="preserve"> alin.(2), care include, în special, numărul anual de încălcări constatate și notificate unui alt stat membru și răspunsurile primite, precum și numărul anual de cereri și răspunsuri primite în aplicarea art. 45</w:t>
            </w:r>
            <w:r w:rsidRPr="004B7B6F">
              <w:rPr>
                <w:rFonts w:ascii="Times New Roman" w:hAnsi="Times New Roman" w:cs="Times New Roman"/>
                <w:sz w:val="24"/>
                <w:szCs w:val="24"/>
                <w:vertAlign w:val="superscript"/>
              </w:rPr>
              <w:t>1</w:t>
            </w:r>
            <w:r w:rsidRPr="004B7B6F">
              <w:rPr>
                <w:rFonts w:ascii="Times New Roman" w:hAnsi="Times New Roman" w:cs="Times New Roman"/>
                <w:sz w:val="24"/>
                <w:szCs w:val="24"/>
              </w:rPr>
              <w:t xml:space="preserve"> alin.(3).</w:t>
            </w:r>
          </w:p>
        </w:tc>
        <w:tc>
          <w:tcPr>
            <w:tcW w:w="2340" w:type="dxa"/>
          </w:tcPr>
          <w:p w14:paraId="353EEE98" w14:textId="1758C860" w:rsidR="00A97DF7" w:rsidRPr="004B7B6F" w:rsidRDefault="00A97DF7" w:rsidP="00A46C48">
            <w:pPr>
              <w:jc w:val="center"/>
              <w:rPr>
                <w:rFonts w:ascii="Times New Roman" w:hAnsi="Times New Roman" w:cs="Times New Roman"/>
                <w:sz w:val="24"/>
                <w:szCs w:val="24"/>
              </w:rPr>
            </w:pPr>
            <w:r w:rsidRPr="004B7B6F">
              <w:rPr>
                <w:rFonts w:ascii="Times New Roman" w:hAnsi="Times New Roman" w:cs="Times New Roman"/>
                <w:sz w:val="24"/>
                <w:szCs w:val="24"/>
              </w:rPr>
              <w:lastRenderedPageBreak/>
              <w:t>Compatibil</w:t>
            </w:r>
          </w:p>
          <w:p w14:paraId="4A54193B" w14:textId="77777777" w:rsidR="00A97DF7" w:rsidRDefault="00A97DF7" w:rsidP="00A46C48">
            <w:pPr>
              <w:jc w:val="center"/>
              <w:rPr>
                <w:rFonts w:ascii="Times New Roman" w:hAnsi="Times New Roman" w:cs="Times New Roman"/>
                <w:sz w:val="24"/>
                <w:szCs w:val="24"/>
                <w:highlight w:val="yellow"/>
              </w:rPr>
            </w:pPr>
          </w:p>
          <w:p w14:paraId="1513064B" w14:textId="2A0C6036" w:rsidR="009B3BBA" w:rsidRPr="00D71FB4" w:rsidRDefault="009B3BBA" w:rsidP="00A46C48">
            <w:pPr>
              <w:jc w:val="center"/>
              <w:rPr>
                <w:rFonts w:ascii="Times New Roman" w:hAnsi="Times New Roman" w:cs="Times New Roman"/>
                <w:sz w:val="24"/>
                <w:szCs w:val="24"/>
              </w:rPr>
            </w:pPr>
          </w:p>
        </w:tc>
        <w:tc>
          <w:tcPr>
            <w:tcW w:w="3482" w:type="dxa"/>
          </w:tcPr>
          <w:p w14:paraId="15E52A90" w14:textId="77777777" w:rsidR="009B3BBA" w:rsidRPr="00D71FB4" w:rsidRDefault="009B3BBA" w:rsidP="00A46C48">
            <w:pPr>
              <w:rPr>
                <w:rFonts w:ascii="Times New Roman" w:hAnsi="Times New Roman" w:cs="Times New Roman"/>
                <w:sz w:val="24"/>
                <w:szCs w:val="24"/>
              </w:rPr>
            </w:pPr>
          </w:p>
        </w:tc>
      </w:tr>
      <w:tr w:rsidR="0057581F" w:rsidRPr="00D71FB4" w14:paraId="79D68CCA" w14:textId="77777777" w:rsidTr="00E12CF9">
        <w:tc>
          <w:tcPr>
            <w:tcW w:w="4135" w:type="dxa"/>
          </w:tcPr>
          <w:p w14:paraId="07829DED" w14:textId="1BB07D31"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(4) Până la 21 august 2023, pe baza informaţiilor obţinute de Comisie în temeiul alineatului (3) și a dovezilor suplimentare, Comisia prezintă Parlamentului European și Consiliului un raport detaliat privind nivelul de cooperare administrativă dintre statele membre, eventualele deficienţe în această privinţă și eventualele moda lităţi de îmbunătăţire a cooperării. Pe baza acestui raport, Comisia evaluează dacă este necesar să propună măsuri suplimentare.</w:t>
            </w:r>
          </w:p>
        </w:tc>
        <w:tc>
          <w:tcPr>
            <w:tcW w:w="4320" w:type="dxa"/>
          </w:tcPr>
          <w:p w14:paraId="38F14EBC" w14:textId="77777777" w:rsidR="009B3BBA" w:rsidRPr="00D71FB4" w:rsidRDefault="009B3BBA" w:rsidP="00A46C48">
            <w:pPr>
              <w:jc w:val="center"/>
              <w:rPr>
                <w:rFonts w:ascii="Times New Roman" w:hAnsi="Times New Roman" w:cs="Times New Roman"/>
                <w:sz w:val="24"/>
                <w:szCs w:val="24"/>
              </w:rPr>
            </w:pPr>
          </w:p>
        </w:tc>
        <w:tc>
          <w:tcPr>
            <w:tcW w:w="2340" w:type="dxa"/>
          </w:tcPr>
          <w:p w14:paraId="1C6660A2" w14:textId="115FE6CF" w:rsidR="009B3BBA" w:rsidRPr="00D71FB4" w:rsidRDefault="00435D8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482" w:type="dxa"/>
          </w:tcPr>
          <w:p w14:paraId="1E95F4A1" w14:textId="77777777" w:rsidR="009B3BBA" w:rsidRPr="00D71FB4" w:rsidRDefault="009B3BBA" w:rsidP="00A46C48">
            <w:pPr>
              <w:rPr>
                <w:rFonts w:ascii="Times New Roman" w:hAnsi="Times New Roman" w:cs="Times New Roman"/>
                <w:sz w:val="24"/>
                <w:szCs w:val="24"/>
              </w:rPr>
            </w:pPr>
          </w:p>
        </w:tc>
      </w:tr>
      <w:tr w:rsidR="0057581F" w:rsidRPr="00D71FB4" w14:paraId="41E1DFE1" w14:textId="77777777" w:rsidTr="00E12CF9">
        <w:tc>
          <w:tcPr>
            <w:tcW w:w="4135" w:type="dxa"/>
          </w:tcPr>
          <w:p w14:paraId="44377480" w14:textId="01D425F1"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(5) Comisia evaluează punerea în aplicare a prezentului regulament până la 21 august 2023 și prezintă un raport Parlamentului European și Consiliului cu privire la aplicarea prezentului regulament.</w:t>
            </w:r>
          </w:p>
        </w:tc>
        <w:tc>
          <w:tcPr>
            <w:tcW w:w="4320" w:type="dxa"/>
          </w:tcPr>
          <w:p w14:paraId="1E7D2BD1" w14:textId="77777777" w:rsidR="009B3BBA" w:rsidRPr="00D71FB4" w:rsidRDefault="009B3BBA" w:rsidP="00A46C48">
            <w:pPr>
              <w:jc w:val="center"/>
              <w:rPr>
                <w:rFonts w:ascii="Times New Roman" w:hAnsi="Times New Roman" w:cs="Times New Roman"/>
                <w:sz w:val="24"/>
                <w:szCs w:val="24"/>
              </w:rPr>
            </w:pPr>
          </w:p>
        </w:tc>
        <w:tc>
          <w:tcPr>
            <w:tcW w:w="2340" w:type="dxa"/>
          </w:tcPr>
          <w:p w14:paraId="4306B82F" w14:textId="5F0BD646" w:rsidR="009B3BBA" w:rsidRPr="00D71FB4" w:rsidRDefault="00435D8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482" w:type="dxa"/>
          </w:tcPr>
          <w:p w14:paraId="73D4B2F2" w14:textId="77777777" w:rsidR="009B3BBA" w:rsidRPr="00D71FB4" w:rsidRDefault="009B3BBA" w:rsidP="00A46C48">
            <w:pPr>
              <w:rPr>
                <w:rFonts w:ascii="Times New Roman" w:hAnsi="Times New Roman" w:cs="Times New Roman"/>
                <w:sz w:val="24"/>
                <w:szCs w:val="24"/>
              </w:rPr>
            </w:pPr>
          </w:p>
        </w:tc>
      </w:tr>
      <w:tr w:rsidR="0057581F" w:rsidRPr="00D71FB4" w14:paraId="150147EE" w14:textId="77777777" w:rsidTr="00E12CF9">
        <w:tc>
          <w:tcPr>
            <w:tcW w:w="4135" w:type="dxa"/>
          </w:tcPr>
          <w:p w14:paraId="78944B55" w14:textId="52E4EA43"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t>(6) În urma raportului menţionat la alineatul (5), Comisia evaluează periodic prezentul regulament și prezintă rezultatele evaluării Parla mentului European și Consiliului.</w:t>
            </w:r>
          </w:p>
        </w:tc>
        <w:tc>
          <w:tcPr>
            <w:tcW w:w="4320" w:type="dxa"/>
          </w:tcPr>
          <w:p w14:paraId="6C1AF57C" w14:textId="77777777" w:rsidR="009B3BBA" w:rsidRPr="00D71FB4" w:rsidRDefault="009B3BBA" w:rsidP="00A46C48">
            <w:pPr>
              <w:jc w:val="center"/>
              <w:rPr>
                <w:rFonts w:ascii="Times New Roman" w:hAnsi="Times New Roman" w:cs="Times New Roman"/>
                <w:sz w:val="24"/>
                <w:szCs w:val="24"/>
              </w:rPr>
            </w:pPr>
          </w:p>
        </w:tc>
        <w:tc>
          <w:tcPr>
            <w:tcW w:w="2340" w:type="dxa"/>
          </w:tcPr>
          <w:p w14:paraId="61488EC1" w14:textId="64282CB8" w:rsidR="009B3BBA" w:rsidRPr="00D71FB4" w:rsidRDefault="00435D8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482" w:type="dxa"/>
          </w:tcPr>
          <w:p w14:paraId="379973EE" w14:textId="77777777" w:rsidR="009B3BBA" w:rsidRPr="00D71FB4" w:rsidRDefault="009B3BBA" w:rsidP="00A46C48">
            <w:pPr>
              <w:rPr>
                <w:rFonts w:ascii="Times New Roman" w:hAnsi="Times New Roman" w:cs="Times New Roman"/>
                <w:sz w:val="24"/>
                <w:szCs w:val="24"/>
              </w:rPr>
            </w:pPr>
          </w:p>
        </w:tc>
      </w:tr>
      <w:tr w:rsidR="0057581F" w:rsidRPr="00D71FB4" w14:paraId="6F1020D9" w14:textId="77777777" w:rsidTr="00E12CF9">
        <w:tc>
          <w:tcPr>
            <w:tcW w:w="4135" w:type="dxa"/>
          </w:tcPr>
          <w:p w14:paraId="7A0A4D1F" w14:textId="47F0539C" w:rsidR="009B3BBA" w:rsidRPr="00D71FB4" w:rsidRDefault="009B3BBA"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(7) Dacă este cazul, rapoartele prevăzute la alineatele (5) și (6) sunt însoţite de propuneri legislative relevante.</w:t>
            </w:r>
          </w:p>
        </w:tc>
        <w:tc>
          <w:tcPr>
            <w:tcW w:w="4320" w:type="dxa"/>
          </w:tcPr>
          <w:p w14:paraId="783D98FE" w14:textId="77777777" w:rsidR="009B3BBA" w:rsidRPr="00D71FB4" w:rsidRDefault="009B3BBA" w:rsidP="00A46C48">
            <w:pPr>
              <w:jc w:val="center"/>
              <w:rPr>
                <w:rFonts w:ascii="Times New Roman" w:hAnsi="Times New Roman" w:cs="Times New Roman"/>
                <w:sz w:val="24"/>
                <w:szCs w:val="24"/>
              </w:rPr>
            </w:pPr>
          </w:p>
        </w:tc>
        <w:tc>
          <w:tcPr>
            <w:tcW w:w="2340" w:type="dxa"/>
          </w:tcPr>
          <w:p w14:paraId="6E23367E" w14:textId="74488142" w:rsidR="009B3BBA" w:rsidRPr="00D71FB4" w:rsidRDefault="00435D8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482" w:type="dxa"/>
          </w:tcPr>
          <w:p w14:paraId="57EE611B" w14:textId="77777777" w:rsidR="009B3BBA" w:rsidRPr="00D71FB4" w:rsidRDefault="009B3BBA" w:rsidP="00A46C48">
            <w:pPr>
              <w:rPr>
                <w:rFonts w:ascii="Times New Roman" w:hAnsi="Times New Roman" w:cs="Times New Roman"/>
                <w:sz w:val="24"/>
                <w:szCs w:val="24"/>
              </w:rPr>
            </w:pPr>
          </w:p>
        </w:tc>
      </w:tr>
      <w:tr w:rsidR="0057581F" w:rsidRPr="00D71FB4" w14:paraId="54DDBAC8" w14:textId="77777777" w:rsidTr="00E12CF9">
        <w:tc>
          <w:tcPr>
            <w:tcW w:w="4135" w:type="dxa"/>
          </w:tcPr>
          <w:p w14:paraId="1B2B3743" w14:textId="77777777" w:rsidR="00B94862" w:rsidRPr="00D71FB4" w:rsidRDefault="00B94862"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27 Lista autorităţilor competente </w:t>
            </w:r>
          </w:p>
          <w:p w14:paraId="42ED0DE9" w14:textId="1964ABD3" w:rsidR="00B94862" w:rsidRPr="00D71FB4" w:rsidRDefault="00B94862" w:rsidP="00B94862">
            <w:pPr>
              <w:ind w:firstLine="337"/>
              <w:rPr>
                <w:rFonts w:ascii="Times New Roman" w:hAnsi="Times New Roman" w:cs="Times New Roman"/>
                <w:sz w:val="24"/>
                <w:szCs w:val="24"/>
              </w:rPr>
            </w:pPr>
            <w:r w:rsidRPr="00D71FB4">
              <w:rPr>
                <w:rFonts w:ascii="Times New Roman" w:hAnsi="Times New Roman" w:cs="Times New Roman"/>
                <w:sz w:val="24"/>
                <w:szCs w:val="24"/>
              </w:rPr>
              <w:t>Fiecare stat membru transmite Comisiei, până la 4 decembrie 2011, lista autorităţilor competente desemnate să acorde autorizaţii de exercitare a ocupaţiei de operator de transport rutier, precum și lista autorităţilor sau organismelor autorizate responsabile de organizarea examinărilor menţionate la articolul 8 alineatul (1) și de emiterea certificatelor. Comisia publică în Jurnalul Oficial al Uniunii Europene lista consolidată a acestor autorităţi sau organisme din întreaga Comunitate.</w:t>
            </w:r>
          </w:p>
        </w:tc>
        <w:tc>
          <w:tcPr>
            <w:tcW w:w="4320" w:type="dxa"/>
          </w:tcPr>
          <w:p w14:paraId="1B3B81D5" w14:textId="77777777" w:rsidR="00B94862" w:rsidRPr="00D71FB4" w:rsidRDefault="00B94862" w:rsidP="00A46C48">
            <w:pPr>
              <w:jc w:val="center"/>
              <w:rPr>
                <w:rFonts w:ascii="Times New Roman" w:hAnsi="Times New Roman" w:cs="Times New Roman"/>
                <w:sz w:val="24"/>
                <w:szCs w:val="24"/>
              </w:rPr>
            </w:pPr>
          </w:p>
        </w:tc>
        <w:tc>
          <w:tcPr>
            <w:tcW w:w="2340" w:type="dxa"/>
          </w:tcPr>
          <w:p w14:paraId="54F08838" w14:textId="4F4C3BA1" w:rsidR="00B94862"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2AA69CE5" w14:textId="77777777" w:rsidR="00B94862" w:rsidRPr="00D71FB4" w:rsidRDefault="00B94862" w:rsidP="00A46C48">
            <w:pPr>
              <w:rPr>
                <w:rFonts w:ascii="Times New Roman" w:hAnsi="Times New Roman" w:cs="Times New Roman"/>
                <w:sz w:val="24"/>
                <w:szCs w:val="24"/>
              </w:rPr>
            </w:pPr>
          </w:p>
        </w:tc>
      </w:tr>
      <w:tr w:rsidR="0057581F" w:rsidRPr="00D71FB4" w14:paraId="4C654D78" w14:textId="77777777" w:rsidTr="00E12CF9">
        <w:tc>
          <w:tcPr>
            <w:tcW w:w="4135" w:type="dxa"/>
          </w:tcPr>
          <w:p w14:paraId="55C83D43" w14:textId="77777777" w:rsidR="00B94862" w:rsidRPr="00D71FB4" w:rsidRDefault="00B94862"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28 Comunicarea măsurilor naţionale </w:t>
            </w:r>
          </w:p>
          <w:p w14:paraId="26E6922B" w14:textId="7DE32800"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sz w:val="24"/>
                <w:szCs w:val="24"/>
              </w:rPr>
              <w:t>Statele membre comunică Comisiei textele actelor cu putere de lege și ale actelor administrative pe care le adoptă în domeniul reglementat de prezentul regulament în cel mult 30 de zile de la data adoptării și pentru prima dată până la 4 decembrie 2011.</w:t>
            </w:r>
          </w:p>
        </w:tc>
        <w:tc>
          <w:tcPr>
            <w:tcW w:w="4320" w:type="dxa"/>
          </w:tcPr>
          <w:p w14:paraId="76824041" w14:textId="77777777" w:rsidR="00B94862" w:rsidRPr="00D71FB4" w:rsidRDefault="00B94862" w:rsidP="00A46C48">
            <w:pPr>
              <w:jc w:val="center"/>
              <w:rPr>
                <w:rFonts w:ascii="Times New Roman" w:hAnsi="Times New Roman" w:cs="Times New Roman"/>
                <w:sz w:val="24"/>
                <w:szCs w:val="24"/>
              </w:rPr>
            </w:pPr>
          </w:p>
        </w:tc>
        <w:tc>
          <w:tcPr>
            <w:tcW w:w="2340" w:type="dxa"/>
          </w:tcPr>
          <w:p w14:paraId="7DE7E623" w14:textId="036F744E" w:rsidR="00B94862"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4474B58A" w14:textId="77777777" w:rsidR="00B94862" w:rsidRPr="00D71FB4" w:rsidRDefault="00B94862" w:rsidP="00A46C48">
            <w:pPr>
              <w:rPr>
                <w:rFonts w:ascii="Times New Roman" w:hAnsi="Times New Roman" w:cs="Times New Roman"/>
                <w:sz w:val="24"/>
                <w:szCs w:val="24"/>
              </w:rPr>
            </w:pPr>
          </w:p>
        </w:tc>
      </w:tr>
      <w:tr w:rsidR="0057581F" w:rsidRPr="00D71FB4" w14:paraId="17E68FE9" w14:textId="77777777" w:rsidTr="00E12CF9">
        <w:tc>
          <w:tcPr>
            <w:tcW w:w="4135" w:type="dxa"/>
          </w:tcPr>
          <w:p w14:paraId="4CDCDDD8" w14:textId="77777777" w:rsidR="00B94862" w:rsidRPr="00D71FB4" w:rsidRDefault="00B94862" w:rsidP="00A46C48">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Articolul 29 Abrogare </w:t>
            </w:r>
          </w:p>
          <w:p w14:paraId="630103D9" w14:textId="50377DC9"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sz w:val="24"/>
                <w:szCs w:val="24"/>
              </w:rPr>
              <w:t>Directiva 96/26/CE se abrogă.</w:t>
            </w:r>
          </w:p>
        </w:tc>
        <w:tc>
          <w:tcPr>
            <w:tcW w:w="4320" w:type="dxa"/>
          </w:tcPr>
          <w:p w14:paraId="38FD961E" w14:textId="77777777" w:rsidR="00B94862" w:rsidRPr="00D71FB4" w:rsidRDefault="00B94862" w:rsidP="00A46C48">
            <w:pPr>
              <w:jc w:val="center"/>
              <w:rPr>
                <w:rFonts w:ascii="Times New Roman" w:hAnsi="Times New Roman" w:cs="Times New Roman"/>
                <w:sz w:val="24"/>
                <w:szCs w:val="24"/>
              </w:rPr>
            </w:pPr>
          </w:p>
        </w:tc>
        <w:tc>
          <w:tcPr>
            <w:tcW w:w="2340" w:type="dxa"/>
          </w:tcPr>
          <w:p w14:paraId="7374C128" w14:textId="65CD83D7" w:rsidR="00B94862"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61230793" w14:textId="77777777" w:rsidR="00B94862" w:rsidRPr="00D71FB4" w:rsidRDefault="00B94862" w:rsidP="00A46C48">
            <w:pPr>
              <w:rPr>
                <w:rFonts w:ascii="Times New Roman" w:hAnsi="Times New Roman" w:cs="Times New Roman"/>
                <w:sz w:val="24"/>
                <w:szCs w:val="24"/>
              </w:rPr>
            </w:pPr>
          </w:p>
        </w:tc>
      </w:tr>
      <w:tr w:rsidR="0057581F" w:rsidRPr="00D71FB4" w14:paraId="40F101D9" w14:textId="77777777" w:rsidTr="00E12CF9">
        <w:tc>
          <w:tcPr>
            <w:tcW w:w="4135" w:type="dxa"/>
          </w:tcPr>
          <w:p w14:paraId="6001553B" w14:textId="77777777"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b/>
                <w:sz w:val="24"/>
                <w:szCs w:val="24"/>
              </w:rPr>
              <w:t>Articolul 30 Intrarea în vigoare</w:t>
            </w:r>
            <w:r w:rsidRPr="00D71FB4">
              <w:rPr>
                <w:rFonts w:ascii="Times New Roman" w:hAnsi="Times New Roman" w:cs="Times New Roman"/>
                <w:sz w:val="24"/>
                <w:szCs w:val="24"/>
              </w:rPr>
              <w:t xml:space="preserve"> </w:t>
            </w:r>
          </w:p>
          <w:p w14:paraId="71D4BB8E" w14:textId="77777777"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Prezentul regulament intră în vigoare în a douăzecea zi de la data publicării în Jurnalul Oficial al Uniunii Europene. </w:t>
            </w:r>
          </w:p>
          <w:p w14:paraId="0069D345" w14:textId="77777777"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Se aplică de la 4 decembrie 2011. </w:t>
            </w:r>
          </w:p>
          <w:p w14:paraId="33AA16B9" w14:textId="76DAA793" w:rsidR="00B94862" w:rsidRPr="00D71FB4" w:rsidRDefault="00B94862" w:rsidP="00A46C48">
            <w:pPr>
              <w:ind w:firstLine="337"/>
              <w:rPr>
                <w:rFonts w:ascii="Times New Roman" w:hAnsi="Times New Roman" w:cs="Times New Roman"/>
                <w:sz w:val="24"/>
                <w:szCs w:val="24"/>
              </w:rPr>
            </w:pPr>
            <w:r w:rsidRPr="00D71FB4">
              <w:rPr>
                <w:rFonts w:ascii="Times New Roman" w:hAnsi="Times New Roman" w:cs="Times New Roman"/>
                <w:sz w:val="24"/>
                <w:szCs w:val="24"/>
              </w:rPr>
              <w:t>Prezentul regulament este obligatoriu în toate elementele sale și se aplică direct în toate statele membre.</w:t>
            </w:r>
          </w:p>
        </w:tc>
        <w:tc>
          <w:tcPr>
            <w:tcW w:w="4320" w:type="dxa"/>
          </w:tcPr>
          <w:p w14:paraId="1F36916C" w14:textId="77777777" w:rsidR="00B94862" w:rsidRPr="00D71FB4" w:rsidRDefault="00B94862" w:rsidP="00A46C48">
            <w:pPr>
              <w:jc w:val="center"/>
              <w:rPr>
                <w:rFonts w:ascii="Times New Roman" w:hAnsi="Times New Roman" w:cs="Times New Roman"/>
                <w:sz w:val="24"/>
                <w:szCs w:val="24"/>
              </w:rPr>
            </w:pPr>
          </w:p>
        </w:tc>
        <w:tc>
          <w:tcPr>
            <w:tcW w:w="2340" w:type="dxa"/>
          </w:tcPr>
          <w:p w14:paraId="0B75AA63" w14:textId="1847AF17" w:rsidR="00B94862" w:rsidRPr="00D71FB4" w:rsidRDefault="00281376" w:rsidP="00A46C48">
            <w:pPr>
              <w:jc w:val="center"/>
              <w:rPr>
                <w:rFonts w:ascii="Times New Roman" w:hAnsi="Times New Roman" w:cs="Times New Roman"/>
                <w:sz w:val="24"/>
                <w:szCs w:val="24"/>
              </w:rPr>
            </w:pPr>
            <w:r w:rsidRPr="00D71FB4">
              <w:rPr>
                <w:rFonts w:ascii="Times New Roman" w:hAnsi="Times New Roman" w:cs="Times New Roman"/>
                <w:sz w:val="24"/>
                <w:szCs w:val="24"/>
              </w:rPr>
              <w:t>Prevederi UE neaplicabile</w:t>
            </w:r>
          </w:p>
        </w:tc>
        <w:tc>
          <w:tcPr>
            <w:tcW w:w="3482" w:type="dxa"/>
          </w:tcPr>
          <w:p w14:paraId="3C165CC0" w14:textId="77777777" w:rsidR="00B94862" w:rsidRPr="00D71FB4" w:rsidRDefault="00B94862" w:rsidP="00A46C48">
            <w:pPr>
              <w:rPr>
                <w:rFonts w:ascii="Times New Roman" w:hAnsi="Times New Roman" w:cs="Times New Roman"/>
                <w:sz w:val="24"/>
                <w:szCs w:val="24"/>
              </w:rPr>
            </w:pPr>
          </w:p>
        </w:tc>
      </w:tr>
      <w:tr w:rsidR="0057581F" w:rsidRPr="00D71FB4" w14:paraId="0D2C4804" w14:textId="77777777" w:rsidTr="00E12CF9">
        <w:tc>
          <w:tcPr>
            <w:tcW w:w="4135" w:type="dxa"/>
          </w:tcPr>
          <w:p w14:paraId="1B6187AC" w14:textId="6E18A588" w:rsidR="00867156" w:rsidRPr="00D71FB4" w:rsidRDefault="00867156" w:rsidP="00F41E38">
            <w:pPr>
              <w:ind w:firstLine="67"/>
              <w:jc w:val="center"/>
              <w:rPr>
                <w:rFonts w:ascii="Times New Roman" w:hAnsi="Times New Roman" w:cs="Times New Roman"/>
                <w:b/>
                <w:sz w:val="24"/>
                <w:szCs w:val="24"/>
              </w:rPr>
            </w:pPr>
            <w:r w:rsidRPr="00D71FB4">
              <w:rPr>
                <w:rFonts w:ascii="Times New Roman" w:hAnsi="Times New Roman" w:cs="Times New Roman"/>
                <w:b/>
                <w:sz w:val="24"/>
                <w:szCs w:val="24"/>
              </w:rPr>
              <w:t>ANEXA I</w:t>
            </w:r>
          </w:p>
          <w:p w14:paraId="6879565D" w14:textId="77777777" w:rsidR="00867156" w:rsidRPr="00D71FB4" w:rsidRDefault="00867156" w:rsidP="00F41E38">
            <w:pPr>
              <w:ind w:firstLine="67"/>
              <w:jc w:val="center"/>
              <w:rPr>
                <w:rFonts w:ascii="Times New Roman" w:hAnsi="Times New Roman" w:cs="Times New Roman"/>
                <w:b/>
                <w:sz w:val="24"/>
                <w:szCs w:val="24"/>
              </w:rPr>
            </w:pPr>
          </w:p>
          <w:p w14:paraId="11F3194F" w14:textId="42933FF4" w:rsidR="00867156" w:rsidRPr="00D71FB4" w:rsidRDefault="00867156" w:rsidP="00F41E38">
            <w:pPr>
              <w:ind w:firstLine="67"/>
              <w:jc w:val="center"/>
              <w:rPr>
                <w:rFonts w:ascii="Times New Roman" w:hAnsi="Times New Roman" w:cs="Times New Roman"/>
                <w:b/>
                <w:sz w:val="24"/>
                <w:szCs w:val="24"/>
              </w:rPr>
            </w:pPr>
            <w:r w:rsidRPr="00D71FB4">
              <w:rPr>
                <w:rFonts w:ascii="Times New Roman" w:hAnsi="Times New Roman" w:cs="Times New Roman"/>
                <w:b/>
                <w:sz w:val="24"/>
                <w:szCs w:val="24"/>
              </w:rPr>
              <w:t>I. LISTA MATERIILOR MENŢIONATE LA ARTICOLUL 8</w:t>
            </w:r>
          </w:p>
          <w:p w14:paraId="26093CB3" w14:textId="77777777" w:rsidR="00F41E38" w:rsidRPr="00D71FB4" w:rsidRDefault="00F41E38" w:rsidP="00F41E38">
            <w:pPr>
              <w:ind w:firstLine="67"/>
              <w:jc w:val="center"/>
              <w:rPr>
                <w:rFonts w:ascii="Times New Roman" w:hAnsi="Times New Roman" w:cs="Times New Roman"/>
                <w:b/>
                <w:sz w:val="24"/>
                <w:szCs w:val="24"/>
              </w:rPr>
            </w:pPr>
          </w:p>
          <w:p w14:paraId="205FBF8B" w14:textId="77777777" w:rsidR="00867156" w:rsidRPr="00D71FB4" w:rsidRDefault="00867156"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Cunoștinţele care trebuie luate în considerare pentru constatarea competenţei profesionale de către statele membre trebuie să se refere cel puţin la materiile prevăzute în prezenta listă, respectiv pentru transportul rutier de marfă și pentru transportul rutier de persoane. Referitor la aceste materii, candidaţii operatori de transport rutier trebuie să atingă nivelul de cunoștinţe și aptitudini practice necesare pentru a conduce o întreprindere de transporturi. </w:t>
            </w:r>
          </w:p>
          <w:p w14:paraId="45D41060" w14:textId="77777777" w:rsidR="00B94862"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Nivelul minim de cunoștinţe, astfel cum se indică mai jos, nu poate fi inferior nivelului 3 al structurii nivelurilor de formare prevăzute în anexa la Decizia 85/368/CEE a Consiliului, adică unui nivel de cunoștinţe atins printr-o formare dobândită în cadrul unei școlarizări obligatorii completate fie printr-o formare profesională și o formare tehnică </w:t>
            </w:r>
            <w:r w:rsidRPr="00D71FB4">
              <w:rPr>
                <w:rFonts w:ascii="Times New Roman" w:hAnsi="Times New Roman" w:cs="Times New Roman"/>
                <w:sz w:val="24"/>
                <w:szCs w:val="24"/>
              </w:rPr>
              <w:lastRenderedPageBreak/>
              <w:t>suplimentară, fie printr-o formă de învăţământ secundar sau o formare tehnică de alt tip.</w:t>
            </w:r>
          </w:p>
          <w:p w14:paraId="73851075" w14:textId="77777777" w:rsidR="00867156" w:rsidRPr="00D71FB4" w:rsidRDefault="00867156" w:rsidP="00867156">
            <w:pPr>
              <w:ind w:firstLine="337"/>
              <w:rPr>
                <w:rFonts w:ascii="Times New Roman" w:hAnsi="Times New Roman" w:cs="Times New Roman"/>
                <w:sz w:val="24"/>
                <w:szCs w:val="24"/>
              </w:rPr>
            </w:pPr>
          </w:p>
          <w:p w14:paraId="6AAD21CD" w14:textId="66C0998F" w:rsidR="00867156" w:rsidRPr="00D71FB4" w:rsidRDefault="00867156" w:rsidP="00867156">
            <w:pPr>
              <w:pStyle w:val="ListParagraph"/>
              <w:numPr>
                <w:ilvl w:val="0"/>
                <w:numId w:val="12"/>
              </w:numPr>
              <w:rPr>
                <w:rFonts w:ascii="Times New Roman" w:hAnsi="Times New Roman" w:cs="Times New Roman"/>
                <w:sz w:val="24"/>
                <w:szCs w:val="24"/>
              </w:rPr>
            </w:pPr>
            <w:r w:rsidRPr="00D71FB4">
              <w:rPr>
                <w:rFonts w:ascii="Times New Roman" w:hAnsi="Times New Roman" w:cs="Times New Roman"/>
                <w:b/>
                <w:sz w:val="24"/>
                <w:szCs w:val="24"/>
              </w:rPr>
              <w:t>Elemente de drept civil</w:t>
            </w:r>
            <w:r w:rsidRPr="00D71FB4">
              <w:rPr>
                <w:rFonts w:ascii="Times New Roman" w:hAnsi="Times New Roman" w:cs="Times New Roman"/>
                <w:sz w:val="24"/>
                <w:szCs w:val="24"/>
              </w:rPr>
              <w:t xml:space="preserve"> </w:t>
            </w:r>
          </w:p>
          <w:p w14:paraId="76138ACC" w14:textId="77777777" w:rsidR="00867156" w:rsidRPr="00D71FB4" w:rsidRDefault="00867156" w:rsidP="00867156">
            <w:pPr>
              <w:ind w:left="337"/>
              <w:rPr>
                <w:rFonts w:ascii="Times New Roman" w:hAnsi="Times New Roman" w:cs="Times New Roman"/>
                <w:sz w:val="24"/>
                <w:szCs w:val="24"/>
              </w:rPr>
            </w:pPr>
          </w:p>
          <w:p w14:paraId="20358F42"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09BDD73E"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să cunoască principalele contracte utilizate în activităţile de transport rutier, precum și drepturile și obligaţiile care decurg din acestea; </w:t>
            </w:r>
          </w:p>
          <w:p w14:paraId="6EF9BDD1"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fie capabil să negocieze un contract cu valabilitate legală, și anume în ceea ce privește condiţiile de transport. </w:t>
            </w:r>
          </w:p>
          <w:p w14:paraId="12AE417B" w14:textId="77777777" w:rsidR="00867156" w:rsidRPr="00D71FB4" w:rsidRDefault="00867156" w:rsidP="00867156">
            <w:pPr>
              <w:ind w:firstLine="337"/>
              <w:rPr>
                <w:rFonts w:ascii="Times New Roman" w:hAnsi="Times New Roman" w:cs="Times New Roman"/>
                <w:sz w:val="24"/>
                <w:szCs w:val="24"/>
              </w:rPr>
            </w:pPr>
          </w:p>
          <w:p w14:paraId="4212CF32"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w:t>
            </w:r>
          </w:p>
          <w:p w14:paraId="789FE722"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să poată să analizeze o reclamaţie a mandantului referitoare la daunele rezultând fie din pierderile sau avariile survenite în legătură cu mărfurile în cursul transportului, fie din întârzierea la livrare, precum și efectele acestei reclamaţii asupra răspunderii sale contractuale; </w:t>
            </w:r>
          </w:p>
          <w:p w14:paraId="3AD66FF6"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să cunoască normele și obligaţiile care decurg din convenţia CMR referitoare la contractul de transport internaţional rutier de marfă. </w:t>
            </w:r>
          </w:p>
          <w:p w14:paraId="2F76523F" w14:textId="77777777" w:rsidR="00867156" w:rsidRPr="00D71FB4" w:rsidRDefault="00867156" w:rsidP="00867156">
            <w:pPr>
              <w:ind w:firstLine="337"/>
              <w:rPr>
                <w:rFonts w:ascii="Times New Roman" w:hAnsi="Times New Roman" w:cs="Times New Roman"/>
                <w:sz w:val="24"/>
                <w:szCs w:val="24"/>
              </w:rPr>
            </w:pPr>
          </w:p>
          <w:p w14:paraId="693E16BF"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În domeniul transportului rutier de persoane: </w:t>
            </w:r>
          </w:p>
          <w:p w14:paraId="07134FF7"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5. să poată să analizeze o reclamaţie a mandantului său referitoare la daunele produse persoanelor sau bagajelor acestora în timpul unui accident survenit în cursul transportului sau referitor la daunele datorate întârzierii, precum și efectele acestei reclamaţii asupra responsa bilităţii sale contractuale.</w:t>
            </w:r>
          </w:p>
          <w:p w14:paraId="0AEF68B6" w14:textId="77777777" w:rsidR="00867156" w:rsidRPr="00D71FB4" w:rsidRDefault="00867156" w:rsidP="00867156">
            <w:pPr>
              <w:ind w:firstLine="337"/>
              <w:rPr>
                <w:rFonts w:ascii="Times New Roman" w:hAnsi="Times New Roman" w:cs="Times New Roman"/>
                <w:sz w:val="24"/>
                <w:szCs w:val="24"/>
              </w:rPr>
            </w:pPr>
          </w:p>
          <w:p w14:paraId="2DCFC261"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b/>
                <w:sz w:val="24"/>
                <w:szCs w:val="24"/>
              </w:rPr>
              <w:t>B. Elemente de drept comercial</w:t>
            </w:r>
            <w:r w:rsidRPr="00D71FB4">
              <w:rPr>
                <w:rFonts w:ascii="Times New Roman" w:hAnsi="Times New Roman" w:cs="Times New Roman"/>
                <w:sz w:val="24"/>
                <w:szCs w:val="24"/>
              </w:rPr>
              <w:t xml:space="preserve"> </w:t>
            </w:r>
          </w:p>
          <w:p w14:paraId="1DC051EC" w14:textId="77777777" w:rsidR="00867156" w:rsidRPr="00D71FB4" w:rsidRDefault="00867156" w:rsidP="00867156">
            <w:pPr>
              <w:ind w:firstLine="337"/>
              <w:rPr>
                <w:rFonts w:ascii="Times New Roman" w:hAnsi="Times New Roman" w:cs="Times New Roman"/>
                <w:sz w:val="24"/>
                <w:szCs w:val="24"/>
              </w:rPr>
            </w:pPr>
          </w:p>
          <w:p w14:paraId="48780337"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13D10E20"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să cunoască condiţiile și formalităţile prevăzute pentru exercitarea comerţului și obligaţiile generale ale comercianţilor (înmatriculare, registre comerciale etc.), precum și consecinţele falimentului; </w:t>
            </w:r>
          </w:p>
          <w:p w14:paraId="76BA309A"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2. să aibă cunoștinţe corespunzătoare cu privire la diversele forme de societate comercială precum și la normele acestora de constituire și func ţionare.</w:t>
            </w:r>
          </w:p>
          <w:p w14:paraId="5FE787BE" w14:textId="77777777" w:rsidR="00867156" w:rsidRPr="00D71FB4" w:rsidRDefault="00867156" w:rsidP="00867156">
            <w:pPr>
              <w:ind w:firstLine="337"/>
              <w:rPr>
                <w:rFonts w:ascii="Times New Roman" w:hAnsi="Times New Roman" w:cs="Times New Roman"/>
                <w:sz w:val="24"/>
                <w:szCs w:val="24"/>
              </w:rPr>
            </w:pPr>
          </w:p>
          <w:p w14:paraId="78AC9A21" w14:textId="77777777" w:rsidR="00867156" w:rsidRPr="00D71FB4" w:rsidRDefault="00867156" w:rsidP="00867156">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C. Elemente de drept social </w:t>
            </w:r>
          </w:p>
          <w:p w14:paraId="34F35EA7" w14:textId="77777777" w:rsidR="00867156" w:rsidRPr="00D71FB4" w:rsidRDefault="00867156" w:rsidP="00867156">
            <w:pPr>
              <w:ind w:firstLine="337"/>
              <w:rPr>
                <w:rFonts w:ascii="Times New Roman" w:hAnsi="Times New Roman" w:cs="Times New Roman"/>
                <w:sz w:val="24"/>
                <w:szCs w:val="24"/>
              </w:rPr>
            </w:pPr>
          </w:p>
          <w:p w14:paraId="7782F86B"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7B3FB8B6"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1. să cunoască rolul și funcţionarea diferitelor instituţii sociale care intervin în sectorul transportului rutier (sindicate, comitete de întreprindere, delegaţi ai personalului, inspectori ai muncii etc.); </w:t>
            </w:r>
          </w:p>
          <w:p w14:paraId="1CB57610"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cunoască obligaţiile angajatorilor în ceea ce privește securitatea socială; </w:t>
            </w:r>
          </w:p>
          <w:p w14:paraId="009F0A73"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3. să cunoască regulile aplicabile contractelor de muncă referitoare la diferitele categorii de muncitori ai întreprinderilor de transport rutier (forma contractelor, obligaţiile părţilor, condiţiile și durata muncii, concediile plătite, remuneraţia, desfacerea contractului);</w:t>
            </w:r>
          </w:p>
          <w:p w14:paraId="1208CA28"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să cunoască normele aplicabile în ceea ce privește perioadele de conducere, perioadele de repaus și timpul de lucru, în special dispoziţiile Regulamentului (CEE) nr. 3821/85, ale Regulamentului (CE) nr. 561/2006, ale Directivei 2002/15/CE a Parlamentului European și a Consiliului și ale Directivei 2006/22/CE și măsurile practice de aplicare a acestor dispoziţii; </w:t>
            </w:r>
          </w:p>
          <w:p w14:paraId="2B8CCC83"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5. să cunoască normele aplicabile în materie de calificare iniţială și formare continuă a conducătorilor auto, în special cele care decurg din aplicarea Directivei 2003/59/CE a Parlamentului European și a Consiliului.</w:t>
            </w:r>
          </w:p>
          <w:p w14:paraId="538E970E" w14:textId="77777777" w:rsidR="00867156" w:rsidRPr="00D71FB4" w:rsidRDefault="00867156" w:rsidP="00867156">
            <w:pPr>
              <w:ind w:firstLine="337"/>
              <w:rPr>
                <w:rFonts w:ascii="Times New Roman" w:hAnsi="Times New Roman" w:cs="Times New Roman"/>
                <w:sz w:val="24"/>
                <w:szCs w:val="24"/>
              </w:rPr>
            </w:pPr>
          </w:p>
          <w:p w14:paraId="73DEE0F3"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b/>
                <w:sz w:val="24"/>
                <w:szCs w:val="24"/>
              </w:rPr>
              <w:lastRenderedPageBreak/>
              <w:t>D. Elemente de drept fiscal</w:t>
            </w:r>
            <w:r w:rsidRPr="00D71FB4">
              <w:rPr>
                <w:rFonts w:ascii="Times New Roman" w:hAnsi="Times New Roman" w:cs="Times New Roman"/>
                <w:sz w:val="24"/>
                <w:szCs w:val="24"/>
              </w:rPr>
              <w:t xml:space="preserve"> </w:t>
            </w:r>
          </w:p>
          <w:p w14:paraId="75B9D32F" w14:textId="77777777" w:rsidR="00867156" w:rsidRPr="00D71FB4" w:rsidRDefault="00867156" w:rsidP="00867156">
            <w:pPr>
              <w:ind w:firstLine="337"/>
              <w:rPr>
                <w:rFonts w:ascii="Times New Roman" w:hAnsi="Times New Roman" w:cs="Times New Roman"/>
                <w:sz w:val="24"/>
                <w:szCs w:val="24"/>
              </w:rPr>
            </w:pPr>
          </w:p>
          <w:p w14:paraId="74E7BA4A"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să cunoască, în special, regulile referitoare la: </w:t>
            </w:r>
          </w:p>
          <w:p w14:paraId="36A78DD9"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taxa pe valoare adăugată (TVA) pentru serviciile de transport; </w:t>
            </w:r>
          </w:p>
          <w:p w14:paraId="4711D10A"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taxa de circulaţie a vehiculelor; </w:t>
            </w:r>
          </w:p>
          <w:p w14:paraId="1361177D"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taxele asupra anumitor vehicule utilizate pentru transportul rutier de marfă, precum și la taxele de trecere și taxele de utilizare pentru folosirea anumitor infrastructuri; </w:t>
            </w:r>
          </w:p>
          <w:p w14:paraId="35AB4E04" w14:textId="77777777" w:rsidR="00867156" w:rsidRPr="00D71FB4" w:rsidRDefault="00867156" w:rsidP="00867156">
            <w:pPr>
              <w:ind w:firstLine="337"/>
              <w:rPr>
                <w:rFonts w:ascii="Times New Roman" w:hAnsi="Times New Roman" w:cs="Times New Roman"/>
                <w:sz w:val="24"/>
                <w:szCs w:val="24"/>
              </w:rPr>
            </w:pPr>
            <w:r w:rsidRPr="00D71FB4">
              <w:rPr>
                <w:rFonts w:ascii="Times New Roman" w:hAnsi="Times New Roman" w:cs="Times New Roman"/>
                <w:sz w:val="24"/>
                <w:szCs w:val="24"/>
              </w:rPr>
              <w:t>4. impozitele pe venit.</w:t>
            </w:r>
          </w:p>
          <w:p w14:paraId="07DCBF08" w14:textId="77777777" w:rsidR="00361DE6" w:rsidRPr="00D71FB4" w:rsidRDefault="00361DE6" w:rsidP="00867156">
            <w:pPr>
              <w:ind w:firstLine="337"/>
              <w:rPr>
                <w:rFonts w:ascii="Times New Roman" w:hAnsi="Times New Roman" w:cs="Times New Roman"/>
                <w:sz w:val="24"/>
                <w:szCs w:val="24"/>
              </w:rPr>
            </w:pPr>
          </w:p>
          <w:p w14:paraId="3D49B92B" w14:textId="77777777" w:rsidR="00361DE6" w:rsidRPr="00D71FB4" w:rsidRDefault="00361DE6" w:rsidP="00867156">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E. Gestiunea comercială și financiară a întreprinderii </w:t>
            </w:r>
          </w:p>
          <w:p w14:paraId="5E5307B9" w14:textId="77777777" w:rsidR="00361DE6" w:rsidRPr="00D71FB4" w:rsidRDefault="00361DE6" w:rsidP="00867156">
            <w:pPr>
              <w:ind w:firstLine="337"/>
              <w:rPr>
                <w:rFonts w:ascii="Times New Roman" w:hAnsi="Times New Roman" w:cs="Times New Roman"/>
                <w:sz w:val="24"/>
                <w:szCs w:val="24"/>
              </w:rPr>
            </w:pPr>
          </w:p>
          <w:p w14:paraId="325C32A7" w14:textId="77777777" w:rsidR="00361DE6" w:rsidRPr="00D71FB4" w:rsidRDefault="00361DE6" w:rsidP="0086715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1F880247" w14:textId="77777777" w:rsidR="00361DE6" w:rsidRPr="00D71FB4" w:rsidRDefault="00361DE6" w:rsidP="00361DE6">
            <w:pPr>
              <w:ind w:firstLine="337"/>
              <w:rPr>
                <w:rFonts w:ascii="Times New Roman" w:hAnsi="Times New Roman" w:cs="Times New Roman"/>
                <w:sz w:val="24"/>
                <w:szCs w:val="24"/>
              </w:rPr>
            </w:pPr>
            <w:r w:rsidRPr="00D71FB4">
              <w:rPr>
                <w:rFonts w:ascii="Times New Roman" w:hAnsi="Times New Roman" w:cs="Times New Roman"/>
                <w:sz w:val="24"/>
                <w:szCs w:val="24"/>
              </w:rPr>
              <w:t>1. să cunoască dispoziţiile legale și practicile privind utilizarea cecurilor, a cambiilor, a biletelor la ordin, a cărţilor de credit și a altor mijloace sau metode de plată;</w:t>
            </w:r>
          </w:p>
          <w:p w14:paraId="451EE21E" w14:textId="77777777" w:rsidR="00361DE6" w:rsidRPr="00D71FB4" w:rsidRDefault="00361DE6" w:rsidP="00361DE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cunoască diferitele forme de credit (bancare, documentare, depozite de garantare, ipoteci, leasing, de închiriere, factoring etc.), precum și sarcinile și obligaţiile care decurg din acestea; </w:t>
            </w:r>
          </w:p>
          <w:p w14:paraId="1D3B19B3" w14:textId="77777777" w:rsidR="00361DE6" w:rsidRPr="00D71FB4" w:rsidRDefault="00361DE6" w:rsidP="00361DE6">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3. să știe ce este un bilanţ, cum se prezintă acesta și să îl poată interpreta; </w:t>
            </w:r>
          </w:p>
          <w:p w14:paraId="4A64C064" w14:textId="77777777" w:rsidR="00361DE6" w:rsidRPr="00D71FB4" w:rsidRDefault="00361DE6" w:rsidP="00361DE6">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să poată citi și interpreta un cont de profit și pierderi; </w:t>
            </w:r>
          </w:p>
          <w:p w14:paraId="4FA65F31" w14:textId="77777777" w:rsidR="00361DE6" w:rsidRPr="00D71FB4" w:rsidRDefault="00361DE6" w:rsidP="00361DE6">
            <w:pPr>
              <w:ind w:firstLine="337"/>
              <w:rPr>
                <w:rFonts w:ascii="Times New Roman" w:hAnsi="Times New Roman" w:cs="Times New Roman"/>
                <w:sz w:val="24"/>
                <w:szCs w:val="24"/>
              </w:rPr>
            </w:pPr>
            <w:r w:rsidRPr="00D71FB4">
              <w:rPr>
                <w:rFonts w:ascii="Times New Roman" w:hAnsi="Times New Roman" w:cs="Times New Roman"/>
                <w:sz w:val="24"/>
                <w:szCs w:val="24"/>
              </w:rPr>
              <w:t>5. să poată proceda la analiza situaţiei financiare și a rentabilităţii între prinderii, mai ales pe baza indicatorilor financiari;</w:t>
            </w:r>
          </w:p>
          <w:p w14:paraId="5E9AF1D4"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6. să poată elabora un buget; </w:t>
            </w:r>
          </w:p>
          <w:p w14:paraId="48345DFC"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7. să cunoască diferitele elemente ale preţului de cost al întreprinderii (costuri fixe, costuri variabile, fonduri de exploatare, amortismente etc.) și să le poată calcula pentru fiecare vehicul, kilometru, călătorie sau tonă;</w:t>
            </w:r>
          </w:p>
          <w:p w14:paraId="41A3A258"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8. să poată realiza o organigramă referitoare la tot personalul întreprinderii și să organizeze planuri de lucru etc.; </w:t>
            </w:r>
          </w:p>
          <w:p w14:paraId="5DE85E05"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9. să cunoască principiile marketingului, ale publicităţii și ale relaţiilor publice, inclusiv ale serviciilor de transport, ale promovării vânzărilor și ale elaborării fișierelor de clienţi etc. </w:t>
            </w:r>
          </w:p>
          <w:p w14:paraId="5FDDB39B"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10. să cunoască diferitele tipuri de asigurări proprii transporturilor rutiere (asigurări de răspundere, de viaţă, asigurarea bunurilor, a bagajelor), precum și garanţiile și obligaţiile care decurg din acestea; </w:t>
            </w:r>
          </w:p>
          <w:p w14:paraId="1F964057"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11. să cunoască aplicaţiile electronice de transmitere de date în domeniul transportului rutier. </w:t>
            </w:r>
          </w:p>
          <w:p w14:paraId="42985ECE" w14:textId="77777777" w:rsidR="00713DFA" w:rsidRPr="00D71FB4" w:rsidRDefault="00713DFA" w:rsidP="00713DFA">
            <w:pPr>
              <w:ind w:firstLine="337"/>
              <w:rPr>
                <w:rFonts w:ascii="Times New Roman" w:hAnsi="Times New Roman" w:cs="Times New Roman"/>
                <w:sz w:val="24"/>
                <w:szCs w:val="24"/>
              </w:rPr>
            </w:pPr>
          </w:p>
          <w:p w14:paraId="52F95FFB" w14:textId="622F107C"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În domeniul transportului rutier de marfă: </w:t>
            </w:r>
          </w:p>
          <w:p w14:paraId="6A79E50B"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12. să poată aplica regulile referitoare la facturarea serviciilor de transport rutier de marfă, precum și să cunoască semnificaţia și efectele Incoterms; </w:t>
            </w:r>
          </w:p>
          <w:p w14:paraId="0A5E446A"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13. să cunoască diferitele categorii de auxiliari ai transportului, rolul, funcţiile și eventual statutul lor. </w:t>
            </w:r>
          </w:p>
          <w:p w14:paraId="2DF2374D" w14:textId="77777777" w:rsidR="00713DFA" w:rsidRPr="00D71FB4" w:rsidRDefault="00713DFA" w:rsidP="00713DFA">
            <w:pPr>
              <w:ind w:firstLine="337"/>
              <w:rPr>
                <w:rFonts w:ascii="Times New Roman" w:hAnsi="Times New Roman" w:cs="Times New Roman"/>
                <w:sz w:val="24"/>
                <w:szCs w:val="24"/>
              </w:rPr>
            </w:pPr>
          </w:p>
          <w:p w14:paraId="40405E36"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persoane: </w:t>
            </w:r>
          </w:p>
          <w:p w14:paraId="295B3F10" w14:textId="77777777" w:rsidR="00713DFA" w:rsidRPr="00D71FB4" w:rsidRDefault="00713DFA" w:rsidP="00713DFA">
            <w:pPr>
              <w:ind w:firstLine="337"/>
              <w:rPr>
                <w:rFonts w:ascii="Times New Roman" w:hAnsi="Times New Roman" w:cs="Times New Roman"/>
                <w:sz w:val="24"/>
                <w:szCs w:val="24"/>
              </w:rPr>
            </w:pPr>
          </w:p>
          <w:p w14:paraId="2C8F140B"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14. să poată aplica regulile referitoare la tarife și formarea preţurilor în trans porturile publice și particulare de persoane; </w:t>
            </w:r>
          </w:p>
          <w:p w14:paraId="3185C793" w14:textId="77777777" w:rsidR="00713DFA" w:rsidRPr="00D71FB4" w:rsidRDefault="00713DFA" w:rsidP="00713DFA">
            <w:pPr>
              <w:ind w:firstLine="337"/>
              <w:rPr>
                <w:rFonts w:ascii="Times New Roman" w:hAnsi="Times New Roman" w:cs="Times New Roman"/>
                <w:sz w:val="24"/>
                <w:szCs w:val="24"/>
              </w:rPr>
            </w:pPr>
            <w:r w:rsidRPr="00D71FB4">
              <w:rPr>
                <w:rFonts w:ascii="Times New Roman" w:hAnsi="Times New Roman" w:cs="Times New Roman"/>
                <w:sz w:val="24"/>
                <w:szCs w:val="24"/>
              </w:rPr>
              <w:t>15. să poată aplica regulile referitoare la facturarea serviciilor de transport rutier de persoane.</w:t>
            </w:r>
          </w:p>
          <w:p w14:paraId="7446160F" w14:textId="77777777" w:rsidR="00D67A64" w:rsidRPr="00D71FB4" w:rsidRDefault="00D67A64" w:rsidP="00713DFA">
            <w:pPr>
              <w:ind w:firstLine="337"/>
              <w:rPr>
                <w:rFonts w:ascii="Times New Roman" w:hAnsi="Times New Roman" w:cs="Times New Roman"/>
                <w:sz w:val="24"/>
                <w:szCs w:val="24"/>
              </w:rPr>
            </w:pPr>
          </w:p>
          <w:p w14:paraId="2BB8D3A6" w14:textId="77777777" w:rsidR="00D67A64" w:rsidRPr="00D71FB4" w:rsidRDefault="00D67A64" w:rsidP="00713DFA">
            <w:pPr>
              <w:ind w:firstLine="337"/>
              <w:rPr>
                <w:rFonts w:ascii="Times New Roman" w:hAnsi="Times New Roman" w:cs="Times New Roman"/>
                <w:sz w:val="24"/>
                <w:szCs w:val="24"/>
              </w:rPr>
            </w:pPr>
            <w:r w:rsidRPr="00D71FB4">
              <w:rPr>
                <w:rFonts w:ascii="Times New Roman" w:hAnsi="Times New Roman" w:cs="Times New Roman"/>
                <w:b/>
                <w:sz w:val="24"/>
                <w:szCs w:val="24"/>
              </w:rPr>
              <w:t>F. Accesul la piaţă</w:t>
            </w:r>
            <w:r w:rsidRPr="00D71FB4">
              <w:rPr>
                <w:rFonts w:ascii="Times New Roman" w:hAnsi="Times New Roman" w:cs="Times New Roman"/>
                <w:sz w:val="24"/>
                <w:szCs w:val="24"/>
              </w:rPr>
              <w:t xml:space="preserve"> </w:t>
            </w:r>
          </w:p>
          <w:p w14:paraId="42428869" w14:textId="77777777" w:rsidR="00D67A64" w:rsidRPr="00D71FB4" w:rsidRDefault="00D67A64" w:rsidP="00713DFA">
            <w:pPr>
              <w:ind w:firstLine="337"/>
              <w:rPr>
                <w:rFonts w:ascii="Times New Roman" w:hAnsi="Times New Roman" w:cs="Times New Roman"/>
                <w:sz w:val="24"/>
                <w:szCs w:val="24"/>
              </w:rPr>
            </w:pPr>
          </w:p>
          <w:p w14:paraId="0D780F12" w14:textId="77777777" w:rsidR="00D67A64" w:rsidRPr="00D71FB4" w:rsidRDefault="00D67A64" w:rsidP="00713DFA">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6CB23380"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să cunoască reglementările profesionale pentru transporturile rutiere pentru terţi, pentru locaţia vehiculelor industriale, pentru subcontractare, în special normele referitoare la organizarea oficială a profesiei, la accesul la aceasta, la autorizaţiile pentru </w:t>
            </w:r>
            <w:r w:rsidRPr="00D71FB4">
              <w:rPr>
                <w:rFonts w:ascii="Times New Roman" w:hAnsi="Times New Roman" w:cs="Times New Roman"/>
                <w:sz w:val="24"/>
                <w:szCs w:val="24"/>
              </w:rPr>
              <w:lastRenderedPageBreak/>
              <w:t xml:space="preserve">transporturile rutiere intracomunitare și extracomunitare și la control și sancţiuni; </w:t>
            </w:r>
          </w:p>
          <w:p w14:paraId="511F5123"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cunoască reglementările referitoare la înfiinţarea unei întreprinderi de transport rutier; </w:t>
            </w:r>
          </w:p>
          <w:p w14:paraId="45D561D8"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să cunoască diferitele documente cerute pentru executarea serviciilor de transport rutier și să poată aplica procedee de verificare pentru a asigura prezenţa, atât în întreprindere, cât și la bordul vehiculelor, a documentelor corespunzătoare privind fiecare transport efectuat, și anume a documentelor referitoare la vehicul, la conducătorul auto, la marfă sau la bagaje. </w:t>
            </w:r>
          </w:p>
          <w:p w14:paraId="6BABD880" w14:textId="77777777" w:rsidR="00D67A64" w:rsidRPr="00D71FB4" w:rsidRDefault="00D67A64" w:rsidP="00D67A64">
            <w:pPr>
              <w:ind w:firstLine="337"/>
              <w:rPr>
                <w:rFonts w:ascii="Times New Roman" w:hAnsi="Times New Roman" w:cs="Times New Roman"/>
                <w:sz w:val="24"/>
                <w:szCs w:val="24"/>
              </w:rPr>
            </w:pPr>
          </w:p>
          <w:p w14:paraId="3A9D95B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w:t>
            </w:r>
          </w:p>
          <w:p w14:paraId="376625E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să cunoască regulile referitoare la organizarea pieţei transporturilor rutiere de mărfuri, la casele de expediţie, la logistică; </w:t>
            </w:r>
          </w:p>
          <w:p w14:paraId="760CB784"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5. să cunoască formalităţile în momentul trecerii frontierelor, rolul și sfera de acţiune a documentelor T și carnetelor TIR, precum și obligaţiile și responsabilităţile care decurg din utilizarea acestora.</w:t>
            </w:r>
          </w:p>
          <w:p w14:paraId="60E94AA6" w14:textId="77777777" w:rsidR="00D67A64" w:rsidRPr="00D71FB4" w:rsidRDefault="00D67A64" w:rsidP="00D67A64">
            <w:pPr>
              <w:ind w:firstLine="337"/>
              <w:rPr>
                <w:rFonts w:ascii="Times New Roman" w:hAnsi="Times New Roman" w:cs="Times New Roman"/>
                <w:sz w:val="24"/>
                <w:szCs w:val="24"/>
              </w:rPr>
            </w:pPr>
          </w:p>
          <w:p w14:paraId="3C4A750F"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persoane: </w:t>
            </w:r>
          </w:p>
          <w:p w14:paraId="3041AD25"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6. să cunoască regulile referitoare la organizarea pieţei transporturilor rutiere de persoane; </w:t>
            </w:r>
          </w:p>
          <w:p w14:paraId="0690DB7A"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7. să cunoască regulile pentru crearea serviciilor de transport și să poată elabora planuri de transport. </w:t>
            </w:r>
          </w:p>
          <w:p w14:paraId="0D2AC502" w14:textId="77777777" w:rsidR="00D67A64" w:rsidRPr="00D71FB4" w:rsidRDefault="00D67A64" w:rsidP="00D67A64">
            <w:pPr>
              <w:ind w:firstLine="337"/>
              <w:rPr>
                <w:rFonts w:ascii="Times New Roman" w:hAnsi="Times New Roman" w:cs="Times New Roman"/>
                <w:sz w:val="24"/>
                <w:szCs w:val="24"/>
              </w:rPr>
            </w:pPr>
          </w:p>
          <w:p w14:paraId="3CD49E64"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b/>
                <w:sz w:val="24"/>
                <w:szCs w:val="24"/>
              </w:rPr>
              <w:t>G. Standarde tehnice și aspecte tehnice ale funcţionării</w:t>
            </w:r>
            <w:r w:rsidRPr="00D71FB4">
              <w:rPr>
                <w:rFonts w:ascii="Times New Roman" w:hAnsi="Times New Roman" w:cs="Times New Roman"/>
                <w:sz w:val="24"/>
                <w:szCs w:val="24"/>
              </w:rPr>
              <w:t xml:space="preserve"> </w:t>
            </w:r>
          </w:p>
          <w:p w14:paraId="3222BF76" w14:textId="77777777" w:rsidR="00D67A64" w:rsidRPr="00D71FB4" w:rsidRDefault="00D67A64" w:rsidP="00D67A64">
            <w:pPr>
              <w:ind w:firstLine="337"/>
              <w:rPr>
                <w:rFonts w:ascii="Times New Roman" w:hAnsi="Times New Roman" w:cs="Times New Roman"/>
                <w:sz w:val="24"/>
                <w:szCs w:val="24"/>
              </w:rPr>
            </w:pPr>
          </w:p>
          <w:p w14:paraId="7A17D54D"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3DCECA1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să cunoască regulile referitoare la masa și la dimensiunile vehiculelor din statele membre, precum și procedurile referitoare la transporturile excepţionale care derogă de la aceste reguli; </w:t>
            </w:r>
          </w:p>
          <w:p w14:paraId="75CDB283"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poată alege în funcţie de nevoile întreprinderii vehiculele, precum și elementele acestora (șasiu, motor, sisteme de transmisie, sisteme de frânare etc.); </w:t>
            </w:r>
          </w:p>
          <w:p w14:paraId="3763861B"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să cunoască formalităţile referitoare la omologarea de tip, înmatricularea și inspecţia tehnică a acestor vehicule; </w:t>
            </w:r>
          </w:p>
          <w:p w14:paraId="0F93346F"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să poată lua în considerare măsurile care trebuie luate pentru lupta împotriva poluării aerului cu emisiile autovehiculelor, precum și a zgomotului lor; </w:t>
            </w:r>
          </w:p>
          <w:p w14:paraId="191572E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5. să poată elabora planuri de mentenanţă periodică a vehiculelor și a echi pamentelor acestora. </w:t>
            </w:r>
          </w:p>
          <w:p w14:paraId="795AB105" w14:textId="77777777" w:rsidR="00D67A64" w:rsidRPr="00D71FB4" w:rsidRDefault="00D67A64" w:rsidP="00D67A64">
            <w:pPr>
              <w:ind w:firstLine="337"/>
              <w:rPr>
                <w:rFonts w:ascii="Times New Roman" w:hAnsi="Times New Roman" w:cs="Times New Roman"/>
                <w:sz w:val="24"/>
                <w:szCs w:val="24"/>
              </w:rPr>
            </w:pPr>
          </w:p>
          <w:p w14:paraId="27461244"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w:t>
            </w:r>
          </w:p>
          <w:p w14:paraId="1BC2D175"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6. să cunoască diferite tipuri de manevrare și de încărcare (haioane, containere, paleţi etc.) și să poată aplica procedee și dispoziţii referitoare la operaţiunile de încărcare și descărcare a mărfurilor (repartizarea încărcăturii, legare, fixare, calare etc.); </w:t>
            </w:r>
          </w:p>
          <w:p w14:paraId="5248AF57"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7. să cunoască diferitele tehnici de transport combinat rutier-feroviar; </w:t>
            </w:r>
          </w:p>
          <w:p w14:paraId="78FEC70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8. să poată pune în aplicare procedurile necesare pentru respectarea normelor referitoare la transportul de mărfuri periculoase și al deșeurilor, în special a celor care decurg din Directiva 2008/68/CE și din Regulamentul (CE) nr. 1013/2006; </w:t>
            </w:r>
          </w:p>
          <w:p w14:paraId="62A0E361"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9. să poată pune în aplicare procedurile necesare pentru respectarea normelor privind transportul de alimente perisabile, în special a celor care decurg din acordul referitor la transporturile internaţionale de alimente perisabile cu mașini speciale destinate acestor transporturi (ATP); </w:t>
            </w:r>
          </w:p>
          <w:p w14:paraId="1C66E2DE"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10. să poată pune în aplicare procedurile necesare pentru respectarea </w:t>
            </w:r>
            <w:r w:rsidRPr="00D71FB4">
              <w:rPr>
                <w:rFonts w:ascii="Times New Roman" w:hAnsi="Times New Roman" w:cs="Times New Roman"/>
                <w:sz w:val="24"/>
                <w:szCs w:val="24"/>
              </w:rPr>
              <w:lastRenderedPageBreak/>
              <w:t>regula mentelor privind transporturile de animale vii.</w:t>
            </w:r>
          </w:p>
          <w:p w14:paraId="321A1F76" w14:textId="77777777" w:rsidR="00D67A64" w:rsidRPr="00D71FB4" w:rsidRDefault="00D67A64" w:rsidP="00D67A64">
            <w:pPr>
              <w:ind w:firstLine="337"/>
              <w:rPr>
                <w:rFonts w:ascii="Times New Roman" w:hAnsi="Times New Roman" w:cs="Times New Roman"/>
                <w:sz w:val="24"/>
                <w:szCs w:val="24"/>
              </w:rPr>
            </w:pPr>
          </w:p>
          <w:p w14:paraId="521A0EB2" w14:textId="77777777" w:rsidR="00D67A64" w:rsidRPr="00D71FB4" w:rsidRDefault="00D67A64" w:rsidP="00D67A64">
            <w:pPr>
              <w:ind w:firstLine="337"/>
              <w:rPr>
                <w:rFonts w:ascii="Times New Roman" w:hAnsi="Times New Roman" w:cs="Times New Roman"/>
                <w:b/>
                <w:sz w:val="24"/>
                <w:szCs w:val="24"/>
              </w:rPr>
            </w:pPr>
            <w:r w:rsidRPr="00D71FB4">
              <w:rPr>
                <w:rFonts w:ascii="Times New Roman" w:hAnsi="Times New Roman" w:cs="Times New Roman"/>
                <w:b/>
                <w:sz w:val="24"/>
                <w:szCs w:val="24"/>
              </w:rPr>
              <w:t xml:space="preserve">H. Siguranţa rutieră </w:t>
            </w:r>
          </w:p>
          <w:p w14:paraId="7E91CB59" w14:textId="77777777" w:rsidR="00D67A64" w:rsidRPr="00D71FB4" w:rsidRDefault="00D67A64" w:rsidP="00D67A64">
            <w:pPr>
              <w:ind w:firstLine="337"/>
              <w:rPr>
                <w:rFonts w:ascii="Times New Roman" w:hAnsi="Times New Roman" w:cs="Times New Roman"/>
                <w:sz w:val="24"/>
                <w:szCs w:val="24"/>
              </w:rPr>
            </w:pPr>
          </w:p>
          <w:p w14:paraId="3A330008"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marfă și de persoane, candidatul trebuie, în special: </w:t>
            </w:r>
          </w:p>
          <w:p w14:paraId="5C1CE3D2"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1. să cunoască calificările cerute pentru conducătorii auto (permis de conducere, certificate medicale, atestări ale competenţei etc.);</w:t>
            </w:r>
          </w:p>
          <w:p w14:paraId="144BF7E5"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să poată adopta măsurile necesare pentru a se asigura că toţi conducătorii auto respectă regulile, interdicţiile și restricţiile de circulaţie în vigoare în diferite state membre (limitări de viteză, acordarea priorităţii, oprire și staţionare, folosirea farurilor, semnalizarea rutieră etc.); </w:t>
            </w:r>
          </w:p>
          <w:p w14:paraId="02224475"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3. să poată elabora dispoziţii destinate conducătorilor auto privind veri ficarea normelor de siguranţă referitoare, pe de o parte, la starea mate rialului de transport și a echipamentului său și a încărcăturii și, pe de altă parte, la conducerea preventivă; </w:t>
            </w:r>
          </w:p>
          <w:p w14:paraId="7BFC6276" w14:textId="77777777" w:rsidR="00D67A64"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4. să poată instaura proceduri de conduită în caz de accident și să pună în aplicare proceduri corespunzătoare pentru a evita repetarea accidentelor sau a încălcărilor grave;</w:t>
            </w:r>
          </w:p>
          <w:p w14:paraId="51EDCF09" w14:textId="77777777" w:rsidR="004E20B7"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xml:space="preserve">5. să poată pune în aplicare procedurile necesare pentru arimarea în siguranţă a mărfii și să cunoască tehnicile corespunzătoare. </w:t>
            </w:r>
          </w:p>
          <w:p w14:paraId="64D4099F" w14:textId="77777777" w:rsidR="004E20B7" w:rsidRPr="00D71FB4" w:rsidRDefault="004E20B7" w:rsidP="00D67A64">
            <w:pPr>
              <w:ind w:firstLine="337"/>
              <w:rPr>
                <w:rFonts w:ascii="Times New Roman" w:hAnsi="Times New Roman" w:cs="Times New Roman"/>
                <w:sz w:val="24"/>
                <w:szCs w:val="24"/>
              </w:rPr>
            </w:pPr>
          </w:p>
          <w:p w14:paraId="358208DB" w14:textId="77777777" w:rsidR="004E20B7" w:rsidRPr="00D71FB4" w:rsidRDefault="00D67A64"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În domeniul transportului rutier de persoane </w:t>
            </w:r>
          </w:p>
          <w:p w14:paraId="3BEEC115" w14:textId="77777777" w:rsidR="00D67A64" w:rsidRPr="00D71FB4" w:rsidRDefault="004E20B7" w:rsidP="00D67A64">
            <w:pPr>
              <w:ind w:firstLine="337"/>
              <w:rPr>
                <w:rFonts w:ascii="Times New Roman" w:hAnsi="Times New Roman" w:cs="Times New Roman"/>
                <w:sz w:val="24"/>
                <w:szCs w:val="24"/>
              </w:rPr>
            </w:pPr>
            <w:r w:rsidRPr="00D71FB4">
              <w:rPr>
                <w:rFonts w:ascii="Times New Roman" w:hAnsi="Times New Roman" w:cs="Times New Roman"/>
                <w:sz w:val="24"/>
                <w:szCs w:val="24"/>
              </w:rPr>
              <w:t xml:space="preserve">6.  </w:t>
            </w:r>
            <w:r w:rsidR="00D67A64" w:rsidRPr="00D71FB4">
              <w:rPr>
                <w:rFonts w:ascii="Times New Roman" w:hAnsi="Times New Roman" w:cs="Times New Roman"/>
                <w:sz w:val="24"/>
                <w:szCs w:val="24"/>
              </w:rPr>
              <w:t>să aibă cunoștinţe de geografie rutieră a statelor membre.</w:t>
            </w:r>
          </w:p>
          <w:p w14:paraId="5172046A" w14:textId="77777777" w:rsidR="00573594" w:rsidRPr="00D71FB4" w:rsidRDefault="00573594" w:rsidP="00D67A64">
            <w:pPr>
              <w:ind w:firstLine="337"/>
              <w:rPr>
                <w:rFonts w:ascii="Times New Roman" w:hAnsi="Times New Roman" w:cs="Times New Roman"/>
                <w:sz w:val="24"/>
                <w:szCs w:val="24"/>
              </w:rPr>
            </w:pPr>
          </w:p>
          <w:p w14:paraId="1609E8B9" w14:textId="24995E21" w:rsidR="00573594" w:rsidRPr="00D71FB4" w:rsidRDefault="00573594" w:rsidP="00573594">
            <w:pPr>
              <w:ind w:firstLine="337"/>
              <w:rPr>
                <w:rFonts w:ascii="Times New Roman" w:hAnsi="Times New Roman" w:cs="Times New Roman"/>
                <w:sz w:val="24"/>
                <w:szCs w:val="24"/>
              </w:rPr>
            </w:pPr>
          </w:p>
        </w:tc>
        <w:tc>
          <w:tcPr>
            <w:tcW w:w="4320" w:type="dxa"/>
          </w:tcPr>
          <w:p w14:paraId="1531BF67" w14:textId="77777777" w:rsidR="00B94862" w:rsidRPr="00D71FB4" w:rsidRDefault="00B94862" w:rsidP="00A46C48">
            <w:pPr>
              <w:jc w:val="center"/>
              <w:rPr>
                <w:rFonts w:ascii="Times New Roman" w:hAnsi="Times New Roman" w:cs="Times New Roman"/>
                <w:sz w:val="24"/>
                <w:szCs w:val="24"/>
              </w:rPr>
            </w:pPr>
          </w:p>
        </w:tc>
        <w:tc>
          <w:tcPr>
            <w:tcW w:w="2340" w:type="dxa"/>
          </w:tcPr>
          <w:p w14:paraId="30887CC1" w14:textId="665A0C21" w:rsidR="00B94862" w:rsidRPr="00D71FB4" w:rsidRDefault="00FF4B8F" w:rsidP="00A46C48">
            <w:pPr>
              <w:jc w:val="center"/>
              <w:rPr>
                <w:rFonts w:ascii="Times New Roman" w:hAnsi="Times New Roman" w:cs="Times New Roman"/>
                <w:sz w:val="24"/>
                <w:szCs w:val="24"/>
              </w:rPr>
            </w:pPr>
            <w:r w:rsidRPr="004B7B6F">
              <w:rPr>
                <w:rFonts w:ascii="Times New Roman" w:hAnsi="Times New Roman" w:cs="Times New Roman"/>
                <w:sz w:val="24"/>
                <w:szCs w:val="24"/>
              </w:rPr>
              <w:t>C</w:t>
            </w:r>
            <w:r w:rsidR="00131F1C" w:rsidRPr="004B7B6F">
              <w:rPr>
                <w:rFonts w:ascii="Times New Roman" w:hAnsi="Times New Roman" w:cs="Times New Roman"/>
                <w:sz w:val="24"/>
                <w:szCs w:val="24"/>
              </w:rPr>
              <w:t>ompatibil</w:t>
            </w:r>
          </w:p>
        </w:tc>
        <w:tc>
          <w:tcPr>
            <w:tcW w:w="3482" w:type="dxa"/>
          </w:tcPr>
          <w:p w14:paraId="0B7242DF" w14:textId="21942ADF" w:rsidR="00D24A95" w:rsidRPr="00D71FB4" w:rsidRDefault="00435D80" w:rsidP="00435D80">
            <w:pPr>
              <w:rPr>
                <w:rFonts w:ascii="Times New Roman" w:hAnsi="Times New Roman" w:cs="Times New Roman"/>
                <w:bCs/>
                <w:sz w:val="24"/>
                <w:szCs w:val="24"/>
                <w:lang w:val="ro-RO"/>
              </w:rPr>
            </w:pPr>
            <w:r w:rsidRPr="00307452">
              <w:rPr>
                <w:rFonts w:ascii="Times New Roman" w:hAnsi="Times New Roman" w:cs="Times New Roman"/>
                <w:b/>
                <w:bCs/>
                <w:i/>
                <w:sz w:val="24"/>
                <w:szCs w:val="24"/>
                <w:lang w:val="en-US"/>
              </w:rPr>
              <w:t>Programul de calificare parţială (microcalificare) manager de transport rutier şi activităţi conexe</w:t>
            </w:r>
            <w:r>
              <w:rPr>
                <w:rFonts w:ascii="Times New Roman" w:hAnsi="Times New Roman" w:cs="Times New Roman"/>
                <w:bCs/>
                <w:sz w:val="24"/>
                <w:szCs w:val="24"/>
                <w:lang w:val="en-US"/>
              </w:rPr>
              <w:t>, a</w:t>
            </w:r>
            <w:r w:rsidR="00D24A95" w:rsidRPr="00D71FB4">
              <w:rPr>
                <w:rFonts w:ascii="Times New Roman" w:hAnsi="Times New Roman" w:cs="Times New Roman"/>
                <w:bCs/>
                <w:sz w:val="24"/>
                <w:szCs w:val="24"/>
                <w:lang w:val="ro-RO"/>
              </w:rPr>
              <w:t>nexa nr.3 la Ordinul Viceprim-ministrului, ministrul infrastructurii și dezvoltării regionale nr.152 din 26.08.2025</w:t>
            </w:r>
          </w:p>
          <w:p w14:paraId="14FE6BC2" w14:textId="77777777" w:rsidR="00D24A95" w:rsidRPr="00D71FB4" w:rsidRDefault="00D24A95" w:rsidP="00D24A95">
            <w:pPr>
              <w:rPr>
                <w:rFonts w:ascii="Times New Roman" w:hAnsi="Times New Roman" w:cs="Times New Roman"/>
                <w:bCs/>
                <w:sz w:val="24"/>
                <w:szCs w:val="24"/>
                <w:lang w:val="ro-RO"/>
              </w:rPr>
            </w:pPr>
          </w:p>
          <w:p w14:paraId="397C0EE6" w14:textId="77777777" w:rsidR="00D24A95" w:rsidRPr="00D71FB4" w:rsidRDefault="00D24A95" w:rsidP="00D24A95">
            <w:pPr>
              <w:rPr>
                <w:rFonts w:ascii="Times New Roman" w:hAnsi="Times New Roman" w:cs="Times New Roman"/>
                <w:b/>
                <w:bCs/>
                <w:sz w:val="24"/>
                <w:szCs w:val="24"/>
                <w:lang w:val="ro-RO"/>
              </w:rPr>
            </w:pPr>
            <w:r w:rsidRPr="00D71FB4">
              <w:rPr>
                <w:rFonts w:ascii="Times New Roman" w:hAnsi="Times New Roman" w:cs="Times New Roman"/>
                <w:b/>
                <w:bCs/>
                <w:sz w:val="24"/>
                <w:szCs w:val="24"/>
                <w:lang w:val="ro-RO"/>
              </w:rPr>
              <w:t>II. Finalități de studii</w:t>
            </w:r>
          </w:p>
          <w:p w14:paraId="217F3ECD" w14:textId="77777777" w:rsidR="00D24A95" w:rsidRPr="00D71FB4" w:rsidRDefault="00D24A95" w:rsidP="00D24A95">
            <w:pPr>
              <w:numPr>
                <w:ilvl w:val="0"/>
                <w:numId w:val="14"/>
              </w:numPr>
              <w:ind w:left="47" w:firstLine="403"/>
              <w:rPr>
                <w:rFonts w:ascii="Times New Roman" w:hAnsi="Times New Roman" w:cs="Times New Roman"/>
                <w:sz w:val="24"/>
                <w:szCs w:val="24"/>
                <w:lang w:val="ro-RO"/>
              </w:rPr>
            </w:pPr>
            <w:r w:rsidRPr="00D71FB4">
              <w:rPr>
                <w:rFonts w:ascii="Times New Roman" w:hAnsi="Times New Roman" w:cs="Times New Roman"/>
                <w:sz w:val="24"/>
                <w:szCs w:val="24"/>
                <w:lang w:val="ro-RO"/>
              </w:rPr>
              <w:t>Cunoștințele care trebuie luate în considerare pentru constatarea competenței profesionale corespund materiilor prevăzute la pct.8, atât pentru transportul rutier de marfă și persoane c</w:t>
            </w:r>
            <w:r w:rsidRPr="00D71FB4">
              <w:rPr>
                <w:rFonts w:ascii="Times New Roman" w:hAnsi="Times New Roman" w:cs="Times New Roman"/>
                <w:sz w:val="24"/>
                <w:szCs w:val="24"/>
              </w:rPr>
              <w:t>ât și pentru activitățile conexe transportului rutier</w:t>
            </w:r>
            <w:r w:rsidRPr="00D71FB4">
              <w:rPr>
                <w:rFonts w:ascii="Times New Roman" w:hAnsi="Times New Roman" w:cs="Times New Roman"/>
                <w:sz w:val="24"/>
                <w:szCs w:val="24"/>
                <w:lang w:val="ro-RO"/>
              </w:rPr>
              <w:t>. Referitor la aceste subiecte, candidații operatori de transport rutier sau activi</w:t>
            </w:r>
            <w:r w:rsidRPr="00D71FB4">
              <w:rPr>
                <w:rFonts w:ascii="Times New Roman" w:hAnsi="Times New Roman" w:cs="Times New Roman"/>
                <w:sz w:val="24"/>
                <w:szCs w:val="24"/>
              </w:rPr>
              <w:t>tați conexe</w:t>
            </w:r>
            <w:r w:rsidRPr="00D71FB4">
              <w:rPr>
                <w:rFonts w:ascii="Times New Roman" w:hAnsi="Times New Roman" w:cs="Times New Roman"/>
                <w:sz w:val="24"/>
                <w:szCs w:val="24"/>
                <w:lang w:val="ro-RO"/>
              </w:rPr>
              <w:t xml:space="preserve"> trebuie să atingă nivelul de cunoștințe și aptitudini practice necesare pentru a conduce o întreprindere de transporturi, autogară, stație de inspecție tehnică și alte activități conexe transportului rutier.</w:t>
            </w:r>
          </w:p>
          <w:p w14:paraId="53B65969" w14:textId="77777777" w:rsidR="00A04CBD" w:rsidRPr="00D71FB4" w:rsidRDefault="00A04CBD" w:rsidP="00A04CBD">
            <w:pPr>
              <w:rPr>
                <w:rFonts w:ascii="Times New Roman" w:hAnsi="Times New Roman" w:cs="Times New Roman"/>
                <w:sz w:val="24"/>
                <w:szCs w:val="24"/>
                <w:lang w:val="ro-RO"/>
              </w:rPr>
            </w:pPr>
          </w:p>
          <w:p w14:paraId="1590E7D7" w14:textId="77777777" w:rsidR="00A04CBD" w:rsidRPr="00D71FB4" w:rsidRDefault="00A04CBD" w:rsidP="00A04CBD">
            <w:pPr>
              <w:rPr>
                <w:rFonts w:ascii="Times New Roman" w:hAnsi="Times New Roman" w:cs="Times New Roman"/>
                <w:sz w:val="24"/>
                <w:szCs w:val="24"/>
                <w:lang w:val="ro-RO"/>
              </w:rPr>
            </w:pPr>
          </w:p>
          <w:p w14:paraId="0B0FB720"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Cunoștințe/conținut minim de subiecte:</w:t>
            </w:r>
          </w:p>
          <w:p w14:paraId="74F0F66D"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8.1. </w:t>
            </w:r>
            <w:r w:rsidRPr="00D71FB4">
              <w:rPr>
                <w:rFonts w:ascii="Times New Roman" w:hAnsi="Times New Roman" w:cs="Times New Roman"/>
                <w:b/>
                <w:sz w:val="24"/>
                <w:szCs w:val="24"/>
                <w:lang w:val="ro-RO"/>
              </w:rPr>
              <w:t>elemente de drept civil</w:t>
            </w:r>
          </w:p>
          <w:p w14:paraId="5B2AAF74"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marfă de persoane și activități conexe</w:t>
            </w:r>
            <w:r w:rsidRPr="00D71FB4">
              <w:rPr>
                <w:rFonts w:ascii="Times New Roman" w:hAnsi="Times New Roman" w:cs="Times New Roman"/>
                <w:sz w:val="24"/>
                <w:szCs w:val="24"/>
                <w:lang w:val="ro-RO"/>
              </w:rPr>
              <w:t>, candidatul trebuie, în special:</w:t>
            </w:r>
          </w:p>
          <w:p w14:paraId="0F99D8B9"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8.1.1. să cunoască principalele contracte utilizate în activitățile de transport rutier și activități conexe, precum și drepturile și obligațiile care decurg din acestea;</w:t>
            </w:r>
          </w:p>
          <w:p w14:paraId="1C1BF40C"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8.1.2. să fie capabil să negocieze un contract cu valabilitate legală, şi anume ceea ce privește condițiile de transport.</w:t>
            </w:r>
          </w:p>
          <w:p w14:paraId="41536953" w14:textId="77777777" w:rsidR="008844F6" w:rsidRPr="00D71FB4" w:rsidRDefault="008844F6" w:rsidP="00A04CBD">
            <w:pPr>
              <w:rPr>
                <w:rFonts w:ascii="Times New Roman" w:hAnsi="Times New Roman" w:cs="Times New Roman"/>
                <w:sz w:val="24"/>
                <w:szCs w:val="24"/>
                <w:lang w:val="ro-RO"/>
              </w:rPr>
            </w:pPr>
          </w:p>
          <w:p w14:paraId="776E24BB"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marfă</w:t>
            </w:r>
            <w:r w:rsidRPr="00D71FB4">
              <w:rPr>
                <w:rFonts w:ascii="Times New Roman" w:hAnsi="Times New Roman" w:cs="Times New Roman"/>
                <w:sz w:val="24"/>
                <w:szCs w:val="24"/>
                <w:lang w:val="ro-RO"/>
              </w:rPr>
              <w:t>:</w:t>
            </w:r>
          </w:p>
          <w:p w14:paraId="578418DC"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8.1.3. să poată să analizeze o reclamație a mandantului referitoare la daunele rezultând fie din pierderile sau avariile survenite în legătură cu mărfurile în cursul transportului, fie din întârzierea la livrare, precum și efectele acestei reclamații asupra răspunderii sale contractuale; </w:t>
            </w:r>
          </w:p>
          <w:p w14:paraId="01BAA4BD"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8.1.4. să cunoască normele și obligațiile care decurg din </w:t>
            </w:r>
            <w:r w:rsidRPr="00D71FB4">
              <w:rPr>
                <w:rFonts w:ascii="Times New Roman" w:hAnsi="Times New Roman" w:cs="Times New Roman"/>
                <w:sz w:val="24"/>
                <w:szCs w:val="24"/>
                <w:lang w:val="ro-RO"/>
              </w:rPr>
              <w:lastRenderedPageBreak/>
              <w:t>convenția CMR referitoare la contractul de transport internațional rutier de marfă.</w:t>
            </w:r>
          </w:p>
          <w:p w14:paraId="731ADCA6" w14:textId="77777777" w:rsidR="00A04CBD" w:rsidRPr="00D71FB4" w:rsidRDefault="00A04CBD" w:rsidP="00A04CBD">
            <w:pPr>
              <w:rPr>
                <w:rFonts w:ascii="Times New Roman" w:hAnsi="Times New Roman" w:cs="Times New Roman"/>
                <w:sz w:val="24"/>
                <w:szCs w:val="24"/>
                <w:lang w:val="ro-RO"/>
              </w:rPr>
            </w:pPr>
          </w:p>
          <w:p w14:paraId="704EA0F4"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marfă persoane</w:t>
            </w:r>
            <w:r w:rsidRPr="00D71FB4">
              <w:rPr>
                <w:rFonts w:ascii="Times New Roman" w:hAnsi="Times New Roman" w:cs="Times New Roman"/>
                <w:sz w:val="24"/>
                <w:szCs w:val="24"/>
                <w:lang w:val="ro-RO"/>
              </w:rPr>
              <w:t>:</w:t>
            </w:r>
          </w:p>
          <w:p w14:paraId="138196A0" w14:textId="6804916C" w:rsidR="00A04CBD" w:rsidRPr="00D71FB4" w:rsidRDefault="008844F6"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w:t>
            </w:r>
            <w:r w:rsidR="00A04CBD" w:rsidRPr="00D71FB4">
              <w:rPr>
                <w:rFonts w:ascii="Times New Roman" w:hAnsi="Times New Roman" w:cs="Times New Roman"/>
                <w:sz w:val="24"/>
                <w:szCs w:val="24"/>
                <w:lang w:val="ro-RO"/>
              </w:rPr>
              <w:t>.1.5.</w:t>
            </w:r>
            <w:r w:rsidR="00A04CBD" w:rsidRPr="00D71FB4">
              <w:rPr>
                <w:rFonts w:ascii="Times New Roman" w:hAnsi="Times New Roman" w:cs="Times New Roman"/>
                <w:sz w:val="24"/>
                <w:szCs w:val="24"/>
                <w:lang w:val="ro-RO"/>
              </w:rPr>
              <w:tab/>
              <w:t>să poată să analizeze o reclamație a mandantului său referitoare la daunele produse persoanelor sau bagajelor acestora în timpul unui accident survenit în cursul transportului sau referitor la daunele datorate întârzierii, precum și efectele acestei reclamații asupra responsabilității sale contractuale.</w:t>
            </w:r>
          </w:p>
          <w:p w14:paraId="6107A124" w14:textId="77777777" w:rsidR="0081078D" w:rsidRPr="00D71FB4" w:rsidRDefault="0081078D" w:rsidP="00A04CBD">
            <w:pPr>
              <w:rPr>
                <w:rFonts w:ascii="Times New Roman" w:hAnsi="Times New Roman" w:cs="Times New Roman"/>
                <w:sz w:val="24"/>
                <w:szCs w:val="24"/>
                <w:lang w:val="ro-RO"/>
              </w:rPr>
            </w:pPr>
          </w:p>
          <w:p w14:paraId="6D7C2468"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persoane și activității de autogară</w:t>
            </w:r>
            <w:r w:rsidRPr="00D71FB4">
              <w:rPr>
                <w:rFonts w:ascii="Times New Roman" w:hAnsi="Times New Roman" w:cs="Times New Roman"/>
                <w:sz w:val="24"/>
                <w:szCs w:val="24"/>
                <w:lang w:val="ro-RO"/>
              </w:rPr>
              <w:t xml:space="preserve">: </w:t>
            </w:r>
          </w:p>
          <w:p w14:paraId="4E8D9108"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8.1.6. să poată să analizeze o reclamație a mandantului său referitoare la daunele produse persoanelor sau bagajelor acestora în timpul unui accident survenit în cursul transportului sau referitor la daunele datorate întârzierii, precum și efectele acestei reclamații asupra responsabilității sale contractuale.</w:t>
            </w:r>
          </w:p>
          <w:p w14:paraId="7CBDCA13" w14:textId="77777777" w:rsidR="0081078D" w:rsidRPr="00D71FB4" w:rsidRDefault="0081078D" w:rsidP="00A04CBD">
            <w:pPr>
              <w:rPr>
                <w:rFonts w:ascii="Times New Roman" w:hAnsi="Times New Roman" w:cs="Times New Roman"/>
                <w:sz w:val="24"/>
                <w:szCs w:val="24"/>
                <w:lang w:val="ro-RO"/>
              </w:rPr>
            </w:pPr>
          </w:p>
          <w:p w14:paraId="2801C570" w14:textId="77777777" w:rsidR="00A04CBD" w:rsidRPr="00D71FB4" w:rsidRDefault="00A04CBD" w:rsidP="00A04CB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În domeniul activităților conexe:</w:t>
            </w:r>
          </w:p>
          <w:p w14:paraId="670011E2"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8.1.7. să poată să analizeze o reclamație a mandantului </w:t>
            </w:r>
            <w:r w:rsidRPr="00D71FB4">
              <w:rPr>
                <w:rFonts w:ascii="Times New Roman" w:hAnsi="Times New Roman" w:cs="Times New Roman"/>
                <w:sz w:val="24"/>
                <w:szCs w:val="24"/>
                <w:lang w:val="ro-RO"/>
              </w:rPr>
              <w:lastRenderedPageBreak/>
              <w:t>referitoare la daunele rezultând fie din pierderile sau avariile survenite în legătură cu neconformități în inspecție tehnică, autoservice, la cântărire sau montare tahografe și  limitatoare de viteză.</w:t>
            </w:r>
          </w:p>
          <w:p w14:paraId="17FE3F9A" w14:textId="77777777" w:rsidR="0081078D" w:rsidRPr="00D71FB4" w:rsidRDefault="0081078D" w:rsidP="00A04CBD">
            <w:pPr>
              <w:rPr>
                <w:rFonts w:ascii="Times New Roman" w:hAnsi="Times New Roman" w:cs="Times New Roman"/>
                <w:sz w:val="24"/>
                <w:szCs w:val="24"/>
                <w:lang w:val="ro-RO"/>
              </w:rPr>
            </w:pPr>
          </w:p>
          <w:p w14:paraId="08BAEDC9" w14:textId="77777777" w:rsidR="00A04CBD" w:rsidRPr="00D71FB4" w:rsidRDefault="00A04CBD" w:rsidP="00A04CBD">
            <w:pPr>
              <w:rPr>
                <w:rFonts w:ascii="Times New Roman" w:hAnsi="Times New Roman" w:cs="Times New Roman"/>
                <w:b/>
                <w:sz w:val="24"/>
                <w:szCs w:val="24"/>
                <w:lang w:val="ro-RO"/>
              </w:rPr>
            </w:pPr>
            <w:r w:rsidRPr="00D71FB4">
              <w:rPr>
                <w:rFonts w:ascii="Times New Roman" w:hAnsi="Times New Roman" w:cs="Times New Roman"/>
                <w:sz w:val="24"/>
                <w:szCs w:val="24"/>
                <w:lang w:val="ro-RO"/>
              </w:rPr>
              <w:t xml:space="preserve">8.2. </w:t>
            </w:r>
            <w:r w:rsidRPr="00D71FB4">
              <w:rPr>
                <w:rFonts w:ascii="Times New Roman" w:hAnsi="Times New Roman" w:cs="Times New Roman"/>
                <w:b/>
                <w:sz w:val="24"/>
                <w:szCs w:val="24"/>
                <w:lang w:val="ro-RO"/>
              </w:rPr>
              <w:t>elemente de drept comercial;</w:t>
            </w:r>
          </w:p>
          <w:p w14:paraId="0640F3F7"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În domeniul transportului de marfă, persoane și activități conexe transportului rutier, candidatul trebuie, în special: </w:t>
            </w:r>
          </w:p>
          <w:p w14:paraId="04DC0A33"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8.2.1. să cunoască condițiile și formalitățile prevăzute pentru exercitarea comerțului și obligațiile generale ale comercianților (înmatriculare, registre comerciale etc.), precum și consecințele falimentului; </w:t>
            </w:r>
          </w:p>
          <w:p w14:paraId="087FF43D"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8.2.2. să aibă cunoștințe corespunzătoare cu privire la diversele forme de societate comercială precum și la normele acestora de constituire și funcționare.</w:t>
            </w:r>
          </w:p>
          <w:p w14:paraId="0FDAC4CD" w14:textId="77777777" w:rsidR="0081078D" w:rsidRPr="00D71FB4" w:rsidRDefault="0081078D" w:rsidP="00A04CBD">
            <w:pPr>
              <w:rPr>
                <w:rFonts w:ascii="Times New Roman" w:hAnsi="Times New Roman" w:cs="Times New Roman"/>
                <w:sz w:val="24"/>
                <w:szCs w:val="24"/>
                <w:lang w:val="ro-RO"/>
              </w:rPr>
            </w:pPr>
          </w:p>
          <w:p w14:paraId="2FC973FF" w14:textId="77777777" w:rsidR="00A04CBD" w:rsidRPr="00D71FB4" w:rsidRDefault="00A04CBD" w:rsidP="00A04CBD">
            <w:pPr>
              <w:rPr>
                <w:rFonts w:ascii="Times New Roman" w:hAnsi="Times New Roman" w:cs="Times New Roman"/>
                <w:b/>
                <w:sz w:val="24"/>
                <w:szCs w:val="24"/>
                <w:lang w:val="ro-RO"/>
              </w:rPr>
            </w:pPr>
            <w:r w:rsidRPr="00D71FB4">
              <w:rPr>
                <w:rFonts w:ascii="Times New Roman" w:hAnsi="Times New Roman" w:cs="Times New Roman"/>
                <w:sz w:val="24"/>
                <w:szCs w:val="24"/>
                <w:lang w:val="ro-RO"/>
              </w:rPr>
              <w:t>8.3</w:t>
            </w:r>
            <w:r w:rsidRPr="00D71FB4">
              <w:rPr>
                <w:rFonts w:ascii="Times New Roman" w:hAnsi="Times New Roman" w:cs="Times New Roman"/>
                <w:b/>
                <w:sz w:val="24"/>
                <w:szCs w:val="24"/>
                <w:lang w:val="ro-RO"/>
              </w:rPr>
              <w:t>. elemente de drept social;</w:t>
            </w:r>
          </w:p>
          <w:p w14:paraId="5E73BB14"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În domeniul transportului de marfă, persoane și activități conexe transportului rutier, candidatul trebuie, în special: </w:t>
            </w:r>
          </w:p>
          <w:p w14:paraId="18DCC602"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lastRenderedPageBreak/>
              <w:t xml:space="preserve">8.3.1. să cunoască rolul și funcționarea diferitelor instituții sociale care intervin în sectorul transportului rutier (sindicate, comitete de întreprindere, delegați ai personalului, inspectori ai muncii etc.); </w:t>
            </w:r>
          </w:p>
          <w:p w14:paraId="68A50919"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8.3.2. să cunoască obligațiile angajatorilor în ceea ce privește securitatea socială;</w:t>
            </w:r>
          </w:p>
          <w:p w14:paraId="1E5B0423"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8.3.3. să cunoască regulile aplicabile contractelor de muncă referitoare la diferitele categorii de muncitori ai întreprinderilor de transport rutier (forma contractelor, obligațiile parților, condițiile și durata muncii, concediile plătite, remunerația, desfacerea contractului);</w:t>
            </w:r>
          </w:p>
          <w:p w14:paraId="24BA7674"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În domeniul transportului rutier de marfă, persoane și activității de autogară: </w:t>
            </w:r>
          </w:p>
          <w:p w14:paraId="205EFB69"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8.3.4. să cunoască normele aplicabile în ceea ce privește perioadele de conducere, perioadele de repaus și timpul de lucru, în special ale Acordului european din 01.07.1970 privind activitatea echipajelor vehiculelor care efectuează transporturi rutiere internaționale pe șosele(A.E.T.R); </w:t>
            </w:r>
          </w:p>
          <w:p w14:paraId="76DFB89E"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lastRenderedPageBreak/>
              <w:t>8.3.5. să cunoască normele aplicabile în materie de calificare inițială și formare continuă a conducătorilor auto.</w:t>
            </w:r>
          </w:p>
          <w:p w14:paraId="7FBA7E8E" w14:textId="77777777" w:rsidR="00A04CBD" w:rsidRPr="00D71FB4" w:rsidRDefault="00A04CBD" w:rsidP="00A04CBD">
            <w:pPr>
              <w:rPr>
                <w:rFonts w:ascii="Times New Roman" w:hAnsi="Times New Roman" w:cs="Times New Roman"/>
                <w:sz w:val="24"/>
                <w:szCs w:val="24"/>
                <w:lang w:val="ro-RO"/>
              </w:rPr>
            </w:pPr>
          </w:p>
          <w:p w14:paraId="309602DA"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8.4. </w:t>
            </w:r>
            <w:r w:rsidRPr="00D71FB4">
              <w:rPr>
                <w:rFonts w:ascii="Times New Roman" w:hAnsi="Times New Roman" w:cs="Times New Roman"/>
                <w:b/>
                <w:sz w:val="24"/>
                <w:szCs w:val="24"/>
                <w:lang w:val="ro-RO"/>
              </w:rPr>
              <w:t>elemente de drept fiscal;</w:t>
            </w:r>
          </w:p>
          <w:p w14:paraId="05F82304"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În domeniul transportului de marfă, persoane și activități conexe transportului rutier, candidatul trebuie să cunoască, în special, regulile referitoare la: </w:t>
            </w:r>
          </w:p>
          <w:p w14:paraId="1B63FE50"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8.4.1. taxa pe valoare adăugată (TVA) pentru serviciile de transport și activități conexe transportului rutier;</w:t>
            </w:r>
          </w:p>
          <w:p w14:paraId="661FFCD5"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8.4.2. taxa pentru folosirea drumului; </w:t>
            </w:r>
          </w:p>
          <w:p w14:paraId="743352F0"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8.4.3. taxele asupra anumitor vehicule utilizate pentru transportul rutier de marfă, precum și la taxele de trecere și taxele de utilizare pentru folosirea anumitor infrastructuri;</w:t>
            </w:r>
          </w:p>
          <w:p w14:paraId="7001C00A"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8.4.4. impozitele pe venit.</w:t>
            </w:r>
          </w:p>
          <w:p w14:paraId="0E312D68" w14:textId="77777777" w:rsidR="00A04CBD" w:rsidRPr="00D71FB4" w:rsidRDefault="00A04CBD" w:rsidP="00A04CBD">
            <w:pPr>
              <w:rPr>
                <w:rFonts w:ascii="Times New Roman" w:hAnsi="Times New Roman" w:cs="Times New Roman"/>
                <w:sz w:val="24"/>
                <w:szCs w:val="24"/>
                <w:lang w:val="ro-RO"/>
              </w:rPr>
            </w:pPr>
          </w:p>
          <w:p w14:paraId="0FA7A64E"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 </w:t>
            </w:r>
            <w:r w:rsidRPr="00D71FB4">
              <w:rPr>
                <w:rFonts w:ascii="Times New Roman" w:hAnsi="Times New Roman" w:cs="Times New Roman"/>
                <w:b/>
                <w:sz w:val="24"/>
                <w:szCs w:val="24"/>
                <w:lang w:val="ro-RO"/>
              </w:rPr>
              <w:t>gestiunea comercială și financiară a întreprinderii</w:t>
            </w:r>
            <w:r w:rsidRPr="00D71FB4">
              <w:rPr>
                <w:rFonts w:ascii="Times New Roman" w:hAnsi="Times New Roman" w:cs="Times New Roman"/>
                <w:sz w:val="24"/>
                <w:szCs w:val="24"/>
                <w:lang w:val="ro-RO"/>
              </w:rPr>
              <w:t>;</w:t>
            </w:r>
          </w:p>
          <w:p w14:paraId="2DA3C8AB"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În domeniul transportului de marfă, persoane și activități conexe transportului rutier, candidatul trebuie, în special:</w:t>
            </w:r>
          </w:p>
          <w:p w14:paraId="7F5602C9"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 8.5.1. să cunoască dispozițiile legale și practicile privind </w:t>
            </w:r>
            <w:r w:rsidRPr="00D71FB4">
              <w:rPr>
                <w:rFonts w:ascii="Times New Roman" w:hAnsi="Times New Roman" w:cs="Times New Roman"/>
                <w:sz w:val="24"/>
                <w:szCs w:val="24"/>
                <w:lang w:val="ro-RO"/>
              </w:rPr>
              <w:lastRenderedPageBreak/>
              <w:t xml:space="preserve">utilizarea cecurilor,  a cărților de credit și a altor mijloace sau metode de plată; </w:t>
            </w:r>
          </w:p>
          <w:p w14:paraId="21B5E1D7"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8.5.2. să cunoască diferitele forme de credit (bancare, documentare, depozite de garantare, ipoteci, leasing, de închiriere, factoring etc.), precum și sarcinile și obligațiile care decurg din acestea; </w:t>
            </w:r>
          </w:p>
          <w:p w14:paraId="59A5C2A8"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8.5.3. să știe ce este un bilanț, cum se prezintă acesta și să îl poată interpreta;</w:t>
            </w:r>
          </w:p>
          <w:p w14:paraId="472980CC"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8.5.4. să poată citi și interpreta un cont de profit și pierderi; </w:t>
            </w:r>
          </w:p>
          <w:p w14:paraId="1E3EDCD1"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8.5.5. să poată proceda la analiza situației financiare și a rentabilității întreprinderii, mai ales pe baza indicatorilor financiari;</w:t>
            </w:r>
          </w:p>
          <w:p w14:paraId="6CA9F512"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8.5.6. să poată elabora un buget; </w:t>
            </w:r>
          </w:p>
          <w:p w14:paraId="4F2BA7C1"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8.5.7. să cunoască diferitele elemente ale prețului de cost al întreprinderii (costuri fixe, costuri variabile, fonduri de exploatare, amortismente etc.) și să le poată calcula pentru fiecare vehicul, kilometru, călătorie sau tonă;</w:t>
            </w:r>
          </w:p>
          <w:p w14:paraId="58CF6676"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8.5.8. să poată realiza o organigramă referitoare la tot personalul întreprinderii și să organizeze planuri de lucru etc.; </w:t>
            </w:r>
          </w:p>
          <w:p w14:paraId="279AA46B"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lastRenderedPageBreak/>
              <w:t xml:space="preserve">8.5.9. să cunoască principiile marketingului, ale publicității și ale relațiilor publice, inclusiv ale serviciilor de transport, ale promovării vânzărilor și ale elaborării fișierelor de clienți etc.; </w:t>
            </w:r>
          </w:p>
          <w:p w14:paraId="72A277C2"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8.5.10. să cunoască diferitele tipuri de asigurări proprii transporturilor rutiere (asigurări de răspundere, de viaţă, asigurarea bunurilor, a bagajelor), precum și garanțiile și obligațiile care decurg din acestea; </w:t>
            </w:r>
          </w:p>
          <w:p w14:paraId="5DD933FA"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8.5.11. să cunoască aplicațiile electronice de transmitere de date în domeniul transportului rutier.</w:t>
            </w:r>
          </w:p>
          <w:p w14:paraId="70ABEA3D"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În domeniul transportului rutier de marfă: </w:t>
            </w:r>
          </w:p>
          <w:p w14:paraId="0E461FFF"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8.5.12. să poată aplica regulile referitoare la facturarea serviciilor de transport rutier de marfă, precum și să cunoască semnificația și efectele Incoterms;</w:t>
            </w:r>
          </w:p>
          <w:p w14:paraId="33463A9A"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8.5.13. să cunoască diferitele categorii de auxiliari ai transportului, rolul, funcțiile și eventual statutul lor.</w:t>
            </w:r>
          </w:p>
          <w:p w14:paraId="2842EBEE"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 În domeniul transportului rutier de persoane: </w:t>
            </w:r>
          </w:p>
          <w:p w14:paraId="2A61D5F7" w14:textId="77777777" w:rsidR="00A04CBD"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8.5.14. să poată aplica regulile referitoare la tarife și formarea prețurilor în transporturile publice și particulare de persoane; </w:t>
            </w:r>
          </w:p>
          <w:p w14:paraId="6F897139" w14:textId="77777777" w:rsidR="00B94862" w:rsidRPr="00D71FB4" w:rsidRDefault="00A04CBD"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lastRenderedPageBreak/>
              <w:t>8.5.15. să poată aplica regulile referitoare la facturarea serviciilor de transport rutier de persoane.</w:t>
            </w:r>
          </w:p>
          <w:p w14:paraId="49639FF9" w14:textId="77777777" w:rsidR="0081078D" w:rsidRPr="00D71FB4" w:rsidRDefault="0081078D" w:rsidP="00A04CBD">
            <w:pPr>
              <w:rPr>
                <w:rFonts w:ascii="Times New Roman" w:hAnsi="Times New Roman" w:cs="Times New Roman"/>
                <w:sz w:val="24"/>
                <w:szCs w:val="24"/>
                <w:lang w:val="ro-RO"/>
              </w:rPr>
            </w:pPr>
          </w:p>
          <w:p w14:paraId="06C980E9"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8.6. </w:t>
            </w:r>
            <w:r w:rsidRPr="00D71FB4">
              <w:rPr>
                <w:rFonts w:ascii="Times New Roman" w:hAnsi="Times New Roman" w:cs="Times New Roman"/>
                <w:sz w:val="24"/>
                <w:szCs w:val="24"/>
                <w:u w:val="single"/>
                <w:lang w:val="ro-RO"/>
              </w:rPr>
              <w:t>În domeniul transportului rutier de marfă, persoane și activități conexe transportului rutier</w:t>
            </w:r>
            <w:r w:rsidRPr="00D71FB4">
              <w:rPr>
                <w:rFonts w:ascii="Times New Roman" w:hAnsi="Times New Roman" w:cs="Times New Roman"/>
                <w:sz w:val="24"/>
                <w:szCs w:val="24"/>
                <w:lang w:val="ro-RO"/>
              </w:rPr>
              <w:t>, candidatul trebuie, în special:</w:t>
            </w:r>
          </w:p>
          <w:p w14:paraId="7B631F04"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 8.6.1. să cunoască reglementările profesionale pentru transporturile rutiere pentru terți, pentru locația vehiculelor industriale, pentru subcontractare, în special normele referitoare la organizarea oficială a profesiei, la accesul la aceasta, la autorizațiile pentru transporturile rutiere și la control și sancțiuni;</w:t>
            </w:r>
          </w:p>
          <w:p w14:paraId="24A9DB62"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8.6.2. să cunoască reglementările referitoare la înființarea unei întreprinderi;</w:t>
            </w:r>
          </w:p>
          <w:p w14:paraId="23520D0E" w14:textId="0DFCDE50"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8.6.3. să cunoască diferitele documente cerute pentru executarea serviciilor de transport rutier  sau activități conexe transportului rutier și să poată aplica procedee de verificare pentru a asigura prezența, atât în întreprindere, cât și la bordul vehiculelor, a documentelor orespunzătoare privind fiecare transport efectuat, și anume a documentelor referitoare la </w:t>
            </w:r>
            <w:r w:rsidRPr="00D71FB4">
              <w:rPr>
                <w:rFonts w:ascii="Times New Roman" w:hAnsi="Times New Roman" w:cs="Times New Roman"/>
                <w:sz w:val="24"/>
                <w:szCs w:val="24"/>
                <w:lang w:val="ro-RO"/>
              </w:rPr>
              <w:lastRenderedPageBreak/>
              <w:t>vehicul, la conducătorul auto, la marfă sau la bagaje.</w:t>
            </w:r>
          </w:p>
          <w:p w14:paraId="38E96826" w14:textId="77777777" w:rsidR="0081078D" w:rsidRPr="00D71FB4" w:rsidRDefault="0081078D" w:rsidP="0081078D">
            <w:pPr>
              <w:rPr>
                <w:rFonts w:ascii="Times New Roman" w:hAnsi="Times New Roman" w:cs="Times New Roman"/>
                <w:sz w:val="24"/>
                <w:szCs w:val="24"/>
                <w:u w:val="single"/>
                <w:lang w:val="ro-RO"/>
              </w:rPr>
            </w:pPr>
          </w:p>
          <w:p w14:paraId="1DCB8C62" w14:textId="77777777" w:rsidR="0081078D" w:rsidRPr="00D71FB4" w:rsidRDefault="0081078D" w:rsidP="0081078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 xml:space="preserve">În domeniul transportului rutier de marfă: </w:t>
            </w:r>
          </w:p>
          <w:p w14:paraId="24D54B38"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8.6.4. să cunoască regulile referitoare la organizarea pieței transporturilor rutiere de mărfuri, la casele de expediție, la logistică;</w:t>
            </w:r>
          </w:p>
          <w:p w14:paraId="25B35EFD"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8.6.5. să cunoască formalitățile în momentul trecerii frontierelor, rolul și sfera de acțiune a documentelor T și carnetelor TIR, precum și obligațiile și responsabilitățile care decurg din utilizarea acestora.</w:t>
            </w:r>
          </w:p>
          <w:p w14:paraId="6C105396" w14:textId="77777777" w:rsidR="0081078D" w:rsidRPr="00D71FB4" w:rsidRDefault="0081078D" w:rsidP="0081078D">
            <w:pPr>
              <w:rPr>
                <w:rFonts w:ascii="Times New Roman" w:hAnsi="Times New Roman" w:cs="Times New Roman"/>
                <w:sz w:val="24"/>
                <w:szCs w:val="24"/>
                <w:u w:val="single"/>
                <w:lang w:val="ro-RO"/>
              </w:rPr>
            </w:pPr>
          </w:p>
          <w:p w14:paraId="6D4FD9DD"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persoane</w:t>
            </w:r>
            <w:r w:rsidRPr="00D71FB4">
              <w:rPr>
                <w:rFonts w:ascii="Times New Roman" w:hAnsi="Times New Roman" w:cs="Times New Roman"/>
                <w:sz w:val="24"/>
                <w:szCs w:val="24"/>
                <w:lang w:val="ro-RO"/>
              </w:rPr>
              <w:t xml:space="preserve">: </w:t>
            </w:r>
          </w:p>
          <w:p w14:paraId="2B65D7D7"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8.6.6. să cunoască regulile referitoare la organizarea pieței transporturilor rutiere de persoane;</w:t>
            </w:r>
          </w:p>
          <w:p w14:paraId="7D1623F3"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8.6.7. să cunoască regulile pentru crearea serviciilor de transport și să poată elabora planuri de transport.</w:t>
            </w:r>
          </w:p>
          <w:p w14:paraId="6D4D3F69" w14:textId="77777777" w:rsidR="0081078D" w:rsidRPr="00D71FB4" w:rsidRDefault="0081078D" w:rsidP="0081078D">
            <w:pPr>
              <w:rPr>
                <w:rFonts w:ascii="Times New Roman" w:hAnsi="Times New Roman" w:cs="Times New Roman"/>
                <w:sz w:val="24"/>
                <w:szCs w:val="24"/>
                <w:lang w:val="ro-RO"/>
              </w:rPr>
            </w:pPr>
          </w:p>
          <w:p w14:paraId="556E211B" w14:textId="77777777" w:rsidR="0081078D" w:rsidRPr="00D71FB4" w:rsidRDefault="0081078D" w:rsidP="0081078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În domeniul de autogară</w:t>
            </w:r>
          </w:p>
          <w:p w14:paraId="7CF8DE26"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8.6.8. să cunoască regulile referitoare la organizarea activității de autogară;</w:t>
            </w:r>
          </w:p>
          <w:p w14:paraId="726F53BC" w14:textId="77777777" w:rsidR="0081078D" w:rsidRPr="00D71FB4" w:rsidRDefault="0081078D" w:rsidP="0081078D">
            <w:pPr>
              <w:rPr>
                <w:rFonts w:ascii="Times New Roman" w:hAnsi="Times New Roman" w:cs="Times New Roman"/>
                <w:sz w:val="24"/>
                <w:szCs w:val="24"/>
              </w:rPr>
            </w:pPr>
            <w:r w:rsidRPr="00D71FB4">
              <w:rPr>
                <w:rFonts w:ascii="Times New Roman" w:hAnsi="Times New Roman" w:cs="Times New Roman"/>
                <w:sz w:val="24"/>
                <w:szCs w:val="24"/>
                <w:lang w:val="nl-NL"/>
              </w:rPr>
              <w:lastRenderedPageBreak/>
              <w:t>8.6.9. s</w:t>
            </w:r>
            <w:r w:rsidRPr="00D71FB4">
              <w:rPr>
                <w:rFonts w:ascii="Times New Roman" w:hAnsi="Times New Roman" w:cs="Times New Roman"/>
                <w:sz w:val="24"/>
                <w:szCs w:val="24"/>
              </w:rPr>
              <w:t>ă cunoască regulile de înregistrare  activității de autogară</w:t>
            </w:r>
            <w:r w:rsidRPr="00D71FB4">
              <w:rPr>
                <w:rFonts w:ascii="Times New Roman" w:hAnsi="Times New Roman" w:cs="Times New Roman"/>
                <w:sz w:val="24"/>
                <w:szCs w:val="24"/>
                <w:lang w:val="nl-NL"/>
              </w:rPr>
              <w:t>;</w:t>
            </w:r>
          </w:p>
          <w:p w14:paraId="33EC3DEC" w14:textId="77777777" w:rsidR="0081078D" w:rsidRPr="00D71FB4" w:rsidRDefault="0081078D" w:rsidP="0081078D">
            <w:pPr>
              <w:rPr>
                <w:rFonts w:ascii="Times New Roman" w:hAnsi="Times New Roman" w:cs="Times New Roman"/>
                <w:sz w:val="24"/>
                <w:szCs w:val="24"/>
              </w:rPr>
            </w:pPr>
            <w:r w:rsidRPr="00D71FB4">
              <w:rPr>
                <w:rFonts w:ascii="Times New Roman" w:hAnsi="Times New Roman" w:cs="Times New Roman"/>
                <w:sz w:val="24"/>
                <w:szCs w:val="24"/>
              </w:rPr>
              <w:t>8.6.10. să cunoască obligațiile întreprinderii ce desfășoară activitatea de autogară.</w:t>
            </w:r>
          </w:p>
          <w:p w14:paraId="2D88C8BF" w14:textId="77777777" w:rsidR="00241858" w:rsidRPr="00D71FB4" w:rsidRDefault="00241858" w:rsidP="0081078D">
            <w:pPr>
              <w:rPr>
                <w:rFonts w:ascii="Times New Roman" w:hAnsi="Times New Roman" w:cs="Times New Roman"/>
                <w:sz w:val="24"/>
                <w:szCs w:val="24"/>
                <w:u w:val="single"/>
              </w:rPr>
            </w:pPr>
          </w:p>
          <w:p w14:paraId="09104C7F" w14:textId="77777777" w:rsidR="0081078D" w:rsidRPr="00D71FB4" w:rsidRDefault="0081078D" w:rsidP="0081078D">
            <w:pPr>
              <w:rPr>
                <w:rFonts w:ascii="Times New Roman" w:hAnsi="Times New Roman" w:cs="Times New Roman"/>
                <w:sz w:val="24"/>
                <w:szCs w:val="24"/>
                <w:u w:val="single"/>
              </w:rPr>
            </w:pPr>
            <w:r w:rsidRPr="00D71FB4">
              <w:rPr>
                <w:rFonts w:ascii="Times New Roman" w:hAnsi="Times New Roman" w:cs="Times New Roman"/>
                <w:sz w:val="24"/>
                <w:szCs w:val="24"/>
                <w:u w:val="single"/>
              </w:rPr>
              <w:t>În domeniul activităților conexe transportului rutier</w:t>
            </w:r>
          </w:p>
          <w:p w14:paraId="51535BBC"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rPr>
              <w:t xml:space="preserve">8.6.11.  </w:t>
            </w:r>
            <w:r w:rsidRPr="00D71FB4">
              <w:rPr>
                <w:rFonts w:ascii="Times New Roman" w:hAnsi="Times New Roman" w:cs="Times New Roman"/>
                <w:sz w:val="24"/>
                <w:szCs w:val="24"/>
                <w:lang w:val="ro-RO"/>
              </w:rPr>
              <w:t>să cunoască regulile referitoare la organizarea activității;</w:t>
            </w:r>
          </w:p>
          <w:p w14:paraId="05F30C99" w14:textId="77777777" w:rsidR="0081078D" w:rsidRPr="00D71FB4" w:rsidRDefault="0081078D" w:rsidP="0081078D">
            <w:pPr>
              <w:rPr>
                <w:rFonts w:ascii="Times New Roman" w:hAnsi="Times New Roman" w:cs="Times New Roman"/>
                <w:sz w:val="24"/>
                <w:szCs w:val="24"/>
              </w:rPr>
            </w:pPr>
            <w:r w:rsidRPr="00D71FB4">
              <w:rPr>
                <w:rFonts w:ascii="Times New Roman" w:hAnsi="Times New Roman" w:cs="Times New Roman"/>
                <w:sz w:val="24"/>
                <w:szCs w:val="24"/>
                <w:lang w:val="ro-RO"/>
              </w:rPr>
              <w:t>8.6.12.  s</w:t>
            </w:r>
            <w:r w:rsidRPr="00D71FB4">
              <w:rPr>
                <w:rFonts w:ascii="Times New Roman" w:hAnsi="Times New Roman" w:cs="Times New Roman"/>
                <w:sz w:val="24"/>
                <w:szCs w:val="24"/>
              </w:rPr>
              <w:t>ă cunoască regulile de înregistrare  activității;</w:t>
            </w:r>
          </w:p>
          <w:p w14:paraId="58370021" w14:textId="77777777" w:rsidR="0081078D" w:rsidRPr="00D71FB4" w:rsidRDefault="0081078D" w:rsidP="0081078D">
            <w:pPr>
              <w:rPr>
                <w:rFonts w:ascii="Times New Roman" w:hAnsi="Times New Roman" w:cs="Times New Roman"/>
                <w:sz w:val="24"/>
                <w:szCs w:val="24"/>
              </w:rPr>
            </w:pPr>
            <w:r w:rsidRPr="00D71FB4">
              <w:rPr>
                <w:rFonts w:ascii="Times New Roman" w:hAnsi="Times New Roman" w:cs="Times New Roman"/>
                <w:sz w:val="24"/>
                <w:szCs w:val="24"/>
              </w:rPr>
              <w:t>8.6.13.  să cunoască obligațiile întreprinderii ce desfășoară activitatea.</w:t>
            </w:r>
          </w:p>
          <w:p w14:paraId="510CD4D1" w14:textId="77777777" w:rsidR="0081078D" w:rsidRPr="00D71FB4" w:rsidRDefault="0081078D" w:rsidP="0081078D">
            <w:pPr>
              <w:rPr>
                <w:rFonts w:ascii="Times New Roman" w:hAnsi="Times New Roman" w:cs="Times New Roman"/>
                <w:sz w:val="24"/>
                <w:szCs w:val="24"/>
              </w:rPr>
            </w:pPr>
          </w:p>
          <w:p w14:paraId="744D462A"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w:t>
            </w:r>
            <w:r w:rsidRPr="00D71FB4">
              <w:rPr>
                <w:rFonts w:ascii="Times New Roman" w:hAnsi="Times New Roman" w:cs="Times New Roman"/>
                <w:b/>
                <w:sz w:val="24"/>
                <w:szCs w:val="24"/>
                <w:lang w:val="ro-RO"/>
              </w:rPr>
              <w:t>standarde tehnice și aspecte ale funcționării</w:t>
            </w:r>
            <w:r w:rsidRPr="00D71FB4">
              <w:rPr>
                <w:rFonts w:ascii="Times New Roman" w:hAnsi="Times New Roman" w:cs="Times New Roman"/>
                <w:sz w:val="24"/>
                <w:szCs w:val="24"/>
                <w:lang w:val="ro-RO"/>
              </w:rPr>
              <w:t>;</w:t>
            </w:r>
          </w:p>
          <w:p w14:paraId="5389BD35"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marfă, persoane și activități conexe transportului rutier</w:t>
            </w:r>
            <w:r w:rsidRPr="00D71FB4">
              <w:rPr>
                <w:rFonts w:ascii="Times New Roman" w:hAnsi="Times New Roman" w:cs="Times New Roman"/>
                <w:sz w:val="24"/>
                <w:szCs w:val="24"/>
                <w:lang w:val="ro-RO"/>
              </w:rPr>
              <w:t>, candidatul trebuie, în special:</w:t>
            </w:r>
          </w:p>
          <w:p w14:paraId="662C6F25"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8.7.1. să cunoască regulile referitoare la masa și la dimensiunile vehiculelor, precum și procedurile referitoare la transporturile excepționale care derogă de la aceste reguli; </w:t>
            </w:r>
          </w:p>
          <w:p w14:paraId="51B0D6ED"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8.7.2. să poată alege în funcție de nevoile întreprinderii vehiculele, precum și elementele acestora </w:t>
            </w:r>
            <w:r w:rsidRPr="00D71FB4">
              <w:rPr>
                <w:rFonts w:ascii="Times New Roman" w:hAnsi="Times New Roman" w:cs="Times New Roman"/>
                <w:sz w:val="24"/>
                <w:szCs w:val="24"/>
                <w:lang w:val="ro-RO"/>
              </w:rPr>
              <w:lastRenderedPageBreak/>
              <w:t>(șasiu, motor, sisteme de transmisie, sisteme de frânare etc.);</w:t>
            </w:r>
          </w:p>
          <w:p w14:paraId="08321EF0"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8.7.3. să cunoască formalitățile referitoare la omologarea de tip, înmatricularea și inspecția tehnică a acestor vehicule;</w:t>
            </w:r>
          </w:p>
          <w:p w14:paraId="05D992B1"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8.7.4. să poată lua în considerare măsurile care trebuie luate pentru lupta împotriva poluării aerului cu emisiile autovehiculelor, precum și a zgomotului lor;</w:t>
            </w:r>
          </w:p>
          <w:p w14:paraId="06DD37F1"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8.7.5. să poată elabora planuri de mentenanță periodică a vehiculelor și a echipamentelor acestora.</w:t>
            </w:r>
          </w:p>
          <w:p w14:paraId="1A453509" w14:textId="77777777" w:rsidR="0081078D" w:rsidRPr="00D71FB4" w:rsidRDefault="0081078D" w:rsidP="0081078D">
            <w:pPr>
              <w:rPr>
                <w:rFonts w:ascii="Times New Roman" w:hAnsi="Times New Roman" w:cs="Times New Roman"/>
                <w:sz w:val="24"/>
                <w:szCs w:val="24"/>
                <w:u w:val="single"/>
                <w:lang w:val="ro-RO"/>
              </w:rPr>
            </w:pPr>
          </w:p>
          <w:p w14:paraId="6FB7CF65"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t>În domeniul transportului rutier de marfă</w:t>
            </w:r>
            <w:r w:rsidRPr="00D71FB4">
              <w:rPr>
                <w:rFonts w:ascii="Times New Roman" w:hAnsi="Times New Roman" w:cs="Times New Roman"/>
                <w:sz w:val="24"/>
                <w:szCs w:val="24"/>
                <w:lang w:val="ro-RO"/>
              </w:rPr>
              <w:t>:</w:t>
            </w:r>
          </w:p>
          <w:p w14:paraId="799C5464"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8.7.6. să cunoască diferite tipuri de manevrare și de încărcare (containere, paleţi etc.) și să poată aplica procedee și dispoziții referitoare la operațiunile de încărcare și descărcare a mărfurilor (repartizarea încărcăturii, legare, fixare, calare etc.);</w:t>
            </w:r>
          </w:p>
          <w:p w14:paraId="7D5E8685"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8.7.7. să cunoască diferitele tehnici de transport combinat rutier-feroviar;</w:t>
            </w:r>
          </w:p>
          <w:p w14:paraId="2E5BA8CF"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8.7.8. să poată pune în aplicare procedurile necesare pentru </w:t>
            </w:r>
            <w:r w:rsidRPr="00D71FB4">
              <w:rPr>
                <w:rFonts w:ascii="Times New Roman" w:hAnsi="Times New Roman" w:cs="Times New Roman"/>
                <w:sz w:val="24"/>
                <w:szCs w:val="24"/>
                <w:lang w:val="ro-RO"/>
              </w:rPr>
              <w:lastRenderedPageBreak/>
              <w:t>respectarea normelor referitoare la transportul de mărfuri periculoase și al deșeurilor;</w:t>
            </w:r>
          </w:p>
          <w:p w14:paraId="0D67D6DB"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8.7.9. să poată pune în aplicare procedurile necesare pentru respectarea normelor privind transportul de alimente perisabile, în special a celor care decurg din acordul referitor la transporturile internaționale de alimente perisabile cu mașini speciale destinate acestor transporturi (ATP);</w:t>
            </w:r>
          </w:p>
          <w:p w14:paraId="63AA583D"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8.7.10. să poată pune în aplicare procedurile necesare pentru respectarea regulamentelor privind transporturile de animale vii.</w:t>
            </w:r>
          </w:p>
          <w:p w14:paraId="738A00A1" w14:textId="77777777" w:rsidR="00241858" w:rsidRPr="00D71FB4" w:rsidRDefault="00241858" w:rsidP="0081078D">
            <w:pPr>
              <w:rPr>
                <w:rFonts w:ascii="Times New Roman" w:hAnsi="Times New Roman" w:cs="Times New Roman"/>
                <w:sz w:val="24"/>
                <w:szCs w:val="24"/>
                <w:u w:val="single"/>
                <w:lang w:val="ro-RO"/>
              </w:rPr>
            </w:pPr>
          </w:p>
          <w:p w14:paraId="1907FD58" w14:textId="77777777" w:rsidR="0081078D" w:rsidRPr="00D71FB4" w:rsidRDefault="0081078D" w:rsidP="0081078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În domeniul activității de autogară:</w:t>
            </w:r>
          </w:p>
          <w:p w14:paraId="628EE2FF"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8.7.11. să cunoască dotările tehnice minime ale autogărilor;</w:t>
            </w:r>
          </w:p>
          <w:p w14:paraId="1EA73C29"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8.7.12. să cunoască reguli de organizare și funcționare.</w:t>
            </w:r>
          </w:p>
          <w:p w14:paraId="10471801" w14:textId="77777777" w:rsidR="00241858" w:rsidRPr="00D71FB4" w:rsidRDefault="0081078D" w:rsidP="0081078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Î</w:t>
            </w:r>
          </w:p>
          <w:p w14:paraId="10BBBD79" w14:textId="1270870D" w:rsidR="0081078D" w:rsidRPr="00D71FB4" w:rsidRDefault="0081078D" w:rsidP="0081078D">
            <w:pPr>
              <w:rPr>
                <w:rFonts w:ascii="Times New Roman" w:hAnsi="Times New Roman" w:cs="Times New Roman"/>
                <w:sz w:val="24"/>
                <w:szCs w:val="24"/>
                <w:u w:val="single"/>
                <w:lang w:val="ro-RO"/>
              </w:rPr>
            </w:pPr>
            <w:r w:rsidRPr="00D71FB4">
              <w:rPr>
                <w:rFonts w:ascii="Times New Roman" w:hAnsi="Times New Roman" w:cs="Times New Roman"/>
                <w:sz w:val="24"/>
                <w:szCs w:val="24"/>
                <w:u w:val="single"/>
                <w:lang w:val="ro-RO"/>
              </w:rPr>
              <w:t>n domeniul activităților conexe transportului rutier:</w:t>
            </w:r>
          </w:p>
          <w:p w14:paraId="0D6096DD"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lang w:val="ro-RO"/>
              </w:rPr>
              <w:t>8.7.13. să cunoască echipamentele necesare, spațiile conforme, standarde de măsurare, calibrare.</w:t>
            </w:r>
          </w:p>
          <w:p w14:paraId="4D884FD6" w14:textId="77777777" w:rsidR="0081078D" w:rsidRPr="00D71FB4" w:rsidRDefault="0081078D" w:rsidP="0081078D">
            <w:pPr>
              <w:rPr>
                <w:rFonts w:ascii="Times New Roman" w:hAnsi="Times New Roman" w:cs="Times New Roman"/>
                <w:sz w:val="24"/>
                <w:szCs w:val="24"/>
                <w:lang w:val="ro-RO"/>
              </w:rPr>
            </w:pPr>
          </w:p>
          <w:p w14:paraId="016B9D63" w14:textId="77777777" w:rsidR="0081078D" w:rsidRPr="00D71FB4" w:rsidRDefault="0081078D" w:rsidP="0081078D">
            <w:pPr>
              <w:rPr>
                <w:rFonts w:ascii="Times New Roman" w:hAnsi="Times New Roman" w:cs="Times New Roman"/>
                <w:b/>
                <w:sz w:val="24"/>
                <w:szCs w:val="24"/>
                <w:lang w:val="ro-RO"/>
              </w:rPr>
            </w:pPr>
            <w:r w:rsidRPr="00D71FB4">
              <w:rPr>
                <w:rFonts w:ascii="Times New Roman" w:hAnsi="Times New Roman" w:cs="Times New Roman"/>
                <w:sz w:val="24"/>
                <w:szCs w:val="24"/>
                <w:lang w:val="ro-RO"/>
              </w:rPr>
              <w:t>8.8.</w:t>
            </w:r>
            <w:r w:rsidRPr="00D71FB4">
              <w:rPr>
                <w:rFonts w:ascii="Times New Roman" w:hAnsi="Times New Roman" w:cs="Times New Roman"/>
                <w:b/>
                <w:sz w:val="24"/>
                <w:szCs w:val="24"/>
                <w:lang w:val="ro-RO"/>
              </w:rPr>
              <w:t xml:space="preserve"> siguranța rutieră;</w:t>
            </w:r>
          </w:p>
          <w:p w14:paraId="18818DDF" w14:textId="77777777" w:rsidR="0081078D" w:rsidRPr="00D71FB4" w:rsidRDefault="0081078D" w:rsidP="0081078D">
            <w:pPr>
              <w:rPr>
                <w:rFonts w:ascii="Times New Roman" w:hAnsi="Times New Roman" w:cs="Times New Roman"/>
                <w:sz w:val="24"/>
                <w:szCs w:val="24"/>
                <w:lang w:val="ro-RO"/>
              </w:rPr>
            </w:pPr>
            <w:r w:rsidRPr="00D71FB4">
              <w:rPr>
                <w:rFonts w:ascii="Times New Roman" w:hAnsi="Times New Roman" w:cs="Times New Roman"/>
                <w:sz w:val="24"/>
                <w:szCs w:val="24"/>
                <w:u w:val="single"/>
                <w:lang w:val="ro-RO"/>
              </w:rPr>
              <w:lastRenderedPageBreak/>
              <w:t>În domeniul transportului rutier de marfă, persoane</w:t>
            </w:r>
            <w:r w:rsidRPr="00D71FB4">
              <w:rPr>
                <w:rFonts w:ascii="Times New Roman" w:hAnsi="Times New Roman" w:cs="Times New Roman"/>
                <w:sz w:val="24"/>
                <w:szCs w:val="24"/>
                <w:lang w:val="ro-RO"/>
              </w:rPr>
              <w:t xml:space="preserve">, candidatul trebuie, în special: </w:t>
            </w:r>
          </w:p>
          <w:p w14:paraId="3060665E" w14:textId="77777777" w:rsidR="00241858" w:rsidRPr="00D71FB4" w:rsidRDefault="00241858" w:rsidP="00241858">
            <w:pPr>
              <w:rPr>
                <w:rFonts w:ascii="Times New Roman" w:hAnsi="Times New Roman" w:cs="Times New Roman"/>
                <w:sz w:val="24"/>
                <w:szCs w:val="24"/>
                <w:lang w:val="ro-RO"/>
              </w:rPr>
            </w:pPr>
            <w:r w:rsidRPr="00D71FB4">
              <w:rPr>
                <w:rFonts w:ascii="Times New Roman" w:hAnsi="Times New Roman" w:cs="Times New Roman"/>
                <w:sz w:val="24"/>
                <w:szCs w:val="24"/>
                <w:lang w:val="ro-RO"/>
              </w:rPr>
              <w:t>8.8.1. să cunoască calificările cerute pentru conducătorii auto (permis de conducere, certificate medicale, atestări ale competenței etc.);</w:t>
            </w:r>
          </w:p>
          <w:p w14:paraId="7D43E808" w14:textId="77777777" w:rsidR="00241858" w:rsidRPr="00D71FB4" w:rsidRDefault="00241858" w:rsidP="00241858">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8.8.2. să poată adopta măsurile necesare pentru a se asigura că toți conducătorii auto respectă regulile, interdicțiile și restricțiile de circulație în vigoare (limitări de viteză, acordarea priorității, oprire și staționare, folosirea farurilor, semnalizarea rutieră etc.); </w:t>
            </w:r>
          </w:p>
          <w:p w14:paraId="31296A7A" w14:textId="77777777" w:rsidR="00241858" w:rsidRPr="00D71FB4" w:rsidRDefault="00241858" w:rsidP="00241858">
            <w:pPr>
              <w:rPr>
                <w:rFonts w:ascii="Times New Roman" w:hAnsi="Times New Roman" w:cs="Times New Roman"/>
                <w:sz w:val="24"/>
                <w:szCs w:val="24"/>
                <w:lang w:val="ro-RO"/>
              </w:rPr>
            </w:pPr>
            <w:r w:rsidRPr="00D71FB4">
              <w:rPr>
                <w:rFonts w:ascii="Times New Roman" w:hAnsi="Times New Roman" w:cs="Times New Roman"/>
                <w:sz w:val="24"/>
                <w:szCs w:val="24"/>
                <w:lang w:val="ro-RO"/>
              </w:rPr>
              <w:t>8.8.3. să poată elabora dispoziții destinate conducătorilor auto privind verificarea normelor de siguranță referitoare, pe de o parte, la starea materialului de transport și a echipamentului său și a încărcăturii și, pe de altă parte, la conducerea preventivă;</w:t>
            </w:r>
          </w:p>
          <w:p w14:paraId="1CE68FA2" w14:textId="77777777" w:rsidR="00241858" w:rsidRPr="00D71FB4" w:rsidRDefault="00241858" w:rsidP="00241858">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8.8.4. să poată instaura proceduri de conduită în caz de accident și să pună în aplicare proceduri corespunzătoare pentru a evita repetarea accidentelor sau a încălcărilor grave; </w:t>
            </w:r>
          </w:p>
          <w:p w14:paraId="5420EE00" w14:textId="77777777" w:rsidR="00241858" w:rsidRPr="00D71FB4" w:rsidRDefault="00241858" w:rsidP="00241858">
            <w:pPr>
              <w:rPr>
                <w:rFonts w:ascii="Times New Roman" w:hAnsi="Times New Roman" w:cs="Times New Roman"/>
                <w:sz w:val="24"/>
                <w:szCs w:val="24"/>
                <w:lang w:val="ro-RO"/>
              </w:rPr>
            </w:pPr>
            <w:r w:rsidRPr="00D71FB4">
              <w:rPr>
                <w:rFonts w:ascii="Times New Roman" w:hAnsi="Times New Roman" w:cs="Times New Roman"/>
                <w:sz w:val="24"/>
                <w:szCs w:val="24"/>
                <w:lang w:val="ro-RO"/>
              </w:rPr>
              <w:t xml:space="preserve">8.8.5. să poată pune în aplicare procedurile necesare pentru a rimarea în siguranță a mărfii și să </w:t>
            </w:r>
            <w:r w:rsidRPr="00D71FB4">
              <w:rPr>
                <w:rFonts w:ascii="Times New Roman" w:hAnsi="Times New Roman" w:cs="Times New Roman"/>
                <w:sz w:val="24"/>
                <w:szCs w:val="24"/>
                <w:lang w:val="ro-RO"/>
              </w:rPr>
              <w:lastRenderedPageBreak/>
              <w:t>cunoască tehnicile corespunzătoare;</w:t>
            </w:r>
          </w:p>
          <w:p w14:paraId="7F26C3A3" w14:textId="16BD6454" w:rsidR="0081078D" w:rsidRPr="00D71FB4" w:rsidRDefault="00241858" w:rsidP="00A04CBD">
            <w:pPr>
              <w:rPr>
                <w:rFonts w:ascii="Times New Roman" w:hAnsi="Times New Roman" w:cs="Times New Roman"/>
                <w:sz w:val="24"/>
                <w:szCs w:val="24"/>
                <w:lang w:val="ro-RO"/>
              </w:rPr>
            </w:pPr>
            <w:r w:rsidRPr="00D71FB4">
              <w:rPr>
                <w:rFonts w:ascii="Times New Roman" w:hAnsi="Times New Roman" w:cs="Times New Roman"/>
                <w:sz w:val="24"/>
                <w:szCs w:val="24"/>
                <w:lang w:val="ro-RO"/>
              </w:rPr>
              <w:t>8.8.6. să aibă cunoștințe de geografie rutieră.</w:t>
            </w:r>
          </w:p>
        </w:tc>
      </w:tr>
      <w:tr w:rsidR="0057581F" w:rsidRPr="00D71FB4" w14:paraId="23E0B057" w14:textId="77777777" w:rsidTr="00E12CF9">
        <w:tc>
          <w:tcPr>
            <w:tcW w:w="4135" w:type="dxa"/>
          </w:tcPr>
          <w:p w14:paraId="2ABCDC79" w14:textId="77777777" w:rsidR="00131F1C" w:rsidRPr="00D71FB4" w:rsidRDefault="00131F1C" w:rsidP="00131F1C">
            <w:pPr>
              <w:ind w:firstLine="67"/>
              <w:jc w:val="center"/>
              <w:rPr>
                <w:rFonts w:ascii="Times New Roman" w:hAnsi="Times New Roman" w:cs="Times New Roman"/>
                <w:b/>
                <w:sz w:val="24"/>
                <w:szCs w:val="24"/>
              </w:rPr>
            </w:pPr>
            <w:r w:rsidRPr="00D71FB4">
              <w:rPr>
                <w:rFonts w:ascii="Times New Roman" w:hAnsi="Times New Roman" w:cs="Times New Roman"/>
                <w:b/>
                <w:sz w:val="24"/>
                <w:szCs w:val="24"/>
              </w:rPr>
              <w:lastRenderedPageBreak/>
              <w:t>II. ORGANIZAREA EXAMINĂRII</w:t>
            </w:r>
          </w:p>
          <w:p w14:paraId="2A62E88C" w14:textId="77777777" w:rsidR="00131F1C" w:rsidRPr="00D71FB4" w:rsidRDefault="00131F1C" w:rsidP="00131F1C">
            <w:pPr>
              <w:ind w:firstLine="67"/>
              <w:rPr>
                <w:rFonts w:ascii="Times New Roman" w:hAnsi="Times New Roman" w:cs="Times New Roman"/>
                <w:sz w:val="24"/>
                <w:szCs w:val="24"/>
              </w:rPr>
            </w:pPr>
          </w:p>
          <w:p w14:paraId="2F800D7D"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1. Statele membre vor organiza o examinare scrisă obligatoriu pe care îl pot completa cu o examinare orală pentru a verifica dacă candidaţi la ocupaţia de operatori de transport rutier posedă nivelul de cunoștinţe cerut pentru materiile indicate în partea I și, mai ales, capacitatea de a utiliza instrumentele și tehnicile corespunzătoare și de a îndeplini sarcinile de execuţie și de coordonare prevăzute. </w:t>
            </w:r>
          </w:p>
          <w:p w14:paraId="5E924AF3"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(a) Examinarea scrisă obligatorie constă în două probe, și anume: </w:t>
            </w:r>
          </w:p>
          <w:p w14:paraId="2D52449D"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(i) întrebări scrise comportând fie întrebări cu mai multe variante de răspuns (patru răspunsuri posibile), fie întrebări cu răspuns direct, fie o combinaţie a celor două sisteme; </w:t>
            </w:r>
          </w:p>
          <w:p w14:paraId="481F09EF"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(ii) exerciţii scrise/studii de caz. </w:t>
            </w:r>
          </w:p>
          <w:p w14:paraId="69CCF9ED"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Durata minimă a fiecărei probe va fi de două ore. </w:t>
            </w:r>
          </w:p>
          <w:p w14:paraId="779CECB5"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(b) În cazul în care se organizează o examinare orală, statele membre pot condiţiona participarea la această examinare de reușita la examinarea scrisă. </w:t>
            </w:r>
          </w:p>
          <w:p w14:paraId="5A31E65F" w14:textId="77777777" w:rsidR="00131F1C" w:rsidRPr="00D71FB4" w:rsidRDefault="00131F1C" w:rsidP="00131F1C">
            <w:pPr>
              <w:ind w:firstLine="67"/>
              <w:rPr>
                <w:rFonts w:ascii="Times New Roman" w:hAnsi="Times New Roman" w:cs="Times New Roman"/>
                <w:sz w:val="24"/>
                <w:szCs w:val="24"/>
              </w:rPr>
            </w:pPr>
          </w:p>
          <w:p w14:paraId="475FA5D9"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lastRenderedPageBreak/>
              <w:t xml:space="preserve">2. În măsura în care statele membre organizează și o examinare orală, aceasta trebuie să prevadă pentru fiecare dintre cele trei probe o proporţie a punc tajului de minim 25 % și până la 40 % din totalul punctelor acordate. </w:t>
            </w:r>
          </w:p>
          <w:p w14:paraId="3B6A5FC8" w14:textId="77777777" w:rsidR="00131F1C" w:rsidRPr="00D71FB4" w:rsidRDefault="00131F1C" w:rsidP="00131F1C">
            <w:pPr>
              <w:ind w:firstLine="67"/>
              <w:rPr>
                <w:rFonts w:ascii="Times New Roman" w:hAnsi="Times New Roman" w:cs="Times New Roman"/>
                <w:sz w:val="24"/>
                <w:szCs w:val="24"/>
              </w:rPr>
            </w:pPr>
            <w:r w:rsidRPr="00D71FB4">
              <w:rPr>
                <w:rFonts w:ascii="Times New Roman" w:hAnsi="Times New Roman" w:cs="Times New Roman"/>
                <w:sz w:val="24"/>
                <w:szCs w:val="24"/>
              </w:rPr>
              <w:t xml:space="preserve">În măsura în care statele membre organizează numai o examinare scrisă, ele trebuie să prevadă, pentru fiecare probă, o proporţie a punctelor care nu poate fi mai mică de 40 % și nici mai mare de 60 % din totalul punctelor acordate. </w:t>
            </w:r>
          </w:p>
          <w:p w14:paraId="7AE94F59" w14:textId="77777777" w:rsidR="00131F1C" w:rsidRPr="00D71FB4" w:rsidRDefault="00131F1C" w:rsidP="00131F1C">
            <w:pPr>
              <w:ind w:firstLine="67"/>
              <w:rPr>
                <w:rFonts w:ascii="Times New Roman" w:hAnsi="Times New Roman" w:cs="Times New Roman"/>
                <w:sz w:val="24"/>
                <w:szCs w:val="24"/>
              </w:rPr>
            </w:pPr>
          </w:p>
          <w:p w14:paraId="57953E25" w14:textId="63960569" w:rsidR="00131F1C" w:rsidRPr="00D71FB4" w:rsidRDefault="00131F1C" w:rsidP="00131F1C">
            <w:pPr>
              <w:ind w:firstLine="67"/>
              <w:rPr>
                <w:rFonts w:ascii="Times New Roman" w:hAnsi="Times New Roman" w:cs="Times New Roman"/>
                <w:b/>
                <w:sz w:val="24"/>
                <w:szCs w:val="24"/>
              </w:rPr>
            </w:pPr>
            <w:r w:rsidRPr="00D71FB4">
              <w:rPr>
                <w:rFonts w:ascii="Times New Roman" w:hAnsi="Times New Roman" w:cs="Times New Roman"/>
                <w:sz w:val="24"/>
                <w:szCs w:val="24"/>
              </w:rPr>
              <w:t>3. Pentru toate probele, candidaţii trebuie să obţină o medie de cel puţin 60 % din totalul punctelor acordate fără ca procentajul punctelor obţinute la fiecare probă să fie mai mic de 50 % din punctele posibile. Un stat membru poate să reducă procentajul de la 50 % la 40 % numai pentru o singură probă.</w:t>
            </w:r>
          </w:p>
        </w:tc>
        <w:tc>
          <w:tcPr>
            <w:tcW w:w="4320" w:type="dxa"/>
          </w:tcPr>
          <w:p w14:paraId="137DE404" w14:textId="77777777" w:rsidR="00131F1C" w:rsidRPr="00D71FB4" w:rsidRDefault="00131F1C" w:rsidP="00A46C48">
            <w:pPr>
              <w:jc w:val="center"/>
              <w:rPr>
                <w:rFonts w:ascii="Times New Roman" w:hAnsi="Times New Roman" w:cs="Times New Roman"/>
                <w:sz w:val="24"/>
                <w:szCs w:val="24"/>
              </w:rPr>
            </w:pPr>
          </w:p>
        </w:tc>
        <w:tc>
          <w:tcPr>
            <w:tcW w:w="2340" w:type="dxa"/>
          </w:tcPr>
          <w:p w14:paraId="5FA1275F" w14:textId="40A814B9" w:rsidR="00131F1C" w:rsidRPr="00D71FB4" w:rsidRDefault="00E4345A" w:rsidP="00A46C48">
            <w:pPr>
              <w:jc w:val="center"/>
              <w:rPr>
                <w:rFonts w:ascii="Times New Roman" w:hAnsi="Times New Roman" w:cs="Times New Roman"/>
                <w:sz w:val="24"/>
                <w:szCs w:val="24"/>
              </w:rPr>
            </w:pPr>
            <w:r w:rsidRPr="004B7B6F">
              <w:rPr>
                <w:rFonts w:ascii="Times New Roman" w:hAnsi="Times New Roman" w:cs="Times New Roman"/>
                <w:sz w:val="24"/>
                <w:szCs w:val="24"/>
              </w:rPr>
              <w:t>Compatibil</w:t>
            </w:r>
          </w:p>
        </w:tc>
        <w:tc>
          <w:tcPr>
            <w:tcW w:w="3482" w:type="dxa"/>
          </w:tcPr>
          <w:p w14:paraId="26A0D9E4" w14:textId="5AC3DCCE"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Anexa nr.3 la Ordinul Viceprim-ministrului, ministrul infrastructurii și dezvoltării regionale nr.152 din 26.08.2025:</w:t>
            </w:r>
          </w:p>
          <w:p w14:paraId="51D45B6A" w14:textId="77777777" w:rsidR="00131F1C" w:rsidRPr="00D71FB4" w:rsidRDefault="00131F1C" w:rsidP="00131F1C">
            <w:pPr>
              <w:rPr>
                <w:rFonts w:ascii="Times New Roman" w:hAnsi="Times New Roman" w:cs="Times New Roman"/>
                <w:b/>
                <w:bCs/>
                <w:sz w:val="24"/>
                <w:szCs w:val="24"/>
                <w:lang w:val="ro-RO"/>
              </w:rPr>
            </w:pPr>
          </w:p>
          <w:p w14:paraId="40F08D5E" w14:textId="77777777"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
                <w:bCs/>
                <w:sz w:val="24"/>
                <w:szCs w:val="24"/>
                <w:lang w:val="ro-RO"/>
              </w:rPr>
              <w:t>19.</w:t>
            </w:r>
            <w:r w:rsidRPr="00D71FB4">
              <w:rPr>
                <w:rFonts w:ascii="Times New Roman" w:hAnsi="Times New Roman" w:cs="Times New Roman"/>
                <w:bCs/>
                <w:sz w:val="24"/>
                <w:szCs w:val="24"/>
                <w:lang w:val="ro-RO"/>
              </w:rPr>
              <w:t xml:space="preserve"> Programul finalizează cu evaluare finală/test care poate fi suplimentat cu o examinare orală (opțional), care integrează subiecte din toate modulele.</w:t>
            </w:r>
          </w:p>
          <w:p w14:paraId="676C1428" w14:textId="77777777"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19.1.1. Testul scris constă din 2 părți:</w:t>
            </w:r>
          </w:p>
          <w:p w14:paraId="384E2789" w14:textId="77777777"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 Candidații primesc un chestionar. Acesta include întrebări scrise cu mai multe variante de răspuns (patru răspunsuri posibile), fie întrebări cu răspuns direct, fie o combinație a celor două sisteme.</w:t>
            </w:r>
          </w:p>
          <w:p w14:paraId="294F86EA" w14:textId="77777777"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 Candidații realizează un studiu de caz în raport cu responsabilitățile managerului de transport  rutier vizate la pct.10,11.</w:t>
            </w:r>
          </w:p>
          <w:p w14:paraId="6AF7982C" w14:textId="77777777" w:rsidR="00131F1C" w:rsidRPr="00D71FB4" w:rsidRDefault="00131F1C" w:rsidP="00131F1C">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Durata minimă a fiecărei probe va fi de două ore.</w:t>
            </w:r>
          </w:p>
          <w:p w14:paraId="3632A364" w14:textId="77777777" w:rsidR="00131F1C" w:rsidRPr="00D71FB4" w:rsidRDefault="00131F1C" w:rsidP="00D24A95">
            <w:pPr>
              <w:rPr>
                <w:rFonts w:ascii="Times New Roman" w:hAnsi="Times New Roman" w:cs="Times New Roman"/>
                <w:bCs/>
                <w:sz w:val="24"/>
                <w:szCs w:val="24"/>
                <w:lang w:val="ro-RO"/>
              </w:rPr>
            </w:pPr>
          </w:p>
          <w:p w14:paraId="4FB2FE08" w14:textId="0C829DEA" w:rsidR="00E4345A" w:rsidRPr="00D71FB4" w:rsidRDefault="00E4345A" w:rsidP="00E4345A">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 xml:space="preserve">19.1.2. În măsura în care se organizează și o examinare orală, </w:t>
            </w:r>
            <w:r w:rsidRPr="00D71FB4">
              <w:rPr>
                <w:rFonts w:ascii="Times New Roman" w:hAnsi="Times New Roman" w:cs="Times New Roman"/>
                <w:bCs/>
                <w:sz w:val="24"/>
                <w:szCs w:val="24"/>
                <w:lang w:val="ro-RO"/>
              </w:rPr>
              <w:lastRenderedPageBreak/>
              <w:t>aceasta trebuie să prevadă o proporție a punctajului de minim 25 % și până la 40% d</w:t>
            </w:r>
            <w:r w:rsidR="004B7B6F">
              <w:rPr>
                <w:rFonts w:ascii="Times New Roman" w:hAnsi="Times New Roman" w:cs="Times New Roman"/>
                <w:bCs/>
                <w:sz w:val="24"/>
                <w:szCs w:val="24"/>
                <w:lang w:val="ro-RO"/>
              </w:rPr>
              <w:t xml:space="preserve">in totalul punctelor acordate. </w:t>
            </w:r>
            <w:r w:rsidRPr="00D71FB4">
              <w:rPr>
                <w:rFonts w:ascii="Times New Roman" w:hAnsi="Times New Roman" w:cs="Times New Roman"/>
                <w:bCs/>
                <w:sz w:val="24"/>
                <w:szCs w:val="24"/>
                <w:lang w:val="ro-RO"/>
              </w:rPr>
              <w:t>Dacă se organizează numai o examinare scrisă, ele trebuie să prevadă, pentru fiecare probă, o proporție a punctelor care nu poate fi mai mică de 40 % și nici mai mare de 60 % din totalul punctelor acordate.</w:t>
            </w:r>
          </w:p>
          <w:p w14:paraId="3966F8B6" w14:textId="77777777" w:rsidR="00702F51" w:rsidRPr="00D71FB4" w:rsidRDefault="00702F51" w:rsidP="00702F51">
            <w:pPr>
              <w:rPr>
                <w:rFonts w:ascii="Times New Roman" w:hAnsi="Times New Roman" w:cs="Times New Roman"/>
                <w:bCs/>
                <w:sz w:val="24"/>
                <w:szCs w:val="24"/>
                <w:lang w:val="ro-RO"/>
              </w:rPr>
            </w:pPr>
          </w:p>
          <w:p w14:paraId="46054F2F" w14:textId="77777777" w:rsidR="00702F51" w:rsidRPr="00D71FB4" w:rsidRDefault="00702F51" w:rsidP="00702F51">
            <w:pPr>
              <w:rPr>
                <w:rFonts w:ascii="Times New Roman" w:hAnsi="Times New Roman" w:cs="Times New Roman"/>
                <w:bCs/>
                <w:sz w:val="24"/>
                <w:szCs w:val="24"/>
                <w:lang w:val="ro-RO"/>
              </w:rPr>
            </w:pPr>
            <w:r w:rsidRPr="00D71FB4">
              <w:rPr>
                <w:rFonts w:ascii="Times New Roman" w:hAnsi="Times New Roman" w:cs="Times New Roman"/>
                <w:bCs/>
                <w:sz w:val="24"/>
                <w:szCs w:val="24"/>
                <w:lang w:val="ro-RO"/>
              </w:rPr>
              <w:t xml:space="preserve">19.1.3. Pentru toate probele, candidații trebuie să obțină o medie de cel puțin 60 % din totalul punctelor acordate fără ca procentajul punctelor obținute la fiecare probă să fie mai mic de 50% din punctele posibile. </w:t>
            </w:r>
          </w:p>
          <w:p w14:paraId="44705103" w14:textId="77777777" w:rsidR="00702F51" w:rsidRPr="00D71FB4" w:rsidRDefault="00702F51" w:rsidP="00D24A95">
            <w:pPr>
              <w:rPr>
                <w:rFonts w:ascii="Times New Roman" w:hAnsi="Times New Roman" w:cs="Times New Roman"/>
                <w:bCs/>
                <w:sz w:val="24"/>
                <w:szCs w:val="24"/>
                <w:lang w:val="ro-RO"/>
              </w:rPr>
            </w:pPr>
          </w:p>
        </w:tc>
      </w:tr>
      <w:tr w:rsidR="0057581F" w:rsidRPr="00D71FB4" w14:paraId="1DD02549" w14:textId="77777777" w:rsidTr="00E12CF9">
        <w:tc>
          <w:tcPr>
            <w:tcW w:w="4135" w:type="dxa"/>
          </w:tcPr>
          <w:p w14:paraId="6928C259" w14:textId="67F59751" w:rsidR="00553C3B" w:rsidRPr="00D71FB4" w:rsidRDefault="00553C3B" w:rsidP="00553C3B">
            <w:pPr>
              <w:ind w:hanging="23"/>
              <w:jc w:val="center"/>
              <w:rPr>
                <w:rFonts w:ascii="Times New Roman" w:hAnsi="Times New Roman" w:cs="Times New Roman"/>
                <w:b/>
                <w:sz w:val="24"/>
                <w:szCs w:val="24"/>
              </w:rPr>
            </w:pPr>
            <w:r w:rsidRPr="00D71FB4">
              <w:rPr>
                <w:rFonts w:ascii="Times New Roman" w:hAnsi="Times New Roman" w:cs="Times New Roman"/>
                <w:b/>
                <w:sz w:val="24"/>
                <w:szCs w:val="24"/>
              </w:rPr>
              <w:lastRenderedPageBreak/>
              <w:t>ANEXA II</w:t>
            </w:r>
          </w:p>
          <w:p w14:paraId="3E63FAF9" w14:textId="420586AC" w:rsidR="00553C3B" w:rsidRPr="00D71FB4" w:rsidRDefault="00553C3B" w:rsidP="00553C3B">
            <w:pPr>
              <w:ind w:hanging="23"/>
              <w:jc w:val="center"/>
              <w:rPr>
                <w:rFonts w:ascii="Times New Roman" w:hAnsi="Times New Roman" w:cs="Times New Roman"/>
                <w:b/>
                <w:sz w:val="24"/>
                <w:szCs w:val="24"/>
              </w:rPr>
            </w:pPr>
            <w:r w:rsidRPr="00D71FB4">
              <w:rPr>
                <w:rFonts w:ascii="Times New Roman" w:hAnsi="Times New Roman" w:cs="Times New Roman"/>
                <w:b/>
                <w:sz w:val="24"/>
                <w:szCs w:val="24"/>
              </w:rPr>
              <w:t>Elemente de siguranţă pentru certificatul de competenţă profesională</w:t>
            </w:r>
          </w:p>
          <w:p w14:paraId="415F589E" w14:textId="77777777" w:rsidR="00553C3B" w:rsidRPr="00D71FB4" w:rsidRDefault="00553C3B" w:rsidP="00A46C48">
            <w:pPr>
              <w:ind w:firstLine="337"/>
              <w:rPr>
                <w:rFonts w:ascii="Times New Roman" w:hAnsi="Times New Roman" w:cs="Times New Roman"/>
                <w:sz w:val="24"/>
                <w:szCs w:val="24"/>
              </w:rPr>
            </w:pPr>
          </w:p>
          <w:p w14:paraId="3EFBB65A" w14:textId="77777777"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Certificatul trebuie să cuprindă cel puţin două dintre următoarele elemente de siguranţă:</w:t>
            </w:r>
          </w:p>
          <w:p w14:paraId="4376C8B8" w14:textId="77777777"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 hologramă;</w:t>
            </w:r>
          </w:p>
          <w:p w14:paraId="478F8532" w14:textId="47515D76"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lastRenderedPageBreak/>
              <w:t>— fibre speciale în hârtie care devin vizibile prin expunere la lumina ultravioletă;</w:t>
            </w:r>
          </w:p>
          <w:p w14:paraId="177B60C5" w14:textId="77777777"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 cel puţin o linie microimprimată (imprimare vizibilă numai cu o lupă și care nu este reprodusă de mașini de fotocopiat);</w:t>
            </w:r>
          </w:p>
          <w:p w14:paraId="0E85350B" w14:textId="77777777"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 caractere, simboluri sau modele tactile;</w:t>
            </w:r>
          </w:p>
          <w:p w14:paraId="022D9260" w14:textId="77777777" w:rsidR="00553C3B"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 dublă numerotare: număr de serie și număr de eliberare;</w:t>
            </w:r>
          </w:p>
          <w:p w14:paraId="49EC3F71" w14:textId="4433D26F" w:rsidR="00B94862" w:rsidRPr="00D71FB4" w:rsidRDefault="00553C3B" w:rsidP="00A46C48">
            <w:pPr>
              <w:ind w:firstLine="337"/>
              <w:rPr>
                <w:rFonts w:ascii="Times New Roman" w:hAnsi="Times New Roman" w:cs="Times New Roman"/>
                <w:sz w:val="24"/>
                <w:szCs w:val="24"/>
              </w:rPr>
            </w:pPr>
            <w:r w:rsidRPr="00D71FB4">
              <w:rPr>
                <w:rFonts w:ascii="Times New Roman" w:hAnsi="Times New Roman" w:cs="Times New Roman"/>
                <w:sz w:val="24"/>
                <w:szCs w:val="24"/>
              </w:rPr>
              <w:t>— un fond de siguranţă cu ghioșe și irizat.</w:t>
            </w:r>
          </w:p>
        </w:tc>
        <w:tc>
          <w:tcPr>
            <w:tcW w:w="4320" w:type="dxa"/>
          </w:tcPr>
          <w:p w14:paraId="1400CC7C" w14:textId="77777777" w:rsidR="00A82546" w:rsidRPr="00A82546" w:rsidRDefault="00A82546" w:rsidP="00A82546">
            <w:pPr>
              <w:rPr>
                <w:rFonts w:ascii="Times New Roman" w:hAnsi="Times New Roman" w:cs="Times New Roman"/>
                <w:b/>
                <w:sz w:val="24"/>
                <w:szCs w:val="24"/>
              </w:rPr>
            </w:pPr>
            <w:r w:rsidRPr="00A82546">
              <w:rPr>
                <w:rFonts w:ascii="Times New Roman" w:hAnsi="Times New Roman" w:cs="Times New Roman"/>
                <w:b/>
                <w:sz w:val="24"/>
                <w:szCs w:val="24"/>
              </w:rPr>
              <w:lastRenderedPageBreak/>
              <w:t xml:space="preserve">Art.45. </w:t>
            </w:r>
          </w:p>
          <w:p w14:paraId="7DB17155" w14:textId="77777777" w:rsidR="00A82546" w:rsidRPr="00A82546" w:rsidRDefault="00A82546" w:rsidP="00A82546">
            <w:pPr>
              <w:rPr>
                <w:rFonts w:ascii="Times New Roman" w:hAnsi="Times New Roman" w:cs="Times New Roman"/>
                <w:sz w:val="24"/>
                <w:szCs w:val="24"/>
              </w:rPr>
            </w:pPr>
            <w:r w:rsidRPr="00A82546">
              <w:rPr>
                <w:rFonts w:ascii="Times New Roman" w:hAnsi="Times New Roman" w:cs="Times New Roman"/>
                <w:sz w:val="24"/>
                <w:szCs w:val="24"/>
              </w:rPr>
              <w:t>alineatul (1) se completează cu următorul text:</w:t>
            </w:r>
          </w:p>
          <w:p w14:paraId="074ABCFA" w14:textId="1B55C43D" w:rsidR="00B94862" w:rsidRPr="00D71FB4" w:rsidRDefault="00A82546" w:rsidP="00A82546">
            <w:pPr>
              <w:rPr>
                <w:rFonts w:ascii="Times New Roman" w:hAnsi="Times New Roman" w:cs="Times New Roman"/>
                <w:sz w:val="24"/>
                <w:szCs w:val="24"/>
              </w:rPr>
            </w:pPr>
            <w:r w:rsidRPr="00A82546">
              <w:rPr>
                <w:rFonts w:ascii="Times New Roman" w:hAnsi="Times New Roman" w:cs="Times New Roman"/>
                <w:sz w:val="24"/>
                <w:szCs w:val="24"/>
              </w:rPr>
              <w:t>,,Certificatul de competență profesională nu este transmisibil către nici o altă persoană. Acesta se întocmește conform elementelor de siguranță și modelului prevăzut în ordinul conducătorului organului central de specialitate, și poată ștampila Agenției.”;</w:t>
            </w:r>
          </w:p>
        </w:tc>
        <w:tc>
          <w:tcPr>
            <w:tcW w:w="2340" w:type="dxa"/>
          </w:tcPr>
          <w:p w14:paraId="59407E03" w14:textId="00A07E09" w:rsidR="00B94862" w:rsidRPr="00D71FB4" w:rsidRDefault="00A82546" w:rsidP="00A46C48">
            <w:pPr>
              <w:jc w:val="center"/>
              <w:rPr>
                <w:rFonts w:ascii="Times New Roman" w:hAnsi="Times New Roman" w:cs="Times New Roman"/>
                <w:sz w:val="24"/>
                <w:szCs w:val="24"/>
              </w:rPr>
            </w:pPr>
            <w:r w:rsidRPr="008F1A67">
              <w:rPr>
                <w:rFonts w:ascii="Times New Roman" w:hAnsi="Times New Roman" w:cs="Times New Roman"/>
                <w:sz w:val="24"/>
                <w:szCs w:val="24"/>
              </w:rPr>
              <w:t>Compatibil</w:t>
            </w:r>
          </w:p>
        </w:tc>
        <w:tc>
          <w:tcPr>
            <w:tcW w:w="3482" w:type="dxa"/>
          </w:tcPr>
          <w:p w14:paraId="3353CA73" w14:textId="77777777" w:rsidR="00A82546" w:rsidRPr="00A82546" w:rsidRDefault="00A82546" w:rsidP="00A82546">
            <w:pPr>
              <w:rPr>
                <w:rFonts w:ascii="Times New Roman" w:hAnsi="Times New Roman" w:cs="Times New Roman"/>
                <w:sz w:val="24"/>
                <w:szCs w:val="24"/>
                <w:lang w:val="en-US"/>
              </w:rPr>
            </w:pPr>
            <w:r w:rsidRPr="00A82546">
              <w:rPr>
                <w:rFonts w:ascii="Times New Roman" w:hAnsi="Times New Roman" w:cs="Times New Roman"/>
                <w:b/>
                <w:bCs/>
                <w:sz w:val="24"/>
                <w:szCs w:val="24"/>
                <w:lang w:val="en-US"/>
              </w:rPr>
              <w:t>Art.44.</w:t>
            </w:r>
            <w:r w:rsidRPr="00A82546">
              <w:rPr>
                <w:rFonts w:ascii="Times New Roman" w:hAnsi="Times New Roman" w:cs="Times New Roman"/>
                <w:sz w:val="24"/>
                <w:szCs w:val="24"/>
                <w:lang w:val="en-US"/>
              </w:rPr>
              <w:t xml:space="preserve"> – (1) Condiţiile de formare profesională a managerilor de transport rutier sau a conducătorilor auto în vederea obţinerii certificatului de competenţă profesională, de modelul prevăzut în ordinul organului central de specialitate, conform cu standardele internaţionale în domeniu, necesar practicării activităţii de manager </w:t>
            </w:r>
            <w:r w:rsidRPr="00A82546">
              <w:rPr>
                <w:rFonts w:ascii="Times New Roman" w:hAnsi="Times New Roman" w:cs="Times New Roman"/>
                <w:sz w:val="24"/>
                <w:szCs w:val="24"/>
                <w:lang w:val="en-US"/>
              </w:rPr>
              <w:lastRenderedPageBreak/>
              <w:t xml:space="preserve">de transport rutier sau conducător auto în transportul rutier, sînt stabilite de organul central de specialitate. </w:t>
            </w:r>
          </w:p>
          <w:p w14:paraId="308A59A5" w14:textId="77777777" w:rsidR="00A82546" w:rsidRPr="00A82546" w:rsidRDefault="00A82546" w:rsidP="00A82546">
            <w:pPr>
              <w:rPr>
                <w:rFonts w:ascii="Times New Roman" w:hAnsi="Times New Roman" w:cs="Times New Roman"/>
                <w:sz w:val="24"/>
                <w:szCs w:val="24"/>
              </w:rPr>
            </w:pPr>
          </w:p>
          <w:p w14:paraId="469DEDCD" w14:textId="77777777" w:rsidR="00A82546" w:rsidRPr="00A82546" w:rsidRDefault="00A82546" w:rsidP="00A82546">
            <w:pPr>
              <w:rPr>
                <w:rFonts w:ascii="Times New Roman" w:hAnsi="Times New Roman" w:cs="Times New Roman"/>
                <w:sz w:val="24"/>
                <w:szCs w:val="24"/>
              </w:rPr>
            </w:pPr>
            <w:r w:rsidRPr="00A82546">
              <w:rPr>
                <w:rFonts w:ascii="Times New Roman" w:hAnsi="Times New Roman" w:cs="Times New Roman"/>
                <w:sz w:val="24"/>
                <w:szCs w:val="24"/>
              </w:rPr>
              <w:t xml:space="preserve">Potrivit </w:t>
            </w:r>
            <w:r w:rsidRPr="00A82546">
              <w:rPr>
                <w:rFonts w:ascii="Times New Roman" w:hAnsi="Times New Roman" w:cs="Times New Roman"/>
                <w:i/>
                <w:sz w:val="24"/>
                <w:szCs w:val="24"/>
              </w:rPr>
              <w:t xml:space="preserve">Ordinului ministrului transporturilor și infrastructurii drumurilor nr.158/2014 </w:t>
            </w:r>
            <w:r w:rsidRPr="00A82546">
              <w:rPr>
                <w:rFonts w:ascii="Times New Roman" w:hAnsi="Times New Roman" w:cs="Times New Roman"/>
                <w:i/>
                <w:sz w:val="24"/>
                <w:szCs w:val="24"/>
                <w:lang w:val="en-US"/>
              </w:rPr>
              <w:t>cu privire la aprobarea modelului de certificat ADR – pregătire profesională a conducătorului auto, modelului de certificat de competenţă profesională manager transport rutier, manager şi expert activităţi conexe, după caz şi modelului de certificat de competenţă profesională a conducătorului auto</w:t>
            </w:r>
            <w:r w:rsidRPr="00A82546">
              <w:rPr>
                <w:rFonts w:ascii="Times New Roman" w:hAnsi="Times New Roman" w:cs="Times New Roman"/>
                <w:sz w:val="24"/>
                <w:szCs w:val="24"/>
              </w:rPr>
              <w:t>:</w:t>
            </w:r>
          </w:p>
          <w:p w14:paraId="280FBF57" w14:textId="77777777" w:rsidR="00B94862" w:rsidRDefault="00A82546" w:rsidP="00A82546">
            <w:pPr>
              <w:rPr>
                <w:rFonts w:ascii="Times New Roman" w:hAnsi="Times New Roman" w:cs="Times New Roman"/>
                <w:sz w:val="24"/>
                <w:szCs w:val="24"/>
              </w:rPr>
            </w:pPr>
            <w:r w:rsidRPr="00A82546">
              <w:rPr>
                <w:rFonts w:ascii="Times New Roman" w:hAnsi="Times New Roman" w:cs="Times New Roman"/>
                <w:b/>
                <w:sz w:val="24"/>
                <w:szCs w:val="24"/>
              </w:rPr>
              <w:t>Extras preambul</w:t>
            </w:r>
            <w:r w:rsidRPr="00A82546">
              <w:rPr>
                <w:rFonts w:ascii="Times New Roman" w:hAnsi="Times New Roman" w:cs="Times New Roman"/>
                <w:sz w:val="24"/>
                <w:szCs w:val="24"/>
              </w:rPr>
              <w:t xml:space="preserve">: ,,În conformitate cu prevederile “managerul de transport rutier, managerul şi expertul de activităţi conexe, sînt obligaţi să posede certificat de competenţă profesională, care trebuie să corespundă standardului internaţional: </w:t>
            </w:r>
            <w:r w:rsidRPr="00A82546">
              <w:rPr>
                <w:rFonts w:ascii="Times New Roman" w:hAnsi="Times New Roman" w:cs="Times New Roman"/>
                <w:b/>
                <w:sz w:val="24"/>
                <w:szCs w:val="24"/>
              </w:rPr>
              <w:t>format A4, culoare pantone bej şi elemente de siguranţă</w:t>
            </w:r>
            <w:r w:rsidRPr="00A82546">
              <w:rPr>
                <w:rFonts w:ascii="Times New Roman" w:hAnsi="Times New Roman" w:cs="Times New Roman"/>
                <w:sz w:val="24"/>
                <w:szCs w:val="24"/>
              </w:rPr>
              <w:t xml:space="preserve">, totodată conducătorii auto implicaţi în transportul naţional şi internaţional de mărfuri, pasageri şi bagaje sînt obligaţi să posede certificate de </w:t>
            </w:r>
            <w:r w:rsidRPr="00A82546">
              <w:rPr>
                <w:rFonts w:ascii="Times New Roman" w:hAnsi="Times New Roman" w:cs="Times New Roman"/>
                <w:sz w:val="24"/>
                <w:szCs w:val="24"/>
              </w:rPr>
              <w:lastRenderedPageBreak/>
              <w:t>competenţă profesională care trebuie să corespundă standardului ISO 7810:2003 ID-1</w:t>
            </w:r>
            <w:r>
              <w:rPr>
                <w:rFonts w:ascii="Times New Roman" w:hAnsi="Times New Roman" w:cs="Times New Roman"/>
                <w:sz w:val="24"/>
                <w:szCs w:val="24"/>
              </w:rPr>
              <w:t>.</w:t>
            </w:r>
          </w:p>
          <w:p w14:paraId="7F2C3C8D" w14:textId="77777777" w:rsidR="00534287" w:rsidRDefault="00534287" w:rsidP="00A82546">
            <w:pPr>
              <w:rPr>
                <w:rFonts w:ascii="Times New Roman" w:hAnsi="Times New Roman" w:cs="Times New Roman"/>
                <w:sz w:val="24"/>
                <w:szCs w:val="24"/>
              </w:rPr>
            </w:pPr>
          </w:p>
          <w:p w14:paraId="5F1BF1A8" w14:textId="5B3C6792" w:rsidR="00534287" w:rsidRDefault="00534287" w:rsidP="00A82546">
            <w:pPr>
              <w:rPr>
                <w:rFonts w:ascii="Times New Roman" w:hAnsi="Times New Roman" w:cs="Times New Roman"/>
                <w:sz w:val="24"/>
                <w:szCs w:val="24"/>
              </w:rPr>
            </w:pPr>
            <w:r>
              <w:rPr>
                <w:rFonts w:ascii="Times New Roman" w:hAnsi="Times New Roman" w:cs="Times New Roman"/>
                <w:sz w:val="24"/>
                <w:szCs w:val="24"/>
              </w:rPr>
              <w:t>Anexa nr.2 la Ordin:</w:t>
            </w:r>
          </w:p>
          <w:p w14:paraId="15526D93" w14:textId="77777777" w:rsidR="00534287" w:rsidRDefault="00534287" w:rsidP="00534287">
            <w:pPr>
              <w:rPr>
                <w:rFonts w:ascii="Times New Roman" w:hAnsi="Times New Roman" w:cs="Times New Roman"/>
                <w:sz w:val="24"/>
                <w:szCs w:val="24"/>
              </w:rPr>
            </w:pPr>
          </w:p>
          <w:p w14:paraId="36E846DD" w14:textId="1B7D5CCD" w:rsidR="00534287" w:rsidRPr="00534287" w:rsidRDefault="00534287" w:rsidP="00534287">
            <w:pPr>
              <w:rPr>
                <w:rFonts w:ascii="Times New Roman" w:hAnsi="Times New Roman" w:cs="Times New Roman"/>
                <w:sz w:val="24"/>
                <w:szCs w:val="24"/>
                <w:lang w:val="en-US"/>
              </w:rPr>
            </w:pPr>
            <w:r>
              <w:rPr>
                <w:rFonts w:ascii="Times New Roman" w:hAnsi="Times New Roman" w:cs="Times New Roman"/>
                <w:sz w:val="24"/>
                <w:szCs w:val="24"/>
                <w:lang w:val="en-US"/>
              </w:rPr>
              <w:t>C</w:t>
            </w:r>
            <w:r w:rsidRPr="00534287">
              <w:rPr>
                <w:rFonts w:ascii="Times New Roman" w:hAnsi="Times New Roman" w:cs="Times New Roman"/>
                <w:sz w:val="24"/>
                <w:szCs w:val="24"/>
                <w:lang w:val="en-US"/>
              </w:rPr>
              <w:t>erințele privind modelul certificatului de pregătire profesională:</w:t>
            </w:r>
          </w:p>
          <w:p w14:paraId="07F34C6D" w14:textId="77777777" w:rsidR="00534287" w:rsidRPr="00534287" w:rsidRDefault="00534287" w:rsidP="00534287">
            <w:pPr>
              <w:rPr>
                <w:rFonts w:ascii="Times New Roman" w:hAnsi="Times New Roman" w:cs="Times New Roman"/>
                <w:sz w:val="24"/>
                <w:szCs w:val="24"/>
                <w:lang w:val="en-US"/>
              </w:rPr>
            </w:pPr>
          </w:p>
          <w:p w14:paraId="1BC7B7A8" w14:textId="77777777" w:rsidR="00534287" w:rsidRPr="00534287" w:rsidRDefault="00534287" w:rsidP="00534287">
            <w:pPr>
              <w:rPr>
                <w:rFonts w:ascii="Times New Roman" w:hAnsi="Times New Roman" w:cs="Times New Roman"/>
                <w:sz w:val="24"/>
                <w:szCs w:val="24"/>
                <w:lang w:val="en-US"/>
              </w:rPr>
            </w:pPr>
            <w:r w:rsidRPr="00534287">
              <w:rPr>
                <w:rFonts w:ascii="Times New Roman" w:hAnsi="Times New Roman" w:cs="Times New Roman"/>
                <w:b/>
                <w:sz w:val="24"/>
                <w:szCs w:val="24"/>
                <w:lang w:val="en-US"/>
              </w:rPr>
              <w:t>1.</w:t>
            </w:r>
            <w:r w:rsidRPr="00534287">
              <w:rPr>
                <w:rFonts w:ascii="Times New Roman" w:hAnsi="Times New Roman" w:cs="Times New Roman"/>
                <w:sz w:val="24"/>
                <w:szCs w:val="24"/>
                <w:lang w:val="en-US"/>
              </w:rPr>
              <w:t xml:space="preserve"> Caracteristicile fizice ale certificatului sunt: culoare Pantone bej, format din A4 hîrtie celuloză de 100 g/m² sau mai mult.</w:t>
            </w:r>
          </w:p>
          <w:p w14:paraId="57DD7B80" w14:textId="77777777" w:rsidR="00534287" w:rsidRPr="00534287" w:rsidRDefault="00534287" w:rsidP="00534287">
            <w:pPr>
              <w:rPr>
                <w:rFonts w:ascii="Times New Roman" w:hAnsi="Times New Roman" w:cs="Times New Roman"/>
                <w:b/>
                <w:sz w:val="24"/>
                <w:szCs w:val="24"/>
                <w:lang w:val="en-US"/>
              </w:rPr>
            </w:pPr>
            <w:r w:rsidRPr="00534287">
              <w:rPr>
                <w:rFonts w:ascii="Times New Roman" w:hAnsi="Times New Roman" w:cs="Times New Roman"/>
                <w:b/>
                <w:sz w:val="24"/>
                <w:szCs w:val="24"/>
                <w:lang w:val="en-US"/>
              </w:rPr>
              <w:t>2.</w:t>
            </w:r>
            <w:r w:rsidRPr="00534287">
              <w:rPr>
                <w:rFonts w:ascii="Times New Roman" w:hAnsi="Times New Roman" w:cs="Times New Roman"/>
                <w:sz w:val="24"/>
                <w:szCs w:val="24"/>
                <w:lang w:val="en-US"/>
              </w:rPr>
              <w:t>  Toate înscrisurile se imprimă cu culoare neagră. </w:t>
            </w:r>
          </w:p>
          <w:p w14:paraId="0942FC2D" w14:textId="77777777" w:rsidR="00534287" w:rsidRDefault="00534287" w:rsidP="00A82546">
            <w:pPr>
              <w:rPr>
                <w:rFonts w:ascii="Times New Roman" w:hAnsi="Times New Roman" w:cs="Times New Roman"/>
                <w:sz w:val="24"/>
                <w:szCs w:val="24"/>
                <w:lang w:val="en-US"/>
              </w:rPr>
            </w:pPr>
            <w:r w:rsidRPr="00534287">
              <w:rPr>
                <w:rFonts w:ascii="Times New Roman" w:hAnsi="Times New Roman" w:cs="Times New Roman"/>
                <w:b/>
                <w:sz w:val="24"/>
                <w:szCs w:val="24"/>
                <w:lang w:val="en-US"/>
              </w:rPr>
              <w:t>3.</w:t>
            </w:r>
            <w:r w:rsidRPr="00534287">
              <w:rPr>
                <w:rFonts w:ascii="Times New Roman" w:hAnsi="Times New Roman" w:cs="Times New Roman"/>
                <w:sz w:val="24"/>
                <w:szCs w:val="24"/>
                <w:lang w:val="en-US"/>
              </w:rPr>
              <w:t xml:space="preserve"> Elemente de siguranță pentru certificatul de competență profesională: hologramă, dublă numerotare: număr de serie și număr de înregistrare, fibre special în hîrtie care devin vizibile prin expunere la lumina ultraviolet.</w:t>
            </w:r>
          </w:p>
          <w:p w14:paraId="69D109E2" w14:textId="77777777" w:rsidR="008F1A67" w:rsidRDefault="008F1A67" w:rsidP="00A82546">
            <w:pPr>
              <w:rPr>
                <w:rFonts w:ascii="Times New Roman" w:hAnsi="Times New Roman" w:cs="Times New Roman"/>
                <w:sz w:val="24"/>
                <w:szCs w:val="24"/>
                <w:lang w:val="en-US"/>
              </w:rPr>
            </w:pPr>
          </w:p>
          <w:p w14:paraId="1A2F25F7" w14:textId="46C17481" w:rsidR="008F1A67" w:rsidRPr="004D72EE" w:rsidRDefault="008F1A67" w:rsidP="004D72EE">
            <w:pPr>
              <w:ind w:firstLine="337"/>
              <w:rPr>
                <w:rFonts w:ascii="Times New Roman" w:hAnsi="Times New Roman" w:cs="Times New Roman"/>
                <w:sz w:val="24"/>
                <w:szCs w:val="24"/>
              </w:rPr>
            </w:pPr>
            <w:r w:rsidRPr="008F1A67">
              <w:rPr>
                <w:rFonts w:ascii="Times New Roman" w:hAnsi="Times New Roman" w:cs="Times New Roman"/>
                <w:sz w:val="24"/>
                <w:szCs w:val="24"/>
                <w:lang w:val="en-US"/>
              </w:rPr>
              <w:t xml:space="preserve">Subsecvent, în paralalel cu promovarea proiectului de lege, MIDR va elabora și promova  ordinul prin care se va revizui  modelul  certificatului  de competență profesională </w:t>
            </w:r>
            <w:r>
              <w:rPr>
                <w:rFonts w:ascii="Times New Roman" w:hAnsi="Times New Roman" w:cs="Times New Roman"/>
                <w:sz w:val="24"/>
                <w:szCs w:val="24"/>
                <w:lang w:val="en-US"/>
              </w:rPr>
              <w:t xml:space="preserve">și după caz </w:t>
            </w:r>
            <w:r w:rsidR="004D72EE" w:rsidRPr="00D71FB4">
              <w:rPr>
                <w:rFonts w:ascii="Times New Roman" w:hAnsi="Times New Roman" w:cs="Times New Roman"/>
                <w:sz w:val="24"/>
                <w:szCs w:val="24"/>
              </w:rPr>
              <w:t>elemente</w:t>
            </w:r>
            <w:r w:rsidR="004D72EE">
              <w:rPr>
                <w:rFonts w:ascii="Times New Roman" w:hAnsi="Times New Roman" w:cs="Times New Roman"/>
                <w:sz w:val="24"/>
                <w:szCs w:val="24"/>
              </w:rPr>
              <w:t xml:space="preserve">le de siguranţă, </w:t>
            </w:r>
            <w:r w:rsidRPr="008F1A67">
              <w:rPr>
                <w:rFonts w:ascii="Times New Roman" w:hAnsi="Times New Roman" w:cs="Times New Roman"/>
                <w:sz w:val="24"/>
                <w:szCs w:val="24"/>
                <w:lang w:val="en-US"/>
              </w:rPr>
              <w:lastRenderedPageBreak/>
              <w:t>ț</w:t>
            </w:r>
            <w:r w:rsidR="004D72EE">
              <w:rPr>
                <w:rFonts w:ascii="Times New Roman" w:hAnsi="Times New Roman" w:cs="Times New Roman"/>
                <w:sz w:val="24"/>
                <w:szCs w:val="24"/>
                <w:lang w:val="en-US"/>
              </w:rPr>
              <w:t>inâ</w:t>
            </w:r>
            <w:r w:rsidRPr="008F1A67">
              <w:rPr>
                <w:rFonts w:ascii="Times New Roman" w:hAnsi="Times New Roman" w:cs="Times New Roman"/>
                <w:sz w:val="24"/>
                <w:szCs w:val="24"/>
                <w:lang w:val="en-US"/>
              </w:rPr>
              <w:t xml:space="preserve">nd cont de </w:t>
            </w:r>
            <w:r w:rsidR="004D72EE">
              <w:rPr>
                <w:rFonts w:ascii="Times New Roman" w:hAnsi="Times New Roman" w:cs="Times New Roman"/>
                <w:sz w:val="24"/>
                <w:szCs w:val="24"/>
                <w:lang w:val="en-US"/>
              </w:rPr>
              <w:t xml:space="preserve">anexa II și </w:t>
            </w:r>
            <w:r w:rsidRPr="008F1A67">
              <w:rPr>
                <w:rFonts w:ascii="Times New Roman" w:hAnsi="Times New Roman" w:cs="Times New Roman"/>
                <w:sz w:val="24"/>
                <w:szCs w:val="24"/>
                <w:lang w:val="en-US"/>
              </w:rPr>
              <w:t xml:space="preserve">modelul </w:t>
            </w:r>
            <w:r w:rsidR="004D72EE">
              <w:rPr>
                <w:rFonts w:ascii="Times New Roman" w:hAnsi="Times New Roman" w:cs="Times New Roman"/>
                <w:sz w:val="24"/>
                <w:szCs w:val="24"/>
                <w:lang w:val="en-US"/>
              </w:rPr>
              <w:t>certificatului</w:t>
            </w:r>
            <w:r w:rsidRPr="008F1A67">
              <w:rPr>
                <w:rFonts w:ascii="Times New Roman" w:hAnsi="Times New Roman" w:cs="Times New Roman"/>
                <w:sz w:val="24"/>
                <w:szCs w:val="24"/>
                <w:lang w:val="en-US"/>
              </w:rPr>
              <w:t xml:space="preserve"> stabilit în anexa III la Regulamentul (CE) nr.1071/2009.</w:t>
            </w:r>
          </w:p>
        </w:tc>
      </w:tr>
      <w:tr w:rsidR="0057581F" w:rsidRPr="00D71FB4" w14:paraId="3B80806B" w14:textId="77777777" w:rsidTr="00CF0ECB">
        <w:trPr>
          <w:trHeight w:val="530"/>
        </w:trPr>
        <w:tc>
          <w:tcPr>
            <w:tcW w:w="4135" w:type="dxa"/>
          </w:tcPr>
          <w:p w14:paraId="7D7AD0B5" w14:textId="360D4A4D" w:rsidR="004E6116" w:rsidRPr="00D71FB4" w:rsidRDefault="004E6116" w:rsidP="004E6116">
            <w:pPr>
              <w:ind w:firstLine="337"/>
              <w:jc w:val="center"/>
              <w:rPr>
                <w:rFonts w:ascii="Times New Roman" w:hAnsi="Times New Roman" w:cs="Times New Roman"/>
                <w:b/>
                <w:sz w:val="20"/>
                <w:szCs w:val="20"/>
              </w:rPr>
            </w:pPr>
            <w:r w:rsidRPr="00D71FB4">
              <w:rPr>
                <w:rFonts w:ascii="Times New Roman" w:hAnsi="Times New Roman" w:cs="Times New Roman"/>
                <w:b/>
                <w:sz w:val="20"/>
                <w:szCs w:val="20"/>
              </w:rPr>
              <w:lastRenderedPageBreak/>
              <w:t xml:space="preserve">ANEXA III </w:t>
            </w:r>
          </w:p>
          <w:p w14:paraId="41608503" w14:textId="6BA59D99" w:rsidR="004E6116" w:rsidRPr="00D71FB4" w:rsidRDefault="004E6116" w:rsidP="004E6116">
            <w:pPr>
              <w:ind w:firstLine="337"/>
              <w:jc w:val="center"/>
              <w:rPr>
                <w:rFonts w:ascii="Times New Roman" w:hAnsi="Times New Roman" w:cs="Times New Roman"/>
                <w:sz w:val="20"/>
                <w:szCs w:val="20"/>
              </w:rPr>
            </w:pPr>
            <w:r w:rsidRPr="00D71FB4">
              <w:rPr>
                <w:rFonts w:ascii="Times New Roman" w:hAnsi="Times New Roman" w:cs="Times New Roman"/>
                <w:b/>
                <w:sz w:val="20"/>
                <w:szCs w:val="20"/>
              </w:rPr>
              <w:t>Model de certificat de competenţă profesională</w:t>
            </w:r>
            <w:r w:rsidRPr="00D71FB4">
              <w:rPr>
                <w:rFonts w:ascii="Times New Roman" w:hAnsi="Times New Roman" w:cs="Times New Roman"/>
                <w:sz w:val="20"/>
                <w:szCs w:val="20"/>
              </w:rPr>
              <w:t xml:space="preserve"> </w:t>
            </w:r>
          </w:p>
          <w:p w14:paraId="3A12C776" w14:textId="77777777" w:rsidR="004E6116" w:rsidRPr="00D71FB4" w:rsidRDefault="004E6116" w:rsidP="004E6116">
            <w:pPr>
              <w:ind w:firstLine="337"/>
              <w:jc w:val="center"/>
              <w:rPr>
                <w:rFonts w:ascii="Times New Roman" w:hAnsi="Times New Roman" w:cs="Times New Roman"/>
                <w:sz w:val="20"/>
                <w:szCs w:val="20"/>
              </w:rPr>
            </w:pPr>
          </w:p>
          <w:p w14:paraId="472DBDAF" w14:textId="77777777" w:rsidR="004E6116" w:rsidRPr="00D71FB4" w:rsidRDefault="004E6116" w:rsidP="004E6116">
            <w:pPr>
              <w:jc w:val="center"/>
              <w:rPr>
                <w:rFonts w:ascii="Times New Roman" w:hAnsi="Times New Roman" w:cs="Times New Roman"/>
                <w:sz w:val="20"/>
                <w:szCs w:val="20"/>
              </w:rPr>
            </w:pPr>
            <w:r w:rsidRPr="00D71FB4">
              <w:rPr>
                <w:rFonts w:ascii="Times New Roman" w:hAnsi="Times New Roman" w:cs="Times New Roman"/>
                <w:b/>
                <w:sz w:val="20"/>
                <w:szCs w:val="20"/>
              </w:rPr>
              <w:t>COMUNITATEA EUROPEANĂ</w:t>
            </w:r>
            <w:r w:rsidRPr="00D71FB4">
              <w:rPr>
                <w:rFonts w:ascii="Times New Roman" w:hAnsi="Times New Roman" w:cs="Times New Roman"/>
                <w:sz w:val="20"/>
                <w:szCs w:val="20"/>
              </w:rPr>
              <w:t xml:space="preserve"> </w:t>
            </w:r>
          </w:p>
          <w:p w14:paraId="6FE37C8E" w14:textId="77777777" w:rsidR="004E6116" w:rsidRPr="00D71FB4" w:rsidRDefault="004E6116" w:rsidP="004E6116">
            <w:pPr>
              <w:jc w:val="center"/>
              <w:rPr>
                <w:rFonts w:ascii="Times New Roman" w:hAnsi="Times New Roman" w:cs="Times New Roman"/>
                <w:sz w:val="20"/>
                <w:szCs w:val="20"/>
              </w:rPr>
            </w:pPr>
          </w:p>
          <w:p w14:paraId="052E530B" w14:textId="77777777"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 xml:space="preserve">(Culoare Pantone bej 467 sau cât mai aproape posibil de această culoare, format DIN A4 hârtie din celuloză de 100 g/m 2 sau mai mult) </w:t>
            </w:r>
          </w:p>
          <w:p w14:paraId="42093571" w14:textId="77777777" w:rsidR="004E6116" w:rsidRPr="00D71FB4" w:rsidRDefault="004E6116" w:rsidP="004E6116">
            <w:pPr>
              <w:rPr>
                <w:rFonts w:ascii="Times New Roman" w:hAnsi="Times New Roman" w:cs="Times New Roman"/>
                <w:sz w:val="20"/>
                <w:szCs w:val="20"/>
              </w:rPr>
            </w:pPr>
          </w:p>
          <w:p w14:paraId="0E20E321" w14:textId="77777777"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 xml:space="preserve">[Text în limba (limbile) oficială (oficiale) sau una dintre limbile oficiale ale statului membru care emite certificatul] </w:t>
            </w:r>
          </w:p>
          <w:tbl>
            <w:tblPr>
              <w:tblStyle w:val="TableGrid"/>
              <w:tblW w:w="0" w:type="auto"/>
              <w:tblLayout w:type="fixed"/>
              <w:tblLook w:val="04A0" w:firstRow="1" w:lastRow="0" w:firstColumn="1" w:lastColumn="0" w:noHBand="0" w:noVBand="1"/>
            </w:tblPr>
            <w:tblGrid>
              <w:gridCol w:w="1727"/>
              <w:gridCol w:w="1728"/>
            </w:tblGrid>
            <w:tr w:rsidR="00D71FB4" w:rsidRPr="00D71FB4" w14:paraId="0CB830D3" w14:textId="77777777" w:rsidTr="009D70A5">
              <w:tc>
                <w:tcPr>
                  <w:tcW w:w="1727" w:type="dxa"/>
                </w:tcPr>
                <w:p w14:paraId="5E54F561" w14:textId="77777777" w:rsidR="004E6116" w:rsidRPr="00D71FB4" w:rsidRDefault="004E6116" w:rsidP="002D1F45">
                  <w:pPr>
                    <w:framePr w:hSpace="180" w:wrap="around" w:vAnchor="text" w:hAnchor="text" w:y="1"/>
                    <w:suppressOverlap/>
                    <w:rPr>
                      <w:rFonts w:ascii="Times New Roman" w:hAnsi="Times New Roman" w:cs="Times New Roman"/>
                      <w:sz w:val="20"/>
                      <w:szCs w:val="20"/>
                    </w:rPr>
                  </w:pPr>
                  <w:r w:rsidRPr="00D71FB4">
                    <w:rPr>
                      <w:rFonts w:ascii="Times New Roman" w:hAnsi="Times New Roman" w:cs="Times New Roman"/>
                      <w:sz w:val="20"/>
                      <w:szCs w:val="20"/>
                    </w:rPr>
                    <w:t>Semnul distinctiv al statului membru</w:t>
                  </w:r>
                </w:p>
                <w:p w14:paraId="6F2544A4" w14:textId="17CBCC83" w:rsidR="004E6116" w:rsidRPr="00D71FB4" w:rsidRDefault="004E6116" w:rsidP="002D1F45">
                  <w:pPr>
                    <w:framePr w:hSpace="180" w:wrap="around" w:vAnchor="text" w:hAnchor="text" w:y="1"/>
                    <w:suppressOverlap/>
                    <w:rPr>
                      <w:rFonts w:ascii="Times New Roman" w:hAnsi="Times New Roman" w:cs="Times New Roman"/>
                      <w:sz w:val="20"/>
                      <w:szCs w:val="20"/>
                    </w:rPr>
                  </w:pPr>
                  <w:r w:rsidRPr="00D71FB4">
                    <w:rPr>
                      <w:rFonts w:ascii="Times New Roman" w:hAnsi="Times New Roman" w:cs="Times New Roman"/>
                      <w:sz w:val="20"/>
                      <w:szCs w:val="20"/>
                    </w:rPr>
                    <w:t xml:space="preserve"> (</w:t>
                  </w:r>
                  <w:r w:rsidRPr="00D71FB4">
                    <w:rPr>
                      <w:rFonts w:ascii="Times New Roman" w:hAnsi="Times New Roman" w:cs="Times New Roman"/>
                      <w:sz w:val="20"/>
                      <w:szCs w:val="20"/>
                      <w:vertAlign w:val="superscript"/>
                    </w:rPr>
                    <w:t>1</w:t>
                  </w:r>
                  <w:r w:rsidRPr="00D71FB4">
                    <w:rPr>
                      <w:rFonts w:ascii="Times New Roman" w:hAnsi="Times New Roman" w:cs="Times New Roman"/>
                      <w:sz w:val="20"/>
                      <w:szCs w:val="20"/>
                    </w:rPr>
                    <w:t>) respectiv</w:t>
                  </w:r>
                </w:p>
              </w:tc>
              <w:tc>
                <w:tcPr>
                  <w:tcW w:w="1728" w:type="dxa"/>
                </w:tcPr>
                <w:p w14:paraId="03C737E6" w14:textId="0582FD17" w:rsidR="004E6116" w:rsidRPr="00D71FB4" w:rsidRDefault="004E6116" w:rsidP="002D1F45">
                  <w:pPr>
                    <w:framePr w:hSpace="180" w:wrap="around" w:vAnchor="text" w:hAnchor="text" w:y="1"/>
                    <w:suppressOverlap/>
                    <w:rPr>
                      <w:rFonts w:ascii="Times New Roman" w:hAnsi="Times New Roman" w:cs="Times New Roman"/>
                      <w:sz w:val="20"/>
                      <w:szCs w:val="20"/>
                    </w:rPr>
                  </w:pPr>
                  <w:r w:rsidRPr="00D71FB4">
                    <w:rPr>
                      <w:rFonts w:ascii="Times New Roman" w:hAnsi="Times New Roman" w:cs="Times New Roman"/>
                      <w:sz w:val="20"/>
                      <w:szCs w:val="20"/>
                    </w:rPr>
                    <w:t>Denumirea autorităţii sau a organului autorizat (</w:t>
                  </w:r>
                  <w:r w:rsidRPr="00D71FB4">
                    <w:rPr>
                      <w:rFonts w:ascii="Times New Roman" w:hAnsi="Times New Roman" w:cs="Times New Roman"/>
                      <w:sz w:val="20"/>
                      <w:szCs w:val="20"/>
                      <w:vertAlign w:val="superscript"/>
                    </w:rPr>
                    <w:t xml:space="preserve"> 2</w:t>
                  </w:r>
                  <w:r w:rsidRPr="00D71FB4">
                    <w:rPr>
                      <w:rFonts w:ascii="Times New Roman" w:hAnsi="Times New Roman" w:cs="Times New Roman"/>
                      <w:sz w:val="20"/>
                      <w:szCs w:val="20"/>
                    </w:rPr>
                    <w:t>)</w:t>
                  </w:r>
                </w:p>
              </w:tc>
            </w:tr>
          </w:tbl>
          <w:p w14:paraId="6C79C3B4" w14:textId="77777777" w:rsidR="004E6116" w:rsidRPr="00D71FB4" w:rsidRDefault="004E6116" w:rsidP="004E6116">
            <w:pPr>
              <w:jc w:val="center"/>
              <w:rPr>
                <w:rFonts w:ascii="Times New Roman" w:hAnsi="Times New Roman" w:cs="Times New Roman"/>
                <w:b/>
                <w:sz w:val="20"/>
                <w:szCs w:val="20"/>
              </w:rPr>
            </w:pPr>
          </w:p>
          <w:p w14:paraId="2B547499" w14:textId="73DA1847" w:rsidR="004E6116" w:rsidRPr="00D71FB4" w:rsidRDefault="004E6116" w:rsidP="004E6116">
            <w:pPr>
              <w:jc w:val="center"/>
              <w:rPr>
                <w:rFonts w:ascii="Times New Roman" w:hAnsi="Times New Roman" w:cs="Times New Roman"/>
                <w:b/>
                <w:sz w:val="20"/>
                <w:szCs w:val="20"/>
              </w:rPr>
            </w:pPr>
            <w:r w:rsidRPr="00D71FB4">
              <w:rPr>
                <w:rFonts w:ascii="Times New Roman" w:hAnsi="Times New Roman" w:cs="Times New Roman"/>
                <w:b/>
                <w:sz w:val="20"/>
                <w:szCs w:val="20"/>
              </w:rPr>
              <w:t xml:space="preserve">CERTIFICAT DE COMPETENŢĂ PROFESIONALĂ PENTRU TRANSPORTUL RUTIER DE MARFĂ/DE PERSOANE </w:t>
            </w:r>
            <w:r w:rsidRPr="00D71FB4">
              <w:rPr>
                <w:rFonts w:ascii="Times New Roman" w:hAnsi="Times New Roman" w:cs="Times New Roman"/>
                <w:sz w:val="20"/>
                <w:szCs w:val="20"/>
              </w:rPr>
              <w:t>(</w:t>
            </w:r>
            <w:r w:rsidRPr="00D71FB4">
              <w:rPr>
                <w:rFonts w:ascii="Times New Roman" w:hAnsi="Times New Roman" w:cs="Times New Roman"/>
                <w:sz w:val="20"/>
                <w:szCs w:val="20"/>
                <w:vertAlign w:val="superscript"/>
              </w:rPr>
              <w:t>3</w:t>
            </w:r>
            <w:r w:rsidRPr="00D71FB4">
              <w:rPr>
                <w:rFonts w:ascii="Times New Roman" w:hAnsi="Times New Roman" w:cs="Times New Roman"/>
                <w:sz w:val="20"/>
                <w:szCs w:val="20"/>
              </w:rPr>
              <w:t xml:space="preserve">) </w:t>
            </w:r>
          </w:p>
          <w:p w14:paraId="3106C681" w14:textId="77777777" w:rsidR="004E6116" w:rsidRPr="00D71FB4" w:rsidRDefault="004E6116" w:rsidP="004E6116">
            <w:pPr>
              <w:rPr>
                <w:rFonts w:ascii="Times New Roman" w:hAnsi="Times New Roman" w:cs="Times New Roman"/>
                <w:sz w:val="20"/>
                <w:szCs w:val="20"/>
              </w:rPr>
            </w:pPr>
          </w:p>
          <w:p w14:paraId="10E2533B" w14:textId="72ECDC19"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Nr.  ……………………………………..</w:t>
            </w:r>
          </w:p>
          <w:p w14:paraId="6D92659F" w14:textId="77777777" w:rsidR="004E6116" w:rsidRPr="00D71FB4" w:rsidRDefault="004E6116" w:rsidP="004E6116">
            <w:pPr>
              <w:rPr>
                <w:rFonts w:ascii="Times New Roman" w:hAnsi="Times New Roman" w:cs="Times New Roman"/>
                <w:sz w:val="20"/>
                <w:szCs w:val="20"/>
              </w:rPr>
            </w:pPr>
          </w:p>
          <w:p w14:paraId="0BBB8A58" w14:textId="321A2F16"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Subsemnaţii, ……………………………</w:t>
            </w:r>
          </w:p>
          <w:p w14:paraId="51215036" w14:textId="77777777" w:rsidR="004E6116" w:rsidRPr="00D71FB4" w:rsidRDefault="004E6116" w:rsidP="004E6116">
            <w:pPr>
              <w:rPr>
                <w:rFonts w:ascii="Times New Roman" w:hAnsi="Times New Roman" w:cs="Times New Roman"/>
                <w:sz w:val="20"/>
                <w:szCs w:val="20"/>
              </w:rPr>
            </w:pPr>
          </w:p>
          <w:p w14:paraId="582C0ECF" w14:textId="591F5A81"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certificăm prin prezenta că (</w:t>
            </w:r>
            <w:r w:rsidRPr="00D71FB4">
              <w:rPr>
                <w:rFonts w:ascii="Times New Roman" w:hAnsi="Times New Roman" w:cs="Times New Roman"/>
                <w:sz w:val="20"/>
                <w:szCs w:val="20"/>
                <w:vertAlign w:val="superscript"/>
              </w:rPr>
              <w:t>4</w:t>
            </w:r>
            <w:r w:rsidRPr="00D71FB4">
              <w:rPr>
                <w:rFonts w:ascii="Times New Roman" w:hAnsi="Times New Roman" w:cs="Times New Roman"/>
                <w:sz w:val="20"/>
                <w:szCs w:val="20"/>
              </w:rPr>
              <w:t>) ………….</w:t>
            </w:r>
          </w:p>
          <w:p w14:paraId="30FF670E" w14:textId="77777777" w:rsidR="004E6116" w:rsidRPr="00D71FB4" w:rsidRDefault="004E6116" w:rsidP="004E6116">
            <w:pPr>
              <w:rPr>
                <w:rFonts w:ascii="Times New Roman" w:hAnsi="Times New Roman" w:cs="Times New Roman"/>
                <w:sz w:val="20"/>
                <w:szCs w:val="20"/>
              </w:rPr>
            </w:pPr>
          </w:p>
          <w:p w14:paraId="03C48E97" w14:textId="605933A6"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născut(ă) la data ……..la ……………….</w:t>
            </w:r>
          </w:p>
          <w:p w14:paraId="3AD28211" w14:textId="77777777" w:rsidR="004E6116" w:rsidRPr="00D71FB4" w:rsidRDefault="004E6116" w:rsidP="004E6116">
            <w:pPr>
              <w:rPr>
                <w:rFonts w:ascii="Times New Roman" w:hAnsi="Times New Roman" w:cs="Times New Roman"/>
                <w:sz w:val="20"/>
                <w:szCs w:val="20"/>
              </w:rPr>
            </w:pPr>
          </w:p>
          <w:p w14:paraId="2A70A86A" w14:textId="77777777"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a susţinut cu succes probele examinării (anul: …….. ; sesiunea: ………) (</w:t>
            </w:r>
            <w:r w:rsidRPr="00D71FB4">
              <w:rPr>
                <w:rFonts w:ascii="Times New Roman" w:hAnsi="Times New Roman" w:cs="Times New Roman"/>
                <w:sz w:val="20"/>
                <w:szCs w:val="20"/>
                <w:vertAlign w:val="superscript"/>
              </w:rPr>
              <w:t>5</w:t>
            </w:r>
            <w:r w:rsidRPr="00D71FB4">
              <w:rPr>
                <w:rFonts w:ascii="Times New Roman" w:hAnsi="Times New Roman" w:cs="Times New Roman"/>
                <w:sz w:val="20"/>
                <w:szCs w:val="20"/>
              </w:rPr>
              <w:t>) necesar pentru obţinerea certificatului de competenţă profesională pentru transportul rutier de marfă/de persoane (</w:t>
            </w:r>
            <w:r w:rsidRPr="00D71FB4">
              <w:rPr>
                <w:rFonts w:ascii="Times New Roman" w:hAnsi="Times New Roman" w:cs="Times New Roman"/>
                <w:sz w:val="20"/>
                <w:szCs w:val="20"/>
                <w:vertAlign w:val="superscript"/>
              </w:rPr>
              <w:t>3</w:t>
            </w:r>
            <w:r w:rsidRPr="00D71FB4">
              <w:rPr>
                <w:rFonts w:ascii="Times New Roman" w:hAnsi="Times New Roman" w:cs="Times New Roman"/>
                <w:sz w:val="20"/>
                <w:szCs w:val="20"/>
              </w:rPr>
              <w:t xml:space="preserve">), în conformitate cu Regulamentul </w:t>
            </w:r>
            <w:r w:rsidRPr="00D71FB4">
              <w:rPr>
                <w:rFonts w:ascii="Times New Roman" w:hAnsi="Times New Roman" w:cs="Times New Roman"/>
                <w:sz w:val="20"/>
                <w:szCs w:val="20"/>
              </w:rPr>
              <w:lastRenderedPageBreak/>
              <w:t>(CE) nr. 1071/2009 al Parlamentului European și al Consiliului din 21 octombrie 2009 de stabilire a unor norme comune privind condiţiile care trebuie îndeplinite pentru exercitarea ocupaţiei de operator de transport rutier (</w:t>
            </w:r>
            <w:r w:rsidRPr="00D71FB4">
              <w:rPr>
                <w:rFonts w:ascii="Times New Roman" w:hAnsi="Times New Roman" w:cs="Times New Roman"/>
                <w:sz w:val="20"/>
                <w:szCs w:val="20"/>
                <w:vertAlign w:val="superscript"/>
              </w:rPr>
              <w:t>6</w:t>
            </w:r>
            <w:r w:rsidRPr="00D71FB4">
              <w:rPr>
                <w:rFonts w:ascii="Times New Roman" w:hAnsi="Times New Roman" w:cs="Times New Roman"/>
                <w:sz w:val="20"/>
                <w:szCs w:val="20"/>
              </w:rPr>
              <w:t>)</w:t>
            </w:r>
          </w:p>
          <w:p w14:paraId="0A1493E0" w14:textId="77777777" w:rsidR="004E6116" w:rsidRPr="00D71FB4" w:rsidRDefault="004E6116" w:rsidP="004E6116">
            <w:pPr>
              <w:rPr>
                <w:rFonts w:ascii="Times New Roman" w:hAnsi="Times New Roman" w:cs="Times New Roman"/>
                <w:sz w:val="20"/>
                <w:szCs w:val="20"/>
              </w:rPr>
            </w:pPr>
          </w:p>
          <w:p w14:paraId="230741BF" w14:textId="77777777"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 xml:space="preserve">Prezentul certificat constituie dovada suficientă a competenţei profesionale menţionate la articolul 21 din Regulamentul (CE) nr. 1071/2009. </w:t>
            </w:r>
          </w:p>
          <w:p w14:paraId="77B52FD0" w14:textId="77777777" w:rsidR="004E6116" w:rsidRPr="00D71FB4" w:rsidRDefault="004E6116" w:rsidP="004E6116">
            <w:pPr>
              <w:rPr>
                <w:rFonts w:ascii="Times New Roman" w:hAnsi="Times New Roman" w:cs="Times New Roman"/>
                <w:sz w:val="20"/>
                <w:szCs w:val="20"/>
              </w:rPr>
            </w:pPr>
          </w:p>
          <w:p w14:paraId="2BF3B3F5" w14:textId="77777777" w:rsidR="00B94862"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Eliberat la …………., data ………….(</w:t>
            </w:r>
            <w:r w:rsidRPr="00D71FB4">
              <w:rPr>
                <w:rFonts w:ascii="Times New Roman" w:hAnsi="Times New Roman" w:cs="Times New Roman"/>
                <w:sz w:val="20"/>
                <w:szCs w:val="20"/>
                <w:vertAlign w:val="superscript"/>
              </w:rPr>
              <w:t>7</w:t>
            </w:r>
            <w:r w:rsidRPr="00D71FB4">
              <w:rPr>
                <w:rFonts w:ascii="Times New Roman" w:hAnsi="Times New Roman" w:cs="Times New Roman"/>
                <w:sz w:val="20"/>
                <w:szCs w:val="20"/>
              </w:rPr>
              <w:t>).</w:t>
            </w:r>
          </w:p>
          <w:p w14:paraId="3F4B7620" w14:textId="62FF715C" w:rsidR="004E6116" w:rsidRPr="00D71FB4" w:rsidRDefault="004E6116" w:rsidP="004E6116">
            <w:pPr>
              <w:rPr>
                <w:rFonts w:ascii="Times New Roman" w:hAnsi="Times New Roman" w:cs="Times New Roman"/>
                <w:sz w:val="20"/>
                <w:szCs w:val="20"/>
              </w:rPr>
            </w:pPr>
            <w:r w:rsidRPr="00D71FB4">
              <w:rPr>
                <w:rFonts w:ascii="Times New Roman" w:hAnsi="Times New Roman" w:cs="Times New Roman"/>
                <w:sz w:val="20"/>
                <w:szCs w:val="20"/>
              </w:rPr>
              <w:t>__________________________</w:t>
            </w:r>
          </w:p>
          <w:p w14:paraId="5F07AD28"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1</w:t>
            </w:r>
            <w:r w:rsidRPr="00D71FB4">
              <w:rPr>
                <w:rFonts w:ascii="Times New Roman" w:hAnsi="Times New Roman" w:cs="Times New Roman"/>
                <w:sz w:val="18"/>
                <w:szCs w:val="18"/>
              </w:rPr>
              <w:t>) Semnele distinctive ale statelor membre sunt: (B) Belgia, (BG) Bulgaria, (CZ) Republica Cehă, (DK) Danemarca, (D) Germania, (EST) Estonia, (IRL) Irlanda, (GR) Grecia, (E) Spania, (F) Franţa, (HR) Croaţia, (I) Italia, (CY) Cipru, (LV) Letonia, (LT) Lituania, (L) Luxemburg, (H) Ungaria, (M) Malta, (NL) Ţările de Jos, (A) Austria, (PL) Polonia, (P) Portugalia, (RO) România, (SLO) Slovenia, (SK) Slovacia, (FIN) Finlanda, (S) Suedia, (UK) Regatul Unit.</w:t>
            </w:r>
          </w:p>
          <w:p w14:paraId="7F4E69D4"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2</w:t>
            </w:r>
            <w:r w:rsidRPr="00D71FB4">
              <w:rPr>
                <w:rFonts w:ascii="Times New Roman" w:hAnsi="Times New Roman" w:cs="Times New Roman"/>
                <w:sz w:val="18"/>
                <w:szCs w:val="18"/>
              </w:rPr>
              <w:t xml:space="preserve">) Autoritate sau organism desemnat în prealabil în acest scop de către fiecare stat membru al Comunităţii Europene pentru a elibera prezentul certificat. </w:t>
            </w:r>
          </w:p>
          <w:p w14:paraId="02E40777"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3</w:t>
            </w:r>
            <w:r w:rsidRPr="00D71FB4">
              <w:rPr>
                <w:rFonts w:ascii="Times New Roman" w:hAnsi="Times New Roman" w:cs="Times New Roman"/>
                <w:sz w:val="18"/>
                <w:szCs w:val="18"/>
              </w:rPr>
              <w:t xml:space="preserve">) A se elimina, după caz. </w:t>
            </w:r>
          </w:p>
          <w:p w14:paraId="25866B63"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4</w:t>
            </w:r>
            <w:r w:rsidRPr="00D71FB4">
              <w:rPr>
                <w:rFonts w:ascii="Times New Roman" w:hAnsi="Times New Roman" w:cs="Times New Roman"/>
                <w:sz w:val="18"/>
                <w:szCs w:val="18"/>
              </w:rPr>
              <w:t xml:space="preserve">) Nume și prenume; locul și data nașterii. </w:t>
            </w:r>
          </w:p>
          <w:p w14:paraId="4F30A639"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5</w:t>
            </w:r>
            <w:r w:rsidRPr="00D71FB4">
              <w:rPr>
                <w:rFonts w:ascii="Times New Roman" w:hAnsi="Times New Roman" w:cs="Times New Roman"/>
                <w:sz w:val="18"/>
                <w:szCs w:val="18"/>
              </w:rPr>
              <w:t xml:space="preserve">) Identificarea examenului. </w:t>
            </w:r>
          </w:p>
          <w:p w14:paraId="764DD1AB" w14:textId="77777777" w:rsidR="004E6116" w:rsidRPr="00D71FB4" w:rsidRDefault="004E6116" w:rsidP="004E6116">
            <w:pPr>
              <w:rPr>
                <w:rFonts w:ascii="Times New Roman" w:hAnsi="Times New Roman" w:cs="Times New Roman"/>
                <w:sz w:val="18"/>
                <w:szCs w:val="18"/>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6</w:t>
            </w:r>
            <w:r w:rsidRPr="00D71FB4">
              <w:rPr>
                <w:rFonts w:ascii="Times New Roman" w:hAnsi="Times New Roman" w:cs="Times New Roman"/>
                <w:sz w:val="18"/>
                <w:szCs w:val="18"/>
              </w:rPr>
              <w:t xml:space="preserve">) JO L 300, 14.11.2009, p. 51. </w:t>
            </w:r>
          </w:p>
          <w:p w14:paraId="2C895B71" w14:textId="0A655DA8" w:rsidR="004E6116" w:rsidRPr="00D71FB4" w:rsidRDefault="004E6116" w:rsidP="004E6116">
            <w:pPr>
              <w:rPr>
                <w:rFonts w:ascii="Times New Roman" w:hAnsi="Times New Roman" w:cs="Times New Roman"/>
                <w:sz w:val="24"/>
                <w:szCs w:val="24"/>
              </w:rPr>
            </w:pPr>
            <w:r w:rsidRPr="00D71FB4">
              <w:rPr>
                <w:rFonts w:ascii="Times New Roman" w:hAnsi="Times New Roman" w:cs="Times New Roman"/>
                <w:sz w:val="18"/>
                <w:szCs w:val="18"/>
              </w:rPr>
              <w:t>(</w:t>
            </w:r>
            <w:r w:rsidRPr="00D71FB4">
              <w:rPr>
                <w:rFonts w:ascii="Times New Roman" w:hAnsi="Times New Roman" w:cs="Times New Roman"/>
                <w:sz w:val="18"/>
                <w:szCs w:val="18"/>
                <w:vertAlign w:val="superscript"/>
              </w:rPr>
              <w:t>7</w:t>
            </w:r>
            <w:r w:rsidRPr="00D71FB4">
              <w:rPr>
                <w:rFonts w:ascii="Times New Roman" w:hAnsi="Times New Roman" w:cs="Times New Roman"/>
                <w:sz w:val="18"/>
                <w:szCs w:val="18"/>
              </w:rPr>
              <w:t>) Ștampila și semnătura autorităţii autorizate sau a organului autorizat care eliberează certificatul.</w:t>
            </w:r>
          </w:p>
        </w:tc>
        <w:tc>
          <w:tcPr>
            <w:tcW w:w="4320" w:type="dxa"/>
          </w:tcPr>
          <w:p w14:paraId="6705C114" w14:textId="77777777" w:rsidR="00A82546" w:rsidRPr="00A82546" w:rsidRDefault="00A82546" w:rsidP="00A82546">
            <w:pPr>
              <w:rPr>
                <w:rFonts w:ascii="Times New Roman" w:hAnsi="Times New Roman" w:cs="Times New Roman"/>
                <w:b/>
                <w:sz w:val="24"/>
                <w:szCs w:val="24"/>
              </w:rPr>
            </w:pPr>
            <w:r w:rsidRPr="00A82546">
              <w:rPr>
                <w:rFonts w:ascii="Times New Roman" w:hAnsi="Times New Roman" w:cs="Times New Roman"/>
                <w:b/>
                <w:sz w:val="24"/>
                <w:szCs w:val="24"/>
              </w:rPr>
              <w:lastRenderedPageBreak/>
              <w:t xml:space="preserve">Art.45. </w:t>
            </w:r>
          </w:p>
          <w:p w14:paraId="62CD05FD" w14:textId="77777777" w:rsidR="00A82546" w:rsidRPr="00A82546" w:rsidRDefault="00A82546" w:rsidP="00A82546">
            <w:pPr>
              <w:rPr>
                <w:rFonts w:ascii="Times New Roman" w:hAnsi="Times New Roman" w:cs="Times New Roman"/>
                <w:sz w:val="24"/>
                <w:szCs w:val="24"/>
              </w:rPr>
            </w:pPr>
            <w:r w:rsidRPr="00A82546">
              <w:rPr>
                <w:rFonts w:ascii="Times New Roman" w:hAnsi="Times New Roman" w:cs="Times New Roman"/>
                <w:sz w:val="24"/>
                <w:szCs w:val="24"/>
              </w:rPr>
              <w:t>alineatul (1) se completează cu următorul text:</w:t>
            </w:r>
          </w:p>
          <w:p w14:paraId="2C85D6EB" w14:textId="6E6BA010" w:rsidR="00B94862" w:rsidRPr="00D71FB4" w:rsidRDefault="00A82546" w:rsidP="00A82546">
            <w:pPr>
              <w:rPr>
                <w:rFonts w:ascii="Times New Roman" w:hAnsi="Times New Roman" w:cs="Times New Roman"/>
                <w:sz w:val="24"/>
                <w:szCs w:val="24"/>
              </w:rPr>
            </w:pPr>
            <w:r w:rsidRPr="00A82546">
              <w:rPr>
                <w:rFonts w:ascii="Times New Roman" w:hAnsi="Times New Roman" w:cs="Times New Roman"/>
                <w:sz w:val="24"/>
                <w:szCs w:val="24"/>
              </w:rPr>
              <w:t>,,Certificatul de competență profesională nu este transmisibil către nici o altă persoană. Acesta se întocmește conform elementelor de siguranță și modelului prevăzut în ordinul conducătorului organului central de specialitate, și poată ștampila Agenției.”;</w:t>
            </w:r>
          </w:p>
        </w:tc>
        <w:tc>
          <w:tcPr>
            <w:tcW w:w="2340" w:type="dxa"/>
          </w:tcPr>
          <w:p w14:paraId="2592B92F" w14:textId="1B57E34F" w:rsidR="00B94862" w:rsidRPr="00D71FB4" w:rsidRDefault="008970D6" w:rsidP="00A46C48">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3482" w:type="dxa"/>
          </w:tcPr>
          <w:p w14:paraId="028267A0" w14:textId="77777777" w:rsidR="00E824A7" w:rsidRPr="00D71FB4" w:rsidRDefault="00E824A7" w:rsidP="00E824A7">
            <w:pPr>
              <w:rPr>
                <w:rFonts w:ascii="Times New Roman" w:hAnsi="Times New Roman" w:cs="Times New Roman"/>
                <w:sz w:val="24"/>
                <w:szCs w:val="24"/>
                <w:lang w:val="en-US"/>
              </w:rPr>
            </w:pPr>
            <w:r w:rsidRPr="00D71FB4">
              <w:rPr>
                <w:rFonts w:ascii="Times New Roman" w:hAnsi="Times New Roman" w:cs="Times New Roman"/>
                <w:b/>
                <w:bCs/>
                <w:sz w:val="24"/>
                <w:szCs w:val="24"/>
                <w:lang w:val="en-US"/>
              </w:rPr>
              <w:t>Art.44.</w:t>
            </w:r>
            <w:r w:rsidRPr="00D71FB4">
              <w:rPr>
                <w:rFonts w:ascii="Times New Roman" w:hAnsi="Times New Roman" w:cs="Times New Roman"/>
                <w:sz w:val="24"/>
                <w:szCs w:val="24"/>
                <w:lang w:val="en-US"/>
              </w:rPr>
              <w:t xml:space="preserve"> – (1) Condiţiile de formare profesională a managerilor de transport rutier sau a conducătorilor auto în vederea obţinerii certificatului de competenţă profesională, de modelul prevăzut în ordinul organului central de specialitate, conform cu standardele internaţionale în domeniu, necesar practicării activităţii de manager de transport rutier sau conducător auto în transportul rutier, sînt stabilite de organul central de specialitate. </w:t>
            </w:r>
          </w:p>
          <w:p w14:paraId="1CBD7FD2" w14:textId="77777777" w:rsidR="00B94862" w:rsidRDefault="00B94862" w:rsidP="00E824A7">
            <w:pPr>
              <w:rPr>
                <w:rFonts w:ascii="Times New Roman" w:hAnsi="Times New Roman" w:cs="Times New Roman"/>
                <w:sz w:val="24"/>
                <w:szCs w:val="24"/>
              </w:rPr>
            </w:pPr>
          </w:p>
          <w:p w14:paraId="20D4002F" w14:textId="6F11950B" w:rsidR="00ED1022" w:rsidRDefault="00ED1022" w:rsidP="00E824A7">
            <w:pPr>
              <w:rPr>
                <w:rFonts w:ascii="Times New Roman" w:hAnsi="Times New Roman" w:cs="Times New Roman"/>
                <w:sz w:val="24"/>
                <w:szCs w:val="24"/>
              </w:rPr>
            </w:pPr>
            <w:r>
              <w:rPr>
                <w:rFonts w:ascii="Times New Roman" w:hAnsi="Times New Roman" w:cs="Times New Roman"/>
                <w:sz w:val="24"/>
                <w:szCs w:val="24"/>
              </w:rPr>
              <w:t xml:space="preserve">Potrivit </w:t>
            </w:r>
            <w:r w:rsidR="00925ECE">
              <w:rPr>
                <w:rFonts w:ascii="Times New Roman" w:hAnsi="Times New Roman" w:cs="Times New Roman"/>
                <w:i/>
                <w:sz w:val="24"/>
                <w:szCs w:val="24"/>
              </w:rPr>
              <w:t>Ordinului minist</w:t>
            </w:r>
            <w:r w:rsidRPr="00DF2775">
              <w:rPr>
                <w:rFonts w:ascii="Times New Roman" w:hAnsi="Times New Roman" w:cs="Times New Roman"/>
                <w:i/>
                <w:sz w:val="24"/>
                <w:szCs w:val="24"/>
              </w:rPr>
              <w:t>rului transporturilor și infrastructurii drumurilor nr.15</w:t>
            </w:r>
            <w:r w:rsidR="00E67EDA">
              <w:rPr>
                <w:rFonts w:ascii="Times New Roman" w:hAnsi="Times New Roman" w:cs="Times New Roman"/>
                <w:i/>
                <w:sz w:val="24"/>
                <w:szCs w:val="24"/>
              </w:rPr>
              <w:t>8</w:t>
            </w:r>
            <w:r w:rsidRPr="00DF2775">
              <w:rPr>
                <w:rFonts w:ascii="Times New Roman" w:hAnsi="Times New Roman" w:cs="Times New Roman"/>
                <w:i/>
                <w:sz w:val="24"/>
                <w:szCs w:val="24"/>
              </w:rPr>
              <w:t xml:space="preserve">/2014 </w:t>
            </w:r>
            <w:r w:rsidR="00DF2775" w:rsidRPr="00DF2775">
              <w:rPr>
                <w:rFonts w:ascii="Times New Roman" w:hAnsi="Times New Roman" w:cs="Times New Roman"/>
                <w:i/>
                <w:sz w:val="24"/>
                <w:szCs w:val="24"/>
                <w:lang w:val="en-US"/>
              </w:rPr>
              <w:t>cu privire la aprobarea modelului de certificat ADR – pregătire profesională a conducătorului auto, modelului de certificat de competenţă profesională manager transport rutier, manager şi expert activităţi conexe, după caz şi modelului de certificat de competenţă profesională a conducătorului auto</w:t>
            </w:r>
            <w:r>
              <w:rPr>
                <w:rFonts w:ascii="Times New Roman" w:hAnsi="Times New Roman" w:cs="Times New Roman"/>
                <w:sz w:val="24"/>
                <w:szCs w:val="24"/>
              </w:rPr>
              <w:t>:</w:t>
            </w:r>
          </w:p>
          <w:p w14:paraId="0A7AC81C" w14:textId="2E7E966B" w:rsidR="00ED1022" w:rsidRPr="00ED1022" w:rsidRDefault="00ED1022" w:rsidP="00ED1022">
            <w:pPr>
              <w:pStyle w:val="NormalWeb"/>
              <w:rPr>
                <w:rFonts w:eastAsia="Times New Roman"/>
                <w:noProof w:val="0"/>
              </w:rPr>
            </w:pPr>
            <w:r w:rsidRPr="00E67EDA">
              <w:rPr>
                <w:b/>
              </w:rPr>
              <w:lastRenderedPageBreak/>
              <w:t>Extras preambul</w:t>
            </w:r>
            <w:r>
              <w:t>: ,,</w:t>
            </w:r>
            <w:r w:rsidRPr="00ED1022">
              <w:rPr>
                <w:rFonts w:eastAsia="Times New Roman"/>
                <w:noProof w:val="0"/>
              </w:rPr>
              <w:t xml:space="preserve">În conformitate cu prevederile “managerul de transport rutier, managerul </w:t>
            </w:r>
            <w:proofErr w:type="spellStart"/>
            <w:r w:rsidRPr="00ED1022">
              <w:rPr>
                <w:rFonts w:eastAsia="Times New Roman"/>
                <w:noProof w:val="0"/>
              </w:rPr>
              <w:t>şi</w:t>
            </w:r>
            <w:proofErr w:type="spellEnd"/>
            <w:r w:rsidRPr="00ED1022">
              <w:rPr>
                <w:rFonts w:eastAsia="Times New Roman"/>
                <w:noProof w:val="0"/>
              </w:rPr>
              <w:t xml:space="preserve"> expertul de </w:t>
            </w:r>
            <w:proofErr w:type="spellStart"/>
            <w:r w:rsidRPr="00ED1022">
              <w:rPr>
                <w:rFonts w:eastAsia="Times New Roman"/>
                <w:noProof w:val="0"/>
              </w:rPr>
              <w:t>activităţi</w:t>
            </w:r>
            <w:proofErr w:type="spellEnd"/>
            <w:r w:rsidRPr="00ED1022">
              <w:rPr>
                <w:rFonts w:eastAsia="Times New Roman"/>
                <w:noProof w:val="0"/>
              </w:rPr>
              <w:t xml:space="preserve"> conexe, </w:t>
            </w:r>
            <w:proofErr w:type="spellStart"/>
            <w:r w:rsidRPr="00ED1022">
              <w:rPr>
                <w:rFonts w:eastAsia="Times New Roman"/>
                <w:noProof w:val="0"/>
              </w:rPr>
              <w:t>sînt</w:t>
            </w:r>
            <w:proofErr w:type="spellEnd"/>
            <w:r w:rsidRPr="00ED1022">
              <w:rPr>
                <w:rFonts w:eastAsia="Times New Roman"/>
                <w:noProof w:val="0"/>
              </w:rPr>
              <w:t xml:space="preserve"> </w:t>
            </w:r>
            <w:proofErr w:type="spellStart"/>
            <w:r w:rsidRPr="00ED1022">
              <w:rPr>
                <w:rFonts w:eastAsia="Times New Roman"/>
                <w:noProof w:val="0"/>
              </w:rPr>
              <w:t>obligaţi</w:t>
            </w:r>
            <w:proofErr w:type="spellEnd"/>
            <w:r w:rsidRPr="00ED1022">
              <w:rPr>
                <w:rFonts w:eastAsia="Times New Roman"/>
                <w:noProof w:val="0"/>
              </w:rPr>
              <w:t xml:space="preserve"> să posede certificat de </w:t>
            </w:r>
            <w:proofErr w:type="spellStart"/>
            <w:r w:rsidRPr="00ED1022">
              <w:rPr>
                <w:rFonts w:eastAsia="Times New Roman"/>
                <w:noProof w:val="0"/>
              </w:rPr>
              <w:t>competenţă</w:t>
            </w:r>
            <w:proofErr w:type="spellEnd"/>
            <w:r w:rsidRPr="00ED1022">
              <w:rPr>
                <w:rFonts w:eastAsia="Times New Roman"/>
                <w:noProof w:val="0"/>
              </w:rPr>
              <w:t xml:space="preserve"> profesională, care trebuie să corespundă standardului </w:t>
            </w:r>
            <w:proofErr w:type="spellStart"/>
            <w:r w:rsidRPr="00ED1022">
              <w:rPr>
                <w:rFonts w:eastAsia="Times New Roman"/>
                <w:noProof w:val="0"/>
              </w:rPr>
              <w:t>internaţional</w:t>
            </w:r>
            <w:proofErr w:type="spellEnd"/>
            <w:r w:rsidRPr="00ED1022">
              <w:rPr>
                <w:rFonts w:eastAsia="Times New Roman"/>
                <w:noProof w:val="0"/>
              </w:rPr>
              <w:t xml:space="preserve">: </w:t>
            </w:r>
            <w:r w:rsidRPr="00DF2775">
              <w:rPr>
                <w:rFonts w:eastAsia="Times New Roman"/>
                <w:b/>
                <w:noProof w:val="0"/>
              </w:rPr>
              <w:t xml:space="preserve">format A4, culoare </w:t>
            </w:r>
            <w:proofErr w:type="spellStart"/>
            <w:r w:rsidRPr="00DF2775">
              <w:rPr>
                <w:rFonts w:eastAsia="Times New Roman"/>
                <w:b/>
                <w:noProof w:val="0"/>
              </w:rPr>
              <w:t>pantone</w:t>
            </w:r>
            <w:proofErr w:type="spellEnd"/>
            <w:r w:rsidRPr="00DF2775">
              <w:rPr>
                <w:rFonts w:eastAsia="Times New Roman"/>
                <w:b/>
                <w:noProof w:val="0"/>
              </w:rPr>
              <w:t xml:space="preserve"> bej </w:t>
            </w:r>
            <w:proofErr w:type="spellStart"/>
            <w:r w:rsidRPr="00DF2775">
              <w:rPr>
                <w:rFonts w:eastAsia="Times New Roman"/>
                <w:b/>
                <w:noProof w:val="0"/>
              </w:rPr>
              <w:t>şi</w:t>
            </w:r>
            <w:proofErr w:type="spellEnd"/>
            <w:r w:rsidRPr="00DF2775">
              <w:rPr>
                <w:rFonts w:eastAsia="Times New Roman"/>
                <w:b/>
                <w:noProof w:val="0"/>
              </w:rPr>
              <w:t xml:space="preserve"> elemente de </w:t>
            </w:r>
            <w:proofErr w:type="spellStart"/>
            <w:r w:rsidRPr="00DF2775">
              <w:rPr>
                <w:rFonts w:eastAsia="Times New Roman"/>
                <w:b/>
                <w:noProof w:val="0"/>
              </w:rPr>
              <w:t>siguranţă</w:t>
            </w:r>
            <w:proofErr w:type="spellEnd"/>
            <w:r w:rsidRPr="00ED1022">
              <w:rPr>
                <w:rFonts w:eastAsia="Times New Roman"/>
                <w:noProof w:val="0"/>
              </w:rPr>
              <w:t xml:space="preserve">, totodată conducătorii auto </w:t>
            </w:r>
            <w:proofErr w:type="spellStart"/>
            <w:r w:rsidRPr="00ED1022">
              <w:rPr>
                <w:rFonts w:eastAsia="Times New Roman"/>
                <w:noProof w:val="0"/>
              </w:rPr>
              <w:t>implicaţi</w:t>
            </w:r>
            <w:proofErr w:type="spellEnd"/>
            <w:r w:rsidRPr="00ED1022">
              <w:rPr>
                <w:rFonts w:eastAsia="Times New Roman"/>
                <w:noProof w:val="0"/>
              </w:rPr>
              <w:t xml:space="preserve"> în transportul </w:t>
            </w:r>
            <w:proofErr w:type="spellStart"/>
            <w:r w:rsidRPr="00ED1022">
              <w:rPr>
                <w:rFonts w:eastAsia="Times New Roman"/>
                <w:noProof w:val="0"/>
              </w:rPr>
              <w:t>naţional</w:t>
            </w:r>
            <w:proofErr w:type="spellEnd"/>
            <w:r w:rsidRPr="00ED1022">
              <w:rPr>
                <w:rFonts w:eastAsia="Times New Roman"/>
                <w:noProof w:val="0"/>
              </w:rPr>
              <w:t xml:space="preserve"> </w:t>
            </w:r>
            <w:proofErr w:type="spellStart"/>
            <w:r w:rsidRPr="00ED1022">
              <w:rPr>
                <w:rFonts w:eastAsia="Times New Roman"/>
                <w:noProof w:val="0"/>
              </w:rPr>
              <w:t>şi</w:t>
            </w:r>
            <w:proofErr w:type="spellEnd"/>
            <w:r w:rsidRPr="00ED1022">
              <w:rPr>
                <w:rFonts w:eastAsia="Times New Roman"/>
                <w:noProof w:val="0"/>
              </w:rPr>
              <w:t xml:space="preserve"> </w:t>
            </w:r>
            <w:proofErr w:type="spellStart"/>
            <w:r w:rsidRPr="00ED1022">
              <w:rPr>
                <w:rFonts w:eastAsia="Times New Roman"/>
                <w:noProof w:val="0"/>
              </w:rPr>
              <w:t>internaţional</w:t>
            </w:r>
            <w:proofErr w:type="spellEnd"/>
            <w:r w:rsidRPr="00ED1022">
              <w:rPr>
                <w:rFonts w:eastAsia="Times New Roman"/>
                <w:noProof w:val="0"/>
              </w:rPr>
              <w:t xml:space="preserve"> de mărfuri, pasageri </w:t>
            </w:r>
            <w:proofErr w:type="spellStart"/>
            <w:r w:rsidRPr="00ED1022">
              <w:rPr>
                <w:rFonts w:eastAsia="Times New Roman"/>
                <w:noProof w:val="0"/>
              </w:rPr>
              <w:t>şi</w:t>
            </w:r>
            <w:proofErr w:type="spellEnd"/>
            <w:r w:rsidRPr="00ED1022">
              <w:rPr>
                <w:rFonts w:eastAsia="Times New Roman"/>
                <w:noProof w:val="0"/>
              </w:rPr>
              <w:t xml:space="preserve"> bagaje </w:t>
            </w:r>
            <w:proofErr w:type="spellStart"/>
            <w:r w:rsidRPr="00ED1022">
              <w:rPr>
                <w:rFonts w:eastAsia="Times New Roman"/>
                <w:noProof w:val="0"/>
              </w:rPr>
              <w:t>sînt</w:t>
            </w:r>
            <w:proofErr w:type="spellEnd"/>
            <w:r w:rsidRPr="00ED1022">
              <w:rPr>
                <w:rFonts w:eastAsia="Times New Roman"/>
                <w:noProof w:val="0"/>
              </w:rPr>
              <w:t xml:space="preserve"> </w:t>
            </w:r>
            <w:proofErr w:type="spellStart"/>
            <w:r w:rsidRPr="00ED1022">
              <w:rPr>
                <w:rFonts w:eastAsia="Times New Roman"/>
                <w:noProof w:val="0"/>
              </w:rPr>
              <w:t>obligaţi</w:t>
            </w:r>
            <w:proofErr w:type="spellEnd"/>
            <w:r w:rsidRPr="00ED1022">
              <w:rPr>
                <w:rFonts w:eastAsia="Times New Roman"/>
                <w:noProof w:val="0"/>
              </w:rPr>
              <w:t xml:space="preserve"> să posede certificate de </w:t>
            </w:r>
            <w:proofErr w:type="spellStart"/>
            <w:r w:rsidRPr="00ED1022">
              <w:rPr>
                <w:rFonts w:eastAsia="Times New Roman"/>
                <w:noProof w:val="0"/>
              </w:rPr>
              <w:t>competenţă</w:t>
            </w:r>
            <w:proofErr w:type="spellEnd"/>
            <w:r w:rsidRPr="00ED1022">
              <w:rPr>
                <w:rFonts w:eastAsia="Times New Roman"/>
                <w:noProof w:val="0"/>
              </w:rPr>
              <w:t xml:space="preserve"> profesională care trebuie să corespundă standardului ISO 7810:2003 ID-1</w:t>
            </w:r>
            <w:r w:rsidR="00DF2775">
              <w:rPr>
                <w:rFonts w:eastAsia="Times New Roman"/>
                <w:noProof w:val="0"/>
              </w:rPr>
              <w:t>”.</w:t>
            </w:r>
          </w:p>
          <w:p w14:paraId="54B7678B" w14:textId="77777777" w:rsidR="00DF2775" w:rsidRPr="00DF2775" w:rsidRDefault="00DF2775" w:rsidP="00DF2775">
            <w:pPr>
              <w:rPr>
                <w:rFonts w:ascii="Times New Roman" w:hAnsi="Times New Roman" w:cs="Times New Roman"/>
                <w:sz w:val="24"/>
                <w:szCs w:val="24"/>
                <w:lang w:val="en-US"/>
              </w:rPr>
            </w:pPr>
            <w:r w:rsidRPr="00DF2775">
              <w:rPr>
                <w:rFonts w:ascii="Times New Roman" w:hAnsi="Times New Roman" w:cs="Times New Roman"/>
                <w:sz w:val="24"/>
                <w:szCs w:val="24"/>
                <w:lang w:val="en-US"/>
              </w:rPr>
              <w:t>Anexa nr. 2</w:t>
            </w:r>
          </w:p>
          <w:p w14:paraId="1B0C2A6C" w14:textId="77777777" w:rsidR="00DF2775" w:rsidRPr="00DF2775" w:rsidRDefault="00DF2775" w:rsidP="00DF2775">
            <w:pPr>
              <w:rPr>
                <w:rFonts w:ascii="Times New Roman" w:hAnsi="Times New Roman" w:cs="Times New Roman"/>
                <w:sz w:val="24"/>
                <w:szCs w:val="24"/>
                <w:lang w:val="ro-RO"/>
              </w:rPr>
            </w:pPr>
            <w:r w:rsidRPr="00DF2775">
              <w:rPr>
                <w:rFonts w:ascii="Times New Roman" w:hAnsi="Times New Roman" w:cs="Times New Roman"/>
                <w:sz w:val="24"/>
                <w:szCs w:val="24"/>
                <w:lang w:val="ro-RO"/>
              </w:rPr>
              <w:t xml:space="preserve">la Ordinul MTID nr. 158 </w:t>
            </w:r>
          </w:p>
          <w:p w14:paraId="3CC42C6E" w14:textId="77777777" w:rsidR="00DF2775" w:rsidRPr="00DF2775" w:rsidRDefault="00DF2775" w:rsidP="00DF2775">
            <w:pPr>
              <w:rPr>
                <w:rFonts w:ascii="Times New Roman" w:hAnsi="Times New Roman" w:cs="Times New Roman"/>
                <w:sz w:val="24"/>
                <w:szCs w:val="24"/>
                <w:lang w:val="ro-RO"/>
              </w:rPr>
            </w:pPr>
            <w:r w:rsidRPr="00DF2775">
              <w:rPr>
                <w:rFonts w:ascii="Times New Roman" w:hAnsi="Times New Roman" w:cs="Times New Roman"/>
                <w:sz w:val="24"/>
                <w:szCs w:val="24"/>
                <w:lang w:val="ro-RO"/>
              </w:rPr>
              <w:t>din „ 13” octombrie 2014</w:t>
            </w:r>
          </w:p>
          <w:p w14:paraId="4CE93E78" w14:textId="77777777" w:rsidR="00DF2775" w:rsidRPr="00DF2775" w:rsidRDefault="00DF2775" w:rsidP="00DF2775">
            <w:pPr>
              <w:rPr>
                <w:rFonts w:ascii="Times New Roman" w:hAnsi="Times New Roman" w:cs="Times New Roman"/>
                <w:sz w:val="24"/>
                <w:szCs w:val="24"/>
                <w:lang w:val="ro-RO"/>
              </w:rPr>
            </w:pPr>
          </w:p>
          <w:p w14:paraId="2B0E5883" w14:textId="77777777" w:rsidR="00DF2775" w:rsidRPr="00DF2775" w:rsidRDefault="00DF2775" w:rsidP="00DF2775">
            <w:pPr>
              <w:rPr>
                <w:rFonts w:ascii="Times New Roman" w:hAnsi="Times New Roman" w:cs="Times New Roman"/>
                <w:b/>
                <w:sz w:val="24"/>
                <w:szCs w:val="24"/>
                <w:lang w:val="en-US"/>
              </w:rPr>
            </w:pPr>
            <w:r w:rsidRPr="00DF2775">
              <w:rPr>
                <w:rFonts w:ascii="Times New Roman" w:hAnsi="Times New Roman" w:cs="Times New Roman"/>
                <w:b/>
                <w:sz w:val="24"/>
                <w:szCs w:val="24"/>
                <w:lang w:val="en-US"/>
              </w:rPr>
              <w:t>Modelul de “</w:t>
            </w:r>
            <w:r w:rsidRPr="00DF2775">
              <w:rPr>
                <w:rFonts w:ascii="Times New Roman" w:hAnsi="Times New Roman" w:cs="Times New Roman"/>
                <w:b/>
                <w:bCs/>
                <w:sz w:val="24"/>
                <w:szCs w:val="24"/>
                <w:lang w:val="en-US"/>
              </w:rPr>
              <w:t xml:space="preserve">Certificat de competență profesională </w:t>
            </w:r>
            <w:r w:rsidRPr="00DF2775">
              <w:rPr>
                <w:rFonts w:ascii="Times New Roman" w:hAnsi="Times New Roman" w:cs="Times New Roman"/>
                <w:bCs/>
                <w:sz w:val="24"/>
                <w:szCs w:val="24"/>
                <w:vertAlign w:val="superscript"/>
                <w:lang w:val="en-US"/>
              </w:rPr>
              <w:t>(1)</w:t>
            </w:r>
            <w:r w:rsidRPr="00DF2775">
              <w:rPr>
                <w:rFonts w:ascii="Times New Roman" w:hAnsi="Times New Roman" w:cs="Times New Roman"/>
                <w:bCs/>
                <w:sz w:val="24"/>
                <w:szCs w:val="24"/>
                <w:lang w:val="en-US"/>
              </w:rPr>
              <w:t>, după caz</w:t>
            </w:r>
            <w:r w:rsidRPr="00DF2775">
              <w:rPr>
                <w:rFonts w:ascii="Times New Roman" w:hAnsi="Times New Roman" w:cs="Times New Roman"/>
                <w:bCs/>
                <w:sz w:val="24"/>
                <w:szCs w:val="24"/>
                <w:vertAlign w:val="superscript"/>
                <w:lang w:val="en-US"/>
              </w:rPr>
              <w:t xml:space="preserve"> </w:t>
            </w:r>
            <w:r w:rsidRPr="00DF2775">
              <w:rPr>
                <w:rFonts w:ascii="Times New Roman" w:hAnsi="Times New Roman" w:cs="Times New Roman"/>
                <w:b/>
                <w:sz w:val="24"/>
                <w:szCs w:val="24"/>
                <w:lang w:val="en-US"/>
              </w:rPr>
              <w:t>”  și cerinţele tehnice</w:t>
            </w:r>
          </w:p>
          <w:p w14:paraId="6066680A" w14:textId="77777777" w:rsidR="00DF2775" w:rsidRPr="00DF2775" w:rsidRDefault="00DF2775" w:rsidP="00DF2775">
            <w:pPr>
              <w:rPr>
                <w:rFonts w:ascii="Times New Roman" w:hAnsi="Times New Roman" w:cs="Times New Roman"/>
                <w:sz w:val="24"/>
                <w:szCs w:val="24"/>
                <w:lang w:val="en-US"/>
              </w:rPr>
            </w:pPr>
          </w:p>
          <w:p w14:paraId="53B2284A" w14:textId="77777777" w:rsidR="00DF2775" w:rsidRPr="00DF2775" w:rsidRDefault="00DF2775" w:rsidP="00FD5C03">
            <w:pPr>
              <w:numPr>
                <w:ilvl w:val="0"/>
                <w:numId w:val="15"/>
              </w:numPr>
              <w:ind w:left="46" w:firstLine="314"/>
              <w:rPr>
                <w:rFonts w:ascii="Times New Roman" w:hAnsi="Times New Roman" w:cs="Times New Roman"/>
                <w:sz w:val="24"/>
                <w:szCs w:val="24"/>
                <w:lang w:val="en-US"/>
              </w:rPr>
            </w:pPr>
            <w:r w:rsidRPr="00DF2775">
              <w:rPr>
                <w:rFonts w:ascii="Times New Roman" w:hAnsi="Times New Roman" w:cs="Times New Roman"/>
                <w:sz w:val="24"/>
                <w:szCs w:val="24"/>
                <w:lang w:val="en-US"/>
              </w:rPr>
              <w:t>Forma și conținutul modelului de “</w:t>
            </w:r>
            <w:r w:rsidRPr="00DF2775">
              <w:rPr>
                <w:rFonts w:ascii="Times New Roman" w:hAnsi="Times New Roman" w:cs="Times New Roman"/>
                <w:bCs/>
                <w:sz w:val="24"/>
                <w:szCs w:val="24"/>
                <w:lang w:val="en-US"/>
              </w:rPr>
              <w:t xml:space="preserve">Certificat de competență profesională </w:t>
            </w:r>
            <w:r w:rsidRPr="00DF2775">
              <w:rPr>
                <w:rFonts w:ascii="Times New Roman" w:hAnsi="Times New Roman" w:cs="Times New Roman"/>
                <w:bCs/>
                <w:sz w:val="24"/>
                <w:szCs w:val="24"/>
                <w:vertAlign w:val="superscript"/>
                <w:lang w:val="en-US"/>
              </w:rPr>
              <w:t>(1)</w:t>
            </w:r>
            <w:r w:rsidRPr="00DF2775">
              <w:rPr>
                <w:rFonts w:ascii="Times New Roman" w:hAnsi="Times New Roman" w:cs="Times New Roman"/>
                <w:bCs/>
                <w:sz w:val="24"/>
                <w:szCs w:val="24"/>
                <w:lang w:val="en-US"/>
              </w:rPr>
              <w:t xml:space="preserve">, după caz </w:t>
            </w:r>
            <w:r w:rsidRPr="00DF2775">
              <w:rPr>
                <w:rFonts w:ascii="Times New Roman" w:hAnsi="Times New Roman" w:cs="Times New Roman"/>
                <w:sz w:val="24"/>
                <w:szCs w:val="24"/>
                <w:lang w:val="en-US"/>
              </w:rPr>
              <w:t>”</w:t>
            </w:r>
            <w:r w:rsidRPr="00DF2775">
              <w:rPr>
                <w:rFonts w:ascii="Times New Roman" w:hAnsi="Times New Roman" w:cs="Times New Roman"/>
                <w:b/>
                <w:sz w:val="24"/>
                <w:szCs w:val="24"/>
                <w:lang w:val="en-US"/>
              </w:rPr>
              <w:t xml:space="preserve"> - </w:t>
            </w:r>
            <w:r w:rsidRPr="00DF2775">
              <w:rPr>
                <w:rFonts w:ascii="Times New Roman" w:hAnsi="Times New Roman" w:cs="Times New Roman"/>
                <w:sz w:val="24"/>
                <w:szCs w:val="24"/>
                <w:lang w:val="en-US"/>
              </w:rPr>
              <w:t xml:space="preserve"> față:</w:t>
            </w:r>
          </w:p>
          <w:p w14:paraId="74C084DB" w14:textId="77777777" w:rsidR="00DF2775" w:rsidRPr="00DF2775" w:rsidRDefault="00DF2775" w:rsidP="00DF2775">
            <w:pPr>
              <w:rPr>
                <w:rFonts w:ascii="Times New Roman" w:hAnsi="Times New Roman" w:cs="Times New Roman"/>
                <w:sz w:val="24"/>
                <w:szCs w:val="24"/>
                <w:lang w:val="en-US"/>
              </w:rPr>
            </w:pPr>
          </w:p>
          <w:p w14:paraId="18B5CDEE" w14:textId="77777777" w:rsidR="00DF2775" w:rsidRPr="00DF2775" w:rsidRDefault="00DF2775" w:rsidP="00DF2775">
            <w:pPr>
              <w:rPr>
                <w:rFonts w:ascii="Times New Roman" w:hAnsi="Times New Roman" w:cs="Times New Roman"/>
                <w:sz w:val="24"/>
                <w:szCs w:val="24"/>
                <w:lang w:val="en-US"/>
              </w:rPr>
            </w:pPr>
            <w:r w:rsidRPr="00DF2775">
              <w:rPr>
                <w:rFonts w:ascii="Times New Roman" w:hAnsi="Times New Roman" w:cs="Times New Roman"/>
                <w:sz w:val="24"/>
                <w:szCs w:val="24"/>
                <w:lang w:val="en-US"/>
              </w:rPr>
              <w:lastRenderedPageBreak/>
              <w:drawing>
                <wp:inline distT="0" distB="0" distL="0" distR="0" wp14:anchorId="122706E5" wp14:editId="0E8F5239">
                  <wp:extent cx="2047875" cy="3238370"/>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4232" cy="3280048"/>
                          </a:xfrm>
                          <a:prstGeom prst="rect">
                            <a:avLst/>
                          </a:prstGeom>
                          <a:noFill/>
                          <a:ln>
                            <a:noFill/>
                          </a:ln>
                        </pic:spPr>
                      </pic:pic>
                    </a:graphicData>
                  </a:graphic>
                </wp:inline>
              </w:drawing>
            </w:r>
          </w:p>
          <w:p w14:paraId="11A9ED6B" w14:textId="77777777" w:rsidR="00DF2775" w:rsidRPr="00DF2775" w:rsidRDefault="00DF2775" w:rsidP="00DF2775">
            <w:pPr>
              <w:rPr>
                <w:rFonts w:ascii="Times New Roman" w:hAnsi="Times New Roman" w:cs="Times New Roman"/>
                <w:sz w:val="24"/>
                <w:szCs w:val="24"/>
                <w:lang w:val="ro-RO"/>
              </w:rPr>
            </w:pPr>
            <w:r w:rsidRPr="00DF2775">
              <w:rPr>
                <w:rFonts w:ascii="Times New Roman" w:hAnsi="Times New Roman" w:cs="Times New Roman"/>
                <w:sz w:val="24"/>
                <w:szCs w:val="24"/>
                <w:lang w:val="ro-RO"/>
              </w:rPr>
              <w:t xml:space="preserve">După caz, se va completa calificativul: - Manager transport rutier; - Manager pentru </w:t>
            </w:r>
            <w:r w:rsidRPr="00DF2775">
              <w:rPr>
                <w:rFonts w:ascii="Times New Roman" w:hAnsi="Times New Roman" w:cs="Times New Roman"/>
                <w:sz w:val="24"/>
                <w:szCs w:val="24"/>
                <w:lang w:val="en-US"/>
              </w:rPr>
              <w:t>activitatea de inspecţie tehnică periodică a vehiculelor rutiere</w:t>
            </w:r>
            <w:r w:rsidRPr="00DF2775">
              <w:rPr>
                <w:rFonts w:ascii="Times New Roman" w:hAnsi="Times New Roman" w:cs="Times New Roman"/>
                <w:sz w:val="24"/>
                <w:szCs w:val="24"/>
                <w:lang w:val="ro-RO"/>
              </w:rPr>
              <w:t xml:space="preserve">; - Expert pentru </w:t>
            </w:r>
            <w:r w:rsidRPr="00DF2775">
              <w:rPr>
                <w:rFonts w:ascii="Times New Roman" w:hAnsi="Times New Roman" w:cs="Times New Roman"/>
                <w:sz w:val="24"/>
                <w:szCs w:val="24"/>
                <w:lang w:val="en-US"/>
              </w:rPr>
              <w:t>activitatea de inspecţie tehnică periodică a vehiculelor rutiere</w:t>
            </w:r>
            <w:r w:rsidRPr="00DF2775">
              <w:rPr>
                <w:rFonts w:ascii="Times New Roman" w:hAnsi="Times New Roman" w:cs="Times New Roman"/>
                <w:sz w:val="24"/>
                <w:szCs w:val="24"/>
                <w:lang w:val="ro-RO"/>
              </w:rPr>
              <w:t xml:space="preserve">; - Expert ADR de certificare a vehiculelor rutiere pentru transportul mărfurilor periculoase;  - Expert CEMT de certificare a vehiculelor rutiere pentru transportul de mărfuri; - Manager pentru </w:t>
            </w:r>
            <w:r w:rsidRPr="00DF2775">
              <w:rPr>
                <w:rFonts w:ascii="Times New Roman" w:hAnsi="Times New Roman" w:cs="Times New Roman"/>
                <w:sz w:val="24"/>
                <w:szCs w:val="24"/>
                <w:lang w:val="en-US"/>
              </w:rPr>
              <w:t>activitatea atelierului de autoservice</w:t>
            </w:r>
            <w:r w:rsidRPr="00DF2775">
              <w:rPr>
                <w:rFonts w:ascii="Times New Roman" w:hAnsi="Times New Roman" w:cs="Times New Roman"/>
                <w:sz w:val="24"/>
                <w:szCs w:val="24"/>
                <w:lang w:val="ro-RO"/>
              </w:rPr>
              <w:t xml:space="preserve">;   - </w:t>
            </w:r>
            <w:r w:rsidRPr="00DF2775">
              <w:rPr>
                <w:rFonts w:ascii="Times New Roman" w:hAnsi="Times New Roman" w:cs="Times New Roman"/>
                <w:sz w:val="24"/>
                <w:szCs w:val="24"/>
                <w:lang w:val="ro-RO"/>
              </w:rPr>
              <w:lastRenderedPageBreak/>
              <w:t xml:space="preserve">Manager pentru </w:t>
            </w:r>
            <w:r w:rsidRPr="00DF2775">
              <w:rPr>
                <w:rFonts w:ascii="Times New Roman" w:hAnsi="Times New Roman" w:cs="Times New Roman"/>
                <w:sz w:val="24"/>
                <w:szCs w:val="24"/>
                <w:lang w:val="en-US"/>
              </w:rPr>
              <w:t xml:space="preserve">lucrările de montare, reparare şi/sau verificare a tahografelor şi/sau   a limitatoarelor de viteză; - </w:t>
            </w:r>
            <w:r w:rsidRPr="00DF2775">
              <w:rPr>
                <w:rFonts w:ascii="Times New Roman" w:hAnsi="Times New Roman" w:cs="Times New Roman"/>
                <w:sz w:val="24"/>
                <w:szCs w:val="24"/>
                <w:lang w:val="ro-RO"/>
              </w:rPr>
              <w:t xml:space="preserve">Expert pentru </w:t>
            </w:r>
            <w:r w:rsidRPr="00DF2775">
              <w:rPr>
                <w:rFonts w:ascii="Times New Roman" w:hAnsi="Times New Roman" w:cs="Times New Roman"/>
                <w:sz w:val="24"/>
                <w:szCs w:val="24"/>
                <w:lang w:val="en-US"/>
              </w:rPr>
              <w:t xml:space="preserve">lucrările de montare, reparare şi/sau verificare a tahografelor şi/sau   a limitatoarelor de viteză; - Manager în desfăşurarea activităţii de cîntărire </w:t>
            </w:r>
            <w:r w:rsidRPr="00DF2775">
              <w:rPr>
                <w:rFonts w:ascii="Times New Roman" w:hAnsi="Times New Roman" w:cs="Times New Roman"/>
                <w:bCs/>
                <w:sz w:val="24"/>
                <w:szCs w:val="24"/>
                <w:lang w:val="en-US"/>
              </w:rPr>
              <w:t>a vehiculelor rutiere în vederea eliberării  certificatului internaţional de cîntărire a vehiculului rutier</w:t>
            </w:r>
            <w:r w:rsidRPr="00DF2775">
              <w:rPr>
                <w:rFonts w:ascii="Times New Roman" w:hAnsi="Times New Roman" w:cs="Times New Roman"/>
                <w:sz w:val="24"/>
                <w:szCs w:val="24"/>
                <w:lang w:val="en-US"/>
              </w:rPr>
              <w:t xml:space="preserve">; - Expert în desfăşurarea activităţii de cîntărire </w:t>
            </w:r>
            <w:r w:rsidRPr="00DF2775">
              <w:rPr>
                <w:rFonts w:ascii="Times New Roman" w:hAnsi="Times New Roman" w:cs="Times New Roman"/>
                <w:bCs/>
                <w:sz w:val="24"/>
                <w:szCs w:val="24"/>
                <w:lang w:val="en-US"/>
              </w:rPr>
              <w:t>a vehiculelor rutiere în vederea eliberării  certificatului internaţional de cîntărire a vehiculului rutier</w:t>
            </w:r>
            <w:r w:rsidRPr="00DF2775">
              <w:rPr>
                <w:rFonts w:ascii="Times New Roman" w:hAnsi="Times New Roman" w:cs="Times New Roman"/>
                <w:sz w:val="24"/>
                <w:szCs w:val="24"/>
                <w:lang w:val="en-US"/>
              </w:rPr>
              <w:t>.</w:t>
            </w:r>
          </w:p>
          <w:p w14:paraId="3F05E010" w14:textId="77777777" w:rsidR="00DF2775" w:rsidRPr="00DF2775" w:rsidRDefault="00DF2775" w:rsidP="00E67EDA">
            <w:pPr>
              <w:numPr>
                <w:ilvl w:val="0"/>
                <w:numId w:val="15"/>
              </w:numPr>
              <w:ind w:left="46" w:firstLine="360"/>
              <w:rPr>
                <w:rFonts w:ascii="Times New Roman" w:hAnsi="Times New Roman" w:cs="Times New Roman"/>
                <w:sz w:val="24"/>
                <w:szCs w:val="24"/>
                <w:lang w:val="en-US"/>
              </w:rPr>
            </w:pPr>
            <w:r w:rsidRPr="00DF2775">
              <w:rPr>
                <w:rFonts w:ascii="Times New Roman" w:hAnsi="Times New Roman" w:cs="Times New Roman"/>
                <w:sz w:val="24"/>
                <w:szCs w:val="24"/>
                <w:lang w:val="en-US"/>
              </w:rPr>
              <w:t>Forma și conținutul modelului de “</w:t>
            </w:r>
            <w:r w:rsidRPr="00DF2775">
              <w:rPr>
                <w:rFonts w:ascii="Times New Roman" w:hAnsi="Times New Roman" w:cs="Times New Roman"/>
                <w:bCs/>
                <w:sz w:val="24"/>
                <w:szCs w:val="24"/>
                <w:lang w:val="en-US"/>
              </w:rPr>
              <w:t xml:space="preserve">Certificat de competență profesională </w:t>
            </w:r>
            <w:r w:rsidRPr="00DF2775">
              <w:rPr>
                <w:rFonts w:ascii="Times New Roman" w:hAnsi="Times New Roman" w:cs="Times New Roman"/>
                <w:bCs/>
                <w:sz w:val="24"/>
                <w:szCs w:val="24"/>
                <w:vertAlign w:val="superscript"/>
                <w:lang w:val="en-US"/>
              </w:rPr>
              <w:t>(1)</w:t>
            </w:r>
            <w:r w:rsidRPr="00DF2775">
              <w:rPr>
                <w:rFonts w:ascii="Times New Roman" w:hAnsi="Times New Roman" w:cs="Times New Roman"/>
                <w:bCs/>
                <w:sz w:val="24"/>
                <w:szCs w:val="24"/>
                <w:lang w:val="en-US"/>
              </w:rPr>
              <w:t xml:space="preserve">, după caz </w:t>
            </w:r>
            <w:r w:rsidRPr="00DF2775">
              <w:rPr>
                <w:rFonts w:ascii="Times New Roman" w:hAnsi="Times New Roman" w:cs="Times New Roman"/>
                <w:sz w:val="24"/>
                <w:szCs w:val="24"/>
                <w:lang w:val="en-US"/>
              </w:rPr>
              <w:t>”</w:t>
            </w:r>
            <w:r w:rsidRPr="00DF2775">
              <w:rPr>
                <w:rFonts w:ascii="Times New Roman" w:hAnsi="Times New Roman" w:cs="Times New Roman"/>
                <w:b/>
                <w:sz w:val="24"/>
                <w:szCs w:val="24"/>
                <w:lang w:val="en-US"/>
              </w:rPr>
              <w:t xml:space="preserve"> -  </w:t>
            </w:r>
            <w:r w:rsidRPr="00DF2775">
              <w:rPr>
                <w:rFonts w:ascii="Times New Roman" w:hAnsi="Times New Roman" w:cs="Times New Roman"/>
                <w:sz w:val="24"/>
                <w:szCs w:val="24"/>
                <w:lang w:val="en-US"/>
              </w:rPr>
              <w:t xml:space="preserve"> verso:</w:t>
            </w:r>
          </w:p>
          <w:p w14:paraId="5F719682" w14:textId="77777777" w:rsidR="00DF2775" w:rsidRPr="00DF2775" w:rsidRDefault="00DF2775" w:rsidP="00DF2775">
            <w:pPr>
              <w:rPr>
                <w:rFonts w:ascii="Times New Roman" w:hAnsi="Times New Roman" w:cs="Times New Roman"/>
                <w:sz w:val="24"/>
                <w:szCs w:val="24"/>
                <w:lang w:val="en-US"/>
              </w:rPr>
            </w:pPr>
            <w:r w:rsidRPr="00DF2775">
              <w:rPr>
                <w:rFonts w:ascii="Times New Roman" w:hAnsi="Times New Roman" w:cs="Times New Roman"/>
                <w:sz w:val="24"/>
                <w:szCs w:val="24"/>
                <w:lang w:val="en-US"/>
              </w:rPr>
              <w:lastRenderedPageBreak/>
              <w:drawing>
                <wp:inline distT="0" distB="0" distL="0" distR="0" wp14:anchorId="01DE8509" wp14:editId="7182F586">
                  <wp:extent cx="2057400" cy="28359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1266" cy="2882591"/>
                          </a:xfrm>
                          <a:prstGeom prst="rect">
                            <a:avLst/>
                          </a:prstGeom>
                          <a:noFill/>
                          <a:ln>
                            <a:noFill/>
                          </a:ln>
                        </pic:spPr>
                      </pic:pic>
                    </a:graphicData>
                  </a:graphic>
                </wp:inline>
              </w:drawing>
            </w:r>
          </w:p>
          <w:p w14:paraId="23A7EB1F" w14:textId="77777777" w:rsidR="00DF2775" w:rsidRPr="00DF2775" w:rsidRDefault="00DF2775" w:rsidP="00DF2775">
            <w:pPr>
              <w:rPr>
                <w:rFonts w:ascii="Times New Roman" w:hAnsi="Times New Roman" w:cs="Times New Roman"/>
                <w:sz w:val="24"/>
                <w:szCs w:val="24"/>
                <w:lang w:val="en-US"/>
              </w:rPr>
            </w:pPr>
            <w:r w:rsidRPr="00DF2775">
              <w:rPr>
                <w:rFonts w:ascii="Times New Roman" w:hAnsi="Times New Roman" w:cs="Times New Roman"/>
                <w:sz w:val="24"/>
                <w:szCs w:val="24"/>
                <w:lang w:val="en-US"/>
              </w:rPr>
              <w:t>Cerințele privind modelul certificatului de pregătire profesională:</w:t>
            </w:r>
          </w:p>
          <w:p w14:paraId="7BF3BB55" w14:textId="77777777" w:rsidR="00DF2775" w:rsidRPr="00DF2775" w:rsidRDefault="00DF2775" w:rsidP="00DF2775">
            <w:pPr>
              <w:rPr>
                <w:rFonts w:ascii="Times New Roman" w:hAnsi="Times New Roman" w:cs="Times New Roman"/>
                <w:sz w:val="24"/>
                <w:szCs w:val="24"/>
                <w:lang w:val="en-US"/>
              </w:rPr>
            </w:pPr>
          </w:p>
          <w:p w14:paraId="50669920" w14:textId="77777777" w:rsidR="00DF2775" w:rsidRPr="00DF2775" w:rsidRDefault="00DF2775" w:rsidP="00DF2775">
            <w:pPr>
              <w:rPr>
                <w:rFonts w:ascii="Times New Roman" w:hAnsi="Times New Roman" w:cs="Times New Roman"/>
                <w:sz w:val="24"/>
                <w:szCs w:val="24"/>
                <w:lang w:val="en-US"/>
              </w:rPr>
            </w:pPr>
            <w:r w:rsidRPr="00DF2775">
              <w:rPr>
                <w:rFonts w:ascii="Times New Roman" w:hAnsi="Times New Roman" w:cs="Times New Roman"/>
                <w:b/>
                <w:sz w:val="24"/>
                <w:szCs w:val="24"/>
                <w:lang w:val="en-US"/>
              </w:rPr>
              <w:t>1.</w:t>
            </w:r>
            <w:r w:rsidRPr="00DF2775">
              <w:rPr>
                <w:rFonts w:ascii="Times New Roman" w:hAnsi="Times New Roman" w:cs="Times New Roman"/>
                <w:sz w:val="24"/>
                <w:szCs w:val="24"/>
                <w:lang w:val="en-US"/>
              </w:rPr>
              <w:t xml:space="preserve"> Caracteristicile fizice ale certificatului sunt: culoare Pantone bej, format din A4 hîrtie celuloză de 100 g/m² sau mai mult.</w:t>
            </w:r>
          </w:p>
          <w:p w14:paraId="0B0D342C" w14:textId="77777777" w:rsidR="00DF2775" w:rsidRPr="00DF2775" w:rsidRDefault="00DF2775" w:rsidP="00DF2775">
            <w:pPr>
              <w:rPr>
                <w:rFonts w:ascii="Times New Roman" w:hAnsi="Times New Roman" w:cs="Times New Roman"/>
                <w:b/>
                <w:sz w:val="24"/>
                <w:szCs w:val="24"/>
                <w:lang w:val="en-US"/>
              </w:rPr>
            </w:pPr>
            <w:r w:rsidRPr="00DF2775">
              <w:rPr>
                <w:rFonts w:ascii="Times New Roman" w:hAnsi="Times New Roman" w:cs="Times New Roman"/>
                <w:b/>
                <w:sz w:val="24"/>
                <w:szCs w:val="24"/>
                <w:lang w:val="en-US"/>
              </w:rPr>
              <w:t>2.</w:t>
            </w:r>
            <w:r w:rsidRPr="00DF2775">
              <w:rPr>
                <w:rFonts w:ascii="Times New Roman" w:hAnsi="Times New Roman" w:cs="Times New Roman"/>
                <w:sz w:val="24"/>
                <w:szCs w:val="24"/>
                <w:lang w:val="en-US"/>
              </w:rPr>
              <w:t>  Toate înscrisurile se imprimă cu culoare neagră. </w:t>
            </w:r>
          </w:p>
          <w:p w14:paraId="52258995" w14:textId="77777777" w:rsidR="00ED1022" w:rsidRDefault="00DF2775" w:rsidP="00ED1022">
            <w:pPr>
              <w:rPr>
                <w:rFonts w:ascii="Times New Roman" w:hAnsi="Times New Roman" w:cs="Times New Roman"/>
                <w:sz w:val="24"/>
                <w:szCs w:val="24"/>
                <w:lang w:val="en-US"/>
              </w:rPr>
            </w:pPr>
            <w:r w:rsidRPr="00DF2775">
              <w:rPr>
                <w:rFonts w:ascii="Times New Roman" w:hAnsi="Times New Roman" w:cs="Times New Roman"/>
                <w:b/>
                <w:sz w:val="24"/>
                <w:szCs w:val="24"/>
                <w:lang w:val="en-US"/>
              </w:rPr>
              <w:t>3.</w:t>
            </w:r>
            <w:r w:rsidRPr="00DF2775">
              <w:rPr>
                <w:rFonts w:ascii="Times New Roman" w:hAnsi="Times New Roman" w:cs="Times New Roman"/>
                <w:sz w:val="24"/>
                <w:szCs w:val="24"/>
                <w:lang w:val="en-US"/>
              </w:rPr>
              <w:t xml:space="preserve"> Elemente de siguranță pentru certificatul de competență profesională: hologramă, dublă numerotare: număr de serie și număr de înregistrare, fibre special în hîrtie care devin vizibile </w:t>
            </w:r>
            <w:r w:rsidRPr="00DF2775">
              <w:rPr>
                <w:rFonts w:ascii="Times New Roman" w:hAnsi="Times New Roman" w:cs="Times New Roman"/>
                <w:sz w:val="24"/>
                <w:szCs w:val="24"/>
                <w:lang w:val="en-US"/>
              </w:rPr>
              <w:lastRenderedPageBreak/>
              <w:t xml:space="preserve">prin expunere la </w:t>
            </w:r>
            <w:r w:rsidR="007810D8">
              <w:rPr>
                <w:rFonts w:ascii="Times New Roman" w:hAnsi="Times New Roman" w:cs="Times New Roman"/>
                <w:sz w:val="24"/>
                <w:szCs w:val="24"/>
                <w:lang w:val="en-US"/>
              </w:rPr>
              <w:t>lumina ultraviolet.</w:t>
            </w:r>
          </w:p>
          <w:p w14:paraId="051C0840" w14:textId="77777777" w:rsidR="008970D6" w:rsidRDefault="008970D6" w:rsidP="00ED1022">
            <w:pPr>
              <w:rPr>
                <w:rFonts w:ascii="Times New Roman" w:hAnsi="Times New Roman" w:cs="Times New Roman"/>
                <w:sz w:val="24"/>
                <w:szCs w:val="24"/>
                <w:lang w:val="en-US"/>
              </w:rPr>
            </w:pPr>
          </w:p>
          <w:p w14:paraId="08D70251" w14:textId="18D357BB" w:rsidR="008970D6" w:rsidRPr="00DF2775" w:rsidRDefault="008970D6" w:rsidP="00ED1022">
            <w:pPr>
              <w:rPr>
                <w:rFonts w:ascii="Times New Roman" w:hAnsi="Times New Roman" w:cs="Times New Roman"/>
                <w:sz w:val="24"/>
                <w:szCs w:val="24"/>
                <w:lang w:val="en-US"/>
              </w:rPr>
            </w:pPr>
            <w:r w:rsidRPr="008970D6">
              <w:rPr>
                <w:rFonts w:ascii="Times New Roman" w:hAnsi="Times New Roman" w:cs="Times New Roman"/>
                <w:sz w:val="24"/>
                <w:szCs w:val="24"/>
                <w:lang w:val="en-US"/>
              </w:rPr>
              <w:t>Subsecvent, în paralalel cu promovarea proiectului de lege, MIDR va elabora și promova  ordinul prin care se va revizui  modelul  certificatului  de competență profesională și după caz elementele de siguranţă, ținând cont de anexa II și modelul certificatului stabilit în anexa III la Regulamentul (CE) nr.1071/2009.</w:t>
            </w:r>
          </w:p>
        </w:tc>
      </w:tr>
      <w:tr w:rsidR="0057581F" w:rsidRPr="00D71FB4" w14:paraId="550CDE80" w14:textId="77777777" w:rsidTr="00E12CF9">
        <w:tc>
          <w:tcPr>
            <w:tcW w:w="4135" w:type="dxa"/>
          </w:tcPr>
          <w:p w14:paraId="3B23EECD" w14:textId="0017D81B" w:rsidR="00170C01" w:rsidRPr="00D71FB4" w:rsidRDefault="00170C01" w:rsidP="00170C01">
            <w:pPr>
              <w:jc w:val="center"/>
              <w:rPr>
                <w:rFonts w:ascii="Times New Roman" w:hAnsi="Times New Roman" w:cs="Times New Roman"/>
                <w:b/>
                <w:sz w:val="24"/>
                <w:szCs w:val="24"/>
              </w:rPr>
            </w:pPr>
            <w:r w:rsidRPr="00D71FB4">
              <w:rPr>
                <w:rFonts w:ascii="Times New Roman" w:hAnsi="Times New Roman" w:cs="Times New Roman"/>
                <w:b/>
                <w:sz w:val="24"/>
                <w:szCs w:val="24"/>
              </w:rPr>
              <w:lastRenderedPageBreak/>
              <w:t xml:space="preserve">ANEXA IV </w:t>
            </w:r>
          </w:p>
          <w:p w14:paraId="4DB3DEFA" w14:textId="6C8CFA73" w:rsidR="00170C01" w:rsidRPr="00D71FB4" w:rsidRDefault="00170C01" w:rsidP="00170C01">
            <w:pPr>
              <w:jc w:val="center"/>
              <w:rPr>
                <w:rFonts w:ascii="Times New Roman" w:hAnsi="Times New Roman" w:cs="Times New Roman"/>
                <w:b/>
                <w:sz w:val="24"/>
                <w:szCs w:val="24"/>
              </w:rPr>
            </w:pPr>
            <w:r w:rsidRPr="00D71FB4">
              <w:rPr>
                <w:rFonts w:ascii="Times New Roman" w:hAnsi="Times New Roman" w:cs="Times New Roman"/>
                <w:b/>
                <w:sz w:val="24"/>
                <w:szCs w:val="24"/>
              </w:rPr>
              <w:t>Lista celor mai grave încălcări în sensul articolului 6 alineatul (2)</w:t>
            </w:r>
          </w:p>
          <w:p w14:paraId="62333129" w14:textId="77777777" w:rsidR="00170C01" w:rsidRPr="00D71FB4" w:rsidRDefault="00170C01" w:rsidP="00A46C48">
            <w:pPr>
              <w:ind w:firstLine="337"/>
              <w:rPr>
                <w:rFonts w:ascii="Times New Roman" w:hAnsi="Times New Roman" w:cs="Times New Roman"/>
                <w:sz w:val="24"/>
                <w:szCs w:val="24"/>
              </w:rPr>
            </w:pPr>
          </w:p>
          <w:p w14:paraId="7770EEA8" w14:textId="77777777" w:rsidR="00170C01"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1. (a) Depășirea cu 25 % sau mai mult a limitelor maxime de timp de conducere de șase zile sau de două săptămâni. </w:t>
            </w:r>
          </w:p>
          <w:p w14:paraId="5B39CF98" w14:textId="77777777" w:rsidR="00170C01"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(b) Depășirea, pe parcursul unei zile de lucru, a limitei maxime a duratei de conducere cu 50 % sau mai mult. </w:t>
            </w:r>
          </w:p>
          <w:p w14:paraId="0413C779" w14:textId="77777777" w:rsidR="00170C01" w:rsidRPr="00D71FB4" w:rsidRDefault="00170C01" w:rsidP="00A46C48">
            <w:pPr>
              <w:ind w:firstLine="337"/>
              <w:rPr>
                <w:rFonts w:ascii="Times New Roman" w:hAnsi="Times New Roman" w:cs="Times New Roman"/>
                <w:sz w:val="24"/>
                <w:szCs w:val="24"/>
              </w:rPr>
            </w:pPr>
          </w:p>
          <w:p w14:paraId="05D8230F" w14:textId="77777777" w:rsidR="00170C01"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2. Lipsa tahografului și/sau a unui dispozitiv de limitare a vitezei instalat sau prezenţa în vehicul și/sau utilizarea unui echipament fraudulos capabil să modifice înregistrările aparatului de înregistrare și/sau ale dispozitivului de limitare a vitezei sau falsificarea foilor de înregistrare sau a datelor descărcate de pe </w:t>
            </w:r>
            <w:r w:rsidRPr="00D71FB4">
              <w:rPr>
                <w:rFonts w:ascii="Times New Roman" w:hAnsi="Times New Roman" w:cs="Times New Roman"/>
                <w:sz w:val="24"/>
                <w:szCs w:val="24"/>
              </w:rPr>
              <w:lastRenderedPageBreak/>
              <w:t xml:space="preserve">tahograf și/sau de pe cartela conducătorului auto. </w:t>
            </w:r>
          </w:p>
          <w:p w14:paraId="6DE97132" w14:textId="77777777" w:rsidR="00170C01" w:rsidRPr="00D71FB4" w:rsidRDefault="00170C01" w:rsidP="00A46C48">
            <w:pPr>
              <w:ind w:firstLine="337"/>
              <w:rPr>
                <w:rFonts w:ascii="Times New Roman" w:hAnsi="Times New Roman" w:cs="Times New Roman"/>
                <w:sz w:val="24"/>
                <w:szCs w:val="24"/>
              </w:rPr>
            </w:pPr>
          </w:p>
          <w:p w14:paraId="2FA88CDE" w14:textId="77777777" w:rsidR="00170C01" w:rsidRPr="00D71FB4" w:rsidRDefault="00170C01" w:rsidP="00A46C48">
            <w:pPr>
              <w:ind w:firstLine="337"/>
              <w:rPr>
                <w:rFonts w:ascii="Times New Roman" w:hAnsi="Times New Roman" w:cs="Times New Roman"/>
                <w:sz w:val="24"/>
                <w:szCs w:val="24"/>
              </w:rPr>
            </w:pPr>
            <w:r w:rsidRPr="0051739D">
              <w:rPr>
                <w:rFonts w:ascii="Times New Roman" w:hAnsi="Times New Roman" w:cs="Times New Roman"/>
                <w:sz w:val="24"/>
                <w:szCs w:val="24"/>
              </w:rPr>
              <w:t>3. Conducerea auto fără un certificat valabil de inspecţie tehnică, dacă un astfel de document este solicitat de legislaţia comunitară, și/sau cu o deficienţă foarte serioasă, inter alia, la nivelul sistemului de frânare, al mecanismului de direcţie, al roţilor/pneurilor, al suspensiei sau al șasiului care ar crea un astfel de risc imediat pentru siguranţa circulaţiei și care determină decizia de imobilizare a vehiculului.</w:t>
            </w:r>
            <w:r w:rsidRPr="00D71FB4">
              <w:rPr>
                <w:rFonts w:ascii="Times New Roman" w:hAnsi="Times New Roman" w:cs="Times New Roman"/>
                <w:sz w:val="24"/>
                <w:szCs w:val="24"/>
              </w:rPr>
              <w:t xml:space="preserve"> </w:t>
            </w:r>
          </w:p>
          <w:p w14:paraId="1EB3855D" w14:textId="77777777" w:rsidR="00170C01" w:rsidRPr="00D71FB4" w:rsidRDefault="00170C01" w:rsidP="00A46C48">
            <w:pPr>
              <w:ind w:firstLine="337"/>
              <w:rPr>
                <w:rFonts w:ascii="Times New Roman" w:hAnsi="Times New Roman" w:cs="Times New Roman"/>
                <w:sz w:val="24"/>
                <w:szCs w:val="24"/>
              </w:rPr>
            </w:pPr>
          </w:p>
          <w:p w14:paraId="68101288" w14:textId="77777777" w:rsidR="00170C01"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4. Transportarea de mărfuri periculoase pentru care transportul este interzis sau care sunt transportate în condiţii de izolare interzise sau neaprobate sau fără identificarea acestora ca mărfuri periculoase marcată pe vehicul, punând astfel în pericol vieţile sau mediul într-o asemenea măsură încât aceasta determină o decizie de imobilizare a vehiculului. </w:t>
            </w:r>
          </w:p>
          <w:p w14:paraId="65CCE84E" w14:textId="77777777" w:rsidR="00170C01" w:rsidRPr="00D71FB4" w:rsidRDefault="00170C01" w:rsidP="00A46C48">
            <w:pPr>
              <w:ind w:firstLine="337"/>
              <w:rPr>
                <w:rFonts w:ascii="Times New Roman" w:hAnsi="Times New Roman" w:cs="Times New Roman"/>
                <w:sz w:val="24"/>
                <w:szCs w:val="24"/>
              </w:rPr>
            </w:pPr>
          </w:p>
          <w:p w14:paraId="00F8EAD5" w14:textId="77777777" w:rsidR="00170C01"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 xml:space="preserve">5. Transportul de persoane sau de marfă fără a deţine un permis de conducere valabil sau de către o întreprindere care nu este deţinătoarea unei licenţe comunitare valabile. </w:t>
            </w:r>
          </w:p>
          <w:p w14:paraId="356DE13C" w14:textId="77777777" w:rsidR="00170C01" w:rsidRPr="00590840" w:rsidRDefault="00170C01" w:rsidP="00A46C48">
            <w:pPr>
              <w:ind w:firstLine="337"/>
              <w:rPr>
                <w:rFonts w:ascii="Times New Roman" w:hAnsi="Times New Roman" w:cs="Times New Roman"/>
                <w:sz w:val="24"/>
                <w:szCs w:val="24"/>
              </w:rPr>
            </w:pPr>
          </w:p>
          <w:p w14:paraId="53669CA7" w14:textId="77777777" w:rsidR="00170C01" w:rsidRPr="00590840" w:rsidRDefault="00170C01" w:rsidP="00A46C48">
            <w:pPr>
              <w:ind w:firstLine="337"/>
              <w:rPr>
                <w:rFonts w:ascii="Times New Roman" w:hAnsi="Times New Roman" w:cs="Times New Roman"/>
                <w:sz w:val="24"/>
                <w:szCs w:val="24"/>
              </w:rPr>
            </w:pPr>
            <w:r w:rsidRPr="00590840">
              <w:rPr>
                <w:rFonts w:ascii="Times New Roman" w:hAnsi="Times New Roman" w:cs="Times New Roman"/>
                <w:sz w:val="24"/>
                <w:szCs w:val="24"/>
              </w:rPr>
              <w:lastRenderedPageBreak/>
              <w:t xml:space="preserve">6. Conducerea, de către un conducător auto care folosește o cartelă de conducător auto falsificată, al cărei posesor nu este sau care a fost obţinută pe baza unor declaraţii false și/sau documente falsificate. </w:t>
            </w:r>
          </w:p>
          <w:p w14:paraId="3926DA28" w14:textId="77777777" w:rsidR="00170C01" w:rsidRPr="00D71FB4" w:rsidRDefault="00170C01" w:rsidP="00A46C48">
            <w:pPr>
              <w:ind w:firstLine="337"/>
              <w:rPr>
                <w:rFonts w:ascii="Times New Roman" w:hAnsi="Times New Roman" w:cs="Times New Roman"/>
                <w:sz w:val="24"/>
                <w:szCs w:val="24"/>
              </w:rPr>
            </w:pPr>
          </w:p>
          <w:p w14:paraId="2005DA5E" w14:textId="2294950D" w:rsidR="00B94862" w:rsidRPr="00D71FB4" w:rsidRDefault="00170C01" w:rsidP="00A46C48">
            <w:pPr>
              <w:ind w:firstLine="337"/>
              <w:rPr>
                <w:rFonts w:ascii="Times New Roman" w:hAnsi="Times New Roman" w:cs="Times New Roman"/>
                <w:sz w:val="24"/>
                <w:szCs w:val="24"/>
              </w:rPr>
            </w:pPr>
            <w:r w:rsidRPr="00D71FB4">
              <w:rPr>
                <w:rFonts w:ascii="Times New Roman" w:hAnsi="Times New Roman" w:cs="Times New Roman"/>
                <w:sz w:val="24"/>
                <w:szCs w:val="24"/>
              </w:rPr>
              <w:t>7. Transportul de mărfuri cu depășirea cu cel puţin 20 % a masei totale maxime autorizate pentru vehicule cu o încărcătură utilă admisibilă care depășește 12 tone sau cu cel puţin 25 % pentru vehicule cu o încărcătură utilă admisibilă care nu depășește 12 tone.</w:t>
            </w:r>
          </w:p>
        </w:tc>
        <w:tc>
          <w:tcPr>
            <w:tcW w:w="4320" w:type="dxa"/>
          </w:tcPr>
          <w:p w14:paraId="1B97109B" w14:textId="77777777" w:rsidR="00B94862" w:rsidRPr="00D71FB4" w:rsidRDefault="00B94862" w:rsidP="00A46C48">
            <w:pPr>
              <w:jc w:val="center"/>
              <w:rPr>
                <w:rFonts w:ascii="Times New Roman" w:hAnsi="Times New Roman" w:cs="Times New Roman"/>
                <w:sz w:val="24"/>
                <w:szCs w:val="24"/>
              </w:rPr>
            </w:pPr>
          </w:p>
        </w:tc>
        <w:tc>
          <w:tcPr>
            <w:tcW w:w="2340" w:type="dxa"/>
          </w:tcPr>
          <w:p w14:paraId="0D64D697" w14:textId="4BB74FCD" w:rsidR="00B94862" w:rsidRPr="00D71FB4" w:rsidRDefault="00590840" w:rsidP="0051739D">
            <w:pPr>
              <w:jc w:val="center"/>
              <w:rPr>
                <w:rFonts w:ascii="Times New Roman" w:hAnsi="Times New Roman" w:cs="Times New Roman"/>
                <w:sz w:val="24"/>
                <w:szCs w:val="24"/>
              </w:rPr>
            </w:pPr>
            <w:r w:rsidRPr="008970D6">
              <w:rPr>
                <w:rFonts w:ascii="Times New Roman" w:hAnsi="Times New Roman" w:cs="Times New Roman"/>
                <w:sz w:val="24"/>
                <w:szCs w:val="24"/>
              </w:rPr>
              <w:t>C</w:t>
            </w:r>
            <w:r w:rsidR="0051739D" w:rsidRPr="008970D6">
              <w:rPr>
                <w:rFonts w:ascii="Times New Roman" w:hAnsi="Times New Roman" w:cs="Times New Roman"/>
                <w:sz w:val="24"/>
                <w:szCs w:val="24"/>
              </w:rPr>
              <w:t>ompatibil</w:t>
            </w:r>
            <w:r w:rsidR="0051739D">
              <w:rPr>
                <w:rFonts w:ascii="Times New Roman" w:hAnsi="Times New Roman" w:cs="Times New Roman"/>
                <w:sz w:val="24"/>
                <w:szCs w:val="24"/>
              </w:rPr>
              <w:t xml:space="preserve"> </w:t>
            </w:r>
          </w:p>
        </w:tc>
        <w:tc>
          <w:tcPr>
            <w:tcW w:w="3482" w:type="dxa"/>
          </w:tcPr>
          <w:p w14:paraId="6BBBBA14" w14:textId="7ED9542E" w:rsidR="007810D8" w:rsidRPr="00D71FB4" w:rsidRDefault="008970D6" w:rsidP="007810D8">
            <w:pPr>
              <w:rPr>
                <w:rFonts w:ascii="Times New Roman" w:hAnsi="Times New Roman" w:cs="Times New Roman"/>
                <w:sz w:val="24"/>
                <w:szCs w:val="24"/>
              </w:rPr>
            </w:pPr>
            <w:r>
              <w:rPr>
                <w:rFonts w:ascii="Times New Roman" w:hAnsi="Times New Roman" w:cs="Times New Roman"/>
                <w:b/>
                <w:bCs/>
                <w:sz w:val="24"/>
                <w:szCs w:val="24"/>
              </w:rPr>
              <w:t xml:space="preserve">CTR: </w:t>
            </w:r>
            <w:r w:rsidR="007810D8" w:rsidRPr="00E667D1">
              <w:rPr>
                <w:rFonts w:ascii="Times New Roman" w:hAnsi="Times New Roman" w:cs="Times New Roman"/>
                <w:b/>
                <w:bCs/>
                <w:sz w:val="24"/>
                <w:szCs w:val="24"/>
              </w:rPr>
              <w:t>Art.18.</w:t>
            </w:r>
            <w:r w:rsidR="007810D8" w:rsidRPr="00E667D1">
              <w:rPr>
                <w:rFonts w:ascii="Times New Roman" w:hAnsi="Times New Roman" w:cs="Times New Roman"/>
                <w:sz w:val="24"/>
                <w:szCs w:val="24"/>
              </w:rPr>
              <w:t xml:space="preserve"> </w:t>
            </w:r>
          </w:p>
          <w:p w14:paraId="0DDCA88C" w14:textId="77777777" w:rsidR="007810D8" w:rsidRPr="007810D8" w:rsidRDefault="007810D8" w:rsidP="007810D8">
            <w:pPr>
              <w:rPr>
                <w:rFonts w:ascii="Times New Roman" w:hAnsi="Times New Roman" w:cs="Times New Roman"/>
                <w:sz w:val="24"/>
                <w:szCs w:val="24"/>
              </w:rPr>
            </w:pPr>
            <w:r w:rsidRPr="007810D8">
              <w:rPr>
                <w:rFonts w:ascii="Times New Roman" w:hAnsi="Times New Roman" w:cs="Times New Roman"/>
                <w:sz w:val="24"/>
                <w:szCs w:val="24"/>
              </w:rPr>
              <w:t>(3) În sensul prezentului cod, se consideră contravenţii care duc la neîndeplinirea condiţiei de bună reputaţie în domeniul transporturilor rutiere următoarele încălcări:</w:t>
            </w:r>
          </w:p>
          <w:p w14:paraId="653AB8F5" w14:textId="77777777" w:rsidR="007810D8"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a) depăşirea cu 25% sau mai mult a limitelor maxime ale perioadei de conducere de 6 zile sau de două săptămîni;</w:t>
            </w:r>
          </w:p>
          <w:p w14:paraId="18D66E64" w14:textId="77777777" w:rsidR="007810D8"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b) depăşirea cu 50% sau mai mult, pe parcursul unei zile de lucru, a limitei maxime a perioadei de conducere, fără o pauză sau fără o perioadă neîntreruptă de repaus de cel puţin 4,5 ore;</w:t>
            </w:r>
          </w:p>
          <w:p w14:paraId="7555AE91" w14:textId="77777777" w:rsidR="007810D8"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 xml:space="preserve">c) lipsa tahografului şi/sau a limitatorului de viteză sau utilizarea unui echipament </w:t>
            </w:r>
            <w:r w:rsidRPr="007810D8">
              <w:rPr>
                <w:rFonts w:ascii="Times New Roman" w:hAnsi="Times New Roman" w:cs="Times New Roman"/>
                <w:sz w:val="24"/>
                <w:szCs w:val="24"/>
                <w:lang w:val="en-US"/>
              </w:rPr>
              <w:lastRenderedPageBreak/>
              <w:t>fraudulos capabil să modifice înregistrările aparatului de înregistrare şi/sau ale dispozitivului de limitare a vitezei, falsificarea foilor de înregistrare ori a datelor descărcate de pe tahograf şi/sau de pe cartela tahografică a conducătorului auto, efectuarea transportului rutier cu un vehicul rutier condus de o persoană care utilizează o cartelă tahografică ce nu îi aparţine, o cartelă tahografică falsificată sau una obţinută în baza unor acte false;</w:t>
            </w:r>
          </w:p>
          <w:p w14:paraId="50AE214A" w14:textId="77777777" w:rsidR="00E2767B" w:rsidRDefault="00E2767B" w:rsidP="007810D8">
            <w:pPr>
              <w:rPr>
                <w:rFonts w:ascii="Times New Roman" w:hAnsi="Times New Roman" w:cs="Times New Roman"/>
                <w:sz w:val="24"/>
                <w:szCs w:val="24"/>
                <w:lang w:val="en-US"/>
              </w:rPr>
            </w:pPr>
          </w:p>
          <w:p w14:paraId="7316F260" w14:textId="77777777" w:rsidR="007810D8"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d) transportarea de mărfuri periculoase interzise pentru transportare sau care sînt transportate în condiţii de izolare interzise sau neaprobate sau fără identificarea acestora ca mărfuri periculoase marcată pe vehicul, creînd un risc imediat pentru siguranţa circulaţiei rutiere;</w:t>
            </w:r>
          </w:p>
          <w:p w14:paraId="433FE1F5" w14:textId="77777777" w:rsidR="00E2767B" w:rsidRDefault="00E2767B" w:rsidP="007810D8">
            <w:pPr>
              <w:rPr>
                <w:rFonts w:ascii="Times New Roman" w:hAnsi="Times New Roman" w:cs="Times New Roman"/>
                <w:sz w:val="24"/>
                <w:szCs w:val="24"/>
                <w:lang w:val="en-US"/>
              </w:rPr>
            </w:pPr>
          </w:p>
          <w:p w14:paraId="525D36E6" w14:textId="77777777" w:rsid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 xml:space="preserve">e) efectuarea transportului cu un vehicul rutier cu o deficienţă serioasă la nivelul sistemului de frînare, al mecanismului de direcţie, al roţilor/pneurilor, al suspensiei sau al şasiului, care ar crea un risc imediat pentru </w:t>
            </w:r>
            <w:r w:rsidRPr="007810D8">
              <w:rPr>
                <w:rFonts w:ascii="Times New Roman" w:hAnsi="Times New Roman" w:cs="Times New Roman"/>
                <w:sz w:val="24"/>
                <w:szCs w:val="24"/>
                <w:lang w:val="en-US"/>
              </w:rPr>
              <w:lastRenderedPageBreak/>
              <w:t>siguranţa circulaţiei rutiere, constatată în modul corespunzător la o staţie de inspecţie tehnică periodică;</w:t>
            </w:r>
          </w:p>
          <w:p w14:paraId="2ABD2C28" w14:textId="77777777" w:rsidR="006E09CD" w:rsidRPr="007810D8" w:rsidRDefault="006E09CD" w:rsidP="007810D8">
            <w:pPr>
              <w:rPr>
                <w:rFonts w:ascii="Times New Roman" w:hAnsi="Times New Roman" w:cs="Times New Roman"/>
                <w:sz w:val="24"/>
                <w:szCs w:val="24"/>
                <w:lang w:val="en-US"/>
              </w:rPr>
            </w:pPr>
          </w:p>
          <w:p w14:paraId="5D0FF04B" w14:textId="77777777" w:rsidR="007810D8"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f) transportul de persoane sau de mărfuri de către întreprindere în lipsa autorizaţiilor şi documentelor obligatorii pentru tipul de transport efectuat;</w:t>
            </w:r>
          </w:p>
          <w:p w14:paraId="04CC5830" w14:textId="77777777" w:rsidR="00E2767B" w:rsidRDefault="00E2767B" w:rsidP="007810D8">
            <w:pPr>
              <w:rPr>
                <w:rFonts w:ascii="Times New Roman" w:hAnsi="Times New Roman" w:cs="Times New Roman"/>
                <w:sz w:val="24"/>
                <w:szCs w:val="24"/>
                <w:lang w:val="en-US"/>
              </w:rPr>
            </w:pPr>
          </w:p>
          <w:p w14:paraId="478245D0" w14:textId="77777777" w:rsid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g) transportul de mărfuri cu depăşirea cu cel puţin 20% a masei totale maxime autorizate pentru vehicule rutiere cu o încărcătură utilă admisibilă care depăşeşte 12 tone sau cu cel puţin 25% pentru vehicule rutiere cu o încărcătură utilă admisibilă care nu depăşeşte 12 tone;</w:t>
            </w:r>
          </w:p>
          <w:p w14:paraId="2CC727EA" w14:textId="77777777" w:rsidR="008D485F" w:rsidRPr="007810D8" w:rsidRDefault="008D485F" w:rsidP="007810D8">
            <w:pPr>
              <w:rPr>
                <w:rFonts w:ascii="Times New Roman" w:hAnsi="Times New Roman" w:cs="Times New Roman"/>
                <w:sz w:val="24"/>
                <w:szCs w:val="24"/>
                <w:lang w:val="en-US"/>
              </w:rPr>
            </w:pPr>
          </w:p>
          <w:p w14:paraId="70890EE2" w14:textId="2630A757" w:rsidR="00B94862" w:rsidRPr="007810D8" w:rsidRDefault="007810D8" w:rsidP="007810D8">
            <w:pPr>
              <w:rPr>
                <w:rFonts w:ascii="Times New Roman" w:hAnsi="Times New Roman" w:cs="Times New Roman"/>
                <w:sz w:val="24"/>
                <w:szCs w:val="24"/>
                <w:lang w:val="en-US"/>
              </w:rPr>
            </w:pPr>
            <w:r w:rsidRPr="007810D8">
              <w:rPr>
                <w:rFonts w:ascii="Times New Roman" w:hAnsi="Times New Roman" w:cs="Times New Roman"/>
                <w:sz w:val="24"/>
                <w:szCs w:val="24"/>
                <w:lang w:val="en-US"/>
              </w:rPr>
              <w:t>h) efectuarea operaţiunii de transport rutier cu un vehicul rutier condus de o persoană care nu deţine permis de conducere valabil.</w:t>
            </w:r>
          </w:p>
        </w:tc>
      </w:tr>
    </w:tbl>
    <w:p w14:paraId="15C4538A" w14:textId="021599A2" w:rsidR="00CF4D47" w:rsidRPr="00D71FB4" w:rsidRDefault="00CF4D47" w:rsidP="006E5635">
      <w:pPr>
        <w:rPr>
          <w:rFonts w:ascii="Times New Roman" w:hAnsi="Times New Roman" w:cs="Times New Roman"/>
          <w:sz w:val="24"/>
          <w:szCs w:val="24"/>
        </w:rPr>
      </w:pPr>
    </w:p>
    <w:sectPr w:rsidR="00CF4D47" w:rsidRPr="00D71FB4" w:rsidSect="00BB0789">
      <w:headerReference w:type="default" r:id="rId10"/>
      <w:footerReference w:type="default" r:id="rId11"/>
      <w:headerReference w:type="first" r:id="rId12"/>
      <w:footerReference w:type="first" r:id="rId13"/>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FF39" w14:textId="77777777" w:rsidR="00E10587" w:rsidRPr="00B63ACE" w:rsidRDefault="00E10587" w:rsidP="00E00ADF">
      <w:pPr>
        <w:spacing w:before="0" w:after="0" w:line="240" w:lineRule="auto"/>
      </w:pPr>
      <w:r w:rsidRPr="00B63ACE">
        <w:separator/>
      </w:r>
    </w:p>
  </w:endnote>
  <w:endnote w:type="continuationSeparator" w:id="0">
    <w:p w14:paraId="16C8AEE8" w14:textId="77777777" w:rsidR="00E10587" w:rsidRPr="00B63ACE" w:rsidRDefault="00E10587" w:rsidP="00E00ADF">
      <w:pPr>
        <w:spacing w:before="0" w:after="0" w:line="240" w:lineRule="auto"/>
      </w:pPr>
      <w:r w:rsidRPr="00B63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Content>
      <w:p w14:paraId="7A8F97E4" w14:textId="61E7F15C" w:rsidR="000C3E7F" w:rsidRPr="00B63ACE" w:rsidRDefault="000C3E7F">
        <w:pPr>
          <w:pStyle w:val="Footer"/>
          <w:jc w:val="center"/>
        </w:pPr>
        <w:r w:rsidRPr="00B63ACE">
          <w:fldChar w:fldCharType="begin"/>
        </w:r>
        <w:r w:rsidRPr="00B63ACE">
          <w:instrText xml:space="preserve"> PAGE   \* MERGEFORMAT </w:instrText>
        </w:r>
        <w:r w:rsidRPr="00B63ACE">
          <w:fldChar w:fldCharType="separate"/>
        </w:r>
        <w:r w:rsidR="00EB469C">
          <w:t>42</w:t>
        </w:r>
        <w:r w:rsidRPr="00B63ACE">
          <w:fldChar w:fldCharType="end"/>
        </w:r>
      </w:p>
    </w:sdtContent>
  </w:sdt>
  <w:p w14:paraId="32FEF87D" w14:textId="77777777" w:rsidR="000C3E7F" w:rsidRPr="00B63ACE" w:rsidRDefault="000C3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Content>
      <w:p w14:paraId="756800B8" w14:textId="714992F0" w:rsidR="000C3E7F" w:rsidRPr="00B63ACE" w:rsidRDefault="000C3E7F">
        <w:pPr>
          <w:pStyle w:val="Footer"/>
          <w:jc w:val="center"/>
        </w:pPr>
        <w:r w:rsidRPr="00B63ACE">
          <w:fldChar w:fldCharType="begin"/>
        </w:r>
        <w:r w:rsidRPr="00B63ACE">
          <w:instrText xml:space="preserve"> PAGE   \* MERGEFORMAT </w:instrText>
        </w:r>
        <w:r w:rsidRPr="00B63ACE">
          <w:fldChar w:fldCharType="separate"/>
        </w:r>
        <w:r w:rsidR="00EB469C">
          <w:t>1</w:t>
        </w:r>
        <w:r w:rsidRPr="00B63ACE">
          <w:fldChar w:fldCharType="end"/>
        </w:r>
      </w:p>
    </w:sdtContent>
  </w:sdt>
  <w:p w14:paraId="0B832223" w14:textId="77777777" w:rsidR="000C3E7F" w:rsidRPr="00B63ACE" w:rsidRDefault="000C3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B0696" w14:textId="77777777" w:rsidR="00E10587" w:rsidRPr="00B63ACE" w:rsidRDefault="00E10587" w:rsidP="00E00ADF">
      <w:pPr>
        <w:spacing w:before="0" w:after="0" w:line="240" w:lineRule="auto"/>
      </w:pPr>
      <w:r w:rsidRPr="00B63ACE">
        <w:separator/>
      </w:r>
    </w:p>
  </w:footnote>
  <w:footnote w:type="continuationSeparator" w:id="0">
    <w:p w14:paraId="0272BE35" w14:textId="77777777" w:rsidR="00E10587" w:rsidRPr="00B63ACE" w:rsidRDefault="00E10587" w:rsidP="00E00ADF">
      <w:pPr>
        <w:spacing w:before="0" w:after="0" w:line="240" w:lineRule="auto"/>
      </w:pPr>
      <w:r w:rsidRPr="00B63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05" w:type="dxa"/>
      <w:tblLook w:val="04A0" w:firstRow="1" w:lastRow="0" w:firstColumn="1" w:lastColumn="0" w:noHBand="0" w:noVBand="1"/>
    </w:tblPr>
    <w:tblGrid>
      <w:gridCol w:w="4135"/>
      <w:gridCol w:w="4320"/>
      <w:gridCol w:w="2340"/>
      <w:gridCol w:w="3510"/>
    </w:tblGrid>
    <w:tr w:rsidR="000C3E7F" w:rsidRPr="00B63ACE" w14:paraId="499BD765" w14:textId="77777777" w:rsidTr="00E12CF9">
      <w:tc>
        <w:tcPr>
          <w:tcW w:w="4135" w:type="dxa"/>
        </w:tcPr>
        <w:p w14:paraId="196E07EE" w14:textId="0B5F816C"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 xml:space="preserve">6. </w:t>
          </w:r>
        </w:p>
        <w:p w14:paraId="0A9BA539" w14:textId="3724CA34"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Actul Uniunii Europene</w:t>
          </w:r>
        </w:p>
      </w:tc>
      <w:tc>
        <w:tcPr>
          <w:tcW w:w="4320" w:type="dxa"/>
        </w:tcPr>
        <w:p w14:paraId="21A0F6B2" w14:textId="6D9F3875"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7.</w:t>
          </w:r>
        </w:p>
        <w:p w14:paraId="101E2A64" w14:textId="487DEAAE"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 xml:space="preserve"> Proiectul de act normativ național</w:t>
          </w:r>
        </w:p>
      </w:tc>
      <w:tc>
        <w:tcPr>
          <w:tcW w:w="2340" w:type="dxa"/>
        </w:tcPr>
        <w:p w14:paraId="731D5CCC" w14:textId="641ACDE1"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 xml:space="preserve">8. </w:t>
          </w:r>
        </w:p>
        <w:p w14:paraId="704CF805" w14:textId="6100B49A"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Gradul de compatibilitate</w:t>
          </w:r>
        </w:p>
      </w:tc>
      <w:tc>
        <w:tcPr>
          <w:tcW w:w="3510" w:type="dxa"/>
          <w:vAlign w:val="center"/>
        </w:tcPr>
        <w:p w14:paraId="1798ED45" w14:textId="218F5753"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 xml:space="preserve">9. </w:t>
          </w:r>
        </w:p>
        <w:p w14:paraId="0049D29F" w14:textId="4E311DE9" w:rsidR="000C3E7F" w:rsidRPr="00E12CF9" w:rsidRDefault="000C3E7F" w:rsidP="00E00ADF">
          <w:pPr>
            <w:pStyle w:val="Header"/>
            <w:jc w:val="center"/>
            <w:rPr>
              <w:rFonts w:ascii="Times New Roman" w:hAnsi="Times New Roman" w:cs="Times New Roman"/>
              <w:b/>
              <w:bCs/>
              <w:sz w:val="18"/>
              <w:szCs w:val="18"/>
            </w:rPr>
          </w:pPr>
          <w:r w:rsidRPr="00E12CF9">
            <w:rPr>
              <w:rFonts w:ascii="Times New Roman" w:hAnsi="Times New Roman" w:cs="Times New Roman"/>
              <w:b/>
              <w:bCs/>
              <w:sz w:val="18"/>
              <w:szCs w:val="18"/>
            </w:rPr>
            <w:t>Observații</w:t>
          </w:r>
        </w:p>
      </w:tc>
    </w:tr>
  </w:tbl>
  <w:p w14:paraId="686FAF20" w14:textId="77777777" w:rsidR="000C3E7F" w:rsidRPr="00B63ACE" w:rsidRDefault="000C3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0C3E7F" w:rsidRPr="00B63ACE" w:rsidRDefault="000C3E7F" w:rsidP="00E00ADF">
    <w:pPr>
      <w:pStyle w:val="Header"/>
      <w:jc w:val="center"/>
      <w:rPr>
        <w:rFonts w:ascii="Times New Roman" w:hAnsi="Times New Roman" w:cs="Times New Roman"/>
        <w:b/>
        <w:bCs/>
        <w:sz w:val="32"/>
        <w:szCs w:val="32"/>
      </w:rPr>
    </w:pPr>
    <w:r w:rsidRPr="00B63ACE">
      <w:rPr>
        <w:rFonts w:ascii="Times New Roman" w:hAnsi="Times New Roman" w:cs="Times New Roman"/>
        <w:b/>
        <w:bCs/>
        <w:sz w:val="32"/>
        <w:szCs w:val="32"/>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7C5"/>
    <w:multiLevelType w:val="hybridMultilevel"/>
    <w:tmpl w:val="01624390"/>
    <w:lvl w:ilvl="0" w:tplc="EE664322">
      <w:start w:val="1"/>
      <w:numFmt w:val="upperLetter"/>
      <w:lvlText w:val="%1."/>
      <w:lvlJc w:val="left"/>
      <w:pPr>
        <w:ind w:left="697" w:hanging="360"/>
      </w:pPr>
      <w:rPr>
        <w:rFonts w:hint="default"/>
        <w:b/>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 w15:restartNumberingAfterBreak="0">
    <w:nsid w:val="0B585B60"/>
    <w:multiLevelType w:val="hybridMultilevel"/>
    <w:tmpl w:val="F3A828A0"/>
    <w:lvl w:ilvl="0" w:tplc="52E80592">
      <w:start w:val="1"/>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 w15:restartNumberingAfterBreak="0">
    <w:nsid w:val="15E9402C"/>
    <w:multiLevelType w:val="hybridMultilevel"/>
    <w:tmpl w:val="4C2EE8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038EE"/>
    <w:multiLevelType w:val="hybridMultilevel"/>
    <w:tmpl w:val="09E87AC0"/>
    <w:lvl w:ilvl="0" w:tplc="B9D4975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90231"/>
    <w:multiLevelType w:val="hybridMultilevel"/>
    <w:tmpl w:val="17C07900"/>
    <w:lvl w:ilvl="0" w:tplc="83FE1D80">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5" w15:restartNumberingAfterBreak="0">
    <w:nsid w:val="210A3467"/>
    <w:multiLevelType w:val="hybridMultilevel"/>
    <w:tmpl w:val="0510AC14"/>
    <w:lvl w:ilvl="0" w:tplc="EEC4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ED0B0E"/>
    <w:multiLevelType w:val="hybridMultilevel"/>
    <w:tmpl w:val="4C3E7CF6"/>
    <w:lvl w:ilvl="0" w:tplc="4B4AE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34E8D"/>
    <w:multiLevelType w:val="hybridMultilevel"/>
    <w:tmpl w:val="94E21760"/>
    <w:lvl w:ilvl="0" w:tplc="8D6A7EBC">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435A216A"/>
    <w:multiLevelType w:val="multilevel"/>
    <w:tmpl w:val="1EB8BBB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4A3CEE"/>
    <w:multiLevelType w:val="hybridMultilevel"/>
    <w:tmpl w:val="3A82FA9C"/>
    <w:lvl w:ilvl="0" w:tplc="95D6B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35832"/>
    <w:multiLevelType w:val="hybridMultilevel"/>
    <w:tmpl w:val="275078D0"/>
    <w:lvl w:ilvl="0" w:tplc="48C41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FA795A"/>
    <w:multiLevelType w:val="hybridMultilevel"/>
    <w:tmpl w:val="6776720A"/>
    <w:lvl w:ilvl="0" w:tplc="426EFDAC">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282BE1"/>
    <w:multiLevelType w:val="hybridMultilevel"/>
    <w:tmpl w:val="3EE2E1B4"/>
    <w:lvl w:ilvl="0" w:tplc="84866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76877"/>
    <w:multiLevelType w:val="multilevel"/>
    <w:tmpl w:val="EA7E9D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F23D2D"/>
    <w:multiLevelType w:val="hybridMultilevel"/>
    <w:tmpl w:val="142C5FBA"/>
    <w:lvl w:ilvl="0" w:tplc="E0E09678">
      <w:start w:val="1"/>
      <w:numFmt w:val="decimal"/>
      <w:lvlText w:val="%1."/>
      <w:lvlJc w:val="left"/>
      <w:pPr>
        <w:ind w:left="270" w:hanging="360"/>
      </w:pPr>
      <w:rPr>
        <w:rFonts w:hint="default"/>
      </w:rPr>
    </w:lvl>
    <w:lvl w:ilvl="1" w:tplc="08180019" w:tentative="1">
      <w:start w:val="1"/>
      <w:numFmt w:val="lowerLetter"/>
      <w:lvlText w:val="%2."/>
      <w:lvlJc w:val="left"/>
      <w:pPr>
        <w:ind w:left="990" w:hanging="360"/>
      </w:pPr>
    </w:lvl>
    <w:lvl w:ilvl="2" w:tplc="0818001B" w:tentative="1">
      <w:start w:val="1"/>
      <w:numFmt w:val="lowerRoman"/>
      <w:lvlText w:val="%3."/>
      <w:lvlJc w:val="right"/>
      <w:pPr>
        <w:ind w:left="1710" w:hanging="180"/>
      </w:pPr>
    </w:lvl>
    <w:lvl w:ilvl="3" w:tplc="0818000F" w:tentative="1">
      <w:start w:val="1"/>
      <w:numFmt w:val="decimal"/>
      <w:lvlText w:val="%4."/>
      <w:lvlJc w:val="left"/>
      <w:pPr>
        <w:ind w:left="2430" w:hanging="360"/>
      </w:pPr>
    </w:lvl>
    <w:lvl w:ilvl="4" w:tplc="08180019" w:tentative="1">
      <w:start w:val="1"/>
      <w:numFmt w:val="lowerLetter"/>
      <w:lvlText w:val="%5."/>
      <w:lvlJc w:val="left"/>
      <w:pPr>
        <w:ind w:left="3150" w:hanging="360"/>
      </w:pPr>
    </w:lvl>
    <w:lvl w:ilvl="5" w:tplc="0818001B" w:tentative="1">
      <w:start w:val="1"/>
      <w:numFmt w:val="lowerRoman"/>
      <w:lvlText w:val="%6."/>
      <w:lvlJc w:val="right"/>
      <w:pPr>
        <w:ind w:left="3870" w:hanging="180"/>
      </w:pPr>
    </w:lvl>
    <w:lvl w:ilvl="6" w:tplc="0818000F" w:tentative="1">
      <w:start w:val="1"/>
      <w:numFmt w:val="decimal"/>
      <w:lvlText w:val="%7."/>
      <w:lvlJc w:val="left"/>
      <w:pPr>
        <w:ind w:left="4590" w:hanging="360"/>
      </w:pPr>
    </w:lvl>
    <w:lvl w:ilvl="7" w:tplc="08180019" w:tentative="1">
      <w:start w:val="1"/>
      <w:numFmt w:val="lowerLetter"/>
      <w:lvlText w:val="%8."/>
      <w:lvlJc w:val="left"/>
      <w:pPr>
        <w:ind w:left="5310" w:hanging="360"/>
      </w:pPr>
    </w:lvl>
    <w:lvl w:ilvl="8" w:tplc="0818001B" w:tentative="1">
      <w:start w:val="1"/>
      <w:numFmt w:val="lowerRoman"/>
      <w:lvlText w:val="%9."/>
      <w:lvlJc w:val="right"/>
      <w:pPr>
        <w:ind w:left="6030" w:hanging="180"/>
      </w:pPr>
    </w:lvl>
  </w:abstractNum>
  <w:abstractNum w:abstractNumId="15" w15:restartNumberingAfterBreak="0">
    <w:nsid w:val="7BDF5F35"/>
    <w:multiLevelType w:val="multilevel"/>
    <w:tmpl w:val="9C42FD62"/>
    <w:lvl w:ilvl="0">
      <w:start w:val="7"/>
      <w:numFmt w:val="decimal"/>
      <w:lvlText w:val="%1."/>
      <w:lvlJc w:val="left"/>
      <w:pPr>
        <w:ind w:left="810" w:hanging="360"/>
      </w:pPr>
      <w:rPr>
        <w:rFonts w:ascii="Times New Roman" w:hAnsi="Times New Roman" w:cs="Times New Roman" w:hint="default"/>
        <w:b/>
        <w:i w:val="0"/>
      </w:rPr>
    </w:lvl>
    <w:lvl w:ilvl="1">
      <w:start w:val="1"/>
      <w:numFmt w:val="decimal"/>
      <w:isLgl/>
      <w:lvlText w:val="%1.%2."/>
      <w:lvlJc w:val="left"/>
      <w:pPr>
        <w:ind w:left="922" w:hanging="450"/>
      </w:pPr>
      <w:rPr>
        <w:rFonts w:hint="default"/>
      </w:rPr>
    </w:lvl>
    <w:lvl w:ilvl="2">
      <w:start w:val="5"/>
      <w:numFmt w:val="decimal"/>
      <w:isLgl/>
      <w:lvlText w:val="%1.%2.%3."/>
      <w:lvlJc w:val="left"/>
      <w:pPr>
        <w:ind w:left="1214"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066" w:hanging="1440"/>
      </w:pPr>
      <w:rPr>
        <w:rFonts w:hint="default"/>
      </w:rPr>
    </w:lvl>
  </w:abstractNum>
  <w:num w:numId="1" w16cid:durableId="617299931">
    <w:abstractNumId w:val="10"/>
  </w:num>
  <w:num w:numId="2" w16cid:durableId="446238115">
    <w:abstractNumId w:val="9"/>
  </w:num>
  <w:num w:numId="3" w16cid:durableId="732390451">
    <w:abstractNumId w:val="5"/>
  </w:num>
  <w:num w:numId="4" w16cid:durableId="243804020">
    <w:abstractNumId w:val="6"/>
  </w:num>
  <w:num w:numId="5" w16cid:durableId="1757558816">
    <w:abstractNumId w:val="14"/>
  </w:num>
  <w:num w:numId="6" w16cid:durableId="1893274197">
    <w:abstractNumId w:val="4"/>
  </w:num>
  <w:num w:numId="7" w16cid:durableId="237178924">
    <w:abstractNumId w:val="8"/>
  </w:num>
  <w:num w:numId="8" w16cid:durableId="626666051">
    <w:abstractNumId w:val="13"/>
  </w:num>
  <w:num w:numId="9" w16cid:durableId="1051273231">
    <w:abstractNumId w:val="11"/>
  </w:num>
  <w:num w:numId="10" w16cid:durableId="2046713733">
    <w:abstractNumId w:val="2"/>
  </w:num>
  <w:num w:numId="11" w16cid:durableId="1009794616">
    <w:abstractNumId w:val="1"/>
  </w:num>
  <w:num w:numId="12" w16cid:durableId="396048523">
    <w:abstractNumId w:val="0"/>
  </w:num>
  <w:num w:numId="13" w16cid:durableId="261382134">
    <w:abstractNumId w:val="12"/>
  </w:num>
  <w:num w:numId="14" w16cid:durableId="124548436">
    <w:abstractNumId w:val="15"/>
  </w:num>
  <w:num w:numId="15" w16cid:durableId="1974090698">
    <w:abstractNumId w:val="3"/>
  </w:num>
  <w:num w:numId="16" w16cid:durableId="14977656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A0"/>
    <w:rsid w:val="00000167"/>
    <w:rsid w:val="000004FC"/>
    <w:rsid w:val="000005B8"/>
    <w:rsid w:val="000007BD"/>
    <w:rsid w:val="0000155E"/>
    <w:rsid w:val="00002199"/>
    <w:rsid w:val="000027EF"/>
    <w:rsid w:val="000027FE"/>
    <w:rsid w:val="0000353C"/>
    <w:rsid w:val="00003839"/>
    <w:rsid w:val="0000427C"/>
    <w:rsid w:val="000043C7"/>
    <w:rsid w:val="00004459"/>
    <w:rsid w:val="000047A3"/>
    <w:rsid w:val="00004C4A"/>
    <w:rsid w:val="00004EBE"/>
    <w:rsid w:val="00005612"/>
    <w:rsid w:val="0000585B"/>
    <w:rsid w:val="00006047"/>
    <w:rsid w:val="00006DD5"/>
    <w:rsid w:val="0000701A"/>
    <w:rsid w:val="000075C3"/>
    <w:rsid w:val="00007767"/>
    <w:rsid w:val="00010988"/>
    <w:rsid w:val="00010FA7"/>
    <w:rsid w:val="00012201"/>
    <w:rsid w:val="000122B4"/>
    <w:rsid w:val="00012781"/>
    <w:rsid w:val="00013CE4"/>
    <w:rsid w:val="00013EA7"/>
    <w:rsid w:val="00014497"/>
    <w:rsid w:val="000172EF"/>
    <w:rsid w:val="000173E4"/>
    <w:rsid w:val="000174A3"/>
    <w:rsid w:val="00020363"/>
    <w:rsid w:val="00020EA7"/>
    <w:rsid w:val="000210E8"/>
    <w:rsid w:val="00021342"/>
    <w:rsid w:val="0002143A"/>
    <w:rsid w:val="0002207D"/>
    <w:rsid w:val="00022E16"/>
    <w:rsid w:val="00023952"/>
    <w:rsid w:val="000252AE"/>
    <w:rsid w:val="0002581A"/>
    <w:rsid w:val="0002608B"/>
    <w:rsid w:val="000261F0"/>
    <w:rsid w:val="00026DE0"/>
    <w:rsid w:val="000270FC"/>
    <w:rsid w:val="00027A4F"/>
    <w:rsid w:val="00027C54"/>
    <w:rsid w:val="0003014D"/>
    <w:rsid w:val="00030356"/>
    <w:rsid w:val="00030C54"/>
    <w:rsid w:val="00031335"/>
    <w:rsid w:val="00031B20"/>
    <w:rsid w:val="00032396"/>
    <w:rsid w:val="000325AF"/>
    <w:rsid w:val="000326CC"/>
    <w:rsid w:val="0003407F"/>
    <w:rsid w:val="00034330"/>
    <w:rsid w:val="00034FE1"/>
    <w:rsid w:val="00035716"/>
    <w:rsid w:val="0003615B"/>
    <w:rsid w:val="000366F2"/>
    <w:rsid w:val="000375FA"/>
    <w:rsid w:val="0003773B"/>
    <w:rsid w:val="00037EBD"/>
    <w:rsid w:val="000402B1"/>
    <w:rsid w:val="00040B68"/>
    <w:rsid w:val="00040B73"/>
    <w:rsid w:val="000415AB"/>
    <w:rsid w:val="00043048"/>
    <w:rsid w:val="00043EDE"/>
    <w:rsid w:val="000440D5"/>
    <w:rsid w:val="00044948"/>
    <w:rsid w:val="00046374"/>
    <w:rsid w:val="0004780E"/>
    <w:rsid w:val="00050586"/>
    <w:rsid w:val="00050A4C"/>
    <w:rsid w:val="00050C9D"/>
    <w:rsid w:val="0005158B"/>
    <w:rsid w:val="00051A78"/>
    <w:rsid w:val="00052742"/>
    <w:rsid w:val="000530D6"/>
    <w:rsid w:val="00054673"/>
    <w:rsid w:val="00055840"/>
    <w:rsid w:val="000561DD"/>
    <w:rsid w:val="0005639B"/>
    <w:rsid w:val="00056E93"/>
    <w:rsid w:val="00057531"/>
    <w:rsid w:val="0006064E"/>
    <w:rsid w:val="00060A7A"/>
    <w:rsid w:val="00061711"/>
    <w:rsid w:val="00063CE9"/>
    <w:rsid w:val="00065E37"/>
    <w:rsid w:val="0006700B"/>
    <w:rsid w:val="00067921"/>
    <w:rsid w:val="00070670"/>
    <w:rsid w:val="00070FBC"/>
    <w:rsid w:val="00071B49"/>
    <w:rsid w:val="00072233"/>
    <w:rsid w:val="000725C0"/>
    <w:rsid w:val="000727FD"/>
    <w:rsid w:val="00072BDC"/>
    <w:rsid w:val="00073E80"/>
    <w:rsid w:val="00074DF6"/>
    <w:rsid w:val="00075516"/>
    <w:rsid w:val="00075DDA"/>
    <w:rsid w:val="00076926"/>
    <w:rsid w:val="0007738C"/>
    <w:rsid w:val="00080C94"/>
    <w:rsid w:val="000810B0"/>
    <w:rsid w:val="000814C0"/>
    <w:rsid w:val="00082831"/>
    <w:rsid w:val="00082F8D"/>
    <w:rsid w:val="000835B2"/>
    <w:rsid w:val="000846E3"/>
    <w:rsid w:val="000848C2"/>
    <w:rsid w:val="0008581B"/>
    <w:rsid w:val="00085825"/>
    <w:rsid w:val="000864A2"/>
    <w:rsid w:val="00086AD8"/>
    <w:rsid w:val="00087243"/>
    <w:rsid w:val="00087706"/>
    <w:rsid w:val="00087C50"/>
    <w:rsid w:val="000903E9"/>
    <w:rsid w:val="00090B59"/>
    <w:rsid w:val="00090B80"/>
    <w:rsid w:val="00090C7F"/>
    <w:rsid w:val="00092FD1"/>
    <w:rsid w:val="00093005"/>
    <w:rsid w:val="0009322D"/>
    <w:rsid w:val="000932F2"/>
    <w:rsid w:val="00093C18"/>
    <w:rsid w:val="000940E7"/>
    <w:rsid w:val="0009414B"/>
    <w:rsid w:val="00094774"/>
    <w:rsid w:val="000955AE"/>
    <w:rsid w:val="00096664"/>
    <w:rsid w:val="000972BC"/>
    <w:rsid w:val="000A0473"/>
    <w:rsid w:val="000A0A4D"/>
    <w:rsid w:val="000A0BA9"/>
    <w:rsid w:val="000A2653"/>
    <w:rsid w:val="000A2A43"/>
    <w:rsid w:val="000A2F0C"/>
    <w:rsid w:val="000A2FCF"/>
    <w:rsid w:val="000A3125"/>
    <w:rsid w:val="000A320D"/>
    <w:rsid w:val="000A33EA"/>
    <w:rsid w:val="000A36D2"/>
    <w:rsid w:val="000A3E47"/>
    <w:rsid w:val="000A3FE0"/>
    <w:rsid w:val="000A4A2D"/>
    <w:rsid w:val="000A5C90"/>
    <w:rsid w:val="000A614D"/>
    <w:rsid w:val="000A7BA0"/>
    <w:rsid w:val="000A7DD5"/>
    <w:rsid w:val="000A7DEE"/>
    <w:rsid w:val="000B195A"/>
    <w:rsid w:val="000B1E92"/>
    <w:rsid w:val="000B2438"/>
    <w:rsid w:val="000B25D9"/>
    <w:rsid w:val="000B2CBA"/>
    <w:rsid w:val="000B2D74"/>
    <w:rsid w:val="000B433E"/>
    <w:rsid w:val="000B45B9"/>
    <w:rsid w:val="000B4ABB"/>
    <w:rsid w:val="000B5BD4"/>
    <w:rsid w:val="000B5DEA"/>
    <w:rsid w:val="000B6645"/>
    <w:rsid w:val="000B6BC4"/>
    <w:rsid w:val="000C0038"/>
    <w:rsid w:val="000C0946"/>
    <w:rsid w:val="000C0C3E"/>
    <w:rsid w:val="000C1471"/>
    <w:rsid w:val="000C32D4"/>
    <w:rsid w:val="000C35CD"/>
    <w:rsid w:val="000C3921"/>
    <w:rsid w:val="000C3E7F"/>
    <w:rsid w:val="000C5C7F"/>
    <w:rsid w:val="000C6EBA"/>
    <w:rsid w:val="000C6FE5"/>
    <w:rsid w:val="000C76C2"/>
    <w:rsid w:val="000C7E58"/>
    <w:rsid w:val="000D0927"/>
    <w:rsid w:val="000D0A68"/>
    <w:rsid w:val="000D0D40"/>
    <w:rsid w:val="000D15F8"/>
    <w:rsid w:val="000D1CC3"/>
    <w:rsid w:val="000D2254"/>
    <w:rsid w:val="000D2E8D"/>
    <w:rsid w:val="000D4940"/>
    <w:rsid w:val="000D5E97"/>
    <w:rsid w:val="000D5F7F"/>
    <w:rsid w:val="000D6A9E"/>
    <w:rsid w:val="000E06D7"/>
    <w:rsid w:val="000E08AF"/>
    <w:rsid w:val="000E13A5"/>
    <w:rsid w:val="000E1A49"/>
    <w:rsid w:val="000E1EE9"/>
    <w:rsid w:val="000E214E"/>
    <w:rsid w:val="000E4BAC"/>
    <w:rsid w:val="000E6448"/>
    <w:rsid w:val="000E6774"/>
    <w:rsid w:val="000E6ED3"/>
    <w:rsid w:val="000E7012"/>
    <w:rsid w:val="000E73D4"/>
    <w:rsid w:val="000E7478"/>
    <w:rsid w:val="000E779B"/>
    <w:rsid w:val="000E77F5"/>
    <w:rsid w:val="000F0745"/>
    <w:rsid w:val="000F151E"/>
    <w:rsid w:val="000F2967"/>
    <w:rsid w:val="000F29EC"/>
    <w:rsid w:val="000F2F0F"/>
    <w:rsid w:val="000F3772"/>
    <w:rsid w:val="000F4014"/>
    <w:rsid w:val="000F4171"/>
    <w:rsid w:val="000F44B9"/>
    <w:rsid w:val="000F4530"/>
    <w:rsid w:val="000F486B"/>
    <w:rsid w:val="000F5F97"/>
    <w:rsid w:val="000F673B"/>
    <w:rsid w:val="000F6FC8"/>
    <w:rsid w:val="000F707C"/>
    <w:rsid w:val="00100115"/>
    <w:rsid w:val="001009DE"/>
    <w:rsid w:val="00100B6F"/>
    <w:rsid w:val="00100E88"/>
    <w:rsid w:val="00100F07"/>
    <w:rsid w:val="001022CB"/>
    <w:rsid w:val="0010306D"/>
    <w:rsid w:val="0010377A"/>
    <w:rsid w:val="00103926"/>
    <w:rsid w:val="001046BA"/>
    <w:rsid w:val="0010523A"/>
    <w:rsid w:val="00105DE2"/>
    <w:rsid w:val="0010778F"/>
    <w:rsid w:val="001077CE"/>
    <w:rsid w:val="00110E59"/>
    <w:rsid w:val="00111602"/>
    <w:rsid w:val="00112C6B"/>
    <w:rsid w:val="001133C8"/>
    <w:rsid w:val="00113E80"/>
    <w:rsid w:val="001143C8"/>
    <w:rsid w:val="001150C2"/>
    <w:rsid w:val="00115D1B"/>
    <w:rsid w:val="00116763"/>
    <w:rsid w:val="00116BBC"/>
    <w:rsid w:val="00117327"/>
    <w:rsid w:val="00117D29"/>
    <w:rsid w:val="00117DEA"/>
    <w:rsid w:val="00117DF9"/>
    <w:rsid w:val="00120B09"/>
    <w:rsid w:val="00120BC5"/>
    <w:rsid w:val="001213C6"/>
    <w:rsid w:val="00121EEE"/>
    <w:rsid w:val="00122323"/>
    <w:rsid w:val="00122B99"/>
    <w:rsid w:val="00122DD8"/>
    <w:rsid w:val="001235CF"/>
    <w:rsid w:val="00123896"/>
    <w:rsid w:val="00123B2A"/>
    <w:rsid w:val="00123F7C"/>
    <w:rsid w:val="001242C2"/>
    <w:rsid w:val="00124D79"/>
    <w:rsid w:val="0012505E"/>
    <w:rsid w:val="00125227"/>
    <w:rsid w:val="001254DD"/>
    <w:rsid w:val="00125E13"/>
    <w:rsid w:val="00126C1E"/>
    <w:rsid w:val="00126FDC"/>
    <w:rsid w:val="00127D14"/>
    <w:rsid w:val="00130611"/>
    <w:rsid w:val="00131828"/>
    <w:rsid w:val="00131F1C"/>
    <w:rsid w:val="001322B2"/>
    <w:rsid w:val="00132B19"/>
    <w:rsid w:val="00132BF3"/>
    <w:rsid w:val="00132D79"/>
    <w:rsid w:val="0013333F"/>
    <w:rsid w:val="00133B0F"/>
    <w:rsid w:val="00133CCB"/>
    <w:rsid w:val="00134206"/>
    <w:rsid w:val="001347F1"/>
    <w:rsid w:val="001349D1"/>
    <w:rsid w:val="00134EF6"/>
    <w:rsid w:val="001350C0"/>
    <w:rsid w:val="0013524F"/>
    <w:rsid w:val="00135580"/>
    <w:rsid w:val="00135A2F"/>
    <w:rsid w:val="00135BB4"/>
    <w:rsid w:val="00136BAF"/>
    <w:rsid w:val="00136E0C"/>
    <w:rsid w:val="0013710C"/>
    <w:rsid w:val="00137FE0"/>
    <w:rsid w:val="0014004C"/>
    <w:rsid w:val="00140178"/>
    <w:rsid w:val="001431A9"/>
    <w:rsid w:val="0014396F"/>
    <w:rsid w:val="00143B2C"/>
    <w:rsid w:val="0014488F"/>
    <w:rsid w:val="00144919"/>
    <w:rsid w:val="00144A29"/>
    <w:rsid w:val="00145C95"/>
    <w:rsid w:val="00146763"/>
    <w:rsid w:val="00147714"/>
    <w:rsid w:val="00147A15"/>
    <w:rsid w:val="0015113E"/>
    <w:rsid w:val="00151246"/>
    <w:rsid w:val="00151AF8"/>
    <w:rsid w:val="00152F36"/>
    <w:rsid w:val="00156907"/>
    <w:rsid w:val="001572F2"/>
    <w:rsid w:val="0016033A"/>
    <w:rsid w:val="00161B01"/>
    <w:rsid w:val="00161BF6"/>
    <w:rsid w:val="001622EE"/>
    <w:rsid w:val="00162398"/>
    <w:rsid w:val="00163CA0"/>
    <w:rsid w:val="00163FFE"/>
    <w:rsid w:val="001646DB"/>
    <w:rsid w:val="00164B9D"/>
    <w:rsid w:val="00165599"/>
    <w:rsid w:val="00166B32"/>
    <w:rsid w:val="0016766F"/>
    <w:rsid w:val="00170155"/>
    <w:rsid w:val="00170583"/>
    <w:rsid w:val="00170950"/>
    <w:rsid w:val="00170C01"/>
    <w:rsid w:val="00171B27"/>
    <w:rsid w:val="00171E15"/>
    <w:rsid w:val="00171F95"/>
    <w:rsid w:val="00173094"/>
    <w:rsid w:val="001733CD"/>
    <w:rsid w:val="0017375B"/>
    <w:rsid w:val="0017392D"/>
    <w:rsid w:val="00173B83"/>
    <w:rsid w:val="001743C3"/>
    <w:rsid w:val="0017447F"/>
    <w:rsid w:val="00174CB3"/>
    <w:rsid w:val="00175976"/>
    <w:rsid w:val="00175DB3"/>
    <w:rsid w:val="001766F4"/>
    <w:rsid w:val="00176C0D"/>
    <w:rsid w:val="001778AD"/>
    <w:rsid w:val="0018094C"/>
    <w:rsid w:val="001812F4"/>
    <w:rsid w:val="00182D83"/>
    <w:rsid w:val="00182DF8"/>
    <w:rsid w:val="00183070"/>
    <w:rsid w:val="001835FF"/>
    <w:rsid w:val="00183979"/>
    <w:rsid w:val="0018447B"/>
    <w:rsid w:val="0018452D"/>
    <w:rsid w:val="0018620A"/>
    <w:rsid w:val="00186BCA"/>
    <w:rsid w:val="001874A7"/>
    <w:rsid w:val="001879FD"/>
    <w:rsid w:val="00187F64"/>
    <w:rsid w:val="001902E2"/>
    <w:rsid w:val="00191748"/>
    <w:rsid w:val="0019216D"/>
    <w:rsid w:val="001929C7"/>
    <w:rsid w:val="00193AEF"/>
    <w:rsid w:val="0019468F"/>
    <w:rsid w:val="00195A44"/>
    <w:rsid w:val="001969B9"/>
    <w:rsid w:val="00197892"/>
    <w:rsid w:val="00197B79"/>
    <w:rsid w:val="001A0865"/>
    <w:rsid w:val="001A0EB5"/>
    <w:rsid w:val="001A139C"/>
    <w:rsid w:val="001A18C7"/>
    <w:rsid w:val="001A1FBE"/>
    <w:rsid w:val="001A229D"/>
    <w:rsid w:val="001A425F"/>
    <w:rsid w:val="001A431C"/>
    <w:rsid w:val="001A5B1E"/>
    <w:rsid w:val="001A5BEB"/>
    <w:rsid w:val="001B07F6"/>
    <w:rsid w:val="001B0C5E"/>
    <w:rsid w:val="001B1095"/>
    <w:rsid w:val="001B200F"/>
    <w:rsid w:val="001B21D1"/>
    <w:rsid w:val="001B2208"/>
    <w:rsid w:val="001B263E"/>
    <w:rsid w:val="001B29B7"/>
    <w:rsid w:val="001B3001"/>
    <w:rsid w:val="001B3478"/>
    <w:rsid w:val="001B3616"/>
    <w:rsid w:val="001B36BB"/>
    <w:rsid w:val="001B3972"/>
    <w:rsid w:val="001B43BE"/>
    <w:rsid w:val="001B475A"/>
    <w:rsid w:val="001B4840"/>
    <w:rsid w:val="001B6852"/>
    <w:rsid w:val="001B689B"/>
    <w:rsid w:val="001B6C06"/>
    <w:rsid w:val="001B7184"/>
    <w:rsid w:val="001C0422"/>
    <w:rsid w:val="001C04E7"/>
    <w:rsid w:val="001C1063"/>
    <w:rsid w:val="001C10DA"/>
    <w:rsid w:val="001C1B14"/>
    <w:rsid w:val="001C1D45"/>
    <w:rsid w:val="001C1EF3"/>
    <w:rsid w:val="001C3804"/>
    <w:rsid w:val="001C4011"/>
    <w:rsid w:val="001C4BCF"/>
    <w:rsid w:val="001C5020"/>
    <w:rsid w:val="001C6045"/>
    <w:rsid w:val="001C6B2A"/>
    <w:rsid w:val="001C772E"/>
    <w:rsid w:val="001C7C4C"/>
    <w:rsid w:val="001D0594"/>
    <w:rsid w:val="001D08C5"/>
    <w:rsid w:val="001D0A2E"/>
    <w:rsid w:val="001D0B6C"/>
    <w:rsid w:val="001D1E3A"/>
    <w:rsid w:val="001D21BF"/>
    <w:rsid w:val="001D2BC9"/>
    <w:rsid w:val="001D2C70"/>
    <w:rsid w:val="001D3D09"/>
    <w:rsid w:val="001D3E29"/>
    <w:rsid w:val="001D3FB7"/>
    <w:rsid w:val="001D4829"/>
    <w:rsid w:val="001D4D0F"/>
    <w:rsid w:val="001D5364"/>
    <w:rsid w:val="001D7C02"/>
    <w:rsid w:val="001E0905"/>
    <w:rsid w:val="001E0E91"/>
    <w:rsid w:val="001E115C"/>
    <w:rsid w:val="001E18F6"/>
    <w:rsid w:val="001E29C7"/>
    <w:rsid w:val="001E33D2"/>
    <w:rsid w:val="001E3436"/>
    <w:rsid w:val="001E370B"/>
    <w:rsid w:val="001E3998"/>
    <w:rsid w:val="001E3EB7"/>
    <w:rsid w:val="001E4EB3"/>
    <w:rsid w:val="001E595F"/>
    <w:rsid w:val="001F0698"/>
    <w:rsid w:val="001F0731"/>
    <w:rsid w:val="001F0FFB"/>
    <w:rsid w:val="001F371D"/>
    <w:rsid w:val="001F3E48"/>
    <w:rsid w:val="001F4610"/>
    <w:rsid w:val="001F4920"/>
    <w:rsid w:val="001F5723"/>
    <w:rsid w:val="001F5C19"/>
    <w:rsid w:val="001F746B"/>
    <w:rsid w:val="001F7DDB"/>
    <w:rsid w:val="00200835"/>
    <w:rsid w:val="00201017"/>
    <w:rsid w:val="0020106D"/>
    <w:rsid w:val="0020127B"/>
    <w:rsid w:val="00201E66"/>
    <w:rsid w:val="00202AA0"/>
    <w:rsid w:val="00202DDD"/>
    <w:rsid w:val="0020375A"/>
    <w:rsid w:val="0020387B"/>
    <w:rsid w:val="0020436E"/>
    <w:rsid w:val="00204D65"/>
    <w:rsid w:val="002054A6"/>
    <w:rsid w:val="00206441"/>
    <w:rsid w:val="002065DF"/>
    <w:rsid w:val="00206BAA"/>
    <w:rsid w:val="00206C10"/>
    <w:rsid w:val="00206EBF"/>
    <w:rsid w:val="002073AB"/>
    <w:rsid w:val="00207C0B"/>
    <w:rsid w:val="00207DB1"/>
    <w:rsid w:val="00210261"/>
    <w:rsid w:val="00210AEA"/>
    <w:rsid w:val="002110FB"/>
    <w:rsid w:val="0021138D"/>
    <w:rsid w:val="00212BE6"/>
    <w:rsid w:val="00212C43"/>
    <w:rsid w:val="002137C5"/>
    <w:rsid w:val="002138FD"/>
    <w:rsid w:val="00213AD9"/>
    <w:rsid w:val="002143AD"/>
    <w:rsid w:val="00215E2B"/>
    <w:rsid w:val="00216473"/>
    <w:rsid w:val="00216598"/>
    <w:rsid w:val="002167FC"/>
    <w:rsid w:val="00216A32"/>
    <w:rsid w:val="00216A42"/>
    <w:rsid w:val="00216BED"/>
    <w:rsid w:val="0021754E"/>
    <w:rsid w:val="0021779C"/>
    <w:rsid w:val="00217BD3"/>
    <w:rsid w:val="002203C2"/>
    <w:rsid w:val="002207CB"/>
    <w:rsid w:val="00221D8D"/>
    <w:rsid w:val="00221F5B"/>
    <w:rsid w:val="00222436"/>
    <w:rsid w:val="00222637"/>
    <w:rsid w:val="00222A62"/>
    <w:rsid w:val="00222C56"/>
    <w:rsid w:val="00222DC1"/>
    <w:rsid w:val="00223769"/>
    <w:rsid w:val="0022447A"/>
    <w:rsid w:val="00224E54"/>
    <w:rsid w:val="00224FEB"/>
    <w:rsid w:val="00225114"/>
    <w:rsid w:val="00225C29"/>
    <w:rsid w:val="002301E6"/>
    <w:rsid w:val="002303E0"/>
    <w:rsid w:val="002309E3"/>
    <w:rsid w:val="00231941"/>
    <w:rsid w:val="00231C73"/>
    <w:rsid w:val="00232331"/>
    <w:rsid w:val="0023289A"/>
    <w:rsid w:val="002328F3"/>
    <w:rsid w:val="00232C40"/>
    <w:rsid w:val="00233C4A"/>
    <w:rsid w:val="00233F57"/>
    <w:rsid w:val="002342AA"/>
    <w:rsid w:val="00234598"/>
    <w:rsid w:val="00235573"/>
    <w:rsid w:val="00235B6C"/>
    <w:rsid w:val="00237D45"/>
    <w:rsid w:val="00240373"/>
    <w:rsid w:val="00240786"/>
    <w:rsid w:val="00240A9B"/>
    <w:rsid w:val="00240BEF"/>
    <w:rsid w:val="00240C23"/>
    <w:rsid w:val="0024153C"/>
    <w:rsid w:val="00241749"/>
    <w:rsid w:val="00241858"/>
    <w:rsid w:val="00242E3F"/>
    <w:rsid w:val="00243EFF"/>
    <w:rsid w:val="002445A0"/>
    <w:rsid w:val="00244EC9"/>
    <w:rsid w:val="0024526E"/>
    <w:rsid w:val="00245AA2"/>
    <w:rsid w:val="00245ABD"/>
    <w:rsid w:val="00245D42"/>
    <w:rsid w:val="00246096"/>
    <w:rsid w:val="00246329"/>
    <w:rsid w:val="00246C73"/>
    <w:rsid w:val="00246FC2"/>
    <w:rsid w:val="00247254"/>
    <w:rsid w:val="00251697"/>
    <w:rsid w:val="00251B5B"/>
    <w:rsid w:val="002520CB"/>
    <w:rsid w:val="0025246B"/>
    <w:rsid w:val="002526CD"/>
    <w:rsid w:val="00254A06"/>
    <w:rsid w:val="00255949"/>
    <w:rsid w:val="002559BD"/>
    <w:rsid w:val="002568FC"/>
    <w:rsid w:val="00257520"/>
    <w:rsid w:val="002576A7"/>
    <w:rsid w:val="00260370"/>
    <w:rsid w:val="00262B32"/>
    <w:rsid w:val="0026333A"/>
    <w:rsid w:val="0026384F"/>
    <w:rsid w:val="00265518"/>
    <w:rsid w:val="00266578"/>
    <w:rsid w:val="0026686E"/>
    <w:rsid w:val="00267403"/>
    <w:rsid w:val="002677AA"/>
    <w:rsid w:val="00267CFD"/>
    <w:rsid w:val="002703E8"/>
    <w:rsid w:val="00270512"/>
    <w:rsid w:val="00270584"/>
    <w:rsid w:val="002711C0"/>
    <w:rsid w:val="0027148F"/>
    <w:rsid w:val="00271EE0"/>
    <w:rsid w:val="00272AC2"/>
    <w:rsid w:val="00272FDC"/>
    <w:rsid w:val="0027323F"/>
    <w:rsid w:val="00273DE1"/>
    <w:rsid w:val="00273F45"/>
    <w:rsid w:val="002742B5"/>
    <w:rsid w:val="00275890"/>
    <w:rsid w:val="00276044"/>
    <w:rsid w:val="00276714"/>
    <w:rsid w:val="00276E89"/>
    <w:rsid w:val="00277319"/>
    <w:rsid w:val="00277D54"/>
    <w:rsid w:val="00281376"/>
    <w:rsid w:val="00282AFE"/>
    <w:rsid w:val="002834C1"/>
    <w:rsid w:val="00283D3D"/>
    <w:rsid w:val="00284162"/>
    <w:rsid w:val="0028512F"/>
    <w:rsid w:val="002855DF"/>
    <w:rsid w:val="00285A8E"/>
    <w:rsid w:val="00285B48"/>
    <w:rsid w:val="0028769A"/>
    <w:rsid w:val="002913DB"/>
    <w:rsid w:val="00291495"/>
    <w:rsid w:val="002938E8"/>
    <w:rsid w:val="00293945"/>
    <w:rsid w:val="00293A85"/>
    <w:rsid w:val="00293D65"/>
    <w:rsid w:val="00293E7C"/>
    <w:rsid w:val="002942CB"/>
    <w:rsid w:val="00294402"/>
    <w:rsid w:val="00294FDE"/>
    <w:rsid w:val="00295733"/>
    <w:rsid w:val="002959CD"/>
    <w:rsid w:val="00295C50"/>
    <w:rsid w:val="00296DAC"/>
    <w:rsid w:val="002A0261"/>
    <w:rsid w:val="002A0D81"/>
    <w:rsid w:val="002A1246"/>
    <w:rsid w:val="002A141E"/>
    <w:rsid w:val="002A14BE"/>
    <w:rsid w:val="002A2A07"/>
    <w:rsid w:val="002A2B16"/>
    <w:rsid w:val="002A2F9C"/>
    <w:rsid w:val="002A39C8"/>
    <w:rsid w:val="002A460A"/>
    <w:rsid w:val="002A5696"/>
    <w:rsid w:val="002A5822"/>
    <w:rsid w:val="002A58DC"/>
    <w:rsid w:val="002A6456"/>
    <w:rsid w:val="002A7054"/>
    <w:rsid w:val="002A7A15"/>
    <w:rsid w:val="002B0305"/>
    <w:rsid w:val="002B05D5"/>
    <w:rsid w:val="002B0641"/>
    <w:rsid w:val="002B0B65"/>
    <w:rsid w:val="002B160B"/>
    <w:rsid w:val="002B162F"/>
    <w:rsid w:val="002B25BC"/>
    <w:rsid w:val="002B26EA"/>
    <w:rsid w:val="002B2D09"/>
    <w:rsid w:val="002B2EDE"/>
    <w:rsid w:val="002B3F79"/>
    <w:rsid w:val="002B4D59"/>
    <w:rsid w:val="002B4DC2"/>
    <w:rsid w:val="002B4E8E"/>
    <w:rsid w:val="002B4FEA"/>
    <w:rsid w:val="002B586B"/>
    <w:rsid w:val="002B5AFB"/>
    <w:rsid w:val="002B6994"/>
    <w:rsid w:val="002B6CBE"/>
    <w:rsid w:val="002B741C"/>
    <w:rsid w:val="002C0B59"/>
    <w:rsid w:val="002C0DEE"/>
    <w:rsid w:val="002C2AB3"/>
    <w:rsid w:val="002C2AC6"/>
    <w:rsid w:val="002C320B"/>
    <w:rsid w:val="002C4DCB"/>
    <w:rsid w:val="002C6A25"/>
    <w:rsid w:val="002C6D2A"/>
    <w:rsid w:val="002C7167"/>
    <w:rsid w:val="002C7538"/>
    <w:rsid w:val="002D017E"/>
    <w:rsid w:val="002D0742"/>
    <w:rsid w:val="002D0905"/>
    <w:rsid w:val="002D09FD"/>
    <w:rsid w:val="002D1CE8"/>
    <w:rsid w:val="002D1F45"/>
    <w:rsid w:val="002D2182"/>
    <w:rsid w:val="002D35EA"/>
    <w:rsid w:val="002D360A"/>
    <w:rsid w:val="002D38B7"/>
    <w:rsid w:val="002D3F3D"/>
    <w:rsid w:val="002D50F5"/>
    <w:rsid w:val="002D54D8"/>
    <w:rsid w:val="002D610E"/>
    <w:rsid w:val="002D662B"/>
    <w:rsid w:val="002D6F97"/>
    <w:rsid w:val="002D707E"/>
    <w:rsid w:val="002D72CC"/>
    <w:rsid w:val="002D74D6"/>
    <w:rsid w:val="002D7B5D"/>
    <w:rsid w:val="002E02BA"/>
    <w:rsid w:val="002E05FA"/>
    <w:rsid w:val="002E0615"/>
    <w:rsid w:val="002E0EBC"/>
    <w:rsid w:val="002E130F"/>
    <w:rsid w:val="002E353A"/>
    <w:rsid w:val="002E478F"/>
    <w:rsid w:val="002E490F"/>
    <w:rsid w:val="002E4A77"/>
    <w:rsid w:val="002E5C45"/>
    <w:rsid w:val="002E6252"/>
    <w:rsid w:val="002E69A6"/>
    <w:rsid w:val="002E6F37"/>
    <w:rsid w:val="002E77A2"/>
    <w:rsid w:val="002F07F1"/>
    <w:rsid w:val="002F08A5"/>
    <w:rsid w:val="002F0A72"/>
    <w:rsid w:val="002F0CFD"/>
    <w:rsid w:val="002F2770"/>
    <w:rsid w:val="002F398C"/>
    <w:rsid w:val="002F3AA7"/>
    <w:rsid w:val="002F4014"/>
    <w:rsid w:val="002F4A09"/>
    <w:rsid w:val="002F5946"/>
    <w:rsid w:val="002F63C2"/>
    <w:rsid w:val="002F6687"/>
    <w:rsid w:val="002F6F50"/>
    <w:rsid w:val="002F7070"/>
    <w:rsid w:val="00300C51"/>
    <w:rsid w:val="00301002"/>
    <w:rsid w:val="00302489"/>
    <w:rsid w:val="003025D8"/>
    <w:rsid w:val="00302CF3"/>
    <w:rsid w:val="003030DF"/>
    <w:rsid w:val="00303109"/>
    <w:rsid w:val="0030357B"/>
    <w:rsid w:val="00303B5B"/>
    <w:rsid w:val="00303B6E"/>
    <w:rsid w:val="00303D3F"/>
    <w:rsid w:val="00304F9F"/>
    <w:rsid w:val="00304FD9"/>
    <w:rsid w:val="0030581F"/>
    <w:rsid w:val="0030630E"/>
    <w:rsid w:val="003063CA"/>
    <w:rsid w:val="00307409"/>
    <w:rsid w:val="00307452"/>
    <w:rsid w:val="00307F61"/>
    <w:rsid w:val="00310D08"/>
    <w:rsid w:val="00311040"/>
    <w:rsid w:val="00312486"/>
    <w:rsid w:val="00312A5E"/>
    <w:rsid w:val="0031301D"/>
    <w:rsid w:val="00315065"/>
    <w:rsid w:val="003150CD"/>
    <w:rsid w:val="003156DB"/>
    <w:rsid w:val="00316318"/>
    <w:rsid w:val="0031684D"/>
    <w:rsid w:val="00317219"/>
    <w:rsid w:val="003174AD"/>
    <w:rsid w:val="00317D6D"/>
    <w:rsid w:val="00317FE6"/>
    <w:rsid w:val="00320647"/>
    <w:rsid w:val="0032120F"/>
    <w:rsid w:val="00321447"/>
    <w:rsid w:val="0032195F"/>
    <w:rsid w:val="00322279"/>
    <w:rsid w:val="003222EC"/>
    <w:rsid w:val="00322382"/>
    <w:rsid w:val="0032327F"/>
    <w:rsid w:val="003234FB"/>
    <w:rsid w:val="0032361C"/>
    <w:rsid w:val="0032404A"/>
    <w:rsid w:val="0032437A"/>
    <w:rsid w:val="00324B8D"/>
    <w:rsid w:val="003256C5"/>
    <w:rsid w:val="00325D5A"/>
    <w:rsid w:val="00327734"/>
    <w:rsid w:val="0032780A"/>
    <w:rsid w:val="0033080A"/>
    <w:rsid w:val="00330F45"/>
    <w:rsid w:val="00331467"/>
    <w:rsid w:val="0033164E"/>
    <w:rsid w:val="00331C0B"/>
    <w:rsid w:val="00332287"/>
    <w:rsid w:val="00332B6D"/>
    <w:rsid w:val="003331F4"/>
    <w:rsid w:val="00334860"/>
    <w:rsid w:val="003355C0"/>
    <w:rsid w:val="00335B62"/>
    <w:rsid w:val="00336D53"/>
    <w:rsid w:val="00337CFA"/>
    <w:rsid w:val="00337FB7"/>
    <w:rsid w:val="00340C97"/>
    <w:rsid w:val="00341262"/>
    <w:rsid w:val="0034137C"/>
    <w:rsid w:val="0034140B"/>
    <w:rsid w:val="0034145E"/>
    <w:rsid w:val="003418DE"/>
    <w:rsid w:val="00341EC9"/>
    <w:rsid w:val="00341EFE"/>
    <w:rsid w:val="003438CC"/>
    <w:rsid w:val="00343E7C"/>
    <w:rsid w:val="003443E2"/>
    <w:rsid w:val="00344878"/>
    <w:rsid w:val="00344DD0"/>
    <w:rsid w:val="00345629"/>
    <w:rsid w:val="0034617E"/>
    <w:rsid w:val="00346C81"/>
    <w:rsid w:val="00346E80"/>
    <w:rsid w:val="00347597"/>
    <w:rsid w:val="00347D1B"/>
    <w:rsid w:val="00347F59"/>
    <w:rsid w:val="00350787"/>
    <w:rsid w:val="003517B9"/>
    <w:rsid w:val="003520F4"/>
    <w:rsid w:val="00352968"/>
    <w:rsid w:val="0035308D"/>
    <w:rsid w:val="00353379"/>
    <w:rsid w:val="00354302"/>
    <w:rsid w:val="003558BA"/>
    <w:rsid w:val="00355A24"/>
    <w:rsid w:val="00356D91"/>
    <w:rsid w:val="00356FA0"/>
    <w:rsid w:val="0035778E"/>
    <w:rsid w:val="00357A30"/>
    <w:rsid w:val="00360ABB"/>
    <w:rsid w:val="00360D62"/>
    <w:rsid w:val="00360E98"/>
    <w:rsid w:val="003617B6"/>
    <w:rsid w:val="0036199E"/>
    <w:rsid w:val="00361DE6"/>
    <w:rsid w:val="00361FF9"/>
    <w:rsid w:val="0036203C"/>
    <w:rsid w:val="003623E2"/>
    <w:rsid w:val="0036249F"/>
    <w:rsid w:val="003624A2"/>
    <w:rsid w:val="00362D8F"/>
    <w:rsid w:val="00362FF6"/>
    <w:rsid w:val="0036312A"/>
    <w:rsid w:val="00364E03"/>
    <w:rsid w:val="0036622C"/>
    <w:rsid w:val="00366378"/>
    <w:rsid w:val="00366F58"/>
    <w:rsid w:val="00366FF2"/>
    <w:rsid w:val="00370486"/>
    <w:rsid w:val="0037082D"/>
    <w:rsid w:val="00370F34"/>
    <w:rsid w:val="00370FB6"/>
    <w:rsid w:val="0037107C"/>
    <w:rsid w:val="00372A25"/>
    <w:rsid w:val="00372D06"/>
    <w:rsid w:val="00372F71"/>
    <w:rsid w:val="003735D9"/>
    <w:rsid w:val="00373A88"/>
    <w:rsid w:val="00373B56"/>
    <w:rsid w:val="00373BA1"/>
    <w:rsid w:val="0037420C"/>
    <w:rsid w:val="00374C07"/>
    <w:rsid w:val="00374E8D"/>
    <w:rsid w:val="003754A1"/>
    <w:rsid w:val="003767FE"/>
    <w:rsid w:val="0037695B"/>
    <w:rsid w:val="00377119"/>
    <w:rsid w:val="00377BC9"/>
    <w:rsid w:val="00377DAF"/>
    <w:rsid w:val="003811CA"/>
    <w:rsid w:val="00382A21"/>
    <w:rsid w:val="00382ACF"/>
    <w:rsid w:val="00382E7E"/>
    <w:rsid w:val="00382EED"/>
    <w:rsid w:val="0038314E"/>
    <w:rsid w:val="00383D4F"/>
    <w:rsid w:val="00386962"/>
    <w:rsid w:val="00387451"/>
    <w:rsid w:val="00387AD6"/>
    <w:rsid w:val="00390C93"/>
    <w:rsid w:val="00390E33"/>
    <w:rsid w:val="003920A9"/>
    <w:rsid w:val="00392B96"/>
    <w:rsid w:val="00392E2E"/>
    <w:rsid w:val="0039327D"/>
    <w:rsid w:val="0039411A"/>
    <w:rsid w:val="00396A80"/>
    <w:rsid w:val="003972B3"/>
    <w:rsid w:val="00397BF6"/>
    <w:rsid w:val="003A0369"/>
    <w:rsid w:val="003A1514"/>
    <w:rsid w:val="003A3103"/>
    <w:rsid w:val="003A3FE5"/>
    <w:rsid w:val="003A440A"/>
    <w:rsid w:val="003A4575"/>
    <w:rsid w:val="003A5093"/>
    <w:rsid w:val="003A50A3"/>
    <w:rsid w:val="003A50AF"/>
    <w:rsid w:val="003A52AB"/>
    <w:rsid w:val="003A54CF"/>
    <w:rsid w:val="003A6587"/>
    <w:rsid w:val="003A6635"/>
    <w:rsid w:val="003A6D20"/>
    <w:rsid w:val="003A70FA"/>
    <w:rsid w:val="003A7171"/>
    <w:rsid w:val="003A7212"/>
    <w:rsid w:val="003B0F82"/>
    <w:rsid w:val="003B176C"/>
    <w:rsid w:val="003B18CC"/>
    <w:rsid w:val="003B1CF0"/>
    <w:rsid w:val="003B2834"/>
    <w:rsid w:val="003B28B0"/>
    <w:rsid w:val="003B2F48"/>
    <w:rsid w:val="003B37CE"/>
    <w:rsid w:val="003B5708"/>
    <w:rsid w:val="003B57DE"/>
    <w:rsid w:val="003B5FF1"/>
    <w:rsid w:val="003B73D3"/>
    <w:rsid w:val="003B77CF"/>
    <w:rsid w:val="003C045A"/>
    <w:rsid w:val="003C0DBA"/>
    <w:rsid w:val="003C115A"/>
    <w:rsid w:val="003C1259"/>
    <w:rsid w:val="003C24E2"/>
    <w:rsid w:val="003C2650"/>
    <w:rsid w:val="003C2B67"/>
    <w:rsid w:val="003C2C44"/>
    <w:rsid w:val="003C3DD1"/>
    <w:rsid w:val="003C4C89"/>
    <w:rsid w:val="003C54B4"/>
    <w:rsid w:val="003C6469"/>
    <w:rsid w:val="003C65C2"/>
    <w:rsid w:val="003C6602"/>
    <w:rsid w:val="003C6822"/>
    <w:rsid w:val="003C6B44"/>
    <w:rsid w:val="003C7183"/>
    <w:rsid w:val="003C7AA5"/>
    <w:rsid w:val="003C7AD6"/>
    <w:rsid w:val="003D0311"/>
    <w:rsid w:val="003D06FD"/>
    <w:rsid w:val="003D0DF7"/>
    <w:rsid w:val="003D14E1"/>
    <w:rsid w:val="003D2C79"/>
    <w:rsid w:val="003D2F0D"/>
    <w:rsid w:val="003D3520"/>
    <w:rsid w:val="003D360A"/>
    <w:rsid w:val="003D4163"/>
    <w:rsid w:val="003D416F"/>
    <w:rsid w:val="003D4812"/>
    <w:rsid w:val="003D5373"/>
    <w:rsid w:val="003D5982"/>
    <w:rsid w:val="003D64F8"/>
    <w:rsid w:val="003D64FB"/>
    <w:rsid w:val="003D7A1B"/>
    <w:rsid w:val="003E045D"/>
    <w:rsid w:val="003E0B77"/>
    <w:rsid w:val="003E10BD"/>
    <w:rsid w:val="003E187F"/>
    <w:rsid w:val="003E1C14"/>
    <w:rsid w:val="003E20ED"/>
    <w:rsid w:val="003E2C4A"/>
    <w:rsid w:val="003E3CFB"/>
    <w:rsid w:val="003E3F59"/>
    <w:rsid w:val="003E41A9"/>
    <w:rsid w:val="003E47AB"/>
    <w:rsid w:val="003E52CE"/>
    <w:rsid w:val="003E5B86"/>
    <w:rsid w:val="003E63D9"/>
    <w:rsid w:val="003E641A"/>
    <w:rsid w:val="003E77CE"/>
    <w:rsid w:val="003F0673"/>
    <w:rsid w:val="003F10A2"/>
    <w:rsid w:val="003F1902"/>
    <w:rsid w:val="003F316B"/>
    <w:rsid w:val="003F31F4"/>
    <w:rsid w:val="003F5D5F"/>
    <w:rsid w:val="003F6E05"/>
    <w:rsid w:val="003F7105"/>
    <w:rsid w:val="003F7383"/>
    <w:rsid w:val="003F77E9"/>
    <w:rsid w:val="003F7DED"/>
    <w:rsid w:val="00400857"/>
    <w:rsid w:val="00400E4E"/>
    <w:rsid w:val="00401990"/>
    <w:rsid w:val="004019E6"/>
    <w:rsid w:val="00401D74"/>
    <w:rsid w:val="00401F19"/>
    <w:rsid w:val="00402062"/>
    <w:rsid w:val="004027EA"/>
    <w:rsid w:val="00402B75"/>
    <w:rsid w:val="00403483"/>
    <w:rsid w:val="0040395B"/>
    <w:rsid w:val="00403C17"/>
    <w:rsid w:val="00403F82"/>
    <w:rsid w:val="00404002"/>
    <w:rsid w:val="00407499"/>
    <w:rsid w:val="00410724"/>
    <w:rsid w:val="004109AE"/>
    <w:rsid w:val="00412C25"/>
    <w:rsid w:val="0041414E"/>
    <w:rsid w:val="004158B0"/>
    <w:rsid w:val="00416422"/>
    <w:rsid w:val="00416E8B"/>
    <w:rsid w:val="0041727D"/>
    <w:rsid w:val="0041752B"/>
    <w:rsid w:val="0041784D"/>
    <w:rsid w:val="00420977"/>
    <w:rsid w:val="004212AC"/>
    <w:rsid w:val="00421466"/>
    <w:rsid w:val="00421D79"/>
    <w:rsid w:val="00423174"/>
    <w:rsid w:val="00423FD4"/>
    <w:rsid w:val="00424288"/>
    <w:rsid w:val="004246F4"/>
    <w:rsid w:val="004254FC"/>
    <w:rsid w:val="004256CC"/>
    <w:rsid w:val="00425971"/>
    <w:rsid w:val="00425E53"/>
    <w:rsid w:val="00427431"/>
    <w:rsid w:val="00427976"/>
    <w:rsid w:val="004304D3"/>
    <w:rsid w:val="004305F0"/>
    <w:rsid w:val="004306FB"/>
    <w:rsid w:val="00431E14"/>
    <w:rsid w:val="00435858"/>
    <w:rsid w:val="00435D80"/>
    <w:rsid w:val="00435F03"/>
    <w:rsid w:val="0043627D"/>
    <w:rsid w:val="00436306"/>
    <w:rsid w:val="00436E68"/>
    <w:rsid w:val="0043704D"/>
    <w:rsid w:val="004376FA"/>
    <w:rsid w:val="00437FD8"/>
    <w:rsid w:val="004402B0"/>
    <w:rsid w:val="004402FC"/>
    <w:rsid w:val="004403F3"/>
    <w:rsid w:val="004404D2"/>
    <w:rsid w:val="00440B26"/>
    <w:rsid w:val="0044178D"/>
    <w:rsid w:val="00441BFA"/>
    <w:rsid w:val="00442754"/>
    <w:rsid w:val="00442AEC"/>
    <w:rsid w:val="0044489C"/>
    <w:rsid w:val="004450E2"/>
    <w:rsid w:val="004451D4"/>
    <w:rsid w:val="004451DA"/>
    <w:rsid w:val="00445235"/>
    <w:rsid w:val="00446336"/>
    <w:rsid w:val="00446567"/>
    <w:rsid w:val="004474C5"/>
    <w:rsid w:val="004475CB"/>
    <w:rsid w:val="004475E6"/>
    <w:rsid w:val="004500BB"/>
    <w:rsid w:val="00450610"/>
    <w:rsid w:val="00450952"/>
    <w:rsid w:val="00450D5A"/>
    <w:rsid w:val="00452258"/>
    <w:rsid w:val="004529CC"/>
    <w:rsid w:val="00453AC7"/>
    <w:rsid w:val="00453E81"/>
    <w:rsid w:val="00454ABB"/>
    <w:rsid w:val="00454FCD"/>
    <w:rsid w:val="00455568"/>
    <w:rsid w:val="00455A14"/>
    <w:rsid w:val="0045662C"/>
    <w:rsid w:val="00460A32"/>
    <w:rsid w:val="00461CA1"/>
    <w:rsid w:val="00461FA1"/>
    <w:rsid w:val="0046235D"/>
    <w:rsid w:val="004623EA"/>
    <w:rsid w:val="0046244A"/>
    <w:rsid w:val="00462EF9"/>
    <w:rsid w:val="004637FC"/>
    <w:rsid w:val="00464DC9"/>
    <w:rsid w:val="00464EDD"/>
    <w:rsid w:val="00465045"/>
    <w:rsid w:val="0046661A"/>
    <w:rsid w:val="00466C26"/>
    <w:rsid w:val="0046727E"/>
    <w:rsid w:val="00467300"/>
    <w:rsid w:val="004714D6"/>
    <w:rsid w:val="00471AC1"/>
    <w:rsid w:val="00471E52"/>
    <w:rsid w:val="004732CC"/>
    <w:rsid w:val="00473727"/>
    <w:rsid w:val="00473975"/>
    <w:rsid w:val="004744D7"/>
    <w:rsid w:val="004763C0"/>
    <w:rsid w:val="00477115"/>
    <w:rsid w:val="00477337"/>
    <w:rsid w:val="00480941"/>
    <w:rsid w:val="00480A90"/>
    <w:rsid w:val="00480B26"/>
    <w:rsid w:val="00480C1C"/>
    <w:rsid w:val="00481842"/>
    <w:rsid w:val="00481C44"/>
    <w:rsid w:val="0048233E"/>
    <w:rsid w:val="00482B00"/>
    <w:rsid w:val="00482C91"/>
    <w:rsid w:val="00483CD2"/>
    <w:rsid w:val="00485782"/>
    <w:rsid w:val="0048637E"/>
    <w:rsid w:val="0048652A"/>
    <w:rsid w:val="00486668"/>
    <w:rsid w:val="00486C41"/>
    <w:rsid w:val="004877DA"/>
    <w:rsid w:val="00490551"/>
    <w:rsid w:val="0049088B"/>
    <w:rsid w:val="00492569"/>
    <w:rsid w:val="0049301D"/>
    <w:rsid w:val="00493510"/>
    <w:rsid w:val="00493950"/>
    <w:rsid w:val="00493F15"/>
    <w:rsid w:val="004947BF"/>
    <w:rsid w:val="004966F7"/>
    <w:rsid w:val="00496BDD"/>
    <w:rsid w:val="0049715B"/>
    <w:rsid w:val="00497ADC"/>
    <w:rsid w:val="004A05D5"/>
    <w:rsid w:val="004A068E"/>
    <w:rsid w:val="004A1416"/>
    <w:rsid w:val="004A1447"/>
    <w:rsid w:val="004A207D"/>
    <w:rsid w:val="004A220A"/>
    <w:rsid w:val="004A2AEB"/>
    <w:rsid w:val="004A2DE4"/>
    <w:rsid w:val="004A39B6"/>
    <w:rsid w:val="004A3DC5"/>
    <w:rsid w:val="004A4056"/>
    <w:rsid w:val="004A42DC"/>
    <w:rsid w:val="004A5000"/>
    <w:rsid w:val="004A5C94"/>
    <w:rsid w:val="004A6478"/>
    <w:rsid w:val="004A6DA8"/>
    <w:rsid w:val="004A6E26"/>
    <w:rsid w:val="004A6E8D"/>
    <w:rsid w:val="004A705C"/>
    <w:rsid w:val="004A74B2"/>
    <w:rsid w:val="004A7559"/>
    <w:rsid w:val="004A7AD5"/>
    <w:rsid w:val="004B0D72"/>
    <w:rsid w:val="004B11F3"/>
    <w:rsid w:val="004B16E5"/>
    <w:rsid w:val="004B281F"/>
    <w:rsid w:val="004B3585"/>
    <w:rsid w:val="004B43E0"/>
    <w:rsid w:val="004B473A"/>
    <w:rsid w:val="004B4B74"/>
    <w:rsid w:val="004B6721"/>
    <w:rsid w:val="004B78C7"/>
    <w:rsid w:val="004B7B6F"/>
    <w:rsid w:val="004B7E59"/>
    <w:rsid w:val="004C04E5"/>
    <w:rsid w:val="004C07A9"/>
    <w:rsid w:val="004C0FDC"/>
    <w:rsid w:val="004C13CA"/>
    <w:rsid w:val="004C161F"/>
    <w:rsid w:val="004C202B"/>
    <w:rsid w:val="004C21B6"/>
    <w:rsid w:val="004C2CFC"/>
    <w:rsid w:val="004C3431"/>
    <w:rsid w:val="004C3858"/>
    <w:rsid w:val="004C4267"/>
    <w:rsid w:val="004C4CCA"/>
    <w:rsid w:val="004C4DE4"/>
    <w:rsid w:val="004C5494"/>
    <w:rsid w:val="004C556F"/>
    <w:rsid w:val="004C55F3"/>
    <w:rsid w:val="004C6125"/>
    <w:rsid w:val="004D02A7"/>
    <w:rsid w:val="004D0BCE"/>
    <w:rsid w:val="004D0FCC"/>
    <w:rsid w:val="004D20A4"/>
    <w:rsid w:val="004D383D"/>
    <w:rsid w:val="004D3F00"/>
    <w:rsid w:val="004D4701"/>
    <w:rsid w:val="004D4FD8"/>
    <w:rsid w:val="004D565E"/>
    <w:rsid w:val="004D5735"/>
    <w:rsid w:val="004D5CE1"/>
    <w:rsid w:val="004D606B"/>
    <w:rsid w:val="004D6530"/>
    <w:rsid w:val="004D72EE"/>
    <w:rsid w:val="004D7FB2"/>
    <w:rsid w:val="004E06DE"/>
    <w:rsid w:val="004E13A5"/>
    <w:rsid w:val="004E1A73"/>
    <w:rsid w:val="004E1CF8"/>
    <w:rsid w:val="004E20B7"/>
    <w:rsid w:val="004E2339"/>
    <w:rsid w:val="004E25E1"/>
    <w:rsid w:val="004E3593"/>
    <w:rsid w:val="004E3C97"/>
    <w:rsid w:val="004E45BB"/>
    <w:rsid w:val="004E49BD"/>
    <w:rsid w:val="004E4FAE"/>
    <w:rsid w:val="004E52FD"/>
    <w:rsid w:val="004E56B3"/>
    <w:rsid w:val="004E6116"/>
    <w:rsid w:val="004E6E58"/>
    <w:rsid w:val="004E799B"/>
    <w:rsid w:val="004E7AEB"/>
    <w:rsid w:val="004E7B24"/>
    <w:rsid w:val="004F0025"/>
    <w:rsid w:val="004F0440"/>
    <w:rsid w:val="004F25C3"/>
    <w:rsid w:val="004F2B97"/>
    <w:rsid w:val="004F3198"/>
    <w:rsid w:val="004F3A4E"/>
    <w:rsid w:val="004F3E26"/>
    <w:rsid w:val="004F5812"/>
    <w:rsid w:val="004F6634"/>
    <w:rsid w:val="004F7B29"/>
    <w:rsid w:val="0050037A"/>
    <w:rsid w:val="005005A6"/>
    <w:rsid w:val="0050064B"/>
    <w:rsid w:val="00500882"/>
    <w:rsid w:val="00501425"/>
    <w:rsid w:val="005034E9"/>
    <w:rsid w:val="00504C76"/>
    <w:rsid w:val="00505A3B"/>
    <w:rsid w:val="00505E7E"/>
    <w:rsid w:val="005060CC"/>
    <w:rsid w:val="00507705"/>
    <w:rsid w:val="00507825"/>
    <w:rsid w:val="00507E59"/>
    <w:rsid w:val="00512E32"/>
    <w:rsid w:val="0051348A"/>
    <w:rsid w:val="00513AE3"/>
    <w:rsid w:val="005140C7"/>
    <w:rsid w:val="00514525"/>
    <w:rsid w:val="00514809"/>
    <w:rsid w:val="005150AF"/>
    <w:rsid w:val="00515D5D"/>
    <w:rsid w:val="00515E40"/>
    <w:rsid w:val="00517093"/>
    <w:rsid w:val="0051739D"/>
    <w:rsid w:val="00517659"/>
    <w:rsid w:val="0051785C"/>
    <w:rsid w:val="005201FD"/>
    <w:rsid w:val="00521119"/>
    <w:rsid w:val="00521719"/>
    <w:rsid w:val="005217B4"/>
    <w:rsid w:val="00522DF0"/>
    <w:rsid w:val="0052370A"/>
    <w:rsid w:val="00523A55"/>
    <w:rsid w:val="00523ED9"/>
    <w:rsid w:val="00524CC1"/>
    <w:rsid w:val="00525B4E"/>
    <w:rsid w:val="00525CAF"/>
    <w:rsid w:val="00526754"/>
    <w:rsid w:val="00526FC8"/>
    <w:rsid w:val="0053066C"/>
    <w:rsid w:val="00531058"/>
    <w:rsid w:val="00531582"/>
    <w:rsid w:val="00532481"/>
    <w:rsid w:val="00532733"/>
    <w:rsid w:val="00533470"/>
    <w:rsid w:val="00533CBC"/>
    <w:rsid w:val="00533E2E"/>
    <w:rsid w:val="00533EE0"/>
    <w:rsid w:val="00534030"/>
    <w:rsid w:val="00534137"/>
    <w:rsid w:val="00534287"/>
    <w:rsid w:val="00534560"/>
    <w:rsid w:val="00535541"/>
    <w:rsid w:val="00535FBB"/>
    <w:rsid w:val="00536622"/>
    <w:rsid w:val="00536BC8"/>
    <w:rsid w:val="00536F8F"/>
    <w:rsid w:val="0053768F"/>
    <w:rsid w:val="00537887"/>
    <w:rsid w:val="00537B05"/>
    <w:rsid w:val="005412FE"/>
    <w:rsid w:val="005420FA"/>
    <w:rsid w:val="00542422"/>
    <w:rsid w:val="00542629"/>
    <w:rsid w:val="00542BB9"/>
    <w:rsid w:val="00543271"/>
    <w:rsid w:val="005433FB"/>
    <w:rsid w:val="00543F4F"/>
    <w:rsid w:val="00544F4B"/>
    <w:rsid w:val="005459BB"/>
    <w:rsid w:val="005459DB"/>
    <w:rsid w:val="00546267"/>
    <w:rsid w:val="005462F6"/>
    <w:rsid w:val="005467E4"/>
    <w:rsid w:val="00546ACF"/>
    <w:rsid w:val="00550A96"/>
    <w:rsid w:val="00551830"/>
    <w:rsid w:val="0055260F"/>
    <w:rsid w:val="00553C3B"/>
    <w:rsid w:val="005546AC"/>
    <w:rsid w:val="0055504D"/>
    <w:rsid w:val="005560CC"/>
    <w:rsid w:val="0055634A"/>
    <w:rsid w:val="0055681E"/>
    <w:rsid w:val="00556A24"/>
    <w:rsid w:val="0055762A"/>
    <w:rsid w:val="005577A3"/>
    <w:rsid w:val="005579B6"/>
    <w:rsid w:val="00560801"/>
    <w:rsid w:val="00560A78"/>
    <w:rsid w:val="00560D30"/>
    <w:rsid w:val="00561120"/>
    <w:rsid w:val="0056274A"/>
    <w:rsid w:val="00562B49"/>
    <w:rsid w:val="00562ED6"/>
    <w:rsid w:val="00563467"/>
    <w:rsid w:val="00563668"/>
    <w:rsid w:val="00563924"/>
    <w:rsid w:val="00563E91"/>
    <w:rsid w:val="005645A1"/>
    <w:rsid w:val="00565CC0"/>
    <w:rsid w:val="00567454"/>
    <w:rsid w:val="00567542"/>
    <w:rsid w:val="00570023"/>
    <w:rsid w:val="0057025D"/>
    <w:rsid w:val="00570384"/>
    <w:rsid w:val="00570CCE"/>
    <w:rsid w:val="005710A7"/>
    <w:rsid w:val="005717E0"/>
    <w:rsid w:val="00571A95"/>
    <w:rsid w:val="00572A64"/>
    <w:rsid w:val="00573018"/>
    <w:rsid w:val="00573594"/>
    <w:rsid w:val="005737CD"/>
    <w:rsid w:val="00573D78"/>
    <w:rsid w:val="005741CD"/>
    <w:rsid w:val="005743D8"/>
    <w:rsid w:val="00574AD9"/>
    <w:rsid w:val="00575696"/>
    <w:rsid w:val="0057581F"/>
    <w:rsid w:val="0057589D"/>
    <w:rsid w:val="0057733D"/>
    <w:rsid w:val="00577FD6"/>
    <w:rsid w:val="005805EF"/>
    <w:rsid w:val="0058083A"/>
    <w:rsid w:val="00581461"/>
    <w:rsid w:val="00581B9D"/>
    <w:rsid w:val="0058321F"/>
    <w:rsid w:val="00583301"/>
    <w:rsid w:val="00583E4C"/>
    <w:rsid w:val="00585905"/>
    <w:rsid w:val="00587657"/>
    <w:rsid w:val="00587A7D"/>
    <w:rsid w:val="00587BAD"/>
    <w:rsid w:val="00590093"/>
    <w:rsid w:val="00590840"/>
    <w:rsid w:val="00590A21"/>
    <w:rsid w:val="00590B98"/>
    <w:rsid w:val="00590B9A"/>
    <w:rsid w:val="005918E7"/>
    <w:rsid w:val="0059199B"/>
    <w:rsid w:val="005929AC"/>
    <w:rsid w:val="00592A25"/>
    <w:rsid w:val="0059332D"/>
    <w:rsid w:val="00593570"/>
    <w:rsid w:val="00593581"/>
    <w:rsid w:val="00593B23"/>
    <w:rsid w:val="00594524"/>
    <w:rsid w:val="005945AE"/>
    <w:rsid w:val="00594788"/>
    <w:rsid w:val="00594A5A"/>
    <w:rsid w:val="00594E04"/>
    <w:rsid w:val="00595669"/>
    <w:rsid w:val="005957F7"/>
    <w:rsid w:val="005958EB"/>
    <w:rsid w:val="0059636F"/>
    <w:rsid w:val="005967B1"/>
    <w:rsid w:val="00596FB5"/>
    <w:rsid w:val="005977A3"/>
    <w:rsid w:val="00597DFF"/>
    <w:rsid w:val="005A0377"/>
    <w:rsid w:val="005A1214"/>
    <w:rsid w:val="005A211C"/>
    <w:rsid w:val="005A2969"/>
    <w:rsid w:val="005A2B76"/>
    <w:rsid w:val="005A2C0E"/>
    <w:rsid w:val="005A3BD8"/>
    <w:rsid w:val="005A3F8A"/>
    <w:rsid w:val="005A4DE5"/>
    <w:rsid w:val="005A624F"/>
    <w:rsid w:val="005A74EB"/>
    <w:rsid w:val="005B10DF"/>
    <w:rsid w:val="005B1B4F"/>
    <w:rsid w:val="005B23E9"/>
    <w:rsid w:val="005B24BA"/>
    <w:rsid w:val="005B3C5B"/>
    <w:rsid w:val="005B3C75"/>
    <w:rsid w:val="005B44B3"/>
    <w:rsid w:val="005B44C6"/>
    <w:rsid w:val="005B4FBE"/>
    <w:rsid w:val="005B682E"/>
    <w:rsid w:val="005B711D"/>
    <w:rsid w:val="005C0407"/>
    <w:rsid w:val="005C15F8"/>
    <w:rsid w:val="005C180A"/>
    <w:rsid w:val="005C1A00"/>
    <w:rsid w:val="005C38A5"/>
    <w:rsid w:val="005C408A"/>
    <w:rsid w:val="005C4FA0"/>
    <w:rsid w:val="005C6A33"/>
    <w:rsid w:val="005D0519"/>
    <w:rsid w:val="005D0A01"/>
    <w:rsid w:val="005D1548"/>
    <w:rsid w:val="005D1B0C"/>
    <w:rsid w:val="005D2145"/>
    <w:rsid w:val="005D2C15"/>
    <w:rsid w:val="005D2CD7"/>
    <w:rsid w:val="005D3001"/>
    <w:rsid w:val="005D3B35"/>
    <w:rsid w:val="005D4AB8"/>
    <w:rsid w:val="005D5133"/>
    <w:rsid w:val="005D54E7"/>
    <w:rsid w:val="005D5E99"/>
    <w:rsid w:val="005D5F92"/>
    <w:rsid w:val="005D5FD8"/>
    <w:rsid w:val="005D6E32"/>
    <w:rsid w:val="005D7146"/>
    <w:rsid w:val="005D7664"/>
    <w:rsid w:val="005D7FD2"/>
    <w:rsid w:val="005E0334"/>
    <w:rsid w:val="005E0C06"/>
    <w:rsid w:val="005E17EB"/>
    <w:rsid w:val="005E1A04"/>
    <w:rsid w:val="005E20CB"/>
    <w:rsid w:val="005E2217"/>
    <w:rsid w:val="005E25A6"/>
    <w:rsid w:val="005E2AEA"/>
    <w:rsid w:val="005E2B5E"/>
    <w:rsid w:val="005E3C05"/>
    <w:rsid w:val="005E46B1"/>
    <w:rsid w:val="005E6B5D"/>
    <w:rsid w:val="005E7E84"/>
    <w:rsid w:val="005F013F"/>
    <w:rsid w:val="005F0211"/>
    <w:rsid w:val="005F038B"/>
    <w:rsid w:val="005F1983"/>
    <w:rsid w:val="005F1FA9"/>
    <w:rsid w:val="005F2144"/>
    <w:rsid w:val="005F292F"/>
    <w:rsid w:val="005F2C7A"/>
    <w:rsid w:val="005F4919"/>
    <w:rsid w:val="005F530A"/>
    <w:rsid w:val="005F548C"/>
    <w:rsid w:val="005F60DC"/>
    <w:rsid w:val="005F6F04"/>
    <w:rsid w:val="005F71DC"/>
    <w:rsid w:val="005F72BA"/>
    <w:rsid w:val="005F789F"/>
    <w:rsid w:val="005F78A5"/>
    <w:rsid w:val="005F7925"/>
    <w:rsid w:val="005F7F85"/>
    <w:rsid w:val="0060030C"/>
    <w:rsid w:val="00601309"/>
    <w:rsid w:val="0060163E"/>
    <w:rsid w:val="00601930"/>
    <w:rsid w:val="00601B2E"/>
    <w:rsid w:val="00602470"/>
    <w:rsid w:val="00602852"/>
    <w:rsid w:val="00602A8D"/>
    <w:rsid w:val="00603502"/>
    <w:rsid w:val="00605A6A"/>
    <w:rsid w:val="00606048"/>
    <w:rsid w:val="00606142"/>
    <w:rsid w:val="0060642D"/>
    <w:rsid w:val="0060683D"/>
    <w:rsid w:val="00607B63"/>
    <w:rsid w:val="00610C58"/>
    <w:rsid w:val="00611267"/>
    <w:rsid w:val="006117E1"/>
    <w:rsid w:val="00611E76"/>
    <w:rsid w:val="0061252C"/>
    <w:rsid w:val="00612800"/>
    <w:rsid w:val="006129E2"/>
    <w:rsid w:val="00614A78"/>
    <w:rsid w:val="00614B0A"/>
    <w:rsid w:val="00614F52"/>
    <w:rsid w:val="006153A0"/>
    <w:rsid w:val="006156A4"/>
    <w:rsid w:val="00616493"/>
    <w:rsid w:val="00616EB7"/>
    <w:rsid w:val="006176CF"/>
    <w:rsid w:val="00617F6E"/>
    <w:rsid w:val="006212F1"/>
    <w:rsid w:val="00621784"/>
    <w:rsid w:val="00621FD5"/>
    <w:rsid w:val="006231A6"/>
    <w:rsid w:val="006231B9"/>
    <w:rsid w:val="006238B0"/>
    <w:rsid w:val="00623A1D"/>
    <w:rsid w:val="00623B07"/>
    <w:rsid w:val="0062414A"/>
    <w:rsid w:val="00624DAA"/>
    <w:rsid w:val="00624FDE"/>
    <w:rsid w:val="006251EF"/>
    <w:rsid w:val="00625313"/>
    <w:rsid w:val="00625FA0"/>
    <w:rsid w:val="00626D7C"/>
    <w:rsid w:val="00626DD3"/>
    <w:rsid w:val="00627391"/>
    <w:rsid w:val="006277A4"/>
    <w:rsid w:val="00627BD7"/>
    <w:rsid w:val="00630868"/>
    <w:rsid w:val="0063133E"/>
    <w:rsid w:val="006315E2"/>
    <w:rsid w:val="00631620"/>
    <w:rsid w:val="00631D2C"/>
    <w:rsid w:val="00631F1A"/>
    <w:rsid w:val="006325EE"/>
    <w:rsid w:val="00633360"/>
    <w:rsid w:val="0063467A"/>
    <w:rsid w:val="00634F62"/>
    <w:rsid w:val="006355CD"/>
    <w:rsid w:val="0063693D"/>
    <w:rsid w:val="00636EBE"/>
    <w:rsid w:val="00636EF7"/>
    <w:rsid w:val="00636F11"/>
    <w:rsid w:val="006376A8"/>
    <w:rsid w:val="00637DB6"/>
    <w:rsid w:val="006401A3"/>
    <w:rsid w:val="00640F27"/>
    <w:rsid w:val="006412E2"/>
    <w:rsid w:val="006415B5"/>
    <w:rsid w:val="006417D5"/>
    <w:rsid w:val="00641829"/>
    <w:rsid w:val="00642385"/>
    <w:rsid w:val="00642DAB"/>
    <w:rsid w:val="00644C83"/>
    <w:rsid w:val="00645390"/>
    <w:rsid w:val="0064641E"/>
    <w:rsid w:val="00646A60"/>
    <w:rsid w:val="0064705F"/>
    <w:rsid w:val="006477AB"/>
    <w:rsid w:val="00647D51"/>
    <w:rsid w:val="00650385"/>
    <w:rsid w:val="00651171"/>
    <w:rsid w:val="00651292"/>
    <w:rsid w:val="00652916"/>
    <w:rsid w:val="00653511"/>
    <w:rsid w:val="00654344"/>
    <w:rsid w:val="00654BE0"/>
    <w:rsid w:val="006557C1"/>
    <w:rsid w:val="00655EDF"/>
    <w:rsid w:val="0065631E"/>
    <w:rsid w:val="00656356"/>
    <w:rsid w:val="00657001"/>
    <w:rsid w:val="006574F8"/>
    <w:rsid w:val="00657E04"/>
    <w:rsid w:val="0066062C"/>
    <w:rsid w:val="006611EE"/>
    <w:rsid w:val="00661324"/>
    <w:rsid w:val="00661870"/>
    <w:rsid w:val="00661A4D"/>
    <w:rsid w:val="00662A08"/>
    <w:rsid w:val="00662DA2"/>
    <w:rsid w:val="00663583"/>
    <w:rsid w:val="006638B4"/>
    <w:rsid w:val="00664DAE"/>
    <w:rsid w:val="006654EF"/>
    <w:rsid w:val="00665B93"/>
    <w:rsid w:val="00665C18"/>
    <w:rsid w:val="00665E04"/>
    <w:rsid w:val="006666C3"/>
    <w:rsid w:val="00666AA8"/>
    <w:rsid w:val="006673B6"/>
    <w:rsid w:val="00667AA8"/>
    <w:rsid w:val="006709AC"/>
    <w:rsid w:val="00671CCA"/>
    <w:rsid w:val="00672204"/>
    <w:rsid w:val="00672A5D"/>
    <w:rsid w:val="00673DEA"/>
    <w:rsid w:val="00675E88"/>
    <w:rsid w:val="00677F59"/>
    <w:rsid w:val="0068133F"/>
    <w:rsid w:val="00682039"/>
    <w:rsid w:val="00682276"/>
    <w:rsid w:val="00682F61"/>
    <w:rsid w:val="00684DD9"/>
    <w:rsid w:val="006856A2"/>
    <w:rsid w:val="00685C01"/>
    <w:rsid w:val="00685FB9"/>
    <w:rsid w:val="00686086"/>
    <w:rsid w:val="00686449"/>
    <w:rsid w:val="00687555"/>
    <w:rsid w:val="00690213"/>
    <w:rsid w:val="00690A82"/>
    <w:rsid w:val="00691F86"/>
    <w:rsid w:val="00692EFB"/>
    <w:rsid w:val="00693654"/>
    <w:rsid w:val="0069456B"/>
    <w:rsid w:val="00694EDA"/>
    <w:rsid w:val="00695B5C"/>
    <w:rsid w:val="00695BF7"/>
    <w:rsid w:val="00695F82"/>
    <w:rsid w:val="00696DBF"/>
    <w:rsid w:val="006975E6"/>
    <w:rsid w:val="00697797"/>
    <w:rsid w:val="00697A3E"/>
    <w:rsid w:val="00697F62"/>
    <w:rsid w:val="006A0BBF"/>
    <w:rsid w:val="006A14C8"/>
    <w:rsid w:val="006A1B32"/>
    <w:rsid w:val="006A1FCD"/>
    <w:rsid w:val="006A211D"/>
    <w:rsid w:val="006A27ED"/>
    <w:rsid w:val="006A29A1"/>
    <w:rsid w:val="006A2C9B"/>
    <w:rsid w:val="006A2D9E"/>
    <w:rsid w:val="006A2EBF"/>
    <w:rsid w:val="006A33F3"/>
    <w:rsid w:val="006A41C2"/>
    <w:rsid w:val="006A457F"/>
    <w:rsid w:val="006A479B"/>
    <w:rsid w:val="006A4DF8"/>
    <w:rsid w:val="006A55AC"/>
    <w:rsid w:val="006A5F3F"/>
    <w:rsid w:val="006A6793"/>
    <w:rsid w:val="006A6D95"/>
    <w:rsid w:val="006A7324"/>
    <w:rsid w:val="006B02B4"/>
    <w:rsid w:val="006B05A0"/>
    <w:rsid w:val="006B0A13"/>
    <w:rsid w:val="006B1FC0"/>
    <w:rsid w:val="006B2C39"/>
    <w:rsid w:val="006B2C5B"/>
    <w:rsid w:val="006B3F5B"/>
    <w:rsid w:val="006B4247"/>
    <w:rsid w:val="006B4B4E"/>
    <w:rsid w:val="006B5061"/>
    <w:rsid w:val="006B57C7"/>
    <w:rsid w:val="006B67A6"/>
    <w:rsid w:val="006B6C8B"/>
    <w:rsid w:val="006B7355"/>
    <w:rsid w:val="006B79FE"/>
    <w:rsid w:val="006B7EA3"/>
    <w:rsid w:val="006C08A6"/>
    <w:rsid w:val="006C0E3C"/>
    <w:rsid w:val="006C16AA"/>
    <w:rsid w:val="006C19BC"/>
    <w:rsid w:val="006C1AAD"/>
    <w:rsid w:val="006C1F07"/>
    <w:rsid w:val="006C1F3D"/>
    <w:rsid w:val="006C3626"/>
    <w:rsid w:val="006C4285"/>
    <w:rsid w:val="006C4DEC"/>
    <w:rsid w:val="006C60B8"/>
    <w:rsid w:val="006C7477"/>
    <w:rsid w:val="006C75CF"/>
    <w:rsid w:val="006C776C"/>
    <w:rsid w:val="006C7F23"/>
    <w:rsid w:val="006D0131"/>
    <w:rsid w:val="006D0740"/>
    <w:rsid w:val="006D127E"/>
    <w:rsid w:val="006D1A8B"/>
    <w:rsid w:val="006D1C7C"/>
    <w:rsid w:val="006D2AAA"/>
    <w:rsid w:val="006D2C2A"/>
    <w:rsid w:val="006D2F40"/>
    <w:rsid w:val="006D3175"/>
    <w:rsid w:val="006D35E4"/>
    <w:rsid w:val="006D4AA5"/>
    <w:rsid w:val="006D5039"/>
    <w:rsid w:val="006D5A0E"/>
    <w:rsid w:val="006D5A16"/>
    <w:rsid w:val="006D70B2"/>
    <w:rsid w:val="006D772A"/>
    <w:rsid w:val="006D7773"/>
    <w:rsid w:val="006E09CD"/>
    <w:rsid w:val="006E1153"/>
    <w:rsid w:val="006E1195"/>
    <w:rsid w:val="006E1397"/>
    <w:rsid w:val="006E3725"/>
    <w:rsid w:val="006E3FF9"/>
    <w:rsid w:val="006E404D"/>
    <w:rsid w:val="006E4095"/>
    <w:rsid w:val="006E413B"/>
    <w:rsid w:val="006E4DC9"/>
    <w:rsid w:val="006E53A6"/>
    <w:rsid w:val="006E5635"/>
    <w:rsid w:val="006E5727"/>
    <w:rsid w:val="006E5DB9"/>
    <w:rsid w:val="006E662F"/>
    <w:rsid w:val="006E6646"/>
    <w:rsid w:val="006E6FC1"/>
    <w:rsid w:val="006E725D"/>
    <w:rsid w:val="006E76FB"/>
    <w:rsid w:val="006E7DFD"/>
    <w:rsid w:val="006F0C20"/>
    <w:rsid w:val="006F140D"/>
    <w:rsid w:val="006F1C62"/>
    <w:rsid w:val="006F2D68"/>
    <w:rsid w:val="006F3188"/>
    <w:rsid w:val="006F340D"/>
    <w:rsid w:val="006F3FF0"/>
    <w:rsid w:val="006F4470"/>
    <w:rsid w:val="006F5540"/>
    <w:rsid w:val="006F6035"/>
    <w:rsid w:val="006F6819"/>
    <w:rsid w:val="006F6988"/>
    <w:rsid w:val="006F7CA9"/>
    <w:rsid w:val="0070159A"/>
    <w:rsid w:val="00701795"/>
    <w:rsid w:val="007024E7"/>
    <w:rsid w:val="00702641"/>
    <w:rsid w:val="00702DCA"/>
    <w:rsid w:val="00702F25"/>
    <w:rsid w:val="00702F51"/>
    <w:rsid w:val="00703163"/>
    <w:rsid w:val="00703C45"/>
    <w:rsid w:val="00703F6E"/>
    <w:rsid w:val="00704C8F"/>
    <w:rsid w:val="00704E40"/>
    <w:rsid w:val="0070580E"/>
    <w:rsid w:val="007066E3"/>
    <w:rsid w:val="00706B35"/>
    <w:rsid w:val="00707010"/>
    <w:rsid w:val="00707109"/>
    <w:rsid w:val="00707D24"/>
    <w:rsid w:val="007101DC"/>
    <w:rsid w:val="00710C56"/>
    <w:rsid w:val="00711B99"/>
    <w:rsid w:val="0071298B"/>
    <w:rsid w:val="00712A4C"/>
    <w:rsid w:val="00712E75"/>
    <w:rsid w:val="007138F7"/>
    <w:rsid w:val="00713DFA"/>
    <w:rsid w:val="00713F98"/>
    <w:rsid w:val="0071452C"/>
    <w:rsid w:val="007151D6"/>
    <w:rsid w:val="007152AC"/>
    <w:rsid w:val="00715DA1"/>
    <w:rsid w:val="00716F3D"/>
    <w:rsid w:val="00717EC2"/>
    <w:rsid w:val="007232ED"/>
    <w:rsid w:val="0072482A"/>
    <w:rsid w:val="007248EE"/>
    <w:rsid w:val="00725640"/>
    <w:rsid w:val="0072626D"/>
    <w:rsid w:val="00726E97"/>
    <w:rsid w:val="007270F9"/>
    <w:rsid w:val="00727559"/>
    <w:rsid w:val="007277AD"/>
    <w:rsid w:val="00727980"/>
    <w:rsid w:val="00727E7D"/>
    <w:rsid w:val="007313E2"/>
    <w:rsid w:val="00732ADC"/>
    <w:rsid w:val="00732D72"/>
    <w:rsid w:val="00733784"/>
    <w:rsid w:val="007339BE"/>
    <w:rsid w:val="00734B67"/>
    <w:rsid w:val="00734B93"/>
    <w:rsid w:val="00734BBA"/>
    <w:rsid w:val="00735078"/>
    <w:rsid w:val="00735456"/>
    <w:rsid w:val="0073572F"/>
    <w:rsid w:val="0073583C"/>
    <w:rsid w:val="00736604"/>
    <w:rsid w:val="00736717"/>
    <w:rsid w:val="0073738D"/>
    <w:rsid w:val="00737948"/>
    <w:rsid w:val="00740746"/>
    <w:rsid w:val="00740ABA"/>
    <w:rsid w:val="007424F2"/>
    <w:rsid w:val="007446D8"/>
    <w:rsid w:val="00744865"/>
    <w:rsid w:val="00744BEC"/>
    <w:rsid w:val="00744D95"/>
    <w:rsid w:val="0074667A"/>
    <w:rsid w:val="00746CB4"/>
    <w:rsid w:val="00747072"/>
    <w:rsid w:val="00747B75"/>
    <w:rsid w:val="00747D6A"/>
    <w:rsid w:val="00747F10"/>
    <w:rsid w:val="00751D84"/>
    <w:rsid w:val="00752008"/>
    <w:rsid w:val="00752C50"/>
    <w:rsid w:val="007538AB"/>
    <w:rsid w:val="00753CFE"/>
    <w:rsid w:val="00753D48"/>
    <w:rsid w:val="00755139"/>
    <w:rsid w:val="00755303"/>
    <w:rsid w:val="007559EA"/>
    <w:rsid w:val="0075604E"/>
    <w:rsid w:val="00756303"/>
    <w:rsid w:val="00756E98"/>
    <w:rsid w:val="00756F80"/>
    <w:rsid w:val="0075798C"/>
    <w:rsid w:val="0076172F"/>
    <w:rsid w:val="00762DB7"/>
    <w:rsid w:val="00762E97"/>
    <w:rsid w:val="00763225"/>
    <w:rsid w:val="007640C7"/>
    <w:rsid w:val="007641A0"/>
    <w:rsid w:val="0076537D"/>
    <w:rsid w:val="0076580A"/>
    <w:rsid w:val="007659CF"/>
    <w:rsid w:val="00766002"/>
    <w:rsid w:val="007669D2"/>
    <w:rsid w:val="00766E5E"/>
    <w:rsid w:val="007679EC"/>
    <w:rsid w:val="00767BB1"/>
    <w:rsid w:val="00771748"/>
    <w:rsid w:val="00771DB5"/>
    <w:rsid w:val="00771E73"/>
    <w:rsid w:val="00772549"/>
    <w:rsid w:val="00773040"/>
    <w:rsid w:val="00773395"/>
    <w:rsid w:val="007739B9"/>
    <w:rsid w:val="00775976"/>
    <w:rsid w:val="007759A1"/>
    <w:rsid w:val="00775B0E"/>
    <w:rsid w:val="00776224"/>
    <w:rsid w:val="00777E19"/>
    <w:rsid w:val="00780D19"/>
    <w:rsid w:val="00780DDF"/>
    <w:rsid w:val="007810D8"/>
    <w:rsid w:val="007812E4"/>
    <w:rsid w:val="00781467"/>
    <w:rsid w:val="0078227B"/>
    <w:rsid w:val="007824C4"/>
    <w:rsid w:val="0078289E"/>
    <w:rsid w:val="00782BFF"/>
    <w:rsid w:val="007832A0"/>
    <w:rsid w:val="007838FE"/>
    <w:rsid w:val="00783C2F"/>
    <w:rsid w:val="007840F7"/>
    <w:rsid w:val="00784414"/>
    <w:rsid w:val="007844FB"/>
    <w:rsid w:val="007847A7"/>
    <w:rsid w:val="007849E2"/>
    <w:rsid w:val="007855D5"/>
    <w:rsid w:val="0078574E"/>
    <w:rsid w:val="00785F29"/>
    <w:rsid w:val="0078649A"/>
    <w:rsid w:val="00786C6A"/>
    <w:rsid w:val="00786F74"/>
    <w:rsid w:val="00787A33"/>
    <w:rsid w:val="00787C81"/>
    <w:rsid w:val="00787F4E"/>
    <w:rsid w:val="007902BC"/>
    <w:rsid w:val="00790502"/>
    <w:rsid w:val="0079057E"/>
    <w:rsid w:val="0079060C"/>
    <w:rsid w:val="0079080A"/>
    <w:rsid w:val="0079158C"/>
    <w:rsid w:val="00791EF6"/>
    <w:rsid w:val="00791F7F"/>
    <w:rsid w:val="00792774"/>
    <w:rsid w:val="007938AC"/>
    <w:rsid w:val="00793ECB"/>
    <w:rsid w:val="00794189"/>
    <w:rsid w:val="00795489"/>
    <w:rsid w:val="00795553"/>
    <w:rsid w:val="007955C9"/>
    <w:rsid w:val="00796262"/>
    <w:rsid w:val="007965BD"/>
    <w:rsid w:val="007966B1"/>
    <w:rsid w:val="007970D3"/>
    <w:rsid w:val="007A00E7"/>
    <w:rsid w:val="007A0EDE"/>
    <w:rsid w:val="007A0EEA"/>
    <w:rsid w:val="007A0FAA"/>
    <w:rsid w:val="007A3040"/>
    <w:rsid w:val="007A31F9"/>
    <w:rsid w:val="007A3A2E"/>
    <w:rsid w:val="007A3CB0"/>
    <w:rsid w:val="007A3EFC"/>
    <w:rsid w:val="007A5475"/>
    <w:rsid w:val="007A664E"/>
    <w:rsid w:val="007A6CBE"/>
    <w:rsid w:val="007A7AC9"/>
    <w:rsid w:val="007A7E63"/>
    <w:rsid w:val="007A7F22"/>
    <w:rsid w:val="007B0AC4"/>
    <w:rsid w:val="007B233F"/>
    <w:rsid w:val="007B2E28"/>
    <w:rsid w:val="007B3F88"/>
    <w:rsid w:val="007B4636"/>
    <w:rsid w:val="007B4D96"/>
    <w:rsid w:val="007B604E"/>
    <w:rsid w:val="007B63AE"/>
    <w:rsid w:val="007C215F"/>
    <w:rsid w:val="007C236F"/>
    <w:rsid w:val="007C2646"/>
    <w:rsid w:val="007C2695"/>
    <w:rsid w:val="007C2CC3"/>
    <w:rsid w:val="007C3302"/>
    <w:rsid w:val="007C34DA"/>
    <w:rsid w:val="007C5B46"/>
    <w:rsid w:val="007C5F06"/>
    <w:rsid w:val="007C6193"/>
    <w:rsid w:val="007C635E"/>
    <w:rsid w:val="007C697E"/>
    <w:rsid w:val="007C6B72"/>
    <w:rsid w:val="007C7CE1"/>
    <w:rsid w:val="007D0F36"/>
    <w:rsid w:val="007D1326"/>
    <w:rsid w:val="007D1F5B"/>
    <w:rsid w:val="007D2DD5"/>
    <w:rsid w:val="007D349F"/>
    <w:rsid w:val="007D3562"/>
    <w:rsid w:val="007D62AD"/>
    <w:rsid w:val="007D64BE"/>
    <w:rsid w:val="007D6ABD"/>
    <w:rsid w:val="007D7744"/>
    <w:rsid w:val="007D7BB2"/>
    <w:rsid w:val="007E0340"/>
    <w:rsid w:val="007E0ABF"/>
    <w:rsid w:val="007E186A"/>
    <w:rsid w:val="007E2A7C"/>
    <w:rsid w:val="007E2C26"/>
    <w:rsid w:val="007E3963"/>
    <w:rsid w:val="007E4482"/>
    <w:rsid w:val="007E53BE"/>
    <w:rsid w:val="007E5871"/>
    <w:rsid w:val="007E63BC"/>
    <w:rsid w:val="007E6649"/>
    <w:rsid w:val="007F017C"/>
    <w:rsid w:val="007F0F97"/>
    <w:rsid w:val="007F15AF"/>
    <w:rsid w:val="007F2B06"/>
    <w:rsid w:val="007F3C1C"/>
    <w:rsid w:val="007F4552"/>
    <w:rsid w:val="007F4A04"/>
    <w:rsid w:val="007F4FB1"/>
    <w:rsid w:val="007F6114"/>
    <w:rsid w:val="007F6243"/>
    <w:rsid w:val="007F6D77"/>
    <w:rsid w:val="007F7A7E"/>
    <w:rsid w:val="007F7AE8"/>
    <w:rsid w:val="00800846"/>
    <w:rsid w:val="008008D0"/>
    <w:rsid w:val="00800AFC"/>
    <w:rsid w:val="008012C8"/>
    <w:rsid w:val="00801C26"/>
    <w:rsid w:val="00801CE8"/>
    <w:rsid w:val="008020F1"/>
    <w:rsid w:val="00802A95"/>
    <w:rsid w:val="00803259"/>
    <w:rsid w:val="008037B5"/>
    <w:rsid w:val="008047C4"/>
    <w:rsid w:val="00804C4A"/>
    <w:rsid w:val="00805A42"/>
    <w:rsid w:val="00805D5B"/>
    <w:rsid w:val="00805E5E"/>
    <w:rsid w:val="00807A2F"/>
    <w:rsid w:val="00807D31"/>
    <w:rsid w:val="0081078D"/>
    <w:rsid w:val="00811109"/>
    <w:rsid w:val="00812A1F"/>
    <w:rsid w:val="00813654"/>
    <w:rsid w:val="00813D89"/>
    <w:rsid w:val="0081441B"/>
    <w:rsid w:val="00814604"/>
    <w:rsid w:val="008162F9"/>
    <w:rsid w:val="008173C6"/>
    <w:rsid w:val="0082087C"/>
    <w:rsid w:val="0082111A"/>
    <w:rsid w:val="00821E9B"/>
    <w:rsid w:val="00822AAD"/>
    <w:rsid w:val="00824206"/>
    <w:rsid w:val="00824D61"/>
    <w:rsid w:val="008261A2"/>
    <w:rsid w:val="00826BD0"/>
    <w:rsid w:val="00826C2F"/>
    <w:rsid w:val="0082724F"/>
    <w:rsid w:val="00830E84"/>
    <w:rsid w:val="00830EAD"/>
    <w:rsid w:val="00831D82"/>
    <w:rsid w:val="008320EA"/>
    <w:rsid w:val="008321C2"/>
    <w:rsid w:val="008322AA"/>
    <w:rsid w:val="00833390"/>
    <w:rsid w:val="00833516"/>
    <w:rsid w:val="008340C9"/>
    <w:rsid w:val="00834164"/>
    <w:rsid w:val="00834D18"/>
    <w:rsid w:val="008356ED"/>
    <w:rsid w:val="00835C31"/>
    <w:rsid w:val="008373B0"/>
    <w:rsid w:val="008374B6"/>
    <w:rsid w:val="00837F5F"/>
    <w:rsid w:val="00840244"/>
    <w:rsid w:val="008402DB"/>
    <w:rsid w:val="008408C1"/>
    <w:rsid w:val="00840E6C"/>
    <w:rsid w:val="008414F4"/>
    <w:rsid w:val="00841D42"/>
    <w:rsid w:val="00842C09"/>
    <w:rsid w:val="00844744"/>
    <w:rsid w:val="00845F53"/>
    <w:rsid w:val="0084603E"/>
    <w:rsid w:val="0084620C"/>
    <w:rsid w:val="008468E5"/>
    <w:rsid w:val="00846C70"/>
    <w:rsid w:val="008470AD"/>
    <w:rsid w:val="00847447"/>
    <w:rsid w:val="00847492"/>
    <w:rsid w:val="008474C1"/>
    <w:rsid w:val="00847A00"/>
    <w:rsid w:val="00847B62"/>
    <w:rsid w:val="0085156B"/>
    <w:rsid w:val="008521B8"/>
    <w:rsid w:val="00852509"/>
    <w:rsid w:val="00852624"/>
    <w:rsid w:val="0085291E"/>
    <w:rsid w:val="00852B52"/>
    <w:rsid w:val="0085308F"/>
    <w:rsid w:val="00854018"/>
    <w:rsid w:val="008558B8"/>
    <w:rsid w:val="008562F1"/>
    <w:rsid w:val="0085684E"/>
    <w:rsid w:val="00857D0F"/>
    <w:rsid w:val="00857F15"/>
    <w:rsid w:val="0086051A"/>
    <w:rsid w:val="008613FD"/>
    <w:rsid w:val="00861812"/>
    <w:rsid w:val="00862176"/>
    <w:rsid w:val="008629CA"/>
    <w:rsid w:val="008629E4"/>
    <w:rsid w:val="00862DFA"/>
    <w:rsid w:val="00863533"/>
    <w:rsid w:val="008637CE"/>
    <w:rsid w:val="00863E12"/>
    <w:rsid w:val="00864E9C"/>
    <w:rsid w:val="008652BE"/>
    <w:rsid w:val="00866045"/>
    <w:rsid w:val="00866215"/>
    <w:rsid w:val="00867156"/>
    <w:rsid w:val="008729B0"/>
    <w:rsid w:val="00873485"/>
    <w:rsid w:val="00874176"/>
    <w:rsid w:val="008742EF"/>
    <w:rsid w:val="00874E94"/>
    <w:rsid w:val="00874F00"/>
    <w:rsid w:val="00874F86"/>
    <w:rsid w:val="008755DE"/>
    <w:rsid w:val="0087592C"/>
    <w:rsid w:val="00875F46"/>
    <w:rsid w:val="0087679A"/>
    <w:rsid w:val="00880BE6"/>
    <w:rsid w:val="00880C4E"/>
    <w:rsid w:val="00880E52"/>
    <w:rsid w:val="008810C5"/>
    <w:rsid w:val="008817AF"/>
    <w:rsid w:val="00881A5E"/>
    <w:rsid w:val="00882BF0"/>
    <w:rsid w:val="00882C2E"/>
    <w:rsid w:val="00882DED"/>
    <w:rsid w:val="00883CF7"/>
    <w:rsid w:val="00883EF9"/>
    <w:rsid w:val="008844F6"/>
    <w:rsid w:val="00884CFF"/>
    <w:rsid w:val="00885253"/>
    <w:rsid w:val="0088583E"/>
    <w:rsid w:val="00885BD3"/>
    <w:rsid w:val="00886246"/>
    <w:rsid w:val="0088675C"/>
    <w:rsid w:val="0088697D"/>
    <w:rsid w:val="008877C3"/>
    <w:rsid w:val="00887B76"/>
    <w:rsid w:val="008905C8"/>
    <w:rsid w:val="00890662"/>
    <w:rsid w:val="00890F9C"/>
    <w:rsid w:val="00891B9F"/>
    <w:rsid w:val="00892325"/>
    <w:rsid w:val="00892B0D"/>
    <w:rsid w:val="0089349D"/>
    <w:rsid w:val="00893AE1"/>
    <w:rsid w:val="00893C34"/>
    <w:rsid w:val="008940D6"/>
    <w:rsid w:val="008940ED"/>
    <w:rsid w:val="00895634"/>
    <w:rsid w:val="00895933"/>
    <w:rsid w:val="008969A8"/>
    <w:rsid w:val="00896AE1"/>
    <w:rsid w:val="00896DBD"/>
    <w:rsid w:val="008970D6"/>
    <w:rsid w:val="00897434"/>
    <w:rsid w:val="008A01CC"/>
    <w:rsid w:val="008A0252"/>
    <w:rsid w:val="008A0C6B"/>
    <w:rsid w:val="008A11F9"/>
    <w:rsid w:val="008A1634"/>
    <w:rsid w:val="008A1C10"/>
    <w:rsid w:val="008A1C99"/>
    <w:rsid w:val="008A329D"/>
    <w:rsid w:val="008A3884"/>
    <w:rsid w:val="008A3B53"/>
    <w:rsid w:val="008A3FFA"/>
    <w:rsid w:val="008A5A2C"/>
    <w:rsid w:val="008A68DD"/>
    <w:rsid w:val="008A732B"/>
    <w:rsid w:val="008A749B"/>
    <w:rsid w:val="008A74E5"/>
    <w:rsid w:val="008A7B05"/>
    <w:rsid w:val="008A7C61"/>
    <w:rsid w:val="008B017F"/>
    <w:rsid w:val="008B0538"/>
    <w:rsid w:val="008B085C"/>
    <w:rsid w:val="008B170E"/>
    <w:rsid w:val="008B219C"/>
    <w:rsid w:val="008B2561"/>
    <w:rsid w:val="008B390F"/>
    <w:rsid w:val="008B39FC"/>
    <w:rsid w:val="008B4AEC"/>
    <w:rsid w:val="008B50C2"/>
    <w:rsid w:val="008B5CEE"/>
    <w:rsid w:val="008B6C48"/>
    <w:rsid w:val="008B77BB"/>
    <w:rsid w:val="008B7E80"/>
    <w:rsid w:val="008B7FAD"/>
    <w:rsid w:val="008C0154"/>
    <w:rsid w:val="008C04A0"/>
    <w:rsid w:val="008C0CD6"/>
    <w:rsid w:val="008C1267"/>
    <w:rsid w:val="008C17AA"/>
    <w:rsid w:val="008C1947"/>
    <w:rsid w:val="008C1BD2"/>
    <w:rsid w:val="008C4812"/>
    <w:rsid w:val="008C51D6"/>
    <w:rsid w:val="008C6081"/>
    <w:rsid w:val="008C68DD"/>
    <w:rsid w:val="008C6E0B"/>
    <w:rsid w:val="008C7008"/>
    <w:rsid w:val="008D0848"/>
    <w:rsid w:val="008D107B"/>
    <w:rsid w:val="008D1330"/>
    <w:rsid w:val="008D13C7"/>
    <w:rsid w:val="008D1909"/>
    <w:rsid w:val="008D2298"/>
    <w:rsid w:val="008D233B"/>
    <w:rsid w:val="008D248F"/>
    <w:rsid w:val="008D2772"/>
    <w:rsid w:val="008D382C"/>
    <w:rsid w:val="008D3969"/>
    <w:rsid w:val="008D3A02"/>
    <w:rsid w:val="008D3C18"/>
    <w:rsid w:val="008D412C"/>
    <w:rsid w:val="008D4498"/>
    <w:rsid w:val="008D485F"/>
    <w:rsid w:val="008D490E"/>
    <w:rsid w:val="008D606C"/>
    <w:rsid w:val="008D615A"/>
    <w:rsid w:val="008D6EE2"/>
    <w:rsid w:val="008D751A"/>
    <w:rsid w:val="008D75F2"/>
    <w:rsid w:val="008D7B9D"/>
    <w:rsid w:val="008E0309"/>
    <w:rsid w:val="008E048A"/>
    <w:rsid w:val="008E09D8"/>
    <w:rsid w:val="008E0A2E"/>
    <w:rsid w:val="008E0A3A"/>
    <w:rsid w:val="008E17AD"/>
    <w:rsid w:val="008E1C1E"/>
    <w:rsid w:val="008E265B"/>
    <w:rsid w:val="008E26D3"/>
    <w:rsid w:val="008E2BF6"/>
    <w:rsid w:val="008E331E"/>
    <w:rsid w:val="008E3369"/>
    <w:rsid w:val="008E37F5"/>
    <w:rsid w:val="008E3D49"/>
    <w:rsid w:val="008E3D54"/>
    <w:rsid w:val="008E3DCC"/>
    <w:rsid w:val="008E4A12"/>
    <w:rsid w:val="008E4B31"/>
    <w:rsid w:val="008E5C50"/>
    <w:rsid w:val="008E5EFA"/>
    <w:rsid w:val="008E648B"/>
    <w:rsid w:val="008E65A7"/>
    <w:rsid w:val="008E6B31"/>
    <w:rsid w:val="008E7784"/>
    <w:rsid w:val="008E77B9"/>
    <w:rsid w:val="008F0082"/>
    <w:rsid w:val="008F04C4"/>
    <w:rsid w:val="008F15C9"/>
    <w:rsid w:val="008F1A67"/>
    <w:rsid w:val="008F1BA9"/>
    <w:rsid w:val="008F2A68"/>
    <w:rsid w:val="008F31F0"/>
    <w:rsid w:val="008F3494"/>
    <w:rsid w:val="008F35EA"/>
    <w:rsid w:val="008F37CD"/>
    <w:rsid w:val="008F441F"/>
    <w:rsid w:val="008F6117"/>
    <w:rsid w:val="008F6272"/>
    <w:rsid w:val="008F6AC2"/>
    <w:rsid w:val="009006E3"/>
    <w:rsid w:val="00900A2E"/>
    <w:rsid w:val="009014D0"/>
    <w:rsid w:val="00901B7A"/>
    <w:rsid w:val="00902403"/>
    <w:rsid w:val="00902BCC"/>
    <w:rsid w:val="00903273"/>
    <w:rsid w:val="009034CF"/>
    <w:rsid w:val="00903BA0"/>
    <w:rsid w:val="00904349"/>
    <w:rsid w:val="0090471C"/>
    <w:rsid w:val="00904C07"/>
    <w:rsid w:val="00906897"/>
    <w:rsid w:val="0090692A"/>
    <w:rsid w:val="00906C0B"/>
    <w:rsid w:val="00906DB7"/>
    <w:rsid w:val="00907694"/>
    <w:rsid w:val="009077D3"/>
    <w:rsid w:val="00907F65"/>
    <w:rsid w:val="0091078B"/>
    <w:rsid w:val="009114ED"/>
    <w:rsid w:val="00911D15"/>
    <w:rsid w:val="00911D92"/>
    <w:rsid w:val="009127CB"/>
    <w:rsid w:val="00912F8F"/>
    <w:rsid w:val="00912FE0"/>
    <w:rsid w:val="0091387A"/>
    <w:rsid w:val="009149CE"/>
    <w:rsid w:val="009152BF"/>
    <w:rsid w:val="0091539E"/>
    <w:rsid w:val="009158B9"/>
    <w:rsid w:val="009167B9"/>
    <w:rsid w:val="009167C3"/>
    <w:rsid w:val="0091718D"/>
    <w:rsid w:val="00917E40"/>
    <w:rsid w:val="00920AC9"/>
    <w:rsid w:val="009222C3"/>
    <w:rsid w:val="00922344"/>
    <w:rsid w:val="00922597"/>
    <w:rsid w:val="009226CC"/>
    <w:rsid w:val="009227B0"/>
    <w:rsid w:val="0092293E"/>
    <w:rsid w:val="00922E99"/>
    <w:rsid w:val="00923610"/>
    <w:rsid w:val="00923DD6"/>
    <w:rsid w:val="00923F64"/>
    <w:rsid w:val="00924099"/>
    <w:rsid w:val="009243AB"/>
    <w:rsid w:val="009245B0"/>
    <w:rsid w:val="00924B0F"/>
    <w:rsid w:val="00925ECE"/>
    <w:rsid w:val="009267F9"/>
    <w:rsid w:val="00926D0F"/>
    <w:rsid w:val="009275BF"/>
    <w:rsid w:val="00930039"/>
    <w:rsid w:val="00930E27"/>
    <w:rsid w:val="00931E29"/>
    <w:rsid w:val="00932CA1"/>
    <w:rsid w:val="00933A5E"/>
    <w:rsid w:val="0093420B"/>
    <w:rsid w:val="009352C9"/>
    <w:rsid w:val="0093545B"/>
    <w:rsid w:val="0093645D"/>
    <w:rsid w:val="00937C5F"/>
    <w:rsid w:val="0094022D"/>
    <w:rsid w:val="00940C00"/>
    <w:rsid w:val="00941C71"/>
    <w:rsid w:val="00942570"/>
    <w:rsid w:val="009439D3"/>
    <w:rsid w:val="00944A0A"/>
    <w:rsid w:val="009452CA"/>
    <w:rsid w:val="0094550E"/>
    <w:rsid w:val="00946E4F"/>
    <w:rsid w:val="00947728"/>
    <w:rsid w:val="009503F3"/>
    <w:rsid w:val="0095064A"/>
    <w:rsid w:val="00950CEC"/>
    <w:rsid w:val="00951CDF"/>
    <w:rsid w:val="00953250"/>
    <w:rsid w:val="00953786"/>
    <w:rsid w:val="00953F48"/>
    <w:rsid w:val="00954B34"/>
    <w:rsid w:val="00955521"/>
    <w:rsid w:val="00955C16"/>
    <w:rsid w:val="0095625C"/>
    <w:rsid w:val="00956578"/>
    <w:rsid w:val="00956928"/>
    <w:rsid w:val="00961111"/>
    <w:rsid w:val="00961E5E"/>
    <w:rsid w:val="00961ECD"/>
    <w:rsid w:val="00962018"/>
    <w:rsid w:val="0096254E"/>
    <w:rsid w:val="00962653"/>
    <w:rsid w:val="0096302F"/>
    <w:rsid w:val="0096327D"/>
    <w:rsid w:val="0096358D"/>
    <w:rsid w:val="009644B6"/>
    <w:rsid w:val="00964F69"/>
    <w:rsid w:val="00965437"/>
    <w:rsid w:val="00965CB1"/>
    <w:rsid w:val="00965DEE"/>
    <w:rsid w:val="00966059"/>
    <w:rsid w:val="0096637D"/>
    <w:rsid w:val="0096723A"/>
    <w:rsid w:val="0096753D"/>
    <w:rsid w:val="00967605"/>
    <w:rsid w:val="009678B3"/>
    <w:rsid w:val="0097137C"/>
    <w:rsid w:val="00973056"/>
    <w:rsid w:val="009733B7"/>
    <w:rsid w:val="009734F1"/>
    <w:rsid w:val="00973C22"/>
    <w:rsid w:val="0097479E"/>
    <w:rsid w:val="00974892"/>
    <w:rsid w:val="0097489A"/>
    <w:rsid w:val="00974EA2"/>
    <w:rsid w:val="00974F19"/>
    <w:rsid w:val="009750E3"/>
    <w:rsid w:val="009762BE"/>
    <w:rsid w:val="00980828"/>
    <w:rsid w:val="009809EF"/>
    <w:rsid w:val="00980D4A"/>
    <w:rsid w:val="0098122C"/>
    <w:rsid w:val="00981471"/>
    <w:rsid w:val="00981711"/>
    <w:rsid w:val="00981DC3"/>
    <w:rsid w:val="00982B7D"/>
    <w:rsid w:val="00983CC6"/>
    <w:rsid w:val="00983E35"/>
    <w:rsid w:val="00984B8D"/>
    <w:rsid w:val="00984C25"/>
    <w:rsid w:val="009853D9"/>
    <w:rsid w:val="00986064"/>
    <w:rsid w:val="00986117"/>
    <w:rsid w:val="00986568"/>
    <w:rsid w:val="009874CF"/>
    <w:rsid w:val="00987910"/>
    <w:rsid w:val="00987C07"/>
    <w:rsid w:val="00990899"/>
    <w:rsid w:val="00990924"/>
    <w:rsid w:val="00990C92"/>
    <w:rsid w:val="00990E01"/>
    <w:rsid w:val="00990FDF"/>
    <w:rsid w:val="00991474"/>
    <w:rsid w:val="00991823"/>
    <w:rsid w:val="00991E56"/>
    <w:rsid w:val="00992A7B"/>
    <w:rsid w:val="00993E30"/>
    <w:rsid w:val="0099488D"/>
    <w:rsid w:val="0099519D"/>
    <w:rsid w:val="00996E9A"/>
    <w:rsid w:val="0099732F"/>
    <w:rsid w:val="009A0D6D"/>
    <w:rsid w:val="009A126A"/>
    <w:rsid w:val="009A2213"/>
    <w:rsid w:val="009A2F43"/>
    <w:rsid w:val="009A3813"/>
    <w:rsid w:val="009A3A67"/>
    <w:rsid w:val="009A3FF6"/>
    <w:rsid w:val="009A57B1"/>
    <w:rsid w:val="009A5930"/>
    <w:rsid w:val="009A6280"/>
    <w:rsid w:val="009A6E0E"/>
    <w:rsid w:val="009A78C0"/>
    <w:rsid w:val="009A7EF2"/>
    <w:rsid w:val="009A7F26"/>
    <w:rsid w:val="009B0200"/>
    <w:rsid w:val="009B0DCB"/>
    <w:rsid w:val="009B13D5"/>
    <w:rsid w:val="009B183E"/>
    <w:rsid w:val="009B18DD"/>
    <w:rsid w:val="009B19A8"/>
    <w:rsid w:val="009B1F53"/>
    <w:rsid w:val="009B2214"/>
    <w:rsid w:val="009B2B7C"/>
    <w:rsid w:val="009B2FC1"/>
    <w:rsid w:val="009B3BBA"/>
    <w:rsid w:val="009B4F5C"/>
    <w:rsid w:val="009B54A3"/>
    <w:rsid w:val="009B56A5"/>
    <w:rsid w:val="009B661E"/>
    <w:rsid w:val="009B69F1"/>
    <w:rsid w:val="009B6C54"/>
    <w:rsid w:val="009B703A"/>
    <w:rsid w:val="009B746B"/>
    <w:rsid w:val="009B757D"/>
    <w:rsid w:val="009B7B2B"/>
    <w:rsid w:val="009C00ED"/>
    <w:rsid w:val="009C07D0"/>
    <w:rsid w:val="009C0D59"/>
    <w:rsid w:val="009C1464"/>
    <w:rsid w:val="009C1EE6"/>
    <w:rsid w:val="009C2AE9"/>
    <w:rsid w:val="009C3022"/>
    <w:rsid w:val="009C4F2D"/>
    <w:rsid w:val="009C5170"/>
    <w:rsid w:val="009C54B7"/>
    <w:rsid w:val="009C5722"/>
    <w:rsid w:val="009C5729"/>
    <w:rsid w:val="009C6A0E"/>
    <w:rsid w:val="009C7055"/>
    <w:rsid w:val="009C71D9"/>
    <w:rsid w:val="009D028A"/>
    <w:rsid w:val="009D14C3"/>
    <w:rsid w:val="009D1AAE"/>
    <w:rsid w:val="009D1BD2"/>
    <w:rsid w:val="009D2555"/>
    <w:rsid w:val="009D34E0"/>
    <w:rsid w:val="009D3B7E"/>
    <w:rsid w:val="009D445E"/>
    <w:rsid w:val="009D4C91"/>
    <w:rsid w:val="009D4E5D"/>
    <w:rsid w:val="009D5CB3"/>
    <w:rsid w:val="009D5FFC"/>
    <w:rsid w:val="009D63E8"/>
    <w:rsid w:val="009D6667"/>
    <w:rsid w:val="009D7083"/>
    <w:rsid w:val="009D70A5"/>
    <w:rsid w:val="009D72A8"/>
    <w:rsid w:val="009D7676"/>
    <w:rsid w:val="009D79CF"/>
    <w:rsid w:val="009E02ED"/>
    <w:rsid w:val="009E0BF3"/>
    <w:rsid w:val="009E1351"/>
    <w:rsid w:val="009E18F8"/>
    <w:rsid w:val="009E1BC9"/>
    <w:rsid w:val="009E24C4"/>
    <w:rsid w:val="009E2B65"/>
    <w:rsid w:val="009E30E4"/>
    <w:rsid w:val="009E402C"/>
    <w:rsid w:val="009E5292"/>
    <w:rsid w:val="009E5674"/>
    <w:rsid w:val="009E5A74"/>
    <w:rsid w:val="009E5FB6"/>
    <w:rsid w:val="009E6FFA"/>
    <w:rsid w:val="009E72AD"/>
    <w:rsid w:val="009E759B"/>
    <w:rsid w:val="009E7DC4"/>
    <w:rsid w:val="009E7E97"/>
    <w:rsid w:val="009F01DA"/>
    <w:rsid w:val="009F0887"/>
    <w:rsid w:val="009F08CD"/>
    <w:rsid w:val="009F17BA"/>
    <w:rsid w:val="009F1DA7"/>
    <w:rsid w:val="009F24F0"/>
    <w:rsid w:val="009F28B5"/>
    <w:rsid w:val="009F28E7"/>
    <w:rsid w:val="009F2B22"/>
    <w:rsid w:val="009F33BD"/>
    <w:rsid w:val="009F34E7"/>
    <w:rsid w:val="009F4A33"/>
    <w:rsid w:val="009F5C92"/>
    <w:rsid w:val="009F5E11"/>
    <w:rsid w:val="009F5FCF"/>
    <w:rsid w:val="009F648A"/>
    <w:rsid w:val="009F6A7A"/>
    <w:rsid w:val="00A00979"/>
    <w:rsid w:val="00A00C56"/>
    <w:rsid w:val="00A01182"/>
    <w:rsid w:val="00A015B7"/>
    <w:rsid w:val="00A01E6B"/>
    <w:rsid w:val="00A02860"/>
    <w:rsid w:val="00A02DB8"/>
    <w:rsid w:val="00A03DE6"/>
    <w:rsid w:val="00A049A8"/>
    <w:rsid w:val="00A04CBD"/>
    <w:rsid w:val="00A04E09"/>
    <w:rsid w:val="00A04F63"/>
    <w:rsid w:val="00A0549F"/>
    <w:rsid w:val="00A0580D"/>
    <w:rsid w:val="00A05848"/>
    <w:rsid w:val="00A06254"/>
    <w:rsid w:val="00A07D21"/>
    <w:rsid w:val="00A1095A"/>
    <w:rsid w:val="00A11947"/>
    <w:rsid w:val="00A1278E"/>
    <w:rsid w:val="00A12964"/>
    <w:rsid w:val="00A1303B"/>
    <w:rsid w:val="00A13192"/>
    <w:rsid w:val="00A13285"/>
    <w:rsid w:val="00A13384"/>
    <w:rsid w:val="00A1534C"/>
    <w:rsid w:val="00A15A04"/>
    <w:rsid w:val="00A16130"/>
    <w:rsid w:val="00A16A0B"/>
    <w:rsid w:val="00A16ACD"/>
    <w:rsid w:val="00A16FA7"/>
    <w:rsid w:val="00A176DB"/>
    <w:rsid w:val="00A17B07"/>
    <w:rsid w:val="00A20046"/>
    <w:rsid w:val="00A200A1"/>
    <w:rsid w:val="00A2062F"/>
    <w:rsid w:val="00A23235"/>
    <w:rsid w:val="00A23E6E"/>
    <w:rsid w:val="00A24585"/>
    <w:rsid w:val="00A25302"/>
    <w:rsid w:val="00A256F4"/>
    <w:rsid w:val="00A25E44"/>
    <w:rsid w:val="00A26515"/>
    <w:rsid w:val="00A26C28"/>
    <w:rsid w:val="00A300D9"/>
    <w:rsid w:val="00A302D6"/>
    <w:rsid w:val="00A315CB"/>
    <w:rsid w:val="00A31C5F"/>
    <w:rsid w:val="00A31ED8"/>
    <w:rsid w:val="00A32FA4"/>
    <w:rsid w:val="00A333C9"/>
    <w:rsid w:val="00A35227"/>
    <w:rsid w:val="00A35BAD"/>
    <w:rsid w:val="00A36378"/>
    <w:rsid w:val="00A37422"/>
    <w:rsid w:val="00A378AF"/>
    <w:rsid w:val="00A37A64"/>
    <w:rsid w:val="00A37A6C"/>
    <w:rsid w:val="00A37DEC"/>
    <w:rsid w:val="00A40FC4"/>
    <w:rsid w:val="00A4106B"/>
    <w:rsid w:val="00A41273"/>
    <w:rsid w:val="00A41365"/>
    <w:rsid w:val="00A41980"/>
    <w:rsid w:val="00A42058"/>
    <w:rsid w:val="00A42812"/>
    <w:rsid w:val="00A431F5"/>
    <w:rsid w:val="00A439C6"/>
    <w:rsid w:val="00A442BE"/>
    <w:rsid w:val="00A44BC0"/>
    <w:rsid w:val="00A45069"/>
    <w:rsid w:val="00A45A0A"/>
    <w:rsid w:val="00A45AB0"/>
    <w:rsid w:val="00A4636E"/>
    <w:rsid w:val="00A46C48"/>
    <w:rsid w:val="00A475A5"/>
    <w:rsid w:val="00A47838"/>
    <w:rsid w:val="00A502DF"/>
    <w:rsid w:val="00A51333"/>
    <w:rsid w:val="00A51E9D"/>
    <w:rsid w:val="00A52778"/>
    <w:rsid w:val="00A5287F"/>
    <w:rsid w:val="00A52D61"/>
    <w:rsid w:val="00A52FB6"/>
    <w:rsid w:val="00A5324B"/>
    <w:rsid w:val="00A5325B"/>
    <w:rsid w:val="00A54285"/>
    <w:rsid w:val="00A546F3"/>
    <w:rsid w:val="00A54920"/>
    <w:rsid w:val="00A54B78"/>
    <w:rsid w:val="00A55445"/>
    <w:rsid w:val="00A5569E"/>
    <w:rsid w:val="00A56416"/>
    <w:rsid w:val="00A5753C"/>
    <w:rsid w:val="00A57C93"/>
    <w:rsid w:val="00A57D7C"/>
    <w:rsid w:val="00A61B3D"/>
    <w:rsid w:val="00A626D7"/>
    <w:rsid w:val="00A62B86"/>
    <w:rsid w:val="00A637CC"/>
    <w:rsid w:val="00A638C4"/>
    <w:rsid w:val="00A63993"/>
    <w:rsid w:val="00A64013"/>
    <w:rsid w:val="00A64B8B"/>
    <w:rsid w:val="00A65679"/>
    <w:rsid w:val="00A65BB6"/>
    <w:rsid w:val="00A65E06"/>
    <w:rsid w:val="00A661CC"/>
    <w:rsid w:val="00A67122"/>
    <w:rsid w:val="00A702FD"/>
    <w:rsid w:val="00A70E68"/>
    <w:rsid w:val="00A723F7"/>
    <w:rsid w:val="00A7376D"/>
    <w:rsid w:val="00A74625"/>
    <w:rsid w:val="00A75843"/>
    <w:rsid w:val="00A758E6"/>
    <w:rsid w:val="00A7654E"/>
    <w:rsid w:val="00A800E1"/>
    <w:rsid w:val="00A8024F"/>
    <w:rsid w:val="00A80335"/>
    <w:rsid w:val="00A80E19"/>
    <w:rsid w:val="00A81531"/>
    <w:rsid w:val="00A82546"/>
    <w:rsid w:val="00A82B42"/>
    <w:rsid w:val="00A831B1"/>
    <w:rsid w:val="00A832DE"/>
    <w:rsid w:val="00A84AE1"/>
    <w:rsid w:val="00A84B98"/>
    <w:rsid w:val="00A84E4A"/>
    <w:rsid w:val="00A85251"/>
    <w:rsid w:val="00A8525E"/>
    <w:rsid w:val="00A85B81"/>
    <w:rsid w:val="00A85E81"/>
    <w:rsid w:val="00A869CD"/>
    <w:rsid w:val="00A877EA"/>
    <w:rsid w:val="00A879DA"/>
    <w:rsid w:val="00A90D66"/>
    <w:rsid w:val="00A90F90"/>
    <w:rsid w:val="00A913B0"/>
    <w:rsid w:val="00A921AB"/>
    <w:rsid w:val="00A927AC"/>
    <w:rsid w:val="00A932DC"/>
    <w:rsid w:val="00A93885"/>
    <w:rsid w:val="00A93DFA"/>
    <w:rsid w:val="00A94A7D"/>
    <w:rsid w:val="00A94B7C"/>
    <w:rsid w:val="00A94C47"/>
    <w:rsid w:val="00A9582C"/>
    <w:rsid w:val="00A96025"/>
    <w:rsid w:val="00A97DF7"/>
    <w:rsid w:val="00AA00A9"/>
    <w:rsid w:val="00AA012B"/>
    <w:rsid w:val="00AA19A8"/>
    <w:rsid w:val="00AA1BA2"/>
    <w:rsid w:val="00AA1F98"/>
    <w:rsid w:val="00AA4C28"/>
    <w:rsid w:val="00AA4F09"/>
    <w:rsid w:val="00AA512A"/>
    <w:rsid w:val="00AA54A3"/>
    <w:rsid w:val="00AA56A3"/>
    <w:rsid w:val="00AA681C"/>
    <w:rsid w:val="00AA6DFF"/>
    <w:rsid w:val="00AA7B01"/>
    <w:rsid w:val="00AB050B"/>
    <w:rsid w:val="00AB0A26"/>
    <w:rsid w:val="00AB2AFF"/>
    <w:rsid w:val="00AB3B23"/>
    <w:rsid w:val="00AB4E31"/>
    <w:rsid w:val="00AB5A48"/>
    <w:rsid w:val="00AB60E2"/>
    <w:rsid w:val="00AB6844"/>
    <w:rsid w:val="00AB68D1"/>
    <w:rsid w:val="00AB6EFB"/>
    <w:rsid w:val="00AB7617"/>
    <w:rsid w:val="00AB78AB"/>
    <w:rsid w:val="00AB7BB9"/>
    <w:rsid w:val="00AC08CB"/>
    <w:rsid w:val="00AC09DD"/>
    <w:rsid w:val="00AC0C6E"/>
    <w:rsid w:val="00AC1A08"/>
    <w:rsid w:val="00AC1A1F"/>
    <w:rsid w:val="00AC1E56"/>
    <w:rsid w:val="00AC1F26"/>
    <w:rsid w:val="00AC22CA"/>
    <w:rsid w:val="00AC36BD"/>
    <w:rsid w:val="00AC3FCD"/>
    <w:rsid w:val="00AC4818"/>
    <w:rsid w:val="00AC512F"/>
    <w:rsid w:val="00AC6200"/>
    <w:rsid w:val="00AC623C"/>
    <w:rsid w:val="00AC6849"/>
    <w:rsid w:val="00AC7398"/>
    <w:rsid w:val="00AC7988"/>
    <w:rsid w:val="00AD0434"/>
    <w:rsid w:val="00AD06D7"/>
    <w:rsid w:val="00AD21CE"/>
    <w:rsid w:val="00AD2A8A"/>
    <w:rsid w:val="00AD2FA5"/>
    <w:rsid w:val="00AD3B8A"/>
    <w:rsid w:val="00AD3F44"/>
    <w:rsid w:val="00AD4500"/>
    <w:rsid w:val="00AD4D97"/>
    <w:rsid w:val="00AD5D1D"/>
    <w:rsid w:val="00AD7C91"/>
    <w:rsid w:val="00AE00D5"/>
    <w:rsid w:val="00AE143C"/>
    <w:rsid w:val="00AE1E0C"/>
    <w:rsid w:val="00AE210F"/>
    <w:rsid w:val="00AE3A0A"/>
    <w:rsid w:val="00AE3D96"/>
    <w:rsid w:val="00AE40B0"/>
    <w:rsid w:val="00AE45ED"/>
    <w:rsid w:val="00AE4B06"/>
    <w:rsid w:val="00AE592C"/>
    <w:rsid w:val="00AE672B"/>
    <w:rsid w:val="00AE7657"/>
    <w:rsid w:val="00AE7692"/>
    <w:rsid w:val="00AE7837"/>
    <w:rsid w:val="00AE79A3"/>
    <w:rsid w:val="00AF12BE"/>
    <w:rsid w:val="00AF2820"/>
    <w:rsid w:val="00AF2BC0"/>
    <w:rsid w:val="00AF336C"/>
    <w:rsid w:val="00AF3B86"/>
    <w:rsid w:val="00AF49A3"/>
    <w:rsid w:val="00AF4F92"/>
    <w:rsid w:val="00AF4FBA"/>
    <w:rsid w:val="00AF5B50"/>
    <w:rsid w:val="00AF6C30"/>
    <w:rsid w:val="00B000AA"/>
    <w:rsid w:val="00B006AE"/>
    <w:rsid w:val="00B00837"/>
    <w:rsid w:val="00B009EC"/>
    <w:rsid w:val="00B00E36"/>
    <w:rsid w:val="00B013C6"/>
    <w:rsid w:val="00B025B4"/>
    <w:rsid w:val="00B0442C"/>
    <w:rsid w:val="00B05831"/>
    <w:rsid w:val="00B05B4D"/>
    <w:rsid w:val="00B067C5"/>
    <w:rsid w:val="00B0755D"/>
    <w:rsid w:val="00B076FE"/>
    <w:rsid w:val="00B07DB6"/>
    <w:rsid w:val="00B07FB2"/>
    <w:rsid w:val="00B107E9"/>
    <w:rsid w:val="00B10BD5"/>
    <w:rsid w:val="00B10E3E"/>
    <w:rsid w:val="00B12D8C"/>
    <w:rsid w:val="00B12EAF"/>
    <w:rsid w:val="00B131CD"/>
    <w:rsid w:val="00B13DE9"/>
    <w:rsid w:val="00B13ECC"/>
    <w:rsid w:val="00B1455A"/>
    <w:rsid w:val="00B15174"/>
    <w:rsid w:val="00B15371"/>
    <w:rsid w:val="00B15BAA"/>
    <w:rsid w:val="00B16D63"/>
    <w:rsid w:val="00B20668"/>
    <w:rsid w:val="00B206E5"/>
    <w:rsid w:val="00B20B9F"/>
    <w:rsid w:val="00B213C7"/>
    <w:rsid w:val="00B216CD"/>
    <w:rsid w:val="00B21A62"/>
    <w:rsid w:val="00B221E8"/>
    <w:rsid w:val="00B2226D"/>
    <w:rsid w:val="00B246F0"/>
    <w:rsid w:val="00B247C3"/>
    <w:rsid w:val="00B255C0"/>
    <w:rsid w:val="00B259C3"/>
    <w:rsid w:val="00B25CBA"/>
    <w:rsid w:val="00B269AC"/>
    <w:rsid w:val="00B26AF7"/>
    <w:rsid w:val="00B26E52"/>
    <w:rsid w:val="00B27277"/>
    <w:rsid w:val="00B30F99"/>
    <w:rsid w:val="00B31BE4"/>
    <w:rsid w:val="00B31D0B"/>
    <w:rsid w:val="00B322A2"/>
    <w:rsid w:val="00B32729"/>
    <w:rsid w:val="00B32C39"/>
    <w:rsid w:val="00B32C81"/>
    <w:rsid w:val="00B3496C"/>
    <w:rsid w:val="00B34CC6"/>
    <w:rsid w:val="00B34F8E"/>
    <w:rsid w:val="00B35CA9"/>
    <w:rsid w:val="00B3647A"/>
    <w:rsid w:val="00B36487"/>
    <w:rsid w:val="00B369FD"/>
    <w:rsid w:val="00B36C09"/>
    <w:rsid w:val="00B378C3"/>
    <w:rsid w:val="00B37A53"/>
    <w:rsid w:val="00B424DA"/>
    <w:rsid w:val="00B42DA9"/>
    <w:rsid w:val="00B4318D"/>
    <w:rsid w:val="00B433D8"/>
    <w:rsid w:val="00B43C6C"/>
    <w:rsid w:val="00B440A0"/>
    <w:rsid w:val="00B46ADC"/>
    <w:rsid w:val="00B47369"/>
    <w:rsid w:val="00B500CC"/>
    <w:rsid w:val="00B50643"/>
    <w:rsid w:val="00B509FF"/>
    <w:rsid w:val="00B51DB9"/>
    <w:rsid w:val="00B543EB"/>
    <w:rsid w:val="00B54EC5"/>
    <w:rsid w:val="00B5595C"/>
    <w:rsid w:val="00B55EEA"/>
    <w:rsid w:val="00B5600D"/>
    <w:rsid w:val="00B56259"/>
    <w:rsid w:val="00B56AB7"/>
    <w:rsid w:val="00B6032F"/>
    <w:rsid w:val="00B61263"/>
    <w:rsid w:val="00B61EBB"/>
    <w:rsid w:val="00B631C9"/>
    <w:rsid w:val="00B635B1"/>
    <w:rsid w:val="00B63ACE"/>
    <w:rsid w:val="00B63EF1"/>
    <w:rsid w:val="00B64421"/>
    <w:rsid w:val="00B647B5"/>
    <w:rsid w:val="00B64CC4"/>
    <w:rsid w:val="00B65480"/>
    <w:rsid w:val="00B6555D"/>
    <w:rsid w:val="00B65C8B"/>
    <w:rsid w:val="00B662CA"/>
    <w:rsid w:val="00B667E8"/>
    <w:rsid w:val="00B70121"/>
    <w:rsid w:val="00B708E9"/>
    <w:rsid w:val="00B70AF4"/>
    <w:rsid w:val="00B70D20"/>
    <w:rsid w:val="00B712DC"/>
    <w:rsid w:val="00B713C6"/>
    <w:rsid w:val="00B714E1"/>
    <w:rsid w:val="00B71902"/>
    <w:rsid w:val="00B721B4"/>
    <w:rsid w:val="00B725FA"/>
    <w:rsid w:val="00B73B16"/>
    <w:rsid w:val="00B741D2"/>
    <w:rsid w:val="00B7542C"/>
    <w:rsid w:val="00B76122"/>
    <w:rsid w:val="00B76A7E"/>
    <w:rsid w:val="00B80F1E"/>
    <w:rsid w:val="00B81024"/>
    <w:rsid w:val="00B81B61"/>
    <w:rsid w:val="00B83657"/>
    <w:rsid w:val="00B8482A"/>
    <w:rsid w:val="00B84C3D"/>
    <w:rsid w:val="00B84CE9"/>
    <w:rsid w:val="00B84CF7"/>
    <w:rsid w:val="00B85490"/>
    <w:rsid w:val="00B87452"/>
    <w:rsid w:val="00B87A6D"/>
    <w:rsid w:val="00B87FA7"/>
    <w:rsid w:val="00B90182"/>
    <w:rsid w:val="00B91FE1"/>
    <w:rsid w:val="00B92378"/>
    <w:rsid w:val="00B93496"/>
    <w:rsid w:val="00B93BF9"/>
    <w:rsid w:val="00B94862"/>
    <w:rsid w:val="00B951BC"/>
    <w:rsid w:val="00B96313"/>
    <w:rsid w:val="00B965D5"/>
    <w:rsid w:val="00B9678B"/>
    <w:rsid w:val="00B96A07"/>
    <w:rsid w:val="00B97381"/>
    <w:rsid w:val="00B979A0"/>
    <w:rsid w:val="00B97A08"/>
    <w:rsid w:val="00BA0CBD"/>
    <w:rsid w:val="00BA0D73"/>
    <w:rsid w:val="00BA0EBC"/>
    <w:rsid w:val="00BA2713"/>
    <w:rsid w:val="00BA299F"/>
    <w:rsid w:val="00BA2C45"/>
    <w:rsid w:val="00BA2F1A"/>
    <w:rsid w:val="00BA340E"/>
    <w:rsid w:val="00BA4188"/>
    <w:rsid w:val="00BA439B"/>
    <w:rsid w:val="00BA58EB"/>
    <w:rsid w:val="00BA5B14"/>
    <w:rsid w:val="00BA5CA4"/>
    <w:rsid w:val="00BA5F41"/>
    <w:rsid w:val="00BA6E1F"/>
    <w:rsid w:val="00BA7172"/>
    <w:rsid w:val="00BB01C3"/>
    <w:rsid w:val="00BB037E"/>
    <w:rsid w:val="00BB0739"/>
    <w:rsid w:val="00BB076D"/>
    <w:rsid w:val="00BB0789"/>
    <w:rsid w:val="00BB0B18"/>
    <w:rsid w:val="00BB1A74"/>
    <w:rsid w:val="00BB211A"/>
    <w:rsid w:val="00BB2F10"/>
    <w:rsid w:val="00BB2FCA"/>
    <w:rsid w:val="00BB39D3"/>
    <w:rsid w:val="00BB434E"/>
    <w:rsid w:val="00BB4A2F"/>
    <w:rsid w:val="00BB4A4B"/>
    <w:rsid w:val="00BB6159"/>
    <w:rsid w:val="00BB69CA"/>
    <w:rsid w:val="00BB6EF2"/>
    <w:rsid w:val="00BB6F0D"/>
    <w:rsid w:val="00BB720B"/>
    <w:rsid w:val="00BC080D"/>
    <w:rsid w:val="00BC0C94"/>
    <w:rsid w:val="00BC0E3B"/>
    <w:rsid w:val="00BC0F27"/>
    <w:rsid w:val="00BC1C9A"/>
    <w:rsid w:val="00BC1F11"/>
    <w:rsid w:val="00BC1F74"/>
    <w:rsid w:val="00BC2398"/>
    <w:rsid w:val="00BC26F7"/>
    <w:rsid w:val="00BC2862"/>
    <w:rsid w:val="00BC2D80"/>
    <w:rsid w:val="00BC2E73"/>
    <w:rsid w:val="00BC33EE"/>
    <w:rsid w:val="00BC4110"/>
    <w:rsid w:val="00BC443B"/>
    <w:rsid w:val="00BC45C1"/>
    <w:rsid w:val="00BC49BA"/>
    <w:rsid w:val="00BC5DE6"/>
    <w:rsid w:val="00BC5FD7"/>
    <w:rsid w:val="00BC6335"/>
    <w:rsid w:val="00BC6AC6"/>
    <w:rsid w:val="00BC72DB"/>
    <w:rsid w:val="00BC76A9"/>
    <w:rsid w:val="00BC78CE"/>
    <w:rsid w:val="00BC79BF"/>
    <w:rsid w:val="00BC7D50"/>
    <w:rsid w:val="00BD07C5"/>
    <w:rsid w:val="00BD08D6"/>
    <w:rsid w:val="00BD0D20"/>
    <w:rsid w:val="00BD0DC9"/>
    <w:rsid w:val="00BD2019"/>
    <w:rsid w:val="00BD21D6"/>
    <w:rsid w:val="00BD2D02"/>
    <w:rsid w:val="00BD373C"/>
    <w:rsid w:val="00BD40E9"/>
    <w:rsid w:val="00BD4B11"/>
    <w:rsid w:val="00BD4F4E"/>
    <w:rsid w:val="00BD51F2"/>
    <w:rsid w:val="00BD553E"/>
    <w:rsid w:val="00BD604A"/>
    <w:rsid w:val="00BD6E0B"/>
    <w:rsid w:val="00BD7A7D"/>
    <w:rsid w:val="00BD7EB9"/>
    <w:rsid w:val="00BE07CA"/>
    <w:rsid w:val="00BE1148"/>
    <w:rsid w:val="00BE1E4F"/>
    <w:rsid w:val="00BE29BE"/>
    <w:rsid w:val="00BE2C50"/>
    <w:rsid w:val="00BE314B"/>
    <w:rsid w:val="00BE38D4"/>
    <w:rsid w:val="00BE51B3"/>
    <w:rsid w:val="00BE5E05"/>
    <w:rsid w:val="00BE6493"/>
    <w:rsid w:val="00BE6715"/>
    <w:rsid w:val="00BE6FD8"/>
    <w:rsid w:val="00BE716D"/>
    <w:rsid w:val="00BE7C53"/>
    <w:rsid w:val="00BE7EBE"/>
    <w:rsid w:val="00BF08E0"/>
    <w:rsid w:val="00BF0C67"/>
    <w:rsid w:val="00BF1374"/>
    <w:rsid w:val="00BF1440"/>
    <w:rsid w:val="00BF21F3"/>
    <w:rsid w:val="00BF2317"/>
    <w:rsid w:val="00BF28BD"/>
    <w:rsid w:val="00BF29FA"/>
    <w:rsid w:val="00BF329D"/>
    <w:rsid w:val="00BF4464"/>
    <w:rsid w:val="00BF48E2"/>
    <w:rsid w:val="00BF49C6"/>
    <w:rsid w:val="00BF4BB4"/>
    <w:rsid w:val="00BF4EB0"/>
    <w:rsid w:val="00BF50F2"/>
    <w:rsid w:val="00BF6413"/>
    <w:rsid w:val="00BF65CA"/>
    <w:rsid w:val="00BF6AE1"/>
    <w:rsid w:val="00BF7D5E"/>
    <w:rsid w:val="00C000F6"/>
    <w:rsid w:val="00C006C8"/>
    <w:rsid w:val="00C0097A"/>
    <w:rsid w:val="00C01BC7"/>
    <w:rsid w:val="00C0399C"/>
    <w:rsid w:val="00C043AF"/>
    <w:rsid w:val="00C04CAE"/>
    <w:rsid w:val="00C05D8F"/>
    <w:rsid w:val="00C05E83"/>
    <w:rsid w:val="00C06506"/>
    <w:rsid w:val="00C06646"/>
    <w:rsid w:val="00C06940"/>
    <w:rsid w:val="00C069D9"/>
    <w:rsid w:val="00C06D4D"/>
    <w:rsid w:val="00C07268"/>
    <w:rsid w:val="00C0732E"/>
    <w:rsid w:val="00C07339"/>
    <w:rsid w:val="00C07520"/>
    <w:rsid w:val="00C07800"/>
    <w:rsid w:val="00C07837"/>
    <w:rsid w:val="00C07B21"/>
    <w:rsid w:val="00C07EBF"/>
    <w:rsid w:val="00C1022A"/>
    <w:rsid w:val="00C10A50"/>
    <w:rsid w:val="00C119EA"/>
    <w:rsid w:val="00C11DC3"/>
    <w:rsid w:val="00C121F7"/>
    <w:rsid w:val="00C12322"/>
    <w:rsid w:val="00C12AB4"/>
    <w:rsid w:val="00C12B5E"/>
    <w:rsid w:val="00C12FAB"/>
    <w:rsid w:val="00C136FF"/>
    <w:rsid w:val="00C13C6E"/>
    <w:rsid w:val="00C13EA4"/>
    <w:rsid w:val="00C14687"/>
    <w:rsid w:val="00C148E2"/>
    <w:rsid w:val="00C14AB3"/>
    <w:rsid w:val="00C14ED9"/>
    <w:rsid w:val="00C15058"/>
    <w:rsid w:val="00C15798"/>
    <w:rsid w:val="00C178DD"/>
    <w:rsid w:val="00C1795C"/>
    <w:rsid w:val="00C17F2B"/>
    <w:rsid w:val="00C2087A"/>
    <w:rsid w:val="00C20885"/>
    <w:rsid w:val="00C20965"/>
    <w:rsid w:val="00C218C1"/>
    <w:rsid w:val="00C21C3A"/>
    <w:rsid w:val="00C2236D"/>
    <w:rsid w:val="00C22B33"/>
    <w:rsid w:val="00C247AA"/>
    <w:rsid w:val="00C248DB"/>
    <w:rsid w:val="00C252F9"/>
    <w:rsid w:val="00C25467"/>
    <w:rsid w:val="00C255FE"/>
    <w:rsid w:val="00C25FBD"/>
    <w:rsid w:val="00C261DA"/>
    <w:rsid w:val="00C2670E"/>
    <w:rsid w:val="00C271B4"/>
    <w:rsid w:val="00C2732A"/>
    <w:rsid w:val="00C2751C"/>
    <w:rsid w:val="00C31CC9"/>
    <w:rsid w:val="00C31F5D"/>
    <w:rsid w:val="00C3338D"/>
    <w:rsid w:val="00C33742"/>
    <w:rsid w:val="00C337E5"/>
    <w:rsid w:val="00C33A55"/>
    <w:rsid w:val="00C34388"/>
    <w:rsid w:val="00C3554F"/>
    <w:rsid w:val="00C35A91"/>
    <w:rsid w:val="00C36C0F"/>
    <w:rsid w:val="00C36D30"/>
    <w:rsid w:val="00C4005E"/>
    <w:rsid w:val="00C40711"/>
    <w:rsid w:val="00C40CC4"/>
    <w:rsid w:val="00C41063"/>
    <w:rsid w:val="00C41E0A"/>
    <w:rsid w:val="00C42576"/>
    <w:rsid w:val="00C42A4B"/>
    <w:rsid w:val="00C42E84"/>
    <w:rsid w:val="00C43193"/>
    <w:rsid w:val="00C431B3"/>
    <w:rsid w:val="00C44667"/>
    <w:rsid w:val="00C45097"/>
    <w:rsid w:val="00C4516D"/>
    <w:rsid w:val="00C45DF0"/>
    <w:rsid w:val="00C46178"/>
    <w:rsid w:val="00C4648C"/>
    <w:rsid w:val="00C46C41"/>
    <w:rsid w:val="00C4773E"/>
    <w:rsid w:val="00C47A40"/>
    <w:rsid w:val="00C47C64"/>
    <w:rsid w:val="00C47D34"/>
    <w:rsid w:val="00C47F1A"/>
    <w:rsid w:val="00C47FDE"/>
    <w:rsid w:val="00C5247C"/>
    <w:rsid w:val="00C529B7"/>
    <w:rsid w:val="00C5320F"/>
    <w:rsid w:val="00C5444E"/>
    <w:rsid w:val="00C546DF"/>
    <w:rsid w:val="00C54AE7"/>
    <w:rsid w:val="00C54C2F"/>
    <w:rsid w:val="00C54F84"/>
    <w:rsid w:val="00C55508"/>
    <w:rsid w:val="00C559D8"/>
    <w:rsid w:val="00C56764"/>
    <w:rsid w:val="00C56945"/>
    <w:rsid w:val="00C57288"/>
    <w:rsid w:val="00C57DA2"/>
    <w:rsid w:val="00C61763"/>
    <w:rsid w:val="00C6219C"/>
    <w:rsid w:val="00C623F9"/>
    <w:rsid w:val="00C62553"/>
    <w:rsid w:val="00C62D22"/>
    <w:rsid w:val="00C6339F"/>
    <w:rsid w:val="00C634C5"/>
    <w:rsid w:val="00C63C64"/>
    <w:rsid w:val="00C665C2"/>
    <w:rsid w:val="00C67490"/>
    <w:rsid w:val="00C674AF"/>
    <w:rsid w:val="00C6767E"/>
    <w:rsid w:val="00C70A14"/>
    <w:rsid w:val="00C72B69"/>
    <w:rsid w:val="00C72C3C"/>
    <w:rsid w:val="00C73053"/>
    <w:rsid w:val="00C73B29"/>
    <w:rsid w:val="00C73BD5"/>
    <w:rsid w:val="00C73ED6"/>
    <w:rsid w:val="00C75EE1"/>
    <w:rsid w:val="00C80800"/>
    <w:rsid w:val="00C80E64"/>
    <w:rsid w:val="00C81116"/>
    <w:rsid w:val="00C824E7"/>
    <w:rsid w:val="00C82A98"/>
    <w:rsid w:val="00C8302E"/>
    <w:rsid w:val="00C837E0"/>
    <w:rsid w:val="00C83D69"/>
    <w:rsid w:val="00C84A67"/>
    <w:rsid w:val="00C85522"/>
    <w:rsid w:val="00C863B6"/>
    <w:rsid w:val="00C86FE4"/>
    <w:rsid w:val="00C90ABA"/>
    <w:rsid w:val="00C91375"/>
    <w:rsid w:val="00C91615"/>
    <w:rsid w:val="00C91C0F"/>
    <w:rsid w:val="00C91C2C"/>
    <w:rsid w:val="00C920BF"/>
    <w:rsid w:val="00C92174"/>
    <w:rsid w:val="00C92446"/>
    <w:rsid w:val="00C93F06"/>
    <w:rsid w:val="00C94971"/>
    <w:rsid w:val="00C94C46"/>
    <w:rsid w:val="00C95398"/>
    <w:rsid w:val="00C95C83"/>
    <w:rsid w:val="00C9791F"/>
    <w:rsid w:val="00C979E6"/>
    <w:rsid w:val="00C97D59"/>
    <w:rsid w:val="00CA0AE4"/>
    <w:rsid w:val="00CA0CCD"/>
    <w:rsid w:val="00CA0E06"/>
    <w:rsid w:val="00CA14D1"/>
    <w:rsid w:val="00CA2123"/>
    <w:rsid w:val="00CA285E"/>
    <w:rsid w:val="00CA28AA"/>
    <w:rsid w:val="00CA31AA"/>
    <w:rsid w:val="00CA5403"/>
    <w:rsid w:val="00CA650C"/>
    <w:rsid w:val="00CA6798"/>
    <w:rsid w:val="00CA6B7E"/>
    <w:rsid w:val="00CA7476"/>
    <w:rsid w:val="00CB0374"/>
    <w:rsid w:val="00CB071B"/>
    <w:rsid w:val="00CB078D"/>
    <w:rsid w:val="00CB0A3C"/>
    <w:rsid w:val="00CB1317"/>
    <w:rsid w:val="00CB1F45"/>
    <w:rsid w:val="00CB25DD"/>
    <w:rsid w:val="00CB27C8"/>
    <w:rsid w:val="00CB34E5"/>
    <w:rsid w:val="00CB362D"/>
    <w:rsid w:val="00CB3B41"/>
    <w:rsid w:val="00CB3C48"/>
    <w:rsid w:val="00CB3D4F"/>
    <w:rsid w:val="00CB52CB"/>
    <w:rsid w:val="00CB6638"/>
    <w:rsid w:val="00CB6AC2"/>
    <w:rsid w:val="00CB6C00"/>
    <w:rsid w:val="00CB6C91"/>
    <w:rsid w:val="00CB723E"/>
    <w:rsid w:val="00CB7B93"/>
    <w:rsid w:val="00CC072D"/>
    <w:rsid w:val="00CC1892"/>
    <w:rsid w:val="00CC2D8B"/>
    <w:rsid w:val="00CC2F15"/>
    <w:rsid w:val="00CC3495"/>
    <w:rsid w:val="00CC3A8D"/>
    <w:rsid w:val="00CC44B8"/>
    <w:rsid w:val="00CC4771"/>
    <w:rsid w:val="00CC4A88"/>
    <w:rsid w:val="00CC534A"/>
    <w:rsid w:val="00CC6B2B"/>
    <w:rsid w:val="00CC745B"/>
    <w:rsid w:val="00CD049E"/>
    <w:rsid w:val="00CD0688"/>
    <w:rsid w:val="00CD18A8"/>
    <w:rsid w:val="00CD1C14"/>
    <w:rsid w:val="00CD201C"/>
    <w:rsid w:val="00CD2205"/>
    <w:rsid w:val="00CD2767"/>
    <w:rsid w:val="00CD329D"/>
    <w:rsid w:val="00CD4D76"/>
    <w:rsid w:val="00CD54E6"/>
    <w:rsid w:val="00CD5830"/>
    <w:rsid w:val="00CD71CE"/>
    <w:rsid w:val="00CE0A7A"/>
    <w:rsid w:val="00CE0F30"/>
    <w:rsid w:val="00CE1DBE"/>
    <w:rsid w:val="00CE1E45"/>
    <w:rsid w:val="00CE2514"/>
    <w:rsid w:val="00CE3110"/>
    <w:rsid w:val="00CE3697"/>
    <w:rsid w:val="00CE3D45"/>
    <w:rsid w:val="00CE4854"/>
    <w:rsid w:val="00CE4B76"/>
    <w:rsid w:val="00CE4B7E"/>
    <w:rsid w:val="00CE4E49"/>
    <w:rsid w:val="00CE52DB"/>
    <w:rsid w:val="00CE5863"/>
    <w:rsid w:val="00CE59F5"/>
    <w:rsid w:val="00CE5C3A"/>
    <w:rsid w:val="00CE6150"/>
    <w:rsid w:val="00CE73F8"/>
    <w:rsid w:val="00CE7EFA"/>
    <w:rsid w:val="00CE7F15"/>
    <w:rsid w:val="00CE7FDE"/>
    <w:rsid w:val="00CF0254"/>
    <w:rsid w:val="00CF0ECB"/>
    <w:rsid w:val="00CF10E6"/>
    <w:rsid w:val="00CF1305"/>
    <w:rsid w:val="00CF1C12"/>
    <w:rsid w:val="00CF2030"/>
    <w:rsid w:val="00CF2E27"/>
    <w:rsid w:val="00CF4CDC"/>
    <w:rsid w:val="00CF4D47"/>
    <w:rsid w:val="00CF5CE7"/>
    <w:rsid w:val="00CF6CBB"/>
    <w:rsid w:val="00CF7477"/>
    <w:rsid w:val="00CF7478"/>
    <w:rsid w:val="00CF781C"/>
    <w:rsid w:val="00D01307"/>
    <w:rsid w:val="00D0195E"/>
    <w:rsid w:val="00D02C61"/>
    <w:rsid w:val="00D04313"/>
    <w:rsid w:val="00D046CE"/>
    <w:rsid w:val="00D04B3B"/>
    <w:rsid w:val="00D04BC1"/>
    <w:rsid w:val="00D050FF"/>
    <w:rsid w:val="00D05466"/>
    <w:rsid w:val="00D06720"/>
    <w:rsid w:val="00D06934"/>
    <w:rsid w:val="00D06BB0"/>
    <w:rsid w:val="00D06CCC"/>
    <w:rsid w:val="00D0736B"/>
    <w:rsid w:val="00D07437"/>
    <w:rsid w:val="00D07687"/>
    <w:rsid w:val="00D07D12"/>
    <w:rsid w:val="00D10629"/>
    <w:rsid w:val="00D11084"/>
    <w:rsid w:val="00D1195D"/>
    <w:rsid w:val="00D1200D"/>
    <w:rsid w:val="00D126AE"/>
    <w:rsid w:val="00D135FE"/>
    <w:rsid w:val="00D136D7"/>
    <w:rsid w:val="00D1398C"/>
    <w:rsid w:val="00D14C1D"/>
    <w:rsid w:val="00D14E1E"/>
    <w:rsid w:val="00D15109"/>
    <w:rsid w:val="00D15674"/>
    <w:rsid w:val="00D15C35"/>
    <w:rsid w:val="00D16845"/>
    <w:rsid w:val="00D17488"/>
    <w:rsid w:val="00D20316"/>
    <w:rsid w:val="00D2078C"/>
    <w:rsid w:val="00D214CA"/>
    <w:rsid w:val="00D21AAE"/>
    <w:rsid w:val="00D2218C"/>
    <w:rsid w:val="00D222D3"/>
    <w:rsid w:val="00D228C2"/>
    <w:rsid w:val="00D22FBF"/>
    <w:rsid w:val="00D234B5"/>
    <w:rsid w:val="00D248CF"/>
    <w:rsid w:val="00D24A95"/>
    <w:rsid w:val="00D264BD"/>
    <w:rsid w:val="00D264EE"/>
    <w:rsid w:val="00D264F9"/>
    <w:rsid w:val="00D279CF"/>
    <w:rsid w:val="00D30AA7"/>
    <w:rsid w:val="00D319FD"/>
    <w:rsid w:val="00D320AB"/>
    <w:rsid w:val="00D32ABD"/>
    <w:rsid w:val="00D33470"/>
    <w:rsid w:val="00D34261"/>
    <w:rsid w:val="00D3466D"/>
    <w:rsid w:val="00D34E00"/>
    <w:rsid w:val="00D34FD3"/>
    <w:rsid w:val="00D3532A"/>
    <w:rsid w:val="00D35D9D"/>
    <w:rsid w:val="00D35EE4"/>
    <w:rsid w:val="00D368F6"/>
    <w:rsid w:val="00D40E82"/>
    <w:rsid w:val="00D41609"/>
    <w:rsid w:val="00D41743"/>
    <w:rsid w:val="00D41E09"/>
    <w:rsid w:val="00D41E3E"/>
    <w:rsid w:val="00D42ECD"/>
    <w:rsid w:val="00D4323C"/>
    <w:rsid w:val="00D43D29"/>
    <w:rsid w:val="00D44B41"/>
    <w:rsid w:val="00D44D46"/>
    <w:rsid w:val="00D45A5B"/>
    <w:rsid w:val="00D45ED0"/>
    <w:rsid w:val="00D46313"/>
    <w:rsid w:val="00D4780E"/>
    <w:rsid w:val="00D47A52"/>
    <w:rsid w:val="00D50189"/>
    <w:rsid w:val="00D5109A"/>
    <w:rsid w:val="00D5158B"/>
    <w:rsid w:val="00D52517"/>
    <w:rsid w:val="00D525E8"/>
    <w:rsid w:val="00D52912"/>
    <w:rsid w:val="00D54B40"/>
    <w:rsid w:val="00D550DB"/>
    <w:rsid w:val="00D55268"/>
    <w:rsid w:val="00D55636"/>
    <w:rsid w:val="00D559F3"/>
    <w:rsid w:val="00D56C04"/>
    <w:rsid w:val="00D571A1"/>
    <w:rsid w:val="00D573BF"/>
    <w:rsid w:val="00D57C9B"/>
    <w:rsid w:val="00D57DC0"/>
    <w:rsid w:val="00D60779"/>
    <w:rsid w:val="00D60EB5"/>
    <w:rsid w:val="00D61776"/>
    <w:rsid w:val="00D62566"/>
    <w:rsid w:val="00D649B6"/>
    <w:rsid w:val="00D64DC4"/>
    <w:rsid w:val="00D64E87"/>
    <w:rsid w:val="00D655AA"/>
    <w:rsid w:val="00D6687F"/>
    <w:rsid w:val="00D66D88"/>
    <w:rsid w:val="00D67229"/>
    <w:rsid w:val="00D67A64"/>
    <w:rsid w:val="00D70087"/>
    <w:rsid w:val="00D70596"/>
    <w:rsid w:val="00D71062"/>
    <w:rsid w:val="00D71122"/>
    <w:rsid w:val="00D71837"/>
    <w:rsid w:val="00D71FB4"/>
    <w:rsid w:val="00D73FEA"/>
    <w:rsid w:val="00D74665"/>
    <w:rsid w:val="00D759DB"/>
    <w:rsid w:val="00D76348"/>
    <w:rsid w:val="00D76717"/>
    <w:rsid w:val="00D76D70"/>
    <w:rsid w:val="00D7724C"/>
    <w:rsid w:val="00D77331"/>
    <w:rsid w:val="00D77FE3"/>
    <w:rsid w:val="00D81658"/>
    <w:rsid w:val="00D82076"/>
    <w:rsid w:val="00D8251A"/>
    <w:rsid w:val="00D84336"/>
    <w:rsid w:val="00D8436A"/>
    <w:rsid w:val="00D85460"/>
    <w:rsid w:val="00D85720"/>
    <w:rsid w:val="00D85E0F"/>
    <w:rsid w:val="00D8652C"/>
    <w:rsid w:val="00D8667A"/>
    <w:rsid w:val="00D8782B"/>
    <w:rsid w:val="00D87D69"/>
    <w:rsid w:val="00D87F56"/>
    <w:rsid w:val="00D902F8"/>
    <w:rsid w:val="00D90B7D"/>
    <w:rsid w:val="00D92BB9"/>
    <w:rsid w:val="00D92C1F"/>
    <w:rsid w:val="00D93B3B"/>
    <w:rsid w:val="00D94046"/>
    <w:rsid w:val="00D9459A"/>
    <w:rsid w:val="00D948E8"/>
    <w:rsid w:val="00D9546E"/>
    <w:rsid w:val="00D9584A"/>
    <w:rsid w:val="00D95BF2"/>
    <w:rsid w:val="00D95F19"/>
    <w:rsid w:val="00D962C2"/>
    <w:rsid w:val="00D969BF"/>
    <w:rsid w:val="00D970EC"/>
    <w:rsid w:val="00D97149"/>
    <w:rsid w:val="00DA0B3E"/>
    <w:rsid w:val="00DA169F"/>
    <w:rsid w:val="00DA17AD"/>
    <w:rsid w:val="00DA1E94"/>
    <w:rsid w:val="00DA281B"/>
    <w:rsid w:val="00DA2E35"/>
    <w:rsid w:val="00DA3483"/>
    <w:rsid w:val="00DA3540"/>
    <w:rsid w:val="00DA3C2B"/>
    <w:rsid w:val="00DA3FDE"/>
    <w:rsid w:val="00DA4199"/>
    <w:rsid w:val="00DA428C"/>
    <w:rsid w:val="00DA47E2"/>
    <w:rsid w:val="00DA5942"/>
    <w:rsid w:val="00DA5E1B"/>
    <w:rsid w:val="00DA5F7B"/>
    <w:rsid w:val="00DA6F31"/>
    <w:rsid w:val="00DA7C49"/>
    <w:rsid w:val="00DB0647"/>
    <w:rsid w:val="00DB0805"/>
    <w:rsid w:val="00DB0EAC"/>
    <w:rsid w:val="00DB1232"/>
    <w:rsid w:val="00DB191F"/>
    <w:rsid w:val="00DB192F"/>
    <w:rsid w:val="00DB1E83"/>
    <w:rsid w:val="00DB23A6"/>
    <w:rsid w:val="00DB24C2"/>
    <w:rsid w:val="00DB2681"/>
    <w:rsid w:val="00DB328E"/>
    <w:rsid w:val="00DB53EC"/>
    <w:rsid w:val="00DB5D24"/>
    <w:rsid w:val="00DB7C6E"/>
    <w:rsid w:val="00DC04A9"/>
    <w:rsid w:val="00DC10ED"/>
    <w:rsid w:val="00DC16D9"/>
    <w:rsid w:val="00DC2E94"/>
    <w:rsid w:val="00DC42D6"/>
    <w:rsid w:val="00DC4E38"/>
    <w:rsid w:val="00DC567A"/>
    <w:rsid w:val="00DC57EF"/>
    <w:rsid w:val="00DC5803"/>
    <w:rsid w:val="00DC5A73"/>
    <w:rsid w:val="00DC6095"/>
    <w:rsid w:val="00DC6D43"/>
    <w:rsid w:val="00DD04A1"/>
    <w:rsid w:val="00DD052E"/>
    <w:rsid w:val="00DD0586"/>
    <w:rsid w:val="00DD16EA"/>
    <w:rsid w:val="00DD1B2B"/>
    <w:rsid w:val="00DD220B"/>
    <w:rsid w:val="00DD28AC"/>
    <w:rsid w:val="00DD36B6"/>
    <w:rsid w:val="00DD3B03"/>
    <w:rsid w:val="00DD5256"/>
    <w:rsid w:val="00DD55D0"/>
    <w:rsid w:val="00DD5732"/>
    <w:rsid w:val="00DD5C82"/>
    <w:rsid w:val="00DD6829"/>
    <w:rsid w:val="00DD6B96"/>
    <w:rsid w:val="00DD6D52"/>
    <w:rsid w:val="00DE107C"/>
    <w:rsid w:val="00DE1347"/>
    <w:rsid w:val="00DE208C"/>
    <w:rsid w:val="00DE295C"/>
    <w:rsid w:val="00DE29E2"/>
    <w:rsid w:val="00DE2FCC"/>
    <w:rsid w:val="00DE57DF"/>
    <w:rsid w:val="00DE5902"/>
    <w:rsid w:val="00DE5EC4"/>
    <w:rsid w:val="00DE64D8"/>
    <w:rsid w:val="00DE6672"/>
    <w:rsid w:val="00DE6B68"/>
    <w:rsid w:val="00DE6C15"/>
    <w:rsid w:val="00DE6D68"/>
    <w:rsid w:val="00DE7C1B"/>
    <w:rsid w:val="00DE7FB3"/>
    <w:rsid w:val="00DF003B"/>
    <w:rsid w:val="00DF0A33"/>
    <w:rsid w:val="00DF1202"/>
    <w:rsid w:val="00DF1343"/>
    <w:rsid w:val="00DF1CFD"/>
    <w:rsid w:val="00DF2714"/>
    <w:rsid w:val="00DF2775"/>
    <w:rsid w:val="00DF28B9"/>
    <w:rsid w:val="00DF2CE6"/>
    <w:rsid w:val="00DF2F6C"/>
    <w:rsid w:val="00DF30BD"/>
    <w:rsid w:val="00DF3EF8"/>
    <w:rsid w:val="00DF4576"/>
    <w:rsid w:val="00DF47CF"/>
    <w:rsid w:val="00DF481A"/>
    <w:rsid w:val="00DF4BDE"/>
    <w:rsid w:val="00DF4D0A"/>
    <w:rsid w:val="00DF5265"/>
    <w:rsid w:val="00DF581E"/>
    <w:rsid w:val="00DF5A8A"/>
    <w:rsid w:val="00DF617B"/>
    <w:rsid w:val="00DF666D"/>
    <w:rsid w:val="00DF6871"/>
    <w:rsid w:val="00DF6B34"/>
    <w:rsid w:val="00DF6B89"/>
    <w:rsid w:val="00DF6C2D"/>
    <w:rsid w:val="00DF6DC9"/>
    <w:rsid w:val="00E00137"/>
    <w:rsid w:val="00E00574"/>
    <w:rsid w:val="00E00ADF"/>
    <w:rsid w:val="00E01299"/>
    <w:rsid w:val="00E01C10"/>
    <w:rsid w:val="00E01E82"/>
    <w:rsid w:val="00E0247C"/>
    <w:rsid w:val="00E028E9"/>
    <w:rsid w:val="00E03779"/>
    <w:rsid w:val="00E049EB"/>
    <w:rsid w:val="00E04B46"/>
    <w:rsid w:val="00E04BDD"/>
    <w:rsid w:val="00E04C78"/>
    <w:rsid w:val="00E05CB7"/>
    <w:rsid w:val="00E06224"/>
    <w:rsid w:val="00E06D8E"/>
    <w:rsid w:val="00E100B3"/>
    <w:rsid w:val="00E10578"/>
    <w:rsid w:val="00E10587"/>
    <w:rsid w:val="00E10B6D"/>
    <w:rsid w:val="00E11161"/>
    <w:rsid w:val="00E11BE4"/>
    <w:rsid w:val="00E11C61"/>
    <w:rsid w:val="00E123BC"/>
    <w:rsid w:val="00E12CF9"/>
    <w:rsid w:val="00E132A9"/>
    <w:rsid w:val="00E13CBD"/>
    <w:rsid w:val="00E13E98"/>
    <w:rsid w:val="00E1459D"/>
    <w:rsid w:val="00E14B36"/>
    <w:rsid w:val="00E15103"/>
    <w:rsid w:val="00E1517C"/>
    <w:rsid w:val="00E15B61"/>
    <w:rsid w:val="00E15CE6"/>
    <w:rsid w:val="00E16034"/>
    <w:rsid w:val="00E16BD5"/>
    <w:rsid w:val="00E17C5A"/>
    <w:rsid w:val="00E20569"/>
    <w:rsid w:val="00E20B50"/>
    <w:rsid w:val="00E20FB7"/>
    <w:rsid w:val="00E21C4F"/>
    <w:rsid w:val="00E21FC8"/>
    <w:rsid w:val="00E22179"/>
    <w:rsid w:val="00E22207"/>
    <w:rsid w:val="00E227B3"/>
    <w:rsid w:val="00E22885"/>
    <w:rsid w:val="00E22D32"/>
    <w:rsid w:val="00E2335E"/>
    <w:rsid w:val="00E23387"/>
    <w:rsid w:val="00E236B5"/>
    <w:rsid w:val="00E23CC3"/>
    <w:rsid w:val="00E24D0F"/>
    <w:rsid w:val="00E24E58"/>
    <w:rsid w:val="00E2524C"/>
    <w:rsid w:val="00E265A1"/>
    <w:rsid w:val="00E26988"/>
    <w:rsid w:val="00E26AFF"/>
    <w:rsid w:val="00E26E89"/>
    <w:rsid w:val="00E26EC1"/>
    <w:rsid w:val="00E2767B"/>
    <w:rsid w:val="00E2776D"/>
    <w:rsid w:val="00E2780B"/>
    <w:rsid w:val="00E27E64"/>
    <w:rsid w:val="00E303B3"/>
    <w:rsid w:val="00E30957"/>
    <w:rsid w:val="00E30F3D"/>
    <w:rsid w:val="00E3214F"/>
    <w:rsid w:val="00E324BA"/>
    <w:rsid w:val="00E326EE"/>
    <w:rsid w:val="00E327DA"/>
    <w:rsid w:val="00E32BD6"/>
    <w:rsid w:val="00E3345F"/>
    <w:rsid w:val="00E35083"/>
    <w:rsid w:val="00E353E1"/>
    <w:rsid w:val="00E35ECE"/>
    <w:rsid w:val="00E3688A"/>
    <w:rsid w:val="00E402DF"/>
    <w:rsid w:val="00E40308"/>
    <w:rsid w:val="00E40DD4"/>
    <w:rsid w:val="00E41292"/>
    <w:rsid w:val="00E42004"/>
    <w:rsid w:val="00E42364"/>
    <w:rsid w:val="00E4345A"/>
    <w:rsid w:val="00E43558"/>
    <w:rsid w:val="00E43979"/>
    <w:rsid w:val="00E4496B"/>
    <w:rsid w:val="00E463E9"/>
    <w:rsid w:val="00E468E1"/>
    <w:rsid w:val="00E46BF8"/>
    <w:rsid w:val="00E475ED"/>
    <w:rsid w:val="00E477B1"/>
    <w:rsid w:val="00E502C1"/>
    <w:rsid w:val="00E514FB"/>
    <w:rsid w:val="00E547AF"/>
    <w:rsid w:val="00E54979"/>
    <w:rsid w:val="00E555E4"/>
    <w:rsid w:val="00E55A20"/>
    <w:rsid w:val="00E56419"/>
    <w:rsid w:val="00E56F9F"/>
    <w:rsid w:val="00E60398"/>
    <w:rsid w:val="00E60A8B"/>
    <w:rsid w:val="00E60EFE"/>
    <w:rsid w:val="00E618B5"/>
    <w:rsid w:val="00E61E12"/>
    <w:rsid w:val="00E6227C"/>
    <w:rsid w:val="00E62854"/>
    <w:rsid w:val="00E62EFB"/>
    <w:rsid w:val="00E63F2B"/>
    <w:rsid w:val="00E647C1"/>
    <w:rsid w:val="00E647D5"/>
    <w:rsid w:val="00E650BB"/>
    <w:rsid w:val="00E654D6"/>
    <w:rsid w:val="00E65EAA"/>
    <w:rsid w:val="00E66223"/>
    <w:rsid w:val="00E667D1"/>
    <w:rsid w:val="00E668EA"/>
    <w:rsid w:val="00E67DE4"/>
    <w:rsid w:val="00E67EDA"/>
    <w:rsid w:val="00E70290"/>
    <w:rsid w:val="00E702C0"/>
    <w:rsid w:val="00E70641"/>
    <w:rsid w:val="00E7099D"/>
    <w:rsid w:val="00E70AFC"/>
    <w:rsid w:val="00E71AF4"/>
    <w:rsid w:val="00E727A8"/>
    <w:rsid w:val="00E7294E"/>
    <w:rsid w:val="00E7348B"/>
    <w:rsid w:val="00E736BD"/>
    <w:rsid w:val="00E73CDF"/>
    <w:rsid w:val="00E74639"/>
    <w:rsid w:val="00E74FA5"/>
    <w:rsid w:val="00E76523"/>
    <w:rsid w:val="00E76D0B"/>
    <w:rsid w:val="00E775E6"/>
    <w:rsid w:val="00E77633"/>
    <w:rsid w:val="00E80067"/>
    <w:rsid w:val="00E80833"/>
    <w:rsid w:val="00E813D1"/>
    <w:rsid w:val="00E81E27"/>
    <w:rsid w:val="00E824A7"/>
    <w:rsid w:val="00E835EC"/>
    <w:rsid w:val="00E83805"/>
    <w:rsid w:val="00E83B68"/>
    <w:rsid w:val="00E84A45"/>
    <w:rsid w:val="00E866BB"/>
    <w:rsid w:val="00E878BF"/>
    <w:rsid w:val="00E905BE"/>
    <w:rsid w:val="00E92210"/>
    <w:rsid w:val="00E92439"/>
    <w:rsid w:val="00E92E81"/>
    <w:rsid w:val="00E9322C"/>
    <w:rsid w:val="00E94ABA"/>
    <w:rsid w:val="00E9510C"/>
    <w:rsid w:val="00E95906"/>
    <w:rsid w:val="00E9601D"/>
    <w:rsid w:val="00E965DC"/>
    <w:rsid w:val="00EA0301"/>
    <w:rsid w:val="00EA1CCF"/>
    <w:rsid w:val="00EA2397"/>
    <w:rsid w:val="00EA38B5"/>
    <w:rsid w:val="00EA5F30"/>
    <w:rsid w:val="00EA6083"/>
    <w:rsid w:val="00EA62F9"/>
    <w:rsid w:val="00EA6507"/>
    <w:rsid w:val="00EB07A3"/>
    <w:rsid w:val="00EB0B10"/>
    <w:rsid w:val="00EB1016"/>
    <w:rsid w:val="00EB16F7"/>
    <w:rsid w:val="00EB2454"/>
    <w:rsid w:val="00EB2998"/>
    <w:rsid w:val="00EB2BD4"/>
    <w:rsid w:val="00EB3B1C"/>
    <w:rsid w:val="00EB3CEF"/>
    <w:rsid w:val="00EB40BE"/>
    <w:rsid w:val="00EB469C"/>
    <w:rsid w:val="00EB49D1"/>
    <w:rsid w:val="00EB4A47"/>
    <w:rsid w:val="00EB4B2F"/>
    <w:rsid w:val="00EB5ED8"/>
    <w:rsid w:val="00EB603E"/>
    <w:rsid w:val="00EB606F"/>
    <w:rsid w:val="00EB7105"/>
    <w:rsid w:val="00EB7710"/>
    <w:rsid w:val="00EB7D24"/>
    <w:rsid w:val="00EB7D52"/>
    <w:rsid w:val="00EB7E25"/>
    <w:rsid w:val="00EC20D8"/>
    <w:rsid w:val="00EC2203"/>
    <w:rsid w:val="00EC247D"/>
    <w:rsid w:val="00EC2676"/>
    <w:rsid w:val="00EC2E2B"/>
    <w:rsid w:val="00EC46B6"/>
    <w:rsid w:val="00EC49AF"/>
    <w:rsid w:val="00EC59DE"/>
    <w:rsid w:val="00EC5E79"/>
    <w:rsid w:val="00EC6F23"/>
    <w:rsid w:val="00EC7E68"/>
    <w:rsid w:val="00ED036E"/>
    <w:rsid w:val="00ED0463"/>
    <w:rsid w:val="00ED0726"/>
    <w:rsid w:val="00ED1022"/>
    <w:rsid w:val="00ED1DBE"/>
    <w:rsid w:val="00ED21E8"/>
    <w:rsid w:val="00ED230D"/>
    <w:rsid w:val="00ED2F73"/>
    <w:rsid w:val="00ED30B9"/>
    <w:rsid w:val="00ED3364"/>
    <w:rsid w:val="00ED3E37"/>
    <w:rsid w:val="00ED4C86"/>
    <w:rsid w:val="00ED629A"/>
    <w:rsid w:val="00ED76EE"/>
    <w:rsid w:val="00ED7E76"/>
    <w:rsid w:val="00EE01E6"/>
    <w:rsid w:val="00EE0DC9"/>
    <w:rsid w:val="00EE1FD8"/>
    <w:rsid w:val="00EE20BC"/>
    <w:rsid w:val="00EE22CB"/>
    <w:rsid w:val="00EE2CBA"/>
    <w:rsid w:val="00EE3B86"/>
    <w:rsid w:val="00EE4DB1"/>
    <w:rsid w:val="00EE4F8A"/>
    <w:rsid w:val="00EE556F"/>
    <w:rsid w:val="00EE5C30"/>
    <w:rsid w:val="00EE7F0D"/>
    <w:rsid w:val="00EF0241"/>
    <w:rsid w:val="00EF08EE"/>
    <w:rsid w:val="00EF1AAE"/>
    <w:rsid w:val="00EF24F0"/>
    <w:rsid w:val="00EF28AE"/>
    <w:rsid w:val="00EF2DA6"/>
    <w:rsid w:val="00EF3BC7"/>
    <w:rsid w:val="00EF3F10"/>
    <w:rsid w:val="00EF477F"/>
    <w:rsid w:val="00EF4C99"/>
    <w:rsid w:val="00EF57A0"/>
    <w:rsid w:val="00EF5DAC"/>
    <w:rsid w:val="00EF6B2D"/>
    <w:rsid w:val="00F002EB"/>
    <w:rsid w:val="00F00EF6"/>
    <w:rsid w:val="00F01283"/>
    <w:rsid w:val="00F01553"/>
    <w:rsid w:val="00F01682"/>
    <w:rsid w:val="00F02947"/>
    <w:rsid w:val="00F02A0A"/>
    <w:rsid w:val="00F02EA4"/>
    <w:rsid w:val="00F03269"/>
    <w:rsid w:val="00F03DBA"/>
    <w:rsid w:val="00F045F8"/>
    <w:rsid w:val="00F048FB"/>
    <w:rsid w:val="00F04B8F"/>
    <w:rsid w:val="00F05577"/>
    <w:rsid w:val="00F05BB3"/>
    <w:rsid w:val="00F05CDB"/>
    <w:rsid w:val="00F05D8C"/>
    <w:rsid w:val="00F06779"/>
    <w:rsid w:val="00F067AB"/>
    <w:rsid w:val="00F070FC"/>
    <w:rsid w:val="00F07489"/>
    <w:rsid w:val="00F07694"/>
    <w:rsid w:val="00F10C57"/>
    <w:rsid w:val="00F10DA8"/>
    <w:rsid w:val="00F1135E"/>
    <w:rsid w:val="00F11F6C"/>
    <w:rsid w:val="00F13055"/>
    <w:rsid w:val="00F1313C"/>
    <w:rsid w:val="00F13EEA"/>
    <w:rsid w:val="00F14B61"/>
    <w:rsid w:val="00F14FF3"/>
    <w:rsid w:val="00F152B6"/>
    <w:rsid w:val="00F15712"/>
    <w:rsid w:val="00F15AA3"/>
    <w:rsid w:val="00F15D98"/>
    <w:rsid w:val="00F16041"/>
    <w:rsid w:val="00F16BF8"/>
    <w:rsid w:val="00F17256"/>
    <w:rsid w:val="00F1745D"/>
    <w:rsid w:val="00F175FC"/>
    <w:rsid w:val="00F1772B"/>
    <w:rsid w:val="00F205B9"/>
    <w:rsid w:val="00F21EE2"/>
    <w:rsid w:val="00F2256A"/>
    <w:rsid w:val="00F231E4"/>
    <w:rsid w:val="00F2379A"/>
    <w:rsid w:val="00F2446C"/>
    <w:rsid w:val="00F24BAA"/>
    <w:rsid w:val="00F2517A"/>
    <w:rsid w:val="00F25800"/>
    <w:rsid w:val="00F25C6C"/>
    <w:rsid w:val="00F2627D"/>
    <w:rsid w:val="00F27820"/>
    <w:rsid w:val="00F306EC"/>
    <w:rsid w:val="00F30A50"/>
    <w:rsid w:val="00F30D36"/>
    <w:rsid w:val="00F3105A"/>
    <w:rsid w:val="00F318CA"/>
    <w:rsid w:val="00F3406F"/>
    <w:rsid w:val="00F34C05"/>
    <w:rsid w:val="00F35E9D"/>
    <w:rsid w:val="00F36337"/>
    <w:rsid w:val="00F36864"/>
    <w:rsid w:val="00F36893"/>
    <w:rsid w:val="00F36F84"/>
    <w:rsid w:val="00F37051"/>
    <w:rsid w:val="00F372CA"/>
    <w:rsid w:val="00F37309"/>
    <w:rsid w:val="00F4028F"/>
    <w:rsid w:val="00F4031E"/>
    <w:rsid w:val="00F41071"/>
    <w:rsid w:val="00F41535"/>
    <w:rsid w:val="00F41E38"/>
    <w:rsid w:val="00F42961"/>
    <w:rsid w:val="00F42A6F"/>
    <w:rsid w:val="00F435D7"/>
    <w:rsid w:val="00F441B1"/>
    <w:rsid w:val="00F4429F"/>
    <w:rsid w:val="00F47168"/>
    <w:rsid w:val="00F50983"/>
    <w:rsid w:val="00F52647"/>
    <w:rsid w:val="00F52A9B"/>
    <w:rsid w:val="00F52B0B"/>
    <w:rsid w:val="00F52F93"/>
    <w:rsid w:val="00F53AC2"/>
    <w:rsid w:val="00F541D1"/>
    <w:rsid w:val="00F546CE"/>
    <w:rsid w:val="00F55D06"/>
    <w:rsid w:val="00F566DB"/>
    <w:rsid w:val="00F57281"/>
    <w:rsid w:val="00F57732"/>
    <w:rsid w:val="00F57799"/>
    <w:rsid w:val="00F6025C"/>
    <w:rsid w:val="00F62A87"/>
    <w:rsid w:val="00F62E37"/>
    <w:rsid w:val="00F62E43"/>
    <w:rsid w:val="00F632A5"/>
    <w:rsid w:val="00F63A47"/>
    <w:rsid w:val="00F6496C"/>
    <w:rsid w:val="00F64C4E"/>
    <w:rsid w:val="00F650A3"/>
    <w:rsid w:val="00F6571F"/>
    <w:rsid w:val="00F65C93"/>
    <w:rsid w:val="00F65E39"/>
    <w:rsid w:val="00F666A2"/>
    <w:rsid w:val="00F67076"/>
    <w:rsid w:val="00F6741F"/>
    <w:rsid w:val="00F6776A"/>
    <w:rsid w:val="00F67F2D"/>
    <w:rsid w:val="00F702D6"/>
    <w:rsid w:val="00F70CCC"/>
    <w:rsid w:val="00F7148B"/>
    <w:rsid w:val="00F71716"/>
    <w:rsid w:val="00F727ED"/>
    <w:rsid w:val="00F73494"/>
    <w:rsid w:val="00F73C86"/>
    <w:rsid w:val="00F745C2"/>
    <w:rsid w:val="00F74E4D"/>
    <w:rsid w:val="00F75426"/>
    <w:rsid w:val="00F757AD"/>
    <w:rsid w:val="00F75B87"/>
    <w:rsid w:val="00F76235"/>
    <w:rsid w:val="00F768A3"/>
    <w:rsid w:val="00F76947"/>
    <w:rsid w:val="00F7720F"/>
    <w:rsid w:val="00F774FB"/>
    <w:rsid w:val="00F805EC"/>
    <w:rsid w:val="00F819CA"/>
    <w:rsid w:val="00F81F4B"/>
    <w:rsid w:val="00F820FB"/>
    <w:rsid w:val="00F8242E"/>
    <w:rsid w:val="00F83458"/>
    <w:rsid w:val="00F839E1"/>
    <w:rsid w:val="00F843EC"/>
    <w:rsid w:val="00F84B7E"/>
    <w:rsid w:val="00F8505E"/>
    <w:rsid w:val="00F852E7"/>
    <w:rsid w:val="00F85D55"/>
    <w:rsid w:val="00F86073"/>
    <w:rsid w:val="00F87E76"/>
    <w:rsid w:val="00F90599"/>
    <w:rsid w:val="00F919A6"/>
    <w:rsid w:val="00F91A22"/>
    <w:rsid w:val="00F923D1"/>
    <w:rsid w:val="00F92917"/>
    <w:rsid w:val="00F9293D"/>
    <w:rsid w:val="00F92AF9"/>
    <w:rsid w:val="00F93218"/>
    <w:rsid w:val="00F93C9E"/>
    <w:rsid w:val="00F93E3D"/>
    <w:rsid w:val="00F94554"/>
    <w:rsid w:val="00F94D75"/>
    <w:rsid w:val="00F94F1D"/>
    <w:rsid w:val="00F961F4"/>
    <w:rsid w:val="00F970AF"/>
    <w:rsid w:val="00F97EED"/>
    <w:rsid w:val="00FA0E84"/>
    <w:rsid w:val="00FA17EF"/>
    <w:rsid w:val="00FA2249"/>
    <w:rsid w:val="00FA294A"/>
    <w:rsid w:val="00FA2CE7"/>
    <w:rsid w:val="00FA3389"/>
    <w:rsid w:val="00FA3730"/>
    <w:rsid w:val="00FA3D5D"/>
    <w:rsid w:val="00FA4B8F"/>
    <w:rsid w:val="00FA507F"/>
    <w:rsid w:val="00FA5427"/>
    <w:rsid w:val="00FA5C18"/>
    <w:rsid w:val="00FA624C"/>
    <w:rsid w:val="00FA67CD"/>
    <w:rsid w:val="00FA6C8F"/>
    <w:rsid w:val="00FA7005"/>
    <w:rsid w:val="00FA7388"/>
    <w:rsid w:val="00FA7A8B"/>
    <w:rsid w:val="00FB06F6"/>
    <w:rsid w:val="00FB17FB"/>
    <w:rsid w:val="00FB198F"/>
    <w:rsid w:val="00FB1DCF"/>
    <w:rsid w:val="00FB394E"/>
    <w:rsid w:val="00FB42C2"/>
    <w:rsid w:val="00FB4DC4"/>
    <w:rsid w:val="00FB5ACD"/>
    <w:rsid w:val="00FB5B9E"/>
    <w:rsid w:val="00FB64F7"/>
    <w:rsid w:val="00FB6630"/>
    <w:rsid w:val="00FB75DE"/>
    <w:rsid w:val="00FB76C9"/>
    <w:rsid w:val="00FB78A9"/>
    <w:rsid w:val="00FC0199"/>
    <w:rsid w:val="00FC17DD"/>
    <w:rsid w:val="00FC24A4"/>
    <w:rsid w:val="00FC263C"/>
    <w:rsid w:val="00FC2A2A"/>
    <w:rsid w:val="00FC31A3"/>
    <w:rsid w:val="00FC323A"/>
    <w:rsid w:val="00FC33A7"/>
    <w:rsid w:val="00FC3BD3"/>
    <w:rsid w:val="00FC4C60"/>
    <w:rsid w:val="00FC7589"/>
    <w:rsid w:val="00FC7806"/>
    <w:rsid w:val="00FC7E16"/>
    <w:rsid w:val="00FD05B9"/>
    <w:rsid w:val="00FD25A6"/>
    <w:rsid w:val="00FD2857"/>
    <w:rsid w:val="00FD2C38"/>
    <w:rsid w:val="00FD2F4E"/>
    <w:rsid w:val="00FD38F4"/>
    <w:rsid w:val="00FD3BCC"/>
    <w:rsid w:val="00FD5C03"/>
    <w:rsid w:val="00FD5E15"/>
    <w:rsid w:val="00FD65C0"/>
    <w:rsid w:val="00FD6624"/>
    <w:rsid w:val="00FD7D6A"/>
    <w:rsid w:val="00FE0E10"/>
    <w:rsid w:val="00FE12D2"/>
    <w:rsid w:val="00FE12E8"/>
    <w:rsid w:val="00FE1979"/>
    <w:rsid w:val="00FE3D59"/>
    <w:rsid w:val="00FE43F2"/>
    <w:rsid w:val="00FE5245"/>
    <w:rsid w:val="00FE57AC"/>
    <w:rsid w:val="00FE5D43"/>
    <w:rsid w:val="00FE7230"/>
    <w:rsid w:val="00FE7DBA"/>
    <w:rsid w:val="00FF01F7"/>
    <w:rsid w:val="00FF0C49"/>
    <w:rsid w:val="00FF1172"/>
    <w:rsid w:val="00FF1C3A"/>
    <w:rsid w:val="00FF4000"/>
    <w:rsid w:val="00FF47A2"/>
    <w:rsid w:val="00FF4B8F"/>
    <w:rsid w:val="00FF4E68"/>
    <w:rsid w:val="00FF606F"/>
    <w:rsid w:val="00FF6269"/>
    <w:rsid w:val="00FF6E4E"/>
    <w:rsid w:val="00FF6F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4C0AF43-5DF4-4A98-A3F9-4D54E199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49E"/>
    <w:rPr>
      <w:noProof/>
      <w:lang w:val="ro-MD"/>
    </w:rPr>
  </w:style>
  <w:style w:type="paragraph" w:styleId="Heading1">
    <w:name w:val="heading 1"/>
    <w:basedOn w:val="Normal"/>
    <w:next w:val="Normal"/>
    <w:link w:val="Heading1Char"/>
    <w:uiPriority w:val="9"/>
    <w:qFormat/>
    <w:rsid w:val="00BC44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character" w:styleId="Hyperlink">
    <w:name w:val="Hyperlink"/>
    <w:basedOn w:val="DefaultParagraphFont"/>
    <w:uiPriority w:val="99"/>
    <w:semiHidden/>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character" w:customStyle="1" w:styleId="Heading1Char">
    <w:name w:val="Heading 1 Char"/>
    <w:basedOn w:val="DefaultParagraphFont"/>
    <w:link w:val="Heading1"/>
    <w:uiPriority w:val="9"/>
    <w:rsid w:val="00BC443B"/>
    <w:rPr>
      <w:rFonts w:asciiTheme="majorHAnsi" w:eastAsiaTheme="majorEastAsia" w:hAnsiTheme="majorHAnsi" w:cstheme="majorBidi"/>
      <w:noProof/>
      <w:color w:val="2F5496" w:themeColor="accent1" w:themeShade="BF"/>
      <w:sz w:val="32"/>
      <w:szCs w:val="32"/>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0966">
      <w:bodyDiv w:val="1"/>
      <w:marLeft w:val="0"/>
      <w:marRight w:val="0"/>
      <w:marTop w:val="0"/>
      <w:marBottom w:val="0"/>
      <w:divBdr>
        <w:top w:val="none" w:sz="0" w:space="0" w:color="auto"/>
        <w:left w:val="none" w:sz="0" w:space="0" w:color="auto"/>
        <w:bottom w:val="none" w:sz="0" w:space="0" w:color="auto"/>
        <w:right w:val="none" w:sz="0" w:space="0" w:color="auto"/>
      </w:divBdr>
    </w:div>
    <w:div w:id="56361459">
      <w:bodyDiv w:val="1"/>
      <w:marLeft w:val="0"/>
      <w:marRight w:val="0"/>
      <w:marTop w:val="0"/>
      <w:marBottom w:val="0"/>
      <w:divBdr>
        <w:top w:val="none" w:sz="0" w:space="0" w:color="auto"/>
        <w:left w:val="none" w:sz="0" w:space="0" w:color="auto"/>
        <w:bottom w:val="none" w:sz="0" w:space="0" w:color="auto"/>
        <w:right w:val="none" w:sz="0" w:space="0" w:color="auto"/>
      </w:divBdr>
    </w:div>
    <w:div w:id="72315270">
      <w:bodyDiv w:val="1"/>
      <w:marLeft w:val="0"/>
      <w:marRight w:val="0"/>
      <w:marTop w:val="0"/>
      <w:marBottom w:val="0"/>
      <w:divBdr>
        <w:top w:val="none" w:sz="0" w:space="0" w:color="auto"/>
        <w:left w:val="none" w:sz="0" w:space="0" w:color="auto"/>
        <w:bottom w:val="none" w:sz="0" w:space="0" w:color="auto"/>
        <w:right w:val="none" w:sz="0" w:space="0" w:color="auto"/>
      </w:divBdr>
    </w:div>
    <w:div w:id="90396266">
      <w:bodyDiv w:val="1"/>
      <w:marLeft w:val="0"/>
      <w:marRight w:val="0"/>
      <w:marTop w:val="0"/>
      <w:marBottom w:val="0"/>
      <w:divBdr>
        <w:top w:val="none" w:sz="0" w:space="0" w:color="auto"/>
        <w:left w:val="none" w:sz="0" w:space="0" w:color="auto"/>
        <w:bottom w:val="none" w:sz="0" w:space="0" w:color="auto"/>
        <w:right w:val="none" w:sz="0" w:space="0" w:color="auto"/>
      </w:divBdr>
    </w:div>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29131532">
      <w:bodyDiv w:val="1"/>
      <w:marLeft w:val="0"/>
      <w:marRight w:val="0"/>
      <w:marTop w:val="0"/>
      <w:marBottom w:val="0"/>
      <w:divBdr>
        <w:top w:val="none" w:sz="0" w:space="0" w:color="auto"/>
        <w:left w:val="none" w:sz="0" w:space="0" w:color="auto"/>
        <w:bottom w:val="none" w:sz="0" w:space="0" w:color="auto"/>
        <w:right w:val="none" w:sz="0" w:space="0" w:color="auto"/>
      </w:divBdr>
    </w:div>
    <w:div w:id="130250818">
      <w:bodyDiv w:val="1"/>
      <w:marLeft w:val="0"/>
      <w:marRight w:val="0"/>
      <w:marTop w:val="0"/>
      <w:marBottom w:val="0"/>
      <w:divBdr>
        <w:top w:val="none" w:sz="0" w:space="0" w:color="auto"/>
        <w:left w:val="none" w:sz="0" w:space="0" w:color="auto"/>
        <w:bottom w:val="none" w:sz="0" w:space="0" w:color="auto"/>
        <w:right w:val="none" w:sz="0" w:space="0" w:color="auto"/>
      </w:divBdr>
    </w:div>
    <w:div w:id="143356417">
      <w:bodyDiv w:val="1"/>
      <w:marLeft w:val="0"/>
      <w:marRight w:val="0"/>
      <w:marTop w:val="0"/>
      <w:marBottom w:val="0"/>
      <w:divBdr>
        <w:top w:val="none" w:sz="0" w:space="0" w:color="auto"/>
        <w:left w:val="none" w:sz="0" w:space="0" w:color="auto"/>
        <w:bottom w:val="none" w:sz="0" w:space="0" w:color="auto"/>
        <w:right w:val="none" w:sz="0" w:space="0" w:color="auto"/>
      </w:divBdr>
    </w:div>
    <w:div w:id="161356970">
      <w:bodyDiv w:val="1"/>
      <w:marLeft w:val="0"/>
      <w:marRight w:val="0"/>
      <w:marTop w:val="0"/>
      <w:marBottom w:val="0"/>
      <w:divBdr>
        <w:top w:val="none" w:sz="0" w:space="0" w:color="auto"/>
        <w:left w:val="none" w:sz="0" w:space="0" w:color="auto"/>
        <w:bottom w:val="none" w:sz="0" w:space="0" w:color="auto"/>
        <w:right w:val="none" w:sz="0" w:space="0" w:color="auto"/>
      </w:divBdr>
    </w:div>
    <w:div w:id="164518724">
      <w:bodyDiv w:val="1"/>
      <w:marLeft w:val="0"/>
      <w:marRight w:val="0"/>
      <w:marTop w:val="0"/>
      <w:marBottom w:val="0"/>
      <w:divBdr>
        <w:top w:val="none" w:sz="0" w:space="0" w:color="auto"/>
        <w:left w:val="none" w:sz="0" w:space="0" w:color="auto"/>
        <w:bottom w:val="none" w:sz="0" w:space="0" w:color="auto"/>
        <w:right w:val="none" w:sz="0" w:space="0" w:color="auto"/>
      </w:divBdr>
    </w:div>
    <w:div w:id="180167873">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16015699">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68928">
          <w:marLeft w:val="0"/>
          <w:marRight w:val="0"/>
          <w:marTop w:val="0"/>
          <w:marBottom w:val="0"/>
          <w:divBdr>
            <w:top w:val="none" w:sz="0" w:space="0" w:color="auto"/>
            <w:left w:val="none" w:sz="0" w:space="0" w:color="auto"/>
            <w:bottom w:val="none" w:sz="0" w:space="0" w:color="auto"/>
            <w:right w:val="none" w:sz="0" w:space="0" w:color="auto"/>
          </w:divBdr>
          <w:divsChild>
            <w:div w:id="1978299044">
              <w:marLeft w:val="0"/>
              <w:marRight w:val="0"/>
              <w:marTop w:val="120"/>
              <w:marBottom w:val="0"/>
              <w:divBdr>
                <w:top w:val="none" w:sz="0" w:space="0" w:color="auto"/>
                <w:left w:val="none" w:sz="0" w:space="0" w:color="auto"/>
                <w:bottom w:val="none" w:sz="0" w:space="0" w:color="auto"/>
                <w:right w:val="none" w:sz="0" w:space="0" w:color="auto"/>
              </w:divBdr>
            </w:div>
            <w:div w:id="417797444">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2050375185">
              <w:marLeft w:val="0"/>
              <w:marRight w:val="0"/>
              <w:marTop w:val="120"/>
              <w:marBottom w:val="0"/>
              <w:divBdr>
                <w:top w:val="none" w:sz="0" w:space="0" w:color="auto"/>
                <w:left w:val="none" w:sz="0" w:space="0" w:color="auto"/>
                <w:bottom w:val="none" w:sz="0" w:space="0" w:color="auto"/>
                <w:right w:val="none" w:sz="0" w:space="0" w:color="auto"/>
              </w:divBdr>
            </w:div>
            <w:div w:id="754789147">
              <w:marLeft w:val="0"/>
              <w:marRight w:val="0"/>
              <w:marTop w:val="0"/>
              <w:marBottom w:val="0"/>
              <w:divBdr>
                <w:top w:val="none" w:sz="0" w:space="0" w:color="auto"/>
                <w:left w:val="none" w:sz="0" w:space="0" w:color="auto"/>
                <w:bottom w:val="none" w:sz="0" w:space="0" w:color="auto"/>
                <w:right w:val="none" w:sz="0" w:space="0" w:color="auto"/>
              </w:divBdr>
            </w:div>
          </w:divsChild>
        </w:div>
        <w:div w:id="84307180">
          <w:marLeft w:val="0"/>
          <w:marRight w:val="0"/>
          <w:marTop w:val="0"/>
          <w:marBottom w:val="0"/>
          <w:divBdr>
            <w:top w:val="none" w:sz="0" w:space="0" w:color="auto"/>
            <w:left w:val="none" w:sz="0" w:space="0" w:color="auto"/>
            <w:bottom w:val="none" w:sz="0" w:space="0" w:color="auto"/>
            <w:right w:val="none" w:sz="0" w:space="0" w:color="auto"/>
          </w:divBdr>
          <w:divsChild>
            <w:div w:id="1424957847">
              <w:marLeft w:val="0"/>
              <w:marRight w:val="0"/>
              <w:marTop w:val="120"/>
              <w:marBottom w:val="0"/>
              <w:divBdr>
                <w:top w:val="none" w:sz="0" w:space="0" w:color="auto"/>
                <w:left w:val="none" w:sz="0" w:space="0" w:color="auto"/>
                <w:bottom w:val="none" w:sz="0" w:space="0" w:color="auto"/>
                <w:right w:val="none" w:sz="0" w:space="0" w:color="auto"/>
              </w:divBdr>
            </w:div>
            <w:div w:id="1113672729">
              <w:marLeft w:val="0"/>
              <w:marRight w:val="0"/>
              <w:marTop w:val="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1575356544">
              <w:marLeft w:val="0"/>
              <w:marRight w:val="0"/>
              <w:marTop w:val="120"/>
              <w:marBottom w:val="0"/>
              <w:divBdr>
                <w:top w:val="none" w:sz="0" w:space="0" w:color="auto"/>
                <w:left w:val="none" w:sz="0" w:space="0" w:color="auto"/>
                <w:bottom w:val="none" w:sz="0" w:space="0" w:color="auto"/>
                <w:right w:val="none" w:sz="0" w:space="0" w:color="auto"/>
              </w:divBdr>
            </w:div>
            <w:div w:id="471799306">
              <w:marLeft w:val="0"/>
              <w:marRight w:val="0"/>
              <w:marTop w:val="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943108388">
              <w:marLeft w:val="0"/>
              <w:marRight w:val="0"/>
              <w:marTop w:val="120"/>
              <w:marBottom w:val="0"/>
              <w:divBdr>
                <w:top w:val="none" w:sz="0" w:space="0" w:color="auto"/>
                <w:left w:val="none" w:sz="0" w:space="0" w:color="auto"/>
                <w:bottom w:val="none" w:sz="0" w:space="0" w:color="auto"/>
                <w:right w:val="none" w:sz="0" w:space="0" w:color="auto"/>
              </w:divBdr>
            </w:div>
            <w:div w:id="1311055716">
              <w:marLeft w:val="0"/>
              <w:marRight w:val="0"/>
              <w:marTop w:val="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778110920">
              <w:marLeft w:val="0"/>
              <w:marRight w:val="0"/>
              <w:marTop w:val="120"/>
              <w:marBottom w:val="0"/>
              <w:divBdr>
                <w:top w:val="none" w:sz="0" w:space="0" w:color="auto"/>
                <w:left w:val="none" w:sz="0" w:space="0" w:color="auto"/>
                <w:bottom w:val="none" w:sz="0" w:space="0" w:color="auto"/>
                <w:right w:val="none" w:sz="0" w:space="0" w:color="auto"/>
              </w:divBdr>
            </w:div>
            <w:div w:id="1218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16969">
      <w:bodyDiv w:val="1"/>
      <w:marLeft w:val="0"/>
      <w:marRight w:val="0"/>
      <w:marTop w:val="0"/>
      <w:marBottom w:val="0"/>
      <w:divBdr>
        <w:top w:val="none" w:sz="0" w:space="0" w:color="auto"/>
        <w:left w:val="none" w:sz="0" w:space="0" w:color="auto"/>
        <w:bottom w:val="none" w:sz="0" w:space="0" w:color="auto"/>
        <w:right w:val="none" w:sz="0" w:space="0" w:color="auto"/>
      </w:divBdr>
    </w:div>
    <w:div w:id="237982041">
      <w:bodyDiv w:val="1"/>
      <w:marLeft w:val="0"/>
      <w:marRight w:val="0"/>
      <w:marTop w:val="0"/>
      <w:marBottom w:val="0"/>
      <w:divBdr>
        <w:top w:val="none" w:sz="0" w:space="0" w:color="auto"/>
        <w:left w:val="none" w:sz="0" w:space="0" w:color="auto"/>
        <w:bottom w:val="none" w:sz="0" w:space="0" w:color="auto"/>
        <w:right w:val="none" w:sz="0" w:space="0" w:color="auto"/>
      </w:divBdr>
    </w:div>
    <w:div w:id="269316330">
      <w:bodyDiv w:val="1"/>
      <w:marLeft w:val="0"/>
      <w:marRight w:val="0"/>
      <w:marTop w:val="0"/>
      <w:marBottom w:val="0"/>
      <w:divBdr>
        <w:top w:val="none" w:sz="0" w:space="0" w:color="auto"/>
        <w:left w:val="none" w:sz="0" w:space="0" w:color="auto"/>
        <w:bottom w:val="none" w:sz="0" w:space="0" w:color="auto"/>
        <w:right w:val="none" w:sz="0" w:space="0" w:color="auto"/>
      </w:divBdr>
    </w:div>
    <w:div w:id="273830708">
      <w:bodyDiv w:val="1"/>
      <w:marLeft w:val="0"/>
      <w:marRight w:val="0"/>
      <w:marTop w:val="0"/>
      <w:marBottom w:val="0"/>
      <w:divBdr>
        <w:top w:val="none" w:sz="0" w:space="0" w:color="auto"/>
        <w:left w:val="none" w:sz="0" w:space="0" w:color="auto"/>
        <w:bottom w:val="none" w:sz="0" w:space="0" w:color="auto"/>
        <w:right w:val="none" w:sz="0" w:space="0" w:color="auto"/>
      </w:divBdr>
    </w:div>
    <w:div w:id="273943660">
      <w:bodyDiv w:val="1"/>
      <w:marLeft w:val="0"/>
      <w:marRight w:val="0"/>
      <w:marTop w:val="0"/>
      <w:marBottom w:val="0"/>
      <w:divBdr>
        <w:top w:val="none" w:sz="0" w:space="0" w:color="auto"/>
        <w:left w:val="none" w:sz="0" w:space="0" w:color="auto"/>
        <w:bottom w:val="none" w:sz="0" w:space="0" w:color="auto"/>
        <w:right w:val="none" w:sz="0" w:space="0" w:color="auto"/>
      </w:divBdr>
      <w:divsChild>
        <w:div w:id="665129723">
          <w:marLeft w:val="0"/>
          <w:marRight w:val="0"/>
          <w:marTop w:val="0"/>
          <w:marBottom w:val="0"/>
          <w:divBdr>
            <w:top w:val="none" w:sz="0" w:space="0" w:color="auto"/>
            <w:left w:val="none" w:sz="0" w:space="0" w:color="auto"/>
            <w:bottom w:val="none" w:sz="0" w:space="0" w:color="auto"/>
            <w:right w:val="none" w:sz="0" w:space="0" w:color="auto"/>
          </w:divBdr>
        </w:div>
        <w:div w:id="631833506">
          <w:marLeft w:val="0"/>
          <w:marRight w:val="0"/>
          <w:marTop w:val="0"/>
          <w:marBottom w:val="0"/>
          <w:divBdr>
            <w:top w:val="none" w:sz="0" w:space="0" w:color="auto"/>
            <w:left w:val="none" w:sz="0" w:space="0" w:color="auto"/>
            <w:bottom w:val="none" w:sz="0" w:space="0" w:color="auto"/>
            <w:right w:val="none" w:sz="0" w:space="0" w:color="auto"/>
          </w:divBdr>
          <w:divsChild>
            <w:div w:id="956568395">
              <w:marLeft w:val="0"/>
              <w:marRight w:val="0"/>
              <w:marTop w:val="0"/>
              <w:marBottom w:val="0"/>
              <w:divBdr>
                <w:top w:val="none" w:sz="0" w:space="0" w:color="auto"/>
                <w:left w:val="none" w:sz="0" w:space="0" w:color="auto"/>
                <w:bottom w:val="none" w:sz="0" w:space="0" w:color="auto"/>
                <w:right w:val="none" w:sz="0" w:space="0" w:color="auto"/>
              </w:divBdr>
            </w:div>
          </w:divsChild>
        </w:div>
        <w:div w:id="1560553829">
          <w:marLeft w:val="0"/>
          <w:marRight w:val="0"/>
          <w:marTop w:val="0"/>
          <w:marBottom w:val="0"/>
          <w:divBdr>
            <w:top w:val="none" w:sz="0" w:space="0" w:color="auto"/>
            <w:left w:val="none" w:sz="0" w:space="0" w:color="auto"/>
            <w:bottom w:val="none" w:sz="0" w:space="0" w:color="auto"/>
            <w:right w:val="none" w:sz="0" w:space="0" w:color="auto"/>
          </w:divBdr>
          <w:divsChild>
            <w:div w:id="18301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5879">
      <w:bodyDiv w:val="1"/>
      <w:marLeft w:val="0"/>
      <w:marRight w:val="0"/>
      <w:marTop w:val="0"/>
      <w:marBottom w:val="0"/>
      <w:divBdr>
        <w:top w:val="none" w:sz="0" w:space="0" w:color="auto"/>
        <w:left w:val="none" w:sz="0" w:space="0" w:color="auto"/>
        <w:bottom w:val="none" w:sz="0" w:space="0" w:color="auto"/>
        <w:right w:val="none" w:sz="0" w:space="0" w:color="auto"/>
      </w:divBdr>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5688171">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63672684">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414591125">
      <w:bodyDiv w:val="1"/>
      <w:marLeft w:val="0"/>
      <w:marRight w:val="0"/>
      <w:marTop w:val="0"/>
      <w:marBottom w:val="0"/>
      <w:divBdr>
        <w:top w:val="none" w:sz="0" w:space="0" w:color="auto"/>
        <w:left w:val="none" w:sz="0" w:space="0" w:color="auto"/>
        <w:bottom w:val="none" w:sz="0" w:space="0" w:color="auto"/>
        <w:right w:val="none" w:sz="0" w:space="0" w:color="auto"/>
      </w:divBdr>
    </w:div>
    <w:div w:id="470681989">
      <w:bodyDiv w:val="1"/>
      <w:marLeft w:val="0"/>
      <w:marRight w:val="0"/>
      <w:marTop w:val="0"/>
      <w:marBottom w:val="0"/>
      <w:divBdr>
        <w:top w:val="none" w:sz="0" w:space="0" w:color="auto"/>
        <w:left w:val="none" w:sz="0" w:space="0" w:color="auto"/>
        <w:bottom w:val="none" w:sz="0" w:space="0" w:color="auto"/>
        <w:right w:val="none" w:sz="0" w:space="0" w:color="auto"/>
      </w:divBdr>
    </w:div>
    <w:div w:id="481852061">
      <w:bodyDiv w:val="1"/>
      <w:marLeft w:val="0"/>
      <w:marRight w:val="0"/>
      <w:marTop w:val="0"/>
      <w:marBottom w:val="0"/>
      <w:divBdr>
        <w:top w:val="none" w:sz="0" w:space="0" w:color="auto"/>
        <w:left w:val="none" w:sz="0" w:space="0" w:color="auto"/>
        <w:bottom w:val="none" w:sz="0" w:space="0" w:color="auto"/>
        <w:right w:val="none" w:sz="0" w:space="0" w:color="auto"/>
      </w:divBdr>
    </w:div>
    <w:div w:id="482046047">
      <w:bodyDiv w:val="1"/>
      <w:marLeft w:val="0"/>
      <w:marRight w:val="0"/>
      <w:marTop w:val="0"/>
      <w:marBottom w:val="0"/>
      <w:divBdr>
        <w:top w:val="none" w:sz="0" w:space="0" w:color="auto"/>
        <w:left w:val="none" w:sz="0" w:space="0" w:color="auto"/>
        <w:bottom w:val="none" w:sz="0" w:space="0" w:color="auto"/>
        <w:right w:val="none" w:sz="0" w:space="0" w:color="auto"/>
      </w:divBdr>
    </w:div>
    <w:div w:id="490757297">
      <w:bodyDiv w:val="1"/>
      <w:marLeft w:val="0"/>
      <w:marRight w:val="0"/>
      <w:marTop w:val="0"/>
      <w:marBottom w:val="0"/>
      <w:divBdr>
        <w:top w:val="none" w:sz="0" w:space="0" w:color="auto"/>
        <w:left w:val="none" w:sz="0" w:space="0" w:color="auto"/>
        <w:bottom w:val="none" w:sz="0" w:space="0" w:color="auto"/>
        <w:right w:val="none" w:sz="0" w:space="0" w:color="auto"/>
      </w:divBdr>
    </w:div>
    <w:div w:id="491919864">
      <w:bodyDiv w:val="1"/>
      <w:marLeft w:val="0"/>
      <w:marRight w:val="0"/>
      <w:marTop w:val="0"/>
      <w:marBottom w:val="0"/>
      <w:divBdr>
        <w:top w:val="none" w:sz="0" w:space="0" w:color="auto"/>
        <w:left w:val="none" w:sz="0" w:space="0" w:color="auto"/>
        <w:bottom w:val="none" w:sz="0" w:space="0" w:color="auto"/>
        <w:right w:val="none" w:sz="0" w:space="0" w:color="auto"/>
      </w:divBdr>
    </w:div>
    <w:div w:id="492453090">
      <w:bodyDiv w:val="1"/>
      <w:marLeft w:val="0"/>
      <w:marRight w:val="0"/>
      <w:marTop w:val="0"/>
      <w:marBottom w:val="0"/>
      <w:divBdr>
        <w:top w:val="none" w:sz="0" w:space="0" w:color="auto"/>
        <w:left w:val="none" w:sz="0" w:space="0" w:color="auto"/>
        <w:bottom w:val="none" w:sz="0" w:space="0" w:color="auto"/>
        <w:right w:val="none" w:sz="0" w:space="0" w:color="auto"/>
      </w:divBdr>
    </w:div>
    <w:div w:id="493843077">
      <w:bodyDiv w:val="1"/>
      <w:marLeft w:val="0"/>
      <w:marRight w:val="0"/>
      <w:marTop w:val="0"/>
      <w:marBottom w:val="0"/>
      <w:divBdr>
        <w:top w:val="none" w:sz="0" w:space="0" w:color="auto"/>
        <w:left w:val="none" w:sz="0" w:space="0" w:color="auto"/>
        <w:bottom w:val="none" w:sz="0" w:space="0" w:color="auto"/>
        <w:right w:val="none" w:sz="0" w:space="0" w:color="auto"/>
      </w:divBdr>
    </w:div>
    <w:div w:id="527178102">
      <w:bodyDiv w:val="1"/>
      <w:marLeft w:val="0"/>
      <w:marRight w:val="0"/>
      <w:marTop w:val="0"/>
      <w:marBottom w:val="0"/>
      <w:divBdr>
        <w:top w:val="none" w:sz="0" w:space="0" w:color="auto"/>
        <w:left w:val="none" w:sz="0" w:space="0" w:color="auto"/>
        <w:bottom w:val="none" w:sz="0" w:space="0" w:color="auto"/>
        <w:right w:val="none" w:sz="0" w:space="0" w:color="auto"/>
      </w:divBdr>
    </w:div>
    <w:div w:id="561448792">
      <w:bodyDiv w:val="1"/>
      <w:marLeft w:val="0"/>
      <w:marRight w:val="0"/>
      <w:marTop w:val="0"/>
      <w:marBottom w:val="0"/>
      <w:divBdr>
        <w:top w:val="none" w:sz="0" w:space="0" w:color="auto"/>
        <w:left w:val="none" w:sz="0" w:space="0" w:color="auto"/>
        <w:bottom w:val="none" w:sz="0" w:space="0" w:color="auto"/>
        <w:right w:val="none" w:sz="0" w:space="0" w:color="auto"/>
      </w:divBdr>
    </w:div>
    <w:div w:id="565997137">
      <w:bodyDiv w:val="1"/>
      <w:marLeft w:val="0"/>
      <w:marRight w:val="0"/>
      <w:marTop w:val="0"/>
      <w:marBottom w:val="0"/>
      <w:divBdr>
        <w:top w:val="none" w:sz="0" w:space="0" w:color="auto"/>
        <w:left w:val="none" w:sz="0" w:space="0" w:color="auto"/>
        <w:bottom w:val="none" w:sz="0" w:space="0" w:color="auto"/>
        <w:right w:val="none" w:sz="0" w:space="0" w:color="auto"/>
      </w:divBdr>
    </w:div>
    <w:div w:id="594242919">
      <w:bodyDiv w:val="1"/>
      <w:marLeft w:val="0"/>
      <w:marRight w:val="0"/>
      <w:marTop w:val="0"/>
      <w:marBottom w:val="0"/>
      <w:divBdr>
        <w:top w:val="none" w:sz="0" w:space="0" w:color="auto"/>
        <w:left w:val="none" w:sz="0" w:space="0" w:color="auto"/>
        <w:bottom w:val="none" w:sz="0" w:space="0" w:color="auto"/>
        <w:right w:val="none" w:sz="0" w:space="0" w:color="auto"/>
      </w:divBdr>
    </w:div>
    <w:div w:id="599798852">
      <w:bodyDiv w:val="1"/>
      <w:marLeft w:val="0"/>
      <w:marRight w:val="0"/>
      <w:marTop w:val="0"/>
      <w:marBottom w:val="0"/>
      <w:divBdr>
        <w:top w:val="none" w:sz="0" w:space="0" w:color="auto"/>
        <w:left w:val="none" w:sz="0" w:space="0" w:color="auto"/>
        <w:bottom w:val="none" w:sz="0" w:space="0" w:color="auto"/>
        <w:right w:val="none" w:sz="0" w:space="0" w:color="auto"/>
      </w:divBdr>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1453789982">
              <w:marLeft w:val="0"/>
              <w:marRight w:val="0"/>
              <w:marTop w:val="120"/>
              <w:marBottom w:val="0"/>
              <w:divBdr>
                <w:top w:val="none" w:sz="0" w:space="0" w:color="auto"/>
                <w:left w:val="none" w:sz="0" w:space="0" w:color="auto"/>
                <w:bottom w:val="none" w:sz="0" w:space="0" w:color="auto"/>
                <w:right w:val="none" w:sz="0" w:space="0" w:color="auto"/>
              </w:divBdr>
            </w:div>
            <w:div w:id="65883263">
              <w:marLeft w:val="0"/>
              <w:marRight w:val="0"/>
              <w:marTop w:val="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2056662411">
              <w:marLeft w:val="0"/>
              <w:marRight w:val="0"/>
              <w:marTop w:val="120"/>
              <w:marBottom w:val="0"/>
              <w:divBdr>
                <w:top w:val="none" w:sz="0" w:space="0" w:color="auto"/>
                <w:left w:val="none" w:sz="0" w:space="0" w:color="auto"/>
                <w:bottom w:val="none" w:sz="0" w:space="0" w:color="auto"/>
                <w:right w:val="none" w:sz="0" w:space="0" w:color="auto"/>
              </w:divBdr>
            </w:div>
            <w:div w:id="11199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3507">
      <w:bodyDiv w:val="1"/>
      <w:marLeft w:val="0"/>
      <w:marRight w:val="0"/>
      <w:marTop w:val="0"/>
      <w:marBottom w:val="0"/>
      <w:divBdr>
        <w:top w:val="none" w:sz="0" w:space="0" w:color="auto"/>
        <w:left w:val="none" w:sz="0" w:space="0" w:color="auto"/>
        <w:bottom w:val="none" w:sz="0" w:space="0" w:color="auto"/>
        <w:right w:val="none" w:sz="0" w:space="0" w:color="auto"/>
      </w:divBdr>
    </w:div>
    <w:div w:id="635991797">
      <w:bodyDiv w:val="1"/>
      <w:marLeft w:val="0"/>
      <w:marRight w:val="0"/>
      <w:marTop w:val="0"/>
      <w:marBottom w:val="0"/>
      <w:divBdr>
        <w:top w:val="none" w:sz="0" w:space="0" w:color="auto"/>
        <w:left w:val="none" w:sz="0" w:space="0" w:color="auto"/>
        <w:bottom w:val="none" w:sz="0" w:space="0" w:color="auto"/>
        <w:right w:val="none" w:sz="0" w:space="0" w:color="auto"/>
      </w:divBdr>
    </w:div>
    <w:div w:id="651718344">
      <w:bodyDiv w:val="1"/>
      <w:marLeft w:val="0"/>
      <w:marRight w:val="0"/>
      <w:marTop w:val="0"/>
      <w:marBottom w:val="0"/>
      <w:divBdr>
        <w:top w:val="none" w:sz="0" w:space="0" w:color="auto"/>
        <w:left w:val="none" w:sz="0" w:space="0" w:color="auto"/>
        <w:bottom w:val="none" w:sz="0" w:space="0" w:color="auto"/>
        <w:right w:val="none" w:sz="0" w:space="0" w:color="auto"/>
      </w:divBdr>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412506325">
          <w:marLeft w:val="0"/>
          <w:marRight w:val="0"/>
          <w:marTop w:val="120"/>
          <w:marBottom w:val="0"/>
          <w:divBdr>
            <w:top w:val="none" w:sz="0" w:space="0" w:color="auto"/>
            <w:left w:val="none" w:sz="0" w:space="0" w:color="auto"/>
            <w:bottom w:val="none" w:sz="0" w:space="0" w:color="auto"/>
            <w:right w:val="none" w:sz="0" w:space="0" w:color="auto"/>
          </w:divBdr>
        </w:div>
        <w:div w:id="372192294">
          <w:marLeft w:val="0"/>
          <w:marRight w:val="0"/>
          <w:marTop w:val="0"/>
          <w:marBottom w:val="0"/>
          <w:divBdr>
            <w:top w:val="none" w:sz="0" w:space="0" w:color="auto"/>
            <w:left w:val="none" w:sz="0" w:space="0" w:color="auto"/>
            <w:bottom w:val="none" w:sz="0" w:space="0" w:color="auto"/>
            <w:right w:val="none" w:sz="0" w:space="0" w:color="auto"/>
          </w:divBdr>
        </w:div>
      </w:divsChild>
    </w:div>
    <w:div w:id="655107873">
      <w:bodyDiv w:val="1"/>
      <w:marLeft w:val="0"/>
      <w:marRight w:val="0"/>
      <w:marTop w:val="0"/>
      <w:marBottom w:val="0"/>
      <w:divBdr>
        <w:top w:val="none" w:sz="0" w:space="0" w:color="auto"/>
        <w:left w:val="none" w:sz="0" w:space="0" w:color="auto"/>
        <w:bottom w:val="none" w:sz="0" w:space="0" w:color="auto"/>
        <w:right w:val="none" w:sz="0" w:space="0" w:color="auto"/>
      </w:divBdr>
    </w:div>
    <w:div w:id="671955676">
      <w:bodyDiv w:val="1"/>
      <w:marLeft w:val="0"/>
      <w:marRight w:val="0"/>
      <w:marTop w:val="0"/>
      <w:marBottom w:val="0"/>
      <w:divBdr>
        <w:top w:val="none" w:sz="0" w:space="0" w:color="auto"/>
        <w:left w:val="none" w:sz="0" w:space="0" w:color="auto"/>
        <w:bottom w:val="none" w:sz="0" w:space="0" w:color="auto"/>
        <w:right w:val="none" w:sz="0" w:space="0" w:color="auto"/>
      </w:divBdr>
    </w:div>
    <w:div w:id="686560469">
      <w:bodyDiv w:val="1"/>
      <w:marLeft w:val="0"/>
      <w:marRight w:val="0"/>
      <w:marTop w:val="0"/>
      <w:marBottom w:val="0"/>
      <w:divBdr>
        <w:top w:val="none" w:sz="0" w:space="0" w:color="auto"/>
        <w:left w:val="none" w:sz="0" w:space="0" w:color="auto"/>
        <w:bottom w:val="none" w:sz="0" w:space="0" w:color="auto"/>
        <w:right w:val="none" w:sz="0" w:space="0" w:color="auto"/>
      </w:divBdr>
    </w:div>
    <w:div w:id="784546761">
      <w:bodyDiv w:val="1"/>
      <w:marLeft w:val="0"/>
      <w:marRight w:val="0"/>
      <w:marTop w:val="0"/>
      <w:marBottom w:val="0"/>
      <w:divBdr>
        <w:top w:val="none" w:sz="0" w:space="0" w:color="auto"/>
        <w:left w:val="none" w:sz="0" w:space="0" w:color="auto"/>
        <w:bottom w:val="none" w:sz="0" w:space="0" w:color="auto"/>
        <w:right w:val="none" w:sz="0" w:space="0" w:color="auto"/>
      </w:divBdr>
    </w:div>
    <w:div w:id="788357362">
      <w:bodyDiv w:val="1"/>
      <w:marLeft w:val="0"/>
      <w:marRight w:val="0"/>
      <w:marTop w:val="0"/>
      <w:marBottom w:val="0"/>
      <w:divBdr>
        <w:top w:val="none" w:sz="0" w:space="0" w:color="auto"/>
        <w:left w:val="none" w:sz="0" w:space="0" w:color="auto"/>
        <w:bottom w:val="none" w:sz="0" w:space="0" w:color="auto"/>
        <w:right w:val="none" w:sz="0" w:space="0" w:color="auto"/>
      </w:divBdr>
    </w:div>
    <w:div w:id="792136450">
      <w:bodyDiv w:val="1"/>
      <w:marLeft w:val="0"/>
      <w:marRight w:val="0"/>
      <w:marTop w:val="0"/>
      <w:marBottom w:val="0"/>
      <w:divBdr>
        <w:top w:val="none" w:sz="0" w:space="0" w:color="auto"/>
        <w:left w:val="none" w:sz="0" w:space="0" w:color="auto"/>
        <w:bottom w:val="none" w:sz="0" w:space="0" w:color="auto"/>
        <w:right w:val="none" w:sz="0" w:space="0" w:color="auto"/>
      </w:divBdr>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85413781">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0243100">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89019443">
      <w:bodyDiv w:val="1"/>
      <w:marLeft w:val="0"/>
      <w:marRight w:val="0"/>
      <w:marTop w:val="0"/>
      <w:marBottom w:val="0"/>
      <w:divBdr>
        <w:top w:val="none" w:sz="0" w:space="0" w:color="auto"/>
        <w:left w:val="none" w:sz="0" w:space="0" w:color="auto"/>
        <w:bottom w:val="none" w:sz="0" w:space="0" w:color="auto"/>
        <w:right w:val="none" w:sz="0" w:space="0" w:color="auto"/>
      </w:divBdr>
    </w:div>
    <w:div w:id="993339415">
      <w:bodyDiv w:val="1"/>
      <w:marLeft w:val="0"/>
      <w:marRight w:val="0"/>
      <w:marTop w:val="0"/>
      <w:marBottom w:val="0"/>
      <w:divBdr>
        <w:top w:val="none" w:sz="0" w:space="0" w:color="auto"/>
        <w:left w:val="none" w:sz="0" w:space="0" w:color="auto"/>
        <w:bottom w:val="none" w:sz="0" w:space="0" w:color="auto"/>
        <w:right w:val="none" w:sz="0" w:space="0" w:color="auto"/>
      </w:divBdr>
      <w:divsChild>
        <w:div w:id="1558474530">
          <w:marLeft w:val="0"/>
          <w:marRight w:val="0"/>
          <w:marTop w:val="120"/>
          <w:marBottom w:val="0"/>
          <w:divBdr>
            <w:top w:val="none" w:sz="0" w:space="0" w:color="auto"/>
            <w:left w:val="none" w:sz="0" w:space="0" w:color="auto"/>
            <w:bottom w:val="none" w:sz="0" w:space="0" w:color="auto"/>
            <w:right w:val="none" w:sz="0" w:space="0" w:color="auto"/>
          </w:divBdr>
        </w:div>
        <w:div w:id="393503305">
          <w:marLeft w:val="0"/>
          <w:marRight w:val="0"/>
          <w:marTop w:val="0"/>
          <w:marBottom w:val="0"/>
          <w:divBdr>
            <w:top w:val="none" w:sz="0" w:space="0" w:color="auto"/>
            <w:left w:val="none" w:sz="0" w:space="0" w:color="auto"/>
            <w:bottom w:val="none" w:sz="0" w:space="0" w:color="auto"/>
            <w:right w:val="none" w:sz="0" w:space="0" w:color="auto"/>
          </w:divBdr>
        </w:div>
      </w:divsChild>
    </w:div>
    <w:div w:id="1003583403">
      <w:bodyDiv w:val="1"/>
      <w:marLeft w:val="0"/>
      <w:marRight w:val="0"/>
      <w:marTop w:val="0"/>
      <w:marBottom w:val="0"/>
      <w:divBdr>
        <w:top w:val="none" w:sz="0" w:space="0" w:color="auto"/>
        <w:left w:val="none" w:sz="0" w:space="0" w:color="auto"/>
        <w:bottom w:val="none" w:sz="0" w:space="0" w:color="auto"/>
        <w:right w:val="none" w:sz="0" w:space="0" w:color="auto"/>
      </w:divBdr>
    </w:div>
    <w:div w:id="1040469746">
      <w:bodyDiv w:val="1"/>
      <w:marLeft w:val="0"/>
      <w:marRight w:val="0"/>
      <w:marTop w:val="0"/>
      <w:marBottom w:val="0"/>
      <w:divBdr>
        <w:top w:val="none" w:sz="0" w:space="0" w:color="auto"/>
        <w:left w:val="none" w:sz="0" w:space="0" w:color="auto"/>
        <w:bottom w:val="none" w:sz="0" w:space="0" w:color="auto"/>
        <w:right w:val="none" w:sz="0" w:space="0" w:color="auto"/>
      </w:divBdr>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042512221">
      <w:bodyDiv w:val="1"/>
      <w:marLeft w:val="0"/>
      <w:marRight w:val="0"/>
      <w:marTop w:val="0"/>
      <w:marBottom w:val="0"/>
      <w:divBdr>
        <w:top w:val="none" w:sz="0" w:space="0" w:color="auto"/>
        <w:left w:val="none" w:sz="0" w:space="0" w:color="auto"/>
        <w:bottom w:val="none" w:sz="0" w:space="0" w:color="auto"/>
        <w:right w:val="none" w:sz="0" w:space="0" w:color="auto"/>
      </w:divBdr>
    </w:div>
    <w:div w:id="1061711688">
      <w:bodyDiv w:val="1"/>
      <w:marLeft w:val="0"/>
      <w:marRight w:val="0"/>
      <w:marTop w:val="0"/>
      <w:marBottom w:val="0"/>
      <w:divBdr>
        <w:top w:val="none" w:sz="0" w:space="0" w:color="auto"/>
        <w:left w:val="none" w:sz="0" w:space="0" w:color="auto"/>
        <w:bottom w:val="none" w:sz="0" w:space="0" w:color="auto"/>
        <w:right w:val="none" w:sz="0" w:space="0" w:color="auto"/>
      </w:divBdr>
    </w:div>
    <w:div w:id="1075126426">
      <w:bodyDiv w:val="1"/>
      <w:marLeft w:val="0"/>
      <w:marRight w:val="0"/>
      <w:marTop w:val="0"/>
      <w:marBottom w:val="0"/>
      <w:divBdr>
        <w:top w:val="none" w:sz="0" w:space="0" w:color="auto"/>
        <w:left w:val="none" w:sz="0" w:space="0" w:color="auto"/>
        <w:bottom w:val="none" w:sz="0" w:space="0" w:color="auto"/>
        <w:right w:val="none" w:sz="0" w:space="0" w:color="auto"/>
      </w:divBdr>
    </w:div>
    <w:div w:id="1134713615">
      <w:bodyDiv w:val="1"/>
      <w:marLeft w:val="0"/>
      <w:marRight w:val="0"/>
      <w:marTop w:val="0"/>
      <w:marBottom w:val="0"/>
      <w:divBdr>
        <w:top w:val="none" w:sz="0" w:space="0" w:color="auto"/>
        <w:left w:val="none" w:sz="0" w:space="0" w:color="auto"/>
        <w:bottom w:val="none" w:sz="0" w:space="0" w:color="auto"/>
        <w:right w:val="none" w:sz="0" w:space="0" w:color="auto"/>
      </w:divBdr>
    </w:div>
    <w:div w:id="1158573368">
      <w:bodyDiv w:val="1"/>
      <w:marLeft w:val="0"/>
      <w:marRight w:val="0"/>
      <w:marTop w:val="0"/>
      <w:marBottom w:val="0"/>
      <w:divBdr>
        <w:top w:val="none" w:sz="0" w:space="0" w:color="auto"/>
        <w:left w:val="none" w:sz="0" w:space="0" w:color="auto"/>
        <w:bottom w:val="none" w:sz="0" w:space="0" w:color="auto"/>
        <w:right w:val="none" w:sz="0" w:space="0" w:color="auto"/>
      </w:divBdr>
    </w:div>
    <w:div w:id="1166676766">
      <w:bodyDiv w:val="1"/>
      <w:marLeft w:val="0"/>
      <w:marRight w:val="0"/>
      <w:marTop w:val="0"/>
      <w:marBottom w:val="0"/>
      <w:divBdr>
        <w:top w:val="none" w:sz="0" w:space="0" w:color="auto"/>
        <w:left w:val="none" w:sz="0" w:space="0" w:color="auto"/>
        <w:bottom w:val="none" w:sz="0" w:space="0" w:color="auto"/>
        <w:right w:val="none" w:sz="0" w:space="0" w:color="auto"/>
      </w:divBdr>
    </w:div>
    <w:div w:id="1199203074">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15508449">
      <w:bodyDiv w:val="1"/>
      <w:marLeft w:val="0"/>
      <w:marRight w:val="0"/>
      <w:marTop w:val="0"/>
      <w:marBottom w:val="0"/>
      <w:divBdr>
        <w:top w:val="none" w:sz="0" w:space="0" w:color="auto"/>
        <w:left w:val="none" w:sz="0" w:space="0" w:color="auto"/>
        <w:bottom w:val="none" w:sz="0" w:space="0" w:color="auto"/>
        <w:right w:val="none" w:sz="0" w:space="0" w:color="auto"/>
      </w:divBdr>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47769612">
      <w:bodyDiv w:val="1"/>
      <w:marLeft w:val="0"/>
      <w:marRight w:val="0"/>
      <w:marTop w:val="0"/>
      <w:marBottom w:val="0"/>
      <w:divBdr>
        <w:top w:val="none" w:sz="0" w:space="0" w:color="auto"/>
        <w:left w:val="none" w:sz="0" w:space="0" w:color="auto"/>
        <w:bottom w:val="none" w:sz="0" w:space="0" w:color="auto"/>
        <w:right w:val="none" w:sz="0" w:space="0" w:color="auto"/>
      </w:divBdr>
    </w:div>
    <w:div w:id="1299651770">
      <w:bodyDiv w:val="1"/>
      <w:marLeft w:val="0"/>
      <w:marRight w:val="0"/>
      <w:marTop w:val="0"/>
      <w:marBottom w:val="0"/>
      <w:divBdr>
        <w:top w:val="none" w:sz="0" w:space="0" w:color="auto"/>
        <w:left w:val="none" w:sz="0" w:space="0" w:color="auto"/>
        <w:bottom w:val="none" w:sz="0" w:space="0" w:color="auto"/>
        <w:right w:val="none" w:sz="0" w:space="0" w:color="auto"/>
      </w:divBdr>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414277200">
      <w:bodyDiv w:val="1"/>
      <w:marLeft w:val="0"/>
      <w:marRight w:val="0"/>
      <w:marTop w:val="0"/>
      <w:marBottom w:val="0"/>
      <w:divBdr>
        <w:top w:val="none" w:sz="0" w:space="0" w:color="auto"/>
        <w:left w:val="none" w:sz="0" w:space="0" w:color="auto"/>
        <w:bottom w:val="none" w:sz="0" w:space="0" w:color="auto"/>
        <w:right w:val="none" w:sz="0" w:space="0" w:color="auto"/>
      </w:divBdr>
    </w:div>
    <w:div w:id="1430201098">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54327281">
      <w:bodyDiv w:val="1"/>
      <w:marLeft w:val="0"/>
      <w:marRight w:val="0"/>
      <w:marTop w:val="0"/>
      <w:marBottom w:val="0"/>
      <w:divBdr>
        <w:top w:val="none" w:sz="0" w:space="0" w:color="auto"/>
        <w:left w:val="none" w:sz="0" w:space="0" w:color="auto"/>
        <w:bottom w:val="none" w:sz="0" w:space="0" w:color="auto"/>
        <w:right w:val="none" w:sz="0" w:space="0" w:color="auto"/>
      </w:divBdr>
    </w:div>
    <w:div w:id="1478373972">
      <w:bodyDiv w:val="1"/>
      <w:marLeft w:val="0"/>
      <w:marRight w:val="0"/>
      <w:marTop w:val="0"/>
      <w:marBottom w:val="0"/>
      <w:divBdr>
        <w:top w:val="none" w:sz="0" w:space="0" w:color="auto"/>
        <w:left w:val="none" w:sz="0" w:space="0" w:color="auto"/>
        <w:bottom w:val="none" w:sz="0" w:space="0" w:color="auto"/>
        <w:right w:val="none" w:sz="0" w:space="0" w:color="auto"/>
      </w:divBdr>
    </w:div>
    <w:div w:id="1487669842">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11792827">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3735536">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636831446">
      <w:bodyDiv w:val="1"/>
      <w:marLeft w:val="0"/>
      <w:marRight w:val="0"/>
      <w:marTop w:val="0"/>
      <w:marBottom w:val="0"/>
      <w:divBdr>
        <w:top w:val="none" w:sz="0" w:space="0" w:color="auto"/>
        <w:left w:val="none" w:sz="0" w:space="0" w:color="auto"/>
        <w:bottom w:val="none" w:sz="0" w:space="0" w:color="auto"/>
        <w:right w:val="none" w:sz="0" w:space="0" w:color="auto"/>
      </w:divBdr>
    </w:div>
    <w:div w:id="1648319434">
      <w:bodyDiv w:val="1"/>
      <w:marLeft w:val="0"/>
      <w:marRight w:val="0"/>
      <w:marTop w:val="0"/>
      <w:marBottom w:val="0"/>
      <w:divBdr>
        <w:top w:val="none" w:sz="0" w:space="0" w:color="auto"/>
        <w:left w:val="none" w:sz="0" w:space="0" w:color="auto"/>
        <w:bottom w:val="none" w:sz="0" w:space="0" w:color="auto"/>
        <w:right w:val="none" w:sz="0" w:space="0" w:color="auto"/>
      </w:divBdr>
    </w:div>
    <w:div w:id="1696157010">
      <w:bodyDiv w:val="1"/>
      <w:marLeft w:val="0"/>
      <w:marRight w:val="0"/>
      <w:marTop w:val="0"/>
      <w:marBottom w:val="0"/>
      <w:divBdr>
        <w:top w:val="none" w:sz="0" w:space="0" w:color="auto"/>
        <w:left w:val="none" w:sz="0" w:space="0" w:color="auto"/>
        <w:bottom w:val="none" w:sz="0" w:space="0" w:color="auto"/>
        <w:right w:val="none" w:sz="0" w:space="0" w:color="auto"/>
      </w:divBdr>
    </w:div>
    <w:div w:id="1725132659">
      <w:bodyDiv w:val="1"/>
      <w:marLeft w:val="0"/>
      <w:marRight w:val="0"/>
      <w:marTop w:val="0"/>
      <w:marBottom w:val="0"/>
      <w:divBdr>
        <w:top w:val="none" w:sz="0" w:space="0" w:color="auto"/>
        <w:left w:val="none" w:sz="0" w:space="0" w:color="auto"/>
        <w:bottom w:val="none" w:sz="0" w:space="0" w:color="auto"/>
        <w:right w:val="none" w:sz="0" w:space="0" w:color="auto"/>
      </w:divBdr>
    </w:div>
    <w:div w:id="1739748535">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49763349">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775781081">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898936305">
      <w:bodyDiv w:val="1"/>
      <w:marLeft w:val="0"/>
      <w:marRight w:val="0"/>
      <w:marTop w:val="0"/>
      <w:marBottom w:val="0"/>
      <w:divBdr>
        <w:top w:val="none" w:sz="0" w:space="0" w:color="auto"/>
        <w:left w:val="none" w:sz="0" w:space="0" w:color="auto"/>
        <w:bottom w:val="none" w:sz="0" w:space="0" w:color="auto"/>
        <w:right w:val="none" w:sz="0" w:space="0" w:color="auto"/>
      </w:divBdr>
    </w:div>
    <w:div w:id="1901557382">
      <w:bodyDiv w:val="1"/>
      <w:marLeft w:val="0"/>
      <w:marRight w:val="0"/>
      <w:marTop w:val="0"/>
      <w:marBottom w:val="0"/>
      <w:divBdr>
        <w:top w:val="none" w:sz="0" w:space="0" w:color="auto"/>
        <w:left w:val="none" w:sz="0" w:space="0" w:color="auto"/>
        <w:bottom w:val="none" w:sz="0" w:space="0" w:color="auto"/>
        <w:right w:val="none" w:sz="0" w:space="0" w:color="auto"/>
      </w:divBdr>
    </w:div>
    <w:div w:id="1910194224">
      <w:bodyDiv w:val="1"/>
      <w:marLeft w:val="0"/>
      <w:marRight w:val="0"/>
      <w:marTop w:val="0"/>
      <w:marBottom w:val="0"/>
      <w:divBdr>
        <w:top w:val="none" w:sz="0" w:space="0" w:color="auto"/>
        <w:left w:val="none" w:sz="0" w:space="0" w:color="auto"/>
        <w:bottom w:val="none" w:sz="0" w:space="0" w:color="auto"/>
        <w:right w:val="none" w:sz="0" w:space="0" w:color="auto"/>
      </w:divBdr>
    </w:div>
    <w:div w:id="1930500278">
      <w:bodyDiv w:val="1"/>
      <w:marLeft w:val="0"/>
      <w:marRight w:val="0"/>
      <w:marTop w:val="0"/>
      <w:marBottom w:val="0"/>
      <w:divBdr>
        <w:top w:val="none" w:sz="0" w:space="0" w:color="auto"/>
        <w:left w:val="none" w:sz="0" w:space="0" w:color="auto"/>
        <w:bottom w:val="none" w:sz="0" w:space="0" w:color="auto"/>
        <w:right w:val="none" w:sz="0" w:space="0" w:color="auto"/>
      </w:divBdr>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59096839">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2064717072">
          <w:marLeft w:val="0"/>
          <w:marRight w:val="0"/>
          <w:marTop w:val="120"/>
          <w:marBottom w:val="0"/>
          <w:divBdr>
            <w:top w:val="none" w:sz="0" w:space="0" w:color="auto"/>
            <w:left w:val="none" w:sz="0" w:space="0" w:color="auto"/>
            <w:bottom w:val="none" w:sz="0" w:space="0" w:color="auto"/>
            <w:right w:val="none" w:sz="0" w:space="0" w:color="auto"/>
          </w:divBdr>
        </w:div>
        <w:div w:id="617882573">
          <w:marLeft w:val="0"/>
          <w:marRight w:val="0"/>
          <w:marTop w:val="0"/>
          <w:marBottom w:val="0"/>
          <w:divBdr>
            <w:top w:val="none" w:sz="0" w:space="0" w:color="auto"/>
            <w:left w:val="none" w:sz="0" w:space="0" w:color="auto"/>
            <w:bottom w:val="none" w:sz="0" w:space="0" w:color="auto"/>
            <w:right w:val="none" w:sz="0" w:space="0" w:color="auto"/>
          </w:divBdr>
        </w:div>
      </w:divsChild>
    </w:div>
    <w:div w:id="19691222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1613588378">
          <w:marLeft w:val="0"/>
          <w:marRight w:val="0"/>
          <w:marTop w:val="120"/>
          <w:marBottom w:val="0"/>
          <w:divBdr>
            <w:top w:val="none" w:sz="0" w:space="0" w:color="auto"/>
            <w:left w:val="none" w:sz="0" w:space="0" w:color="auto"/>
            <w:bottom w:val="none" w:sz="0" w:space="0" w:color="auto"/>
            <w:right w:val="none" w:sz="0" w:space="0" w:color="auto"/>
          </w:divBdr>
        </w:div>
        <w:div w:id="322664930">
          <w:marLeft w:val="0"/>
          <w:marRight w:val="0"/>
          <w:marTop w:val="0"/>
          <w:marBottom w:val="0"/>
          <w:divBdr>
            <w:top w:val="none" w:sz="0" w:space="0" w:color="auto"/>
            <w:left w:val="none" w:sz="0" w:space="0" w:color="auto"/>
            <w:bottom w:val="none" w:sz="0" w:space="0" w:color="auto"/>
            <w:right w:val="none" w:sz="0" w:space="0" w:color="auto"/>
          </w:divBdr>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11911057">
      <w:bodyDiv w:val="1"/>
      <w:marLeft w:val="0"/>
      <w:marRight w:val="0"/>
      <w:marTop w:val="0"/>
      <w:marBottom w:val="0"/>
      <w:divBdr>
        <w:top w:val="none" w:sz="0" w:space="0" w:color="auto"/>
        <w:left w:val="none" w:sz="0" w:space="0" w:color="auto"/>
        <w:bottom w:val="none" w:sz="0" w:space="0" w:color="auto"/>
        <w:right w:val="none" w:sz="0" w:space="0" w:color="auto"/>
      </w:divBdr>
    </w:div>
    <w:div w:id="2013098085">
      <w:bodyDiv w:val="1"/>
      <w:marLeft w:val="0"/>
      <w:marRight w:val="0"/>
      <w:marTop w:val="0"/>
      <w:marBottom w:val="0"/>
      <w:divBdr>
        <w:top w:val="none" w:sz="0" w:space="0" w:color="auto"/>
        <w:left w:val="none" w:sz="0" w:space="0" w:color="auto"/>
        <w:bottom w:val="none" w:sz="0" w:space="0" w:color="auto"/>
        <w:right w:val="none" w:sz="0" w:space="0" w:color="auto"/>
      </w:divBdr>
    </w:div>
    <w:div w:id="2044866304">
      <w:bodyDiv w:val="1"/>
      <w:marLeft w:val="0"/>
      <w:marRight w:val="0"/>
      <w:marTop w:val="0"/>
      <w:marBottom w:val="0"/>
      <w:divBdr>
        <w:top w:val="none" w:sz="0" w:space="0" w:color="auto"/>
        <w:left w:val="none" w:sz="0" w:space="0" w:color="auto"/>
        <w:bottom w:val="none" w:sz="0" w:space="0" w:color="auto"/>
        <w:right w:val="none" w:sz="0" w:space="0" w:color="auto"/>
      </w:divBdr>
    </w:div>
    <w:div w:id="2051218565">
      <w:bodyDiv w:val="1"/>
      <w:marLeft w:val="0"/>
      <w:marRight w:val="0"/>
      <w:marTop w:val="0"/>
      <w:marBottom w:val="0"/>
      <w:divBdr>
        <w:top w:val="none" w:sz="0" w:space="0" w:color="auto"/>
        <w:left w:val="none" w:sz="0" w:space="0" w:color="auto"/>
        <w:bottom w:val="none" w:sz="0" w:space="0" w:color="auto"/>
        <w:right w:val="none" w:sz="0" w:space="0" w:color="auto"/>
      </w:divBdr>
    </w:div>
    <w:div w:id="2070688900">
      <w:bodyDiv w:val="1"/>
      <w:marLeft w:val="0"/>
      <w:marRight w:val="0"/>
      <w:marTop w:val="0"/>
      <w:marBottom w:val="0"/>
      <w:divBdr>
        <w:top w:val="none" w:sz="0" w:space="0" w:color="auto"/>
        <w:left w:val="none" w:sz="0" w:space="0" w:color="auto"/>
        <w:bottom w:val="none" w:sz="0" w:space="0" w:color="auto"/>
        <w:right w:val="none" w:sz="0" w:space="0" w:color="auto"/>
      </w:divBdr>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 w:id="214715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3D3A-E4AF-4075-B610-10A4960B9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3062</TotalTime>
  <Pages>102</Pages>
  <Words>26891</Words>
  <Characters>153279</Characters>
  <Application>Microsoft Office Word</Application>
  <DocSecurity>0</DocSecurity>
  <Lines>1277</Lines>
  <Paragraphs>359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Inga Rogaciov</cp:lastModifiedBy>
  <cp:revision>512</cp:revision>
  <cp:lastPrinted>2023-06-21T05:36:00Z</cp:lastPrinted>
  <dcterms:created xsi:type="dcterms:W3CDTF">2025-07-18T11:27:00Z</dcterms:created>
  <dcterms:modified xsi:type="dcterms:W3CDTF">2026-05-21T12:47:00Z</dcterms:modified>
</cp:coreProperties>
</file>