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E71F" w14:textId="7A61C0EE" w:rsidR="008B4BE6" w:rsidRPr="003C139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3C139B">
        <w:rPr>
          <w:b/>
          <w:sz w:val="24"/>
          <w:szCs w:val="24"/>
          <w:lang w:val="ro-RO"/>
        </w:rPr>
        <w:t>NOTA</w:t>
      </w:r>
      <w:r w:rsidR="00032B46" w:rsidRPr="003C139B">
        <w:rPr>
          <w:b/>
          <w:sz w:val="24"/>
          <w:szCs w:val="24"/>
          <w:lang w:val="ro-RO"/>
        </w:rPr>
        <w:t xml:space="preserve"> </w:t>
      </w:r>
      <w:r w:rsidRPr="003C139B">
        <w:rPr>
          <w:b/>
          <w:sz w:val="24"/>
          <w:szCs w:val="24"/>
          <w:lang w:val="ro-RO"/>
        </w:rPr>
        <w:t>DE</w:t>
      </w:r>
      <w:r w:rsidR="00032B46" w:rsidRPr="003C139B">
        <w:rPr>
          <w:b/>
          <w:sz w:val="24"/>
          <w:szCs w:val="24"/>
          <w:lang w:val="ro-RO"/>
        </w:rPr>
        <w:t xml:space="preserve"> </w:t>
      </w:r>
      <w:r w:rsidRPr="003C139B">
        <w:rPr>
          <w:b/>
          <w:sz w:val="24"/>
          <w:szCs w:val="24"/>
          <w:lang w:val="ro-RO"/>
        </w:rPr>
        <w:t>FUNDAMENTARE</w:t>
      </w:r>
    </w:p>
    <w:p w14:paraId="581CF8BF" w14:textId="40AC0363" w:rsidR="008B4BE6" w:rsidRPr="003C139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3C139B">
        <w:rPr>
          <w:b/>
          <w:sz w:val="24"/>
          <w:szCs w:val="24"/>
          <w:lang w:val="ro-RO"/>
        </w:rPr>
        <w:t>la</w:t>
      </w:r>
      <w:r w:rsidR="00032B46" w:rsidRPr="003C139B">
        <w:rPr>
          <w:b/>
          <w:sz w:val="24"/>
          <w:szCs w:val="24"/>
          <w:lang w:val="ro-RO"/>
        </w:rPr>
        <w:t xml:space="preserve"> </w:t>
      </w:r>
      <w:r w:rsidRPr="00486422">
        <w:rPr>
          <w:b/>
          <w:sz w:val="24"/>
          <w:szCs w:val="24"/>
          <w:lang w:val="ro-RO"/>
        </w:rPr>
        <w:t>proiectul</w:t>
      </w:r>
      <w:r w:rsidR="00C662FC" w:rsidRPr="00486422">
        <w:rPr>
          <w:b/>
          <w:sz w:val="24"/>
          <w:szCs w:val="24"/>
          <w:lang w:val="ro-RO"/>
        </w:rPr>
        <w:t xml:space="preserve"> </w:t>
      </w:r>
      <w:bookmarkStart w:id="0" w:name="_Hlk227674996"/>
      <w:r w:rsidR="00C662FC" w:rsidRPr="00486422">
        <w:rPr>
          <w:b/>
          <w:sz w:val="24"/>
          <w:szCs w:val="24"/>
          <w:lang w:val="ro-RO"/>
        </w:rPr>
        <w:t xml:space="preserve">de </w:t>
      </w:r>
      <w:r w:rsidR="00845A48" w:rsidRPr="00486422">
        <w:rPr>
          <w:b/>
          <w:sz w:val="24"/>
          <w:szCs w:val="24"/>
          <w:lang w:val="ro-RO"/>
        </w:rPr>
        <w:t>hotărâre</w:t>
      </w:r>
      <w:r w:rsidR="00C662FC" w:rsidRPr="00486422">
        <w:rPr>
          <w:b/>
          <w:sz w:val="24"/>
          <w:szCs w:val="24"/>
          <w:lang w:val="ro-RO"/>
        </w:rPr>
        <w:t xml:space="preserve"> a Guvernului </w:t>
      </w:r>
      <w:r w:rsidR="00486422" w:rsidRPr="00486422">
        <w:rPr>
          <w:b/>
          <w:sz w:val="24"/>
          <w:szCs w:val="24"/>
          <w:lang w:val="ro-RO"/>
        </w:rPr>
        <w:t>pentru aprobarea Regulamentului cu privire la datele și procedurile pentru furnizarea către utilizatori, în mod gratuit, a unor informații minime universale în materie de trafic referitoare la siguranța rutieră</w:t>
      </w:r>
      <w:bookmarkEnd w:id="0"/>
      <w:r w:rsidR="00032B46" w:rsidRPr="00486422">
        <w:rPr>
          <w:i/>
          <w:sz w:val="24"/>
          <w:szCs w:val="24"/>
          <w:vertAlign w:val="superscript"/>
          <w:lang w:val="ro-RO"/>
        </w:rPr>
        <w:t xml:space="preserve">                            </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629"/>
      </w:tblGrid>
      <w:tr w:rsidR="006D3EB7" w:rsidRPr="003C139B" w14:paraId="287A4E29" w14:textId="77777777" w:rsidTr="00B362E0">
        <w:tc>
          <w:tcPr>
            <w:tcW w:w="962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3C139B" w:rsidRDefault="0036135C" w:rsidP="002721D2">
            <w:pPr>
              <w:rPr>
                <w:rFonts w:ascii="Times New Roman" w:hAnsi="Times New Roman"/>
                <w:b/>
                <w:bCs/>
                <w:sz w:val="24"/>
                <w:szCs w:val="24"/>
                <w:lang w:val="ro-RO"/>
              </w:rPr>
            </w:pPr>
            <w:r w:rsidRPr="003C139B">
              <w:rPr>
                <w:rFonts w:ascii="Times New Roman" w:hAnsi="Times New Roman"/>
                <w:b/>
                <w:bCs/>
                <w:sz w:val="24"/>
                <w:szCs w:val="24"/>
                <w:lang w:val="ro-RO"/>
              </w:rPr>
              <w:t>1.</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Denumirea</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sau</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numele</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autorului</w:t>
            </w:r>
            <w:r w:rsidR="00032B46" w:rsidRPr="003C139B">
              <w:rPr>
                <w:rFonts w:ascii="Times New Roman" w:hAnsi="Times New Roman"/>
                <w:b/>
                <w:bCs/>
                <w:sz w:val="24"/>
                <w:szCs w:val="24"/>
                <w:lang w:val="ro-RO"/>
              </w:rPr>
              <w:t xml:space="preserve"> </w:t>
            </w:r>
            <w:r w:rsidR="00863417" w:rsidRPr="003C139B">
              <w:rPr>
                <w:rFonts w:ascii="Times New Roman" w:hAnsi="Times New Roman"/>
                <w:b/>
                <w:bCs/>
                <w:sz w:val="24"/>
                <w:szCs w:val="24"/>
                <w:lang w:val="ro-RO"/>
              </w:rPr>
              <w:t>ș</w:t>
            </w:r>
            <w:r w:rsidR="006933C3" w:rsidRPr="003C139B">
              <w:rPr>
                <w:rFonts w:ascii="Times New Roman" w:hAnsi="Times New Roman"/>
                <w:b/>
                <w:bCs/>
                <w:sz w:val="24"/>
                <w:szCs w:val="24"/>
                <w:lang w:val="ro-RO"/>
              </w:rPr>
              <w:t>i,</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după</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caz,</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a</w:t>
            </w:r>
            <w:r w:rsidR="00E94FA8" w:rsidRPr="003C139B">
              <w:rPr>
                <w:rFonts w:ascii="Times New Roman" w:hAnsi="Times New Roman"/>
                <w:b/>
                <w:bCs/>
                <w:sz w:val="24"/>
                <w:szCs w:val="24"/>
                <w:lang w:val="ro-RO"/>
              </w:rPr>
              <w:t>/al</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participan</w:t>
            </w:r>
            <w:r w:rsidR="00863417" w:rsidRPr="003C139B">
              <w:rPr>
                <w:rFonts w:ascii="Times New Roman" w:hAnsi="Times New Roman"/>
                <w:b/>
                <w:bCs/>
                <w:sz w:val="24"/>
                <w:szCs w:val="24"/>
                <w:lang w:val="ro-RO"/>
              </w:rPr>
              <w:t>ț</w:t>
            </w:r>
            <w:r w:rsidR="006933C3" w:rsidRPr="003C139B">
              <w:rPr>
                <w:rFonts w:ascii="Times New Roman" w:hAnsi="Times New Roman"/>
                <w:b/>
                <w:bCs/>
                <w:sz w:val="24"/>
                <w:szCs w:val="24"/>
                <w:lang w:val="ro-RO"/>
              </w:rPr>
              <w:t>ilor</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la</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elaborarea</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proiectului</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actului</w:t>
            </w:r>
            <w:r w:rsidR="00032B46" w:rsidRPr="003C139B">
              <w:rPr>
                <w:rFonts w:ascii="Times New Roman" w:hAnsi="Times New Roman"/>
                <w:b/>
                <w:bCs/>
                <w:sz w:val="24"/>
                <w:szCs w:val="24"/>
                <w:lang w:val="ro-RO"/>
              </w:rPr>
              <w:t xml:space="preserve"> </w:t>
            </w:r>
            <w:r w:rsidR="006933C3" w:rsidRPr="003C139B">
              <w:rPr>
                <w:rFonts w:ascii="Times New Roman" w:hAnsi="Times New Roman"/>
                <w:b/>
                <w:bCs/>
                <w:sz w:val="24"/>
                <w:szCs w:val="24"/>
                <w:lang w:val="ro-RO"/>
              </w:rPr>
              <w:t>normativ</w:t>
            </w:r>
          </w:p>
        </w:tc>
      </w:tr>
      <w:tr w:rsidR="006D3EB7" w:rsidRPr="003C139B" w14:paraId="07E4E789" w14:textId="77777777" w:rsidTr="00B362E0">
        <w:tc>
          <w:tcPr>
            <w:tcW w:w="962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2CEBA456" w:rsidR="00EC55F9" w:rsidRPr="003C139B" w:rsidRDefault="00845A48" w:rsidP="00845A48">
            <w:pPr>
              <w:rPr>
                <w:rFonts w:ascii="Times New Roman" w:hAnsi="Times New Roman"/>
                <w:sz w:val="24"/>
                <w:szCs w:val="24"/>
                <w:lang w:val="ro-RO"/>
              </w:rPr>
            </w:pPr>
            <w:r w:rsidRPr="003C139B">
              <w:rPr>
                <w:rFonts w:ascii="Times New Roman" w:hAnsi="Times New Roman"/>
                <w:sz w:val="24"/>
                <w:szCs w:val="24"/>
                <w:lang w:val="ro-RO"/>
              </w:rPr>
              <w:t xml:space="preserve">Proiectul de hotărâre este elaborat de către </w:t>
            </w:r>
            <w:r w:rsidR="00C662FC" w:rsidRPr="003C139B">
              <w:rPr>
                <w:rFonts w:ascii="Times New Roman" w:hAnsi="Times New Roman"/>
                <w:sz w:val="24"/>
                <w:szCs w:val="24"/>
                <w:lang w:val="ro-RO"/>
              </w:rPr>
              <w:t>Ministerul Infrastructurii și Dezvoltării Regionale</w:t>
            </w:r>
            <w:r w:rsidR="003B6EE6" w:rsidRPr="003C139B">
              <w:rPr>
                <w:rFonts w:ascii="Times New Roman" w:hAnsi="Times New Roman"/>
                <w:sz w:val="24"/>
                <w:szCs w:val="24"/>
                <w:lang w:val="ro-RO"/>
              </w:rPr>
              <w:t>.</w:t>
            </w:r>
          </w:p>
        </w:tc>
      </w:tr>
      <w:tr w:rsidR="006D3EB7" w:rsidRPr="003C139B" w14:paraId="54985D5B"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3C139B" w:rsidRDefault="006933C3" w:rsidP="00452C6C">
            <w:pPr>
              <w:rPr>
                <w:rFonts w:ascii="Times New Roman" w:hAnsi="Times New Roman"/>
                <w:b/>
                <w:bCs/>
                <w:sz w:val="24"/>
                <w:szCs w:val="24"/>
                <w:lang w:val="ro-RO"/>
              </w:rPr>
            </w:pPr>
            <w:r w:rsidRPr="003C139B">
              <w:rPr>
                <w:rFonts w:ascii="Times New Roman" w:hAnsi="Times New Roman"/>
                <w:b/>
                <w:bCs/>
                <w:sz w:val="24"/>
                <w:szCs w:val="24"/>
                <w:lang w:val="ro-RO"/>
              </w:rPr>
              <w:t>2.</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Condi</w:t>
            </w:r>
            <w:r w:rsidR="00863417" w:rsidRPr="003C139B">
              <w:rPr>
                <w:rFonts w:ascii="Times New Roman" w:hAnsi="Times New Roman"/>
                <w:b/>
                <w:bCs/>
                <w:sz w:val="24"/>
                <w:szCs w:val="24"/>
                <w:lang w:val="ro-RO"/>
              </w:rPr>
              <w:t>ț</w:t>
            </w:r>
            <w:r w:rsidRPr="003C139B">
              <w:rPr>
                <w:rFonts w:ascii="Times New Roman" w:hAnsi="Times New Roman"/>
                <w:b/>
                <w:bCs/>
                <w:sz w:val="24"/>
                <w:szCs w:val="24"/>
                <w:lang w:val="ro-RO"/>
              </w:rPr>
              <w:t>iile</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ce</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au</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impus</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elaborarea</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proiectului</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actului</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normativ</w:t>
            </w:r>
          </w:p>
        </w:tc>
      </w:tr>
      <w:tr w:rsidR="006D3EB7" w:rsidRPr="003C139B" w14:paraId="4F79667C"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3C139B" w:rsidRDefault="006933C3" w:rsidP="00452C6C">
            <w:pPr>
              <w:rPr>
                <w:rFonts w:ascii="Times New Roman" w:hAnsi="Times New Roman"/>
                <w:sz w:val="24"/>
                <w:szCs w:val="24"/>
                <w:lang w:val="ro-RO"/>
              </w:rPr>
            </w:pPr>
            <w:r w:rsidRPr="003C139B">
              <w:rPr>
                <w:rFonts w:ascii="Times New Roman" w:hAnsi="Times New Roman"/>
                <w:sz w:val="24"/>
                <w:szCs w:val="24"/>
                <w:lang w:val="ro-RO"/>
              </w:rPr>
              <w:t>2.1.</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Temeiul</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legal</w:t>
            </w:r>
            <w:r w:rsidR="00825DC9" w:rsidRPr="003C139B">
              <w:rPr>
                <w:rFonts w:ascii="Times New Roman" w:hAnsi="Times New Roman"/>
                <w:sz w:val="24"/>
                <w:szCs w:val="24"/>
                <w:lang w:val="ro-RO"/>
              </w:rPr>
              <w:t xml:space="preserve"> sau</w:t>
            </w:r>
            <w:r w:rsidRPr="003C139B">
              <w:rPr>
                <w:rFonts w:ascii="Times New Roman" w:hAnsi="Times New Roman"/>
                <w:sz w:val="24"/>
                <w:szCs w:val="24"/>
                <w:lang w:val="ro-RO"/>
              </w:rPr>
              <w:t>,</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după</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caz</w:t>
            </w:r>
            <w:r w:rsidR="00825DC9" w:rsidRPr="003C139B">
              <w:rPr>
                <w:rFonts w:ascii="Times New Roman" w:hAnsi="Times New Roman"/>
                <w:sz w:val="24"/>
                <w:szCs w:val="24"/>
                <w:lang w:val="ro-RO"/>
              </w:rPr>
              <w:t>,</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sursa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proiectului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actului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normativ</w:t>
            </w:r>
          </w:p>
        </w:tc>
      </w:tr>
      <w:tr w:rsidR="007F6705" w:rsidRPr="003C139B" w14:paraId="7351DBAF"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E01F1C" w14:textId="432E928C" w:rsidR="00A51725" w:rsidRDefault="00A51725" w:rsidP="00486422">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bookmarkStart w:id="1" w:name="_Hlk227675389"/>
            <w:r>
              <w:rPr>
                <w:rFonts w:ascii="Times New Roman" w:hAnsi="Times New Roman"/>
                <w:sz w:val="24"/>
                <w:szCs w:val="24"/>
                <w:lang w:val="ro-RO"/>
              </w:rPr>
              <w:t xml:space="preserve">Hotărârea </w:t>
            </w:r>
            <w:r w:rsidRPr="00A51725">
              <w:rPr>
                <w:rFonts w:ascii="Times New Roman" w:hAnsi="Times New Roman"/>
                <w:sz w:val="24"/>
                <w:szCs w:val="24"/>
                <w:lang w:val="ro-RO"/>
              </w:rPr>
              <w:t xml:space="preserve">Guvernului </w:t>
            </w:r>
            <w:r w:rsidRPr="00A51725">
              <w:rPr>
                <w:rFonts w:ascii="Times New Roman" w:hAnsi="Times New Roman"/>
                <w:i/>
                <w:iCs/>
                <w:sz w:val="24"/>
                <w:szCs w:val="24"/>
                <w:lang w:val="ro-RO"/>
              </w:rPr>
              <w:t>pentru aprobarea Regulamentului cu privire la datele și procedurile pentru furnizarea către utilizatori, în mod gratuit, a unor informații minime universale în materie de trafic referitoare la siguranța rutieră</w:t>
            </w:r>
            <w:r>
              <w:rPr>
                <w:rFonts w:ascii="Times New Roman" w:hAnsi="Times New Roman"/>
                <w:sz w:val="24"/>
                <w:szCs w:val="24"/>
                <w:lang w:val="ro-RO"/>
              </w:rPr>
              <w:t xml:space="preserve">, </w:t>
            </w:r>
            <w:r w:rsidR="00E825DE" w:rsidRPr="00E825DE">
              <w:rPr>
                <w:rFonts w:ascii="Times New Roman" w:hAnsi="Times New Roman"/>
                <w:sz w:val="24"/>
                <w:szCs w:val="24"/>
                <w:lang w:val="ro-RO"/>
              </w:rPr>
              <w:t xml:space="preserve">vine să </w:t>
            </w:r>
            <w:r w:rsidR="00E825DE">
              <w:rPr>
                <w:rFonts w:ascii="Times New Roman" w:hAnsi="Times New Roman"/>
                <w:sz w:val="24"/>
                <w:szCs w:val="24"/>
                <w:lang w:val="ro-RO"/>
              </w:rPr>
              <w:t xml:space="preserve">asigure cadrul normativ subsecvent </w:t>
            </w:r>
            <w:r w:rsidRPr="008D0F32">
              <w:rPr>
                <w:rFonts w:ascii="Times New Roman" w:hAnsi="Times New Roman"/>
                <w:sz w:val="24"/>
                <w:szCs w:val="24"/>
                <w:lang w:val="ro-RO"/>
              </w:rPr>
              <w:t>Leg</w:t>
            </w:r>
            <w:r w:rsidR="00E825DE" w:rsidRPr="008D0F32">
              <w:rPr>
                <w:rFonts w:ascii="Times New Roman" w:hAnsi="Times New Roman"/>
                <w:sz w:val="24"/>
                <w:szCs w:val="24"/>
                <w:lang w:val="ro-RO"/>
              </w:rPr>
              <w:t xml:space="preserve">ii </w:t>
            </w:r>
            <w:r w:rsidRPr="008D0F32">
              <w:rPr>
                <w:rFonts w:ascii="Times New Roman" w:hAnsi="Times New Roman"/>
                <w:sz w:val="24"/>
                <w:szCs w:val="24"/>
                <w:lang w:val="ro-RO"/>
              </w:rPr>
              <w:t>privind sistemele de transport inteligente</w:t>
            </w:r>
            <w:r w:rsidR="00A36F94" w:rsidRPr="008D0F32">
              <w:rPr>
                <w:rFonts w:ascii="Times New Roman" w:hAnsi="Times New Roman"/>
                <w:sz w:val="24"/>
                <w:szCs w:val="24"/>
                <w:lang w:val="ro-RO"/>
              </w:rPr>
              <w:t>, act normativ care actualmente se află în procedura de avizare</w:t>
            </w:r>
            <w:r w:rsidR="00627CB4">
              <w:rPr>
                <w:rFonts w:ascii="Times New Roman" w:hAnsi="Times New Roman"/>
                <w:sz w:val="24"/>
                <w:szCs w:val="24"/>
                <w:lang w:val="ro-RO"/>
              </w:rPr>
              <w:t xml:space="preserve"> (NU 404/MIDR/2026)</w:t>
            </w:r>
            <w:r w:rsidR="006D7EBB">
              <w:rPr>
                <w:rFonts w:ascii="Times New Roman" w:hAnsi="Times New Roman"/>
                <w:sz w:val="24"/>
                <w:szCs w:val="24"/>
                <w:lang w:val="ro-RO"/>
              </w:rPr>
              <w:t xml:space="preserve"> și urmează a fi transmis </w:t>
            </w:r>
            <w:r w:rsidR="006D7EBB" w:rsidRPr="006D7EBB">
              <w:rPr>
                <w:rFonts w:ascii="Times New Roman" w:hAnsi="Times New Roman"/>
                <w:sz w:val="24"/>
                <w:szCs w:val="24"/>
                <w:lang w:val="ro-RO"/>
              </w:rPr>
              <w:t>CE pentru</w:t>
            </w:r>
            <w:r w:rsidR="00627CB4">
              <w:rPr>
                <w:rFonts w:ascii="Times New Roman" w:hAnsi="Times New Roman"/>
                <w:sz w:val="24"/>
                <w:szCs w:val="24"/>
                <w:lang w:val="ro-RO"/>
              </w:rPr>
              <w:t xml:space="preserve"> expertizare</w:t>
            </w:r>
            <w:r w:rsidR="00CA3A4D">
              <w:rPr>
                <w:rFonts w:ascii="Times New Roman" w:hAnsi="Times New Roman"/>
                <w:sz w:val="24"/>
                <w:szCs w:val="24"/>
                <w:lang w:val="ro-RO"/>
              </w:rPr>
              <w:t>.</w:t>
            </w:r>
            <w:r w:rsidR="008D0F32">
              <w:rPr>
                <w:rFonts w:ascii="Times New Roman" w:hAnsi="Times New Roman"/>
                <w:sz w:val="24"/>
                <w:szCs w:val="24"/>
                <w:lang w:val="ro-RO"/>
              </w:rPr>
              <w:t xml:space="preserve"> Promovarea în ședința Guvernului va fi realizată doar după aprobarea </w:t>
            </w:r>
            <w:r w:rsidR="008D0F32" w:rsidRPr="008D0F32">
              <w:rPr>
                <w:rFonts w:ascii="Times New Roman" w:hAnsi="Times New Roman"/>
                <w:sz w:val="24"/>
                <w:szCs w:val="24"/>
                <w:lang w:val="ro-RO"/>
              </w:rPr>
              <w:t>Legii privind sistemele de transport inteligente</w:t>
            </w:r>
            <w:r w:rsidR="008D0F32">
              <w:rPr>
                <w:rFonts w:ascii="Times New Roman" w:hAnsi="Times New Roman"/>
                <w:sz w:val="24"/>
                <w:szCs w:val="24"/>
                <w:lang w:val="ro-RO"/>
              </w:rPr>
              <w:t>.</w:t>
            </w:r>
          </w:p>
          <w:p w14:paraId="3D5309CA" w14:textId="680F9C30" w:rsidR="00486422" w:rsidRPr="00486422" w:rsidRDefault="00486422" w:rsidP="00486422">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r w:rsidRPr="00486422">
              <w:rPr>
                <w:rFonts w:ascii="Times New Roman" w:hAnsi="Times New Roman"/>
                <w:sz w:val="24"/>
                <w:szCs w:val="24"/>
                <w:lang w:val="ro-RO"/>
              </w:rPr>
              <w:t xml:space="preserve">Necesitatea elaborării și promovării proiectul de </w:t>
            </w:r>
            <w:r w:rsidR="00040DB0" w:rsidRPr="00040DB0">
              <w:rPr>
                <w:rFonts w:ascii="Times New Roman" w:hAnsi="Times New Roman"/>
                <w:sz w:val="24"/>
                <w:szCs w:val="24"/>
                <w:lang w:val="ro-RO"/>
              </w:rPr>
              <w:t>hotărâre a Guvernului pentru aprobarea Regulamentului cu privire la datele și procedurile pentru furnizarea către utilizatori, în mod gratuit, a unor informații minime universale în materie de trafic referitoare la siguranța rutieră</w:t>
            </w:r>
            <w:r w:rsidRPr="00486422">
              <w:rPr>
                <w:rFonts w:ascii="Times New Roman" w:hAnsi="Times New Roman"/>
                <w:sz w:val="24"/>
                <w:szCs w:val="24"/>
                <w:lang w:val="ro-RO"/>
              </w:rPr>
              <w:t xml:space="preserve">, până în luna </w:t>
            </w:r>
            <w:r w:rsidR="00D131F0">
              <w:rPr>
                <w:rFonts w:ascii="Times New Roman" w:hAnsi="Times New Roman"/>
                <w:sz w:val="24"/>
                <w:szCs w:val="24"/>
                <w:lang w:val="ro-RO"/>
              </w:rPr>
              <w:t>iunie</w:t>
            </w:r>
            <w:r w:rsidRPr="00486422">
              <w:rPr>
                <w:rFonts w:ascii="Times New Roman" w:hAnsi="Times New Roman"/>
                <w:sz w:val="24"/>
                <w:szCs w:val="24"/>
                <w:lang w:val="ro-RO"/>
              </w:rPr>
              <w:t xml:space="preserve"> a anului 202</w:t>
            </w:r>
            <w:r w:rsidR="00D131F0">
              <w:rPr>
                <w:rFonts w:ascii="Times New Roman" w:hAnsi="Times New Roman"/>
                <w:sz w:val="24"/>
                <w:szCs w:val="24"/>
                <w:lang w:val="ro-RO"/>
              </w:rPr>
              <w:t>7</w:t>
            </w:r>
            <w:r w:rsidRPr="00486422">
              <w:rPr>
                <w:rFonts w:ascii="Times New Roman" w:hAnsi="Times New Roman"/>
                <w:sz w:val="24"/>
                <w:szCs w:val="24"/>
                <w:lang w:val="ro-RO"/>
              </w:rPr>
              <w:t xml:space="preserve">, derivă din prevederile </w:t>
            </w:r>
            <w:bookmarkStart w:id="2" w:name="_Hlk228868640"/>
            <w:r w:rsidR="00CD2B8A">
              <w:rPr>
                <w:rFonts w:ascii="Times New Roman" w:hAnsi="Times New Roman"/>
                <w:sz w:val="24"/>
                <w:szCs w:val="24"/>
                <w:lang w:val="ro-RO"/>
              </w:rPr>
              <w:t>a</w:t>
            </w:r>
            <w:r w:rsidR="00CD2B8A" w:rsidRPr="00CD2B8A">
              <w:rPr>
                <w:rFonts w:ascii="Times New Roman" w:hAnsi="Times New Roman"/>
                <w:sz w:val="24"/>
                <w:szCs w:val="24"/>
                <w:lang w:val="ro-RO"/>
              </w:rPr>
              <w:t>cțiun</w:t>
            </w:r>
            <w:r w:rsidR="00CD2B8A">
              <w:rPr>
                <w:rFonts w:ascii="Times New Roman" w:hAnsi="Times New Roman"/>
                <w:sz w:val="24"/>
                <w:szCs w:val="24"/>
                <w:lang w:val="ro-RO"/>
              </w:rPr>
              <w:t>ii</w:t>
            </w:r>
            <w:r w:rsidR="00CD2B8A" w:rsidRPr="00CD2B8A">
              <w:rPr>
                <w:rFonts w:ascii="Times New Roman" w:hAnsi="Times New Roman"/>
                <w:sz w:val="24"/>
                <w:szCs w:val="24"/>
                <w:lang w:val="ro-RO"/>
              </w:rPr>
              <w:t xml:space="preserve"> normativ</w:t>
            </w:r>
            <w:r w:rsidR="00CD2B8A">
              <w:rPr>
                <w:rFonts w:ascii="Times New Roman" w:hAnsi="Times New Roman"/>
                <w:sz w:val="24"/>
                <w:szCs w:val="24"/>
                <w:lang w:val="ro-RO"/>
              </w:rPr>
              <w:t>e nr.</w:t>
            </w:r>
            <w:r w:rsidR="00CD2B8A" w:rsidRPr="00CD2B8A">
              <w:rPr>
                <w:rFonts w:ascii="Times New Roman" w:hAnsi="Times New Roman"/>
                <w:sz w:val="24"/>
                <w:szCs w:val="24"/>
                <w:lang w:val="ro-RO"/>
              </w:rPr>
              <w:t xml:space="preserve"> </w:t>
            </w:r>
            <w:r w:rsidR="00656BCF">
              <w:rPr>
                <w:rFonts w:ascii="Times New Roman" w:hAnsi="Times New Roman"/>
                <w:sz w:val="24"/>
                <w:szCs w:val="24"/>
                <w:lang w:val="ro-RO"/>
              </w:rPr>
              <w:t>33</w:t>
            </w:r>
            <w:r w:rsidRPr="00486422">
              <w:rPr>
                <w:rFonts w:ascii="Times New Roman" w:hAnsi="Times New Roman"/>
                <w:sz w:val="24"/>
                <w:szCs w:val="24"/>
                <w:lang w:val="ro-RO"/>
              </w:rPr>
              <w:t xml:space="preserve"> a Capitolului 14 din Programul național de aderare a Republicii Moldova la Uniunea Europeană pentru anii 2025-2029</w:t>
            </w:r>
            <w:bookmarkEnd w:id="1"/>
            <w:r w:rsidRPr="00486422">
              <w:rPr>
                <w:rFonts w:ascii="Times New Roman" w:hAnsi="Times New Roman"/>
                <w:sz w:val="24"/>
                <w:szCs w:val="24"/>
                <w:lang w:val="ro-RO"/>
              </w:rPr>
              <w:t xml:space="preserve">, </w:t>
            </w:r>
            <w:bookmarkStart w:id="3" w:name="_Hlk227675429"/>
            <w:r w:rsidRPr="00486422">
              <w:rPr>
                <w:rFonts w:ascii="Times New Roman" w:hAnsi="Times New Roman"/>
                <w:sz w:val="24"/>
                <w:szCs w:val="24"/>
                <w:lang w:val="ro-RO"/>
              </w:rPr>
              <w:t>aprobat prin Hotărârea Guvernului nr. 306/2025</w:t>
            </w:r>
            <w:bookmarkEnd w:id="2"/>
            <w:r w:rsidRPr="00486422">
              <w:rPr>
                <w:rFonts w:ascii="Times New Roman" w:hAnsi="Times New Roman"/>
                <w:sz w:val="24"/>
                <w:szCs w:val="24"/>
                <w:lang w:val="ro-RO"/>
              </w:rPr>
              <w:t xml:space="preserve">, </w:t>
            </w:r>
            <w:bookmarkEnd w:id="3"/>
            <w:r w:rsidRPr="00486422">
              <w:rPr>
                <w:rFonts w:ascii="Times New Roman" w:hAnsi="Times New Roman"/>
                <w:sz w:val="24"/>
                <w:szCs w:val="24"/>
                <w:lang w:val="ro-RO"/>
              </w:rPr>
              <w:t>astfel cum a fost modificat prin Hotărârea Guvernului nr. 818/2025.</w:t>
            </w:r>
          </w:p>
          <w:p w14:paraId="0A68A4FB" w14:textId="243C9799" w:rsidR="00CA3D85" w:rsidRDefault="00486422" w:rsidP="00CA3D85">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r w:rsidRPr="00486422">
              <w:rPr>
                <w:rFonts w:ascii="Times New Roman" w:hAnsi="Times New Roman"/>
                <w:sz w:val="24"/>
                <w:szCs w:val="24"/>
                <w:lang w:val="ro-RO"/>
              </w:rPr>
              <w:t xml:space="preserve">Consecvent, elaborarea proiectului a fost determinată și de prevederile Agendei de reforme aferentă Planului de creștere al Republicii Moldova pentru anii 2025-2027 aprobat prin Hotărârea Guvernului nr. 260/2025, în special de Reforma </w:t>
            </w:r>
            <w:r w:rsidR="00B134B3" w:rsidRPr="00B134B3">
              <w:rPr>
                <w:rFonts w:ascii="Times New Roman" w:hAnsi="Times New Roman"/>
                <w:sz w:val="24"/>
                <w:szCs w:val="24"/>
                <w:lang w:val="ro-RO"/>
              </w:rPr>
              <w:t>2.1.1-4</w:t>
            </w:r>
            <w:r w:rsidRPr="00486422">
              <w:rPr>
                <w:rFonts w:ascii="Times New Roman" w:hAnsi="Times New Roman"/>
                <w:sz w:val="24"/>
                <w:szCs w:val="24"/>
                <w:lang w:val="ro-RO"/>
              </w:rPr>
              <w:t xml:space="preserve">: </w:t>
            </w:r>
            <w:r w:rsidR="00B45BDC">
              <w:rPr>
                <w:rFonts w:ascii="Times New Roman" w:hAnsi="Times New Roman"/>
                <w:sz w:val="24"/>
                <w:szCs w:val="24"/>
                <w:lang w:val="ro-RO"/>
              </w:rPr>
              <w:t>C</w:t>
            </w:r>
            <w:r w:rsidR="00B45BDC" w:rsidRPr="00B45BDC">
              <w:rPr>
                <w:rFonts w:ascii="Times New Roman" w:hAnsi="Times New Roman"/>
                <w:sz w:val="24"/>
                <w:szCs w:val="24"/>
                <w:lang w:val="ro-RO"/>
              </w:rPr>
              <w:t>onsolidarea sistemului și a rețelei de transport, precum și a capacităților instituționale</w:t>
            </w:r>
            <w:r w:rsidR="00B45BDC">
              <w:rPr>
                <w:rFonts w:ascii="Times New Roman" w:hAnsi="Times New Roman"/>
                <w:sz w:val="24"/>
                <w:szCs w:val="24"/>
                <w:lang w:val="ro-RO"/>
              </w:rPr>
              <w:t>, în special</w:t>
            </w:r>
            <w:r w:rsidR="00584112">
              <w:rPr>
                <w:rFonts w:ascii="Times New Roman" w:hAnsi="Times New Roman"/>
                <w:sz w:val="24"/>
                <w:szCs w:val="24"/>
                <w:lang w:val="ro-RO"/>
              </w:rPr>
              <w:t>,</w:t>
            </w:r>
            <w:r w:rsidR="00B45BDC">
              <w:rPr>
                <w:rFonts w:ascii="Times New Roman" w:hAnsi="Times New Roman"/>
                <w:sz w:val="24"/>
                <w:szCs w:val="24"/>
                <w:lang w:val="ro-RO"/>
              </w:rPr>
              <w:t xml:space="preserve"> </w:t>
            </w:r>
            <w:r w:rsidR="00CF5EA2">
              <w:rPr>
                <w:rFonts w:ascii="Times New Roman" w:hAnsi="Times New Roman"/>
                <w:sz w:val="24"/>
                <w:szCs w:val="24"/>
                <w:lang w:val="ro-RO"/>
              </w:rPr>
              <w:t>implementarea</w:t>
            </w:r>
            <w:r w:rsidRPr="00486422">
              <w:rPr>
                <w:rFonts w:ascii="Times New Roman" w:hAnsi="Times New Roman"/>
                <w:sz w:val="24"/>
                <w:szCs w:val="24"/>
                <w:lang w:val="ro-RO"/>
              </w:rPr>
              <w:t xml:space="preserve"> </w:t>
            </w:r>
            <w:r w:rsidR="00B45BDC" w:rsidRPr="00B45BDC">
              <w:rPr>
                <w:rFonts w:ascii="Times New Roman" w:hAnsi="Times New Roman"/>
                <w:sz w:val="24"/>
                <w:szCs w:val="24"/>
                <w:lang w:val="ro-RO"/>
              </w:rPr>
              <w:t>Sistemul</w:t>
            </w:r>
            <w:r w:rsidR="00584112">
              <w:rPr>
                <w:rFonts w:ascii="Times New Roman" w:hAnsi="Times New Roman"/>
                <w:sz w:val="24"/>
                <w:szCs w:val="24"/>
                <w:lang w:val="ro-RO"/>
              </w:rPr>
              <w:t>ui</w:t>
            </w:r>
            <w:r w:rsidR="00B45BDC" w:rsidRPr="00B45BDC">
              <w:rPr>
                <w:rFonts w:ascii="Times New Roman" w:hAnsi="Times New Roman"/>
                <w:sz w:val="24"/>
                <w:szCs w:val="24"/>
                <w:lang w:val="ro-RO"/>
              </w:rPr>
              <w:t xml:space="preserve"> de </w:t>
            </w:r>
            <w:r w:rsidR="00584112">
              <w:rPr>
                <w:rFonts w:ascii="Times New Roman" w:hAnsi="Times New Roman"/>
                <w:sz w:val="24"/>
                <w:szCs w:val="24"/>
                <w:lang w:val="ro-RO"/>
              </w:rPr>
              <w:t>T</w:t>
            </w:r>
            <w:r w:rsidR="00B45BDC" w:rsidRPr="00B45BDC">
              <w:rPr>
                <w:rFonts w:ascii="Times New Roman" w:hAnsi="Times New Roman"/>
                <w:sz w:val="24"/>
                <w:szCs w:val="24"/>
                <w:lang w:val="ro-RO"/>
              </w:rPr>
              <w:t xml:space="preserve">ransport </w:t>
            </w:r>
            <w:r w:rsidR="00584112">
              <w:rPr>
                <w:rFonts w:ascii="Times New Roman" w:hAnsi="Times New Roman"/>
                <w:sz w:val="24"/>
                <w:szCs w:val="24"/>
                <w:lang w:val="ro-RO"/>
              </w:rPr>
              <w:t>I</w:t>
            </w:r>
            <w:r w:rsidR="00B45BDC" w:rsidRPr="00B45BDC">
              <w:rPr>
                <w:rFonts w:ascii="Times New Roman" w:hAnsi="Times New Roman"/>
                <w:sz w:val="24"/>
                <w:szCs w:val="24"/>
                <w:lang w:val="ro-RO"/>
              </w:rPr>
              <w:t>nteligent</w:t>
            </w:r>
            <w:r w:rsidR="00584112">
              <w:rPr>
                <w:rFonts w:ascii="Times New Roman" w:hAnsi="Times New Roman"/>
                <w:sz w:val="24"/>
                <w:szCs w:val="24"/>
                <w:lang w:val="ro-RO"/>
              </w:rPr>
              <w:t xml:space="preserve"> (STI)</w:t>
            </w:r>
            <w:r w:rsidR="00B45BDC" w:rsidRPr="00B45BDC">
              <w:rPr>
                <w:rFonts w:ascii="Times New Roman" w:hAnsi="Times New Roman"/>
                <w:sz w:val="24"/>
                <w:szCs w:val="24"/>
                <w:lang w:val="ro-RO"/>
              </w:rPr>
              <w:t xml:space="preserve">, </w:t>
            </w:r>
            <w:r w:rsidR="005A7A6C" w:rsidRPr="00B45BDC">
              <w:rPr>
                <w:rFonts w:ascii="Times New Roman" w:hAnsi="Times New Roman"/>
                <w:sz w:val="24"/>
                <w:szCs w:val="24"/>
                <w:lang w:val="ro-RO"/>
              </w:rPr>
              <w:t xml:space="preserve">armonizarea legislației cu standardele </w:t>
            </w:r>
            <w:r w:rsidR="005A7A6C">
              <w:rPr>
                <w:rFonts w:ascii="Times New Roman" w:hAnsi="Times New Roman"/>
                <w:sz w:val="24"/>
                <w:szCs w:val="24"/>
                <w:lang w:val="ro-RO"/>
              </w:rPr>
              <w:t>STI, stabilirea atribuțiilor</w:t>
            </w:r>
            <w:r w:rsidR="005A7A6C" w:rsidRPr="00B45BDC">
              <w:rPr>
                <w:rFonts w:ascii="Times New Roman" w:hAnsi="Times New Roman"/>
                <w:sz w:val="24"/>
                <w:szCs w:val="24"/>
                <w:lang w:val="ro-RO"/>
              </w:rPr>
              <w:t xml:space="preserve"> </w:t>
            </w:r>
            <w:r w:rsidR="00B45BDC" w:rsidRPr="00B45BDC">
              <w:rPr>
                <w:rFonts w:ascii="Times New Roman" w:hAnsi="Times New Roman"/>
                <w:sz w:val="24"/>
                <w:szCs w:val="24"/>
                <w:lang w:val="ro-RO"/>
              </w:rPr>
              <w:t>punctul</w:t>
            </w:r>
            <w:r w:rsidR="00CF5EA2">
              <w:rPr>
                <w:rFonts w:ascii="Times New Roman" w:hAnsi="Times New Roman"/>
                <w:sz w:val="24"/>
                <w:szCs w:val="24"/>
                <w:lang w:val="ro-RO"/>
              </w:rPr>
              <w:t>ui</w:t>
            </w:r>
            <w:r w:rsidR="00B45BDC" w:rsidRPr="00B45BDC">
              <w:rPr>
                <w:rFonts w:ascii="Times New Roman" w:hAnsi="Times New Roman"/>
                <w:sz w:val="24"/>
                <w:szCs w:val="24"/>
                <w:lang w:val="ro-RO"/>
              </w:rPr>
              <w:t xml:space="preserve"> național de acces și entit</w:t>
            </w:r>
            <w:r w:rsidR="00CF5EA2">
              <w:rPr>
                <w:rFonts w:ascii="Times New Roman" w:hAnsi="Times New Roman"/>
                <w:sz w:val="24"/>
                <w:szCs w:val="24"/>
                <w:lang w:val="ro-RO"/>
              </w:rPr>
              <w:t>ății</w:t>
            </w:r>
            <w:r w:rsidR="00B45BDC" w:rsidRPr="00B45BDC">
              <w:rPr>
                <w:rFonts w:ascii="Times New Roman" w:hAnsi="Times New Roman"/>
                <w:sz w:val="24"/>
                <w:szCs w:val="24"/>
                <w:lang w:val="ro-RO"/>
              </w:rPr>
              <w:t xml:space="preserve"> </w:t>
            </w:r>
            <w:r w:rsidR="004175E9">
              <w:rPr>
                <w:rFonts w:ascii="Times New Roman" w:hAnsi="Times New Roman"/>
                <w:sz w:val="24"/>
                <w:szCs w:val="24"/>
                <w:lang w:val="ro-RO"/>
              </w:rPr>
              <w:t>responsabile de evaluarea conformității  datelor furnizare.</w:t>
            </w:r>
            <w:r w:rsidR="00CF5EA2">
              <w:rPr>
                <w:rFonts w:ascii="Times New Roman" w:hAnsi="Times New Roman"/>
                <w:sz w:val="24"/>
                <w:szCs w:val="24"/>
                <w:lang w:val="ro-RO"/>
              </w:rPr>
              <w:t xml:space="preserve"> </w:t>
            </w:r>
          </w:p>
          <w:p w14:paraId="727AFD3C" w14:textId="01FEBA45" w:rsidR="00BB6BAF" w:rsidRPr="00486422" w:rsidRDefault="00486422" w:rsidP="00CA3D85">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r w:rsidRPr="00486422">
              <w:rPr>
                <w:rFonts w:ascii="Times New Roman" w:hAnsi="Times New Roman"/>
                <w:sz w:val="24"/>
                <w:szCs w:val="24"/>
                <w:lang w:val="ro-RO"/>
              </w:rPr>
              <w:t xml:space="preserve">În același timp, proiectul creează cadrul juridic necesar pentru implementarea prevederilor Strategiei de mobilitate 2030, adoptată prin Hotărârea Guvernului nr. 589/2024 (Obiectivul General </w:t>
            </w:r>
            <w:r w:rsidR="00D72051">
              <w:rPr>
                <w:rFonts w:ascii="Times New Roman" w:hAnsi="Times New Roman"/>
                <w:sz w:val="24"/>
                <w:szCs w:val="24"/>
                <w:lang w:val="ro-RO"/>
              </w:rPr>
              <w:t>1</w:t>
            </w:r>
            <w:r w:rsidRPr="00486422">
              <w:rPr>
                <w:rFonts w:ascii="Times New Roman" w:hAnsi="Times New Roman"/>
                <w:sz w:val="24"/>
                <w:szCs w:val="24"/>
                <w:lang w:val="ro-RO"/>
              </w:rPr>
              <w:t xml:space="preserve">. </w:t>
            </w:r>
            <w:r w:rsidR="00D72051" w:rsidRPr="00D72051">
              <w:rPr>
                <w:rFonts w:ascii="Times New Roman" w:hAnsi="Times New Roman"/>
                <w:sz w:val="24"/>
                <w:szCs w:val="24"/>
                <w:lang w:val="ro-RO"/>
              </w:rPr>
              <w:t>Îmbunătățirea gestionării activelor rutiere, reabilitarea și modernizarea în continuare a rețelei de drumuri și sprijinirea transportului rutier sigur și sustenabil</w:t>
            </w:r>
            <w:r w:rsidRPr="00486422">
              <w:rPr>
                <w:rFonts w:ascii="Times New Roman" w:hAnsi="Times New Roman"/>
                <w:sz w:val="24"/>
                <w:szCs w:val="24"/>
                <w:lang w:val="ro-RO"/>
              </w:rPr>
              <w:t xml:space="preserve">: Direcția prioritară </w:t>
            </w:r>
            <w:r w:rsidR="00B6629C">
              <w:rPr>
                <w:rFonts w:ascii="Times New Roman" w:hAnsi="Times New Roman"/>
                <w:sz w:val="24"/>
                <w:szCs w:val="24"/>
                <w:lang w:val="ro-RO"/>
              </w:rPr>
              <w:t>1</w:t>
            </w:r>
            <w:r w:rsidRPr="00486422">
              <w:rPr>
                <w:rFonts w:ascii="Times New Roman" w:hAnsi="Times New Roman"/>
                <w:sz w:val="24"/>
                <w:szCs w:val="24"/>
                <w:lang w:val="ro-RO"/>
              </w:rPr>
              <w:t>.</w:t>
            </w:r>
            <w:r w:rsidR="00B6629C">
              <w:rPr>
                <w:rFonts w:ascii="Times New Roman" w:hAnsi="Times New Roman"/>
                <w:sz w:val="24"/>
                <w:szCs w:val="24"/>
                <w:lang w:val="ro-RO"/>
              </w:rPr>
              <w:t>7</w:t>
            </w:r>
            <w:r w:rsidRPr="00486422">
              <w:rPr>
                <w:rFonts w:ascii="Times New Roman" w:hAnsi="Times New Roman"/>
                <w:sz w:val="24"/>
                <w:szCs w:val="24"/>
                <w:lang w:val="ro-RO"/>
              </w:rPr>
              <w:t xml:space="preserve">. </w:t>
            </w:r>
            <w:r w:rsidR="00B6629C" w:rsidRPr="00B6629C">
              <w:rPr>
                <w:rFonts w:ascii="Times New Roman" w:hAnsi="Times New Roman"/>
                <w:sz w:val="24"/>
                <w:szCs w:val="24"/>
                <w:lang w:val="ro-RO"/>
              </w:rPr>
              <w:t>Asigurarea accesului la sisteme de transport inteligente (în continuare – STI) și accelerarea digitalizării sistemului de transport rutier</w:t>
            </w:r>
            <w:r w:rsidR="00517A32">
              <w:rPr>
                <w:rFonts w:ascii="Times New Roman" w:hAnsi="Times New Roman"/>
                <w:sz w:val="24"/>
                <w:szCs w:val="24"/>
                <w:lang w:val="ro-RO"/>
              </w:rPr>
              <w:t>.</w:t>
            </w:r>
          </w:p>
        </w:tc>
      </w:tr>
      <w:tr w:rsidR="006D3EB7" w:rsidRPr="003C139B" w14:paraId="6F56D62C"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3C139B" w:rsidRDefault="006933C3" w:rsidP="00452C6C">
            <w:pPr>
              <w:rPr>
                <w:rFonts w:ascii="Times New Roman" w:hAnsi="Times New Roman"/>
                <w:sz w:val="24"/>
                <w:szCs w:val="24"/>
                <w:lang w:val="ro-RO"/>
              </w:rPr>
            </w:pPr>
            <w:r w:rsidRPr="003C139B">
              <w:rPr>
                <w:rFonts w:ascii="Times New Roman" w:hAnsi="Times New Roman"/>
                <w:sz w:val="24"/>
                <w:szCs w:val="24"/>
                <w:lang w:val="ro-RO"/>
              </w:rPr>
              <w:t>2.2.</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Descrierea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situa</w:t>
            </w:r>
            <w:r w:rsidR="00863417" w:rsidRPr="003C139B">
              <w:rPr>
                <w:rFonts w:ascii="Times New Roman" w:hAnsi="Times New Roman"/>
                <w:sz w:val="24"/>
                <w:szCs w:val="24"/>
                <w:lang w:val="ro-RO"/>
              </w:rPr>
              <w:t>ț</w:t>
            </w:r>
            <w:r w:rsidRPr="003C139B">
              <w:rPr>
                <w:rFonts w:ascii="Times New Roman" w:hAnsi="Times New Roman"/>
                <w:sz w:val="24"/>
                <w:szCs w:val="24"/>
                <w:lang w:val="ro-RO"/>
              </w:rPr>
              <w:t>iei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actuale</w:t>
            </w:r>
            <w:r w:rsidR="00032B46" w:rsidRPr="003C139B">
              <w:rPr>
                <w:rFonts w:ascii="Times New Roman" w:hAnsi="Times New Roman"/>
                <w:sz w:val="24"/>
                <w:szCs w:val="24"/>
                <w:lang w:val="ro-RO"/>
              </w:rPr>
              <w:t xml:space="preserve"> </w:t>
            </w:r>
            <w:r w:rsidR="00863417" w:rsidRPr="003C139B">
              <w:rPr>
                <w:rFonts w:ascii="Times New Roman" w:hAnsi="Times New Roman"/>
                <w:sz w:val="24"/>
                <w:szCs w:val="24"/>
                <w:lang w:val="ro-RO"/>
              </w:rPr>
              <w:t>ș</w:t>
            </w:r>
            <w:r w:rsidRPr="003C139B">
              <w:rPr>
                <w:rFonts w:ascii="Times New Roman" w:hAnsi="Times New Roman"/>
                <w:sz w:val="24"/>
                <w:szCs w:val="24"/>
                <w:lang w:val="ro-RO"/>
              </w:rPr>
              <w:t>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problemelor</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care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impun</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interven</w:t>
            </w:r>
            <w:r w:rsidR="00863417" w:rsidRPr="003C139B">
              <w:rPr>
                <w:rFonts w:ascii="Times New Roman" w:hAnsi="Times New Roman"/>
                <w:sz w:val="24"/>
                <w:szCs w:val="24"/>
                <w:lang w:val="ro-RO"/>
              </w:rPr>
              <w:t>ț</w:t>
            </w:r>
            <w:r w:rsidRPr="003C139B">
              <w:rPr>
                <w:rFonts w:ascii="Times New Roman" w:hAnsi="Times New Roman"/>
                <w:sz w:val="24"/>
                <w:szCs w:val="24"/>
                <w:lang w:val="ro-RO"/>
              </w:rPr>
              <w:t>ia,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inclusiv</w:t>
            </w:r>
            <w:r w:rsidR="00032B46" w:rsidRPr="003C139B">
              <w:rPr>
                <w:rFonts w:ascii="Times New Roman" w:hAnsi="Times New Roman"/>
                <w:sz w:val="24"/>
                <w:szCs w:val="24"/>
                <w:lang w:val="ro-RO"/>
              </w:rPr>
              <w:t xml:space="preserve"> </w:t>
            </w:r>
            <w:r w:rsidR="005C7769" w:rsidRPr="003C139B">
              <w:rPr>
                <w:rFonts w:ascii="Times New Roman" w:hAnsi="Times New Roman"/>
                <w:sz w:val="24"/>
                <w:szCs w:val="24"/>
                <w:lang w:val="ro-RO"/>
              </w:rPr>
              <w:t xml:space="preserve">a </w:t>
            </w:r>
            <w:r w:rsidRPr="003C139B">
              <w:rPr>
                <w:rFonts w:ascii="Times New Roman" w:hAnsi="Times New Roman"/>
                <w:sz w:val="24"/>
                <w:szCs w:val="24"/>
                <w:lang w:val="ro-RO"/>
              </w:rPr>
              <w:t>cadrul</w:t>
            </w:r>
            <w:r w:rsidR="005C7769" w:rsidRPr="003C139B">
              <w:rPr>
                <w:rFonts w:ascii="Times New Roman" w:hAnsi="Times New Roman"/>
                <w:sz w:val="24"/>
                <w:szCs w:val="24"/>
                <w:lang w:val="ro-RO"/>
              </w:rPr>
              <w:t>ui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normativ</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aplicabil</w:t>
            </w:r>
            <w:r w:rsidR="00032B46" w:rsidRPr="003C139B">
              <w:rPr>
                <w:rFonts w:ascii="Times New Roman" w:hAnsi="Times New Roman"/>
                <w:sz w:val="24"/>
                <w:szCs w:val="24"/>
                <w:lang w:val="ro-RO"/>
              </w:rPr>
              <w:t xml:space="preserve"> </w:t>
            </w:r>
            <w:r w:rsidR="00863417" w:rsidRPr="003C139B">
              <w:rPr>
                <w:rFonts w:ascii="Times New Roman" w:hAnsi="Times New Roman"/>
                <w:sz w:val="24"/>
                <w:szCs w:val="24"/>
                <w:lang w:val="ro-RO"/>
              </w:rPr>
              <w:t>ș</w:t>
            </w:r>
            <w:r w:rsidRPr="003C139B">
              <w:rPr>
                <w:rFonts w:ascii="Times New Roman" w:hAnsi="Times New Roman"/>
                <w:sz w:val="24"/>
                <w:szCs w:val="24"/>
                <w:lang w:val="ro-RO"/>
              </w:rPr>
              <w:t>i</w:t>
            </w:r>
            <w:r w:rsidR="00032B46" w:rsidRPr="003C139B">
              <w:rPr>
                <w:rFonts w:ascii="Times New Roman" w:hAnsi="Times New Roman"/>
                <w:sz w:val="24"/>
                <w:szCs w:val="24"/>
                <w:lang w:val="ro-RO"/>
              </w:rPr>
              <w:t xml:space="preserve"> </w:t>
            </w:r>
            <w:r w:rsidR="005C7769" w:rsidRPr="003C139B">
              <w:rPr>
                <w:rFonts w:ascii="Times New Roman" w:hAnsi="Times New Roman"/>
                <w:sz w:val="24"/>
                <w:szCs w:val="24"/>
                <w:lang w:val="ro-RO"/>
              </w:rPr>
              <w:t xml:space="preserve">a </w:t>
            </w:r>
            <w:r w:rsidRPr="003C139B">
              <w:rPr>
                <w:rFonts w:ascii="Times New Roman" w:hAnsi="Times New Roman"/>
                <w:sz w:val="24"/>
                <w:szCs w:val="24"/>
                <w:lang w:val="ro-RO"/>
              </w:rPr>
              <w:t>deficien</w:t>
            </w:r>
            <w:r w:rsidR="00863417" w:rsidRPr="003C139B">
              <w:rPr>
                <w:rFonts w:ascii="Times New Roman" w:hAnsi="Times New Roman"/>
                <w:sz w:val="24"/>
                <w:szCs w:val="24"/>
                <w:lang w:val="ro-RO"/>
              </w:rPr>
              <w:t>ț</w:t>
            </w:r>
            <w:r w:rsidRPr="003C139B">
              <w:rPr>
                <w:rFonts w:ascii="Times New Roman" w:hAnsi="Times New Roman"/>
                <w:sz w:val="24"/>
                <w:szCs w:val="24"/>
                <w:lang w:val="ro-RO"/>
              </w:rPr>
              <w:t>el</w:t>
            </w:r>
            <w:r w:rsidR="005C7769" w:rsidRPr="003C139B">
              <w:rPr>
                <w:rFonts w:ascii="Times New Roman" w:hAnsi="Times New Roman"/>
                <w:sz w:val="24"/>
                <w:szCs w:val="24"/>
                <w:lang w:val="ro-RO"/>
              </w:rPr>
              <w:t>or</w:t>
            </w:r>
            <w:r w:rsidRPr="003C139B">
              <w:rPr>
                <w:rFonts w:ascii="Times New Roman" w:hAnsi="Times New Roman"/>
                <w:sz w:val="24"/>
                <w:szCs w:val="24"/>
                <w:lang w:val="ro-RO"/>
              </w:rPr>
              <w:t>/lacunel</w:t>
            </w:r>
            <w:r w:rsidR="005C7769" w:rsidRPr="003C139B">
              <w:rPr>
                <w:rFonts w:ascii="Times New Roman" w:hAnsi="Times New Roman"/>
                <w:sz w:val="24"/>
                <w:szCs w:val="24"/>
                <w:lang w:val="ro-RO"/>
              </w:rPr>
              <w:t>or</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normative</w:t>
            </w:r>
          </w:p>
        </w:tc>
      </w:tr>
      <w:tr w:rsidR="00452C6C" w:rsidRPr="003C139B" w14:paraId="30963134"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1E10E49" w14:textId="42E44CBB" w:rsidR="00CE6397" w:rsidRPr="003C139B" w:rsidRDefault="00CE6397" w:rsidP="00CE6397">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Gestionarea informațiilor rutiere relevante pentru siguranța circulației reprezintă un element esențial al politicilor moderne de siguranță rutieră și mobilitate inteligentă. La nivelul Uniunii Europene, acest domeniu este reglementat prin Regulamentul delegat (UE) nr. 886/2013, care stabilește cerințe obligatorii privind furnizarea, actualizarea și accesul la informații minime universale referitoare la siguranța rutieră, în special pentru utilizatorii rețelei rutiere, furnizorii de servicii de informare a traficului și autoritățile publice competente.</w:t>
            </w:r>
          </w:p>
          <w:p w14:paraId="6F2F2ACC" w14:textId="4B60879C" w:rsidR="00CE6397" w:rsidRPr="003C139B" w:rsidRDefault="00CE6397" w:rsidP="00CE6397">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În Republica Moldova, cadrul normativ actual în domeniul siguranței rutiere și al managementului infrastructurii rutiere reglementează preponderent aspecte legate de proiectare, administrare, întreținere, control și inspecție a drumurilor publice, precum și de colectare a datelor privind accidentele rutiere. Cu toate acestea, nu există, în prezent, un cadru normativ specific și coerent care să reglementeze furnizarea sistematică, standardizată și interoperabilă a informațiilor rutiere de siguranță către utilizatori și furnizori de servicii digitale, în sensul și cu nivelul de detaliere prevăzute de Regulamentul delegat (UE) nr. 886/2013.</w:t>
            </w:r>
          </w:p>
          <w:p w14:paraId="627DF705" w14:textId="49538027" w:rsidR="00CE6397" w:rsidRPr="003C139B" w:rsidRDefault="00CE6397" w:rsidP="00CE6397">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 xml:space="preserve">Situația actuală se caracterizează prin existența unor baze de date și sisteme informaționale dispersate, gestionate de diferite autorități și entități (administratorii drumurilor, autoritățile de </w:t>
            </w:r>
            <w:r w:rsidRPr="003C139B">
              <w:rPr>
                <w:rFonts w:ascii="Times New Roman" w:hAnsi="Times New Roman"/>
                <w:sz w:val="24"/>
                <w:szCs w:val="24"/>
                <w:lang w:val="ro-RO"/>
              </w:rPr>
              <w:lastRenderedPageBreak/>
              <w:t>poliție, autorități centrale de specialitate), care nu sunt integrate într-un mecanism unitar de furnizare a informațiilor rutiere în timp util, standardizat și accesibil publicului larg. Informațiile privind evenimentele care afectează siguranța rutieră (de exemplu, lucrări rutiere, condiții meteorologice periculoase, accidente, restricții temporare, obstacole sau situații excepționale) sunt, în majoritatea cazurilor, transmise fragmentar, neuniform și fără respectarea unor specificații tehnice comune.</w:t>
            </w:r>
          </w:p>
          <w:p w14:paraId="127E7227" w14:textId="2C27F08B" w:rsidR="00CE6397" w:rsidRPr="003C139B" w:rsidRDefault="00CE6397" w:rsidP="00CE6397">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O deficiență majoră constă în lipsa unei obligații legale explicite pentru autoritățile responsabile și administratorii de drum de a furniza un set minim de informații de siguranță rutieră într-un format deschis, reutilizabil și interoperabil, astfel încât aceste date să poată fi utilizate de furnizorii de servicii ITS (</w:t>
            </w:r>
            <w:proofErr w:type="spellStart"/>
            <w:r w:rsidRPr="003C139B">
              <w:rPr>
                <w:rFonts w:ascii="Times New Roman" w:hAnsi="Times New Roman"/>
                <w:sz w:val="24"/>
                <w:szCs w:val="24"/>
                <w:lang w:val="ro-RO"/>
              </w:rPr>
              <w:t>Intelligent</w:t>
            </w:r>
            <w:proofErr w:type="spellEnd"/>
            <w:r w:rsidRPr="003C139B">
              <w:rPr>
                <w:rFonts w:ascii="Times New Roman" w:hAnsi="Times New Roman"/>
                <w:sz w:val="24"/>
                <w:szCs w:val="24"/>
                <w:lang w:val="ro-RO"/>
              </w:rPr>
              <w:t xml:space="preserve"> Transport </w:t>
            </w:r>
            <w:proofErr w:type="spellStart"/>
            <w:r w:rsidRPr="003C139B">
              <w:rPr>
                <w:rFonts w:ascii="Times New Roman" w:hAnsi="Times New Roman"/>
                <w:sz w:val="24"/>
                <w:szCs w:val="24"/>
                <w:lang w:val="ro-RO"/>
              </w:rPr>
              <w:t>Systems</w:t>
            </w:r>
            <w:proofErr w:type="spellEnd"/>
            <w:r w:rsidRPr="003C139B">
              <w:rPr>
                <w:rFonts w:ascii="Times New Roman" w:hAnsi="Times New Roman"/>
                <w:sz w:val="24"/>
                <w:szCs w:val="24"/>
                <w:lang w:val="ro-RO"/>
              </w:rPr>
              <w:t>), aplicații de navigație sau alte platforme digitale. Această lacună normativă limitează accesul utilizatorilor la informații esențiale pentru luarea unor decizii informate în trafic și reduce eficiența măsurilor de prevenire a accidentelor rutiere.</w:t>
            </w:r>
          </w:p>
          <w:p w14:paraId="20543CD6" w14:textId="2E8AAC94" w:rsidR="00CE6397" w:rsidRPr="003C139B" w:rsidRDefault="00CE6397" w:rsidP="007C6B8A">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De asemenea, cadrul normativ național nu reglementează în mod suficient responsabilitățile instituționale privind stabilirea punctelor de acces naționale pentru datele rutiere, așa cum este prevăzut de Regulamentul (UE) nr. 886/2013. Lipsa unui astfel de punct de acces unic sau a unei structuri clare de guvernanță a datelor rutiere conduce la incoerență instituțională, suprapuneri de competență și dificultăți în asigurarea calității, actualității și fiabilității informațiilor furnizate.</w:t>
            </w:r>
          </w:p>
          <w:p w14:paraId="5AAEB316" w14:textId="4C2D84AB" w:rsidR="00CE6397" w:rsidRPr="003C139B" w:rsidRDefault="00CE6397" w:rsidP="00CE6397">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Un alt aspect problematic este absența unor reglement</w:t>
            </w:r>
            <w:proofErr w:type="spellStart"/>
            <w:r w:rsidRPr="003C139B">
              <w:rPr>
                <w:rFonts w:ascii="Times New Roman" w:hAnsi="Times New Roman"/>
                <w:sz w:val="24"/>
                <w:szCs w:val="24"/>
              </w:rPr>
              <w:t>ări</w:t>
            </w:r>
            <w:proofErr w:type="spellEnd"/>
            <w:r w:rsidRPr="003C139B">
              <w:rPr>
                <w:rFonts w:ascii="Times New Roman" w:hAnsi="Times New Roman"/>
                <w:sz w:val="24"/>
                <w:szCs w:val="24"/>
                <w:lang w:val="ro-RO"/>
              </w:rPr>
              <w:t xml:space="preserve"> tehnice naționale armonizate cu cele europene privind formatele de date, protocoalele de schimb de informații și nivelurile de servicii, ceea ce îngreunează interoperabilitatea transfrontalieră și integrarea Republicii Moldova în ecosistemul european de date rutiere. Această situație afectează negativ atât siguranța rutieră, cât și potențialul de dezvoltare a serviciilor digitale avansate în domeniul transporturilor.</w:t>
            </w:r>
          </w:p>
          <w:p w14:paraId="7AF8A9C7" w14:textId="152544E5" w:rsidR="00892EE7" w:rsidRPr="003C139B" w:rsidRDefault="00CE6397" w:rsidP="000739AB">
            <w:pPr>
              <w:shd w:val="clear" w:color="auto" w:fill="FFFFFF" w:themeFill="background1"/>
              <w:rPr>
                <w:rFonts w:ascii="Times New Roman" w:hAnsi="Times New Roman"/>
                <w:sz w:val="24"/>
                <w:szCs w:val="24"/>
                <w:lang w:val="ro-RO"/>
              </w:rPr>
            </w:pPr>
            <w:r w:rsidRPr="003C139B">
              <w:rPr>
                <w:rFonts w:ascii="Times New Roman" w:hAnsi="Times New Roman"/>
                <w:sz w:val="24"/>
                <w:szCs w:val="24"/>
                <w:lang w:val="ro-RO"/>
              </w:rPr>
              <w:t>În acest context, intervenția normativă este necesară pentru a asigura transpunerea progresivă și coerentă a cerințelor Regulamentului delegat (UE) nr. 886/2013 în legislația Republicii Moldova, în vederea alinierii la standardele europene privind furnizarea informațiilor de siguranță rutieră. Transpunerea va permite instituirea unui cadru clar de responsabilități, standarde și proceduri pentru colectarea, gestionarea și diseminarea informațiilor rutiere, contribuind la creșterea siguranței circulației, la reducerea numărului și gravității accidentelor rutiere și la dezvoltarea unui sistem de transport mai sigur, mai inteligent și mai eficient.</w:t>
            </w:r>
          </w:p>
        </w:tc>
      </w:tr>
      <w:tr w:rsidR="006D3EB7" w:rsidRPr="003C139B" w14:paraId="595D390F"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3C139B" w:rsidRDefault="006933C3" w:rsidP="00452C6C">
            <w:pPr>
              <w:rPr>
                <w:rFonts w:ascii="Times New Roman" w:hAnsi="Times New Roman"/>
                <w:b/>
                <w:bCs/>
                <w:sz w:val="24"/>
                <w:szCs w:val="24"/>
                <w:lang w:val="ro-RO"/>
              </w:rPr>
            </w:pPr>
            <w:r w:rsidRPr="003C139B">
              <w:rPr>
                <w:rFonts w:ascii="Times New Roman" w:hAnsi="Times New Roman"/>
                <w:b/>
                <w:bCs/>
                <w:sz w:val="24"/>
                <w:szCs w:val="24"/>
                <w:lang w:val="ro-RO"/>
              </w:rPr>
              <w:lastRenderedPageBreak/>
              <w:t>3.</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Obiectivele</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urmărite</w:t>
            </w:r>
            <w:r w:rsidR="00032B46" w:rsidRPr="003C139B">
              <w:rPr>
                <w:rFonts w:ascii="Times New Roman" w:hAnsi="Times New Roman"/>
                <w:b/>
                <w:bCs/>
                <w:sz w:val="24"/>
                <w:szCs w:val="24"/>
                <w:lang w:val="ro-RO"/>
              </w:rPr>
              <w:t xml:space="preserve"> </w:t>
            </w:r>
            <w:r w:rsidR="00863417" w:rsidRPr="003C139B">
              <w:rPr>
                <w:rFonts w:ascii="Times New Roman" w:hAnsi="Times New Roman"/>
                <w:b/>
                <w:bCs/>
                <w:sz w:val="24"/>
                <w:szCs w:val="24"/>
                <w:lang w:val="ro-RO"/>
              </w:rPr>
              <w:t>ș</w:t>
            </w:r>
            <w:r w:rsidRPr="003C139B">
              <w:rPr>
                <w:rFonts w:ascii="Times New Roman" w:hAnsi="Times New Roman"/>
                <w:b/>
                <w:bCs/>
                <w:sz w:val="24"/>
                <w:szCs w:val="24"/>
                <w:lang w:val="ro-RO"/>
              </w:rPr>
              <w:t>i</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solu</w:t>
            </w:r>
            <w:r w:rsidR="00863417" w:rsidRPr="003C139B">
              <w:rPr>
                <w:rFonts w:ascii="Times New Roman" w:hAnsi="Times New Roman"/>
                <w:b/>
                <w:bCs/>
                <w:sz w:val="24"/>
                <w:szCs w:val="24"/>
                <w:lang w:val="ro-RO"/>
              </w:rPr>
              <w:t>ț</w:t>
            </w:r>
            <w:r w:rsidRPr="003C139B">
              <w:rPr>
                <w:rFonts w:ascii="Times New Roman" w:hAnsi="Times New Roman"/>
                <w:b/>
                <w:bCs/>
                <w:sz w:val="24"/>
                <w:szCs w:val="24"/>
                <w:lang w:val="ro-RO"/>
              </w:rPr>
              <w:t>iile</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propuse</w:t>
            </w:r>
          </w:p>
        </w:tc>
      </w:tr>
      <w:tr w:rsidR="006D3EB7" w:rsidRPr="003C139B" w14:paraId="256ADACA" w14:textId="77777777" w:rsidTr="00010AB7">
        <w:tc>
          <w:tcPr>
            <w:tcW w:w="9629" w:type="dxa"/>
            <w:tcBorders>
              <w:top w:val="none" w:sz="4" w:space="0" w:color="000000"/>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3C139B" w:rsidRDefault="00D927DB" w:rsidP="00452C6C">
            <w:pPr>
              <w:rPr>
                <w:rFonts w:ascii="Times New Roman" w:hAnsi="Times New Roman"/>
                <w:sz w:val="24"/>
                <w:szCs w:val="24"/>
                <w:lang w:val="ro-RO"/>
              </w:rPr>
            </w:pPr>
            <w:r w:rsidRPr="003C139B">
              <w:rPr>
                <w:rFonts w:ascii="Times New Roman" w:hAnsi="Times New Roman"/>
                <w:sz w:val="24"/>
                <w:szCs w:val="24"/>
                <w:lang w:val="ro-RO"/>
              </w:rPr>
              <w:t>3.1.</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Principalele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prevederi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ale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proiectului</w:t>
            </w:r>
            <w:r w:rsidR="00032B46" w:rsidRPr="003C139B">
              <w:rPr>
                <w:rFonts w:ascii="Times New Roman" w:hAnsi="Times New Roman"/>
                <w:sz w:val="24"/>
                <w:szCs w:val="24"/>
                <w:lang w:val="ro-RO"/>
              </w:rPr>
              <w:t xml:space="preserve"> </w:t>
            </w:r>
            <w:r w:rsidR="00863417" w:rsidRPr="003C139B">
              <w:rPr>
                <w:rFonts w:ascii="Times New Roman" w:hAnsi="Times New Roman"/>
                <w:sz w:val="24"/>
                <w:szCs w:val="24"/>
                <w:lang w:val="ro-RO"/>
              </w:rPr>
              <w:t>ș</w:t>
            </w:r>
            <w:r w:rsidRPr="003C139B">
              <w:rPr>
                <w:rFonts w:ascii="Times New Roman" w:hAnsi="Times New Roman"/>
                <w:sz w:val="24"/>
                <w:szCs w:val="24"/>
                <w:lang w:val="ro-RO"/>
              </w:rPr>
              <w:t>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eviden</w:t>
            </w:r>
            <w:r w:rsidR="00863417" w:rsidRPr="003C139B">
              <w:rPr>
                <w:rFonts w:ascii="Times New Roman" w:hAnsi="Times New Roman"/>
                <w:sz w:val="24"/>
                <w:szCs w:val="24"/>
                <w:lang w:val="ro-RO"/>
              </w:rPr>
              <w:t>ț</w:t>
            </w:r>
            <w:r w:rsidRPr="003C139B">
              <w:rPr>
                <w:rFonts w:ascii="Times New Roman" w:hAnsi="Times New Roman"/>
                <w:sz w:val="24"/>
                <w:szCs w:val="24"/>
                <w:lang w:val="ro-RO"/>
              </w:rPr>
              <w:t>ierea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elementelor</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noi</w:t>
            </w:r>
          </w:p>
        </w:tc>
      </w:tr>
      <w:tr w:rsidR="00316470" w:rsidRPr="003C139B" w14:paraId="3EEAC6AE" w14:textId="77777777" w:rsidTr="00010AB7">
        <w:tc>
          <w:tcPr>
            <w:tcW w:w="9629" w:type="dxa"/>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4A3A166C" w14:textId="77777777" w:rsidR="00B60FE6" w:rsidRPr="003C139B" w:rsidRDefault="00B60FE6" w:rsidP="00B60FE6">
            <w:pPr>
              <w:rPr>
                <w:rFonts w:ascii="Times New Roman" w:hAnsi="Times New Roman"/>
                <w:sz w:val="24"/>
                <w:szCs w:val="24"/>
              </w:rPr>
            </w:pPr>
            <w:r w:rsidRPr="003C139B">
              <w:rPr>
                <w:rFonts w:ascii="Times New Roman" w:hAnsi="Times New Roman"/>
                <w:sz w:val="24"/>
                <w:szCs w:val="24"/>
              </w:rPr>
              <w:t>Proiectul de act normativ are drept scop transpunerea cerințelor Regulamentului delegat (UE) nr. 886/2013 privind furnizarea informațiilor minime universale referitoare la siguranța rutieră, prin instituirea unui cadru juridic național care să reglementeze colectarea, gestionarea și furnizarea standardizată a informațiilor rutiere relevante pentru siguranța circulației.</w:t>
            </w:r>
          </w:p>
          <w:p w14:paraId="317B14B6" w14:textId="4F362419" w:rsidR="00B60FE6" w:rsidRPr="003C139B" w:rsidRDefault="00B60FE6" w:rsidP="00B60FE6">
            <w:pPr>
              <w:rPr>
                <w:rFonts w:ascii="Times New Roman" w:hAnsi="Times New Roman"/>
                <w:b/>
                <w:bCs/>
                <w:sz w:val="24"/>
                <w:szCs w:val="24"/>
              </w:rPr>
            </w:pPr>
            <w:r w:rsidRPr="003C139B">
              <w:rPr>
                <w:rFonts w:ascii="Times New Roman" w:hAnsi="Times New Roman"/>
                <w:b/>
                <w:bCs/>
                <w:sz w:val="24"/>
                <w:szCs w:val="24"/>
              </w:rPr>
              <w:t>Principalele prevederi ale proiectului</w:t>
            </w:r>
          </w:p>
          <w:p w14:paraId="59D65E09" w14:textId="77777777" w:rsidR="00B60FE6" w:rsidRPr="003C139B" w:rsidRDefault="00B60FE6" w:rsidP="00B60FE6">
            <w:pPr>
              <w:rPr>
                <w:rFonts w:ascii="Times New Roman" w:hAnsi="Times New Roman"/>
                <w:sz w:val="24"/>
                <w:szCs w:val="24"/>
              </w:rPr>
            </w:pPr>
            <w:r w:rsidRPr="003C139B">
              <w:rPr>
                <w:rFonts w:ascii="Times New Roman" w:hAnsi="Times New Roman"/>
                <w:sz w:val="24"/>
                <w:szCs w:val="24"/>
              </w:rPr>
              <w:t>Prin proiect se stabilesc următoarele prevederi de bază:</w:t>
            </w:r>
          </w:p>
          <w:p w14:paraId="0FE269E5" w14:textId="77777777" w:rsidR="00B60FE6" w:rsidRPr="003C139B" w:rsidRDefault="00B60FE6" w:rsidP="000F6258">
            <w:pPr>
              <w:numPr>
                <w:ilvl w:val="0"/>
                <w:numId w:val="1"/>
              </w:numPr>
              <w:rPr>
                <w:rFonts w:ascii="Times New Roman" w:hAnsi="Times New Roman"/>
                <w:sz w:val="24"/>
                <w:szCs w:val="24"/>
              </w:rPr>
            </w:pPr>
            <w:bookmarkStart w:id="4" w:name="_Hlk227674894"/>
            <w:r w:rsidRPr="003C139B">
              <w:rPr>
                <w:rFonts w:ascii="Times New Roman" w:hAnsi="Times New Roman"/>
                <w:sz w:val="24"/>
                <w:szCs w:val="24"/>
              </w:rPr>
              <w:t>instituirea obligației autorităților și entităților responsabile de infrastructura rutieră de a furniza informații rutiere de siguranță într-un mod structurat, actualizat și interoperabil;</w:t>
            </w:r>
          </w:p>
          <w:p w14:paraId="7C053BDF" w14:textId="77777777" w:rsidR="00B60FE6" w:rsidRPr="003C139B" w:rsidRDefault="00B60FE6" w:rsidP="000F6258">
            <w:pPr>
              <w:numPr>
                <w:ilvl w:val="0"/>
                <w:numId w:val="1"/>
              </w:numPr>
              <w:rPr>
                <w:rFonts w:ascii="Times New Roman" w:hAnsi="Times New Roman"/>
                <w:sz w:val="24"/>
                <w:szCs w:val="24"/>
              </w:rPr>
            </w:pPr>
            <w:r w:rsidRPr="003C139B">
              <w:rPr>
                <w:rFonts w:ascii="Times New Roman" w:hAnsi="Times New Roman"/>
                <w:sz w:val="24"/>
                <w:szCs w:val="24"/>
              </w:rPr>
              <w:t>definirea categoriilor minime de informații rutiere care urmează a fi colectate și puse la dispoziție, inclusiv informații privind accidentele rutiere, lucrările pe drumuri, restricțiile temporare de trafic, condițiile periculoase de circulație și alte evenimente cu impact asupra siguranței rutiere;</w:t>
            </w:r>
          </w:p>
          <w:p w14:paraId="6FD6D75D" w14:textId="77777777" w:rsidR="00B60FE6" w:rsidRPr="003C139B" w:rsidRDefault="00B60FE6" w:rsidP="000F6258">
            <w:pPr>
              <w:numPr>
                <w:ilvl w:val="0"/>
                <w:numId w:val="1"/>
              </w:numPr>
              <w:rPr>
                <w:rFonts w:ascii="Times New Roman" w:hAnsi="Times New Roman"/>
                <w:sz w:val="24"/>
                <w:szCs w:val="24"/>
              </w:rPr>
            </w:pPr>
            <w:r w:rsidRPr="003C139B">
              <w:rPr>
                <w:rFonts w:ascii="Times New Roman" w:hAnsi="Times New Roman"/>
                <w:sz w:val="24"/>
                <w:szCs w:val="24"/>
              </w:rPr>
              <w:t>reglementarea mecanismului de furnizare a informațiilor rutiere prin intermediul unui punct de acces național pentru datele de siguranță rutieră, în vederea centralizării și standardizării accesului la date;</w:t>
            </w:r>
          </w:p>
          <w:p w14:paraId="201106A5" w14:textId="77777777" w:rsidR="00B60FE6" w:rsidRPr="003C139B" w:rsidRDefault="00B60FE6" w:rsidP="000F6258">
            <w:pPr>
              <w:numPr>
                <w:ilvl w:val="0"/>
                <w:numId w:val="1"/>
              </w:numPr>
              <w:rPr>
                <w:rFonts w:ascii="Times New Roman" w:hAnsi="Times New Roman"/>
                <w:sz w:val="24"/>
                <w:szCs w:val="24"/>
              </w:rPr>
            </w:pPr>
            <w:r w:rsidRPr="003C139B">
              <w:rPr>
                <w:rFonts w:ascii="Times New Roman" w:hAnsi="Times New Roman"/>
                <w:sz w:val="24"/>
                <w:szCs w:val="24"/>
              </w:rPr>
              <w:t>stabilirea responsabilităților instituționale privind colectarea, validarea, actualizarea și transmiterea informațiilor rutiere, cu delimitarea clară a competențelor între autoritățile publice centrale, administratorii infrastructurii rutiere și alte entități implicate;</w:t>
            </w:r>
          </w:p>
          <w:p w14:paraId="4838A528" w14:textId="77777777" w:rsidR="00B60FE6" w:rsidRPr="003C139B" w:rsidRDefault="00B60FE6" w:rsidP="000F6258">
            <w:pPr>
              <w:numPr>
                <w:ilvl w:val="0"/>
                <w:numId w:val="1"/>
              </w:numPr>
              <w:rPr>
                <w:rFonts w:ascii="Times New Roman" w:hAnsi="Times New Roman"/>
                <w:sz w:val="24"/>
                <w:szCs w:val="24"/>
              </w:rPr>
            </w:pPr>
            <w:r w:rsidRPr="003C139B">
              <w:rPr>
                <w:rFonts w:ascii="Times New Roman" w:hAnsi="Times New Roman"/>
                <w:sz w:val="24"/>
                <w:szCs w:val="24"/>
              </w:rPr>
              <w:t>introducerea cerințelor tehnice privind formatele de date și protocoalele de schimb, în vederea asigurării interoperabilității cu sistemele europene de informare rutieră.</w:t>
            </w:r>
          </w:p>
          <w:bookmarkEnd w:id="4"/>
          <w:p w14:paraId="4024D8BB" w14:textId="4E32C25F" w:rsidR="00B60FE6" w:rsidRPr="003C139B" w:rsidRDefault="00B60FE6" w:rsidP="00B60FE6">
            <w:pPr>
              <w:rPr>
                <w:rFonts w:ascii="Times New Roman" w:hAnsi="Times New Roman"/>
                <w:b/>
                <w:bCs/>
                <w:sz w:val="24"/>
                <w:szCs w:val="24"/>
              </w:rPr>
            </w:pPr>
            <w:r w:rsidRPr="003C139B">
              <w:rPr>
                <w:rFonts w:ascii="Times New Roman" w:hAnsi="Times New Roman"/>
                <w:b/>
                <w:bCs/>
                <w:sz w:val="24"/>
                <w:szCs w:val="24"/>
              </w:rPr>
              <w:lastRenderedPageBreak/>
              <w:t>Elementele de noutate în raport cu cadrul normativ existent</w:t>
            </w:r>
          </w:p>
          <w:p w14:paraId="609B58AC" w14:textId="77777777" w:rsidR="00B60FE6" w:rsidRPr="003C139B" w:rsidRDefault="00B60FE6" w:rsidP="00B60FE6">
            <w:pPr>
              <w:rPr>
                <w:rFonts w:ascii="Times New Roman" w:hAnsi="Times New Roman"/>
                <w:sz w:val="24"/>
                <w:szCs w:val="24"/>
              </w:rPr>
            </w:pPr>
            <w:r w:rsidRPr="003C139B">
              <w:rPr>
                <w:rFonts w:ascii="Times New Roman" w:hAnsi="Times New Roman"/>
                <w:sz w:val="24"/>
                <w:szCs w:val="24"/>
              </w:rPr>
              <w:t>În raport cu legislația națională în vigoare, proiectul introduce următoarele elemente noi:</w:t>
            </w:r>
          </w:p>
          <w:p w14:paraId="42A5970D" w14:textId="77777777" w:rsidR="00B60FE6" w:rsidRPr="003C139B" w:rsidRDefault="00B60FE6" w:rsidP="000F6258">
            <w:pPr>
              <w:numPr>
                <w:ilvl w:val="0"/>
                <w:numId w:val="2"/>
              </w:numPr>
              <w:rPr>
                <w:rFonts w:ascii="Times New Roman" w:hAnsi="Times New Roman"/>
                <w:sz w:val="24"/>
                <w:szCs w:val="24"/>
              </w:rPr>
            </w:pPr>
            <w:r w:rsidRPr="003C139B">
              <w:rPr>
                <w:rFonts w:ascii="Times New Roman" w:hAnsi="Times New Roman"/>
                <w:sz w:val="24"/>
                <w:szCs w:val="24"/>
              </w:rPr>
              <w:t>pentru prima dată se instituie un cadru normativ dedicat furnizării informațiilor minime universale de siguranță rutieră, în sensul reglementărilor europene;</w:t>
            </w:r>
          </w:p>
          <w:p w14:paraId="65A09C05" w14:textId="77777777" w:rsidR="00B60FE6" w:rsidRPr="003C139B" w:rsidRDefault="00B60FE6" w:rsidP="000F6258">
            <w:pPr>
              <w:numPr>
                <w:ilvl w:val="0"/>
                <w:numId w:val="2"/>
              </w:numPr>
              <w:rPr>
                <w:rFonts w:ascii="Times New Roman" w:hAnsi="Times New Roman"/>
                <w:sz w:val="24"/>
                <w:szCs w:val="24"/>
              </w:rPr>
            </w:pPr>
            <w:r w:rsidRPr="003C139B">
              <w:rPr>
                <w:rFonts w:ascii="Times New Roman" w:hAnsi="Times New Roman"/>
                <w:sz w:val="24"/>
                <w:szCs w:val="24"/>
              </w:rPr>
              <w:t>se creează un mecanism național de acces la datele rutiere, menit să elimine fragmentarea actuală a surselor de informații și să faciliteze reutilizarea acestora de către furnizorii de servicii ITS și alte platforme digitale;</w:t>
            </w:r>
          </w:p>
          <w:p w14:paraId="5D8E64E6" w14:textId="77777777" w:rsidR="00B60FE6" w:rsidRPr="003C139B" w:rsidRDefault="00B60FE6" w:rsidP="000F6258">
            <w:pPr>
              <w:numPr>
                <w:ilvl w:val="0"/>
                <w:numId w:val="2"/>
              </w:numPr>
              <w:rPr>
                <w:rFonts w:ascii="Times New Roman" w:hAnsi="Times New Roman"/>
                <w:sz w:val="24"/>
                <w:szCs w:val="24"/>
              </w:rPr>
            </w:pPr>
            <w:r w:rsidRPr="003C139B">
              <w:rPr>
                <w:rFonts w:ascii="Times New Roman" w:hAnsi="Times New Roman"/>
                <w:sz w:val="24"/>
                <w:szCs w:val="24"/>
              </w:rPr>
              <w:t>se reglementează explicit lanțul de responsabilitate instituțională aferent furnizării informațiilor rutiere, aspect care nu este prevăzut în mod clar în cadrul normativ actual;</w:t>
            </w:r>
          </w:p>
          <w:p w14:paraId="3AC1B9C6" w14:textId="77777777" w:rsidR="00B60FE6" w:rsidRPr="003C139B" w:rsidRDefault="00B60FE6" w:rsidP="000F6258">
            <w:pPr>
              <w:numPr>
                <w:ilvl w:val="0"/>
                <w:numId w:val="2"/>
              </w:numPr>
              <w:rPr>
                <w:rFonts w:ascii="Times New Roman" w:hAnsi="Times New Roman"/>
                <w:sz w:val="24"/>
                <w:szCs w:val="24"/>
              </w:rPr>
            </w:pPr>
            <w:r w:rsidRPr="003C139B">
              <w:rPr>
                <w:rFonts w:ascii="Times New Roman" w:hAnsi="Times New Roman"/>
                <w:sz w:val="24"/>
                <w:szCs w:val="24"/>
              </w:rPr>
              <w:t>se armonizează cerințele tehnice naționale privind datele rutiere cu standardele Uniunii Europene, creând premisele interoperabilității și integrării în ecosistemul european de date rutiere;</w:t>
            </w:r>
          </w:p>
          <w:p w14:paraId="5360AD72" w14:textId="25984CAD" w:rsidR="00892EE7" w:rsidRPr="00FD4965" w:rsidRDefault="00B60FE6" w:rsidP="000F6258">
            <w:pPr>
              <w:numPr>
                <w:ilvl w:val="0"/>
                <w:numId w:val="2"/>
              </w:numPr>
              <w:rPr>
                <w:rFonts w:ascii="Times New Roman" w:hAnsi="Times New Roman"/>
                <w:sz w:val="24"/>
                <w:szCs w:val="24"/>
              </w:rPr>
            </w:pPr>
            <w:r w:rsidRPr="003C139B">
              <w:rPr>
                <w:rFonts w:ascii="Times New Roman" w:hAnsi="Times New Roman"/>
                <w:sz w:val="24"/>
                <w:szCs w:val="24"/>
              </w:rPr>
              <w:t>se corelează furnizarea informațiilor rutiere cu procesele existente de gestionare a siguranței infrastructurii rutiere, astfel încât datele colectate să poată fi utilizate inclusiv în scopuri de analiză, planificare și fundamentare a deciziilor tehnice și investiționale.</w:t>
            </w:r>
          </w:p>
        </w:tc>
      </w:tr>
      <w:tr w:rsidR="006D3EB7" w:rsidRPr="003C139B" w14:paraId="3761439B"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3C139B" w:rsidRDefault="00D927DB" w:rsidP="00F37ED4">
            <w:pPr>
              <w:rPr>
                <w:rFonts w:ascii="Times New Roman" w:hAnsi="Times New Roman"/>
                <w:sz w:val="24"/>
                <w:szCs w:val="24"/>
                <w:lang w:val="ro-RO"/>
              </w:rPr>
            </w:pPr>
            <w:r w:rsidRPr="003C139B">
              <w:rPr>
                <w:rFonts w:ascii="Times New Roman" w:hAnsi="Times New Roman"/>
                <w:sz w:val="24"/>
                <w:szCs w:val="24"/>
                <w:lang w:val="ro-RO"/>
              </w:rPr>
              <w:lastRenderedPageBreak/>
              <w:t>3.2.</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Op</w:t>
            </w:r>
            <w:r w:rsidR="00863417" w:rsidRPr="003C139B">
              <w:rPr>
                <w:rFonts w:ascii="Times New Roman" w:hAnsi="Times New Roman"/>
                <w:sz w:val="24"/>
                <w:szCs w:val="24"/>
                <w:lang w:val="ro-RO"/>
              </w:rPr>
              <w:t>ț</w:t>
            </w:r>
            <w:r w:rsidRPr="003C139B">
              <w:rPr>
                <w:rFonts w:ascii="Times New Roman" w:hAnsi="Times New Roman"/>
                <w:sz w:val="24"/>
                <w:szCs w:val="24"/>
                <w:lang w:val="ro-RO"/>
              </w:rPr>
              <w:t>iunile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alternative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analizate</w:t>
            </w:r>
            <w:r w:rsidR="00032B46" w:rsidRPr="003C139B">
              <w:rPr>
                <w:rFonts w:ascii="Times New Roman" w:hAnsi="Times New Roman"/>
                <w:sz w:val="24"/>
                <w:szCs w:val="24"/>
                <w:lang w:val="ro-RO"/>
              </w:rPr>
              <w:t xml:space="preserve"> </w:t>
            </w:r>
            <w:r w:rsidR="00863417" w:rsidRPr="003C139B">
              <w:rPr>
                <w:rFonts w:ascii="Times New Roman" w:hAnsi="Times New Roman"/>
                <w:sz w:val="24"/>
                <w:szCs w:val="24"/>
                <w:lang w:val="ro-RO"/>
              </w:rPr>
              <w:t>ș</w:t>
            </w:r>
            <w:r w:rsidRPr="003C139B">
              <w:rPr>
                <w:rFonts w:ascii="Times New Roman" w:hAnsi="Times New Roman"/>
                <w:sz w:val="24"/>
                <w:szCs w:val="24"/>
                <w:lang w:val="ro-RO"/>
              </w:rPr>
              <w:t>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motivele</w:t>
            </w:r>
            <w:r w:rsidR="00032B46" w:rsidRPr="003C139B">
              <w:rPr>
                <w:rFonts w:ascii="Times New Roman" w:hAnsi="Times New Roman"/>
                <w:sz w:val="24"/>
                <w:szCs w:val="24"/>
                <w:lang w:val="ro-RO"/>
              </w:rPr>
              <w:t xml:space="preserve"> </w:t>
            </w:r>
            <w:r w:rsidR="00E44F7F" w:rsidRPr="003C139B">
              <w:rPr>
                <w:rFonts w:ascii="Times New Roman" w:hAnsi="Times New Roman"/>
                <w:sz w:val="24"/>
                <w:szCs w:val="24"/>
                <w:lang w:val="ro-RO"/>
              </w:rPr>
              <w:t>pentru</w:t>
            </w:r>
            <w:r w:rsidR="00032B46" w:rsidRPr="003C139B">
              <w:rPr>
                <w:rFonts w:ascii="Times New Roman" w:hAnsi="Times New Roman"/>
                <w:sz w:val="24"/>
                <w:szCs w:val="24"/>
                <w:lang w:val="ro-RO"/>
              </w:rPr>
              <w:t xml:space="preserve"> </w:t>
            </w:r>
            <w:r w:rsidR="00E44F7F" w:rsidRPr="003C139B">
              <w:rPr>
                <w:rFonts w:ascii="Times New Roman" w:hAnsi="Times New Roman"/>
                <w:sz w:val="24"/>
                <w:szCs w:val="24"/>
                <w:lang w:val="ro-RO"/>
              </w:rPr>
              <w:t>care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acestea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nu</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au</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fost</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luate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în</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considerare</w:t>
            </w:r>
          </w:p>
        </w:tc>
      </w:tr>
      <w:tr w:rsidR="006D3EB7" w:rsidRPr="003C139B" w14:paraId="322ED771"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5C12B72" w14:textId="4B505701" w:rsidR="00706126" w:rsidRPr="003C139B" w:rsidRDefault="00706126" w:rsidP="008E7697">
            <w:pPr>
              <w:rPr>
                <w:rFonts w:ascii="Times New Roman" w:hAnsi="Times New Roman"/>
                <w:b/>
                <w:bCs/>
                <w:sz w:val="24"/>
                <w:szCs w:val="24"/>
              </w:rPr>
            </w:pPr>
            <w:r w:rsidRPr="003C139B">
              <w:rPr>
                <w:rFonts w:ascii="Times New Roman" w:hAnsi="Times New Roman"/>
                <w:b/>
                <w:bCs/>
                <w:sz w:val="24"/>
                <w:szCs w:val="24"/>
              </w:rPr>
              <w:t>Menținerea situației actuale (status quo).</w:t>
            </w:r>
          </w:p>
          <w:p w14:paraId="0AE65400" w14:textId="4EAC83FD" w:rsidR="00892EE7" w:rsidRPr="003C139B" w:rsidRDefault="00706126" w:rsidP="008E7697">
            <w:pPr>
              <w:rPr>
                <w:rFonts w:ascii="Times New Roman" w:hAnsi="Times New Roman"/>
                <w:sz w:val="24"/>
                <w:szCs w:val="24"/>
                <w:lang w:val="ro-RO"/>
              </w:rPr>
            </w:pPr>
            <w:r w:rsidRPr="003C139B">
              <w:rPr>
                <w:rFonts w:ascii="Times New Roman" w:hAnsi="Times New Roman"/>
                <w:sz w:val="24"/>
                <w:szCs w:val="24"/>
              </w:rPr>
              <w:t>Această opțiune presupunea neintervenția normativă și continuarea gestionării informațiilor rutiere de siguranță în baza cadrului juridic existent. Această abordare nu a fost considerată viabilă, întrucât legislația națională actuală nu reglementează furnizarea standardizată și interoperabilă a informațiilor minime universale de siguranță rutieră și nu asigură conformitatea cu cerințele Regulamentului delegat (UE) nr. 886/2013. Menținerea status quo-ului ar perpetua fragmentarea surselor de date, lipsa unui mecanism național de acces și dificultățile de interoperabilitate, afectând atât siguranța rutieră, cât și procesul de armonizare cu legislația Uniunii Europene.</w:t>
            </w:r>
          </w:p>
          <w:p w14:paraId="5EC27C51" w14:textId="77777777" w:rsidR="00111E4D" w:rsidRPr="003C139B" w:rsidRDefault="00111E4D" w:rsidP="00163940">
            <w:pPr>
              <w:rPr>
                <w:rFonts w:ascii="Times New Roman" w:hAnsi="Times New Roman"/>
                <w:b/>
                <w:bCs/>
                <w:sz w:val="24"/>
                <w:szCs w:val="24"/>
              </w:rPr>
            </w:pPr>
            <w:r w:rsidRPr="003C139B">
              <w:rPr>
                <w:rFonts w:ascii="Times New Roman" w:hAnsi="Times New Roman"/>
                <w:b/>
                <w:bCs/>
                <w:sz w:val="24"/>
                <w:szCs w:val="24"/>
              </w:rPr>
              <w:t>Reglementare limitată prin acte administrative interne.</w:t>
            </w:r>
          </w:p>
          <w:p w14:paraId="5F729785" w14:textId="77777777" w:rsidR="000066AD" w:rsidRPr="003C139B" w:rsidRDefault="00111E4D" w:rsidP="00163940">
            <w:pPr>
              <w:rPr>
                <w:rFonts w:ascii="Times New Roman" w:hAnsi="Times New Roman"/>
                <w:sz w:val="24"/>
                <w:szCs w:val="24"/>
              </w:rPr>
            </w:pPr>
            <w:r w:rsidRPr="003C139B">
              <w:rPr>
                <w:rFonts w:ascii="Times New Roman" w:hAnsi="Times New Roman"/>
                <w:sz w:val="24"/>
                <w:szCs w:val="24"/>
              </w:rPr>
              <w:t>A fost analizată posibilitatea reglementării furnizării informațiilor rutiere prin instrucțiuni interne, ghiduri sau ordine administrative emise de autoritățile competente. Această opțiune a fost exclusă deoarece nu ar fi asigurat caracterul obligatoriu și general aplicabil al prevederilor, nu ar fi permis stabilirea clară a responsabilităților instituționale și nu ar fi creat un cadru juridic suficient de stabil și predictibil. De asemenea, actele administrative interne nu pot substitui transpunerea unui act al Uniunii Europene care impune cerințe clare privind furnizarea și interoperabilitatea datelor.</w:t>
            </w:r>
          </w:p>
          <w:p w14:paraId="1439FDE0" w14:textId="77777777" w:rsidR="00066198" w:rsidRPr="003C139B" w:rsidRDefault="00066198" w:rsidP="00066198">
            <w:pPr>
              <w:rPr>
                <w:rFonts w:ascii="Times New Roman" w:hAnsi="Times New Roman"/>
                <w:b/>
                <w:bCs/>
                <w:sz w:val="24"/>
                <w:szCs w:val="24"/>
              </w:rPr>
            </w:pPr>
            <w:r w:rsidRPr="003C139B">
              <w:rPr>
                <w:rFonts w:ascii="Times New Roman" w:hAnsi="Times New Roman"/>
                <w:b/>
                <w:bCs/>
                <w:sz w:val="24"/>
                <w:szCs w:val="24"/>
              </w:rPr>
              <w:t>Transpunerea integrală prin proiectul de act normativ propus.</w:t>
            </w:r>
          </w:p>
          <w:p w14:paraId="0CA82E30" w14:textId="0FCD3725" w:rsidR="00066198" w:rsidRPr="003C139B" w:rsidRDefault="00066198" w:rsidP="00066198">
            <w:pPr>
              <w:rPr>
                <w:rFonts w:ascii="Times New Roman" w:hAnsi="Times New Roman"/>
                <w:sz w:val="24"/>
                <w:szCs w:val="24"/>
              </w:rPr>
            </w:pPr>
            <w:r w:rsidRPr="003C139B">
              <w:rPr>
                <w:rFonts w:ascii="Times New Roman" w:hAnsi="Times New Roman"/>
                <w:sz w:val="24"/>
                <w:szCs w:val="24"/>
              </w:rPr>
              <w:t>Opțiunea aleasă constă în instituirea unui cadru normativ dedicat, care să asigure transpunerea coerentă și completă a Regulamentului delegat (UE) nr. 886/2013. Această soluție permite stabilirea obligațiilor legale clare, definirea responsabilităților instituționale, armonizarea cerințelor tehnice cu standardele europene și crearea unui mecanism național de acces la informațiile rutiere de siguranță.</w:t>
            </w:r>
          </w:p>
          <w:p w14:paraId="6862D268" w14:textId="21EA9826" w:rsidR="00111E4D" w:rsidRPr="003C139B" w:rsidRDefault="00066198" w:rsidP="00C01573">
            <w:pPr>
              <w:rPr>
                <w:rFonts w:ascii="Times New Roman" w:hAnsi="Times New Roman"/>
                <w:sz w:val="24"/>
                <w:szCs w:val="24"/>
              </w:rPr>
            </w:pPr>
            <w:r w:rsidRPr="003C139B">
              <w:rPr>
                <w:rFonts w:ascii="Times New Roman" w:hAnsi="Times New Roman"/>
                <w:sz w:val="24"/>
                <w:szCs w:val="24"/>
              </w:rPr>
              <w:t>Prin urmare, opțiunile alternative analizate nu au fost reținute, întrucât nu asigură atingerea obiectivelor de transpunere, conformitate și funcționalitate, iar soluția propusă reprezintă varianta optimă din perspectiva eficienței juridice, tehnice și instituționale.</w:t>
            </w:r>
          </w:p>
        </w:tc>
      </w:tr>
      <w:tr w:rsidR="006D3EB7" w:rsidRPr="003C139B" w14:paraId="64CCC468" w14:textId="77777777" w:rsidTr="00B362E0">
        <w:trPr>
          <w:trHeight w:val="381"/>
        </w:trPr>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3C139B" w:rsidRDefault="006933C3" w:rsidP="00452C6C">
            <w:pPr>
              <w:rPr>
                <w:rFonts w:ascii="Times New Roman" w:hAnsi="Times New Roman"/>
                <w:b/>
                <w:bCs/>
                <w:sz w:val="24"/>
                <w:szCs w:val="24"/>
                <w:lang w:val="ro-RO"/>
              </w:rPr>
            </w:pPr>
            <w:r w:rsidRPr="003C139B">
              <w:rPr>
                <w:rFonts w:ascii="Times New Roman" w:hAnsi="Times New Roman"/>
                <w:b/>
                <w:bCs/>
                <w:sz w:val="24"/>
                <w:szCs w:val="24"/>
                <w:lang w:val="ro-RO"/>
              </w:rPr>
              <w:t>4.</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Analiza</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impactului</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de</w:t>
            </w:r>
            <w:r w:rsidR="00032B46" w:rsidRPr="003C139B">
              <w:rPr>
                <w:rFonts w:ascii="Times New Roman" w:hAnsi="Times New Roman"/>
                <w:b/>
                <w:bCs/>
                <w:sz w:val="24"/>
                <w:szCs w:val="24"/>
                <w:lang w:val="ro-RO"/>
              </w:rPr>
              <w:t xml:space="preserve"> </w:t>
            </w:r>
            <w:r w:rsidRPr="003C139B">
              <w:rPr>
                <w:rFonts w:ascii="Times New Roman" w:hAnsi="Times New Roman"/>
                <w:b/>
                <w:bCs/>
                <w:sz w:val="24"/>
                <w:szCs w:val="24"/>
                <w:lang w:val="ro-RO"/>
              </w:rPr>
              <w:t>reglementare</w:t>
            </w:r>
            <w:r w:rsidR="00032B46" w:rsidRPr="003C139B">
              <w:rPr>
                <w:rFonts w:ascii="Times New Roman" w:hAnsi="Times New Roman"/>
                <w:b/>
                <w:bCs/>
                <w:sz w:val="24"/>
                <w:szCs w:val="24"/>
                <w:lang w:val="ro-RO"/>
              </w:rPr>
              <w:t xml:space="preserve"> </w:t>
            </w:r>
          </w:p>
        </w:tc>
      </w:tr>
      <w:tr w:rsidR="006D3EB7" w:rsidRPr="003C139B" w14:paraId="07121640"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3C139B" w:rsidRDefault="006933C3" w:rsidP="00452C6C">
            <w:pPr>
              <w:rPr>
                <w:rFonts w:ascii="Times New Roman" w:hAnsi="Times New Roman"/>
                <w:sz w:val="24"/>
                <w:szCs w:val="24"/>
                <w:lang w:val="ro-RO"/>
              </w:rPr>
            </w:pPr>
            <w:r w:rsidRPr="003C139B">
              <w:rPr>
                <w:rFonts w:ascii="Times New Roman" w:hAnsi="Times New Roman"/>
                <w:sz w:val="24"/>
                <w:szCs w:val="24"/>
                <w:lang w:val="ro-RO"/>
              </w:rPr>
              <w:t>4.1.</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Impactul</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asupra</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sectorului</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public</w:t>
            </w:r>
          </w:p>
        </w:tc>
      </w:tr>
      <w:tr w:rsidR="008B154A" w:rsidRPr="003C139B" w14:paraId="3D081B1D"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956102B" w14:textId="77777777" w:rsidR="001B5B96" w:rsidRPr="001B5B96" w:rsidRDefault="001B5B96" w:rsidP="001B5B96">
            <w:pPr>
              <w:rPr>
                <w:rFonts w:ascii="Times New Roman" w:hAnsi="Times New Roman"/>
                <w:sz w:val="24"/>
                <w:szCs w:val="24"/>
              </w:rPr>
            </w:pPr>
            <w:r w:rsidRPr="001B5B96">
              <w:rPr>
                <w:rFonts w:ascii="Times New Roman" w:hAnsi="Times New Roman"/>
                <w:sz w:val="24"/>
                <w:szCs w:val="24"/>
              </w:rPr>
              <w:t>Având în vedere necesitatea evaluării respectării cerințelor privind informațiile prevăzute de Regulament de către administratorii drumurilor, furnizorii de servicii de informare rutieră și alți operatori care colectează, prelucrează sau diseminează informații privind traficul rutier și siguranța circulației, atribuția respectivă urmează a fi exercitată de către Agenția Națională Transport Auto.</w:t>
            </w:r>
          </w:p>
          <w:p w14:paraId="088A4F12" w14:textId="199A606F" w:rsidR="000066AD" w:rsidRPr="003C139B" w:rsidRDefault="001B5B96" w:rsidP="001B5B96">
            <w:pPr>
              <w:rPr>
                <w:rFonts w:ascii="Times New Roman" w:hAnsi="Times New Roman"/>
                <w:sz w:val="24"/>
                <w:szCs w:val="24"/>
              </w:rPr>
            </w:pPr>
            <w:r w:rsidRPr="001B5B96">
              <w:rPr>
                <w:rFonts w:ascii="Times New Roman" w:hAnsi="Times New Roman"/>
                <w:sz w:val="24"/>
                <w:szCs w:val="24"/>
              </w:rPr>
              <w:t xml:space="preserve">În acest context, se impune revizuirea capacităților administrative și tehnice ale Agenției, inclusiv prin suplimentarea efectivului de personal și consolidarea competențelor profesionale, prin organizarea de cursuri de perfecționare în domeniile aferente atribuțiilor stabilite prin </w:t>
            </w:r>
            <w:r w:rsidRPr="003673AB">
              <w:rPr>
                <w:rFonts w:ascii="Times New Roman" w:hAnsi="Times New Roman"/>
                <w:sz w:val="24"/>
                <w:szCs w:val="24"/>
              </w:rPr>
              <w:t>Legea privind sistemele de transport inteligente.</w:t>
            </w:r>
          </w:p>
        </w:tc>
      </w:tr>
      <w:tr w:rsidR="006D3EB7" w:rsidRPr="003C139B" w14:paraId="44F24487"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3C139B" w:rsidRDefault="006933C3" w:rsidP="00452C6C">
            <w:pPr>
              <w:rPr>
                <w:rFonts w:ascii="Times New Roman" w:hAnsi="Times New Roman"/>
                <w:sz w:val="24"/>
                <w:szCs w:val="24"/>
                <w:lang w:val="ro-RO"/>
              </w:rPr>
            </w:pPr>
            <w:r w:rsidRPr="003C139B">
              <w:rPr>
                <w:rFonts w:ascii="Times New Roman" w:hAnsi="Times New Roman"/>
                <w:sz w:val="24"/>
                <w:szCs w:val="24"/>
                <w:lang w:val="ro-RO"/>
              </w:rPr>
              <w:lastRenderedPageBreak/>
              <w:t>4.2.</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Impactul</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financiar</w:t>
            </w:r>
            <w:r w:rsidR="00032B46" w:rsidRPr="003C139B">
              <w:rPr>
                <w:rFonts w:ascii="Times New Roman" w:hAnsi="Times New Roman"/>
                <w:sz w:val="24"/>
                <w:szCs w:val="24"/>
                <w:lang w:val="ro-RO"/>
              </w:rPr>
              <w:t xml:space="preserve"> </w:t>
            </w:r>
            <w:r w:rsidR="00863417" w:rsidRPr="003C139B">
              <w:rPr>
                <w:rFonts w:ascii="Times New Roman" w:hAnsi="Times New Roman"/>
                <w:sz w:val="24"/>
                <w:szCs w:val="24"/>
                <w:lang w:val="ro-RO"/>
              </w:rPr>
              <w:t>ș</w:t>
            </w:r>
            <w:r w:rsidR="00CA2822" w:rsidRPr="003C139B">
              <w:rPr>
                <w:rFonts w:ascii="Times New Roman" w:hAnsi="Times New Roman"/>
                <w:sz w:val="24"/>
                <w:szCs w:val="24"/>
                <w:lang w:val="ro-RO"/>
              </w:rPr>
              <w:t>i</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argumentarea</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costurilor</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estimative</w:t>
            </w:r>
          </w:p>
        </w:tc>
      </w:tr>
      <w:tr w:rsidR="00D04830" w:rsidRPr="003C139B" w14:paraId="0F4BC291"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47C06F6" w14:textId="77777777" w:rsidR="00E2363E" w:rsidRPr="00E2363E" w:rsidRDefault="00E2363E" w:rsidP="00E2363E">
            <w:pPr>
              <w:rPr>
                <w:rFonts w:ascii="Times New Roman" w:hAnsi="Times New Roman"/>
                <w:sz w:val="24"/>
                <w:szCs w:val="24"/>
              </w:rPr>
            </w:pPr>
            <w:r w:rsidRPr="00E2363E">
              <w:rPr>
                <w:rFonts w:ascii="Times New Roman" w:hAnsi="Times New Roman"/>
                <w:sz w:val="24"/>
                <w:szCs w:val="24"/>
              </w:rPr>
              <w:t>Întrucât Regulamentul reglementează, în principal, modul de transmitere a datelor și cerințele aplicabile datelor furnizate, implementarea acestuia nu generează, în mod direct, impact financiar asupra bugetului de stat.</w:t>
            </w:r>
          </w:p>
          <w:p w14:paraId="63F6651C" w14:textId="4AE3A0BD" w:rsidR="00E2363E" w:rsidRPr="00E2363E" w:rsidRDefault="00E2363E" w:rsidP="00E2363E">
            <w:pPr>
              <w:rPr>
                <w:rFonts w:ascii="Times New Roman" w:hAnsi="Times New Roman"/>
                <w:sz w:val="24"/>
                <w:szCs w:val="24"/>
              </w:rPr>
            </w:pPr>
            <w:r w:rsidRPr="00E2363E">
              <w:rPr>
                <w:rFonts w:ascii="Times New Roman" w:hAnsi="Times New Roman"/>
                <w:sz w:val="24"/>
                <w:szCs w:val="24"/>
              </w:rPr>
              <w:t xml:space="preserve">Totodată, consolidarea capacităților administrative și tehnice ale Agenției Naționale Transport Auto va implica cheltuieli de personal. La momentul actual, acestea nu pot fi estimate cu exactitate, având în vedere că același personal urmează să exercite atribuțiile stabilite atât prin </w:t>
            </w:r>
            <w:r w:rsidRPr="003673AB">
              <w:rPr>
                <w:rFonts w:ascii="Times New Roman" w:hAnsi="Times New Roman"/>
                <w:sz w:val="24"/>
                <w:szCs w:val="24"/>
              </w:rPr>
              <w:t>Legea privind sistemele de transport inteligente</w:t>
            </w:r>
            <w:r w:rsidRPr="00E2363E">
              <w:rPr>
                <w:rFonts w:ascii="Times New Roman" w:hAnsi="Times New Roman"/>
                <w:sz w:val="24"/>
                <w:szCs w:val="24"/>
              </w:rPr>
              <w:t>, cât și prin actele normative subsecvente acesteia.</w:t>
            </w:r>
          </w:p>
          <w:p w14:paraId="2B08E527" w14:textId="3BBEA337" w:rsidR="00FD6317" w:rsidRPr="003C139B" w:rsidRDefault="00E2363E" w:rsidP="00E2363E">
            <w:pPr>
              <w:rPr>
                <w:rFonts w:ascii="Times New Roman" w:hAnsi="Times New Roman"/>
                <w:sz w:val="24"/>
                <w:szCs w:val="24"/>
              </w:rPr>
            </w:pPr>
            <w:r w:rsidRPr="00E2363E">
              <w:rPr>
                <w:rFonts w:ascii="Times New Roman" w:hAnsi="Times New Roman"/>
                <w:sz w:val="24"/>
                <w:szCs w:val="24"/>
              </w:rPr>
              <w:t>Prin urmare, impactul financiar urmează a fi determinat la etapa definitivării cadrului complet de atribuții ale Agenției, cu înaintarea ulterioară a propunerilor de ajustare corespunzătoare a cadrului normativ.</w:t>
            </w:r>
          </w:p>
        </w:tc>
      </w:tr>
      <w:tr w:rsidR="006D3EB7" w:rsidRPr="003C139B" w14:paraId="02E2B551" w14:textId="77777777" w:rsidTr="00B362E0">
        <w:tc>
          <w:tcPr>
            <w:tcW w:w="962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76E709B" w14:textId="1D42B12A" w:rsidR="008B4BE6" w:rsidRPr="003C139B" w:rsidRDefault="006933C3" w:rsidP="00452C6C">
            <w:pPr>
              <w:rPr>
                <w:rFonts w:ascii="Times New Roman" w:hAnsi="Times New Roman"/>
                <w:sz w:val="24"/>
                <w:szCs w:val="24"/>
                <w:lang w:val="ro-RO"/>
              </w:rPr>
            </w:pPr>
            <w:r w:rsidRPr="003C139B">
              <w:rPr>
                <w:rFonts w:ascii="Times New Roman" w:hAnsi="Times New Roman"/>
                <w:sz w:val="24"/>
                <w:szCs w:val="24"/>
                <w:lang w:val="ro-RO"/>
              </w:rPr>
              <w:t>4.3.</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Impactul</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asupra</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sectorului</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privat</w:t>
            </w:r>
          </w:p>
        </w:tc>
      </w:tr>
      <w:tr w:rsidR="00F54DA5" w:rsidRPr="003C139B" w14:paraId="42546D60"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882CFA8" w14:textId="77777777" w:rsidR="00E2363E" w:rsidRPr="00E2363E" w:rsidRDefault="00E2363E" w:rsidP="00E2363E">
            <w:pPr>
              <w:rPr>
                <w:rFonts w:ascii="Times New Roman" w:hAnsi="Times New Roman"/>
                <w:sz w:val="24"/>
                <w:szCs w:val="24"/>
                <w:lang w:val="ro-RO"/>
              </w:rPr>
            </w:pPr>
            <w:r w:rsidRPr="00E2363E">
              <w:rPr>
                <w:rFonts w:ascii="Times New Roman" w:hAnsi="Times New Roman"/>
                <w:sz w:val="24"/>
                <w:szCs w:val="24"/>
                <w:lang w:val="ro-RO"/>
              </w:rPr>
              <w:t>Implementarea Regulamentului va contribui la creșterea siguranței circulației rutiere prin asigurarea furnizării, în timp real, a unui set minim de informații esențiale privind evenimentele și condițiile periculoase de trafic, precum accidente nesecurizate, vehicule care circulă pe contrasens, condiții meteorologice excepționale sau blocaje negestionate.</w:t>
            </w:r>
          </w:p>
          <w:p w14:paraId="7846771C" w14:textId="5AD80651" w:rsidR="000066AD" w:rsidRPr="003C139B" w:rsidRDefault="00E2363E" w:rsidP="00E2363E">
            <w:pPr>
              <w:rPr>
                <w:rFonts w:ascii="Times New Roman" w:hAnsi="Times New Roman"/>
                <w:sz w:val="24"/>
                <w:szCs w:val="24"/>
                <w:lang w:val="ro-RO"/>
              </w:rPr>
            </w:pPr>
            <w:r w:rsidRPr="00E2363E">
              <w:rPr>
                <w:rFonts w:ascii="Times New Roman" w:hAnsi="Times New Roman"/>
                <w:sz w:val="24"/>
                <w:szCs w:val="24"/>
                <w:lang w:val="ro-RO"/>
              </w:rPr>
              <w:t>Accesul rapid, și, după caz, gratuit, la aceste informații permite operatorilor de transport rutier și altor participanți la trafic să își adapteze comportamentul și traseele, reducând riscul producerii accidentelor secundare și contribuind la creșterea nivelului general de prevenție în trafic.</w:t>
            </w:r>
          </w:p>
        </w:tc>
      </w:tr>
      <w:tr w:rsidR="006D3EB7" w:rsidRPr="003C139B" w14:paraId="7424CF32"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29E67693" w:rsidR="008B4BE6" w:rsidRPr="003C139B" w:rsidRDefault="006933C3" w:rsidP="00D9084E">
            <w:pPr>
              <w:rPr>
                <w:rFonts w:ascii="Times New Roman" w:hAnsi="Times New Roman"/>
                <w:sz w:val="24"/>
                <w:szCs w:val="24"/>
                <w:lang w:val="ro-RO"/>
              </w:rPr>
            </w:pPr>
            <w:r w:rsidRPr="003C139B">
              <w:rPr>
                <w:rFonts w:ascii="Times New Roman" w:hAnsi="Times New Roman"/>
                <w:sz w:val="24"/>
                <w:szCs w:val="24"/>
                <w:lang w:val="ro-RO"/>
              </w:rPr>
              <w:t>4.4</w:t>
            </w:r>
            <w:r w:rsidR="0036135C" w:rsidRPr="003C139B">
              <w:rPr>
                <w:rFonts w:ascii="Times New Roman" w:hAnsi="Times New Roman"/>
                <w:sz w:val="24"/>
                <w:szCs w:val="24"/>
                <w:lang w:val="ro-RO"/>
              </w:rPr>
              <w:t>.</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Impactul</w:t>
            </w:r>
            <w:r w:rsidR="00032B46" w:rsidRPr="003C139B">
              <w:rPr>
                <w:rFonts w:ascii="Times New Roman" w:hAnsi="Times New Roman"/>
                <w:sz w:val="24"/>
                <w:szCs w:val="24"/>
                <w:lang w:val="ro-RO"/>
              </w:rPr>
              <w:t xml:space="preserve"> </w:t>
            </w:r>
            <w:r w:rsidR="00CA2822" w:rsidRPr="003C139B">
              <w:rPr>
                <w:rFonts w:ascii="Times New Roman" w:hAnsi="Times New Roman"/>
                <w:sz w:val="24"/>
                <w:szCs w:val="24"/>
                <w:lang w:val="ro-RO"/>
              </w:rPr>
              <w:t>social</w:t>
            </w:r>
          </w:p>
        </w:tc>
      </w:tr>
      <w:tr w:rsidR="00D9084E" w:rsidRPr="003C139B" w14:paraId="75C6648D" w14:textId="77777777" w:rsidTr="00B93EBA">
        <w:tc>
          <w:tcPr>
            <w:tcW w:w="9629" w:type="dxa"/>
            <w:tcBorders>
              <w:top w:val="none" w:sz="4" w:space="0" w:color="000000"/>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55724744" w14:textId="77777777" w:rsidR="00E2363E" w:rsidRPr="00E2363E" w:rsidRDefault="00E2363E" w:rsidP="00E2363E">
            <w:pPr>
              <w:rPr>
                <w:rFonts w:ascii="Times New Roman" w:hAnsi="Times New Roman"/>
                <w:noProof/>
                <w:sz w:val="24"/>
                <w:szCs w:val="24"/>
                <w:lang w:val="ro-RO"/>
              </w:rPr>
            </w:pPr>
            <w:r w:rsidRPr="00E2363E">
              <w:rPr>
                <w:rFonts w:ascii="Times New Roman" w:hAnsi="Times New Roman"/>
                <w:noProof/>
                <w:sz w:val="24"/>
                <w:szCs w:val="24"/>
                <w:lang w:val="ro-RO"/>
              </w:rPr>
              <w:t>Regulamentul are un impact social pozitiv, prin îmbunătățirea accesului populației la informații relevante privind siguranța rutieră. Furnizarea, în timp real, și, atunci când este posibil, în mod gratuit, a informațiilor minime universale privind evenimentele și condițiile periculoase de trafic contribuie la creșterea gradului de informare a conducătorilor auto și, implicit, la sporirea responsabilității și prudenței în trafic.</w:t>
            </w:r>
          </w:p>
          <w:p w14:paraId="10A58442" w14:textId="77777777" w:rsidR="00892EE7" w:rsidRDefault="00E2363E" w:rsidP="00E2363E">
            <w:pPr>
              <w:rPr>
                <w:rFonts w:ascii="Times New Roman" w:hAnsi="Times New Roman"/>
                <w:noProof/>
                <w:sz w:val="24"/>
                <w:szCs w:val="24"/>
                <w:lang w:val="ro-RO"/>
              </w:rPr>
            </w:pPr>
            <w:r w:rsidRPr="00E2363E">
              <w:rPr>
                <w:rFonts w:ascii="Times New Roman" w:hAnsi="Times New Roman"/>
                <w:noProof/>
                <w:sz w:val="24"/>
                <w:szCs w:val="24"/>
                <w:lang w:val="ro-RO"/>
              </w:rPr>
              <w:t>Prin accesul rapid la informații privind accidente nesecurizate, vehicule care circulă pe contrasens, vizibilitate redusă sau condiții meteorologice excepționale, participanții la trafic pot adopta comportamente preventive, reducând riscul producerii unor incidente sau accidente suplimentare. În acest mod, actul normativ contribuie indirect la protejarea vieții și integrității corporale, precum și la creșterea nivelului de siguranță rutieră.</w:t>
            </w:r>
          </w:p>
          <w:p w14:paraId="2891A07B" w14:textId="5BF13CB5" w:rsidR="00E2363E" w:rsidRPr="003C139B" w:rsidRDefault="00E2363E" w:rsidP="00E2363E">
            <w:pPr>
              <w:rPr>
                <w:rFonts w:ascii="Times New Roman" w:hAnsi="Times New Roman"/>
                <w:noProof/>
                <w:sz w:val="24"/>
                <w:szCs w:val="24"/>
                <w:lang w:val="ro-RO"/>
              </w:rPr>
            </w:pPr>
            <w:r w:rsidRPr="00E2363E">
              <w:rPr>
                <w:rFonts w:ascii="Times New Roman" w:hAnsi="Times New Roman"/>
                <w:noProof/>
                <w:sz w:val="24"/>
                <w:szCs w:val="24"/>
                <w:lang w:val="ro-RO"/>
              </w:rPr>
              <w:t>Totodată, accesul nediscriminatoriu la datele privind siguranța rutieră asigură un tratament egal pentru toți utilizatorii, indiferent de categoria socială sau de furnizorul de servicii utilizat, consolidând principiile transparenței și accesului echitabil la informațiile de interes public.</w:t>
            </w:r>
          </w:p>
        </w:tc>
      </w:tr>
      <w:tr w:rsidR="00D9084E" w:rsidRPr="003C139B" w14:paraId="128DBB3E" w14:textId="77777777" w:rsidTr="00B93EBA">
        <w:tc>
          <w:tcPr>
            <w:tcW w:w="962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65E765C" w14:textId="77777777" w:rsidR="00D9084E" w:rsidRPr="003C139B" w:rsidRDefault="00D9084E" w:rsidP="000066AD">
            <w:pPr>
              <w:spacing w:line="276" w:lineRule="auto"/>
              <w:rPr>
                <w:rFonts w:ascii="Times New Roman" w:hAnsi="Times New Roman"/>
                <w:sz w:val="24"/>
                <w:szCs w:val="24"/>
                <w:lang w:val="ro-RO"/>
              </w:rPr>
            </w:pPr>
            <w:r w:rsidRPr="003C139B">
              <w:rPr>
                <w:rFonts w:ascii="Times New Roman" w:hAnsi="Times New Roman"/>
                <w:sz w:val="24"/>
                <w:szCs w:val="24"/>
                <w:lang w:val="ro-RO"/>
              </w:rPr>
              <w:t>4.4.1. Impactul asupra datelor cu caracter personal</w:t>
            </w:r>
          </w:p>
          <w:p w14:paraId="466E5A5F" w14:textId="11CFAA1A" w:rsidR="00C13378" w:rsidRPr="003C139B" w:rsidRDefault="00D9084E" w:rsidP="000066AD">
            <w:pPr>
              <w:spacing w:line="276" w:lineRule="auto"/>
              <w:rPr>
                <w:rFonts w:ascii="Times New Roman" w:hAnsi="Times New Roman"/>
                <w:sz w:val="24"/>
                <w:szCs w:val="24"/>
                <w:lang w:val="ro-RO"/>
              </w:rPr>
            </w:pPr>
            <w:r w:rsidRPr="003C139B">
              <w:rPr>
                <w:rFonts w:ascii="Times New Roman" w:hAnsi="Times New Roman"/>
                <w:sz w:val="24"/>
                <w:szCs w:val="24"/>
                <w:lang w:val="ro-RO"/>
              </w:rPr>
              <w:t>4.4.2. Impactul asupra echității și egalității de gen</w:t>
            </w:r>
          </w:p>
        </w:tc>
      </w:tr>
      <w:tr w:rsidR="004B6ACB" w:rsidRPr="003C139B" w14:paraId="63AA077A"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C4F2778" w14:textId="27D472A9" w:rsidR="004B6ACB" w:rsidRPr="003C139B" w:rsidRDefault="000C633C" w:rsidP="001E4197">
            <w:pPr>
              <w:spacing w:line="276" w:lineRule="auto"/>
              <w:rPr>
                <w:rFonts w:ascii="Times New Roman" w:hAnsi="Times New Roman"/>
                <w:sz w:val="24"/>
                <w:szCs w:val="24"/>
                <w:lang w:val="ro-RO"/>
              </w:rPr>
            </w:pPr>
            <w:r>
              <w:rPr>
                <w:rFonts w:ascii="Times New Roman" w:hAnsi="Times New Roman"/>
                <w:sz w:val="24"/>
                <w:szCs w:val="24"/>
                <w:lang w:val="ro-RO"/>
              </w:rPr>
              <w:t xml:space="preserve">Accesul la informații urmează a fi asigurat nediscriminatoriu. </w:t>
            </w:r>
          </w:p>
        </w:tc>
      </w:tr>
      <w:tr w:rsidR="006D3EB7" w:rsidRPr="003C139B" w14:paraId="5A26B0A1" w14:textId="77777777" w:rsidTr="00B362E0">
        <w:tc>
          <w:tcPr>
            <w:tcW w:w="962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ED48608" w14:textId="69762279" w:rsidR="00C13378" w:rsidRPr="003C139B" w:rsidRDefault="006933C3" w:rsidP="000066AD">
            <w:pPr>
              <w:spacing w:line="276" w:lineRule="auto"/>
              <w:rPr>
                <w:rFonts w:ascii="Times New Roman" w:hAnsi="Times New Roman"/>
                <w:sz w:val="24"/>
                <w:szCs w:val="24"/>
                <w:lang w:val="ro-RO"/>
              </w:rPr>
            </w:pPr>
            <w:r w:rsidRPr="003C139B">
              <w:rPr>
                <w:rFonts w:ascii="Times New Roman" w:hAnsi="Times New Roman"/>
                <w:sz w:val="24"/>
                <w:szCs w:val="24"/>
                <w:lang w:val="ro-RO"/>
              </w:rPr>
              <w:t>4.</w:t>
            </w:r>
            <w:r w:rsidR="00CA2822" w:rsidRPr="003C139B">
              <w:rPr>
                <w:rFonts w:ascii="Times New Roman" w:hAnsi="Times New Roman"/>
                <w:sz w:val="24"/>
                <w:szCs w:val="24"/>
                <w:lang w:val="ro-RO"/>
              </w:rPr>
              <w:t>5</w:t>
            </w:r>
            <w:r w:rsidRPr="003C139B">
              <w:rPr>
                <w:rFonts w:ascii="Times New Roman" w:hAnsi="Times New Roman"/>
                <w:sz w:val="24"/>
                <w:szCs w:val="24"/>
                <w:lang w:val="ro-RO"/>
              </w:rPr>
              <w:t>.</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Impactul</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asupra</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mediului</w:t>
            </w:r>
          </w:p>
        </w:tc>
      </w:tr>
      <w:tr w:rsidR="004B6ACB" w:rsidRPr="003C139B" w14:paraId="0FAD597B"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4DB648E" w14:textId="5CEC1F35" w:rsidR="004B6ACB" w:rsidRPr="003C139B" w:rsidRDefault="004B6ACB" w:rsidP="000066AD">
            <w:pPr>
              <w:spacing w:line="276" w:lineRule="auto"/>
              <w:rPr>
                <w:rFonts w:ascii="Times New Roman" w:hAnsi="Times New Roman"/>
                <w:sz w:val="24"/>
                <w:szCs w:val="24"/>
                <w:lang w:val="ro-RO"/>
              </w:rPr>
            </w:pPr>
            <w:r w:rsidRPr="003C139B">
              <w:rPr>
                <w:rFonts w:ascii="Times New Roman" w:hAnsi="Times New Roman"/>
                <w:sz w:val="24"/>
                <w:szCs w:val="24"/>
                <w:lang w:val="ro-RO"/>
              </w:rPr>
              <w:t>Nu este aplicabil</w:t>
            </w:r>
          </w:p>
        </w:tc>
      </w:tr>
      <w:tr w:rsidR="006D3EB7" w:rsidRPr="003C139B" w14:paraId="42A0201F" w14:textId="77777777" w:rsidTr="00B362E0">
        <w:tc>
          <w:tcPr>
            <w:tcW w:w="962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033FD377" w14:textId="2ABBC9D9" w:rsidR="00C13378" w:rsidRPr="003C139B" w:rsidRDefault="006933C3" w:rsidP="000066AD">
            <w:pPr>
              <w:spacing w:line="276" w:lineRule="auto"/>
              <w:rPr>
                <w:rFonts w:ascii="Times New Roman" w:hAnsi="Times New Roman"/>
                <w:sz w:val="24"/>
                <w:szCs w:val="24"/>
                <w:lang w:val="ro-RO"/>
              </w:rPr>
            </w:pPr>
            <w:r w:rsidRPr="003C139B">
              <w:rPr>
                <w:rFonts w:ascii="Times New Roman" w:hAnsi="Times New Roman"/>
                <w:sz w:val="24"/>
                <w:szCs w:val="24"/>
                <w:lang w:val="ro-RO"/>
              </w:rPr>
              <w:t>4.</w:t>
            </w:r>
            <w:r w:rsidR="00CA2822" w:rsidRPr="003C139B">
              <w:rPr>
                <w:rFonts w:ascii="Times New Roman" w:hAnsi="Times New Roman"/>
                <w:sz w:val="24"/>
                <w:szCs w:val="24"/>
                <w:lang w:val="ro-RO"/>
              </w:rPr>
              <w:t>6</w:t>
            </w:r>
            <w:r w:rsidRPr="003C139B">
              <w:rPr>
                <w:rFonts w:ascii="Times New Roman" w:hAnsi="Times New Roman"/>
                <w:sz w:val="24"/>
                <w:szCs w:val="24"/>
                <w:lang w:val="ro-RO"/>
              </w:rPr>
              <w:t>.</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Alte</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impacturi</w:t>
            </w:r>
            <w:r w:rsidR="00032B46" w:rsidRPr="003C139B">
              <w:rPr>
                <w:rFonts w:ascii="Times New Roman" w:hAnsi="Times New Roman"/>
                <w:sz w:val="24"/>
                <w:szCs w:val="24"/>
                <w:lang w:val="ro-RO"/>
              </w:rPr>
              <w:t xml:space="preserve"> </w:t>
            </w:r>
            <w:r w:rsidR="00863417" w:rsidRPr="003C139B">
              <w:rPr>
                <w:rFonts w:ascii="Times New Roman" w:hAnsi="Times New Roman"/>
                <w:sz w:val="24"/>
                <w:szCs w:val="24"/>
                <w:lang w:val="ro-RO"/>
              </w:rPr>
              <w:t>ș</w:t>
            </w:r>
            <w:r w:rsidRPr="003C139B">
              <w:rPr>
                <w:rFonts w:ascii="Times New Roman" w:hAnsi="Times New Roman"/>
                <w:sz w:val="24"/>
                <w:szCs w:val="24"/>
                <w:lang w:val="ro-RO"/>
              </w:rPr>
              <w:t>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informa</w:t>
            </w:r>
            <w:r w:rsidR="00863417" w:rsidRPr="003C139B">
              <w:rPr>
                <w:rFonts w:ascii="Times New Roman" w:hAnsi="Times New Roman"/>
                <w:sz w:val="24"/>
                <w:szCs w:val="24"/>
                <w:lang w:val="ro-RO"/>
              </w:rPr>
              <w:t>ț</w:t>
            </w:r>
            <w:r w:rsidRPr="003C139B">
              <w:rPr>
                <w:rFonts w:ascii="Times New Roman" w:hAnsi="Times New Roman"/>
                <w:sz w:val="24"/>
                <w:szCs w:val="24"/>
                <w:lang w:val="ro-RO"/>
              </w:rPr>
              <w:t>ii</w:t>
            </w:r>
            <w:r w:rsidR="00032B46" w:rsidRPr="003C139B">
              <w:rPr>
                <w:rFonts w:ascii="Times New Roman" w:hAnsi="Times New Roman"/>
                <w:sz w:val="24"/>
                <w:szCs w:val="24"/>
                <w:lang w:val="ro-RO"/>
              </w:rPr>
              <w:t xml:space="preserve"> </w:t>
            </w:r>
            <w:r w:rsidRPr="003C139B">
              <w:rPr>
                <w:rFonts w:ascii="Times New Roman" w:hAnsi="Times New Roman"/>
                <w:sz w:val="24"/>
                <w:szCs w:val="24"/>
                <w:lang w:val="ro-RO"/>
              </w:rPr>
              <w:t>relevante</w:t>
            </w:r>
          </w:p>
        </w:tc>
      </w:tr>
      <w:tr w:rsidR="000C633C" w:rsidRPr="003C139B" w14:paraId="5F5B794B"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A5D7FA" w14:textId="44C0D79B" w:rsidR="000C633C" w:rsidRPr="003C139B" w:rsidRDefault="000C633C" w:rsidP="000C633C">
            <w:pPr>
              <w:spacing w:line="276" w:lineRule="auto"/>
              <w:rPr>
                <w:rFonts w:ascii="Times New Roman" w:hAnsi="Times New Roman"/>
                <w:sz w:val="24"/>
                <w:szCs w:val="24"/>
                <w:lang w:val="ro-RO"/>
              </w:rPr>
            </w:pPr>
            <w:r w:rsidRPr="003C139B">
              <w:rPr>
                <w:rFonts w:ascii="Times New Roman" w:hAnsi="Times New Roman"/>
                <w:sz w:val="24"/>
                <w:szCs w:val="24"/>
                <w:lang w:val="ro-RO"/>
              </w:rPr>
              <w:t>Nu este aplicabil</w:t>
            </w:r>
          </w:p>
        </w:tc>
      </w:tr>
      <w:tr w:rsidR="000C633C" w:rsidRPr="003C139B" w14:paraId="3227BD3A"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0C633C" w:rsidRPr="003C139B" w:rsidRDefault="000C633C" w:rsidP="000C633C">
            <w:pPr>
              <w:rPr>
                <w:rFonts w:ascii="Times New Roman" w:hAnsi="Times New Roman"/>
                <w:b/>
                <w:bCs/>
                <w:sz w:val="24"/>
                <w:szCs w:val="24"/>
                <w:lang w:val="ro-RO"/>
              </w:rPr>
            </w:pPr>
            <w:r w:rsidRPr="003C139B">
              <w:rPr>
                <w:rFonts w:ascii="Times New Roman" w:hAnsi="Times New Roman"/>
                <w:b/>
                <w:bCs/>
                <w:sz w:val="24"/>
                <w:szCs w:val="24"/>
                <w:lang w:val="ro-RO"/>
              </w:rPr>
              <w:t xml:space="preserve">5. Compatibilitatea proiectului actului normativ cu legislația UE </w:t>
            </w:r>
          </w:p>
        </w:tc>
      </w:tr>
      <w:tr w:rsidR="000C633C" w:rsidRPr="003C139B" w14:paraId="564B5E4C"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0C633C" w:rsidRPr="003C139B" w:rsidRDefault="000C633C" w:rsidP="000C633C">
            <w:pPr>
              <w:rPr>
                <w:rFonts w:ascii="Times New Roman" w:hAnsi="Times New Roman"/>
                <w:sz w:val="24"/>
                <w:szCs w:val="24"/>
                <w:lang w:val="ro-RO"/>
              </w:rPr>
            </w:pPr>
            <w:r w:rsidRPr="003C139B">
              <w:rPr>
                <w:rFonts w:ascii="Times New Roman" w:hAnsi="Times New Roman"/>
                <w:sz w:val="24"/>
                <w:szCs w:val="24"/>
                <w:lang w:val="ro-RO"/>
              </w:rPr>
              <w:t>5.1. Măsuri normative necesare pentru transpunerea actelor juridice ale UE în legislația națională</w:t>
            </w:r>
          </w:p>
        </w:tc>
      </w:tr>
      <w:tr w:rsidR="000C633C" w:rsidRPr="003C139B" w14:paraId="54BAD41E"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467948E" w14:textId="4D7441D2" w:rsidR="000C633C" w:rsidRPr="003C139B" w:rsidRDefault="000C633C" w:rsidP="00C01573">
            <w:pPr>
              <w:rPr>
                <w:rFonts w:ascii="Times New Roman" w:hAnsi="Times New Roman"/>
                <w:sz w:val="24"/>
                <w:szCs w:val="24"/>
                <w:lang w:val="ro-RO"/>
              </w:rPr>
            </w:pPr>
            <w:r w:rsidRPr="003C139B">
              <w:rPr>
                <w:rFonts w:ascii="Times New Roman" w:hAnsi="Times New Roman"/>
                <w:sz w:val="24"/>
                <w:szCs w:val="24"/>
                <w:lang w:val="ro-RO"/>
              </w:rPr>
              <w:t xml:space="preserve">Proiectul hotărârii Guvernului pentru aprobarea Regulamentului cu privire la datele și procedurile pentru furnizarea către utilizatori, în mod gratuit, a unor informații minime universale în materie de trafic referitoare la siguranța rutieră are ca scop </w:t>
            </w:r>
            <w:bookmarkStart w:id="5" w:name="_Hlk227675130"/>
            <w:r w:rsidRPr="003C139B">
              <w:rPr>
                <w:rFonts w:ascii="Times New Roman" w:hAnsi="Times New Roman"/>
                <w:sz w:val="24"/>
                <w:szCs w:val="24"/>
                <w:lang w:val="ro-RO"/>
              </w:rPr>
              <w:t xml:space="preserve">transpunerea în legislația națională a Regulamentului delegat (UE) nr. 886/2013 al Comisiei din 13 mai 2013, </w:t>
            </w:r>
            <w:r w:rsidR="001B5B96" w:rsidRPr="001B5B96">
              <w:rPr>
                <w:rFonts w:ascii="Times New Roman" w:hAnsi="Times New Roman"/>
                <w:sz w:val="24"/>
                <w:szCs w:val="24"/>
                <w:lang w:val="ro-RO"/>
              </w:rPr>
              <w:t>de completare a Directivei 2010/40/UE a Parlamentului European și a Consiliului în ceea ce privește datele și procedurile pentru furnizarea către utilizatori, în mod gratuit, atunci când este posibil, a unor informații minime universale în materie de trafic referitoare la siguranța rutieră</w:t>
            </w:r>
            <w:bookmarkEnd w:id="5"/>
            <w:r w:rsidR="001B5B96">
              <w:rPr>
                <w:rFonts w:ascii="Times New Roman" w:hAnsi="Times New Roman"/>
                <w:sz w:val="24"/>
                <w:szCs w:val="24"/>
                <w:lang w:val="ro-RO"/>
              </w:rPr>
              <w:t>.</w:t>
            </w:r>
          </w:p>
        </w:tc>
      </w:tr>
      <w:tr w:rsidR="000C633C" w:rsidRPr="003C139B" w14:paraId="1541F0CB"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0C633C" w:rsidRPr="003C139B" w:rsidRDefault="000C633C" w:rsidP="000C633C">
            <w:pPr>
              <w:rPr>
                <w:rFonts w:ascii="Times New Roman" w:hAnsi="Times New Roman"/>
                <w:sz w:val="24"/>
                <w:szCs w:val="24"/>
                <w:lang w:val="ro-RO"/>
              </w:rPr>
            </w:pPr>
            <w:r w:rsidRPr="003C139B">
              <w:rPr>
                <w:rFonts w:ascii="Times New Roman" w:hAnsi="Times New Roman"/>
                <w:sz w:val="24"/>
                <w:szCs w:val="24"/>
                <w:lang w:val="ro-RO"/>
              </w:rPr>
              <w:lastRenderedPageBreak/>
              <w:t>5.2. Măsuri normative care urmăresc crearea cadrului juridic intern necesar pentru implementarea legislației UE</w:t>
            </w:r>
          </w:p>
        </w:tc>
      </w:tr>
      <w:tr w:rsidR="000C633C" w:rsidRPr="003C139B" w14:paraId="531AA3AA" w14:textId="77777777" w:rsidTr="00B362E0">
        <w:tc>
          <w:tcPr>
            <w:tcW w:w="962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597CB052" w:rsidR="000C633C" w:rsidRPr="003C139B" w:rsidRDefault="00153F90" w:rsidP="0062102F">
            <w:pPr>
              <w:rPr>
                <w:rFonts w:ascii="Times New Roman" w:hAnsi="Times New Roman"/>
                <w:sz w:val="24"/>
                <w:szCs w:val="24"/>
                <w:lang w:val="ro-RO"/>
              </w:rPr>
            </w:pPr>
            <w:r>
              <w:rPr>
                <w:rFonts w:ascii="Times New Roman" w:hAnsi="Times New Roman"/>
                <w:sz w:val="24"/>
                <w:szCs w:val="24"/>
                <w:lang w:val="ro-RO"/>
              </w:rPr>
              <w:t>C</w:t>
            </w:r>
            <w:r w:rsidRPr="00153F90">
              <w:rPr>
                <w:rFonts w:ascii="Times New Roman" w:hAnsi="Times New Roman"/>
                <w:sz w:val="24"/>
                <w:szCs w:val="24"/>
                <w:lang w:val="ro-RO"/>
              </w:rPr>
              <w:t>adrului juridic intern necesar pentru implementarea</w:t>
            </w:r>
            <w:r>
              <w:rPr>
                <w:rFonts w:ascii="Times New Roman" w:hAnsi="Times New Roman"/>
                <w:sz w:val="24"/>
                <w:szCs w:val="24"/>
                <w:lang w:val="ro-RO"/>
              </w:rPr>
              <w:t xml:space="preserve"> Regulamentului urmează a fi elaborat concomitent cu cadrul </w:t>
            </w:r>
            <w:r w:rsidR="005945FE" w:rsidRPr="005945FE">
              <w:rPr>
                <w:rFonts w:ascii="Times New Roman" w:hAnsi="Times New Roman"/>
                <w:sz w:val="24"/>
                <w:szCs w:val="24"/>
                <w:lang w:val="ro-RO"/>
              </w:rPr>
              <w:t>juridic intern necesar pentru implementarea</w:t>
            </w:r>
            <w:r w:rsidR="005945FE">
              <w:rPr>
                <w:rFonts w:ascii="Times New Roman" w:hAnsi="Times New Roman"/>
                <w:sz w:val="24"/>
                <w:szCs w:val="24"/>
                <w:lang w:val="ro-RO"/>
              </w:rPr>
              <w:t xml:space="preserve"> </w:t>
            </w:r>
            <w:r w:rsidR="005945FE" w:rsidRPr="005945FE">
              <w:rPr>
                <w:rFonts w:ascii="Times New Roman" w:hAnsi="Times New Roman"/>
                <w:sz w:val="24"/>
                <w:szCs w:val="24"/>
                <w:lang w:val="ro-RO"/>
              </w:rPr>
              <w:t>a Directivei 2010/40/UE a Parlamentului European și a Consiliului privind cadrul pentru implementarea sistemelor de transport inteligente (ITS) în domeniul transportului rutier</w:t>
            </w:r>
            <w:r w:rsidR="005945FE">
              <w:rPr>
                <w:rFonts w:ascii="Times New Roman" w:hAnsi="Times New Roman"/>
                <w:sz w:val="24"/>
                <w:szCs w:val="24"/>
                <w:lang w:val="ro-RO"/>
              </w:rPr>
              <w:t>, dar și a altor Regulamente conexe.</w:t>
            </w:r>
          </w:p>
        </w:tc>
      </w:tr>
      <w:tr w:rsidR="000C633C" w:rsidRPr="003C139B" w14:paraId="338B3440" w14:textId="77777777" w:rsidTr="00B362E0">
        <w:tc>
          <w:tcPr>
            <w:tcW w:w="9629" w:type="dxa"/>
            <w:tcBorders>
              <w:top w:val="none" w:sz="4" w:space="0" w:color="000000"/>
              <w:left w:val="single" w:sz="8" w:space="0" w:color="000000"/>
              <w:bottom w:val="single" w:sz="4" w:space="0" w:color="auto"/>
              <w:right w:val="single" w:sz="8" w:space="0" w:color="000000"/>
            </w:tcBorders>
            <w:shd w:val="clear" w:color="BFBFBF" w:fill="BFBFBF"/>
            <w:tcMar>
              <w:top w:w="0" w:type="dxa"/>
              <w:left w:w="108" w:type="dxa"/>
              <w:bottom w:w="0" w:type="dxa"/>
              <w:right w:w="108" w:type="dxa"/>
            </w:tcMar>
          </w:tcPr>
          <w:p w14:paraId="4005A4AC" w14:textId="13FBCB78" w:rsidR="000C633C" w:rsidRPr="003C139B" w:rsidRDefault="000C633C" w:rsidP="000C633C">
            <w:pPr>
              <w:rPr>
                <w:rFonts w:ascii="Times New Roman" w:hAnsi="Times New Roman"/>
                <w:b/>
                <w:bCs/>
                <w:sz w:val="24"/>
                <w:szCs w:val="24"/>
                <w:lang w:val="ro-RO"/>
              </w:rPr>
            </w:pPr>
            <w:r w:rsidRPr="003C139B">
              <w:rPr>
                <w:rFonts w:ascii="Times New Roman" w:hAnsi="Times New Roman"/>
                <w:b/>
                <w:bCs/>
                <w:sz w:val="24"/>
                <w:szCs w:val="24"/>
                <w:lang w:val="ro-RO"/>
              </w:rPr>
              <w:t>6. Avizarea și consultarea publică a proiectului actului normativ</w:t>
            </w:r>
          </w:p>
        </w:tc>
      </w:tr>
      <w:tr w:rsidR="000C633C" w:rsidRPr="003C139B" w14:paraId="4E687F27"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A0757EF" w14:textId="77777777" w:rsidR="0062102F" w:rsidRPr="0099581B" w:rsidRDefault="0062102F" w:rsidP="0062102F">
            <w:pPr>
              <w:ind w:firstLine="731"/>
              <w:rPr>
                <w:rFonts w:ascii="Times New Roman" w:hAnsi="Times New Roman"/>
                <w:sz w:val="24"/>
                <w:szCs w:val="24"/>
                <w:lang w:val="ro-RO"/>
              </w:rPr>
            </w:pPr>
            <w:r w:rsidRPr="0099581B">
              <w:rPr>
                <w:rFonts w:ascii="Times New Roman" w:hAnsi="Times New Roman"/>
                <w:sz w:val="24"/>
                <w:szCs w:val="24"/>
                <w:lang w:val="ro-RO"/>
              </w:rPr>
              <w:t>Proiectul va fi supus procedurii de avizare în conformitate cu prevederile art. 32 din Legea nr. 100/2017 privind actele normative.</w:t>
            </w:r>
          </w:p>
          <w:p w14:paraId="66C54B6E" w14:textId="4C5BAAA2" w:rsidR="0062102F" w:rsidRPr="00CF3F30" w:rsidRDefault="0062102F" w:rsidP="0062102F">
            <w:pPr>
              <w:ind w:firstLine="731"/>
              <w:rPr>
                <w:rFonts w:ascii="Times New Roman" w:hAnsi="Times New Roman"/>
                <w:i/>
                <w:iCs/>
                <w:sz w:val="32"/>
                <w:szCs w:val="32"/>
                <w:lang w:val="ro-RO"/>
              </w:rPr>
            </w:pPr>
            <w:r w:rsidRPr="00011DA8">
              <w:rPr>
                <w:rFonts w:ascii="Times New Roman" w:hAnsi="Times New Roman"/>
                <w:sz w:val="24"/>
                <w:szCs w:val="24"/>
                <w:lang w:val="ro-RO"/>
              </w:rPr>
              <w:t xml:space="preserve">În scopul respectării prevederilor art. 11 al Legii nr. 239/2008 privind transparența în procesul decizional, anunțul privind inițierea procesului de elaborare a proiectului a fost plasat pe pagina web oficială a Ministerului Infrastructurii și Dezvoltării Regionale (compartimentul „Transparența”, directoriul „Transparență decizională/Anunțuri de inițiere a politicilor”), precum și pe portalul guvernamental </w:t>
            </w:r>
            <w:hyperlink r:id="rId11" w:history="1">
              <w:r w:rsidR="00CF3F30" w:rsidRPr="00CF3F30">
                <w:rPr>
                  <w:rStyle w:val="aff3"/>
                  <w:rFonts w:ascii="Times New Roman" w:hAnsi="Times New Roman"/>
                  <w:i/>
                  <w:iCs/>
                  <w:sz w:val="24"/>
                  <w:szCs w:val="24"/>
                </w:rPr>
                <w:t>https://particip.gov.md/ro/document/stages/*/16572</w:t>
              </w:r>
            </w:hyperlink>
            <w:r w:rsidR="00CF3F30" w:rsidRPr="00CF3F30">
              <w:rPr>
                <w:rFonts w:ascii="Times New Roman" w:hAnsi="Times New Roman"/>
                <w:i/>
                <w:iCs/>
                <w:sz w:val="24"/>
                <w:szCs w:val="24"/>
              </w:rPr>
              <w:t xml:space="preserve"> </w:t>
            </w:r>
          </w:p>
          <w:p w14:paraId="39EBB279" w14:textId="77777777" w:rsidR="0062102F" w:rsidRPr="0099581B" w:rsidRDefault="0062102F" w:rsidP="0062102F">
            <w:pPr>
              <w:ind w:firstLine="731"/>
              <w:rPr>
                <w:rFonts w:ascii="Times New Roman" w:hAnsi="Times New Roman"/>
                <w:sz w:val="24"/>
                <w:szCs w:val="24"/>
                <w:lang w:val="ro-RO"/>
              </w:rPr>
            </w:pPr>
            <w:r w:rsidRPr="0099581B">
              <w:rPr>
                <w:rFonts w:ascii="Times New Roman" w:hAnsi="Times New Roman"/>
                <w:sz w:val="24"/>
                <w:szCs w:val="24"/>
                <w:lang w:val="ro-RO"/>
              </w:rPr>
              <w:t>Proiectul urmează a fi avizat de către:</w:t>
            </w:r>
          </w:p>
          <w:p w14:paraId="222A9AEF" w14:textId="77777777" w:rsidR="0062102F" w:rsidRDefault="0062102F" w:rsidP="0062102F">
            <w:pPr>
              <w:ind w:firstLine="449"/>
              <w:rPr>
                <w:rFonts w:ascii="Times New Roman" w:hAnsi="Times New Roman"/>
                <w:sz w:val="24"/>
                <w:szCs w:val="24"/>
                <w:lang w:val="ro-RO"/>
              </w:rPr>
            </w:pPr>
            <w:r>
              <w:rPr>
                <w:rFonts w:ascii="Times New Roman" w:hAnsi="Times New Roman"/>
                <w:sz w:val="24"/>
                <w:szCs w:val="24"/>
                <w:lang w:val="ro-RO"/>
              </w:rPr>
              <w:t>Cancelaria de Stat;</w:t>
            </w:r>
          </w:p>
          <w:p w14:paraId="57868788" w14:textId="77777777" w:rsidR="0062102F" w:rsidRDefault="0062102F" w:rsidP="0062102F">
            <w:pPr>
              <w:ind w:firstLine="449"/>
              <w:rPr>
                <w:rFonts w:ascii="Times New Roman" w:hAnsi="Times New Roman"/>
                <w:sz w:val="24"/>
                <w:szCs w:val="24"/>
                <w:lang w:val="ro-RO"/>
              </w:rPr>
            </w:pPr>
            <w:r w:rsidRPr="00884C7B">
              <w:rPr>
                <w:rFonts w:ascii="Times New Roman" w:hAnsi="Times New Roman"/>
                <w:sz w:val="24"/>
                <w:szCs w:val="24"/>
                <w:lang w:val="ro-RO"/>
              </w:rPr>
              <w:t>Ministerul Finanțelor;</w:t>
            </w:r>
          </w:p>
          <w:p w14:paraId="5F0A5BE6" w14:textId="77777777" w:rsidR="0062102F" w:rsidRPr="00884C7B" w:rsidRDefault="0062102F" w:rsidP="0062102F">
            <w:pPr>
              <w:ind w:firstLine="449"/>
              <w:rPr>
                <w:rFonts w:ascii="Times New Roman" w:hAnsi="Times New Roman"/>
                <w:sz w:val="24"/>
                <w:szCs w:val="24"/>
                <w:lang w:val="ro-RO"/>
              </w:rPr>
            </w:pPr>
            <w:r>
              <w:rPr>
                <w:rFonts w:ascii="Times New Roman" w:hAnsi="Times New Roman"/>
                <w:sz w:val="24"/>
                <w:szCs w:val="24"/>
                <w:lang w:val="ro-RO"/>
              </w:rPr>
              <w:t>Ministerul Dezvoltării Economice și Digitalizării;</w:t>
            </w:r>
          </w:p>
          <w:p w14:paraId="2B746B2F" w14:textId="5EB8C610" w:rsidR="0062102F" w:rsidRDefault="0062102F" w:rsidP="0062102F">
            <w:pPr>
              <w:ind w:firstLine="449"/>
              <w:rPr>
                <w:rFonts w:ascii="Times New Roman" w:hAnsi="Times New Roman"/>
                <w:sz w:val="24"/>
                <w:szCs w:val="24"/>
                <w:lang w:val="ro-RO"/>
              </w:rPr>
            </w:pPr>
            <w:r w:rsidRPr="00884C7B">
              <w:rPr>
                <w:rFonts w:ascii="Times New Roman" w:hAnsi="Times New Roman"/>
                <w:sz w:val="24"/>
                <w:szCs w:val="24"/>
                <w:lang w:val="ro-RO"/>
              </w:rPr>
              <w:t>Ministerul Afacerilor Interne</w:t>
            </w:r>
            <w:r w:rsidR="00FE22DC">
              <w:rPr>
                <w:rFonts w:ascii="Times New Roman" w:hAnsi="Times New Roman"/>
                <w:sz w:val="24"/>
                <w:szCs w:val="24"/>
                <w:lang w:val="ro-RO"/>
              </w:rPr>
              <w:t>.</w:t>
            </w:r>
          </w:p>
          <w:p w14:paraId="682429F7" w14:textId="77777777" w:rsidR="000C633C" w:rsidRDefault="00794BC8" w:rsidP="00794BC8">
            <w:pPr>
              <w:ind w:firstLine="449"/>
              <w:rPr>
                <w:rFonts w:ascii="Times New Roman" w:hAnsi="Times New Roman"/>
                <w:sz w:val="24"/>
                <w:szCs w:val="24"/>
                <w:lang w:val="ro-RO"/>
              </w:rPr>
            </w:pPr>
            <w:r>
              <w:rPr>
                <w:rFonts w:ascii="Times New Roman" w:hAnsi="Times New Roman"/>
                <w:sz w:val="24"/>
                <w:szCs w:val="24"/>
                <w:lang w:val="ro-RO"/>
              </w:rPr>
              <w:t xml:space="preserve">Totodată, proiectul urmează a fi expertizat  </w:t>
            </w:r>
            <w:proofErr w:type="spellStart"/>
            <w:r>
              <w:rPr>
                <w:rFonts w:ascii="Times New Roman" w:hAnsi="Times New Roman"/>
                <w:sz w:val="24"/>
                <w:szCs w:val="24"/>
                <w:lang w:val="ro-RO"/>
              </w:rPr>
              <w:t>expertizat</w:t>
            </w:r>
            <w:proofErr w:type="spellEnd"/>
            <w:r>
              <w:rPr>
                <w:rFonts w:ascii="Times New Roman" w:hAnsi="Times New Roman"/>
                <w:sz w:val="24"/>
                <w:szCs w:val="24"/>
                <w:lang w:val="ro-RO"/>
              </w:rPr>
              <w:t xml:space="preserve"> de către </w:t>
            </w:r>
            <w:bookmarkStart w:id="6" w:name="_Hlk228437706"/>
            <w:r w:rsidR="00E16925" w:rsidRPr="00E16925">
              <w:rPr>
                <w:rFonts w:ascii="Times New Roman" w:hAnsi="Times New Roman"/>
                <w:sz w:val="24"/>
                <w:szCs w:val="24"/>
                <w:lang w:val="ro-RO"/>
              </w:rPr>
              <w:t>Centrul de Armonizare a Legislației</w:t>
            </w:r>
            <w:bookmarkEnd w:id="6"/>
            <w:r w:rsidR="00FE22DC">
              <w:rPr>
                <w:rFonts w:ascii="Times New Roman" w:hAnsi="Times New Roman"/>
                <w:sz w:val="24"/>
                <w:szCs w:val="24"/>
                <w:lang w:val="ro-RO"/>
              </w:rPr>
              <w:t>.</w:t>
            </w:r>
          </w:p>
          <w:p w14:paraId="7E6045F3" w14:textId="32FA95F3" w:rsidR="003B47B8" w:rsidRPr="00794BC8" w:rsidRDefault="003B47B8" w:rsidP="00794BC8">
            <w:pPr>
              <w:ind w:firstLine="449"/>
              <w:rPr>
                <w:rFonts w:ascii="Times New Roman" w:hAnsi="Times New Roman"/>
                <w:sz w:val="24"/>
                <w:szCs w:val="24"/>
                <w:lang w:val="ro-RO"/>
              </w:rPr>
            </w:pPr>
            <w:r w:rsidRPr="003B47B8">
              <w:rPr>
                <w:rFonts w:ascii="Times New Roman" w:hAnsi="Times New Roman"/>
                <w:sz w:val="24"/>
                <w:szCs w:val="24"/>
                <w:lang w:val="ro-RO"/>
              </w:rPr>
              <w:t>Proiectul urmează a fi consultat în mod individual cu Agenția Națională Transport Auto.</w:t>
            </w:r>
          </w:p>
        </w:tc>
      </w:tr>
      <w:tr w:rsidR="000C633C" w:rsidRPr="003C139B" w14:paraId="2C469418"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0C633C" w:rsidRPr="003C139B" w:rsidRDefault="000C633C" w:rsidP="000C633C">
            <w:pPr>
              <w:rPr>
                <w:rFonts w:ascii="Times New Roman" w:hAnsi="Times New Roman"/>
                <w:b/>
                <w:bCs/>
                <w:sz w:val="24"/>
                <w:szCs w:val="24"/>
                <w:lang w:val="ro-RO"/>
              </w:rPr>
            </w:pPr>
            <w:r w:rsidRPr="003C139B">
              <w:rPr>
                <w:rFonts w:ascii="Times New Roman" w:hAnsi="Times New Roman"/>
                <w:b/>
                <w:bCs/>
                <w:sz w:val="24"/>
                <w:szCs w:val="24"/>
                <w:lang w:val="ro-RO"/>
              </w:rPr>
              <w:t>7. Concluziile expertizelor</w:t>
            </w:r>
          </w:p>
        </w:tc>
      </w:tr>
      <w:tr w:rsidR="000C633C" w:rsidRPr="003C139B" w14:paraId="26F8D433"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2CE975A2" w:rsidR="000C633C" w:rsidRPr="003C139B" w:rsidRDefault="001201D3" w:rsidP="001201D3">
            <w:pPr>
              <w:rPr>
                <w:rFonts w:ascii="Times New Roman" w:hAnsi="Times New Roman"/>
                <w:bCs/>
                <w:sz w:val="24"/>
                <w:szCs w:val="24"/>
                <w:lang w:val="ro-RO"/>
              </w:rPr>
            </w:pPr>
            <w:r w:rsidRPr="00884C7B">
              <w:rPr>
                <w:rFonts w:ascii="Times New Roman" w:hAnsi="Times New Roman"/>
                <w:bCs/>
                <w:sz w:val="24"/>
                <w:szCs w:val="24"/>
                <w:lang w:val="ro-RO"/>
              </w:rPr>
              <w:t>Proiectul de hotărâre urmează a fi supus expertizelor anticorupție și juridice, conform art. 36 și 37 din Legea nr. 100/2017 cu privire la actele normative.</w:t>
            </w:r>
          </w:p>
        </w:tc>
      </w:tr>
      <w:tr w:rsidR="000C633C" w:rsidRPr="003C139B" w14:paraId="723ACED3"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0C633C" w:rsidRPr="003C139B" w:rsidRDefault="000C633C" w:rsidP="000C633C">
            <w:pPr>
              <w:rPr>
                <w:rFonts w:ascii="Times New Roman" w:hAnsi="Times New Roman"/>
                <w:b/>
                <w:bCs/>
                <w:sz w:val="24"/>
                <w:szCs w:val="24"/>
                <w:lang w:val="ro-RO"/>
              </w:rPr>
            </w:pPr>
            <w:r w:rsidRPr="003C139B">
              <w:rPr>
                <w:rFonts w:ascii="Times New Roman" w:hAnsi="Times New Roman"/>
                <w:b/>
                <w:bCs/>
                <w:sz w:val="24"/>
                <w:szCs w:val="24"/>
                <w:lang w:val="ro-RO"/>
              </w:rPr>
              <w:t>8. Modul de încorporare a actului în cadrul normativ existent</w:t>
            </w:r>
          </w:p>
        </w:tc>
      </w:tr>
      <w:tr w:rsidR="000C633C" w:rsidRPr="003C139B" w14:paraId="627B30F2" w14:textId="77777777" w:rsidTr="00B362E0">
        <w:tc>
          <w:tcPr>
            <w:tcW w:w="962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78EF63" w14:textId="031F244B" w:rsidR="000C633C" w:rsidRDefault="001201D3" w:rsidP="000C633C">
            <w:pPr>
              <w:rPr>
                <w:rFonts w:ascii="Times New Roman" w:hAnsi="Times New Roman"/>
                <w:sz w:val="24"/>
                <w:szCs w:val="24"/>
                <w:lang w:val="ro-RO"/>
              </w:rPr>
            </w:pPr>
            <w:r>
              <w:rPr>
                <w:rFonts w:ascii="Times New Roman" w:hAnsi="Times New Roman"/>
                <w:sz w:val="24"/>
                <w:szCs w:val="24"/>
                <w:lang w:val="ro-RO"/>
              </w:rPr>
              <w:t xml:space="preserve">Având în vedere că </w:t>
            </w:r>
            <w:r w:rsidRPr="001201D3">
              <w:rPr>
                <w:rFonts w:ascii="Times New Roman" w:hAnsi="Times New Roman"/>
                <w:sz w:val="24"/>
                <w:szCs w:val="24"/>
                <w:lang w:val="ro-RO"/>
              </w:rPr>
              <w:t xml:space="preserve">de hotărâre a </w:t>
            </w:r>
            <w:r w:rsidRPr="0085566C">
              <w:rPr>
                <w:rFonts w:ascii="Times New Roman" w:hAnsi="Times New Roman"/>
                <w:i/>
                <w:iCs/>
                <w:sz w:val="24"/>
                <w:szCs w:val="24"/>
                <w:lang w:val="ro-RO"/>
              </w:rPr>
              <w:t>Guvernului pentru aprobarea Regulamentului cu privire la datele și procedurile pentru furnizarea către utilizatori, în mod gratuit, a unor informații minime universale în materie de trafic referitoare la siguranța rutieră</w:t>
            </w:r>
            <w:r w:rsidR="0085566C">
              <w:rPr>
                <w:rFonts w:ascii="Times New Roman" w:hAnsi="Times New Roman"/>
                <w:sz w:val="24"/>
                <w:szCs w:val="24"/>
                <w:lang w:val="ro-RO"/>
              </w:rPr>
              <w:t xml:space="preserve">, </w:t>
            </w:r>
            <w:r w:rsidRPr="001201D3">
              <w:rPr>
                <w:rFonts w:ascii="Times New Roman" w:hAnsi="Times New Roman"/>
                <w:sz w:val="24"/>
                <w:szCs w:val="24"/>
                <w:lang w:val="ro-RO"/>
              </w:rPr>
              <w:t xml:space="preserve"> </w:t>
            </w:r>
            <w:r w:rsidR="0085566C">
              <w:rPr>
                <w:rFonts w:ascii="Times New Roman" w:hAnsi="Times New Roman"/>
                <w:sz w:val="24"/>
                <w:szCs w:val="24"/>
                <w:lang w:val="ro-RO"/>
              </w:rPr>
              <w:t xml:space="preserve">urmează a fi aprobat în temeiul </w:t>
            </w:r>
            <w:r w:rsidR="0085566C" w:rsidRPr="003673AB">
              <w:rPr>
                <w:rFonts w:ascii="Times New Roman" w:hAnsi="Times New Roman"/>
                <w:sz w:val="24"/>
                <w:szCs w:val="24"/>
                <w:lang w:val="ro-RO"/>
              </w:rPr>
              <w:t>Legii privind sistemele de transport inteligente (proiectul de Lege este înregistrat cu numărul unic 404/MIDR/2026)</w:t>
            </w:r>
            <w:r w:rsidR="0085566C">
              <w:rPr>
                <w:rFonts w:ascii="Times New Roman" w:hAnsi="Times New Roman"/>
                <w:sz w:val="24"/>
                <w:szCs w:val="24"/>
                <w:lang w:val="ro-RO"/>
              </w:rPr>
              <w:t xml:space="preserve">, acesta urmează a fi </w:t>
            </w:r>
            <w:r w:rsidR="00AB3A61">
              <w:rPr>
                <w:rFonts w:ascii="Times New Roman" w:hAnsi="Times New Roman"/>
                <w:sz w:val="24"/>
                <w:szCs w:val="24"/>
                <w:lang w:val="ro-RO"/>
              </w:rPr>
              <w:t xml:space="preserve">aprobat </w:t>
            </w:r>
            <w:r w:rsidR="003673AB">
              <w:rPr>
                <w:rFonts w:ascii="Times New Roman" w:hAnsi="Times New Roman"/>
                <w:sz w:val="24"/>
                <w:szCs w:val="24"/>
                <w:lang w:val="ro-RO"/>
              </w:rPr>
              <w:t>d</w:t>
            </w:r>
            <w:r w:rsidR="00AB3A61">
              <w:rPr>
                <w:rFonts w:ascii="Times New Roman" w:hAnsi="Times New Roman"/>
                <w:sz w:val="24"/>
                <w:szCs w:val="24"/>
                <w:lang w:val="ro-RO"/>
              </w:rPr>
              <w:t>e Guvern doar după aprobarea Legii sus-menționate.</w:t>
            </w:r>
            <w:r w:rsidR="0085566C" w:rsidRPr="0085566C">
              <w:rPr>
                <w:rFonts w:ascii="Times New Roman" w:hAnsi="Times New Roman"/>
                <w:sz w:val="24"/>
                <w:szCs w:val="24"/>
                <w:lang w:val="ro-RO"/>
              </w:rPr>
              <w:t xml:space="preserve">       </w:t>
            </w:r>
          </w:p>
          <w:p w14:paraId="551D5CBA" w14:textId="02963990" w:rsidR="00E070E4" w:rsidRPr="003C139B" w:rsidRDefault="0078724B" w:rsidP="00E30D65">
            <w:pPr>
              <w:rPr>
                <w:rFonts w:ascii="Times New Roman" w:hAnsi="Times New Roman"/>
                <w:sz w:val="24"/>
                <w:szCs w:val="24"/>
                <w:lang w:val="ro-RO"/>
              </w:rPr>
            </w:pPr>
            <w:r w:rsidRPr="0078724B">
              <w:rPr>
                <w:rFonts w:ascii="Times New Roman" w:hAnsi="Times New Roman"/>
                <w:sz w:val="24"/>
                <w:szCs w:val="24"/>
                <w:lang w:val="ro-RO"/>
              </w:rPr>
              <w:t xml:space="preserve">Necesitatea promovării proiectului până la aprobarea proiectului de lege privind sistemele de transport inteligente derivă din termenul stabilit </w:t>
            </w:r>
            <w:r>
              <w:rPr>
                <w:rFonts w:ascii="Times New Roman" w:hAnsi="Times New Roman"/>
                <w:sz w:val="24"/>
                <w:szCs w:val="24"/>
                <w:lang w:val="ro-RO"/>
              </w:rPr>
              <w:t>(</w:t>
            </w:r>
            <w:r w:rsidRPr="0078724B">
              <w:rPr>
                <w:rFonts w:ascii="Times New Roman" w:hAnsi="Times New Roman"/>
                <w:sz w:val="24"/>
                <w:szCs w:val="24"/>
                <w:lang w:val="ro-RO"/>
              </w:rPr>
              <w:t>luna decembrie 2027</w:t>
            </w:r>
            <w:r>
              <w:rPr>
                <w:rFonts w:ascii="Times New Roman" w:hAnsi="Times New Roman"/>
                <w:sz w:val="24"/>
                <w:szCs w:val="24"/>
                <w:lang w:val="ro-RO"/>
              </w:rPr>
              <w:t>)</w:t>
            </w:r>
            <w:r w:rsidRPr="0078724B">
              <w:rPr>
                <w:rFonts w:ascii="Times New Roman" w:hAnsi="Times New Roman"/>
                <w:sz w:val="24"/>
                <w:szCs w:val="24"/>
                <w:lang w:val="ro-RO"/>
              </w:rPr>
              <w:t xml:space="preserve"> în Planul de creștere al Republicii Moldova pentru anii 2025–2027, care vizează implementarea Sistemului de Transport Inteligent (STI), armonizarea legislației naționale cu standardele STI, precum și stabilirea atribuțiilor punctului național de acces și ale entității responsabile de evaluarea conformității datelor furnizate.</w:t>
            </w:r>
          </w:p>
        </w:tc>
      </w:tr>
      <w:tr w:rsidR="000C633C" w:rsidRPr="003C139B" w14:paraId="5FD6247A"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0C633C" w:rsidRPr="003C139B" w:rsidRDefault="000C633C" w:rsidP="000C633C">
            <w:pPr>
              <w:rPr>
                <w:rFonts w:ascii="Times New Roman" w:hAnsi="Times New Roman"/>
                <w:b/>
                <w:bCs/>
                <w:sz w:val="24"/>
                <w:szCs w:val="24"/>
                <w:lang w:val="ro-RO"/>
              </w:rPr>
            </w:pPr>
            <w:r w:rsidRPr="003C139B">
              <w:rPr>
                <w:rFonts w:ascii="Times New Roman" w:hAnsi="Times New Roman"/>
                <w:b/>
                <w:bCs/>
                <w:sz w:val="24"/>
                <w:szCs w:val="24"/>
                <w:lang w:val="ro-RO"/>
              </w:rPr>
              <w:t>9. Măsurile necesare pentru implementarea prevederilor proiectului actului normativ</w:t>
            </w:r>
          </w:p>
        </w:tc>
      </w:tr>
      <w:tr w:rsidR="000C633C" w:rsidRPr="003C139B" w14:paraId="494CA73F"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5423DE1" w14:textId="693351BE" w:rsidR="000C633C" w:rsidRPr="003C139B" w:rsidRDefault="00156E24" w:rsidP="000C633C">
            <w:pPr>
              <w:rPr>
                <w:rFonts w:ascii="Times New Roman" w:hAnsi="Times New Roman"/>
                <w:sz w:val="24"/>
                <w:szCs w:val="24"/>
                <w:lang w:val="ro-RO"/>
              </w:rPr>
            </w:pPr>
            <w:r w:rsidRPr="00156E24">
              <w:rPr>
                <w:rFonts w:ascii="Times New Roman" w:hAnsi="Times New Roman"/>
                <w:sz w:val="24"/>
                <w:szCs w:val="24"/>
                <w:lang w:val="ro-RO"/>
              </w:rPr>
              <w:t>La moment nu sunt identificate măsuri suplimentare.</w:t>
            </w:r>
          </w:p>
        </w:tc>
      </w:tr>
    </w:tbl>
    <w:p w14:paraId="7FABF167" w14:textId="77777777" w:rsidR="00D1716B" w:rsidRPr="003C139B" w:rsidRDefault="00D1716B" w:rsidP="00C478F6">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p w14:paraId="226CD6AE" w14:textId="77777777" w:rsidR="00D335F1" w:rsidRPr="003C139B" w:rsidRDefault="00D335F1" w:rsidP="00C478F6">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p w14:paraId="44D6C853" w14:textId="77777777" w:rsidR="00D335F1" w:rsidRPr="003C139B" w:rsidRDefault="00D335F1" w:rsidP="00C478F6">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p w14:paraId="4A43E3CC" w14:textId="2B2770E3" w:rsidR="00EF2B8C" w:rsidRPr="003C139B" w:rsidRDefault="00156E24" w:rsidP="00156E2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bookmarkStart w:id="7" w:name="_Hlk228437721"/>
      <w:r w:rsidRPr="00156E24">
        <w:rPr>
          <w:rFonts w:eastAsia="Calibri"/>
          <w:b/>
          <w:bCs/>
          <w:sz w:val="24"/>
          <w:szCs w:val="24"/>
          <w:lang w:val="ro-RO"/>
        </w:rPr>
        <w:t xml:space="preserve">Viceprim-ministru, ministru </w:t>
      </w:r>
      <w:r>
        <w:rPr>
          <w:rFonts w:eastAsia="Calibri"/>
          <w:b/>
          <w:bCs/>
          <w:sz w:val="24"/>
          <w:szCs w:val="24"/>
          <w:lang w:val="ro-RO"/>
        </w:rPr>
        <w:t xml:space="preserve">                                                          </w:t>
      </w:r>
      <w:r w:rsidRPr="00156E24">
        <w:rPr>
          <w:rFonts w:eastAsia="Calibri"/>
          <w:b/>
          <w:bCs/>
          <w:sz w:val="24"/>
          <w:szCs w:val="24"/>
          <w:lang w:val="ro-RO"/>
        </w:rPr>
        <w:t>Vladimir BOLEA</w:t>
      </w:r>
      <w:bookmarkEnd w:id="7"/>
    </w:p>
    <w:sectPr w:rsidR="00EF2B8C" w:rsidRPr="003C139B" w:rsidSect="00C129AB">
      <w:headerReference w:type="default" r:id="rId12"/>
      <w:headerReference w:type="first" r:id="rId13"/>
      <w:footerReference w:type="first" r:id="rId14"/>
      <w:pgSz w:w="11907" w:h="16840"/>
      <w:pgMar w:top="567" w:right="567" w:bottom="1170" w:left="156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57C9" w14:textId="77777777" w:rsidR="008F0996" w:rsidRDefault="008F0996">
      <w:r>
        <w:separator/>
      </w:r>
    </w:p>
  </w:endnote>
  <w:endnote w:type="continuationSeparator" w:id="0">
    <w:p w14:paraId="5945DBA4" w14:textId="77777777" w:rsidR="008F0996" w:rsidRDefault="008F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2F4A" w14:textId="71A367F2" w:rsidR="00F401F5" w:rsidRPr="00F401F5" w:rsidRDefault="00F401F5" w:rsidP="00B30B80">
    <w:pPr>
      <w:pStyle w:val="af8"/>
      <w:ind w:left="360" w:firstLine="0"/>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1D04" w14:textId="77777777" w:rsidR="008F0996" w:rsidRDefault="008F0996">
      <w:r>
        <w:separator/>
      </w:r>
    </w:p>
  </w:footnote>
  <w:footnote w:type="continuationSeparator" w:id="0">
    <w:p w14:paraId="1503FC2D" w14:textId="77777777" w:rsidR="008F0996" w:rsidRDefault="008F0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032D3"/>
    <w:multiLevelType w:val="multilevel"/>
    <w:tmpl w:val="0DAC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8074A"/>
    <w:multiLevelType w:val="multilevel"/>
    <w:tmpl w:val="B8D2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9D01F9"/>
    <w:multiLevelType w:val="multilevel"/>
    <w:tmpl w:val="C7C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EE4BCF"/>
    <w:multiLevelType w:val="hybridMultilevel"/>
    <w:tmpl w:val="4BBE157C"/>
    <w:lvl w:ilvl="0" w:tplc="64BC1808">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272A"/>
    <w:rsid w:val="000066AD"/>
    <w:rsid w:val="00010AB7"/>
    <w:rsid w:val="00011072"/>
    <w:rsid w:val="0001214A"/>
    <w:rsid w:val="00013460"/>
    <w:rsid w:val="00013804"/>
    <w:rsid w:val="00013AC9"/>
    <w:rsid w:val="0001617C"/>
    <w:rsid w:val="0001747F"/>
    <w:rsid w:val="00017F09"/>
    <w:rsid w:val="0002084F"/>
    <w:rsid w:val="0002435C"/>
    <w:rsid w:val="0002743A"/>
    <w:rsid w:val="00032B46"/>
    <w:rsid w:val="00033E79"/>
    <w:rsid w:val="0003582F"/>
    <w:rsid w:val="0003791E"/>
    <w:rsid w:val="00040DB0"/>
    <w:rsid w:val="000411FE"/>
    <w:rsid w:val="0004197F"/>
    <w:rsid w:val="00042461"/>
    <w:rsid w:val="0004289C"/>
    <w:rsid w:val="0004308F"/>
    <w:rsid w:val="00043AC7"/>
    <w:rsid w:val="00044D19"/>
    <w:rsid w:val="00046649"/>
    <w:rsid w:val="00052045"/>
    <w:rsid w:val="00054810"/>
    <w:rsid w:val="000614F2"/>
    <w:rsid w:val="00062BB2"/>
    <w:rsid w:val="000651CA"/>
    <w:rsid w:val="00066198"/>
    <w:rsid w:val="000713DA"/>
    <w:rsid w:val="00071581"/>
    <w:rsid w:val="00071EAA"/>
    <w:rsid w:val="0007236F"/>
    <w:rsid w:val="000739AB"/>
    <w:rsid w:val="00075A5F"/>
    <w:rsid w:val="00081267"/>
    <w:rsid w:val="00085029"/>
    <w:rsid w:val="000A23EC"/>
    <w:rsid w:val="000A6BA5"/>
    <w:rsid w:val="000A6F0D"/>
    <w:rsid w:val="000B3D87"/>
    <w:rsid w:val="000B50EE"/>
    <w:rsid w:val="000B79DC"/>
    <w:rsid w:val="000C041B"/>
    <w:rsid w:val="000C0D00"/>
    <w:rsid w:val="000C2AB4"/>
    <w:rsid w:val="000C633C"/>
    <w:rsid w:val="000D264D"/>
    <w:rsid w:val="000D5C74"/>
    <w:rsid w:val="000E1D40"/>
    <w:rsid w:val="000E2800"/>
    <w:rsid w:val="000E4E20"/>
    <w:rsid w:val="000E644D"/>
    <w:rsid w:val="000F497A"/>
    <w:rsid w:val="000F6258"/>
    <w:rsid w:val="000F7BDA"/>
    <w:rsid w:val="00102AD8"/>
    <w:rsid w:val="0010437C"/>
    <w:rsid w:val="00104CA0"/>
    <w:rsid w:val="00106D52"/>
    <w:rsid w:val="00110EDB"/>
    <w:rsid w:val="00111E4D"/>
    <w:rsid w:val="00113956"/>
    <w:rsid w:val="00116035"/>
    <w:rsid w:val="001201D3"/>
    <w:rsid w:val="001206AD"/>
    <w:rsid w:val="001211EA"/>
    <w:rsid w:val="00122E30"/>
    <w:rsid w:val="00123048"/>
    <w:rsid w:val="00125398"/>
    <w:rsid w:val="001341B3"/>
    <w:rsid w:val="001352D4"/>
    <w:rsid w:val="00143389"/>
    <w:rsid w:val="00143CC4"/>
    <w:rsid w:val="001473B4"/>
    <w:rsid w:val="0015146D"/>
    <w:rsid w:val="00151D85"/>
    <w:rsid w:val="00153F90"/>
    <w:rsid w:val="001550A8"/>
    <w:rsid w:val="00156E24"/>
    <w:rsid w:val="00157AD9"/>
    <w:rsid w:val="00157D40"/>
    <w:rsid w:val="00162BE7"/>
    <w:rsid w:val="00163512"/>
    <w:rsid w:val="00163940"/>
    <w:rsid w:val="00167802"/>
    <w:rsid w:val="0017006C"/>
    <w:rsid w:val="00174E20"/>
    <w:rsid w:val="001809E6"/>
    <w:rsid w:val="00184334"/>
    <w:rsid w:val="00185AC8"/>
    <w:rsid w:val="00191428"/>
    <w:rsid w:val="00193C90"/>
    <w:rsid w:val="00195C1B"/>
    <w:rsid w:val="001A25C3"/>
    <w:rsid w:val="001A37C7"/>
    <w:rsid w:val="001A3904"/>
    <w:rsid w:val="001B3BE4"/>
    <w:rsid w:val="001B5818"/>
    <w:rsid w:val="001B5B96"/>
    <w:rsid w:val="001B66A4"/>
    <w:rsid w:val="001B6E6E"/>
    <w:rsid w:val="001C3F21"/>
    <w:rsid w:val="001C4EEE"/>
    <w:rsid w:val="001C61EB"/>
    <w:rsid w:val="001C63BB"/>
    <w:rsid w:val="001C7CD6"/>
    <w:rsid w:val="001D2FA2"/>
    <w:rsid w:val="001D458C"/>
    <w:rsid w:val="001D658A"/>
    <w:rsid w:val="001E4197"/>
    <w:rsid w:val="001E4497"/>
    <w:rsid w:val="001F0570"/>
    <w:rsid w:val="001F2097"/>
    <w:rsid w:val="002000EB"/>
    <w:rsid w:val="00200223"/>
    <w:rsid w:val="002004C0"/>
    <w:rsid w:val="00200516"/>
    <w:rsid w:val="00200A9F"/>
    <w:rsid w:val="00203217"/>
    <w:rsid w:val="00205100"/>
    <w:rsid w:val="0020794F"/>
    <w:rsid w:val="002164C9"/>
    <w:rsid w:val="00216610"/>
    <w:rsid w:val="002170A5"/>
    <w:rsid w:val="002225D6"/>
    <w:rsid w:val="00227E15"/>
    <w:rsid w:val="00230761"/>
    <w:rsid w:val="00233BF3"/>
    <w:rsid w:val="00236E65"/>
    <w:rsid w:val="002372B8"/>
    <w:rsid w:val="00240AC0"/>
    <w:rsid w:val="002453BD"/>
    <w:rsid w:val="00257353"/>
    <w:rsid w:val="00262361"/>
    <w:rsid w:val="002721D2"/>
    <w:rsid w:val="0027425A"/>
    <w:rsid w:val="0028093A"/>
    <w:rsid w:val="00281C80"/>
    <w:rsid w:val="00291872"/>
    <w:rsid w:val="0029308D"/>
    <w:rsid w:val="002950E0"/>
    <w:rsid w:val="002954C4"/>
    <w:rsid w:val="002963BE"/>
    <w:rsid w:val="002A2861"/>
    <w:rsid w:val="002B07BD"/>
    <w:rsid w:val="002B2FD3"/>
    <w:rsid w:val="002B5444"/>
    <w:rsid w:val="002B547F"/>
    <w:rsid w:val="002B5F98"/>
    <w:rsid w:val="002C21E9"/>
    <w:rsid w:val="002C6BF6"/>
    <w:rsid w:val="002C6C10"/>
    <w:rsid w:val="002D051A"/>
    <w:rsid w:val="002D38C5"/>
    <w:rsid w:val="002E29A5"/>
    <w:rsid w:val="002E4217"/>
    <w:rsid w:val="002E505B"/>
    <w:rsid w:val="002E6ACE"/>
    <w:rsid w:val="002F265D"/>
    <w:rsid w:val="002F2F89"/>
    <w:rsid w:val="002F30F7"/>
    <w:rsid w:val="002F3DAA"/>
    <w:rsid w:val="002F447A"/>
    <w:rsid w:val="002F5730"/>
    <w:rsid w:val="002F5F1E"/>
    <w:rsid w:val="002F605E"/>
    <w:rsid w:val="002F7FB5"/>
    <w:rsid w:val="00301D7D"/>
    <w:rsid w:val="003028F7"/>
    <w:rsid w:val="0031555D"/>
    <w:rsid w:val="00315655"/>
    <w:rsid w:val="00315B32"/>
    <w:rsid w:val="00315BDC"/>
    <w:rsid w:val="00316470"/>
    <w:rsid w:val="003166D4"/>
    <w:rsid w:val="003221CF"/>
    <w:rsid w:val="00324559"/>
    <w:rsid w:val="00325678"/>
    <w:rsid w:val="00327C88"/>
    <w:rsid w:val="00330077"/>
    <w:rsid w:val="003306BD"/>
    <w:rsid w:val="00330E05"/>
    <w:rsid w:val="00334C0F"/>
    <w:rsid w:val="00334D86"/>
    <w:rsid w:val="003358FF"/>
    <w:rsid w:val="003359E7"/>
    <w:rsid w:val="003432B5"/>
    <w:rsid w:val="0034375D"/>
    <w:rsid w:val="00347B79"/>
    <w:rsid w:val="003509A8"/>
    <w:rsid w:val="00354545"/>
    <w:rsid w:val="003611D9"/>
    <w:rsid w:val="0036135C"/>
    <w:rsid w:val="00362D0C"/>
    <w:rsid w:val="0036518F"/>
    <w:rsid w:val="0036681A"/>
    <w:rsid w:val="00366B2D"/>
    <w:rsid w:val="003673AB"/>
    <w:rsid w:val="0036768D"/>
    <w:rsid w:val="00374362"/>
    <w:rsid w:val="00374389"/>
    <w:rsid w:val="00375942"/>
    <w:rsid w:val="0037682E"/>
    <w:rsid w:val="00377B12"/>
    <w:rsid w:val="00380147"/>
    <w:rsid w:val="00381C7D"/>
    <w:rsid w:val="00384655"/>
    <w:rsid w:val="00385C9B"/>
    <w:rsid w:val="003872BA"/>
    <w:rsid w:val="00387D77"/>
    <w:rsid w:val="003922EF"/>
    <w:rsid w:val="00394A57"/>
    <w:rsid w:val="00397415"/>
    <w:rsid w:val="00397572"/>
    <w:rsid w:val="003A2CB2"/>
    <w:rsid w:val="003A4D1C"/>
    <w:rsid w:val="003A694C"/>
    <w:rsid w:val="003B257A"/>
    <w:rsid w:val="003B47B8"/>
    <w:rsid w:val="003B4CFC"/>
    <w:rsid w:val="003B6EE6"/>
    <w:rsid w:val="003B7411"/>
    <w:rsid w:val="003B7521"/>
    <w:rsid w:val="003C0C4D"/>
    <w:rsid w:val="003C11CC"/>
    <w:rsid w:val="003C139B"/>
    <w:rsid w:val="003C3DB4"/>
    <w:rsid w:val="003C3EB9"/>
    <w:rsid w:val="003D43A8"/>
    <w:rsid w:val="003D5BE5"/>
    <w:rsid w:val="003D5E8B"/>
    <w:rsid w:val="003E3748"/>
    <w:rsid w:val="003E4DA7"/>
    <w:rsid w:val="003F0CD8"/>
    <w:rsid w:val="00405019"/>
    <w:rsid w:val="00405296"/>
    <w:rsid w:val="0040572D"/>
    <w:rsid w:val="00406BA9"/>
    <w:rsid w:val="00410C9A"/>
    <w:rsid w:val="00410F26"/>
    <w:rsid w:val="0041105F"/>
    <w:rsid w:val="00412567"/>
    <w:rsid w:val="00416E6B"/>
    <w:rsid w:val="004175E9"/>
    <w:rsid w:val="00421AB5"/>
    <w:rsid w:val="00422956"/>
    <w:rsid w:val="00424212"/>
    <w:rsid w:val="00424CF9"/>
    <w:rsid w:val="0043208D"/>
    <w:rsid w:val="00432CDC"/>
    <w:rsid w:val="004333B4"/>
    <w:rsid w:val="00434203"/>
    <w:rsid w:val="00452C3E"/>
    <w:rsid w:val="00452C6C"/>
    <w:rsid w:val="0045451B"/>
    <w:rsid w:val="00454D61"/>
    <w:rsid w:val="0045762A"/>
    <w:rsid w:val="00464294"/>
    <w:rsid w:val="00467D03"/>
    <w:rsid w:val="004735CE"/>
    <w:rsid w:val="00474658"/>
    <w:rsid w:val="0047797E"/>
    <w:rsid w:val="00481EB5"/>
    <w:rsid w:val="0048563A"/>
    <w:rsid w:val="00486422"/>
    <w:rsid w:val="00490C3F"/>
    <w:rsid w:val="00497F06"/>
    <w:rsid w:val="004A3757"/>
    <w:rsid w:val="004A644F"/>
    <w:rsid w:val="004B1283"/>
    <w:rsid w:val="004B6ACB"/>
    <w:rsid w:val="004C3AA6"/>
    <w:rsid w:val="004C6034"/>
    <w:rsid w:val="004D3941"/>
    <w:rsid w:val="004E2421"/>
    <w:rsid w:val="004E337C"/>
    <w:rsid w:val="004E6489"/>
    <w:rsid w:val="004E6662"/>
    <w:rsid w:val="004E6A82"/>
    <w:rsid w:val="004F568A"/>
    <w:rsid w:val="00500D68"/>
    <w:rsid w:val="00501B93"/>
    <w:rsid w:val="005020EC"/>
    <w:rsid w:val="00502E01"/>
    <w:rsid w:val="0050328A"/>
    <w:rsid w:val="005043F9"/>
    <w:rsid w:val="00507EEA"/>
    <w:rsid w:val="00510F28"/>
    <w:rsid w:val="00516555"/>
    <w:rsid w:val="00517A32"/>
    <w:rsid w:val="00521019"/>
    <w:rsid w:val="00525569"/>
    <w:rsid w:val="005256CF"/>
    <w:rsid w:val="005269AD"/>
    <w:rsid w:val="00541603"/>
    <w:rsid w:val="005423B1"/>
    <w:rsid w:val="00542C43"/>
    <w:rsid w:val="00543B24"/>
    <w:rsid w:val="00551299"/>
    <w:rsid w:val="005535FB"/>
    <w:rsid w:val="00555DF5"/>
    <w:rsid w:val="00556A53"/>
    <w:rsid w:val="00572006"/>
    <w:rsid w:val="0057250C"/>
    <w:rsid w:val="00573E74"/>
    <w:rsid w:val="0057790F"/>
    <w:rsid w:val="00582470"/>
    <w:rsid w:val="00582E62"/>
    <w:rsid w:val="00584112"/>
    <w:rsid w:val="00586FBB"/>
    <w:rsid w:val="005945FE"/>
    <w:rsid w:val="00594DE5"/>
    <w:rsid w:val="00597144"/>
    <w:rsid w:val="005A12D7"/>
    <w:rsid w:val="005A2690"/>
    <w:rsid w:val="005A29D6"/>
    <w:rsid w:val="005A79A1"/>
    <w:rsid w:val="005A7A6C"/>
    <w:rsid w:val="005B0C92"/>
    <w:rsid w:val="005B23E7"/>
    <w:rsid w:val="005B27E8"/>
    <w:rsid w:val="005B3643"/>
    <w:rsid w:val="005B7E20"/>
    <w:rsid w:val="005C1D42"/>
    <w:rsid w:val="005C412B"/>
    <w:rsid w:val="005C4835"/>
    <w:rsid w:val="005C5A53"/>
    <w:rsid w:val="005C7769"/>
    <w:rsid w:val="005D5F1D"/>
    <w:rsid w:val="005D7763"/>
    <w:rsid w:val="005E37E8"/>
    <w:rsid w:val="005F03CE"/>
    <w:rsid w:val="005F0F53"/>
    <w:rsid w:val="005F584A"/>
    <w:rsid w:val="0060146A"/>
    <w:rsid w:val="0060625D"/>
    <w:rsid w:val="00606EB7"/>
    <w:rsid w:val="00611BAA"/>
    <w:rsid w:val="0061223F"/>
    <w:rsid w:val="00612D18"/>
    <w:rsid w:val="00615BB7"/>
    <w:rsid w:val="00616A16"/>
    <w:rsid w:val="0062102F"/>
    <w:rsid w:val="00621954"/>
    <w:rsid w:val="00622E0E"/>
    <w:rsid w:val="00623361"/>
    <w:rsid w:val="00624BA9"/>
    <w:rsid w:val="0062575C"/>
    <w:rsid w:val="00626432"/>
    <w:rsid w:val="00627CB4"/>
    <w:rsid w:val="006339EB"/>
    <w:rsid w:val="006559E3"/>
    <w:rsid w:val="00656BCF"/>
    <w:rsid w:val="00657577"/>
    <w:rsid w:val="00660E56"/>
    <w:rsid w:val="006613B5"/>
    <w:rsid w:val="00664564"/>
    <w:rsid w:val="006660B2"/>
    <w:rsid w:val="0067056E"/>
    <w:rsid w:val="00671FB1"/>
    <w:rsid w:val="006739CA"/>
    <w:rsid w:val="006750F9"/>
    <w:rsid w:val="0068258E"/>
    <w:rsid w:val="006855AC"/>
    <w:rsid w:val="006873A1"/>
    <w:rsid w:val="00691790"/>
    <w:rsid w:val="006933C3"/>
    <w:rsid w:val="006956E6"/>
    <w:rsid w:val="00697045"/>
    <w:rsid w:val="0069724A"/>
    <w:rsid w:val="00697B29"/>
    <w:rsid w:val="006A0AA6"/>
    <w:rsid w:val="006A27BD"/>
    <w:rsid w:val="006A337B"/>
    <w:rsid w:val="006A422A"/>
    <w:rsid w:val="006A4E08"/>
    <w:rsid w:val="006A57D6"/>
    <w:rsid w:val="006A58BC"/>
    <w:rsid w:val="006A5DB2"/>
    <w:rsid w:val="006B1652"/>
    <w:rsid w:val="006B485D"/>
    <w:rsid w:val="006C40C7"/>
    <w:rsid w:val="006C5673"/>
    <w:rsid w:val="006C6F67"/>
    <w:rsid w:val="006D3572"/>
    <w:rsid w:val="006D3EB7"/>
    <w:rsid w:val="006D7B49"/>
    <w:rsid w:val="006D7EBB"/>
    <w:rsid w:val="006E0A2E"/>
    <w:rsid w:val="006E1269"/>
    <w:rsid w:val="006E5968"/>
    <w:rsid w:val="006E5AC0"/>
    <w:rsid w:val="006E7D38"/>
    <w:rsid w:val="006F0870"/>
    <w:rsid w:val="006F1868"/>
    <w:rsid w:val="006F43CA"/>
    <w:rsid w:val="006F682E"/>
    <w:rsid w:val="006F6A71"/>
    <w:rsid w:val="006F7EF4"/>
    <w:rsid w:val="007026DD"/>
    <w:rsid w:val="00702770"/>
    <w:rsid w:val="00703FCE"/>
    <w:rsid w:val="00706126"/>
    <w:rsid w:val="00707B68"/>
    <w:rsid w:val="007126C4"/>
    <w:rsid w:val="00722D70"/>
    <w:rsid w:val="007258CF"/>
    <w:rsid w:val="00726C2B"/>
    <w:rsid w:val="007318E5"/>
    <w:rsid w:val="00737731"/>
    <w:rsid w:val="00740210"/>
    <w:rsid w:val="007411D5"/>
    <w:rsid w:val="007450D3"/>
    <w:rsid w:val="00750507"/>
    <w:rsid w:val="007517DC"/>
    <w:rsid w:val="00751B6E"/>
    <w:rsid w:val="00754D7D"/>
    <w:rsid w:val="00755F71"/>
    <w:rsid w:val="00756648"/>
    <w:rsid w:val="0076579D"/>
    <w:rsid w:val="007724CE"/>
    <w:rsid w:val="00773784"/>
    <w:rsid w:val="00780C21"/>
    <w:rsid w:val="007824B9"/>
    <w:rsid w:val="0078724B"/>
    <w:rsid w:val="00790A24"/>
    <w:rsid w:val="0079167D"/>
    <w:rsid w:val="00793EF0"/>
    <w:rsid w:val="00794BC8"/>
    <w:rsid w:val="007976DA"/>
    <w:rsid w:val="007A0931"/>
    <w:rsid w:val="007A138E"/>
    <w:rsid w:val="007A4309"/>
    <w:rsid w:val="007B627D"/>
    <w:rsid w:val="007B6E7F"/>
    <w:rsid w:val="007B7540"/>
    <w:rsid w:val="007C53A1"/>
    <w:rsid w:val="007C58BD"/>
    <w:rsid w:val="007C5D4B"/>
    <w:rsid w:val="007C605D"/>
    <w:rsid w:val="007C6B8A"/>
    <w:rsid w:val="007D00B1"/>
    <w:rsid w:val="007D0E36"/>
    <w:rsid w:val="007D4136"/>
    <w:rsid w:val="007E0B19"/>
    <w:rsid w:val="007E3F69"/>
    <w:rsid w:val="007E697E"/>
    <w:rsid w:val="007E7735"/>
    <w:rsid w:val="007F1254"/>
    <w:rsid w:val="007F1374"/>
    <w:rsid w:val="007F6705"/>
    <w:rsid w:val="00800EE1"/>
    <w:rsid w:val="00803554"/>
    <w:rsid w:val="00805ED5"/>
    <w:rsid w:val="00806F27"/>
    <w:rsid w:val="00807D14"/>
    <w:rsid w:val="00811CAE"/>
    <w:rsid w:val="008219DA"/>
    <w:rsid w:val="0082247A"/>
    <w:rsid w:val="008236C4"/>
    <w:rsid w:val="00825DC9"/>
    <w:rsid w:val="00831DF3"/>
    <w:rsid w:val="008326E7"/>
    <w:rsid w:val="00833A54"/>
    <w:rsid w:val="0084241F"/>
    <w:rsid w:val="0084434E"/>
    <w:rsid w:val="00844739"/>
    <w:rsid w:val="00845A48"/>
    <w:rsid w:val="008506B1"/>
    <w:rsid w:val="008510CC"/>
    <w:rsid w:val="00854BBD"/>
    <w:rsid w:val="0085566C"/>
    <w:rsid w:val="00860C47"/>
    <w:rsid w:val="0086177B"/>
    <w:rsid w:val="00863417"/>
    <w:rsid w:val="0086343C"/>
    <w:rsid w:val="00863D76"/>
    <w:rsid w:val="0086509B"/>
    <w:rsid w:val="0087296A"/>
    <w:rsid w:val="00874726"/>
    <w:rsid w:val="00876262"/>
    <w:rsid w:val="00882E85"/>
    <w:rsid w:val="00885B4D"/>
    <w:rsid w:val="00891049"/>
    <w:rsid w:val="00892EE7"/>
    <w:rsid w:val="00897403"/>
    <w:rsid w:val="00897411"/>
    <w:rsid w:val="008A3804"/>
    <w:rsid w:val="008A40C0"/>
    <w:rsid w:val="008A5923"/>
    <w:rsid w:val="008B1120"/>
    <w:rsid w:val="008B154A"/>
    <w:rsid w:val="008B19E4"/>
    <w:rsid w:val="008B1AA1"/>
    <w:rsid w:val="008B1BFF"/>
    <w:rsid w:val="008B2955"/>
    <w:rsid w:val="008B4BE6"/>
    <w:rsid w:val="008C2DD5"/>
    <w:rsid w:val="008C468F"/>
    <w:rsid w:val="008C5F0A"/>
    <w:rsid w:val="008D0F32"/>
    <w:rsid w:val="008E7697"/>
    <w:rsid w:val="008F0996"/>
    <w:rsid w:val="008F12A1"/>
    <w:rsid w:val="008F3624"/>
    <w:rsid w:val="008F5F4E"/>
    <w:rsid w:val="008F73D1"/>
    <w:rsid w:val="009002CA"/>
    <w:rsid w:val="00903AF9"/>
    <w:rsid w:val="0090579F"/>
    <w:rsid w:val="00910907"/>
    <w:rsid w:val="0091184D"/>
    <w:rsid w:val="009143C9"/>
    <w:rsid w:val="00914CDE"/>
    <w:rsid w:val="00915A40"/>
    <w:rsid w:val="00915ED0"/>
    <w:rsid w:val="009201C9"/>
    <w:rsid w:val="00930424"/>
    <w:rsid w:val="00942ADC"/>
    <w:rsid w:val="00942BCB"/>
    <w:rsid w:val="00942F03"/>
    <w:rsid w:val="00953155"/>
    <w:rsid w:val="00953D18"/>
    <w:rsid w:val="0095400B"/>
    <w:rsid w:val="009600C0"/>
    <w:rsid w:val="00961B81"/>
    <w:rsid w:val="00962ED5"/>
    <w:rsid w:val="00963974"/>
    <w:rsid w:val="00971561"/>
    <w:rsid w:val="0097458D"/>
    <w:rsid w:val="00974B4C"/>
    <w:rsid w:val="009761DA"/>
    <w:rsid w:val="009858FE"/>
    <w:rsid w:val="009860EA"/>
    <w:rsid w:val="00990719"/>
    <w:rsid w:val="009909DD"/>
    <w:rsid w:val="0099315C"/>
    <w:rsid w:val="009A519F"/>
    <w:rsid w:val="009A74F0"/>
    <w:rsid w:val="009B655E"/>
    <w:rsid w:val="009C02E5"/>
    <w:rsid w:val="009C0E0E"/>
    <w:rsid w:val="009C26E3"/>
    <w:rsid w:val="009C6DD1"/>
    <w:rsid w:val="009C7CD6"/>
    <w:rsid w:val="009D25B5"/>
    <w:rsid w:val="009D2789"/>
    <w:rsid w:val="009D4C0F"/>
    <w:rsid w:val="009D7C44"/>
    <w:rsid w:val="009E0FF7"/>
    <w:rsid w:val="009E7B86"/>
    <w:rsid w:val="009F268A"/>
    <w:rsid w:val="009F366D"/>
    <w:rsid w:val="009F45EC"/>
    <w:rsid w:val="009F6F33"/>
    <w:rsid w:val="00A02B47"/>
    <w:rsid w:val="00A06362"/>
    <w:rsid w:val="00A11B92"/>
    <w:rsid w:val="00A13C56"/>
    <w:rsid w:val="00A13D8B"/>
    <w:rsid w:val="00A2390C"/>
    <w:rsid w:val="00A239D4"/>
    <w:rsid w:val="00A244A2"/>
    <w:rsid w:val="00A24A81"/>
    <w:rsid w:val="00A26BB1"/>
    <w:rsid w:val="00A31F7F"/>
    <w:rsid w:val="00A34443"/>
    <w:rsid w:val="00A345F7"/>
    <w:rsid w:val="00A34F5D"/>
    <w:rsid w:val="00A36F94"/>
    <w:rsid w:val="00A404F7"/>
    <w:rsid w:val="00A42581"/>
    <w:rsid w:val="00A433DA"/>
    <w:rsid w:val="00A44B0E"/>
    <w:rsid w:val="00A44B2D"/>
    <w:rsid w:val="00A46641"/>
    <w:rsid w:val="00A51447"/>
    <w:rsid w:val="00A51725"/>
    <w:rsid w:val="00A52251"/>
    <w:rsid w:val="00A53F34"/>
    <w:rsid w:val="00A540EB"/>
    <w:rsid w:val="00A5539A"/>
    <w:rsid w:val="00A60B97"/>
    <w:rsid w:val="00A630DE"/>
    <w:rsid w:val="00A700B4"/>
    <w:rsid w:val="00A71E51"/>
    <w:rsid w:val="00A764E4"/>
    <w:rsid w:val="00A77F56"/>
    <w:rsid w:val="00A83DD3"/>
    <w:rsid w:val="00A915FE"/>
    <w:rsid w:val="00A91B73"/>
    <w:rsid w:val="00A954D1"/>
    <w:rsid w:val="00A95A2D"/>
    <w:rsid w:val="00AA34B1"/>
    <w:rsid w:val="00AA719D"/>
    <w:rsid w:val="00AB06B2"/>
    <w:rsid w:val="00AB1A51"/>
    <w:rsid w:val="00AB1C3D"/>
    <w:rsid w:val="00AB29A8"/>
    <w:rsid w:val="00AB3A61"/>
    <w:rsid w:val="00AB3A71"/>
    <w:rsid w:val="00AB54BF"/>
    <w:rsid w:val="00AB7D22"/>
    <w:rsid w:val="00AC22A5"/>
    <w:rsid w:val="00AC2670"/>
    <w:rsid w:val="00AC2817"/>
    <w:rsid w:val="00AD3F27"/>
    <w:rsid w:val="00AD4BA7"/>
    <w:rsid w:val="00AD5318"/>
    <w:rsid w:val="00AE1C50"/>
    <w:rsid w:val="00AE1F78"/>
    <w:rsid w:val="00AE3B81"/>
    <w:rsid w:val="00AF23AF"/>
    <w:rsid w:val="00AF4E3A"/>
    <w:rsid w:val="00AF6A53"/>
    <w:rsid w:val="00B00257"/>
    <w:rsid w:val="00B039D7"/>
    <w:rsid w:val="00B05790"/>
    <w:rsid w:val="00B06BE9"/>
    <w:rsid w:val="00B07320"/>
    <w:rsid w:val="00B07F61"/>
    <w:rsid w:val="00B11EFC"/>
    <w:rsid w:val="00B134B3"/>
    <w:rsid w:val="00B13B7A"/>
    <w:rsid w:val="00B15210"/>
    <w:rsid w:val="00B1623B"/>
    <w:rsid w:val="00B208DE"/>
    <w:rsid w:val="00B24403"/>
    <w:rsid w:val="00B25206"/>
    <w:rsid w:val="00B30B80"/>
    <w:rsid w:val="00B32239"/>
    <w:rsid w:val="00B33B7E"/>
    <w:rsid w:val="00B34859"/>
    <w:rsid w:val="00B362E0"/>
    <w:rsid w:val="00B36A62"/>
    <w:rsid w:val="00B42DDB"/>
    <w:rsid w:val="00B45BDC"/>
    <w:rsid w:val="00B472D0"/>
    <w:rsid w:val="00B60FE6"/>
    <w:rsid w:val="00B6145A"/>
    <w:rsid w:val="00B61570"/>
    <w:rsid w:val="00B6585E"/>
    <w:rsid w:val="00B6629C"/>
    <w:rsid w:val="00B70AC8"/>
    <w:rsid w:val="00B72578"/>
    <w:rsid w:val="00B73AF0"/>
    <w:rsid w:val="00B744FB"/>
    <w:rsid w:val="00B806D4"/>
    <w:rsid w:val="00B84A8E"/>
    <w:rsid w:val="00B85252"/>
    <w:rsid w:val="00B91B03"/>
    <w:rsid w:val="00B92D67"/>
    <w:rsid w:val="00B93EBA"/>
    <w:rsid w:val="00B952D8"/>
    <w:rsid w:val="00B9615A"/>
    <w:rsid w:val="00BA1CBE"/>
    <w:rsid w:val="00BA2000"/>
    <w:rsid w:val="00BA306C"/>
    <w:rsid w:val="00BA3831"/>
    <w:rsid w:val="00BA38B2"/>
    <w:rsid w:val="00BA4461"/>
    <w:rsid w:val="00BA500B"/>
    <w:rsid w:val="00BA5B5B"/>
    <w:rsid w:val="00BA74D2"/>
    <w:rsid w:val="00BB008B"/>
    <w:rsid w:val="00BB0093"/>
    <w:rsid w:val="00BB0DB5"/>
    <w:rsid w:val="00BB2181"/>
    <w:rsid w:val="00BB3C82"/>
    <w:rsid w:val="00BB57F6"/>
    <w:rsid w:val="00BB6BAF"/>
    <w:rsid w:val="00BC2684"/>
    <w:rsid w:val="00BC35AA"/>
    <w:rsid w:val="00BC5BB3"/>
    <w:rsid w:val="00BD2F0F"/>
    <w:rsid w:val="00BD53BD"/>
    <w:rsid w:val="00BD5DEF"/>
    <w:rsid w:val="00BD70FA"/>
    <w:rsid w:val="00BE0179"/>
    <w:rsid w:val="00BE1A45"/>
    <w:rsid w:val="00BE3EF6"/>
    <w:rsid w:val="00BE4802"/>
    <w:rsid w:val="00BE4869"/>
    <w:rsid w:val="00BE5605"/>
    <w:rsid w:val="00BE6425"/>
    <w:rsid w:val="00BF1015"/>
    <w:rsid w:val="00BF170E"/>
    <w:rsid w:val="00BF5076"/>
    <w:rsid w:val="00BF509C"/>
    <w:rsid w:val="00BF7CF6"/>
    <w:rsid w:val="00C01573"/>
    <w:rsid w:val="00C02696"/>
    <w:rsid w:val="00C069DB"/>
    <w:rsid w:val="00C10A01"/>
    <w:rsid w:val="00C119D6"/>
    <w:rsid w:val="00C129AB"/>
    <w:rsid w:val="00C13378"/>
    <w:rsid w:val="00C141D0"/>
    <w:rsid w:val="00C20F98"/>
    <w:rsid w:val="00C2104A"/>
    <w:rsid w:val="00C21F77"/>
    <w:rsid w:val="00C2397D"/>
    <w:rsid w:val="00C23B00"/>
    <w:rsid w:val="00C249C9"/>
    <w:rsid w:val="00C274EA"/>
    <w:rsid w:val="00C27BEF"/>
    <w:rsid w:val="00C27CB5"/>
    <w:rsid w:val="00C32A74"/>
    <w:rsid w:val="00C33BEA"/>
    <w:rsid w:val="00C35349"/>
    <w:rsid w:val="00C35DC3"/>
    <w:rsid w:val="00C424F1"/>
    <w:rsid w:val="00C438FE"/>
    <w:rsid w:val="00C4424F"/>
    <w:rsid w:val="00C445CC"/>
    <w:rsid w:val="00C4599F"/>
    <w:rsid w:val="00C45F82"/>
    <w:rsid w:val="00C475F7"/>
    <w:rsid w:val="00C478F6"/>
    <w:rsid w:val="00C5081C"/>
    <w:rsid w:val="00C50E7E"/>
    <w:rsid w:val="00C53E01"/>
    <w:rsid w:val="00C62FF5"/>
    <w:rsid w:val="00C660D4"/>
    <w:rsid w:val="00C662FC"/>
    <w:rsid w:val="00C814AC"/>
    <w:rsid w:val="00C81CDA"/>
    <w:rsid w:val="00C83148"/>
    <w:rsid w:val="00C846A9"/>
    <w:rsid w:val="00C85971"/>
    <w:rsid w:val="00C85DF4"/>
    <w:rsid w:val="00C87B56"/>
    <w:rsid w:val="00C922C2"/>
    <w:rsid w:val="00C97610"/>
    <w:rsid w:val="00CA011D"/>
    <w:rsid w:val="00CA0552"/>
    <w:rsid w:val="00CA2822"/>
    <w:rsid w:val="00CA3A4D"/>
    <w:rsid w:val="00CA3D85"/>
    <w:rsid w:val="00CB128D"/>
    <w:rsid w:val="00CB6841"/>
    <w:rsid w:val="00CC5E89"/>
    <w:rsid w:val="00CC7AC8"/>
    <w:rsid w:val="00CD0459"/>
    <w:rsid w:val="00CD09CA"/>
    <w:rsid w:val="00CD1F68"/>
    <w:rsid w:val="00CD2B8A"/>
    <w:rsid w:val="00CD366F"/>
    <w:rsid w:val="00CD3E6A"/>
    <w:rsid w:val="00CE1C4A"/>
    <w:rsid w:val="00CE224F"/>
    <w:rsid w:val="00CE4057"/>
    <w:rsid w:val="00CE6397"/>
    <w:rsid w:val="00CE6B2B"/>
    <w:rsid w:val="00CF1BF6"/>
    <w:rsid w:val="00CF31F5"/>
    <w:rsid w:val="00CF3F30"/>
    <w:rsid w:val="00CF4FA6"/>
    <w:rsid w:val="00CF5EA2"/>
    <w:rsid w:val="00CF6CCE"/>
    <w:rsid w:val="00D00C36"/>
    <w:rsid w:val="00D0145D"/>
    <w:rsid w:val="00D02424"/>
    <w:rsid w:val="00D04830"/>
    <w:rsid w:val="00D07A16"/>
    <w:rsid w:val="00D07A26"/>
    <w:rsid w:val="00D104EB"/>
    <w:rsid w:val="00D12DE0"/>
    <w:rsid w:val="00D131F0"/>
    <w:rsid w:val="00D14CF5"/>
    <w:rsid w:val="00D14E81"/>
    <w:rsid w:val="00D1647F"/>
    <w:rsid w:val="00D16C96"/>
    <w:rsid w:val="00D1716B"/>
    <w:rsid w:val="00D20F95"/>
    <w:rsid w:val="00D21D10"/>
    <w:rsid w:val="00D25773"/>
    <w:rsid w:val="00D335F1"/>
    <w:rsid w:val="00D3779C"/>
    <w:rsid w:val="00D37DCA"/>
    <w:rsid w:val="00D403F1"/>
    <w:rsid w:val="00D43706"/>
    <w:rsid w:val="00D45D49"/>
    <w:rsid w:val="00D54373"/>
    <w:rsid w:val="00D554FC"/>
    <w:rsid w:val="00D56D96"/>
    <w:rsid w:val="00D614A0"/>
    <w:rsid w:val="00D62225"/>
    <w:rsid w:val="00D65D20"/>
    <w:rsid w:val="00D72051"/>
    <w:rsid w:val="00D745DA"/>
    <w:rsid w:val="00D7649A"/>
    <w:rsid w:val="00D76D4A"/>
    <w:rsid w:val="00D77DA5"/>
    <w:rsid w:val="00D84420"/>
    <w:rsid w:val="00D851DB"/>
    <w:rsid w:val="00D85438"/>
    <w:rsid w:val="00D856D0"/>
    <w:rsid w:val="00D8732D"/>
    <w:rsid w:val="00D9084E"/>
    <w:rsid w:val="00D927DB"/>
    <w:rsid w:val="00D958C4"/>
    <w:rsid w:val="00DA0D76"/>
    <w:rsid w:val="00DA1274"/>
    <w:rsid w:val="00DA133C"/>
    <w:rsid w:val="00DA2532"/>
    <w:rsid w:val="00DA2B1D"/>
    <w:rsid w:val="00DA30A3"/>
    <w:rsid w:val="00DB3C8A"/>
    <w:rsid w:val="00DB6388"/>
    <w:rsid w:val="00DB7EE7"/>
    <w:rsid w:val="00DC0474"/>
    <w:rsid w:val="00DC3E82"/>
    <w:rsid w:val="00DC529B"/>
    <w:rsid w:val="00DC6AC5"/>
    <w:rsid w:val="00DC6D14"/>
    <w:rsid w:val="00DD33F0"/>
    <w:rsid w:val="00DD563C"/>
    <w:rsid w:val="00DD7590"/>
    <w:rsid w:val="00DE06EE"/>
    <w:rsid w:val="00DE136C"/>
    <w:rsid w:val="00DE5666"/>
    <w:rsid w:val="00DF0141"/>
    <w:rsid w:val="00DF0807"/>
    <w:rsid w:val="00DF1A3A"/>
    <w:rsid w:val="00DF22C3"/>
    <w:rsid w:val="00DF513B"/>
    <w:rsid w:val="00DF71E8"/>
    <w:rsid w:val="00DF7927"/>
    <w:rsid w:val="00E02FFE"/>
    <w:rsid w:val="00E0352C"/>
    <w:rsid w:val="00E05E02"/>
    <w:rsid w:val="00E070E4"/>
    <w:rsid w:val="00E07BB2"/>
    <w:rsid w:val="00E11E1A"/>
    <w:rsid w:val="00E12C95"/>
    <w:rsid w:val="00E14566"/>
    <w:rsid w:val="00E14911"/>
    <w:rsid w:val="00E16925"/>
    <w:rsid w:val="00E17558"/>
    <w:rsid w:val="00E22660"/>
    <w:rsid w:val="00E232E0"/>
    <w:rsid w:val="00E2363E"/>
    <w:rsid w:val="00E23A5B"/>
    <w:rsid w:val="00E3030C"/>
    <w:rsid w:val="00E30CCB"/>
    <w:rsid w:val="00E30D65"/>
    <w:rsid w:val="00E32A2F"/>
    <w:rsid w:val="00E32EAF"/>
    <w:rsid w:val="00E34BF8"/>
    <w:rsid w:val="00E40BE0"/>
    <w:rsid w:val="00E41F78"/>
    <w:rsid w:val="00E42A3F"/>
    <w:rsid w:val="00E44F7F"/>
    <w:rsid w:val="00E50CC8"/>
    <w:rsid w:val="00E512D7"/>
    <w:rsid w:val="00E51FE8"/>
    <w:rsid w:val="00E5244F"/>
    <w:rsid w:val="00E55E57"/>
    <w:rsid w:val="00E56249"/>
    <w:rsid w:val="00E67ACE"/>
    <w:rsid w:val="00E67BA7"/>
    <w:rsid w:val="00E72CA7"/>
    <w:rsid w:val="00E757FD"/>
    <w:rsid w:val="00E81D3E"/>
    <w:rsid w:val="00E81E8D"/>
    <w:rsid w:val="00E825DE"/>
    <w:rsid w:val="00E84140"/>
    <w:rsid w:val="00E85757"/>
    <w:rsid w:val="00E93D69"/>
    <w:rsid w:val="00E94FA8"/>
    <w:rsid w:val="00EB4FD7"/>
    <w:rsid w:val="00EC55F9"/>
    <w:rsid w:val="00EC564B"/>
    <w:rsid w:val="00EC5AD7"/>
    <w:rsid w:val="00EC6F58"/>
    <w:rsid w:val="00EC7445"/>
    <w:rsid w:val="00ED4634"/>
    <w:rsid w:val="00ED5286"/>
    <w:rsid w:val="00ED548A"/>
    <w:rsid w:val="00ED7CB3"/>
    <w:rsid w:val="00EE1123"/>
    <w:rsid w:val="00EE162B"/>
    <w:rsid w:val="00EE163C"/>
    <w:rsid w:val="00EE1706"/>
    <w:rsid w:val="00EE2359"/>
    <w:rsid w:val="00EE2CC3"/>
    <w:rsid w:val="00EE2F5D"/>
    <w:rsid w:val="00EE3A4F"/>
    <w:rsid w:val="00EF0C91"/>
    <w:rsid w:val="00EF240C"/>
    <w:rsid w:val="00EF2660"/>
    <w:rsid w:val="00EF26A2"/>
    <w:rsid w:val="00EF2B8C"/>
    <w:rsid w:val="00EF2E4A"/>
    <w:rsid w:val="00EF56B8"/>
    <w:rsid w:val="00F060EF"/>
    <w:rsid w:val="00F06892"/>
    <w:rsid w:val="00F06A41"/>
    <w:rsid w:val="00F1668A"/>
    <w:rsid w:val="00F22BB9"/>
    <w:rsid w:val="00F269DE"/>
    <w:rsid w:val="00F26A4B"/>
    <w:rsid w:val="00F31636"/>
    <w:rsid w:val="00F376E3"/>
    <w:rsid w:val="00F37ED4"/>
    <w:rsid w:val="00F401F5"/>
    <w:rsid w:val="00F40A46"/>
    <w:rsid w:val="00F4129A"/>
    <w:rsid w:val="00F41D12"/>
    <w:rsid w:val="00F422A6"/>
    <w:rsid w:val="00F45235"/>
    <w:rsid w:val="00F50B3C"/>
    <w:rsid w:val="00F54DA5"/>
    <w:rsid w:val="00F5592A"/>
    <w:rsid w:val="00F57E9D"/>
    <w:rsid w:val="00F66E1A"/>
    <w:rsid w:val="00F715D9"/>
    <w:rsid w:val="00F71EBB"/>
    <w:rsid w:val="00F728DA"/>
    <w:rsid w:val="00F72DCF"/>
    <w:rsid w:val="00F737E1"/>
    <w:rsid w:val="00F85345"/>
    <w:rsid w:val="00F8554D"/>
    <w:rsid w:val="00F86061"/>
    <w:rsid w:val="00F929AD"/>
    <w:rsid w:val="00FA7AFB"/>
    <w:rsid w:val="00FB4E60"/>
    <w:rsid w:val="00FC0EF8"/>
    <w:rsid w:val="00FC3147"/>
    <w:rsid w:val="00FC4771"/>
    <w:rsid w:val="00FC4ACC"/>
    <w:rsid w:val="00FD0892"/>
    <w:rsid w:val="00FD4965"/>
    <w:rsid w:val="00FD51EB"/>
    <w:rsid w:val="00FD6140"/>
    <w:rsid w:val="00FD6317"/>
    <w:rsid w:val="00FD6782"/>
    <w:rsid w:val="00FE22DC"/>
    <w:rsid w:val="00FE2AAF"/>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9F33F2FF-E66C-4B86-B50A-96369E2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MeniuneNerezolvat1">
    <w:name w:val="Mențiune Nerezolvat1"/>
    <w:basedOn w:val="a0"/>
    <w:uiPriority w:val="99"/>
    <w:semiHidden/>
    <w:unhideWhenUsed/>
    <w:rsid w:val="00572006"/>
    <w:rPr>
      <w:color w:val="605E5C"/>
      <w:shd w:val="clear" w:color="auto" w:fill="E1DFDD"/>
    </w:rPr>
  </w:style>
  <w:style w:type="character" w:styleId="aff6">
    <w:name w:val="FollowedHyperlink"/>
    <w:basedOn w:val="a0"/>
    <w:uiPriority w:val="99"/>
    <w:semiHidden/>
    <w:unhideWhenUsed/>
    <w:rsid w:val="00EC55F9"/>
    <w:rPr>
      <w:color w:val="800080" w:themeColor="followedHyperlink"/>
      <w:u w:val="single"/>
    </w:rPr>
  </w:style>
  <w:style w:type="character" w:customStyle="1" w:styleId="MeniuneNerezolvat2">
    <w:name w:val="Mențiune Nerezolvat2"/>
    <w:basedOn w:val="a0"/>
    <w:uiPriority w:val="99"/>
    <w:semiHidden/>
    <w:unhideWhenUsed/>
    <w:rsid w:val="007517DC"/>
    <w:rPr>
      <w:color w:val="605E5C"/>
      <w:shd w:val="clear" w:color="auto" w:fill="E1DFDD"/>
    </w:rPr>
  </w:style>
  <w:style w:type="character" w:styleId="aff7">
    <w:name w:val="Unresolved Mention"/>
    <w:basedOn w:val="a0"/>
    <w:uiPriority w:val="99"/>
    <w:semiHidden/>
    <w:unhideWhenUsed/>
    <w:rsid w:val="00CF3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63815">
      <w:bodyDiv w:val="1"/>
      <w:marLeft w:val="0"/>
      <w:marRight w:val="0"/>
      <w:marTop w:val="0"/>
      <w:marBottom w:val="0"/>
      <w:divBdr>
        <w:top w:val="none" w:sz="0" w:space="0" w:color="auto"/>
        <w:left w:val="none" w:sz="0" w:space="0" w:color="auto"/>
        <w:bottom w:val="none" w:sz="0" w:space="0" w:color="auto"/>
        <w:right w:val="none" w:sz="0" w:space="0" w:color="auto"/>
      </w:divBdr>
    </w:div>
    <w:div w:id="934365106">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57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15F0C-E70B-41BB-B3DF-C0E1F97C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Pages>
  <Words>2998</Words>
  <Characters>17094</Characters>
  <Application>Microsoft Office Word</Application>
  <DocSecurity>0</DocSecurity>
  <Lines>142</Lines>
  <Paragraphs>40</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SSR</cp:lastModifiedBy>
  <cp:revision>55</cp:revision>
  <cp:lastPrinted>2025-07-24T07:45:00Z</cp:lastPrinted>
  <dcterms:created xsi:type="dcterms:W3CDTF">2025-11-17T09:57:00Z</dcterms:created>
  <dcterms:modified xsi:type="dcterms:W3CDTF">2026-05-06T13:36:00Z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