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77DC" w14:textId="2450954E" w:rsidR="001525AC" w:rsidRPr="00C2008E" w:rsidRDefault="00664A62" w:rsidP="00A32908">
      <w:pPr>
        <w:pStyle w:val="Titlu3"/>
        <w:spacing w:before="0"/>
        <w:jc w:val="center"/>
        <w:rPr>
          <w:rFonts w:ascii="Times New Roman" w:hAnsi="Times New Roman"/>
          <w:color w:val="auto"/>
          <w:sz w:val="28"/>
          <w:szCs w:val="28"/>
        </w:rPr>
      </w:pPr>
      <w:r w:rsidRPr="00C2008E">
        <w:rPr>
          <w:rFonts w:ascii="Times New Roman" w:eastAsia="Times New Roman" w:hAnsi="Times New Roman" w:cs="Times New Roman"/>
          <w:b w:val="0"/>
          <w:bCs w:val="0"/>
          <w:noProof/>
          <w:color w:val="auto"/>
          <w:sz w:val="20"/>
          <w:szCs w:val="26"/>
        </w:rPr>
        <w:drawing>
          <wp:inline distT="0" distB="0" distL="0" distR="0" wp14:anchorId="427C96CB" wp14:editId="40B1D232">
            <wp:extent cx="585894" cy="705802"/>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85894" cy="705802"/>
                    </a:xfrm>
                    <a:prstGeom prst="rect">
                      <a:avLst/>
                    </a:prstGeom>
                  </pic:spPr>
                </pic:pic>
              </a:graphicData>
            </a:graphic>
          </wp:inline>
        </w:drawing>
      </w:r>
    </w:p>
    <w:p w14:paraId="478DDADA" w14:textId="77777777" w:rsidR="00664A62" w:rsidRPr="00C2008E" w:rsidRDefault="00664A62" w:rsidP="00A32908">
      <w:pPr>
        <w:pStyle w:val="Titlu3"/>
        <w:spacing w:before="0"/>
        <w:jc w:val="center"/>
        <w:rPr>
          <w:rFonts w:ascii="Times New Roman" w:hAnsi="Times New Roman"/>
          <w:color w:val="auto"/>
          <w:sz w:val="28"/>
          <w:szCs w:val="28"/>
        </w:rPr>
      </w:pPr>
    </w:p>
    <w:p w14:paraId="58909041" w14:textId="2811BCF5" w:rsidR="00E10F8F" w:rsidRPr="00C2008E" w:rsidRDefault="00E10F8F" w:rsidP="00A32908">
      <w:pPr>
        <w:pStyle w:val="Titlu3"/>
        <w:spacing w:before="0"/>
        <w:jc w:val="center"/>
        <w:rPr>
          <w:rFonts w:ascii="Times New Roman" w:hAnsi="Times New Roman"/>
          <w:b w:val="0"/>
          <w:color w:val="auto"/>
          <w:sz w:val="28"/>
          <w:szCs w:val="28"/>
        </w:rPr>
      </w:pPr>
      <w:r w:rsidRPr="00C2008E">
        <w:rPr>
          <w:rFonts w:ascii="Times New Roman" w:hAnsi="Times New Roman"/>
          <w:color w:val="auto"/>
          <w:sz w:val="28"/>
          <w:szCs w:val="28"/>
        </w:rPr>
        <w:t>GUVERNUL REPUBLICII MOLDOVA</w:t>
      </w:r>
    </w:p>
    <w:p w14:paraId="3CFAF77D" w14:textId="77777777" w:rsidR="003203F3" w:rsidRPr="00C2008E" w:rsidRDefault="003203F3" w:rsidP="00A32908">
      <w:pPr>
        <w:jc w:val="center"/>
        <w:rPr>
          <w:sz w:val="28"/>
          <w:szCs w:val="28"/>
          <w:lang w:eastAsia="ru-RU"/>
        </w:rPr>
      </w:pPr>
    </w:p>
    <w:p w14:paraId="02F54324" w14:textId="220D6F88" w:rsidR="00E10F8F" w:rsidRPr="00C2008E" w:rsidRDefault="004D0FD1" w:rsidP="00A32908">
      <w:pPr>
        <w:pStyle w:val="Titlu1"/>
        <w:spacing w:before="0"/>
        <w:jc w:val="center"/>
        <w:rPr>
          <w:rFonts w:ascii="Times New Roman" w:hAnsi="Times New Roman"/>
          <w:color w:val="auto"/>
        </w:rPr>
      </w:pPr>
      <w:r w:rsidRPr="00C2008E">
        <w:rPr>
          <w:rFonts w:ascii="Times New Roman" w:hAnsi="Times New Roman"/>
          <w:color w:val="auto"/>
        </w:rPr>
        <w:t xml:space="preserve">    </w:t>
      </w:r>
      <w:r w:rsidR="00A32908" w:rsidRPr="00C2008E">
        <w:rPr>
          <w:rFonts w:ascii="Times New Roman" w:hAnsi="Times New Roman"/>
          <w:color w:val="auto"/>
        </w:rPr>
        <w:t xml:space="preserve">HOTĂRÂRE </w:t>
      </w:r>
      <w:r w:rsidR="00E10F8F" w:rsidRPr="00C2008E">
        <w:rPr>
          <w:rFonts w:ascii="Times New Roman" w:hAnsi="Times New Roman"/>
          <w:color w:val="auto"/>
        </w:rPr>
        <w:t>nr. ____</w:t>
      </w:r>
    </w:p>
    <w:p w14:paraId="161D6F8F" w14:textId="77777777" w:rsidR="003203F3" w:rsidRPr="00C2008E" w:rsidRDefault="003203F3" w:rsidP="00A32908">
      <w:pPr>
        <w:jc w:val="center"/>
        <w:rPr>
          <w:sz w:val="28"/>
          <w:szCs w:val="28"/>
          <w:lang w:eastAsia="ru-RU"/>
        </w:rPr>
      </w:pPr>
    </w:p>
    <w:p w14:paraId="024D6C44" w14:textId="7F213E3F" w:rsidR="00E10F8F" w:rsidRPr="00C2008E" w:rsidRDefault="00E10F8F" w:rsidP="00A32908">
      <w:pPr>
        <w:jc w:val="center"/>
        <w:rPr>
          <w:b/>
          <w:sz w:val="28"/>
          <w:szCs w:val="28"/>
        </w:rPr>
      </w:pPr>
      <w:r w:rsidRPr="00C2008E">
        <w:rPr>
          <w:b/>
          <w:sz w:val="28"/>
          <w:szCs w:val="28"/>
        </w:rPr>
        <w:t>din ___________</w:t>
      </w:r>
      <w:r w:rsidR="003203F3" w:rsidRPr="00C2008E">
        <w:rPr>
          <w:b/>
          <w:sz w:val="28"/>
          <w:szCs w:val="28"/>
        </w:rPr>
        <w:t>______</w:t>
      </w:r>
      <w:r w:rsidRPr="00C2008E">
        <w:rPr>
          <w:b/>
          <w:sz w:val="28"/>
          <w:szCs w:val="28"/>
        </w:rPr>
        <w:t xml:space="preserve"> 202</w:t>
      </w:r>
      <w:r w:rsidR="00682BBC" w:rsidRPr="00C2008E">
        <w:rPr>
          <w:b/>
          <w:sz w:val="28"/>
          <w:szCs w:val="28"/>
        </w:rPr>
        <w:t>6</w:t>
      </w:r>
    </w:p>
    <w:p w14:paraId="6F3F105E" w14:textId="77777777" w:rsidR="00E10F8F" w:rsidRPr="00C2008E" w:rsidRDefault="00E10F8F" w:rsidP="00A32908">
      <w:pPr>
        <w:jc w:val="center"/>
        <w:rPr>
          <w:b/>
          <w:sz w:val="28"/>
          <w:szCs w:val="28"/>
        </w:rPr>
      </w:pPr>
      <w:proofErr w:type="spellStart"/>
      <w:r w:rsidRPr="00C2008E">
        <w:rPr>
          <w:b/>
          <w:sz w:val="28"/>
          <w:szCs w:val="28"/>
        </w:rPr>
        <w:t>Chişinău</w:t>
      </w:r>
      <w:proofErr w:type="spellEnd"/>
    </w:p>
    <w:p w14:paraId="6163D1AC" w14:textId="77777777" w:rsidR="00E10F8F" w:rsidRPr="00C2008E" w:rsidRDefault="00E10F8F" w:rsidP="00A32908">
      <w:pPr>
        <w:ind w:left="-425" w:right="175"/>
        <w:jc w:val="center"/>
        <w:rPr>
          <w:b/>
          <w:sz w:val="28"/>
          <w:szCs w:val="28"/>
        </w:rPr>
      </w:pPr>
    </w:p>
    <w:p w14:paraId="6B04AD9A" w14:textId="6BA3C939" w:rsidR="00B86EF2" w:rsidRPr="00C2008E" w:rsidRDefault="004C5C2E" w:rsidP="007702B0">
      <w:pPr>
        <w:jc w:val="center"/>
        <w:rPr>
          <w:b/>
          <w:bCs/>
          <w:sz w:val="28"/>
          <w:szCs w:val="28"/>
        </w:rPr>
      </w:pPr>
      <w:r w:rsidRPr="00C2008E">
        <w:rPr>
          <w:b/>
          <w:bCs/>
          <w:sz w:val="28"/>
          <w:szCs w:val="28"/>
        </w:rPr>
        <w:t>c</w:t>
      </w:r>
      <w:r w:rsidR="00BC4C4F" w:rsidRPr="00C2008E">
        <w:rPr>
          <w:b/>
          <w:bCs/>
          <w:sz w:val="28"/>
          <w:szCs w:val="28"/>
        </w:rPr>
        <w:t xml:space="preserve">u privire la </w:t>
      </w:r>
      <w:bookmarkStart w:id="0" w:name="_Hlk164775291"/>
      <w:r w:rsidRPr="00C2008E">
        <w:rPr>
          <w:b/>
          <w:bCs/>
          <w:sz w:val="28"/>
          <w:szCs w:val="28"/>
        </w:rPr>
        <w:t xml:space="preserve">modificarea </w:t>
      </w:r>
      <w:r w:rsidR="00734D48" w:rsidRPr="00C2008E">
        <w:rPr>
          <w:b/>
          <w:bCs/>
          <w:sz w:val="28"/>
          <w:szCs w:val="28"/>
        </w:rPr>
        <w:t>H</w:t>
      </w:r>
      <w:r w:rsidR="00B50808" w:rsidRPr="00C2008E">
        <w:rPr>
          <w:b/>
          <w:bCs/>
          <w:sz w:val="28"/>
          <w:szCs w:val="28"/>
        </w:rPr>
        <w:t>otărâri</w:t>
      </w:r>
      <w:r w:rsidR="00734D48" w:rsidRPr="00C2008E">
        <w:rPr>
          <w:b/>
          <w:bCs/>
          <w:sz w:val="28"/>
          <w:szCs w:val="28"/>
        </w:rPr>
        <w:t>i</w:t>
      </w:r>
      <w:r w:rsidR="00B50808" w:rsidRPr="00C2008E">
        <w:rPr>
          <w:b/>
          <w:bCs/>
          <w:sz w:val="28"/>
          <w:szCs w:val="28"/>
        </w:rPr>
        <w:t xml:space="preserve"> Guvernului </w:t>
      </w:r>
      <w:r w:rsidR="007702B0" w:rsidRPr="00C2008E">
        <w:rPr>
          <w:b/>
          <w:bCs/>
          <w:sz w:val="28"/>
          <w:szCs w:val="28"/>
        </w:rPr>
        <w:t>nr. 293/2014</w:t>
      </w:r>
    </w:p>
    <w:bookmarkEnd w:id="0"/>
    <w:p w14:paraId="7E842B84" w14:textId="77777777" w:rsidR="00734D48" w:rsidRPr="00C2008E" w:rsidRDefault="00734D48" w:rsidP="00734D48">
      <w:pPr>
        <w:ind w:right="175"/>
        <w:jc w:val="center"/>
        <w:rPr>
          <w:b/>
          <w:bCs/>
          <w:sz w:val="28"/>
          <w:szCs w:val="28"/>
        </w:rPr>
      </w:pPr>
      <w:r w:rsidRPr="00C2008E">
        <w:rPr>
          <w:b/>
          <w:bCs/>
          <w:sz w:val="28"/>
          <w:szCs w:val="28"/>
        </w:rPr>
        <w:t xml:space="preserve">pentru aprobarea Regulamentului cu privire la regimul </w:t>
      </w:r>
    </w:p>
    <w:p w14:paraId="70F48169" w14:textId="744B232D" w:rsidR="00734D48" w:rsidRPr="00C2008E" w:rsidRDefault="00734D48" w:rsidP="00734D48">
      <w:pPr>
        <w:ind w:right="175"/>
        <w:jc w:val="center"/>
        <w:rPr>
          <w:b/>
          <w:bCs/>
          <w:sz w:val="28"/>
          <w:szCs w:val="28"/>
        </w:rPr>
      </w:pPr>
      <w:r w:rsidRPr="00C2008E">
        <w:rPr>
          <w:b/>
          <w:bCs/>
          <w:sz w:val="28"/>
          <w:szCs w:val="28"/>
        </w:rPr>
        <w:t>armelor şi al munițiilor cu destinație civilă</w:t>
      </w:r>
    </w:p>
    <w:p w14:paraId="2B77FD85" w14:textId="77777777" w:rsidR="003F507E" w:rsidRPr="00C2008E" w:rsidRDefault="003F507E" w:rsidP="003F507E">
      <w:pPr>
        <w:ind w:left="8364" w:right="175"/>
        <w:jc w:val="center"/>
        <w:rPr>
          <w:b/>
          <w:bCs/>
          <w:sz w:val="28"/>
          <w:szCs w:val="36"/>
        </w:rPr>
      </w:pPr>
    </w:p>
    <w:p w14:paraId="6707C91D" w14:textId="389C4C09" w:rsidR="00BC4C4F" w:rsidRPr="00C2008E" w:rsidRDefault="00682BBC" w:rsidP="00682BBC">
      <w:pPr>
        <w:ind w:firstLine="709"/>
        <w:jc w:val="right"/>
        <w:rPr>
          <w:b/>
          <w:bCs/>
          <w:sz w:val="28"/>
          <w:szCs w:val="28"/>
        </w:rPr>
      </w:pPr>
      <w:r w:rsidRPr="00C2008E">
        <w:rPr>
          <w:b/>
          <w:bCs/>
          <w:sz w:val="28"/>
          <w:szCs w:val="28"/>
        </w:rPr>
        <w:t>UE</w:t>
      </w:r>
    </w:p>
    <w:p w14:paraId="38E8273E" w14:textId="77777777" w:rsidR="00724057" w:rsidRPr="00C2008E" w:rsidRDefault="00724057" w:rsidP="00094397">
      <w:pPr>
        <w:ind w:firstLine="709"/>
        <w:jc w:val="both"/>
        <w:rPr>
          <w:sz w:val="28"/>
          <w:szCs w:val="28"/>
        </w:rPr>
      </w:pPr>
    </w:p>
    <w:p w14:paraId="06EC4321" w14:textId="69B85F41" w:rsidR="008B779C" w:rsidRPr="00C2008E" w:rsidRDefault="00B01C45" w:rsidP="008B779C">
      <w:pPr>
        <w:ind w:firstLine="709"/>
        <w:jc w:val="both"/>
        <w:rPr>
          <w:sz w:val="28"/>
          <w:szCs w:val="28"/>
        </w:rPr>
      </w:pPr>
      <w:r w:rsidRPr="00C2008E">
        <w:rPr>
          <w:sz w:val="28"/>
          <w:szCs w:val="28"/>
        </w:rPr>
        <w:t xml:space="preserve">În temeiul articolului 3 alineatul (2) litera a) a Legii nr. 130/2012 privind regimul armelor şi al muniţiilor cu </w:t>
      </w:r>
      <w:proofErr w:type="spellStart"/>
      <w:r w:rsidRPr="00C2008E">
        <w:rPr>
          <w:sz w:val="28"/>
          <w:szCs w:val="28"/>
        </w:rPr>
        <w:t>destinaţie</w:t>
      </w:r>
      <w:proofErr w:type="spellEnd"/>
      <w:r w:rsidRPr="00C2008E">
        <w:rPr>
          <w:sz w:val="28"/>
          <w:szCs w:val="28"/>
        </w:rPr>
        <w:t xml:space="preserve"> civilă (Monitorul Oficial al Republicii Moldova, 2012, nr.</w:t>
      </w:r>
      <w:r w:rsidR="00253690" w:rsidRPr="00C2008E">
        <w:rPr>
          <w:sz w:val="28"/>
          <w:szCs w:val="28"/>
        </w:rPr>
        <w:t xml:space="preserve"> </w:t>
      </w:r>
      <w:r w:rsidRPr="00C2008E">
        <w:rPr>
          <w:sz w:val="28"/>
          <w:szCs w:val="28"/>
        </w:rPr>
        <w:t>222-227, art.</w:t>
      </w:r>
      <w:r w:rsidR="00BF5923" w:rsidRPr="00C2008E">
        <w:rPr>
          <w:sz w:val="28"/>
          <w:szCs w:val="28"/>
        </w:rPr>
        <w:t xml:space="preserve"> </w:t>
      </w:r>
      <w:r w:rsidRPr="00C2008E">
        <w:rPr>
          <w:sz w:val="28"/>
          <w:szCs w:val="28"/>
        </w:rPr>
        <w:t>721), Guvernul HOTĂRĂŞTE</w:t>
      </w:r>
      <w:r w:rsidR="008B779C" w:rsidRPr="00C2008E">
        <w:rPr>
          <w:sz w:val="28"/>
          <w:szCs w:val="28"/>
        </w:rPr>
        <w:t>:</w:t>
      </w:r>
    </w:p>
    <w:p w14:paraId="53356B92" w14:textId="3081E404" w:rsidR="00F81567" w:rsidRPr="00C2008E" w:rsidRDefault="00E86BFF" w:rsidP="00847EE6">
      <w:pPr>
        <w:ind w:firstLine="709"/>
        <w:jc w:val="both"/>
        <w:rPr>
          <w:sz w:val="28"/>
          <w:szCs w:val="28"/>
        </w:rPr>
      </w:pPr>
      <w:r w:rsidRPr="00C2008E">
        <w:rPr>
          <w:sz w:val="28"/>
          <w:szCs w:val="28"/>
        </w:rPr>
        <w:t>Prezenta Hotărâre</w:t>
      </w:r>
      <w:r w:rsidR="00F81567" w:rsidRPr="00C2008E">
        <w:rPr>
          <w:sz w:val="28"/>
          <w:szCs w:val="28"/>
        </w:rPr>
        <w:t>:</w:t>
      </w:r>
    </w:p>
    <w:p w14:paraId="28293015" w14:textId="01970560" w:rsidR="004C4F64" w:rsidRPr="00C2008E" w:rsidRDefault="00F81567" w:rsidP="00847EE6">
      <w:pPr>
        <w:ind w:firstLine="709"/>
        <w:jc w:val="both"/>
        <w:rPr>
          <w:sz w:val="28"/>
          <w:szCs w:val="28"/>
        </w:rPr>
      </w:pPr>
      <w:r w:rsidRPr="00C2008E">
        <w:rPr>
          <w:sz w:val="28"/>
          <w:szCs w:val="28"/>
        </w:rPr>
        <w:t>-</w:t>
      </w:r>
      <w:r w:rsidR="00E86BFF" w:rsidRPr="00C2008E">
        <w:rPr>
          <w:sz w:val="28"/>
          <w:szCs w:val="28"/>
        </w:rPr>
        <w:t xml:space="preserve"> </w:t>
      </w:r>
      <w:r w:rsidR="00DF1E01" w:rsidRPr="00C2008E">
        <w:rPr>
          <w:sz w:val="28"/>
          <w:szCs w:val="28"/>
        </w:rPr>
        <w:t xml:space="preserve">transpune parțial </w:t>
      </w:r>
      <w:r w:rsidR="00847EE6" w:rsidRPr="00C2008E">
        <w:rPr>
          <w:sz w:val="28"/>
          <w:szCs w:val="28"/>
        </w:rPr>
        <w:t xml:space="preserve">Directiva de punere în aplicare (UE) 2019/68 a Comisiei din 16 ianuarie 2019 de stabilire a specificațiilor tehnice pentru marcajul armelor de foc și al componentelor lor </w:t>
      </w:r>
      <w:proofErr w:type="spellStart"/>
      <w:r w:rsidR="00847EE6" w:rsidRPr="00C2008E">
        <w:rPr>
          <w:sz w:val="28"/>
          <w:szCs w:val="28"/>
        </w:rPr>
        <w:t>esenţiale</w:t>
      </w:r>
      <w:proofErr w:type="spellEnd"/>
      <w:r w:rsidR="00847EE6" w:rsidRPr="00C2008E">
        <w:rPr>
          <w:sz w:val="28"/>
          <w:szCs w:val="28"/>
        </w:rPr>
        <w:t xml:space="preserve"> în temeiul Directivei (UE) 2021/555 a Parlamentului European și a Consiliului privind controlul achiziționării și deţinerii de arme (Text cu relevanţă pentru SEE), </w:t>
      </w:r>
      <w:r w:rsidR="007D2CC1" w:rsidRPr="00C2008E">
        <w:rPr>
          <w:sz w:val="28"/>
          <w:szCs w:val="28"/>
        </w:rPr>
        <w:t>CELEX: 02019L0068, publicat în Jurnalul Oficial al Uniunii Europene</w:t>
      </w:r>
      <w:r w:rsidR="004C4F64" w:rsidRPr="00C2008E">
        <w:rPr>
          <w:sz w:val="28"/>
          <w:szCs w:val="28"/>
        </w:rPr>
        <w:t xml:space="preserve"> L 15 din 17 ianuarie 2019</w:t>
      </w:r>
      <w:r w:rsidRPr="00C2008E">
        <w:rPr>
          <w:sz w:val="28"/>
          <w:szCs w:val="28"/>
        </w:rPr>
        <w:t>, astfel cum a fost modificată ultima oară prin Directiva de punere în aplicare (UE) 2024/325 a Comisiei din 19 ianuarie 2024 de modificare a Directivei de punere în aplicare (UE) 2019/68 în ceea ce privește adâncimea minimă a marcajelor aplicate pe armele de foc și pe componentele esențiale;</w:t>
      </w:r>
    </w:p>
    <w:p w14:paraId="32C20CA5" w14:textId="6E5D8B9C" w:rsidR="00E33EF3" w:rsidRPr="00C2008E" w:rsidRDefault="00F81567" w:rsidP="00D1688C">
      <w:pPr>
        <w:ind w:firstLine="709"/>
        <w:jc w:val="both"/>
        <w:rPr>
          <w:sz w:val="28"/>
          <w:szCs w:val="28"/>
        </w:rPr>
      </w:pPr>
      <w:r w:rsidRPr="00C2008E">
        <w:rPr>
          <w:sz w:val="28"/>
          <w:szCs w:val="28"/>
        </w:rPr>
        <w:t xml:space="preserve">- </w:t>
      </w:r>
      <w:r w:rsidR="00DF1E01" w:rsidRPr="00C2008E">
        <w:rPr>
          <w:sz w:val="28"/>
          <w:szCs w:val="28"/>
        </w:rPr>
        <w:t xml:space="preserve">transpune parțial </w:t>
      </w:r>
      <w:r w:rsidR="00D1688C" w:rsidRPr="00C2008E">
        <w:rPr>
          <w:sz w:val="28"/>
          <w:szCs w:val="28"/>
        </w:rPr>
        <w:t xml:space="preserve">Directiva de punere în aplicare (UE) 2019/69 a Comisiei din 16 ianuarie 2019 de stabilire a specificațiilor tehnice pentru armele de alarmă și de semnalizare în temeiul Directivei 91/477/CEE a Consiliului privind controlul achiziționării și deținerii de arme (Text cu relevanță pentru SEE), CELEX: 32019L0069, publicat în Jurnalul Oficial al Uniunii Europene </w:t>
      </w:r>
      <w:r w:rsidR="00AA264A" w:rsidRPr="00C2008E">
        <w:rPr>
          <w:sz w:val="28"/>
          <w:szCs w:val="28"/>
        </w:rPr>
        <w:t>L 15 din 17 ianuarie 2019</w:t>
      </w:r>
      <w:r w:rsidR="00E33EF3" w:rsidRPr="00C2008E">
        <w:rPr>
          <w:sz w:val="28"/>
          <w:szCs w:val="28"/>
        </w:rPr>
        <w:t>;</w:t>
      </w:r>
    </w:p>
    <w:p w14:paraId="2F265F26" w14:textId="4F220032" w:rsidR="002E46B0" w:rsidRPr="00C2008E" w:rsidRDefault="00E33EF3" w:rsidP="00253690">
      <w:pPr>
        <w:ind w:firstLine="709"/>
        <w:jc w:val="both"/>
        <w:rPr>
          <w:sz w:val="28"/>
          <w:szCs w:val="28"/>
        </w:rPr>
      </w:pPr>
      <w:r w:rsidRPr="00C2008E">
        <w:rPr>
          <w:sz w:val="28"/>
          <w:szCs w:val="28"/>
        </w:rPr>
        <w:t xml:space="preserve">- </w:t>
      </w:r>
      <w:r w:rsidR="00DF1E01" w:rsidRPr="00C2008E">
        <w:rPr>
          <w:sz w:val="28"/>
          <w:szCs w:val="28"/>
        </w:rPr>
        <w:t xml:space="preserve">transpune parțial </w:t>
      </w:r>
      <w:r w:rsidR="002E46B0" w:rsidRPr="00C2008E">
        <w:rPr>
          <w:sz w:val="28"/>
          <w:szCs w:val="28"/>
        </w:rPr>
        <w:t>Regulamentul de punere în aplicare (UE) 2015/2403 al Comisiei din 15 decembrie 2015 de elaborare a unor orientări comune privind standardele și tehnicile de dezactivare, pentru a garanta că armele de foc dezactivate sunt în mod ireversibil nefuncționale (Text cu relevanță pentru SEE)</w:t>
      </w:r>
      <w:r w:rsidR="000165C0" w:rsidRPr="00C2008E">
        <w:rPr>
          <w:sz w:val="28"/>
          <w:szCs w:val="28"/>
        </w:rPr>
        <w:t xml:space="preserve">, CELEX: 32015R2403, publicat în Jurnalul Oficial al Uniunii Europene </w:t>
      </w:r>
      <w:r w:rsidR="000D500B" w:rsidRPr="00C2008E">
        <w:rPr>
          <w:sz w:val="28"/>
          <w:szCs w:val="28"/>
        </w:rPr>
        <w:t xml:space="preserve">L </w:t>
      </w:r>
      <w:r w:rsidR="000165C0" w:rsidRPr="00C2008E">
        <w:rPr>
          <w:sz w:val="28"/>
          <w:szCs w:val="28"/>
        </w:rPr>
        <w:t>333 din 19 decembrie 2015</w:t>
      </w:r>
      <w:r w:rsidR="000D500B" w:rsidRPr="00C2008E">
        <w:rPr>
          <w:sz w:val="28"/>
          <w:szCs w:val="28"/>
        </w:rPr>
        <w:t xml:space="preserve">, astfel cum a fost modificat ultima oară prin </w:t>
      </w:r>
      <w:r w:rsidR="00253690" w:rsidRPr="00C2008E">
        <w:rPr>
          <w:sz w:val="28"/>
          <w:szCs w:val="28"/>
        </w:rPr>
        <w:t>Regulamentul de punere în aplicare (UE) 2017/1204 al Comisiei din 5 iulie 2017 de rectificare a versiunii în limba slovacă a Regulamentului de punere în aplicare (UE) 2015/2403 de elaborare a unor orientări comune privind standardele și tehnicile de dezactivare, pentru a garanta că armele de foc dezactivate sunt în mod ireversibil nefuncționale.</w:t>
      </w:r>
    </w:p>
    <w:p w14:paraId="42AD9639" w14:textId="77777777" w:rsidR="00E86BFF" w:rsidRPr="00C2008E" w:rsidRDefault="00E86BFF" w:rsidP="00BC4C4F">
      <w:pPr>
        <w:ind w:firstLine="709"/>
        <w:jc w:val="both"/>
        <w:rPr>
          <w:sz w:val="28"/>
          <w:szCs w:val="28"/>
        </w:rPr>
      </w:pPr>
    </w:p>
    <w:p w14:paraId="7AFD1B73" w14:textId="2BA6A1CC" w:rsidR="00185710" w:rsidRPr="00C2008E" w:rsidRDefault="00185710" w:rsidP="00FF238D">
      <w:pPr>
        <w:pStyle w:val="Listparagraf"/>
        <w:numPr>
          <w:ilvl w:val="0"/>
          <w:numId w:val="6"/>
        </w:numPr>
        <w:tabs>
          <w:tab w:val="left" w:pos="993"/>
        </w:tabs>
        <w:ind w:left="0" w:firstLine="709"/>
        <w:jc w:val="both"/>
        <w:rPr>
          <w:sz w:val="28"/>
          <w:szCs w:val="28"/>
        </w:rPr>
      </w:pPr>
      <w:r w:rsidRPr="00C2008E">
        <w:rPr>
          <w:sz w:val="28"/>
          <w:szCs w:val="28"/>
        </w:rPr>
        <w:lastRenderedPageBreak/>
        <w:t>Regulamentul cu privire la regimul armelor și al munițiilor cu destinație civilă, aprobat prin Hotărârea Guvernului nr. 293/2014 (Monitorul Oficial al Republicii Moldova, 2014, nr. 104-109, art. 324), se modifică după cum urmează:</w:t>
      </w:r>
    </w:p>
    <w:p w14:paraId="07B82010" w14:textId="77777777" w:rsidR="00865F27" w:rsidRPr="00C2008E" w:rsidRDefault="00865F27" w:rsidP="00865F27">
      <w:pPr>
        <w:tabs>
          <w:tab w:val="left" w:pos="993"/>
        </w:tabs>
        <w:ind w:firstLine="709"/>
        <w:jc w:val="both"/>
        <w:rPr>
          <w:sz w:val="28"/>
          <w:szCs w:val="28"/>
        </w:rPr>
      </w:pPr>
    </w:p>
    <w:p w14:paraId="733AFDEC" w14:textId="77777777" w:rsidR="006B3FFA" w:rsidRPr="00C2008E" w:rsidRDefault="006B3FFA" w:rsidP="006B3FFA">
      <w:pPr>
        <w:tabs>
          <w:tab w:val="left" w:pos="993"/>
        </w:tabs>
        <w:ind w:firstLine="709"/>
        <w:jc w:val="both"/>
        <w:rPr>
          <w:sz w:val="28"/>
          <w:szCs w:val="28"/>
        </w:rPr>
      </w:pPr>
      <w:r w:rsidRPr="00C2008E">
        <w:rPr>
          <w:sz w:val="28"/>
          <w:szCs w:val="28"/>
        </w:rPr>
        <w:t>Pe tot parcursul textului:</w:t>
      </w:r>
    </w:p>
    <w:p w14:paraId="0BAC179F" w14:textId="681BB5E9" w:rsidR="00960396" w:rsidRPr="00C2008E" w:rsidRDefault="00960396" w:rsidP="00960396">
      <w:pPr>
        <w:tabs>
          <w:tab w:val="left" w:pos="993"/>
        </w:tabs>
        <w:ind w:firstLine="709"/>
        <w:jc w:val="both"/>
        <w:rPr>
          <w:sz w:val="28"/>
          <w:szCs w:val="28"/>
        </w:rPr>
      </w:pPr>
      <w:r w:rsidRPr="00C2008E">
        <w:rPr>
          <w:sz w:val="28"/>
          <w:szCs w:val="28"/>
        </w:rPr>
        <w:t>cuvintele „arme de recuzită”, la orice formă gramaticală, se substituie cu cuvintele „arme de spectacol și arme acustice” la forma gramaticală corespunzătoare;</w:t>
      </w:r>
    </w:p>
    <w:p w14:paraId="5CB20961" w14:textId="77777777" w:rsidR="00960396" w:rsidRPr="00C2008E" w:rsidRDefault="00960396" w:rsidP="00960396">
      <w:pPr>
        <w:tabs>
          <w:tab w:val="left" w:pos="993"/>
        </w:tabs>
        <w:ind w:firstLine="709"/>
        <w:jc w:val="both"/>
        <w:rPr>
          <w:sz w:val="28"/>
          <w:szCs w:val="28"/>
        </w:rPr>
      </w:pPr>
      <w:r w:rsidRPr="00C2008E">
        <w:rPr>
          <w:sz w:val="28"/>
          <w:szCs w:val="28"/>
        </w:rPr>
        <w:t>cuvintele „atestat de instructor în tirul de tragere” la orice formă gramaticală, se substituie cu cuvintele „certificat de atestare pentru antrenor de tir” la forma gramaticală corespunzătoare;</w:t>
      </w:r>
    </w:p>
    <w:p w14:paraId="5DC3485B" w14:textId="77777777" w:rsidR="00960396" w:rsidRPr="00C2008E" w:rsidRDefault="005C3187" w:rsidP="00960396">
      <w:pPr>
        <w:tabs>
          <w:tab w:val="left" w:pos="993"/>
        </w:tabs>
        <w:ind w:firstLine="709"/>
        <w:jc w:val="both"/>
        <w:rPr>
          <w:sz w:val="28"/>
          <w:szCs w:val="28"/>
        </w:rPr>
      </w:pPr>
      <w:r w:rsidRPr="00C2008E">
        <w:rPr>
          <w:sz w:val="28"/>
          <w:szCs w:val="28"/>
        </w:rPr>
        <w:t>cuvintele „instructor în tirul de tragere”,  la orice formă gramaticală, se substituie cu cuvintele „antrenor de tir”</w:t>
      </w:r>
      <w:r w:rsidR="00565A2C" w:rsidRPr="00C2008E">
        <w:rPr>
          <w:sz w:val="28"/>
          <w:szCs w:val="28"/>
        </w:rPr>
        <w:t xml:space="preserve"> la forma gramaticală corespunzătoare</w:t>
      </w:r>
      <w:r w:rsidRPr="00C2008E">
        <w:rPr>
          <w:sz w:val="28"/>
          <w:szCs w:val="28"/>
        </w:rPr>
        <w:t>;</w:t>
      </w:r>
      <w:r w:rsidR="00960396" w:rsidRPr="00C2008E">
        <w:rPr>
          <w:sz w:val="28"/>
          <w:szCs w:val="28"/>
        </w:rPr>
        <w:t xml:space="preserve"> </w:t>
      </w:r>
    </w:p>
    <w:p w14:paraId="7A1E1DCD" w14:textId="66EFF97E" w:rsidR="00960396" w:rsidRPr="00C2008E" w:rsidRDefault="00960396" w:rsidP="00960396">
      <w:pPr>
        <w:tabs>
          <w:tab w:val="left" w:pos="993"/>
        </w:tabs>
        <w:ind w:firstLine="709"/>
        <w:jc w:val="both"/>
        <w:rPr>
          <w:sz w:val="28"/>
          <w:szCs w:val="28"/>
        </w:rPr>
      </w:pPr>
      <w:r w:rsidRPr="00C2008E">
        <w:rPr>
          <w:sz w:val="28"/>
          <w:szCs w:val="28"/>
        </w:rPr>
        <w:t>cuvintele „Ministerul Afacerilor Externe și Integrării Europene”, la orice formă gramaticală, se substituie cu cuvintele „Ministerul Afacerilor Externe” la forma gramaticală corespunzătoare;</w:t>
      </w:r>
    </w:p>
    <w:p w14:paraId="6FD506E5" w14:textId="196BFE24" w:rsidR="00960396" w:rsidRPr="00C2008E" w:rsidRDefault="003B036B" w:rsidP="00960396">
      <w:pPr>
        <w:tabs>
          <w:tab w:val="left" w:pos="993"/>
        </w:tabs>
        <w:ind w:firstLine="709"/>
        <w:jc w:val="both"/>
        <w:rPr>
          <w:sz w:val="28"/>
          <w:szCs w:val="28"/>
        </w:rPr>
      </w:pPr>
      <w:r w:rsidRPr="00C2008E">
        <w:rPr>
          <w:sz w:val="28"/>
          <w:szCs w:val="28"/>
        </w:rPr>
        <w:t>cuvintele „serviciul abilitat”, la orice formă gramaticală, se substituie cu cuvintele „autoritatea competentă” la forma gramaticală corespunzătoare</w:t>
      </w:r>
      <w:r w:rsidR="004F15F5" w:rsidRPr="00C2008E">
        <w:rPr>
          <w:sz w:val="28"/>
          <w:szCs w:val="28"/>
        </w:rPr>
        <w:t>;</w:t>
      </w:r>
    </w:p>
    <w:p w14:paraId="55BA1B0C" w14:textId="585B6D14" w:rsidR="004F15F5" w:rsidRPr="00C2008E" w:rsidRDefault="004F15F5" w:rsidP="00525690">
      <w:pPr>
        <w:tabs>
          <w:tab w:val="left" w:pos="993"/>
        </w:tabs>
        <w:ind w:firstLine="709"/>
        <w:jc w:val="both"/>
        <w:rPr>
          <w:sz w:val="28"/>
          <w:szCs w:val="28"/>
        </w:rPr>
      </w:pPr>
      <w:r w:rsidRPr="00C2008E">
        <w:rPr>
          <w:sz w:val="28"/>
          <w:szCs w:val="28"/>
        </w:rPr>
        <w:t>în textul punctelor 175, 177</w:t>
      </w:r>
      <w:r w:rsidR="00525690" w:rsidRPr="00C2008E">
        <w:rPr>
          <w:sz w:val="28"/>
          <w:szCs w:val="28"/>
        </w:rPr>
        <w:t>-179, 192, 200</w:t>
      </w:r>
      <w:r w:rsidR="00525690" w:rsidRPr="00C2008E">
        <w:rPr>
          <w:sz w:val="28"/>
          <w:szCs w:val="28"/>
          <w:vertAlign w:val="superscript"/>
        </w:rPr>
        <w:t>1</w:t>
      </w:r>
      <w:r w:rsidR="00525690" w:rsidRPr="00C2008E">
        <w:rPr>
          <w:sz w:val="28"/>
          <w:szCs w:val="28"/>
        </w:rPr>
        <w:t>, 200</w:t>
      </w:r>
      <w:r w:rsidR="00525690" w:rsidRPr="00C2008E">
        <w:rPr>
          <w:sz w:val="28"/>
          <w:szCs w:val="28"/>
          <w:vertAlign w:val="superscript"/>
        </w:rPr>
        <w:t>2</w:t>
      </w:r>
      <w:r w:rsidR="00525690" w:rsidRPr="00C2008E">
        <w:rPr>
          <w:sz w:val="28"/>
          <w:szCs w:val="28"/>
        </w:rPr>
        <w:t xml:space="preserve"> </w:t>
      </w:r>
      <w:proofErr w:type="spellStart"/>
      <w:r w:rsidR="00525690" w:rsidRPr="00C2008E">
        <w:rPr>
          <w:sz w:val="28"/>
          <w:szCs w:val="28"/>
        </w:rPr>
        <w:t>subpct</w:t>
      </w:r>
      <w:proofErr w:type="spellEnd"/>
      <w:r w:rsidR="00525690" w:rsidRPr="00C2008E">
        <w:rPr>
          <w:sz w:val="28"/>
          <w:szCs w:val="28"/>
        </w:rPr>
        <w:t>. 1) și 200</w:t>
      </w:r>
      <w:r w:rsidR="00525690" w:rsidRPr="00C2008E">
        <w:rPr>
          <w:sz w:val="28"/>
          <w:szCs w:val="28"/>
          <w:vertAlign w:val="superscript"/>
        </w:rPr>
        <w:t>5</w:t>
      </w:r>
      <w:r w:rsidR="00525690" w:rsidRPr="00C2008E">
        <w:rPr>
          <w:sz w:val="28"/>
          <w:szCs w:val="28"/>
        </w:rPr>
        <w:t>, cuvintele ,,persoanele juridice”, la orice formă gramaticală se substituie cu cuvintele ,,prestatori de educație a adulților”, la forma gramaticală corespunzătoare.</w:t>
      </w:r>
    </w:p>
    <w:p w14:paraId="4871B1A3" w14:textId="756EF7FB" w:rsidR="000438CC" w:rsidRPr="00C2008E" w:rsidRDefault="00E17552">
      <w:pPr>
        <w:pStyle w:val="Listparagraf"/>
        <w:numPr>
          <w:ilvl w:val="0"/>
          <w:numId w:val="4"/>
        </w:numPr>
        <w:tabs>
          <w:tab w:val="left" w:pos="709"/>
          <w:tab w:val="left" w:pos="993"/>
        </w:tabs>
        <w:ind w:left="0" w:firstLine="709"/>
        <w:jc w:val="both"/>
        <w:rPr>
          <w:sz w:val="28"/>
          <w:szCs w:val="28"/>
        </w:rPr>
      </w:pPr>
      <w:r w:rsidRPr="00C2008E">
        <w:rPr>
          <w:sz w:val="28"/>
          <w:szCs w:val="28"/>
        </w:rPr>
        <w:t xml:space="preserve">În clauza de aprobare a actului normativ și în </w:t>
      </w:r>
      <w:r w:rsidR="00636BD4" w:rsidRPr="00C2008E">
        <w:rPr>
          <w:sz w:val="28"/>
          <w:szCs w:val="28"/>
        </w:rPr>
        <w:t>pct. 1</w:t>
      </w:r>
      <w:r w:rsidR="005F3EEA" w:rsidRPr="00C2008E">
        <w:rPr>
          <w:sz w:val="28"/>
          <w:szCs w:val="28"/>
        </w:rPr>
        <w:t xml:space="preserve"> din</w:t>
      </w:r>
      <w:r w:rsidR="00BA62A0" w:rsidRPr="00C2008E">
        <w:rPr>
          <w:sz w:val="28"/>
          <w:szCs w:val="28"/>
        </w:rPr>
        <w:t xml:space="preserve"> Anexa nr. 1,</w:t>
      </w:r>
      <w:r w:rsidR="005F3EEA" w:rsidRPr="00C2008E">
        <w:rPr>
          <w:sz w:val="28"/>
          <w:szCs w:val="28"/>
        </w:rPr>
        <w:t xml:space="preserve"> </w:t>
      </w:r>
      <w:r w:rsidR="00BA62A0" w:rsidRPr="00C2008E">
        <w:rPr>
          <w:sz w:val="28"/>
          <w:szCs w:val="28"/>
        </w:rPr>
        <w:t>cuvintele „</w:t>
      </w:r>
      <w:r w:rsidR="00C2008E" w:rsidRPr="00C2008E">
        <w:rPr>
          <w:sz w:val="28"/>
          <w:szCs w:val="28"/>
        </w:rPr>
        <w:t xml:space="preserve">Legii nr. 130 din 8 iunie 2012 privind regimul armelor şi al muniţiilor cu </w:t>
      </w:r>
      <w:proofErr w:type="spellStart"/>
      <w:r w:rsidR="00C2008E" w:rsidRPr="00C2008E">
        <w:rPr>
          <w:sz w:val="28"/>
          <w:szCs w:val="28"/>
        </w:rPr>
        <w:t>destinaţie</w:t>
      </w:r>
      <w:proofErr w:type="spellEnd"/>
      <w:r w:rsidR="00C2008E" w:rsidRPr="00C2008E">
        <w:rPr>
          <w:sz w:val="28"/>
          <w:szCs w:val="28"/>
        </w:rPr>
        <w:t xml:space="preserve"> civilă</w:t>
      </w:r>
      <w:r w:rsidR="00BA62A0" w:rsidRPr="00C2008E">
        <w:rPr>
          <w:sz w:val="28"/>
          <w:szCs w:val="28"/>
        </w:rPr>
        <w:t>” se substituie cu cuvintele „Legii nr. 130/2012</w:t>
      </w:r>
      <w:r w:rsidR="00C2008E" w:rsidRPr="00C2008E">
        <w:rPr>
          <w:sz w:val="28"/>
          <w:szCs w:val="28"/>
        </w:rPr>
        <w:t xml:space="preserve"> </w:t>
      </w:r>
      <w:r w:rsidR="00C2008E" w:rsidRPr="00C2008E">
        <w:rPr>
          <w:sz w:val="28"/>
          <w:szCs w:val="28"/>
        </w:rPr>
        <w:t xml:space="preserve">Legii nr. 130 din 8 iunie 2012 privind regimul armelor şi al muniţiilor cu </w:t>
      </w:r>
      <w:proofErr w:type="spellStart"/>
      <w:r w:rsidR="00C2008E" w:rsidRPr="00C2008E">
        <w:rPr>
          <w:sz w:val="28"/>
          <w:szCs w:val="28"/>
        </w:rPr>
        <w:t>destinaţie</w:t>
      </w:r>
      <w:proofErr w:type="spellEnd"/>
      <w:r w:rsidR="00C2008E" w:rsidRPr="00C2008E">
        <w:rPr>
          <w:sz w:val="28"/>
          <w:szCs w:val="28"/>
        </w:rPr>
        <w:t xml:space="preserve"> civilă</w:t>
      </w:r>
      <w:r w:rsidR="00BA62A0" w:rsidRPr="00C2008E">
        <w:rPr>
          <w:sz w:val="28"/>
          <w:szCs w:val="28"/>
        </w:rPr>
        <w:t>”</w:t>
      </w:r>
      <w:r w:rsidR="0063738E" w:rsidRPr="00C2008E">
        <w:rPr>
          <w:sz w:val="28"/>
          <w:szCs w:val="28"/>
        </w:rPr>
        <w:t>.</w:t>
      </w:r>
    </w:p>
    <w:p w14:paraId="1801B7B7" w14:textId="542E80BC" w:rsidR="00FF7EE1" w:rsidRPr="00C2008E" w:rsidRDefault="00FF7EE1" w:rsidP="000E787A">
      <w:pPr>
        <w:pStyle w:val="Listparagraf"/>
        <w:numPr>
          <w:ilvl w:val="0"/>
          <w:numId w:val="4"/>
        </w:numPr>
        <w:tabs>
          <w:tab w:val="left" w:pos="709"/>
          <w:tab w:val="left" w:pos="993"/>
        </w:tabs>
        <w:ind w:left="0" w:firstLine="709"/>
        <w:jc w:val="both"/>
        <w:rPr>
          <w:sz w:val="28"/>
          <w:szCs w:val="28"/>
        </w:rPr>
      </w:pPr>
      <w:r w:rsidRPr="00C2008E">
        <w:rPr>
          <w:sz w:val="28"/>
          <w:szCs w:val="28"/>
        </w:rPr>
        <w:t xml:space="preserve">La pct. 6, </w:t>
      </w:r>
      <w:proofErr w:type="spellStart"/>
      <w:r w:rsidRPr="00C2008E">
        <w:rPr>
          <w:sz w:val="28"/>
          <w:szCs w:val="28"/>
        </w:rPr>
        <w:t>subpct</w:t>
      </w:r>
      <w:proofErr w:type="spellEnd"/>
      <w:r w:rsidRPr="00C2008E">
        <w:rPr>
          <w:sz w:val="28"/>
          <w:szCs w:val="28"/>
        </w:rPr>
        <w:t xml:space="preserve">. 20), noțiunea de „instructor în tirul de tragere” se substituie cu noțiunea de „antrenor </w:t>
      </w:r>
      <w:r w:rsidR="00C5016B" w:rsidRPr="00C2008E">
        <w:rPr>
          <w:sz w:val="28"/>
          <w:szCs w:val="28"/>
        </w:rPr>
        <w:t xml:space="preserve">de </w:t>
      </w:r>
      <w:r w:rsidRPr="00C2008E">
        <w:rPr>
          <w:sz w:val="28"/>
          <w:szCs w:val="28"/>
        </w:rPr>
        <w:t>tir”, cu următorul conținut:</w:t>
      </w:r>
    </w:p>
    <w:p w14:paraId="480285B5" w14:textId="68D141B0" w:rsidR="00FF7EE1" w:rsidRPr="00C2008E" w:rsidRDefault="00FF7EE1" w:rsidP="00C5016B">
      <w:pPr>
        <w:pStyle w:val="Listparagraf"/>
        <w:tabs>
          <w:tab w:val="left" w:pos="993"/>
        </w:tabs>
        <w:ind w:left="0" w:firstLine="709"/>
        <w:jc w:val="both"/>
        <w:rPr>
          <w:sz w:val="28"/>
          <w:szCs w:val="28"/>
        </w:rPr>
      </w:pPr>
      <w:r w:rsidRPr="00C2008E">
        <w:rPr>
          <w:sz w:val="28"/>
          <w:szCs w:val="28"/>
        </w:rPr>
        <w:t>„</w:t>
      </w:r>
      <w:r w:rsidR="00C5016B" w:rsidRPr="00C2008E">
        <w:rPr>
          <w:i/>
          <w:iCs/>
          <w:sz w:val="28"/>
          <w:szCs w:val="28"/>
        </w:rPr>
        <w:t>antrenor de tir</w:t>
      </w:r>
      <w:r w:rsidR="00C5016B" w:rsidRPr="00C2008E">
        <w:rPr>
          <w:sz w:val="28"/>
          <w:szCs w:val="28"/>
        </w:rPr>
        <w:t xml:space="preserve"> –</w:t>
      </w:r>
      <w:r w:rsidR="00D454AD" w:rsidRPr="00C2008E">
        <w:rPr>
          <w:sz w:val="28"/>
          <w:szCs w:val="28"/>
        </w:rPr>
        <w:t xml:space="preserve"> persoana care a dobândit, în condițiile legii,</w:t>
      </w:r>
      <w:r w:rsidR="00C5016B" w:rsidRPr="00C2008E">
        <w:rPr>
          <w:sz w:val="28"/>
          <w:szCs w:val="28"/>
        </w:rPr>
        <w:t xml:space="preserve"> certificat de atestare pentru antrenor de tir</w:t>
      </w:r>
      <w:r w:rsidR="00D454AD" w:rsidRPr="00C2008E">
        <w:rPr>
          <w:sz w:val="28"/>
          <w:szCs w:val="28"/>
        </w:rPr>
        <w:t xml:space="preserve"> și care desfășoară activități de instruire, îndrumare și supraveghere a tragerilor efectuate în tirurile autorizate.</w:t>
      </w:r>
      <w:r w:rsidRPr="00C2008E">
        <w:rPr>
          <w:sz w:val="28"/>
          <w:szCs w:val="28"/>
        </w:rPr>
        <w:t>”</w:t>
      </w:r>
      <w:r w:rsidR="00C5016B" w:rsidRPr="00C2008E">
        <w:rPr>
          <w:sz w:val="28"/>
          <w:szCs w:val="28"/>
        </w:rPr>
        <w:t>.</w:t>
      </w:r>
    </w:p>
    <w:p w14:paraId="401A261C" w14:textId="77777777" w:rsidR="009B6CE2" w:rsidRPr="00C2008E" w:rsidRDefault="000E787A">
      <w:pPr>
        <w:pStyle w:val="Listparagraf"/>
        <w:numPr>
          <w:ilvl w:val="0"/>
          <w:numId w:val="4"/>
        </w:numPr>
        <w:tabs>
          <w:tab w:val="left" w:pos="993"/>
        </w:tabs>
        <w:ind w:left="0" w:firstLine="709"/>
        <w:jc w:val="both"/>
        <w:rPr>
          <w:sz w:val="28"/>
          <w:szCs w:val="28"/>
        </w:rPr>
      </w:pPr>
      <w:r w:rsidRPr="00C2008E">
        <w:rPr>
          <w:sz w:val="28"/>
          <w:szCs w:val="28"/>
        </w:rPr>
        <w:t>L</w:t>
      </w:r>
      <w:r w:rsidR="00712A2C" w:rsidRPr="00C2008E">
        <w:rPr>
          <w:sz w:val="28"/>
          <w:szCs w:val="28"/>
        </w:rPr>
        <w:t>a pct. 7</w:t>
      </w:r>
      <w:r w:rsidR="009B6CE2" w:rsidRPr="00C2008E">
        <w:rPr>
          <w:sz w:val="28"/>
          <w:szCs w:val="28"/>
        </w:rPr>
        <w:t>:</w:t>
      </w:r>
    </w:p>
    <w:p w14:paraId="64F1BBD7" w14:textId="6BB92F78" w:rsidR="00BA62A0" w:rsidRPr="00C2008E" w:rsidRDefault="0063738E" w:rsidP="009B6CE2">
      <w:pPr>
        <w:pStyle w:val="Listparagraf"/>
        <w:tabs>
          <w:tab w:val="left" w:pos="993"/>
        </w:tabs>
        <w:ind w:left="0" w:firstLine="709"/>
        <w:jc w:val="both"/>
        <w:rPr>
          <w:sz w:val="28"/>
          <w:szCs w:val="28"/>
        </w:rPr>
      </w:pPr>
      <w:r w:rsidRPr="00C2008E">
        <w:rPr>
          <w:sz w:val="28"/>
          <w:szCs w:val="28"/>
        </w:rPr>
        <w:t>3</w:t>
      </w:r>
      <w:r w:rsidR="009B6CE2" w:rsidRPr="00C2008E">
        <w:rPr>
          <w:sz w:val="28"/>
          <w:szCs w:val="28"/>
        </w:rPr>
        <w:t>.1.</w:t>
      </w:r>
      <w:r w:rsidR="00712A2C" w:rsidRPr="00C2008E">
        <w:rPr>
          <w:sz w:val="28"/>
          <w:szCs w:val="28"/>
        </w:rPr>
        <w:t xml:space="preserve"> cuvintele „cu domiciliul permanent în</w:t>
      </w:r>
      <w:r w:rsidR="00A12E74" w:rsidRPr="00C2008E">
        <w:rPr>
          <w:sz w:val="28"/>
          <w:szCs w:val="28"/>
        </w:rPr>
        <w:t xml:space="preserve"> Republica Moldova</w:t>
      </w:r>
      <w:r w:rsidR="00712A2C" w:rsidRPr="00C2008E">
        <w:rPr>
          <w:sz w:val="28"/>
          <w:szCs w:val="28"/>
        </w:rPr>
        <w:t>” se substituie cu cuvintele „care domiciliază de cel puțin 5 ani consecutivi pe teritoriul</w:t>
      </w:r>
      <w:r w:rsidR="00A12E74" w:rsidRPr="00C2008E">
        <w:rPr>
          <w:sz w:val="28"/>
          <w:szCs w:val="28"/>
        </w:rPr>
        <w:t xml:space="preserve"> Republicii Moldova</w:t>
      </w:r>
      <w:r w:rsidR="00712A2C" w:rsidRPr="00C2008E">
        <w:rPr>
          <w:sz w:val="28"/>
          <w:szCs w:val="28"/>
        </w:rPr>
        <w:t>”;</w:t>
      </w:r>
    </w:p>
    <w:p w14:paraId="7169E773" w14:textId="3925C2FB" w:rsidR="00AA5EA7" w:rsidRPr="00C2008E" w:rsidRDefault="00AE5C7D" w:rsidP="00FF1F13">
      <w:pPr>
        <w:pStyle w:val="Listparagraf"/>
        <w:numPr>
          <w:ilvl w:val="1"/>
          <w:numId w:val="4"/>
        </w:numPr>
        <w:tabs>
          <w:tab w:val="left" w:pos="993"/>
          <w:tab w:val="left" w:pos="1134"/>
        </w:tabs>
        <w:ind w:left="0" w:firstLine="709"/>
        <w:jc w:val="both"/>
        <w:rPr>
          <w:sz w:val="28"/>
          <w:szCs w:val="28"/>
        </w:rPr>
      </w:pPr>
      <w:r w:rsidRPr="00C2008E">
        <w:rPr>
          <w:sz w:val="28"/>
          <w:szCs w:val="28"/>
        </w:rPr>
        <w:t xml:space="preserve"> </w:t>
      </w:r>
      <w:r w:rsidR="0058644F" w:rsidRPr="00C2008E">
        <w:rPr>
          <w:sz w:val="28"/>
          <w:szCs w:val="28"/>
        </w:rPr>
        <w:t xml:space="preserve">în </w:t>
      </w:r>
      <w:proofErr w:type="spellStart"/>
      <w:r w:rsidR="0058644F" w:rsidRPr="00C2008E">
        <w:rPr>
          <w:sz w:val="28"/>
          <w:szCs w:val="28"/>
        </w:rPr>
        <w:t>subpct</w:t>
      </w:r>
      <w:proofErr w:type="spellEnd"/>
      <w:r w:rsidR="0058644F" w:rsidRPr="00C2008E">
        <w:rPr>
          <w:sz w:val="28"/>
          <w:szCs w:val="28"/>
        </w:rPr>
        <w:t>. 8</w:t>
      </w:r>
      <w:r w:rsidR="001A42C0" w:rsidRPr="00C2008E">
        <w:rPr>
          <w:sz w:val="28"/>
          <w:szCs w:val="28"/>
        </w:rPr>
        <w:t>)</w:t>
      </w:r>
      <w:r w:rsidR="0058644F" w:rsidRPr="00C2008E">
        <w:rPr>
          <w:sz w:val="28"/>
          <w:szCs w:val="28"/>
        </w:rPr>
        <w:t xml:space="preserve">, cuvintele „de o organizație vânătorească legal constituită din Republica Moldova” se substituie cu cuvintele „în condițiile </w:t>
      </w:r>
      <w:r w:rsidR="00FE2C30" w:rsidRPr="00C2008E">
        <w:rPr>
          <w:sz w:val="28"/>
          <w:szCs w:val="28"/>
        </w:rPr>
        <w:t xml:space="preserve">Legii </w:t>
      </w:r>
      <w:r w:rsidR="00FF1F13" w:rsidRPr="00C2008E">
        <w:rPr>
          <w:sz w:val="28"/>
          <w:szCs w:val="28"/>
        </w:rPr>
        <w:t>vânătorii și a protecției fondului cinegetic</w:t>
      </w:r>
      <w:r w:rsidR="00FE2C30" w:rsidRPr="00C2008E">
        <w:rPr>
          <w:sz w:val="28"/>
          <w:szCs w:val="28"/>
        </w:rPr>
        <w:t xml:space="preserve"> nr. 55/2024</w:t>
      </w:r>
      <w:r w:rsidR="0058644F" w:rsidRPr="00C2008E">
        <w:rPr>
          <w:sz w:val="28"/>
          <w:szCs w:val="28"/>
        </w:rPr>
        <w:t>”</w:t>
      </w:r>
      <w:r w:rsidR="00FF1F13" w:rsidRPr="00C2008E">
        <w:rPr>
          <w:sz w:val="28"/>
          <w:szCs w:val="28"/>
        </w:rPr>
        <w:t>;</w:t>
      </w:r>
    </w:p>
    <w:p w14:paraId="09694F4C" w14:textId="77777777" w:rsidR="00711FCE" w:rsidRPr="00C2008E" w:rsidRDefault="001A42C0" w:rsidP="00FF1F13">
      <w:pPr>
        <w:pStyle w:val="Listparagraf"/>
        <w:numPr>
          <w:ilvl w:val="1"/>
          <w:numId w:val="4"/>
        </w:numPr>
        <w:tabs>
          <w:tab w:val="left" w:pos="993"/>
          <w:tab w:val="left" w:pos="1134"/>
        </w:tabs>
        <w:ind w:left="0" w:firstLine="709"/>
        <w:jc w:val="both"/>
        <w:rPr>
          <w:sz w:val="28"/>
          <w:szCs w:val="28"/>
        </w:rPr>
      </w:pPr>
      <w:r w:rsidRPr="00C2008E">
        <w:rPr>
          <w:sz w:val="28"/>
          <w:szCs w:val="28"/>
        </w:rPr>
        <w:t xml:space="preserve"> </w:t>
      </w:r>
      <w:proofErr w:type="spellStart"/>
      <w:r w:rsidR="00711FCE" w:rsidRPr="00C2008E">
        <w:rPr>
          <w:sz w:val="28"/>
          <w:szCs w:val="28"/>
        </w:rPr>
        <w:t>s</w:t>
      </w:r>
      <w:r w:rsidRPr="00C2008E">
        <w:rPr>
          <w:sz w:val="28"/>
          <w:szCs w:val="28"/>
        </w:rPr>
        <w:t>ubpct</w:t>
      </w:r>
      <w:proofErr w:type="spellEnd"/>
      <w:r w:rsidRPr="00C2008E">
        <w:rPr>
          <w:sz w:val="28"/>
          <w:szCs w:val="28"/>
        </w:rPr>
        <w:t>. 10)</w:t>
      </w:r>
      <w:r w:rsidR="00711FCE" w:rsidRPr="00C2008E">
        <w:rPr>
          <w:sz w:val="28"/>
          <w:szCs w:val="28"/>
        </w:rPr>
        <w:t xml:space="preserve"> va avea următorul conținut: </w:t>
      </w:r>
    </w:p>
    <w:p w14:paraId="268790AE" w14:textId="107D26DF" w:rsidR="001A42C0" w:rsidRPr="00C2008E" w:rsidRDefault="00711FCE" w:rsidP="00711FCE">
      <w:pPr>
        <w:pStyle w:val="Listparagraf"/>
        <w:tabs>
          <w:tab w:val="left" w:pos="993"/>
          <w:tab w:val="left" w:pos="1134"/>
        </w:tabs>
        <w:ind w:left="0" w:firstLine="709"/>
        <w:jc w:val="both"/>
        <w:rPr>
          <w:sz w:val="28"/>
          <w:szCs w:val="28"/>
        </w:rPr>
      </w:pPr>
      <w:r w:rsidRPr="00C2008E">
        <w:rPr>
          <w:sz w:val="28"/>
          <w:szCs w:val="28"/>
        </w:rPr>
        <w:t>„</w:t>
      </w:r>
      <w:r w:rsidR="00A002FA" w:rsidRPr="00C2008E">
        <w:rPr>
          <w:sz w:val="28"/>
          <w:szCs w:val="28"/>
        </w:rPr>
        <w:t xml:space="preserve">10) </w:t>
      </w:r>
      <w:r w:rsidRPr="00C2008E">
        <w:rPr>
          <w:sz w:val="28"/>
          <w:szCs w:val="28"/>
        </w:rPr>
        <w:t xml:space="preserve">declarație pe propria răspundere, al cărei model este prevăzut în anexa </w:t>
      </w:r>
      <w:r w:rsidR="00A002FA" w:rsidRPr="00C2008E">
        <w:rPr>
          <w:sz w:val="28"/>
          <w:szCs w:val="28"/>
        </w:rPr>
        <w:br/>
      </w:r>
      <w:r w:rsidRPr="00C2008E">
        <w:rPr>
          <w:sz w:val="28"/>
          <w:szCs w:val="28"/>
        </w:rPr>
        <w:t>nr. 46, prin care confirmă că dispune de condițiile necesare pentru asigurarea securității și a integrității armelor și a munițiilor, inclusiv de seif metalic fixat de podea sau de perete, precum și că nu se află în niciuna din situațiile prevăzute la art. 7 alin. (2) din Lege</w:t>
      </w:r>
      <w:r w:rsidR="003910A6" w:rsidRPr="00C2008E">
        <w:rPr>
          <w:sz w:val="28"/>
          <w:szCs w:val="28"/>
        </w:rPr>
        <w:t>;”</w:t>
      </w:r>
      <w:r w:rsidR="0063738E" w:rsidRPr="00C2008E">
        <w:rPr>
          <w:sz w:val="28"/>
          <w:szCs w:val="28"/>
        </w:rPr>
        <w:t>.</w:t>
      </w:r>
    </w:p>
    <w:p w14:paraId="1574B034" w14:textId="68CDBC33" w:rsidR="000E787A" w:rsidRPr="00C2008E" w:rsidRDefault="00235EA6" w:rsidP="00F7256B">
      <w:pPr>
        <w:pStyle w:val="Listparagraf"/>
        <w:numPr>
          <w:ilvl w:val="0"/>
          <w:numId w:val="4"/>
        </w:numPr>
        <w:tabs>
          <w:tab w:val="left" w:pos="993"/>
        </w:tabs>
        <w:ind w:left="0" w:firstLine="709"/>
        <w:jc w:val="both"/>
        <w:rPr>
          <w:sz w:val="28"/>
          <w:szCs w:val="28"/>
        </w:rPr>
      </w:pPr>
      <w:r w:rsidRPr="00C2008E">
        <w:rPr>
          <w:sz w:val="28"/>
          <w:szCs w:val="28"/>
        </w:rPr>
        <w:t>La p</w:t>
      </w:r>
      <w:r w:rsidR="00AF284D" w:rsidRPr="00C2008E">
        <w:rPr>
          <w:sz w:val="28"/>
          <w:szCs w:val="28"/>
        </w:rPr>
        <w:t>ct. 13</w:t>
      </w:r>
      <w:r w:rsidRPr="00C2008E">
        <w:rPr>
          <w:sz w:val="28"/>
          <w:szCs w:val="28"/>
        </w:rPr>
        <w:t>, cuvintele „documentului prevăzut la pct.</w:t>
      </w:r>
      <w:r w:rsidR="00983D33" w:rsidRPr="00C2008E">
        <w:rPr>
          <w:sz w:val="28"/>
          <w:szCs w:val="28"/>
        </w:rPr>
        <w:t xml:space="preserve"> </w:t>
      </w:r>
      <w:r w:rsidRPr="00C2008E">
        <w:rPr>
          <w:sz w:val="28"/>
          <w:szCs w:val="28"/>
        </w:rPr>
        <w:t>7”</w:t>
      </w:r>
      <w:r w:rsidR="008B3205" w:rsidRPr="00C2008E">
        <w:rPr>
          <w:sz w:val="28"/>
          <w:szCs w:val="28"/>
        </w:rPr>
        <w:t xml:space="preserve"> se </w:t>
      </w:r>
      <w:r w:rsidRPr="00C2008E">
        <w:rPr>
          <w:sz w:val="28"/>
          <w:szCs w:val="28"/>
        </w:rPr>
        <w:t>substituie</w:t>
      </w:r>
      <w:r w:rsidR="008B3205" w:rsidRPr="00C2008E">
        <w:rPr>
          <w:sz w:val="28"/>
          <w:szCs w:val="28"/>
        </w:rPr>
        <w:t xml:space="preserve"> cu cuvintele „</w:t>
      </w:r>
      <w:r w:rsidRPr="00C2008E">
        <w:rPr>
          <w:sz w:val="28"/>
          <w:szCs w:val="28"/>
        </w:rPr>
        <w:t xml:space="preserve">documentelor ce atestă </w:t>
      </w:r>
      <w:r w:rsidR="005B1013" w:rsidRPr="00C2008E">
        <w:rPr>
          <w:sz w:val="28"/>
          <w:szCs w:val="28"/>
        </w:rPr>
        <w:t xml:space="preserve">faptul că solicitantul nu se află în </w:t>
      </w:r>
      <w:r w:rsidR="00AC40F8" w:rsidRPr="00C2008E">
        <w:rPr>
          <w:sz w:val="28"/>
          <w:szCs w:val="28"/>
        </w:rPr>
        <w:t>nici</w:t>
      </w:r>
      <w:r w:rsidR="005B1013" w:rsidRPr="00C2008E">
        <w:rPr>
          <w:sz w:val="28"/>
          <w:szCs w:val="28"/>
        </w:rPr>
        <w:t>una din situațiile prevăzute la art. 7 alin. (2) din Lege.</w:t>
      </w:r>
      <w:r w:rsidR="008B3205" w:rsidRPr="00C2008E">
        <w:rPr>
          <w:sz w:val="28"/>
          <w:szCs w:val="28"/>
        </w:rPr>
        <w:t>”</w:t>
      </w:r>
      <w:r w:rsidR="0063738E" w:rsidRPr="00C2008E">
        <w:rPr>
          <w:sz w:val="28"/>
          <w:szCs w:val="28"/>
        </w:rPr>
        <w:t>.</w:t>
      </w:r>
    </w:p>
    <w:p w14:paraId="2C6DCCAA" w14:textId="77777777" w:rsidR="004E77B2" w:rsidRPr="00C2008E" w:rsidRDefault="004E77B2" w:rsidP="004E77B2">
      <w:pPr>
        <w:pStyle w:val="Listparagraf"/>
        <w:numPr>
          <w:ilvl w:val="0"/>
          <w:numId w:val="4"/>
        </w:numPr>
        <w:tabs>
          <w:tab w:val="left" w:pos="993"/>
        </w:tabs>
        <w:jc w:val="both"/>
        <w:rPr>
          <w:sz w:val="28"/>
          <w:szCs w:val="28"/>
        </w:rPr>
      </w:pPr>
      <w:r w:rsidRPr="00C2008E">
        <w:rPr>
          <w:sz w:val="28"/>
          <w:szCs w:val="28"/>
        </w:rPr>
        <w:t>Pct. 23 va avea următorul conținut:</w:t>
      </w:r>
    </w:p>
    <w:p w14:paraId="0B516928" w14:textId="77777777" w:rsidR="004E77B2" w:rsidRPr="00C2008E" w:rsidRDefault="004E77B2" w:rsidP="004E77B2">
      <w:pPr>
        <w:tabs>
          <w:tab w:val="left" w:pos="993"/>
        </w:tabs>
        <w:ind w:left="709"/>
        <w:jc w:val="both"/>
        <w:rPr>
          <w:sz w:val="28"/>
          <w:szCs w:val="28"/>
        </w:rPr>
      </w:pPr>
      <w:r w:rsidRPr="00C2008E">
        <w:rPr>
          <w:sz w:val="28"/>
          <w:szCs w:val="28"/>
        </w:rPr>
        <w:lastRenderedPageBreak/>
        <w:t>„23. La finalizarea cursului, absolvenții vor susține examenul de absolvire, care</w:t>
      </w:r>
    </w:p>
    <w:p w14:paraId="4D3BDD60" w14:textId="77777777" w:rsidR="004E77B2" w:rsidRPr="00C2008E" w:rsidRDefault="004E77B2" w:rsidP="004E77B2">
      <w:pPr>
        <w:tabs>
          <w:tab w:val="left" w:pos="993"/>
        </w:tabs>
        <w:jc w:val="both"/>
        <w:rPr>
          <w:sz w:val="28"/>
          <w:szCs w:val="28"/>
        </w:rPr>
      </w:pPr>
      <w:r w:rsidRPr="00C2008E">
        <w:rPr>
          <w:sz w:val="28"/>
          <w:szCs w:val="28"/>
        </w:rPr>
        <w:t>constă din două probe, și anume:</w:t>
      </w:r>
    </w:p>
    <w:p w14:paraId="7EF7B0E6" w14:textId="78832184" w:rsidR="004E77B2" w:rsidRPr="00C2008E" w:rsidRDefault="004E77B2" w:rsidP="004E77B2">
      <w:pPr>
        <w:tabs>
          <w:tab w:val="left" w:pos="993"/>
        </w:tabs>
        <w:ind w:firstLine="709"/>
        <w:jc w:val="both"/>
        <w:rPr>
          <w:sz w:val="28"/>
          <w:szCs w:val="28"/>
        </w:rPr>
      </w:pPr>
      <w:r w:rsidRPr="00C2008E">
        <w:rPr>
          <w:sz w:val="28"/>
          <w:szCs w:val="28"/>
        </w:rPr>
        <w:t xml:space="preserve">1) testul teoretic, în cadrul căruia se verifică însușirea </w:t>
      </w:r>
      <w:proofErr w:type="spellStart"/>
      <w:r w:rsidRPr="00C2008E">
        <w:rPr>
          <w:sz w:val="28"/>
          <w:szCs w:val="28"/>
        </w:rPr>
        <w:t>cunoştinţelor</w:t>
      </w:r>
      <w:proofErr w:type="spellEnd"/>
      <w:r w:rsidRPr="00C2008E">
        <w:rPr>
          <w:sz w:val="28"/>
          <w:szCs w:val="28"/>
        </w:rPr>
        <w:t xml:space="preserve"> în următoarele domenii: legislaţia privind regimul armelor şi al muniţiilor cu </w:t>
      </w:r>
      <w:proofErr w:type="spellStart"/>
      <w:r w:rsidRPr="00C2008E">
        <w:rPr>
          <w:sz w:val="28"/>
          <w:szCs w:val="28"/>
        </w:rPr>
        <w:t>destinaţie</w:t>
      </w:r>
      <w:proofErr w:type="spellEnd"/>
      <w:r w:rsidRPr="00C2008E">
        <w:rPr>
          <w:sz w:val="28"/>
          <w:szCs w:val="28"/>
        </w:rPr>
        <w:t xml:space="preserve"> civilă, precum şi cea referitoare la legitimă apărare şi starea de extremă necesitate; acordarea primului ajutor medical; </w:t>
      </w:r>
      <w:proofErr w:type="spellStart"/>
      <w:r w:rsidRPr="00C2008E">
        <w:rPr>
          <w:sz w:val="28"/>
          <w:szCs w:val="28"/>
        </w:rPr>
        <w:t>părţile</w:t>
      </w:r>
      <w:proofErr w:type="spellEnd"/>
      <w:r w:rsidRPr="00C2008E">
        <w:rPr>
          <w:sz w:val="28"/>
          <w:szCs w:val="28"/>
        </w:rPr>
        <w:t xml:space="preserve"> componente şi modul de </w:t>
      </w:r>
      <w:proofErr w:type="spellStart"/>
      <w:r w:rsidRPr="00C2008E">
        <w:rPr>
          <w:sz w:val="28"/>
          <w:szCs w:val="28"/>
        </w:rPr>
        <w:t>funcţionare</w:t>
      </w:r>
      <w:proofErr w:type="spellEnd"/>
      <w:r w:rsidRPr="00C2008E">
        <w:rPr>
          <w:sz w:val="28"/>
          <w:szCs w:val="28"/>
        </w:rPr>
        <w:t xml:space="preserve"> şi folosire a armelor şi muniţiilor cu </w:t>
      </w:r>
      <w:proofErr w:type="spellStart"/>
      <w:r w:rsidRPr="00C2008E">
        <w:rPr>
          <w:sz w:val="28"/>
          <w:szCs w:val="28"/>
        </w:rPr>
        <w:t>destinaţie</w:t>
      </w:r>
      <w:proofErr w:type="spellEnd"/>
      <w:r w:rsidRPr="00C2008E">
        <w:rPr>
          <w:sz w:val="28"/>
          <w:szCs w:val="28"/>
        </w:rPr>
        <w:t xml:space="preserve"> civilă;</w:t>
      </w:r>
    </w:p>
    <w:p w14:paraId="63F13E49" w14:textId="41866D20" w:rsidR="003C6CD1" w:rsidRPr="00C2008E" w:rsidRDefault="004E77B2" w:rsidP="003C6CD1">
      <w:pPr>
        <w:tabs>
          <w:tab w:val="left" w:pos="993"/>
        </w:tabs>
        <w:ind w:firstLine="709"/>
        <w:jc w:val="both"/>
        <w:rPr>
          <w:sz w:val="28"/>
          <w:szCs w:val="28"/>
        </w:rPr>
      </w:pPr>
      <w:r w:rsidRPr="00C2008E">
        <w:rPr>
          <w:sz w:val="28"/>
          <w:szCs w:val="28"/>
        </w:rPr>
        <w:t xml:space="preserve">2) proba practică, în cadrul căreia se verifică deprinderile de bază privind folosirea armamentului, pregătirea armei pentru tragere, respectarea </w:t>
      </w:r>
      <w:proofErr w:type="spellStart"/>
      <w:r w:rsidRPr="00C2008E">
        <w:rPr>
          <w:sz w:val="28"/>
          <w:szCs w:val="28"/>
        </w:rPr>
        <w:t>poziţiilor</w:t>
      </w:r>
      <w:proofErr w:type="spellEnd"/>
      <w:r w:rsidRPr="00C2008E">
        <w:rPr>
          <w:sz w:val="28"/>
          <w:szCs w:val="28"/>
        </w:rPr>
        <w:t xml:space="preserve"> de</w:t>
      </w:r>
      <w:r w:rsidR="003C6CD1" w:rsidRPr="00C2008E">
        <w:rPr>
          <w:sz w:val="28"/>
          <w:szCs w:val="28"/>
        </w:rPr>
        <w:t xml:space="preserve"> </w:t>
      </w:r>
      <w:r w:rsidRPr="00C2008E">
        <w:rPr>
          <w:sz w:val="28"/>
          <w:szCs w:val="28"/>
        </w:rPr>
        <w:t>tragere, încărcarea</w:t>
      </w:r>
      <w:r w:rsidR="003C6CD1" w:rsidRPr="00C2008E">
        <w:rPr>
          <w:sz w:val="28"/>
          <w:szCs w:val="28"/>
        </w:rPr>
        <w:t>,</w:t>
      </w:r>
      <w:r w:rsidRPr="00C2008E">
        <w:rPr>
          <w:sz w:val="28"/>
          <w:szCs w:val="28"/>
        </w:rPr>
        <w:t xml:space="preserve"> descărcarea și verificarea armei, executarea tragerii asupra țintei,</w:t>
      </w:r>
      <w:r w:rsidR="003C6CD1" w:rsidRPr="00C2008E">
        <w:rPr>
          <w:sz w:val="28"/>
          <w:szCs w:val="28"/>
        </w:rPr>
        <w:t xml:space="preserve"> </w:t>
      </w:r>
      <w:proofErr w:type="spellStart"/>
      <w:r w:rsidRPr="00C2008E">
        <w:rPr>
          <w:sz w:val="28"/>
          <w:szCs w:val="28"/>
        </w:rPr>
        <w:t>reacţia</w:t>
      </w:r>
      <w:proofErr w:type="spellEnd"/>
      <w:r w:rsidRPr="00C2008E">
        <w:rPr>
          <w:sz w:val="28"/>
          <w:szCs w:val="28"/>
        </w:rPr>
        <w:t xml:space="preserve"> personală la </w:t>
      </w:r>
      <w:proofErr w:type="spellStart"/>
      <w:r w:rsidRPr="00C2008E">
        <w:rPr>
          <w:sz w:val="28"/>
          <w:szCs w:val="28"/>
        </w:rPr>
        <w:t>declanşarea</w:t>
      </w:r>
      <w:proofErr w:type="spellEnd"/>
      <w:r w:rsidRPr="00C2008E">
        <w:rPr>
          <w:sz w:val="28"/>
          <w:szCs w:val="28"/>
        </w:rPr>
        <w:t xml:space="preserve"> focului şi modul de asigurare a armei.”</w:t>
      </w:r>
      <w:r w:rsidR="003C6CD1" w:rsidRPr="00C2008E">
        <w:rPr>
          <w:sz w:val="28"/>
          <w:szCs w:val="28"/>
        </w:rPr>
        <w:t>.</w:t>
      </w:r>
    </w:p>
    <w:p w14:paraId="30BAEB3B" w14:textId="77777777" w:rsidR="00746F34" w:rsidRPr="00C2008E" w:rsidRDefault="00746F34" w:rsidP="00746F34">
      <w:pPr>
        <w:pStyle w:val="Listparagraf"/>
        <w:numPr>
          <w:ilvl w:val="0"/>
          <w:numId w:val="4"/>
        </w:numPr>
        <w:tabs>
          <w:tab w:val="left" w:pos="993"/>
        </w:tabs>
        <w:jc w:val="both"/>
        <w:rPr>
          <w:sz w:val="28"/>
          <w:szCs w:val="28"/>
        </w:rPr>
      </w:pPr>
      <w:r w:rsidRPr="00C2008E">
        <w:rPr>
          <w:sz w:val="28"/>
          <w:szCs w:val="28"/>
        </w:rPr>
        <w:t>Pct. 28 va avea următorul conținut:</w:t>
      </w:r>
    </w:p>
    <w:p w14:paraId="10470CB8" w14:textId="6C75219D" w:rsidR="003C6CD1" w:rsidRPr="00C2008E" w:rsidRDefault="00746F34" w:rsidP="00746F34">
      <w:pPr>
        <w:tabs>
          <w:tab w:val="left" w:pos="993"/>
        </w:tabs>
        <w:ind w:firstLine="709"/>
        <w:jc w:val="both"/>
        <w:rPr>
          <w:sz w:val="28"/>
          <w:szCs w:val="28"/>
        </w:rPr>
      </w:pPr>
      <w:r w:rsidRPr="00C2008E">
        <w:rPr>
          <w:sz w:val="28"/>
          <w:szCs w:val="28"/>
        </w:rPr>
        <w:t xml:space="preserve">„28. Persoanei care a promovat examenul de absolvire în </w:t>
      </w:r>
      <w:proofErr w:type="spellStart"/>
      <w:r w:rsidRPr="00C2008E">
        <w:rPr>
          <w:sz w:val="28"/>
          <w:szCs w:val="28"/>
        </w:rPr>
        <w:t>condiţiile</w:t>
      </w:r>
      <w:proofErr w:type="spellEnd"/>
      <w:r w:rsidRPr="00C2008E">
        <w:rPr>
          <w:sz w:val="28"/>
          <w:szCs w:val="28"/>
        </w:rPr>
        <w:t xml:space="preserve"> pct.</w:t>
      </w:r>
      <w:r w:rsidR="0035243F" w:rsidRPr="00C2008E">
        <w:rPr>
          <w:sz w:val="28"/>
          <w:szCs w:val="28"/>
        </w:rPr>
        <w:t xml:space="preserve"> </w:t>
      </w:r>
      <w:r w:rsidRPr="00C2008E">
        <w:rPr>
          <w:sz w:val="28"/>
          <w:szCs w:val="28"/>
        </w:rPr>
        <w:t>23 i se eliberează de către prestatorul de educație a adulților</w:t>
      </w:r>
      <w:r w:rsidR="0035243F" w:rsidRPr="00C2008E">
        <w:rPr>
          <w:sz w:val="28"/>
          <w:szCs w:val="28"/>
        </w:rPr>
        <w:t>,</w:t>
      </w:r>
      <w:r w:rsidRPr="00C2008E">
        <w:rPr>
          <w:sz w:val="28"/>
          <w:szCs w:val="28"/>
        </w:rPr>
        <w:t xml:space="preserve"> certificatul de competență profesională, al cărui model este prezentat în anexa nr. 3, fiind însoțit de supliment</w:t>
      </w:r>
      <w:r w:rsidR="0035243F" w:rsidRPr="00C2008E">
        <w:rPr>
          <w:sz w:val="28"/>
          <w:szCs w:val="28"/>
        </w:rPr>
        <w:t>ul</w:t>
      </w:r>
      <w:r w:rsidRPr="00C2008E">
        <w:rPr>
          <w:sz w:val="28"/>
          <w:szCs w:val="28"/>
        </w:rPr>
        <w:t xml:space="preserve"> descriptiv, al cărui model este prezentat în anexa nr. 3¹, care se semnează de directorul cursului şi se </w:t>
      </w:r>
      <w:proofErr w:type="spellStart"/>
      <w:r w:rsidRPr="00C2008E">
        <w:rPr>
          <w:sz w:val="28"/>
          <w:szCs w:val="28"/>
        </w:rPr>
        <w:t>ştampilează</w:t>
      </w:r>
      <w:proofErr w:type="spellEnd"/>
      <w:r w:rsidRPr="00C2008E">
        <w:rPr>
          <w:sz w:val="28"/>
          <w:szCs w:val="28"/>
        </w:rPr>
        <w:t xml:space="preserve"> cu </w:t>
      </w:r>
      <w:r w:rsidR="0035243F" w:rsidRPr="00C2008E">
        <w:rPr>
          <w:sz w:val="28"/>
          <w:szCs w:val="28"/>
        </w:rPr>
        <w:t>ș</w:t>
      </w:r>
      <w:r w:rsidRPr="00C2008E">
        <w:rPr>
          <w:sz w:val="28"/>
          <w:szCs w:val="28"/>
        </w:rPr>
        <w:t>tampila organizatorului</w:t>
      </w:r>
      <w:r w:rsidR="0035243F" w:rsidRPr="00C2008E">
        <w:rPr>
          <w:sz w:val="28"/>
          <w:szCs w:val="28"/>
        </w:rPr>
        <w:t>,</w:t>
      </w:r>
      <w:r w:rsidRPr="00C2008E">
        <w:rPr>
          <w:sz w:val="28"/>
          <w:szCs w:val="28"/>
        </w:rPr>
        <w:t xml:space="preserve"> după înregistrare în Sistemul </w:t>
      </w:r>
      <w:proofErr w:type="spellStart"/>
      <w:r w:rsidRPr="00C2008E">
        <w:rPr>
          <w:sz w:val="28"/>
          <w:szCs w:val="28"/>
        </w:rPr>
        <w:t>informaţional</w:t>
      </w:r>
      <w:proofErr w:type="spellEnd"/>
      <w:r w:rsidRPr="00C2008E">
        <w:rPr>
          <w:sz w:val="28"/>
          <w:szCs w:val="28"/>
        </w:rPr>
        <w:t xml:space="preserve"> automatizat „Registrul de stat al armelor.”.</w:t>
      </w:r>
    </w:p>
    <w:p w14:paraId="0598F1BC" w14:textId="5D152C08" w:rsidR="00AF284D" w:rsidRPr="00C2008E" w:rsidRDefault="00632CC3" w:rsidP="00F7256B">
      <w:pPr>
        <w:pStyle w:val="Listparagraf"/>
        <w:numPr>
          <w:ilvl w:val="0"/>
          <w:numId w:val="4"/>
        </w:numPr>
        <w:tabs>
          <w:tab w:val="left" w:pos="993"/>
        </w:tabs>
        <w:ind w:left="0" w:firstLine="709"/>
        <w:jc w:val="both"/>
        <w:rPr>
          <w:sz w:val="28"/>
          <w:szCs w:val="28"/>
        </w:rPr>
      </w:pPr>
      <w:r w:rsidRPr="00C2008E">
        <w:rPr>
          <w:sz w:val="28"/>
          <w:szCs w:val="28"/>
        </w:rPr>
        <w:t>La pct. 41</w:t>
      </w:r>
      <w:r w:rsidR="0046202A" w:rsidRPr="00C2008E">
        <w:rPr>
          <w:sz w:val="28"/>
          <w:szCs w:val="28"/>
        </w:rPr>
        <w:t>,</w:t>
      </w:r>
      <w:r w:rsidRPr="00C2008E">
        <w:rPr>
          <w:sz w:val="28"/>
          <w:szCs w:val="28"/>
        </w:rPr>
        <w:t xml:space="preserve"> cuvintele „</w:t>
      </w:r>
      <w:r w:rsidR="00A340EF" w:rsidRPr="00C2008E">
        <w:rPr>
          <w:sz w:val="28"/>
          <w:szCs w:val="28"/>
        </w:rPr>
        <w:t>autoritatea prevăzută la pct. 38</w:t>
      </w:r>
      <w:r w:rsidRPr="00C2008E">
        <w:rPr>
          <w:sz w:val="28"/>
          <w:szCs w:val="28"/>
        </w:rPr>
        <w:t>”</w:t>
      </w:r>
      <w:r w:rsidR="00A340EF" w:rsidRPr="00C2008E">
        <w:rPr>
          <w:sz w:val="28"/>
          <w:szCs w:val="28"/>
        </w:rPr>
        <w:t xml:space="preserve"> </w:t>
      </w:r>
      <w:r w:rsidR="00C65EEC" w:rsidRPr="00C2008E">
        <w:rPr>
          <w:sz w:val="28"/>
          <w:szCs w:val="28"/>
        </w:rPr>
        <w:t xml:space="preserve">se substituie cu cuvintele „armurierul </w:t>
      </w:r>
      <w:proofErr w:type="spellStart"/>
      <w:r w:rsidR="00C65EEC" w:rsidRPr="00C2008E">
        <w:rPr>
          <w:sz w:val="28"/>
          <w:szCs w:val="28"/>
        </w:rPr>
        <w:t>licenţiat</w:t>
      </w:r>
      <w:proofErr w:type="spellEnd"/>
      <w:r w:rsidR="00C65EEC" w:rsidRPr="00C2008E">
        <w:rPr>
          <w:sz w:val="28"/>
          <w:szCs w:val="28"/>
        </w:rPr>
        <w:t xml:space="preserve"> în domeniul comercializării armelor care a recepționat arma,”</w:t>
      </w:r>
      <w:r w:rsidR="0063738E" w:rsidRPr="00C2008E">
        <w:rPr>
          <w:sz w:val="28"/>
          <w:szCs w:val="28"/>
        </w:rPr>
        <w:t>.</w:t>
      </w:r>
    </w:p>
    <w:p w14:paraId="7E4B4D34" w14:textId="301F7187" w:rsidR="00E13665" w:rsidRPr="00C2008E" w:rsidRDefault="00E13665" w:rsidP="00F7256B">
      <w:pPr>
        <w:pStyle w:val="Listparagraf"/>
        <w:numPr>
          <w:ilvl w:val="0"/>
          <w:numId w:val="4"/>
        </w:numPr>
        <w:tabs>
          <w:tab w:val="left" w:pos="993"/>
        </w:tabs>
        <w:ind w:left="0" w:firstLine="709"/>
        <w:jc w:val="both"/>
        <w:rPr>
          <w:sz w:val="28"/>
          <w:szCs w:val="28"/>
        </w:rPr>
      </w:pPr>
      <w:r w:rsidRPr="00C2008E">
        <w:rPr>
          <w:sz w:val="28"/>
          <w:szCs w:val="28"/>
        </w:rPr>
        <w:t>Pct. 44 va avea următorul conținut:</w:t>
      </w:r>
    </w:p>
    <w:p w14:paraId="28AA41EE" w14:textId="67F24342" w:rsidR="00E13665" w:rsidRPr="00C2008E" w:rsidRDefault="00E13665" w:rsidP="00E13665">
      <w:pPr>
        <w:pStyle w:val="Listparagraf"/>
        <w:tabs>
          <w:tab w:val="left" w:pos="993"/>
        </w:tabs>
        <w:ind w:left="0" w:firstLine="709"/>
        <w:jc w:val="both"/>
        <w:rPr>
          <w:sz w:val="28"/>
          <w:szCs w:val="28"/>
        </w:rPr>
      </w:pPr>
      <w:r w:rsidRPr="00C2008E">
        <w:rPr>
          <w:sz w:val="28"/>
          <w:szCs w:val="28"/>
        </w:rPr>
        <w:t xml:space="preserve">„44. Titularul dreptului de </w:t>
      </w:r>
      <w:proofErr w:type="spellStart"/>
      <w:r w:rsidRPr="00C2008E">
        <w:rPr>
          <w:sz w:val="28"/>
          <w:szCs w:val="28"/>
        </w:rPr>
        <w:t>deţinere</w:t>
      </w:r>
      <w:proofErr w:type="spellEnd"/>
      <w:r w:rsidRPr="00C2008E">
        <w:rPr>
          <w:sz w:val="28"/>
          <w:szCs w:val="28"/>
        </w:rPr>
        <w:t xml:space="preserve"> poate transporta armele înscrise în permis numai </w:t>
      </w:r>
      <w:r w:rsidR="00B96B3D" w:rsidRPr="00C2008E">
        <w:rPr>
          <w:sz w:val="28"/>
          <w:szCs w:val="28"/>
        </w:rPr>
        <w:t>în condițiile art. 15 din Lege.</w:t>
      </w:r>
      <w:r w:rsidRPr="00C2008E">
        <w:rPr>
          <w:sz w:val="28"/>
          <w:szCs w:val="28"/>
        </w:rPr>
        <w:t>”</w:t>
      </w:r>
      <w:r w:rsidR="00B96B3D" w:rsidRPr="00C2008E">
        <w:rPr>
          <w:sz w:val="28"/>
          <w:szCs w:val="28"/>
        </w:rPr>
        <w:t>.</w:t>
      </w:r>
    </w:p>
    <w:p w14:paraId="6F7CE63C" w14:textId="413D3EE6" w:rsidR="001759F4" w:rsidRPr="00C2008E" w:rsidRDefault="00740632" w:rsidP="00F7256B">
      <w:pPr>
        <w:pStyle w:val="Listparagraf"/>
        <w:numPr>
          <w:ilvl w:val="0"/>
          <w:numId w:val="4"/>
        </w:numPr>
        <w:tabs>
          <w:tab w:val="left" w:pos="993"/>
        </w:tabs>
        <w:ind w:left="0" w:firstLine="709"/>
        <w:jc w:val="both"/>
        <w:rPr>
          <w:sz w:val="28"/>
          <w:szCs w:val="28"/>
        </w:rPr>
      </w:pPr>
      <w:r w:rsidRPr="00C2008E">
        <w:rPr>
          <w:sz w:val="28"/>
          <w:szCs w:val="28"/>
        </w:rPr>
        <w:t>P</w:t>
      </w:r>
      <w:r w:rsidR="001759F4" w:rsidRPr="00C2008E">
        <w:rPr>
          <w:sz w:val="28"/>
          <w:szCs w:val="28"/>
        </w:rPr>
        <w:t>ct. 45</w:t>
      </w:r>
      <w:r w:rsidRPr="00C2008E">
        <w:rPr>
          <w:sz w:val="28"/>
          <w:szCs w:val="28"/>
        </w:rPr>
        <w:t xml:space="preserve"> </w:t>
      </w:r>
      <w:r w:rsidR="001759F4" w:rsidRPr="00C2008E">
        <w:rPr>
          <w:sz w:val="28"/>
          <w:szCs w:val="28"/>
        </w:rPr>
        <w:t>va avea următorul conținut:</w:t>
      </w:r>
    </w:p>
    <w:p w14:paraId="2AC76A8A" w14:textId="345CBF33" w:rsidR="00740632" w:rsidRPr="00C2008E" w:rsidRDefault="00740632" w:rsidP="00740632">
      <w:pPr>
        <w:pStyle w:val="Listparagraf"/>
        <w:tabs>
          <w:tab w:val="left" w:pos="993"/>
        </w:tabs>
        <w:ind w:left="0" w:firstLine="709"/>
        <w:jc w:val="both"/>
        <w:rPr>
          <w:sz w:val="28"/>
          <w:szCs w:val="28"/>
        </w:rPr>
      </w:pPr>
      <w:r w:rsidRPr="00C2008E">
        <w:rPr>
          <w:sz w:val="28"/>
          <w:szCs w:val="28"/>
        </w:rPr>
        <w:t xml:space="preserve">„45. În vederea autorizării efectuării unui </w:t>
      </w:r>
      <w:r w:rsidR="0000101C" w:rsidRPr="00C2008E">
        <w:rPr>
          <w:sz w:val="28"/>
          <w:szCs w:val="28"/>
        </w:rPr>
        <w:t>transport</w:t>
      </w:r>
      <w:r w:rsidRPr="00C2008E">
        <w:rPr>
          <w:sz w:val="28"/>
          <w:szCs w:val="28"/>
        </w:rPr>
        <w:t xml:space="preserve"> de arme, titularul dreptului de </w:t>
      </w:r>
      <w:proofErr w:type="spellStart"/>
      <w:r w:rsidRPr="00C2008E">
        <w:rPr>
          <w:sz w:val="28"/>
          <w:szCs w:val="28"/>
        </w:rPr>
        <w:t>deţinere</w:t>
      </w:r>
      <w:proofErr w:type="spellEnd"/>
      <w:r w:rsidRPr="00C2008E">
        <w:rPr>
          <w:sz w:val="28"/>
          <w:szCs w:val="28"/>
        </w:rPr>
        <w:t xml:space="preserve"> a acestora va depune la organul de </w:t>
      </w:r>
      <w:proofErr w:type="spellStart"/>
      <w:r w:rsidRPr="00C2008E">
        <w:rPr>
          <w:sz w:val="28"/>
          <w:szCs w:val="28"/>
        </w:rPr>
        <w:t>poliţie</w:t>
      </w:r>
      <w:proofErr w:type="spellEnd"/>
      <w:r w:rsidRPr="00C2008E">
        <w:rPr>
          <w:sz w:val="28"/>
          <w:szCs w:val="28"/>
        </w:rPr>
        <w:t xml:space="preserve">, în a cărui rază de </w:t>
      </w:r>
      <w:proofErr w:type="spellStart"/>
      <w:r w:rsidRPr="00C2008E">
        <w:rPr>
          <w:sz w:val="28"/>
          <w:szCs w:val="28"/>
        </w:rPr>
        <w:t>competenţă</w:t>
      </w:r>
      <w:proofErr w:type="spellEnd"/>
      <w:r w:rsidRPr="00C2008E">
        <w:rPr>
          <w:sz w:val="28"/>
          <w:szCs w:val="28"/>
        </w:rPr>
        <w:t xml:space="preserve"> teritorială s</w:t>
      </w:r>
      <w:r w:rsidR="0000101C" w:rsidRPr="00C2008E">
        <w:rPr>
          <w:sz w:val="28"/>
          <w:szCs w:val="28"/>
        </w:rPr>
        <w:t>u</w:t>
      </w:r>
      <w:r w:rsidRPr="00C2008E">
        <w:rPr>
          <w:sz w:val="28"/>
          <w:szCs w:val="28"/>
        </w:rPr>
        <w:t xml:space="preserve">nt păstrate armele, o cerere în care se indică datele de identificare a solicitantului, motivul </w:t>
      </w:r>
      <w:r w:rsidR="0000101C" w:rsidRPr="00C2008E">
        <w:rPr>
          <w:sz w:val="28"/>
          <w:szCs w:val="28"/>
        </w:rPr>
        <w:t>transport</w:t>
      </w:r>
      <w:r w:rsidRPr="00C2008E">
        <w:rPr>
          <w:sz w:val="28"/>
          <w:szCs w:val="28"/>
        </w:rPr>
        <w:t xml:space="preserve">ului, locul unde urmează să fie </w:t>
      </w:r>
      <w:r w:rsidR="0000101C" w:rsidRPr="00C2008E">
        <w:rPr>
          <w:sz w:val="28"/>
          <w:szCs w:val="28"/>
        </w:rPr>
        <w:t>transport</w:t>
      </w:r>
      <w:r w:rsidRPr="00C2008E">
        <w:rPr>
          <w:sz w:val="28"/>
          <w:szCs w:val="28"/>
        </w:rPr>
        <w:t xml:space="preserve">ate armele, data şi durata </w:t>
      </w:r>
      <w:r w:rsidR="0000101C" w:rsidRPr="00C2008E">
        <w:rPr>
          <w:sz w:val="28"/>
          <w:szCs w:val="28"/>
        </w:rPr>
        <w:t>transport</w:t>
      </w:r>
      <w:r w:rsidRPr="00C2008E">
        <w:rPr>
          <w:sz w:val="28"/>
          <w:szCs w:val="28"/>
        </w:rPr>
        <w:t xml:space="preserve">ului, traseul de deplasare, mijlocul de transport, armele şi </w:t>
      </w:r>
      <w:proofErr w:type="spellStart"/>
      <w:r w:rsidRPr="00C2008E">
        <w:rPr>
          <w:sz w:val="28"/>
          <w:szCs w:val="28"/>
        </w:rPr>
        <w:t>muniţiile</w:t>
      </w:r>
      <w:proofErr w:type="spellEnd"/>
      <w:r w:rsidRPr="00C2008E">
        <w:rPr>
          <w:sz w:val="28"/>
          <w:szCs w:val="28"/>
        </w:rPr>
        <w:t xml:space="preserve"> ce fac obiectul </w:t>
      </w:r>
      <w:r w:rsidR="0000101C" w:rsidRPr="00C2008E">
        <w:rPr>
          <w:sz w:val="28"/>
          <w:szCs w:val="28"/>
        </w:rPr>
        <w:t>transport</w:t>
      </w:r>
      <w:r w:rsidRPr="00C2008E">
        <w:rPr>
          <w:sz w:val="28"/>
          <w:szCs w:val="28"/>
        </w:rPr>
        <w:t xml:space="preserve">ului, </w:t>
      </w:r>
      <w:r w:rsidR="0000101C" w:rsidRPr="00C2008E">
        <w:rPr>
          <w:sz w:val="28"/>
          <w:szCs w:val="28"/>
        </w:rPr>
        <w:t>însoțită</w:t>
      </w:r>
      <w:r w:rsidRPr="00C2008E">
        <w:rPr>
          <w:sz w:val="28"/>
          <w:szCs w:val="28"/>
        </w:rPr>
        <w:t>, după caz, de următoarele documente:</w:t>
      </w:r>
    </w:p>
    <w:p w14:paraId="2BA3C3DC" w14:textId="5D31AF6B" w:rsidR="00740632" w:rsidRPr="00C2008E" w:rsidRDefault="00740632" w:rsidP="00740632">
      <w:pPr>
        <w:pStyle w:val="Listparagraf"/>
        <w:numPr>
          <w:ilvl w:val="0"/>
          <w:numId w:val="7"/>
        </w:numPr>
        <w:tabs>
          <w:tab w:val="left" w:pos="993"/>
        </w:tabs>
        <w:ind w:left="0" w:firstLine="709"/>
        <w:jc w:val="both"/>
        <w:rPr>
          <w:sz w:val="28"/>
          <w:szCs w:val="28"/>
        </w:rPr>
      </w:pPr>
      <w:r w:rsidRPr="00C2008E">
        <w:rPr>
          <w:sz w:val="28"/>
          <w:szCs w:val="28"/>
        </w:rPr>
        <w:t xml:space="preserve">în </w:t>
      </w:r>
      <w:proofErr w:type="spellStart"/>
      <w:r w:rsidRPr="00C2008E">
        <w:rPr>
          <w:sz w:val="28"/>
          <w:szCs w:val="28"/>
        </w:rPr>
        <w:t>situaţia</w:t>
      </w:r>
      <w:proofErr w:type="spellEnd"/>
      <w:r w:rsidRPr="00C2008E">
        <w:rPr>
          <w:sz w:val="28"/>
          <w:szCs w:val="28"/>
        </w:rPr>
        <w:t xml:space="preserve"> în care se solicită autorizarea </w:t>
      </w:r>
      <w:r w:rsidR="0000101C" w:rsidRPr="00C2008E">
        <w:rPr>
          <w:sz w:val="28"/>
          <w:szCs w:val="28"/>
        </w:rPr>
        <w:t>transport</w:t>
      </w:r>
      <w:r w:rsidRPr="00C2008E">
        <w:rPr>
          <w:sz w:val="28"/>
          <w:szCs w:val="28"/>
        </w:rPr>
        <w:t>ului unui număr mai mare de 12 arme</w:t>
      </w:r>
      <w:r w:rsidR="00A0674E" w:rsidRPr="00C2008E">
        <w:rPr>
          <w:sz w:val="28"/>
          <w:szCs w:val="28"/>
        </w:rPr>
        <w:t xml:space="preserve"> –</w:t>
      </w:r>
      <w:r w:rsidRPr="00C2008E">
        <w:rPr>
          <w:sz w:val="28"/>
          <w:szCs w:val="28"/>
        </w:rPr>
        <w:t xml:space="preserve"> dovada asigurării transportului printr-un armurier autorizat în acest sens, dacă se va </w:t>
      </w:r>
      <w:r w:rsidR="0000101C" w:rsidRPr="00C2008E">
        <w:rPr>
          <w:sz w:val="28"/>
          <w:szCs w:val="28"/>
        </w:rPr>
        <w:t>transport</w:t>
      </w:r>
      <w:r w:rsidRPr="00C2008E">
        <w:rPr>
          <w:sz w:val="28"/>
          <w:szCs w:val="28"/>
        </w:rPr>
        <w:t xml:space="preserve">a întreaga cantitate de arme în </w:t>
      </w:r>
      <w:r w:rsidR="00AC40F8" w:rsidRPr="00C2008E">
        <w:rPr>
          <w:sz w:val="28"/>
          <w:szCs w:val="28"/>
        </w:rPr>
        <w:t>același</w:t>
      </w:r>
      <w:r w:rsidRPr="00C2008E">
        <w:rPr>
          <w:sz w:val="28"/>
          <w:szCs w:val="28"/>
        </w:rPr>
        <w:t xml:space="preserve"> timp</w:t>
      </w:r>
      <w:r w:rsidR="0000101C" w:rsidRPr="00C2008E">
        <w:rPr>
          <w:sz w:val="28"/>
          <w:szCs w:val="28"/>
        </w:rPr>
        <w:t>;</w:t>
      </w:r>
    </w:p>
    <w:p w14:paraId="3CD5DEB1" w14:textId="699FFB9C" w:rsidR="001759F4" w:rsidRPr="00C2008E" w:rsidRDefault="001759F4" w:rsidP="00740632">
      <w:pPr>
        <w:pStyle w:val="Listparagraf"/>
        <w:numPr>
          <w:ilvl w:val="0"/>
          <w:numId w:val="7"/>
        </w:numPr>
        <w:tabs>
          <w:tab w:val="left" w:pos="993"/>
        </w:tabs>
        <w:ind w:left="0" w:firstLine="709"/>
        <w:jc w:val="both"/>
        <w:rPr>
          <w:sz w:val="28"/>
          <w:szCs w:val="28"/>
        </w:rPr>
      </w:pPr>
      <w:r w:rsidRPr="00C2008E">
        <w:rPr>
          <w:sz w:val="28"/>
          <w:szCs w:val="28"/>
        </w:rPr>
        <w:t>în cazul t</w:t>
      </w:r>
      <w:r w:rsidR="00740632" w:rsidRPr="00C2008E">
        <w:rPr>
          <w:sz w:val="28"/>
          <w:szCs w:val="28"/>
        </w:rPr>
        <w:t>ransportării</w:t>
      </w:r>
      <w:r w:rsidRPr="00C2008E">
        <w:rPr>
          <w:sz w:val="28"/>
          <w:szCs w:val="28"/>
        </w:rPr>
        <w:t xml:space="preserve"> armelor la un nou domiciliu</w:t>
      </w:r>
      <w:r w:rsidR="00A0674E" w:rsidRPr="00C2008E">
        <w:rPr>
          <w:sz w:val="28"/>
          <w:szCs w:val="28"/>
        </w:rPr>
        <w:t xml:space="preserve"> –</w:t>
      </w:r>
      <w:r w:rsidRPr="00C2008E">
        <w:rPr>
          <w:sz w:val="28"/>
          <w:szCs w:val="28"/>
        </w:rPr>
        <w:t xml:space="preserve"> declarație pe propria răspundere, al cărei model este prevăzut în anexa nr. 46, prin care confirmă că dispune de condițiile necesare pentru asigurarea securității și a integrității armelor și a munițiilor, inclusiv de seif metalic fixat de podea sau de perete, precum și că nu se află în niciuna din situațiile prevăzute la art. 7 alin. (2) din Lege;”.</w:t>
      </w:r>
      <w:r w:rsidR="00A0674E" w:rsidRPr="00C2008E">
        <w:rPr>
          <w:sz w:val="28"/>
          <w:szCs w:val="28"/>
        </w:rPr>
        <w:t xml:space="preserve"> </w:t>
      </w:r>
    </w:p>
    <w:p w14:paraId="133D8F92" w14:textId="54C5B840" w:rsidR="0023264F" w:rsidRPr="00C2008E" w:rsidRDefault="0023264F" w:rsidP="0023264F">
      <w:pPr>
        <w:pStyle w:val="Listparagraf"/>
        <w:numPr>
          <w:ilvl w:val="0"/>
          <w:numId w:val="4"/>
        </w:numPr>
        <w:tabs>
          <w:tab w:val="left" w:pos="993"/>
        </w:tabs>
        <w:jc w:val="both"/>
        <w:rPr>
          <w:sz w:val="28"/>
          <w:szCs w:val="28"/>
        </w:rPr>
      </w:pPr>
      <w:r w:rsidRPr="00C2008E">
        <w:rPr>
          <w:sz w:val="28"/>
          <w:szCs w:val="28"/>
        </w:rPr>
        <w:t xml:space="preserve"> La pct. 46, cuvântul „transferul” se substituie cu cuvântul „transportul”.</w:t>
      </w:r>
    </w:p>
    <w:p w14:paraId="3CB7979A" w14:textId="736C079C" w:rsidR="00FA2B26" w:rsidRPr="00C2008E" w:rsidRDefault="00FA2B26" w:rsidP="007C4AB9">
      <w:pPr>
        <w:pStyle w:val="Listparagraf"/>
        <w:numPr>
          <w:ilvl w:val="0"/>
          <w:numId w:val="4"/>
        </w:numPr>
        <w:tabs>
          <w:tab w:val="left" w:pos="709"/>
          <w:tab w:val="left" w:pos="1134"/>
        </w:tabs>
        <w:ind w:left="0" w:firstLine="709"/>
        <w:jc w:val="both"/>
        <w:rPr>
          <w:sz w:val="28"/>
          <w:szCs w:val="28"/>
        </w:rPr>
      </w:pPr>
      <w:r w:rsidRPr="00C2008E">
        <w:rPr>
          <w:sz w:val="28"/>
          <w:szCs w:val="28"/>
        </w:rPr>
        <w:t xml:space="preserve">Pct. 64 se completează cu </w:t>
      </w:r>
      <w:proofErr w:type="spellStart"/>
      <w:r w:rsidRPr="00C2008E">
        <w:rPr>
          <w:sz w:val="28"/>
          <w:szCs w:val="28"/>
        </w:rPr>
        <w:t>subpct</w:t>
      </w:r>
      <w:proofErr w:type="spellEnd"/>
      <w:r w:rsidRPr="00C2008E">
        <w:rPr>
          <w:sz w:val="28"/>
          <w:szCs w:val="28"/>
        </w:rPr>
        <w:t>. 8), cu următorul conținut:</w:t>
      </w:r>
    </w:p>
    <w:p w14:paraId="744928A8" w14:textId="78B7577B" w:rsidR="00FA2B26" w:rsidRPr="00C2008E" w:rsidRDefault="00FA2B26" w:rsidP="00FA2B26">
      <w:pPr>
        <w:pStyle w:val="Listparagraf"/>
        <w:tabs>
          <w:tab w:val="left" w:pos="993"/>
        </w:tabs>
        <w:ind w:left="709"/>
        <w:jc w:val="both"/>
        <w:rPr>
          <w:sz w:val="28"/>
          <w:szCs w:val="28"/>
        </w:rPr>
      </w:pPr>
      <w:r w:rsidRPr="00C2008E">
        <w:rPr>
          <w:sz w:val="28"/>
          <w:szCs w:val="28"/>
        </w:rPr>
        <w:t>„8) dovada achitării tarifelor prevăzute în anexa nr. 2 la Lege.”.</w:t>
      </w:r>
    </w:p>
    <w:p w14:paraId="284D0DD6" w14:textId="39847A4C" w:rsidR="00B237E4" w:rsidRPr="00C2008E" w:rsidRDefault="00A0674E" w:rsidP="00B237E4">
      <w:pPr>
        <w:pStyle w:val="Listparagraf"/>
        <w:numPr>
          <w:ilvl w:val="0"/>
          <w:numId w:val="4"/>
        </w:numPr>
        <w:tabs>
          <w:tab w:val="left" w:pos="993"/>
        </w:tabs>
        <w:jc w:val="both"/>
        <w:rPr>
          <w:sz w:val="28"/>
          <w:szCs w:val="28"/>
        </w:rPr>
      </w:pPr>
      <w:r w:rsidRPr="00C2008E">
        <w:rPr>
          <w:sz w:val="28"/>
          <w:szCs w:val="28"/>
        </w:rPr>
        <w:t xml:space="preserve"> </w:t>
      </w:r>
      <w:r w:rsidR="00B237E4" w:rsidRPr="00C2008E">
        <w:rPr>
          <w:sz w:val="28"/>
          <w:szCs w:val="28"/>
        </w:rPr>
        <w:t>Pct. 64¹ se completează cu</w:t>
      </w:r>
      <w:r w:rsidR="003F05A0" w:rsidRPr="00C2008E">
        <w:rPr>
          <w:sz w:val="28"/>
          <w:szCs w:val="28"/>
        </w:rPr>
        <w:t xml:space="preserve"> textul cu</w:t>
      </w:r>
      <w:r w:rsidR="00B237E4" w:rsidRPr="00C2008E">
        <w:rPr>
          <w:sz w:val="28"/>
          <w:szCs w:val="28"/>
        </w:rPr>
        <w:t xml:space="preserve"> următorul conținut:</w:t>
      </w:r>
    </w:p>
    <w:p w14:paraId="422839B6" w14:textId="797B7734" w:rsidR="00B237E4" w:rsidRPr="00C2008E" w:rsidRDefault="00B237E4" w:rsidP="00B237E4">
      <w:pPr>
        <w:pStyle w:val="Listparagraf"/>
        <w:tabs>
          <w:tab w:val="left" w:pos="1276"/>
        </w:tabs>
        <w:ind w:left="0" w:firstLine="709"/>
        <w:jc w:val="both"/>
        <w:rPr>
          <w:sz w:val="28"/>
          <w:szCs w:val="28"/>
        </w:rPr>
      </w:pPr>
      <w:r w:rsidRPr="00C2008E">
        <w:rPr>
          <w:sz w:val="28"/>
          <w:szCs w:val="28"/>
        </w:rPr>
        <w:t>„ , având o valabilitate de 3 ani</w:t>
      </w:r>
      <w:r w:rsidR="00D8755E" w:rsidRPr="00C2008E">
        <w:rPr>
          <w:sz w:val="28"/>
          <w:szCs w:val="28"/>
        </w:rPr>
        <w:t>. Suplimentul pentru permisul de armă</w:t>
      </w:r>
      <w:r w:rsidR="009E3501" w:rsidRPr="00C2008E">
        <w:rPr>
          <w:sz w:val="28"/>
          <w:szCs w:val="28"/>
        </w:rPr>
        <w:t xml:space="preserve"> are o valabilitate de 3 ani, cu excepția cazului în care, solicitantul de depus cererea </w:t>
      </w:r>
      <w:r w:rsidR="00EC5098" w:rsidRPr="00C2008E">
        <w:rPr>
          <w:sz w:val="28"/>
          <w:szCs w:val="28"/>
        </w:rPr>
        <w:t xml:space="preserve">pentru </w:t>
      </w:r>
      <w:r w:rsidR="009E3501" w:rsidRPr="00C2008E">
        <w:rPr>
          <w:sz w:val="28"/>
          <w:szCs w:val="28"/>
        </w:rPr>
        <w:t>vizare</w:t>
      </w:r>
      <w:r w:rsidR="00EC5098" w:rsidRPr="00C2008E">
        <w:rPr>
          <w:sz w:val="28"/>
          <w:szCs w:val="28"/>
        </w:rPr>
        <w:t>a permisului de armă</w:t>
      </w:r>
      <w:r w:rsidR="009E3501" w:rsidRPr="00C2008E">
        <w:rPr>
          <w:sz w:val="28"/>
          <w:szCs w:val="28"/>
        </w:rPr>
        <w:t xml:space="preserve"> până la</w:t>
      </w:r>
      <w:r w:rsidR="00D8755E" w:rsidRPr="00C2008E">
        <w:rPr>
          <w:sz w:val="28"/>
          <w:szCs w:val="28"/>
        </w:rPr>
        <w:t xml:space="preserve"> 1 iulie 2026</w:t>
      </w:r>
      <w:r w:rsidR="009E3501" w:rsidRPr="00C2008E">
        <w:rPr>
          <w:sz w:val="28"/>
          <w:szCs w:val="28"/>
        </w:rPr>
        <w:t xml:space="preserve">, care </w:t>
      </w:r>
      <w:r w:rsidR="00D8755E" w:rsidRPr="00C2008E">
        <w:rPr>
          <w:sz w:val="28"/>
          <w:szCs w:val="28"/>
        </w:rPr>
        <w:t>are o valabilitate de 5 ani.</w:t>
      </w:r>
      <w:r w:rsidRPr="00C2008E">
        <w:rPr>
          <w:sz w:val="28"/>
          <w:szCs w:val="28"/>
        </w:rPr>
        <w:t>”.</w:t>
      </w:r>
    </w:p>
    <w:p w14:paraId="293B7E3C" w14:textId="727FC6E4" w:rsidR="007D2FF1" w:rsidRPr="00C2008E" w:rsidRDefault="007D2FF1" w:rsidP="007D2FF1">
      <w:pPr>
        <w:pStyle w:val="Listparagraf"/>
        <w:numPr>
          <w:ilvl w:val="0"/>
          <w:numId w:val="4"/>
        </w:numPr>
        <w:tabs>
          <w:tab w:val="left" w:pos="1134"/>
        </w:tabs>
        <w:ind w:left="0" w:firstLine="709"/>
        <w:jc w:val="both"/>
        <w:rPr>
          <w:sz w:val="28"/>
          <w:szCs w:val="28"/>
        </w:rPr>
      </w:pPr>
      <w:r w:rsidRPr="00C2008E">
        <w:rPr>
          <w:sz w:val="28"/>
          <w:szCs w:val="28"/>
        </w:rPr>
        <w:lastRenderedPageBreak/>
        <w:t>La pct. 76, cuvintele „în străinătate cu ele” se substituie cu cuvintele „cu acestea</w:t>
      </w:r>
      <w:r w:rsidR="00E5004E" w:rsidRPr="00C2008E">
        <w:rPr>
          <w:sz w:val="28"/>
          <w:szCs w:val="28"/>
        </w:rPr>
        <w:t>,</w:t>
      </w:r>
      <w:r w:rsidRPr="00C2008E">
        <w:rPr>
          <w:sz w:val="28"/>
          <w:szCs w:val="28"/>
        </w:rPr>
        <w:t xml:space="preserve"> în state care nu fac parte din Uniunea Europeană”.</w:t>
      </w:r>
      <w:r w:rsidR="00180D69" w:rsidRPr="00C2008E">
        <w:rPr>
          <w:sz w:val="28"/>
          <w:szCs w:val="28"/>
        </w:rPr>
        <w:t xml:space="preserve"> </w:t>
      </w:r>
    </w:p>
    <w:p w14:paraId="232E8043" w14:textId="45821AEA" w:rsidR="00C0005A" w:rsidRPr="00C2008E" w:rsidRDefault="00233E07" w:rsidP="00BC29F6">
      <w:pPr>
        <w:pStyle w:val="Listparagraf"/>
        <w:numPr>
          <w:ilvl w:val="0"/>
          <w:numId w:val="4"/>
        </w:numPr>
        <w:tabs>
          <w:tab w:val="left" w:pos="993"/>
          <w:tab w:val="left" w:pos="1134"/>
        </w:tabs>
        <w:ind w:left="0" w:firstLine="709"/>
        <w:jc w:val="both"/>
        <w:rPr>
          <w:sz w:val="28"/>
          <w:szCs w:val="28"/>
        </w:rPr>
      </w:pPr>
      <w:r w:rsidRPr="00C2008E">
        <w:rPr>
          <w:sz w:val="28"/>
          <w:szCs w:val="28"/>
        </w:rPr>
        <w:t>Pct. 83 va avea următorul cuprins:</w:t>
      </w:r>
    </w:p>
    <w:p w14:paraId="204A8FC1" w14:textId="3704D7D0" w:rsidR="00233E07" w:rsidRPr="00C2008E" w:rsidRDefault="00233E07" w:rsidP="00EE5D04">
      <w:pPr>
        <w:pStyle w:val="Listparagraf"/>
        <w:tabs>
          <w:tab w:val="left" w:pos="993"/>
        </w:tabs>
        <w:ind w:left="0" w:firstLine="709"/>
        <w:jc w:val="both"/>
        <w:rPr>
          <w:sz w:val="28"/>
          <w:szCs w:val="28"/>
        </w:rPr>
      </w:pPr>
      <w:r w:rsidRPr="00C2008E">
        <w:rPr>
          <w:sz w:val="28"/>
          <w:szCs w:val="28"/>
        </w:rPr>
        <w:t xml:space="preserve">„83. </w:t>
      </w:r>
      <w:r w:rsidR="001039BA" w:rsidRPr="00C2008E">
        <w:rPr>
          <w:sz w:val="28"/>
          <w:szCs w:val="28"/>
        </w:rPr>
        <w:t>Cetățeanul</w:t>
      </w:r>
      <w:r w:rsidR="00EE5D04" w:rsidRPr="00C2008E">
        <w:rPr>
          <w:sz w:val="28"/>
          <w:szCs w:val="28"/>
        </w:rPr>
        <w:t xml:space="preserve"> străin cu domiciliul sau cu </w:t>
      </w:r>
      <w:r w:rsidR="001039BA" w:rsidRPr="00C2008E">
        <w:rPr>
          <w:sz w:val="28"/>
          <w:szCs w:val="28"/>
        </w:rPr>
        <w:t>reședința</w:t>
      </w:r>
      <w:r w:rsidR="00EE5D04" w:rsidRPr="00C2008E">
        <w:rPr>
          <w:sz w:val="28"/>
          <w:szCs w:val="28"/>
        </w:rPr>
        <w:t xml:space="preserve"> în străinătate, care </w:t>
      </w:r>
      <w:r w:rsidR="001039BA" w:rsidRPr="00C2008E">
        <w:rPr>
          <w:sz w:val="28"/>
          <w:szCs w:val="28"/>
        </w:rPr>
        <w:t>călătorește</w:t>
      </w:r>
      <w:r w:rsidR="00EE5D04" w:rsidRPr="00C2008E">
        <w:rPr>
          <w:sz w:val="28"/>
          <w:szCs w:val="28"/>
        </w:rPr>
        <w:t xml:space="preserve"> temporar în Republica Moldova pentru a participa la </w:t>
      </w:r>
      <w:r w:rsidR="001039BA" w:rsidRPr="00C2008E">
        <w:rPr>
          <w:sz w:val="28"/>
          <w:szCs w:val="28"/>
        </w:rPr>
        <w:t>competiții sportive, la</w:t>
      </w:r>
      <w:r w:rsidR="00EE5D04" w:rsidRPr="00C2008E">
        <w:rPr>
          <w:sz w:val="28"/>
          <w:szCs w:val="28"/>
        </w:rPr>
        <w:t xml:space="preserve"> v</w:t>
      </w:r>
      <w:r w:rsidR="001039BA" w:rsidRPr="00C2008E">
        <w:rPr>
          <w:sz w:val="28"/>
          <w:szCs w:val="28"/>
        </w:rPr>
        <w:t>â</w:t>
      </w:r>
      <w:r w:rsidR="00EE5D04" w:rsidRPr="00C2008E">
        <w:rPr>
          <w:sz w:val="28"/>
          <w:szCs w:val="28"/>
        </w:rPr>
        <w:t>n</w:t>
      </w:r>
      <w:r w:rsidR="00243E43" w:rsidRPr="00C2008E">
        <w:rPr>
          <w:sz w:val="28"/>
          <w:szCs w:val="28"/>
        </w:rPr>
        <w:t>ă</w:t>
      </w:r>
      <w:r w:rsidR="00EE5D04" w:rsidRPr="00C2008E">
        <w:rPr>
          <w:sz w:val="28"/>
          <w:szCs w:val="28"/>
        </w:rPr>
        <w:t>t</w:t>
      </w:r>
      <w:r w:rsidR="001039BA" w:rsidRPr="00C2008E">
        <w:rPr>
          <w:sz w:val="28"/>
          <w:szCs w:val="28"/>
        </w:rPr>
        <w:t>oare</w:t>
      </w:r>
      <w:r w:rsidR="00EE5D04" w:rsidRPr="00C2008E">
        <w:rPr>
          <w:sz w:val="28"/>
          <w:szCs w:val="28"/>
        </w:rPr>
        <w:t>,</w:t>
      </w:r>
      <w:r w:rsidR="00243E43" w:rsidRPr="00C2008E">
        <w:rPr>
          <w:sz w:val="28"/>
          <w:szCs w:val="28"/>
        </w:rPr>
        <w:t xml:space="preserve"> la expoziții</w:t>
      </w:r>
      <w:r w:rsidR="00E54A8C" w:rsidRPr="00C2008E">
        <w:rPr>
          <w:sz w:val="28"/>
          <w:szCs w:val="28"/>
        </w:rPr>
        <w:t>,</w:t>
      </w:r>
      <w:r w:rsidR="00243E43" w:rsidRPr="00C2008E">
        <w:rPr>
          <w:sz w:val="28"/>
          <w:szCs w:val="28"/>
        </w:rPr>
        <w:t xml:space="preserve"> la producția de film și/sau alte opere audiovizuale, la desfășurarea unor instruiri în domeniul </w:t>
      </w:r>
      <w:r w:rsidR="00513EE0" w:rsidRPr="00C2008E">
        <w:rPr>
          <w:sz w:val="28"/>
          <w:szCs w:val="28"/>
        </w:rPr>
        <w:t>mânuirii armelor, la reconstituirea unor evenimente istorice, precum și în cazul tranzitului</w:t>
      </w:r>
      <w:r w:rsidR="00E54A8C" w:rsidRPr="00C2008E">
        <w:rPr>
          <w:sz w:val="28"/>
          <w:szCs w:val="28"/>
        </w:rPr>
        <w:t xml:space="preserve">, </w:t>
      </w:r>
      <w:r w:rsidR="00EE5D04" w:rsidRPr="00C2008E">
        <w:rPr>
          <w:sz w:val="28"/>
          <w:szCs w:val="28"/>
        </w:rPr>
        <w:t xml:space="preserve">poate introduce în </w:t>
      </w:r>
      <w:proofErr w:type="spellStart"/>
      <w:r w:rsidR="00EE5D04" w:rsidRPr="00C2008E">
        <w:rPr>
          <w:sz w:val="28"/>
          <w:szCs w:val="28"/>
        </w:rPr>
        <w:t>ţară</w:t>
      </w:r>
      <w:proofErr w:type="spellEnd"/>
      <w:r w:rsidR="00EE5D04" w:rsidRPr="00C2008E">
        <w:rPr>
          <w:sz w:val="28"/>
          <w:szCs w:val="28"/>
        </w:rPr>
        <w:t xml:space="preserve"> arme </w:t>
      </w:r>
      <w:r w:rsidR="00E54A8C" w:rsidRPr="00C2008E">
        <w:rPr>
          <w:sz w:val="28"/>
          <w:szCs w:val="28"/>
        </w:rPr>
        <w:t xml:space="preserve">letale şi neletale, precum și  </w:t>
      </w:r>
      <w:proofErr w:type="spellStart"/>
      <w:r w:rsidR="00E54A8C" w:rsidRPr="00C2008E">
        <w:rPr>
          <w:sz w:val="28"/>
          <w:szCs w:val="28"/>
        </w:rPr>
        <w:t>muniţii</w:t>
      </w:r>
      <w:proofErr w:type="spellEnd"/>
      <w:r w:rsidR="00E54A8C" w:rsidRPr="00C2008E">
        <w:rPr>
          <w:sz w:val="28"/>
          <w:szCs w:val="28"/>
        </w:rPr>
        <w:t xml:space="preserve"> aferente </w:t>
      </w:r>
      <w:r w:rsidR="00EE5D04" w:rsidRPr="00C2008E">
        <w:rPr>
          <w:sz w:val="28"/>
          <w:szCs w:val="28"/>
        </w:rPr>
        <w:t>din categoria celor permise în circuitul civil</w:t>
      </w:r>
      <w:r w:rsidR="00E54A8C" w:rsidRPr="00C2008E">
        <w:rPr>
          <w:sz w:val="28"/>
          <w:szCs w:val="28"/>
        </w:rPr>
        <w:t>,</w:t>
      </w:r>
      <w:r w:rsidR="00EE5D04" w:rsidRPr="00C2008E">
        <w:rPr>
          <w:sz w:val="28"/>
          <w:szCs w:val="28"/>
        </w:rPr>
        <w:t xml:space="preserve"> dacă face dovada în punctul de trecere a frontierei de stat a deţinerii legale a armelor în statul de unde provine</w:t>
      </w:r>
      <w:r w:rsidR="00E54A8C" w:rsidRPr="00C2008E">
        <w:rPr>
          <w:sz w:val="28"/>
          <w:szCs w:val="28"/>
        </w:rPr>
        <w:t>.</w:t>
      </w:r>
      <w:r w:rsidRPr="00C2008E">
        <w:rPr>
          <w:sz w:val="28"/>
          <w:szCs w:val="28"/>
        </w:rPr>
        <w:t>”</w:t>
      </w:r>
      <w:r w:rsidR="00245972" w:rsidRPr="00C2008E">
        <w:rPr>
          <w:sz w:val="28"/>
          <w:szCs w:val="28"/>
        </w:rPr>
        <w:t>.</w:t>
      </w:r>
    </w:p>
    <w:p w14:paraId="0B190370" w14:textId="77777777" w:rsidR="00577F24" w:rsidRPr="00C2008E" w:rsidRDefault="00BF4519" w:rsidP="00AC37DF">
      <w:pPr>
        <w:pStyle w:val="Listparagraf"/>
        <w:numPr>
          <w:ilvl w:val="0"/>
          <w:numId w:val="4"/>
        </w:numPr>
        <w:tabs>
          <w:tab w:val="left" w:pos="993"/>
          <w:tab w:val="left" w:pos="1134"/>
        </w:tabs>
        <w:ind w:left="0" w:firstLine="709"/>
        <w:jc w:val="both"/>
        <w:rPr>
          <w:sz w:val="28"/>
          <w:szCs w:val="28"/>
        </w:rPr>
      </w:pPr>
      <w:r w:rsidRPr="00C2008E">
        <w:rPr>
          <w:sz w:val="28"/>
          <w:szCs w:val="28"/>
        </w:rPr>
        <w:t xml:space="preserve">Pct. 89 </w:t>
      </w:r>
      <w:r w:rsidR="00577F24" w:rsidRPr="00C2008E">
        <w:rPr>
          <w:sz w:val="28"/>
          <w:szCs w:val="28"/>
        </w:rPr>
        <w:t>se completează cu următoarele subpuncte:</w:t>
      </w:r>
    </w:p>
    <w:p w14:paraId="7C10AB23" w14:textId="77777777" w:rsidR="001A2F65" w:rsidRPr="00C2008E" w:rsidRDefault="00577F24" w:rsidP="001A2F65">
      <w:pPr>
        <w:pStyle w:val="Listparagraf"/>
        <w:tabs>
          <w:tab w:val="left" w:pos="993"/>
          <w:tab w:val="left" w:pos="1134"/>
        </w:tabs>
        <w:ind w:left="0" w:firstLine="709"/>
        <w:jc w:val="both"/>
        <w:rPr>
          <w:sz w:val="28"/>
          <w:szCs w:val="28"/>
        </w:rPr>
      </w:pPr>
      <w:r w:rsidRPr="00C2008E">
        <w:rPr>
          <w:sz w:val="28"/>
          <w:szCs w:val="28"/>
        </w:rPr>
        <w:t xml:space="preserve">„4) invitaţia nominală de participare la o </w:t>
      </w:r>
      <w:r w:rsidR="001A2F65" w:rsidRPr="00C2008E">
        <w:rPr>
          <w:sz w:val="28"/>
          <w:szCs w:val="28"/>
        </w:rPr>
        <w:t>expoziție, la o producție de film și/sau alte opere audiovizuale, la reconstituirea unor evenimente istorice;</w:t>
      </w:r>
    </w:p>
    <w:p w14:paraId="71B8A654" w14:textId="2A5486C2" w:rsidR="001A2F65" w:rsidRPr="00C2008E" w:rsidRDefault="001A2F65" w:rsidP="001A2F65">
      <w:pPr>
        <w:pStyle w:val="Listparagraf"/>
        <w:tabs>
          <w:tab w:val="left" w:pos="993"/>
          <w:tab w:val="left" w:pos="1134"/>
        </w:tabs>
        <w:ind w:left="0" w:firstLine="709"/>
        <w:jc w:val="both"/>
        <w:rPr>
          <w:sz w:val="28"/>
          <w:szCs w:val="28"/>
        </w:rPr>
      </w:pPr>
      <w:r w:rsidRPr="00C2008E">
        <w:rPr>
          <w:sz w:val="28"/>
          <w:szCs w:val="28"/>
        </w:rPr>
        <w:t>5) invitaţia nominală de participare la instruiri în domeniul mânuirii armelor;</w:t>
      </w:r>
    </w:p>
    <w:p w14:paraId="18AA375B" w14:textId="2FD461FF" w:rsidR="00211E4F" w:rsidRPr="00C2008E" w:rsidRDefault="001A2F65" w:rsidP="001A2F65">
      <w:pPr>
        <w:pStyle w:val="Listparagraf"/>
        <w:tabs>
          <w:tab w:val="left" w:pos="993"/>
          <w:tab w:val="left" w:pos="1134"/>
        </w:tabs>
        <w:ind w:left="0" w:firstLine="709"/>
        <w:jc w:val="both"/>
        <w:rPr>
          <w:sz w:val="28"/>
          <w:szCs w:val="28"/>
        </w:rPr>
      </w:pPr>
      <w:r w:rsidRPr="00C2008E">
        <w:rPr>
          <w:sz w:val="28"/>
          <w:szCs w:val="28"/>
        </w:rPr>
        <w:t xml:space="preserve">6) dovada </w:t>
      </w:r>
      <w:r w:rsidR="00116877" w:rsidRPr="00C2008E">
        <w:rPr>
          <w:sz w:val="28"/>
          <w:szCs w:val="28"/>
        </w:rPr>
        <w:t>tranzitării teritoriului Republicii Moldova.</w:t>
      </w:r>
      <w:r w:rsidR="00577F24" w:rsidRPr="00C2008E">
        <w:rPr>
          <w:sz w:val="28"/>
          <w:szCs w:val="28"/>
        </w:rPr>
        <w:t>”</w:t>
      </w:r>
      <w:r w:rsidRPr="00C2008E">
        <w:rPr>
          <w:sz w:val="28"/>
          <w:szCs w:val="28"/>
        </w:rPr>
        <w:t>.</w:t>
      </w:r>
      <w:r w:rsidR="00577F24" w:rsidRPr="00C2008E">
        <w:rPr>
          <w:sz w:val="28"/>
          <w:szCs w:val="28"/>
        </w:rPr>
        <w:t xml:space="preserve"> </w:t>
      </w:r>
    </w:p>
    <w:p w14:paraId="729F57FC" w14:textId="7E0042EA" w:rsidR="001A4276" w:rsidRPr="00C2008E" w:rsidRDefault="00EB50C3" w:rsidP="00AC37DF">
      <w:pPr>
        <w:pStyle w:val="Listparagraf"/>
        <w:numPr>
          <w:ilvl w:val="0"/>
          <w:numId w:val="4"/>
        </w:numPr>
        <w:tabs>
          <w:tab w:val="left" w:pos="993"/>
          <w:tab w:val="left" w:pos="1134"/>
        </w:tabs>
        <w:ind w:left="0" w:firstLine="709"/>
        <w:jc w:val="both"/>
        <w:rPr>
          <w:sz w:val="28"/>
          <w:szCs w:val="28"/>
        </w:rPr>
      </w:pPr>
      <w:r w:rsidRPr="00C2008E">
        <w:rPr>
          <w:sz w:val="28"/>
          <w:szCs w:val="28"/>
        </w:rPr>
        <w:t>La pct. 99,</w:t>
      </w:r>
      <w:r w:rsidR="00161DF1" w:rsidRPr="00C2008E">
        <w:rPr>
          <w:sz w:val="28"/>
          <w:szCs w:val="28"/>
        </w:rPr>
        <w:t xml:space="preserve"> cuvintele</w:t>
      </w:r>
      <w:r w:rsidRPr="00C2008E">
        <w:rPr>
          <w:sz w:val="28"/>
          <w:szCs w:val="28"/>
        </w:rPr>
        <w:t xml:space="preserve"> </w:t>
      </w:r>
      <w:r w:rsidR="00161DF1" w:rsidRPr="00C2008E">
        <w:rPr>
          <w:sz w:val="28"/>
          <w:szCs w:val="28"/>
        </w:rPr>
        <w:t>„</w:t>
      </w:r>
      <w:r w:rsidRPr="00C2008E">
        <w:rPr>
          <w:sz w:val="28"/>
          <w:szCs w:val="28"/>
        </w:rPr>
        <w:t>anexa nr. 13</w:t>
      </w:r>
      <w:r w:rsidR="00161DF1" w:rsidRPr="00C2008E">
        <w:rPr>
          <w:sz w:val="28"/>
          <w:szCs w:val="28"/>
        </w:rPr>
        <w:t>” se modifică cu cuvintele „anexa nr. 13¹”.</w:t>
      </w:r>
      <w:r w:rsidR="000E6E6B" w:rsidRPr="00C2008E">
        <w:rPr>
          <w:sz w:val="28"/>
          <w:szCs w:val="28"/>
        </w:rPr>
        <w:t xml:space="preserve"> </w:t>
      </w:r>
    </w:p>
    <w:p w14:paraId="7E634D52" w14:textId="65231EFB" w:rsidR="001E6E65" w:rsidRPr="00C2008E" w:rsidRDefault="001E6E65" w:rsidP="00AC37DF">
      <w:pPr>
        <w:pStyle w:val="Listparagraf"/>
        <w:numPr>
          <w:ilvl w:val="0"/>
          <w:numId w:val="4"/>
        </w:numPr>
        <w:tabs>
          <w:tab w:val="left" w:pos="993"/>
          <w:tab w:val="left" w:pos="1134"/>
        </w:tabs>
        <w:ind w:left="0" w:firstLine="709"/>
        <w:jc w:val="both"/>
        <w:rPr>
          <w:sz w:val="28"/>
          <w:szCs w:val="28"/>
        </w:rPr>
      </w:pPr>
      <w:r w:rsidRPr="00C2008E">
        <w:rPr>
          <w:sz w:val="28"/>
          <w:szCs w:val="28"/>
        </w:rPr>
        <w:t>Se completează cu pct. 101¹, cu următorul conținut:</w:t>
      </w:r>
    </w:p>
    <w:p w14:paraId="31F09EEA" w14:textId="10798E2D" w:rsidR="001E6E65" w:rsidRPr="00C2008E" w:rsidRDefault="001E6E65" w:rsidP="001E6E65">
      <w:pPr>
        <w:pStyle w:val="Listparagraf"/>
        <w:tabs>
          <w:tab w:val="left" w:pos="993"/>
          <w:tab w:val="left" w:pos="1134"/>
        </w:tabs>
        <w:ind w:left="0" w:firstLine="709"/>
        <w:jc w:val="both"/>
        <w:rPr>
          <w:sz w:val="28"/>
          <w:szCs w:val="28"/>
        </w:rPr>
      </w:pPr>
      <w:r w:rsidRPr="00C2008E">
        <w:rPr>
          <w:sz w:val="28"/>
          <w:szCs w:val="28"/>
        </w:rPr>
        <w:t>„101¹.</w:t>
      </w:r>
      <w:r w:rsidR="00820D22" w:rsidRPr="00C2008E">
        <w:rPr>
          <w:sz w:val="28"/>
          <w:szCs w:val="28"/>
        </w:rPr>
        <w:t xml:space="preserve"> </w:t>
      </w:r>
      <w:r w:rsidRPr="00C2008E">
        <w:rPr>
          <w:sz w:val="28"/>
          <w:szCs w:val="28"/>
        </w:rPr>
        <w:t xml:space="preserve">Serviciul abilitat al Inspectoratului General al </w:t>
      </w:r>
      <w:proofErr w:type="spellStart"/>
      <w:r w:rsidRPr="00C2008E">
        <w:rPr>
          <w:sz w:val="28"/>
          <w:szCs w:val="28"/>
        </w:rPr>
        <w:t>Poliţiei</w:t>
      </w:r>
      <w:proofErr w:type="spellEnd"/>
      <w:r w:rsidRPr="00C2008E">
        <w:rPr>
          <w:sz w:val="28"/>
          <w:szCs w:val="28"/>
        </w:rPr>
        <w:t xml:space="preserve"> transmite </w:t>
      </w:r>
      <w:proofErr w:type="spellStart"/>
      <w:r w:rsidRPr="00C2008E">
        <w:rPr>
          <w:sz w:val="28"/>
          <w:szCs w:val="28"/>
        </w:rPr>
        <w:t>autorităţilor</w:t>
      </w:r>
      <w:proofErr w:type="spellEnd"/>
      <w:r w:rsidRPr="00C2008E">
        <w:rPr>
          <w:sz w:val="28"/>
          <w:szCs w:val="28"/>
        </w:rPr>
        <w:t xml:space="preserve"> competente ale statului de </w:t>
      </w:r>
      <w:proofErr w:type="spellStart"/>
      <w:r w:rsidRPr="00C2008E">
        <w:rPr>
          <w:sz w:val="28"/>
          <w:szCs w:val="28"/>
        </w:rPr>
        <w:t>destinaţie</w:t>
      </w:r>
      <w:proofErr w:type="spellEnd"/>
      <w:r w:rsidRPr="00C2008E">
        <w:rPr>
          <w:sz w:val="28"/>
          <w:szCs w:val="28"/>
        </w:rPr>
        <w:t xml:space="preserve">, datele înscrise în permisul de transfer al armelor cel târziu la momentul efectuării operațiunii.”. </w:t>
      </w:r>
    </w:p>
    <w:p w14:paraId="377EC941" w14:textId="40F48B55" w:rsidR="00403340" w:rsidRPr="00C2008E" w:rsidRDefault="00403340" w:rsidP="00403340">
      <w:pPr>
        <w:pStyle w:val="Listparagraf"/>
        <w:numPr>
          <w:ilvl w:val="0"/>
          <w:numId w:val="4"/>
        </w:numPr>
        <w:tabs>
          <w:tab w:val="left" w:pos="993"/>
          <w:tab w:val="left" w:pos="1134"/>
        </w:tabs>
        <w:jc w:val="both"/>
        <w:rPr>
          <w:sz w:val="28"/>
          <w:szCs w:val="28"/>
        </w:rPr>
      </w:pPr>
      <w:r w:rsidRPr="00C2008E">
        <w:rPr>
          <w:sz w:val="28"/>
          <w:szCs w:val="28"/>
        </w:rPr>
        <w:t xml:space="preserve"> </w:t>
      </w:r>
      <w:r w:rsidR="00932FDF" w:rsidRPr="00C2008E">
        <w:rPr>
          <w:sz w:val="28"/>
          <w:szCs w:val="28"/>
        </w:rPr>
        <w:t>Pct. 105 va avea următorul conținut:</w:t>
      </w:r>
    </w:p>
    <w:p w14:paraId="0CDD4B77" w14:textId="73F1FDB3" w:rsidR="009742B2" w:rsidRPr="00C2008E" w:rsidRDefault="00932FDF" w:rsidP="00932FDF">
      <w:pPr>
        <w:tabs>
          <w:tab w:val="left" w:pos="993"/>
          <w:tab w:val="left" w:pos="1134"/>
        </w:tabs>
        <w:ind w:firstLine="709"/>
        <w:jc w:val="both"/>
        <w:rPr>
          <w:sz w:val="28"/>
          <w:szCs w:val="28"/>
        </w:rPr>
      </w:pPr>
      <w:r w:rsidRPr="00C2008E">
        <w:rPr>
          <w:sz w:val="28"/>
          <w:szCs w:val="28"/>
        </w:rPr>
        <w:t>„105. Cetățe</w:t>
      </w:r>
      <w:r w:rsidR="00BB6F08" w:rsidRPr="00C2008E">
        <w:rPr>
          <w:sz w:val="28"/>
          <w:szCs w:val="28"/>
        </w:rPr>
        <w:t>anul</w:t>
      </w:r>
      <w:r w:rsidRPr="00C2008E">
        <w:rPr>
          <w:sz w:val="28"/>
          <w:szCs w:val="28"/>
        </w:rPr>
        <w:t xml:space="preserve"> Republicii Moldova care a împlinit vârsta de 18 ani po</w:t>
      </w:r>
      <w:r w:rsidR="00BB6F08" w:rsidRPr="00C2008E">
        <w:rPr>
          <w:sz w:val="28"/>
          <w:szCs w:val="28"/>
        </w:rPr>
        <w:t>a</w:t>
      </w:r>
      <w:r w:rsidRPr="00C2008E">
        <w:rPr>
          <w:sz w:val="28"/>
          <w:szCs w:val="28"/>
        </w:rPr>
        <w:t>t</w:t>
      </w:r>
      <w:r w:rsidR="00BB6F08" w:rsidRPr="00C2008E">
        <w:rPr>
          <w:sz w:val="28"/>
          <w:szCs w:val="28"/>
        </w:rPr>
        <w:t>e</w:t>
      </w:r>
      <w:r w:rsidRPr="00C2008E">
        <w:rPr>
          <w:sz w:val="28"/>
          <w:szCs w:val="28"/>
        </w:rPr>
        <w:t xml:space="preserve"> să procure arme neletale scurte, cu excepția celor supuse autorizării, precum și muniții aferente numai de la un armurier licențiat în domeniul comercializării armelor din Republica Moldova</w:t>
      </w:r>
      <w:r w:rsidR="00E51312" w:rsidRPr="00C2008E">
        <w:rPr>
          <w:sz w:val="28"/>
          <w:szCs w:val="28"/>
        </w:rPr>
        <w:t xml:space="preserve"> sau pot să le dobândească prin donație, prin moștenire, prin decorație, prin închiriere sau prin comodat</w:t>
      </w:r>
      <w:r w:rsidR="009742B2" w:rsidRPr="00C2008E">
        <w:rPr>
          <w:sz w:val="28"/>
          <w:szCs w:val="28"/>
        </w:rPr>
        <w:t>.”.</w:t>
      </w:r>
    </w:p>
    <w:p w14:paraId="0E65A8E6" w14:textId="22B0AE70" w:rsidR="00DC13B5" w:rsidRPr="00C2008E" w:rsidRDefault="009742B2" w:rsidP="009742B2">
      <w:pPr>
        <w:pStyle w:val="Listparagraf"/>
        <w:numPr>
          <w:ilvl w:val="0"/>
          <w:numId w:val="4"/>
        </w:numPr>
        <w:tabs>
          <w:tab w:val="left" w:pos="709"/>
          <w:tab w:val="left" w:pos="851"/>
          <w:tab w:val="left" w:pos="1134"/>
        </w:tabs>
        <w:ind w:left="0" w:firstLine="709"/>
        <w:jc w:val="both"/>
        <w:rPr>
          <w:sz w:val="28"/>
          <w:szCs w:val="28"/>
        </w:rPr>
      </w:pPr>
      <w:r w:rsidRPr="00C2008E">
        <w:rPr>
          <w:sz w:val="28"/>
          <w:szCs w:val="28"/>
        </w:rPr>
        <w:t>Se completează cu pct. 105¹</w:t>
      </w:r>
      <w:r w:rsidR="00FB20F8" w:rsidRPr="00C2008E">
        <w:rPr>
          <w:sz w:val="28"/>
          <w:szCs w:val="28"/>
        </w:rPr>
        <w:t xml:space="preserve"> </w:t>
      </w:r>
      <w:r w:rsidR="00DC13B5" w:rsidRPr="00C2008E">
        <w:rPr>
          <w:sz w:val="28"/>
          <w:szCs w:val="28"/>
        </w:rPr>
        <w:t>cu următorul c</w:t>
      </w:r>
      <w:r w:rsidR="006E3946" w:rsidRPr="00C2008E">
        <w:rPr>
          <w:sz w:val="28"/>
          <w:szCs w:val="28"/>
        </w:rPr>
        <w:t>onținut</w:t>
      </w:r>
      <w:r w:rsidR="00DC13B5" w:rsidRPr="00C2008E">
        <w:rPr>
          <w:sz w:val="28"/>
          <w:szCs w:val="28"/>
        </w:rPr>
        <w:t>:</w:t>
      </w:r>
    </w:p>
    <w:p w14:paraId="0355F427" w14:textId="45123EF7" w:rsidR="000304C2" w:rsidRPr="00C2008E" w:rsidRDefault="00DC13B5" w:rsidP="000304C2">
      <w:pPr>
        <w:pStyle w:val="Listparagraf"/>
        <w:tabs>
          <w:tab w:val="left" w:pos="851"/>
          <w:tab w:val="left" w:pos="1134"/>
        </w:tabs>
        <w:ind w:left="0" w:firstLine="709"/>
        <w:jc w:val="both"/>
        <w:rPr>
          <w:sz w:val="28"/>
          <w:szCs w:val="28"/>
        </w:rPr>
      </w:pPr>
      <w:r w:rsidRPr="00C2008E">
        <w:rPr>
          <w:sz w:val="28"/>
          <w:szCs w:val="28"/>
        </w:rPr>
        <w:t xml:space="preserve">„105¹. Persoana prevăzută la pct. 105 depune la autoritatea competentă o cerere pentru eliberarea acordului prealabil, al cărei model este prezentat în anexa nr. </w:t>
      </w:r>
      <w:r w:rsidR="000304C2" w:rsidRPr="00C2008E">
        <w:rPr>
          <w:sz w:val="28"/>
          <w:szCs w:val="28"/>
        </w:rPr>
        <w:t>1¹</w:t>
      </w:r>
      <w:r w:rsidR="006E3946" w:rsidRPr="00C2008E">
        <w:rPr>
          <w:sz w:val="28"/>
          <w:szCs w:val="28"/>
        </w:rPr>
        <w:t xml:space="preserve">, prezentând și dovada faptului că </w:t>
      </w:r>
      <w:proofErr w:type="spellStart"/>
      <w:r w:rsidR="006E3946" w:rsidRPr="00C2008E">
        <w:rPr>
          <w:sz w:val="28"/>
          <w:szCs w:val="28"/>
        </w:rPr>
        <w:t>întruneşte</w:t>
      </w:r>
      <w:proofErr w:type="spellEnd"/>
      <w:r w:rsidR="006E3946" w:rsidRPr="00C2008E">
        <w:rPr>
          <w:sz w:val="28"/>
          <w:szCs w:val="28"/>
        </w:rPr>
        <w:t xml:space="preserve"> </w:t>
      </w:r>
      <w:proofErr w:type="spellStart"/>
      <w:r w:rsidR="006E3946" w:rsidRPr="00C2008E">
        <w:rPr>
          <w:sz w:val="28"/>
          <w:szCs w:val="28"/>
        </w:rPr>
        <w:t>condiţiile</w:t>
      </w:r>
      <w:proofErr w:type="spellEnd"/>
      <w:r w:rsidR="006E3946" w:rsidRPr="00C2008E">
        <w:rPr>
          <w:sz w:val="28"/>
          <w:szCs w:val="28"/>
        </w:rPr>
        <w:t xml:space="preserve"> stabilite la pct.</w:t>
      </w:r>
      <w:r w:rsidR="00E51312" w:rsidRPr="00C2008E">
        <w:rPr>
          <w:sz w:val="28"/>
          <w:szCs w:val="28"/>
        </w:rPr>
        <w:t xml:space="preserve"> </w:t>
      </w:r>
      <w:r w:rsidR="006E3946" w:rsidRPr="00C2008E">
        <w:rPr>
          <w:sz w:val="28"/>
          <w:szCs w:val="28"/>
        </w:rPr>
        <w:t xml:space="preserve">7 </w:t>
      </w:r>
      <w:proofErr w:type="spellStart"/>
      <w:r w:rsidR="006E3946" w:rsidRPr="00C2008E">
        <w:rPr>
          <w:sz w:val="28"/>
          <w:szCs w:val="28"/>
        </w:rPr>
        <w:t>subpct</w:t>
      </w:r>
      <w:proofErr w:type="spellEnd"/>
      <w:r w:rsidR="006E3946" w:rsidRPr="00C2008E">
        <w:rPr>
          <w:sz w:val="28"/>
          <w:szCs w:val="28"/>
        </w:rPr>
        <w:t>. 3).”.</w:t>
      </w:r>
    </w:p>
    <w:p w14:paraId="0D1CE838" w14:textId="5154BB82" w:rsidR="000304C2" w:rsidRPr="00C2008E" w:rsidRDefault="000304C2" w:rsidP="000304C2">
      <w:pPr>
        <w:pStyle w:val="Listparagraf"/>
        <w:numPr>
          <w:ilvl w:val="0"/>
          <w:numId w:val="4"/>
        </w:numPr>
        <w:tabs>
          <w:tab w:val="left" w:pos="709"/>
          <w:tab w:val="left" w:pos="851"/>
          <w:tab w:val="left" w:pos="1134"/>
        </w:tabs>
        <w:ind w:left="0" w:firstLine="709"/>
        <w:jc w:val="both"/>
        <w:rPr>
          <w:sz w:val="28"/>
          <w:szCs w:val="28"/>
        </w:rPr>
      </w:pPr>
      <w:r w:rsidRPr="00C2008E">
        <w:rPr>
          <w:sz w:val="28"/>
          <w:szCs w:val="28"/>
        </w:rPr>
        <w:t>Se completează cu pct. 105² cu următorul c</w:t>
      </w:r>
      <w:r w:rsidR="006E3946" w:rsidRPr="00C2008E">
        <w:rPr>
          <w:sz w:val="28"/>
          <w:szCs w:val="28"/>
        </w:rPr>
        <w:t>onținut</w:t>
      </w:r>
      <w:r w:rsidRPr="00C2008E">
        <w:rPr>
          <w:sz w:val="28"/>
          <w:szCs w:val="28"/>
        </w:rPr>
        <w:t>:</w:t>
      </w:r>
    </w:p>
    <w:p w14:paraId="7C3EA935" w14:textId="2C87F2FB" w:rsidR="00932FDF" w:rsidRPr="00C2008E" w:rsidRDefault="000304C2" w:rsidP="00296064">
      <w:pPr>
        <w:pStyle w:val="Listparagraf"/>
        <w:tabs>
          <w:tab w:val="left" w:pos="851"/>
          <w:tab w:val="left" w:pos="1134"/>
          <w:tab w:val="left" w:pos="1418"/>
        </w:tabs>
        <w:ind w:left="0" w:firstLine="709"/>
        <w:jc w:val="both"/>
        <w:rPr>
          <w:sz w:val="28"/>
          <w:szCs w:val="28"/>
        </w:rPr>
      </w:pPr>
      <w:r w:rsidRPr="00C2008E">
        <w:rPr>
          <w:sz w:val="28"/>
          <w:szCs w:val="28"/>
        </w:rPr>
        <w:t>„105².</w:t>
      </w:r>
      <w:r w:rsidR="00296064" w:rsidRPr="00C2008E">
        <w:rPr>
          <w:sz w:val="28"/>
          <w:szCs w:val="28"/>
        </w:rPr>
        <w:t xml:space="preserve"> </w:t>
      </w:r>
      <w:r w:rsidR="006E3946" w:rsidRPr="00C2008E">
        <w:rPr>
          <w:sz w:val="28"/>
          <w:szCs w:val="28"/>
        </w:rPr>
        <w:t>A</w:t>
      </w:r>
      <w:r w:rsidRPr="00C2008E">
        <w:rPr>
          <w:sz w:val="28"/>
          <w:szCs w:val="28"/>
        </w:rPr>
        <w:t>utoritatea competentă</w:t>
      </w:r>
      <w:r w:rsidR="00932FDF" w:rsidRPr="00C2008E">
        <w:rPr>
          <w:sz w:val="28"/>
          <w:szCs w:val="28"/>
        </w:rPr>
        <w:t xml:space="preserve"> </w:t>
      </w:r>
      <w:r w:rsidR="00E51312" w:rsidRPr="00C2008E">
        <w:rPr>
          <w:sz w:val="28"/>
          <w:szCs w:val="28"/>
        </w:rPr>
        <w:t xml:space="preserve">examinează cererea și actele prezentate de solicitant și, în cazul corespunderii acestora cu cerințele legale, în termen de 30 zile </w:t>
      </w:r>
      <w:r w:rsidR="006B74FC" w:rsidRPr="00C2008E">
        <w:rPr>
          <w:sz w:val="28"/>
          <w:szCs w:val="28"/>
        </w:rPr>
        <w:t xml:space="preserve">de la data depunerii cererii, </w:t>
      </w:r>
      <w:r w:rsidR="00E51312" w:rsidRPr="00C2008E">
        <w:rPr>
          <w:sz w:val="28"/>
          <w:szCs w:val="28"/>
        </w:rPr>
        <w:t xml:space="preserve">eliberează </w:t>
      </w:r>
      <w:r w:rsidR="00932FDF" w:rsidRPr="00C2008E">
        <w:rPr>
          <w:sz w:val="28"/>
          <w:szCs w:val="28"/>
        </w:rPr>
        <w:t>acordul prealabil,</w:t>
      </w:r>
      <w:r w:rsidR="006B74FC" w:rsidRPr="00C2008E">
        <w:t xml:space="preserve"> </w:t>
      </w:r>
      <w:r w:rsidR="00F3013F" w:rsidRPr="00C2008E">
        <w:rPr>
          <w:sz w:val="28"/>
          <w:szCs w:val="28"/>
        </w:rPr>
        <w:t xml:space="preserve">al </w:t>
      </w:r>
      <w:r w:rsidR="006B74FC" w:rsidRPr="00C2008E">
        <w:rPr>
          <w:sz w:val="28"/>
          <w:szCs w:val="28"/>
        </w:rPr>
        <w:t>cărui model este prezentat în anexa nr. 21¹.</w:t>
      </w:r>
      <w:r w:rsidR="00932FDF" w:rsidRPr="00C2008E">
        <w:rPr>
          <w:sz w:val="28"/>
          <w:szCs w:val="28"/>
        </w:rPr>
        <w:t>”</w:t>
      </w:r>
      <w:r w:rsidR="006B74FC" w:rsidRPr="00C2008E">
        <w:rPr>
          <w:sz w:val="28"/>
          <w:szCs w:val="28"/>
        </w:rPr>
        <w:t>.</w:t>
      </w:r>
    </w:p>
    <w:p w14:paraId="007657FF" w14:textId="347B5839" w:rsidR="00496054" w:rsidRPr="00C2008E" w:rsidRDefault="00496054" w:rsidP="00AC37DF">
      <w:pPr>
        <w:pStyle w:val="Listparagraf"/>
        <w:numPr>
          <w:ilvl w:val="0"/>
          <w:numId w:val="4"/>
        </w:numPr>
        <w:tabs>
          <w:tab w:val="left" w:pos="993"/>
          <w:tab w:val="left" w:pos="1134"/>
        </w:tabs>
        <w:ind w:left="0" w:firstLine="709"/>
        <w:jc w:val="both"/>
        <w:rPr>
          <w:sz w:val="28"/>
          <w:szCs w:val="28"/>
        </w:rPr>
      </w:pPr>
      <w:r w:rsidRPr="00C2008E">
        <w:rPr>
          <w:sz w:val="28"/>
          <w:szCs w:val="28"/>
        </w:rPr>
        <w:t>La pct. 106</w:t>
      </w:r>
      <w:r w:rsidR="00BB7837" w:rsidRPr="00C2008E">
        <w:rPr>
          <w:sz w:val="28"/>
          <w:szCs w:val="28"/>
        </w:rPr>
        <w:t>,</w:t>
      </w:r>
      <w:r w:rsidRPr="00C2008E">
        <w:rPr>
          <w:sz w:val="28"/>
          <w:szCs w:val="28"/>
        </w:rPr>
        <w:t xml:space="preserve"> </w:t>
      </w:r>
      <w:r w:rsidR="00BB7837" w:rsidRPr="00C2008E">
        <w:rPr>
          <w:sz w:val="28"/>
          <w:szCs w:val="28"/>
        </w:rPr>
        <w:t>cuvintele „anexa nr. 14” se modifică cu cuvintele „anexa nr. 13”.</w:t>
      </w:r>
    </w:p>
    <w:p w14:paraId="5225F2DC" w14:textId="48972BDF" w:rsidR="00574CCB" w:rsidRPr="00C2008E" w:rsidRDefault="00574CCB" w:rsidP="00574CCB">
      <w:pPr>
        <w:pStyle w:val="Listparagraf"/>
        <w:numPr>
          <w:ilvl w:val="0"/>
          <w:numId w:val="4"/>
        </w:numPr>
        <w:tabs>
          <w:tab w:val="left" w:pos="851"/>
          <w:tab w:val="left" w:pos="1134"/>
        </w:tabs>
        <w:ind w:left="0" w:firstLine="709"/>
        <w:jc w:val="both"/>
        <w:rPr>
          <w:sz w:val="28"/>
          <w:szCs w:val="28"/>
        </w:rPr>
      </w:pPr>
      <w:r w:rsidRPr="00C2008E">
        <w:rPr>
          <w:sz w:val="28"/>
          <w:szCs w:val="28"/>
        </w:rPr>
        <w:t>Se completează cu punctul 10</w:t>
      </w:r>
      <w:r w:rsidR="00B24503" w:rsidRPr="00C2008E">
        <w:rPr>
          <w:sz w:val="28"/>
          <w:szCs w:val="28"/>
        </w:rPr>
        <w:t>7</w:t>
      </w:r>
      <w:r w:rsidRPr="00C2008E">
        <w:rPr>
          <w:sz w:val="28"/>
          <w:szCs w:val="28"/>
        </w:rPr>
        <w:t>¹, cu următorul conținut:</w:t>
      </w:r>
    </w:p>
    <w:p w14:paraId="6D3AF63F" w14:textId="05F9514F" w:rsidR="00574CCB" w:rsidRPr="00C2008E" w:rsidRDefault="00574CCB" w:rsidP="00574CCB">
      <w:pPr>
        <w:pStyle w:val="Listparagraf"/>
        <w:tabs>
          <w:tab w:val="left" w:pos="993"/>
        </w:tabs>
        <w:ind w:left="0" w:firstLine="709"/>
        <w:jc w:val="both"/>
        <w:rPr>
          <w:sz w:val="28"/>
          <w:szCs w:val="28"/>
        </w:rPr>
      </w:pPr>
      <w:r w:rsidRPr="00C2008E">
        <w:rPr>
          <w:sz w:val="28"/>
          <w:szCs w:val="28"/>
        </w:rPr>
        <w:t>„10</w:t>
      </w:r>
      <w:r w:rsidR="002D1CCC" w:rsidRPr="00C2008E">
        <w:rPr>
          <w:sz w:val="28"/>
          <w:szCs w:val="28"/>
        </w:rPr>
        <w:t>7</w:t>
      </w:r>
      <w:r w:rsidRPr="00C2008E">
        <w:rPr>
          <w:sz w:val="28"/>
          <w:szCs w:val="28"/>
        </w:rPr>
        <w:t>¹. Se interzice portul armelor de categoria D lit. a)–b) și e)–g), prevăzute la anexa nr. 1 din Lege, cu excepția cuțitelor de vânătoare ce pot fi purtate în locurile și perioadele stabilite, în conformitate cu actele normative și/sau administrative.”.</w:t>
      </w:r>
    </w:p>
    <w:p w14:paraId="0ABB0936" w14:textId="22305142" w:rsidR="00FC4C5D" w:rsidRPr="00C2008E" w:rsidRDefault="00E740BF" w:rsidP="00FC4C5D">
      <w:pPr>
        <w:pStyle w:val="Listparagraf"/>
        <w:numPr>
          <w:ilvl w:val="0"/>
          <w:numId w:val="4"/>
        </w:numPr>
        <w:tabs>
          <w:tab w:val="left" w:pos="993"/>
          <w:tab w:val="left" w:pos="1134"/>
        </w:tabs>
        <w:ind w:left="0" w:firstLine="709"/>
        <w:jc w:val="both"/>
        <w:rPr>
          <w:sz w:val="28"/>
          <w:szCs w:val="28"/>
        </w:rPr>
      </w:pPr>
      <w:r w:rsidRPr="00C2008E">
        <w:rPr>
          <w:sz w:val="28"/>
          <w:szCs w:val="28"/>
        </w:rPr>
        <w:t xml:space="preserve">La pct. 109, cuvintele „serviciul abilitat al Inspectoratului General al </w:t>
      </w:r>
      <w:proofErr w:type="spellStart"/>
      <w:r w:rsidRPr="00C2008E">
        <w:rPr>
          <w:sz w:val="28"/>
          <w:szCs w:val="28"/>
        </w:rPr>
        <w:t>Poliţiei</w:t>
      </w:r>
      <w:proofErr w:type="spellEnd"/>
      <w:r w:rsidRPr="00C2008E">
        <w:rPr>
          <w:sz w:val="28"/>
          <w:szCs w:val="28"/>
        </w:rPr>
        <w:t xml:space="preserve">” se substituie cu cuvintele „Serviciul de </w:t>
      </w:r>
      <w:proofErr w:type="spellStart"/>
      <w:r w:rsidRPr="00C2008E">
        <w:rPr>
          <w:sz w:val="28"/>
          <w:szCs w:val="28"/>
        </w:rPr>
        <w:t>Protecţie</w:t>
      </w:r>
      <w:proofErr w:type="spellEnd"/>
      <w:r w:rsidRPr="00C2008E">
        <w:rPr>
          <w:sz w:val="28"/>
          <w:szCs w:val="28"/>
        </w:rPr>
        <w:t xml:space="preserve"> şi Pază de Stat al Republicii Moldova”</w:t>
      </w:r>
      <w:r w:rsidR="00040B17" w:rsidRPr="00C2008E">
        <w:rPr>
          <w:sz w:val="28"/>
          <w:szCs w:val="28"/>
        </w:rPr>
        <w:t>.</w:t>
      </w:r>
    </w:p>
    <w:p w14:paraId="1952E674" w14:textId="40541DFC" w:rsidR="00E740BF" w:rsidRPr="00C2008E" w:rsidRDefault="00E740BF" w:rsidP="00FC4C5D">
      <w:pPr>
        <w:pStyle w:val="Listparagraf"/>
        <w:numPr>
          <w:ilvl w:val="0"/>
          <w:numId w:val="4"/>
        </w:numPr>
        <w:tabs>
          <w:tab w:val="left" w:pos="993"/>
          <w:tab w:val="left" w:pos="1134"/>
        </w:tabs>
        <w:ind w:left="0" w:firstLine="709"/>
        <w:jc w:val="both"/>
        <w:rPr>
          <w:sz w:val="28"/>
          <w:szCs w:val="28"/>
        </w:rPr>
      </w:pPr>
      <w:r w:rsidRPr="00C2008E">
        <w:rPr>
          <w:sz w:val="28"/>
          <w:szCs w:val="28"/>
        </w:rPr>
        <w:t xml:space="preserve">La pct. 110, cuvintele „se eliberează la solicitarea Serviciului de </w:t>
      </w:r>
      <w:proofErr w:type="spellStart"/>
      <w:r w:rsidRPr="00C2008E">
        <w:rPr>
          <w:sz w:val="28"/>
          <w:szCs w:val="28"/>
        </w:rPr>
        <w:t>Protecţie</w:t>
      </w:r>
      <w:proofErr w:type="spellEnd"/>
      <w:r w:rsidRPr="00C2008E">
        <w:rPr>
          <w:sz w:val="28"/>
          <w:szCs w:val="28"/>
        </w:rPr>
        <w:t xml:space="preserve"> şi Pază de Stat al Republicii Moldova şi” se exclud</w:t>
      </w:r>
      <w:r w:rsidR="00040B17" w:rsidRPr="00C2008E">
        <w:rPr>
          <w:sz w:val="28"/>
          <w:szCs w:val="28"/>
        </w:rPr>
        <w:t>.</w:t>
      </w:r>
    </w:p>
    <w:p w14:paraId="01F8CDB5" w14:textId="3D3DC147" w:rsidR="00E740BF" w:rsidRPr="00C2008E" w:rsidRDefault="00FE2C30" w:rsidP="00FC4C5D">
      <w:pPr>
        <w:pStyle w:val="Listparagraf"/>
        <w:numPr>
          <w:ilvl w:val="0"/>
          <w:numId w:val="4"/>
        </w:numPr>
        <w:tabs>
          <w:tab w:val="left" w:pos="993"/>
          <w:tab w:val="left" w:pos="1134"/>
        </w:tabs>
        <w:ind w:left="0" w:firstLine="709"/>
        <w:jc w:val="both"/>
        <w:rPr>
          <w:sz w:val="28"/>
          <w:szCs w:val="28"/>
        </w:rPr>
      </w:pPr>
      <w:r w:rsidRPr="00C2008E">
        <w:rPr>
          <w:sz w:val="28"/>
          <w:szCs w:val="28"/>
        </w:rPr>
        <w:lastRenderedPageBreak/>
        <w:t xml:space="preserve">La pct. 112¹ </w:t>
      </w:r>
      <w:proofErr w:type="spellStart"/>
      <w:r w:rsidRPr="00C2008E">
        <w:rPr>
          <w:sz w:val="28"/>
          <w:szCs w:val="28"/>
        </w:rPr>
        <w:t>subpct</w:t>
      </w:r>
      <w:proofErr w:type="spellEnd"/>
      <w:r w:rsidRPr="00C2008E">
        <w:rPr>
          <w:sz w:val="28"/>
          <w:szCs w:val="28"/>
        </w:rPr>
        <w:t>. 3, cuvintele „de o organizație vânătorească legal constituită din Republica Moldova” se substituie cu cuvintele „în condițiile Legii vânătorii și a protecției fondului cinegetic nr. 55/2024”</w:t>
      </w:r>
      <w:r w:rsidR="00040B17" w:rsidRPr="00C2008E">
        <w:rPr>
          <w:sz w:val="28"/>
          <w:szCs w:val="28"/>
        </w:rPr>
        <w:t>.</w:t>
      </w:r>
    </w:p>
    <w:p w14:paraId="529ECA13" w14:textId="3041FA75" w:rsidR="00C20078" w:rsidRPr="00C2008E" w:rsidRDefault="003E1397" w:rsidP="00FC4C5D">
      <w:pPr>
        <w:pStyle w:val="Listparagraf"/>
        <w:numPr>
          <w:ilvl w:val="0"/>
          <w:numId w:val="4"/>
        </w:numPr>
        <w:tabs>
          <w:tab w:val="left" w:pos="993"/>
          <w:tab w:val="left" w:pos="1134"/>
        </w:tabs>
        <w:ind w:left="0" w:firstLine="709"/>
        <w:jc w:val="both"/>
        <w:rPr>
          <w:sz w:val="28"/>
          <w:szCs w:val="28"/>
        </w:rPr>
      </w:pPr>
      <w:r w:rsidRPr="00C2008E">
        <w:rPr>
          <w:sz w:val="28"/>
          <w:szCs w:val="28"/>
        </w:rPr>
        <w:t>Pct. 114 va avea următorul conținut:</w:t>
      </w:r>
    </w:p>
    <w:p w14:paraId="4AFBE6D6" w14:textId="193B214A" w:rsidR="00ED09DF" w:rsidRPr="00C2008E" w:rsidRDefault="003E1397" w:rsidP="00ED09DF">
      <w:pPr>
        <w:pStyle w:val="Listparagraf"/>
        <w:tabs>
          <w:tab w:val="left" w:pos="993"/>
          <w:tab w:val="left" w:pos="1134"/>
        </w:tabs>
        <w:ind w:left="0" w:firstLine="709"/>
        <w:jc w:val="both"/>
        <w:rPr>
          <w:sz w:val="28"/>
          <w:szCs w:val="28"/>
        </w:rPr>
      </w:pPr>
      <w:r w:rsidRPr="00C2008E">
        <w:rPr>
          <w:sz w:val="28"/>
          <w:szCs w:val="28"/>
        </w:rPr>
        <w:t xml:space="preserve">„114. În cazul în care proprietarul </w:t>
      </w:r>
      <w:r w:rsidR="00DE5A8F" w:rsidRPr="00C2008E">
        <w:rPr>
          <w:sz w:val="28"/>
          <w:szCs w:val="28"/>
        </w:rPr>
        <w:t>unei/</w:t>
      </w:r>
      <w:r w:rsidRPr="00C2008E">
        <w:rPr>
          <w:sz w:val="28"/>
          <w:szCs w:val="28"/>
        </w:rPr>
        <w:t xml:space="preserve">unor arme a decedat ori a fost declarat dispărut </w:t>
      </w:r>
      <w:r w:rsidR="00DE5A8F" w:rsidRPr="00C2008E">
        <w:rPr>
          <w:sz w:val="28"/>
          <w:szCs w:val="28"/>
        </w:rPr>
        <w:t xml:space="preserve">fără veste </w:t>
      </w:r>
      <w:r w:rsidRPr="00C2008E">
        <w:rPr>
          <w:sz w:val="28"/>
          <w:szCs w:val="28"/>
        </w:rPr>
        <w:t>prin hotărâre</w:t>
      </w:r>
      <w:r w:rsidR="00DE5A8F" w:rsidRPr="00C2008E">
        <w:rPr>
          <w:sz w:val="28"/>
          <w:szCs w:val="28"/>
        </w:rPr>
        <w:t xml:space="preserve"> </w:t>
      </w:r>
      <w:r w:rsidRPr="00C2008E">
        <w:rPr>
          <w:sz w:val="28"/>
          <w:szCs w:val="28"/>
        </w:rPr>
        <w:t xml:space="preserve">judecătorească, </w:t>
      </w:r>
      <w:r w:rsidR="00DE5A8F" w:rsidRPr="00C2008E">
        <w:rPr>
          <w:sz w:val="28"/>
          <w:szCs w:val="28"/>
        </w:rPr>
        <w:t>se va respecta procedura prevăzută la art. 4 alin. (7) din Lege</w:t>
      </w:r>
      <w:r w:rsidR="003E16CF" w:rsidRPr="00C2008E">
        <w:rPr>
          <w:sz w:val="28"/>
          <w:szCs w:val="28"/>
        </w:rPr>
        <w:t>.</w:t>
      </w:r>
      <w:r w:rsidRPr="00C2008E">
        <w:rPr>
          <w:sz w:val="28"/>
          <w:szCs w:val="28"/>
        </w:rPr>
        <w:t>”</w:t>
      </w:r>
      <w:r w:rsidR="00040B17" w:rsidRPr="00C2008E">
        <w:rPr>
          <w:sz w:val="28"/>
          <w:szCs w:val="28"/>
        </w:rPr>
        <w:t>.</w:t>
      </w:r>
    </w:p>
    <w:p w14:paraId="24B9851C" w14:textId="075BAB68" w:rsidR="00AE774B" w:rsidRPr="00C2008E" w:rsidRDefault="00ED09DF" w:rsidP="00ED09DF">
      <w:pPr>
        <w:pStyle w:val="Listparagraf"/>
        <w:numPr>
          <w:ilvl w:val="0"/>
          <w:numId w:val="4"/>
        </w:numPr>
        <w:tabs>
          <w:tab w:val="left" w:pos="993"/>
          <w:tab w:val="left" w:pos="1134"/>
        </w:tabs>
        <w:jc w:val="both"/>
        <w:rPr>
          <w:sz w:val="28"/>
          <w:szCs w:val="28"/>
        </w:rPr>
      </w:pPr>
      <w:r w:rsidRPr="00C2008E">
        <w:rPr>
          <w:sz w:val="28"/>
          <w:szCs w:val="28"/>
        </w:rPr>
        <w:t xml:space="preserve"> </w:t>
      </w:r>
      <w:r w:rsidR="00AE774B" w:rsidRPr="00C2008E">
        <w:rPr>
          <w:sz w:val="28"/>
          <w:szCs w:val="28"/>
        </w:rPr>
        <w:t>La p</w:t>
      </w:r>
      <w:r w:rsidRPr="00C2008E">
        <w:rPr>
          <w:sz w:val="28"/>
          <w:szCs w:val="28"/>
        </w:rPr>
        <w:t>ct. 139,</w:t>
      </w:r>
      <w:r w:rsidR="00AE774B" w:rsidRPr="00C2008E">
        <w:rPr>
          <w:sz w:val="28"/>
          <w:szCs w:val="28"/>
        </w:rPr>
        <w:t xml:space="preserve"> cuvântul „transfera” se substituie cu cuvântul „transporta”</w:t>
      </w:r>
      <w:r w:rsidR="00F13C3F" w:rsidRPr="00C2008E">
        <w:rPr>
          <w:sz w:val="28"/>
          <w:szCs w:val="28"/>
        </w:rPr>
        <w:t>.</w:t>
      </w:r>
    </w:p>
    <w:p w14:paraId="4CD01661" w14:textId="10498F7A" w:rsidR="00AE774B" w:rsidRPr="00C2008E" w:rsidRDefault="00AE774B" w:rsidP="00AE774B">
      <w:pPr>
        <w:pStyle w:val="Listparagraf"/>
        <w:numPr>
          <w:ilvl w:val="0"/>
          <w:numId w:val="4"/>
        </w:numPr>
        <w:tabs>
          <w:tab w:val="left" w:pos="851"/>
          <w:tab w:val="left" w:pos="1134"/>
        </w:tabs>
        <w:ind w:left="0" w:firstLine="709"/>
        <w:jc w:val="both"/>
        <w:rPr>
          <w:sz w:val="28"/>
          <w:szCs w:val="28"/>
        </w:rPr>
      </w:pPr>
      <w:r w:rsidRPr="00C2008E">
        <w:rPr>
          <w:sz w:val="28"/>
          <w:szCs w:val="28"/>
        </w:rPr>
        <w:t xml:space="preserve"> În conținutul pct. 141</w:t>
      </w:r>
      <w:r w:rsidR="009C52BA" w:rsidRPr="00C2008E">
        <w:rPr>
          <w:sz w:val="28"/>
          <w:szCs w:val="28"/>
        </w:rPr>
        <w:t xml:space="preserve"> și</w:t>
      </w:r>
      <w:r w:rsidR="00515F31" w:rsidRPr="00C2008E">
        <w:rPr>
          <w:sz w:val="28"/>
          <w:szCs w:val="28"/>
        </w:rPr>
        <w:t xml:space="preserve"> 142,</w:t>
      </w:r>
      <w:r w:rsidRPr="00C2008E">
        <w:rPr>
          <w:sz w:val="28"/>
          <w:szCs w:val="28"/>
        </w:rPr>
        <w:t xml:space="preserve"> cuvântul „transfer” la orice formă gramaticală, se substituie cu cuvântul „transport”</w:t>
      </w:r>
      <w:r w:rsidR="00F13C3F" w:rsidRPr="00C2008E">
        <w:rPr>
          <w:sz w:val="28"/>
          <w:szCs w:val="28"/>
        </w:rPr>
        <w:t xml:space="preserve"> la forma gramaticală corespunzătoare.</w:t>
      </w:r>
    </w:p>
    <w:p w14:paraId="7010D392" w14:textId="2A8EB8CC" w:rsidR="00461B21" w:rsidRPr="00C2008E" w:rsidRDefault="00461B21" w:rsidP="00977712">
      <w:pPr>
        <w:pStyle w:val="Listparagraf"/>
        <w:numPr>
          <w:ilvl w:val="0"/>
          <w:numId w:val="4"/>
        </w:numPr>
        <w:tabs>
          <w:tab w:val="left" w:pos="851"/>
          <w:tab w:val="left" w:pos="1134"/>
        </w:tabs>
        <w:ind w:left="0" w:firstLine="709"/>
        <w:jc w:val="both"/>
        <w:rPr>
          <w:sz w:val="28"/>
          <w:szCs w:val="28"/>
        </w:rPr>
      </w:pPr>
      <w:r w:rsidRPr="00C2008E">
        <w:rPr>
          <w:sz w:val="28"/>
          <w:szCs w:val="28"/>
        </w:rPr>
        <w:t>La pct. 15</w:t>
      </w:r>
      <w:r w:rsidR="000B3056" w:rsidRPr="00C2008E">
        <w:rPr>
          <w:sz w:val="28"/>
          <w:szCs w:val="28"/>
        </w:rPr>
        <w:t>1</w:t>
      </w:r>
      <w:r w:rsidRPr="00C2008E">
        <w:rPr>
          <w:sz w:val="28"/>
          <w:szCs w:val="28"/>
        </w:rPr>
        <w:t xml:space="preserve">, textul „depună la organul de </w:t>
      </w:r>
      <w:proofErr w:type="spellStart"/>
      <w:r w:rsidRPr="00C2008E">
        <w:rPr>
          <w:sz w:val="28"/>
          <w:szCs w:val="28"/>
        </w:rPr>
        <w:t>poliţie</w:t>
      </w:r>
      <w:proofErr w:type="spellEnd"/>
      <w:r w:rsidRPr="00C2008E">
        <w:rPr>
          <w:sz w:val="28"/>
          <w:szCs w:val="28"/>
        </w:rPr>
        <w:t xml:space="preserve"> în a cărui rază de </w:t>
      </w:r>
      <w:proofErr w:type="spellStart"/>
      <w:r w:rsidRPr="00C2008E">
        <w:rPr>
          <w:sz w:val="28"/>
          <w:szCs w:val="28"/>
        </w:rPr>
        <w:t>competenţă</w:t>
      </w:r>
      <w:proofErr w:type="spellEnd"/>
      <w:r w:rsidRPr="00C2008E">
        <w:rPr>
          <w:sz w:val="28"/>
          <w:szCs w:val="28"/>
        </w:rPr>
        <w:t xml:space="preserve"> teritorială se află sediul lor o notificare</w:t>
      </w:r>
      <w:r w:rsidR="00F3013F" w:rsidRPr="00C2008E">
        <w:rPr>
          <w:sz w:val="28"/>
          <w:szCs w:val="28"/>
        </w:rPr>
        <w:t xml:space="preserve"> conform anexei</w:t>
      </w:r>
      <w:r w:rsidRPr="00C2008E">
        <w:rPr>
          <w:sz w:val="28"/>
          <w:szCs w:val="28"/>
        </w:rPr>
        <w:t xml:space="preserve">” se substituie cu textul „obțină de la autoritatea competentă un acord prealabil </w:t>
      </w:r>
      <w:r w:rsidR="00D0182D" w:rsidRPr="00C2008E">
        <w:rPr>
          <w:sz w:val="28"/>
          <w:szCs w:val="28"/>
        </w:rPr>
        <w:t xml:space="preserve">pentru procurarea armelor neletale care fac obiectul declarării, </w:t>
      </w:r>
      <w:r w:rsidR="00F3013F" w:rsidRPr="00C2008E">
        <w:rPr>
          <w:sz w:val="28"/>
          <w:szCs w:val="28"/>
        </w:rPr>
        <w:t>al cărui model este prezentat în anexa</w:t>
      </w:r>
      <w:r w:rsidRPr="00C2008E">
        <w:rPr>
          <w:sz w:val="28"/>
          <w:szCs w:val="28"/>
        </w:rPr>
        <w:t>”</w:t>
      </w:r>
      <w:r w:rsidR="00F3013F" w:rsidRPr="00C2008E">
        <w:rPr>
          <w:sz w:val="28"/>
          <w:szCs w:val="28"/>
        </w:rPr>
        <w:t>.</w:t>
      </w:r>
    </w:p>
    <w:p w14:paraId="535D2B92" w14:textId="0FE9AD15" w:rsidR="00DE5A8F" w:rsidRPr="00C2008E" w:rsidRDefault="00515F31" w:rsidP="00515F31">
      <w:pPr>
        <w:pStyle w:val="Listparagraf"/>
        <w:numPr>
          <w:ilvl w:val="0"/>
          <w:numId w:val="4"/>
        </w:numPr>
        <w:tabs>
          <w:tab w:val="left" w:pos="993"/>
          <w:tab w:val="left" w:pos="1134"/>
        </w:tabs>
        <w:jc w:val="both"/>
        <w:rPr>
          <w:sz w:val="28"/>
          <w:szCs w:val="28"/>
        </w:rPr>
      </w:pPr>
      <w:r w:rsidRPr="00C2008E">
        <w:rPr>
          <w:color w:val="EE0000"/>
          <w:sz w:val="28"/>
          <w:szCs w:val="28"/>
        </w:rPr>
        <w:t xml:space="preserve"> </w:t>
      </w:r>
      <w:r w:rsidR="004C77F2" w:rsidRPr="00C2008E">
        <w:rPr>
          <w:sz w:val="28"/>
          <w:szCs w:val="28"/>
        </w:rPr>
        <w:t xml:space="preserve">La pct. 156, cuvintele „sau ale </w:t>
      </w:r>
      <w:proofErr w:type="spellStart"/>
      <w:r w:rsidR="004C77F2" w:rsidRPr="00C2008E">
        <w:rPr>
          <w:sz w:val="28"/>
          <w:szCs w:val="28"/>
        </w:rPr>
        <w:t>poliţiei</w:t>
      </w:r>
      <w:proofErr w:type="spellEnd"/>
      <w:r w:rsidR="004C77F2" w:rsidRPr="00C2008E">
        <w:rPr>
          <w:sz w:val="28"/>
          <w:szCs w:val="28"/>
        </w:rPr>
        <w:t>” se exclud</w:t>
      </w:r>
      <w:r w:rsidR="00040B17" w:rsidRPr="00C2008E">
        <w:rPr>
          <w:sz w:val="28"/>
          <w:szCs w:val="28"/>
        </w:rPr>
        <w:t>.</w:t>
      </w:r>
    </w:p>
    <w:p w14:paraId="7702ADDC" w14:textId="1C209430" w:rsidR="00C2709E" w:rsidRPr="00C2008E" w:rsidRDefault="00C2709E" w:rsidP="00C2709E">
      <w:pPr>
        <w:pStyle w:val="Listparagraf"/>
        <w:numPr>
          <w:ilvl w:val="0"/>
          <w:numId w:val="4"/>
        </w:numPr>
        <w:tabs>
          <w:tab w:val="left" w:pos="851"/>
          <w:tab w:val="left" w:pos="1134"/>
        </w:tabs>
        <w:ind w:left="0" w:firstLine="709"/>
        <w:jc w:val="both"/>
        <w:rPr>
          <w:sz w:val="28"/>
          <w:szCs w:val="28"/>
        </w:rPr>
      </w:pPr>
      <w:r w:rsidRPr="00C2008E">
        <w:rPr>
          <w:sz w:val="28"/>
          <w:szCs w:val="28"/>
        </w:rPr>
        <w:t>Se completează cu punctul 181¹, cu următorul conținut:</w:t>
      </w:r>
    </w:p>
    <w:p w14:paraId="3F6099C5" w14:textId="6C838221" w:rsidR="00C2709E" w:rsidRPr="00C2008E" w:rsidRDefault="00C2709E" w:rsidP="00C2709E">
      <w:pPr>
        <w:pStyle w:val="Listparagraf"/>
        <w:tabs>
          <w:tab w:val="left" w:pos="851"/>
          <w:tab w:val="left" w:pos="1134"/>
        </w:tabs>
        <w:ind w:left="0" w:firstLine="709"/>
        <w:jc w:val="both"/>
        <w:rPr>
          <w:sz w:val="28"/>
          <w:szCs w:val="28"/>
        </w:rPr>
      </w:pPr>
      <w:r w:rsidRPr="00C2008E">
        <w:rPr>
          <w:sz w:val="28"/>
          <w:szCs w:val="28"/>
        </w:rPr>
        <w:t>„181¹. Cursu</w:t>
      </w:r>
      <w:r w:rsidR="008A767A" w:rsidRPr="00C2008E">
        <w:rPr>
          <w:sz w:val="28"/>
          <w:szCs w:val="28"/>
        </w:rPr>
        <w:t>l</w:t>
      </w:r>
      <w:r w:rsidRPr="00C2008E">
        <w:rPr>
          <w:sz w:val="28"/>
          <w:szCs w:val="28"/>
        </w:rPr>
        <w:t xml:space="preserve"> prevăzut la art. 11 alin. (3) din Lege se desfășoară </w:t>
      </w:r>
      <w:r w:rsidR="008A767A" w:rsidRPr="00C2008E">
        <w:rPr>
          <w:sz w:val="28"/>
          <w:szCs w:val="28"/>
        </w:rPr>
        <w:t xml:space="preserve">pe </w:t>
      </w:r>
      <w:r w:rsidRPr="00C2008E">
        <w:rPr>
          <w:sz w:val="28"/>
          <w:szCs w:val="28"/>
        </w:rPr>
        <w:t>o perioadă de cel puțin 40 de ore</w:t>
      </w:r>
      <w:r w:rsidR="008A767A" w:rsidRPr="00C2008E">
        <w:rPr>
          <w:sz w:val="28"/>
          <w:szCs w:val="28"/>
        </w:rPr>
        <w:t>, cuprinzând temele prevăzute la pct. 181</w:t>
      </w:r>
      <w:r w:rsidR="00241AF9" w:rsidRPr="00C2008E">
        <w:rPr>
          <w:sz w:val="28"/>
          <w:szCs w:val="28"/>
        </w:rPr>
        <w:t>.</w:t>
      </w:r>
      <w:r w:rsidRPr="00C2008E">
        <w:rPr>
          <w:sz w:val="28"/>
          <w:szCs w:val="28"/>
        </w:rPr>
        <w:t>”.</w:t>
      </w:r>
    </w:p>
    <w:p w14:paraId="19476780" w14:textId="77777777" w:rsidR="00241AF9" w:rsidRPr="00C2008E" w:rsidRDefault="00241AF9" w:rsidP="00241AF9">
      <w:pPr>
        <w:pStyle w:val="Listparagraf"/>
        <w:numPr>
          <w:ilvl w:val="0"/>
          <w:numId w:val="4"/>
        </w:numPr>
        <w:tabs>
          <w:tab w:val="left" w:pos="851"/>
          <w:tab w:val="left" w:pos="1134"/>
        </w:tabs>
        <w:jc w:val="both"/>
        <w:rPr>
          <w:sz w:val="28"/>
          <w:szCs w:val="28"/>
        </w:rPr>
      </w:pPr>
      <w:r w:rsidRPr="00C2008E">
        <w:rPr>
          <w:sz w:val="28"/>
          <w:szCs w:val="28"/>
        </w:rPr>
        <w:t xml:space="preserve"> Se completează cu punctul 181², cu următorul conținut:</w:t>
      </w:r>
    </w:p>
    <w:p w14:paraId="6352BF06" w14:textId="6E360751" w:rsidR="00241AF9" w:rsidRPr="00C2008E" w:rsidRDefault="00241AF9" w:rsidP="00241AF9">
      <w:pPr>
        <w:tabs>
          <w:tab w:val="left" w:pos="851"/>
          <w:tab w:val="left" w:pos="1134"/>
        </w:tabs>
        <w:ind w:firstLine="709"/>
        <w:jc w:val="both"/>
        <w:rPr>
          <w:sz w:val="28"/>
          <w:szCs w:val="28"/>
        </w:rPr>
      </w:pPr>
      <w:r w:rsidRPr="00C2008E">
        <w:rPr>
          <w:sz w:val="28"/>
          <w:szCs w:val="28"/>
        </w:rPr>
        <w:t>„181². Certificatul de absolvire a cursului prevăzut la pct. 181¹, al cărui model este prezentat în anexa nr. 3², se înregistrează în Sistemul informațional automatizat „Registrul de stat al armelor” de către organizatorul cursului.”.</w:t>
      </w:r>
    </w:p>
    <w:p w14:paraId="76966254" w14:textId="1283A7C4" w:rsidR="00316044" w:rsidRPr="00C2008E" w:rsidRDefault="00316044" w:rsidP="00316044">
      <w:pPr>
        <w:pStyle w:val="Listparagraf"/>
        <w:numPr>
          <w:ilvl w:val="0"/>
          <w:numId w:val="4"/>
        </w:numPr>
        <w:tabs>
          <w:tab w:val="left" w:pos="851"/>
          <w:tab w:val="left" w:pos="1134"/>
        </w:tabs>
        <w:jc w:val="both"/>
        <w:rPr>
          <w:sz w:val="28"/>
          <w:szCs w:val="28"/>
        </w:rPr>
      </w:pPr>
      <w:r w:rsidRPr="00C2008E">
        <w:rPr>
          <w:sz w:val="28"/>
          <w:szCs w:val="28"/>
        </w:rPr>
        <w:t xml:space="preserve"> Se completează cu punctul 181³, cu următorul conținut:</w:t>
      </w:r>
    </w:p>
    <w:p w14:paraId="0CF6CFE6" w14:textId="7C572F1B" w:rsidR="00316044" w:rsidRPr="00C2008E" w:rsidRDefault="00316044" w:rsidP="00316044">
      <w:pPr>
        <w:autoSpaceDE w:val="0"/>
        <w:autoSpaceDN w:val="0"/>
        <w:adjustRightInd w:val="0"/>
        <w:ind w:firstLine="709"/>
        <w:jc w:val="both"/>
        <w:rPr>
          <w:sz w:val="28"/>
          <w:szCs w:val="28"/>
        </w:rPr>
      </w:pPr>
      <w:r w:rsidRPr="00C2008E">
        <w:rPr>
          <w:rFonts w:eastAsiaTheme="minorHAnsi"/>
          <w:sz w:val="28"/>
          <w:szCs w:val="28"/>
          <w:lang w:eastAsia="en-US"/>
        </w:rPr>
        <w:t>„181³. Modalitatea de desfășurare a cursului prevăzut la pct. 181¹ se reglementează prin regulamentul intern al organizatorului, care se coordonează cu autoritatea competentă.”.</w:t>
      </w:r>
    </w:p>
    <w:p w14:paraId="3C407D17" w14:textId="77777777" w:rsidR="002D39C8" w:rsidRPr="00C2008E" w:rsidRDefault="00AC7663" w:rsidP="00E149E6">
      <w:pPr>
        <w:pStyle w:val="Listparagraf"/>
        <w:numPr>
          <w:ilvl w:val="0"/>
          <w:numId w:val="4"/>
        </w:numPr>
        <w:tabs>
          <w:tab w:val="left" w:pos="851"/>
          <w:tab w:val="left" w:pos="1134"/>
        </w:tabs>
        <w:ind w:left="0" w:firstLine="709"/>
        <w:jc w:val="both"/>
        <w:rPr>
          <w:sz w:val="28"/>
          <w:szCs w:val="28"/>
        </w:rPr>
      </w:pPr>
      <w:r w:rsidRPr="00C2008E">
        <w:rPr>
          <w:sz w:val="28"/>
          <w:szCs w:val="28"/>
        </w:rPr>
        <w:t>Capitolul XXIV</w:t>
      </w:r>
      <w:r w:rsidR="002D39C8" w:rsidRPr="00C2008E">
        <w:rPr>
          <w:sz w:val="28"/>
          <w:szCs w:val="28"/>
        </w:rPr>
        <w:t xml:space="preserve"> va avea următorul conținut:</w:t>
      </w:r>
    </w:p>
    <w:p w14:paraId="7B477654" w14:textId="6F05B880" w:rsidR="00630AA7" w:rsidRPr="00C2008E" w:rsidRDefault="004A58D5" w:rsidP="004A58D5">
      <w:pPr>
        <w:pStyle w:val="Listparagraf"/>
        <w:tabs>
          <w:tab w:val="left" w:pos="851"/>
          <w:tab w:val="left" w:pos="1134"/>
        </w:tabs>
        <w:ind w:left="0" w:firstLine="709"/>
        <w:jc w:val="both"/>
        <w:rPr>
          <w:sz w:val="28"/>
          <w:szCs w:val="28"/>
        </w:rPr>
      </w:pPr>
      <w:r w:rsidRPr="00C2008E">
        <w:rPr>
          <w:sz w:val="28"/>
          <w:szCs w:val="28"/>
        </w:rPr>
        <w:t>„</w:t>
      </w:r>
      <w:r w:rsidR="002D39C8" w:rsidRPr="00C2008E">
        <w:rPr>
          <w:sz w:val="28"/>
          <w:szCs w:val="28"/>
        </w:rPr>
        <w:t xml:space="preserve">Capitolul XXIV. </w:t>
      </w:r>
      <w:r w:rsidRPr="00C2008E">
        <w:rPr>
          <w:sz w:val="28"/>
          <w:szCs w:val="28"/>
        </w:rPr>
        <w:t>MARCAREA ARMELOR ŞI MUNIŢIILOR PRODUSE, IMPORTATE SAU COMERCIALIZATE ÎN REPUBLICA MOLDOVA”</w:t>
      </w:r>
      <w:r w:rsidR="00AC7663" w:rsidRPr="00C2008E">
        <w:rPr>
          <w:sz w:val="28"/>
          <w:szCs w:val="28"/>
        </w:rPr>
        <w:t>.</w:t>
      </w:r>
    </w:p>
    <w:p w14:paraId="04CC96FC" w14:textId="77777777" w:rsidR="0047424B" w:rsidRPr="00C2008E" w:rsidRDefault="0047424B" w:rsidP="00E149E6">
      <w:pPr>
        <w:pStyle w:val="Listparagraf"/>
        <w:numPr>
          <w:ilvl w:val="0"/>
          <w:numId w:val="4"/>
        </w:numPr>
        <w:tabs>
          <w:tab w:val="left" w:pos="851"/>
          <w:tab w:val="left" w:pos="1134"/>
        </w:tabs>
        <w:ind w:left="0" w:firstLine="709"/>
        <w:jc w:val="both"/>
        <w:rPr>
          <w:sz w:val="28"/>
          <w:szCs w:val="28"/>
        </w:rPr>
      </w:pPr>
      <w:r w:rsidRPr="00C2008E">
        <w:rPr>
          <w:sz w:val="28"/>
          <w:szCs w:val="28"/>
        </w:rPr>
        <w:t>P</w:t>
      </w:r>
      <w:r w:rsidR="00AC7663" w:rsidRPr="00C2008E">
        <w:rPr>
          <w:sz w:val="28"/>
          <w:szCs w:val="28"/>
        </w:rPr>
        <w:t>ct. 201</w:t>
      </w:r>
      <w:r w:rsidRPr="00C2008E">
        <w:rPr>
          <w:sz w:val="28"/>
          <w:szCs w:val="28"/>
        </w:rPr>
        <w:t xml:space="preserve"> va avea următorul conținut:</w:t>
      </w:r>
    </w:p>
    <w:p w14:paraId="7D3EB744" w14:textId="51ED06F2" w:rsidR="00AC7663" w:rsidRPr="00C2008E" w:rsidRDefault="0047424B" w:rsidP="0047424B">
      <w:pPr>
        <w:pStyle w:val="Listparagraf"/>
        <w:tabs>
          <w:tab w:val="left" w:pos="851"/>
          <w:tab w:val="left" w:pos="1134"/>
        </w:tabs>
        <w:ind w:left="0" w:firstLine="709"/>
        <w:jc w:val="both"/>
        <w:rPr>
          <w:sz w:val="28"/>
          <w:szCs w:val="28"/>
        </w:rPr>
      </w:pPr>
      <w:r w:rsidRPr="00C2008E">
        <w:rPr>
          <w:sz w:val="28"/>
          <w:szCs w:val="28"/>
        </w:rPr>
        <w:t>„</w:t>
      </w:r>
      <w:r w:rsidR="001C33C7" w:rsidRPr="00C2008E">
        <w:rPr>
          <w:sz w:val="28"/>
          <w:szCs w:val="28"/>
        </w:rPr>
        <w:t xml:space="preserve">201. </w:t>
      </w:r>
      <w:r w:rsidRPr="00C2008E">
        <w:rPr>
          <w:sz w:val="28"/>
          <w:szCs w:val="28"/>
        </w:rPr>
        <w:t xml:space="preserve">Armele şi componentele </w:t>
      </w:r>
      <w:proofErr w:type="spellStart"/>
      <w:r w:rsidRPr="00C2008E">
        <w:rPr>
          <w:sz w:val="28"/>
          <w:szCs w:val="28"/>
        </w:rPr>
        <w:t>esenţiale</w:t>
      </w:r>
      <w:proofErr w:type="spellEnd"/>
      <w:r w:rsidRPr="00C2008E">
        <w:rPr>
          <w:sz w:val="28"/>
          <w:szCs w:val="28"/>
        </w:rPr>
        <w:t xml:space="preserve"> ale acestora, precum şi </w:t>
      </w:r>
      <w:proofErr w:type="spellStart"/>
      <w:r w:rsidRPr="00C2008E">
        <w:rPr>
          <w:sz w:val="28"/>
          <w:szCs w:val="28"/>
        </w:rPr>
        <w:t>muniţiile</w:t>
      </w:r>
      <w:proofErr w:type="spellEnd"/>
      <w:r w:rsidRPr="00C2008E">
        <w:rPr>
          <w:sz w:val="28"/>
          <w:szCs w:val="28"/>
        </w:rPr>
        <w:t xml:space="preserve"> produse, importate sau comercializate în Republica Moldova, trebuie să poarte marcajele care cuprind elementele prevăzute la art. 49 alin. (2) sau alin. (2²), după caz, din Legea </w:t>
      </w:r>
      <w:r w:rsidR="00914A4F" w:rsidRPr="00C2008E">
        <w:rPr>
          <w:sz w:val="28"/>
          <w:szCs w:val="28"/>
        </w:rPr>
        <w:br/>
      </w:r>
      <w:r w:rsidR="002774C8" w:rsidRPr="00C2008E">
        <w:rPr>
          <w:sz w:val="28"/>
          <w:szCs w:val="28"/>
        </w:rPr>
        <w:t xml:space="preserve">nr. </w:t>
      </w:r>
      <w:r w:rsidRPr="00C2008E">
        <w:rPr>
          <w:sz w:val="28"/>
          <w:szCs w:val="28"/>
        </w:rPr>
        <w:t>130/2012</w:t>
      </w:r>
      <w:r w:rsidR="002774C8" w:rsidRPr="00C2008E">
        <w:rPr>
          <w:sz w:val="28"/>
          <w:szCs w:val="28"/>
        </w:rPr>
        <w:t>.</w:t>
      </w:r>
      <w:r w:rsidRPr="00C2008E">
        <w:rPr>
          <w:sz w:val="28"/>
          <w:szCs w:val="28"/>
        </w:rPr>
        <w:t>”</w:t>
      </w:r>
      <w:r w:rsidR="002774C8" w:rsidRPr="00C2008E">
        <w:rPr>
          <w:sz w:val="28"/>
          <w:szCs w:val="28"/>
        </w:rPr>
        <w:t>.</w:t>
      </w:r>
      <w:r w:rsidR="00AC7663" w:rsidRPr="00C2008E">
        <w:rPr>
          <w:sz w:val="28"/>
          <w:szCs w:val="28"/>
        </w:rPr>
        <w:t xml:space="preserve"> </w:t>
      </w:r>
    </w:p>
    <w:p w14:paraId="5A19B5E8" w14:textId="0BD7C684" w:rsidR="009D05FD" w:rsidRPr="00C2008E" w:rsidRDefault="009D05FD">
      <w:pPr>
        <w:pStyle w:val="Listparagraf"/>
        <w:numPr>
          <w:ilvl w:val="0"/>
          <w:numId w:val="4"/>
        </w:numPr>
        <w:tabs>
          <w:tab w:val="left" w:pos="851"/>
          <w:tab w:val="left" w:pos="1134"/>
        </w:tabs>
        <w:ind w:left="0" w:firstLine="709"/>
        <w:jc w:val="both"/>
        <w:rPr>
          <w:sz w:val="28"/>
          <w:szCs w:val="28"/>
        </w:rPr>
      </w:pPr>
      <w:r w:rsidRPr="00C2008E">
        <w:rPr>
          <w:sz w:val="28"/>
          <w:szCs w:val="28"/>
        </w:rPr>
        <w:t>Se completează cu pct. 201¹, cu următorul conținut:</w:t>
      </w:r>
    </w:p>
    <w:p w14:paraId="1A4903B5" w14:textId="34223D88" w:rsidR="009D05FD" w:rsidRPr="00C2008E" w:rsidRDefault="009D05FD" w:rsidP="009018DF">
      <w:pPr>
        <w:pStyle w:val="Listparagraf"/>
        <w:tabs>
          <w:tab w:val="left" w:pos="851"/>
          <w:tab w:val="left" w:pos="1134"/>
        </w:tabs>
        <w:ind w:left="0" w:firstLine="709"/>
        <w:jc w:val="both"/>
        <w:rPr>
          <w:sz w:val="28"/>
          <w:szCs w:val="28"/>
        </w:rPr>
      </w:pPr>
      <w:r w:rsidRPr="00C2008E">
        <w:rPr>
          <w:sz w:val="28"/>
          <w:szCs w:val="28"/>
        </w:rPr>
        <w:t xml:space="preserve">„201¹. </w:t>
      </w:r>
      <w:r w:rsidR="009018DF" w:rsidRPr="00C2008E">
        <w:rPr>
          <w:bCs/>
          <w:sz w:val="28"/>
          <w:szCs w:val="28"/>
        </w:rPr>
        <w:t>Marcajele prevăzute la pct. 201 trebuie să corespundă dimensiunilor stabilite la pct. 346 din prezenta hotărâre.</w:t>
      </w:r>
      <w:r w:rsidRPr="00C2008E">
        <w:rPr>
          <w:sz w:val="28"/>
          <w:szCs w:val="28"/>
        </w:rPr>
        <w:t>”</w:t>
      </w:r>
      <w:r w:rsidR="009018DF" w:rsidRPr="00C2008E">
        <w:rPr>
          <w:sz w:val="28"/>
          <w:szCs w:val="28"/>
        </w:rPr>
        <w:t>.</w:t>
      </w:r>
    </w:p>
    <w:p w14:paraId="0AD226B9" w14:textId="2EB8B0A1" w:rsidR="006A3591" w:rsidRPr="00C2008E" w:rsidRDefault="006A3591">
      <w:pPr>
        <w:pStyle w:val="Listparagraf"/>
        <w:numPr>
          <w:ilvl w:val="0"/>
          <w:numId w:val="4"/>
        </w:numPr>
        <w:tabs>
          <w:tab w:val="left" w:pos="851"/>
          <w:tab w:val="left" w:pos="1134"/>
        </w:tabs>
        <w:ind w:left="0" w:firstLine="709"/>
        <w:jc w:val="both"/>
        <w:rPr>
          <w:sz w:val="28"/>
          <w:szCs w:val="28"/>
        </w:rPr>
      </w:pPr>
      <w:r w:rsidRPr="00C2008E">
        <w:rPr>
          <w:sz w:val="28"/>
          <w:szCs w:val="28"/>
        </w:rPr>
        <w:t>Se completează cu pct. 201², cu următorul conținut:</w:t>
      </w:r>
    </w:p>
    <w:p w14:paraId="326DC81A" w14:textId="77777777" w:rsidR="006A3591" w:rsidRPr="00C2008E" w:rsidRDefault="006A3591" w:rsidP="006A3591">
      <w:pPr>
        <w:pStyle w:val="Listparagraf"/>
        <w:tabs>
          <w:tab w:val="left" w:pos="851"/>
          <w:tab w:val="left" w:pos="1134"/>
        </w:tabs>
        <w:ind w:left="0" w:firstLine="709"/>
        <w:jc w:val="both"/>
        <w:rPr>
          <w:sz w:val="28"/>
          <w:szCs w:val="28"/>
        </w:rPr>
      </w:pPr>
      <w:r w:rsidRPr="00C2008E">
        <w:rPr>
          <w:sz w:val="28"/>
          <w:szCs w:val="28"/>
        </w:rPr>
        <w:t>„201². Pe cadrele sau recuperatoarele fabricate dintr-un material nemetalic, marcajul se aplică pe o placă metalică integrată permanent în materialul cadrului sau al recuperatorului, astfel încât:</w:t>
      </w:r>
    </w:p>
    <w:p w14:paraId="38A258AD" w14:textId="12EF77B8" w:rsidR="006A3591" w:rsidRPr="00C2008E" w:rsidRDefault="006A3591" w:rsidP="007753CD">
      <w:pPr>
        <w:pStyle w:val="Listparagraf"/>
        <w:numPr>
          <w:ilvl w:val="0"/>
          <w:numId w:val="8"/>
        </w:numPr>
        <w:tabs>
          <w:tab w:val="left" w:pos="851"/>
          <w:tab w:val="left" w:pos="1134"/>
        </w:tabs>
        <w:ind w:hanging="11"/>
        <w:jc w:val="both"/>
        <w:rPr>
          <w:sz w:val="28"/>
          <w:szCs w:val="28"/>
        </w:rPr>
      </w:pPr>
      <w:r w:rsidRPr="00C2008E">
        <w:rPr>
          <w:sz w:val="28"/>
          <w:szCs w:val="28"/>
        </w:rPr>
        <w:t>placa să nu poată fi înlăturată cu ușurință sau imediat; și</w:t>
      </w:r>
    </w:p>
    <w:p w14:paraId="4730A669" w14:textId="2A2A71A8" w:rsidR="006A3591" w:rsidRPr="00C2008E" w:rsidRDefault="006A3591" w:rsidP="006A3591">
      <w:pPr>
        <w:pStyle w:val="Listparagraf"/>
        <w:numPr>
          <w:ilvl w:val="0"/>
          <w:numId w:val="8"/>
        </w:numPr>
        <w:tabs>
          <w:tab w:val="left" w:pos="851"/>
          <w:tab w:val="left" w:pos="1134"/>
        </w:tabs>
        <w:ind w:left="0" w:firstLine="709"/>
        <w:jc w:val="both"/>
        <w:rPr>
          <w:sz w:val="28"/>
          <w:szCs w:val="28"/>
        </w:rPr>
      </w:pPr>
      <w:r w:rsidRPr="00C2008E">
        <w:rPr>
          <w:sz w:val="28"/>
          <w:szCs w:val="28"/>
        </w:rPr>
        <w:t>înlăturarea plăcii să ducă la distrugerea unei părți a cadrului sau a recuperatorului.</w:t>
      </w:r>
      <w:r w:rsidR="00513069" w:rsidRPr="00C2008E">
        <w:rPr>
          <w:sz w:val="28"/>
          <w:szCs w:val="28"/>
        </w:rPr>
        <w:t>”.</w:t>
      </w:r>
    </w:p>
    <w:p w14:paraId="6FEBA49F" w14:textId="21C5CE72" w:rsidR="00C24314" w:rsidRPr="00C2008E" w:rsidRDefault="00C24314" w:rsidP="00C24314">
      <w:pPr>
        <w:pStyle w:val="Listparagraf"/>
        <w:numPr>
          <w:ilvl w:val="0"/>
          <w:numId w:val="4"/>
        </w:numPr>
        <w:tabs>
          <w:tab w:val="left" w:pos="851"/>
          <w:tab w:val="left" w:pos="1134"/>
        </w:tabs>
        <w:ind w:left="0" w:firstLine="709"/>
        <w:jc w:val="both"/>
        <w:rPr>
          <w:sz w:val="28"/>
          <w:szCs w:val="28"/>
        </w:rPr>
      </w:pPr>
      <w:r w:rsidRPr="00C2008E">
        <w:rPr>
          <w:sz w:val="28"/>
          <w:szCs w:val="28"/>
        </w:rPr>
        <w:t>Se completează cu pct. 201³, cu următorul conținut:</w:t>
      </w:r>
    </w:p>
    <w:p w14:paraId="2A32A4FF" w14:textId="02374763" w:rsidR="00C24314" w:rsidRPr="00C2008E" w:rsidRDefault="0091216A" w:rsidP="0091216A">
      <w:pPr>
        <w:pStyle w:val="Listparagraf"/>
        <w:tabs>
          <w:tab w:val="left" w:pos="851"/>
          <w:tab w:val="left" w:pos="1134"/>
        </w:tabs>
        <w:ind w:left="0" w:firstLine="709"/>
        <w:jc w:val="both"/>
        <w:rPr>
          <w:sz w:val="28"/>
          <w:szCs w:val="28"/>
        </w:rPr>
      </w:pPr>
      <w:r w:rsidRPr="00C2008E">
        <w:rPr>
          <w:sz w:val="28"/>
          <w:szCs w:val="28"/>
        </w:rPr>
        <w:lastRenderedPageBreak/>
        <w:t>„201³. Se permite, de asemenea, utilizarea altor tehnici pentru marcarea acestor cadre sau recuperatoare, cu condiția ca tehnicile respective să asigure un nivel echivalent de claritate și de permanență a marcajului</w:t>
      </w:r>
      <w:r w:rsidR="0041423E" w:rsidRPr="00C2008E">
        <w:rPr>
          <w:sz w:val="28"/>
          <w:szCs w:val="28"/>
        </w:rPr>
        <w:t>.</w:t>
      </w:r>
      <w:r w:rsidRPr="00C2008E">
        <w:rPr>
          <w:sz w:val="28"/>
          <w:szCs w:val="28"/>
        </w:rPr>
        <w:t>”</w:t>
      </w:r>
      <w:r w:rsidR="0041423E" w:rsidRPr="00C2008E">
        <w:rPr>
          <w:sz w:val="28"/>
          <w:szCs w:val="28"/>
        </w:rPr>
        <w:t>.</w:t>
      </w:r>
    </w:p>
    <w:p w14:paraId="2AA1365D" w14:textId="3394C8E7" w:rsidR="0041423E" w:rsidRPr="00C2008E" w:rsidRDefault="0041423E" w:rsidP="0041423E">
      <w:pPr>
        <w:pStyle w:val="Listparagraf"/>
        <w:numPr>
          <w:ilvl w:val="0"/>
          <w:numId w:val="4"/>
        </w:numPr>
        <w:tabs>
          <w:tab w:val="left" w:pos="851"/>
          <w:tab w:val="left" w:pos="1134"/>
        </w:tabs>
        <w:ind w:left="0" w:firstLine="709"/>
        <w:jc w:val="both"/>
        <w:rPr>
          <w:sz w:val="28"/>
          <w:szCs w:val="28"/>
        </w:rPr>
      </w:pPr>
      <w:r w:rsidRPr="00C2008E">
        <w:rPr>
          <w:sz w:val="28"/>
          <w:szCs w:val="28"/>
        </w:rPr>
        <w:t>Se completează cu pct. 201⁴, cu următorul conținut:</w:t>
      </w:r>
    </w:p>
    <w:p w14:paraId="1082A203" w14:textId="6EB94B60" w:rsidR="0041423E" w:rsidRPr="00C2008E" w:rsidRDefault="0041423E" w:rsidP="00CD0FB5">
      <w:pPr>
        <w:pStyle w:val="Listparagraf"/>
        <w:tabs>
          <w:tab w:val="left" w:pos="851"/>
          <w:tab w:val="left" w:pos="1134"/>
        </w:tabs>
        <w:ind w:left="0" w:firstLine="709"/>
        <w:jc w:val="both"/>
        <w:rPr>
          <w:sz w:val="28"/>
          <w:szCs w:val="28"/>
        </w:rPr>
      </w:pPr>
      <w:r w:rsidRPr="00C2008E">
        <w:rPr>
          <w:sz w:val="28"/>
          <w:szCs w:val="28"/>
        </w:rPr>
        <w:t xml:space="preserve">„201⁴. </w:t>
      </w:r>
      <w:r w:rsidR="00CD0FB5" w:rsidRPr="00C2008E">
        <w:rPr>
          <w:sz w:val="28"/>
          <w:szCs w:val="28"/>
        </w:rPr>
        <w:t>Pentru marcarea armelor sau a componentelor esențiale ale acestora, alfabetul utilizat trebuie să fie latin sau chirilic, iar sistemul numeric utilizat poate fi arab sau roman.</w:t>
      </w:r>
      <w:r w:rsidRPr="00C2008E">
        <w:rPr>
          <w:sz w:val="28"/>
          <w:szCs w:val="28"/>
        </w:rPr>
        <w:t>”</w:t>
      </w:r>
      <w:r w:rsidR="00CD0FB5" w:rsidRPr="00C2008E">
        <w:rPr>
          <w:sz w:val="28"/>
          <w:szCs w:val="28"/>
        </w:rPr>
        <w:t>.</w:t>
      </w:r>
    </w:p>
    <w:p w14:paraId="03750AAA" w14:textId="19B8F9EE" w:rsidR="007753CD" w:rsidRPr="00C2008E" w:rsidRDefault="007753CD" w:rsidP="007753CD">
      <w:pPr>
        <w:pStyle w:val="Listparagraf"/>
        <w:numPr>
          <w:ilvl w:val="0"/>
          <w:numId w:val="4"/>
        </w:numPr>
        <w:tabs>
          <w:tab w:val="left" w:pos="851"/>
          <w:tab w:val="left" w:pos="1134"/>
        </w:tabs>
        <w:jc w:val="both"/>
        <w:rPr>
          <w:sz w:val="28"/>
          <w:szCs w:val="28"/>
        </w:rPr>
      </w:pPr>
      <w:r w:rsidRPr="00C2008E">
        <w:rPr>
          <w:sz w:val="28"/>
          <w:szCs w:val="28"/>
        </w:rPr>
        <w:t xml:space="preserve"> Se completează cu pct. 201</w:t>
      </w:r>
      <w:r w:rsidRPr="00C2008E">
        <w:rPr>
          <w:sz w:val="28"/>
          <w:szCs w:val="28"/>
          <w:vertAlign w:val="superscript"/>
        </w:rPr>
        <w:t>5</w:t>
      </w:r>
      <w:r w:rsidRPr="00C2008E">
        <w:rPr>
          <w:sz w:val="28"/>
          <w:szCs w:val="28"/>
        </w:rPr>
        <w:t>, cu următorul conținut:</w:t>
      </w:r>
    </w:p>
    <w:p w14:paraId="79B8911A" w14:textId="3095F216" w:rsidR="007753CD" w:rsidRPr="00C2008E" w:rsidRDefault="007753CD" w:rsidP="007753CD">
      <w:pPr>
        <w:tabs>
          <w:tab w:val="left" w:pos="851"/>
          <w:tab w:val="left" w:pos="1134"/>
        </w:tabs>
        <w:ind w:firstLine="709"/>
        <w:jc w:val="both"/>
        <w:rPr>
          <w:sz w:val="28"/>
          <w:szCs w:val="28"/>
        </w:rPr>
      </w:pPr>
      <w:r w:rsidRPr="00C2008E">
        <w:rPr>
          <w:sz w:val="28"/>
          <w:szCs w:val="28"/>
        </w:rPr>
        <w:t>„201</w:t>
      </w:r>
      <w:r w:rsidRPr="00C2008E">
        <w:rPr>
          <w:sz w:val="28"/>
          <w:szCs w:val="28"/>
          <w:vertAlign w:val="superscript"/>
        </w:rPr>
        <w:t>5</w:t>
      </w:r>
      <w:r w:rsidRPr="00C2008E">
        <w:rPr>
          <w:sz w:val="28"/>
          <w:szCs w:val="28"/>
        </w:rPr>
        <w:t>.</w:t>
      </w:r>
      <w:r w:rsidRPr="00C2008E">
        <w:rPr>
          <w:sz w:val="28"/>
          <w:szCs w:val="28"/>
          <w:vertAlign w:val="superscript"/>
        </w:rPr>
        <w:t xml:space="preserve"> </w:t>
      </w:r>
      <w:r w:rsidRPr="00C2008E">
        <w:rPr>
          <w:sz w:val="28"/>
          <w:szCs w:val="28"/>
        </w:rPr>
        <w:t>Armurierii care importă arme din categoria A, B și C lit. a²), a³) b), c), d), g) și h) trebuie să prezinte autorității competente, la momentul solicitării permisului de procurare, un certificat emis de producător sau altă entitate internațională recunoscută conform legii, care să confirme că marcajul corespunde cu dimensiunile prevăzute la pct. 346 din prezenta hotărâre.”.</w:t>
      </w:r>
    </w:p>
    <w:p w14:paraId="2E890C2D" w14:textId="59C07C76" w:rsidR="006471F0" w:rsidRPr="00C2008E" w:rsidRDefault="00637DB2">
      <w:pPr>
        <w:pStyle w:val="Listparagraf"/>
        <w:numPr>
          <w:ilvl w:val="0"/>
          <w:numId w:val="4"/>
        </w:numPr>
        <w:tabs>
          <w:tab w:val="left" w:pos="851"/>
          <w:tab w:val="left" w:pos="1134"/>
        </w:tabs>
        <w:ind w:left="0" w:firstLine="709"/>
        <w:jc w:val="both"/>
        <w:rPr>
          <w:sz w:val="28"/>
          <w:szCs w:val="28"/>
        </w:rPr>
      </w:pPr>
      <w:r w:rsidRPr="00C2008E">
        <w:rPr>
          <w:sz w:val="28"/>
          <w:szCs w:val="28"/>
        </w:rPr>
        <w:t>Punctele 202-</w:t>
      </w:r>
      <w:r w:rsidR="00F06C07" w:rsidRPr="00C2008E">
        <w:rPr>
          <w:sz w:val="28"/>
          <w:szCs w:val="28"/>
        </w:rPr>
        <w:t>206</w:t>
      </w:r>
      <w:r w:rsidRPr="00C2008E">
        <w:rPr>
          <w:sz w:val="28"/>
          <w:szCs w:val="28"/>
        </w:rPr>
        <w:t xml:space="preserve"> </w:t>
      </w:r>
      <w:r w:rsidR="006471F0" w:rsidRPr="00C2008E">
        <w:rPr>
          <w:sz w:val="28"/>
          <w:szCs w:val="28"/>
        </w:rPr>
        <w:t xml:space="preserve">se </w:t>
      </w:r>
      <w:r w:rsidR="00F214DF" w:rsidRPr="00C2008E">
        <w:rPr>
          <w:sz w:val="28"/>
          <w:szCs w:val="28"/>
        </w:rPr>
        <w:t>abrogă</w:t>
      </w:r>
      <w:r w:rsidRPr="00C2008E">
        <w:rPr>
          <w:sz w:val="28"/>
          <w:szCs w:val="28"/>
        </w:rPr>
        <w:t>.</w:t>
      </w:r>
    </w:p>
    <w:p w14:paraId="740DEAA9" w14:textId="1BFAD808" w:rsidR="00975708" w:rsidRPr="00C2008E" w:rsidRDefault="00975708">
      <w:pPr>
        <w:pStyle w:val="Listparagraf"/>
        <w:numPr>
          <w:ilvl w:val="0"/>
          <w:numId w:val="4"/>
        </w:numPr>
        <w:tabs>
          <w:tab w:val="left" w:pos="851"/>
          <w:tab w:val="left" w:pos="1134"/>
        </w:tabs>
        <w:ind w:left="0" w:firstLine="709"/>
        <w:jc w:val="both"/>
        <w:rPr>
          <w:sz w:val="28"/>
          <w:szCs w:val="28"/>
        </w:rPr>
      </w:pPr>
      <w:r w:rsidRPr="00C2008E">
        <w:rPr>
          <w:sz w:val="28"/>
          <w:szCs w:val="28"/>
        </w:rPr>
        <w:t xml:space="preserve">Pct. 207 va avea următorul conținut: </w:t>
      </w:r>
    </w:p>
    <w:p w14:paraId="142E2EBA" w14:textId="27509071" w:rsidR="003930B9" w:rsidRPr="00C2008E" w:rsidRDefault="00975708" w:rsidP="003930B9">
      <w:pPr>
        <w:pStyle w:val="Listparagraf"/>
        <w:tabs>
          <w:tab w:val="left" w:pos="851"/>
          <w:tab w:val="left" w:pos="1134"/>
        </w:tabs>
        <w:ind w:left="0" w:firstLine="709"/>
        <w:jc w:val="both"/>
        <w:rPr>
          <w:sz w:val="28"/>
          <w:szCs w:val="28"/>
        </w:rPr>
      </w:pPr>
      <w:r w:rsidRPr="00C2008E">
        <w:rPr>
          <w:sz w:val="28"/>
          <w:szCs w:val="28"/>
        </w:rPr>
        <w:t>„</w:t>
      </w:r>
      <w:r w:rsidR="001C33C7" w:rsidRPr="00C2008E">
        <w:rPr>
          <w:sz w:val="28"/>
          <w:szCs w:val="28"/>
        </w:rPr>
        <w:t xml:space="preserve">207. </w:t>
      </w:r>
      <w:proofErr w:type="spellStart"/>
      <w:r w:rsidRPr="00C2008E">
        <w:rPr>
          <w:sz w:val="28"/>
          <w:szCs w:val="28"/>
        </w:rPr>
        <w:t>Evidenţa</w:t>
      </w:r>
      <w:proofErr w:type="spellEnd"/>
      <w:r w:rsidRPr="00C2008E">
        <w:rPr>
          <w:sz w:val="28"/>
          <w:szCs w:val="28"/>
        </w:rPr>
        <w:t xml:space="preserve"> armelor şi muniţiilor produse de armurier se </w:t>
      </w:r>
      <w:proofErr w:type="spellStart"/>
      <w:r w:rsidRPr="00C2008E">
        <w:rPr>
          <w:sz w:val="28"/>
          <w:szCs w:val="28"/>
        </w:rPr>
        <w:t>ţine</w:t>
      </w:r>
      <w:proofErr w:type="spellEnd"/>
      <w:r w:rsidRPr="00C2008E">
        <w:rPr>
          <w:sz w:val="28"/>
          <w:szCs w:val="28"/>
        </w:rPr>
        <w:t xml:space="preserve"> de c</w:t>
      </w:r>
      <w:r w:rsidR="00686909" w:rsidRPr="00C2008E">
        <w:rPr>
          <w:sz w:val="28"/>
          <w:szCs w:val="28"/>
        </w:rPr>
        <w:t>ă</w:t>
      </w:r>
      <w:r w:rsidRPr="00C2008E">
        <w:rPr>
          <w:sz w:val="28"/>
          <w:szCs w:val="28"/>
        </w:rPr>
        <w:t xml:space="preserve">tre personalul anume desemnat, într-un registru de </w:t>
      </w:r>
      <w:proofErr w:type="spellStart"/>
      <w:r w:rsidRPr="00C2008E">
        <w:rPr>
          <w:sz w:val="28"/>
          <w:szCs w:val="28"/>
        </w:rPr>
        <w:t>evidenţă</w:t>
      </w:r>
      <w:proofErr w:type="spellEnd"/>
      <w:r w:rsidRPr="00C2008E">
        <w:rPr>
          <w:sz w:val="28"/>
          <w:szCs w:val="28"/>
        </w:rPr>
        <w:t xml:space="preserve"> a produselor finite, numerotat şi înregistrat la autoritatea competentă, în care se vor </w:t>
      </w:r>
      <w:r w:rsidR="00686909" w:rsidRPr="00C2008E">
        <w:rPr>
          <w:sz w:val="28"/>
          <w:szCs w:val="28"/>
        </w:rPr>
        <w:t>menționa</w:t>
      </w:r>
      <w:r w:rsidRPr="00C2008E">
        <w:rPr>
          <w:sz w:val="28"/>
          <w:szCs w:val="28"/>
        </w:rPr>
        <w:t xml:space="preserve">: numărul curent al </w:t>
      </w:r>
      <w:proofErr w:type="spellStart"/>
      <w:r w:rsidRPr="00C2008E">
        <w:rPr>
          <w:sz w:val="28"/>
          <w:szCs w:val="28"/>
        </w:rPr>
        <w:t>operaţiunii</w:t>
      </w:r>
      <w:proofErr w:type="spellEnd"/>
      <w:r w:rsidRPr="00C2008E">
        <w:rPr>
          <w:sz w:val="28"/>
          <w:szCs w:val="28"/>
        </w:rPr>
        <w:t>, locul fabricării, categoria din care face parte arma conform anexei la Lege, tipul armei, marca, modelul, marcajul armei şi seriile componentelor</w:t>
      </w:r>
      <w:r w:rsidR="00EB008F" w:rsidRPr="00C2008E">
        <w:rPr>
          <w:sz w:val="28"/>
          <w:szCs w:val="28"/>
        </w:rPr>
        <w:t xml:space="preserve"> esențiale ale</w:t>
      </w:r>
      <w:r w:rsidRPr="00C2008E">
        <w:rPr>
          <w:sz w:val="28"/>
          <w:szCs w:val="28"/>
        </w:rPr>
        <w:t xml:space="preserve"> acesteia, calibrul, data şi ora intrării armei în magazie, numele, prenumele şi </w:t>
      </w:r>
      <w:proofErr w:type="spellStart"/>
      <w:r w:rsidRPr="00C2008E">
        <w:rPr>
          <w:sz w:val="28"/>
          <w:szCs w:val="28"/>
        </w:rPr>
        <w:t>funcţia</w:t>
      </w:r>
      <w:proofErr w:type="spellEnd"/>
      <w:r w:rsidRPr="00C2008E">
        <w:rPr>
          <w:sz w:val="28"/>
          <w:szCs w:val="28"/>
        </w:rPr>
        <w:t xml:space="preserve"> celui care a predat-o şi semnătura acestuia, numele, prenumele şi </w:t>
      </w:r>
      <w:proofErr w:type="spellStart"/>
      <w:r w:rsidRPr="00C2008E">
        <w:rPr>
          <w:sz w:val="28"/>
          <w:szCs w:val="28"/>
        </w:rPr>
        <w:t>funcţia</w:t>
      </w:r>
      <w:proofErr w:type="spellEnd"/>
      <w:r w:rsidRPr="00C2008E">
        <w:rPr>
          <w:sz w:val="28"/>
          <w:szCs w:val="28"/>
        </w:rPr>
        <w:t xml:space="preserve"> celui care a primit arma şi semnătura acestuia.”.</w:t>
      </w:r>
    </w:p>
    <w:p w14:paraId="200027C8" w14:textId="278AC7ED" w:rsidR="003930B9" w:rsidRPr="00C2008E" w:rsidRDefault="003930B9" w:rsidP="003930B9">
      <w:pPr>
        <w:pStyle w:val="Listparagraf"/>
        <w:numPr>
          <w:ilvl w:val="0"/>
          <w:numId w:val="4"/>
        </w:numPr>
        <w:tabs>
          <w:tab w:val="left" w:pos="851"/>
          <w:tab w:val="left" w:pos="1134"/>
        </w:tabs>
        <w:ind w:left="0" w:firstLine="709"/>
        <w:jc w:val="both"/>
        <w:rPr>
          <w:sz w:val="28"/>
          <w:szCs w:val="28"/>
        </w:rPr>
      </w:pPr>
      <w:r w:rsidRPr="00C2008E">
        <w:rPr>
          <w:sz w:val="28"/>
          <w:szCs w:val="28"/>
        </w:rPr>
        <w:t xml:space="preserve">Pct. 208 va avea următorul conținut: </w:t>
      </w:r>
    </w:p>
    <w:p w14:paraId="30374384" w14:textId="79FB97A6" w:rsidR="007874CC" w:rsidRPr="00C2008E" w:rsidRDefault="003930B9" w:rsidP="007874CC">
      <w:pPr>
        <w:pStyle w:val="Listparagraf"/>
        <w:tabs>
          <w:tab w:val="left" w:pos="851"/>
          <w:tab w:val="left" w:pos="1134"/>
        </w:tabs>
        <w:ind w:left="0" w:firstLine="709"/>
        <w:jc w:val="both"/>
        <w:rPr>
          <w:sz w:val="28"/>
          <w:szCs w:val="28"/>
        </w:rPr>
      </w:pPr>
      <w:r w:rsidRPr="00C2008E">
        <w:rPr>
          <w:sz w:val="28"/>
          <w:szCs w:val="28"/>
        </w:rPr>
        <w:t>„</w:t>
      </w:r>
      <w:r w:rsidR="001C33C7" w:rsidRPr="00C2008E">
        <w:rPr>
          <w:sz w:val="28"/>
          <w:szCs w:val="28"/>
        </w:rPr>
        <w:t>208. Fiecare armă ca produs finit trebuie să fie, la ieșirea din magazia de produse finite, certificat</w:t>
      </w:r>
      <w:r w:rsidR="00C17444" w:rsidRPr="00C2008E">
        <w:rPr>
          <w:sz w:val="28"/>
          <w:szCs w:val="28"/>
        </w:rPr>
        <w:t>ă</w:t>
      </w:r>
      <w:r w:rsidR="001C33C7" w:rsidRPr="00C2008E">
        <w:rPr>
          <w:sz w:val="28"/>
          <w:szCs w:val="28"/>
        </w:rPr>
        <w:t xml:space="preserve"> de către producător că îndepline</w:t>
      </w:r>
      <w:r w:rsidR="00C17444" w:rsidRPr="00C2008E">
        <w:rPr>
          <w:sz w:val="28"/>
          <w:szCs w:val="28"/>
        </w:rPr>
        <w:t>ște</w:t>
      </w:r>
      <w:r w:rsidR="001C33C7" w:rsidRPr="00C2008E">
        <w:rPr>
          <w:sz w:val="28"/>
          <w:szCs w:val="28"/>
        </w:rPr>
        <w:t xml:space="preserve"> </w:t>
      </w:r>
      <w:proofErr w:type="spellStart"/>
      <w:r w:rsidR="001C33C7" w:rsidRPr="00C2008E">
        <w:rPr>
          <w:sz w:val="28"/>
          <w:szCs w:val="28"/>
        </w:rPr>
        <w:t>condiţiile</w:t>
      </w:r>
      <w:proofErr w:type="spellEnd"/>
      <w:r w:rsidR="001C33C7" w:rsidRPr="00C2008E">
        <w:rPr>
          <w:sz w:val="28"/>
          <w:szCs w:val="28"/>
        </w:rPr>
        <w:t xml:space="preserve"> de </w:t>
      </w:r>
      <w:proofErr w:type="spellStart"/>
      <w:r w:rsidR="001C33C7" w:rsidRPr="00C2008E">
        <w:rPr>
          <w:sz w:val="28"/>
          <w:szCs w:val="28"/>
        </w:rPr>
        <w:t>siguranţă</w:t>
      </w:r>
      <w:proofErr w:type="spellEnd"/>
      <w:r w:rsidR="001C33C7" w:rsidRPr="00C2008E">
        <w:rPr>
          <w:sz w:val="28"/>
          <w:szCs w:val="28"/>
        </w:rPr>
        <w:t xml:space="preserve"> în utilizare.</w:t>
      </w:r>
      <w:r w:rsidRPr="00C2008E">
        <w:rPr>
          <w:sz w:val="28"/>
          <w:szCs w:val="28"/>
        </w:rPr>
        <w:t>”</w:t>
      </w:r>
      <w:r w:rsidR="001C33C7" w:rsidRPr="00C2008E">
        <w:rPr>
          <w:sz w:val="28"/>
          <w:szCs w:val="28"/>
        </w:rPr>
        <w:t>.</w:t>
      </w:r>
    </w:p>
    <w:p w14:paraId="779B7BB3" w14:textId="7DA8FBD9" w:rsidR="001C33C7" w:rsidRPr="00C2008E" w:rsidRDefault="001C33C7" w:rsidP="001C33C7">
      <w:pPr>
        <w:pStyle w:val="Listparagraf"/>
        <w:numPr>
          <w:ilvl w:val="0"/>
          <w:numId w:val="4"/>
        </w:numPr>
        <w:tabs>
          <w:tab w:val="left" w:pos="851"/>
          <w:tab w:val="left" w:pos="1134"/>
        </w:tabs>
        <w:ind w:left="0" w:firstLine="709"/>
        <w:jc w:val="both"/>
        <w:rPr>
          <w:sz w:val="28"/>
          <w:szCs w:val="28"/>
        </w:rPr>
      </w:pPr>
      <w:r w:rsidRPr="00C2008E">
        <w:rPr>
          <w:sz w:val="28"/>
          <w:szCs w:val="28"/>
        </w:rPr>
        <w:t xml:space="preserve">Pct. 209 va avea următorul conținut: </w:t>
      </w:r>
    </w:p>
    <w:p w14:paraId="7E8F93F8" w14:textId="55623DBE" w:rsidR="001C33C7" w:rsidRPr="00C2008E" w:rsidRDefault="001C33C7" w:rsidP="00606684">
      <w:pPr>
        <w:pStyle w:val="Listparagraf"/>
        <w:tabs>
          <w:tab w:val="left" w:pos="851"/>
          <w:tab w:val="left" w:pos="1134"/>
        </w:tabs>
        <w:ind w:left="0" w:firstLine="709"/>
        <w:jc w:val="both"/>
        <w:rPr>
          <w:sz w:val="28"/>
          <w:szCs w:val="28"/>
        </w:rPr>
      </w:pPr>
      <w:r w:rsidRPr="00C2008E">
        <w:rPr>
          <w:sz w:val="28"/>
          <w:szCs w:val="28"/>
        </w:rPr>
        <w:t>„</w:t>
      </w:r>
      <w:r w:rsidR="00606684" w:rsidRPr="00C2008E">
        <w:rPr>
          <w:sz w:val="28"/>
          <w:szCs w:val="28"/>
        </w:rPr>
        <w:t>209. Pentru obținerea indicativului armurierului, care constă din primele două consoane din denumirea acestuia, armurierul trebuie să depună o cerere la serviciul abilitat al Inspectoratului General al Poliției și să facă dovada că este autorizat în condițiile Legii.</w:t>
      </w:r>
      <w:r w:rsidRPr="00C2008E">
        <w:rPr>
          <w:sz w:val="28"/>
          <w:szCs w:val="28"/>
        </w:rPr>
        <w:t>”</w:t>
      </w:r>
      <w:r w:rsidR="00606684" w:rsidRPr="00C2008E">
        <w:rPr>
          <w:sz w:val="28"/>
          <w:szCs w:val="28"/>
        </w:rPr>
        <w:t>.</w:t>
      </w:r>
    </w:p>
    <w:p w14:paraId="37FFC0F6" w14:textId="50E849ED" w:rsidR="007A2052" w:rsidRPr="00C2008E" w:rsidRDefault="007A2052">
      <w:pPr>
        <w:pStyle w:val="Listparagraf"/>
        <w:numPr>
          <w:ilvl w:val="0"/>
          <w:numId w:val="4"/>
        </w:numPr>
        <w:tabs>
          <w:tab w:val="left" w:pos="851"/>
          <w:tab w:val="left" w:pos="1134"/>
        </w:tabs>
        <w:ind w:left="0" w:firstLine="709"/>
        <w:jc w:val="both"/>
        <w:rPr>
          <w:sz w:val="28"/>
          <w:szCs w:val="28"/>
        </w:rPr>
      </w:pPr>
      <w:r w:rsidRPr="00C2008E">
        <w:rPr>
          <w:sz w:val="28"/>
          <w:szCs w:val="28"/>
        </w:rPr>
        <w:t>La pct. 255, cuvintele „al cărui model este prezentat în anexa nr. 28” se substituie cu cuvintele „ale căror modele sunt prezentate în anexele nr. 18 și nr. 28”.</w:t>
      </w:r>
    </w:p>
    <w:p w14:paraId="2973B6DA" w14:textId="45D1A5E6" w:rsidR="00717E27" w:rsidRPr="00C2008E" w:rsidRDefault="00830E3F">
      <w:pPr>
        <w:pStyle w:val="Listparagraf"/>
        <w:numPr>
          <w:ilvl w:val="0"/>
          <w:numId w:val="4"/>
        </w:numPr>
        <w:tabs>
          <w:tab w:val="left" w:pos="851"/>
          <w:tab w:val="left" w:pos="1134"/>
        </w:tabs>
        <w:ind w:left="0" w:firstLine="709"/>
        <w:jc w:val="both"/>
        <w:rPr>
          <w:sz w:val="28"/>
          <w:szCs w:val="28"/>
        </w:rPr>
      </w:pPr>
      <w:r w:rsidRPr="00C2008E">
        <w:rPr>
          <w:sz w:val="28"/>
          <w:szCs w:val="28"/>
        </w:rPr>
        <w:t>La pct. 260, textul „Comisia interdepartamentală de control asupra exportului, reexportului, importului și a tranzitului de mărfuri strategice” se substituie cu cuvintele „Comisia națională de control al comerțului cu mărfuri strategice”</w:t>
      </w:r>
      <w:r w:rsidR="00AB4EBE" w:rsidRPr="00C2008E">
        <w:rPr>
          <w:sz w:val="28"/>
          <w:szCs w:val="28"/>
        </w:rPr>
        <w:t>.</w:t>
      </w:r>
    </w:p>
    <w:p w14:paraId="25AC6040" w14:textId="303F22D9" w:rsidR="00830E3F" w:rsidRPr="00C2008E" w:rsidRDefault="0008093A">
      <w:pPr>
        <w:pStyle w:val="Listparagraf"/>
        <w:numPr>
          <w:ilvl w:val="0"/>
          <w:numId w:val="4"/>
        </w:numPr>
        <w:tabs>
          <w:tab w:val="left" w:pos="851"/>
          <w:tab w:val="left" w:pos="1134"/>
        </w:tabs>
        <w:ind w:left="0" w:firstLine="709"/>
        <w:jc w:val="both"/>
        <w:rPr>
          <w:sz w:val="28"/>
          <w:szCs w:val="28"/>
        </w:rPr>
      </w:pPr>
      <w:r w:rsidRPr="00C2008E">
        <w:rPr>
          <w:sz w:val="28"/>
          <w:szCs w:val="28"/>
        </w:rPr>
        <w:t xml:space="preserve">La pct. 266, </w:t>
      </w:r>
      <w:proofErr w:type="spellStart"/>
      <w:r w:rsidRPr="00C2008E">
        <w:rPr>
          <w:sz w:val="28"/>
          <w:szCs w:val="28"/>
        </w:rPr>
        <w:t>subpct</w:t>
      </w:r>
      <w:proofErr w:type="spellEnd"/>
      <w:r w:rsidRPr="00C2008E">
        <w:rPr>
          <w:sz w:val="28"/>
          <w:szCs w:val="28"/>
        </w:rPr>
        <w:t xml:space="preserve">. 3) </w:t>
      </w:r>
      <w:r w:rsidR="00A65BA2" w:rsidRPr="00C2008E">
        <w:rPr>
          <w:sz w:val="28"/>
          <w:szCs w:val="28"/>
        </w:rPr>
        <w:t>va avea următorul cuprins:</w:t>
      </w:r>
    </w:p>
    <w:p w14:paraId="2A1EBADF" w14:textId="10E2F1C6" w:rsidR="00A34B08" w:rsidRPr="00C2008E" w:rsidRDefault="00A65BA2" w:rsidP="00A65BA2">
      <w:pPr>
        <w:pStyle w:val="Listparagraf"/>
        <w:tabs>
          <w:tab w:val="left" w:pos="851"/>
          <w:tab w:val="left" w:pos="1134"/>
        </w:tabs>
        <w:ind w:left="0" w:firstLine="709"/>
        <w:jc w:val="both"/>
        <w:rPr>
          <w:sz w:val="28"/>
          <w:szCs w:val="28"/>
        </w:rPr>
      </w:pPr>
      <w:r w:rsidRPr="00C2008E">
        <w:rPr>
          <w:sz w:val="28"/>
          <w:szCs w:val="28"/>
        </w:rPr>
        <w:t xml:space="preserve">„3) copii ale actelor de identitate, ale contractelor de muncă şi ale certificatelor de calificare profesională sau ale altor documente având </w:t>
      </w:r>
      <w:r w:rsidR="00A34B08" w:rsidRPr="00C2008E">
        <w:rPr>
          <w:sz w:val="28"/>
          <w:szCs w:val="28"/>
        </w:rPr>
        <w:t>aceeași</w:t>
      </w:r>
      <w:r w:rsidRPr="00C2008E">
        <w:rPr>
          <w:sz w:val="28"/>
          <w:szCs w:val="28"/>
        </w:rPr>
        <w:t xml:space="preserve"> valoare juridică, precum şi</w:t>
      </w:r>
      <w:r w:rsidR="00A34B08" w:rsidRPr="00C2008E">
        <w:rPr>
          <w:sz w:val="28"/>
          <w:szCs w:val="28"/>
        </w:rPr>
        <w:t xml:space="preserve"> declarații pe propria răspundere</w:t>
      </w:r>
      <w:r w:rsidR="00DF65BA" w:rsidRPr="00C2008E">
        <w:rPr>
          <w:sz w:val="28"/>
          <w:szCs w:val="28"/>
        </w:rPr>
        <w:t>,</w:t>
      </w:r>
      <w:r w:rsidR="00A34B08" w:rsidRPr="00C2008E">
        <w:rPr>
          <w:sz w:val="28"/>
          <w:szCs w:val="28"/>
        </w:rPr>
        <w:t xml:space="preserve"> sub semnătură</w:t>
      </w:r>
      <w:r w:rsidR="00DF65BA" w:rsidRPr="00C2008E">
        <w:rPr>
          <w:sz w:val="28"/>
          <w:szCs w:val="28"/>
        </w:rPr>
        <w:t>, din partea</w:t>
      </w:r>
      <w:r w:rsidR="00A34B08" w:rsidRPr="00C2008E">
        <w:rPr>
          <w:sz w:val="28"/>
          <w:szCs w:val="28"/>
        </w:rPr>
        <w:t xml:space="preserve"> personalul</w:t>
      </w:r>
      <w:r w:rsidR="00DF65BA" w:rsidRPr="00C2008E">
        <w:rPr>
          <w:sz w:val="28"/>
          <w:szCs w:val="28"/>
        </w:rPr>
        <w:t>ui</w:t>
      </w:r>
      <w:r w:rsidR="00A34B08" w:rsidRPr="00C2008E">
        <w:rPr>
          <w:sz w:val="28"/>
          <w:szCs w:val="28"/>
        </w:rPr>
        <w:t xml:space="preserve"> desemnat să administreze, să </w:t>
      </w:r>
      <w:proofErr w:type="spellStart"/>
      <w:r w:rsidR="00A34B08" w:rsidRPr="00C2008E">
        <w:rPr>
          <w:sz w:val="28"/>
          <w:szCs w:val="28"/>
        </w:rPr>
        <w:t>întreţină</w:t>
      </w:r>
      <w:proofErr w:type="spellEnd"/>
      <w:r w:rsidR="00A34B08" w:rsidRPr="00C2008E">
        <w:rPr>
          <w:sz w:val="28"/>
          <w:szCs w:val="28"/>
        </w:rPr>
        <w:t xml:space="preserve"> şi să supravegheze tirurile de tragere, personalul</w:t>
      </w:r>
      <w:r w:rsidR="00BF1F7B" w:rsidRPr="00C2008E">
        <w:rPr>
          <w:sz w:val="28"/>
          <w:szCs w:val="28"/>
        </w:rPr>
        <w:t>ui</w:t>
      </w:r>
      <w:r w:rsidR="00A34B08" w:rsidRPr="00C2008E">
        <w:rPr>
          <w:sz w:val="28"/>
          <w:szCs w:val="28"/>
        </w:rPr>
        <w:t xml:space="preserve"> desemnat să supravegheze </w:t>
      </w:r>
      <w:proofErr w:type="spellStart"/>
      <w:r w:rsidR="00A34B08" w:rsidRPr="00C2008E">
        <w:rPr>
          <w:sz w:val="28"/>
          <w:szCs w:val="28"/>
        </w:rPr>
        <w:t>activităţile</w:t>
      </w:r>
      <w:proofErr w:type="spellEnd"/>
      <w:r w:rsidR="00A34B08" w:rsidRPr="00C2008E">
        <w:rPr>
          <w:sz w:val="28"/>
          <w:szCs w:val="28"/>
        </w:rPr>
        <w:t xml:space="preserve"> care se </w:t>
      </w:r>
      <w:proofErr w:type="spellStart"/>
      <w:r w:rsidR="00A34B08" w:rsidRPr="00C2008E">
        <w:rPr>
          <w:sz w:val="28"/>
          <w:szCs w:val="28"/>
        </w:rPr>
        <w:t>desfăşoară</w:t>
      </w:r>
      <w:proofErr w:type="spellEnd"/>
      <w:r w:rsidR="00A34B08" w:rsidRPr="00C2008E">
        <w:rPr>
          <w:sz w:val="28"/>
          <w:szCs w:val="28"/>
        </w:rPr>
        <w:t xml:space="preserve"> în incinta acestor tiruri de tragere</w:t>
      </w:r>
      <w:r w:rsidR="00DF65BA" w:rsidRPr="00C2008E">
        <w:rPr>
          <w:sz w:val="28"/>
          <w:szCs w:val="28"/>
        </w:rPr>
        <w:t xml:space="preserve"> și</w:t>
      </w:r>
      <w:r w:rsidR="00A34B08" w:rsidRPr="00C2008E">
        <w:rPr>
          <w:sz w:val="28"/>
          <w:szCs w:val="28"/>
        </w:rPr>
        <w:t xml:space="preserve"> </w:t>
      </w:r>
      <w:r w:rsidR="00DF65BA" w:rsidRPr="00C2008E">
        <w:rPr>
          <w:sz w:val="28"/>
          <w:szCs w:val="28"/>
        </w:rPr>
        <w:t xml:space="preserve">a </w:t>
      </w:r>
      <w:r w:rsidR="00D47EC7" w:rsidRPr="00C2008E">
        <w:rPr>
          <w:sz w:val="28"/>
          <w:szCs w:val="28"/>
        </w:rPr>
        <w:t>antrenorilor de tir</w:t>
      </w:r>
      <w:r w:rsidR="00BF1F7B" w:rsidRPr="00C2008E">
        <w:rPr>
          <w:sz w:val="28"/>
          <w:szCs w:val="28"/>
        </w:rPr>
        <w:t xml:space="preserve">, </w:t>
      </w:r>
      <w:r w:rsidR="00A34B08" w:rsidRPr="00C2008E">
        <w:rPr>
          <w:sz w:val="28"/>
          <w:szCs w:val="28"/>
        </w:rPr>
        <w:t>prin care confirmă că nu se află în niciuna dintre situațiile prevăzute la</w:t>
      </w:r>
      <w:r w:rsidR="00BF1F7B" w:rsidRPr="00C2008E">
        <w:rPr>
          <w:sz w:val="28"/>
          <w:szCs w:val="28"/>
        </w:rPr>
        <w:t xml:space="preserve"> art. 7</w:t>
      </w:r>
      <w:r w:rsidR="00A34B08" w:rsidRPr="00C2008E">
        <w:rPr>
          <w:sz w:val="28"/>
          <w:szCs w:val="28"/>
        </w:rPr>
        <w:t xml:space="preserve"> alin. (2)</w:t>
      </w:r>
      <w:r w:rsidR="00BF1F7B" w:rsidRPr="00C2008E">
        <w:rPr>
          <w:sz w:val="28"/>
          <w:szCs w:val="28"/>
        </w:rPr>
        <w:t xml:space="preserve"> din Lege</w:t>
      </w:r>
      <w:r w:rsidR="00A34B08" w:rsidRPr="00C2008E">
        <w:rPr>
          <w:sz w:val="28"/>
          <w:szCs w:val="28"/>
        </w:rPr>
        <w:t>;”</w:t>
      </w:r>
      <w:r w:rsidR="00C26266" w:rsidRPr="00C2008E">
        <w:rPr>
          <w:sz w:val="28"/>
          <w:szCs w:val="28"/>
        </w:rPr>
        <w:t>.</w:t>
      </w:r>
    </w:p>
    <w:p w14:paraId="20C5B848" w14:textId="64185C86" w:rsidR="00F25398" w:rsidRPr="00C2008E" w:rsidRDefault="00F25398" w:rsidP="0004188C">
      <w:pPr>
        <w:pStyle w:val="Listparagraf"/>
        <w:numPr>
          <w:ilvl w:val="0"/>
          <w:numId w:val="4"/>
        </w:numPr>
        <w:tabs>
          <w:tab w:val="left" w:pos="851"/>
          <w:tab w:val="left" w:pos="1134"/>
        </w:tabs>
        <w:ind w:left="0" w:firstLine="709"/>
        <w:jc w:val="both"/>
        <w:rPr>
          <w:sz w:val="28"/>
          <w:szCs w:val="28"/>
        </w:rPr>
      </w:pPr>
      <w:r w:rsidRPr="00C2008E">
        <w:rPr>
          <w:sz w:val="28"/>
          <w:szCs w:val="28"/>
        </w:rPr>
        <w:t>La pct. 274, cuvântul „instructorului” se substituie cu cuvintele „antrenorului de tir”</w:t>
      </w:r>
      <w:r w:rsidR="00C26266" w:rsidRPr="00C2008E">
        <w:rPr>
          <w:sz w:val="28"/>
          <w:szCs w:val="28"/>
        </w:rPr>
        <w:t>.</w:t>
      </w:r>
    </w:p>
    <w:p w14:paraId="01596D6A" w14:textId="0FB8D75F" w:rsidR="006331A0" w:rsidRPr="00C2008E" w:rsidRDefault="00A47F97">
      <w:pPr>
        <w:pStyle w:val="Listparagraf"/>
        <w:numPr>
          <w:ilvl w:val="0"/>
          <w:numId w:val="4"/>
        </w:numPr>
        <w:tabs>
          <w:tab w:val="left" w:pos="851"/>
          <w:tab w:val="left" w:pos="1134"/>
        </w:tabs>
        <w:ind w:left="0" w:firstLine="709"/>
        <w:jc w:val="both"/>
        <w:rPr>
          <w:sz w:val="28"/>
          <w:szCs w:val="28"/>
        </w:rPr>
      </w:pPr>
      <w:r w:rsidRPr="00C2008E">
        <w:rPr>
          <w:sz w:val="28"/>
          <w:szCs w:val="28"/>
        </w:rPr>
        <w:lastRenderedPageBreak/>
        <w:t xml:space="preserve">Se completează cu </w:t>
      </w:r>
      <w:r w:rsidR="00835FB1" w:rsidRPr="00C2008E">
        <w:rPr>
          <w:sz w:val="28"/>
          <w:szCs w:val="28"/>
        </w:rPr>
        <w:t xml:space="preserve">punctele </w:t>
      </w:r>
      <w:r w:rsidR="00D97906" w:rsidRPr="00C2008E">
        <w:rPr>
          <w:sz w:val="28"/>
          <w:szCs w:val="28"/>
        </w:rPr>
        <w:t>2</w:t>
      </w:r>
      <w:r w:rsidR="00A30662" w:rsidRPr="00C2008E">
        <w:rPr>
          <w:sz w:val="28"/>
          <w:szCs w:val="28"/>
        </w:rPr>
        <w:t>76¹</w:t>
      </w:r>
      <w:r w:rsidR="00E86393" w:rsidRPr="00C2008E">
        <w:rPr>
          <w:sz w:val="28"/>
          <w:szCs w:val="28"/>
        </w:rPr>
        <w:t>-</w:t>
      </w:r>
      <w:r w:rsidR="00D97906" w:rsidRPr="00C2008E">
        <w:rPr>
          <w:sz w:val="28"/>
          <w:szCs w:val="28"/>
        </w:rPr>
        <w:t>2</w:t>
      </w:r>
      <w:r w:rsidR="00E86393" w:rsidRPr="00C2008E">
        <w:rPr>
          <w:sz w:val="28"/>
          <w:szCs w:val="28"/>
        </w:rPr>
        <w:t>76</w:t>
      </w:r>
      <w:r w:rsidR="00835FB1" w:rsidRPr="00C2008E">
        <w:rPr>
          <w:sz w:val="28"/>
          <w:szCs w:val="28"/>
        </w:rPr>
        <w:t>³</w:t>
      </w:r>
      <w:r w:rsidR="00A30662" w:rsidRPr="00C2008E">
        <w:rPr>
          <w:sz w:val="28"/>
          <w:szCs w:val="28"/>
        </w:rPr>
        <w:t xml:space="preserve"> cu următorul conținut:</w:t>
      </w:r>
    </w:p>
    <w:p w14:paraId="5E948624" w14:textId="7DEB945F" w:rsidR="00A26F16" w:rsidRPr="00C2008E" w:rsidRDefault="00A30662" w:rsidP="00E86393">
      <w:pPr>
        <w:pStyle w:val="Listparagraf"/>
        <w:tabs>
          <w:tab w:val="left" w:pos="851"/>
          <w:tab w:val="left" w:pos="1134"/>
          <w:tab w:val="left" w:pos="1418"/>
        </w:tabs>
        <w:ind w:left="0" w:firstLine="709"/>
        <w:jc w:val="both"/>
        <w:rPr>
          <w:sz w:val="28"/>
          <w:szCs w:val="28"/>
        </w:rPr>
      </w:pPr>
      <w:r w:rsidRPr="00C2008E">
        <w:rPr>
          <w:sz w:val="28"/>
          <w:szCs w:val="28"/>
        </w:rPr>
        <w:t>„</w:t>
      </w:r>
      <w:r w:rsidR="00D97906" w:rsidRPr="00C2008E">
        <w:rPr>
          <w:sz w:val="28"/>
          <w:szCs w:val="28"/>
        </w:rPr>
        <w:t>2</w:t>
      </w:r>
      <w:r w:rsidRPr="00C2008E">
        <w:rPr>
          <w:sz w:val="28"/>
          <w:szCs w:val="28"/>
        </w:rPr>
        <w:t xml:space="preserve">76¹. </w:t>
      </w:r>
      <w:r w:rsidR="00B967B9" w:rsidRPr="00C2008E">
        <w:rPr>
          <w:sz w:val="28"/>
          <w:szCs w:val="28"/>
        </w:rPr>
        <w:t>Gestionarul tirului de tragere</w:t>
      </w:r>
      <w:r w:rsidR="00C31833" w:rsidRPr="00C2008E">
        <w:rPr>
          <w:sz w:val="28"/>
          <w:szCs w:val="28"/>
        </w:rPr>
        <w:t>, la finalul zilei de activitate,</w:t>
      </w:r>
      <w:r w:rsidR="00B967B9" w:rsidRPr="00C2008E">
        <w:rPr>
          <w:sz w:val="28"/>
          <w:szCs w:val="28"/>
        </w:rPr>
        <w:t xml:space="preserve"> </w:t>
      </w:r>
      <w:r w:rsidR="00A26F16" w:rsidRPr="00C2008E">
        <w:rPr>
          <w:sz w:val="28"/>
          <w:szCs w:val="28"/>
        </w:rPr>
        <w:t xml:space="preserve">asigură colectarea </w:t>
      </w:r>
      <w:r w:rsidR="0047793E" w:rsidRPr="00C2008E">
        <w:rPr>
          <w:sz w:val="28"/>
          <w:szCs w:val="28"/>
        </w:rPr>
        <w:t xml:space="preserve">și depozitarea într-o încăpere separată a </w:t>
      </w:r>
      <w:r w:rsidR="00A26F16" w:rsidRPr="00C2008E">
        <w:rPr>
          <w:sz w:val="28"/>
          <w:szCs w:val="28"/>
        </w:rPr>
        <w:t>tuturor tuburilor de cartușe trase</w:t>
      </w:r>
      <w:r w:rsidR="00C31833" w:rsidRPr="00C2008E">
        <w:rPr>
          <w:sz w:val="28"/>
          <w:szCs w:val="28"/>
        </w:rPr>
        <w:t xml:space="preserve"> în tirul de tragere</w:t>
      </w:r>
      <w:r w:rsidR="00A26F16" w:rsidRPr="00C2008E">
        <w:rPr>
          <w:sz w:val="28"/>
          <w:szCs w:val="28"/>
        </w:rPr>
        <w:t>, precum și a celor care au făcut rateu, a celor degradate sau expirate.</w:t>
      </w:r>
    </w:p>
    <w:p w14:paraId="37BFD3CE" w14:textId="381C567C" w:rsidR="00835FB1" w:rsidRPr="00C2008E" w:rsidRDefault="00D97906" w:rsidP="00A26F16">
      <w:pPr>
        <w:pStyle w:val="Listparagraf"/>
        <w:tabs>
          <w:tab w:val="left" w:pos="851"/>
          <w:tab w:val="left" w:pos="1134"/>
        </w:tabs>
        <w:ind w:left="0" w:firstLine="709"/>
        <w:jc w:val="both"/>
        <w:rPr>
          <w:sz w:val="28"/>
          <w:szCs w:val="28"/>
        </w:rPr>
      </w:pPr>
      <w:r w:rsidRPr="00C2008E">
        <w:rPr>
          <w:sz w:val="28"/>
          <w:szCs w:val="28"/>
        </w:rPr>
        <w:t>2</w:t>
      </w:r>
      <w:r w:rsidR="00E86393" w:rsidRPr="00C2008E">
        <w:rPr>
          <w:sz w:val="28"/>
          <w:szCs w:val="28"/>
        </w:rPr>
        <w:t xml:space="preserve">76². </w:t>
      </w:r>
      <w:r w:rsidR="00FC5432" w:rsidRPr="00C2008E">
        <w:rPr>
          <w:sz w:val="28"/>
          <w:szCs w:val="28"/>
        </w:rPr>
        <w:t>Gestionarul tirului de tragere se asigură că t</w:t>
      </w:r>
      <w:r w:rsidR="00653C85" w:rsidRPr="00C2008E">
        <w:rPr>
          <w:sz w:val="28"/>
          <w:szCs w:val="28"/>
        </w:rPr>
        <w:t xml:space="preserve">uburile de cartușe trase în tir </w:t>
      </w:r>
      <w:r w:rsidR="006361FD" w:rsidRPr="00C2008E">
        <w:rPr>
          <w:sz w:val="28"/>
          <w:szCs w:val="28"/>
        </w:rPr>
        <w:t xml:space="preserve">sunt distruse prin </w:t>
      </w:r>
      <w:r w:rsidR="00311C1C" w:rsidRPr="00C2008E">
        <w:rPr>
          <w:sz w:val="28"/>
          <w:szCs w:val="28"/>
        </w:rPr>
        <w:t>metoda</w:t>
      </w:r>
      <w:r w:rsidR="006361FD" w:rsidRPr="00C2008E">
        <w:rPr>
          <w:sz w:val="28"/>
          <w:szCs w:val="28"/>
        </w:rPr>
        <w:t xml:space="preserve"> termică</w:t>
      </w:r>
      <w:r w:rsidR="00311C1C" w:rsidRPr="00C2008E">
        <w:rPr>
          <w:sz w:val="28"/>
          <w:szCs w:val="28"/>
        </w:rPr>
        <w:t xml:space="preserve"> (topire) sau </w:t>
      </w:r>
      <w:r w:rsidR="0047793E" w:rsidRPr="00C2008E">
        <w:rPr>
          <w:sz w:val="28"/>
          <w:szCs w:val="28"/>
        </w:rPr>
        <w:t xml:space="preserve">mecanică </w:t>
      </w:r>
      <w:r w:rsidR="000E48F4" w:rsidRPr="00C2008E">
        <w:rPr>
          <w:sz w:val="28"/>
          <w:szCs w:val="28"/>
        </w:rPr>
        <w:t>(deformare fizică)</w:t>
      </w:r>
      <w:r w:rsidRPr="00C2008E">
        <w:rPr>
          <w:sz w:val="28"/>
          <w:szCs w:val="28"/>
        </w:rPr>
        <w:t xml:space="preserve">, iar </w:t>
      </w:r>
      <w:r w:rsidR="00653C85" w:rsidRPr="00C2008E">
        <w:rPr>
          <w:sz w:val="28"/>
          <w:szCs w:val="28"/>
        </w:rPr>
        <w:t xml:space="preserve">cartușele care au făcut rateu, </w:t>
      </w:r>
      <w:r w:rsidR="00835FB1" w:rsidRPr="00C2008E">
        <w:rPr>
          <w:sz w:val="28"/>
          <w:szCs w:val="28"/>
        </w:rPr>
        <w:t xml:space="preserve">cele </w:t>
      </w:r>
      <w:r w:rsidR="00653C85" w:rsidRPr="00C2008E">
        <w:rPr>
          <w:sz w:val="28"/>
          <w:szCs w:val="28"/>
        </w:rPr>
        <w:t>degradate sau expirate</w:t>
      </w:r>
      <w:r w:rsidRPr="00C2008E">
        <w:rPr>
          <w:sz w:val="28"/>
          <w:szCs w:val="28"/>
        </w:rPr>
        <w:t xml:space="preserve"> sunt distruse doar prin metoda termică.</w:t>
      </w:r>
    </w:p>
    <w:p w14:paraId="08CEA09B" w14:textId="143D468A" w:rsidR="00A30662" w:rsidRPr="00C2008E" w:rsidRDefault="00835FB1" w:rsidP="00A26F16">
      <w:pPr>
        <w:pStyle w:val="Listparagraf"/>
        <w:tabs>
          <w:tab w:val="left" w:pos="851"/>
          <w:tab w:val="left" w:pos="1134"/>
        </w:tabs>
        <w:ind w:left="0" w:firstLine="709"/>
        <w:jc w:val="both"/>
        <w:rPr>
          <w:sz w:val="28"/>
          <w:szCs w:val="28"/>
        </w:rPr>
      </w:pPr>
      <w:r w:rsidRPr="00C2008E">
        <w:rPr>
          <w:sz w:val="28"/>
          <w:szCs w:val="28"/>
        </w:rPr>
        <w:t>276³.</w:t>
      </w:r>
      <w:r w:rsidR="00FC5432" w:rsidRPr="00C2008E">
        <w:rPr>
          <w:sz w:val="28"/>
          <w:szCs w:val="28"/>
        </w:rPr>
        <w:t xml:space="preserve"> </w:t>
      </w:r>
      <w:r w:rsidR="00D842BB" w:rsidRPr="00C2008E">
        <w:rPr>
          <w:sz w:val="28"/>
          <w:szCs w:val="28"/>
        </w:rPr>
        <w:t>Costurile pentru activitățile prevăzute la pct. 276² sunt suportate de gestionarul tirului de tragere.</w:t>
      </w:r>
      <w:r w:rsidR="00A30662" w:rsidRPr="00C2008E">
        <w:rPr>
          <w:sz w:val="28"/>
          <w:szCs w:val="28"/>
        </w:rPr>
        <w:t>”</w:t>
      </w:r>
      <w:r w:rsidR="00C26266" w:rsidRPr="00C2008E">
        <w:rPr>
          <w:sz w:val="28"/>
          <w:szCs w:val="28"/>
        </w:rPr>
        <w:t>.</w:t>
      </w:r>
    </w:p>
    <w:p w14:paraId="210DD827" w14:textId="31C31BAF" w:rsidR="00A30662" w:rsidRPr="00C2008E" w:rsidRDefault="00F25398">
      <w:pPr>
        <w:pStyle w:val="Listparagraf"/>
        <w:numPr>
          <w:ilvl w:val="0"/>
          <w:numId w:val="4"/>
        </w:numPr>
        <w:tabs>
          <w:tab w:val="left" w:pos="851"/>
          <w:tab w:val="left" w:pos="1134"/>
        </w:tabs>
        <w:ind w:left="0" w:firstLine="709"/>
        <w:jc w:val="both"/>
        <w:rPr>
          <w:sz w:val="28"/>
          <w:szCs w:val="28"/>
        </w:rPr>
      </w:pPr>
      <w:r w:rsidRPr="00C2008E">
        <w:rPr>
          <w:sz w:val="28"/>
          <w:szCs w:val="28"/>
        </w:rPr>
        <w:t>La pct. 292, cuvântul „instructorul” se substituie cu cuvintele „antrenorul de tir”</w:t>
      </w:r>
      <w:r w:rsidR="0085297C" w:rsidRPr="00C2008E">
        <w:rPr>
          <w:sz w:val="28"/>
          <w:szCs w:val="28"/>
        </w:rPr>
        <w:t>.</w:t>
      </w:r>
    </w:p>
    <w:p w14:paraId="173BD0C2" w14:textId="12329DA2" w:rsidR="00812774" w:rsidRPr="00C2008E" w:rsidRDefault="00812774">
      <w:pPr>
        <w:pStyle w:val="Listparagraf"/>
        <w:numPr>
          <w:ilvl w:val="0"/>
          <w:numId w:val="4"/>
        </w:numPr>
        <w:tabs>
          <w:tab w:val="left" w:pos="851"/>
          <w:tab w:val="left" w:pos="1134"/>
        </w:tabs>
        <w:ind w:left="0" w:firstLine="709"/>
        <w:jc w:val="both"/>
        <w:rPr>
          <w:sz w:val="28"/>
          <w:szCs w:val="28"/>
        </w:rPr>
      </w:pPr>
      <w:r w:rsidRPr="00C2008E">
        <w:rPr>
          <w:sz w:val="28"/>
          <w:szCs w:val="28"/>
        </w:rPr>
        <w:t>La pct. 334, după cuvântul „transformate” se completează cu cuvântul „exclusiv”.</w:t>
      </w:r>
    </w:p>
    <w:p w14:paraId="7252CBDF" w14:textId="0365CBAE" w:rsidR="00B501B1" w:rsidRPr="00C2008E" w:rsidRDefault="00970D3A" w:rsidP="00B501B1">
      <w:pPr>
        <w:pStyle w:val="Listparagraf"/>
        <w:numPr>
          <w:ilvl w:val="0"/>
          <w:numId w:val="4"/>
        </w:numPr>
        <w:tabs>
          <w:tab w:val="left" w:pos="851"/>
          <w:tab w:val="left" w:pos="1134"/>
        </w:tabs>
        <w:jc w:val="both"/>
        <w:rPr>
          <w:sz w:val="28"/>
          <w:szCs w:val="28"/>
        </w:rPr>
      </w:pPr>
      <w:r w:rsidRPr="00C2008E">
        <w:rPr>
          <w:sz w:val="28"/>
          <w:szCs w:val="28"/>
        </w:rPr>
        <w:t xml:space="preserve"> </w:t>
      </w:r>
      <w:r w:rsidR="00B501B1" w:rsidRPr="00C2008E">
        <w:rPr>
          <w:sz w:val="28"/>
          <w:szCs w:val="28"/>
        </w:rPr>
        <w:t xml:space="preserve">Pct. </w:t>
      </w:r>
      <w:r w:rsidR="00B501B1" w:rsidRPr="00C2008E">
        <w:rPr>
          <w:rFonts w:eastAsiaTheme="minorHAnsi"/>
          <w:sz w:val="28"/>
          <w:szCs w:val="28"/>
          <w:lang w:eastAsia="en-US"/>
        </w:rPr>
        <w:t>335 se abrogă.</w:t>
      </w:r>
    </w:p>
    <w:p w14:paraId="36CB5866" w14:textId="3D162FFD" w:rsidR="00F478B6" w:rsidRPr="00C2008E" w:rsidRDefault="00F478B6">
      <w:pPr>
        <w:pStyle w:val="Listparagraf"/>
        <w:numPr>
          <w:ilvl w:val="0"/>
          <w:numId w:val="4"/>
        </w:numPr>
        <w:tabs>
          <w:tab w:val="left" w:pos="851"/>
          <w:tab w:val="left" w:pos="1134"/>
        </w:tabs>
        <w:ind w:left="0" w:firstLine="709"/>
        <w:jc w:val="both"/>
        <w:rPr>
          <w:sz w:val="28"/>
          <w:szCs w:val="28"/>
        </w:rPr>
      </w:pPr>
      <w:r w:rsidRPr="00C2008E">
        <w:rPr>
          <w:sz w:val="28"/>
          <w:szCs w:val="28"/>
        </w:rPr>
        <w:t xml:space="preserve">Punctul 336 va avea următorul cuprins: </w:t>
      </w:r>
    </w:p>
    <w:p w14:paraId="548BFB76" w14:textId="6CBEA6E7" w:rsidR="00F478B6" w:rsidRPr="00C2008E" w:rsidRDefault="00F478B6" w:rsidP="00F478B6">
      <w:pPr>
        <w:pStyle w:val="Listparagraf"/>
        <w:tabs>
          <w:tab w:val="left" w:pos="851"/>
          <w:tab w:val="left" w:pos="1134"/>
        </w:tabs>
        <w:ind w:left="0" w:firstLine="709"/>
        <w:jc w:val="both"/>
        <w:rPr>
          <w:sz w:val="28"/>
          <w:szCs w:val="28"/>
        </w:rPr>
      </w:pPr>
      <w:r w:rsidRPr="00C2008E">
        <w:rPr>
          <w:sz w:val="28"/>
          <w:szCs w:val="28"/>
        </w:rPr>
        <w:t xml:space="preserve">„336. </w:t>
      </w:r>
      <w:r w:rsidR="00B501B1" w:rsidRPr="00C2008E">
        <w:rPr>
          <w:sz w:val="28"/>
          <w:szCs w:val="28"/>
        </w:rPr>
        <w:t>Până la data aderării Republicii Moldova la Uniunea Europeană, armele prevăzute la pct. 334 se dezactivează în conformitate cu specificațiile tehnice prevăzute în anexa nr. 35 și pot fi deținute în continuare fără a fi necesară o nouă intervenție asupra lor, însă acestea nu pot fi transferate într-un stat membru al Uniunii Europene sau introduse pe piață</w:t>
      </w:r>
      <w:r w:rsidRPr="00C2008E">
        <w:rPr>
          <w:sz w:val="28"/>
          <w:szCs w:val="28"/>
        </w:rPr>
        <w:t>.”.</w:t>
      </w:r>
    </w:p>
    <w:p w14:paraId="599B2F24" w14:textId="77777777" w:rsidR="005D36F8" w:rsidRPr="00C2008E" w:rsidRDefault="005D36F8" w:rsidP="005D36F8">
      <w:pPr>
        <w:pStyle w:val="Listparagraf"/>
        <w:numPr>
          <w:ilvl w:val="0"/>
          <w:numId w:val="4"/>
        </w:numPr>
        <w:tabs>
          <w:tab w:val="left" w:pos="851"/>
          <w:tab w:val="left" w:pos="1134"/>
        </w:tabs>
        <w:jc w:val="both"/>
        <w:rPr>
          <w:sz w:val="28"/>
          <w:szCs w:val="28"/>
        </w:rPr>
      </w:pPr>
      <w:r w:rsidRPr="00C2008E">
        <w:rPr>
          <w:sz w:val="28"/>
          <w:szCs w:val="28"/>
        </w:rPr>
        <w:t xml:space="preserve"> Se completează cu pct. 336</w:t>
      </w:r>
      <w:r w:rsidRPr="00C2008E">
        <w:rPr>
          <w:sz w:val="28"/>
          <w:szCs w:val="28"/>
          <w:vertAlign w:val="superscript"/>
        </w:rPr>
        <w:t>1</w:t>
      </w:r>
      <w:r w:rsidRPr="00C2008E">
        <w:rPr>
          <w:sz w:val="28"/>
          <w:szCs w:val="28"/>
        </w:rPr>
        <w:t>, cu următorul cuprins:</w:t>
      </w:r>
    </w:p>
    <w:p w14:paraId="3E057D2E" w14:textId="22623761" w:rsidR="005D36F8" w:rsidRPr="00C2008E" w:rsidRDefault="005D36F8" w:rsidP="005D36F8">
      <w:pPr>
        <w:pStyle w:val="Listparagraf"/>
        <w:tabs>
          <w:tab w:val="left" w:pos="851"/>
          <w:tab w:val="left" w:pos="1276"/>
        </w:tabs>
        <w:ind w:left="0" w:firstLine="709"/>
        <w:jc w:val="both"/>
        <w:rPr>
          <w:sz w:val="28"/>
          <w:szCs w:val="28"/>
        </w:rPr>
      </w:pPr>
      <w:r w:rsidRPr="00C2008E">
        <w:rPr>
          <w:sz w:val="28"/>
          <w:szCs w:val="28"/>
        </w:rPr>
        <w:t>„336</w:t>
      </w:r>
      <w:r w:rsidRPr="00C2008E">
        <w:rPr>
          <w:sz w:val="28"/>
          <w:szCs w:val="28"/>
          <w:vertAlign w:val="superscript"/>
        </w:rPr>
        <w:t>1</w:t>
      </w:r>
      <w:r w:rsidRPr="00C2008E">
        <w:rPr>
          <w:sz w:val="28"/>
          <w:szCs w:val="28"/>
        </w:rPr>
        <w:t>. După data aderării Republicii Moldova la Uniunea Europeană, armele prevăzute la pct. 334 se dezactivează în conformitate cu specificațiile tehnice prevăzute în anexa I la Regulamentul de punere în aplicare (UE) 2015/2403 al Comisiei din 15 decembrie 2015 de elaborare a unor orientări comune privind standardele și tehnicile de dezactivare, pentru a garanta că armele de foc dezactivate sunt în mod ireversibil nefuncționale (în continuare – Regulamentul (UE) 2015/2403).”.</w:t>
      </w:r>
    </w:p>
    <w:p w14:paraId="7924528A" w14:textId="6088C6B3" w:rsidR="005D36F8" w:rsidRPr="00C2008E" w:rsidRDefault="00F478B6" w:rsidP="005D36F8">
      <w:pPr>
        <w:pStyle w:val="Listparagraf"/>
        <w:numPr>
          <w:ilvl w:val="0"/>
          <w:numId w:val="4"/>
        </w:numPr>
        <w:tabs>
          <w:tab w:val="left" w:pos="851"/>
          <w:tab w:val="left" w:pos="1134"/>
        </w:tabs>
        <w:jc w:val="both"/>
        <w:rPr>
          <w:sz w:val="28"/>
          <w:szCs w:val="28"/>
        </w:rPr>
      </w:pPr>
      <w:r w:rsidRPr="00C2008E">
        <w:rPr>
          <w:sz w:val="28"/>
          <w:szCs w:val="28"/>
        </w:rPr>
        <w:t xml:space="preserve"> </w:t>
      </w:r>
      <w:r w:rsidR="005D36F8" w:rsidRPr="00C2008E">
        <w:rPr>
          <w:sz w:val="28"/>
          <w:szCs w:val="28"/>
        </w:rPr>
        <w:t>Se completează cu pct. 336</w:t>
      </w:r>
      <w:r w:rsidR="005D36F8" w:rsidRPr="00C2008E">
        <w:rPr>
          <w:sz w:val="28"/>
          <w:szCs w:val="28"/>
          <w:vertAlign w:val="superscript"/>
        </w:rPr>
        <w:t>2</w:t>
      </w:r>
      <w:r w:rsidR="005D36F8" w:rsidRPr="00C2008E">
        <w:rPr>
          <w:sz w:val="28"/>
          <w:szCs w:val="28"/>
        </w:rPr>
        <w:t xml:space="preserve"> cu următorul cuprins:</w:t>
      </w:r>
    </w:p>
    <w:p w14:paraId="017F6CF3" w14:textId="7A3B9B76" w:rsidR="005D36F8" w:rsidRPr="00C2008E" w:rsidRDefault="005D36F8" w:rsidP="005D36F8">
      <w:pPr>
        <w:pStyle w:val="Listparagraf"/>
        <w:tabs>
          <w:tab w:val="left" w:pos="851"/>
          <w:tab w:val="left" w:pos="1276"/>
        </w:tabs>
        <w:ind w:left="0" w:firstLine="709"/>
        <w:jc w:val="both"/>
        <w:rPr>
          <w:sz w:val="28"/>
          <w:szCs w:val="28"/>
        </w:rPr>
      </w:pPr>
      <w:r w:rsidRPr="00C2008E">
        <w:rPr>
          <w:sz w:val="28"/>
          <w:szCs w:val="28"/>
        </w:rPr>
        <w:t>„336</w:t>
      </w:r>
      <w:r w:rsidRPr="00C2008E">
        <w:rPr>
          <w:sz w:val="28"/>
          <w:szCs w:val="28"/>
          <w:vertAlign w:val="superscript"/>
        </w:rPr>
        <w:t>2</w:t>
      </w:r>
      <w:r w:rsidRPr="00C2008E">
        <w:rPr>
          <w:sz w:val="28"/>
          <w:szCs w:val="28"/>
        </w:rPr>
        <w:t xml:space="preserve">. Armele letale și neletale supuse autorizării se pot transforma în arme de spectacol sau acustice prin obturarea canalului </w:t>
      </w:r>
      <w:proofErr w:type="spellStart"/>
      <w:r w:rsidRPr="00C2008E">
        <w:rPr>
          <w:sz w:val="28"/>
          <w:szCs w:val="28"/>
        </w:rPr>
        <w:t>ţevii</w:t>
      </w:r>
      <w:proofErr w:type="spellEnd"/>
      <w:r w:rsidRPr="00C2008E">
        <w:rPr>
          <w:sz w:val="28"/>
          <w:szCs w:val="28"/>
        </w:rPr>
        <w:t xml:space="preserve"> cu ajutorul a două </w:t>
      </w:r>
      <w:proofErr w:type="spellStart"/>
      <w:r w:rsidRPr="00C2008E">
        <w:rPr>
          <w:sz w:val="28"/>
          <w:szCs w:val="28"/>
        </w:rPr>
        <w:t>ştifturi</w:t>
      </w:r>
      <w:proofErr w:type="spellEnd"/>
      <w:r w:rsidRPr="00C2008E">
        <w:rPr>
          <w:sz w:val="28"/>
          <w:szCs w:val="28"/>
        </w:rPr>
        <w:t xml:space="preserve"> de </w:t>
      </w:r>
      <w:proofErr w:type="spellStart"/>
      <w:r w:rsidRPr="00C2008E">
        <w:rPr>
          <w:sz w:val="28"/>
          <w:szCs w:val="28"/>
        </w:rPr>
        <w:t>oţel</w:t>
      </w:r>
      <w:proofErr w:type="spellEnd"/>
      <w:r w:rsidRPr="00C2008E">
        <w:rPr>
          <w:sz w:val="28"/>
          <w:szCs w:val="28"/>
        </w:rPr>
        <w:t xml:space="preserve"> fixate prin presare sau sudură de exteriorul </w:t>
      </w:r>
      <w:proofErr w:type="spellStart"/>
      <w:r w:rsidRPr="00C2008E">
        <w:rPr>
          <w:sz w:val="28"/>
          <w:szCs w:val="28"/>
        </w:rPr>
        <w:t>ţevii</w:t>
      </w:r>
      <w:proofErr w:type="spellEnd"/>
      <w:r w:rsidRPr="00C2008E">
        <w:rPr>
          <w:sz w:val="28"/>
          <w:szCs w:val="28"/>
        </w:rPr>
        <w:t xml:space="preserve"> şi amplasate astfel încât să nu permită introducerea în camera </w:t>
      </w:r>
      <w:proofErr w:type="spellStart"/>
      <w:r w:rsidRPr="00C2008E">
        <w:rPr>
          <w:sz w:val="28"/>
          <w:szCs w:val="28"/>
        </w:rPr>
        <w:t>cartuşului</w:t>
      </w:r>
      <w:proofErr w:type="spellEnd"/>
      <w:r w:rsidRPr="00C2008E">
        <w:rPr>
          <w:sz w:val="28"/>
          <w:szCs w:val="28"/>
        </w:rPr>
        <w:t xml:space="preserve"> decât a </w:t>
      </w:r>
      <w:proofErr w:type="spellStart"/>
      <w:r w:rsidRPr="00C2008E">
        <w:rPr>
          <w:sz w:val="28"/>
          <w:szCs w:val="28"/>
        </w:rPr>
        <w:t>muniţiei</w:t>
      </w:r>
      <w:proofErr w:type="spellEnd"/>
      <w:r w:rsidRPr="00C2008E">
        <w:rPr>
          <w:sz w:val="28"/>
          <w:szCs w:val="28"/>
        </w:rPr>
        <w:t xml:space="preserve"> de manevră, neîncărcată cu </w:t>
      </w:r>
      <w:proofErr w:type="spellStart"/>
      <w:r w:rsidRPr="00C2008E">
        <w:rPr>
          <w:sz w:val="28"/>
          <w:szCs w:val="28"/>
        </w:rPr>
        <w:t>glonţ</w:t>
      </w:r>
      <w:proofErr w:type="spellEnd"/>
      <w:r w:rsidRPr="00C2008E">
        <w:rPr>
          <w:sz w:val="28"/>
          <w:szCs w:val="28"/>
        </w:rPr>
        <w:t xml:space="preserve"> sau cu alice.”.</w:t>
      </w:r>
    </w:p>
    <w:p w14:paraId="4EA43E84" w14:textId="3D8C5E7C" w:rsidR="00ED12AE" w:rsidRPr="00C2008E" w:rsidRDefault="00ED12AE" w:rsidP="00ED12AE">
      <w:pPr>
        <w:pStyle w:val="Listparagraf"/>
        <w:numPr>
          <w:ilvl w:val="0"/>
          <w:numId w:val="4"/>
        </w:numPr>
        <w:tabs>
          <w:tab w:val="left" w:pos="851"/>
          <w:tab w:val="left" w:pos="1134"/>
        </w:tabs>
        <w:jc w:val="both"/>
        <w:rPr>
          <w:sz w:val="28"/>
          <w:szCs w:val="28"/>
        </w:rPr>
      </w:pPr>
      <w:r w:rsidRPr="00C2008E">
        <w:rPr>
          <w:sz w:val="28"/>
          <w:szCs w:val="28"/>
        </w:rPr>
        <w:t xml:space="preserve"> Se completează cu pct. 336</w:t>
      </w:r>
      <w:r w:rsidRPr="00C2008E">
        <w:rPr>
          <w:sz w:val="28"/>
          <w:szCs w:val="28"/>
          <w:vertAlign w:val="superscript"/>
        </w:rPr>
        <w:t>3</w:t>
      </w:r>
      <w:r w:rsidRPr="00C2008E">
        <w:rPr>
          <w:sz w:val="28"/>
          <w:szCs w:val="28"/>
        </w:rPr>
        <w:t xml:space="preserve"> cu următorul cuprins:</w:t>
      </w:r>
    </w:p>
    <w:p w14:paraId="0DFF1E81" w14:textId="3E78DB93" w:rsidR="00ED12AE" w:rsidRPr="00C2008E" w:rsidRDefault="00ED12AE" w:rsidP="00ED12AE">
      <w:pPr>
        <w:pStyle w:val="Listparagraf"/>
        <w:ind w:left="0" w:firstLine="709"/>
        <w:jc w:val="both"/>
        <w:rPr>
          <w:sz w:val="28"/>
          <w:szCs w:val="28"/>
        </w:rPr>
      </w:pPr>
      <w:r w:rsidRPr="00C2008E">
        <w:rPr>
          <w:sz w:val="28"/>
          <w:szCs w:val="28"/>
        </w:rPr>
        <w:t>„336</w:t>
      </w:r>
      <w:r w:rsidRPr="00C2008E">
        <w:rPr>
          <w:sz w:val="28"/>
          <w:szCs w:val="28"/>
          <w:vertAlign w:val="superscript"/>
        </w:rPr>
        <w:t>3</w:t>
      </w:r>
      <w:r w:rsidRPr="00C2008E">
        <w:rPr>
          <w:sz w:val="28"/>
          <w:szCs w:val="28"/>
        </w:rPr>
        <w:t>. Proprietarul unei arme letale sau neletale, care dorește să o dezactiveze sau să o transforme într-o armă de spectacol sau acustică în condițiile pct. 334, procedează după cum urmează:</w:t>
      </w:r>
    </w:p>
    <w:p w14:paraId="0F41F875" w14:textId="7860AD57" w:rsidR="00ED12AE" w:rsidRPr="00C2008E" w:rsidRDefault="00ED12AE" w:rsidP="00ED12AE">
      <w:pPr>
        <w:pStyle w:val="Listparagraf"/>
        <w:numPr>
          <w:ilvl w:val="0"/>
          <w:numId w:val="12"/>
        </w:numPr>
        <w:tabs>
          <w:tab w:val="left" w:pos="1134"/>
        </w:tabs>
        <w:ind w:left="0" w:firstLine="709"/>
        <w:jc w:val="both"/>
        <w:rPr>
          <w:sz w:val="28"/>
          <w:szCs w:val="28"/>
        </w:rPr>
      </w:pPr>
      <w:r w:rsidRPr="00C2008E">
        <w:rPr>
          <w:sz w:val="28"/>
          <w:szCs w:val="28"/>
        </w:rPr>
        <w:t>depune o cerere, pentru armele cu țeava ghintuită și lisă</w:t>
      </w:r>
      <w:r w:rsidR="0050625A" w:rsidRPr="00C2008E">
        <w:rPr>
          <w:sz w:val="28"/>
          <w:szCs w:val="28"/>
        </w:rPr>
        <w:t xml:space="preserve"> –</w:t>
      </w:r>
      <w:r w:rsidRPr="00C2008E">
        <w:rPr>
          <w:sz w:val="28"/>
          <w:szCs w:val="28"/>
        </w:rPr>
        <w:t xml:space="preserve"> la </w:t>
      </w:r>
      <w:r w:rsidR="0000744C" w:rsidRPr="00C2008E">
        <w:rPr>
          <w:sz w:val="28"/>
          <w:szCs w:val="28"/>
        </w:rPr>
        <w:t>autoritatea competentă</w:t>
      </w:r>
      <w:r w:rsidR="0050625A" w:rsidRPr="00C2008E">
        <w:rPr>
          <w:sz w:val="28"/>
          <w:szCs w:val="28"/>
        </w:rPr>
        <w:t xml:space="preserve"> conform Legii nr. 130/2012</w:t>
      </w:r>
      <w:r w:rsidRPr="00C2008E">
        <w:rPr>
          <w:sz w:val="28"/>
          <w:szCs w:val="28"/>
        </w:rPr>
        <w:t>, iar pentru armele cu țeava lisă – la organul de poliție în a cărui rază de competență teritorială solicitantul își are domiciliul;</w:t>
      </w:r>
    </w:p>
    <w:p w14:paraId="70E55FD1" w14:textId="3FEA0CC5" w:rsidR="00ED12AE" w:rsidRPr="00C2008E" w:rsidRDefault="0000744C" w:rsidP="00ED12AE">
      <w:pPr>
        <w:pStyle w:val="Listparagraf"/>
        <w:numPr>
          <w:ilvl w:val="0"/>
          <w:numId w:val="12"/>
        </w:numPr>
        <w:tabs>
          <w:tab w:val="left" w:pos="1134"/>
        </w:tabs>
        <w:ind w:left="0" w:firstLine="709"/>
        <w:jc w:val="both"/>
        <w:rPr>
          <w:sz w:val="28"/>
          <w:szCs w:val="28"/>
        </w:rPr>
      </w:pPr>
      <w:r w:rsidRPr="00C2008E">
        <w:rPr>
          <w:sz w:val="28"/>
          <w:szCs w:val="28"/>
        </w:rPr>
        <w:t>autoritatea competentă</w:t>
      </w:r>
      <w:r w:rsidR="00ED12AE" w:rsidRPr="00C2008E">
        <w:rPr>
          <w:sz w:val="28"/>
          <w:szCs w:val="28"/>
        </w:rPr>
        <w:t xml:space="preserve"> sau organul de poliție, după caz, îi eliberează permisul de dezactivare/transformare a armei, în termen de 30 de zile, al cărui model este prezentat în anexa nr. 42; </w:t>
      </w:r>
    </w:p>
    <w:p w14:paraId="2A99C16C" w14:textId="77777777" w:rsidR="00ED12AE" w:rsidRPr="00C2008E" w:rsidRDefault="00ED12AE" w:rsidP="00ED12AE">
      <w:pPr>
        <w:pStyle w:val="Listparagraf"/>
        <w:numPr>
          <w:ilvl w:val="0"/>
          <w:numId w:val="12"/>
        </w:numPr>
        <w:tabs>
          <w:tab w:val="left" w:pos="1134"/>
        </w:tabs>
        <w:ind w:left="0" w:firstLine="709"/>
        <w:jc w:val="both"/>
        <w:rPr>
          <w:sz w:val="28"/>
          <w:szCs w:val="28"/>
        </w:rPr>
      </w:pPr>
      <w:r w:rsidRPr="00C2008E">
        <w:rPr>
          <w:sz w:val="28"/>
          <w:szCs w:val="28"/>
        </w:rPr>
        <w:t xml:space="preserve">după obținerea permisului de dezactivare/transformare a armei, proprietarul armei are obligativitatea să se prezinte cu acesta împreună cu arma în cauză și actul de </w:t>
      </w:r>
      <w:r w:rsidRPr="00C2008E">
        <w:rPr>
          <w:sz w:val="28"/>
          <w:szCs w:val="28"/>
        </w:rPr>
        <w:lastRenderedPageBreak/>
        <w:t>identitate, în termen de 5 zile lucrătoare, la un armurier licențiat să desfășoare operațiuni de reparare a armelor;</w:t>
      </w:r>
    </w:p>
    <w:p w14:paraId="679E26AC" w14:textId="2B130EB6" w:rsidR="00ED12AE" w:rsidRPr="00C2008E" w:rsidRDefault="00ED12AE" w:rsidP="00ED12AE">
      <w:pPr>
        <w:pStyle w:val="Listparagraf"/>
        <w:numPr>
          <w:ilvl w:val="0"/>
          <w:numId w:val="12"/>
        </w:numPr>
        <w:tabs>
          <w:tab w:val="left" w:pos="1134"/>
        </w:tabs>
        <w:ind w:left="0" w:firstLine="709"/>
        <w:jc w:val="both"/>
        <w:rPr>
          <w:sz w:val="28"/>
          <w:szCs w:val="28"/>
        </w:rPr>
      </w:pPr>
      <w:r w:rsidRPr="00C2008E">
        <w:rPr>
          <w:sz w:val="28"/>
          <w:szCs w:val="28"/>
        </w:rPr>
        <w:t xml:space="preserve">armurierul efectuează dezactivarea componentelor esențiale și pieselor armei, fără a le fixa prin sudură, sau transformarea armei, conform legislației </w:t>
      </w:r>
      <w:r w:rsidR="00AF10F0" w:rsidRPr="00C2008E">
        <w:rPr>
          <w:sz w:val="28"/>
          <w:szCs w:val="28"/>
        </w:rPr>
        <w:t>și</w:t>
      </w:r>
      <w:r w:rsidRPr="00C2008E">
        <w:rPr>
          <w:sz w:val="28"/>
          <w:szCs w:val="28"/>
        </w:rPr>
        <w:t xml:space="preserve"> completează pe verso-</w:t>
      </w:r>
      <w:proofErr w:type="spellStart"/>
      <w:r w:rsidRPr="00C2008E">
        <w:rPr>
          <w:sz w:val="28"/>
          <w:szCs w:val="28"/>
        </w:rPr>
        <w:t>ul</w:t>
      </w:r>
      <w:proofErr w:type="spellEnd"/>
      <w:r w:rsidRPr="00C2008E">
        <w:rPr>
          <w:sz w:val="28"/>
          <w:szCs w:val="28"/>
        </w:rPr>
        <w:t xml:space="preserve"> permisului de dezactivare/transformare a armei informațiile referitoare la operațiunile efectuate, confirmate prin semnătură și ștampilă;</w:t>
      </w:r>
    </w:p>
    <w:p w14:paraId="393E778A" w14:textId="15281A16" w:rsidR="00ED12AE" w:rsidRPr="00C2008E" w:rsidRDefault="00ED12AE" w:rsidP="00ED12AE">
      <w:pPr>
        <w:pStyle w:val="Listparagraf"/>
        <w:numPr>
          <w:ilvl w:val="0"/>
          <w:numId w:val="12"/>
        </w:numPr>
        <w:tabs>
          <w:tab w:val="left" w:pos="1134"/>
        </w:tabs>
        <w:ind w:left="0" w:firstLine="709"/>
        <w:jc w:val="both"/>
        <w:rPr>
          <w:sz w:val="28"/>
          <w:szCs w:val="28"/>
        </w:rPr>
      </w:pPr>
      <w:r w:rsidRPr="00C2008E">
        <w:rPr>
          <w:sz w:val="28"/>
          <w:szCs w:val="28"/>
        </w:rPr>
        <w:t xml:space="preserve">armurierul prezintă arma dezactivată în condițiile prevăzute de </w:t>
      </w:r>
      <w:proofErr w:type="spellStart"/>
      <w:r w:rsidRPr="00C2008E">
        <w:rPr>
          <w:sz w:val="28"/>
          <w:szCs w:val="28"/>
        </w:rPr>
        <w:t>subpct</w:t>
      </w:r>
      <w:proofErr w:type="spellEnd"/>
      <w:r w:rsidRPr="00C2008E">
        <w:rPr>
          <w:sz w:val="28"/>
          <w:szCs w:val="28"/>
        </w:rPr>
        <w:t>. 4) organului de poliție de nivel central abilitat cu atribuții de efectuare a examinării balistice</w:t>
      </w:r>
      <w:r w:rsidR="00AF10F0" w:rsidRPr="00C2008E">
        <w:rPr>
          <w:sz w:val="28"/>
          <w:szCs w:val="28"/>
        </w:rPr>
        <w:t>,</w:t>
      </w:r>
      <w:r w:rsidRPr="00C2008E">
        <w:rPr>
          <w:sz w:val="28"/>
          <w:szCs w:val="28"/>
        </w:rPr>
        <w:t xml:space="preserve"> împreună cu o cerere de verificare a corectitudinii operațiunilor efectuate și marcare a componentelor esențiale, precum și cu permisul de dezactivare/transformare a armei;</w:t>
      </w:r>
    </w:p>
    <w:p w14:paraId="2C7CC7EB" w14:textId="088C7F53" w:rsidR="00ED12AE" w:rsidRPr="00C2008E" w:rsidRDefault="00ED12AE" w:rsidP="00ED12AE">
      <w:pPr>
        <w:pStyle w:val="Listparagraf"/>
        <w:numPr>
          <w:ilvl w:val="0"/>
          <w:numId w:val="12"/>
        </w:numPr>
        <w:tabs>
          <w:tab w:val="left" w:pos="1134"/>
        </w:tabs>
        <w:ind w:left="0" w:firstLine="709"/>
        <w:jc w:val="both"/>
        <w:rPr>
          <w:sz w:val="28"/>
          <w:szCs w:val="28"/>
        </w:rPr>
      </w:pPr>
      <w:r w:rsidRPr="00C2008E">
        <w:rPr>
          <w:sz w:val="28"/>
          <w:szCs w:val="28"/>
        </w:rPr>
        <w:t>dacă piesele și componentele esențiale au fost dezactivate cu îndeplinirea condițiilor legale, până la aderarea Rep</w:t>
      </w:r>
      <w:r w:rsidR="00AF10F0" w:rsidRPr="00C2008E">
        <w:rPr>
          <w:sz w:val="28"/>
          <w:szCs w:val="28"/>
        </w:rPr>
        <w:t>ublicii</w:t>
      </w:r>
      <w:r w:rsidRPr="00C2008E">
        <w:rPr>
          <w:sz w:val="28"/>
          <w:szCs w:val="28"/>
        </w:rPr>
        <w:t xml:space="preserve"> Moldova la U</w:t>
      </w:r>
      <w:r w:rsidR="00AF10F0" w:rsidRPr="00C2008E">
        <w:rPr>
          <w:sz w:val="28"/>
          <w:szCs w:val="28"/>
        </w:rPr>
        <w:t xml:space="preserve">niunea </w:t>
      </w:r>
      <w:r w:rsidRPr="00C2008E">
        <w:rPr>
          <w:sz w:val="28"/>
          <w:szCs w:val="28"/>
        </w:rPr>
        <w:t>E</w:t>
      </w:r>
      <w:r w:rsidR="00AF10F0" w:rsidRPr="00C2008E">
        <w:rPr>
          <w:sz w:val="28"/>
          <w:szCs w:val="28"/>
        </w:rPr>
        <w:t>uropeană</w:t>
      </w:r>
      <w:r w:rsidRPr="00C2008E">
        <w:rPr>
          <w:sz w:val="28"/>
          <w:szCs w:val="28"/>
        </w:rPr>
        <w:t>, organul de poliție de nivel central abilitat cu atribuții de efectuare a examinării balistice aplică pe componentele esențiale marcajul de dezactivare constituit din 4 litere majuscule – MD DZ, urmate de ultimele două cifre ale anului în care a fost dezactivată arma și face mențiunile corespunzătoare în permisul de dezactivare/transformare a armei, în termen de 30 de zile de la prezentarea armei;</w:t>
      </w:r>
      <w:r w:rsidR="005B57BB" w:rsidRPr="00C2008E">
        <w:rPr>
          <w:sz w:val="28"/>
          <w:szCs w:val="28"/>
        </w:rPr>
        <w:t xml:space="preserve"> </w:t>
      </w:r>
    </w:p>
    <w:p w14:paraId="4A0E5398" w14:textId="2EC2F70D" w:rsidR="00ED12AE" w:rsidRPr="00C2008E" w:rsidRDefault="00ED12AE" w:rsidP="00ED12AE">
      <w:pPr>
        <w:pStyle w:val="Listparagraf"/>
        <w:numPr>
          <w:ilvl w:val="0"/>
          <w:numId w:val="12"/>
        </w:numPr>
        <w:tabs>
          <w:tab w:val="left" w:pos="1134"/>
        </w:tabs>
        <w:ind w:left="0" w:firstLine="709"/>
        <w:jc w:val="both"/>
        <w:rPr>
          <w:sz w:val="28"/>
          <w:szCs w:val="28"/>
        </w:rPr>
      </w:pPr>
      <w:r w:rsidRPr="00C2008E">
        <w:rPr>
          <w:sz w:val="28"/>
          <w:szCs w:val="28"/>
        </w:rPr>
        <w:t xml:space="preserve">dacă piesele și componentele esențiale au fost dezactivate cu îndeplinirea condițiilor legale, după aderarea </w:t>
      </w:r>
      <w:r w:rsidR="005B57BB" w:rsidRPr="00C2008E">
        <w:rPr>
          <w:sz w:val="28"/>
          <w:szCs w:val="28"/>
        </w:rPr>
        <w:t>Republicii Moldova la Uniunea Europeană</w:t>
      </w:r>
      <w:r w:rsidRPr="00C2008E">
        <w:rPr>
          <w:sz w:val="28"/>
          <w:szCs w:val="28"/>
        </w:rPr>
        <w:t>, organul de poliție de nivel central abilitat cu atribuții de efectuare a examinării balistice aplică pe componentele esențiale marcajul unic comun de dezactivare, vizibil în mod clar și care nu poate fi înlăturat, al cărui model este prevăzut în anexa II din Regulamentul (UE) 2015/2403 și face mențiunile corespunzătoare în permisul de dezactivare/transformare a armei, în termen de 30 de zile de la prezentarea armei;</w:t>
      </w:r>
    </w:p>
    <w:p w14:paraId="22A9C42A" w14:textId="77777777" w:rsidR="00ED12AE" w:rsidRPr="00C2008E" w:rsidRDefault="00ED12AE" w:rsidP="00ED12AE">
      <w:pPr>
        <w:pStyle w:val="Listparagraf"/>
        <w:numPr>
          <w:ilvl w:val="0"/>
          <w:numId w:val="12"/>
        </w:numPr>
        <w:tabs>
          <w:tab w:val="left" w:pos="1134"/>
        </w:tabs>
        <w:ind w:left="0" w:firstLine="709"/>
        <w:jc w:val="both"/>
        <w:rPr>
          <w:sz w:val="28"/>
          <w:szCs w:val="28"/>
        </w:rPr>
      </w:pPr>
      <w:r w:rsidRPr="00C2008E">
        <w:rPr>
          <w:sz w:val="28"/>
          <w:szCs w:val="28"/>
        </w:rPr>
        <w:t>dacă piesele sau componentele esențiale nu au fost dezactivate cu îndeplinirea condițiilor legale, organul de poliție de nivel central abilitat cu atribuții de efectuare a examinării balistice returnează arma armurierului împreună cu permisul de dezactivare/transformare a armei în care se fac mențiunile corespunzătoare și dispune îndeplinirea în termen de 10 zile a condițiilor specificate de legislație;</w:t>
      </w:r>
    </w:p>
    <w:p w14:paraId="65D73FD8" w14:textId="77777777" w:rsidR="00ED12AE" w:rsidRPr="00C2008E" w:rsidRDefault="00ED12AE" w:rsidP="00ED12AE">
      <w:pPr>
        <w:pStyle w:val="Listparagraf"/>
        <w:numPr>
          <w:ilvl w:val="0"/>
          <w:numId w:val="12"/>
        </w:numPr>
        <w:tabs>
          <w:tab w:val="left" w:pos="1134"/>
        </w:tabs>
        <w:ind w:left="0" w:firstLine="709"/>
        <w:jc w:val="both"/>
        <w:rPr>
          <w:sz w:val="28"/>
          <w:szCs w:val="28"/>
        </w:rPr>
      </w:pPr>
      <w:r w:rsidRPr="00C2008E">
        <w:rPr>
          <w:sz w:val="28"/>
          <w:szCs w:val="28"/>
        </w:rPr>
        <w:t>dacă piesele sau componentele esențiale au fost dezactivate cu îndeplinirea condițiilor legale, armurierul ridică arma dezactivată împreună cu permisul de dezactivare/transformare a armei și finalizează procesul de dezactivare a armei prin fixarea permanentă a componentelor esențiale prin sudură, alipire sau prin utilizarea unor măsuri adecvate cu grad echivalent de permanență;</w:t>
      </w:r>
    </w:p>
    <w:p w14:paraId="0DB93157" w14:textId="77777777" w:rsidR="00ED12AE" w:rsidRPr="00C2008E" w:rsidRDefault="00ED12AE" w:rsidP="00ED12AE">
      <w:pPr>
        <w:pStyle w:val="Listparagraf"/>
        <w:numPr>
          <w:ilvl w:val="0"/>
          <w:numId w:val="12"/>
        </w:numPr>
        <w:tabs>
          <w:tab w:val="left" w:pos="1134"/>
        </w:tabs>
        <w:ind w:left="0" w:firstLine="709"/>
        <w:jc w:val="both"/>
        <w:rPr>
          <w:sz w:val="28"/>
          <w:szCs w:val="28"/>
        </w:rPr>
      </w:pPr>
      <w:r w:rsidRPr="00C2008E">
        <w:rPr>
          <w:sz w:val="28"/>
          <w:szCs w:val="28"/>
        </w:rPr>
        <w:t>armurierul face mențiunile corespunzătoare privind finalizarea dezactivării sau transformării armei în permisul de dezactivare/transformare a armei, confirmă prin semnătură și ștampilă și predă documentul proprietarului împreună cu arma dezactivată sau transformată, după caz.</w:t>
      </w:r>
    </w:p>
    <w:p w14:paraId="1312CDEF" w14:textId="19FDAAA0" w:rsidR="00502683" w:rsidRPr="00C2008E" w:rsidRDefault="00502683" w:rsidP="00502683">
      <w:pPr>
        <w:pStyle w:val="Listparagraf"/>
        <w:numPr>
          <w:ilvl w:val="0"/>
          <w:numId w:val="4"/>
        </w:numPr>
        <w:tabs>
          <w:tab w:val="left" w:pos="851"/>
          <w:tab w:val="left" w:pos="1134"/>
        </w:tabs>
        <w:jc w:val="both"/>
        <w:rPr>
          <w:sz w:val="28"/>
          <w:szCs w:val="28"/>
        </w:rPr>
      </w:pPr>
      <w:r w:rsidRPr="00C2008E">
        <w:rPr>
          <w:sz w:val="28"/>
          <w:szCs w:val="28"/>
        </w:rPr>
        <w:t xml:space="preserve"> Punctul 337 se </w:t>
      </w:r>
      <w:r w:rsidR="00F214DF" w:rsidRPr="00C2008E">
        <w:rPr>
          <w:sz w:val="28"/>
          <w:szCs w:val="28"/>
        </w:rPr>
        <w:t>abrogă</w:t>
      </w:r>
      <w:r w:rsidRPr="00C2008E">
        <w:rPr>
          <w:sz w:val="28"/>
          <w:szCs w:val="28"/>
        </w:rPr>
        <w:t>.</w:t>
      </w:r>
    </w:p>
    <w:p w14:paraId="42E3DD27" w14:textId="4C97DFF6" w:rsidR="00502683" w:rsidRPr="00C2008E" w:rsidRDefault="00502683" w:rsidP="00502683">
      <w:pPr>
        <w:pStyle w:val="Listparagraf"/>
        <w:numPr>
          <w:ilvl w:val="0"/>
          <w:numId w:val="4"/>
        </w:numPr>
        <w:tabs>
          <w:tab w:val="left" w:pos="851"/>
          <w:tab w:val="left" w:pos="1134"/>
        </w:tabs>
        <w:jc w:val="both"/>
        <w:rPr>
          <w:sz w:val="28"/>
          <w:szCs w:val="28"/>
        </w:rPr>
      </w:pPr>
      <w:r w:rsidRPr="00C2008E">
        <w:rPr>
          <w:sz w:val="28"/>
          <w:szCs w:val="28"/>
        </w:rPr>
        <w:t xml:space="preserve"> Pct. 337</w:t>
      </w:r>
      <w:r w:rsidRPr="00C2008E">
        <w:rPr>
          <w:sz w:val="28"/>
          <w:szCs w:val="28"/>
          <w:vertAlign w:val="superscript"/>
        </w:rPr>
        <w:t>1</w:t>
      </w:r>
      <w:r w:rsidRPr="00C2008E">
        <w:rPr>
          <w:sz w:val="28"/>
          <w:szCs w:val="28"/>
        </w:rPr>
        <w:t xml:space="preserve"> va avea următorul cuprins:</w:t>
      </w:r>
    </w:p>
    <w:p w14:paraId="47EE3486" w14:textId="7CF7A22C" w:rsidR="00215FA7" w:rsidRPr="00C2008E" w:rsidRDefault="00502683" w:rsidP="00215FA7">
      <w:pPr>
        <w:pStyle w:val="Listparagraf"/>
        <w:tabs>
          <w:tab w:val="left" w:pos="851"/>
          <w:tab w:val="left" w:pos="1276"/>
        </w:tabs>
        <w:ind w:left="0" w:firstLine="709"/>
        <w:jc w:val="both"/>
        <w:rPr>
          <w:sz w:val="28"/>
          <w:szCs w:val="28"/>
        </w:rPr>
      </w:pPr>
      <w:r w:rsidRPr="00C2008E">
        <w:rPr>
          <w:sz w:val="28"/>
          <w:szCs w:val="28"/>
        </w:rPr>
        <w:t>„337</w:t>
      </w:r>
      <w:r w:rsidRPr="00C2008E">
        <w:rPr>
          <w:sz w:val="28"/>
          <w:szCs w:val="28"/>
          <w:vertAlign w:val="superscript"/>
        </w:rPr>
        <w:t>1</w:t>
      </w:r>
      <w:r w:rsidRPr="00C2008E">
        <w:rPr>
          <w:sz w:val="28"/>
          <w:szCs w:val="28"/>
        </w:rPr>
        <w:t xml:space="preserve">. După efectuarea operațiunii de dezactivare sau, după caz, de transformare, proprietarul armei este obligat, în termen de 10 zile, să se prezinte la organul de poliție de nivel central abilitat cu atribuții de efectuare a examinării balistice cu cerere de verificare a corectitudinii operațiunilor și aplicarea marcajului, prezentând arma </w:t>
      </w:r>
      <w:r w:rsidRPr="00C2008E">
        <w:rPr>
          <w:sz w:val="28"/>
          <w:szCs w:val="28"/>
        </w:rPr>
        <w:lastRenderedPageBreak/>
        <w:t>dezactivată/transformată, copia actului de identitate, dovada achitării tarifelor prevăzute în anexa nr. 2 la Lege, precum și permisul de dezactivare/transformare a armei.”.</w:t>
      </w:r>
      <w:r w:rsidR="00215FA7" w:rsidRPr="00C2008E">
        <w:rPr>
          <w:sz w:val="28"/>
          <w:szCs w:val="28"/>
        </w:rPr>
        <w:t xml:space="preserve">   </w:t>
      </w:r>
    </w:p>
    <w:p w14:paraId="11979C17" w14:textId="037E10E7" w:rsidR="00C700A4" w:rsidRPr="00C2008E" w:rsidRDefault="00C700A4" w:rsidP="00502683">
      <w:pPr>
        <w:pStyle w:val="Listparagraf"/>
        <w:numPr>
          <w:ilvl w:val="0"/>
          <w:numId w:val="4"/>
        </w:numPr>
        <w:tabs>
          <w:tab w:val="left" w:pos="851"/>
          <w:tab w:val="left" w:pos="1134"/>
        </w:tabs>
        <w:ind w:left="0" w:firstLine="709"/>
        <w:jc w:val="both"/>
        <w:rPr>
          <w:sz w:val="28"/>
          <w:szCs w:val="28"/>
        </w:rPr>
      </w:pPr>
      <w:r w:rsidRPr="00C2008E">
        <w:rPr>
          <w:sz w:val="28"/>
          <w:szCs w:val="28"/>
        </w:rPr>
        <w:t>Pct. 337</w:t>
      </w:r>
      <w:r w:rsidRPr="00C2008E">
        <w:rPr>
          <w:sz w:val="28"/>
          <w:szCs w:val="28"/>
          <w:vertAlign w:val="superscript"/>
        </w:rPr>
        <w:t>2</w:t>
      </w:r>
      <w:r w:rsidRPr="00C2008E">
        <w:rPr>
          <w:sz w:val="28"/>
          <w:szCs w:val="28"/>
        </w:rPr>
        <w:t xml:space="preserve"> </w:t>
      </w:r>
      <w:r w:rsidR="0070212D" w:rsidRPr="00C2008E">
        <w:rPr>
          <w:sz w:val="28"/>
          <w:szCs w:val="28"/>
        </w:rPr>
        <w:t>va avea următorul cuprins:</w:t>
      </w:r>
    </w:p>
    <w:p w14:paraId="5BE7A7D7" w14:textId="3C7CD1F0" w:rsidR="00673869" w:rsidRPr="00C2008E" w:rsidRDefault="00215FA7" w:rsidP="00673869">
      <w:pPr>
        <w:ind w:firstLine="709"/>
        <w:jc w:val="both"/>
        <w:rPr>
          <w:rFonts w:asciiTheme="majorBidi" w:hAnsiTheme="majorBidi" w:cstheme="majorBidi"/>
          <w:sz w:val="28"/>
          <w:szCs w:val="28"/>
        </w:rPr>
      </w:pPr>
      <w:r w:rsidRPr="00C2008E">
        <w:rPr>
          <w:rFonts w:asciiTheme="majorBidi" w:hAnsiTheme="majorBidi" w:cstheme="majorBidi"/>
          <w:sz w:val="28"/>
          <w:szCs w:val="28"/>
        </w:rPr>
        <w:t>„</w:t>
      </w:r>
      <w:r w:rsidR="00673869" w:rsidRPr="00C2008E">
        <w:t xml:space="preserve"> </w:t>
      </w:r>
      <w:r w:rsidR="00673869" w:rsidRPr="00C2008E">
        <w:rPr>
          <w:rFonts w:asciiTheme="majorBidi" w:hAnsiTheme="majorBidi" w:cstheme="majorBidi"/>
          <w:sz w:val="28"/>
          <w:szCs w:val="28"/>
        </w:rPr>
        <w:t>337</w:t>
      </w:r>
      <w:r w:rsidR="00673869" w:rsidRPr="00C2008E">
        <w:rPr>
          <w:rFonts w:asciiTheme="majorBidi" w:hAnsiTheme="majorBidi" w:cstheme="majorBidi"/>
          <w:sz w:val="28"/>
          <w:szCs w:val="28"/>
          <w:vertAlign w:val="superscript"/>
        </w:rPr>
        <w:t>2</w:t>
      </w:r>
      <w:r w:rsidR="00673869" w:rsidRPr="00C2008E">
        <w:rPr>
          <w:rFonts w:asciiTheme="majorBidi" w:hAnsiTheme="majorBidi" w:cstheme="majorBidi"/>
          <w:sz w:val="28"/>
          <w:szCs w:val="28"/>
        </w:rPr>
        <w:t>. Dacă arma a fost dezactivată conform specificațiilor tehnice menționate la pct. 336 sau pct. 336</w:t>
      </w:r>
      <w:r w:rsidR="00673869" w:rsidRPr="00C2008E">
        <w:rPr>
          <w:rFonts w:asciiTheme="majorBidi" w:hAnsiTheme="majorBidi" w:cstheme="majorBidi"/>
          <w:sz w:val="28"/>
          <w:szCs w:val="28"/>
          <w:vertAlign w:val="superscript"/>
        </w:rPr>
        <w:t>1</w:t>
      </w:r>
      <w:r w:rsidR="00673869" w:rsidRPr="00C2008E">
        <w:rPr>
          <w:rFonts w:asciiTheme="majorBidi" w:hAnsiTheme="majorBidi" w:cstheme="majorBidi"/>
          <w:sz w:val="28"/>
          <w:szCs w:val="28"/>
        </w:rPr>
        <w:t xml:space="preserve">, după caz, sau transformată conform procedurii descrise la </w:t>
      </w:r>
      <w:r w:rsidR="00673869" w:rsidRPr="00C2008E">
        <w:rPr>
          <w:rFonts w:asciiTheme="majorBidi" w:hAnsiTheme="majorBidi" w:cstheme="majorBidi"/>
          <w:sz w:val="28"/>
          <w:szCs w:val="28"/>
        </w:rPr>
        <w:br/>
        <w:t>pct. 336</w:t>
      </w:r>
      <w:r w:rsidR="00673869" w:rsidRPr="00C2008E">
        <w:rPr>
          <w:rFonts w:asciiTheme="majorBidi" w:hAnsiTheme="majorBidi" w:cstheme="majorBidi"/>
          <w:sz w:val="28"/>
          <w:szCs w:val="28"/>
          <w:vertAlign w:val="superscript"/>
        </w:rPr>
        <w:t>2</w:t>
      </w:r>
      <w:r w:rsidR="00673869" w:rsidRPr="00C2008E">
        <w:rPr>
          <w:rFonts w:asciiTheme="majorBidi" w:hAnsiTheme="majorBidi" w:cstheme="majorBidi"/>
          <w:sz w:val="28"/>
          <w:szCs w:val="28"/>
        </w:rPr>
        <w:t xml:space="preserve">, organul de poliție de nivel central abilitat cu atribuții de efectuare a examinării balistice: </w:t>
      </w:r>
    </w:p>
    <w:p w14:paraId="611EDC30" w14:textId="77777777" w:rsidR="00673869" w:rsidRPr="00C2008E" w:rsidRDefault="00673869" w:rsidP="00673869">
      <w:pPr>
        <w:ind w:firstLine="709"/>
        <w:jc w:val="both"/>
        <w:rPr>
          <w:rFonts w:asciiTheme="majorBidi" w:hAnsiTheme="majorBidi" w:cstheme="majorBidi"/>
          <w:sz w:val="28"/>
          <w:szCs w:val="28"/>
        </w:rPr>
      </w:pPr>
      <w:r w:rsidRPr="00C2008E">
        <w:rPr>
          <w:rFonts w:asciiTheme="majorBidi" w:hAnsiTheme="majorBidi" w:cstheme="majorBidi"/>
          <w:sz w:val="28"/>
          <w:szCs w:val="28"/>
        </w:rPr>
        <w:t>1) în cazul armelor dezactivate înainte de aderarea Republicii Moldova la Uniunea Europeană, aplică pe carcasa armei marcajul de dezactivare constituit din 4 litere majuscule – MD DZ, urmate de ultimele două cifre ale anului în care a fost dezactivată arma;</w:t>
      </w:r>
    </w:p>
    <w:p w14:paraId="77F20BA7" w14:textId="77777777" w:rsidR="00673869" w:rsidRPr="00C2008E" w:rsidRDefault="00673869" w:rsidP="00673869">
      <w:pPr>
        <w:ind w:firstLine="709"/>
        <w:jc w:val="both"/>
        <w:rPr>
          <w:rFonts w:asciiTheme="majorBidi" w:hAnsiTheme="majorBidi" w:cstheme="majorBidi"/>
          <w:sz w:val="28"/>
          <w:szCs w:val="28"/>
        </w:rPr>
      </w:pPr>
      <w:r w:rsidRPr="00C2008E">
        <w:rPr>
          <w:rFonts w:asciiTheme="majorBidi" w:hAnsiTheme="majorBidi" w:cstheme="majorBidi"/>
          <w:sz w:val="28"/>
          <w:szCs w:val="28"/>
        </w:rPr>
        <w:t>2) în cazul armelor dezactivate după aderarea Republicii Moldova la Uniunea Europeană, aplică pe carcasa armei marcajul unic comun de dezactivare, vizibil în mod clar și care nu poate fi înlăturat, al cărui model este prevăzut în anexa II din Regulamentul (UE) 2015/2403;</w:t>
      </w:r>
    </w:p>
    <w:p w14:paraId="1BB60D4A" w14:textId="77777777" w:rsidR="00673869" w:rsidRPr="00C2008E" w:rsidRDefault="00673869" w:rsidP="00673869">
      <w:pPr>
        <w:ind w:firstLine="709"/>
        <w:jc w:val="both"/>
        <w:rPr>
          <w:rFonts w:asciiTheme="majorBidi" w:hAnsiTheme="majorBidi" w:cstheme="majorBidi"/>
          <w:sz w:val="28"/>
          <w:szCs w:val="28"/>
        </w:rPr>
      </w:pPr>
      <w:r w:rsidRPr="00C2008E">
        <w:rPr>
          <w:rFonts w:asciiTheme="majorBidi" w:hAnsiTheme="majorBidi" w:cstheme="majorBidi"/>
          <w:sz w:val="28"/>
          <w:szCs w:val="28"/>
        </w:rPr>
        <w:t>3) în cazul armelor transformate în arme de spectacol sau acustice, aplică pe carcasa armei marcajul format din 4 litere majuscule – MD TR, urmate de ultimele două cifre ale anului în care a fost transformată arma;</w:t>
      </w:r>
    </w:p>
    <w:p w14:paraId="3228A108" w14:textId="77777777" w:rsidR="00673869" w:rsidRPr="00C2008E" w:rsidRDefault="00673869" w:rsidP="00673869">
      <w:pPr>
        <w:ind w:firstLine="709"/>
        <w:jc w:val="both"/>
        <w:rPr>
          <w:rFonts w:asciiTheme="majorBidi" w:hAnsiTheme="majorBidi" w:cstheme="majorBidi"/>
          <w:sz w:val="28"/>
          <w:szCs w:val="28"/>
        </w:rPr>
      </w:pPr>
      <w:r w:rsidRPr="00C2008E">
        <w:rPr>
          <w:rFonts w:asciiTheme="majorBidi" w:hAnsiTheme="majorBidi" w:cstheme="majorBidi"/>
          <w:sz w:val="28"/>
          <w:szCs w:val="28"/>
        </w:rPr>
        <w:t>4) face mențiunile corespunzătoare în permisul de dezactivare/transformare a armei;</w:t>
      </w:r>
    </w:p>
    <w:p w14:paraId="06992459" w14:textId="0AE7D42D" w:rsidR="00215FA7" w:rsidRPr="00C2008E" w:rsidRDefault="00673869" w:rsidP="00673869">
      <w:pPr>
        <w:ind w:firstLine="709"/>
        <w:jc w:val="both"/>
        <w:rPr>
          <w:rFonts w:asciiTheme="majorBidi" w:hAnsiTheme="majorBidi" w:cstheme="majorBidi"/>
          <w:sz w:val="28"/>
          <w:szCs w:val="28"/>
        </w:rPr>
      </w:pPr>
      <w:r w:rsidRPr="00C2008E">
        <w:rPr>
          <w:rFonts w:asciiTheme="majorBidi" w:hAnsiTheme="majorBidi" w:cstheme="majorBidi"/>
          <w:sz w:val="28"/>
          <w:szCs w:val="28"/>
        </w:rPr>
        <w:t xml:space="preserve">5) eliberează raportul de constatare </w:t>
      </w:r>
      <w:proofErr w:type="spellStart"/>
      <w:r w:rsidRPr="00C2008E">
        <w:rPr>
          <w:rFonts w:asciiTheme="majorBidi" w:hAnsiTheme="majorBidi" w:cstheme="majorBidi"/>
          <w:sz w:val="28"/>
          <w:szCs w:val="28"/>
        </w:rPr>
        <w:t>tehnico</w:t>
      </w:r>
      <w:proofErr w:type="spellEnd"/>
      <w:r w:rsidRPr="00C2008E">
        <w:rPr>
          <w:rFonts w:asciiTheme="majorBidi" w:hAnsiTheme="majorBidi" w:cstheme="majorBidi"/>
          <w:sz w:val="28"/>
          <w:szCs w:val="28"/>
        </w:rPr>
        <w:t>-științifică.”.</w:t>
      </w:r>
    </w:p>
    <w:p w14:paraId="6F88C0B3" w14:textId="1541DA45" w:rsidR="00291950" w:rsidRPr="00C2008E" w:rsidRDefault="00291950" w:rsidP="00502683">
      <w:pPr>
        <w:pStyle w:val="Listparagraf"/>
        <w:numPr>
          <w:ilvl w:val="0"/>
          <w:numId w:val="4"/>
        </w:numPr>
        <w:tabs>
          <w:tab w:val="left" w:pos="851"/>
          <w:tab w:val="left" w:pos="1134"/>
        </w:tabs>
        <w:ind w:left="0" w:firstLine="709"/>
        <w:jc w:val="both"/>
        <w:rPr>
          <w:sz w:val="28"/>
          <w:szCs w:val="28"/>
        </w:rPr>
      </w:pPr>
      <w:r w:rsidRPr="00C2008E">
        <w:rPr>
          <w:sz w:val="28"/>
          <w:szCs w:val="28"/>
        </w:rPr>
        <w:t>Punctele 337</w:t>
      </w:r>
      <w:r w:rsidRPr="00C2008E">
        <w:rPr>
          <w:sz w:val="28"/>
          <w:szCs w:val="28"/>
          <w:vertAlign w:val="superscript"/>
        </w:rPr>
        <w:t>3</w:t>
      </w:r>
      <w:r w:rsidRPr="00C2008E">
        <w:rPr>
          <w:sz w:val="28"/>
          <w:szCs w:val="28"/>
        </w:rPr>
        <w:t>-337</w:t>
      </w:r>
      <w:r w:rsidRPr="00C2008E">
        <w:rPr>
          <w:sz w:val="28"/>
          <w:szCs w:val="28"/>
          <w:vertAlign w:val="superscript"/>
        </w:rPr>
        <w:t>5</w:t>
      </w:r>
      <w:r w:rsidRPr="00C2008E">
        <w:rPr>
          <w:sz w:val="28"/>
          <w:szCs w:val="28"/>
        </w:rPr>
        <w:t xml:space="preserve"> se abrogă.</w:t>
      </w:r>
    </w:p>
    <w:p w14:paraId="036E7A28" w14:textId="3EC87E9F" w:rsidR="0085297C" w:rsidRPr="00C2008E" w:rsidRDefault="00930739" w:rsidP="00502683">
      <w:pPr>
        <w:pStyle w:val="Listparagraf"/>
        <w:numPr>
          <w:ilvl w:val="0"/>
          <w:numId w:val="4"/>
        </w:numPr>
        <w:tabs>
          <w:tab w:val="left" w:pos="851"/>
          <w:tab w:val="left" w:pos="1134"/>
        </w:tabs>
        <w:ind w:left="0" w:firstLine="709"/>
        <w:jc w:val="both"/>
        <w:rPr>
          <w:sz w:val="28"/>
          <w:szCs w:val="28"/>
        </w:rPr>
      </w:pPr>
      <w:r>
        <w:rPr>
          <w:sz w:val="28"/>
          <w:szCs w:val="28"/>
        </w:rPr>
        <w:t>P</w:t>
      </w:r>
      <w:r w:rsidR="00291950" w:rsidRPr="00C2008E">
        <w:rPr>
          <w:sz w:val="28"/>
          <w:szCs w:val="28"/>
        </w:rPr>
        <w:t xml:space="preserve">ct. </w:t>
      </w:r>
      <w:r w:rsidR="0085297C" w:rsidRPr="00C2008E">
        <w:rPr>
          <w:sz w:val="28"/>
          <w:szCs w:val="28"/>
        </w:rPr>
        <w:t>337</w:t>
      </w:r>
      <w:r w:rsidR="00291950" w:rsidRPr="00C2008E">
        <w:rPr>
          <w:sz w:val="28"/>
          <w:szCs w:val="28"/>
          <w:vertAlign w:val="superscript"/>
        </w:rPr>
        <w:t>6</w:t>
      </w:r>
      <w:r>
        <w:rPr>
          <w:sz w:val="28"/>
          <w:szCs w:val="28"/>
        </w:rPr>
        <w:t xml:space="preserve"> va avea </w:t>
      </w:r>
      <w:r w:rsidR="0085297C" w:rsidRPr="00C2008E">
        <w:rPr>
          <w:sz w:val="28"/>
          <w:szCs w:val="28"/>
        </w:rPr>
        <w:t xml:space="preserve">următorul </w:t>
      </w:r>
      <w:r w:rsidR="00F478B6" w:rsidRPr="00C2008E">
        <w:rPr>
          <w:sz w:val="28"/>
          <w:szCs w:val="28"/>
        </w:rPr>
        <w:t>cuprins:</w:t>
      </w:r>
    </w:p>
    <w:p w14:paraId="0BAE8D92" w14:textId="0122DBC1" w:rsidR="00970D3A" w:rsidRPr="00C2008E" w:rsidRDefault="0085297C" w:rsidP="00970D3A">
      <w:pPr>
        <w:pStyle w:val="Listparagraf"/>
        <w:tabs>
          <w:tab w:val="left" w:pos="851"/>
          <w:tab w:val="left" w:pos="1134"/>
        </w:tabs>
        <w:ind w:left="0" w:firstLine="709"/>
        <w:jc w:val="both"/>
        <w:rPr>
          <w:sz w:val="28"/>
          <w:szCs w:val="28"/>
        </w:rPr>
      </w:pPr>
      <w:r w:rsidRPr="00C2008E">
        <w:rPr>
          <w:sz w:val="28"/>
          <w:szCs w:val="28"/>
        </w:rPr>
        <w:t>„337</w:t>
      </w:r>
      <w:r w:rsidR="00291950" w:rsidRPr="00C2008E">
        <w:rPr>
          <w:sz w:val="28"/>
          <w:szCs w:val="28"/>
          <w:vertAlign w:val="superscript"/>
        </w:rPr>
        <w:t>6</w:t>
      </w:r>
      <w:r w:rsidRPr="00C2008E">
        <w:rPr>
          <w:sz w:val="28"/>
          <w:szCs w:val="28"/>
        </w:rPr>
        <w:t xml:space="preserve">. </w:t>
      </w:r>
      <w:r w:rsidR="00970D3A" w:rsidRPr="00C2008E">
        <w:rPr>
          <w:sz w:val="28"/>
          <w:szCs w:val="28"/>
        </w:rPr>
        <w:t xml:space="preserve">În termen de 10 zile de la primirea raportului de constatare </w:t>
      </w:r>
      <w:proofErr w:type="spellStart"/>
      <w:r w:rsidR="00970D3A" w:rsidRPr="00C2008E">
        <w:rPr>
          <w:sz w:val="28"/>
          <w:szCs w:val="28"/>
        </w:rPr>
        <w:t>tehnico</w:t>
      </w:r>
      <w:proofErr w:type="spellEnd"/>
      <w:r w:rsidR="00970D3A" w:rsidRPr="00C2008E">
        <w:rPr>
          <w:sz w:val="28"/>
          <w:szCs w:val="28"/>
        </w:rPr>
        <w:t>-științifică, proprietarul îl va prezenta împreună cu arma dezactivată, autorității prevăzute la pct. 33</w:t>
      </w:r>
      <w:r w:rsidR="00CA2F51" w:rsidRPr="00C2008E">
        <w:rPr>
          <w:sz w:val="28"/>
          <w:szCs w:val="28"/>
        </w:rPr>
        <w:t>6</w:t>
      </w:r>
      <w:r w:rsidR="00CA2F51" w:rsidRPr="00C2008E">
        <w:rPr>
          <w:sz w:val="28"/>
          <w:szCs w:val="28"/>
          <w:vertAlign w:val="superscript"/>
        </w:rPr>
        <w:t>3</w:t>
      </w:r>
      <w:r w:rsidR="00CA2F51" w:rsidRPr="00C2008E">
        <w:rPr>
          <w:sz w:val="28"/>
          <w:szCs w:val="28"/>
        </w:rPr>
        <w:t xml:space="preserve"> </w:t>
      </w:r>
      <w:proofErr w:type="spellStart"/>
      <w:r w:rsidR="00CA2F51" w:rsidRPr="00C2008E">
        <w:rPr>
          <w:sz w:val="28"/>
          <w:szCs w:val="28"/>
        </w:rPr>
        <w:t>subpct</w:t>
      </w:r>
      <w:proofErr w:type="spellEnd"/>
      <w:r w:rsidR="00CA2F51" w:rsidRPr="00C2008E">
        <w:rPr>
          <w:sz w:val="28"/>
          <w:szCs w:val="28"/>
        </w:rPr>
        <w:t>. 1)</w:t>
      </w:r>
      <w:r w:rsidR="00970D3A" w:rsidRPr="00C2008E">
        <w:rPr>
          <w:sz w:val="28"/>
          <w:szCs w:val="28"/>
        </w:rPr>
        <w:t>, pentru:</w:t>
      </w:r>
    </w:p>
    <w:p w14:paraId="4279C6FF" w14:textId="3155279F" w:rsidR="00970D3A" w:rsidRPr="00C2008E" w:rsidRDefault="00970D3A" w:rsidP="00CA2F51">
      <w:pPr>
        <w:pStyle w:val="Listparagraf"/>
        <w:tabs>
          <w:tab w:val="left" w:pos="851"/>
          <w:tab w:val="left" w:pos="1134"/>
        </w:tabs>
        <w:ind w:left="0" w:firstLine="720"/>
        <w:jc w:val="both"/>
        <w:rPr>
          <w:sz w:val="28"/>
          <w:szCs w:val="28"/>
        </w:rPr>
      </w:pPr>
      <w:r w:rsidRPr="00C2008E">
        <w:rPr>
          <w:sz w:val="28"/>
          <w:szCs w:val="28"/>
        </w:rPr>
        <w:t>1) eliberarea certificatului de dezactivare</w:t>
      </w:r>
      <w:r w:rsidR="00CA2F51" w:rsidRPr="00C2008E">
        <w:rPr>
          <w:sz w:val="28"/>
          <w:szCs w:val="28"/>
        </w:rPr>
        <w:t>,</w:t>
      </w:r>
      <w:r w:rsidRPr="00C2008E">
        <w:rPr>
          <w:sz w:val="28"/>
          <w:szCs w:val="28"/>
        </w:rPr>
        <w:t xml:space="preserve"> al cărui model este prevăzut în anexa </w:t>
      </w:r>
      <w:r w:rsidRPr="00C2008E">
        <w:rPr>
          <w:sz w:val="28"/>
          <w:szCs w:val="28"/>
        </w:rPr>
        <w:br/>
        <w:t>nr. 45;</w:t>
      </w:r>
    </w:p>
    <w:p w14:paraId="54D3FDE0" w14:textId="2ADDD48F" w:rsidR="00970D3A" w:rsidRPr="00C2008E" w:rsidRDefault="00970D3A" w:rsidP="00CA2F51">
      <w:pPr>
        <w:pStyle w:val="Listparagraf"/>
        <w:tabs>
          <w:tab w:val="left" w:pos="851"/>
          <w:tab w:val="left" w:pos="1134"/>
        </w:tabs>
        <w:ind w:left="0" w:firstLine="720"/>
        <w:jc w:val="both"/>
        <w:rPr>
          <w:sz w:val="28"/>
          <w:szCs w:val="28"/>
        </w:rPr>
      </w:pPr>
      <w:r w:rsidRPr="00C2008E">
        <w:rPr>
          <w:sz w:val="28"/>
          <w:szCs w:val="28"/>
        </w:rPr>
        <w:t>2) eliberarea permisului de deținere</w:t>
      </w:r>
      <w:r w:rsidR="00CA2F51" w:rsidRPr="00C2008E">
        <w:rPr>
          <w:sz w:val="28"/>
          <w:szCs w:val="28"/>
        </w:rPr>
        <w:t>,</w:t>
      </w:r>
      <w:r w:rsidRPr="00C2008E">
        <w:rPr>
          <w:sz w:val="28"/>
          <w:szCs w:val="28"/>
        </w:rPr>
        <w:t xml:space="preserve"> al cărui model este prevăzut în anexa nr. 16;</w:t>
      </w:r>
    </w:p>
    <w:p w14:paraId="63BF6106" w14:textId="77777777" w:rsidR="00970D3A" w:rsidRPr="00C2008E" w:rsidRDefault="00970D3A" w:rsidP="00970D3A">
      <w:pPr>
        <w:pStyle w:val="Listparagraf"/>
        <w:tabs>
          <w:tab w:val="left" w:pos="851"/>
          <w:tab w:val="left" w:pos="1134"/>
        </w:tabs>
        <w:rPr>
          <w:sz w:val="28"/>
          <w:szCs w:val="28"/>
        </w:rPr>
      </w:pPr>
      <w:r w:rsidRPr="00C2008E">
        <w:rPr>
          <w:sz w:val="28"/>
          <w:szCs w:val="28"/>
        </w:rPr>
        <w:t>3) efectuarea mențiunilor corespunzătoare în Registrul de stat al armelor.”.</w:t>
      </w:r>
    </w:p>
    <w:p w14:paraId="44A3BFED" w14:textId="28DCBD82" w:rsidR="00687F5C" w:rsidRPr="00C2008E" w:rsidRDefault="00687F5C" w:rsidP="00502683">
      <w:pPr>
        <w:pStyle w:val="Listparagraf"/>
        <w:numPr>
          <w:ilvl w:val="0"/>
          <w:numId w:val="4"/>
        </w:numPr>
        <w:tabs>
          <w:tab w:val="left" w:pos="851"/>
          <w:tab w:val="left" w:pos="1134"/>
        </w:tabs>
        <w:jc w:val="both"/>
        <w:rPr>
          <w:sz w:val="28"/>
          <w:szCs w:val="28"/>
        </w:rPr>
      </w:pPr>
      <w:r w:rsidRPr="00C2008E">
        <w:rPr>
          <w:sz w:val="28"/>
          <w:szCs w:val="28"/>
        </w:rPr>
        <w:t xml:space="preserve"> </w:t>
      </w:r>
      <w:r w:rsidR="001C0E7A" w:rsidRPr="00C2008E">
        <w:rPr>
          <w:sz w:val="28"/>
          <w:szCs w:val="28"/>
        </w:rPr>
        <w:t>Se completează cu pct. 337⁸, cu următorul cuprins:</w:t>
      </w:r>
    </w:p>
    <w:p w14:paraId="5200A6F3" w14:textId="2D98D283" w:rsidR="001C0E7A" w:rsidRPr="00C2008E" w:rsidRDefault="001C0E7A" w:rsidP="004309F4">
      <w:pPr>
        <w:pStyle w:val="Listparagraf"/>
        <w:tabs>
          <w:tab w:val="left" w:pos="851"/>
          <w:tab w:val="left" w:pos="1276"/>
        </w:tabs>
        <w:ind w:left="0" w:firstLine="709"/>
        <w:jc w:val="both"/>
        <w:rPr>
          <w:sz w:val="28"/>
          <w:szCs w:val="28"/>
        </w:rPr>
      </w:pPr>
      <w:r w:rsidRPr="00C2008E">
        <w:rPr>
          <w:sz w:val="28"/>
          <w:szCs w:val="28"/>
        </w:rPr>
        <w:t xml:space="preserve">„337⁸. </w:t>
      </w:r>
      <w:r w:rsidR="00CA2F51" w:rsidRPr="00C2008E">
        <w:rPr>
          <w:sz w:val="28"/>
          <w:szCs w:val="28"/>
        </w:rPr>
        <w:t>După aderarea Republicii Moldova la Uniunea Europeană, modelul certificatului de dezactivare prevăzut în anexa nr. 45 se înlocuiește cu cel prevăzut în anexa III la Regulamentul (UE) 2015/2403, toate informațiile incluse în certificatul de dezactivare urmând a fi furnizate atât în limba română</w:t>
      </w:r>
      <w:r w:rsidR="00AE65A0" w:rsidRPr="00C2008E">
        <w:rPr>
          <w:sz w:val="28"/>
          <w:szCs w:val="28"/>
        </w:rPr>
        <w:t>,</w:t>
      </w:r>
      <w:r w:rsidR="00CA2F51" w:rsidRPr="00C2008E">
        <w:rPr>
          <w:sz w:val="28"/>
          <w:szCs w:val="28"/>
        </w:rPr>
        <w:t xml:space="preserve"> cât și în limba engleză. Certificatul de dezactivare va fi tipărit pe hârtie securizată și va conține minimum 3 elemente de siguranță împotriva falsificării</w:t>
      </w:r>
      <w:r w:rsidR="00AE65A0" w:rsidRPr="00C2008E">
        <w:rPr>
          <w:sz w:val="28"/>
          <w:szCs w:val="28"/>
        </w:rPr>
        <w:t>.</w:t>
      </w:r>
      <w:r w:rsidRPr="00C2008E">
        <w:rPr>
          <w:sz w:val="28"/>
          <w:szCs w:val="28"/>
        </w:rPr>
        <w:t>”</w:t>
      </w:r>
      <w:r w:rsidR="004309F4" w:rsidRPr="00C2008E">
        <w:rPr>
          <w:sz w:val="28"/>
          <w:szCs w:val="28"/>
        </w:rPr>
        <w:t>.</w:t>
      </w:r>
    </w:p>
    <w:p w14:paraId="1EE4BD1D" w14:textId="1FF679EC" w:rsidR="00AE65A0" w:rsidRPr="00C2008E" w:rsidRDefault="00AE65A0" w:rsidP="00AE65A0">
      <w:pPr>
        <w:pStyle w:val="Listparagraf"/>
        <w:numPr>
          <w:ilvl w:val="0"/>
          <w:numId w:val="4"/>
        </w:numPr>
        <w:tabs>
          <w:tab w:val="left" w:pos="851"/>
          <w:tab w:val="left" w:pos="1276"/>
        </w:tabs>
        <w:rPr>
          <w:sz w:val="28"/>
          <w:szCs w:val="28"/>
        </w:rPr>
      </w:pPr>
      <w:r w:rsidRPr="00C2008E">
        <w:rPr>
          <w:sz w:val="28"/>
          <w:szCs w:val="28"/>
        </w:rPr>
        <w:t xml:space="preserve"> Se completează cu pct. 337</w:t>
      </w:r>
      <w:r w:rsidRPr="00C2008E">
        <w:rPr>
          <w:sz w:val="28"/>
          <w:szCs w:val="28"/>
          <w:vertAlign w:val="superscript"/>
        </w:rPr>
        <w:t>9</w:t>
      </w:r>
      <w:r w:rsidRPr="00C2008E">
        <w:rPr>
          <w:sz w:val="28"/>
          <w:szCs w:val="28"/>
        </w:rPr>
        <w:t>, cu următorul cuprins:</w:t>
      </w:r>
    </w:p>
    <w:p w14:paraId="63023568" w14:textId="256B9C07" w:rsidR="00AE65A0" w:rsidRPr="00C2008E" w:rsidRDefault="00AE65A0" w:rsidP="00AE65A0">
      <w:pPr>
        <w:pStyle w:val="Listparagraf"/>
        <w:tabs>
          <w:tab w:val="left" w:pos="851"/>
          <w:tab w:val="left" w:pos="1276"/>
        </w:tabs>
        <w:ind w:left="0" w:firstLine="709"/>
        <w:jc w:val="both"/>
        <w:rPr>
          <w:sz w:val="28"/>
          <w:szCs w:val="28"/>
        </w:rPr>
      </w:pPr>
      <w:r w:rsidRPr="00C2008E">
        <w:rPr>
          <w:sz w:val="28"/>
          <w:szCs w:val="28"/>
        </w:rPr>
        <w:t>„337</w:t>
      </w:r>
      <w:r w:rsidRPr="00C2008E">
        <w:rPr>
          <w:sz w:val="28"/>
          <w:szCs w:val="28"/>
          <w:vertAlign w:val="superscript"/>
        </w:rPr>
        <w:t>9</w:t>
      </w:r>
      <w:r w:rsidRPr="00C2008E">
        <w:rPr>
          <w:sz w:val="28"/>
          <w:szCs w:val="28"/>
        </w:rPr>
        <w:t>. Certificatul de dezactivare se păstrează de către proprietarul armei. În cazul în care arma de foc dezactivată conform specificațiilor tehnice prevăzute în anexa I la Regulamentul (UE) 2015/2403 este introdusă pe piață, aceasta va fi însoțită de certificatul de dezactivare.”.</w:t>
      </w:r>
    </w:p>
    <w:p w14:paraId="50F9AB67" w14:textId="038363D5" w:rsidR="00AE65A0" w:rsidRPr="00C2008E" w:rsidRDefault="00AE65A0" w:rsidP="00AE65A0">
      <w:pPr>
        <w:pStyle w:val="Listparagraf"/>
        <w:numPr>
          <w:ilvl w:val="0"/>
          <w:numId w:val="4"/>
        </w:numPr>
        <w:tabs>
          <w:tab w:val="left" w:pos="851"/>
          <w:tab w:val="left" w:pos="1276"/>
        </w:tabs>
        <w:rPr>
          <w:sz w:val="28"/>
          <w:szCs w:val="28"/>
        </w:rPr>
      </w:pPr>
      <w:r w:rsidRPr="00C2008E">
        <w:rPr>
          <w:sz w:val="28"/>
          <w:szCs w:val="28"/>
        </w:rPr>
        <w:t xml:space="preserve"> Se completează cu pct. 337</w:t>
      </w:r>
      <w:r w:rsidRPr="00C2008E">
        <w:rPr>
          <w:sz w:val="28"/>
          <w:szCs w:val="28"/>
          <w:vertAlign w:val="superscript"/>
        </w:rPr>
        <w:t>10</w:t>
      </w:r>
      <w:r w:rsidRPr="00C2008E">
        <w:rPr>
          <w:sz w:val="28"/>
          <w:szCs w:val="28"/>
        </w:rPr>
        <w:t xml:space="preserve">, cu următorul cuprins: </w:t>
      </w:r>
    </w:p>
    <w:p w14:paraId="15317167" w14:textId="4CFD470A" w:rsidR="00AE65A0" w:rsidRPr="00C2008E" w:rsidRDefault="00AE65A0" w:rsidP="00AE65A0">
      <w:pPr>
        <w:pStyle w:val="Listparagraf"/>
        <w:tabs>
          <w:tab w:val="left" w:pos="851"/>
          <w:tab w:val="left" w:pos="1276"/>
        </w:tabs>
        <w:ind w:left="0" w:firstLine="709"/>
        <w:jc w:val="both"/>
        <w:rPr>
          <w:sz w:val="28"/>
          <w:szCs w:val="28"/>
        </w:rPr>
      </w:pPr>
      <w:r w:rsidRPr="00C2008E">
        <w:rPr>
          <w:sz w:val="28"/>
          <w:szCs w:val="28"/>
        </w:rPr>
        <w:t>„337</w:t>
      </w:r>
      <w:r w:rsidRPr="00C2008E">
        <w:rPr>
          <w:sz w:val="28"/>
          <w:szCs w:val="28"/>
          <w:vertAlign w:val="superscript"/>
        </w:rPr>
        <w:t>10</w:t>
      </w:r>
      <w:r w:rsidRPr="00C2008E">
        <w:rPr>
          <w:sz w:val="28"/>
          <w:szCs w:val="28"/>
        </w:rPr>
        <w:t xml:space="preserve">. </w:t>
      </w:r>
      <w:r w:rsidRPr="00C2008E">
        <w:rPr>
          <w:bCs/>
          <w:sz w:val="28"/>
          <w:szCs w:val="28"/>
        </w:rPr>
        <w:t>Marcajul de dezactivare aplicat în conformitate cu prevederile pct. 336</w:t>
      </w:r>
      <w:r w:rsidRPr="00C2008E">
        <w:rPr>
          <w:bCs/>
          <w:sz w:val="28"/>
          <w:szCs w:val="28"/>
          <w:vertAlign w:val="superscript"/>
        </w:rPr>
        <w:t>3</w:t>
      </w:r>
      <w:r w:rsidRPr="00C2008E">
        <w:rPr>
          <w:bCs/>
          <w:sz w:val="28"/>
          <w:szCs w:val="28"/>
        </w:rPr>
        <w:t xml:space="preserve"> </w:t>
      </w:r>
      <w:proofErr w:type="spellStart"/>
      <w:r w:rsidRPr="00C2008E">
        <w:rPr>
          <w:bCs/>
          <w:sz w:val="28"/>
          <w:szCs w:val="28"/>
        </w:rPr>
        <w:t>subpct</w:t>
      </w:r>
      <w:proofErr w:type="spellEnd"/>
      <w:r w:rsidRPr="00C2008E">
        <w:rPr>
          <w:bCs/>
          <w:sz w:val="28"/>
          <w:szCs w:val="28"/>
        </w:rPr>
        <w:t>. 7) și pct. 337</w:t>
      </w:r>
      <w:r w:rsidRPr="00C2008E">
        <w:rPr>
          <w:bCs/>
          <w:sz w:val="28"/>
          <w:szCs w:val="28"/>
          <w:vertAlign w:val="superscript"/>
        </w:rPr>
        <w:t>2</w:t>
      </w:r>
      <w:r w:rsidRPr="00C2008E">
        <w:rPr>
          <w:bCs/>
          <w:sz w:val="28"/>
          <w:szCs w:val="28"/>
        </w:rPr>
        <w:t xml:space="preserve"> </w:t>
      </w:r>
      <w:proofErr w:type="spellStart"/>
      <w:r w:rsidRPr="00C2008E">
        <w:rPr>
          <w:bCs/>
          <w:sz w:val="28"/>
          <w:szCs w:val="28"/>
        </w:rPr>
        <w:t>subpct</w:t>
      </w:r>
      <w:proofErr w:type="spellEnd"/>
      <w:r w:rsidRPr="00C2008E">
        <w:rPr>
          <w:bCs/>
          <w:sz w:val="28"/>
          <w:szCs w:val="28"/>
        </w:rPr>
        <w:t xml:space="preserve">. 2), nu va altera, modifica, înlocui sau șterge </w:t>
      </w:r>
      <w:r w:rsidRPr="00C2008E">
        <w:rPr>
          <w:sz w:val="28"/>
          <w:szCs w:val="28"/>
        </w:rPr>
        <w:t>numărul (numerele) de serie original(e) al(e) armei de foc.”</w:t>
      </w:r>
      <w:r w:rsidR="007A631D" w:rsidRPr="00C2008E">
        <w:rPr>
          <w:sz w:val="28"/>
          <w:szCs w:val="28"/>
        </w:rPr>
        <w:t>.</w:t>
      </w:r>
    </w:p>
    <w:p w14:paraId="79AF2558" w14:textId="71ADB342" w:rsidR="003C4E5B" w:rsidRPr="00C2008E" w:rsidRDefault="003C4E5B" w:rsidP="003C4E5B">
      <w:pPr>
        <w:pStyle w:val="Listparagraf"/>
        <w:numPr>
          <w:ilvl w:val="0"/>
          <w:numId w:val="4"/>
        </w:numPr>
        <w:tabs>
          <w:tab w:val="left" w:pos="851"/>
          <w:tab w:val="left" w:pos="1276"/>
        </w:tabs>
        <w:rPr>
          <w:sz w:val="28"/>
          <w:szCs w:val="28"/>
        </w:rPr>
      </w:pPr>
      <w:r w:rsidRPr="00C2008E">
        <w:rPr>
          <w:sz w:val="28"/>
          <w:szCs w:val="28"/>
        </w:rPr>
        <w:lastRenderedPageBreak/>
        <w:t xml:space="preserve"> </w:t>
      </w:r>
      <w:r w:rsidRPr="00C2008E">
        <w:rPr>
          <w:bCs/>
          <w:sz w:val="28"/>
          <w:szCs w:val="28"/>
        </w:rPr>
        <w:t>Se completează cu pct. 337</w:t>
      </w:r>
      <w:r w:rsidRPr="00C2008E">
        <w:rPr>
          <w:bCs/>
          <w:sz w:val="28"/>
          <w:szCs w:val="28"/>
          <w:vertAlign w:val="superscript"/>
        </w:rPr>
        <w:t>11</w:t>
      </w:r>
      <w:r w:rsidRPr="00C2008E">
        <w:rPr>
          <w:bCs/>
          <w:sz w:val="28"/>
          <w:szCs w:val="28"/>
        </w:rPr>
        <w:t>, cu următorul cuprins:</w:t>
      </w:r>
    </w:p>
    <w:p w14:paraId="4F38AC1C" w14:textId="60BACFB2" w:rsidR="003C4E5B" w:rsidRPr="00C2008E" w:rsidRDefault="003C4E5B" w:rsidP="003C4E5B">
      <w:pPr>
        <w:pStyle w:val="Listparagraf"/>
        <w:tabs>
          <w:tab w:val="left" w:pos="851"/>
          <w:tab w:val="left" w:pos="1276"/>
        </w:tabs>
        <w:ind w:left="0" w:firstLine="709"/>
        <w:jc w:val="both"/>
        <w:rPr>
          <w:sz w:val="28"/>
          <w:szCs w:val="28"/>
        </w:rPr>
      </w:pPr>
      <w:r w:rsidRPr="00C2008E">
        <w:rPr>
          <w:bCs/>
          <w:sz w:val="28"/>
          <w:szCs w:val="28"/>
        </w:rPr>
        <w:t>„337</w:t>
      </w:r>
      <w:r w:rsidRPr="00C2008E">
        <w:rPr>
          <w:bCs/>
          <w:sz w:val="28"/>
          <w:szCs w:val="28"/>
          <w:vertAlign w:val="superscript"/>
        </w:rPr>
        <w:t>11</w:t>
      </w:r>
      <w:r w:rsidRPr="00C2008E">
        <w:rPr>
          <w:bCs/>
          <w:sz w:val="28"/>
          <w:szCs w:val="28"/>
        </w:rPr>
        <w:t xml:space="preserve">. </w:t>
      </w:r>
      <w:r w:rsidRPr="00C2008E">
        <w:rPr>
          <w:sz w:val="28"/>
          <w:szCs w:val="28"/>
        </w:rPr>
        <w:t>Armele de foc dezactivate pot fi transferate către un alt stat membru</w:t>
      </w:r>
      <w:r w:rsidR="00C70CFD" w:rsidRPr="00C2008E">
        <w:rPr>
          <w:sz w:val="28"/>
          <w:szCs w:val="28"/>
        </w:rPr>
        <w:t xml:space="preserve"> al Uniunii Europene</w:t>
      </w:r>
      <w:r w:rsidRPr="00C2008E">
        <w:rPr>
          <w:sz w:val="28"/>
          <w:szCs w:val="28"/>
        </w:rPr>
        <w:t xml:space="preserve"> doar în condițiile în care poartă marcajul unic comun și sunt însoțite de un certificat de dezactivare în conformitate cu Regulamentul (UE) 2015/2403.”.</w:t>
      </w:r>
    </w:p>
    <w:p w14:paraId="236F9AFE" w14:textId="20987A36" w:rsidR="00D354E9" w:rsidRPr="00C2008E" w:rsidRDefault="00D354E9" w:rsidP="00D354E9">
      <w:pPr>
        <w:pStyle w:val="Listparagraf"/>
        <w:numPr>
          <w:ilvl w:val="0"/>
          <w:numId w:val="4"/>
        </w:numPr>
        <w:tabs>
          <w:tab w:val="left" w:pos="851"/>
          <w:tab w:val="left" w:pos="1276"/>
        </w:tabs>
        <w:jc w:val="both"/>
        <w:rPr>
          <w:sz w:val="28"/>
          <w:szCs w:val="28"/>
        </w:rPr>
      </w:pPr>
      <w:r w:rsidRPr="00C2008E">
        <w:rPr>
          <w:sz w:val="28"/>
          <w:szCs w:val="28"/>
        </w:rPr>
        <w:t xml:space="preserve"> </w:t>
      </w:r>
      <w:r w:rsidRPr="00C2008E">
        <w:rPr>
          <w:bCs/>
          <w:sz w:val="28"/>
          <w:szCs w:val="28"/>
        </w:rPr>
        <w:t>Se completează cu pct. 337</w:t>
      </w:r>
      <w:r w:rsidRPr="00C2008E">
        <w:rPr>
          <w:bCs/>
          <w:sz w:val="28"/>
          <w:szCs w:val="28"/>
          <w:vertAlign w:val="superscript"/>
        </w:rPr>
        <w:t>12</w:t>
      </w:r>
      <w:r w:rsidRPr="00C2008E">
        <w:rPr>
          <w:bCs/>
          <w:sz w:val="28"/>
          <w:szCs w:val="28"/>
        </w:rPr>
        <w:t>, cu următorul cuprins:</w:t>
      </w:r>
    </w:p>
    <w:p w14:paraId="0B99C663" w14:textId="4B35E922" w:rsidR="00D354E9" w:rsidRPr="00C2008E" w:rsidRDefault="00D354E9" w:rsidP="00D354E9">
      <w:pPr>
        <w:pStyle w:val="Listparagraf"/>
        <w:tabs>
          <w:tab w:val="left" w:pos="851"/>
          <w:tab w:val="left" w:pos="1276"/>
        </w:tabs>
        <w:ind w:left="0" w:firstLine="709"/>
        <w:jc w:val="both"/>
        <w:rPr>
          <w:sz w:val="28"/>
          <w:szCs w:val="28"/>
        </w:rPr>
      </w:pPr>
      <w:r w:rsidRPr="00C2008E">
        <w:rPr>
          <w:bCs/>
          <w:sz w:val="28"/>
          <w:szCs w:val="28"/>
        </w:rPr>
        <w:t>„337</w:t>
      </w:r>
      <w:r w:rsidRPr="00C2008E">
        <w:rPr>
          <w:bCs/>
          <w:sz w:val="28"/>
          <w:szCs w:val="28"/>
          <w:vertAlign w:val="superscript"/>
        </w:rPr>
        <w:t>12</w:t>
      </w:r>
      <w:r w:rsidRPr="00C2008E">
        <w:rPr>
          <w:bCs/>
          <w:sz w:val="28"/>
          <w:szCs w:val="28"/>
        </w:rPr>
        <w:t xml:space="preserve">. Certificatele de dezactivare </w:t>
      </w:r>
      <w:r w:rsidRPr="00C2008E">
        <w:rPr>
          <w:sz w:val="28"/>
          <w:szCs w:val="28"/>
        </w:rPr>
        <w:t>eliberate de un stat membru al Uniunii Europene sunt recunoscute de Republica Moldova, dacă îndeplinesc condițiile stabilite</w:t>
      </w:r>
      <w:r w:rsidRPr="00C2008E">
        <w:rPr>
          <w:strike/>
          <w:sz w:val="28"/>
          <w:szCs w:val="28"/>
        </w:rPr>
        <w:t xml:space="preserve"> </w:t>
      </w:r>
      <w:r w:rsidRPr="00C2008E">
        <w:rPr>
          <w:sz w:val="28"/>
          <w:szCs w:val="28"/>
        </w:rPr>
        <w:t>de Regulamentul (UE) 2015/2403.”.</w:t>
      </w:r>
    </w:p>
    <w:p w14:paraId="2BEDD391" w14:textId="3B8A9A03" w:rsidR="00CC0D7C" w:rsidRPr="00C2008E" w:rsidRDefault="00A02156" w:rsidP="00A02156">
      <w:pPr>
        <w:pStyle w:val="Listparagraf"/>
        <w:numPr>
          <w:ilvl w:val="0"/>
          <w:numId w:val="4"/>
        </w:numPr>
        <w:tabs>
          <w:tab w:val="left" w:pos="851"/>
          <w:tab w:val="left" w:pos="1276"/>
        </w:tabs>
        <w:rPr>
          <w:sz w:val="28"/>
          <w:szCs w:val="28"/>
        </w:rPr>
      </w:pPr>
      <w:r w:rsidRPr="00C2008E">
        <w:rPr>
          <w:sz w:val="28"/>
          <w:szCs w:val="28"/>
        </w:rPr>
        <w:t xml:space="preserve"> </w:t>
      </w:r>
      <w:r w:rsidR="00CC0D7C" w:rsidRPr="00C2008E">
        <w:rPr>
          <w:sz w:val="28"/>
          <w:szCs w:val="28"/>
        </w:rPr>
        <w:t>La pct. 346, cuvintele „</w:t>
      </w:r>
      <w:r w:rsidR="008E4F97" w:rsidRPr="00C2008E">
        <w:rPr>
          <w:sz w:val="28"/>
          <w:szCs w:val="28"/>
        </w:rPr>
        <w:t>0,076 mm</w:t>
      </w:r>
      <w:r w:rsidR="00CC0D7C" w:rsidRPr="00C2008E">
        <w:rPr>
          <w:sz w:val="28"/>
          <w:szCs w:val="28"/>
        </w:rPr>
        <w:t>”</w:t>
      </w:r>
      <w:r w:rsidR="008E4F97" w:rsidRPr="00C2008E">
        <w:rPr>
          <w:sz w:val="28"/>
          <w:szCs w:val="28"/>
        </w:rPr>
        <w:t xml:space="preserve"> se substituie cu cuvintele „0,0762 mm”.</w:t>
      </w:r>
    </w:p>
    <w:p w14:paraId="097F222B" w14:textId="1CFE805E" w:rsidR="00A02156" w:rsidRPr="00C2008E" w:rsidRDefault="00F02C1F" w:rsidP="00502683">
      <w:pPr>
        <w:pStyle w:val="Listparagraf"/>
        <w:numPr>
          <w:ilvl w:val="0"/>
          <w:numId w:val="4"/>
        </w:numPr>
        <w:tabs>
          <w:tab w:val="left" w:pos="851"/>
          <w:tab w:val="left" w:pos="1276"/>
        </w:tabs>
        <w:jc w:val="both"/>
        <w:rPr>
          <w:sz w:val="28"/>
          <w:szCs w:val="28"/>
        </w:rPr>
      </w:pPr>
      <w:r w:rsidRPr="00C2008E">
        <w:rPr>
          <w:sz w:val="28"/>
          <w:szCs w:val="28"/>
        </w:rPr>
        <w:t xml:space="preserve"> Pct. 347</w:t>
      </w:r>
      <w:r w:rsidR="00A02156" w:rsidRPr="00C2008E">
        <w:rPr>
          <w:sz w:val="28"/>
          <w:szCs w:val="28"/>
        </w:rPr>
        <w:t xml:space="preserve"> se </w:t>
      </w:r>
      <w:r w:rsidR="00F214DF" w:rsidRPr="00C2008E">
        <w:rPr>
          <w:sz w:val="28"/>
          <w:szCs w:val="28"/>
        </w:rPr>
        <w:t>abrogă</w:t>
      </w:r>
      <w:r w:rsidR="00A02156" w:rsidRPr="00C2008E">
        <w:rPr>
          <w:sz w:val="28"/>
          <w:szCs w:val="28"/>
        </w:rPr>
        <w:t>.</w:t>
      </w:r>
    </w:p>
    <w:p w14:paraId="2480022C" w14:textId="77777777" w:rsidR="00286D6A" w:rsidRPr="00C2008E" w:rsidRDefault="001A0354" w:rsidP="00502683">
      <w:pPr>
        <w:pStyle w:val="Listparagraf"/>
        <w:numPr>
          <w:ilvl w:val="0"/>
          <w:numId w:val="4"/>
        </w:numPr>
        <w:tabs>
          <w:tab w:val="left" w:pos="851"/>
          <w:tab w:val="left" w:pos="1134"/>
        </w:tabs>
        <w:ind w:left="0" w:firstLine="709"/>
        <w:jc w:val="both"/>
        <w:rPr>
          <w:sz w:val="28"/>
          <w:szCs w:val="28"/>
        </w:rPr>
      </w:pPr>
      <w:r w:rsidRPr="00C2008E">
        <w:rPr>
          <w:sz w:val="28"/>
          <w:szCs w:val="28"/>
        </w:rPr>
        <w:t xml:space="preserve">Se completează cu Capitolul XL. </w:t>
      </w:r>
      <w:r w:rsidR="00286D6A" w:rsidRPr="00C2008E">
        <w:rPr>
          <w:sz w:val="28"/>
          <w:szCs w:val="28"/>
        </w:rPr>
        <w:t>PROCEDURA PRIVIND ARMELE DE ALARMĂ ȘI DE SEMNALIZARE, cu următorul cuprins:</w:t>
      </w:r>
    </w:p>
    <w:p w14:paraId="065B6B2C" w14:textId="77777777" w:rsidR="00C36A65" w:rsidRPr="00C2008E" w:rsidRDefault="00C36A65" w:rsidP="00C36A65">
      <w:pPr>
        <w:pStyle w:val="Listparagraf"/>
        <w:tabs>
          <w:tab w:val="left" w:pos="851"/>
          <w:tab w:val="left" w:pos="1134"/>
        </w:tabs>
        <w:ind w:left="709"/>
        <w:jc w:val="both"/>
        <w:rPr>
          <w:sz w:val="28"/>
          <w:szCs w:val="28"/>
        </w:rPr>
      </w:pPr>
    </w:p>
    <w:p w14:paraId="735F0BAE" w14:textId="77777777" w:rsidR="00BC498C" w:rsidRPr="00C2008E" w:rsidRDefault="00286D6A" w:rsidP="00286D6A">
      <w:pPr>
        <w:pStyle w:val="Listparagraf"/>
        <w:tabs>
          <w:tab w:val="left" w:pos="851"/>
          <w:tab w:val="left" w:pos="1134"/>
        </w:tabs>
        <w:ind w:left="0" w:firstLine="709"/>
        <w:jc w:val="center"/>
        <w:rPr>
          <w:b/>
          <w:bCs/>
          <w:sz w:val="28"/>
          <w:szCs w:val="28"/>
        </w:rPr>
      </w:pPr>
      <w:r w:rsidRPr="00C2008E">
        <w:rPr>
          <w:sz w:val="28"/>
          <w:szCs w:val="28"/>
        </w:rPr>
        <w:t>„</w:t>
      </w:r>
      <w:r w:rsidRPr="00C2008E">
        <w:rPr>
          <w:b/>
          <w:bCs/>
          <w:sz w:val="28"/>
          <w:szCs w:val="28"/>
        </w:rPr>
        <w:t xml:space="preserve">Capitolul XL. PROCEDURA PRIVIND ARMELE DE ALARMĂ </w:t>
      </w:r>
    </w:p>
    <w:p w14:paraId="10CD6ED2" w14:textId="473C6798" w:rsidR="001A0354" w:rsidRPr="00C2008E" w:rsidRDefault="00286D6A" w:rsidP="00286D6A">
      <w:pPr>
        <w:pStyle w:val="Listparagraf"/>
        <w:tabs>
          <w:tab w:val="left" w:pos="851"/>
          <w:tab w:val="left" w:pos="1134"/>
        </w:tabs>
        <w:ind w:left="0" w:firstLine="709"/>
        <w:jc w:val="center"/>
        <w:rPr>
          <w:sz w:val="28"/>
          <w:szCs w:val="28"/>
        </w:rPr>
      </w:pPr>
      <w:r w:rsidRPr="00C2008E">
        <w:rPr>
          <w:b/>
          <w:bCs/>
          <w:sz w:val="28"/>
          <w:szCs w:val="28"/>
        </w:rPr>
        <w:t>ȘI DE SEMNALIZARE</w:t>
      </w:r>
    </w:p>
    <w:p w14:paraId="38ECEB81" w14:textId="77777777" w:rsidR="00286D6A" w:rsidRPr="00C2008E" w:rsidRDefault="00286D6A" w:rsidP="00286D6A">
      <w:pPr>
        <w:pStyle w:val="Listparagraf"/>
        <w:tabs>
          <w:tab w:val="left" w:pos="851"/>
          <w:tab w:val="left" w:pos="1134"/>
        </w:tabs>
        <w:ind w:left="0" w:firstLine="709"/>
        <w:jc w:val="center"/>
        <w:rPr>
          <w:sz w:val="28"/>
          <w:szCs w:val="28"/>
        </w:rPr>
      </w:pPr>
    </w:p>
    <w:p w14:paraId="262B9606" w14:textId="73E5DFAC" w:rsidR="00286D6A" w:rsidRPr="00C2008E" w:rsidRDefault="00286D6A" w:rsidP="00286D6A">
      <w:pPr>
        <w:pStyle w:val="Listparagraf"/>
        <w:ind w:left="0" w:firstLine="709"/>
        <w:jc w:val="both"/>
        <w:rPr>
          <w:bCs/>
          <w:sz w:val="28"/>
          <w:szCs w:val="28"/>
        </w:rPr>
      </w:pPr>
      <w:r w:rsidRPr="00C2008E">
        <w:rPr>
          <w:sz w:val="28"/>
          <w:szCs w:val="28"/>
        </w:rPr>
        <w:t xml:space="preserve">354. </w:t>
      </w:r>
      <w:r w:rsidRPr="00C2008E">
        <w:rPr>
          <w:bCs/>
          <w:sz w:val="28"/>
          <w:szCs w:val="28"/>
        </w:rPr>
        <w:t xml:space="preserve">Armurierii care produc, importă sau comercializează arme </w:t>
      </w:r>
      <w:r w:rsidRPr="00C2008E">
        <w:rPr>
          <w:sz w:val="28"/>
          <w:szCs w:val="28"/>
        </w:rPr>
        <w:t xml:space="preserve">de alarmă și arme de semnalizare </w:t>
      </w:r>
      <w:r w:rsidRPr="00C2008E">
        <w:rPr>
          <w:bCs/>
          <w:sz w:val="28"/>
          <w:szCs w:val="28"/>
        </w:rPr>
        <w:t xml:space="preserve">au obligația de a obține certificatul prevăzut la art. 4 alin. </w:t>
      </w:r>
      <w:r w:rsidR="004229D9" w:rsidRPr="00C2008E">
        <w:rPr>
          <w:bCs/>
          <w:sz w:val="28"/>
          <w:szCs w:val="28"/>
        </w:rPr>
        <w:t>(</w:t>
      </w:r>
      <w:r w:rsidRPr="00C2008E">
        <w:rPr>
          <w:bCs/>
          <w:sz w:val="28"/>
          <w:szCs w:val="28"/>
        </w:rPr>
        <w:t>16</w:t>
      </w:r>
      <w:r w:rsidR="004229D9" w:rsidRPr="00C2008E">
        <w:rPr>
          <w:bCs/>
          <w:sz w:val="28"/>
          <w:szCs w:val="28"/>
        </w:rPr>
        <w:t>)</w:t>
      </w:r>
      <w:r w:rsidRPr="00C2008E">
        <w:rPr>
          <w:bCs/>
          <w:sz w:val="28"/>
          <w:szCs w:val="28"/>
        </w:rPr>
        <w:t xml:space="preserve"> din Lege</w:t>
      </w:r>
      <w:r w:rsidR="004229D9" w:rsidRPr="00C2008E">
        <w:rPr>
          <w:bCs/>
          <w:sz w:val="28"/>
          <w:szCs w:val="28"/>
        </w:rPr>
        <w:t xml:space="preserve">, </w:t>
      </w:r>
      <w:r w:rsidRPr="00C2008E">
        <w:rPr>
          <w:bCs/>
          <w:sz w:val="28"/>
          <w:szCs w:val="28"/>
        </w:rPr>
        <w:t>modelul căruia este prevăzut în anexa nr. 47, înainte de punerea în circulație pe piață a acestora.</w:t>
      </w:r>
    </w:p>
    <w:p w14:paraId="71272F41" w14:textId="77777777" w:rsidR="00286D6A" w:rsidRPr="00C2008E" w:rsidRDefault="00286D6A" w:rsidP="00286D6A">
      <w:pPr>
        <w:pStyle w:val="Listparagraf"/>
        <w:tabs>
          <w:tab w:val="left" w:pos="851"/>
          <w:tab w:val="left" w:pos="1134"/>
        </w:tabs>
        <w:ind w:left="0" w:firstLine="709"/>
        <w:jc w:val="both"/>
        <w:rPr>
          <w:bCs/>
          <w:sz w:val="28"/>
          <w:szCs w:val="28"/>
        </w:rPr>
      </w:pPr>
      <w:r w:rsidRPr="00C2008E">
        <w:rPr>
          <w:bCs/>
          <w:sz w:val="28"/>
          <w:szCs w:val="28"/>
        </w:rPr>
        <w:t xml:space="preserve">355. Verificarea armelor pentru îndeplinirea specificațiilor tehnice prevăzute în anexa nr. 48, se efectuează la cererea armurierului, de către autoritatea de nivel central abilitată cu efectuarea examinării balistice, odată cu aplicarea marcajului de trasabilitate prevăzut de pct. 349, pentru armele produse sau importate după intrarea în vigoare a prezentei hotărâri sau înainte de comercializare, pentru armele deținute legal până la intrarea în vigoare a prezentei hotărâri. </w:t>
      </w:r>
    </w:p>
    <w:p w14:paraId="074CD0F8" w14:textId="77777777" w:rsidR="00286D6A" w:rsidRPr="00C2008E" w:rsidRDefault="00286D6A" w:rsidP="00286D6A">
      <w:pPr>
        <w:pStyle w:val="Listparagraf"/>
        <w:tabs>
          <w:tab w:val="left" w:pos="851"/>
          <w:tab w:val="left" w:pos="1134"/>
        </w:tabs>
        <w:ind w:left="0" w:firstLine="709"/>
        <w:jc w:val="both"/>
        <w:rPr>
          <w:bCs/>
          <w:sz w:val="28"/>
          <w:szCs w:val="28"/>
        </w:rPr>
      </w:pPr>
      <w:r w:rsidRPr="00C2008E">
        <w:rPr>
          <w:bCs/>
          <w:sz w:val="28"/>
          <w:szCs w:val="28"/>
        </w:rPr>
        <w:t>356. Certificatul prevăzut în anexa nr. 47 se eliberează pentru fiecare armă din lotul importat, indiferent de marca și modelul armei.</w:t>
      </w:r>
    </w:p>
    <w:p w14:paraId="2BF0F26B" w14:textId="28F9736A" w:rsidR="00286D6A" w:rsidRPr="00C2008E" w:rsidRDefault="00286D6A" w:rsidP="00286D6A">
      <w:pPr>
        <w:pStyle w:val="Listparagraf"/>
        <w:tabs>
          <w:tab w:val="left" w:pos="851"/>
          <w:tab w:val="left" w:pos="1134"/>
        </w:tabs>
        <w:ind w:left="0" w:firstLine="709"/>
        <w:jc w:val="both"/>
        <w:rPr>
          <w:bCs/>
          <w:sz w:val="28"/>
          <w:szCs w:val="28"/>
        </w:rPr>
      </w:pPr>
      <w:r w:rsidRPr="00C2008E">
        <w:rPr>
          <w:bCs/>
          <w:sz w:val="28"/>
          <w:szCs w:val="28"/>
        </w:rPr>
        <w:t>357. Numărul certificatului se menționează în documentul de procurare care se predă cumpărătorului împreună cu arma achiziționată.</w:t>
      </w:r>
    </w:p>
    <w:p w14:paraId="164F3E26" w14:textId="3D43FA23" w:rsidR="004229D9" w:rsidRPr="00C2008E" w:rsidRDefault="004229D9" w:rsidP="004229D9">
      <w:pPr>
        <w:pStyle w:val="Listparagraf"/>
        <w:tabs>
          <w:tab w:val="left" w:pos="851"/>
          <w:tab w:val="left" w:pos="1134"/>
        </w:tabs>
        <w:ind w:left="0" w:firstLine="709"/>
        <w:jc w:val="both"/>
        <w:rPr>
          <w:bCs/>
          <w:sz w:val="28"/>
          <w:szCs w:val="28"/>
        </w:rPr>
      </w:pPr>
      <w:r w:rsidRPr="00C2008E">
        <w:rPr>
          <w:bCs/>
          <w:sz w:val="28"/>
          <w:szCs w:val="28"/>
        </w:rPr>
        <w:t xml:space="preserve">358. În situația în care arma de alarmă sau de semnalizare nu prezintă garanția faptului că nu poate fi transformată pentru a expulza o alică, un </w:t>
      </w:r>
      <w:proofErr w:type="spellStart"/>
      <w:r w:rsidRPr="00C2008E">
        <w:rPr>
          <w:bCs/>
          <w:sz w:val="28"/>
          <w:szCs w:val="28"/>
        </w:rPr>
        <w:t>glonţ</w:t>
      </w:r>
      <w:proofErr w:type="spellEnd"/>
      <w:r w:rsidRPr="00C2008E">
        <w:rPr>
          <w:bCs/>
          <w:sz w:val="28"/>
          <w:szCs w:val="28"/>
        </w:rPr>
        <w:t xml:space="preserve"> sau un proiectil, prin </w:t>
      </w:r>
      <w:proofErr w:type="spellStart"/>
      <w:r w:rsidRPr="00C2008E">
        <w:rPr>
          <w:bCs/>
          <w:sz w:val="28"/>
          <w:szCs w:val="28"/>
        </w:rPr>
        <w:t>acţiunea</w:t>
      </w:r>
      <w:proofErr w:type="spellEnd"/>
      <w:r w:rsidRPr="00C2008E">
        <w:rPr>
          <w:bCs/>
          <w:sz w:val="28"/>
          <w:szCs w:val="28"/>
        </w:rPr>
        <w:t xml:space="preserve"> unui combustibil de propulsie, aceasta este considerată armă de foc și încadrată în categoria B - arme de foc supuse autorizării, din anexa nr. 1 la Lege, urmând a fi comercializată și deținută conform prevederilor art. 7 din Legea nr. 130/2012.</w:t>
      </w:r>
      <w:r w:rsidR="001E7540" w:rsidRPr="00C2008E">
        <w:rPr>
          <w:bCs/>
          <w:sz w:val="28"/>
          <w:szCs w:val="28"/>
        </w:rPr>
        <w:t>”.</w:t>
      </w:r>
    </w:p>
    <w:p w14:paraId="7D310D47" w14:textId="0D1AEC26" w:rsidR="00BD2CF0" w:rsidRPr="00C2008E" w:rsidRDefault="00BD2CF0" w:rsidP="00BD2CF0">
      <w:pPr>
        <w:tabs>
          <w:tab w:val="left" w:pos="851"/>
          <w:tab w:val="left" w:pos="1276"/>
        </w:tabs>
        <w:ind w:firstLine="709"/>
        <w:jc w:val="both"/>
        <w:rPr>
          <w:sz w:val="28"/>
          <w:szCs w:val="28"/>
        </w:rPr>
      </w:pPr>
      <w:r w:rsidRPr="00C2008E">
        <w:rPr>
          <w:sz w:val="28"/>
          <w:szCs w:val="28"/>
        </w:rPr>
        <w:t>359. Deținerea, portul și folosirea armelor de alarmă și de semnalizare de către persoane fizice este interzisă.</w:t>
      </w:r>
    </w:p>
    <w:p w14:paraId="390647B4" w14:textId="11FC208D" w:rsidR="00D27BB4" w:rsidRPr="00C2008E" w:rsidRDefault="00630B70" w:rsidP="00502683">
      <w:pPr>
        <w:pStyle w:val="Listparagraf"/>
        <w:numPr>
          <w:ilvl w:val="0"/>
          <w:numId w:val="4"/>
        </w:numPr>
        <w:tabs>
          <w:tab w:val="left" w:pos="851"/>
          <w:tab w:val="left" w:pos="1134"/>
        </w:tabs>
        <w:ind w:left="0" w:firstLine="709"/>
        <w:jc w:val="both"/>
        <w:rPr>
          <w:sz w:val="28"/>
          <w:szCs w:val="28"/>
        </w:rPr>
      </w:pPr>
      <w:r w:rsidRPr="00C2008E">
        <w:rPr>
          <w:sz w:val="28"/>
          <w:szCs w:val="28"/>
        </w:rPr>
        <w:t xml:space="preserve">Se completează cu </w:t>
      </w:r>
      <w:r w:rsidR="00F912A5" w:rsidRPr="00C2008E">
        <w:rPr>
          <w:sz w:val="28"/>
          <w:szCs w:val="28"/>
        </w:rPr>
        <w:t>Capitolul XL</w:t>
      </w:r>
      <w:r w:rsidR="001A0354" w:rsidRPr="00C2008E">
        <w:rPr>
          <w:sz w:val="28"/>
          <w:szCs w:val="28"/>
        </w:rPr>
        <w:t>I</w:t>
      </w:r>
      <w:r w:rsidR="000479C3" w:rsidRPr="00C2008E">
        <w:rPr>
          <w:sz w:val="28"/>
          <w:szCs w:val="28"/>
        </w:rPr>
        <w:t>. COOPERAREA INTERNAȚIONALĂ, cu următorul cuprins:</w:t>
      </w:r>
      <w:r w:rsidR="00652921" w:rsidRPr="00C2008E">
        <w:rPr>
          <w:sz w:val="28"/>
          <w:szCs w:val="28"/>
        </w:rPr>
        <w:t xml:space="preserve"> </w:t>
      </w:r>
    </w:p>
    <w:p w14:paraId="1D4F2F8A" w14:textId="77777777" w:rsidR="003F207E" w:rsidRPr="00C2008E" w:rsidRDefault="003F207E" w:rsidP="003F207E">
      <w:pPr>
        <w:pStyle w:val="Listparagraf"/>
        <w:tabs>
          <w:tab w:val="left" w:pos="851"/>
          <w:tab w:val="left" w:pos="1134"/>
        </w:tabs>
        <w:ind w:left="709"/>
        <w:jc w:val="both"/>
        <w:rPr>
          <w:sz w:val="28"/>
          <w:szCs w:val="28"/>
        </w:rPr>
      </w:pPr>
    </w:p>
    <w:p w14:paraId="037FAC42" w14:textId="15E948A3" w:rsidR="00394D0F" w:rsidRPr="00C2008E" w:rsidRDefault="000479C3" w:rsidP="00394D0F">
      <w:pPr>
        <w:pStyle w:val="Listparagraf"/>
        <w:tabs>
          <w:tab w:val="left" w:pos="851"/>
          <w:tab w:val="left" w:pos="1134"/>
        </w:tabs>
        <w:ind w:left="709"/>
        <w:jc w:val="center"/>
        <w:rPr>
          <w:sz w:val="28"/>
          <w:szCs w:val="28"/>
        </w:rPr>
      </w:pPr>
      <w:r w:rsidRPr="00C2008E">
        <w:rPr>
          <w:sz w:val="28"/>
          <w:szCs w:val="28"/>
        </w:rPr>
        <w:t>„</w:t>
      </w:r>
      <w:r w:rsidR="00394D0F" w:rsidRPr="00C2008E">
        <w:rPr>
          <w:b/>
          <w:bCs/>
          <w:sz w:val="28"/>
          <w:szCs w:val="28"/>
        </w:rPr>
        <w:t>Capitolul XL</w:t>
      </w:r>
      <w:r w:rsidR="001A0354" w:rsidRPr="00C2008E">
        <w:rPr>
          <w:b/>
          <w:bCs/>
          <w:sz w:val="28"/>
          <w:szCs w:val="28"/>
        </w:rPr>
        <w:t>I</w:t>
      </w:r>
      <w:r w:rsidR="00394D0F" w:rsidRPr="00C2008E">
        <w:rPr>
          <w:b/>
          <w:bCs/>
          <w:sz w:val="28"/>
          <w:szCs w:val="28"/>
        </w:rPr>
        <w:t>. COOPERAREA INTERNAȚIONALĂ</w:t>
      </w:r>
    </w:p>
    <w:p w14:paraId="36985FC8" w14:textId="77777777" w:rsidR="008938D2" w:rsidRPr="00C2008E" w:rsidRDefault="008938D2" w:rsidP="00394D0F">
      <w:pPr>
        <w:pStyle w:val="Listparagraf"/>
        <w:tabs>
          <w:tab w:val="left" w:pos="851"/>
          <w:tab w:val="left" w:pos="1134"/>
        </w:tabs>
        <w:ind w:left="709"/>
        <w:jc w:val="center"/>
        <w:rPr>
          <w:sz w:val="28"/>
          <w:szCs w:val="28"/>
        </w:rPr>
      </w:pPr>
    </w:p>
    <w:p w14:paraId="68990232" w14:textId="77777777" w:rsidR="00445131" w:rsidRPr="00C2008E" w:rsidRDefault="00445131" w:rsidP="00445131">
      <w:pPr>
        <w:pStyle w:val="Listparagraf"/>
        <w:ind w:left="0" w:firstLine="720"/>
        <w:jc w:val="both"/>
        <w:rPr>
          <w:sz w:val="28"/>
          <w:szCs w:val="28"/>
        </w:rPr>
      </w:pPr>
      <w:r w:rsidRPr="00C2008E">
        <w:rPr>
          <w:sz w:val="28"/>
          <w:szCs w:val="28"/>
        </w:rPr>
        <w:t xml:space="preserve">360. Autoritatea competentă, prin intermediul subdiviziunii specializate a Inspectoratului General al </w:t>
      </w:r>
      <w:proofErr w:type="spellStart"/>
      <w:r w:rsidRPr="00C2008E">
        <w:rPr>
          <w:sz w:val="28"/>
          <w:szCs w:val="28"/>
        </w:rPr>
        <w:t>Poliţiei</w:t>
      </w:r>
      <w:proofErr w:type="spellEnd"/>
      <w:r w:rsidRPr="00C2008E">
        <w:rPr>
          <w:sz w:val="28"/>
          <w:szCs w:val="28"/>
        </w:rPr>
        <w:t xml:space="preserve">, care asigură controlul în domeniul armelor și al munițiilor, asigură comunicarea în adresa Comisiei Europene, în termen de 3 luni de la </w:t>
      </w:r>
      <w:r w:rsidRPr="00C2008E">
        <w:rPr>
          <w:sz w:val="28"/>
          <w:szCs w:val="28"/>
        </w:rPr>
        <w:lastRenderedPageBreak/>
        <w:t>data intrării în vigoare, a prevederilor legislației Republicii Moldova care sunt adoptate în domeniul:</w:t>
      </w:r>
    </w:p>
    <w:p w14:paraId="50F61BAB" w14:textId="77777777" w:rsidR="00445131" w:rsidRPr="00C2008E" w:rsidRDefault="00445131" w:rsidP="00445131">
      <w:pPr>
        <w:pStyle w:val="Listparagraf"/>
        <w:ind w:left="0" w:firstLine="720"/>
        <w:jc w:val="both"/>
        <w:rPr>
          <w:sz w:val="28"/>
          <w:szCs w:val="28"/>
        </w:rPr>
      </w:pPr>
      <w:r w:rsidRPr="00C2008E">
        <w:rPr>
          <w:sz w:val="28"/>
          <w:szCs w:val="28"/>
        </w:rPr>
        <w:t xml:space="preserve">1) stabilirii specificațiilor tehnice pentru marcajul armelor de foc și al componentelor lor </w:t>
      </w:r>
      <w:proofErr w:type="spellStart"/>
      <w:r w:rsidRPr="00C2008E">
        <w:rPr>
          <w:sz w:val="28"/>
          <w:szCs w:val="28"/>
        </w:rPr>
        <w:t>esenţiale</w:t>
      </w:r>
      <w:proofErr w:type="spellEnd"/>
      <w:r w:rsidRPr="00C2008E">
        <w:rPr>
          <w:sz w:val="28"/>
          <w:szCs w:val="28"/>
        </w:rPr>
        <w:t xml:space="preserve">, în temeiul Directivei de punere în aplicare (UE) 2019/68 a Comisie din 16 ianuarie 2019 de stabilire a specificațiilor tehnice pentru marcajul armelor de foc și al componentelor lor </w:t>
      </w:r>
      <w:proofErr w:type="spellStart"/>
      <w:r w:rsidRPr="00C2008E">
        <w:rPr>
          <w:sz w:val="28"/>
          <w:szCs w:val="28"/>
        </w:rPr>
        <w:t>esenţiale</w:t>
      </w:r>
      <w:proofErr w:type="spellEnd"/>
      <w:r w:rsidRPr="00C2008E">
        <w:rPr>
          <w:sz w:val="28"/>
          <w:szCs w:val="28"/>
        </w:rPr>
        <w:t>;</w:t>
      </w:r>
    </w:p>
    <w:p w14:paraId="0C90515B" w14:textId="77777777" w:rsidR="00445131" w:rsidRPr="00C2008E" w:rsidRDefault="00445131" w:rsidP="00445131">
      <w:pPr>
        <w:pStyle w:val="Listparagraf"/>
        <w:ind w:left="0" w:firstLine="720"/>
        <w:jc w:val="both"/>
        <w:rPr>
          <w:sz w:val="28"/>
          <w:szCs w:val="28"/>
        </w:rPr>
      </w:pPr>
      <w:r w:rsidRPr="00C2008E">
        <w:rPr>
          <w:sz w:val="28"/>
          <w:szCs w:val="28"/>
        </w:rPr>
        <w:t>2) stabilirii specificațiilor tehnice pentru armele de alarmă și de semnalizare, în temeiul Directivei de punere în aplicare (UE) 2019/69 a Comisie din 16 ianuarie 2019 de stabilire a specificațiilor tehnice pentru armele de alarmă și de semnalizare;</w:t>
      </w:r>
    </w:p>
    <w:p w14:paraId="178DC88F" w14:textId="77777777" w:rsidR="00445131" w:rsidRPr="00C2008E" w:rsidRDefault="00445131" w:rsidP="00445131">
      <w:pPr>
        <w:pStyle w:val="Listparagraf"/>
        <w:ind w:left="0" w:firstLine="720"/>
        <w:jc w:val="both"/>
        <w:rPr>
          <w:sz w:val="28"/>
          <w:szCs w:val="28"/>
        </w:rPr>
      </w:pPr>
      <w:r w:rsidRPr="00C2008E">
        <w:rPr>
          <w:sz w:val="28"/>
          <w:szCs w:val="28"/>
        </w:rPr>
        <w:t xml:space="preserve">3) standardelor și tehnicilor de dezactivare, pentru a garanta că armele de foc dezactivate sunt în mod ireversibil nefuncționale, în temeiul Regulamentului (UE) 2015/2403, precum și orice măsuri suplimentare introduse în conformitate cu art. 6 din Regulamentul prenotat. În acest sens, se va aplica procedura de transmitere a informației, descrisă în Hotărârea Guvernului nr. 376/2025 pentru aprobarea Regulamentului privind procedura de furnizare a informațiilor Comisiei Europene și statelor membre ale Uniunii Europene în domeniul reglementărilor tehnice și al normelor privind serviciile societății informaționale; </w:t>
      </w:r>
    </w:p>
    <w:p w14:paraId="3553C7C7" w14:textId="77777777" w:rsidR="00445131" w:rsidRPr="00C2008E" w:rsidRDefault="00445131" w:rsidP="00445131">
      <w:pPr>
        <w:pStyle w:val="Listparagraf"/>
        <w:ind w:left="0" w:firstLine="720"/>
        <w:jc w:val="both"/>
        <w:rPr>
          <w:sz w:val="28"/>
          <w:szCs w:val="28"/>
        </w:rPr>
      </w:pPr>
      <w:r w:rsidRPr="00C2008E">
        <w:rPr>
          <w:sz w:val="28"/>
          <w:szCs w:val="28"/>
        </w:rPr>
        <w:t>361. Inspectoratul General al Poliției asigură comunicarea către Comisia Europeană a datelor de contact și a simbolului entității de control desemnate în sensul Regulamentului (UE) 2015/2403.</w:t>
      </w:r>
    </w:p>
    <w:p w14:paraId="6A23EF1D" w14:textId="77777777" w:rsidR="00445131" w:rsidRPr="00C2008E" w:rsidRDefault="00445131" w:rsidP="00445131">
      <w:pPr>
        <w:pStyle w:val="Listparagraf"/>
        <w:ind w:left="0" w:firstLine="720"/>
        <w:jc w:val="both"/>
        <w:rPr>
          <w:sz w:val="28"/>
          <w:szCs w:val="28"/>
        </w:rPr>
      </w:pPr>
      <w:r w:rsidRPr="00C2008E">
        <w:rPr>
          <w:sz w:val="28"/>
          <w:szCs w:val="28"/>
        </w:rPr>
        <w:t>362. Autoritatea competentă menționată la pct. 360 asigură cooperarea cu statele membre ale Uniunii Europene în ceea ce privește:</w:t>
      </w:r>
    </w:p>
    <w:p w14:paraId="7F9912DC" w14:textId="77777777" w:rsidR="00445131" w:rsidRPr="00C2008E" w:rsidRDefault="00445131" w:rsidP="00445131">
      <w:pPr>
        <w:pStyle w:val="Listparagraf"/>
        <w:ind w:left="0" w:firstLine="720"/>
        <w:jc w:val="both"/>
        <w:rPr>
          <w:sz w:val="28"/>
          <w:szCs w:val="28"/>
        </w:rPr>
      </w:pPr>
      <w:r w:rsidRPr="00C2008E">
        <w:rPr>
          <w:sz w:val="28"/>
          <w:szCs w:val="28"/>
        </w:rPr>
        <w:t xml:space="preserve">1) schimbului reciproc de </w:t>
      </w:r>
      <w:proofErr w:type="spellStart"/>
      <w:r w:rsidRPr="00C2008E">
        <w:rPr>
          <w:sz w:val="28"/>
          <w:szCs w:val="28"/>
        </w:rPr>
        <w:t>informaţii</w:t>
      </w:r>
      <w:proofErr w:type="spellEnd"/>
      <w:r w:rsidRPr="00C2008E">
        <w:rPr>
          <w:sz w:val="28"/>
          <w:szCs w:val="28"/>
        </w:rPr>
        <w:t xml:space="preserve"> privind controalele desfășurate în temeiul Directivei de punere în aplicare (UE) 2019/69 a Comisie din 16 ianuarie 2019 de stabilire a specificațiilor tehnice pentru armele de alarmă și de semnalizare;</w:t>
      </w:r>
    </w:p>
    <w:p w14:paraId="2E756E45" w14:textId="081FD4EB" w:rsidR="00445131" w:rsidRPr="00C2008E" w:rsidRDefault="00445131" w:rsidP="00445131">
      <w:pPr>
        <w:pStyle w:val="Listparagraf"/>
        <w:ind w:left="0" w:firstLine="720"/>
        <w:jc w:val="both"/>
        <w:rPr>
          <w:sz w:val="28"/>
          <w:szCs w:val="28"/>
        </w:rPr>
      </w:pPr>
      <w:r w:rsidRPr="00C2008E">
        <w:rPr>
          <w:sz w:val="28"/>
          <w:szCs w:val="28"/>
        </w:rPr>
        <w:t>2) furnizarea rezultatelor controalelor, la cererea unui stat membru al Uniunii Europene, asupra armelor de alarmă și de semnalizare, efectuate în temeiul Directivei de punere în aplicare (UE) 2019/69 a Comisie din 16 ianuarie 2019 de stabilire a specificațiilor tehnice pentru armele de alarmă și de semnalizare.</w:t>
      </w:r>
      <w:r w:rsidR="00587D2B" w:rsidRPr="00C2008E">
        <w:rPr>
          <w:sz w:val="28"/>
          <w:szCs w:val="28"/>
        </w:rPr>
        <w:t>”.</w:t>
      </w:r>
    </w:p>
    <w:p w14:paraId="40A504B5" w14:textId="63AD7F5E" w:rsidR="00645AC8" w:rsidRPr="00C2008E" w:rsidRDefault="00645AC8" w:rsidP="00645AC8">
      <w:pPr>
        <w:pStyle w:val="Listparagraf"/>
        <w:numPr>
          <w:ilvl w:val="0"/>
          <w:numId w:val="4"/>
        </w:numPr>
        <w:tabs>
          <w:tab w:val="left" w:pos="851"/>
          <w:tab w:val="left" w:pos="1134"/>
        </w:tabs>
        <w:ind w:left="0" w:firstLine="709"/>
        <w:jc w:val="both"/>
        <w:rPr>
          <w:sz w:val="28"/>
          <w:szCs w:val="28"/>
        </w:rPr>
      </w:pPr>
      <w:r w:rsidRPr="00C2008E">
        <w:rPr>
          <w:sz w:val="28"/>
          <w:szCs w:val="28"/>
        </w:rPr>
        <w:t xml:space="preserve">Se completează cu Capitolul XLII. </w:t>
      </w:r>
      <w:r w:rsidR="004A6EAF" w:rsidRPr="00C2008E">
        <w:rPr>
          <w:sz w:val="28"/>
          <w:szCs w:val="28"/>
        </w:rPr>
        <w:t>PROCEDURA</w:t>
      </w:r>
      <w:r w:rsidRPr="00C2008E">
        <w:rPr>
          <w:sz w:val="28"/>
          <w:szCs w:val="28"/>
        </w:rPr>
        <w:t xml:space="preserve"> PRIVIND PAȘAPORTUL EUROPEAN PENTRU ARMELE DE FOC, cu următorul cuprins: </w:t>
      </w:r>
    </w:p>
    <w:p w14:paraId="45182075" w14:textId="15B265A7" w:rsidR="00645AC8" w:rsidRPr="00C2008E" w:rsidRDefault="00645AC8" w:rsidP="00645AC8">
      <w:pPr>
        <w:pStyle w:val="Listparagraf"/>
        <w:ind w:left="0" w:firstLine="720"/>
        <w:jc w:val="both"/>
        <w:rPr>
          <w:b/>
          <w:bCs/>
          <w:sz w:val="28"/>
          <w:szCs w:val="28"/>
        </w:rPr>
      </w:pPr>
    </w:p>
    <w:p w14:paraId="21FEF83E" w14:textId="42EBAC40" w:rsidR="00660113" w:rsidRPr="00C2008E" w:rsidRDefault="00660113" w:rsidP="00B8312F">
      <w:pPr>
        <w:pStyle w:val="Listparagraf"/>
        <w:ind w:left="0"/>
        <w:jc w:val="center"/>
        <w:rPr>
          <w:b/>
          <w:bCs/>
          <w:sz w:val="28"/>
          <w:szCs w:val="28"/>
        </w:rPr>
      </w:pPr>
      <w:r w:rsidRPr="00C2008E">
        <w:rPr>
          <w:b/>
          <w:bCs/>
          <w:sz w:val="28"/>
          <w:szCs w:val="28"/>
        </w:rPr>
        <w:t>„Capitolul XLII. PROCEDURA PRIVIND PAȘAPORTUL EUROPEAN PENTRU ARMELE DE FOC</w:t>
      </w:r>
    </w:p>
    <w:p w14:paraId="009BE00A" w14:textId="77777777" w:rsidR="009233E8" w:rsidRPr="00C2008E" w:rsidRDefault="009233E8" w:rsidP="00660113">
      <w:pPr>
        <w:pStyle w:val="Listparagraf"/>
        <w:ind w:left="0" w:firstLine="720"/>
        <w:jc w:val="both"/>
        <w:rPr>
          <w:b/>
          <w:bCs/>
          <w:sz w:val="28"/>
          <w:szCs w:val="28"/>
        </w:rPr>
      </w:pPr>
    </w:p>
    <w:p w14:paraId="5D8918D4" w14:textId="37B72888" w:rsidR="00693BC5" w:rsidRPr="00C2008E" w:rsidRDefault="00660113" w:rsidP="00660113">
      <w:pPr>
        <w:pStyle w:val="Listparagraf"/>
        <w:ind w:left="0" w:firstLine="720"/>
        <w:jc w:val="both"/>
        <w:rPr>
          <w:sz w:val="28"/>
          <w:szCs w:val="28"/>
        </w:rPr>
      </w:pPr>
      <w:r w:rsidRPr="00C2008E">
        <w:rPr>
          <w:sz w:val="28"/>
          <w:szCs w:val="28"/>
        </w:rPr>
        <w:t>363.</w:t>
      </w:r>
      <w:r w:rsidRPr="00C2008E">
        <w:rPr>
          <w:b/>
          <w:bCs/>
          <w:sz w:val="28"/>
          <w:szCs w:val="28"/>
        </w:rPr>
        <w:t xml:space="preserve"> </w:t>
      </w:r>
      <w:r w:rsidR="00345A00" w:rsidRPr="00C2008E">
        <w:rPr>
          <w:sz w:val="28"/>
          <w:szCs w:val="28"/>
        </w:rPr>
        <w:t xml:space="preserve">Persoanele care </w:t>
      </w:r>
      <w:r w:rsidR="00EF7EDB" w:rsidRPr="00C2008E">
        <w:rPr>
          <w:sz w:val="28"/>
          <w:szCs w:val="28"/>
        </w:rPr>
        <w:t>dețin</w:t>
      </w:r>
      <w:r w:rsidR="00345A00" w:rsidRPr="00C2008E">
        <w:rPr>
          <w:sz w:val="28"/>
          <w:szCs w:val="28"/>
        </w:rPr>
        <w:t xml:space="preserve"> în </w:t>
      </w:r>
      <w:r w:rsidR="00EF7EDB" w:rsidRPr="00C2008E">
        <w:rPr>
          <w:sz w:val="28"/>
          <w:szCs w:val="28"/>
        </w:rPr>
        <w:t>condițiile</w:t>
      </w:r>
      <w:r w:rsidR="00345A00" w:rsidRPr="00C2008E">
        <w:rPr>
          <w:sz w:val="28"/>
          <w:szCs w:val="28"/>
        </w:rPr>
        <w:t xml:space="preserve"> Legii arme letale</w:t>
      </w:r>
      <w:r w:rsidR="00712BFB" w:rsidRPr="00C2008E">
        <w:rPr>
          <w:sz w:val="28"/>
          <w:szCs w:val="28"/>
        </w:rPr>
        <w:t xml:space="preserve"> </w:t>
      </w:r>
      <w:r w:rsidR="00345A00" w:rsidRPr="00C2008E">
        <w:rPr>
          <w:sz w:val="28"/>
          <w:szCs w:val="28"/>
        </w:rPr>
        <w:t>şi care doresc să călătorească cu acestea în statele membre</w:t>
      </w:r>
      <w:r w:rsidR="00CC0F1E" w:rsidRPr="00C2008E">
        <w:rPr>
          <w:sz w:val="28"/>
          <w:szCs w:val="28"/>
        </w:rPr>
        <w:t xml:space="preserve"> ale Uniunii Europene</w:t>
      </w:r>
      <w:r w:rsidR="00345A00" w:rsidRPr="00C2008E">
        <w:rPr>
          <w:sz w:val="28"/>
          <w:szCs w:val="28"/>
        </w:rPr>
        <w:t xml:space="preserve">, trebuie să </w:t>
      </w:r>
      <w:r w:rsidR="0021274C" w:rsidRPr="00C2008E">
        <w:rPr>
          <w:sz w:val="28"/>
          <w:szCs w:val="28"/>
        </w:rPr>
        <w:t xml:space="preserve">depună </w:t>
      </w:r>
      <w:r w:rsidR="00693BC5" w:rsidRPr="00C2008E">
        <w:rPr>
          <w:sz w:val="28"/>
          <w:szCs w:val="28"/>
        </w:rPr>
        <w:t xml:space="preserve">o cerere, al cărei model este prezentat în anexa nr. 1², </w:t>
      </w:r>
      <w:r w:rsidR="0021274C" w:rsidRPr="00C2008E">
        <w:rPr>
          <w:sz w:val="28"/>
          <w:szCs w:val="28"/>
        </w:rPr>
        <w:t xml:space="preserve">la autoritatea competentă </w:t>
      </w:r>
      <w:r w:rsidR="00693BC5" w:rsidRPr="00C2008E">
        <w:rPr>
          <w:sz w:val="28"/>
          <w:szCs w:val="28"/>
        </w:rPr>
        <w:t>în vederea</w:t>
      </w:r>
      <w:r w:rsidR="00345A00" w:rsidRPr="00C2008E">
        <w:rPr>
          <w:sz w:val="28"/>
          <w:szCs w:val="28"/>
        </w:rPr>
        <w:t xml:space="preserve"> eliber</w:t>
      </w:r>
      <w:r w:rsidR="00693BC5" w:rsidRPr="00C2008E">
        <w:rPr>
          <w:sz w:val="28"/>
          <w:szCs w:val="28"/>
        </w:rPr>
        <w:t>ării</w:t>
      </w:r>
      <w:r w:rsidR="00345A00" w:rsidRPr="00C2008E">
        <w:rPr>
          <w:sz w:val="28"/>
          <w:szCs w:val="28"/>
        </w:rPr>
        <w:t xml:space="preserve"> </w:t>
      </w:r>
      <w:r w:rsidR="00EF7EDB" w:rsidRPr="00C2008E">
        <w:rPr>
          <w:sz w:val="28"/>
          <w:szCs w:val="28"/>
        </w:rPr>
        <w:t>pașaportului</w:t>
      </w:r>
      <w:r w:rsidR="00345A00" w:rsidRPr="00C2008E">
        <w:rPr>
          <w:sz w:val="28"/>
          <w:szCs w:val="28"/>
        </w:rPr>
        <w:t xml:space="preserve"> european pentru arme de foc</w:t>
      </w:r>
      <w:r w:rsidR="00693BC5" w:rsidRPr="00C2008E">
        <w:rPr>
          <w:sz w:val="28"/>
          <w:szCs w:val="28"/>
        </w:rPr>
        <w:t>. Cererea este însoțită de următoarele acte:</w:t>
      </w:r>
    </w:p>
    <w:p w14:paraId="0F8E5789" w14:textId="097818F9" w:rsidR="00B13BAC" w:rsidRPr="00C2008E" w:rsidRDefault="006B4D03" w:rsidP="00B13BAC">
      <w:pPr>
        <w:pStyle w:val="Listparagraf"/>
        <w:tabs>
          <w:tab w:val="left" w:pos="851"/>
          <w:tab w:val="left" w:pos="1134"/>
        </w:tabs>
        <w:rPr>
          <w:sz w:val="28"/>
          <w:szCs w:val="28"/>
        </w:rPr>
      </w:pPr>
      <w:r w:rsidRPr="00C2008E">
        <w:rPr>
          <w:sz w:val="28"/>
          <w:szCs w:val="28"/>
        </w:rPr>
        <w:t xml:space="preserve">1) </w:t>
      </w:r>
      <w:r w:rsidR="00B13BAC" w:rsidRPr="00C2008E">
        <w:rPr>
          <w:sz w:val="28"/>
          <w:szCs w:val="28"/>
        </w:rPr>
        <w:t>copia actului de identitate;</w:t>
      </w:r>
    </w:p>
    <w:p w14:paraId="62C0E095" w14:textId="7022D3ED" w:rsidR="00B13BAC" w:rsidRPr="00C2008E" w:rsidRDefault="00B13BAC" w:rsidP="00B13BAC">
      <w:pPr>
        <w:pStyle w:val="Listparagraf"/>
        <w:tabs>
          <w:tab w:val="left" w:pos="851"/>
          <w:tab w:val="left" w:pos="1134"/>
        </w:tabs>
        <w:rPr>
          <w:sz w:val="28"/>
          <w:szCs w:val="28"/>
        </w:rPr>
      </w:pPr>
      <w:r w:rsidRPr="00C2008E">
        <w:rPr>
          <w:sz w:val="28"/>
          <w:szCs w:val="28"/>
        </w:rPr>
        <w:t>2) copia permisului de armă;</w:t>
      </w:r>
    </w:p>
    <w:p w14:paraId="1C74AEB7" w14:textId="79DA92D2" w:rsidR="00B13BAC" w:rsidRPr="00C2008E" w:rsidRDefault="00B13BAC" w:rsidP="00B13BAC">
      <w:pPr>
        <w:pStyle w:val="Listparagraf"/>
        <w:tabs>
          <w:tab w:val="left" w:pos="851"/>
          <w:tab w:val="left" w:pos="1134"/>
        </w:tabs>
        <w:rPr>
          <w:sz w:val="28"/>
          <w:szCs w:val="28"/>
        </w:rPr>
      </w:pPr>
      <w:r w:rsidRPr="00C2008E">
        <w:rPr>
          <w:sz w:val="28"/>
          <w:szCs w:val="28"/>
        </w:rPr>
        <w:t>3) 2 fotografii 3x4 cm;</w:t>
      </w:r>
    </w:p>
    <w:p w14:paraId="2392FE3D" w14:textId="77777777" w:rsidR="00B13BAC" w:rsidRPr="00C2008E" w:rsidRDefault="00B13BAC" w:rsidP="00B13BAC">
      <w:pPr>
        <w:pStyle w:val="Listparagraf"/>
        <w:tabs>
          <w:tab w:val="left" w:pos="851"/>
          <w:tab w:val="left" w:pos="1134"/>
        </w:tabs>
        <w:rPr>
          <w:sz w:val="28"/>
          <w:szCs w:val="28"/>
        </w:rPr>
      </w:pPr>
      <w:r w:rsidRPr="00C2008E">
        <w:rPr>
          <w:sz w:val="28"/>
          <w:szCs w:val="28"/>
        </w:rPr>
        <w:t>4) dovada achitării tarifului de prestare servicii.</w:t>
      </w:r>
    </w:p>
    <w:p w14:paraId="5C8DE42A" w14:textId="5A3211FB" w:rsidR="00EF7EDB" w:rsidRPr="00C2008E" w:rsidRDefault="008A219C" w:rsidP="00C4188E">
      <w:pPr>
        <w:pStyle w:val="Listparagraf"/>
        <w:tabs>
          <w:tab w:val="left" w:pos="851"/>
          <w:tab w:val="left" w:pos="1134"/>
        </w:tabs>
        <w:ind w:left="0" w:firstLine="709"/>
        <w:jc w:val="both"/>
        <w:rPr>
          <w:sz w:val="28"/>
          <w:szCs w:val="28"/>
        </w:rPr>
      </w:pPr>
      <w:r w:rsidRPr="00C2008E">
        <w:rPr>
          <w:sz w:val="28"/>
          <w:szCs w:val="28"/>
        </w:rPr>
        <w:lastRenderedPageBreak/>
        <w:t>364.</w:t>
      </w:r>
      <w:r w:rsidRPr="00C2008E">
        <w:rPr>
          <w:b/>
          <w:bCs/>
          <w:sz w:val="28"/>
          <w:szCs w:val="28"/>
        </w:rPr>
        <w:t xml:space="preserve"> </w:t>
      </w:r>
      <w:r w:rsidR="00EF7EDB" w:rsidRPr="00C2008E">
        <w:rPr>
          <w:sz w:val="28"/>
          <w:szCs w:val="28"/>
        </w:rPr>
        <w:t>În termen de 30 de zile de la înregistrarea cererii, autoritatea competentă eliberează pașaportul european pentru arme de foc, al cărui model este prevăzut în anexa nr. 49.</w:t>
      </w:r>
    </w:p>
    <w:p w14:paraId="5A1F30D5" w14:textId="1B45201A" w:rsidR="00701297" w:rsidRPr="00C2008E" w:rsidRDefault="00EF7EDB" w:rsidP="00C4188E">
      <w:pPr>
        <w:pStyle w:val="Listparagraf"/>
        <w:tabs>
          <w:tab w:val="left" w:pos="851"/>
          <w:tab w:val="left" w:pos="1134"/>
        </w:tabs>
        <w:ind w:left="0" w:firstLine="709"/>
        <w:jc w:val="both"/>
        <w:rPr>
          <w:sz w:val="28"/>
          <w:szCs w:val="28"/>
        </w:rPr>
      </w:pPr>
      <w:r w:rsidRPr="00C2008E">
        <w:rPr>
          <w:sz w:val="28"/>
          <w:szCs w:val="28"/>
        </w:rPr>
        <w:t>365.</w:t>
      </w:r>
      <w:r w:rsidRPr="00C2008E">
        <w:rPr>
          <w:b/>
          <w:bCs/>
          <w:sz w:val="28"/>
          <w:szCs w:val="28"/>
        </w:rPr>
        <w:t xml:space="preserve"> </w:t>
      </w:r>
      <w:r w:rsidR="008A219C" w:rsidRPr="00C2008E">
        <w:rPr>
          <w:sz w:val="28"/>
          <w:szCs w:val="28"/>
        </w:rPr>
        <w:t xml:space="preserve">În pașaportul european pentru </w:t>
      </w:r>
      <w:r w:rsidR="00792CFC" w:rsidRPr="00C2008E">
        <w:rPr>
          <w:sz w:val="28"/>
          <w:szCs w:val="28"/>
        </w:rPr>
        <w:t xml:space="preserve">arme de foc se înscriu doar armele letale pentru care titularul are drept de </w:t>
      </w:r>
      <w:r w:rsidRPr="00C2008E">
        <w:rPr>
          <w:sz w:val="28"/>
          <w:szCs w:val="28"/>
        </w:rPr>
        <w:t>deținere</w:t>
      </w:r>
      <w:r w:rsidR="00792CFC" w:rsidRPr="00C2008E">
        <w:rPr>
          <w:sz w:val="28"/>
          <w:szCs w:val="28"/>
        </w:rPr>
        <w:t xml:space="preserve"> sau port şi folosire.</w:t>
      </w:r>
    </w:p>
    <w:p w14:paraId="50D940D6" w14:textId="5C70F6AE" w:rsidR="00DF161F" w:rsidRPr="00C2008E" w:rsidRDefault="00DF161F" w:rsidP="00C4188E">
      <w:pPr>
        <w:pStyle w:val="Listparagraf"/>
        <w:tabs>
          <w:tab w:val="left" w:pos="851"/>
          <w:tab w:val="left" w:pos="1134"/>
        </w:tabs>
        <w:ind w:left="0" w:firstLine="709"/>
        <w:jc w:val="both"/>
        <w:rPr>
          <w:b/>
          <w:bCs/>
          <w:sz w:val="28"/>
          <w:szCs w:val="28"/>
        </w:rPr>
      </w:pPr>
      <w:r w:rsidRPr="00C2008E">
        <w:rPr>
          <w:sz w:val="28"/>
          <w:szCs w:val="28"/>
        </w:rPr>
        <w:t>366.</w:t>
      </w:r>
      <w:r w:rsidRPr="00C2008E">
        <w:rPr>
          <w:b/>
          <w:bCs/>
          <w:sz w:val="28"/>
          <w:szCs w:val="28"/>
        </w:rPr>
        <w:t xml:space="preserve"> </w:t>
      </w:r>
      <w:r w:rsidRPr="00C2008E">
        <w:rPr>
          <w:sz w:val="28"/>
          <w:szCs w:val="28"/>
        </w:rPr>
        <w:t xml:space="preserve">Pașaportul european pentru arme de foc </w:t>
      </w:r>
      <w:r w:rsidR="00B14BE2" w:rsidRPr="00C2008E">
        <w:rPr>
          <w:sz w:val="28"/>
          <w:szCs w:val="28"/>
        </w:rPr>
        <w:t>se află</w:t>
      </w:r>
      <w:r w:rsidRPr="00C2008E">
        <w:rPr>
          <w:sz w:val="28"/>
          <w:szCs w:val="28"/>
        </w:rPr>
        <w:t xml:space="preserve"> </w:t>
      </w:r>
      <w:r w:rsidR="00B14BE2" w:rsidRPr="00C2008E">
        <w:rPr>
          <w:sz w:val="28"/>
          <w:szCs w:val="28"/>
        </w:rPr>
        <w:t>permanent asupra deținătorului, cât timp acesta se află peste hotarele Republicii Moldova.</w:t>
      </w:r>
    </w:p>
    <w:p w14:paraId="2BB735E1" w14:textId="6732AB6B" w:rsidR="006E62E8" w:rsidRPr="00C2008E" w:rsidRDefault="00B14BE2" w:rsidP="00C4188E">
      <w:pPr>
        <w:pStyle w:val="Listparagraf"/>
        <w:tabs>
          <w:tab w:val="left" w:pos="851"/>
          <w:tab w:val="left" w:pos="1134"/>
        </w:tabs>
        <w:ind w:left="0" w:firstLine="709"/>
        <w:jc w:val="both"/>
        <w:rPr>
          <w:sz w:val="28"/>
          <w:szCs w:val="28"/>
        </w:rPr>
      </w:pPr>
      <w:r w:rsidRPr="00C2008E">
        <w:rPr>
          <w:sz w:val="28"/>
          <w:szCs w:val="28"/>
        </w:rPr>
        <w:t xml:space="preserve">367. </w:t>
      </w:r>
      <w:r w:rsidR="00DF161F" w:rsidRPr="00C2008E">
        <w:rPr>
          <w:sz w:val="28"/>
          <w:szCs w:val="28"/>
        </w:rPr>
        <w:t>În cazul pierderii</w:t>
      </w:r>
      <w:r w:rsidR="006E62E8" w:rsidRPr="00C2008E">
        <w:rPr>
          <w:sz w:val="28"/>
          <w:szCs w:val="28"/>
        </w:rPr>
        <w:t>, furtului sau distrugerii</w:t>
      </w:r>
      <w:r w:rsidR="00DF161F" w:rsidRPr="00C2008E">
        <w:rPr>
          <w:sz w:val="28"/>
          <w:szCs w:val="28"/>
        </w:rPr>
        <w:t xml:space="preserve"> pașaportului european pentru arme de foc</w:t>
      </w:r>
      <w:r w:rsidRPr="00C2008E">
        <w:rPr>
          <w:sz w:val="28"/>
          <w:szCs w:val="28"/>
        </w:rPr>
        <w:t xml:space="preserve"> în timpul aflării peste hotarele Republicii Moldova</w:t>
      </w:r>
      <w:r w:rsidR="00DF161F" w:rsidRPr="00C2008E">
        <w:rPr>
          <w:sz w:val="28"/>
          <w:szCs w:val="28"/>
        </w:rPr>
        <w:t>, deținătorul acestuia</w:t>
      </w:r>
      <w:r w:rsidR="006E62E8" w:rsidRPr="00C2008E">
        <w:rPr>
          <w:sz w:val="28"/>
          <w:szCs w:val="28"/>
        </w:rPr>
        <w:t xml:space="preserve"> respectă procedura prevăzută la pct. 148.”.</w:t>
      </w:r>
    </w:p>
    <w:p w14:paraId="376293D3" w14:textId="77777777" w:rsidR="005501C6" w:rsidRDefault="005501C6" w:rsidP="00C5246B">
      <w:pPr>
        <w:pStyle w:val="Listparagraf"/>
        <w:tabs>
          <w:tab w:val="left" w:pos="851"/>
          <w:tab w:val="left" w:pos="1134"/>
        </w:tabs>
        <w:ind w:left="0" w:firstLine="709"/>
        <w:jc w:val="both"/>
        <w:rPr>
          <w:b/>
          <w:bCs/>
          <w:sz w:val="28"/>
          <w:szCs w:val="28"/>
        </w:rPr>
      </w:pPr>
    </w:p>
    <w:p w14:paraId="001B6374" w14:textId="77777777" w:rsidR="005501C6" w:rsidRDefault="005501C6" w:rsidP="00C5246B">
      <w:pPr>
        <w:pStyle w:val="Listparagraf"/>
        <w:tabs>
          <w:tab w:val="left" w:pos="851"/>
          <w:tab w:val="left" w:pos="1134"/>
        </w:tabs>
        <w:ind w:left="0" w:firstLine="709"/>
        <w:jc w:val="both"/>
        <w:rPr>
          <w:b/>
          <w:bCs/>
          <w:sz w:val="28"/>
          <w:szCs w:val="28"/>
        </w:rPr>
      </w:pPr>
    </w:p>
    <w:p w14:paraId="18EA0281" w14:textId="77777777" w:rsidR="005501C6" w:rsidRDefault="005501C6" w:rsidP="00C5246B">
      <w:pPr>
        <w:pStyle w:val="Listparagraf"/>
        <w:tabs>
          <w:tab w:val="left" w:pos="851"/>
          <w:tab w:val="left" w:pos="1134"/>
        </w:tabs>
        <w:ind w:left="0" w:firstLine="709"/>
        <w:jc w:val="both"/>
        <w:rPr>
          <w:b/>
          <w:bCs/>
          <w:sz w:val="28"/>
          <w:szCs w:val="28"/>
        </w:rPr>
      </w:pPr>
    </w:p>
    <w:p w14:paraId="07DD5863" w14:textId="77777777" w:rsidR="005501C6" w:rsidRDefault="005501C6" w:rsidP="00C5246B">
      <w:pPr>
        <w:pStyle w:val="Listparagraf"/>
        <w:tabs>
          <w:tab w:val="left" w:pos="851"/>
          <w:tab w:val="left" w:pos="1134"/>
        </w:tabs>
        <w:ind w:left="0" w:firstLine="709"/>
        <w:jc w:val="both"/>
        <w:rPr>
          <w:b/>
          <w:bCs/>
          <w:sz w:val="28"/>
          <w:szCs w:val="28"/>
        </w:rPr>
      </w:pPr>
    </w:p>
    <w:p w14:paraId="46B87A6F" w14:textId="77777777" w:rsidR="005501C6" w:rsidRDefault="005501C6" w:rsidP="00C5246B">
      <w:pPr>
        <w:pStyle w:val="Listparagraf"/>
        <w:tabs>
          <w:tab w:val="left" w:pos="851"/>
          <w:tab w:val="left" w:pos="1134"/>
        </w:tabs>
        <w:ind w:left="0" w:firstLine="709"/>
        <w:jc w:val="both"/>
        <w:rPr>
          <w:b/>
          <w:bCs/>
          <w:sz w:val="28"/>
          <w:szCs w:val="28"/>
        </w:rPr>
      </w:pPr>
    </w:p>
    <w:p w14:paraId="13297DCC" w14:textId="77777777" w:rsidR="005501C6" w:rsidRDefault="005501C6" w:rsidP="00C5246B">
      <w:pPr>
        <w:pStyle w:val="Listparagraf"/>
        <w:tabs>
          <w:tab w:val="left" w:pos="851"/>
          <w:tab w:val="left" w:pos="1134"/>
        </w:tabs>
        <w:ind w:left="0" w:firstLine="709"/>
        <w:jc w:val="both"/>
        <w:rPr>
          <w:b/>
          <w:bCs/>
          <w:sz w:val="28"/>
          <w:szCs w:val="28"/>
        </w:rPr>
      </w:pPr>
    </w:p>
    <w:p w14:paraId="5606C163" w14:textId="77777777" w:rsidR="005501C6" w:rsidRDefault="005501C6" w:rsidP="00C5246B">
      <w:pPr>
        <w:pStyle w:val="Listparagraf"/>
        <w:tabs>
          <w:tab w:val="left" w:pos="851"/>
          <w:tab w:val="left" w:pos="1134"/>
        </w:tabs>
        <w:ind w:left="0" w:firstLine="709"/>
        <w:jc w:val="both"/>
        <w:rPr>
          <w:b/>
          <w:bCs/>
          <w:sz w:val="28"/>
          <w:szCs w:val="28"/>
        </w:rPr>
      </w:pPr>
    </w:p>
    <w:p w14:paraId="18F8B5C0" w14:textId="77777777" w:rsidR="005501C6" w:rsidRDefault="005501C6" w:rsidP="00C5246B">
      <w:pPr>
        <w:pStyle w:val="Listparagraf"/>
        <w:tabs>
          <w:tab w:val="left" w:pos="851"/>
          <w:tab w:val="left" w:pos="1134"/>
        </w:tabs>
        <w:ind w:left="0" w:firstLine="709"/>
        <w:jc w:val="both"/>
        <w:rPr>
          <w:b/>
          <w:bCs/>
          <w:sz w:val="28"/>
          <w:szCs w:val="28"/>
        </w:rPr>
      </w:pPr>
    </w:p>
    <w:p w14:paraId="657C4F4F" w14:textId="77777777" w:rsidR="005501C6" w:rsidRDefault="005501C6" w:rsidP="00C5246B">
      <w:pPr>
        <w:pStyle w:val="Listparagraf"/>
        <w:tabs>
          <w:tab w:val="left" w:pos="851"/>
          <w:tab w:val="left" w:pos="1134"/>
        </w:tabs>
        <w:ind w:left="0" w:firstLine="709"/>
        <w:jc w:val="both"/>
        <w:rPr>
          <w:b/>
          <w:bCs/>
          <w:sz w:val="28"/>
          <w:szCs w:val="28"/>
        </w:rPr>
      </w:pPr>
    </w:p>
    <w:p w14:paraId="05E3D741" w14:textId="77777777" w:rsidR="005501C6" w:rsidRDefault="005501C6" w:rsidP="00C5246B">
      <w:pPr>
        <w:pStyle w:val="Listparagraf"/>
        <w:tabs>
          <w:tab w:val="left" w:pos="851"/>
          <w:tab w:val="left" w:pos="1134"/>
        </w:tabs>
        <w:ind w:left="0" w:firstLine="709"/>
        <w:jc w:val="both"/>
        <w:rPr>
          <w:b/>
          <w:bCs/>
          <w:sz w:val="28"/>
          <w:szCs w:val="28"/>
        </w:rPr>
      </w:pPr>
    </w:p>
    <w:p w14:paraId="045A2E84" w14:textId="77777777" w:rsidR="005501C6" w:rsidRDefault="005501C6" w:rsidP="00C5246B">
      <w:pPr>
        <w:pStyle w:val="Listparagraf"/>
        <w:tabs>
          <w:tab w:val="left" w:pos="851"/>
          <w:tab w:val="left" w:pos="1134"/>
        </w:tabs>
        <w:ind w:left="0" w:firstLine="709"/>
        <w:jc w:val="both"/>
        <w:rPr>
          <w:b/>
          <w:bCs/>
          <w:sz w:val="28"/>
          <w:szCs w:val="28"/>
        </w:rPr>
      </w:pPr>
    </w:p>
    <w:p w14:paraId="190CD958" w14:textId="77777777" w:rsidR="005501C6" w:rsidRDefault="005501C6" w:rsidP="00C5246B">
      <w:pPr>
        <w:pStyle w:val="Listparagraf"/>
        <w:tabs>
          <w:tab w:val="left" w:pos="851"/>
          <w:tab w:val="left" w:pos="1134"/>
        </w:tabs>
        <w:ind w:left="0" w:firstLine="709"/>
        <w:jc w:val="both"/>
        <w:rPr>
          <w:b/>
          <w:bCs/>
          <w:sz w:val="28"/>
          <w:szCs w:val="28"/>
        </w:rPr>
      </w:pPr>
    </w:p>
    <w:p w14:paraId="590444C6" w14:textId="77777777" w:rsidR="005501C6" w:rsidRDefault="005501C6" w:rsidP="00C5246B">
      <w:pPr>
        <w:pStyle w:val="Listparagraf"/>
        <w:tabs>
          <w:tab w:val="left" w:pos="851"/>
          <w:tab w:val="left" w:pos="1134"/>
        </w:tabs>
        <w:ind w:left="0" w:firstLine="709"/>
        <w:jc w:val="both"/>
        <w:rPr>
          <w:b/>
          <w:bCs/>
          <w:sz w:val="28"/>
          <w:szCs w:val="28"/>
        </w:rPr>
      </w:pPr>
    </w:p>
    <w:p w14:paraId="14041CE8" w14:textId="77777777" w:rsidR="005501C6" w:rsidRDefault="005501C6" w:rsidP="00C5246B">
      <w:pPr>
        <w:pStyle w:val="Listparagraf"/>
        <w:tabs>
          <w:tab w:val="left" w:pos="851"/>
          <w:tab w:val="left" w:pos="1134"/>
        </w:tabs>
        <w:ind w:left="0" w:firstLine="709"/>
        <w:jc w:val="both"/>
        <w:rPr>
          <w:b/>
          <w:bCs/>
          <w:sz w:val="28"/>
          <w:szCs w:val="28"/>
        </w:rPr>
      </w:pPr>
    </w:p>
    <w:p w14:paraId="2ED4EEA9" w14:textId="77777777" w:rsidR="005501C6" w:rsidRDefault="005501C6" w:rsidP="00C5246B">
      <w:pPr>
        <w:pStyle w:val="Listparagraf"/>
        <w:tabs>
          <w:tab w:val="left" w:pos="851"/>
          <w:tab w:val="left" w:pos="1134"/>
        </w:tabs>
        <w:ind w:left="0" w:firstLine="709"/>
        <w:jc w:val="both"/>
        <w:rPr>
          <w:b/>
          <w:bCs/>
          <w:sz w:val="28"/>
          <w:szCs w:val="28"/>
        </w:rPr>
      </w:pPr>
    </w:p>
    <w:p w14:paraId="2DC083E2" w14:textId="77777777" w:rsidR="005501C6" w:rsidRDefault="005501C6" w:rsidP="00C5246B">
      <w:pPr>
        <w:pStyle w:val="Listparagraf"/>
        <w:tabs>
          <w:tab w:val="left" w:pos="851"/>
          <w:tab w:val="left" w:pos="1134"/>
        </w:tabs>
        <w:ind w:left="0" w:firstLine="709"/>
        <w:jc w:val="both"/>
        <w:rPr>
          <w:b/>
          <w:bCs/>
          <w:sz w:val="28"/>
          <w:szCs w:val="28"/>
        </w:rPr>
      </w:pPr>
    </w:p>
    <w:p w14:paraId="33458FD4" w14:textId="77777777" w:rsidR="005501C6" w:rsidRDefault="005501C6" w:rsidP="00C5246B">
      <w:pPr>
        <w:pStyle w:val="Listparagraf"/>
        <w:tabs>
          <w:tab w:val="left" w:pos="851"/>
          <w:tab w:val="left" w:pos="1134"/>
        </w:tabs>
        <w:ind w:left="0" w:firstLine="709"/>
        <w:jc w:val="both"/>
        <w:rPr>
          <w:b/>
          <w:bCs/>
          <w:sz w:val="28"/>
          <w:szCs w:val="28"/>
        </w:rPr>
      </w:pPr>
    </w:p>
    <w:p w14:paraId="65DC5DAE" w14:textId="77777777" w:rsidR="005501C6" w:rsidRDefault="005501C6" w:rsidP="00C5246B">
      <w:pPr>
        <w:pStyle w:val="Listparagraf"/>
        <w:tabs>
          <w:tab w:val="left" w:pos="851"/>
          <w:tab w:val="left" w:pos="1134"/>
        </w:tabs>
        <w:ind w:left="0" w:firstLine="709"/>
        <w:jc w:val="both"/>
        <w:rPr>
          <w:b/>
          <w:bCs/>
          <w:sz w:val="28"/>
          <w:szCs w:val="28"/>
        </w:rPr>
      </w:pPr>
    </w:p>
    <w:p w14:paraId="4DFA97CA" w14:textId="77777777" w:rsidR="005501C6" w:rsidRDefault="005501C6" w:rsidP="00C5246B">
      <w:pPr>
        <w:pStyle w:val="Listparagraf"/>
        <w:tabs>
          <w:tab w:val="left" w:pos="851"/>
          <w:tab w:val="left" w:pos="1134"/>
        </w:tabs>
        <w:ind w:left="0" w:firstLine="709"/>
        <w:jc w:val="both"/>
        <w:rPr>
          <w:b/>
          <w:bCs/>
          <w:sz w:val="28"/>
          <w:szCs w:val="28"/>
        </w:rPr>
      </w:pPr>
    </w:p>
    <w:p w14:paraId="459DA27B" w14:textId="77777777" w:rsidR="005501C6" w:rsidRDefault="005501C6" w:rsidP="00C5246B">
      <w:pPr>
        <w:pStyle w:val="Listparagraf"/>
        <w:tabs>
          <w:tab w:val="left" w:pos="851"/>
          <w:tab w:val="left" w:pos="1134"/>
        </w:tabs>
        <w:ind w:left="0" w:firstLine="709"/>
        <w:jc w:val="both"/>
        <w:rPr>
          <w:b/>
          <w:bCs/>
          <w:sz w:val="28"/>
          <w:szCs w:val="28"/>
        </w:rPr>
      </w:pPr>
    </w:p>
    <w:p w14:paraId="0227795F" w14:textId="77777777" w:rsidR="005501C6" w:rsidRDefault="005501C6" w:rsidP="00C5246B">
      <w:pPr>
        <w:pStyle w:val="Listparagraf"/>
        <w:tabs>
          <w:tab w:val="left" w:pos="851"/>
          <w:tab w:val="left" w:pos="1134"/>
        </w:tabs>
        <w:ind w:left="0" w:firstLine="709"/>
        <w:jc w:val="both"/>
        <w:rPr>
          <w:b/>
          <w:bCs/>
          <w:sz w:val="28"/>
          <w:szCs w:val="28"/>
        </w:rPr>
      </w:pPr>
    </w:p>
    <w:p w14:paraId="10DC832C" w14:textId="77777777" w:rsidR="005501C6" w:rsidRDefault="005501C6" w:rsidP="00C5246B">
      <w:pPr>
        <w:pStyle w:val="Listparagraf"/>
        <w:tabs>
          <w:tab w:val="left" w:pos="851"/>
          <w:tab w:val="left" w:pos="1134"/>
        </w:tabs>
        <w:ind w:left="0" w:firstLine="709"/>
        <w:jc w:val="both"/>
        <w:rPr>
          <w:b/>
          <w:bCs/>
          <w:sz w:val="28"/>
          <w:szCs w:val="28"/>
        </w:rPr>
      </w:pPr>
    </w:p>
    <w:p w14:paraId="16B1E84F" w14:textId="77777777" w:rsidR="005501C6" w:rsidRDefault="005501C6" w:rsidP="00C5246B">
      <w:pPr>
        <w:pStyle w:val="Listparagraf"/>
        <w:tabs>
          <w:tab w:val="left" w:pos="851"/>
          <w:tab w:val="left" w:pos="1134"/>
        </w:tabs>
        <w:ind w:left="0" w:firstLine="709"/>
        <w:jc w:val="both"/>
        <w:rPr>
          <w:b/>
          <w:bCs/>
          <w:sz w:val="28"/>
          <w:szCs w:val="28"/>
        </w:rPr>
      </w:pPr>
    </w:p>
    <w:p w14:paraId="588AE45D" w14:textId="77777777" w:rsidR="005501C6" w:rsidRDefault="005501C6" w:rsidP="00C5246B">
      <w:pPr>
        <w:pStyle w:val="Listparagraf"/>
        <w:tabs>
          <w:tab w:val="left" w:pos="851"/>
          <w:tab w:val="left" w:pos="1134"/>
        </w:tabs>
        <w:ind w:left="0" w:firstLine="709"/>
        <w:jc w:val="both"/>
        <w:rPr>
          <w:b/>
          <w:bCs/>
          <w:sz w:val="28"/>
          <w:szCs w:val="28"/>
        </w:rPr>
      </w:pPr>
    </w:p>
    <w:p w14:paraId="1C6F6E43" w14:textId="77777777" w:rsidR="005501C6" w:rsidRDefault="005501C6" w:rsidP="00C5246B">
      <w:pPr>
        <w:pStyle w:val="Listparagraf"/>
        <w:tabs>
          <w:tab w:val="left" w:pos="851"/>
          <w:tab w:val="left" w:pos="1134"/>
        </w:tabs>
        <w:ind w:left="0" w:firstLine="709"/>
        <w:jc w:val="both"/>
        <w:rPr>
          <w:b/>
          <w:bCs/>
          <w:sz w:val="28"/>
          <w:szCs w:val="28"/>
        </w:rPr>
      </w:pPr>
    </w:p>
    <w:p w14:paraId="7C0DAC25" w14:textId="77777777" w:rsidR="005501C6" w:rsidRDefault="005501C6" w:rsidP="00C5246B">
      <w:pPr>
        <w:pStyle w:val="Listparagraf"/>
        <w:tabs>
          <w:tab w:val="left" w:pos="851"/>
          <w:tab w:val="left" w:pos="1134"/>
        </w:tabs>
        <w:ind w:left="0" w:firstLine="709"/>
        <w:jc w:val="both"/>
        <w:rPr>
          <w:b/>
          <w:bCs/>
          <w:sz w:val="28"/>
          <w:szCs w:val="28"/>
        </w:rPr>
      </w:pPr>
    </w:p>
    <w:p w14:paraId="05DA0412" w14:textId="77777777" w:rsidR="005501C6" w:rsidRDefault="005501C6" w:rsidP="00C5246B">
      <w:pPr>
        <w:pStyle w:val="Listparagraf"/>
        <w:tabs>
          <w:tab w:val="left" w:pos="851"/>
          <w:tab w:val="left" w:pos="1134"/>
        </w:tabs>
        <w:ind w:left="0" w:firstLine="709"/>
        <w:jc w:val="both"/>
        <w:rPr>
          <w:b/>
          <w:bCs/>
          <w:sz w:val="28"/>
          <w:szCs w:val="28"/>
        </w:rPr>
      </w:pPr>
    </w:p>
    <w:p w14:paraId="4032D0EA" w14:textId="77777777" w:rsidR="005501C6" w:rsidRDefault="005501C6" w:rsidP="00C5246B">
      <w:pPr>
        <w:pStyle w:val="Listparagraf"/>
        <w:tabs>
          <w:tab w:val="left" w:pos="851"/>
          <w:tab w:val="left" w:pos="1134"/>
        </w:tabs>
        <w:ind w:left="0" w:firstLine="709"/>
        <w:jc w:val="both"/>
        <w:rPr>
          <w:b/>
          <w:bCs/>
          <w:sz w:val="28"/>
          <w:szCs w:val="28"/>
        </w:rPr>
      </w:pPr>
    </w:p>
    <w:p w14:paraId="3076AEA8" w14:textId="77777777" w:rsidR="005501C6" w:rsidRDefault="005501C6" w:rsidP="00C5246B">
      <w:pPr>
        <w:pStyle w:val="Listparagraf"/>
        <w:tabs>
          <w:tab w:val="left" w:pos="851"/>
          <w:tab w:val="left" w:pos="1134"/>
        </w:tabs>
        <w:ind w:left="0" w:firstLine="709"/>
        <w:jc w:val="both"/>
        <w:rPr>
          <w:b/>
          <w:bCs/>
          <w:sz w:val="28"/>
          <w:szCs w:val="28"/>
        </w:rPr>
      </w:pPr>
    </w:p>
    <w:p w14:paraId="18AF9DE5" w14:textId="77777777" w:rsidR="005501C6" w:rsidRDefault="005501C6" w:rsidP="00C5246B">
      <w:pPr>
        <w:pStyle w:val="Listparagraf"/>
        <w:tabs>
          <w:tab w:val="left" w:pos="851"/>
          <w:tab w:val="left" w:pos="1134"/>
        </w:tabs>
        <w:ind w:left="0" w:firstLine="709"/>
        <w:jc w:val="both"/>
        <w:rPr>
          <w:b/>
          <w:bCs/>
          <w:sz w:val="28"/>
          <w:szCs w:val="28"/>
        </w:rPr>
      </w:pPr>
    </w:p>
    <w:p w14:paraId="251942B4" w14:textId="77777777" w:rsidR="005501C6" w:rsidRDefault="005501C6" w:rsidP="00C5246B">
      <w:pPr>
        <w:pStyle w:val="Listparagraf"/>
        <w:tabs>
          <w:tab w:val="left" w:pos="851"/>
          <w:tab w:val="left" w:pos="1134"/>
        </w:tabs>
        <w:ind w:left="0" w:firstLine="709"/>
        <w:jc w:val="both"/>
        <w:rPr>
          <w:b/>
          <w:bCs/>
          <w:sz w:val="28"/>
          <w:szCs w:val="28"/>
        </w:rPr>
      </w:pPr>
    </w:p>
    <w:p w14:paraId="64A236CC" w14:textId="77777777" w:rsidR="005501C6" w:rsidRDefault="005501C6" w:rsidP="00C5246B">
      <w:pPr>
        <w:pStyle w:val="Listparagraf"/>
        <w:tabs>
          <w:tab w:val="left" w:pos="851"/>
          <w:tab w:val="left" w:pos="1134"/>
        </w:tabs>
        <w:ind w:left="0" w:firstLine="709"/>
        <w:jc w:val="both"/>
        <w:rPr>
          <w:b/>
          <w:bCs/>
          <w:sz w:val="28"/>
          <w:szCs w:val="28"/>
        </w:rPr>
      </w:pPr>
    </w:p>
    <w:p w14:paraId="7C16354E" w14:textId="77777777" w:rsidR="005501C6" w:rsidRDefault="005501C6" w:rsidP="00C5246B">
      <w:pPr>
        <w:pStyle w:val="Listparagraf"/>
        <w:tabs>
          <w:tab w:val="left" w:pos="851"/>
          <w:tab w:val="left" w:pos="1134"/>
        </w:tabs>
        <w:ind w:left="0" w:firstLine="709"/>
        <w:jc w:val="both"/>
        <w:rPr>
          <w:b/>
          <w:bCs/>
          <w:sz w:val="28"/>
          <w:szCs w:val="28"/>
        </w:rPr>
      </w:pPr>
    </w:p>
    <w:p w14:paraId="7CA177AB" w14:textId="77777777" w:rsidR="005501C6" w:rsidRDefault="005501C6" w:rsidP="00C5246B">
      <w:pPr>
        <w:pStyle w:val="Listparagraf"/>
        <w:tabs>
          <w:tab w:val="left" w:pos="851"/>
          <w:tab w:val="left" w:pos="1134"/>
        </w:tabs>
        <w:ind w:left="0" w:firstLine="709"/>
        <w:jc w:val="both"/>
        <w:rPr>
          <w:b/>
          <w:bCs/>
          <w:sz w:val="28"/>
          <w:szCs w:val="28"/>
        </w:rPr>
      </w:pPr>
    </w:p>
    <w:p w14:paraId="09F36E64" w14:textId="77777777" w:rsidR="005501C6" w:rsidRDefault="005501C6" w:rsidP="00C5246B">
      <w:pPr>
        <w:pStyle w:val="Listparagraf"/>
        <w:tabs>
          <w:tab w:val="left" w:pos="851"/>
          <w:tab w:val="left" w:pos="1134"/>
        </w:tabs>
        <w:ind w:left="0" w:firstLine="709"/>
        <w:jc w:val="both"/>
        <w:rPr>
          <w:b/>
          <w:bCs/>
          <w:sz w:val="28"/>
          <w:szCs w:val="28"/>
        </w:rPr>
      </w:pPr>
    </w:p>
    <w:p w14:paraId="289A57E2" w14:textId="77777777" w:rsidR="005501C6" w:rsidRDefault="005501C6" w:rsidP="00C5246B">
      <w:pPr>
        <w:pStyle w:val="Listparagraf"/>
        <w:tabs>
          <w:tab w:val="left" w:pos="851"/>
          <w:tab w:val="left" w:pos="1134"/>
        </w:tabs>
        <w:ind w:left="0" w:firstLine="709"/>
        <w:jc w:val="both"/>
        <w:rPr>
          <w:b/>
          <w:bCs/>
          <w:sz w:val="28"/>
          <w:szCs w:val="28"/>
        </w:rPr>
      </w:pPr>
    </w:p>
    <w:p w14:paraId="18BD5A4D" w14:textId="5ADE98D7" w:rsidR="00C5246B" w:rsidRDefault="00C5246B" w:rsidP="00C5246B">
      <w:pPr>
        <w:pStyle w:val="Listparagraf"/>
        <w:tabs>
          <w:tab w:val="left" w:pos="851"/>
          <w:tab w:val="left" w:pos="1134"/>
        </w:tabs>
        <w:ind w:left="0" w:firstLine="709"/>
        <w:jc w:val="both"/>
        <w:rPr>
          <w:sz w:val="28"/>
          <w:szCs w:val="28"/>
        </w:rPr>
      </w:pPr>
      <w:r w:rsidRPr="00C2008E">
        <w:rPr>
          <w:b/>
          <w:bCs/>
          <w:sz w:val="28"/>
          <w:szCs w:val="28"/>
        </w:rPr>
        <w:lastRenderedPageBreak/>
        <w:t>72.</w:t>
      </w:r>
      <w:r w:rsidR="00131478" w:rsidRPr="00C2008E">
        <w:rPr>
          <w:sz w:val="28"/>
          <w:szCs w:val="28"/>
        </w:rPr>
        <w:t xml:space="preserve"> </w:t>
      </w:r>
      <w:r w:rsidR="005D2819" w:rsidRPr="00C2008E">
        <w:rPr>
          <w:sz w:val="28"/>
          <w:szCs w:val="28"/>
        </w:rPr>
        <w:t>Se completează cu Anexa nr. 1¹</w:t>
      </w:r>
      <w:r w:rsidR="00250371">
        <w:rPr>
          <w:sz w:val="28"/>
          <w:szCs w:val="28"/>
        </w:rPr>
        <w:t xml:space="preserve"> cu următorul conținut</w:t>
      </w:r>
      <w:r w:rsidR="005D2819" w:rsidRPr="00C2008E">
        <w:rPr>
          <w:sz w:val="28"/>
          <w:szCs w:val="28"/>
        </w:rPr>
        <w:t>.</w:t>
      </w:r>
    </w:p>
    <w:p w14:paraId="7B4D12D6" w14:textId="77777777" w:rsidR="00CA3A9A" w:rsidRDefault="00CA3A9A" w:rsidP="00C5246B">
      <w:pPr>
        <w:pStyle w:val="Listparagraf"/>
        <w:tabs>
          <w:tab w:val="left" w:pos="851"/>
          <w:tab w:val="left" w:pos="1134"/>
        </w:tabs>
        <w:ind w:left="0" w:firstLine="709"/>
        <w:jc w:val="both"/>
        <w:rPr>
          <w:sz w:val="28"/>
          <w:szCs w:val="28"/>
        </w:rPr>
      </w:pPr>
    </w:p>
    <w:p w14:paraId="2447358C" w14:textId="77777777" w:rsidR="005501C6" w:rsidRDefault="005501C6" w:rsidP="00C5246B">
      <w:pPr>
        <w:pStyle w:val="Listparagraf"/>
        <w:tabs>
          <w:tab w:val="left" w:pos="851"/>
          <w:tab w:val="left" w:pos="1134"/>
        </w:tabs>
        <w:ind w:left="0" w:firstLine="709"/>
        <w:jc w:val="both"/>
        <w:rPr>
          <w:sz w:val="28"/>
          <w:szCs w:val="28"/>
        </w:rPr>
      </w:pPr>
    </w:p>
    <w:p w14:paraId="037872DC" w14:textId="77777777" w:rsidR="005501C6" w:rsidRDefault="005501C6" w:rsidP="005501C6">
      <w:pPr>
        <w:ind w:left="4956"/>
        <w:jc w:val="both"/>
        <w:rPr>
          <w:sz w:val="22"/>
          <w:szCs w:val="22"/>
          <w:lang w:val="en-US"/>
        </w:rPr>
      </w:pPr>
      <w:r>
        <w:rPr>
          <w:lang w:val="en-US"/>
        </w:rPr>
        <w:t xml:space="preserve">                </w:t>
      </w:r>
      <w:proofErr w:type="spellStart"/>
      <w:r>
        <w:rPr>
          <w:lang w:val="en-US"/>
        </w:rPr>
        <w:t>Anexa</w:t>
      </w:r>
      <w:proofErr w:type="spellEnd"/>
      <w:r>
        <w:rPr>
          <w:lang w:val="en-US"/>
        </w:rPr>
        <w:t xml:space="preserve"> nr.1</w:t>
      </w:r>
      <w:r>
        <w:rPr>
          <w:vertAlign w:val="superscript"/>
          <w:lang w:val="en-US"/>
        </w:rPr>
        <w:t>1</w:t>
      </w:r>
    </w:p>
    <w:p w14:paraId="3EDB11A7" w14:textId="77777777" w:rsidR="005501C6" w:rsidRDefault="005501C6" w:rsidP="005501C6">
      <w:pPr>
        <w:pStyle w:val="NoSpacing1"/>
        <w:ind w:left="4956"/>
        <w:jc w:val="both"/>
        <w:rPr>
          <w:rFonts w:ascii="Times New Roman" w:hAnsi="Times New Roman" w:cs="Times New Roman"/>
          <w:sz w:val="24"/>
          <w:szCs w:val="24"/>
        </w:rPr>
      </w:pPr>
      <w:r>
        <w:rPr>
          <w:rFonts w:ascii="Times New Roman" w:hAnsi="Times New Roman" w:cs="Times New Roman"/>
          <w:sz w:val="24"/>
          <w:szCs w:val="24"/>
        </w:rPr>
        <w:t xml:space="preserve">la Regulamentul cu privire la regimul </w:t>
      </w:r>
    </w:p>
    <w:p w14:paraId="75410231" w14:textId="77777777" w:rsidR="005501C6" w:rsidRDefault="005501C6" w:rsidP="005501C6">
      <w:pPr>
        <w:pStyle w:val="NoSpacing1"/>
        <w:ind w:left="4956"/>
        <w:jc w:val="both"/>
        <w:rPr>
          <w:rFonts w:ascii="Times New Roman" w:hAnsi="Times New Roman" w:cs="Times New Roman"/>
          <w:sz w:val="24"/>
          <w:szCs w:val="24"/>
        </w:rPr>
      </w:pPr>
      <w:r>
        <w:rPr>
          <w:rFonts w:ascii="Times New Roman" w:hAnsi="Times New Roman" w:cs="Times New Roman"/>
          <w:sz w:val="24"/>
          <w:szCs w:val="24"/>
        </w:rPr>
        <w:t xml:space="preserve">armelor şi al muniţiilor cu </w:t>
      </w:r>
      <w:proofErr w:type="spellStart"/>
      <w:r>
        <w:rPr>
          <w:rFonts w:ascii="Times New Roman" w:hAnsi="Times New Roman" w:cs="Times New Roman"/>
          <w:sz w:val="24"/>
          <w:szCs w:val="24"/>
        </w:rPr>
        <w:t>destinaţie</w:t>
      </w:r>
      <w:proofErr w:type="spellEnd"/>
      <w:r>
        <w:rPr>
          <w:rFonts w:ascii="Times New Roman" w:hAnsi="Times New Roman" w:cs="Times New Roman"/>
          <w:sz w:val="24"/>
          <w:szCs w:val="24"/>
        </w:rPr>
        <w:t xml:space="preserve"> </w:t>
      </w:r>
    </w:p>
    <w:p w14:paraId="59FDF96D" w14:textId="77777777" w:rsidR="005501C6" w:rsidRDefault="005501C6" w:rsidP="005501C6">
      <w:pPr>
        <w:pStyle w:val="NoSpacing1"/>
        <w:ind w:left="4956"/>
        <w:jc w:val="both"/>
        <w:rPr>
          <w:rFonts w:ascii="Times New Roman" w:hAnsi="Times New Roman" w:cs="Times New Roman"/>
          <w:sz w:val="24"/>
          <w:szCs w:val="24"/>
        </w:rPr>
      </w:pPr>
      <w:r>
        <w:rPr>
          <w:rFonts w:ascii="Times New Roman" w:hAnsi="Times New Roman" w:cs="Times New Roman"/>
          <w:sz w:val="24"/>
          <w:szCs w:val="24"/>
        </w:rPr>
        <w:t>civilă</w:t>
      </w:r>
    </w:p>
    <w:p w14:paraId="7F56AC87" w14:textId="77777777" w:rsidR="005501C6" w:rsidRDefault="005501C6" w:rsidP="005501C6">
      <w:pPr>
        <w:pStyle w:val="NoSpacing1"/>
        <w:jc w:val="center"/>
        <w:rPr>
          <w:rFonts w:ascii="Times New Roman" w:hAnsi="Times New Roman" w:cs="Times New Roman"/>
        </w:rPr>
      </w:pPr>
    </w:p>
    <w:p w14:paraId="3B25A065" w14:textId="77777777" w:rsidR="005501C6" w:rsidRDefault="005501C6" w:rsidP="005501C6">
      <w:pPr>
        <w:pStyle w:val="NoSpacing1"/>
        <w:jc w:val="center"/>
        <w:rPr>
          <w:rFonts w:ascii="Times New Roman" w:hAnsi="Times New Roman" w:cs="Times New Roman"/>
          <w:b/>
          <w:bCs/>
          <w:sz w:val="24"/>
          <w:szCs w:val="24"/>
        </w:rPr>
      </w:pPr>
      <w:r>
        <w:rPr>
          <w:rFonts w:ascii="Times New Roman" w:hAnsi="Times New Roman" w:cs="Times New Roman"/>
          <w:b/>
          <w:bCs/>
          <w:sz w:val="24"/>
          <w:szCs w:val="24"/>
        </w:rPr>
        <w:t>MINISTERUL AFACERILOR INTERNE</w:t>
      </w:r>
    </w:p>
    <w:p w14:paraId="2D870527" w14:textId="77777777" w:rsidR="005501C6" w:rsidRDefault="005501C6" w:rsidP="005501C6">
      <w:pPr>
        <w:pStyle w:val="NoSpacing1"/>
        <w:jc w:val="center"/>
        <w:rPr>
          <w:rFonts w:ascii="Times New Roman" w:hAnsi="Times New Roman" w:cs="Times New Roman"/>
          <w:b/>
          <w:bCs/>
          <w:sz w:val="24"/>
          <w:szCs w:val="24"/>
        </w:rPr>
      </w:pPr>
      <w:r>
        <w:rPr>
          <w:rFonts w:ascii="Times New Roman" w:hAnsi="Times New Roman" w:cs="Times New Roman"/>
          <w:b/>
          <w:bCs/>
          <w:sz w:val="24"/>
          <w:szCs w:val="24"/>
        </w:rPr>
        <w:t>INSPECTORATUL GENERAL AL POLIŢIEI</w:t>
      </w:r>
    </w:p>
    <w:p w14:paraId="2FDD876E" w14:textId="77777777" w:rsidR="005501C6" w:rsidRDefault="005501C6" w:rsidP="005501C6">
      <w:pPr>
        <w:pStyle w:val="NoSpacing1"/>
        <w:jc w:val="center"/>
        <w:rPr>
          <w:rFonts w:ascii="Times New Roman" w:hAnsi="Times New Roman" w:cs="Times New Roman"/>
          <w:sz w:val="16"/>
          <w:szCs w:val="16"/>
        </w:rPr>
      </w:pPr>
    </w:p>
    <w:p w14:paraId="60A14DC4" w14:textId="77777777" w:rsidR="005501C6" w:rsidRDefault="005501C6" w:rsidP="005501C6">
      <w:pPr>
        <w:pStyle w:val="NoSpacing1"/>
        <w:jc w:val="center"/>
        <w:rPr>
          <w:rFonts w:ascii="Times New Roman" w:hAnsi="Times New Roman" w:cs="Times New Roman"/>
          <w:sz w:val="24"/>
          <w:szCs w:val="24"/>
        </w:rPr>
      </w:pPr>
    </w:p>
    <w:p w14:paraId="27314AFF" w14:textId="77777777" w:rsidR="005501C6" w:rsidRDefault="005501C6" w:rsidP="005501C6">
      <w:pPr>
        <w:pStyle w:val="NoSpacing1"/>
        <w:ind w:firstLine="709"/>
        <w:jc w:val="both"/>
        <w:rPr>
          <w:rFonts w:ascii="Times New Roman" w:hAnsi="Times New Roman" w:cs="Times New Roman"/>
        </w:rPr>
      </w:pPr>
    </w:p>
    <w:p w14:paraId="2916D69B" w14:textId="77777777" w:rsidR="005501C6" w:rsidRDefault="005501C6" w:rsidP="005501C6">
      <w:pPr>
        <w:pStyle w:val="NoSpacing1"/>
        <w:jc w:val="center"/>
        <w:rPr>
          <w:rFonts w:ascii="Times New Roman" w:hAnsi="Times New Roman" w:cs="Times New Roman"/>
          <w:b/>
          <w:bCs/>
          <w:sz w:val="24"/>
          <w:szCs w:val="24"/>
        </w:rPr>
      </w:pPr>
      <w:r>
        <w:rPr>
          <w:rFonts w:ascii="Times New Roman" w:hAnsi="Times New Roman" w:cs="Times New Roman"/>
          <w:b/>
          <w:bCs/>
          <w:sz w:val="24"/>
          <w:szCs w:val="24"/>
        </w:rPr>
        <w:t xml:space="preserve">CERERE </w:t>
      </w:r>
    </w:p>
    <w:p w14:paraId="6C33B419" w14:textId="77777777" w:rsidR="005501C6" w:rsidRDefault="005501C6" w:rsidP="005501C6">
      <w:pPr>
        <w:pStyle w:val="NoSpacing1"/>
        <w:jc w:val="center"/>
        <w:rPr>
          <w:rFonts w:ascii="Times New Roman" w:hAnsi="Times New Roman" w:cs="Times New Roman"/>
          <w:b/>
          <w:bCs/>
          <w:sz w:val="24"/>
          <w:szCs w:val="24"/>
        </w:rPr>
      </w:pPr>
      <w:proofErr w:type="spellStart"/>
      <w:r w:rsidRPr="005501C6">
        <w:rPr>
          <w:rFonts w:ascii="Times New Roman" w:hAnsi="Times New Roman" w:cs="Times New Roman"/>
          <w:b/>
          <w:bCs/>
          <w:sz w:val="24"/>
          <w:szCs w:val="24"/>
          <w:lang w:val="en-US"/>
        </w:rPr>
        <w:t>pentru</w:t>
      </w:r>
      <w:proofErr w:type="spellEnd"/>
      <w:r w:rsidRPr="005501C6">
        <w:rPr>
          <w:rFonts w:ascii="Times New Roman" w:hAnsi="Times New Roman" w:cs="Times New Roman"/>
          <w:b/>
          <w:bCs/>
          <w:sz w:val="24"/>
          <w:szCs w:val="24"/>
          <w:lang w:val="en-US"/>
        </w:rPr>
        <w:t xml:space="preserve"> </w:t>
      </w:r>
      <w:proofErr w:type="spellStart"/>
      <w:r w:rsidRPr="005501C6">
        <w:rPr>
          <w:rFonts w:ascii="Times New Roman" w:hAnsi="Times New Roman" w:cs="Times New Roman"/>
          <w:b/>
          <w:bCs/>
          <w:sz w:val="24"/>
          <w:szCs w:val="24"/>
          <w:lang w:val="en-US"/>
        </w:rPr>
        <w:t>eliberarea</w:t>
      </w:r>
      <w:proofErr w:type="spellEnd"/>
      <w:r w:rsidRPr="005501C6">
        <w:rPr>
          <w:rFonts w:ascii="Times New Roman" w:hAnsi="Times New Roman" w:cs="Times New Roman"/>
          <w:b/>
          <w:bCs/>
          <w:sz w:val="24"/>
          <w:szCs w:val="24"/>
          <w:lang w:val="en-US"/>
        </w:rPr>
        <w:t xml:space="preserve"> </w:t>
      </w:r>
      <w:proofErr w:type="spellStart"/>
      <w:r w:rsidRPr="005501C6">
        <w:rPr>
          <w:rFonts w:ascii="Times New Roman" w:hAnsi="Times New Roman" w:cs="Times New Roman"/>
          <w:b/>
          <w:bCs/>
          <w:sz w:val="24"/>
          <w:szCs w:val="24"/>
          <w:lang w:val="en-US"/>
        </w:rPr>
        <w:t>acordului</w:t>
      </w:r>
      <w:proofErr w:type="spellEnd"/>
      <w:r w:rsidRPr="005501C6">
        <w:rPr>
          <w:rFonts w:ascii="Times New Roman" w:hAnsi="Times New Roman" w:cs="Times New Roman"/>
          <w:b/>
          <w:bCs/>
          <w:sz w:val="24"/>
          <w:szCs w:val="24"/>
          <w:lang w:val="en-US"/>
        </w:rPr>
        <w:t xml:space="preserve"> </w:t>
      </w:r>
      <w:proofErr w:type="spellStart"/>
      <w:r w:rsidRPr="005501C6">
        <w:rPr>
          <w:rFonts w:ascii="Times New Roman" w:hAnsi="Times New Roman" w:cs="Times New Roman"/>
          <w:b/>
          <w:bCs/>
          <w:sz w:val="24"/>
          <w:szCs w:val="24"/>
          <w:lang w:val="en-US"/>
        </w:rPr>
        <w:t>prealabil</w:t>
      </w:r>
      <w:proofErr w:type="spellEnd"/>
    </w:p>
    <w:p w14:paraId="16912157" w14:textId="77777777" w:rsidR="005501C6" w:rsidRDefault="005501C6" w:rsidP="005501C6">
      <w:pPr>
        <w:pStyle w:val="NoSpacing1"/>
        <w:jc w:val="center"/>
        <w:rPr>
          <w:rFonts w:ascii="Times New Roman" w:hAnsi="Times New Roman" w:cs="Times New Roman"/>
          <w:b/>
          <w:bCs/>
          <w:sz w:val="24"/>
          <w:szCs w:val="24"/>
        </w:rPr>
      </w:pPr>
    </w:p>
    <w:p w14:paraId="58B8BCA1" w14:textId="77777777" w:rsidR="005501C6" w:rsidRDefault="005501C6" w:rsidP="005501C6">
      <w:pPr>
        <w:pStyle w:val="NoSpacing1"/>
        <w:ind w:firstLine="709"/>
        <w:jc w:val="both"/>
        <w:rPr>
          <w:rFonts w:ascii="Times New Roman" w:hAnsi="Times New Roman" w:cs="Times New Roman"/>
          <w:sz w:val="24"/>
          <w:szCs w:val="24"/>
        </w:rPr>
      </w:pPr>
      <w:r>
        <w:rPr>
          <w:rFonts w:ascii="Times New Roman" w:hAnsi="Times New Roman" w:cs="Times New Roman"/>
          <w:sz w:val="24"/>
          <w:szCs w:val="24"/>
        </w:rPr>
        <w:t>Subsemnatul _____________________________   ____________________________</w:t>
      </w:r>
    </w:p>
    <w:p w14:paraId="422944E7" w14:textId="77777777" w:rsidR="005501C6" w:rsidRDefault="005501C6" w:rsidP="005501C6">
      <w:pPr>
        <w:pStyle w:val="NoSpacing1"/>
        <w:ind w:firstLine="709"/>
        <w:jc w:val="both"/>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sz w:val="16"/>
          <w:szCs w:val="16"/>
        </w:rPr>
        <w:t>(numele de familie)                                                                (prenumele)</w:t>
      </w:r>
    </w:p>
    <w:p w14:paraId="444538A5" w14:textId="77777777" w:rsidR="005501C6" w:rsidRDefault="005501C6" w:rsidP="005501C6">
      <w:pPr>
        <w:pStyle w:val="NoSpacing1"/>
        <w:ind w:firstLine="709"/>
        <w:jc w:val="both"/>
        <w:rPr>
          <w:rFonts w:ascii="Times New Roman" w:hAnsi="Times New Roman" w:cs="Times New Roman"/>
          <w:sz w:val="24"/>
          <w:szCs w:val="24"/>
        </w:rPr>
      </w:pPr>
      <w:r>
        <w:rPr>
          <w:rFonts w:ascii="Times New Roman" w:hAnsi="Times New Roman" w:cs="Times New Roman"/>
          <w:sz w:val="24"/>
          <w:szCs w:val="24"/>
        </w:rPr>
        <w:t>nume anterioare_______________________________________________________</w:t>
      </w:r>
    </w:p>
    <w:p w14:paraId="2E9AECE8" w14:textId="77777777" w:rsidR="005501C6" w:rsidRDefault="005501C6" w:rsidP="005501C6">
      <w:pPr>
        <w:pStyle w:val="NoSpacing1"/>
        <w:ind w:firstLine="709"/>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16"/>
          <w:szCs w:val="16"/>
        </w:rPr>
        <w:t>(nume anterioare)</w:t>
      </w:r>
    </w:p>
    <w:p w14:paraId="087F4764" w14:textId="77777777" w:rsidR="005501C6" w:rsidRDefault="005501C6" w:rsidP="005501C6">
      <w:pPr>
        <w:pStyle w:val="NoSpacing1"/>
        <w:ind w:firstLine="709"/>
        <w:jc w:val="both"/>
        <w:rPr>
          <w:rFonts w:ascii="Times New Roman" w:hAnsi="Times New Roman" w:cs="Times New Roman"/>
          <w:sz w:val="28"/>
          <w:szCs w:val="28"/>
        </w:rPr>
      </w:pPr>
      <w:r>
        <w:rPr>
          <w:rFonts w:ascii="Times New Roman" w:hAnsi="Times New Roman" w:cs="Times New Roman"/>
          <w:sz w:val="24"/>
          <w:szCs w:val="24"/>
        </w:rPr>
        <w:t xml:space="preserve">născut(ă) în__________________________ </w:t>
      </w:r>
      <w:proofErr w:type="spellStart"/>
      <w:r>
        <w:rPr>
          <w:rFonts w:ascii="Times New Roman" w:hAnsi="Times New Roman" w:cs="Times New Roman"/>
          <w:sz w:val="24"/>
          <w:szCs w:val="24"/>
        </w:rPr>
        <w:t>în</w:t>
      </w:r>
      <w:proofErr w:type="spellEnd"/>
      <w:r>
        <w:rPr>
          <w:rFonts w:ascii="Times New Roman" w:hAnsi="Times New Roman" w:cs="Times New Roman"/>
          <w:sz w:val="28"/>
          <w:szCs w:val="28"/>
        </w:rPr>
        <w:t xml:space="preserve"> __________________________</w:t>
      </w:r>
    </w:p>
    <w:p w14:paraId="15E28945" w14:textId="77777777" w:rsidR="005501C6" w:rsidRDefault="005501C6" w:rsidP="005501C6">
      <w:pPr>
        <w:pStyle w:val="NoSpacing1"/>
        <w:ind w:firstLine="709"/>
        <w:jc w:val="both"/>
        <w:rPr>
          <w:rFonts w:ascii="Times New Roman" w:hAnsi="Times New Roman" w:cs="Times New Roman"/>
          <w:sz w:val="16"/>
          <w:szCs w:val="16"/>
        </w:rPr>
      </w:pPr>
      <w:r>
        <w:rPr>
          <w:rFonts w:ascii="Times New Roman" w:hAnsi="Times New Roman" w:cs="Times New Roman"/>
          <w:sz w:val="28"/>
          <w:szCs w:val="28"/>
        </w:rPr>
        <w:t xml:space="preserve">                            </w:t>
      </w:r>
      <w:r>
        <w:rPr>
          <w:rFonts w:ascii="Times New Roman" w:hAnsi="Times New Roman" w:cs="Times New Roman"/>
          <w:sz w:val="16"/>
          <w:szCs w:val="16"/>
        </w:rPr>
        <w:t>(ziua, luna, anul)                                                                                (localitatea)</w:t>
      </w:r>
    </w:p>
    <w:p w14:paraId="2EB8C98D" w14:textId="77777777" w:rsidR="005501C6" w:rsidRDefault="005501C6" w:rsidP="005501C6">
      <w:pPr>
        <w:ind w:firstLine="709"/>
        <w:jc w:val="both"/>
        <w:rPr>
          <w:sz w:val="28"/>
          <w:szCs w:val="28"/>
          <w:lang w:val="en-US"/>
        </w:rPr>
      </w:pPr>
      <w:r>
        <w:rPr>
          <w:lang w:val="en-US"/>
        </w:rPr>
        <w:t xml:space="preserve">cu </w:t>
      </w:r>
      <w:proofErr w:type="spellStart"/>
      <w:r>
        <w:rPr>
          <w:lang w:val="en-US"/>
        </w:rPr>
        <w:t>domiciliul</w:t>
      </w:r>
      <w:proofErr w:type="spellEnd"/>
      <w:r>
        <w:rPr>
          <w:lang w:val="en-US"/>
        </w:rPr>
        <w:t xml:space="preserve"> </w:t>
      </w:r>
      <w:proofErr w:type="spellStart"/>
      <w:r>
        <w:rPr>
          <w:lang w:val="en-US"/>
        </w:rPr>
        <w:t>în</w:t>
      </w:r>
      <w:proofErr w:type="spellEnd"/>
      <w:r>
        <w:rPr>
          <w:lang w:val="en-US"/>
        </w:rPr>
        <w:t xml:space="preserve"> </w:t>
      </w:r>
      <w:r>
        <w:rPr>
          <w:sz w:val="28"/>
          <w:szCs w:val="28"/>
          <w:lang w:val="en-US"/>
        </w:rPr>
        <w:t>___________________   ____________________________</w:t>
      </w:r>
    </w:p>
    <w:p w14:paraId="0218E385" w14:textId="77777777" w:rsidR="005501C6" w:rsidRDefault="005501C6" w:rsidP="005501C6">
      <w:pPr>
        <w:ind w:firstLine="709"/>
        <w:jc w:val="both"/>
        <w:rPr>
          <w:sz w:val="28"/>
          <w:szCs w:val="28"/>
          <w:lang w:val="en-US"/>
        </w:rPr>
      </w:pPr>
      <w:r>
        <w:rPr>
          <w:sz w:val="28"/>
          <w:szCs w:val="28"/>
          <w:lang w:val="en-US"/>
        </w:rPr>
        <w:t xml:space="preserve">                               </w:t>
      </w:r>
      <w:r>
        <w:rPr>
          <w:sz w:val="16"/>
          <w:szCs w:val="16"/>
          <w:lang w:val="en-US"/>
        </w:rPr>
        <w:t>(</w:t>
      </w:r>
      <w:proofErr w:type="spellStart"/>
      <w:proofErr w:type="gramStart"/>
      <w:r>
        <w:rPr>
          <w:sz w:val="16"/>
          <w:szCs w:val="16"/>
          <w:lang w:val="en-US"/>
        </w:rPr>
        <w:t>localitatea</w:t>
      </w:r>
      <w:proofErr w:type="spellEnd"/>
      <w:r>
        <w:rPr>
          <w:sz w:val="16"/>
          <w:szCs w:val="16"/>
          <w:lang w:val="en-US"/>
        </w:rPr>
        <w:t xml:space="preserve">)   </w:t>
      </w:r>
      <w:proofErr w:type="gramEnd"/>
      <w:r>
        <w:rPr>
          <w:sz w:val="16"/>
          <w:szCs w:val="16"/>
          <w:lang w:val="en-US"/>
        </w:rPr>
        <w:t xml:space="preserve">                                                       </w:t>
      </w:r>
      <w:proofErr w:type="gramStart"/>
      <w:r>
        <w:rPr>
          <w:sz w:val="16"/>
          <w:szCs w:val="16"/>
          <w:lang w:val="en-US"/>
        </w:rPr>
        <w:t xml:space="preserve">   (</w:t>
      </w:r>
      <w:proofErr w:type="spellStart"/>
      <w:r>
        <w:rPr>
          <w:sz w:val="16"/>
          <w:szCs w:val="16"/>
          <w:lang w:val="en-US"/>
        </w:rPr>
        <w:t>şos</w:t>
      </w:r>
      <w:proofErr w:type="spellEnd"/>
      <w:r>
        <w:rPr>
          <w:sz w:val="16"/>
          <w:szCs w:val="16"/>
          <w:lang w:val="en-US"/>
        </w:rPr>
        <w:t>./</w:t>
      </w:r>
      <w:proofErr w:type="gramEnd"/>
      <w:r>
        <w:rPr>
          <w:sz w:val="16"/>
          <w:szCs w:val="16"/>
          <w:lang w:val="en-US"/>
        </w:rPr>
        <w:t>bd./str./str-la/</w:t>
      </w:r>
      <w:proofErr w:type="spellStart"/>
      <w:r>
        <w:rPr>
          <w:sz w:val="16"/>
          <w:szCs w:val="16"/>
          <w:lang w:val="en-US"/>
        </w:rPr>
        <w:t>aleea</w:t>
      </w:r>
      <w:proofErr w:type="spellEnd"/>
      <w:r>
        <w:rPr>
          <w:sz w:val="16"/>
          <w:szCs w:val="16"/>
          <w:lang w:val="en-US"/>
        </w:rPr>
        <w:t>)</w:t>
      </w:r>
      <w:r>
        <w:rPr>
          <w:sz w:val="28"/>
          <w:szCs w:val="28"/>
          <w:lang w:val="en-US"/>
        </w:rPr>
        <w:t xml:space="preserve">      </w:t>
      </w:r>
    </w:p>
    <w:p w14:paraId="0FDD08C3" w14:textId="77777777" w:rsidR="005501C6" w:rsidRDefault="005501C6" w:rsidP="005501C6">
      <w:pPr>
        <w:ind w:firstLine="709"/>
        <w:jc w:val="both"/>
        <w:rPr>
          <w:sz w:val="28"/>
          <w:szCs w:val="28"/>
          <w:lang w:val="en-US"/>
        </w:rPr>
      </w:pPr>
      <w:r>
        <w:rPr>
          <w:sz w:val="28"/>
          <w:szCs w:val="28"/>
          <w:lang w:val="en-US"/>
        </w:rPr>
        <w:t>______      ___  ______  _____  _________________  _______________</w:t>
      </w:r>
    </w:p>
    <w:p w14:paraId="2DA5D119" w14:textId="77777777" w:rsidR="005501C6" w:rsidRDefault="005501C6" w:rsidP="005501C6">
      <w:pPr>
        <w:ind w:firstLine="709"/>
        <w:jc w:val="both"/>
        <w:rPr>
          <w:sz w:val="16"/>
          <w:szCs w:val="16"/>
          <w:lang w:val="en-US"/>
        </w:rPr>
      </w:pPr>
      <w:r>
        <w:rPr>
          <w:sz w:val="16"/>
          <w:szCs w:val="16"/>
          <w:lang w:val="en-US"/>
        </w:rPr>
        <w:t xml:space="preserve">   (</w:t>
      </w:r>
      <w:proofErr w:type="spellStart"/>
      <w:proofErr w:type="gramStart"/>
      <w:r>
        <w:rPr>
          <w:sz w:val="16"/>
          <w:szCs w:val="16"/>
          <w:lang w:val="en-US"/>
        </w:rPr>
        <w:t>numărul</w:t>
      </w:r>
      <w:proofErr w:type="spellEnd"/>
      <w:r>
        <w:rPr>
          <w:sz w:val="16"/>
          <w:szCs w:val="16"/>
          <w:lang w:val="en-US"/>
        </w:rPr>
        <w:t xml:space="preserve">)   </w:t>
      </w:r>
      <w:proofErr w:type="gramEnd"/>
      <w:r>
        <w:rPr>
          <w:sz w:val="16"/>
          <w:szCs w:val="16"/>
          <w:lang w:val="en-US"/>
        </w:rPr>
        <w:t xml:space="preserve">      </w:t>
      </w:r>
      <w:proofErr w:type="gramStart"/>
      <w:r>
        <w:rPr>
          <w:sz w:val="16"/>
          <w:szCs w:val="16"/>
          <w:lang w:val="en-US"/>
        </w:rPr>
        <w:t xml:space="preserve">   (</w:t>
      </w:r>
      <w:proofErr w:type="spellStart"/>
      <w:r>
        <w:rPr>
          <w:sz w:val="16"/>
          <w:szCs w:val="16"/>
          <w:lang w:val="en-US"/>
        </w:rPr>
        <w:t>blocul</w:t>
      </w:r>
      <w:proofErr w:type="spellEnd"/>
      <w:r>
        <w:rPr>
          <w:sz w:val="16"/>
          <w:szCs w:val="16"/>
          <w:lang w:val="en-US"/>
        </w:rPr>
        <w:t>)      (</w:t>
      </w:r>
      <w:proofErr w:type="spellStart"/>
      <w:r>
        <w:rPr>
          <w:sz w:val="16"/>
          <w:szCs w:val="16"/>
          <w:lang w:val="en-US"/>
        </w:rPr>
        <w:t>scara</w:t>
      </w:r>
      <w:proofErr w:type="spellEnd"/>
      <w:r>
        <w:rPr>
          <w:sz w:val="16"/>
          <w:szCs w:val="16"/>
          <w:lang w:val="en-US"/>
        </w:rPr>
        <w:t xml:space="preserve">)   </w:t>
      </w:r>
      <w:proofErr w:type="gramEnd"/>
      <w:r>
        <w:rPr>
          <w:sz w:val="16"/>
          <w:szCs w:val="16"/>
          <w:lang w:val="en-US"/>
        </w:rPr>
        <w:t xml:space="preserve">       </w:t>
      </w:r>
      <w:proofErr w:type="gramStart"/>
      <w:r>
        <w:rPr>
          <w:sz w:val="16"/>
          <w:szCs w:val="16"/>
          <w:lang w:val="en-US"/>
        </w:rPr>
        <w:t xml:space="preserve">   (</w:t>
      </w:r>
      <w:proofErr w:type="gramEnd"/>
      <w:r>
        <w:rPr>
          <w:sz w:val="16"/>
          <w:szCs w:val="16"/>
          <w:lang w:val="en-US"/>
        </w:rPr>
        <w:t>ap.)                           (</w:t>
      </w:r>
      <w:proofErr w:type="spellStart"/>
      <w:r>
        <w:rPr>
          <w:sz w:val="16"/>
          <w:szCs w:val="16"/>
          <w:lang w:val="en-US"/>
        </w:rPr>
        <w:t>codul</w:t>
      </w:r>
      <w:proofErr w:type="spellEnd"/>
      <w:r>
        <w:rPr>
          <w:sz w:val="16"/>
          <w:szCs w:val="16"/>
          <w:lang w:val="en-US"/>
        </w:rPr>
        <w:t xml:space="preserve"> </w:t>
      </w:r>
      <w:proofErr w:type="spellStart"/>
      <w:proofErr w:type="gramStart"/>
      <w:r>
        <w:rPr>
          <w:sz w:val="16"/>
          <w:szCs w:val="16"/>
          <w:lang w:val="en-US"/>
        </w:rPr>
        <w:t>poştal</w:t>
      </w:r>
      <w:proofErr w:type="spellEnd"/>
      <w:r>
        <w:rPr>
          <w:sz w:val="16"/>
          <w:szCs w:val="16"/>
          <w:lang w:val="en-US"/>
        </w:rPr>
        <w:t xml:space="preserve">)   </w:t>
      </w:r>
      <w:proofErr w:type="gramEnd"/>
      <w:r>
        <w:rPr>
          <w:sz w:val="16"/>
          <w:szCs w:val="16"/>
          <w:lang w:val="en-US"/>
        </w:rPr>
        <w:t xml:space="preserve">                             </w:t>
      </w:r>
      <w:proofErr w:type="gramStart"/>
      <w:r>
        <w:rPr>
          <w:sz w:val="16"/>
          <w:szCs w:val="16"/>
          <w:lang w:val="en-US"/>
        </w:rPr>
        <w:t xml:space="preserve">   (</w:t>
      </w:r>
      <w:proofErr w:type="spellStart"/>
      <w:proofErr w:type="gramEnd"/>
      <w:r>
        <w:rPr>
          <w:sz w:val="16"/>
          <w:szCs w:val="16"/>
          <w:lang w:val="en-US"/>
        </w:rPr>
        <w:t>raionul</w:t>
      </w:r>
      <w:proofErr w:type="spellEnd"/>
      <w:r>
        <w:rPr>
          <w:sz w:val="16"/>
          <w:szCs w:val="16"/>
          <w:lang w:val="en-US"/>
        </w:rPr>
        <w:t>/</w:t>
      </w:r>
      <w:proofErr w:type="spellStart"/>
      <w:r>
        <w:rPr>
          <w:sz w:val="16"/>
          <w:szCs w:val="16"/>
          <w:lang w:val="en-US"/>
        </w:rPr>
        <w:t>sectorul</w:t>
      </w:r>
      <w:proofErr w:type="spellEnd"/>
      <w:r>
        <w:rPr>
          <w:sz w:val="16"/>
          <w:szCs w:val="16"/>
          <w:lang w:val="en-US"/>
        </w:rPr>
        <w:t>)</w:t>
      </w:r>
    </w:p>
    <w:p w14:paraId="4D5375A9" w14:textId="77777777" w:rsidR="005501C6" w:rsidRDefault="005501C6" w:rsidP="005501C6">
      <w:pPr>
        <w:ind w:firstLine="709"/>
        <w:jc w:val="both"/>
        <w:rPr>
          <w:sz w:val="22"/>
          <w:szCs w:val="22"/>
          <w:lang w:val="en-US"/>
        </w:rPr>
      </w:pPr>
    </w:p>
    <w:p w14:paraId="15D5BC79" w14:textId="77777777" w:rsidR="005501C6" w:rsidRDefault="005501C6" w:rsidP="005501C6">
      <w:pPr>
        <w:ind w:firstLine="709"/>
        <w:jc w:val="both"/>
        <w:rPr>
          <w:sz w:val="28"/>
          <w:szCs w:val="28"/>
          <w:lang w:val="en-US"/>
        </w:rPr>
      </w:pPr>
      <w:proofErr w:type="spellStart"/>
      <w:r>
        <w:rPr>
          <w:lang w:val="en-US"/>
        </w:rPr>
        <w:t>numărul</w:t>
      </w:r>
      <w:proofErr w:type="spellEnd"/>
      <w:r>
        <w:rPr>
          <w:lang w:val="en-US"/>
        </w:rPr>
        <w:t xml:space="preserve"> de </w:t>
      </w:r>
      <w:proofErr w:type="spellStart"/>
      <w:r>
        <w:rPr>
          <w:lang w:val="en-US"/>
        </w:rPr>
        <w:t>identitate</w:t>
      </w:r>
      <w:proofErr w:type="spellEnd"/>
      <w:r>
        <w:rPr>
          <w:sz w:val="28"/>
          <w:szCs w:val="28"/>
          <w:lang w:val="en-US"/>
        </w:rPr>
        <w:t>______________________________________________</w:t>
      </w:r>
    </w:p>
    <w:p w14:paraId="43AC2CE6" w14:textId="77777777" w:rsidR="005501C6" w:rsidRDefault="005501C6" w:rsidP="005501C6">
      <w:pPr>
        <w:ind w:firstLine="709"/>
        <w:jc w:val="both"/>
        <w:rPr>
          <w:sz w:val="16"/>
          <w:szCs w:val="16"/>
          <w:lang w:val="en-US"/>
        </w:rPr>
      </w:pPr>
      <w:r>
        <w:rPr>
          <w:sz w:val="28"/>
          <w:szCs w:val="28"/>
          <w:lang w:val="en-US"/>
        </w:rPr>
        <w:t xml:space="preserve">                                                           </w:t>
      </w:r>
      <w:r>
        <w:rPr>
          <w:sz w:val="16"/>
          <w:szCs w:val="16"/>
          <w:lang w:val="en-US"/>
        </w:rPr>
        <w:t>(IDNP)</w:t>
      </w:r>
    </w:p>
    <w:p w14:paraId="3F433D36" w14:textId="77777777" w:rsidR="005501C6" w:rsidRDefault="005501C6" w:rsidP="005501C6">
      <w:pPr>
        <w:ind w:firstLine="709"/>
        <w:jc w:val="both"/>
        <w:rPr>
          <w:sz w:val="28"/>
          <w:szCs w:val="28"/>
          <w:lang w:val="en-US"/>
        </w:rPr>
      </w:pPr>
      <w:r>
        <w:rPr>
          <w:lang w:val="en-US"/>
        </w:rPr>
        <w:t xml:space="preserve">Nr. </w:t>
      </w:r>
      <w:proofErr w:type="spellStart"/>
      <w:r>
        <w:rPr>
          <w:lang w:val="en-US"/>
        </w:rPr>
        <w:t>telefon</w:t>
      </w:r>
      <w:proofErr w:type="spellEnd"/>
      <w:r>
        <w:rPr>
          <w:sz w:val="28"/>
          <w:szCs w:val="28"/>
          <w:lang w:val="en-US"/>
        </w:rPr>
        <w:t>______________________________________________________</w:t>
      </w:r>
    </w:p>
    <w:p w14:paraId="1190094D" w14:textId="77777777" w:rsidR="005501C6" w:rsidRDefault="005501C6" w:rsidP="005501C6">
      <w:pPr>
        <w:jc w:val="both"/>
        <w:rPr>
          <w:sz w:val="22"/>
          <w:szCs w:val="22"/>
          <w:lang w:val="en-US"/>
        </w:rPr>
      </w:pPr>
    </w:p>
    <w:p w14:paraId="5DC189CA" w14:textId="77777777" w:rsidR="005501C6" w:rsidRDefault="005501C6" w:rsidP="005501C6">
      <w:pPr>
        <w:ind w:left="709"/>
        <w:jc w:val="both"/>
        <w:rPr>
          <w:lang w:val="en-US"/>
        </w:rPr>
      </w:pPr>
      <w:r>
        <w:rPr>
          <w:lang w:val="en-US"/>
        </w:rPr>
        <w:t xml:space="preserve">Rog </w:t>
      </w:r>
      <w:proofErr w:type="spellStart"/>
      <w:r>
        <w:rPr>
          <w:lang w:val="en-US"/>
        </w:rPr>
        <w:t>să</w:t>
      </w:r>
      <w:proofErr w:type="spellEnd"/>
      <w:r>
        <w:rPr>
          <w:lang w:val="en-US"/>
        </w:rPr>
        <w:t xml:space="preserve">-mi fie </w:t>
      </w:r>
      <w:proofErr w:type="spellStart"/>
      <w:r>
        <w:rPr>
          <w:lang w:val="en-US"/>
        </w:rPr>
        <w:t>eliberat</w:t>
      </w:r>
      <w:proofErr w:type="spellEnd"/>
      <w:r>
        <w:rPr>
          <w:lang w:val="en-US"/>
        </w:rPr>
        <w:t xml:space="preserve"> Acord </w:t>
      </w:r>
      <w:proofErr w:type="spellStart"/>
      <w:r>
        <w:rPr>
          <w:lang w:val="en-US"/>
        </w:rPr>
        <w:t>prealabil</w:t>
      </w:r>
      <w:proofErr w:type="spellEnd"/>
      <w:r>
        <w:rPr>
          <w:lang w:val="en-US"/>
        </w:rPr>
        <w:t xml:space="preserve"> </w:t>
      </w:r>
      <w:proofErr w:type="spellStart"/>
      <w:r>
        <w:rPr>
          <w:lang w:val="en-US"/>
        </w:rPr>
        <w:t>pentru</w:t>
      </w:r>
      <w:proofErr w:type="spellEnd"/>
      <w:r>
        <w:rPr>
          <w:lang w:val="en-US"/>
        </w:rPr>
        <w:t xml:space="preserve"> </w:t>
      </w:r>
      <w:proofErr w:type="spellStart"/>
      <w:r>
        <w:rPr>
          <w:lang w:val="en-US"/>
        </w:rPr>
        <w:t>procurarea</w:t>
      </w:r>
      <w:proofErr w:type="spellEnd"/>
      <w:r>
        <w:rPr>
          <w:lang w:val="en-US"/>
        </w:rPr>
        <w:t xml:space="preserve"> </w:t>
      </w:r>
      <w:proofErr w:type="spellStart"/>
      <w:r>
        <w:rPr>
          <w:lang w:val="en-US"/>
        </w:rPr>
        <w:t>unei</w:t>
      </w:r>
      <w:proofErr w:type="spellEnd"/>
      <w:r>
        <w:rPr>
          <w:lang w:val="en-US"/>
        </w:rPr>
        <w:t xml:space="preserve"> arme </w:t>
      </w:r>
      <w:proofErr w:type="spellStart"/>
      <w:r>
        <w:rPr>
          <w:lang w:val="en-US"/>
        </w:rPr>
        <w:t>neletale</w:t>
      </w:r>
      <w:proofErr w:type="spellEnd"/>
      <w:r>
        <w:rPr>
          <w:lang w:val="en-US"/>
        </w:rPr>
        <w:t xml:space="preserve"> care face </w:t>
      </w:r>
      <w:proofErr w:type="spellStart"/>
      <w:r>
        <w:rPr>
          <w:lang w:val="en-US"/>
        </w:rPr>
        <w:t>obiectul</w:t>
      </w:r>
      <w:proofErr w:type="spellEnd"/>
      <w:r>
        <w:rPr>
          <w:lang w:val="en-US"/>
        </w:rPr>
        <w:t xml:space="preserve"> </w:t>
      </w:r>
      <w:proofErr w:type="spellStart"/>
      <w:r>
        <w:rPr>
          <w:lang w:val="en-US"/>
        </w:rPr>
        <w:t>declarării</w:t>
      </w:r>
      <w:proofErr w:type="spellEnd"/>
      <w:r>
        <w:rPr>
          <w:lang w:val="en-US"/>
        </w:rPr>
        <w:t xml:space="preserve">. </w:t>
      </w:r>
    </w:p>
    <w:p w14:paraId="64CFFAC6" w14:textId="77777777" w:rsidR="005501C6" w:rsidRDefault="005501C6" w:rsidP="005501C6">
      <w:pPr>
        <w:ind w:firstLine="709"/>
        <w:jc w:val="both"/>
        <w:rPr>
          <w:lang w:val="en-US"/>
        </w:rPr>
      </w:pPr>
      <w:proofErr w:type="spellStart"/>
      <w:r>
        <w:rPr>
          <w:lang w:val="en-US"/>
        </w:rPr>
        <w:t>Actele</w:t>
      </w:r>
      <w:proofErr w:type="spellEnd"/>
      <w:r>
        <w:rPr>
          <w:lang w:val="en-US"/>
        </w:rPr>
        <w:t xml:space="preserve"> </w:t>
      </w:r>
      <w:proofErr w:type="spellStart"/>
      <w:r>
        <w:rPr>
          <w:lang w:val="en-US"/>
        </w:rPr>
        <w:t>necesare</w:t>
      </w:r>
      <w:proofErr w:type="spellEnd"/>
      <w:r>
        <w:rPr>
          <w:lang w:val="en-US"/>
        </w:rPr>
        <w:t xml:space="preserve"> </w:t>
      </w:r>
      <w:proofErr w:type="spellStart"/>
      <w:r>
        <w:rPr>
          <w:lang w:val="en-US"/>
        </w:rPr>
        <w:t>obţinerii</w:t>
      </w:r>
      <w:proofErr w:type="spellEnd"/>
      <w:r>
        <w:rPr>
          <w:lang w:val="en-US"/>
        </w:rPr>
        <w:t xml:space="preserve"> </w:t>
      </w:r>
      <w:proofErr w:type="spellStart"/>
      <w:r>
        <w:rPr>
          <w:lang w:val="en-US"/>
        </w:rPr>
        <w:t>Acordului</w:t>
      </w:r>
      <w:proofErr w:type="spellEnd"/>
      <w:r>
        <w:rPr>
          <w:lang w:val="en-US"/>
        </w:rPr>
        <w:t xml:space="preserve"> </w:t>
      </w:r>
      <w:proofErr w:type="spellStart"/>
      <w:r>
        <w:rPr>
          <w:lang w:val="en-US"/>
        </w:rPr>
        <w:t>prealabil</w:t>
      </w:r>
      <w:proofErr w:type="spellEnd"/>
      <w:r>
        <w:rPr>
          <w:lang w:val="en-US"/>
        </w:rPr>
        <w:t>:</w:t>
      </w:r>
    </w:p>
    <w:p w14:paraId="19D46974" w14:textId="77777777" w:rsidR="005501C6" w:rsidRDefault="005501C6" w:rsidP="005501C6">
      <w:pPr>
        <w:ind w:firstLine="709"/>
        <w:jc w:val="both"/>
        <w:rPr>
          <w:lang w:val="en-US"/>
        </w:rPr>
      </w:pPr>
      <w:r>
        <w:rPr>
          <w:lang w:val="en-US"/>
        </w:rPr>
        <w:t xml:space="preserve">a) </w:t>
      </w:r>
      <w:proofErr w:type="spellStart"/>
      <w:r>
        <w:rPr>
          <w:lang w:val="en-US"/>
        </w:rPr>
        <w:t>copia</w:t>
      </w:r>
      <w:proofErr w:type="spellEnd"/>
      <w:r>
        <w:rPr>
          <w:lang w:val="en-US"/>
        </w:rPr>
        <w:t xml:space="preserve"> </w:t>
      </w:r>
      <w:proofErr w:type="spellStart"/>
      <w:r>
        <w:rPr>
          <w:lang w:val="en-US"/>
        </w:rPr>
        <w:t>actului</w:t>
      </w:r>
      <w:proofErr w:type="spellEnd"/>
      <w:r>
        <w:rPr>
          <w:lang w:val="en-US"/>
        </w:rPr>
        <w:t xml:space="preserve"> de </w:t>
      </w:r>
      <w:proofErr w:type="spellStart"/>
      <w:r>
        <w:rPr>
          <w:lang w:val="en-US"/>
        </w:rPr>
        <w:t>identitate</w:t>
      </w:r>
      <w:proofErr w:type="spellEnd"/>
      <w:r>
        <w:rPr>
          <w:lang w:val="en-US"/>
        </w:rPr>
        <w:t xml:space="preserve"> ⁯</w:t>
      </w:r>
    </w:p>
    <w:p w14:paraId="04DE53B9" w14:textId="77777777" w:rsidR="005501C6" w:rsidRDefault="005501C6" w:rsidP="005501C6">
      <w:pPr>
        <w:ind w:firstLine="709"/>
        <w:jc w:val="both"/>
        <w:rPr>
          <w:lang w:val="en-US"/>
        </w:rPr>
      </w:pPr>
      <w:r>
        <w:rPr>
          <w:lang w:val="en-US"/>
        </w:rPr>
        <w:t xml:space="preserve">b) </w:t>
      </w:r>
      <w:proofErr w:type="spellStart"/>
      <w:r>
        <w:rPr>
          <w:lang w:val="en-US"/>
        </w:rPr>
        <w:t>certificat</w:t>
      </w:r>
      <w:proofErr w:type="spellEnd"/>
      <w:r>
        <w:rPr>
          <w:lang w:val="en-US"/>
        </w:rPr>
        <w:t xml:space="preserve"> medical ⁯</w:t>
      </w:r>
    </w:p>
    <w:p w14:paraId="603E85BF" w14:textId="77777777" w:rsidR="005501C6" w:rsidRDefault="005501C6" w:rsidP="005501C6">
      <w:pPr>
        <w:ind w:firstLine="709"/>
        <w:jc w:val="both"/>
        <w:rPr>
          <w:lang w:val="en-US"/>
        </w:rPr>
      </w:pPr>
      <w:r>
        <w:rPr>
          <w:lang w:val="en-US"/>
        </w:rPr>
        <w:t xml:space="preserve">c) </w:t>
      </w:r>
      <w:proofErr w:type="spellStart"/>
      <w:r>
        <w:rPr>
          <w:lang w:val="en-US"/>
        </w:rPr>
        <w:t>declarația</w:t>
      </w:r>
      <w:proofErr w:type="spellEnd"/>
      <w:r>
        <w:rPr>
          <w:lang w:val="en-US"/>
        </w:rPr>
        <w:t xml:space="preserve"> </w:t>
      </w:r>
      <w:r>
        <w:rPr>
          <w:rStyle w:val="sttlitera"/>
          <w:sz w:val="24"/>
          <w:szCs w:val="24"/>
          <w:lang w:val="en-US"/>
        </w:rPr>
        <w:t xml:space="preserve">pe propria </w:t>
      </w:r>
      <w:proofErr w:type="spellStart"/>
      <w:r>
        <w:rPr>
          <w:rStyle w:val="sttlitera"/>
          <w:sz w:val="24"/>
          <w:szCs w:val="24"/>
          <w:lang w:val="en-US"/>
        </w:rPr>
        <w:t>răspundere</w:t>
      </w:r>
      <w:proofErr w:type="spellEnd"/>
      <w:r>
        <w:rPr>
          <w:rStyle w:val="sttlitera"/>
          <w:sz w:val="24"/>
          <w:szCs w:val="24"/>
          <w:lang w:val="en-US"/>
        </w:rPr>
        <w:t xml:space="preserve"> </w:t>
      </w:r>
      <w:r>
        <w:rPr>
          <w:lang w:val="en-US"/>
        </w:rPr>
        <w:t>⁯</w:t>
      </w:r>
    </w:p>
    <w:p w14:paraId="599DCA4D" w14:textId="77777777" w:rsidR="005501C6" w:rsidRDefault="005501C6" w:rsidP="005501C6">
      <w:pPr>
        <w:ind w:firstLine="709"/>
        <w:jc w:val="both"/>
        <w:rPr>
          <w:lang w:val="en-US"/>
        </w:rPr>
      </w:pPr>
    </w:p>
    <w:p w14:paraId="1566C49E" w14:textId="77777777" w:rsidR="005501C6" w:rsidRDefault="005501C6" w:rsidP="005501C6">
      <w:pPr>
        <w:ind w:firstLine="709"/>
        <w:jc w:val="both"/>
        <w:rPr>
          <w:lang w:val="ru-RU"/>
        </w:rPr>
      </w:pPr>
      <w:r>
        <w:t>Alte menţiuni___________________________________________________________</w:t>
      </w:r>
    </w:p>
    <w:p w14:paraId="2291904E" w14:textId="77777777" w:rsidR="005501C6" w:rsidRDefault="005501C6" w:rsidP="005501C6">
      <w:pPr>
        <w:ind w:firstLine="709"/>
        <w:jc w:val="both"/>
      </w:pPr>
    </w:p>
    <w:p w14:paraId="4559CEF0" w14:textId="77777777" w:rsidR="005501C6" w:rsidRDefault="005501C6" w:rsidP="005501C6">
      <w:pPr>
        <w:ind w:firstLine="709"/>
        <w:rPr>
          <w:rFonts w:asciiTheme="minorHAnsi" w:hAnsiTheme="minorHAnsi" w:cstheme="minorBidi"/>
        </w:rPr>
      </w:pPr>
      <w:r>
        <w:t>Data_______________                                          Semnătura _____________________</w:t>
      </w:r>
    </w:p>
    <w:p w14:paraId="3249E5A5" w14:textId="77777777" w:rsidR="005501C6" w:rsidRDefault="005501C6" w:rsidP="00C5246B">
      <w:pPr>
        <w:pStyle w:val="Listparagraf"/>
        <w:tabs>
          <w:tab w:val="left" w:pos="851"/>
          <w:tab w:val="left" w:pos="1134"/>
        </w:tabs>
        <w:ind w:left="0" w:firstLine="709"/>
        <w:jc w:val="both"/>
        <w:rPr>
          <w:sz w:val="28"/>
          <w:szCs w:val="28"/>
        </w:rPr>
      </w:pPr>
    </w:p>
    <w:p w14:paraId="6F600DD8" w14:textId="77777777" w:rsidR="005501C6" w:rsidRDefault="005501C6" w:rsidP="00C5246B">
      <w:pPr>
        <w:pStyle w:val="Listparagraf"/>
        <w:tabs>
          <w:tab w:val="left" w:pos="851"/>
          <w:tab w:val="left" w:pos="1134"/>
        </w:tabs>
        <w:ind w:left="0" w:firstLine="709"/>
        <w:jc w:val="both"/>
        <w:rPr>
          <w:sz w:val="28"/>
          <w:szCs w:val="28"/>
        </w:rPr>
      </w:pPr>
    </w:p>
    <w:p w14:paraId="44E6BB40" w14:textId="77777777" w:rsidR="005501C6" w:rsidRDefault="005501C6" w:rsidP="00C5246B">
      <w:pPr>
        <w:pStyle w:val="Listparagraf"/>
        <w:tabs>
          <w:tab w:val="left" w:pos="851"/>
          <w:tab w:val="left" w:pos="1134"/>
        </w:tabs>
        <w:ind w:left="0" w:firstLine="709"/>
        <w:jc w:val="both"/>
        <w:rPr>
          <w:sz w:val="28"/>
          <w:szCs w:val="28"/>
        </w:rPr>
      </w:pPr>
    </w:p>
    <w:p w14:paraId="3C3B0F47" w14:textId="77777777" w:rsidR="005501C6" w:rsidRDefault="005501C6" w:rsidP="00C5246B">
      <w:pPr>
        <w:pStyle w:val="Listparagraf"/>
        <w:tabs>
          <w:tab w:val="left" w:pos="851"/>
          <w:tab w:val="left" w:pos="1134"/>
        </w:tabs>
        <w:ind w:left="0" w:firstLine="709"/>
        <w:jc w:val="both"/>
        <w:rPr>
          <w:sz w:val="28"/>
          <w:szCs w:val="28"/>
        </w:rPr>
      </w:pPr>
    </w:p>
    <w:p w14:paraId="0698D26A" w14:textId="77777777" w:rsidR="005501C6" w:rsidRDefault="005501C6" w:rsidP="00C5246B">
      <w:pPr>
        <w:pStyle w:val="Listparagraf"/>
        <w:tabs>
          <w:tab w:val="left" w:pos="851"/>
          <w:tab w:val="left" w:pos="1134"/>
        </w:tabs>
        <w:ind w:left="0" w:firstLine="709"/>
        <w:jc w:val="both"/>
        <w:rPr>
          <w:sz w:val="28"/>
          <w:szCs w:val="28"/>
        </w:rPr>
      </w:pPr>
    </w:p>
    <w:p w14:paraId="5F891170" w14:textId="77777777" w:rsidR="005501C6" w:rsidRDefault="005501C6" w:rsidP="00C5246B">
      <w:pPr>
        <w:pStyle w:val="Listparagraf"/>
        <w:tabs>
          <w:tab w:val="left" w:pos="851"/>
          <w:tab w:val="left" w:pos="1134"/>
        </w:tabs>
        <w:ind w:left="0" w:firstLine="709"/>
        <w:jc w:val="both"/>
        <w:rPr>
          <w:sz w:val="28"/>
          <w:szCs w:val="28"/>
        </w:rPr>
      </w:pPr>
    </w:p>
    <w:p w14:paraId="3DBD63FC" w14:textId="77777777" w:rsidR="005501C6" w:rsidRDefault="005501C6" w:rsidP="00C5246B">
      <w:pPr>
        <w:pStyle w:val="Listparagraf"/>
        <w:tabs>
          <w:tab w:val="left" w:pos="851"/>
          <w:tab w:val="left" w:pos="1134"/>
        </w:tabs>
        <w:ind w:left="0" w:firstLine="709"/>
        <w:jc w:val="both"/>
        <w:rPr>
          <w:sz w:val="28"/>
          <w:szCs w:val="28"/>
        </w:rPr>
      </w:pPr>
    </w:p>
    <w:p w14:paraId="25E76A8C" w14:textId="77777777" w:rsidR="005501C6" w:rsidRDefault="005501C6" w:rsidP="00C5246B">
      <w:pPr>
        <w:pStyle w:val="Listparagraf"/>
        <w:tabs>
          <w:tab w:val="left" w:pos="851"/>
          <w:tab w:val="left" w:pos="1134"/>
        </w:tabs>
        <w:ind w:left="0" w:firstLine="709"/>
        <w:jc w:val="both"/>
        <w:rPr>
          <w:sz w:val="28"/>
          <w:szCs w:val="28"/>
        </w:rPr>
      </w:pPr>
    </w:p>
    <w:p w14:paraId="2BEC9913" w14:textId="77777777" w:rsidR="005501C6" w:rsidRDefault="005501C6" w:rsidP="00C5246B">
      <w:pPr>
        <w:pStyle w:val="Listparagraf"/>
        <w:tabs>
          <w:tab w:val="left" w:pos="851"/>
          <w:tab w:val="left" w:pos="1134"/>
        </w:tabs>
        <w:ind w:left="0" w:firstLine="709"/>
        <w:jc w:val="both"/>
        <w:rPr>
          <w:sz w:val="28"/>
          <w:szCs w:val="28"/>
        </w:rPr>
      </w:pPr>
    </w:p>
    <w:p w14:paraId="128C9205" w14:textId="77777777" w:rsidR="005501C6" w:rsidRDefault="005501C6" w:rsidP="00C5246B">
      <w:pPr>
        <w:pStyle w:val="Listparagraf"/>
        <w:tabs>
          <w:tab w:val="left" w:pos="851"/>
          <w:tab w:val="left" w:pos="1134"/>
        </w:tabs>
        <w:ind w:left="0" w:firstLine="709"/>
        <w:jc w:val="both"/>
        <w:rPr>
          <w:sz w:val="28"/>
          <w:szCs w:val="28"/>
        </w:rPr>
      </w:pPr>
    </w:p>
    <w:p w14:paraId="372975E8" w14:textId="77777777" w:rsidR="005501C6" w:rsidRDefault="005501C6" w:rsidP="00C5246B">
      <w:pPr>
        <w:pStyle w:val="Listparagraf"/>
        <w:tabs>
          <w:tab w:val="left" w:pos="851"/>
          <w:tab w:val="left" w:pos="1134"/>
        </w:tabs>
        <w:ind w:left="0" w:firstLine="709"/>
        <w:jc w:val="both"/>
        <w:rPr>
          <w:sz w:val="28"/>
          <w:szCs w:val="28"/>
        </w:rPr>
      </w:pPr>
    </w:p>
    <w:p w14:paraId="413BAB65" w14:textId="77777777" w:rsidR="005501C6" w:rsidRDefault="005501C6" w:rsidP="00C5246B">
      <w:pPr>
        <w:pStyle w:val="Listparagraf"/>
        <w:tabs>
          <w:tab w:val="left" w:pos="851"/>
          <w:tab w:val="left" w:pos="1134"/>
        </w:tabs>
        <w:ind w:left="0" w:firstLine="709"/>
        <w:jc w:val="both"/>
        <w:rPr>
          <w:sz w:val="28"/>
          <w:szCs w:val="28"/>
        </w:rPr>
      </w:pPr>
    </w:p>
    <w:p w14:paraId="4AD5C88E" w14:textId="21CFD19A" w:rsidR="00484592" w:rsidRPr="005501C6" w:rsidRDefault="00484592" w:rsidP="005501C6">
      <w:pPr>
        <w:pStyle w:val="Listparagraf"/>
        <w:numPr>
          <w:ilvl w:val="0"/>
          <w:numId w:val="14"/>
        </w:numPr>
        <w:tabs>
          <w:tab w:val="left" w:pos="851"/>
          <w:tab w:val="left" w:pos="1134"/>
        </w:tabs>
        <w:jc w:val="both"/>
        <w:rPr>
          <w:sz w:val="28"/>
          <w:szCs w:val="28"/>
        </w:rPr>
      </w:pPr>
      <w:r w:rsidRPr="005501C6">
        <w:rPr>
          <w:sz w:val="28"/>
          <w:szCs w:val="28"/>
        </w:rPr>
        <w:lastRenderedPageBreak/>
        <w:t>Se completează cu Anexa nr. 1</w:t>
      </w:r>
      <w:r w:rsidRPr="005501C6">
        <w:rPr>
          <w:sz w:val="28"/>
          <w:szCs w:val="28"/>
          <w:vertAlign w:val="superscript"/>
        </w:rPr>
        <w:t>2</w:t>
      </w:r>
      <w:r w:rsidR="00250371" w:rsidRPr="00250371">
        <w:t xml:space="preserve"> </w:t>
      </w:r>
      <w:r w:rsidR="00250371" w:rsidRPr="005501C6">
        <w:rPr>
          <w:sz w:val="28"/>
          <w:szCs w:val="28"/>
        </w:rPr>
        <w:t>cu următorul conținut</w:t>
      </w:r>
      <w:r w:rsidRPr="005501C6">
        <w:rPr>
          <w:sz w:val="28"/>
          <w:szCs w:val="28"/>
        </w:rPr>
        <w:t>.</w:t>
      </w:r>
    </w:p>
    <w:p w14:paraId="51B8988A" w14:textId="77777777" w:rsidR="005501C6" w:rsidRDefault="005501C6" w:rsidP="005501C6">
      <w:pPr>
        <w:tabs>
          <w:tab w:val="left" w:pos="851"/>
          <w:tab w:val="left" w:pos="1134"/>
        </w:tabs>
        <w:jc w:val="both"/>
        <w:rPr>
          <w:sz w:val="28"/>
          <w:szCs w:val="28"/>
        </w:rPr>
      </w:pPr>
    </w:p>
    <w:p w14:paraId="05AF84DC" w14:textId="77777777" w:rsidR="005501C6" w:rsidRDefault="005501C6" w:rsidP="005501C6">
      <w:pPr>
        <w:tabs>
          <w:tab w:val="left" w:pos="851"/>
          <w:tab w:val="left" w:pos="1134"/>
        </w:tabs>
        <w:jc w:val="both"/>
        <w:rPr>
          <w:sz w:val="28"/>
          <w:szCs w:val="28"/>
        </w:rPr>
      </w:pPr>
    </w:p>
    <w:p w14:paraId="3CDBC5E8" w14:textId="77777777" w:rsidR="005501C6" w:rsidRPr="005501C6" w:rsidRDefault="005501C6" w:rsidP="005501C6">
      <w:pPr>
        <w:spacing w:line="276" w:lineRule="auto"/>
        <w:ind w:left="4956"/>
        <w:jc w:val="both"/>
        <w:rPr>
          <w:sz w:val="22"/>
          <w:szCs w:val="22"/>
          <w:lang w:val="en-US" w:eastAsia="ru-RU"/>
        </w:rPr>
      </w:pPr>
      <w:r w:rsidRPr="005501C6">
        <w:rPr>
          <w:sz w:val="22"/>
          <w:szCs w:val="22"/>
          <w:lang w:val="en-US" w:eastAsia="ru-RU"/>
        </w:rPr>
        <w:t xml:space="preserve">                </w:t>
      </w:r>
      <w:proofErr w:type="spellStart"/>
      <w:r w:rsidRPr="005501C6">
        <w:rPr>
          <w:sz w:val="22"/>
          <w:szCs w:val="22"/>
          <w:lang w:val="en-US" w:eastAsia="ru-RU"/>
        </w:rPr>
        <w:t>Anexa</w:t>
      </w:r>
      <w:proofErr w:type="spellEnd"/>
      <w:r w:rsidRPr="005501C6">
        <w:rPr>
          <w:sz w:val="22"/>
          <w:szCs w:val="22"/>
          <w:lang w:val="en-US" w:eastAsia="ru-RU"/>
        </w:rPr>
        <w:t xml:space="preserve"> nr. 1²</w:t>
      </w:r>
    </w:p>
    <w:p w14:paraId="5644241B" w14:textId="77777777" w:rsidR="005501C6" w:rsidRPr="005501C6" w:rsidRDefault="005501C6" w:rsidP="005501C6">
      <w:pPr>
        <w:autoSpaceDE w:val="0"/>
        <w:autoSpaceDN w:val="0"/>
        <w:adjustRightInd w:val="0"/>
        <w:ind w:left="4956"/>
        <w:jc w:val="both"/>
        <w:rPr>
          <w:lang w:eastAsia="ru-RU"/>
        </w:rPr>
      </w:pPr>
      <w:r w:rsidRPr="005501C6">
        <w:rPr>
          <w:lang w:eastAsia="ru-RU"/>
        </w:rPr>
        <w:t xml:space="preserve">la Regulamentul cu privire la regimul </w:t>
      </w:r>
    </w:p>
    <w:p w14:paraId="0F29FCF3" w14:textId="77777777" w:rsidR="005501C6" w:rsidRPr="005501C6" w:rsidRDefault="005501C6" w:rsidP="005501C6">
      <w:pPr>
        <w:autoSpaceDE w:val="0"/>
        <w:autoSpaceDN w:val="0"/>
        <w:adjustRightInd w:val="0"/>
        <w:ind w:left="4956"/>
        <w:jc w:val="both"/>
        <w:rPr>
          <w:lang w:eastAsia="ru-RU"/>
        </w:rPr>
      </w:pPr>
      <w:r w:rsidRPr="005501C6">
        <w:rPr>
          <w:lang w:eastAsia="ru-RU"/>
        </w:rPr>
        <w:t xml:space="preserve">armelor şi al muniţiilor cu </w:t>
      </w:r>
      <w:proofErr w:type="spellStart"/>
      <w:r w:rsidRPr="005501C6">
        <w:rPr>
          <w:lang w:eastAsia="ru-RU"/>
        </w:rPr>
        <w:t>destinaţie</w:t>
      </w:r>
      <w:proofErr w:type="spellEnd"/>
      <w:r w:rsidRPr="005501C6">
        <w:rPr>
          <w:lang w:eastAsia="ru-RU"/>
        </w:rPr>
        <w:t xml:space="preserve"> </w:t>
      </w:r>
    </w:p>
    <w:p w14:paraId="58D9A149" w14:textId="77777777" w:rsidR="005501C6" w:rsidRPr="005501C6" w:rsidRDefault="005501C6" w:rsidP="005501C6">
      <w:pPr>
        <w:autoSpaceDE w:val="0"/>
        <w:autoSpaceDN w:val="0"/>
        <w:adjustRightInd w:val="0"/>
        <w:ind w:left="4956"/>
        <w:jc w:val="both"/>
        <w:rPr>
          <w:lang w:eastAsia="ru-RU"/>
        </w:rPr>
      </w:pPr>
      <w:r w:rsidRPr="005501C6">
        <w:rPr>
          <w:lang w:eastAsia="ru-RU"/>
        </w:rPr>
        <w:t>civilă</w:t>
      </w:r>
    </w:p>
    <w:p w14:paraId="300D5166" w14:textId="77777777" w:rsidR="005501C6" w:rsidRPr="005501C6" w:rsidRDefault="005501C6" w:rsidP="005501C6">
      <w:pPr>
        <w:autoSpaceDE w:val="0"/>
        <w:autoSpaceDN w:val="0"/>
        <w:adjustRightInd w:val="0"/>
        <w:jc w:val="center"/>
        <w:rPr>
          <w:sz w:val="22"/>
          <w:szCs w:val="22"/>
          <w:lang w:eastAsia="ru-RU"/>
        </w:rPr>
      </w:pPr>
    </w:p>
    <w:p w14:paraId="09F894C5" w14:textId="77777777" w:rsidR="005501C6" w:rsidRPr="005501C6" w:rsidRDefault="005501C6" w:rsidP="005501C6">
      <w:pPr>
        <w:autoSpaceDE w:val="0"/>
        <w:autoSpaceDN w:val="0"/>
        <w:adjustRightInd w:val="0"/>
        <w:jc w:val="center"/>
        <w:rPr>
          <w:b/>
          <w:bCs/>
          <w:lang w:eastAsia="ru-RU"/>
        </w:rPr>
      </w:pPr>
      <w:r w:rsidRPr="005501C6">
        <w:rPr>
          <w:b/>
          <w:bCs/>
          <w:lang w:eastAsia="ru-RU"/>
        </w:rPr>
        <w:t>MINISTERUL AFACERILOR INTERNE</w:t>
      </w:r>
    </w:p>
    <w:p w14:paraId="206FED76" w14:textId="77777777" w:rsidR="005501C6" w:rsidRPr="005501C6" w:rsidRDefault="005501C6" w:rsidP="005501C6">
      <w:pPr>
        <w:autoSpaceDE w:val="0"/>
        <w:autoSpaceDN w:val="0"/>
        <w:adjustRightInd w:val="0"/>
        <w:jc w:val="center"/>
        <w:rPr>
          <w:b/>
          <w:bCs/>
          <w:lang w:eastAsia="ru-RU"/>
        </w:rPr>
      </w:pPr>
      <w:r w:rsidRPr="005501C6">
        <w:rPr>
          <w:b/>
          <w:bCs/>
          <w:lang w:eastAsia="ru-RU"/>
        </w:rPr>
        <w:t>INSPECTORATUL GENERAL AL POLIŢIEI</w:t>
      </w:r>
    </w:p>
    <w:p w14:paraId="00F57B92" w14:textId="77777777" w:rsidR="005501C6" w:rsidRPr="005501C6" w:rsidRDefault="005501C6" w:rsidP="005501C6">
      <w:pPr>
        <w:autoSpaceDE w:val="0"/>
        <w:autoSpaceDN w:val="0"/>
        <w:adjustRightInd w:val="0"/>
        <w:jc w:val="center"/>
        <w:rPr>
          <w:sz w:val="16"/>
          <w:szCs w:val="16"/>
          <w:lang w:eastAsia="ru-RU"/>
        </w:rPr>
      </w:pPr>
    </w:p>
    <w:p w14:paraId="64925040" w14:textId="77777777" w:rsidR="005501C6" w:rsidRPr="005501C6" w:rsidRDefault="005501C6" w:rsidP="005501C6">
      <w:pPr>
        <w:autoSpaceDE w:val="0"/>
        <w:autoSpaceDN w:val="0"/>
        <w:adjustRightInd w:val="0"/>
        <w:jc w:val="center"/>
        <w:rPr>
          <w:lang w:eastAsia="ru-RU"/>
        </w:rPr>
      </w:pPr>
      <w:r w:rsidRPr="005501C6">
        <w:rPr>
          <w:lang w:eastAsia="ru-RU"/>
        </w:rPr>
        <w:t>Nr.__________ din _________________</w:t>
      </w:r>
    </w:p>
    <w:p w14:paraId="5C1D9AA4" w14:textId="77777777" w:rsidR="005501C6" w:rsidRPr="005501C6" w:rsidRDefault="005501C6" w:rsidP="005501C6">
      <w:pPr>
        <w:autoSpaceDE w:val="0"/>
        <w:autoSpaceDN w:val="0"/>
        <w:adjustRightInd w:val="0"/>
        <w:ind w:firstLine="709"/>
        <w:jc w:val="both"/>
        <w:rPr>
          <w:sz w:val="22"/>
          <w:szCs w:val="22"/>
          <w:lang w:eastAsia="ru-RU"/>
        </w:rPr>
      </w:pPr>
    </w:p>
    <w:p w14:paraId="76C26063" w14:textId="77777777" w:rsidR="005501C6" w:rsidRPr="005501C6" w:rsidRDefault="005501C6" w:rsidP="005501C6">
      <w:pPr>
        <w:autoSpaceDE w:val="0"/>
        <w:autoSpaceDN w:val="0"/>
        <w:adjustRightInd w:val="0"/>
        <w:jc w:val="center"/>
        <w:rPr>
          <w:b/>
          <w:bCs/>
          <w:lang w:eastAsia="ru-RU"/>
        </w:rPr>
      </w:pPr>
    </w:p>
    <w:p w14:paraId="19F8BBDD" w14:textId="77777777" w:rsidR="005501C6" w:rsidRPr="005501C6" w:rsidRDefault="005501C6" w:rsidP="005501C6">
      <w:pPr>
        <w:autoSpaceDE w:val="0"/>
        <w:autoSpaceDN w:val="0"/>
        <w:adjustRightInd w:val="0"/>
        <w:jc w:val="center"/>
        <w:rPr>
          <w:b/>
          <w:bCs/>
          <w:lang w:eastAsia="ru-RU"/>
        </w:rPr>
      </w:pPr>
      <w:r w:rsidRPr="005501C6">
        <w:rPr>
          <w:b/>
          <w:bCs/>
          <w:lang w:eastAsia="ru-RU"/>
        </w:rPr>
        <w:t>CERERE</w:t>
      </w:r>
    </w:p>
    <w:p w14:paraId="764BD789" w14:textId="77777777" w:rsidR="005501C6" w:rsidRPr="005501C6" w:rsidRDefault="005501C6" w:rsidP="005501C6">
      <w:pPr>
        <w:autoSpaceDE w:val="0"/>
        <w:autoSpaceDN w:val="0"/>
        <w:adjustRightInd w:val="0"/>
        <w:jc w:val="center"/>
        <w:rPr>
          <w:b/>
          <w:bCs/>
          <w:lang w:eastAsia="ru-RU"/>
        </w:rPr>
      </w:pPr>
      <w:r w:rsidRPr="005501C6">
        <w:rPr>
          <w:b/>
          <w:bCs/>
          <w:lang w:eastAsia="ru-RU"/>
        </w:rPr>
        <w:t>pentru eliberarea pașaportului european pentru armele de foc</w:t>
      </w:r>
    </w:p>
    <w:p w14:paraId="5698A332" w14:textId="77777777" w:rsidR="005501C6" w:rsidRPr="005501C6" w:rsidRDefault="005501C6" w:rsidP="005501C6">
      <w:pPr>
        <w:autoSpaceDE w:val="0"/>
        <w:autoSpaceDN w:val="0"/>
        <w:adjustRightInd w:val="0"/>
        <w:jc w:val="center"/>
        <w:rPr>
          <w:b/>
          <w:bCs/>
          <w:lang w:eastAsia="ru-RU"/>
        </w:rPr>
      </w:pPr>
    </w:p>
    <w:p w14:paraId="38B99BE4" w14:textId="77777777" w:rsidR="005501C6" w:rsidRPr="005501C6" w:rsidRDefault="005501C6" w:rsidP="005501C6">
      <w:pPr>
        <w:autoSpaceDE w:val="0"/>
        <w:autoSpaceDN w:val="0"/>
        <w:adjustRightInd w:val="0"/>
        <w:jc w:val="center"/>
        <w:rPr>
          <w:b/>
          <w:bCs/>
          <w:lang w:eastAsia="ru-RU"/>
        </w:rPr>
      </w:pPr>
    </w:p>
    <w:p w14:paraId="439E54CB" w14:textId="77777777" w:rsidR="005501C6" w:rsidRPr="005501C6" w:rsidRDefault="005501C6" w:rsidP="005501C6">
      <w:pPr>
        <w:autoSpaceDE w:val="0"/>
        <w:autoSpaceDN w:val="0"/>
        <w:adjustRightInd w:val="0"/>
        <w:ind w:firstLine="709"/>
        <w:jc w:val="both"/>
        <w:rPr>
          <w:lang w:eastAsia="ru-RU"/>
        </w:rPr>
      </w:pPr>
      <w:r w:rsidRPr="005501C6">
        <w:rPr>
          <w:lang w:eastAsia="ru-RU"/>
        </w:rPr>
        <w:t>Subsemnatul ______________________________________________   ____________</w:t>
      </w:r>
    </w:p>
    <w:p w14:paraId="2C27B6DB" w14:textId="77777777" w:rsidR="005501C6" w:rsidRPr="005501C6" w:rsidRDefault="005501C6" w:rsidP="005501C6">
      <w:pPr>
        <w:autoSpaceDE w:val="0"/>
        <w:autoSpaceDN w:val="0"/>
        <w:adjustRightInd w:val="0"/>
        <w:ind w:firstLine="709"/>
        <w:jc w:val="both"/>
        <w:rPr>
          <w:sz w:val="16"/>
          <w:szCs w:val="16"/>
          <w:lang w:eastAsia="ru-RU"/>
        </w:rPr>
      </w:pPr>
      <w:r w:rsidRPr="005501C6">
        <w:rPr>
          <w:lang w:eastAsia="ru-RU"/>
        </w:rPr>
        <w:t xml:space="preserve">                                          </w:t>
      </w:r>
      <w:r w:rsidRPr="005501C6">
        <w:rPr>
          <w:sz w:val="16"/>
          <w:szCs w:val="16"/>
          <w:lang w:eastAsia="ru-RU"/>
        </w:rPr>
        <w:t>(</w:t>
      </w:r>
      <w:r w:rsidRPr="005501C6">
        <w:rPr>
          <w:sz w:val="20"/>
          <w:szCs w:val="20"/>
          <w:lang w:eastAsia="ru-RU"/>
        </w:rPr>
        <w:t>numele, prenume</w:t>
      </w:r>
      <w:r w:rsidRPr="005501C6">
        <w:rPr>
          <w:sz w:val="16"/>
          <w:szCs w:val="16"/>
          <w:lang w:eastAsia="ru-RU"/>
        </w:rPr>
        <w:t>)                                                                                       (</w:t>
      </w:r>
      <w:proofErr w:type="spellStart"/>
      <w:r w:rsidRPr="005501C6">
        <w:rPr>
          <w:sz w:val="20"/>
          <w:szCs w:val="20"/>
          <w:lang w:eastAsia="ru-RU"/>
        </w:rPr>
        <w:t>a.n</w:t>
      </w:r>
      <w:proofErr w:type="spellEnd"/>
      <w:r w:rsidRPr="005501C6">
        <w:rPr>
          <w:sz w:val="16"/>
          <w:szCs w:val="16"/>
          <w:lang w:eastAsia="ru-RU"/>
        </w:rPr>
        <w:t>.)</w:t>
      </w:r>
    </w:p>
    <w:p w14:paraId="0A9EB180" w14:textId="77777777" w:rsidR="005501C6" w:rsidRPr="005501C6" w:rsidRDefault="005501C6" w:rsidP="005501C6">
      <w:pPr>
        <w:spacing w:line="276" w:lineRule="auto"/>
        <w:ind w:firstLine="709"/>
        <w:jc w:val="both"/>
        <w:rPr>
          <w:sz w:val="28"/>
          <w:szCs w:val="28"/>
          <w:lang w:val="en-US" w:eastAsia="ru-RU"/>
        </w:rPr>
      </w:pPr>
      <w:r w:rsidRPr="005501C6">
        <w:rPr>
          <w:sz w:val="22"/>
          <w:szCs w:val="22"/>
          <w:lang w:val="en-US" w:eastAsia="ru-RU"/>
        </w:rPr>
        <w:t xml:space="preserve">cu </w:t>
      </w:r>
      <w:proofErr w:type="spellStart"/>
      <w:r w:rsidRPr="005501C6">
        <w:rPr>
          <w:sz w:val="22"/>
          <w:szCs w:val="22"/>
          <w:lang w:val="en-US" w:eastAsia="ru-RU"/>
        </w:rPr>
        <w:t>domiciliul</w:t>
      </w:r>
      <w:proofErr w:type="spellEnd"/>
      <w:r w:rsidRPr="005501C6">
        <w:rPr>
          <w:sz w:val="22"/>
          <w:szCs w:val="22"/>
          <w:lang w:val="en-US" w:eastAsia="ru-RU"/>
        </w:rPr>
        <w:t xml:space="preserve"> </w:t>
      </w:r>
      <w:proofErr w:type="spellStart"/>
      <w:r w:rsidRPr="005501C6">
        <w:rPr>
          <w:sz w:val="22"/>
          <w:szCs w:val="22"/>
          <w:lang w:val="en-US" w:eastAsia="ru-RU"/>
        </w:rPr>
        <w:t>în</w:t>
      </w:r>
      <w:proofErr w:type="spellEnd"/>
      <w:r w:rsidRPr="005501C6">
        <w:rPr>
          <w:sz w:val="22"/>
          <w:szCs w:val="22"/>
          <w:lang w:val="en-US" w:eastAsia="ru-RU"/>
        </w:rPr>
        <w:t xml:space="preserve"> </w:t>
      </w:r>
      <w:r w:rsidRPr="005501C6">
        <w:rPr>
          <w:sz w:val="28"/>
          <w:szCs w:val="28"/>
          <w:lang w:val="en-US" w:eastAsia="ru-RU"/>
        </w:rPr>
        <w:t>___________________    _____________________________</w:t>
      </w:r>
    </w:p>
    <w:p w14:paraId="050C28FC" w14:textId="77777777" w:rsidR="005501C6" w:rsidRPr="005501C6" w:rsidRDefault="005501C6" w:rsidP="005501C6">
      <w:pPr>
        <w:spacing w:line="276" w:lineRule="auto"/>
        <w:ind w:firstLine="709"/>
        <w:jc w:val="both"/>
        <w:rPr>
          <w:sz w:val="28"/>
          <w:szCs w:val="28"/>
          <w:lang w:val="en-US" w:eastAsia="ru-RU"/>
        </w:rPr>
      </w:pPr>
      <w:r w:rsidRPr="005501C6">
        <w:rPr>
          <w:sz w:val="16"/>
          <w:szCs w:val="16"/>
          <w:lang w:val="en-US" w:eastAsia="ru-RU"/>
        </w:rPr>
        <w:t xml:space="preserve">                                                        (</w:t>
      </w:r>
      <w:proofErr w:type="spellStart"/>
      <w:proofErr w:type="gramStart"/>
      <w:r w:rsidRPr="005501C6">
        <w:rPr>
          <w:sz w:val="20"/>
          <w:szCs w:val="20"/>
          <w:lang w:val="en-US" w:eastAsia="ru-RU"/>
        </w:rPr>
        <w:t>localitatea</w:t>
      </w:r>
      <w:proofErr w:type="spellEnd"/>
      <w:r w:rsidRPr="005501C6">
        <w:rPr>
          <w:sz w:val="16"/>
          <w:szCs w:val="16"/>
          <w:lang w:val="en-US" w:eastAsia="ru-RU"/>
        </w:rPr>
        <w:t xml:space="preserve">)   </w:t>
      </w:r>
      <w:proofErr w:type="gramEnd"/>
      <w:r w:rsidRPr="005501C6">
        <w:rPr>
          <w:sz w:val="16"/>
          <w:szCs w:val="16"/>
          <w:lang w:val="en-US" w:eastAsia="ru-RU"/>
        </w:rPr>
        <w:t xml:space="preserve">                                                     </w:t>
      </w:r>
      <w:proofErr w:type="gramStart"/>
      <w:r w:rsidRPr="005501C6">
        <w:rPr>
          <w:sz w:val="16"/>
          <w:szCs w:val="16"/>
          <w:lang w:val="en-US" w:eastAsia="ru-RU"/>
        </w:rPr>
        <w:t xml:space="preserve">   (</w:t>
      </w:r>
      <w:proofErr w:type="spellStart"/>
      <w:r w:rsidRPr="005501C6">
        <w:rPr>
          <w:sz w:val="20"/>
          <w:szCs w:val="20"/>
          <w:lang w:val="en-US" w:eastAsia="ru-RU"/>
        </w:rPr>
        <w:t>şos</w:t>
      </w:r>
      <w:proofErr w:type="spellEnd"/>
      <w:r w:rsidRPr="005501C6">
        <w:rPr>
          <w:sz w:val="20"/>
          <w:szCs w:val="20"/>
          <w:lang w:val="en-US" w:eastAsia="ru-RU"/>
        </w:rPr>
        <w:t>./</w:t>
      </w:r>
      <w:proofErr w:type="gramEnd"/>
      <w:r w:rsidRPr="005501C6">
        <w:rPr>
          <w:sz w:val="20"/>
          <w:szCs w:val="20"/>
          <w:lang w:val="en-US" w:eastAsia="ru-RU"/>
        </w:rPr>
        <w:t>bd./str./str-la/</w:t>
      </w:r>
      <w:proofErr w:type="spellStart"/>
      <w:r w:rsidRPr="005501C6">
        <w:rPr>
          <w:sz w:val="20"/>
          <w:szCs w:val="20"/>
          <w:lang w:val="en-US" w:eastAsia="ru-RU"/>
        </w:rPr>
        <w:t>aleea</w:t>
      </w:r>
      <w:proofErr w:type="spellEnd"/>
      <w:r w:rsidRPr="005501C6">
        <w:rPr>
          <w:sz w:val="16"/>
          <w:szCs w:val="16"/>
          <w:lang w:val="en-US" w:eastAsia="ru-RU"/>
        </w:rPr>
        <w:t>)</w:t>
      </w:r>
      <w:r w:rsidRPr="005501C6">
        <w:rPr>
          <w:sz w:val="28"/>
          <w:szCs w:val="28"/>
          <w:lang w:val="en-US" w:eastAsia="ru-RU"/>
        </w:rPr>
        <w:t xml:space="preserve">      </w:t>
      </w:r>
    </w:p>
    <w:p w14:paraId="3E8D08D7" w14:textId="77777777" w:rsidR="005501C6" w:rsidRPr="005501C6" w:rsidRDefault="005501C6" w:rsidP="005501C6">
      <w:pPr>
        <w:spacing w:after="200" w:line="276" w:lineRule="auto"/>
        <w:ind w:firstLine="709"/>
        <w:jc w:val="both"/>
        <w:rPr>
          <w:sz w:val="22"/>
          <w:szCs w:val="22"/>
          <w:lang w:val="de-AT" w:eastAsia="ru-RU"/>
        </w:rPr>
      </w:pPr>
      <w:proofErr w:type="spellStart"/>
      <w:r w:rsidRPr="005501C6">
        <w:rPr>
          <w:sz w:val="22"/>
          <w:szCs w:val="22"/>
          <w:lang w:val="de-AT" w:eastAsia="ru-RU"/>
        </w:rPr>
        <w:t>posesor</w:t>
      </w:r>
      <w:proofErr w:type="spellEnd"/>
      <w:r w:rsidRPr="005501C6">
        <w:rPr>
          <w:sz w:val="22"/>
          <w:szCs w:val="22"/>
          <w:lang w:val="de-AT" w:eastAsia="ru-RU"/>
        </w:rPr>
        <w:t xml:space="preserve"> al </w:t>
      </w:r>
      <w:proofErr w:type="spellStart"/>
      <w:r w:rsidRPr="005501C6">
        <w:rPr>
          <w:sz w:val="22"/>
          <w:szCs w:val="22"/>
          <w:lang w:val="de-AT" w:eastAsia="ru-RU"/>
        </w:rPr>
        <w:t>armei</w:t>
      </w:r>
      <w:proofErr w:type="spellEnd"/>
      <w:r w:rsidRPr="005501C6">
        <w:rPr>
          <w:sz w:val="22"/>
          <w:szCs w:val="22"/>
          <w:lang w:val="de-AT" w:eastAsia="ru-RU"/>
        </w:rPr>
        <w:t>/</w:t>
      </w:r>
      <w:proofErr w:type="spellStart"/>
      <w:r w:rsidRPr="005501C6">
        <w:rPr>
          <w:sz w:val="22"/>
          <w:szCs w:val="22"/>
          <w:lang w:val="de-AT" w:eastAsia="ru-RU"/>
        </w:rPr>
        <w:t>armelor</w:t>
      </w:r>
      <w:proofErr w:type="spellEnd"/>
      <w:r w:rsidRPr="005501C6">
        <w:rPr>
          <w:sz w:val="22"/>
          <w:szCs w:val="22"/>
          <w:lang w:val="de-AT" w:eastAsia="ru-RU"/>
        </w:rPr>
        <w:t xml:space="preserve"> de _______________________________________________________</w:t>
      </w:r>
    </w:p>
    <w:p w14:paraId="4398E9E9" w14:textId="77777777" w:rsidR="005501C6" w:rsidRPr="005501C6" w:rsidRDefault="005501C6" w:rsidP="005501C6">
      <w:pPr>
        <w:spacing w:line="276" w:lineRule="auto"/>
        <w:ind w:firstLine="709"/>
        <w:jc w:val="both"/>
        <w:rPr>
          <w:sz w:val="22"/>
          <w:szCs w:val="22"/>
          <w:lang w:val="en-US" w:eastAsia="ru-RU"/>
        </w:rPr>
      </w:pPr>
      <w:r w:rsidRPr="005501C6">
        <w:rPr>
          <w:sz w:val="22"/>
          <w:szCs w:val="22"/>
          <w:lang w:val="en-US" w:eastAsia="ru-RU"/>
        </w:rPr>
        <w:t xml:space="preserve">______________________________________________________________________________ </w:t>
      </w:r>
    </w:p>
    <w:p w14:paraId="5C526643" w14:textId="77777777" w:rsidR="005501C6" w:rsidRPr="005501C6" w:rsidRDefault="005501C6" w:rsidP="005501C6">
      <w:pPr>
        <w:spacing w:line="276" w:lineRule="auto"/>
        <w:ind w:firstLine="709"/>
        <w:jc w:val="both"/>
        <w:rPr>
          <w:sz w:val="22"/>
          <w:szCs w:val="22"/>
          <w:lang w:val="en-US" w:eastAsia="ru-RU"/>
        </w:rPr>
      </w:pPr>
      <w:r w:rsidRPr="005501C6">
        <w:rPr>
          <w:sz w:val="22"/>
          <w:szCs w:val="22"/>
          <w:lang w:eastAsia="ru-RU"/>
        </w:rPr>
        <w:t xml:space="preserve">                                                 (</w:t>
      </w:r>
      <w:r w:rsidRPr="005501C6">
        <w:rPr>
          <w:sz w:val="20"/>
          <w:szCs w:val="20"/>
          <w:lang w:eastAsia="ru-RU"/>
        </w:rPr>
        <w:t>tipul, marca, modelul, calibrul, seria armei</w:t>
      </w:r>
      <w:r w:rsidRPr="005501C6">
        <w:rPr>
          <w:sz w:val="22"/>
          <w:szCs w:val="22"/>
          <w:lang w:eastAsia="ru-RU"/>
        </w:rPr>
        <w:t>)</w:t>
      </w:r>
    </w:p>
    <w:p w14:paraId="6029F147" w14:textId="77777777" w:rsidR="005501C6" w:rsidRPr="005501C6" w:rsidRDefault="005501C6" w:rsidP="005501C6">
      <w:pPr>
        <w:spacing w:after="200" w:line="276" w:lineRule="auto"/>
        <w:ind w:left="709"/>
        <w:jc w:val="both"/>
        <w:rPr>
          <w:sz w:val="22"/>
          <w:szCs w:val="22"/>
          <w:lang w:val="en-US" w:eastAsia="ru-RU"/>
        </w:rPr>
      </w:pPr>
      <w:proofErr w:type="spellStart"/>
      <w:r w:rsidRPr="005501C6">
        <w:rPr>
          <w:sz w:val="22"/>
          <w:szCs w:val="22"/>
          <w:lang w:val="en-US" w:eastAsia="ru-RU"/>
        </w:rPr>
        <w:t>și</w:t>
      </w:r>
      <w:proofErr w:type="spellEnd"/>
      <w:r w:rsidRPr="005501C6">
        <w:rPr>
          <w:sz w:val="22"/>
          <w:szCs w:val="22"/>
          <w:lang w:val="en-US" w:eastAsia="ru-RU"/>
        </w:rPr>
        <w:t xml:space="preserve"> </w:t>
      </w:r>
      <w:proofErr w:type="spellStart"/>
      <w:r w:rsidRPr="005501C6">
        <w:rPr>
          <w:sz w:val="22"/>
          <w:szCs w:val="22"/>
          <w:lang w:val="en-US" w:eastAsia="ru-RU"/>
        </w:rPr>
        <w:t>permisul</w:t>
      </w:r>
      <w:proofErr w:type="spellEnd"/>
      <w:r w:rsidRPr="005501C6">
        <w:rPr>
          <w:sz w:val="22"/>
          <w:szCs w:val="22"/>
          <w:lang w:val="en-US" w:eastAsia="ru-RU"/>
        </w:rPr>
        <w:t xml:space="preserve"> de </w:t>
      </w:r>
      <w:proofErr w:type="spellStart"/>
      <w:r w:rsidRPr="005501C6">
        <w:rPr>
          <w:sz w:val="22"/>
          <w:szCs w:val="22"/>
          <w:lang w:val="en-US" w:eastAsia="ru-RU"/>
        </w:rPr>
        <w:t>armă</w:t>
      </w:r>
      <w:proofErr w:type="spellEnd"/>
      <w:r w:rsidRPr="005501C6">
        <w:rPr>
          <w:sz w:val="22"/>
          <w:szCs w:val="22"/>
          <w:lang w:val="en-US" w:eastAsia="ru-RU"/>
        </w:rPr>
        <w:t xml:space="preserve"> </w:t>
      </w:r>
      <w:proofErr w:type="gramStart"/>
      <w:r w:rsidRPr="005501C6">
        <w:rPr>
          <w:sz w:val="22"/>
          <w:szCs w:val="22"/>
          <w:lang w:val="en-US" w:eastAsia="ru-RU"/>
        </w:rPr>
        <w:t>Nr._</w:t>
      </w:r>
      <w:proofErr w:type="gramEnd"/>
      <w:r w:rsidRPr="005501C6">
        <w:rPr>
          <w:sz w:val="22"/>
          <w:szCs w:val="22"/>
          <w:lang w:val="en-US" w:eastAsia="ru-RU"/>
        </w:rPr>
        <w:t>________________, IDNP</w:t>
      </w:r>
      <w:r w:rsidRPr="005501C6">
        <w:rPr>
          <w:sz w:val="28"/>
          <w:szCs w:val="28"/>
          <w:lang w:val="en-US" w:eastAsia="ru-RU"/>
        </w:rPr>
        <w:t xml:space="preserve">_________________________ </w:t>
      </w:r>
      <w:r w:rsidRPr="005501C6">
        <w:rPr>
          <w:sz w:val="22"/>
          <w:szCs w:val="22"/>
          <w:lang w:val="en-US" w:eastAsia="ru-RU"/>
        </w:rPr>
        <w:t xml:space="preserve">solicit </w:t>
      </w:r>
      <w:proofErr w:type="spellStart"/>
      <w:r w:rsidRPr="005501C6">
        <w:rPr>
          <w:sz w:val="22"/>
          <w:szCs w:val="22"/>
          <w:lang w:val="en-US" w:eastAsia="ru-RU"/>
        </w:rPr>
        <w:t>eliberarea</w:t>
      </w:r>
      <w:proofErr w:type="spellEnd"/>
      <w:r w:rsidRPr="005501C6">
        <w:rPr>
          <w:sz w:val="22"/>
          <w:szCs w:val="22"/>
          <w:lang w:val="en-US" w:eastAsia="ru-RU"/>
        </w:rPr>
        <w:t xml:space="preserve"> </w:t>
      </w:r>
      <w:proofErr w:type="spellStart"/>
      <w:r w:rsidRPr="005501C6">
        <w:rPr>
          <w:sz w:val="22"/>
          <w:szCs w:val="22"/>
          <w:lang w:val="en-US" w:eastAsia="ru-RU"/>
        </w:rPr>
        <w:t>pașaportului</w:t>
      </w:r>
      <w:proofErr w:type="spellEnd"/>
      <w:r w:rsidRPr="005501C6">
        <w:rPr>
          <w:sz w:val="22"/>
          <w:szCs w:val="22"/>
          <w:lang w:val="en-US" w:eastAsia="ru-RU"/>
        </w:rPr>
        <w:t xml:space="preserve"> </w:t>
      </w:r>
      <w:proofErr w:type="spellStart"/>
      <w:r w:rsidRPr="005501C6">
        <w:rPr>
          <w:sz w:val="22"/>
          <w:szCs w:val="22"/>
          <w:lang w:val="en-US" w:eastAsia="ru-RU"/>
        </w:rPr>
        <w:t>european</w:t>
      </w:r>
      <w:proofErr w:type="spellEnd"/>
      <w:r w:rsidRPr="005501C6">
        <w:rPr>
          <w:sz w:val="22"/>
          <w:szCs w:val="22"/>
          <w:lang w:val="en-US" w:eastAsia="ru-RU"/>
        </w:rPr>
        <w:t xml:space="preserve"> </w:t>
      </w:r>
      <w:proofErr w:type="spellStart"/>
      <w:r w:rsidRPr="005501C6">
        <w:rPr>
          <w:sz w:val="22"/>
          <w:szCs w:val="22"/>
          <w:lang w:val="en-US" w:eastAsia="ru-RU"/>
        </w:rPr>
        <w:t>pentru</w:t>
      </w:r>
      <w:proofErr w:type="spellEnd"/>
      <w:r w:rsidRPr="005501C6">
        <w:rPr>
          <w:sz w:val="22"/>
          <w:szCs w:val="22"/>
          <w:lang w:val="en-US" w:eastAsia="ru-RU"/>
        </w:rPr>
        <w:t xml:space="preserve"> arme de </w:t>
      </w:r>
      <w:proofErr w:type="spellStart"/>
      <w:r w:rsidRPr="005501C6">
        <w:rPr>
          <w:sz w:val="22"/>
          <w:szCs w:val="22"/>
          <w:lang w:val="en-US" w:eastAsia="ru-RU"/>
        </w:rPr>
        <w:t>foc</w:t>
      </w:r>
      <w:proofErr w:type="spellEnd"/>
      <w:r w:rsidRPr="005501C6">
        <w:rPr>
          <w:sz w:val="22"/>
          <w:szCs w:val="22"/>
          <w:lang w:val="en-US" w:eastAsia="ru-RU"/>
        </w:rPr>
        <w:t xml:space="preserve">, cu </w:t>
      </w:r>
      <w:proofErr w:type="spellStart"/>
      <w:r w:rsidRPr="005501C6">
        <w:rPr>
          <w:sz w:val="22"/>
          <w:szCs w:val="22"/>
          <w:lang w:val="en-US" w:eastAsia="ru-RU"/>
        </w:rPr>
        <w:t>înscrierea</w:t>
      </w:r>
      <w:proofErr w:type="spellEnd"/>
      <w:r w:rsidRPr="005501C6">
        <w:rPr>
          <w:sz w:val="22"/>
          <w:szCs w:val="22"/>
          <w:lang w:val="en-US" w:eastAsia="ru-RU"/>
        </w:rPr>
        <w:t xml:space="preserve"> </w:t>
      </w:r>
      <w:proofErr w:type="spellStart"/>
      <w:r w:rsidRPr="005501C6">
        <w:rPr>
          <w:sz w:val="22"/>
          <w:szCs w:val="22"/>
          <w:lang w:val="en-US" w:eastAsia="ru-RU"/>
        </w:rPr>
        <w:t>armei</w:t>
      </w:r>
      <w:proofErr w:type="spellEnd"/>
      <w:r w:rsidRPr="005501C6">
        <w:rPr>
          <w:sz w:val="22"/>
          <w:szCs w:val="22"/>
          <w:lang w:val="en-US" w:eastAsia="ru-RU"/>
        </w:rPr>
        <w:t>/</w:t>
      </w:r>
      <w:proofErr w:type="spellStart"/>
      <w:r w:rsidRPr="005501C6">
        <w:rPr>
          <w:sz w:val="22"/>
          <w:szCs w:val="22"/>
          <w:lang w:val="en-US" w:eastAsia="ru-RU"/>
        </w:rPr>
        <w:t>armelor</w:t>
      </w:r>
      <w:proofErr w:type="spellEnd"/>
      <w:r w:rsidRPr="005501C6">
        <w:rPr>
          <w:sz w:val="22"/>
          <w:szCs w:val="22"/>
          <w:lang w:val="en-US" w:eastAsia="ru-RU"/>
        </w:rPr>
        <w:t xml:space="preserve"> </w:t>
      </w:r>
      <w:proofErr w:type="spellStart"/>
      <w:r w:rsidRPr="005501C6">
        <w:rPr>
          <w:sz w:val="22"/>
          <w:szCs w:val="22"/>
          <w:lang w:val="en-US" w:eastAsia="ru-RU"/>
        </w:rPr>
        <w:t>în</w:t>
      </w:r>
      <w:proofErr w:type="spellEnd"/>
      <w:r w:rsidRPr="005501C6">
        <w:rPr>
          <w:sz w:val="22"/>
          <w:szCs w:val="22"/>
          <w:lang w:val="en-US" w:eastAsia="ru-RU"/>
        </w:rPr>
        <w:t xml:space="preserve"> </w:t>
      </w:r>
      <w:proofErr w:type="spellStart"/>
      <w:r w:rsidRPr="005501C6">
        <w:rPr>
          <w:sz w:val="22"/>
          <w:szCs w:val="22"/>
          <w:lang w:val="en-US" w:eastAsia="ru-RU"/>
        </w:rPr>
        <w:t>acesta</w:t>
      </w:r>
      <w:proofErr w:type="spellEnd"/>
      <w:r w:rsidRPr="005501C6">
        <w:rPr>
          <w:sz w:val="22"/>
          <w:szCs w:val="22"/>
          <w:lang w:val="en-US" w:eastAsia="ru-RU"/>
        </w:rPr>
        <w:t>.</w:t>
      </w:r>
    </w:p>
    <w:p w14:paraId="441A21EF" w14:textId="77777777" w:rsidR="005501C6" w:rsidRPr="005501C6" w:rsidRDefault="005501C6" w:rsidP="005501C6">
      <w:pPr>
        <w:spacing w:after="200" w:line="276" w:lineRule="auto"/>
        <w:ind w:firstLine="709"/>
        <w:jc w:val="both"/>
        <w:rPr>
          <w:sz w:val="22"/>
          <w:szCs w:val="22"/>
          <w:lang w:val="en-US" w:eastAsia="ru-RU"/>
        </w:rPr>
      </w:pPr>
      <w:r w:rsidRPr="005501C6">
        <w:rPr>
          <w:sz w:val="22"/>
          <w:szCs w:val="22"/>
          <w:lang w:val="en-US" w:eastAsia="ru-RU"/>
        </w:rPr>
        <w:t xml:space="preserve">La </w:t>
      </w:r>
      <w:proofErr w:type="spellStart"/>
      <w:r w:rsidRPr="005501C6">
        <w:rPr>
          <w:sz w:val="22"/>
          <w:szCs w:val="22"/>
          <w:lang w:val="en-US" w:eastAsia="ru-RU"/>
        </w:rPr>
        <w:t>cerere</w:t>
      </w:r>
      <w:proofErr w:type="spellEnd"/>
      <w:r w:rsidRPr="005501C6">
        <w:rPr>
          <w:sz w:val="22"/>
          <w:szCs w:val="22"/>
          <w:lang w:val="en-US" w:eastAsia="ru-RU"/>
        </w:rPr>
        <w:t xml:space="preserve"> </w:t>
      </w:r>
      <w:proofErr w:type="spellStart"/>
      <w:r w:rsidRPr="005501C6">
        <w:rPr>
          <w:sz w:val="22"/>
          <w:szCs w:val="22"/>
          <w:lang w:val="en-US" w:eastAsia="ru-RU"/>
        </w:rPr>
        <w:t>anexez</w:t>
      </w:r>
      <w:proofErr w:type="spellEnd"/>
      <w:r w:rsidRPr="005501C6">
        <w:rPr>
          <w:sz w:val="22"/>
          <w:szCs w:val="22"/>
          <w:lang w:val="en-US" w:eastAsia="ru-RU"/>
        </w:rPr>
        <w:t>:</w:t>
      </w:r>
    </w:p>
    <w:p w14:paraId="3994B24E" w14:textId="77777777" w:rsidR="005501C6" w:rsidRPr="005501C6" w:rsidRDefault="005501C6" w:rsidP="005501C6">
      <w:pPr>
        <w:spacing w:after="200" w:line="276" w:lineRule="auto"/>
        <w:ind w:firstLine="709"/>
        <w:jc w:val="both"/>
        <w:rPr>
          <w:sz w:val="22"/>
          <w:szCs w:val="22"/>
          <w:lang w:val="en-US" w:eastAsia="ru-RU"/>
        </w:rPr>
      </w:pPr>
      <w:r w:rsidRPr="005501C6">
        <w:rPr>
          <w:sz w:val="22"/>
          <w:szCs w:val="22"/>
          <w:lang w:val="en-US" w:eastAsia="ru-RU"/>
        </w:rPr>
        <w:t xml:space="preserve">a) </w:t>
      </w:r>
      <w:proofErr w:type="spellStart"/>
      <w:r w:rsidRPr="005501C6">
        <w:rPr>
          <w:sz w:val="22"/>
          <w:szCs w:val="22"/>
          <w:lang w:val="en-US" w:eastAsia="ru-RU"/>
        </w:rPr>
        <w:t>copia</w:t>
      </w:r>
      <w:proofErr w:type="spellEnd"/>
      <w:r w:rsidRPr="005501C6">
        <w:rPr>
          <w:sz w:val="22"/>
          <w:szCs w:val="22"/>
          <w:lang w:val="en-US" w:eastAsia="ru-RU"/>
        </w:rPr>
        <w:t xml:space="preserve"> </w:t>
      </w:r>
      <w:proofErr w:type="spellStart"/>
      <w:r w:rsidRPr="005501C6">
        <w:rPr>
          <w:sz w:val="22"/>
          <w:szCs w:val="22"/>
          <w:lang w:val="en-US" w:eastAsia="ru-RU"/>
        </w:rPr>
        <w:t>actului</w:t>
      </w:r>
      <w:proofErr w:type="spellEnd"/>
      <w:r w:rsidRPr="005501C6">
        <w:rPr>
          <w:sz w:val="22"/>
          <w:szCs w:val="22"/>
          <w:lang w:val="en-US" w:eastAsia="ru-RU"/>
        </w:rPr>
        <w:t xml:space="preserve"> de </w:t>
      </w:r>
      <w:proofErr w:type="spellStart"/>
      <w:r w:rsidRPr="005501C6">
        <w:rPr>
          <w:sz w:val="22"/>
          <w:szCs w:val="22"/>
          <w:lang w:val="en-US" w:eastAsia="ru-RU"/>
        </w:rPr>
        <w:t>identitate</w:t>
      </w:r>
      <w:proofErr w:type="spellEnd"/>
      <w:r w:rsidRPr="005501C6">
        <w:rPr>
          <w:sz w:val="22"/>
          <w:szCs w:val="22"/>
          <w:lang w:val="en-US" w:eastAsia="ru-RU"/>
        </w:rPr>
        <w:t xml:space="preserve"> ⁯</w:t>
      </w:r>
    </w:p>
    <w:p w14:paraId="18892411" w14:textId="77777777" w:rsidR="005501C6" w:rsidRPr="005501C6" w:rsidRDefault="005501C6" w:rsidP="005501C6">
      <w:pPr>
        <w:spacing w:after="200" w:line="276" w:lineRule="auto"/>
        <w:ind w:firstLine="709"/>
        <w:jc w:val="both"/>
        <w:rPr>
          <w:sz w:val="22"/>
          <w:szCs w:val="22"/>
          <w:lang w:val="en-US" w:eastAsia="ru-RU"/>
        </w:rPr>
      </w:pPr>
      <w:r w:rsidRPr="005501C6">
        <w:rPr>
          <w:sz w:val="22"/>
          <w:szCs w:val="22"/>
          <w:lang w:val="en-US" w:eastAsia="ru-RU"/>
        </w:rPr>
        <w:t xml:space="preserve">b) </w:t>
      </w:r>
      <w:proofErr w:type="spellStart"/>
      <w:r w:rsidRPr="005501C6">
        <w:rPr>
          <w:sz w:val="22"/>
          <w:szCs w:val="22"/>
          <w:lang w:val="en-US" w:eastAsia="ru-RU"/>
        </w:rPr>
        <w:t>copia</w:t>
      </w:r>
      <w:proofErr w:type="spellEnd"/>
      <w:r w:rsidRPr="005501C6">
        <w:rPr>
          <w:sz w:val="22"/>
          <w:szCs w:val="22"/>
          <w:lang w:val="en-US" w:eastAsia="ru-RU"/>
        </w:rPr>
        <w:t xml:space="preserve"> </w:t>
      </w:r>
      <w:proofErr w:type="spellStart"/>
      <w:r w:rsidRPr="005501C6">
        <w:rPr>
          <w:sz w:val="22"/>
          <w:szCs w:val="22"/>
          <w:lang w:val="en-US" w:eastAsia="ru-RU"/>
        </w:rPr>
        <w:t>permisului</w:t>
      </w:r>
      <w:proofErr w:type="spellEnd"/>
      <w:r w:rsidRPr="005501C6">
        <w:rPr>
          <w:sz w:val="22"/>
          <w:szCs w:val="22"/>
          <w:lang w:val="en-US" w:eastAsia="ru-RU"/>
        </w:rPr>
        <w:t xml:space="preserve"> de </w:t>
      </w:r>
      <w:proofErr w:type="spellStart"/>
      <w:r w:rsidRPr="005501C6">
        <w:rPr>
          <w:sz w:val="22"/>
          <w:szCs w:val="22"/>
          <w:lang w:val="en-US" w:eastAsia="ru-RU"/>
        </w:rPr>
        <w:t>armă</w:t>
      </w:r>
      <w:proofErr w:type="spellEnd"/>
      <w:r w:rsidRPr="005501C6">
        <w:rPr>
          <w:sz w:val="22"/>
          <w:szCs w:val="22"/>
          <w:lang w:val="en-US" w:eastAsia="ru-RU"/>
        </w:rPr>
        <w:t xml:space="preserve">     ⁯</w:t>
      </w:r>
    </w:p>
    <w:p w14:paraId="60396FD3" w14:textId="77777777" w:rsidR="005501C6" w:rsidRPr="005501C6" w:rsidRDefault="005501C6" w:rsidP="005501C6">
      <w:pPr>
        <w:spacing w:after="200" w:line="276" w:lineRule="auto"/>
        <w:ind w:firstLine="709"/>
        <w:jc w:val="both"/>
        <w:rPr>
          <w:sz w:val="22"/>
          <w:szCs w:val="22"/>
          <w:lang w:val="de-AT" w:eastAsia="ru-RU"/>
        </w:rPr>
      </w:pPr>
      <w:r w:rsidRPr="005501C6">
        <w:rPr>
          <w:sz w:val="22"/>
          <w:szCs w:val="22"/>
          <w:lang w:val="de-AT" w:eastAsia="ru-RU"/>
        </w:rPr>
        <w:t xml:space="preserve">c) 2 </w:t>
      </w:r>
      <w:proofErr w:type="spellStart"/>
      <w:r w:rsidRPr="005501C6">
        <w:rPr>
          <w:sz w:val="22"/>
          <w:szCs w:val="22"/>
          <w:lang w:val="de-AT" w:eastAsia="ru-RU"/>
        </w:rPr>
        <w:t>fotografii</w:t>
      </w:r>
      <w:proofErr w:type="spellEnd"/>
      <w:r w:rsidRPr="005501C6">
        <w:rPr>
          <w:sz w:val="22"/>
          <w:szCs w:val="22"/>
          <w:lang w:val="de-AT" w:eastAsia="ru-RU"/>
        </w:rPr>
        <w:t xml:space="preserve"> 3x4 cm     ⁯</w:t>
      </w:r>
    </w:p>
    <w:p w14:paraId="1683CEB7" w14:textId="77777777" w:rsidR="005501C6" w:rsidRPr="005501C6" w:rsidRDefault="005501C6" w:rsidP="005501C6">
      <w:pPr>
        <w:spacing w:after="200" w:line="276" w:lineRule="auto"/>
        <w:ind w:firstLine="709"/>
        <w:jc w:val="both"/>
        <w:rPr>
          <w:sz w:val="22"/>
          <w:szCs w:val="22"/>
          <w:lang w:val="de-AT" w:eastAsia="ru-RU"/>
        </w:rPr>
      </w:pPr>
      <w:r w:rsidRPr="005501C6">
        <w:rPr>
          <w:sz w:val="22"/>
          <w:szCs w:val="22"/>
          <w:lang w:val="de-AT" w:eastAsia="ru-RU"/>
        </w:rPr>
        <w:t xml:space="preserve">d) </w:t>
      </w:r>
      <w:proofErr w:type="spellStart"/>
      <w:r w:rsidRPr="005501C6">
        <w:rPr>
          <w:sz w:val="22"/>
          <w:szCs w:val="22"/>
          <w:lang w:val="de-AT" w:eastAsia="ru-RU"/>
        </w:rPr>
        <w:t>dovada</w:t>
      </w:r>
      <w:proofErr w:type="spellEnd"/>
      <w:r w:rsidRPr="005501C6">
        <w:rPr>
          <w:sz w:val="22"/>
          <w:szCs w:val="22"/>
          <w:lang w:val="de-AT" w:eastAsia="ru-RU"/>
        </w:rPr>
        <w:t xml:space="preserve"> </w:t>
      </w:r>
      <w:proofErr w:type="spellStart"/>
      <w:r w:rsidRPr="005501C6">
        <w:rPr>
          <w:sz w:val="22"/>
          <w:szCs w:val="22"/>
          <w:lang w:val="de-AT" w:eastAsia="ru-RU"/>
        </w:rPr>
        <w:t>achitării</w:t>
      </w:r>
      <w:proofErr w:type="spellEnd"/>
      <w:r w:rsidRPr="005501C6">
        <w:rPr>
          <w:sz w:val="22"/>
          <w:szCs w:val="22"/>
          <w:lang w:val="de-AT" w:eastAsia="ru-RU"/>
        </w:rPr>
        <w:t xml:space="preserve"> </w:t>
      </w:r>
      <w:proofErr w:type="spellStart"/>
      <w:r w:rsidRPr="005501C6">
        <w:rPr>
          <w:sz w:val="22"/>
          <w:szCs w:val="22"/>
          <w:lang w:val="de-AT" w:eastAsia="ru-RU"/>
        </w:rPr>
        <w:t>tarifului</w:t>
      </w:r>
      <w:proofErr w:type="spellEnd"/>
      <w:r w:rsidRPr="005501C6">
        <w:rPr>
          <w:sz w:val="22"/>
          <w:szCs w:val="22"/>
          <w:lang w:val="de-AT" w:eastAsia="ru-RU"/>
        </w:rPr>
        <w:t xml:space="preserve"> de </w:t>
      </w:r>
      <w:proofErr w:type="spellStart"/>
      <w:r w:rsidRPr="005501C6">
        <w:rPr>
          <w:sz w:val="22"/>
          <w:szCs w:val="22"/>
          <w:lang w:val="de-AT" w:eastAsia="ru-RU"/>
        </w:rPr>
        <w:t>prestare</w:t>
      </w:r>
      <w:proofErr w:type="spellEnd"/>
      <w:r w:rsidRPr="005501C6">
        <w:rPr>
          <w:sz w:val="22"/>
          <w:szCs w:val="22"/>
          <w:lang w:val="de-AT" w:eastAsia="ru-RU"/>
        </w:rPr>
        <w:t xml:space="preserve"> </w:t>
      </w:r>
      <w:proofErr w:type="spellStart"/>
      <w:r w:rsidRPr="005501C6">
        <w:rPr>
          <w:sz w:val="22"/>
          <w:szCs w:val="22"/>
          <w:lang w:val="de-AT" w:eastAsia="ru-RU"/>
        </w:rPr>
        <w:t>servicii</w:t>
      </w:r>
      <w:proofErr w:type="spellEnd"/>
      <w:r w:rsidRPr="005501C6">
        <w:rPr>
          <w:sz w:val="22"/>
          <w:szCs w:val="22"/>
          <w:lang w:val="de-AT" w:eastAsia="ru-RU"/>
        </w:rPr>
        <w:t xml:space="preserve"> ⁯</w:t>
      </w:r>
    </w:p>
    <w:p w14:paraId="599E0CE2" w14:textId="77777777" w:rsidR="005501C6" w:rsidRPr="005501C6" w:rsidRDefault="005501C6" w:rsidP="005501C6">
      <w:pPr>
        <w:spacing w:after="200" w:line="276" w:lineRule="auto"/>
        <w:ind w:firstLine="709"/>
        <w:jc w:val="both"/>
        <w:rPr>
          <w:sz w:val="22"/>
          <w:szCs w:val="22"/>
          <w:lang w:val="de-AT" w:eastAsia="ru-RU"/>
        </w:rPr>
      </w:pPr>
    </w:p>
    <w:p w14:paraId="1F61221B" w14:textId="77777777" w:rsidR="005501C6" w:rsidRPr="005501C6" w:rsidRDefault="005501C6" w:rsidP="005501C6">
      <w:pPr>
        <w:spacing w:after="200" w:line="276" w:lineRule="auto"/>
        <w:ind w:firstLine="709"/>
        <w:jc w:val="both"/>
        <w:rPr>
          <w:sz w:val="22"/>
          <w:szCs w:val="22"/>
          <w:lang w:val="ru-RU" w:eastAsia="ru-RU"/>
        </w:rPr>
      </w:pPr>
      <w:proofErr w:type="spellStart"/>
      <w:r w:rsidRPr="005501C6">
        <w:rPr>
          <w:sz w:val="22"/>
          <w:szCs w:val="22"/>
          <w:lang w:val="ru-RU" w:eastAsia="ru-RU"/>
        </w:rPr>
        <w:t>Alte</w:t>
      </w:r>
      <w:proofErr w:type="spellEnd"/>
      <w:r w:rsidRPr="005501C6">
        <w:rPr>
          <w:sz w:val="22"/>
          <w:szCs w:val="22"/>
          <w:lang w:val="ru-RU" w:eastAsia="ru-RU"/>
        </w:rPr>
        <w:t xml:space="preserve"> menţiuni___________________________________________________________</w:t>
      </w:r>
    </w:p>
    <w:p w14:paraId="6C661DC7" w14:textId="77777777" w:rsidR="005501C6" w:rsidRPr="005501C6" w:rsidRDefault="005501C6" w:rsidP="005501C6">
      <w:pPr>
        <w:spacing w:after="200" w:line="276" w:lineRule="auto"/>
        <w:ind w:firstLine="709"/>
        <w:jc w:val="both"/>
        <w:rPr>
          <w:sz w:val="22"/>
          <w:szCs w:val="22"/>
          <w:lang w:eastAsia="ru-RU"/>
        </w:rPr>
      </w:pPr>
    </w:p>
    <w:p w14:paraId="24914F6F" w14:textId="77777777" w:rsidR="005501C6" w:rsidRPr="005501C6" w:rsidRDefault="005501C6" w:rsidP="005501C6">
      <w:pPr>
        <w:spacing w:after="200" w:line="276" w:lineRule="auto"/>
        <w:ind w:firstLine="709"/>
        <w:jc w:val="both"/>
        <w:rPr>
          <w:sz w:val="22"/>
          <w:szCs w:val="22"/>
          <w:lang w:eastAsia="ru-RU"/>
        </w:rPr>
      </w:pPr>
    </w:p>
    <w:p w14:paraId="75A11DC7" w14:textId="77777777" w:rsidR="005501C6" w:rsidRPr="005501C6" w:rsidRDefault="005501C6" w:rsidP="005501C6">
      <w:pPr>
        <w:spacing w:after="200" w:line="276" w:lineRule="auto"/>
        <w:ind w:left="709"/>
        <w:jc w:val="both"/>
        <w:rPr>
          <w:rFonts w:ascii="Calibri" w:hAnsi="Calibri"/>
          <w:sz w:val="22"/>
          <w:szCs w:val="22"/>
          <w:lang w:val="ru-RU" w:eastAsia="ru-RU"/>
        </w:rPr>
      </w:pPr>
      <w:r w:rsidRPr="005501C6">
        <w:rPr>
          <w:sz w:val="22"/>
          <w:szCs w:val="22"/>
          <w:lang w:val="ru-RU" w:eastAsia="ru-RU"/>
        </w:rPr>
        <w:t xml:space="preserve">Data_______________                                          </w:t>
      </w:r>
      <w:r w:rsidRPr="005501C6">
        <w:rPr>
          <w:sz w:val="22"/>
          <w:szCs w:val="22"/>
          <w:lang w:eastAsia="ru-RU"/>
        </w:rPr>
        <w:t xml:space="preserve">        </w:t>
      </w:r>
      <w:proofErr w:type="spellStart"/>
      <w:r w:rsidRPr="005501C6">
        <w:rPr>
          <w:sz w:val="22"/>
          <w:szCs w:val="22"/>
          <w:lang w:val="ru-RU" w:eastAsia="ru-RU"/>
        </w:rPr>
        <w:t>Semnătura</w:t>
      </w:r>
      <w:proofErr w:type="spellEnd"/>
      <w:r w:rsidRPr="005501C6">
        <w:rPr>
          <w:sz w:val="22"/>
          <w:szCs w:val="22"/>
          <w:lang w:val="ru-RU" w:eastAsia="ru-RU"/>
        </w:rPr>
        <w:t xml:space="preserve"> _____________________</w:t>
      </w:r>
    </w:p>
    <w:p w14:paraId="77D04EC9" w14:textId="77777777" w:rsidR="005501C6" w:rsidRDefault="005501C6" w:rsidP="005501C6">
      <w:pPr>
        <w:tabs>
          <w:tab w:val="left" w:pos="851"/>
          <w:tab w:val="left" w:pos="1134"/>
        </w:tabs>
        <w:jc w:val="both"/>
        <w:rPr>
          <w:sz w:val="28"/>
          <w:szCs w:val="28"/>
        </w:rPr>
      </w:pPr>
    </w:p>
    <w:p w14:paraId="70150B16" w14:textId="77777777" w:rsidR="005501C6" w:rsidRDefault="005501C6" w:rsidP="005501C6">
      <w:pPr>
        <w:tabs>
          <w:tab w:val="left" w:pos="851"/>
          <w:tab w:val="left" w:pos="1134"/>
        </w:tabs>
        <w:jc w:val="both"/>
        <w:rPr>
          <w:sz w:val="28"/>
          <w:szCs w:val="28"/>
        </w:rPr>
      </w:pPr>
    </w:p>
    <w:p w14:paraId="1970F466" w14:textId="77777777" w:rsidR="005501C6" w:rsidRDefault="005501C6" w:rsidP="005501C6">
      <w:pPr>
        <w:tabs>
          <w:tab w:val="left" w:pos="851"/>
          <w:tab w:val="left" w:pos="1134"/>
        </w:tabs>
        <w:jc w:val="both"/>
        <w:rPr>
          <w:sz w:val="28"/>
          <w:szCs w:val="28"/>
        </w:rPr>
      </w:pPr>
    </w:p>
    <w:p w14:paraId="09082ABB" w14:textId="77777777" w:rsidR="005501C6" w:rsidRDefault="005501C6" w:rsidP="005501C6">
      <w:pPr>
        <w:tabs>
          <w:tab w:val="left" w:pos="851"/>
          <w:tab w:val="left" w:pos="1134"/>
        </w:tabs>
        <w:jc w:val="both"/>
        <w:rPr>
          <w:sz w:val="28"/>
          <w:szCs w:val="28"/>
        </w:rPr>
      </w:pPr>
    </w:p>
    <w:p w14:paraId="7B805D84" w14:textId="77777777" w:rsidR="005501C6" w:rsidRDefault="005501C6" w:rsidP="005501C6">
      <w:pPr>
        <w:tabs>
          <w:tab w:val="left" w:pos="851"/>
          <w:tab w:val="left" w:pos="1134"/>
        </w:tabs>
        <w:jc w:val="both"/>
        <w:rPr>
          <w:sz w:val="28"/>
          <w:szCs w:val="28"/>
        </w:rPr>
      </w:pPr>
    </w:p>
    <w:p w14:paraId="7311FDCB" w14:textId="77777777" w:rsidR="005501C6" w:rsidRDefault="005501C6" w:rsidP="005501C6">
      <w:pPr>
        <w:tabs>
          <w:tab w:val="left" w:pos="851"/>
          <w:tab w:val="left" w:pos="1134"/>
        </w:tabs>
        <w:jc w:val="both"/>
        <w:rPr>
          <w:sz w:val="28"/>
          <w:szCs w:val="28"/>
        </w:rPr>
      </w:pPr>
    </w:p>
    <w:p w14:paraId="4906367B" w14:textId="2CAE65AA" w:rsidR="00C5246B" w:rsidRDefault="00930739" w:rsidP="005501C6">
      <w:pPr>
        <w:pStyle w:val="Listparagraf"/>
        <w:numPr>
          <w:ilvl w:val="0"/>
          <w:numId w:val="14"/>
        </w:numPr>
        <w:tabs>
          <w:tab w:val="left" w:pos="851"/>
          <w:tab w:val="left" w:pos="1134"/>
        </w:tabs>
        <w:jc w:val="both"/>
        <w:rPr>
          <w:sz w:val="28"/>
          <w:szCs w:val="28"/>
        </w:rPr>
      </w:pPr>
      <w:r>
        <w:rPr>
          <w:sz w:val="28"/>
          <w:szCs w:val="28"/>
        </w:rPr>
        <w:lastRenderedPageBreak/>
        <w:t xml:space="preserve"> </w:t>
      </w:r>
      <w:r w:rsidR="00C5246B" w:rsidRPr="00C2008E">
        <w:rPr>
          <w:sz w:val="28"/>
          <w:szCs w:val="28"/>
        </w:rPr>
        <w:t xml:space="preserve">Anexa nr. 3 </w:t>
      </w:r>
      <w:r w:rsidR="00250371">
        <w:rPr>
          <w:sz w:val="28"/>
          <w:szCs w:val="28"/>
        </w:rPr>
        <w:t>va avea următorul cuprins</w:t>
      </w:r>
      <w:r w:rsidR="00C5246B" w:rsidRPr="00C2008E">
        <w:rPr>
          <w:sz w:val="28"/>
          <w:szCs w:val="28"/>
        </w:rPr>
        <w:t>.</w:t>
      </w:r>
    </w:p>
    <w:p w14:paraId="0EDC3888" w14:textId="77777777" w:rsidR="005501C6" w:rsidRDefault="005501C6" w:rsidP="005501C6">
      <w:pPr>
        <w:tabs>
          <w:tab w:val="left" w:pos="851"/>
          <w:tab w:val="left" w:pos="1134"/>
        </w:tabs>
        <w:jc w:val="both"/>
        <w:rPr>
          <w:sz w:val="28"/>
          <w:szCs w:val="28"/>
        </w:rPr>
      </w:pPr>
    </w:p>
    <w:p w14:paraId="7EC3637F" w14:textId="77777777" w:rsidR="00DC74BC" w:rsidRPr="00DC74BC" w:rsidRDefault="00DC74BC" w:rsidP="00DC74BC">
      <w:pPr>
        <w:tabs>
          <w:tab w:val="left" w:pos="851"/>
          <w:tab w:val="left" w:pos="1134"/>
        </w:tabs>
        <w:ind w:left="4395"/>
        <w:jc w:val="center"/>
        <w:rPr>
          <w:sz w:val="28"/>
          <w:szCs w:val="28"/>
        </w:rPr>
      </w:pPr>
      <w:r w:rsidRPr="00DC74BC">
        <w:rPr>
          <w:sz w:val="28"/>
          <w:szCs w:val="28"/>
        </w:rPr>
        <w:t>Anexa nr. 3</w:t>
      </w:r>
    </w:p>
    <w:p w14:paraId="28CCFC0B" w14:textId="1E74F7F4" w:rsidR="00DC74BC" w:rsidRPr="00DC74BC" w:rsidRDefault="00DC74BC" w:rsidP="00DC74BC">
      <w:pPr>
        <w:tabs>
          <w:tab w:val="left" w:pos="851"/>
          <w:tab w:val="left" w:pos="1134"/>
        </w:tabs>
        <w:ind w:left="4395"/>
        <w:jc w:val="both"/>
        <w:rPr>
          <w:sz w:val="28"/>
          <w:szCs w:val="28"/>
        </w:rPr>
      </w:pPr>
      <w:r w:rsidRPr="00DC74BC">
        <w:rPr>
          <w:sz w:val="28"/>
          <w:szCs w:val="28"/>
        </w:rPr>
        <w:t>la Regulamentul cu privire la regimul armelor</w:t>
      </w:r>
    </w:p>
    <w:p w14:paraId="184F17C7" w14:textId="0858FCB9" w:rsidR="005501C6" w:rsidRDefault="00DC74BC" w:rsidP="00DC74BC">
      <w:pPr>
        <w:tabs>
          <w:tab w:val="left" w:pos="851"/>
          <w:tab w:val="left" w:pos="1134"/>
        </w:tabs>
        <w:ind w:left="4395"/>
        <w:jc w:val="both"/>
        <w:rPr>
          <w:sz w:val="28"/>
          <w:szCs w:val="28"/>
        </w:rPr>
      </w:pPr>
      <w:r w:rsidRPr="00DC74BC">
        <w:rPr>
          <w:sz w:val="28"/>
          <w:szCs w:val="28"/>
        </w:rPr>
        <w:t xml:space="preserve">şi al muniţiilor cu </w:t>
      </w:r>
      <w:proofErr w:type="spellStart"/>
      <w:r w:rsidRPr="00DC74BC">
        <w:rPr>
          <w:sz w:val="28"/>
          <w:szCs w:val="28"/>
        </w:rPr>
        <w:t>destinaţie</w:t>
      </w:r>
      <w:proofErr w:type="spellEnd"/>
      <w:r w:rsidRPr="00DC74BC">
        <w:rPr>
          <w:sz w:val="28"/>
          <w:szCs w:val="28"/>
        </w:rPr>
        <w:t xml:space="preserve"> civilă</w:t>
      </w:r>
    </w:p>
    <w:p w14:paraId="2DAB8331" w14:textId="77777777" w:rsidR="00DC74BC" w:rsidRDefault="00DC74BC" w:rsidP="00DC74BC">
      <w:pPr>
        <w:tabs>
          <w:tab w:val="left" w:pos="851"/>
          <w:tab w:val="left" w:pos="1134"/>
        </w:tabs>
        <w:jc w:val="both"/>
        <w:rPr>
          <w:sz w:val="28"/>
          <w:szCs w:val="28"/>
        </w:rPr>
      </w:pPr>
    </w:p>
    <w:p w14:paraId="2661CCF0" w14:textId="77777777" w:rsidR="00DC74BC" w:rsidRDefault="00DC74BC" w:rsidP="005501C6">
      <w:pPr>
        <w:tabs>
          <w:tab w:val="left" w:pos="851"/>
          <w:tab w:val="left" w:pos="1134"/>
        </w:tabs>
        <w:jc w:val="both"/>
        <w:rPr>
          <w:sz w:val="28"/>
          <w:szCs w:val="28"/>
        </w:rPr>
      </w:pPr>
    </w:p>
    <w:tbl>
      <w:tblPr>
        <w:tblStyle w:val="Tabelgril1"/>
        <w:tblW w:w="9924" w:type="dxa"/>
        <w:tblInd w:w="-431" w:type="dxa"/>
        <w:tblLook w:val="04A0" w:firstRow="1" w:lastRow="0" w:firstColumn="1" w:lastColumn="0" w:noHBand="0" w:noVBand="1"/>
      </w:tblPr>
      <w:tblGrid>
        <w:gridCol w:w="5002"/>
        <w:gridCol w:w="5198"/>
      </w:tblGrid>
      <w:tr w:rsidR="00DC74BC" w:rsidRPr="00DC74BC" w14:paraId="4D1E9305" w14:textId="77777777" w:rsidTr="00DC74BC">
        <w:tc>
          <w:tcPr>
            <w:tcW w:w="7394" w:type="dxa"/>
            <w:tcBorders>
              <w:top w:val="single" w:sz="4" w:space="0" w:color="auto"/>
              <w:left w:val="single" w:sz="4" w:space="0" w:color="auto"/>
              <w:bottom w:val="single" w:sz="4" w:space="0" w:color="auto"/>
              <w:right w:val="single" w:sz="4" w:space="0" w:color="auto"/>
            </w:tcBorders>
          </w:tcPr>
          <w:p w14:paraId="21E1DBA1" w14:textId="77777777" w:rsidR="00DC74BC" w:rsidRPr="00DC74BC" w:rsidRDefault="00DC74BC" w:rsidP="00DC74BC">
            <w:pPr>
              <w:widowControl w:val="0"/>
              <w:spacing w:line="273" w:lineRule="auto"/>
              <w:ind w:left="1597" w:right="1154"/>
              <w:jc w:val="center"/>
              <w:rPr>
                <w:rFonts w:eastAsia="Calibri"/>
                <w:b/>
                <w:color w:val="000000"/>
                <w:sz w:val="20"/>
                <w:szCs w:val="20"/>
                <w:lang w:val="en-US" w:eastAsia="ru-RU"/>
              </w:rPr>
            </w:pPr>
            <w:r w:rsidRPr="00DC74BC">
              <w:rPr>
                <w:rFonts w:eastAsia="Calibri"/>
                <w:b/>
                <w:color w:val="000000"/>
                <w:sz w:val="20"/>
                <w:szCs w:val="20"/>
                <w:lang w:val="en-US" w:eastAsia="ru-RU"/>
              </w:rPr>
              <w:t xml:space="preserve">REPUBLICA MOLDOVA </w:t>
            </w:r>
          </w:p>
          <w:p w14:paraId="70B374F2" w14:textId="77777777" w:rsidR="00DC74BC" w:rsidRPr="00DC74BC" w:rsidRDefault="00DC74BC" w:rsidP="00DC74BC">
            <w:pPr>
              <w:widowControl w:val="0"/>
              <w:spacing w:line="273" w:lineRule="auto"/>
              <w:ind w:left="1455" w:right="1154"/>
              <w:jc w:val="center"/>
              <w:rPr>
                <w:rFonts w:eastAsia="Calibri"/>
                <w:b/>
                <w:color w:val="000000"/>
                <w:sz w:val="20"/>
                <w:szCs w:val="20"/>
                <w:lang w:val="en-US" w:eastAsia="ru-RU"/>
              </w:rPr>
            </w:pPr>
            <w:proofErr w:type="spellStart"/>
            <w:r w:rsidRPr="00DC74BC">
              <w:rPr>
                <w:rFonts w:eastAsia="Calibri"/>
                <w:b/>
                <w:color w:val="000000"/>
                <w:sz w:val="20"/>
                <w:szCs w:val="20"/>
                <w:lang w:val="en-US" w:eastAsia="ru-RU"/>
              </w:rPr>
              <w:t>Denumirea</w:t>
            </w:r>
            <w:proofErr w:type="spellEnd"/>
            <w:r w:rsidRPr="00DC74BC">
              <w:rPr>
                <w:rFonts w:eastAsia="Calibri"/>
                <w:b/>
                <w:color w:val="000000"/>
                <w:sz w:val="20"/>
                <w:szCs w:val="20"/>
                <w:lang w:val="en-US" w:eastAsia="ru-RU"/>
              </w:rPr>
              <w:t xml:space="preserve"> </w:t>
            </w:r>
            <w:proofErr w:type="spellStart"/>
            <w:r w:rsidRPr="00DC74BC">
              <w:rPr>
                <w:rFonts w:eastAsia="Calibri"/>
                <w:b/>
                <w:color w:val="000000"/>
                <w:sz w:val="20"/>
                <w:szCs w:val="20"/>
                <w:lang w:val="en-US" w:eastAsia="ru-RU"/>
              </w:rPr>
              <w:t>instituției</w:t>
            </w:r>
            <w:proofErr w:type="spellEnd"/>
          </w:p>
          <w:p w14:paraId="2F9A505E" w14:textId="77777777" w:rsidR="00DC74BC" w:rsidRPr="00DC74BC" w:rsidRDefault="00DC74BC" w:rsidP="00DC74BC">
            <w:pPr>
              <w:widowControl w:val="0"/>
              <w:spacing w:line="273" w:lineRule="auto"/>
              <w:ind w:left="2568" w:right="1154"/>
              <w:jc w:val="center"/>
              <w:rPr>
                <w:rFonts w:eastAsia="Calibri"/>
                <w:b/>
                <w:color w:val="000000"/>
                <w:sz w:val="20"/>
                <w:szCs w:val="20"/>
                <w:lang w:val="en-US" w:eastAsia="ru-RU"/>
              </w:rPr>
            </w:pPr>
          </w:p>
          <w:p w14:paraId="4E09E1B7" w14:textId="77777777" w:rsidR="00DC74BC" w:rsidRPr="00DC74BC" w:rsidRDefault="00DC74BC" w:rsidP="00DC74BC">
            <w:pPr>
              <w:widowControl w:val="0"/>
              <w:ind w:left="1359" w:right="-20"/>
              <w:rPr>
                <w:rFonts w:eastAsia="Calibri"/>
                <w:b/>
                <w:color w:val="000000"/>
                <w:sz w:val="20"/>
                <w:szCs w:val="20"/>
                <w:lang w:val="en-US" w:eastAsia="ru-RU"/>
              </w:rPr>
            </w:pPr>
            <w:r w:rsidRPr="00DC74BC">
              <w:rPr>
                <w:rFonts w:eastAsia="Calibri"/>
                <w:b/>
                <w:color w:val="000000"/>
                <w:sz w:val="20"/>
                <w:szCs w:val="20"/>
                <w:lang w:val="en-US" w:eastAsia="ru-RU"/>
              </w:rPr>
              <w:t>CERTIFICAT DE COMPETENȚĂ PROFESIONALĂ</w:t>
            </w:r>
          </w:p>
          <w:p w14:paraId="6C2512D4" w14:textId="77777777" w:rsidR="00DC74BC" w:rsidRPr="00DC74BC" w:rsidRDefault="00DC74BC" w:rsidP="00DC74BC">
            <w:pPr>
              <w:spacing w:after="95" w:line="240" w:lineRule="exact"/>
              <w:rPr>
                <w:rFonts w:eastAsia="Calibri"/>
                <w:lang w:val="en-US" w:eastAsia="ru-RU"/>
              </w:rPr>
            </w:pPr>
          </w:p>
          <w:p w14:paraId="655037B0" w14:textId="77777777" w:rsidR="00DC74BC" w:rsidRPr="00DC74BC" w:rsidRDefault="00DC74BC" w:rsidP="00DC74BC">
            <w:pPr>
              <w:widowControl w:val="0"/>
              <w:ind w:left="1044" w:right="-20"/>
              <w:rPr>
                <w:rFonts w:eastAsia="Calibri"/>
                <w:color w:val="000000"/>
                <w:sz w:val="21"/>
                <w:szCs w:val="21"/>
                <w:lang w:val="en-US" w:eastAsia="ru-RU"/>
              </w:rPr>
            </w:pPr>
            <w:r w:rsidRPr="00DC74BC">
              <w:rPr>
                <w:rFonts w:eastAsia="Calibri"/>
                <w:color w:val="000000"/>
                <w:sz w:val="21"/>
                <w:szCs w:val="21"/>
                <w:lang w:val="en-US" w:eastAsia="ru-RU"/>
              </w:rPr>
              <w:t xml:space="preserve">la </w:t>
            </w:r>
            <w:proofErr w:type="spellStart"/>
            <w:r w:rsidRPr="00DC74BC">
              <w:rPr>
                <w:rFonts w:eastAsia="Calibri"/>
                <w:color w:val="000000"/>
                <w:sz w:val="21"/>
                <w:szCs w:val="21"/>
                <w:lang w:val="en-US" w:eastAsia="ru-RU"/>
              </w:rPr>
              <w:t>domeniul</w:t>
            </w:r>
            <w:proofErr w:type="spellEnd"/>
            <w:r w:rsidRPr="00DC74BC">
              <w:rPr>
                <w:rFonts w:eastAsia="Calibri"/>
                <w:color w:val="000000"/>
                <w:sz w:val="21"/>
                <w:szCs w:val="21"/>
                <w:lang w:val="en-US" w:eastAsia="ru-RU"/>
              </w:rPr>
              <w:t xml:space="preserve"> de </w:t>
            </w:r>
            <w:proofErr w:type="spellStart"/>
            <w:r w:rsidRPr="00DC74BC">
              <w:rPr>
                <w:rFonts w:eastAsia="Calibri"/>
                <w:color w:val="000000"/>
                <w:sz w:val="21"/>
                <w:szCs w:val="21"/>
                <w:lang w:val="en-US" w:eastAsia="ru-RU"/>
              </w:rPr>
              <w:t>formare</w:t>
            </w:r>
            <w:proofErr w:type="spellEnd"/>
            <w:r w:rsidRPr="00DC74BC">
              <w:rPr>
                <w:rFonts w:eastAsia="Calibri"/>
                <w:color w:val="000000"/>
                <w:sz w:val="21"/>
                <w:szCs w:val="21"/>
                <w:lang w:val="en-US" w:eastAsia="ru-RU"/>
              </w:rPr>
              <w:t xml:space="preserve"> </w:t>
            </w:r>
            <w:proofErr w:type="spellStart"/>
            <w:r w:rsidRPr="00DC74BC">
              <w:rPr>
                <w:rFonts w:eastAsia="Calibri"/>
                <w:color w:val="000000"/>
                <w:sz w:val="21"/>
                <w:szCs w:val="21"/>
                <w:lang w:val="en-US" w:eastAsia="ru-RU"/>
              </w:rPr>
              <w:t>profesională</w:t>
            </w:r>
            <w:proofErr w:type="spellEnd"/>
            <w:r w:rsidRPr="00DC74BC">
              <w:rPr>
                <w:rFonts w:eastAsia="Calibri"/>
                <w:color w:val="000000"/>
                <w:sz w:val="21"/>
                <w:szCs w:val="21"/>
                <w:lang w:val="en-US" w:eastAsia="ru-RU"/>
              </w:rPr>
              <w:t xml:space="preserve"> _______________</w:t>
            </w:r>
          </w:p>
          <w:p w14:paraId="517551B3" w14:textId="77777777" w:rsidR="00DC74BC" w:rsidRPr="00DC74BC" w:rsidRDefault="00DC74BC" w:rsidP="00DC74BC">
            <w:pPr>
              <w:spacing w:after="57" w:line="240" w:lineRule="exact"/>
              <w:rPr>
                <w:rFonts w:eastAsia="Calibri"/>
                <w:lang w:val="en-US" w:eastAsia="ru-RU"/>
              </w:rPr>
            </w:pPr>
          </w:p>
          <w:p w14:paraId="1CCC160C" w14:textId="77777777" w:rsidR="00DC74BC" w:rsidRPr="00DC74BC" w:rsidRDefault="00DC74BC" w:rsidP="00DC74BC">
            <w:pPr>
              <w:widowControl w:val="0"/>
              <w:tabs>
                <w:tab w:val="left" w:pos="6130"/>
              </w:tabs>
              <w:spacing w:line="268" w:lineRule="auto"/>
              <w:ind w:left="1035" w:right="1055"/>
              <w:rPr>
                <w:rFonts w:eastAsia="Calibri"/>
                <w:color w:val="000000"/>
                <w:sz w:val="21"/>
                <w:szCs w:val="21"/>
                <w:lang w:val="en-US" w:eastAsia="ru-RU"/>
              </w:rPr>
            </w:pPr>
            <w:proofErr w:type="spellStart"/>
            <w:r w:rsidRPr="00DC74BC">
              <w:rPr>
                <w:rFonts w:eastAsia="Calibri"/>
                <w:color w:val="000000"/>
                <w:sz w:val="21"/>
                <w:szCs w:val="21"/>
                <w:lang w:val="en-US" w:eastAsia="ru-RU"/>
              </w:rPr>
              <w:t>meseria</w:t>
            </w:r>
            <w:proofErr w:type="spellEnd"/>
            <w:r w:rsidRPr="00DC74BC">
              <w:rPr>
                <w:rFonts w:eastAsia="Calibri"/>
                <w:color w:val="000000"/>
                <w:sz w:val="21"/>
                <w:szCs w:val="21"/>
                <w:lang w:val="en-US" w:eastAsia="ru-RU"/>
              </w:rPr>
              <w:t>/</w:t>
            </w:r>
            <w:proofErr w:type="spellStart"/>
            <w:r w:rsidRPr="00DC74BC">
              <w:rPr>
                <w:rFonts w:eastAsia="Calibri"/>
                <w:color w:val="000000"/>
                <w:sz w:val="21"/>
                <w:szCs w:val="21"/>
                <w:lang w:val="en-US" w:eastAsia="ru-RU"/>
              </w:rPr>
              <w:t>calificarea</w:t>
            </w:r>
            <w:proofErr w:type="spellEnd"/>
            <w:r w:rsidRPr="00DC74BC">
              <w:rPr>
                <w:rFonts w:eastAsia="Calibri"/>
                <w:color w:val="000000"/>
                <w:sz w:val="21"/>
                <w:szCs w:val="21"/>
                <w:lang w:val="en-US" w:eastAsia="ru-RU"/>
              </w:rPr>
              <w:t>/</w:t>
            </w:r>
            <w:proofErr w:type="spellStart"/>
            <w:r w:rsidRPr="00DC74BC">
              <w:rPr>
                <w:rFonts w:eastAsia="Calibri"/>
                <w:color w:val="000000"/>
                <w:sz w:val="21"/>
                <w:szCs w:val="21"/>
                <w:lang w:val="en-US" w:eastAsia="ru-RU"/>
              </w:rPr>
              <w:t>specialitatea</w:t>
            </w:r>
            <w:proofErr w:type="spellEnd"/>
            <w:r w:rsidRPr="00DC74BC">
              <w:rPr>
                <w:rFonts w:eastAsia="Calibri"/>
                <w:color w:val="000000"/>
                <w:sz w:val="21"/>
                <w:szCs w:val="21"/>
                <w:lang w:val="en-US" w:eastAsia="ru-RU"/>
              </w:rPr>
              <w:t>/</w:t>
            </w:r>
            <w:proofErr w:type="spellStart"/>
            <w:r w:rsidRPr="00DC74BC">
              <w:rPr>
                <w:rFonts w:eastAsia="Calibri"/>
                <w:color w:val="000000"/>
                <w:sz w:val="21"/>
                <w:szCs w:val="21"/>
                <w:lang w:val="en-US" w:eastAsia="ru-RU"/>
              </w:rPr>
              <w:t>ocupația</w:t>
            </w:r>
            <w:proofErr w:type="spellEnd"/>
            <w:r w:rsidRPr="00DC74BC">
              <w:rPr>
                <w:rFonts w:eastAsia="Calibri"/>
                <w:color w:val="000000"/>
                <w:sz w:val="21"/>
                <w:szCs w:val="21"/>
                <w:lang w:val="en-US" w:eastAsia="ru-RU"/>
              </w:rPr>
              <w:t xml:space="preserve"> </w:t>
            </w:r>
          </w:p>
          <w:p w14:paraId="5C7691EA" w14:textId="77777777" w:rsidR="00DC74BC" w:rsidRPr="00DC74BC" w:rsidRDefault="00DC74BC" w:rsidP="00DC74BC">
            <w:pPr>
              <w:widowControl w:val="0"/>
              <w:spacing w:line="268" w:lineRule="auto"/>
              <w:ind w:left="1035" w:right="1055"/>
              <w:rPr>
                <w:rFonts w:eastAsia="Calibri"/>
                <w:color w:val="000000"/>
                <w:sz w:val="21"/>
                <w:szCs w:val="21"/>
                <w:lang w:val="en-US" w:eastAsia="ru-RU"/>
              </w:rPr>
            </w:pPr>
            <w:r w:rsidRPr="00DC74BC">
              <w:rPr>
                <w:rFonts w:eastAsia="Calibri"/>
                <w:color w:val="000000"/>
                <w:sz w:val="21"/>
                <w:szCs w:val="21"/>
                <w:lang w:val="en-US" w:eastAsia="ru-RU"/>
              </w:rPr>
              <w:t xml:space="preserve">(cod </w:t>
            </w:r>
            <w:proofErr w:type="spellStart"/>
            <w:r w:rsidRPr="00DC74BC">
              <w:rPr>
                <w:rFonts w:eastAsia="Calibri"/>
                <w:color w:val="000000"/>
                <w:sz w:val="21"/>
                <w:szCs w:val="21"/>
                <w:lang w:val="en-US" w:eastAsia="ru-RU"/>
              </w:rPr>
              <w:t>și</w:t>
            </w:r>
            <w:proofErr w:type="spellEnd"/>
            <w:r w:rsidRPr="00DC74BC">
              <w:rPr>
                <w:rFonts w:eastAsia="Calibri"/>
                <w:color w:val="000000"/>
                <w:sz w:val="21"/>
                <w:szCs w:val="21"/>
                <w:lang w:val="en-US" w:eastAsia="ru-RU"/>
              </w:rPr>
              <w:t xml:space="preserve"> </w:t>
            </w:r>
            <w:proofErr w:type="spellStart"/>
            <w:r w:rsidRPr="00DC74BC">
              <w:rPr>
                <w:rFonts w:eastAsia="Calibri"/>
                <w:color w:val="000000"/>
                <w:sz w:val="21"/>
                <w:szCs w:val="21"/>
                <w:lang w:val="en-US" w:eastAsia="ru-RU"/>
              </w:rPr>
              <w:t>denumire</w:t>
            </w:r>
            <w:proofErr w:type="spellEnd"/>
            <w:r w:rsidRPr="00DC74BC">
              <w:rPr>
                <w:rFonts w:eastAsia="Calibri"/>
                <w:color w:val="000000"/>
                <w:sz w:val="21"/>
                <w:szCs w:val="21"/>
                <w:lang w:val="en-US" w:eastAsia="ru-RU"/>
              </w:rPr>
              <w:t>) ______________________________</w:t>
            </w:r>
          </w:p>
          <w:p w14:paraId="4BC8A9C1" w14:textId="77777777" w:rsidR="00DC74BC" w:rsidRPr="00DC74BC" w:rsidRDefault="00DC74BC" w:rsidP="00DC74BC">
            <w:pPr>
              <w:spacing w:after="17" w:line="240" w:lineRule="exact"/>
              <w:rPr>
                <w:rFonts w:eastAsia="Calibri"/>
                <w:lang w:val="en-US" w:eastAsia="ru-RU"/>
              </w:rPr>
            </w:pPr>
          </w:p>
          <w:p w14:paraId="6C253298" w14:textId="77777777" w:rsidR="00DC74BC" w:rsidRPr="00DC74BC" w:rsidRDefault="00DC74BC" w:rsidP="00DC74BC">
            <w:pPr>
              <w:widowControl w:val="0"/>
              <w:ind w:left="1035" w:right="-20"/>
              <w:rPr>
                <w:rFonts w:eastAsia="Calibri"/>
                <w:color w:val="000000"/>
                <w:sz w:val="20"/>
                <w:szCs w:val="20"/>
                <w:lang w:val="en-US" w:eastAsia="ru-RU"/>
              </w:rPr>
            </w:pPr>
            <w:proofErr w:type="spellStart"/>
            <w:r w:rsidRPr="00DC74BC">
              <w:rPr>
                <w:rFonts w:eastAsia="Calibri"/>
                <w:color w:val="000000"/>
                <w:sz w:val="20"/>
                <w:szCs w:val="20"/>
                <w:lang w:val="en-US" w:eastAsia="ru-RU"/>
              </w:rPr>
              <w:t>nivelul</w:t>
            </w:r>
            <w:proofErr w:type="spellEnd"/>
            <w:r w:rsidRPr="00DC74BC">
              <w:rPr>
                <w:rFonts w:eastAsia="Calibri"/>
                <w:color w:val="000000"/>
                <w:sz w:val="20"/>
                <w:szCs w:val="20"/>
                <w:lang w:val="en-US" w:eastAsia="ru-RU"/>
              </w:rPr>
              <w:t xml:space="preserve"> CNC ____________________________________</w:t>
            </w:r>
          </w:p>
          <w:p w14:paraId="6A12D71E" w14:textId="77777777" w:rsidR="00DC74BC" w:rsidRPr="00DC74BC" w:rsidRDefault="00DC74BC" w:rsidP="00DC74BC">
            <w:pPr>
              <w:widowControl w:val="0"/>
              <w:ind w:left="1035" w:right="-20"/>
              <w:rPr>
                <w:rFonts w:eastAsia="Calibri"/>
                <w:color w:val="000000"/>
                <w:sz w:val="20"/>
                <w:szCs w:val="20"/>
                <w:lang w:val="en-US" w:eastAsia="ru-RU"/>
              </w:rPr>
            </w:pPr>
          </w:p>
          <w:p w14:paraId="6FD39B4C" w14:textId="77777777" w:rsidR="00DC74BC" w:rsidRPr="00DC74BC" w:rsidRDefault="00DC74BC" w:rsidP="00DC74BC">
            <w:pPr>
              <w:widowControl w:val="0"/>
              <w:ind w:left="1035" w:right="-20"/>
              <w:rPr>
                <w:rFonts w:eastAsia="Calibri"/>
                <w:color w:val="000000"/>
                <w:sz w:val="19"/>
                <w:szCs w:val="19"/>
                <w:lang w:val="en-US" w:eastAsia="ru-RU"/>
              </w:rPr>
            </w:pPr>
            <w:proofErr w:type="spellStart"/>
            <w:r w:rsidRPr="00DC74BC">
              <w:rPr>
                <w:rFonts w:eastAsia="Calibri"/>
                <w:color w:val="000000"/>
                <w:sz w:val="19"/>
                <w:szCs w:val="19"/>
                <w:lang w:val="en-US" w:eastAsia="ru-RU"/>
              </w:rPr>
              <w:t>eliberat</w:t>
            </w:r>
            <w:proofErr w:type="spellEnd"/>
            <w:r w:rsidRPr="00DC74BC">
              <w:rPr>
                <w:rFonts w:eastAsia="Calibri"/>
                <w:color w:val="000000"/>
                <w:sz w:val="19"/>
                <w:szCs w:val="19"/>
                <w:lang w:val="en-US" w:eastAsia="ru-RU"/>
              </w:rPr>
              <w:t xml:space="preserve"> </w:t>
            </w:r>
            <w:proofErr w:type="spellStart"/>
            <w:r w:rsidRPr="00DC74BC">
              <w:rPr>
                <w:rFonts w:eastAsia="Calibri"/>
                <w:color w:val="000000"/>
                <w:sz w:val="19"/>
                <w:szCs w:val="19"/>
                <w:lang w:val="en-US" w:eastAsia="ru-RU"/>
              </w:rPr>
              <w:t>Dlui</w:t>
            </w:r>
            <w:proofErr w:type="spellEnd"/>
            <w:r w:rsidRPr="00DC74BC">
              <w:rPr>
                <w:rFonts w:eastAsia="Calibri"/>
                <w:color w:val="000000"/>
                <w:sz w:val="19"/>
                <w:szCs w:val="19"/>
                <w:lang w:val="en-US" w:eastAsia="ru-RU"/>
              </w:rPr>
              <w:t>/</w:t>
            </w:r>
            <w:proofErr w:type="spellStart"/>
            <w:r w:rsidRPr="00DC74BC">
              <w:rPr>
                <w:rFonts w:eastAsia="Calibri"/>
                <w:color w:val="000000"/>
                <w:sz w:val="19"/>
                <w:szCs w:val="19"/>
                <w:lang w:val="en-US" w:eastAsia="ru-RU"/>
              </w:rPr>
              <w:t>Dnei</w:t>
            </w:r>
            <w:proofErr w:type="spellEnd"/>
            <w:r w:rsidRPr="00DC74BC">
              <w:rPr>
                <w:rFonts w:eastAsia="Calibri"/>
                <w:color w:val="000000"/>
                <w:sz w:val="19"/>
                <w:szCs w:val="19"/>
                <w:lang w:val="en-US" w:eastAsia="ru-RU"/>
              </w:rPr>
              <w:t xml:space="preserve"> ______________________ </w:t>
            </w:r>
            <w:r w:rsidRPr="00DC74BC">
              <w:rPr>
                <w:rFonts w:eastAsia="Calibri"/>
                <w:b/>
                <w:color w:val="000000"/>
                <w:sz w:val="19"/>
                <w:szCs w:val="19"/>
                <w:lang w:val="en-US" w:eastAsia="ru-RU"/>
              </w:rPr>
              <w:t>NUME PRENUME</w:t>
            </w:r>
            <w:r w:rsidRPr="00DC74BC">
              <w:rPr>
                <w:rFonts w:eastAsia="Calibri"/>
                <w:color w:val="000000"/>
                <w:sz w:val="19"/>
                <w:szCs w:val="19"/>
                <w:lang w:val="en-US" w:eastAsia="ru-RU"/>
              </w:rPr>
              <w:t xml:space="preserve"> </w:t>
            </w:r>
          </w:p>
          <w:p w14:paraId="23F9A70D" w14:textId="77777777" w:rsidR="00DC74BC" w:rsidRPr="00DC74BC" w:rsidRDefault="00DC74BC" w:rsidP="00DC74BC">
            <w:pPr>
              <w:widowControl w:val="0"/>
              <w:ind w:left="1035" w:right="-20"/>
              <w:rPr>
                <w:rFonts w:eastAsia="Calibri"/>
                <w:color w:val="000000"/>
                <w:sz w:val="19"/>
                <w:szCs w:val="19"/>
                <w:lang w:val="en-US" w:eastAsia="ru-RU"/>
              </w:rPr>
            </w:pPr>
          </w:p>
          <w:p w14:paraId="3B8A5BB0" w14:textId="77777777" w:rsidR="00DC74BC" w:rsidRPr="00DC74BC" w:rsidRDefault="00DC74BC" w:rsidP="00DC74BC">
            <w:pPr>
              <w:widowControl w:val="0"/>
              <w:ind w:left="1035" w:right="-20"/>
              <w:rPr>
                <w:rFonts w:eastAsia="Calibri"/>
                <w:color w:val="000000"/>
                <w:sz w:val="19"/>
                <w:szCs w:val="19"/>
                <w:lang w:val="en-US" w:eastAsia="ru-RU"/>
              </w:rPr>
            </w:pPr>
            <w:proofErr w:type="spellStart"/>
            <w:r w:rsidRPr="00DC74BC">
              <w:rPr>
                <w:rFonts w:eastAsia="Calibri"/>
                <w:color w:val="000000"/>
                <w:sz w:val="19"/>
                <w:szCs w:val="19"/>
                <w:lang w:val="en-US" w:eastAsia="ru-RU"/>
              </w:rPr>
              <w:t>numărul</w:t>
            </w:r>
            <w:proofErr w:type="spellEnd"/>
            <w:r w:rsidRPr="00DC74BC">
              <w:rPr>
                <w:rFonts w:eastAsia="Calibri"/>
                <w:color w:val="000000"/>
                <w:sz w:val="19"/>
                <w:szCs w:val="19"/>
                <w:lang w:val="en-US" w:eastAsia="ru-RU"/>
              </w:rPr>
              <w:t xml:space="preserve"> de </w:t>
            </w:r>
            <w:proofErr w:type="spellStart"/>
            <w:r w:rsidRPr="00DC74BC">
              <w:rPr>
                <w:rFonts w:eastAsia="Calibri"/>
                <w:color w:val="000000"/>
                <w:sz w:val="19"/>
                <w:szCs w:val="19"/>
                <w:lang w:val="en-US" w:eastAsia="ru-RU"/>
              </w:rPr>
              <w:t>identificare</w:t>
            </w:r>
            <w:proofErr w:type="spellEnd"/>
            <w:r w:rsidRPr="00DC74BC">
              <w:rPr>
                <w:rFonts w:eastAsia="Calibri"/>
                <w:color w:val="000000"/>
                <w:sz w:val="19"/>
                <w:szCs w:val="19"/>
                <w:lang w:val="en-US" w:eastAsia="ru-RU"/>
              </w:rPr>
              <w:t xml:space="preserve"> </w:t>
            </w:r>
            <w:r w:rsidRPr="00DC74BC">
              <w:rPr>
                <w:rFonts w:eastAsia="Calibri"/>
                <w:b/>
                <w:color w:val="000000"/>
                <w:sz w:val="19"/>
                <w:szCs w:val="19"/>
                <w:lang w:val="en-US" w:eastAsia="ru-RU"/>
              </w:rPr>
              <w:t>0000000000000</w:t>
            </w:r>
          </w:p>
          <w:p w14:paraId="45EC5118" w14:textId="77777777" w:rsidR="00DC74BC" w:rsidRPr="00DC74BC" w:rsidRDefault="00DC74BC" w:rsidP="00DC74BC">
            <w:pPr>
              <w:spacing w:after="38" w:line="240" w:lineRule="exact"/>
              <w:rPr>
                <w:rFonts w:eastAsia="Calibri"/>
                <w:lang w:val="en-US" w:eastAsia="ru-RU"/>
              </w:rPr>
            </w:pPr>
          </w:p>
          <w:p w14:paraId="15EFDD9D" w14:textId="77777777" w:rsidR="00DC74BC" w:rsidRPr="00DC74BC" w:rsidRDefault="00DC74BC" w:rsidP="00DC74BC">
            <w:pPr>
              <w:widowControl w:val="0"/>
              <w:ind w:left="1028" w:right="-20"/>
              <w:rPr>
                <w:rFonts w:eastAsia="Calibri"/>
                <w:color w:val="000000"/>
                <w:sz w:val="19"/>
                <w:szCs w:val="19"/>
                <w:lang w:val="en-US" w:eastAsia="ru-RU"/>
              </w:rPr>
            </w:pPr>
            <w:proofErr w:type="spellStart"/>
            <w:r w:rsidRPr="00DC74BC">
              <w:rPr>
                <w:rFonts w:eastAsia="Calibri"/>
                <w:color w:val="000000"/>
                <w:sz w:val="19"/>
                <w:szCs w:val="19"/>
                <w:lang w:val="en-US" w:eastAsia="ru-RU"/>
              </w:rPr>
              <w:t>în</w:t>
            </w:r>
            <w:proofErr w:type="spellEnd"/>
            <w:r w:rsidRPr="00DC74BC">
              <w:rPr>
                <w:rFonts w:eastAsia="Calibri"/>
                <w:color w:val="000000"/>
                <w:sz w:val="19"/>
                <w:szCs w:val="19"/>
                <w:lang w:val="en-US" w:eastAsia="ru-RU"/>
              </w:rPr>
              <w:t xml:space="preserve"> </w:t>
            </w:r>
            <w:proofErr w:type="spellStart"/>
            <w:r w:rsidRPr="00DC74BC">
              <w:rPr>
                <w:rFonts w:eastAsia="Calibri"/>
                <w:color w:val="000000"/>
                <w:sz w:val="19"/>
                <w:szCs w:val="19"/>
                <w:lang w:val="en-US" w:eastAsia="ru-RU"/>
              </w:rPr>
              <w:t>baza</w:t>
            </w:r>
            <w:proofErr w:type="spellEnd"/>
            <w:r w:rsidRPr="00DC74BC">
              <w:rPr>
                <w:rFonts w:eastAsia="Calibri"/>
                <w:color w:val="000000"/>
                <w:sz w:val="19"/>
                <w:szCs w:val="19"/>
                <w:lang w:val="en-US" w:eastAsia="ru-RU"/>
              </w:rPr>
              <w:t xml:space="preserve"> </w:t>
            </w:r>
            <w:proofErr w:type="spellStart"/>
            <w:r w:rsidRPr="00DC74BC">
              <w:rPr>
                <w:rFonts w:eastAsia="Calibri"/>
                <w:color w:val="000000"/>
                <w:sz w:val="19"/>
                <w:szCs w:val="19"/>
                <w:lang w:val="en-US" w:eastAsia="ru-RU"/>
              </w:rPr>
              <w:t>deciziei</w:t>
            </w:r>
            <w:proofErr w:type="spellEnd"/>
            <w:r w:rsidRPr="00DC74BC">
              <w:rPr>
                <w:rFonts w:eastAsia="Calibri"/>
                <w:color w:val="000000"/>
                <w:sz w:val="19"/>
                <w:szCs w:val="19"/>
                <w:lang w:val="en-US" w:eastAsia="ru-RU"/>
              </w:rPr>
              <w:t xml:space="preserve"> </w:t>
            </w:r>
            <w:proofErr w:type="spellStart"/>
            <w:r w:rsidRPr="00DC74BC">
              <w:rPr>
                <w:rFonts w:eastAsia="Calibri"/>
                <w:color w:val="000000"/>
                <w:sz w:val="19"/>
                <w:szCs w:val="19"/>
                <w:lang w:val="en-US" w:eastAsia="ru-RU"/>
              </w:rPr>
              <w:t>Comisiei</w:t>
            </w:r>
            <w:proofErr w:type="spellEnd"/>
            <w:r w:rsidRPr="00DC74BC">
              <w:rPr>
                <w:rFonts w:eastAsia="Calibri"/>
                <w:color w:val="000000"/>
                <w:sz w:val="19"/>
                <w:szCs w:val="19"/>
                <w:lang w:val="en-US" w:eastAsia="ru-RU"/>
              </w:rPr>
              <w:t xml:space="preserve"> de </w:t>
            </w:r>
            <w:proofErr w:type="spellStart"/>
            <w:r w:rsidRPr="00DC74BC">
              <w:rPr>
                <w:rFonts w:eastAsia="Calibri"/>
                <w:color w:val="000000"/>
                <w:sz w:val="19"/>
                <w:szCs w:val="19"/>
                <w:lang w:val="en-US" w:eastAsia="ru-RU"/>
              </w:rPr>
              <w:t>examinare</w:t>
            </w:r>
            <w:proofErr w:type="spellEnd"/>
            <w:r w:rsidRPr="00DC74BC">
              <w:rPr>
                <w:rFonts w:eastAsia="Calibri"/>
                <w:color w:val="000000"/>
                <w:sz w:val="19"/>
                <w:szCs w:val="19"/>
                <w:lang w:val="en-US" w:eastAsia="ru-RU"/>
              </w:rPr>
              <w:t xml:space="preserve"> din </w:t>
            </w:r>
            <w:r w:rsidRPr="00DC74BC">
              <w:rPr>
                <w:rFonts w:eastAsia="Calibri"/>
                <w:b/>
                <w:color w:val="000000"/>
                <w:sz w:val="19"/>
                <w:szCs w:val="19"/>
                <w:lang w:val="en-US" w:eastAsia="ru-RU"/>
              </w:rPr>
              <w:t>00.00.0000</w:t>
            </w:r>
          </w:p>
          <w:p w14:paraId="2E1585FC" w14:textId="77777777" w:rsidR="00DC74BC" w:rsidRPr="00DC74BC" w:rsidRDefault="00DC74BC" w:rsidP="00DC74BC">
            <w:pPr>
              <w:spacing w:after="30" w:line="240" w:lineRule="exact"/>
              <w:rPr>
                <w:rFonts w:eastAsia="Calibri"/>
                <w:lang w:val="en-US" w:eastAsia="ru-RU"/>
              </w:rPr>
            </w:pPr>
          </w:p>
          <w:p w14:paraId="0AC1E5FF" w14:textId="77777777" w:rsidR="00DC74BC" w:rsidRPr="00DC74BC" w:rsidRDefault="00DC74BC" w:rsidP="00DC74BC">
            <w:pPr>
              <w:widowControl w:val="0"/>
              <w:ind w:left="1028" w:right="-20"/>
              <w:rPr>
                <w:rFonts w:eastAsia="Calibri"/>
                <w:color w:val="000000"/>
                <w:sz w:val="19"/>
                <w:szCs w:val="19"/>
                <w:lang w:val="en-US" w:eastAsia="ru-RU"/>
              </w:rPr>
            </w:pPr>
            <w:proofErr w:type="spellStart"/>
            <w:r w:rsidRPr="00DC74BC">
              <w:rPr>
                <w:rFonts w:eastAsia="Calibri"/>
                <w:color w:val="000000"/>
                <w:sz w:val="19"/>
                <w:szCs w:val="19"/>
                <w:lang w:val="en-US" w:eastAsia="ru-RU"/>
              </w:rPr>
              <w:t>Certificatul</w:t>
            </w:r>
            <w:proofErr w:type="spellEnd"/>
            <w:r w:rsidRPr="00DC74BC">
              <w:rPr>
                <w:rFonts w:eastAsia="Calibri"/>
                <w:color w:val="000000"/>
                <w:sz w:val="19"/>
                <w:szCs w:val="19"/>
                <w:lang w:val="en-US" w:eastAsia="ru-RU"/>
              </w:rPr>
              <w:t xml:space="preserve"> </w:t>
            </w:r>
            <w:proofErr w:type="spellStart"/>
            <w:r w:rsidRPr="00DC74BC">
              <w:rPr>
                <w:rFonts w:eastAsia="Calibri"/>
                <w:color w:val="000000"/>
                <w:sz w:val="19"/>
                <w:szCs w:val="19"/>
                <w:lang w:val="en-US" w:eastAsia="ru-RU"/>
              </w:rPr>
              <w:t>este</w:t>
            </w:r>
            <w:proofErr w:type="spellEnd"/>
            <w:r w:rsidRPr="00DC74BC">
              <w:rPr>
                <w:rFonts w:eastAsia="Calibri"/>
                <w:color w:val="000000"/>
                <w:sz w:val="19"/>
                <w:szCs w:val="19"/>
                <w:lang w:val="en-US" w:eastAsia="ru-RU"/>
              </w:rPr>
              <w:t xml:space="preserve"> </w:t>
            </w:r>
            <w:proofErr w:type="spellStart"/>
            <w:r w:rsidRPr="00DC74BC">
              <w:rPr>
                <w:rFonts w:eastAsia="Calibri"/>
                <w:color w:val="000000"/>
                <w:sz w:val="19"/>
                <w:szCs w:val="19"/>
                <w:lang w:val="en-US" w:eastAsia="ru-RU"/>
              </w:rPr>
              <w:t>valabil</w:t>
            </w:r>
            <w:proofErr w:type="spellEnd"/>
            <w:r w:rsidRPr="00DC74BC">
              <w:rPr>
                <w:rFonts w:eastAsia="Calibri"/>
                <w:color w:val="000000"/>
                <w:sz w:val="19"/>
                <w:szCs w:val="19"/>
                <w:lang w:val="en-US" w:eastAsia="ru-RU"/>
              </w:rPr>
              <w:t xml:space="preserve"> </w:t>
            </w:r>
            <w:proofErr w:type="spellStart"/>
            <w:r w:rsidRPr="00DC74BC">
              <w:rPr>
                <w:rFonts w:eastAsia="Calibri"/>
                <w:color w:val="000000"/>
                <w:sz w:val="19"/>
                <w:szCs w:val="19"/>
                <w:lang w:val="en-US" w:eastAsia="ru-RU"/>
              </w:rPr>
              <w:t>însoțit</w:t>
            </w:r>
            <w:proofErr w:type="spellEnd"/>
            <w:r w:rsidRPr="00DC74BC">
              <w:rPr>
                <w:rFonts w:eastAsia="Calibri"/>
                <w:color w:val="000000"/>
                <w:sz w:val="19"/>
                <w:szCs w:val="19"/>
                <w:lang w:val="en-US" w:eastAsia="ru-RU"/>
              </w:rPr>
              <w:t xml:space="preserve"> de SUPLIMENTUL DESCRIPTIV</w:t>
            </w:r>
          </w:p>
          <w:p w14:paraId="4BA12C1F" w14:textId="77777777" w:rsidR="00DC74BC" w:rsidRPr="00DC74BC" w:rsidRDefault="00DC74BC" w:rsidP="00DC74BC">
            <w:pPr>
              <w:widowControl w:val="0"/>
              <w:ind w:left="1028" w:right="-20"/>
              <w:rPr>
                <w:rFonts w:eastAsia="Calibri"/>
                <w:color w:val="000000"/>
                <w:sz w:val="19"/>
                <w:szCs w:val="19"/>
                <w:lang w:val="en-US" w:eastAsia="ru-RU"/>
              </w:rPr>
            </w:pPr>
          </w:p>
          <w:p w14:paraId="01267BDB" w14:textId="77777777" w:rsidR="00DC74BC" w:rsidRPr="00DC74BC" w:rsidRDefault="00DC74BC" w:rsidP="00DC74BC">
            <w:pPr>
              <w:spacing w:line="61" w:lineRule="exact"/>
              <w:rPr>
                <w:rFonts w:eastAsia="Calibri"/>
                <w:sz w:val="6"/>
                <w:szCs w:val="6"/>
                <w:lang w:val="en-US" w:eastAsia="ru-RU"/>
              </w:rPr>
            </w:pPr>
            <w:r w:rsidRPr="00DC74BC">
              <w:rPr>
                <w:rFonts w:eastAsia="Calibri"/>
                <w:sz w:val="20"/>
                <w:szCs w:val="20"/>
                <w:lang w:val="en-US" w:eastAsia="ru-RU"/>
              </w:rPr>
              <w:br w:type="column"/>
            </w:r>
          </w:p>
          <w:p w14:paraId="3C6A24D3" w14:textId="77777777" w:rsidR="00DC74BC" w:rsidRPr="00DC74BC" w:rsidRDefault="00DC74BC" w:rsidP="00DC74BC">
            <w:pPr>
              <w:widowControl w:val="0"/>
              <w:ind w:left="28" w:right="-20" w:firstLine="965"/>
              <w:rPr>
                <w:rFonts w:eastAsia="Calibri"/>
                <w:b/>
                <w:color w:val="000000"/>
                <w:sz w:val="19"/>
                <w:szCs w:val="19"/>
                <w:lang w:val="en-US" w:eastAsia="ru-RU"/>
              </w:rPr>
            </w:pPr>
            <w:proofErr w:type="spellStart"/>
            <w:r w:rsidRPr="00DC74BC">
              <w:rPr>
                <w:rFonts w:eastAsia="Calibri"/>
                <w:color w:val="000000"/>
                <w:sz w:val="20"/>
                <w:szCs w:val="20"/>
                <w:lang w:val="en-US" w:eastAsia="ru-RU"/>
              </w:rPr>
              <w:t>Președinte</w:t>
            </w:r>
            <w:proofErr w:type="spellEnd"/>
            <w:r w:rsidRPr="00DC74BC">
              <w:rPr>
                <w:rFonts w:eastAsia="Calibri"/>
                <w:color w:val="000000"/>
                <w:sz w:val="20"/>
                <w:szCs w:val="20"/>
                <w:lang w:val="en-US" w:eastAsia="ru-RU"/>
              </w:rPr>
              <w:t xml:space="preserve"> al </w:t>
            </w:r>
            <w:proofErr w:type="spellStart"/>
            <w:r w:rsidRPr="00DC74BC">
              <w:rPr>
                <w:rFonts w:eastAsia="Calibri"/>
                <w:color w:val="000000"/>
                <w:sz w:val="20"/>
                <w:szCs w:val="20"/>
                <w:lang w:val="en-US" w:eastAsia="ru-RU"/>
              </w:rPr>
              <w:t>Comisiei</w:t>
            </w:r>
            <w:proofErr w:type="spellEnd"/>
            <w:r w:rsidRPr="00DC74BC">
              <w:rPr>
                <w:rFonts w:eastAsia="Calibri"/>
                <w:b/>
                <w:color w:val="000000"/>
                <w:sz w:val="19"/>
                <w:szCs w:val="19"/>
                <w:lang w:val="en-US" w:eastAsia="ru-RU"/>
              </w:rPr>
              <w:t xml:space="preserve">                              </w:t>
            </w:r>
            <w:proofErr w:type="spellStart"/>
            <w:r w:rsidRPr="00DC74BC">
              <w:rPr>
                <w:rFonts w:eastAsia="Calibri"/>
                <w:b/>
                <w:color w:val="000000"/>
                <w:sz w:val="19"/>
                <w:szCs w:val="19"/>
                <w:lang w:val="en-US" w:eastAsia="ru-RU"/>
              </w:rPr>
              <w:t>Nume</w:t>
            </w:r>
            <w:proofErr w:type="spellEnd"/>
            <w:r w:rsidRPr="00DC74BC">
              <w:rPr>
                <w:rFonts w:eastAsia="Calibri"/>
                <w:b/>
                <w:color w:val="000000"/>
                <w:sz w:val="19"/>
                <w:szCs w:val="19"/>
                <w:lang w:val="en-US" w:eastAsia="ru-RU"/>
              </w:rPr>
              <w:t xml:space="preserve"> </w:t>
            </w:r>
            <w:proofErr w:type="spellStart"/>
            <w:r w:rsidRPr="00DC74BC">
              <w:rPr>
                <w:rFonts w:eastAsia="Calibri"/>
                <w:b/>
                <w:color w:val="000000"/>
                <w:sz w:val="19"/>
                <w:szCs w:val="19"/>
                <w:lang w:val="en-US" w:eastAsia="ru-RU"/>
              </w:rPr>
              <w:t>Prenume</w:t>
            </w:r>
            <w:proofErr w:type="spellEnd"/>
          </w:p>
          <w:p w14:paraId="4F138932" w14:textId="77777777" w:rsidR="00DC74BC" w:rsidRPr="00DC74BC" w:rsidRDefault="00DC74BC" w:rsidP="00DC74BC">
            <w:pPr>
              <w:widowControl w:val="0"/>
              <w:ind w:right="-20" w:firstLine="993"/>
              <w:rPr>
                <w:rFonts w:eastAsia="Calibri"/>
                <w:color w:val="000000"/>
                <w:sz w:val="20"/>
                <w:szCs w:val="20"/>
                <w:lang w:val="en-US" w:eastAsia="ru-RU"/>
              </w:rPr>
            </w:pPr>
          </w:p>
          <w:p w14:paraId="3B83209A" w14:textId="77777777" w:rsidR="00DC74BC" w:rsidRPr="00DC74BC" w:rsidRDefault="00DC74BC" w:rsidP="00DC74BC">
            <w:pPr>
              <w:widowControl w:val="0"/>
              <w:spacing w:before="27" w:line="204" w:lineRule="auto"/>
              <w:ind w:right="-20" w:firstLine="1314"/>
              <w:rPr>
                <w:rFonts w:eastAsia="Calibri"/>
                <w:color w:val="000000"/>
                <w:sz w:val="25"/>
                <w:szCs w:val="25"/>
                <w:lang w:val="en-US" w:eastAsia="ru-RU"/>
              </w:rPr>
            </w:pPr>
            <w:r w:rsidRPr="00DC74BC">
              <w:rPr>
                <w:rFonts w:eastAsia="Calibri"/>
                <w:color w:val="000000"/>
                <w:sz w:val="25"/>
                <w:szCs w:val="25"/>
                <w:lang w:val="en-US" w:eastAsia="ru-RU"/>
              </w:rPr>
              <w:t>L.Ș.</w:t>
            </w:r>
          </w:p>
          <w:p w14:paraId="30867AD4" w14:textId="77777777" w:rsidR="00DC74BC" w:rsidRPr="00DC74BC" w:rsidRDefault="00DC74BC" w:rsidP="00DC74BC">
            <w:pPr>
              <w:widowControl w:val="0"/>
              <w:ind w:right="-20" w:firstLine="965"/>
              <w:rPr>
                <w:rFonts w:eastAsia="Calibri"/>
                <w:color w:val="000000"/>
                <w:sz w:val="19"/>
                <w:szCs w:val="19"/>
                <w:lang w:val="en-US" w:eastAsia="ru-RU"/>
              </w:rPr>
            </w:pPr>
          </w:p>
          <w:p w14:paraId="3222EA69" w14:textId="77777777" w:rsidR="00DC74BC" w:rsidRPr="00DC74BC" w:rsidRDefault="00DC74BC" w:rsidP="00DC74BC">
            <w:pPr>
              <w:widowControl w:val="0"/>
              <w:ind w:right="-20" w:firstLine="965"/>
              <w:rPr>
                <w:rFonts w:eastAsia="Calibri"/>
                <w:b/>
                <w:color w:val="000000"/>
                <w:sz w:val="19"/>
                <w:szCs w:val="19"/>
                <w:lang w:val="en-US" w:eastAsia="ru-RU"/>
              </w:rPr>
            </w:pPr>
            <w:r w:rsidRPr="00DC74BC">
              <w:rPr>
                <w:rFonts w:eastAsia="Calibri"/>
                <w:color w:val="000000"/>
                <w:sz w:val="19"/>
                <w:szCs w:val="19"/>
                <w:lang w:val="en-US" w:eastAsia="ru-RU"/>
              </w:rPr>
              <w:t xml:space="preserve"> Director                                                       </w:t>
            </w:r>
            <w:r w:rsidRPr="00DC74BC">
              <w:rPr>
                <w:rFonts w:eastAsia="Calibri"/>
                <w:b/>
                <w:color w:val="000000"/>
                <w:sz w:val="19"/>
                <w:szCs w:val="19"/>
                <w:lang w:val="en-US" w:eastAsia="ru-RU"/>
              </w:rPr>
              <w:t xml:space="preserve"> </w:t>
            </w:r>
            <w:proofErr w:type="spellStart"/>
            <w:r w:rsidRPr="00DC74BC">
              <w:rPr>
                <w:rFonts w:eastAsia="Calibri"/>
                <w:b/>
                <w:color w:val="000000"/>
                <w:sz w:val="19"/>
                <w:szCs w:val="19"/>
                <w:lang w:val="en-US" w:eastAsia="ru-RU"/>
              </w:rPr>
              <w:t>Nume</w:t>
            </w:r>
            <w:proofErr w:type="spellEnd"/>
            <w:r w:rsidRPr="00DC74BC">
              <w:rPr>
                <w:rFonts w:eastAsia="Calibri"/>
                <w:b/>
                <w:color w:val="000000"/>
                <w:sz w:val="19"/>
                <w:szCs w:val="19"/>
                <w:lang w:val="en-US" w:eastAsia="ru-RU"/>
              </w:rPr>
              <w:t xml:space="preserve"> </w:t>
            </w:r>
            <w:proofErr w:type="spellStart"/>
            <w:r w:rsidRPr="00DC74BC">
              <w:rPr>
                <w:rFonts w:eastAsia="Calibri"/>
                <w:b/>
                <w:color w:val="000000"/>
                <w:sz w:val="19"/>
                <w:szCs w:val="19"/>
                <w:lang w:val="en-US" w:eastAsia="ru-RU"/>
              </w:rPr>
              <w:t>Prenume</w:t>
            </w:r>
            <w:proofErr w:type="spellEnd"/>
          </w:p>
          <w:p w14:paraId="00879E5B" w14:textId="77777777" w:rsidR="00DC74BC" w:rsidRPr="00DC74BC" w:rsidRDefault="00DC74BC" w:rsidP="00DC74BC">
            <w:pPr>
              <w:widowControl w:val="0"/>
              <w:ind w:right="-20" w:firstLine="993"/>
              <w:rPr>
                <w:rFonts w:eastAsia="Calibri"/>
                <w:color w:val="000000"/>
                <w:sz w:val="19"/>
                <w:szCs w:val="19"/>
                <w:lang w:val="en-US" w:eastAsia="ru-RU"/>
              </w:rPr>
            </w:pPr>
          </w:p>
          <w:p w14:paraId="6DD2C539" w14:textId="77777777" w:rsidR="00DC74BC" w:rsidRPr="00DC74BC" w:rsidRDefault="00DC74BC" w:rsidP="00DC74BC">
            <w:pPr>
              <w:spacing w:line="23" w:lineRule="exact"/>
              <w:rPr>
                <w:rFonts w:eastAsia="Calibri"/>
                <w:sz w:val="2"/>
                <w:szCs w:val="2"/>
                <w:lang w:val="en-US" w:eastAsia="ru-RU"/>
              </w:rPr>
            </w:pPr>
            <w:r w:rsidRPr="00DC74BC">
              <w:rPr>
                <w:rFonts w:eastAsia="Calibri"/>
                <w:sz w:val="20"/>
                <w:szCs w:val="20"/>
                <w:lang w:val="en-US" w:eastAsia="ru-RU"/>
              </w:rPr>
              <w:br w:type="column"/>
            </w:r>
          </w:p>
          <w:p w14:paraId="49E51671" w14:textId="77777777" w:rsidR="00DC74BC" w:rsidRPr="00DC74BC" w:rsidRDefault="00DC74BC" w:rsidP="00DC74BC">
            <w:pPr>
              <w:spacing w:after="38" w:line="240" w:lineRule="exact"/>
              <w:ind w:firstLine="965"/>
              <w:rPr>
                <w:rFonts w:eastAsia="Calibri"/>
                <w:lang w:val="en-US" w:eastAsia="ru-RU"/>
              </w:rPr>
            </w:pPr>
          </w:p>
          <w:p w14:paraId="749AC04B" w14:textId="77777777" w:rsidR="00DC74BC" w:rsidRPr="00DC74BC" w:rsidRDefault="00DC74BC" w:rsidP="00DC74BC">
            <w:pPr>
              <w:widowControl w:val="0"/>
              <w:ind w:right="-20" w:firstLine="965"/>
              <w:rPr>
                <w:rFonts w:eastAsia="Calibri"/>
                <w:b/>
                <w:color w:val="000000"/>
                <w:sz w:val="19"/>
                <w:szCs w:val="19"/>
                <w:lang w:val="en-US" w:eastAsia="ru-RU"/>
              </w:rPr>
            </w:pPr>
          </w:p>
          <w:p w14:paraId="6FCFF5E1" w14:textId="77777777" w:rsidR="00DC74BC" w:rsidRPr="00DC74BC" w:rsidRDefault="00DC74BC" w:rsidP="00DC74BC">
            <w:pPr>
              <w:widowControl w:val="0"/>
              <w:ind w:right="-20" w:firstLine="965"/>
              <w:rPr>
                <w:rFonts w:eastAsia="Calibri"/>
                <w:b/>
                <w:color w:val="000000"/>
                <w:sz w:val="19"/>
                <w:szCs w:val="19"/>
                <w:lang w:val="en-US" w:eastAsia="ru-RU"/>
              </w:rPr>
            </w:pPr>
            <w:proofErr w:type="spellStart"/>
            <w:r w:rsidRPr="00DC74BC">
              <w:rPr>
                <w:rFonts w:eastAsia="Calibri"/>
                <w:color w:val="000000"/>
                <w:position w:val="28"/>
                <w:sz w:val="25"/>
                <w:szCs w:val="25"/>
                <w:lang w:val="en-US" w:eastAsia="ru-RU"/>
              </w:rPr>
              <w:t>Număr</w:t>
            </w:r>
            <w:proofErr w:type="spellEnd"/>
            <w:r w:rsidRPr="00DC74BC">
              <w:rPr>
                <w:rFonts w:eastAsia="Calibri"/>
                <w:color w:val="000000"/>
                <w:position w:val="28"/>
                <w:sz w:val="25"/>
                <w:szCs w:val="25"/>
                <w:lang w:val="en-US" w:eastAsia="ru-RU"/>
              </w:rPr>
              <w:t xml:space="preserve"> de </w:t>
            </w:r>
            <w:proofErr w:type="spellStart"/>
            <w:r w:rsidRPr="00DC74BC">
              <w:rPr>
                <w:rFonts w:eastAsia="Calibri"/>
                <w:color w:val="000000"/>
                <w:position w:val="28"/>
                <w:sz w:val="25"/>
                <w:szCs w:val="25"/>
                <w:lang w:val="en-US" w:eastAsia="ru-RU"/>
              </w:rPr>
              <w:t>înregistrare</w:t>
            </w:r>
            <w:proofErr w:type="spellEnd"/>
            <w:r w:rsidRPr="00DC74BC">
              <w:rPr>
                <w:rFonts w:eastAsia="Calibri"/>
                <w:color w:val="000000"/>
                <w:position w:val="28"/>
                <w:sz w:val="25"/>
                <w:szCs w:val="25"/>
                <w:lang w:val="en-US" w:eastAsia="ru-RU"/>
              </w:rPr>
              <w:t xml:space="preserve"> 000000000 </w:t>
            </w:r>
            <w:r w:rsidRPr="00DC74BC">
              <w:rPr>
                <w:rFonts w:eastAsia="Calibri"/>
                <w:color w:val="000000"/>
                <w:position w:val="28"/>
                <w:sz w:val="32"/>
                <w:szCs w:val="32"/>
                <w:lang w:val="en-US" w:eastAsia="ru-RU"/>
              </w:rPr>
              <w:t>000000000</w:t>
            </w:r>
          </w:p>
          <w:p w14:paraId="1818A3AA" w14:textId="77777777" w:rsidR="00DC74BC" w:rsidRPr="00DC74BC" w:rsidRDefault="00DC74BC" w:rsidP="00DC74BC">
            <w:pPr>
              <w:widowControl w:val="0"/>
              <w:tabs>
                <w:tab w:val="left" w:pos="7332"/>
                <w:tab w:val="left" w:pos="10707"/>
              </w:tabs>
              <w:ind w:right="2992" w:firstLine="965"/>
              <w:rPr>
                <w:rFonts w:eastAsia="Calibri"/>
                <w:color w:val="000000"/>
                <w:sz w:val="32"/>
                <w:szCs w:val="32"/>
                <w:lang w:val="en-US" w:eastAsia="ru-RU"/>
              </w:rPr>
            </w:pPr>
            <w:r w:rsidRPr="00DC74BC">
              <w:rPr>
                <w:rFonts w:eastAsia="Calibri"/>
                <w:color w:val="000000"/>
                <w:sz w:val="25"/>
                <w:szCs w:val="25"/>
                <w:lang w:val="en-US" w:eastAsia="ru-RU"/>
              </w:rPr>
              <w:t xml:space="preserve">Seria CCPF 000000000 </w:t>
            </w:r>
          </w:p>
          <w:p w14:paraId="044B6C08" w14:textId="77777777" w:rsidR="00DC74BC" w:rsidRPr="00DC74BC" w:rsidRDefault="00DC74BC" w:rsidP="00DC74BC">
            <w:pPr>
              <w:spacing w:after="39" w:line="240" w:lineRule="exact"/>
              <w:rPr>
                <w:rFonts w:eastAsia="Calibri"/>
                <w:lang w:val="en-US" w:eastAsia="ru-RU"/>
              </w:rPr>
            </w:pPr>
          </w:p>
        </w:tc>
        <w:tc>
          <w:tcPr>
            <w:tcW w:w="2530" w:type="dxa"/>
            <w:tcBorders>
              <w:top w:val="single" w:sz="4" w:space="0" w:color="auto"/>
              <w:left w:val="single" w:sz="4" w:space="0" w:color="auto"/>
              <w:bottom w:val="single" w:sz="4" w:space="0" w:color="auto"/>
              <w:right w:val="single" w:sz="4" w:space="0" w:color="auto"/>
            </w:tcBorders>
          </w:tcPr>
          <w:p w14:paraId="5C7C1604" w14:textId="77777777" w:rsidR="00DC74BC" w:rsidRPr="00DC74BC" w:rsidRDefault="00DC74BC" w:rsidP="00DC74BC">
            <w:pPr>
              <w:widowControl w:val="0"/>
              <w:spacing w:line="264" w:lineRule="auto"/>
              <w:ind w:right="510"/>
              <w:jc w:val="center"/>
              <w:rPr>
                <w:rFonts w:eastAsia="Calibri"/>
                <w:b/>
                <w:color w:val="000000"/>
                <w:sz w:val="19"/>
                <w:szCs w:val="19"/>
                <w:lang w:val="en-US" w:eastAsia="ru-RU"/>
              </w:rPr>
            </w:pPr>
            <w:smartTag w:uri="urn:schemas-microsoft-com:office:smarttags" w:element="place">
              <w:smartTag w:uri="urn:schemas-microsoft-com:office:smarttags" w:element="PlaceType">
                <w:r w:rsidRPr="00DC74BC">
                  <w:rPr>
                    <w:rFonts w:eastAsia="Calibri"/>
                    <w:b/>
                    <w:color w:val="000000"/>
                    <w:sz w:val="19"/>
                    <w:szCs w:val="19"/>
                    <w:lang w:val="en-US" w:eastAsia="ru-RU"/>
                  </w:rPr>
                  <w:t>REPUBLIC</w:t>
                </w:r>
              </w:smartTag>
              <w:r w:rsidRPr="00DC74BC">
                <w:rPr>
                  <w:rFonts w:eastAsia="Calibri"/>
                  <w:b/>
                  <w:color w:val="000000"/>
                  <w:sz w:val="19"/>
                  <w:szCs w:val="19"/>
                  <w:lang w:val="en-US" w:eastAsia="ru-RU"/>
                </w:rPr>
                <w:t xml:space="preserve"> OF </w:t>
              </w:r>
              <w:smartTag w:uri="urn:schemas-microsoft-com:office:smarttags" w:element="PlaceName">
                <w:r w:rsidRPr="00DC74BC">
                  <w:rPr>
                    <w:rFonts w:eastAsia="Calibri"/>
                    <w:b/>
                    <w:color w:val="000000"/>
                    <w:sz w:val="19"/>
                    <w:szCs w:val="19"/>
                    <w:lang w:val="en-US" w:eastAsia="ru-RU"/>
                  </w:rPr>
                  <w:t>MOLDOVA</w:t>
                </w:r>
              </w:smartTag>
            </w:smartTag>
            <w:r w:rsidRPr="00DC74BC">
              <w:rPr>
                <w:rFonts w:eastAsia="Calibri"/>
                <w:b/>
                <w:color w:val="000000"/>
                <w:sz w:val="19"/>
                <w:szCs w:val="19"/>
                <w:lang w:val="en-US" w:eastAsia="ru-RU"/>
              </w:rPr>
              <w:t xml:space="preserve"> </w:t>
            </w:r>
          </w:p>
          <w:p w14:paraId="1F65909D" w14:textId="77777777" w:rsidR="00DC74BC" w:rsidRPr="00DC74BC" w:rsidRDefault="00DC74BC" w:rsidP="00DC74BC">
            <w:pPr>
              <w:widowControl w:val="0"/>
              <w:spacing w:line="264" w:lineRule="auto"/>
              <w:ind w:right="510"/>
              <w:jc w:val="center"/>
              <w:rPr>
                <w:rFonts w:eastAsia="Calibri"/>
                <w:b/>
                <w:color w:val="000000"/>
                <w:sz w:val="19"/>
                <w:szCs w:val="19"/>
                <w:lang w:val="en-US" w:eastAsia="ru-RU"/>
              </w:rPr>
            </w:pPr>
            <w:r w:rsidRPr="00DC74BC">
              <w:rPr>
                <w:rFonts w:eastAsia="Calibri"/>
                <w:b/>
                <w:color w:val="000000"/>
                <w:sz w:val="19"/>
                <w:szCs w:val="19"/>
                <w:lang w:val="en-US" w:eastAsia="ru-RU"/>
              </w:rPr>
              <w:t>Name of the institution</w:t>
            </w:r>
          </w:p>
          <w:p w14:paraId="1669A5DD" w14:textId="77777777" w:rsidR="00DC74BC" w:rsidRPr="00DC74BC" w:rsidRDefault="00DC74BC" w:rsidP="00DC74BC">
            <w:pPr>
              <w:widowControl w:val="0"/>
              <w:spacing w:line="264" w:lineRule="auto"/>
              <w:ind w:right="2338"/>
              <w:jc w:val="center"/>
              <w:rPr>
                <w:rFonts w:eastAsia="Calibri"/>
                <w:b/>
                <w:color w:val="000000"/>
                <w:sz w:val="19"/>
                <w:szCs w:val="19"/>
                <w:lang w:val="en-US" w:eastAsia="ru-RU"/>
              </w:rPr>
            </w:pPr>
          </w:p>
          <w:p w14:paraId="6E0CC60E" w14:textId="77777777" w:rsidR="00DC74BC" w:rsidRPr="00DC74BC" w:rsidRDefault="00DC74BC" w:rsidP="00DC74BC">
            <w:pPr>
              <w:spacing w:after="1" w:line="240" w:lineRule="exact"/>
              <w:rPr>
                <w:rFonts w:eastAsia="Calibri"/>
                <w:b/>
                <w:lang w:val="en-US" w:eastAsia="ru-RU"/>
              </w:rPr>
            </w:pPr>
          </w:p>
          <w:p w14:paraId="7B16FED1" w14:textId="77777777" w:rsidR="00DC74BC" w:rsidRPr="00DC74BC" w:rsidRDefault="00DC74BC" w:rsidP="00DC74BC">
            <w:pPr>
              <w:widowControl w:val="0"/>
              <w:ind w:left="408" w:right="-20"/>
              <w:rPr>
                <w:rFonts w:eastAsia="Calibri"/>
                <w:b/>
                <w:color w:val="000000"/>
                <w:sz w:val="19"/>
                <w:szCs w:val="19"/>
                <w:lang w:val="en-US" w:eastAsia="ru-RU"/>
              </w:rPr>
            </w:pPr>
            <w:r w:rsidRPr="00DC74BC">
              <w:rPr>
                <w:rFonts w:eastAsia="Calibri"/>
                <w:b/>
                <w:color w:val="000000"/>
                <w:sz w:val="19"/>
                <w:szCs w:val="19"/>
                <w:lang w:val="en-US" w:eastAsia="ru-RU"/>
              </w:rPr>
              <w:t>CERTIFICATE OF PROFESSIONAL COMPETENCE</w:t>
            </w:r>
          </w:p>
          <w:p w14:paraId="3C3AA252" w14:textId="77777777" w:rsidR="00DC74BC" w:rsidRPr="00DC74BC" w:rsidRDefault="00DC74BC" w:rsidP="00DC74BC">
            <w:pPr>
              <w:spacing w:after="88" w:line="240" w:lineRule="exact"/>
              <w:rPr>
                <w:rFonts w:eastAsia="Calibri"/>
                <w:lang w:val="en-US" w:eastAsia="ru-RU"/>
              </w:rPr>
            </w:pPr>
          </w:p>
          <w:p w14:paraId="3071EA26" w14:textId="77777777" w:rsidR="00DC74BC" w:rsidRPr="00DC74BC" w:rsidRDefault="00DC74BC" w:rsidP="00DC74BC">
            <w:pPr>
              <w:spacing w:after="39" w:line="240" w:lineRule="exact"/>
              <w:rPr>
                <w:rFonts w:eastAsia="Calibri"/>
                <w:color w:val="000000"/>
                <w:sz w:val="20"/>
                <w:szCs w:val="20"/>
                <w:lang w:val="en-US" w:eastAsia="ru-RU"/>
              </w:rPr>
            </w:pPr>
            <w:r w:rsidRPr="00DC74BC">
              <w:rPr>
                <w:rFonts w:eastAsia="Calibri"/>
                <w:color w:val="000000"/>
                <w:sz w:val="20"/>
                <w:szCs w:val="20"/>
                <w:lang w:val="en-US" w:eastAsia="ru-RU"/>
              </w:rPr>
              <w:t xml:space="preserve">In the professional training field ______________________ </w:t>
            </w:r>
          </w:p>
          <w:p w14:paraId="1D307CCA" w14:textId="77777777" w:rsidR="00DC74BC" w:rsidRPr="00DC74BC" w:rsidRDefault="00DC74BC" w:rsidP="00DC74BC">
            <w:pPr>
              <w:widowControl w:val="0"/>
              <w:spacing w:line="261" w:lineRule="auto"/>
              <w:ind w:right="2370" w:firstLine="5"/>
              <w:rPr>
                <w:rFonts w:eastAsia="Calibri"/>
                <w:color w:val="000000"/>
                <w:sz w:val="20"/>
                <w:szCs w:val="20"/>
                <w:lang w:val="en-US" w:eastAsia="ru-RU"/>
              </w:rPr>
            </w:pPr>
            <w:r w:rsidRPr="00DC74BC">
              <w:rPr>
                <w:rFonts w:eastAsia="Calibri"/>
                <w:color w:val="000000"/>
                <w:sz w:val="20"/>
                <w:szCs w:val="20"/>
                <w:lang w:val="en-US" w:eastAsia="ru-RU"/>
              </w:rPr>
              <w:t>Job/qualification/specialty/occupation (code and name) (code and name) __________________________________</w:t>
            </w:r>
          </w:p>
          <w:p w14:paraId="683001B6" w14:textId="77777777" w:rsidR="00DC74BC" w:rsidRPr="00DC74BC" w:rsidRDefault="00DC74BC" w:rsidP="00DC74BC">
            <w:pPr>
              <w:widowControl w:val="0"/>
              <w:ind w:right="-20"/>
              <w:rPr>
                <w:rFonts w:eastAsia="Calibri"/>
                <w:b/>
                <w:color w:val="000000"/>
                <w:position w:val="-3"/>
                <w:sz w:val="19"/>
                <w:szCs w:val="19"/>
                <w:lang w:val="en-US" w:eastAsia="ru-RU"/>
              </w:rPr>
            </w:pPr>
            <w:r w:rsidRPr="00DC74BC">
              <w:rPr>
                <w:rFonts w:eastAsia="Calibri"/>
                <w:color w:val="000000"/>
                <w:sz w:val="19"/>
                <w:szCs w:val="19"/>
                <w:lang w:val="en-US" w:eastAsia="ru-RU"/>
              </w:rPr>
              <w:t>Issued to Mr./Ms.</w:t>
            </w:r>
            <w:r w:rsidRPr="00DC74BC">
              <w:rPr>
                <w:rFonts w:eastAsia="Calibri"/>
                <w:color w:val="000000"/>
                <w:sz w:val="19"/>
                <w:szCs w:val="19"/>
                <w:lang w:val="en-US" w:eastAsia="ru-RU"/>
              </w:rPr>
              <w:tab/>
              <w:t>___________________________</w:t>
            </w:r>
            <w:r w:rsidRPr="00DC74BC">
              <w:rPr>
                <w:rFonts w:eastAsia="Calibri"/>
                <w:b/>
                <w:color w:val="000000"/>
                <w:position w:val="-3"/>
                <w:sz w:val="19"/>
                <w:szCs w:val="19"/>
                <w:lang w:val="en-US" w:eastAsia="ru-RU"/>
              </w:rPr>
              <w:t>SURNAME NAME</w:t>
            </w:r>
          </w:p>
          <w:p w14:paraId="14BE8307" w14:textId="77777777" w:rsidR="00DC74BC" w:rsidRPr="00DC74BC" w:rsidRDefault="00DC74BC" w:rsidP="00DC74BC">
            <w:pPr>
              <w:widowControl w:val="0"/>
              <w:ind w:right="-20"/>
              <w:rPr>
                <w:rFonts w:eastAsia="Calibri"/>
                <w:color w:val="000000"/>
                <w:sz w:val="20"/>
                <w:szCs w:val="20"/>
                <w:lang w:val="en-US" w:eastAsia="ru-RU"/>
              </w:rPr>
            </w:pPr>
            <w:r w:rsidRPr="00DC74BC">
              <w:rPr>
                <w:rFonts w:eastAsia="Calibri"/>
                <w:color w:val="000000"/>
                <w:sz w:val="20"/>
                <w:szCs w:val="20"/>
                <w:lang w:val="en-US" w:eastAsia="ru-RU"/>
              </w:rPr>
              <w:t>NQF level _______________________________________</w:t>
            </w:r>
          </w:p>
          <w:p w14:paraId="6BB56A33" w14:textId="77777777" w:rsidR="00DC74BC" w:rsidRPr="00DC74BC" w:rsidRDefault="00DC74BC" w:rsidP="00DC74BC">
            <w:pPr>
              <w:widowControl w:val="0"/>
              <w:spacing w:before="55"/>
              <w:ind w:left="3224" w:right="-20"/>
              <w:rPr>
                <w:rFonts w:eastAsia="Calibri"/>
                <w:color w:val="000000"/>
                <w:sz w:val="19"/>
                <w:szCs w:val="19"/>
                <w:lang w:val="en-US" w:eastAsia="ru-RU"/>
              </w:rPr>
            </w:pPr>
            <w:r w:rsidRPr="00DC74BC">
              <w:rPr>
                <w:rFonts w:eastAsia="Calibri"/>
                <w:color w:val="000000"/>
                <w:sz w:val="19"/>
                <w:szCs w:val="19"/>
                <w:lang w:val="en-US" w:eastAsia="ru-RU"/>
              </w:rPr>
              <w:t>.</w:t>
            </w:r>
          </w:p>
          <w:p w14:paraId="29B80B62" w14:textId="77777777" w:rsidR="00DC74BC" w:rsidRPr="00DC74BC" w:rsidRDefault="00DC74BC" w:rsidP="00DC74BC">
            <w:pPr>
              <w:widowControl w:val="0"/>
              <w:spacing w:line="261" w:lineRule="auto"/>
              <w:ind w:right="226" w:firstLine="1"/>
              <w:rPr>
                <w:rFonts w:eastAsia="Calibri"/>
                <w:color w:val="000000"/>
                <w:sz w:val="20"/>
                <w:szCs w:val="20"/>
                <w:lang w:val="en-US" w:eastAsia="ru-RU"/>
              </w:rPr>
            </w:pPr>
          </w:p>
          <w:p w14:paraId="149974F6" w14:textId="77777777" w:rsidR="00DC74BC" w:rsidRPr="00DC74BC" w:rsidRDefault="00DC74BC" w:rsidP="00DC74BC">
            <w:pPr>
              <w:widowControl w:val="0"/>
              <w:ind w:left="1" w:right="-20"/>
              <w:rPr>
                <w:rFonts w:eastAsia="Calibri"/>
                <w:color w:val="000000"/>
                <w:sz w:val="20"/>
                <w:szCs w:val="20"/>
                <w:lang w:val="en-US" w:eastAsia="ru-RU"/>
              </w:rPr>
            </w:pPr>
          </w:p>
          <w:p w14:paraId="5E28CA59" w14:textId="77777777" w:rsidR="00DC74BC" w:rsidRPr="00DC74BC" w:rsidRDefault="00DC74BC" w:rsidP="00DC74BC">
            <w:pPr>
              <w:widowControl w:val="0"/>
              <w:ind w:left="1" w:right="-20"/>
              <w:rPr>
                <w:rFonts w:eastAsia="Calibri"/>
                <w:color w:val="000000"/>
                <w:sz w:val="20"/>
                <w:szCs w:val="20"/>
                <w:lang w:val="en-US" w:eastAsia="ru-RU"/>
              </w:rPr>
            </w:pPr>
          </w:p>
          <w:p w14:paraId="5DE78F06" w14:textId="77777777" w:rsidR="00DC74BC" w:rsidRPr="00DC74BC" w:rsidRDefault="00DC74BC" w:rsidP="00DC74BC">
            <w:pPr>
              <w:widowControl w:val="0"/>
              <w:ind w:left="1" w:right="-20"/>
              <w:rPr>
                <w:rFonts w:eastAsia="Calibri"/>
                <w:b/>
                <w:color w:val="000000"/>
                <w:sz w:val="20"/>
                <w:szCs w:val="20"/>
                <w:lang w:val="en-US" w:eastAsia="ru-RU"/>
              </w:rPr>
            </w:pPr>
            <w:r w:rsidRPr="00DC74BC">
              <w:rPr>
                <w:rFonts w:eastAsia="Calibri"/>
                <w:color w:val="000000"/>
                <w:sz w:val="20"/>
                <w:szCs w:val="20"/>
                <w:lang w:val="en-US" w:eastAsia="ru-RU"/>
              </w:rPr>
              <w:t xml:space="preserve">personal code </w:t>
            </w:r>
            <w:r w:rsidRPr="00DC74BC">
              <w:rPr>
                <w:rFonts w:eastAsia="Calibri"/>
                <w:b/>
                <w:color w:val="000000"/>
                <w:sz w:val="20"/>
                <w:szCs w:val="20"/>
                <w:lang w:val="en-US" w:eastAsia="ru-RU"/>
              </w:rPr>
              <w:t>0000000000000</w:t>
            </w:r>
          </w:p>
          <w:p w14:paraId="1766B917" w14:textId="77777777" w:rsidR="00DC74BC" w:rsidRPr="00DC74BC" w:rsidRDefault="00DC74BC" w:rsidP="00DC74BC">
            <w:pPr>
              <w:spacing w:after="19" w:line="240" w:lineRule="exact"/>
              <w:rPr>
                <w:rFonts w:eastAsia="Calibri"/>
                <w:b/>
                <w:lang w:val="en-US" w:eastAsia="ru-RU"/>
              </w:rPr>
            </w:pPr>
          </w:p>
          <w:p w14:paraId="5AD76E03" w14:textId="77777777" w:rsidR="00DC74BC" w:rsidRPr="00DC74BC" w:rsidRDefault="00DC74BC" w:rsidP="00DC74BC">
            <w:pPr>
              <w:widowControl w:val="0"/>
              <w:ind w:left="7" w:right="-20"/>
              <w:rPr>
                <w:rFonts w:eastAsia="Calibri"/>
                <w:b/>
                <w:color w:val="000000"/>
                <w:sz w:val="20"/>
                <w:szCs w:val="20"/>
                <w:lang w:val="en-US" w:eastAsia="ru-RU"/>
              </w:rPr>
            </w:pPr>
            <w:r w:rsidRPr="00DC74BC">
              <w:rPr>
                <w:rFonts w:eastAsia="Calibri"/>
                <w:color w:val="000000"/>
                <w:sz w:val="20"/>
                <w:szCs w:val="20"/>
                <w:lang w:val="en-US" w:eastAsia="ru-RU"/>
              </w:rPr>
              <w:t xml:space="preserve">according to the decision of the Examination Commission of </w:t>
            </w:r>
            <w:r w:rsidRPr="00DC74BC">
              <w:rPr>
                <w:rFonts w:eastAsia="Calibri"/>
                <w:b/>
                <w:color w:val="000000"/>
                <w:sz w:val="20"/>
                <w:szCs w:val="20"/>
                <w:lang w:val="en-US" w:eastAsia="ru-RU"/>
              </w:rPr>
              <w:t>00.00.0000</w:t>
            </w:r>
          </w:p>
          <w:p w14:paraId="15A44DF2" w14:textId="77777777" w:rsidR="00DC74BC" w:rsidRPr="00DC74BC" w:rsidRDefault="00DC74BC" w:rsidP="00DC74BC">
            <w:pPr>
              <w:widowControl w:val="0"/>
              <w:ind w:left="7" w:right="-20"/>
              <w:rPr>
                <w:rFonts w:eastAsia="Calibri"/>
                <w:color w:val="000000"/>
                <w:sz w:val="20"/>
                <w:szCs w:val="20"/>
                <w:lang w:val="en-US" w:eastAsia="ru-RU"/>
              </w:rPr>
            </w:pPr>
          </w:p>
          <w:p w14:paraId="5B4F031F" w14:textId="77777777" w:rsidR="00DC74BC" w:rsidRPr="00DC74BC" w:rsidRDefault="00DC74BC" w:rsidP="00DC74BC">
            <w:pPr>
              <w:widowControl w:val="0"/>
              <w:ind w:right="-20"/>
              <w:rPr>
                <w:rFonts w:eastAsia="Calibri"/>
                <w:color w:val="000000"/>
                <w:sz w:val="20"/>
                <w:szCs w:val="20"/>
                <w:lang w:val="en-US" w:eastAsia="ru-RU"/>
              </w:rPr>
            </w:pPr>
            <w:r w:rsidRPr="00DC74BC">
              <w:rPr>
                <w:rFonts w:eastAsia="Calibri"/>
                <w:color w:val="000000"/>
                <w:sz w:val="20"/>
                <w:szCs w:val="20"/>
                <w:lang w:val="en-US" w:eastAsia="ru-RU"/>
              </w:rPr>
              <w:t>The certificate is valid if accompanied by the DESCRIPTIVE SUPPLEMENT</w:t>
            </w:r>
          </w:p>
          <w:p w14:paraId="01379DAC" w14:textId="77777777" w:rsidR="00DC74BC" w:rsidRPr="00DC74BC" w:rsidRDefault="00DC74BC" w:rsidP="00DC74BC">
            <w:pPr>
              <w:widowControl w:val="0"/>
              <w:ind w:right="-20"/>
              <w:rPr>
                <w:rFonts w:eastAsia="Calibri"/>
                <w:color w:val="000000"/>
                <w:sz w:val="19"/>
                <w:szCs w:val="19"/>
                <w:lang w:val="en-US" w:eastAsia="ru-RU"/>
              </w:rPr>
            </w:pPr>
          </w:p>
          <w:p w14:paraId="4DA8880E" w14:textId="77777777" w:rsidR="00DC74BC" w:rsidRPr="00DC74BC" w:rsidRDefault="00DC74BC" w:rsidP="00DC74BC">
            <w:pPr>
              <w:widowControl w:val="0"/>
              <w:ind w:right="-20"/>
              <w:rPr>
                <w:rFonts w:eastAsia="Calibri"/>
                <w:b/>
                <w:color w:val="000000"/>
                <w:sz w:val="20"/>
                <w:szCs w:val="20"/>
                <w:lang w:val="en-US" w:eastAsia="ru-RU"/>
              </w:rPr>
            </w:pPr>
            <w:r w:rsidRPr="00DC74BC">
              <w:rPr>
                <w:rFonts w:eastAsia="Calibri"/>
                <w:color w:val="000000"/>
                <w:sz w:val="19"/>
                <w:szCs w:val="19"/>
                <w:lang w:val="en-US" w:eastAsia="ru-RU"/>
              </w:rPr>
              <w:t>Chairman of the Commission</w:t>
            </w:r>
            <w:r w:rsidRPr="00DC74BC">
              <w:rPr>
                <w:rFonts w:eastAsia="Calibri"/>
                <w:b/>
                <w:color w:val="000000"/>
                <w:sz w:val="20"/>
                <w:szCs w:val="20"/>
                <w:lang w:val="en-US" w:eastAsia="ru-RU"/>
              </w:rPr>
              <w:t xml:space="preserve">                                                Surname Name</w:t>
            </w:r>
          </w:p>
          <w:p w14:paraId="5578603F" w14:textId="77777777" w:rsidR="00DC74BC" w:rsidRPr="00DC74BC" w:rsidRDefault="00DC74BC" w:rsidP="00DC74BC">
            <w:pPr>
              <w:widowControl w:val="0"/>
              <w:ind w:right="-20"/>
              <w:rPr>
                <w:rFonts w:eastAsia="Calibri"/>
                <w:color w:val="000000"/>
                <w:sz w:val="19"/>
                <w:szCs w:val="19"/>
                <w:lang w:val="en-US" w:eastAsia="ru-RU"/>
              </w:rPr>
            </w:pPr>
          </w:p>
          <w:p w14:paraId="06112A0E" w14:textId="77777777" w:rsidR="00DC74BC" w:rsidRPr="00DC74BC" w:rsidRDefault="00DC74BC" w:rsidP="00DC74BC">
            <w:pPr>
              <w:spacing w:after="38" w:line="240" w:lineRule="exact"/>
              <w:rPr>
                <w:rFonts w:eastAsia="Calibri"/>
                <w:lang w:val="en-US" w:eastAsia="ru-RU"/>
              </w:rPr>
            </w:pPr>
          </w:p>
          <w:p w14:paraId="5B871468" w14:textId="77777777" w:rsidR="00DC74BC" w:rsidRPr="00DC74BC" w:rsidRDefault="00DC74BC" w:rsidP="00DC74BC">
            <w:pPr>
              <w:widowControl w:val="0"/>
              <w:ind w:left="7" w:right="-20"/>
              <w:rPr>
                <w:rFonts w:eastAsia="Calibri"/>
                <w:b/>
                <w:color w:val="000000"/>
                <w:sz w:val="20"/>
                <w:szCs w:val="20"/>
                <w:lang w:val="en-US" w:eastAsia="ru-RU"/>
              </w:rPr>
            </w:pPr>
            <w:r w:rsidRPr="00DC74BC">
              <w:rPr>
                <w:rFonts w:eastAsia="Calibri"/>
                <w:color w:val="000000"/>
                <w:sz w:val="19"/>
                <w:szCs w:val="19"/>
                <w:lang w:val="en-US" w:eastAsia="ru-RU"/>
              </w:rPr>
              <w:t>Director</w:t>
            </w:r>
            <w:r w:rsidRPr="00DC74BC">
              <w:rPr>
                <w:rFonts w:eastAsia="Calibri"/>
                <w:b/>
                <w:color w:val="000000"/>
                <w:sz w:val="20"/>
                <w:szCs w:val="20"/>
                <w:lang w:val="en-US" w:eastAsia="ru-RU"/>
              </w:rPr>
              <w:t xml:space="preserve">                                                                                 Surname Name</w:t>
            </w:r>
          </w:p>
          <w:p w14:paraId="6826B1E5" w14:textId="77777777" w:rsidR="00DC74BC" w:rsidRPr="00DC74BC" w:rsidRDefault="00DC74BC" w:rsidP="00DC74BC">
            <w:pPr>
              <w:widowControl w:val="0"/>
              <w:ind w:left="1" w:right="-20"/>
              <w:rPr>
                <w:rFonts w:eastAsia="Calibri"/>
                <w:color w:val="000000"/>
                <w:sz w:val="19"/>
                <w:szCs w:val="19"/>
                <w:lang w:val="en-US" w:eastAsia="ru-RU"/>
              </w:rPr>
            </w:pPr>
          </w:p>
          <w:p w14:paraId="2F838F69" w14:textId="77777777" w:rsidR="00DC74BC" w:rsidRPr="00DC74BC" w:rsidRDefault="00DC74BC" w:rsidP="00DC74BC">
            <w:pPr>
              <w:spacing w:after="26" w:line="240" w:lineRule="exact"/>
              <w:rPr>
                <w:rFonts w:eastAsia="Calibri"/>
                <w:lang w:val="en-US" w:eastAsia="ru-RU"/>
              </w:rPr>
            </w:pPr>
          </w:p>
          <w:p w14:paraId="6521743A" w14:textId="77777777" w:rsidR="00DC74BC" w:rsidRPr="00DC74BC" w:rsidRDefault="00DC74BC" w:rsidP="00DC74BC">
            <w:pPr>
              <w:spacing w:after="39" w:line="240" w:lineRule="exact"/>
              <w:rPr>
                <w:rFonts w:eastAsia="Calibri"/>
                <w:lang w:val="en-US" w:eastAsia="ru-RU"/>
              </w:rPr>
            </w:pPr>
          </w:p>
          <w:p w14:paraId="4F74C10B" w14:textId="77777777" w:rsidR="00DC74BC" w:rsidRPr="00DC74BC" w:rsidRDefault="00DC74BC" w:rsidP="00DC74BC">
            <w:pPr>
              <w:spacing w:after="39" w:line="240" w:lineRule="exact"/>
              <w:rPr>
                <w:rFonts w:eastAsia="Calibri"/>
                <w:lang w:val="en-US" w:eastAsia="ru-RU"/>
              </w:rPr>
            </w:pPr>
            <w:r w:rsidRPr="00DC74BC">
              <w:rPr>
                <w:rFonts w:eastAsia="Calibri"/>
                <w:lang w:val="en-US" w:eastAsia="ru-RU"/>
              </w:rPr>
              <w:tab/>
              <w:t>Registration number 000000000</w:t>
            </w:r>
          </w:p>
        </w:tc>
      </w:tr>
    </w:tbl>
    <w:p w14:paraId="41388520" w14:textId="77777777" w:rsidR="00DC74BC" w:rsidRDefault="00DC74BC" w:rsidP="005501C6">
      <w:pPr>
        <w:tabs>
          <w:tab w:val="left" w:pos="851"/>
          <w:tab w:val="left" w:pos="1134"/>
        </w:tabs>
        <w:jc w:val="both"/>
        <w:rPr>
          <w:sz w:val="28"/>
          <w:szCs w:val="28"/>
        </w:rPr>
      </w:pPr>
    </w:p>
    <w:p w14:paraId="3A4C1CC1" w14:textId="77777777" w:rsidR="00DC74BC" w:rsidRDefault="00DC74BC" w:rsidP="005501C6">
      <w:pPr>
        <w:tabs>
          <w:tab w:val="left" w:pos="851"/>
          <w:tab w:val="left" w:pos="1134"/>
        </w:tabs>
        <w:jc w:val="both"/>
        <w:rPr>
          <w:sz w:val="28"/>
          <w:szCs w:val="28"/>
        </w:rPr>
      </w:pPr>
    </w:p>
    <w:p w14:paraId="141F5FF3" w14:textId="397F04AC" w:rsidR="00D33C29" w:rsidRDefault="00930739" w:rsidP="00DC74BC">
      <w:pPr>
        <w:pStyle w:val="Listparagraf"/>
        <w:numPr>
          <w:ilvl w:val="0"/>
          <w:numId w:val="14"/>
        </w:numPr>
        <w:tabs>
          <w:tab w:val="left" w:pos="851"/>
          <w:tab w:val="left" w:pos="1134"/>
        </w:tabs>
        <w:jc w:val="both"/>
        <w:rPr>
          <w:sz w:val="28"/>
          <w:szCs w:val="28"/>
        </w:rPr>
      </w:pPr>
      <w:r>
        <w:rPr>
          <w:sz w:val="28"/>
          <w:szCs w:val="28"/>
        </w:rPr>
        <w:lastRenderedPageBreak/>
        <w:t xml:space="preserve"> </w:t>
      </w:r>
      <w:r w:rsidR="00D33C29" w:rsidRPr="00C2008E">
        <w:rPr>
          <w:sz w:val="28"/>
          <w:szCs w:val="28"/>
        </w:rPr>
        <w:t>Se completează cu Anexa nr. 3</w:t>
      </w:r>
      <w:r w:rsidR="00D33C29" w:rsidRPr="00C2008E">
        <w:rPr>
          <w:sz w:val="28"/>
          <w:szCs w:val="28"/>
          <w:vertAlign w:val="superscript"/>
        </w:rPr>
        <w:t>1</w:t>
      </w:r>
      <w:r w:rsidR="00250371" w:rsidRPr="00250371">
        <w:t xml:space="preserve"> </w:t>
      </w:r>
      <w:r w:rsidR="00250371" w:rsidRPr="00250371">
        <w:rPr>
          <w:sz w:val="28"/>
          <w:szCs w:val="28"/>
        </w:rPr>
        <w:t>cu următorul conținut</w:t>
      </w:r>
      <w:r w:rsidR="00D33C29" w:rsidRPr="00C2008E">
        <w:rPr>
          <w:sz w:val="28"/>
          <w:szCs w:val="28"/>
        </w:rPr>
        <w:t>.</w:t>
      </w:r>
    </w:p>
    <w:p w14:paraId="29BB9E84" w14:textId="77777777" w:rsidR="00DC74BC" w:rsidRDefault="00DC74BC" w:rsidP="00DC74BC">
      <w:pPr>
        <w:pStyle w:val="Listparagraf"/>
        <w:tabs>
          <w:tab w:val="left" w:pos="851"/>
          <w:tab w:val="left" w:pos="1134"/>
        </w:tabs>
        <w:ind w:left="1084"/>
        <w:jc w:val="both"/>
        <w:rPr>
          <w:sz w:val="28"/>
          <w:szCs w:val="28"/>
        </w:rPr>
      </w:pPr>
    </w:p>
    <w:p w14:paraId="09DEE3ED" w14:textId="77777777" w:rsidR="00DC74BC" w:rsidRDefault="00DC74BC" w:rsidP="00DC74BC">
      <w:pPr>
        <w:pStyle w:val="Listparagraf"/>
        <w:tabs>
          <w:tab w:val="left" w:pos="851"/>
          <w:tab w:val="left" w:pos="1134"/>
        </w:tabs>
        <w:ind w:left="1084"/>
        <w:jc w:val="both"/>
        <w:rPr>
          <w:sz w:val="28"/>
          <w:szCs w:val="28"/>
        </w:rPr>
      </w:pPr>
    </w:p>
    <w:p w14:paraId="431ADD9D" w14:textId="77777777" w:rsidR="00F51F96" w:rsidRPr="00F51F96" w:rsidRDefault="00F51F96" w:rsidP="00F51F96">
      <w:pPr>
        <w:spacing w:line="276" w:lineRule="auto"/>
        <w:ind w:left="4248" w:firstLine="708"/>
        <w:jc w:val="center"/>
        <w:rPr>
          <w:rFonts w:eastAsia="Calibri"/>
          <w:lang w:val="en-US" w:eastAsia="en-US"/>
        </w:rPr>
      </w:pPr>
      <w:proofErr w:type="spellStart"/>
      <w:r w:rsidRPr="00F51F96">
        <w:rPr>
          <w:rFonts w:eastAsia="Calibri"/>
          <w:lang w:val="en-US" w:eastAsia="en-US"/>
        </w:rPr>
        <w:t>Anexa</w:t>
      </w:r>
      <w:proofErr w:type="spellEnd"/>
      <w:r w:rsidRPr="00F51F96">
        <w:rPr>
          <w:rFonts w:eastAsia="Calibri"/>
          <w:lang w:val="en-US" w:eastAsia="en-US"/>
        </w:rPr>
        <w:t xml:space="preserve"> nr.3¹</w:t>
      </w:r>
    </w:p>
    <w:p w14:paraId="78B4B988" w14:textId="77777777" w:rsidR="00F51F96" w:rsidRPr="00F51F96" w:rsidRDefault="00F51F96" w:rsidP="00F51F96">
      <w:pPr>
        <w:spacing w:line="276" w:lineRule="auto"/>
        <w:ind w:left="5670"/>
        <w:rPr>
          <w:rFonts w:eastAsia="Calibri"/>
          <w:lang w:eastAsia="en-US"/>
        </w:rPr>
      </w:pPr>
      <w:r w:rsidRPr="00F51F96">
        <w:rPr>
          <w:rFonts w:eastAsia="Calibri"/>
          <w:lang w:eastAsia="en-US"/>
        </w:rPr>
        <w:t xml:space="preserve">la Regulamentul cu privire la regimul </w:t>
      </w:r>
    </w:p>
    <w:p w14:paraId="22B4C0F9" w14:textId="7D9A7F54" w:rsidR="00F51F96" w:rsidRPr="00F51F96" w:rsidRDefault="00F51F96" w:rsidP="00F51F96">
      <w:pPr>
        <w:spacing w:line="276" w:lineRule="auto"/>
        <w:ind w:left="5670"/>
        <w:rPr>
          <w:rFonts w:eastAsia="Calibri"/>
          <w:lang w:eastAsia="en-US"/>
        </w:rPr>
      </w:pPr>
      <w:r w:rsidRPr="00F51F96">
        <w:rPr>
          <w:rFonts w:eastAsia="Calibri"/>
          <w:lang w:eastAsia="en-US"/>
        </w:rPr>
        <w:t xml:space="preserve">armelor şi al muniţiilor cu </w:t>
      </w:r>
      <w:proofErr w:type="spellStart"/>
      <w:r w:rsidRPr="00F51F96">
        <w:rPr>
          <w:rFonts w:eastAsia="Calibri"/>
          <w:lang w:eastAsia="en-US"/>
        </w:rPr>
        <w:t>destinaţie</w:t>
      </w:r>
      <w:proofErr w:type="spellEnd"/>
      <w:r w:rsidRPr="00F51F96">
        <w:rPr>
          <w:rFonts w:eastAsia="Calibri"/>
          <w:lang w:eastAsia="en-US"/>
        </w:rPr>
        <w:t xml:space="preserve"> civilă</w:t>
      </w:r>
    </w:p>
    <w:p w14:paraId="0B5BE73A" w14:textId="77777777" w:rsidR="00F51F96" w:rsidRPr="00F51F96" w:rsidRDefault="00F51F96" w:rsidP="00F51F96">
      <w:pPr>
        <w:spacing w:line="276" w:lineRule="auto"/>
        <w:jc w:val="right"/>
        <w:rPr>
          <w:rFonts w:eastAsia="Calibri"/>
          <w:lang w:eastAsia="en-US"/>
        </w:rPr>
      </w:pPr>
    </w:p>
    <w:p w14:paraId="5FC25C95" w14:textId="77777777" w:rsidR="00F51F96" w:rsidRPr="00F51F96" w:rsidRDefault="00F51F96" w:rsidP="00F51F96">
      <w:pPr>
        <w:spacing w:line="276" w:lineRule="auto"/>
        <w:jc w:val="right"/>
        <w:rPr>
          <w:rFonts w:eastAsia="Calibri"/>
          <w:lang w:eastAsia="en-US"/>
        </w:rPr>
      </w:pPr>
    </w:p>
    <w:p w14:paraId="3E66A907" w14:textId="77777777" w:rsidR="00F51F96" w:rsidRPr="00F51F96" w:rsidRDefault="00F51F96" w:rsidP="00F51F96">
      <w:pPr>
        <w:spacing w:line="276" w:lineRule="auto"/>
        <w:jc w:val="center"/>
        <w:rPr>
          <w:rFonts w:eastAsia="Calibri"/>
          <w:lang w:eastAsia="en-US"/>
        </w:rPr>
      </w:pPr>
      <w:r w:rsidRPr="00F51F96">
        <w:rPr>
          <w:rFonts w:eastAsia="Calibri"/>
          <w:lang w:eastAsia="en-US"/>
        </w:rPr>
        <w:t>SUPLIMENTUL DESCRIPTIV AL CERTIFICATULUI DE COMPETENȚĂ PROFESIONALĂ</w:t>
      </w:r>
    </w:p>
    <w:p w14:paraId="036F56C6" w14:textId="77777777" w:rsidR="00F51F96" w:rsidRPr="00F51F96" w:rsidRDefault="00F51F96" w:rsidP="00F51F96">
      <w:pPr>
        <w:spacing w:line="276" w:lineRule="auto"/>
        <w:rPr>
          <w:rFonts w:eastAsia="Calibri"/>
          <w:lang w:eastAsia="en-US"/>
        </w:rPr>
      </w:pPr>
    </w:p>
    <w:p w14:paraId="6160AC9D" w14:textId="77777777" w:rsidR="00F51F96" w:rsidRPr="00F51F96" w:rsidRDefault="00F51F96" w:rsidP="00F51F96">
      <w:pPr>
        <w:spacing w:line="276" w:lineRule="auto"/>
        <w:rPr>
          <w:rFonts w:eastAsia="Calibri"/>
          <w:lang w:eastAsia="en-US"/>
        </w:rPr>
      </w:pPr>
      <w:r w:rsidRPr="00F51F96">
        <w:rPr>
          <w:rFonts w:eastAsia="Calibri"/>
          <w:lang w:eastAsia="en-US"/>
        </w:rPr>
        <w:t>Acest supliment însoțește certificatul cu numărul de înregistrare _______________</w:t>
      </w:r>
    </w:p>
    <w:p w14:paraId="54CAF633" w14:textId="77777777" w:rsidR="00F51F96" w:rsidRPr="00F51F96" w:rsidRDefault="00F51F96" w:rsidP="00F51F96">
      <w:pPr>
        <w:spacing w:line="276" w:lineRule="auto"/>
        <w:rPr>
          <w:rFonts w:eastAsia="Calibri"/>
          <w:lang w:eastAsia="en-US"/>
        </w:rPr>
      </w:pPr>
    </w:p>
    <w:p w14:paraId="0953E357" w14:textId="77777777" w:rsidR="00F51F96" w:rsidRPr="00F51F96" w:rsidRDefault="00F51F96" w:rsidP="00F51F96">
      <w:pPr>
        <w:spacing w:line="276" w:lineRule="auto"/>
        <w:rPr>
          <w:rFonts w:eastAsia="Calibri"/>
          <w:lang w:eastAsia="en-US"/>
        </w:rPr>
      </w:pPr>
      <w:r w:rsidRPr="00F51F96">
        <w:rPr>
          <w:rFonts w:eastAsia="Calibri"/>
          <w:lang w:eastAsia="en-US"/>
        </w:rPr>
        <w:t>Calificarea______________________________</w:t>
      </w:r>
    </w:p>
    <w:p w14:paraId="724527CA" w14:textId="77777777" w:rsidR="00F51F96" w:rsidRPr="00F51F96" w:rsidRDefault="00F51F96" w:rsidP="00F51F96">
      <w:pPr>
        <w:spacing w:line="276" w:lineRule="auto"/>
        <w:rPr>
          <w:rFonts w:eastAsia="Calibri"/>
          <w:lang w:eastAsia="en-US"/>
        </w:rPr>
      </w:pPr>
    </w:p>
    <w:p w14:paraId="62147082" w14:textId="77777777" w:rsidR="00F51F96" w:rsidRPr="00F51F96" w:rsidRDefault="00F51F96" w:rsidP="00F51F96">
      <w:pPr>
        <w:spacing w:line="276" w:lineRule="auto"/>
        <w:rPr>
          <w:rFonts w:eastAsia="Calibri"/>
          <w:lang w:eastAsia="en-US"/>
        </w:rPr>
      </w:pPr>
      <w:r w:rsidRPr="00F51F96">
        <w:rPr>
          <w:rFonts w:eastAsia="Calibri"/>
          <w:lang w:eastAsia="en-US"/>
        </w:rPr>
        <w:t xml:space="preserve">1. DATE DE IDENTITATE A TITULARULUI CERTIFICATULUI </w:t>
      </w:r>
    </w:p>
    <w:p w14:paraId="452D1C71" w14:textId="77777777" w:rsidR="00F51F96" w:rsidRPr="00F51F96" w:rsidRDefault="00F51F96" w:rsidP="00F51F96">
      <w:pPr>
        <w:spacing w:line="276" w:lineRule="auto"/>
        <w:rPr>
          <w:rFonts w:eastAsia="Calibri"/>
          <w:lang w:eastAsia="en-US"/>
        </w:rPr>
      </w:pPr>
      <w:r w:rsidRPr="00F51F96">
        <w:rPr>
          <w:rFonts w:eastAsia="Calibri"/>
          <w:lang w:eastAsia="en-US"/>
        </w:rPr>
        <w:t>1.1. Numele, Prenumele</w:t>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t>_______________________________________________________</w:t>
      </w:r>
    </w:p>
    <w:p w14:paraId="6EA9067F" w14:textId="77777777" w:rsidR="00F51F96" w:rsidRPr="00F51F96" w:rsidRDefault="00F51F96" w:rsidP="00F51F96">
      <w:pPr>
        <w:spacing w:line="276" w:lineRule="auto"/>
        <w:rPr>
          <w:rFonts w:eastAsia="Calibri"/>
          <w:lang w:eastAsia="en-US"/>
        </w:rPr>
      </w:pPr>
      <w:r w:rsidRPr="00F51F96">
        <w:rPr>
          <w:rFonts w:eastAsia="Calibri"/>
          <w:lang w:eastAsia="en-US"/>
        </w:rPr>
        <w:t>1.2. Data nașterii (ziua/luna/anul)</w:t>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r>
      <w:r w:rsidRPr="00F51F96">
        <w:rPr>
          <w:rFonts w:eastAsia="Calibri"/>
          <w:lang w:eastAsia="en-US"/>
        </w:rPr>
        <w:softHyphen/>
        <w:t>________________________________________________</w:t>
      </w:r>
    </w:p>
    <w:p w14:paraId="656B221B" w14:textId="77777777" w:rsidR="00F51F96" w:rsidRPr="00F51F96" w:rsidRDefault="00F51F96" w:rsidP="00F51F96">
      <w:pPr>
        <w:spacing w:line="276" w:lineRule="auto"/>
        <w:rPr>
          <w:rFonts w:eastAsia="Calibri"/>
          <w:lang w:eastAsia="en-US"/>
        </w:rPr>
      </w:pPr>
      <w:r w:rsidRPr="00F51F96">
        <w:rPr>
          <w:rFonts w:eastAsia="Calibri"/>
          <w:lang w:eastAsia="en-US"/>
        </w:rPr>
        <w:t>1.3. Numărul de identificare (IDNP)______________________________________________</w:t>
      </w:r>
    </w:p>
    <w:p w14:paraId="5A085C45" w14:textId="77777777" w:rsidR="00F51F96" w:rsidRPr="00F51F96" w:rsidRDefault="00F51F96" w:rsidP="00F51F96">
      <w:pPr>
        <w:spacing w:line="276" w:lineRule="auto"/>
        <w:rPr>
          <w:rFonts w:eastAsia="Calibri"/>
          <w:lang w:eastAsia="en-US"/>
        </w:rPr>
      </w:pPr>
      <w:r w:rsidRPr="00F51F96">
        <w:rPr>
          <w:rFonts w:eastAsia="Calibri"/>
          <w:lang w:eastAsia="en-US"/>
        </w:rPr>
        <w:t>1.4. Data deciziei Comisiei de evaluare și certificare________________________________</w:t>
      </w:r>
    </w:p>
    <w:p w14:paraId="0DC8A394" w14:textId="77777777" w:rsidR="00F51F96" w:rsidRPr="00F51F96" w:rsidRDefault="00F51F96" w:rsidP="00F51F96">
      <w:pPr>
        <w:spacing w:line="276" w:lineRule="auto"/>
        <w:rPr>
          <w:rFonts w:eastAsia="Calibri"/>
          <w:lang w:eastAsia="en-US"/>
        </w:rPr>
      </w:pPr>
    </w:p>
    <w:p w14:paraId="65381671" w14:textId="77777777" w:rsidR="00F51F96" w:rsidRPr="00F51F96" w:rsidRDefault="00F51F96" w:rsidP="00F51F96">
      <w:pPr>
        <w:spacing w:line="276" w:lineRule="auto"/>
        <w:rPr>
          <w:rFonts w:eastAsia="Calibri"/>
          <w:lang w:eastAsia="en-US"/>
        </w:rPr>
      </w:pPr>
      <w:r w:rsidRPr="00F51F96">
        <w:rPr>
          <w:rFonts w:eastAsia="Calibri"/>
          <w:lang w:eastAsia="en-US"/>
        </w:rPr>
        <w:t>2. DENUMIREA INSTITUȚIEI</w:t>
      </w:r>
    </w:p>
    <w:p w14:paraId="33C1D74D" w14:textId="77777777" w:rsidR="00F51F96" w:rsidRPr="00F51F96" w:rsidRDefault="00F51F96" w:rsidP="00F51F96">
      <w:pPr>
        <w:spacing w:line="276" w:lineRule="auto"/>
        <w:rPr>
          <w:rFonts w:eastAsia="Calibri"/>
          <w:lang w:eastAsia="en-US"/>
        </w:rPr>
      </w:pPr>
      <w:r w:rsidRPr="00F51F96">
        <w:rPr>
          <w:rFonts w:eastAsia="Calibri"/>
          <w:lang w:eastAsia="en-US"/>
        </w:rPr>
        <w:t>__________________________________________________________________________</w:t>
      </w:r>
    </w:p>
    <w:p w14:paraId="2E6D6E2E" w14:textId="77777777" w:rsidR="00F51F96" w:rsidRPr="00F51F96" w:rsidRDefault="00F51F96" w:rsidP="00F51F96">
      <w:pPr>
        <w:spacing w:line="276" w:lineRule="auto"/>
        <w:rPr>
          <w:rFonts w:eastAsia="Calibri"/>
          <w:lang w:eastAsia="en-US"/>
        </w:rPr>
      </w:pPr>
    </w:p>
    <w:p w14:paraId="37289FF2" w14:textId="77777777" w:rsidR="00F51F96" w:rsidRPr="00F51F96" w:rsidRDefault="00F51F96" w:rsidP="00F51F96">
      <w:pPr>
        <w:spacing w:line="276" w:lineRule="auto"/>
        <w:rPr>
          <w:rFonts w:eastAsia="Calibri"/>
          <w:lang w:eastAsia="en-US"/>
        </w:rPr>
      </w:pPr>
      <w:r w:rsidRPr="00F51F96">
        <w:rPr>
          <w:rFonts w:eastAsia="Calibri"/>
          <w:lang w:eastAsia="en-US"/>
        </w:rPr>
        <w:t>3. INFORMAȚII PRIVIND COMPETENȚELE PROFESIONALE</w:t>
      </w:r>
    </w:p>
    <w:tbl>
      <w:tblPr>
        <w:tblStyle w:val="Tabelgril2"/>
        <w:tblW w:w="0" w:type="auto"/>
        <w:tblInd w:w="0" w:type="dxa"/>
        <w:tblLook w:val="04A0" w:firstRow="1" w:lastRow="0" w:firstColumn="1" w:lastColumn="0" w:noHBand="0" w:noVBand="1"/>
      </w:tblPr>
      <w:tblGrid>
        <w:gridCol w:w="817"/>
        <w:gridCol w:w="8754"/>
      </w:tblGrid>
      <w:tr w:rsidR="00F51F96" w:rsidRPr="00F51F96" w14:paraId="119EC846" w14:textId="77777777">
        <w:tc>
          <w:tcPr>
            <w:tcW w:w="817" w:type="dxa"/>
            <w:tcBorders>
              <w:top w:val="single" w:sz="4" w:space="0" w:color="auto"/>
              <w:left w:val="single" w:sz="4" w:space="0" w:color="auto"/>
              <w:bottom w:val="single" w:sz="4" w:space="0" w:color="auto"/>
              <w:right w:val="single" w:sz="4" w:space="0" w:color="auto"/>
            </w:tcBorders>
          </w:tcPr>
          <w:p w14:paraId="2C8CDA76" w14:textId="77777777" w:rsidR="00F51F96" w:rsidRPr="00F51F96" w:rsidRDefault="00F51F96" w:rsidP="00F51F96">
            <w:pPr>
              <w:rPr>
                <w:rFonts w:eastAsia="Calibri"/>
                <w:lang w:eastAsia="en-US"/>
              </w:rPr>
            </w:pPr>
          </w:p>
          <w:p w14:paraId="32A5A8A6" w14:textId="77777777" w:rsidR="00F51F96" w:rsidRPr="00F51F96" w:rsidRDefault="00F51F96" w:rsidP="00F51F96">
            <w:pPr>
              <w:rPr>
                <w:rFonts w:eastAsia="Calibri"/>
                <w:lang w:eastAsia="en-US"/>
              </w:rPr>
            </w:pPr>
            <w:proofErr w:type="spellStart"/>
            <w:r w:rsidRPr="00F51F96">
              <w:rPr>
                <w:rFonts w:eastAsia="Calibri"/>
                <w:lang w:eastAsia="en-US"/>
              </w:rPr>
              <w:t>Nr</w:t>
            </w:r>
            <w:proofErr w:type="spellEnd"/>
            <w:r w:rsidRPr="00F51F96">
              <w:rPr>
                <w:rFonts w:eastAsia="Calibri"/>
                <w:lang w:eastAsia="en-US"/>
              </w:rPr>
              <w:t>.</w:t>
            </w:r>
          </w:p>
        </w:tc>
        <w:tc>
          <w:tcPr>
            <w:tcW w:w="8754" w:type="dxa"/>
            <w:tcBorders>
              <w:top w:val="single" w:sz="4" w:space="0" w:color="auto"/>
              <w:left w:val="single" w:sz="4" w:space="0" w:color="auto"/>
              <w:bottom w:val="single" w:sz="4" w:space="0" w:color="auto"/>
              <w:right w:val="single" w:sz="4" w:space="0" w:color="auto"/>
            </w:tcBorders>
          </w:tcPr>
          <w:p w14:paraId="1843C299" w14:textId="77777777" w:rsidR="00F51F96" w:rsidRPr="00F51F96" w:rsidRDefault="00F51F96" w:rsidP="00F51F96">
            <w:pPr>
              <w:rPr>
                <w:rFonts w:eastAsia="Calibri"/>
                <w:lang w:eastAsia="en-US"/>
              </w:rPr>
            </w:pPr>
          </w:p>
          <w:p w14:paraId="7A8D1656" w14:textId="77777777" w:rsidR="00F51F96" w:rsidRPr="00F51F96" w:rsidRDefault="00F51F96" w:rsidP="00F51F96">
            <w:pPr>
              <w:rPr>
                <w:rFonts w:eastAsia="Calibri"/>
                <w:lang w:eastAsia="en-US"/>
              </w:rPr>
            </w:pPr>
            <w:proofErr w:type="spellStart"/>
            <w:r w:rsidRPr="00F51F96">
              <w:rPr>
                <w:rFonts w:eastAsia="Calibri"/>
                <w:lang w:eastAsia="en-US"/>
              </w:rPr>
              <w:t>Denumirea</w:t>
            </w:r>
            <w:proofErr w:type="spellEnd"/>
            <w:r w:rsidRPr="00F51F96">
              <w:rPr>
                <w:rFonts w:eastAsia="Calibri"/>
                <w:lang w:eastAsia="en-US"/>
              </w:rPr>
              <w:t xml:space="preserve"> </w:t>
            </w:r>
            <w:proofErr w:type="spellStart"/>
            <w:r w:rsidRPr="00F51F96">
              <w:rPr>
                <w:rFonts w:eastAsia="Calibri"/>
                <w:lang w:eastAsia="en-US"/>
              </w:rPr>
              <w:t>competențelor</w:t>
            </w:r>
            <w:proofErr w:type="spellEnd"/>
            <w:r w:rsidRPr="00F51F96">
              <w:rPr>
                <w:rFonts w:eastAsia="Calibri"/>
                <w:lang w:eastAsia="en-US"/>
              </w:rPr>
              <w:t xml:space="preserve"> </w:t>
            </w:r>
            <w:proofErr w:type="spellStart"/>
            <w:r w:rsidRPr="00F51F96">
              <w:rPr>
                <w:rFonts w:eastAsia="Calibri"/>
                <w:lang w:eastAsia="en-US"/>
              </w:rPr>
              <w:t>profesionale</w:t>
            </w:r>
            <w:proofErr w:type="spellEnd"/>
          </w:p>
        </w:tc>
      </w:tr>
      <w:tr w:rsidR="00F51F96" w:rsidRPr="00F51F96" w14:paraId="117BD897" w14:textId="77777777">
        <w:tc>
          <w:tcPr>
            <w:tcW w:w="817" w:type="dxa"/>
            <w:tcBorders>
              <w:top w:val="single" w:sz="4" w:space="0" w:color="auto"/>
              <w:left w:val="single" w:sz="4" w:space="0" w:color="auto"/>
              <w:bottom w:val="single" w:sz="4" w:space="0" w:color="auto"/>
              <w:right w:val="single" w:sz="4" w:space="0" w:color="auto"/>
            </w:tcBorders>
          </w:tcPr>
          <w:p w14:paraId="1375CF9E" w14:textId="77777777" w:rsidR="00F51F96" w:rsidRPr="00F51F96" w:rsidRDefault="00F51F96" w:rsidP="00F51F96">
            <w:pPr>
              <w:rPr>
                <w:rFonts w:eastAsia="Calibri"/>
                <w:lang w:eastAsia="en-US"/>
              </w:rPr>
            </w:pPr>
          </w:p>
        </w:tc>
        <w:tc>
          <w:tcPr>
            <w:tcW w:w="8754" w:type="dxa"/>
            <w:tcBorders>
              <w:top w:val="single" w:sz="4" w:space="0" w:color="auto"/>
              <w:left w:val="single" w:sz="4" w:space="0" w:color="auto"/>
              <w:bottom w:val="single" w:sz="4" w:space="0" w:color="auto"/>
              <w:right w:val="single" w:sz="4" w:space="0" w:color="auto"/>
            </w:tcBorders>
          </w:tcPr>
          <w:p w14:paraId="29AA9DFE" w14:textId="77777777" w:rsidR="00F51F96" w:rsidRPr="00F51F96" w:rsidRDefault="00F51F96" w:rsidP="00F51F96">
            <w:pPr>
              <w:rPr>
                <w:rFonts w:eastAsia="Calibri"/>
                <w:lang w:eastAsia="en-US"/>
              </w:rPr>
            </w:pPr>
          </w:p>
        </w:tc>
      </w:tr>
      <w:tr w:rsidR="00F51F96" w:rsidRPr="00F51F96" w14:paraId="30E7BB63" w14:textId="77777777">
        <w:tc>
          <w:tcPr>
            <w:tcW w:w="817" w:type="dxa"/>
            <w:tcBorders>
              <w:top w:val="single" w:sz="4" w:space="0" w:color="auto"/>
              <w:left w:val="single" w:sz="4" w:space="0" w:color="auto"/>
              <w:bottom w:val="single" w:sz="4" w:space="0" w:color="auto"/>
              <w:right w:val="single" w:sz="4" w:space="0" w:color="auto"/>
            </w:tcBorders>
          </w:tcPr>
          <w:p w14:paraId="5730DEFD" w14:textId="77777777" w:rsidR="00F51F96" w:rsidRPr="00F51F96" w:rsidRDefault="00F51F96" w:rsidP="00F51F96">
            <w:pPr>
              <w:rPr>
                <w:rFonts w:eastAsia="Calibri"/>
                <w:lang w:eastAsia="en-US"/>
              </w:rPr>
            </w:pPr>
          </w:p>
        </w:tc>
        <w:tc>
          <w:tcPr>
            <w:tcW w:w="8754" w:type="dxa"/>
            <w:tcBorders>
              <w:top w:val="single" w:sz="4" w:space="0" w:color="auto"/>
              <w:left w:val="single" w:sz="4" w:space="0" w:color="auto"/>
              <w:bottom w:val="single" w:sz="4" w:space="0" w:color="auto"/>
              <w:right w:val="single" w:sz="4" w:space="0" w:color="auto"/>
            </w:tcBorders>
          </w:tcPr>
          <w:p w14:paraId="08E76A5A" w14:textId="77777777" w:rsidR="00F51F96" w:rsidRPr="00F51F96" w:rsidRDefault="00F51F96" w:rsidP="00F51F96">
            <w:pPr>
              <w:rPr>
                <w:rFonts w:eastAsia="Calibri"/>
                <w:lang w:eastAsia="en-US"/>
              </w:rPr>
            </w:pPr>
          </w:p>
        </w:tc>
      </w:tr>
    </w:tbl>
    <w:p w14:paraId="450CA3C0" w14:textId="77777777" w:rsidR="00F51F96" w:rsidRPr="00F51F96" w:rsidRDefault="00F51F96" w:rsidP="00F51F96">
      <w:pPr>
        <w:spacing w:line="276" w:lineRule="auto"/>
        <w:rPr>
          <w:rFonts w:eastAsia="Calibri"/>
          <w:lang w:eastAsia="en-US"/>
        </w:rPr>
      </w:pPr>
    </w:p>
    <w:p w14:paraId="10F2CDFA" w14:textId="77777777" w:rsidR="00F51F96" w:rsidRPr="00F51F96" w:rsidRDefault="00F51F96" w:rsidP="00F51F96">
      <w:pPr>
        <w:spacing w:line="276" w:lineRule="auto"/>
        <w:rPr>
          <w:rFonts w:eastAsia="Calibri"/>
          <w:lang w:eastAsia="en-US"/>
        </w:rPr>
      </w:pPr>
      <w:r w:rsidRPr="00F51F96">
        <w:rPr>
          <w:rFonts w:eastAsia="Calibri"/>
          <w:lang w:eastAsia="en-US"/>
        </w:rPr>
        <w:t>4. INFORMAȚII PRIVIND DREPTURILE TITULARULUI CERTIFICATULUI DE COMPETENȚĂ PROFESIONALĂ</w:t>
      </w:r>
    </w:p>
    <w:p w14:paraId="4DD49F66" w14:textId="77777777" w:rsidR="00F51F96" w:rsidRPr="00F51F96" w:rsidRDefault="00F51F96" w:rsidP="00F51F96">
      <w:pPr>
        <w:spacing w:line="276" w:lineRule="auto"/>
        <w:rPr>
          <w:rFonts w:eastAsia="Calibri"/>
          <w:lang w:eastAsia="en-US"/>
        </w:rPr>
      </w:pPr>
    </w:p>
    <w:p w14:paraId="70F3F301" w14:textId="77777777" w:rsidR="00F51F96" w:rsidRPr="00F51F96" w:rsidRDefault="00F51F96" w:rsidP="00F51F96">
      <w:pPr>
        <w:spacing w:line="276" w:lineRule="auto"/>
        <w:rPr>
          <w:rFonts w:eastAsia="Calibri"/>
          <w:lang w:eastAsia="en-US"/>
        </w:rPr>
      </w:pPr>
      <w:r w:rsidRPr="00F51F96">
        <w:rPr>
          <w:rFonts w:eastAsia="Calibri"/>
          <w:lang w:eastAsia="en-US"/>
        </w:rPr>
        <w:t>Titularul certificatului de competență profesională se poate angaja în câmpul muncii conform competențelor profesionale certificate</w:t>
      </w:r>
    </w:p>
    <w:p w14:paraId="59BE5D3B" w14:textId="77777777" w:rsidR="00F51F96" w:rsidRPr="00F51F96" w:rsidRDefault="00F51F96" w:rsidP="00F51F96">
      <w:pPr>
        <w:spacing w:line="276" w:lineRule="auto"/>
        <w:rPr>
          <w:rFonts w:eastAsia="Calibri"/>
          <w:lang w:eastAsia="en-US"/>
        </w:rPr>
      </w:pPr>
    </w:p>
    <w:p w14:paraId="770B819D" w14:textId="77777777" w:rsidR="00F51F96" w:rsidRPr="00F51F96" w:rsidRDefault="00F51F96" w:rsidP="00F51F96">
      <w:pPr>
        <w:spacing w:line="276" w:lineRule="auto"/>
        <w:ind w:firstLine="708"/>
        <w:rPr>
          <w:rFonts w:eastAsia="Calibri"/>
          <w:lang w:eastAsia="en-US"/>
        </w:rPr>
      </w:pPr>
      <w:r w:rsidRPr="00F51F96">
        <w:rPr>
          <w:rFonts w:eastAsia="Calibri"/>
          <w:lang w:eastAsia="en-US"/>
        </w:rPr>
        <w:t>Director_________________________________________________________________</w:t>
      </w:r>
    </w:p>
    <w:p w14:paraId="0F78546E" w14:textId="77777777" w:rsidR="00F51F96" w:rsidRPr="00F51F96" w:rsidRDefault="00F51F96" w:rsidP="00F51F96">
      <w:pPr>
        <w:spacing w:line="276" w:lineRule="auto"/>
        <w:rPr>
          <w:rFonts w:eastAsia="Calibri"/>
          <w:lang w:eastAsia="en-US"/>
        </w:rPr>
      </w:pPr>
      <w:r w:rsidRPr="00F51F96">
        <w:rPr>
          <w:rFonts w:eastAsia="Calibri"/>
          <w:lang w:eastAsia="en-US"/>
        </w:rPr>
        <w:t>L.Ș.</w:t>
      </w:r>
    </w:p>
    <w:p w14:paraId="164BC51F" w14:textId="77777777" w:rsidR="00F51F96" w:rsidRPr="00F51F96" w:rsidRDefault="00F51F96" w:rsidP="00F51F96">
      <w:pPr>
        <w:spacing w:line="276" w:lineRule="auto"/>
        <w:rPr>
          <w:rFonts w:eastAsia="Calibri"/>
          <w:lang w:eastAsia="en-US"/>
        </w:rPr>
      </w:pPr>
    </w:p>
    <w:p w14:paraId="73D602D6" w14:textId="77777777" w:rsidR="00F51F96" w:rsidRPr="00F51F96" w:rsidRDefault="00F51F96" w:rsidP="00F51F96">
      <w:pPr>
        <w:spacing w:line="276" w:lineRule="auto"/>
        <w:rPr>
          <w:rFonts w:eastAsia="Calibri"/>
          <w:lang w:eastAsia="en-US"/>
        </w:rPr>
      </w:pPr>
      <w:r w:rsidRPr="00F51F96">
        <w:rPr>
          <w:rFonts w:eastAsia="Calibri"/>
          <w:lang w:eastAsia="en-US"/>
        </w:rPr>
        <w:t>Data eliberării_______________________</w:t>
      </w:r>
    </w:p>
    <w:p w14:paraId="7437BE01" w14:textId="77777777" w:rsidR="00F51F96" w:rsidRPr="00F51F96" w:rsidRDefault="00F51F96" w:rsidP="00F51F96">
      <w:pPr>
        <w:spacing w:line="276" w:lineRule="auto"/>
        <w:rPr>
          <w:rFonts w:eastAsia="Calibri"/>
          <w:lang w:eastAsia="en-US"/>
        </w:rPr>
      </w:pPr>
      <w:r w:rsidRPr="00F51F96">
        <w:rPr>
          <w:rFonts w:eastAsia="Calibri"/>
          <w:lang w:eastAsia="en-US"/>
        </w:rPr>
        <w:t xml:space="preserve">Acest document </w:t>
      </w:r>
      <w:proofErr w:type="spellStart"/>
      <w:r w:rsidRPr="00F51F96">
        <w:rPr>
          <w:rFonts w:eastAsia="Calibri"/>
          <w:lang w:eastAsia="en-US"/>
        </w:rPr>
        <w:t>conține______pagini</w:t>
      </w:r>
      <w:proofErr w:type="spellEnd"/>
    </w:p>
    <w:p w14:paraId="19812CB8" w14:textId="77777777" w:rsidR="00F51F96" w:rsidRPr="00F51F96" w:rsidRDefault="00F51F96" w:rsidP="00F51F96">
      <w:pPr>
        <w:spacing w:line="276" w:lineRule="auto"/>
        <w:rPr>
          <w:rFonts w:eastAsia="Calibri"/>
          <w:lang w:eastAsia="en-US"/>
        </w:rPr>
      </w:pPr>
    </w:p>
    <w:p w14:paraId="0B9D482B" w14:textId="77777777" w:rsidR="00F51F96" w:rsidRPr="00F51F96" w:rsidRDefault="00F51F96" w:rsidP="00F51F96">
      <w:pPr>
        <w:spacing w:line="276" w:lineRule="auto"/>
        <w:rPr>
          <w:rFonts w:eastAsia="Calibri"/>
          <w:sz w:val="22"/>
          <w:szCs w:val="22"/>
          <w:lang w:eastAsia="en-US"/>
        </w:rPr>
      </w:pPr>
      <w:r w:rsidRPr="00F51F96">
        <w:rPr>
          <w:rFonts w:eastAsia="Calibri"/>
          <w:sz w:val="22"/>
          <w:szCs w:val="22"/>
          <w:lang w:eastAsia="en-US"/>
        </w:rPr>
        <w:t>Acest supliment se va completa de către instituția care eliberează certificatul de competență profesională. Suplimentul descriptiv se va redacta pe format A4 (față/verso).</w:t>
      </w:r>
    </w:p>
    <w:p w14:paraId="2BE64B60" w14:textId="77777777" w:rsidR="00F51F96" w:rsidRPr="00F51F96" w:rsidRDefault="00F51F96" w:rsidP="00F51F96">
      <w:pPr>
        <w:spacing w:line="276" w:lineRule="auto"/>
        <w:rPr>
          <w:rFonts w:eastAsia="Calibri"/>
          <w:sz w:val="22"/>
          <w:szCs w:val="22"/>
          <w:lang w:eastAsia="en-US"/>
        </w:rPr>
      </w:pPr>
    </w:p>
    <w:p w14:paraId="3CE66CBB" w14:textId="77777777" w:rsidR="00F51F96" w:rsidRPr="00F51F96" w:rsidRDefault="00F51F96" w:rsidP="00F51F96">
      <w:pPr>
        <w:spacing w:line="276" w:lineRule="auto"/>
        <w:rPr>
          <w:rFonts w:eastAsia="Calibri"/>
          <w:lang w:eastAsia="en-US"/>
        </w:rPr>
      </w:pPr>
    </w:p>
    <w:p w14:paraId="6EE60704" w14:textId="77777777" w:rsidR="00F51F96" w:rsidRPr="00F51F96" w:rsidRDefault="00F51F96" w:rsidP="00F51F96">
      <w:pPr>
        <w:spacing w:line="276" w:lineRule="auto"/>
        <w:ind w:firstLine="708"/>
        <w:rPr>
          <w:rFonts w:eastAsia="Calibri"/>
          <w:lang w:val="ro-MD" w:eastAsia="en-US"/>
        </w:rPr>
      </w:pPr>
    </w:p>
    <w:p w14:paraId="4FB58012" w14:textId="77777777" w:rsidR="00DC74BC" w:rsidRPr="00F51F96" w:rsidRDefault="00DC74BC" w:rsidP="00DC74BC">
      <w:pPr>
        <w:pStyle w:val="Listparagraf"/>
        <w:tabs>
          <w:tab w:val="left" w:pos="851"/>
          <w:tab w:val="left" w:pos="1134"/>
        </w:tabs>
        <w:ind w:left="1084"/>
        <w:jc w:val="both"/>
        <w:rPr>
          <w:sz w:val="28"/>
          <w:szCs w:val="28"/>
          <w:lang w:val="ro-MD"/>
        </w:rPr>
      </w:pPr>
    </w:p>
    <w:p w14:paraId="2E5BAD0C" w14:textId="58E31320" w:rsidR="00D33C29" w:rsidRDefault="00930739" w:rsidP="00F51F96">
      <w:pPr>
        <w:pStyle w:val="Listparagraf"/>
        <w:numPr>
          <w:ilvl w:val="0"/>
          <w:numId w:val="14"/>
        </w:numPr>
        <w:tabs>
          <w:tab w:val="left" w:pos="851"/>
          <w:tab w:val="left" w:pos="1134"/>
        </w:tabs>
        <w:jc w:val="both"/>
        <w:rPr>
          <w:sz w:val="28"/>
          <w:szCs w:val="28"/>
        </w:rPr>
      </w:pPr>
      <w:r>
        <w:rPr>
          <w:sz w:val="28"/>
          <w:szCs w:val="28"/>
        </w:rPr>
        <w:lastRenderedPageBreak/>
        <w:t xml:space="preserve"> </w:t>
      </w:r>
      <w:r w:rsidR="00D33C29" w:rsidRPr="00C2008E">
        <w:rPr>
          <w:sz w:val="28"/>
          <w:szCs w:val="28"/>
        </w:rPr>
        <w:t>Se completează cu Anexa nr. 3</w:t>
      </w:r>
      <w:r w:rsidR="00D33C29" w:rsidRPr="00C2008E">
        <w:rPr>
          <w:sz w:val="28"/>
          <w:szCs w:val="28"/>
          <w:vertAlign w:val="superscript"/>
        </w:rPr>
        <w:t>2</w:t>
      </w:r>
      <w:r w:rsidR="00250371" w:rsidRPr="00250371">
        <w:t xml:space="preserve"> </w:t>
      </w:r>
      <w:r w:rsidR="00250371" w:rsidRPr="00250371">
        <w:rPr>
          <w:sz w:val="28"/>
          <w:szCs w:val="28"/>
        </w:rPr>
        <w:t>cu următorul conținut</w:t>
      </w:r>
      <w:r w:rsidR="00D33C29" w:rsidRPr="00C2008E">
        <w:rPr>
          <w:sz w:val="28"/>
          <w:szCs w:val="28"/>
        </w:rPr>
        <w:t>.</w:t>
      </w:r>
    </w:p>
    <w:p w14:paraId="15D721A8" w14:textId="77777777" w:rsidR="00F51F96" w:rsidRDefault="00F51F96" w:rsidP="00F51F96">
      <w:pPr>
        <w:tabs>
          <w:tab w:val="left" w:pos="851"/>
          <w:tab w:val="left" w:pos="1134"/>
        </w:tabs>
        <w:jc w:val="both"/>
        <w:rPr>
          <w:sz w:val="28"/>
          <w:szCs w:val="28"/>
        </w:rPr>
      </w:pPr>
    </w:p>
    <w:p w14:paraId="51C81F29" w14:textId="77777777" w:rsidR="00F51F96" w:rsidRPr="00F51F96" w:rsidRDefault="00F51F96" w:rsidP="00930739">
      <w:pPr>
        <w:spacing w:line="276" w:lineRule="auto"/>
        <w:ind w:firstLine="5670"/>
        <w:jc w:val="center"/>
        <w:rPr>
          <w:rFonts w:eastAsia="Calibri"/>
          <w:lang w:val="en-US" w:eastAsia="en-US"/>
        </w:rPr>
      </w:pPr>
      <w:proofErr w:type="spellStart"/>
      <w:r w:rsidRPr="00F51F96">
        <w:rPr>
          <w:rFonts w:eastAsia="Calibri"/>
          <w:lang w:val="en-US" w:eastAsia="en-US"/>
        </w:rPr>
        <w:t>Anexa</w:t>
      </w:r>
      <w:proofErr w:type="spellEnd"/>
      <w:r w:rsidRPr="00F51F96">
        <w:rPr>
          <w:rFonts w:eastAsia="Calibri"/>
          <w:lang w:val="en-US" w:eastAsia="en-US"/>
        </w:rPr>
        <w:t xml:space="preserve"> nr. 3</w:t>
      </w:r>
      <w:r w:rsidRPr="00F51F96">
        <w:rPr>
          <w:rFonts w:eastAsia="Calibri"/>
          <w:lang w:eastAsia="en-US"/>
        </w:rPr>
        <w:t>²</w:t>
      </w:r>
    </w:p>
    <w:p w14:paraId="05605478" w14:textId="77777777" w:rsidR="00F51F96" w:rsidRPr="00F51F96" w:rsidRDefault="00F51F96" w:rsidP="00930739">
      <w:pPr>
        <w:spacing w:line="276" w:lineRule="auto"/>
        <w:ind w:left="5670"/>
        <w:jc w:val="both"/>
        <w:rPr>
          <w:rFonts w:eastAsia="Calibri"/>
          <w:lang w:eastAsia="en-US"/>
        </w:rPr>
      </w:pPr>
      <w:r w:rsidRPr="00F51F96">
        <w:rPr>
          <w:rFonts w:eastAsia="Calibri"/>
          <w:lang w:eastAsia="en-US"/>
        </w:rPr>
        <w:t xml:space="preserve">la Regulamentul cu privire la regimul </w:t>
      </w:r>
    </w:p>
    <w:p w14:paraId="06F75E27" w14:textId="2AA72ACB" w:rsidR="00F51F96" w:rsidRDefault="00F51F96" w:rsidP="00930739">
      <w:pPr>
        <w:spacing w:line="276" w:lineRule="auto"/>
        <w:ind w:left="5670"/>
        <w:jc w:val="both"/>
        <w:rPr>
          <w:rFonts w:eastAsia="Calibri"/>
          <w:lang w:eastAsia="en-US"/>
        </w:rPr>
      </w:pPr>
      <w:r w:rsidRPr="00F51F96">
        <w:rPr>
          <w:rFonts w:eastAsia="Calibri"/>
          <w:lang w:eastAsia="en-US"/>
        </w:rPr>
        <w:t xml:space="preserve">armelor şi al muniţiilor cu </w:t>
      </w:r>
      <w:proofErr w:type="spellStart"/>
      <w:r w:rsidRPr="00F51F96">
        <w:rPr>
          <w:rFonts w:eastAsia="Calibri"/>
          <w:lang w:eastAsia="en-US"/>
        </w:rPr>
        <w:t>destinaţie</w:t>
      </w:r>
      <w:proofErr w:type="spellEnd"/>
      <w:r w:rsidRPr="00F51F96">
        <w:rPr>
          <w:rFonts w:eastAsia="Calibri"/>
          <w:lang w:eastAsia="en-US"/>
        </w:rPr>
        <w:t xml:space="preserve"> civilă</w:t>
      </w:r>
    </w:p>
    <w:p w14:paraId="05B992FB" w14:textId="77777777" w:rsidR="00F51F96" w:rsidRPr="00F51F96" w:rsidRDefault="00F51F96" w:rsidP="00F51F96">
      <w:pPr>
        <w:spacing w:line="276" w:lineRule="auto"/>
        <w:jc w:val="right"/>
        <w:rPr>
          <w:rFonts w:eastAsia="Calibri"/>
          <w:lang w:eastAsia="en-US"/>
        </w:rPr>
      </w:pPr>
    </w:p>
    <w:p w14:paraId="256436AA" w14:textId="64035844" w:rsidR="00F51F96" w:rsidRPr="00F51F96" w:rsidRDefault="00F51F96" w:rsidP="00F51F96">
      <w:pPr>
        <w:spacing w:after="200" w:line="276" w:lineRule="auto"/>
        <w:ind w:left="851"/>
        <w:rPr>
          <w:rFonts w:eastAsia="Calibri"/>
          <w:bCs/>
          <w:lang w:val="en-US" w:eastAsia="en-US"/>
        </w:rPr>
      </w:pPr>
      <w:proofErr w:type="spellStart"/>
      <w:r w:rsidRPr="00F51F96">
        <w:rPr>
          <w:rFonts w:eastAsia="Calibri"/>
          <w:lang w:val="en-GB" w:eastAsia="en-US"/>
        </w:rPr>
        <w:t>Emitent</w:t>
      </w:r>
      <w:proofErr w:type="spellEnd"/>
      <w:r w:rsidRPr="00F51F96">
        <w:rPr>
          <w:rFonts w:eastAsia="Calibri"/>
          <w:lang w:val="en-GB" w:eastAsia="en-US"/>
        </w:rPr>
        <w:t xml:space="preserve">___________________                                         </w:t>
      </w:r>
      <w:proofErr w:type="gramStart"/>
      <w:r w:rsidRPr="00F51F96">
        <w:rPr>
          <w:rFonts w:eastAsia="Calibri"/>
          <w:bCs/>
          <w:lang w:val="en-US" w:eastAsia="en-US"/>
        </w:rPr>
        <w:t>Nr._</w:t>
      </w:r>
      <w:proofErr w:type="gramEnd"/>
      <w:r w:rsidRPr="00F51F96">
        <w:rPr>
          <w:rFonts w:eastAsia="Calibri"/>
          <w:bCs/>
          <w:lang w:val="en-US" w:eastAsia="en-US"/>
        </w:rPr>
        <w:t>_________ data____________</w:t>
      </w:r>
    </w:p>
    <w:p w14:paraId="466D749A" w14:textId="77777777" w:rsidR="00F51F96" w:rsidRPr="00F51F96" w:rsidRDefault="00F51F96" w:rsidP="00F51F96">
      <w:pPr>
        <w:spacing w:after="200" w:line="276" w:lineRule="auto"/>
        <w:rPr>
          <w:rFonts w:eastAsia="Calibri"/>
          <w:lang w:val="en-US" w:eastAsia="en-US"/>
        </w:rPr>
      </w:pPr>
    </w:p>
    <w:p w14:paraId="701F251D" w14:textId="77777777" w:rsidR="00F51F96" w:rsidRPr="00F51F96" w:rsidRDefault="00F51F96" w:rsidP="00F51F96">
      <w:pPr>
        <w:spacing w:line="276" w:lineRule="auto"/>
        <w:jc w:val="center"/>
        <w:rPr>
          <w:rFonts w:eastAsia="Calibri"/>
          <w:lang w:val="en-US" w:eastAsia="en-US"/>
        </w:rPr>
      </w:pPr>
    </w:p>
    <w:p w14:paraId="75DFBC53" w14:textId="77777777" w:rsidR="00F51F96" w:rsidRPr="00F51F96" w:rsidRDefault="00F51F96" w:rsidP="00F51F96">
      <w:pPr>
        <w:spacing w:line="276" w:lineRule="auto"/>
        <w:jc w:val="center"/>
        <w:rPr>
          <w:rFonts w:eastAsia="Calibri"/>
          <w:b/>
          <w:bCs/>
          <w:lang w:val="en-US" w:eastAsia="en-US"/>
        </w:rPr>
      </w:pPr>
      <w:r w:rsidRPr="00F51F96">
        <w:rPr>
          <w:rFonts w:eastAsia="Calibri"/>
          <w:b/>
          <w:bCs/>
          <w:lang w:val="en-US" w:eastAsia="en-US"/>
        </w:rPr>
        <w:t>CERTIFICAT</w:t>
      </w:r>
      <w:r w:rsidRPr="00F51F96">
        <w:rPr>
          <w:rFonts w:eastAsia="Calibri"/>
          <w:b/>
          <w:bCs/>
          <w:lang w:val="en-US" w:eastAsia="en-US"/>
        </w:rPr>
        <w:br/>
        <w:t>DE ABSOLVIRE A CURSULUI DE PREGĂTIRE TEORETICĂ</w:t>
      </w:r>
    </w:p>
    <w:p w14:paraId="2348A07C" w14:textId="77777777" w:rsidR="00F51F96" w:rsidRPr="00F51F96" w:rsidRDefault="00F51F96" w:rsidP="00F51F96">
      <w:pPr>
        <w:spacing w:line="276" w:lineRule="auto"/>
        <w:jc w:val="center"/>
        <w:rPr>
          <w:rFonts w:eastAsia="Calibri"/>
          <w:b/>
          <w:bCs/>
          <w:lang w:val="en-US" w:eastAsia="en-US"/>
        </w:rPr>
      </w:pPr>
      <w:r w:rsidRPr="00F51F96">
        <w:rPr>
          <w:rFonts w:eastAsia="Calibri"/>
          <w:b/>
          <w:bCs/>
          <w:lang w:val="en-US" w:eastAsia="en-US"/>
        </w:rPr>
        <w:t>ŞI PRACTICĂ DE MÂNUIRE A ARMEI DE FOC</w:t>
      </w:r>
    </w:p>
    <w:p w14:paraId="344170EA" w14:textId="77777777" w:rsidR="00F51F96" w:rsidRPr="00F51F96" w:rsidRDefault="00F51F96" w:rsidP="00F51F96">
      <w:pPr>
        <w:spacing w:after="200" w:line="276" w:lineRule="auto"/>
        <w:rPr>
          <w:rFonts w:eastAsia="Calibri"/>
          <w:lang w:val="en-US" w:eastAsia="en-US"/>
        </w:rPr>
      </w:pPr>
    </w:p>
    <w:p w14:paraId="4D959FDE" w14:textId="77777777" w:rsidR="00F51F96" w:rsidRPr="00F51F96" w:rsidRDefault="00F51F96" w:rsidP="00F51F96">
      <w:pPr>
        <w:spacing w:after="200" w:line="276" w:lineRule="auto"/>
        <w:rPr>
          <w:rFonts w:eastAsia="Calibri"/>
          <w:lang w:val="en-US" w:eastAsia="en-US"/>
        </w:rPr>
      </w:pPr>
    </w:p>
    <w:p w14:paraId="0022DFD8" w14:textId="77777777" w:rsidR="00F51F96" w:rsidRPr="00F51F96" w:rsidRDefault="00F51F96" w:rsidP="00F51F96">
      <w:pPr>
        <w:spacing w:after="200" w:line="276" w:lineRule="auto"/>
        <w:rPr>
          <w:rFonts w:eastAsia="Calibri"/>
          <w:lang w:val="en-US" w:eastAsia="en-US"/>
        </w:rPr>
      </w:pPr>
      <w:proofErr w:type="spellStart"/>
      <w:r w:rsidRPr="00F51F96">
        <w:rPr>
          <w:rFonts w:eastAsia="Calibri"/>
          <w:lang w:val="en-US" w:eastAsia="en-US"/>
        </w:rPr>
        <w:t>Certificăm</w:t>
      </w:r>
      <w:proofErr w:type="spellEnd"/>
      <w:r w:rsidRPr="00F51F96">
        <w:rPr>
          <w:rFonts w:eastAsia="Calibri"/>
          <w:lang w:val="en-US" w:eastAsia="en-US"/>
        </w:rPr>
        <w:t xml:space="preserve"> </w:t>
      </w:r>
      <w:proofErr w:type="spellStart"/>
      <w:r w:rsidRPr="00F51F96">
        <w:rPr>
          <w:rFonts w:eastAsia="Calibri"/>
          <w:lang w:val="en-US" w:eastAsia="en-US"/>
        </w:rPr>
        <w:t>că</w:t>
      </w:r>
      <w:proofErr w:type="spellEnd"/>
      <w:r w:rsidRPr="00F51F96">
        <w:rPr>
          <w:rFonts w:eastAsia="Calibri"/>
          <w:lang w:val="en-US" w:eastAsia="en-US"/>
        </w:rPr>
        <w:t xml:space="preserve"> </w:t>
      </w:r>
      <w:proofErr w:type="spellStart"/>
      <w:r w:rsidRPr="00F51F96">
        <w:rPr>
          <w:rFonts w:eastAsia="Calibri"/>
          <w:lang w:val="en-US" w:eastAsia="en-US"/>
        </w:rPr>
        <w:t>domnul</w:t>
      </w:r>
      <w:proofErr w:type="spellEnd"/>
      <w:r w:rsidRPr="00F51F96">
        <w:rPr>
          <w:rFonts w:eastAsia="Calibri"/>
          <w:lang w:val="en-US" w:eastAsia="en-US"/>
        </w:rPr>
        <w:t xml:space="preserve"> (</w:t>
      </w:r>
      <w:proofErr w:type="spellStart"/>
      <w:r w:rsidRPr="00F51F96">
        <w:rPr>
          <w:rFonts w:eastAsia="Calibri"/>
          <w:lang w:val="en-US" w:eastAsia="en-US"/>
        </w:rPr>
        <w:t>doamna</w:t>
      </w:r>
      <w:proofErr w:type="spellEnd"/>
      <w:r w:rsidRPr="00F51F96">
        <w:rPr>
          <w:rFonts w:eastAsia="Calibri"/>
          <w:lang w:val="en-US" w:eastAsia="en-US"/>
        </w:rPr>
        <w:t xml:space="preserve">) _______________________________, IDNP__________________, </w:t>
      </w:r>
      <w:proofErr w:type="spellStart"/>
      <w:r w:rsidRPr="00F51F96">
        <w:rPr>
          <w:rFonts w:eastAsia="Calibri"/>
          <w:lang w:val="en-US" w:eastAsia="en-US"/>
        </w:rPr>
        <w:t>născut</w:t>
      </w:r>
      <w:proofErr w:type="spellEnd"/>
      <w:r w:rsidRPr="00F51F96">
        <w:rPr>
          <w:rFonts w:eastAsia="Calibri"/>
          <w:lang w:val="en-US" w:eastAsia="en-US"/>
        </w:rPr>
        <w:t>(a) la data _________________________</w:t>
      </w:r>
      <w:proofErr w:type="gramStart"/>
      <w:r w:rsidRPr="00F51F96">
        <w:rPr>
          <w:rFonts w:eastAsia="Calibri"/>
          <w:lang w:val="en-US" w:eastAsia="en-US"/>
        </w:rPr>
        <w:t xml:space="preserve">_,  </w:t>
      </w:r>
      <w:proofErr w:type="spellStart"/>
      <w:r w:rsidRPr="00F51F96">
        <w:rPr>
          <w:rFonts w:eastAsia="Calibri"/>
          <w:lang w:val="en-US" w:eastAsia="en-US"/>
        </w:rPr>
        <w:t>domiciliat</w:t>
      </w:r>
      <w:proofErr w:type="spellEnd"/>
      <w:proofErr w:type="gramEnd"/>
      <w:r w:rsidRPr="00F51F96">
        <w:rPr>
          <w:rFonts w:eastAsia="Calibri"/>
          <w:lang w:val="en-US" w:eastAsia="en-US"/>
        </w:rPr>
        <w:t xml:space="preserve">(ă) </w:t>
      </w:r>
      <w:proofErr w:type="spellStart"/>
      <w:r w:rsidRPr="00F51F96">
        <w:rPr>
          <w:rFonts w:eastAsia="Calibri"/>
          <w:lang w:val="en-US" w:eastAsia="en-US"/>
        </w:rPr>
        <w:t>în</w:t>
      </w:r>
      <w:proofErr w:type="spellEnd"/>
      <w:r w:rsidRPr="00F51F96">
        <w:rPr>
          <w:rFonts w:eastAsia="Calibri"/>
          <w:lang w:val="en-US" w:eastAsia="en-US"/>
        </w:rPr>
        <w:t xml:space="preserve"> </w:t>
      </w:r>
      <w:proofErr w:type="spellStart"/>
      <w:r w:rsidRPr="00F51F96">
        <w:rPr>
          <w:rFonts w:eastAsia="Calibri"/>
          <w:lang w:val="en-US" w:eastAsia="en-US"/>
        </w:rPr>
        <w:t>localitatea</w:t>
      </w:r>
      <w:proofErr w:type="spellEnd"/>
      <w:r w:rsidRPr="00F51F96">
        <w:rPr>
          <w:rFonts w:eastAsia="Calibri"/>
          <w:lang w:val="en-US" w:eastAsia="en-US"/>
        </w:rPr>
        <w:t xml:space="preserve"> ________________, str. __________________, nr. _____, ap. ________, </w:t>
      </w:r>
      <w:proofErr w:type="spellStart"/>
      <w:r w:rsidRPr="00F51F96">
        <w:rPr>
          <w:rFonts w:eastAsia="Calibri"/>
          <w:lang w:val="en-US" w:eastAsia="en-US"/>
        </w:rPr>
        <w:t>raionul</w:t>
      </w:r>
      <w:proofErr w:type="spellEnd"/>
      <w:r w:rsidRPr="00F51F96">
        <w:rPr>
          <w:rFonts w:eastAsia="Calibri"/>
          <w:lang w:val="en-US" w:eastAsia="en-US"/>
        </w:rPr>
        <w:t xml:space="preserve"> _________________________, </w:t>
      </w:r>
      <w:proofErr w:type="gramStart"/>
      <w:r w:rsidRPr="00F51F96">
        <w:rPr>
          <w:rFonts w:eastAsia="Calibri"/>
          <w:lang w:val="en-US" w:eastAsia="en-US"/>
        </w:rPr>
        <w:t>a</w:t>
      </w:r>
      <w:proofErr w:type="gramEnd"/>
      <w:r w:rsidRPr="00F51F96">
        <w:rPr>
          <w:rFonts w:eastAsia="Calibri"/>
          <w:lang w:val="en-US" w:eastAsia="en-US"/>
        </w:rPr>
        <w:t xml:space="preserve"> </w:t>
      </w:r>
      <w:proofErr w:type="spellStart"/>
      <w:r w:rsidRPr="00F51F96">
        <w:rPr>
          <w:rFonts w:eastAsia="Calibri"/>
          <w:lang w:val="en-US" w:eastAsia="en-US"/>
        </w:rPr>
        <w:t>absolvit</w:t>
      </w:r>
      <w:proofErr w:type="spellEnd"/>
      <w:r w:rsidRPr="00F51F96">
        <w:rPr>
          <w:rFonts w:eastAsia="Calibri"/>
          <w:lang w:val="en-US" w:eastAsia="en-US"/>
        </w:rPr>
        <w:t xml:space="preserve"> </w:t>
      </w:r>
      <w:proofErr w:type="spellStart"/>
      <w:r w:rsidRPr="00F51F96">
        <w:rPr>
          <w:rFonts w:eastAsia="Calibri"/>
          <w:lang w:val="en-US" w:eastAsia="en-US"/>
        </w:rPr>
        <w:t>cursul</w:t>
      </w:r>
      <w:proofErr w:type="spellEnd"/>
      <w:r w:rsidRPr="00F51F96">
        <w:rPr>
          <w:rFonts w:eastAsia="Calibri"/>
          <w:lang w:val="en-US" w:eastAsia="en-US"/>
        </w:rPr>
        <w:t xml:space="preserve"> de </w:t>
      </w:r>
      <w:proofErr w:type="spellStart"/>
      <w:r w:rsidRPr="00F51F96">
        <w:rPr>
          <w:rFonts w:eastAsia="Calibri"/>
          <w:lang w:val="en-US" w:eastAsia="en-US"/>
        </w:rPr>
        <w:t>pregătire</w:t>
      </w:r>
      <w:proofErr w:type="spellEnd"/>
      <w:r w:rsidRPr="00F51F96">
        <w:rPr>
          <w:rFonts w:eastAsia="Calibri"/>
          <w:lang w:val="en-US" w:eastAsia="en-US"/>
        </w:rPr>
        <w:t xml:space="preserve"> </w:t>
      </w:r>
      <w:proofErr w:type="spellStart"/>
      <w:r w:rsidRPr="00F51F96">
        <w:rPr>
          <w:rFonts w:eastAsia="Calibri"/>
          <w:lang w:val="en-US" w:eastAsia="en-US"/>
        </w:rPr>
        <w:t>teoretică</w:t>
      </w:r>
      <w:proofErr w:type="spellEnd"/>
      <w:r w:rsidRPr="00F51F96">
        <w:rPr>
          <w:rFonts w:eastAsia="Calibri"/>
          <w:lang w:val="en-US" w:eastAsia="en-US"/>
        </w:rPr>
        <w:t xml:space="preserve"> </w:t>
      </w:r>
      <w:proofErr w:type="spellStart"/>
      <w:r w:rsidRPr="00F51F96">
        <w:rPr>
          <w:rFonts w:eastAsia="Calibri"/>
          <w:lang w:val="en-US" w:eastAsia="en-US"/>
        </w:rPr>
        <w:t>şi</w:t>
      </w:r>
      <w:proofErr w:type="spellEnd"/>
      <w:r w:rsidRPr="00F51F96">
        <w:rPr>
          <w:rFonts w:eastAsia="Calibri"/>
          <w:lang w:val="en-US" w:eastAsia="en-US"/>
        </w:rPr>
        <w:t xml:space="preserve"> </w:t>
      </w:r>
      <w:proofErr w:type="spellStart"/>
      <w:r w:rsidRPr="00F51F96">
        <w:rPr>
          <w:rFonts w:eastAsia="Calibri"/>
          <w:lang w:val="en-US" w:eastAsia="en-US"/>
        </w:rPr>
        <w:t>practică</w:t>
      </w:r>
      <w:proofErr w:type="spellEnd"/>
      <w:r w:rsidRPr="00F51F96">
        <w:rPr>
          <w:rFonts w:eastAsia="Calibri"/>
          <w:lang w:val="en-US" w:eastAsia="en-US"/>
        </w:rPr>
        <w:t xml:space="preserve"> </w:t>
      </w:r>
      <w:r w:rsidRPr="00F51F96">
        <w:rPr>
          <w:rFonts w:eastAsia="Calibri"/>
          <w:lang w:val="it-IT" w:eastAsia="en-US"/>
        </w:rPr>
        <w:t xml:space="preserve">de mînuire </w:t>
      </w:r>
      <w:proofErr w:type="gramStart"/>
      <w:r w:rsidRPr="00F51F96">
        <w:rPr>
          <w:rFonts w:eastAsia="Calibri"/>
          <w:lang w:val="it-IT" w:eastAsia="en-US"/>
        </w:rPr>
        <w:t>a</w:t>
      </w:r>
      <w:proofErr w:type="gramEnd"/>
      <w:r w:rsidRPr="00F51F96">
        <w:rPr>
          <w:rFonts w:eastAsia="Calibri"/>
          <w:lang w:val="it-IT" w:eastAsia="en-US"/>
        </w:rPr>
        <w:t xml:space="preserve"> armei de foc</w:t>
      </w:r>
      <w:r w:rsidRPr="00F51F96">
        <w:rPr>
          <w:rFonts w:eastAsia="Calibri"/>
          <w:lang w:val="en-US" w:eastAsia="en-US"/>
        </w:rPr>
        <w:t xml:space="preserve">. </w:t>
      </w:r>
    </w:p>
    <w:p w14:paraId="54F20CED" w14:textId="77777777" w:rsidR="00F51F96" w:rsidRPr="00F51F96" w:rsidRDefault="00F51F96" w:rsidP="00F51F96">
      <w:pPr>
        <w:spacing w:after="200" w:line="276" w:lineRule="auto"/>
        <w:rPr>
          <w:rFonts w:eastAsia="Calibri"/>
          <w:lang w:val="en-US" w:eastAsia="en-US"/>
        </w:rPr>
      </w:pPr>
      <w:proofErr w:type="spellStart"/>
      <w:r w:rsidRPr="00F51F96">
        <w:rPr>
          <w:rFonts w:eastAsia="Calibri"/>
          <w:lang w:val="en-US" w:eastAsia="en-US"/>
        </w:rPr>
        <w:t>Durata</w:t>
      </w:r>
      <w:proofErr w:type="spellEnd"/>
      <w:r w:rsidRPr="00F51F96">
        <w:rPr>
          <w:rFonts w:eastAsia="Calibri"/>
          <w:lang w:val="en-US" w:eastAsia="en-US"/>
        </w:rPr>
        <w:t xml:space="preserve"> de </w:t>
      </w:r>
      <w:proofErr w:type="spellStart"/>
      <w:r w:rsidRPr="00F51F96">
        <w:rPr>
          <w:rFonts w:eastAsia="Calibri"/>
          <w:lang w:val="en-US" w:eastAsia="en-US"/>
        </w:rPr>
        <w:t>studii</w:t>
      </w:r>
      <w:proofErr w:type="spellEnd"/>
      <w:r w:rsidRPr="00F51F96">
        <w:rPr>
          <w:rFonts w:eastAsia="Calibri"/>
          <w:lang w:val="en-US" w:eastAsia="en-US"/>
        </w:rPr>
        <w:t xml:space="preserve"> _____ ore.</w:t>
      </w:r>
    </w:p>
    <w:p w14:paraId="64E6C76C" w14:textId="77777777" w:rsidR="00F51F96" w:rsidRPr="00F51F96" w:rsidRDefault="00F51F96" w:rsidP="00F51F96">
      <w:pPr>
        <w:spacing w:after="200" w:line="276" w:lineRule="auto"/>
        <w:rPr>
          <w:rFonts w:eastAsia="Calibri"/>
          <w:lang w:val="en-US" w:eastAsia="en-US"/>
        </w:rPr>
      </w:pPr>
      <w:proofErr w:type="spellStart"/>
      <w:r w:rsidRPr="00F51F96">
        <w:rPr>
          <w:rFonts w:eastAsia="Calibri"/>
          <w:lang w:val="en-US" w:eastAsia="en-US"/>
        </w:rPr>
        <w:t>Cursul</w:t>
      </w:r>
      <w:proofErr w:type="spellEnd"/>
      <w:r w:rsidRPr="00F51F96">
        <w:rPr>
          <w:rFonts w:eastAsia="Calibri"/>
          <w:lang w:val="en-US" w:eastAsia="en-US"/>
        </w:rPr>
        <w:t xml:space="preserve"> s-a </w:t>
      </w:r>
      <w:proofErr w:type="spellStart"/>
      <w:r w:rsidRPr="00F51F96">
        <w:rPr>
          <w:rFonts w:eastAsia="Calibri"/>
          <w:lang w:val="en-US" w:eastAsia="en-US"/>
        </w:rPr>
        <w:t>desfăşurat</w:t>
      </w:r>
      <w:proofErr w:type="spellEnd"/>
      <w:r w:rsidRPr="00F51F96">
        <w:rPr>
          <w:rFonts w:eastAsia="Calibri"/>
          <w:lang w:val="en-US" w:eastAsia="en-US"/>
        </w:rPr>
        <w:t xml:space="preserve"> </w:t>
      </w:r>
      <w:proofErr w:type="spellStart"/>
      <w:r w:rsidRPr="00F51F96">
        <w:rPr>
          <w:rFonts w:eastAsia="Calibri"/>
          <w:lang w:val="en-US" w:eastAsia="en-US"/>
        </w:rPr>
        <w:t>în</w:t>
      </w:r>
      <w:proofErr w:type="spellEnd"/>
      <w:r w:rsidRPr="00F51F96">
        <w:rPr>
          <w:rFonts w:eastAsia="Calibri"/>
          <w:lang w:val="en-US" w:eastAsia="en-US"/>
        </w:rPr>
        <w:t xml:space="preserve"> </w:t>
      </w:r>
      <w:proofErr w:type="spellStart"/>
      <w:r w:rsidRPr="00F51F96">
        <w:rPr>
          <w:rFonts w:eastAsia="Calibri"/>
          <w:lang w:val="en-US" w:eastAsia="en-US"/>
        </w:rPr>
        <w:t>perioada</w:t>
      </w:r>
      <w:proofErr w:type="spellEnd"/>
      <w:r w:rsidRPr="00F51F96">
        <w:rPr>
          <w:rFonts w:eastAsia="Calibri"/>
          <w:lang w:val="en-US" w:eastAsia="en-US"/>
        </w:rPr>
        <w:t xml:space="preserve"> _____________, la </w:t>
      </w:r>
      <w:proofErr w:type="spellStart"/>
      <w:r w:rsidRPr="00F51F96">
        <w:rPr>
          <w:rFonts w:eastAsia="Calibri"/>
          <w:lang w:val="en-US" w:eastAsia="en-US"/>
        </w:rPr>
        <w:t>sediul</w:t>
      </w:r>
      <w:proofErr w:type="spellEnd"/>
      <w:r w:rsidRPr="00F51F96">
        <w:rPr>
          <w:rFonts w:eastAsia="Calibri"/>
          <w:lang w:val="en-US" w:eastAsia="en-US"/>
        </w:rPr>
        <w:t xml:space="preserve"> </w:t>
      </w:r>
      <w:proofErr w:type="spellStart"/>
      <w:r w:rsidRPr="00F51F96">
        <w:rPr>
          <w:rFonts w:eastAsia="Calibri"/>
          <w:lang w:val="en-US" w:eastAsia="en-US"/>
        </w:rPr>
        <w:t>societăţii</w:t>
      </w:r>
      <w:proofErr w:type="spellEnd"/>
      <w:r w:rsidRPr="00F51F96">
        <w:rPr>
          <w:rFonts w:eastAsia="Calibri"/>
          <w:lang w:val="en-US" w:eastAsia="en-US"/>
        </w:rPr>
        <w:t xml:space="preserve"> ________, din </w:t>
      </w:r>
      <w:proofErr w:type="spellStart"/>
      <w:r w:rsidRPr="00F51F96">
        <w:rPr>
          <w:rFonts w:eastAsia="Calibri"/>
          <w:lang w:val="en-US" w:eastAsia="en-US"/>
        </w:rPr>
        <w:t>localitatea</w:t>
      </w:r>
      <w:proofErr w:type="spellEnd"/>
      <w:r w:rsidRPr="00F51F96">
        <w:rPr>
          <w:rFonts w:eastAsia="Calibri"/>
          <w:lang w:val="en-US" w:eastAsia="en-US"/>
        </w:rPr>
        <w:t xml:space="preserve"> ______________, str. _________________________, </w:t>
      </w:r>
      <w:proofErr w:type="gramStart"/>
      <w:r w:rsidRPr="00F51F96">
        <w:rPr>
          <w:rFonts w:eastAsia="Calibri"/>
          <w:lang w:val="en-US" w:eastAsia="en-US"/>
        </w:rPr>
        <w:t>nr._</w:t>
      </w:r>
      <w:proofErr w:type="gramEnd"/>
      <w:r w:rsidRPr="00F51F96">
        <w:rPr>
          <w:rFonts w:eastAsia="Calibri"/>
          <w:lang w:val="en-US" w:eastAsia="en-US"/>
        </w:rPr>
        <w:t xml:space="preserve">_______, </w:t>
      </w:r>
      <w:proofErr w:type="spellStart"/>
      <w:r w:rsidRPr="00F51F96">
        <w:rPr>
          <w:rFonts w:eastAsia="Calibri"/>
          <w:lang w:val="en-US" w:eastAsia="en-US"/>
        </w:rPr>
        <w:t>raionul</w:t>
      </w:r>
      <w:proofErr w:type="spellEnd"/>
      <w:r w:rsidRPr="00F51F96">
        <w:rPr>
          <w:rFonts w:eastAsia="Calibri"/>
          <w:lang w:val="en-US" w:eastAsia="en-US"/>
        </w:rPr>
        <w:t xml:space="preserve"> __________________. </w:t>
      </w:r>
    </w:p>
    <w:p w14:paraId="047D74F9" w14:textId="77777777" w:rsidR="00F51F96" w:rsidRPr="00F51F96" w:rsidRDefault="00F51F96" w:rsidP="00F51F96">
      <w:pPr>
        <w:spacing w:after="200" w:line="276" w:lineRule="auto"/>
        <w:rPr>
          <w:rFonts w:eastAsia="Calibri"/>
          <w:lang w:val="en-US" w:eastAsia="en-US"/>
        </w:rPr>
      </w:pPr>
      <w:proofErr w:type="spellStart"/>
      <w:r w:rsidRPr="00F51F96">
        <w:rPr>
          <w:rFonts w:eastAsia="Calibri"/>
          <w:lang w:val="en-US" w:eastAsia="en-US"/>
        </w:rPr>
        <w:t>Certificatul</w:t>
      </w:r>
      <w:proofErr w:type="spellEnd"/>
      <w:r w:rsidRPr="00F51F96">
        <w:rPr>
          <w:rFonts w:eastAsia="Calibri"/>
          <w:lang w:val="en-US" w:eastAsia="en-US"/>
        </w:rPr>
        <w:t xml:space="preserve"> </w:t>
      </w:r>
      <w:proofErr w:type="spellStart"/>
      <w:r w:rsidRPr="00F51F96">
        <w:rPr>
          <w:rFonts w:eastAsia="Calibri"/>
          <w:lang w:val="en-US" w:eastAsia="en-US"/>
        </w:rPr>
        <w:t>poate</w:t>
      </w:r>
      <w:proofErr w:type="spellEnd"/>
      <w:r w:rsidRPr="00F51F96">
        <w:rPr>
          <w:rFonts w:eastAsia="Calibri"/>
          <w:lang w:val="en-US" w:eastAsia="en-US"/>
        </w:rPr>
        <w:t xml:space="preserve"> fi </w:t>
      </w:r>
      <w:proofErr w:type="spellStart"/>
      <w:r w:rsidRPr="00F51F96">
        <w:rPr>
          <w:rFonts w:eastAsia="Calibri"/>
          <w:lang w:val="en-US" w:eastAsia="en-US"/>
        </w:rPr>
        <w:t>utilizat</w:t>
      </w:r>
      <w:proofErr w:type="spellEnd"/>
      <w:r w:rsidRPr="00F51F96">
        <w:rPr>
          <w:rFonts w:eastAsia="Calibri"/>
          <w:lang w:val="en-US" w:eastAsia="en-US"/>
        </w:rPr>
        <w:t xml:space="preserve"> </w:t>
      </w:r>
      <w:proofErr w:type="spellStart"/>
      <w:r w:rsidRPr="00F51F96">
        <w:rPr>
          <w:rFonts w:eastAsia="Calibri"/>
          <w:lang w:val="en-US" w:eastAsia="en-US"/>
        </w:rPr>
        <w:t>în</w:t>
      </w:r>
      <w:proofErr w:type="spellEnd"/>
      <w:r w:rsidRPr="00F51F96">
        <w:rPr>
          <w:rFonts w:eastAsia="Calibri"/>
          <w:lang w:val="en-US" w:eastAsia="en-US"/>
        </w:rPr>
        <w:t xml:space="preserve"> </w:t>
      </w:r>
      <w:proofErr w:type="spellStart"/>
      <w:r w:rsidRPr="00F51F96">
        <w:rPr>
          <w:rFonts w:eastAsia="Calibri"/>
          <w:lang w:val="en-US" w:eastAsia="en-US"/>
        </w:rPr>
        <w:t>condiţiile</w:t>
      </w:r>
      <w:proofErr w:type="spellEnd"/>
      <w:r w:rsidRPr="00F51F96">
        <w:rPr>
          <w:rFonts w:eastAsia="Calibri"/>
          <w:lang w:val="en-US" w:eastAsia="en-US"/>
        </w:rPr>
        <w:t xml:space="preserve"> </w:t>
      </w:r>
      <w:proofErr w:type="spellStart"/>
      <w:r w:rsidRPr="00F51F96">
        <w:rPr>
          <w:rFonts w:eastAsia="Calibri"/>
          <w:lang w:val="en-US" w:eastAsia="en-US"/>
        </w:rPr>
        <w:t>prevăzute</w:t>
      </w:r>
      <w:proofErr w:type="spellEnd"/>
      <w:r w:rsidRPr="00F51F96">
        <w:rPr>
          <w:rFonts w:eastAsia="Calibri"/>
          <w:lang w:val="en-US" w:eastAsia="en-US"/>
        </w:rPr>
        <w:t xml:space="preserve"> de </w:t>
      </w:r>
      <w:proofErr w:type="spellStart"/>
      <w:r w:rsidRPr="00F51F96">
        <w:rPr>
          <w:rFonts w:eastAsia="Calibri"/>
          <w:lang w:val="en-US" w:eastAsia="en-US"/>
        </w:rPr>
        <w:t>Legea</w:t>
      </w:r>
      <w:proofErr w:type="spellEnd"/>
      <w:r w:rsidRPr="00F51F96">
        <w:rPr>
          <w:rFonts w:eastAsia="Calibri"/>
          <w:lang w:val="en-US" w:eastAsia="en-US"/>
        </w:rPr>
        <w:t xml:space="preserve"> nr.130/2012 </w:t>
      </w:r>
      <w:proofErr w:type="spellStart"/>
      <w:r w:rsidRPr="00F51F96">
        <w:rPr>
          <w:rFonts w:eastAsia="Calibri"/>
          <w:lang w:val="en-US" w:eastAsia="en-US"/>
        </w:rPr>
        <w:t>şi</w:t>
      </w:r>
      <w:proofErr w:type="spellEnd"/>
      <w:r w:rsidRPr="00F51F96">
        <w:rPr>
          <w:rFonts w:eastAsia="Calibri"/>
          <w:lang w:val="en-US" w:eastAsia="en-US"/>
        </w:rPr>
        <w:t xml:space="preserve"> de </w:t>
      </w:r>
      <w:proofErr w:type="spellStart"/>
      <w:r w:rsidRPr="00F51F96">
        <w:rPr>
          <w:rFonts w:eastAsia="Calibri"/>
          <w:lang w:val="en-US" w:eastAsia="en-US"/>
        </w:rPr>
        <w:t>Regulamentul</w:t>
      </w:r>
      <w:proofErr w:type="spellEnd"/>
      <w:r w:rsidRPr="00F51F96">
        <w:rPr>
          <w:rFonts w:eastAsia="Calibri"/>
          <w:lang w:val="en-US" w:eastAsia="en-US"/>
        </w:rPr>
        <w:t xml:space="preserve"> cu </w:t>
      </w:r>
      <w:proofErr w:type="spellStart"/>
      <w:r w:rsidRPr="00F51F96">
        <w:rPr>
          <w:rFonts w:eastAsia="Calibri"/>
          <w:lang w:val="en-US" w:eastAsia="en-US"/>
        </w:rPr>
        <w:t>privire</w:t>
      </w:r>
      <w:proofErr w:type="spellEnd"/>
      <w:r w:rsidRPr="00F51F96">
        <w:rPr>
          <w:rFonts w:eastAsia="Calibri"/>
          <w:lang w:val="en-US" w:eastAsia="en-US"/>
        </w:rPr>
        <w:t xml:space="preserve"> la </w:t>
      </w:r>
      <w:proofErr w:type="spellStart"/>
      <w:r w:rsidRPr="00F51F96">
        <w:rPr>
          <w:rFonts w:eastAsia="Calibri"/>
          <w:lang w:val="en-US" w:eastAsia="en-US"/>
        </w:rPr>
        <w:t>regimul</w:t>
      </w:r>
      <w:proofErr w:type="spellEnd"/>
      <w:r w:rsidRPr="00F51F96">
        <w:rPr>
          <w:rFonts w:eastAsia="Calibri"/>
          <w:lang w:val="en-US" w:eastAsia="en-US"/>
        </w:rPr>
        <w:t xml:space="preserve"> </w:t>
      </w:r>
      <w:proofErr w:type="spellStart"/>
      <w:r w:rsidRPr="00F51F96">
        <w:rPr>
          <w:rFonts w:eastAsia="Calibri"/>
          <w:lang w:val="en-US" w:eastAsia="en-US"/>
        </w:rPr>
        <w:t>armelor</w:t>
      </w:r>
      <w:proofErr w:type="spellEnd"/>
      <w:r w:rsidRPr="00F51F96">
        <w:rPr>
          <w:rFonts w:eastAsia="Calibri"/>
          <w:lang w:val="en-US" w:eastAsia="en-US"/>
        </w:rPr>
        <w:t xml:space="preserve"> </w:t>
      </w:r>
      <w:proofErr w:type="spellStart"/>
      <w:r w:rsidRPr="00F51F96">
        <w:rPr>
          <w:rFonts w:eastAsia="Calibri"/>
          <w:lang w:val="en-US" w:eastAsia="en-US"/>
        </w:rPr>
        <w:t>şi</w:t>
      </w:r>
      <w:proofErr w:type="spellEnd"/>
      <w:r w:rsidRPr="00F51F96">
        <w:rPr>
          <w:rFonts w:eastAsia="Calibri"/>
          <w:lang w:val="en-US" w:eastAsia="en-US"/>
        </w:rPr>
        <w:t xml:space="preserve"> al muniţiilor cu </w:t>
      </w:r>
      <w:proofErr w:type="spellStart"/>
      <w:r w:rsidRPr="00F51F96">
        <w:rPr>
          <w:rFonts w:eastAsia="Calibri"/>
          <w:lang w:val="en-US" w:eastAsia="en-US"/>
        </w:rPr>
        <w:t>destinaţie</w:t>
      </w:r>
      <w:proofErr w:type="spellEnd"/>
      <w:r w:rsidRPr="00F51F96">
        <w:rPr>
          <w:rFonts w:eastAsia="Calibri"/>
          <w:lang w:val="en-US" w:eastAsia="en-US"/>
        </w:rPr>
        <w:t xml:space="preserve"> </w:t>
      </w:r>
      <w:proofErr w:type="spellStart"/>
      <w:r w:rsidRPr="00F51F96">
        <w:rPr>
          <w:rFonts w:eastAsia="Calibri"/>
          <w:lang w:val="en-US" w:eastAsia="en-US"/>
        </w:rPr>
        <w:t>civilă</w:t>
      </w:r>
      <w:proofErr w:type="spellEnd"/>
      <w:r w:rsidRPr="00F51F96">
        <w:rPr>
          <w:rFonts w:eastAsia="Calibri"/>
          <w:lang w:val="en-US" w:eastAsia="en-US"/>
        </w:rPr>
        <w:t xml:space="preserve">. </w:t>
      </w:r>
    </w:p>
    <w:p w14:paraId="5BFD15CC" w14:textId="77777777" w:rsidR="00F51F96" w:rsidRPr="00F51F96" w:rsidRDefault="00F51F96" w:rsidP="00F51F96">
      <w:pPr>
        <w:spacing w:after="200" w:line="276" w:lineRule="auto"/>
        <w:rPr>
          <w:rFonts w:eastAsia="Calibri"/>
          <w:lang w:val="en-US" w:eastAsia="en-US"/>
        </w:rPr>
      </w:pPr>
    </w:p>
    <w:p w14:paraId="173A2CCC" w14:textId="77777777" w:rsidR="00F51F96" w:rsidRPr="00F51F96" w:rsidRDefault="00F51F96" w:rsidP="00F51F96">
      <w:pPr>
        <w:spacing w:after="200" w:line="276" w:lineRule="auto"/>
        <w:rPr>
          <w:rFonts w:eastAsia="Calibri"/>
          <w:lang w:val="en-US" w:eastAsia="en-US"/>
        </w:rPr>
      </w:pPr>
    </w:p>
    <w:p w14:paraId="2DD540FD" w14:textId="77777777" w:rsidR="00F51F96" w:rsidRPr="00F51F96" w:rsidRDefault="00F51F96" w:rsidP="00F51F96">
      <w:pPr>
        <w:spacing w:after="200" w:line="276" w:lineRule="auto"/>
        <w:rPr>
          <w:rFonts w:eastAsia="Calibri"/>
          <w:lang w:val="ru-RU" w:eastAsia="en-US"/>
        </w:rPr>
      </w:pPr>
      <w:r w:rsidRPr="00F51F96">
        <w:rPr>
          <w:rFonts w:eastAsia="Calibri"/>
          <w:lang w:val="en-US" w:eastAsia="en-US"/>
        </w:rPr>
        <w:t>   </w:t>
      </w:r>
      <w:r w:rsidRPr="00F51F96">
        <w:rPr>
          <w:rFonts w:eastAsia="Calibri"/>
          <w:lang w:val="ru-RU" w:eastAsia="en-US"/>
        </w:rPr>
        <w:t xml:space="preserve">DIRECTOR CURS </w:t>
      </w:r>
    </w:p>
    <w:p w14:paraId="692AEA32" w14:textId="77777777" w:rsidR="00F51F96" w:rsidRPr="00F51F96" w:rsidRDefault="00F51F96" w:rsidP="00F51F96">
      <w:pPr>
        <w:spacing w:after="200" w:line="276" w:lineRule="auto"/>
        <w:rPr>
          <w:rFonts w:eastAsia="Calibri"/>
          <w:lang w:val="ru-RU" w:eastAsia="en-US"/>
        </w:rPr>
      </w:pPr>
      <w:r w:rsidRPr="00F51F96">
        <w:rPr>
          <w:rFonts w:eastAsia="Calibri"/>
          <w:lang w:val="ru-RU" w:eastAsia="en-US"/>
        </w:rPr>
        <w:t xml:space="preserve">    </w:t>
      </w:r>
    </w:p>
    <w:p w14:paraId="2E677A86" w14:textId="77777777" w:rsidR="00F51F96" w:rsidRPr="00F51F96" w:rsidRDefault="00F51F96" w:rsidP="00F51F96">
      <w:pPr>
        <w:spacing w:after="200" w:line="276" w:lineRule="auto"/>
        <w:rPr>
          <w:rFonts w:eastAsia="Calibri"/>
          <w:lang w:val="ru-RU" w:eastAsia="en-US"/>
        </w:rPr>
      </w:pPr>
    </w:p>
    <w:p w14:paraId="52D431E8" w14:textId="77777777" w:rsidR="00F51F96" w:rsidRDefault="00F51F96" w:rsidP="00F51F96">
      <w:pPr>
        <w:spacing w:after="200" w:line="276" w:lineRule="auto"/>
        <w:rPr>
          <w:rFonts w:ascii="Calibri" w:eastAsia="Calibri" w:hAnsi="Calibri"/>
          <w:sz w:val="22"/>
          <w:szCs w:val="22"/>
          <w:lang w:eastAsia="en-US"/>
        </w:rPr>
      </w:pPr>
    </w:p>
    <w:p w14:paraId="61F8D4FF" w14:textId="77777777" w:rsidR="00F51F96" w:rsidRDefault="00F51F96" w:rsidP="00F51F96">
      <w:pPr>
        <w:spacing w:after="200" w:line="276" w:lineRule="auto"/>
        <w:rPr>
          <w:rFonts w:ascii="Calibri" w:eastAsia="Calibri" w:hAnsi="Calibri"/>
          <w:sz w:val="22"/>
          <w:szCs w:val="22"/>
          <w:lang w:eastAsia="en-US"/>
        </w:rPr>
      </w:pPr>
    </w:p>
    <w:p w14:paraId="5F7B0C25" w14:textId="77777777" w:rsidR="00F51F96" w:rsidRDefault="00F51F96" w:rsidP="00F51F96">
      <w:pPr>
        <w:spacing w:after="200" w:line="276" w:lineRule="auto"/>
        <w:rPr>
          <w:rFonts w:ascii="Calibri" w:eastAsia="Calibri" w:hAnsi="Calibri"/>
          <w:sz w:val="22"/>
          <w:szCs w:val="22"/>
          <w:lang w:eastAsia="en-US"/>
        </w:rPr>
      </w:pPr>
    </w:p>
    <w:p w14:paraId="702E2DF6" w14:textId="77777777" w:rsidR="00F51F96" w:rsidRPr="00F51F96" w:rsidRDefault="00F51F96" w:rsidP="00F51F96">
      <w:pPr>
        <w:spacing w:after="200" w:line="276" w:lineRule="auto"/>
        <w:rPr>
          <w:rFonts w:ascii="Calibri" w:eastAsia="Calibri" w:hAnsi="Calibri"/>
          <w:sz w:val="22"/>
          <w:szCs w:val="22"/>
          <w:lang w:eastAsia="en-US"/>
        </w:rPr>
      </w:pPr>
    </w:p>
    <w:p w14:paraId="38FF811E" w14:textId="77777777" w:rsidR="00F51F96" w:rsidRDefault="00F51F96" w:rsidP="00F51F96">
      <w:pPr>
        <w:tabs>
          <w:tab w:val="left" w:pos="851"/>
          <w:tab w:val="left" w:pos="1134"/>
        </w:tabs>
        <w:jc w:val="both"/>
        <w:rPr>
          <w:sz w:val="28"/>
          <w:szCs w:val="28"/>
        </w:rPr>
      </w:pPr>
    </w:p>
    <w:p w14:paraId="2359FC9D" w14:textId="77777777" w:rsidR="00F51F96" w:rsidRDefault="00F51F96" w:rsidP="00F51F96">
      <w:pPr>
        <w:tabs>
          <w:tab w:val="left" w:pos="851"/>
          <w:tab w:val="left" w:pos="1134"/>
        </w:tabs>
        <w:jc w:val="both"/>
        <w:rPr>
          <w:sz w:val="28"/>
          <w:szCs w:val="28"/>
        </w:rPr>
      </w:pPr>
    </w:p>
    <w:p w14:paraId="0E758BCC" w14:textId="77777777" w:rsidR="00F51F96" w:rsidRDefault="00F51F96" w:rsidP="00F51F96">
      <w:pPr>
        <w:tabs>
          <w:tab w:val="left" w:pos="851"/>
          <w:tab w:val="left" w:pos="1134"/>
        </w:tabs>
        <w:jc w:val="both"/>
        <w:rPr>
          <w:sz w:val="28"/>
          <w:szCs w:val="28"/>
        </w:rPr>
      </w:pPr>
    </w:p>
    <w:p w14:paraId="3DE875D2" w14:textId="77777777" w:rsidR="00F51F96" w:rsidRPr="00F51F96" w:rsidRDefault="00F51F96" w:rsidP="00F51F96">
      <w:pPr>
        <w:tabs>
          <w:tab w:val="left" w:pos="851"/>
          <w:tab w:val="left" w:pos="1134"/>
        </w:tabs>
        <w:jc w:val="both"/>
        <w:rPr>
          <w:sz w:val="28"/>
          <w:szCs w:val="28"/>
        </w:rPr>
      </w:pPr>
    </w:p>
    <w:p w14:paraId="779DC23C" w14:textId="1A6187E5" w:rsidR="00BA4164" w:rsidRDefault="00930739" w:rsidP="00F51F96">
      <w:pPr>
        <w:pStyle w:val="Listparagraf"/>
        <w:numPr>
          <w:ilvl w:val="0"/>
          <w:numId w:val="14"/>
        </w:numPr>
        <w:tabs>
          <w:tab w:val="left" w:pos="851"/>
          <w:tab w:val="left" w:pos="1134"/>
        </w:tabs>
        <w:jc w:val="both"/>
        <w:rPr>
          <w:sz w:val="28"/>
          <w:szCs w:val="28"/>
        </w:rPr>
      </w:pPr>
      <w:r>
        <w:rPr>
          <w:sz w:val="28"/>
          <w:szCs w:val="28"/>
        </w:rPr>
        <w:lastRenderedPageBreak/>
        <w:t xml:space="preserve"> </w:t>
      </w:r>
      <w:r w:rsidR="00161DF1" w:rsidRPr="00C2008E">
        <w:rPr>
          <w:sz w:val="28"/>
          <w:szCs w:val="28"/>
        </w:rPr>
        <w:t xml:space="preserve">Se completează cu </w:t>
      </w:r>
      <w:r w:rsidR="00BA4164" w:rsidRPr="00C2008E">
        <w:rPr>
          <w:sz w:val="28"/>
          <w:szCs w:val="28"/>
        </w:rPr>
        <w:t>Anexa nr. 13</w:t>
      </w:r>
      <w:r w:rsidR="00161DF1" w:rsidRPr="00C2008E">
        <w:rPr>
          <w:sz w:val="28"/>
          <w:szCs w:val="28"/>
        </w:rPr>
        <w:t>¹</w:t>
      </w:r>
      <w:r w:rsidR="00250371" w:rsidRPr="00250371">
        <w:t xml:space="preserve"> </w:t>
      </w:r>
      <w:r w:rsidR="00250371" w:rsidRPr="00250371">
        <w:rPr>
          <w:sz w:val="28"/>
          <w:szCs w:val="28"/>
        </w:rPr>
        <w:t>cu următorul conținut</w:t>
      </w:r>
      <w:r w:rsidR="00161DF1" w:rsidRPr="00C2008E">
        <w:rPr>
          <w:sz w:val="28"/>
          <w:szCs w:val="28"/>
        </w:rPr>
        <w:t>.</w:t>
      </w:r>
    </w:p>
    <w:p w14:paraId="579FB1EE" w14:textId="77777777" w:rsidR="00BE5911" w:rsidRDefault="00BE5911" w:rsidP="00BE5911">
      <w:pPr>
        <w:ind w:left="4956"/>
        <w:jc w:val="both"/>
        <w:rPr>
          <w:lang w:val="en-US"/>
        </w:rPr>
      </w:pPr>
    </w:p>
    <w:p w14:paraId="52F2AB15" w14:textId="6B953F06" w:rsidR="00BE5911" w:rsidRDefault="00BE5911" w:rsidP="00BE5911">
      <w:pPr>
        <w:ind w:left="4956"/>
        <w:jc w:val="center"/>
        <w:rPr>
          <w:sz w:val="22"/>
          <w:szCs w:val="22"/>
          <w:lang w:val="en-US"/>
        </w:rPr>
      </w:pPr>
      <w:proofErr w:type="spellStart"/>
      <w:r>
        <w:rPr>
          <w:lang w:val="en-US"/>
        </w:rPr>
        <w:t>Anexa</w:t>
      </w:r>
      <w:proofErr w:type="spellEnd"/>
      <w:r>
        <w:rPr>
          <w:lang w:val="en-US"/>
        </w:rPr>
        <w:t xml:space="preserve"> nr.13¹</w:t>
      </w:r>
    </w:p>
    <w:p w14:paraId="429A3266" w14:textId="77777777" w:rsidR="00BE5911" w:rsidRDefault="00BE5911" w:rsidP="00BE5911">
      <w:pPr>
        <w:pStyle w:val="NoSpacing1"/>
        <w:ind w:left="4956"/>
        <w:jc w:val="both"/>
        <w:rPr>
          <w:rFonts w:ascii="Times New Roman" w:hAnsi="Times New Roman" w:cs="Times New Roman"/>
          <w:sz w:val="24"/>
          <w:szCs w:val="24"/>
        </w:rPr>
      </w:pPr>
      <w:r>
        <w:rPr>
          <w:rFonts w:ascii="Times New Roman" w:hAnsi="Times New Roman" w:cs="Times New Roman"/>
          <w:sz w:val="24"/>
          <w:szCs w:val="24"/>
        </w:rPr>
        <w:t xml:space="preserve">la Regulamentul cu privire la regimul </w:t>
      </w:r>
    </w:p>
    <w:p w14:paraId="12071803" w14:textId="49A57ED4" w:rsidR="00BE5911" w:rsidRDefault="00BE5911" w:rsidP="00BE5911">
      <w:pPr>
        <w:pStyle w:val="NoSpacing1"/>
        <w:ind w:left="4956"/>
        <w:jc w:val="both"/>
        <w:rPr>
          <w:rFonts w:ascii="Times New Roman" w:hAnsi="Times New Roman" w:cs="Times New Roman"/>
          <w:sz w:val="24"/>
          <w:szCs w:val="24"/>
        </w:rPr>
      </w:pPr>
      <w:r>
        <w:rPr>
          <w:rFonts w:ascii="Times New Roman" w:hAnsi="Times New Roman" w:cs="Times New Roman"/>
          <w:sz w:val="24"/>
          <w:szCs w:val="24"/>
        </w:rPr>
        <w:t xml:space="preserve">armelor şi al muniţiilor cu </w:t>
      </w:r>
      <w:proofErr w:type="spellStart"/>
      <w:r>
        <w:rPr>
          <w:rFonts w:ascii="Times New Roman" w:hAnsi="Times New Roman" w:cs="Times New Roman"/>
          <w:sz w:val="24"/>
          <w:szCs w:val="24"/>
        </w:rPr>
        <w:t>destinaţie</w:t>
      </w:r>
      <w:proofErr w:type="spellEnd"/>
      <w:r>
        <w:rPr>
          <w:rFonts w:ascii="Times New Roman" w:hAnsi="Times New Roman" w:cs="Times New Roman"/>
          <w:sz w:val="24"/>
          <w:szCs w:val="24"/>
        </w:rPr>
        <w:t xml:space="preserve"> </w:t>
      </w:r>
      <w:r>
        <w:rPr>
          <w:rFonts w:ascii="Times New Roman" w:hAnsi="Times New Roman" w:cs="Times New Roman"/>
          <w:sz w:val="24"/>
          <w:szCs w:val="24"/>
        </w:rPr>
        <w:t>civilă</w:t>
      </w:r>
    </w:p>
    <w:p w14:paraId="3530E9E1" w14:textId="77777777" w:rsidR="00BE5911" w:rsidRDefault="00BE5911" w:rsidP="00BE5911">
      <w:pPr>
        <w:jc w:val="both"/>
        <w:rPr>
          <w:lang w:val="en-US"/>
        </w:rPr>
      </w:pPr>
    </w:p>
    <w:p w14:paraId="30893ED2" w14:textId="77777777" w:rsidR="00BE5911" w:rsidRDefault="00BE5911" w:rsidP="00BE5911">
      <w:pPr>
        <w:jc w:val="center"/>
        <w:rPr>
          <w:b/>
          <w:bCs/>
          <w:lang w:val="en-US"/>
        </w:rPr>
      </w:pPr>
      <w:r>
        <w:rPr>
          <w:b/>
          <w:bCs/>
          <w:lang w:val="en-US"/>
        </w:rPr>
        <w:t>MINISTERUL AFACERILOR INTERNE</w:t>
      </w:r>
    </w:p>
    <w:p w14:paraId="1C3BCF37" w14:textId="77777777" w:rsidR="00BE5911" w:rsidRDefault="00BE5911" w:rsidP="00BE5911">
      <w:pPr>
        <w:jc w:val="center"/>
        <w:rPr>
          <w:b/>
          <w:bCs/>
          <w:lang w:val="en-US"/>
        </w:rPr>
      </w:pPr>
      <w:r>
        <w:rPr>
          <w:b/>
          <w:bCs/>
          <w:lang w:val="en-US"/>
        </w:rPr>
        <w:t>AL REPUBLICII MOLDOVA</w:t>
      </w:r>
    </w:p>
    <w:p w14:paraId="3D892B0D" w14:textId="77777777" w:rsidR="00BE5911" w:rsidRDefault="00BE5911" w:rsidP="00BE5911">
      <w:pPr>
        <w:jc w:val="center"/>
        <w:rPr>
          <w:b/>
          <w:bCs/>
          <w:lang w:val="en-US"/>
        </w:rPr>
      </w:pPr>
    </w:p>
    <w:p w14:paraId="524562CB" w14:textId="77777777" w:rsidR="00BE5911" w:rsidRDefault="00BE5911" w:rsidP="00BE5911">
      <w:pPr>
        <w:jc w:val="center"/>
        <w:rPr>
          <w:b/>
          <w:bCs/>
          <w:lang w:val="en-US"/>
        </w:rPr>
      </w:pPr>
      <w:r>
        <w:rPr>
          <w:b/>
          <w:bCs/>
          <w:lang w:val="en-US"/>
        </w:rPr>
        <w:t>INSPECTORATUL GENERAL AL POLIŢIEI</w:t>
      </w:r>
    </w:p>
    <w:p w14:paraId="4AEBF41D" w14:textId="77777777" w:rsidR="00BE5911" w:rsidRDefault="00BE5911" w:rsidP="00BE5911">
      <w:pPr>
        <w:jc w:val="center"/>
        <w:rPr>
          <w:b/>
          <w:bCs/>
          <w:lang w:val="en-US"/>
        </w:rPr>
      </w:pPr>
    </w:p>
    <w:p w14:paraId="5900EBBA" w14:textId="77777777" w:rsidR="00BE5911" w:rsidRDefault="00BE5911" w:rsidP="00BE5911">
      <w:pPr>
        <w:jc w:val="center"/>
        <w:rPr>
          <w:b/>
          <w:bCs/>
          <w:lang w:val="en-US"/>
        </w:rPr>
      </w:pPr>
      <w:proofErr w:type="spellStart"/>
      <w:proofErr w:type="gramStart"/>
      <w:r>
        <w:rPr>
          <w:b/>
          <w:bCs/>
          <w:lang w:val="en-US"/>
        </w:rPr>
        <w:t>Nr._</w:t>
      </w:r>
      <w:proofErr w:type="gramEnd"/>
      <w:r>
        <w:rPr>
          <w:b/>
          <w:bCs/>
          <w:lang w:val="en-US"/>
        </w:rPr>
        <w:t>_________din</w:t>
      </w:r>
      <w:proofErr w:type="spellEnd"/>
      <w:r>
        <w:rPr>
          <w:b/>
          <w:bCs/>
          <w:lang w:val="en-US"/>
        </w:rPr>
        <w:t xml:space="preserve"> ________________</w:t>
      </w:r>
    </w:p>
    <w:p w14:paraId="13602DB1" w14:textId="77777777" w:rsidR="00BE5911" w:rsidRDefault="00BE5911" w:rsidP="00BE5911">
      <w:pPr>
        <w:jc w:val="center"/>
        <w:rPr>
          <w:rStyle w:val="sttpar"/>
          <w:sz w:val="24"/>
          <w:szCs w:val="24"/>
          <w:lang w:val="en-US"/>
        </w:rPr>
      </w:pPr>
      <w:r>
        <w:rPr>
          <w:rStyle w:val="sttpar"/>
          <w:b/>
          <w:bCs/>
          <w:sz w:val="24"/>
          <w:szCs w:val="24"/>
          <w:lang w:val="en-US"/>
        </w:rPr>
        <w:t>PERMIS DE TRANSFER</w:t>
      </w:r>
    </w:p>
    <w:p w14:paraId="6BC5A116" w14:textId="77777777" w:rsidR="00BE5911" w:rsidRDefault="00BE5911" w:rsidP="00BE5911">
      <w:pPr>
        <w:jc w:val="center"/>
        <w:rPr>
          <w:rStyle w:val="sttpar"/>
          <w:b/>
          <w:bCs/>
          <w:sz w:val="24"/>
          <w:szCs w:val="24"/>
          <w:lang w:val="en-US"/>
        </w:rPr>
      </w:pPr>
      <w:r>
        <w:rPr>
          <w:rStyle w:val="sttpar"/>
          <w:b/>
          <w:bCs/>
          <w:sz w:val="24"/>
          <w:szCs w:val="24"/>
          <w:lang w:val="en-US"/>
        </w:rPr>
        <w:t xml:space="preserve">PENTRU SCOATEREA DEFINITIVĂ DE PE TERITORIUL REPUBLICII MOLDOVA A ARMELOR ŞI MUNIŢIILOR LETALE </w:t>
      </w:r>
    </w:p>
    <w:p w14:paraId="17C1B544" w14:textId="77777777" w:rsidR="00BE5911" w:rsidRDefault="00BE5911" w:rsidP="00BE5911">
      <w:pPr>
        <w:jc w:val="center"/>
        <w:rPr>
          <w:rStyle w:val="sttpar"/>
          <w:b/>
          <w:bCs/>
          <w:sz w:val="24"/>
          <w:szCs w:val="24"/>
          <w:lang w:val="en-US"/>
        </w:rPr>
      </w:pPr>
      <w:r>
        <w:rPr>
          <w:rStyle w:val="sttpar"/>
          <w:b/>
          <w:bCs/>
          <w:sz w:val="24"/>
          <w:szCs w:val="24"/>
          <w:lang w:val="en-US"/>
        </w:rPr>
        <w:t>ŞI NELETALE SUPUSE AUTORIZĂRII</w:t>
      </w:r>
    </w:p>
    <w:p w14:paraId="7D53B74F" w14:textId="77777777" w:rsidR="00BE5911" w:rsidRDefault="00BE5911" w:rsidP="00BE5911">
      <w:pPr>
        <w:jc w:val="center"/>
        <w:rPr>
          <w:lang w:val="en-US"/>
        </w:rPr>
      </w:pPr>
    </w:p>
    <w:p w14:paraId="0FAC4817" w14:textId="77777777" w:rsidR="00BE5911" w:rsidRDefault="00BE5911" w:rsidP="00BE5911">
      <w:pPr>
        <w:ind w:firstLine="709"/>
        <w:jc w:val="both"/>
        <w:rPr>
          <w:lang w:val="en-US"/>
        </w:rPr>
      </w:pPr>
      <w:r>
        <w:rPr>
          <w:rStyle w:val="sttpar"/>
          <w:sz w:val="24"/>
          <w:szCs w:val="24"/>
          <w:lang w:val="en-US"/>
        </w:rPr>
        <w:t xml:space="preserve">Se </w:t>
      </w:r>
      <w:proofErr w:type="spellStart"/>
      <w:r>
        <w:rPr>
          <w:rStyle w:val="sttpar"/>
          <w:sz w:val="24"/>
          <w:szCs w:val="24"/>
          <w:lang w:val="en-US"/>
        </w:rPr>
        <w:t>autorizează</w:t>
      </w:r>
      <w:proofErr w:type="spellEnd"/>
      <w:r>
        <w:rPr>
          <w:rStyle w:val="sttpar"/>
          <w:sz w:val="24"/>
          <w:szCs w:val="24"/>
          <w:lang w:val="en-US"/>
        </w:rPr>
        <w:t xml:space="preserve"> </w:t>
      </w:r>
      <w:proofErr w:type="spellStart"/>
      <w:r>
        <w:rPr>
          <w:rStyle w:val="sttpar"/>
          <w:sz w:val="24"/>
          <w:szCs w:val="24"/>
          <w:lang w:val="en-US"/>
        </w:rPr>
        <w:t>domnul</w:t>
      </w:r>
      <w:proofErr w:type="spellEnd"/>
      <w:r>
        <w:rPr>
          <w:rStyle w:val="sttpar"/>
          <w:sz w:val="24"/>
          <w:szCs w:val="24"/>
          <w:lang w:val="en-US"/>
        </w:rPr>
        <w:t>/</w:t>
      </w:r>
      <w:proofErr w:type="spellStart"/>
      <w:r>
        <w:rPr>
          <w:rStyle w:val="sttpar"/>
          <w:sz w:val="24"/>
          <w:szCs w:val="24"/>
          <w:lang w:val="en-US"/>
        </w:rPr>
        <w:t>doamna</w:t>
      </w:r>
      <w:proofErr w:type="spellEnd"/>
      <w:r>
        <w:rPr>
          <w:rStyle w:val="sttpar"/>
          <w:sz w:val="24"/>
          <w:szCs w:val="24"/>
          <w:lang w:val="en-US"/>
        </w:rPr>
        <w:t xml:space="preserve"> ________________________________ </w:t>
      </w:r>
      <w:proofErr w:type="spellStart"/>
      <w:r>
        <w:rPr>
          <w:rStyle w:val="sttpar"/>
          <w:sz w:val="24"/>
          <w:szCs w:val="24"/>
          <w:lang w:val="en-US"/>
        </w:rPr>
        <w:t>domiciliat</w:t>
      </w:r>
      <w:proofErr w:type="spellEnd"/>
      <w:r>
        <w:rPr>
          <w:rStyle w:val="sttpar"/>
          <w:sz w:val="24"/>
          <w:szCs w:val="24"/>
          <w:lang w:val="en-US"/>
        </w:rPr>
        <w:t xml:space="preserve">(ă) </w:t>
      </w:r>
      <w:proofErr w:type="spellStart"/>
      <w:r>
        <w:rPr>
          <w:rStyle w:val="sttpar"/>
          <w:sz w:val="24"/>
          <w:szCs w:val="24"/>
          <w:lang w:val="en-US"/>
        </w:rPr>
        <w:t>în</w:t>
      </w:r>
      <w:proofErr w:type="spellEnd"/>
      <w:r>
        <w:rPr>
          <w:rStyle w:val="sttpar"/>
          <w:sz w:val="24"/>
          <w:szCs w:val="24"/>
          <w:lang w:val="en-US"/>
        </w:rPr>
        <w:t xml:space="preserve"> __________________ </w:t>
      </w:r>
      <w:proofErr w:type="spellStart"/>
      <w:r>
        <w:rPr>
          <w:rStyle w:val="sttpar"/>
          <w:sz w:val="24"/>
          <w:szCs w:val="24"/>
          <w:lang w:val="en-US"/>
        </w:rPr>
        <w:t>avînd</w:t>
      </w:r>
      <w:proofErr w:type="spellEnd"/>
      <w:r>
        <w:rPr>
          <w:rStyle w:val="sttpar"/>
          <w:sz w:val="24"/>
          <w:szCs w:val="24"/>
          <w:lang w:val="en-US"/>
        </w:rPr>
        <w:t xml:space="preserve"> </w:t>
      </w:r>
      <w:proofErr w:type="spellStart"/>
      <w:r>
        <w:rPr>
          <w:rStyle w:val="sttpar"/>
          <w:sz w:val="24"/>
          <w:szCs w:val="24"/>
          <w:lang w:val="en-US"/>
        </w:rPr>
        <w:t>paşaportul</w:t>
      </w:r>
      <w:proofErr w:type="spellEnd"/>
      <w:r>
        <w:rPr>
          <w:rStyle w:val="sttpar"/>
          <w:sz w:val="24"/>
          <w:szCs w:val="24"/>
          <w:lang w:val="en-US"/>
        </w:rPr>
        <w:t>/</w:t>
      </w:r>
      <w:proofErr w:type="spellStart"/>
      <w:r>
        <w:rPr>
          <w:rStyle w:val="sttpar"/>
          <w:sz w:val="24"/>
          <w:szCs w:val="24"/>
          <w:lang w:val="en-US"/>
        </w:rPr>
        <w:t>actul</w:t>
      </w:r>
      <w:proofErr w:type="spellEnd"/>
      <w:r>
        <w:rPr>
          <w:rStyle w:val="sttpar"/>
          <w:sz w:val="24"/>
          <w:szCs w:val="24"/>
          <w:lang w:val="en-US"/>
        </w:rPr>
        <w:t xml:space="preserve"> de </w:t>
      </w:r>
      <w:proofErr w:type="spellStart"/>
      <w:r>
        <w:rPr>
          <w:rStyle w:val="sttpar"/>
          <w:sz w:val="24"/>
          <w:szCs w:val="24"/>
          <w:lang w:val="en-US"/>
        </w:rPr>
        <w:t>identitate</w:t>
      </w:r>
      <w:proofErr w:type="spellEnd"/>
      <w:r>
        <w:rPr>
          <w:rStyle w:val="sttpar"/>
          <w:sz w:val="24"/>
          <w:szCs w:val="24"/>
          <w:lang w:val="en-US"/>
        </w:rPr>
        <w:t xml:space="preserve"> seria _____ nr. _____ </w:t>
      </w:r>
      <w:proofErr w:type="spellStart"/>
      <w:r>
        <w:rPr>
          <w:rStyle w:val="sttpar"/>
          <w:sz w:val="24"/>
          <w:szCs w:val="24"/>
          <w:lang w:val="en-US"/>
        </w:rPr>
        <w:t>eliberat</w:t>
      </w:r>
      <w:proofErr w:type="spellEnd"/>
      <w:r>
        <w:rPr>
          <w:rStyle w:val="sttpar"/>
          <w:sz w:val="24"/>
          <w:szCs w:val="24"/>
          <w:lang w:val="en-US"/>
        </w:rPr>
        <w:t xml:space="preserve"> de _____________ la data de ____________ </w:t>
      </w:r>
      <w:proofErr w:type="spellStart"/>
      <w:r>
        <w:rPr>
          <w:rStyle w:val="sttpar"/>
          <w:sz w:val="24"/>
          <w:szCs w:val="24"/>
          <w:lang w:val="en-US"/>
        </w:rPr>
        <w:t>pentru</w:t>
      </w:r>
      <w:proofErr w:type="spellEnd"/>
      <w:r>
        <w:rPr>
          <w:rStyle w:val="sttpar"/>
          <w:sz w:val="24"/>
          <w:szCs w:val="24"/>
          <w:lang w:val="en-US"/>
        </w:rPr>
        <w:t xml:space="preserve"> </w:t>
      </w:r>
      <w:proofErr w:type="spellStart"/>
      <w:r>
        <w:rPr>
          <w:rStyle w:val="sttpar"/>
          <w:sz w:val="24"/>
          <w:szCs w:val="24"/>
          <w:lang w:val="en-US"/>
        </w:rPr>
        <w:t>scoaterea</w:t>
      </w:r>
      <w:proofErr w:type="spellEnd"/>
      <w:r>
        <w:rPr>
          <w:rStyle w:val="sttpar"/>
          <w:sz w:val="24"/>
          <w:szCs w:val="24"/>
          <w:lang w:val="en-US"/>
        </w:rPr>
        <w:t xml:space="preserve"> </w:t>
      </w:r>
      <w:proofErr w:type="spellStart"/>
      <w:r>
        <w:rPr>
          <w:rStyle w:val="sttpar"/>
          <w:sz w:val="24"/>
          <w:szCs w:val="24"/>
          <w:lang w:val="en-US"/>
        </w:rPr>
        <w:t>definitivă</w:t>
      </w:r>
      <w:proofErr w:type="spellEnd"/>
      <w:r>
        <w:rPr>
          <w:rStyle w:val="sttpar"/>
          <w:sz w:val="24"/>
          <w:szCs w:val="24"/>
          <w:lang w:val="en-US"/>
        </w:rPr>
        <w:t xml:space="preserve"> de pe </w:t>
      </w:r>
      <w:proofErr w:type="spellStart"/>
      <w:r>
        <w:rPr>
          <w:rStyle w:val="sttpar"/>
          <w:sz w:val="24"/>
          <w:szCs w:val="24"/>
          <w:lang w:val="en-US"/>
        </w:rPr>
        <w:t>teritoriul</w:t>
      </w:r>
      <w:proofErr w:type="spellEnd"/>
      <w:r>
        <w:rPr>
          <w:rStyle w:val="sttpar"/>
          <w:sz w:val="24"/>
          <w:szCs w:val="24"/>
          <w:lang w:val="en-US"/>
        </w:rPr>
        <w:t xml:space="preserve"> </w:t>
      </w:r>
      <w:proofErr w:type="spellStart"/>
      <w:r>
        <w:rPr>
          <w:rStyle w:val="sttpar"/>
          <w:sz w:val="24"/>
          <w:szCs w:val="24"/>
          <w:lang w:val="en-US"/>
        </w:rPr>
        <w:t>Republicii</w:t>
      </w:r>
      <w:proofErr w:type="spellEnd"/>
      <w:r>
        <w:rPr>
          <w:rStyle w:val="sttpar"/>
          <w:sz w:val="24"/>
          <w:szCs w:val="24"/>
          <w:lang w:val="en-US"/>
        </w:rPr>
        <w:t xml:space="preserve"> Moldova a </w:t>
      </w:r>
      <w:proofErr w:type="spellStart"/>
      <w:r>
        <w:rPr>
          <w:rStyle w:val="sttpar"/>
          <w:sz w:val="24"/>
          <w:szCs w:val="24"/>
          <w:lang w:val="en-US"/>
        </w:rPr>
        <w:t>următoarelor</w:t>
      </w:r>
      <w:proofErr w:type="spellEnd"/>
      <w:r>
        <w:rPr>
          <w:rStyle w:val="sttpar"/>
          <w:sz w:val="24"/>
          <w:szCs w:val="24"/>
          <w:lang w:val="en-US"/>
        </w:rPr>
        <w:t>:</w:t>
      </w:r>
      <w:r>
        <w:rPr>
          <w:lang w:val="en-US"/>
        </w:rPr>
        <w:t xml:space="preserve"> </w:t>
      </w:r>
    </w:p>
    <w:p w14:paraId="5F564D88" w14:textId="77777777" w:rsidR="00BE5911" w:rsidRDefault="00BE5911" w:rsidP="00BE5911">
      <w:pPr>
        <w:ind w:firstLine="709"/>
        <w:jc w:val="both"/>
        <w:rPr>
          <w:lang w:val="en-US"/>
        </w:rPr>
      </w:pPr>
      <w:r>
        <w:rPr>
          <w:rStyle w:val="sttpar"/>
          <w:sz w:val="24"/>
          <w:szCs w:val="24"/>
          <w:lang w:val="en-US"/>
        </w:rPr>
        <w:t xml:space="preserve">A. Arma, </w:t>
      </w:r>
      <w:proofErr w:type="spellStart"/>
      <w:r>
        <w:rPr>
          <w:rStyle w:val="sttpar"/>
          <w:sz w:val="24"/>
          <w:szCs w:val="24"/>
          <w:lang w:val="en-US"/>
        </w:rPr>
        <w:t>tipul</w:t>
      </w:r>
      <w:proofErr w:type="spellEnd"/>
      <w:r>
        <w:rPr>
          <w:rStyle w:val="sttpar"/>
          <w:sz w:val="24"/>
          <w:szCs w:val="24"/>
          <w:lang w:val="en-US"/>
        </w:rPr>
        <w:t xml:space="preserve"> ______ </w:t>
      </w:r>
      <w:proofErr w:type="spellStart"/>
      <w:r>
        <w:rPr>
          <w:rStyle w:val="sttpar"/>
          <w:sz w:val="24"/>
          <w:szCs w:val="24"/>
          <w:lang w:val="en-US"/>
        </w:rPr>
        <w:t>marca</w:t>
      </w:r>
      <w:proofErr w:type="spellEnd"/>
      <w:r>
        <w:rPr>
          <w:rStyle w:val="sttpar"/>
          <w:sz w:val="24"/>
          <w:szCs w:val="24"/>
          <w:lang w:val="en-US"/>
        </w:rPr>
        <w:t xml:space="preserve"> _______ </w:t>
      </w:r>
      <w:proofErr w:type="spellStart"/>
      <w:r>
        <w:rPr>
          <w:rStyle w:val="sttpar"/>
          <w:sz w:val="24"/>
          <w:szCs w:val="24"/>
          <w:lang w:val="en-US"/>
        </w:rPr>
        <w:t>calibrul</w:t>
      </w:r>
      <w:proofErr w:type="spellEnd"/>
      <w:r>
        <w:rPr>
          <w:rStyle w:val="sttpar"/>
          <w:sz w:val="24"/>
          <w:szCs w:val="24"/>
          <w:lang w:val="en-US"/>
        </w:rPr>
        <w:t xml:space="preserve"> _______ seria ________.</w:t>
      </w:r>
      <w:r>
        <w:rPr>
          <w:lang w:val="en-US"/>
        </w:rPr>
        <w:t xml:space="preserve"> </w:t>
      </w:r>
    </w:p>
    <w:p w14:paraId="0CE93692" w14:textId="77777777" w:rsidR="00BE5911" w:rsidRDefault="00BE5911" w:rsidP="00BE5911">
      <w:pPr>
        <w:ind w:firstLine="709"/>
        <w:jc w:val="both"/>
        <w:rPr>
          <w:lang w:val="en-US"/>
        </w:rPr>
      </w:pPr>
      <w:r>
        <w:rPr>
          <w:rStyle w:val="stlitera"/>
          <w:sz w:val="24"/>
          <w:szCs w:val="24"/>
          <w:lang w:val="en-US"/>
        </w:rPr>
        <w:t>B.</w:t>
      </w:r>
      <w:r>
        <w:rPr>
          <w:rStyle w:val="sttlitera"/>
          <w:sz w:val="24"/>
          <w:szCs w:val="24"/>
          <w:lang w:val="en-US"/>
        </w:rPr>
        <w:t xml:space="preserve"> </w:t>
      </w:r>
      <w:proofErr w:type="spellStart"/>
      <w:r>
        <w:rPr>
          <w:rStyle w:val="sttlitera"/>
          <w:sz w:val="24"/>
          <w:szCs w:val="24"/>
          <w:lang w:val="en-US"/>
        </w:rPr>
        <w:t>Ţeava</w:t>
      </w:r>
      <w:proofErr w:type="spellEnd"/>
      <w:r>
        <w:rPr>
          <w:rStyle w:val="sttlitera"/>
          <w:sz w:val="24"/>
          <w:szCs w:val="24"/>
          <w:lang w:val="en-US"/>
        </w:rPr>
        <w:t xml:space="preserve"> de </w:t>
      </w:r>
      <w:proofErr w:type="spellStart"/>
      <w:r>
        <w:rPr>
          <w:rStyle w:val="sttlitera"/>
          <w:sz w:val="24"/>
          <w:szCs w:val="24"/>
          <w:lang w:val="en-US"/>
        </w:rPr>
        <w:t>rezervă</w:t>
      </w:r>
      <w:proofErr w:type="spellEnd"/>
      <w:r>
        <w:rPr>
          <w:rStyle w:val="sttlitera"/>
          <w:sz w:val="24"/>
          <w:szCs w:val="24"/>
          <w:lang w:val="en-US"/>
        </w:rPr>
        <w:t xml:space="preserve">, seria ____________ </w:t>
      </w:r>
      <w:proofErr w:type="spellStart"/>
      <w:r>
        <w:rPr>
          <w:rStyle w:val="sttlitera"/>
          <w:sz w:val="24"/>
          <w:szCs w:val="24"/>
          <w:lang w:val="en-US"/>
        </w:rPr>
        <w:t>calibrul</w:t>
      </w:r>
      <w:proofErr w:type="spellEnd"/>
      <w:r>
        <w:rPr>
          <w:rStyle w:val="sttlitera"/>
          <w:sz w:val="24"/>
          <w:szCs w:val="24"/>
          <w:lang w:val="en-US"/>
        </w:rPr>
        <w:t xml:space="preserve"> ________________.</w:t>
      </w:r>
      <w:r>
        <w:rPr>
          <w:lang w:val="en-US"/>
        </w:rPr>
        <w:t xml:space="preserve"> </w:t>
      </w:r>
    </w:p>
    <w:p w14:paraId="69DF428C" w14:textId="77777777" w:rsidR="00BE5911" w:rsidRDefault="00BE5911" w:rsidP="00BE5911">
      <w:pPr>
        <w:ind w:firstLine="709"/>
        <w:jc w:val="both"/>
        <w:rPr>
          <w:lang w:val="en-US"/>
        </w:rPr>
      </w:pPr>
      <w:r>
        <w:rPr>
          <w:rStyle w:val="stlitera"/>
          <w:sz w:val="24"/>
          <w:szCs w:val="24"/>
          <w:lang w:val="en-US"/>
        </w:rPr>
        <w:t>C.</w:t>
      </w:r>
      <w:r>
        <w:rPr>
          <w:rStyle w:val="sttlitera"/>
          <w:sz w:val="24"/>
          <w:szCs w:val="24"/>
          <w:lang w:val="en-US"/>
        </w:rPr>
        <w:t xml:space="preserve"> </w:t>
      </w:r>
      <w:proofErr w:type="spellStart"/>
      <w:r>
        <w:rPr>
          <w:rStyle w:val="sttlitera"/>
          <w:sz w:val="24"/>
          <w:szCs w:val="24"/>
          <w:lang w:val="en-US"/>
        </w:rPr>
        <w:t>Muniţie</w:t>
      </w:r>
      <w:proofErr w:type="spellEnd"/>
      <w:r>
        <w:rPr>
          <w:rStyle w:val="sttlitera"/>
          <w:sz w:val="24"/>
          <w:szCs w:val="24"/>
          <w:lang w:val="en-US"/>
        </w:rPr>
        <w:t>:</w:t>
      </w:r>
      <w:r>
        <w:rPr>
          <w:lang w:val="en-US"/>
        </w:rPr>
        <w:t xml:space="preserve"> </w:t>
      </w:r>
    </w:p>
    <w:p w14:paraId="3508E7F3" w14:textId="77777777" w:rsidR="00BE5911" w:rsidRDefault="00BE5911" w:rsidP="00BE5911">
      <w:pPr>
        <w:ind w:firstLine="709"/>
        <w:jc w:val="both"/>
        <w:rPr>
          <w:lang w:val="en-US"/>
        </w:rPr>
      </w:pPr>
      <w:r>
        <w:rPr>
          <w:rStyle w:val="stpunct"/>
          <w:sz w:val="24"/>
          <w:szCs w:val="24"/>
          <w:lang w:val="en-US"/>
        </w:rPr>
        <w:t>1.</w:t>
      </w:r>
      <w:r>
        <w:rPr>
          <w:rStyle w:val="sttpunct"/>
          <w:sz w:val="24"/>
          <w:szCs w:val="24"/>
          <w:lang w:val="en-US"/>
        </w:rPr>
        <w:t xml:space="preserve"> </w:t>
      </w:r>
      <w:proofErr w:type="spellStart"/>
      <w:r>
        <w:rPr>
          <w:rStyle w:val="sttpunct"/>
          <w:sz w:val="24"/>
          <w:szCs w:val="24"/>
          <w:lang w:val="en-US"/>
        </w:rPr>
        <w:t>Cantitatea</w:t>
      </w:r>
      <w:proofErr w:type="spellEnd"/>
      <w:r>
        <w:rPr>
          <w:rStyle w:val="sttpunct"/>
          <w:sz w:val="24"/>
          <w:szCs w:val="24"/>
          <w:lang w:val="en-US"/>
        </w:rPr>
        <w:t xml:space="preserve"> __________________ </w:t>
      </w:r>
      <w:proofErr w:type="spellStart"/>
      <w:r>
        <w:rPr>
          <w:rStyle w:val="sttpunct"/>
          <w:sz w:val="24"/>
          <w:szCs w:val="24"/>
          <w:lang w:val="en-US"/>
        </w:rPr>
        <w:t>calibrul</w:t>
      </w:r>
      <w:proofErr w:type="spellEnd"/>
      <w:r>
        <w:rPr>
          <w:rStyle w:val="sttpunct"/>
          <w:sz w:val="24"/>
          <w:szCs w:val="24"/>
          <w:lang w:val="en-US"/>
        </w:rPr>
        <w:t xml:space="preserve"> _____________________.</w:t>
      </w:r>
      <w:r>
        <w:rPr>
          <w:lang w:val="en-US"/>
        </w:rPr>
        <w:t xml:space="preserve"> </w:t>
      </w:r>
    </w:p>
    <w:p w14:paraId="31B72F1E" w14:textId="77777777" w:rsidR="00BE5911" w:rsidRDefault="00BE5911" w:rsidP="00BE5911">
      <w:pPr>
        <w:ind w:firstLine="709"/>
        <w:jc w:val="both"/>
        <w:rPr>
          <w:lang w:val="en-US"/>
        </w:rPr>
      </w:pPr>
      <w:r>
        <w:rPr>
          <w:rStyle w:val="stpunct"/>
          <w:sz w:val="24"/>
          <w:szCs w:val="24"/>
          <w:lang w:val="en-US"/>
        </w:rPr>
        <w:t>2.</w:t>
      </w:r>
      <w:r>
        <w:rPr>
          <w:rStyle w:val="sttpunct"/>
          <w:sz w:val="24"/>
          <w:szCs w:val="24"/>
          <w:lang w:val="en-US"/>
        </w:rPr>
        <w:t xml:space="preserve"> </w:t>
      </w:r>
      <w:proofErr w:type="spellStart"/>
      <w:r>
        <w:rPr>
          <w:rStyle w:val="sttpunct"/>
          <w:sz w:val="24"/>
          <w:szCs w:val="24"/>
          <w:lang w:val="en-US"/>
        </w:rPr>
        <w:t>Cantitatea</w:t>
      </w:r>
      <w:proofErr w:type="spellEnd"/>
      <w:r>
        <w:rPr>
          <w:rStyle w:val="sttpunct"/>
          <w:sz w:val="24"/>
          <w:szCs w:val="24"/>
          <w:lang w:val="en-US"/>
        </w:rPr>
        <w:t xml:space="preserve"> __________________ </w:t>
      </w:r>
      <w:proofErr w:type="spellStart"/>
      <w:r>
        <w:rPr>
          <w:rStyle w:val="sttpunct"/>
          <w:sz w:val="24"/>
          <w:szCs w:val="24"/>
          <w:lang w:val="en-US"/>
        </w:rPr>
        <w:t>calibrul</w:t>
      </w:r>
      <w:proofErr w:type="spellEnd"/>
      <w:r>
        <w:rPr>
          <w:rStyle w:val="sttpunct"/>
          <w:sz w:val="24"/>
          <w:szCs w:val="24"/>
          <w:lang w:val="en-US"/>
        </w:rPr>
        <w:t xml:space="preserve"> _____________________.</w:t>
      </w:r>
      <w:r>
        <w:rPr>
          <w:lang w:val="en-US"/>
        </w:rPr>
        <w:t xml:space="preserve"> </w:t>
      </w:r>
    </w:p>
    <w:p w14:paraId="5B976392" w14:textId="77777777" w:rsidR="00BE5911" w:rsidRDefault="00BE5911" w:rsidP="00BE5911">
      <w:pPr>
        <w:ind w:firstLine="709"/>
        <w:jc w:val="both"/>
        <w:rPr>
          <w:lang w:val="en-US"/>
        </w:rPr>
      </w:pPr>
      <w:r>
        <w:rPr>
          <w:rStyle w:val="stpunct"/>
          <w:sz w:val="24"/>
          <w:szCs w:val="24"/>
          <w:lang w:val="en-US"/>
        </w:rPr>
        <w:t>   </w:t>
      </w:r>
      <w:r>
        <w:rPr>
          <w:lang w:val="en-US"/>
        </w:rPr>
        <w:t xml:space="preserve"> </w:t>
      </w:r>
    </w:p>
    <w:p w14:paraId="59D3B16D" w14:textId="77777777" w:rsidR="00BE5911" w:rsidRDefault="00BE5911" w:rsidP="00BE5911">
      <w:pPr>
        <w:ind w:firstLine="709"/>
        <w:jc w:val="both"/>
        <w:rPr>
          <w:lang w:val="en-US"/>
        </w:rPr>
      </w:pPr>
      <w:proofErr w:type="spellStart"/>
      <w:r>
        <w:rPr>
          <w:rStyle w:val="stpar"/>
          <w:sz w:val="24"/>
          <w:szCs w:val="24"/>
          <w:lang w:val="en-US"/>
        </w:rPr>
        <w:t>Ţ</w:t>
      </w:r>
      <w:r>
        <w:rPr>
          <w:rStyle w:val="sttpar"/>
          <w:sz w:val="24"/>
          <w:szCs w:val="24"/>
          <w:lang w:val="en-US"/>
        </w:rPr>
        <w:t>ara</w:t>
      </w:r>
      <w:proofErr w:type="spellEnd"/>
      <w:r>
        <w:rPr>
          <w:rStyle w:val="sttpar"/>
          <w:sz w:val="24"/>
          <w:szCs w:val="24"/>
          <w:lang w:val="en-US"/>
        </w:rPr>
        <w:t xml:space="preserve"> de </w:t>
      </w:r>
      <w:proofErr w:type="spellStart"/>
      <w:r>
        <w:rPr>
          <w:rStyle w:val="sttpar"/>
          <w:sz w:val="24"/>
          <w:szCs w:val="24"/>
          <w:lang w:val="en-US"/>
        </w:rPr>
        <w:t>destinaţie</w:t>
      </w:r>
      <w:proofErr w:type="spellEnd"/>
      <w:r>
        <w:rPr>
          <w:rStyle w:val="sttpar"/>
          <w:sz w:val="24"/>
          <w:szCs w:val="24"/>
          <w:lang w:val="en-US"/>
        </w:rPr>
        <w:t xml:space="preserve"> _________/</w:t>
      </w:r>
      <w:proofErr w:type="spellStart"/>
      <w:r>
        <w:rPr>
          <w:rStyle w:val="sttpar"/>
          <w:sz w:val="24"/>
          <w:szCs w:val="24"/>
          <w:lang w:val="en-US"/>
        </w:rPr>
        <w:t>ruta</w:t>
      </w:r>
      <w:proofErr w:type="spellEnd"/>
      <w:r>
        <w:rPr>
          <w:rStyle w:val="sttpar"/>
          <w:sz w:val="24"/>
          <w:szCs w:val="24"/>
          <w:lang w:val="en-US"/>
        </w:rPr>
        <w:t xml:space="preserve"> _____________.</w:t>
      </w:r>
      <w:r>
        <w:rPr>
          <w:lang w:val="en-US"/>
        </w:rPr>
        <w:t xml:space="preserve"> </w:t>
      </w:r>
    </w:p>
    <w:p w14:paraId="294A9730" w14:textId="77777777" w:rsidR="00BE5911" w:rsidRDefault="00BE5911" w:rsidP="00BE5911">
      <w:pPr>
        <w:ind w:firstLine="709"/>
        <w:jc w:val="both"/>
        <w:rPr>
          <w:lang w:val="en-US"/>
        </w:rPr>
      </w:pPr>
      <w:proofErr w:type="spellStart"/>
      <w:r>
        <w:rPr>
          <w:rStyle w:val="sttpar"/>
          <w:sz w:val="24"/>
          <w:szCs w:val="24"/>
          <w:lang w:val="en-US"/>
        </w:rPr>
        <w:t>Mijloc</w:t>
      </w:r>
      <w:proofErr w:type="spellEnd"/>
      <w:r>
        <w:rPr>
          <w:rStyle w:val="sttpar"/>
          <w:sz w:val="24"/>
          <w:szCs w:val="24"/>
          <w:lang w:val="en-US"/>
        </w:rPr>
        <w:t xml:space="preserve"> de transport ___________________________.</w:t>
      </w:r>
      <w:r>
        <w:rPr>
          <w:lang w:val="en-US"/>
        </w:rPr>
        <w:t xml:space="preserve"> </w:t>
      </w:r>
    </w:p>
    <w:p w14:paraId="2D96D831" w14:textId="77777777" w:rsidR="00BE5911" w:rsidRDefault="00BE5911" w:rsidP="00BE5911">
      <w:pPr>
        <w:ind w:firstLine="709"/>
        <w:jc w:val="both"/>
        <w:rPr>
          <w:lang w:val="en-US"/>
        </w:rPr>
      </w:pPr>
      <w:proofErr w:type="spellStart"/>
      <w:r>
        <w:rPr>
          <w:rStyle w:val="sttpar"/>
          <w:sz w:val="24"/>
          <w:szCs w:val="24"/>
          <w:lang w:val="en-US"/>
        </w:rPr>
        <w:t>Punctul</w:t>
      </w:r>
      <w:proofErr w:type="spellEnd"/>
      <w:r>
        <w:rPr>
          <w:rStyle w:val="sttpar"/>
          <w:sz w:val="24"/>
          <w:szCs w:val="24"/>
          <w:lang w:val="en-US"/>
        </w:rPr>
        <w:t xml:space="preserve"> de </w:t>
      </w:r>
      <w:proofErr w:type="spellStart"/>
      <w:r>
        <w:rPr>
          <w:rStyle w:val="sttpar"/>
          <w:sz w:val="24"/>
          <w:szCs w:val="24"/>
          <w:lang w:val="en-US"/>
        </w:rPr>
        <w:t>trecere</w:t>
      </w:r>
      <w:proofErr w:type="spellEnd"/>
      <w:r>
        <w:rPr>
          <w:rStyle w:val="sttpar"/>
          <w:sz w:val="24"/>
          <w:szCs w:val="24"/>
          <w:lang w:val="en-US"/>
        </w:rPr>
        <w:t xml:space="preserve"> a </w:t>
      </w:r>
      <w:proofErr w:type="spellStart"/>
      <w:r>
        <w:rPr>
          <w:rStyle w:val="sttpar"/>
          <w:sz w:val="24"/>
          <w:szCs w:val="24"/>
          <w:lang w:val="en-US"/>
        </w:rPr>
        <w:t>frontierei</w:t>
      </w:r>
      <w:proofErr w:type="spellEnd"/>
      <w:r>
        <w:rPr>
          <w:rStyle w:val="sttpar"/>
          <w:sz w:val="24"/>
          <w:szCs w:val="24"/>
          <w:lang w:val="en-US"/>
        </w:rPr>
        <w:t xml:space="preserve"> - </w:t>
      </w:r>
      <w:proofErr w:type="spellStart"/>
      <w:r>
        <w:rPr>
          <w:rStyle w:val="sttpar"/>
          <w:sz w:val="24"/>
          <w:szCs w:val="24"/>
          <w:lang w:val="en-US"/>
        </w:rPr>
        <w:t>Ieşire</w:t>
      </w:r>
      <w:proofErr w:type="spellEnd"/>
      <w:r>
        <w:rPr>
          <w:rStyle w:val="sttpar"/>
          <w:sz w:val="24"/>
          <w:szCs w:val="24"/>
          <w:lang w:val="en-US"/>
        </w:rPr>
        <w:t xml:space="preserve"> ___________________________.</w:t>
      </w:r>
      <w:r>
        <w:rPr>
          <w:lang w:val="en-US"/>
        </w:rPr>
        <w:t xml:space="preserve"> </w:t>
      </w:r>
    </w:p>
    <w:p w14:paraId="0EF09BC8" w14:textId="77777777" w:rsidR="00BE5911" w:rsidRDefault="00BE5911" w:rsidP="00BE5911">
      <w:pPr>
        <w:ind w:firstLine="709"/>
        <w:jc w:val="both"/>
        <w:rPr>
          <w:lang w:val="en-US"/>
        </w:rPr>
      </w:pPr>
      <w:proofErr w:type="spellStart"/>
      <w:r>
        <w:rPr>
          <w:rStyle w:val="sttpar"/>
          <w:sz w:val="24"/>
          <w:szCs w:val="24"/>
          <w:lang w:val="en-US"/>
        </w:rPr>
        <w:t>Termenul</w:t>
      </w:r>
      <w:proofErr w:type="spellEnd"/>
      <w:r>
        <w:rPr>
          <w:rStyle w:val="sttpar"/>
          <w:sz w:val="24"/>
          <w:szCs w:val="24"/>
          <w:lang w:val="en-US"/>
        </w:rPr>
        <w:t xml:space="preserve"> de </w:t>
      </w:r>
      <w:proofErr w:type="spellStart"/>
      <w:r>
        <w:rPr>
          <w:rStyle w:val="sttpar"/>
          <w:sz w:val="24"/>
          <w:szCs w:val="24"/>
          <w:lang w:val="en-US"/>
        </w:rPr>
        <w:t>valabilitate</w:t>
      </w:r>
      <w:proofErr w:type="spellEnd"/>
      <w:r>
        <w:rPr>
          <w:rStyle w:val="sttpar"/>
          <w:sz w:val="24"/>
          <w:szCs w:val="24"/>
          <w:lang w:val="en-US"/>
        </w:rPr>
        <w:t xml:space="preserve"> a </w:t>
      </w:r>
      <w:proofErr w:type="spellStart"/>
      <w:r>
        <w:rPr>
          <w:rStyle w:val="sttpar"/>
          <w:sz w:val="24"/>
          <w:szCs w:val="24"/>
          <w:lang w:val="en-US"/>
        </w:rPr>
        <w:t>permisului</w:t>
      </w:r>
      <w:proofErr w:type="spellEnd"/>
      <w:r>
        <w:rPr>
          <w:rStyle w:val="sttpar"/>
          <w:sz w:val="24"/>
          <w:szCs w:val="24"/>
          <w:lang w:val="en-US"/>
        </w:rPr>
        <w:t xml:space="preserve"> __________________________.</w:t>
      </w:r>
      <w:r>
        <w:rPr>
          <w:lang w:val="en-US"/>
        </w:rPr>
        <w:t xml:space="preserve"> </w:t>
      </w:r>
    </w:p>
    <w:p w14:paraId="3F95022D" w14:textId="77777777" w:rsidR="00BE5911" w:rsidRDefault="00BE5911" w:rsidP="00BE5911">
      <w:pPr>
        <w:ind w:firstLine="709"/>
        <w:jc w:val="both"/>
        <w:rPr>
          <w:lang w:val="en-US"/>
        </w:rPr>
      </w:pPr>
      <w:r>
        <w:rPr>
          <w:rStyle w:val="sttpar"/>
          <w:sz w:val="24"/>
          <w:szCs w:val="24"/>
          <w:lang w:val="en-US"/>
        </w:rPr>
        <w:t xml:space="preserve">Arma a </w:t>
      </w:r>
      <w:proofErr w:type="spellStart"/>
      <w:r>
        <w:rPr>
          <w:rStyle w:val="sttpar"/>
          <w:sz w:val="24"/>
          <w:szCs w:val="24"/>
          <w:lang w:val="en-US"/>
        </w:rPr>
        <w:t>fost</w:t>
      </w:r>
      <w:proofErr w:type="spellEnd"/>
      <w:r>
        <w:rPr>
          <w:rStyle w:val="sttpar"/>
          <w:sz w:val="24"/>
          <w:szCs w:val="24"/>
          <w:lang w:val="en-US"/>
        </w:rPr>
        <w:t xml:space="preserve"> </w:t>
      </w:r>
      <w:proofErr w:type="spellStart"/>
      <w:r>
        <w:rPr>
          <w:rStyle w:val="sttpar"/>
          <w:sz w:val="24"/>
          <w:szCs w:val="24"/>
          <w:lang w:val="en-US"/>
        </w:rPr>
        <w:t>sigilată</w:t>
      </w:r>
      <w:proofErr w:type="spellEnd"/>
      <w:r>
        <w:rPr>
          <w:rStyle w:val="sttpar"/>
          <w:sz w:val="24"/>
          <w:szCs w:val="24"/>
          <w:lang w:val="en-US"/>
        </w:rPr>
        <w:t xml:space="preserve"> la data de ____________ </w:t>
      </w:r>
      <w:proofErr w:type="spellStart"/>
      <w:r>
        <w:rPr>
          <w:rStyle w:val="sttpar"/>
          <w:sz w:val="24"/>
          <w:szCs w:val="24"/>
          <w:lang w:val="en-US"/>
        </w:rPr>
        <w:t>de</w:t>
      </w:r>
      <w:proofErr w:type="spellEnd"/>
      <w:r>
        <w:rPr>
          <w:rStyle w:val="sttpar"/>
          <w:sz w:val="24"/>
          <w:szCs w:val="24"/>
          <w:lang w:val="en-US"/>
        </w:rPr>
        <w:t xml:space="preserve"> </w:t>
      </w:r>
      <w:proofErr w:type="spellStart"/>
      <w:r>
        <w:rPr>
          <w:rStyle w:val="sttpar"/>
          <w:sz w:val="24"/>
          <w:szCs w:val="24"/>
          <w:lang w:val="en-US"/>
        </w:rPr>
        <w:t>către</w:t>
      </w:r>
      <w:proofErr w:type="spellEnd"/>
      <w:r>
        <w:rPr>
          <w:rStyle w:val="sttpar"/>
          <w:sz w:val="24"/>
          <w:szCs w:val="24"/>
          <w:lang w:val="en-US"/>
        </w:rPr>
        <w:t xml:space="preserve"> ____________ cu </w:t>
      </w:r>
      <w:proofErr w:type="spellStart"/>
      <w:r>
        <w:rPr>
          <w:rStyle w:val="sttpar"/>
          <w:sz w:val="24"/>
          <w:szCs w:val="24"/>
          <w:lang w:val="en-US"/>
        </w:rPr>
        <w:t>sigiliul</w:t>
      </w:r>
      <w:proofErr w:type="spellEnd"/>
      <w:r>
        <w:rPr>
          <w:rStyle w:val="sttpar"/>
          <w:sz w:val="24"/>
          <w:szCs w:val="24"/>
          <w:lang w:val="en-US"/>
        </w:rPr>
        <w:t xml:space="preserve"> </w:t>
      </w:r>
      <w:proofErr w:type="spellStart"/>
      <w:r>
        <w:rPr>
          <w:rStyle w:val="sttpar"/>
          <w:sz w:val="24"/>
          <w:szCs w:val="24"/>
          <w:lang w:val="en-US"/>
        </w:rPr>
        <w:t>armurierului</w:t>
      </w:r>
      <w:proofErr w:type="spellEnd"/>
      <w:r>
        <w:rPr>
          <w:rStyle w:val="sttpar"/>
          <w:sz w:val="24"/>
          <w:szCs w:val="24"/>
          <w:lang w:val="en-US"/>
        </w:rPr>
        <w:t xml:space="preserve">, </w:t>
      </w:r>
      <w:proofErr w:type="spellStart"/>
      <w:r>
        <w:rPr>
          <w:rStyle w:val="sttpar"/>
          <w:sz w:val="24"/>
          <w:szCs w:val="24"/>
          <w:lang w:val="en-US"/>
        </w:rPr>
        <w:t>numărul</w:t>
      </w:r>
      <w:proofErr w:type="spellEnd"/>
      <w:r>
        <w:rPr>
          <w:rStyle w:val="sttpar"/>
          <w:sz w:val="24"/>
          <w:szCs w:val="24"/>
          <w:lang w:val="en-US"/>
        </w:rPr>
        <w:t xml:space="preserve"> ______________________.</w:t>
      </w:r>
      <w:r>
        <w:rPr>
          <w:lang w:val="en-US"/>
        </w:rPr>
        <w:t xml:space="preserve"> </w:t>
      </w:r>
    </w:p>
    <w:p w14:paraId="52814CDE" w14:textId="77777777" w:rsidR="00BE5911" w:rsidRDefault="00BE5911" w:rsidP="00BE5911">
      <w:pPr>
        <w:ind w:firstLine="709"/>
        <w:jc w:val="both"/>
        <w:rPr>
          <w:lang w:val="en-US"/>
        </w:rPr>
      </w:pPr>
    </w:p>
    <w:p w14:paraId="456EB64B" w14:textId="77777777" w:rsidR="00BE5911" w:rsidRDefault="00BE5911" w:rsidP="00BE5911">
      <w:pPr>
        <w:ind w:firstLine="709"/>
        <w:jc w:val="both"/>
        <w:rPr>
          <w:lang w:val="en-US"/>
        </w:rPr>
      </w:pPr>
      <w:r>
        <w:rPr>
          <w:rStyle w:val="stpar"/>
          <w:sz w:val="24"/>
          <w:szCs w:val="24"/>
        </w:rPr>
        <w:t>Ş</w:t>
      </w:r>
      <w:r>
        <w:rPr>
          <w:rStyle w:val="sttpar"/>
          <w:sz w:val="24"/>
          <w:szCs w:val="24"/>
        </w:rPr>
        <w:t>EF</w:t>
      </w:r>
      <w:r>
        <w:t xml:space="preserve"> </w:t>
      </w:r>
    </w:p>
    <w:p w14:paraId="43542653" w14:textId="77777777" w:rsidR="00BE5911" w:rsidRDefault="00BE5911" w:rsidP="00BE5911">
      <w:pPr>
        <w:ind w:firstLine="709"/>
        <w:jc w:val="both"/>
        <w:rPr>
          <w:lang w:val="en-US"/>
        </w:rPr>
      </w:pPr>
      <w:r>
        <w:rPr>
          <w:rStyle w:val="sttpar"/>
          <w:sz w:val="24"/>
          <w:szCs w:val="24"/>
        </w:rPr>
        <w:t>L.Ş.</w:t>
      </w:r>
      <w:r>
        <w:t xml:space="preserve"> </w:t>
      </w:r>
    </w:p>
    <w:p w14:paraId="2154931E" w14:textId="77777777" w:rsidR="00F51F96" w:rsidRDefault="00F51F96" w:rsidP="00F51F96">
      <w:pPr>
        <w:tabs>
          <w:tab w:val="left" w:pos="851"/>
          <w:tab w:val="left" w:pos="1134"/>
        </w:tabs>
        <w:jc w:val="both"/>
        <w:rPr>
          <w:sz w:val="28"/>
          <w:szCs w:val="28"/>
        </w:rPr>
      </w:pPr>
    </w:p>
    <w:p w14:paraId="1F061DA0" w14:textId="77777777" w:rsidR="00BE5911" w:rsidRDefault="00BE5911" w:rsidP="00F51F96">
      <w:pPr>
        <w:tabs>
          <w:tab w:val="left" w:pos="851"/>
          <w:tab w:val="left" w:pos="1134"/>
        </w:tabs>
        <w:jc w:val="both"/>
        <w:rPr>
          <w:sz w:val="28"/>
          <w:szCs w:val="28"/>
        </w:rPr>
      </w:pPr>
    </w:p>
    <w:p w14:paraId="6F7C5406" w14:textId="77777777" w:rsidR="00BE5911" w:rsidRDefault="00BE5911" w:rsidP="00F51F96">
      <w:pPr>
        <w:tabs>
          <w:tab w:val="left" w:pos="851"/>
          <w:tab w:val="left" w:pos="1134"/>
        </w:tabs>
        <w:jc w:val="both"/>
        <w:rPr>
          <w:sz w:val="28"/>
          <w:szCs w:val="28"/>
        </w:rPr>
      </w:pPr>
    </w:p>
    <w:p w14:paraId="7ACEE74C" w14:textId="77777777" w:rsidR="00BE5911" w:rsidRDefault="00BE5911" w:rsidP="00F51F96">
      <w:pPr>
        <w:tabs>
          <w:tab w:val="left" w:pos="851"/>
          <w:tab w:val="left" w:pos="1134"/>
        </w:tabs>
        <w:jc w:val="both"/>
        <w:rPr>
          <w:sz w:val="28"/>
          <w:szCs w:val="28"/>
        </w:rPr>
      </w:pPr>
    </w:p>
    <w:p w14:paraId="17E9310A" w14:textId="77777777" w:rsidR="00BE5911" w:rsidRDefault="00BE5911" w:rsidP="00F51F96">
      <w:pPr>
        <w:tabs>
          <w:tab w:val="left" w:pos="851"/>
          <w:tab w:val="left" w:pos="1134"/>
        </w:tabs>
        <w:jc w:val="both"/>
        <w:rPr>
          <w:sz w:val="28"/>
          <w:szCs w:val="28"/>
        </w:rPr>
      </w:pPr>
    </w:p>
    <w:p w14:paraId="0A0178FC" w14:textId="77777777" w:rsidR="00BE5911" w:rsidRDefault="00BE5911" w:rsidP="00F51F96">
      <w:pPr>
        <w:tabs>
          <w:tab w:val="left" w:pos="851"/>
          <w:tab w:val="left" w:pos="1134"/>
        </w:tabs>
        <w:jc w:val="both"/>
        <w:rPr>
          <w:sz w:val="28"/>
          <w:szCs w:val="28"/>
        </w:rPr>
      </w:pPr>
    </w:p>
    <w:p w14:paraId="72986D2D" w14:textId="77777777" w:rsidR="00BE5911" w:rsidRDefault="00BE5911" w:rsidP="00F51F96">
      <w:pPr>
        <w:tabs>
          <w:tab w:val="left" w:pos="851"/>
          <w:tab w:val="left" w:pos="1134"/>
        </w:tabs>
        <w:jc w:val="both"/>
        <w:rPr>
          <w:sz w:val="28"/>
          <w:szCs w:val="28"/>
        </w:rPr>
      </w:pPr>
    </w:p>
    <w:p w14:paraId="34359325" w14:textId="77777777" w:rsidR="00BE5911" w:rsidRDefault="00BE5911" w:rsidP="00F51F96">
      <w:pPr>
        <w:tabs>
          <w:tab w:val="left" w:pos="851"/>
          <w:tab w:val="left" w:pos="1134"/>
        </w:tabs>
        <w:jc w:val="both"/>
        <w:rPr>
          <w:sz w:val="28"/>
          <w:szCs w:val="28"/>
        </w:rPr>
      </w:pPr>
    </w:p>
    <w:p w14:paraId="614AFB22" w14:textId="77777777" w:rsidR="00BE5911" w:rsidRDefault="00BE5911" w:rsidP="00F51F96">
      <w:pPr>
        <w:tabs>
          <w:tab w:val="left" w:pos="851"/>
          <w:tab w:val="left" w:pos="1134"/>
        </w:tabs>
        <w:jc w:val="both"/>
        <w:rPr>
          <w:sz w:val="28"/>
          <w:szCs w:val="28"/>
        </w:rPr>
      </w:pPr>
    </w:p>
    <w:p w14:paraId="2081F1A7" w14:textId="77777777" w:rsidR="00BE5911" w:rsidRDefault="00BE5911" w:rsidP="00F51F96">
      <w:pPr>
        <w:tabs>
          <w:tab w:val="left" w:pos="851"/>
          <w:tab w:val="left" w:pos="1134"/>
        </w:tabs>
        <w:jc w:val="both"/>
        <w:rPr>
          <w:sz w:val="28"/>
          <w:szCs w:val="28"/>
        </w:rPr>
      </w:pPr>
    </w:p>
    <w:p w14:paraId="59529A34" w14:textId="77777777" w:rsidR="00BE5911" w:rsidRDefault="00BE5911" w:rsidP="00F51F96">
      <w:pPr>
        <w:tabs>
          <w:tab w:val="left" w:pos="851"/>
          <w:tab w:val="left" w:pos="1134"/>
        </w:tabs>
        <w:jc w:val="both"/>
        <w:rPr>
          <w:sz w:val="28"/>
          <w:szCs w:val="28"/>
        </w:rPr>
      </w:pPr>
    </w:p>
    <w:p w14:paraId="04B5BF4F" w14:textId="77777777" w:rsidR="00BE5911" w:rsidRDefault="00BE5911" w:rsidP="00F51F96">
      <w:pPr>
        <w:tabs>
          <w:tab w:val="left" w:pos="851"/>
          <w:tab w:val="left" w:pos="1134"/>
        </w:tabs>
        <w:jc w:val="both"/>
        <w:rPr>
          <w:sz w:val="28"/>
          <w:szCs w:val="28"/>
        </w:rPr>
      </w:pPr>
    </w:p>
    <w:p w14:paraId="7971C60B" w14:textId="77777777" w:rsidR="00BE5911" w:rsidRDefault="00BE5911" w:rsidP="00F51F96">
      <w:pPr>
        <w:tabs>
          <w:tab w:val="left" w:pos="851"/>
          <w:tab w:val="left" w:pos="1134"/>
        </w:tabs>
        <w:jc w:val="both"/>
        <w:rPr>
          <w:sz w:val="28"/>
          <w:szCs w:val="28"/>
        </w:rPr>
      </w:pPr>
    </w:p>
    <w:p w14:paraId="2CC73A25" w14:textId="77777777" w:rsidR="00BE5911" w:rsidRDefault="00BE5911" w:rsidP="00F51F96">
      <w:pPr>
        <w:tabs>
          <w:tab w:val="left" w:pos="851"/>
          <w:tab w:val="left" w:pos="1134"/>
        </w:tabs>
        <w:jc w:val="both"/>
        <w:rPr>
          <w:sz w:val="28"/>
          <w:szCs w:val="28"/>
        </w:rPr>
      </w:pPr>
    </w:p>
    <w:p w14:paraId="7E89C17D" w14:textId="77777777" w:rsidR="008A17B3" w:rsidRPr="00F51F96" w:rsidRDefault="008A17B3" w:rsidP="00F51F96">
      <w:pPr>
        <w:tabs>
          <w:tab w:val="left" w:pos="851"/>
          <w:tab w:val="left" w:pos="1134"/>
        </w:tabs>
        <w:jc w:val="both"/>
        <w:rPr>
          <w:sz w:val="28"/>
          <w:szCs w:val="28"/>
        </w:rPr>
      </w:pPr>
    </w:p>
    <w:p w14:paraId="4CE2C0EF" w14:textId="31389B88" w:rsidR="005D2819" w:rsidRPr="00C2008E" w:rsidRDefault="0064790C" w:rsidP="00C4188E">
      <w:pPr>
        <w:pStyle w:val="Listparagraf"/>
        <w:tabs>
          <w:tab w:val="left" w:pos="851"/>
          <w:tab w:val="left" w:pos="1134"/>
        </w:tabs>
        <w:ind w:left="0" w:firstLine="709"/>
        <w:jc w:val="both"/>
        <w:rPr>
          <w:sz w:val="28"/>
          <w:szCs w:val="28"/>
        </w:rPr>
      </w:pPr>
      <w:r w:rsidRPr="00C2008E">
        <w:rPr>
          <w:b/>
          <w:bCs/>
          <w:sz w:val="28"/>
          <w:szCs w:val="28"/>
        </w:rPr>
        <w:lastRenderedPageBreak/>
        <w:t>7</w:t>
      </w:r>
      <w:r w:rsidR="00484592" w:rsidRPr="00C2008E">
        <w:rPr>
          <w:b/>
          <w:bCs/>
          <w:sz w:val="28"/>
          <w:szCs w:val="28"/>
        </w:rPr>
        <w:t>8</w:t>
      </w:r>
      <w:r w:rsidRPr="00C2008E">
        <w:rPr>
          <w:b/>
          <w:bCs/>
          <w:sz w:val="28"/>
          <w:szCs w:val="28"/>
        </w:rPr>
        <w:t>.</w:t>
      </w:r>
      <w:r w:rsidRPr="00C2008E">
        <w:rPr>
          <w:sz w:val="28"/>
          <w:szCs w:val="28"/>
        </w:rPr>
        <w:t xml:space="preserve"> </w:t>
      </w:r>
      <w:r w:rsidR="005D2819" w:rsidRPr="00C2008E">
        <w:rPr>
          <w:sz w:val="28"/>
          <w:szCs w:val="28"/>
        </w:rPr>
        <w:t>Anexa nr. 14 se abrogă.</w:t>
      </w:r>
    </w:p>
    <w:p w14:paraId="1A3518F5" w14:textId="574C82F5" w:rsidR="000C081F" w:rsidRDefault="0064790C" w:rsidP="00C4188E">
      <w:pPr>
        <w:pStyle w:val="Listparagraf"/>
        <w:tabs>
          <w:tab w:val="left" w:pos="851"/>
          <w:tab w:val="left" w:pos="1134"/>
        </w:tabs>
        <w:ind w:left="0" w:firstLine="709"/>
        <w:jc w:val="both"/>
        <w:rPr>
          <w:sz w:val="28"/>
          <w:szCs w:val="28"/>
        </w:rPr>
      </w:pPr>
      <w:r w:rsidRPr="00C2008E">
        <w:rPr>
          <w:b/>
          <w:bCs/>
          <w:sz w:val="28"/>
          <w:szCs w:val="28"/>
        </w:rPr>
        <w:t>7</w:t>
      </w:r>
      <w:r w:rsidR="00484592" w:rsidRPr="00C2008E">
        <w:rPr>
          <w:b/>
          <w:bCs/>
          <w:sz w:val="28"/>
          <w:szCs w:val="28"/>
        </w:rPr>
        <w:t>9</w:t>
      </w:r>
      <w:r w:rsidRPr="00C2008E">
        <w:rPr>
          <w:b/>
          <w:bCs/>
          <w:sz w:val="28"/>
          <w:szCs w:val="28"/>
        </w:rPr>
        <w:t>.</w:t>
      </w:r>
      <w:r w:rsidRPr="00C2008E">
        <w:rPr>
          <w:sz w:val="28"/>
          <w:szCs w:val="28"/>
        </w:rPr>
        <w:t xml:space="preserve"> </w:t>
      </w:r>
      <w:r w:rsidR="000C081F" w:rsidRPr="00C2008E">
        <w:rPr>
          <w:sz w:val="28"/>
          <w:szCs w:val="28"/>
        </w:rPr>
        <w:t xml:space="preserve">Anexa nr. 21 </w:t>
      </w:r>
      <w:r w:rsidR="00CA3A9A">
        <w:rPr>
          <w:sz w:val="28"/>
          <w:szCs w:val="28"/>
        </w:rPr>
        <w:t>va avea următorul cuprins</w:t>
      </w:r>
      <w:r w:rsidR="000C081F" w:rsidRPr="00C2008E">
        <w:rPr>
          <w:sz w:val="28"/>
          <w:szCs w:val="28"/>
        </w:rPr>
        <w:t>.</w:t>
      </w:r>
    </w:p>
    <w:p w14:paraId="2D429684" w14:textId="77777777" w:rsidR="00BE5911" w:rsidRDefault="00BE5911" w:rsidP="00C4188E">
      <w:pPr>
        <w:pStyle w:val="Listparagraf"/>
        <w:tabs>
          <w:tab w:val="left" w:pos="851"/>
          <w:tab w:val="left" w:pos="1134"/>
        </w:tabs>
        <w:ind w:left="0" w:firstLine="709"/>
        <w:jc w:val="both"/>
        <w:rPr>
          <w:sz w:val="28"/>
          <w:szCs w:val="28"/>
        </w:rPr>
      </w:pPr>
    </w:p>
    <w:p w14:paraId="65F7EE33" w14:textId="77777777" w:rsidR="00BE5911" w:rsidRDefault="00BE5911" w:rsidP="00C4188E">
      <w:pPr>
        <w:pStyle w:val="Listparagraf"/>
        <w:tabs>
          <w:tab w:val="left" w:pos="851"/>
          <w:tab w:val="left" w:pos="1134"/>
        </w:tabs>
        <w:ind w:left="0" w:firstLine="709"/>
        <w:jc w:val="both"/>
        <w:rPr>
          <w:sz w:val="28"/>
          <w:szCs w:val="28"/>
        </w:rPr>
      </w:pPr>
    </w:p>
    <w:p w14:paraId="0DB1E8E9" w14:textId="77777777" w:rsidR="00BE5911" w:rsidRPr="00BE5911" w:rsidRDefault="00BE5911" w:rsidP="00BE5911">
      <w:pPr>
        <w:spacing w:line="276" w:lineRule="auto"/>
        <w:ind w:left="4956" w:firstLine="1423"/>
        <w:jc w:val="both"/>
        <w:rPr>
          <w:sz w:val="22"/>
          <w:szCs w:val="22"/>
          <w:lang w:val="en-US" w:eastAsia="ru-RU"/>
        </w:rPr>
      </w:pPr>
      <w:proofErr w:type="spellStart"/>
      <w:r w:rsidRPr="00BE5911">
        <w:rPr>
          <w:sz w:val="22"/>
          <w:szCs w:val="22"/>
          <w:lang w:val="en-US" w:eastAsia="ru-RU"/>
        </w:rPr>
        <w:t>Anexa</w:t>
      </w:r>
      <w:proofErr w:type="spellEnd"/>
      <w:r w:rsidRPr="00BE5911">
        <w:rPr>
          <w:sz w:val="22"/>
          <w:szCs w:val="22"/>
          <w:lang w:val="en-US" w:eastAsia="ru-RU"/>
        </w:rPr>
        <w:t xml:space="preserve"> nr.21</w:t>
      </w:r>
    </w:p>
    <w:p w14:paraId="7D40DC3A" w14:textId="77777777" w:rsidR="00BE5911" w:rsidRPr="00BE5911" w:rsidRDefault="00BE5911" w:rsidP="00BE5911">
      <w:pPr>
        <w:autoSpaceDE w:val="0"/>
        <w:autoSpaceDN w:val="0"/>
        <w:adjustRightInd w:val="0"/>
        <w:ind w:left="4956"/>
        <w:jc w:val="both"/>
        <w:rPr>
          <w:lang w:eastAsia="ru-RU"/>
        </w:rPr>
      </w:pPr>
      <w:r w:rsidRPr="00BE5911">
        <w:rPr>
          <w:lang w:eastAsia="ru-RU"/>
        </w:rPr>
        <w:t xml:space="preserve">la Regulamentul cu privire la regimul </w:t>
      </w:r>
    </w:p>
    <w:p w14:paraId="078084CD" w14:textId="61F9AFB5" w:rsidR="00BE5911" w:rsidRPr="00BE5911" w:rsidRDefault="00BE5911" w:rsidP="00BE5911">
      <w:pPr>
        <w:autoSpaceDE w:val="0"/>
        <w:autoSpaceDN w:val="0"/>
        <w:adjustRightInd w:val="0"/>
        <w:ind w:left="4956"/>
        <w:jc w:val="both"/>
        <w:rPr>
          <w:lang w:eastAsia="ru-RU"/>
        </w:rPr>
      </w:pPr>
      <w:r w:rsidRPr="00BE5911">
        <w:rPr>
          <w:lang w:eastAsia="ru-RU"/>
        </w:rPr>
        <w:t xml:space="preserve">armelor şi al muniţiilor cu </w:t>
      </w:r>
      <w:proofErr w:type="spellStart"/>
      <w:r w:rsidRPr="00BE5911">
        <w:rPr>
          <w:lang w:eastAsia="ru-RU"/>
        </w:rPr>
        <w:t>destinaţie</w:t>
      </w:r>
      <w:proofErr w:type="spellEnd"/>
      <w:r w:rsidRPr="00BE5911">
        <w:rPr>
          <w:lang w:eastAsia="ru-RU"/>
        </w:rPr>
        <w:t xml:space="preserve"> civilă</w:t>
      </w:r>
    </w:p>
    <w:p w14:paraId="6873572E" w14:textId="77777777" w:rsidR="00BE5911" w:rsidRPr="00BE5911" w:rsidRDefault="00BE5911" w:rsidP="00BE5911">
      <w:pPr>
        <w:spacing w:after="200" w:line="276" w:lineRule="auto"/>
        <w:ind w:firstLine="709"/>
        <w:jc w:val="both"/>
        <w:rPr>
          <w:sz w:val="22"/>
          <w:szCs w:val="22"/>
          <w:lang w:val="en-US" w:eastAsia="ru-RU"/>
        </w:rPr>
      </w:pPr>
    </w:p>
    <w:p w14:paraId="2BE46E15" w14:textId="77777777" w:rsidR="00BE5911" w:rsidRPr="00BE5911" w:rsidRDefault="00BE5911" w:rsidP="00BE5911">
      <w:pPr>
        <w:spacing w:after="200" w:line="276" w:lineRule="auto"/>
        <w:jc w:val="center"/>
        <w:rPr>
          <w:b/>
          <w:bCs/>
          <w:sz w:val="28"/>
          <w:szCs w:val="28"/>
          <w:lang w:val="en-US" w:eastAsia="ru-RU"/>
        </w:rPr>
      </w:pPr>
      <w:r w:rsidRPr="00BE5911">
        <w:rPr>
          <w:b/>
          <w:bCs/>
          <w:sz w:val="28"/>
          <w:szCs w:val="28"/>
          <w:lang w:val="en-US" w:eastAsia="ru-RU"/>
        </w:rPr>
        <w:t>MINISTERUL AFACERILOR INTERNE</w:t>
      </w:r>
    </w:p>
    <w:p w14:paraId="755FE475" w14:textId="77777777" w:rsidR="00BE5911" w:rsidRPr="00BE5911" w:rsidRDefault="00BE5911" w:rsidP="00BE5911">
      <w:pPr>
        <w:spacing w:after="200" w:line="276" w:lineRule="auto"/>
        <w:jc w:val="center"/>
        <w:rPr>
          <w:b/>
          <w:bCs/>
          <w:sz w:val="28"/>
          <w:szCs w:val="28"/>
          <w:lang w:val="en-US" w:eastAsia="ru-RU"/>
        </w:rPr>
      </w:pPr>
      <w:r w:rsidRPr="00BE5911">
        <w:rPr>
          <w:b/>
          <w:bCs/>
          <w:sz w:val="28"/>
          <w:szCs w:val="28"/>
          <w:lang w:val="en-US" w:eastAsia="ru-RU"/>
        </w:rPr>
        <w:t>INSPECTORATUL GENERAL AL POLIŢIEI</w:t>
      </w:r>
    </w:p>
    <w:p w14:paraId="0A7DFAFE" w14:textId="77777777" w:rsidR="00BE5911" w:rsidRPr="00BE5911" w:rsidRDefault="00BE5911" w:rsidP="00BE5911">
      <w:pPr>
        <w:spacing w:after="200" w:line="276" w:lineRule="auto"/>
        <w:jc w:val="center"/>
        <w:rPr>
          <w:b/>
          <w:bCs/>
          <w:sz w:val="28"/>
          <w:szCs w:val="28"/>
          <w:lang w:val="en-US" w:eastAsia="ru-RU"/>
        </w:rPr>
      </w:pPr>
      <w:proofErr w:type="spellStart"/>
      <w:proofErr w:type="gramStart"/>
      <w:r w:rsidRPr="00BE5911">
        <w:rPr>
          <w:b/>
          <w:bCs/>
          <w:sz w:val="28"/>
          <w:szCs w:val="28"/>
          <w:lang w:val="en-US" w:eastAsia="ru-RU"/>
        </w:rPr>
        <w:t>Nr._</w:t>
      </w:r>
      <w:proofErr w:type="gramEnd"/>
      <w:r w:rsidRPr="00BE5911">
        <w:rPr>
          <w:b/>
          <w:bCs/>
          <w:sz w:val="28"/>
          <w:szCs w:val="28"/>
          <w:lang w:val="en-US" w:eastAsia="ru-RU"/>
        </w:rPr>
        <w:t>_________din</w:t>
      </w:r>
      <w:proofErr w:type="spellEnd"/>
      <w:r w:rsidRPr="00BE5911">
        <w:rPr>
          <w:b/>
          <w:bCs/>
          <w:sz w:val="28"/>
          <w:szCs w:val="28"/>
          <w:lang w:val="en-US" w:eastAsia="ru-RU"/>
        </w:rPr>
        <w:t xml:space="preserve"> ________________</w:t>
      </w:r>
    </w:p>
    <w:p w14:paraId="1E1288DD" w14:textId="77777777" w:rsidR="00BE5911" w:rsidRPr="00BE5911" w:rsidRDefault="00BE5911" w:rsidP="00BE5911">
      <w:pPr>
        <w:spacing w:after="200" w:line="276" w:lineRule="auto"/>
        <w:jc w:val="center"/>
        <w:rPr>
          <w:b/>
          <w:bCs/>
          <w:sz w:val="22"/>
          <w:szCs w:val="22"/>
          <w:lang w:val="en-US" w:eastAsia="ru-RU"/>
        </w:rPr>
      </w:pPr>
    </w:p>
    <w:p w14:paraId="48194EAA" w14:textId="77777777" w:rsidR="00BE5911" w:rsidRPr="00BE5911" w:rsidRDefault="00BE5911" w:rsidP="00BE5911">
      <w:pPr>
        <w:spacing w:line="276" w:lineRule="auto"/>
        <w:jc w:val="center"/>
        <w:rPr>
          <w:rFonts w:ascii="Calibri" w:hAnsi="Calibri"/>
          <w:sz w:val="28"/>
          <w:szCs w:val="28"/>
          <w:lang w:val="en-US" w:eastAsia="ru-RU"/>
        </w:rPr>
      </w:pPr>
      <w:r w:rsidRPr="00BE5911">
        <w:rPr>
          <w:b/>
          <w:bCs/>
          <w:sz w:val="28"/>
          <w:szCs w:val="28"/>
          <w:lang w:val="en-US" w:eastAsia="ru-RU"/>
        </w:rPr>
        <w:t>ACORD PREALABIL</w:t>
      </w:r>
      <w:r w:rsidRPr="00BE5911">
        <w:rPr>
          <w:b/>
          <w:bCs/>
          <w:sz w:val="28"/>
          <w:szCs w:val="28"/>
          <w:lang w:val="en-US" w:eastAsia="ru-RU"/>
        </w:rPr>
        <w:br/>
        <w:t>PENTRU PROCURAREA ARMELOR NELETALE</w:t>
      </w:r>
    </w:p>
    <w:p w14:paraId="0DEBBB6F" w14:textId="77777777" w:rsidR="00BE5911" w:rsidRPr="00BE5911" w:rsidRDefault="00BE5911" w:rsidP="00BE5911">
      <w:pPr>
        <w:spacing w:line="276" w:lineRule="auto"/>
        <w:jc w:val="center"/>
        <w:rPr>
          <w:rFonts w:ascii="Calibri" w:hAnsi="Calibri"/>
          <w:sz w:val="22"/>
          <w:szCs w:val="22"/>
          <w:lang w:val="en-US" w:eastAsia="ru-RU"/>
        </w:rPr>
      </w:pPr>
      <w:r w:rsidRPr="00BE5911">
        <w:rPr>
          <w:b/>
          <w:bCs/>
          <w:sz w:val="28"/>
          <w:szCs w:val="28"/>
          <w:lang w:val="en-US" w:eastAsia="ru-RU"/>
        </w:rPr>
        <w:t>CARE FAC OBIECTUL DECLARĂRII</w:t>
      </w:r>
      <w:r w:rsidRPr="00BE5911">
        <w:rPr>
          <w:b/>
          <w:bCs/>
          <w:sz w:val="28"/>
          <w:szCs w:val="28"/>
          <w:lang w:val="en-US" w:eastAsia="ru-RU"/>
        </w:rPr>
        <w:br/>
      </w:r>
      <w:r w:rsidRPr="00BE5911">
        <w:rPr>
          <w:b/>
          <w:bCs/>
          <w:sz w:val="28"/>
          <w:szCs w:val="28"/>
          <w:lang w:val="en-US" w:eastAsia="ru-RU"/>
        </w:rPr>
        <w:br/>
      </w:r>
      <w:r w:rsidRPr="00BE5911">
        <w:rPr>
          <w:b/>
          <w:bCs/>
          <w:i/>
          <w:iCs/>
          <w:sz w:val="28"/>
          <w:szCs w:val="28"/>
          <w:lang w:val="en-US" w:eastAsia="ru-RU"/>
        </w:rPr>
        <w:t>(PERSOANE JURIDICE)</w:t>
      </w:r>
    </w:p>
    <w:p w14:paraId="2782457A" w14:textId="77777777" w:rsidR="00BE5911" w:rsidRPr="00BE5911" w:rsidRDefault="00BE5911" w:rsidP="00BE5911">
      <w:pPr>
        <w:spacing w:after="200" w:line="276" w:lineRule="auto"/>
        <w:ind w:firstLine="709"/>
        <w:jc w:val="both"/>
        <w:rPr>
          <w:sz w:val="22"/>
          <w:szCs w:val="22"/>
          <w:lang w:val="en-US" w:eastAsia="ru-RU"/>
        </w:rPr>
      </w:pPr>
    </w:p>
    <w:p w14:paraId="4BB01CFB" w14:textId="77777777" w:rsidR="00BE5911" w:rsidRPr="00BE5911" w:rsidRDefault="00BE5911" w:rsidP="00BE5911">
      <w:pPr>
        <w:spacing w:after="200" w:line="276" w:lineRule="auto"/>
        <w:ind w:firstLine="709"/>
        <w:jc w:val="both"/>
        <w:rPr>
          <w:sz w:val="28"/>
          <w:szCs w:val="28"/>
          <w:lang w:val="en-US" w:eastAsia="ru-RU"/>
        </w:rPr>
      </w:pPr>
      <w:r w:rsidRPr="00BE5911">
        <w:rPr>
          <w:sz w:val="28"/>
          <w:szCs w:val="28"/>
          <w:lang w:val="en-US" w:eastAsia="ru-RU"/>
        </w:rPr>
        <w:t xml:space="preserve">Ca </w:t>
      </w:r>
      <w:proofErr w:type="spellStart"/>
      <w:r w:rsidRPr="00BE5911">
        <w:rPr>
          <w:sz w:val="28"/>
          <w:szCs w:val="28"/>
          <w:lang w:val="en-US" w:eastAsia="ru-RU"/>
        </w:rPr>
        <w:t>urmare</w:t>
      </w:r>
      <w:proofErr w:type="spellEnd"/>
      <w:r w:rsidRPr="00BE5911">
        <w:rPr>
          <w:sz w:val="28"/>
          <w:szCs w:val="28"/>
          <w:lang w:val="en-US" w:eastAsia="ru-RU"/>
        </w:rPr>
        <w:t xml:space="preserve"> a </w:t>
      </w:r>
      <w:proofErr w:type="spellStart"/>
      <w:r w:rsidRPr="00BE5911">
        <w:rPr>
          <w:sz w:val="28"/>
          <w:szCs w:val="28"/>
          <w:lang w:val="en-US" w:eastAsia="ru-RU"/>
        </w:rPr>
        <w:t>notificării</w:t>
      </w:r>
      <w:proofErr w:type="spellEnd"/>
      <w:r w:rsidRPr="00BE5911">
        <w:rPr>
          <w:sz w:val="28"/>
          <w:szCs w:val="28"/>
          <w:lang w:val="en-US" w:eastAsia="ru-RU"/>
        </w:rPr>
        <w:t xml:space="preserve"> </w:t>
      </w:r>
      <w:proofErr w:type="spellStart"/>
      <w:r w:rsidRPr="00BE5911">
        <w:rPr>
          <w:sz w:val="28"/>
          <w:szCs w:val="28"/>
          <w:lang w:val="en-US" w:eastAsia="ru-RU"/>
        </w:rPr>
        <w:t>prealabile</w:t>
      </w:r>
      <w:proofErr w:type="spellEnd"/>
      <w:r w:rsidRPr="00BE5911">
        <w:rPr>
          <w:sz w:val="28"/>
          <w:szCs w:val="28"/>
          <w:lang w:val="en-US" w:eastAsia="ru-RU"/>
        </w:rPr>
        <w:t xml:space="preserve"> </w:t>
      </w:r>
      <w:proofErr w:type="gramStart"/>
      <w:r w:rsidRPr="00BE5911">
        <w:rPr>
          <w:sz w:val="28"/>
          <w:szCs w:val="28"/>
          <w:lang w:val="en-US" w:eastAsia="ru-RU"/>
        </w:rPr>
        <w:t>a  _</w:t>
      </w:r>
      <w:proofErr w:type="gramEnd"/>
      <w:r w:rsidRPr="00BE5911">
        <w:rPr>
          <w:sz w:val="28"/>
          <w:szCs w:val="28"/>
          <w:lang w:val="en-US" w:eastAsia="ru-RU"/>
        </w:rPr>
        <w:t xml:space="preserve">_____________________ cu </w:t>
      </w:r>
      <w:proofErr w:type="spellStart"/>
      <w:r w:rsidRPr="00BE5911">
        <w:rPr>
          <w:sz w:val="28"/>
          <w:szCs w:val="28"/>
          <w:lang w:val="en-US" w:eastAsia="ru-RU"/>
        </w:rPr>
        <w:t>sediul</w:t>
      </w:r>
      <w:proofErr w:type="spellEnd"/>
      <w:r w:rsidRPr="00BE5911">
        <w:rPr>
          <w:sz w:val="28"/>
          <w:szCs w:val="28"/>
          <w:lang w:val="en-US" w:eastAsia="ru-RU"/>
        </w:rPr>
        <w:t xml:space="preserve"> </w:t>
      </w:r>
      <w:proofErr w:type="spellStart"/>
      <w:r w:rsidRPr="00BE5911">
        <w:rPr>
          <w:sz w:val="28"/>
          <w:szCs w:val="28"/>
          <w:lang w:val="en-US" w:eastAsia="ru-RU"/>
        </w:rPr>
        <w:t>în</w:t>
      </w:r>
      <w:proofErr w:type="spellEnd"/>
      <w:r w:rsidRPr="00BE5911">
        <w:rPr>
          <w:sz w:val="28"/>
          <w:szCs w:val="28"/>
          <w:lang w:val="en-US" w:eastAsia="ru-RU"/>
        </w:rPr>
        <w:t xml:space="preserve"> </w:t>
      </w:r>
      <w:proofErr w:type="spellStart"/>
      <w:r w:rsidRPr="00BE5911">
        <w:rPr>
          <w:sz w:val="28"/>
          <w:szCs w:val="28"/>
          <w:lang w:val="en-US" w:eastAsia="ru-RU"/>
        </w:rPr>
        <w:t>localitatea</w:t>
      </w:r>
      <w:proofErr w:type="spellEnd"/>
      <w:r w:rsidRPr="00BE5911">
        <w:rPr>
          <w:sz w:val="28"/>
          <w:szCs w:val="28"/>
          <w:lang w:val="en-US" w:eastAsia="ru-RU"/>
        </w:rPr>
        <w:t xml:space="preserve"> _____________________, str. ___________________, </w:t>
      </w:r>
      <w:proofErr w:type="gramStart"/>
      <w:r w:rsidRPr="00BE5911">
        <w:rPr>
          <w:sz w:val="28"/>
          <w:szCs w:val="28"/>
          <w:lang w:val="en-US" w:eastAsia="ru-RU"/>
        </w:rPr>
        <w:t>nr._</w:t>
      </w:r>
      <w:proofErr w:type="gramEnd"/>
      <w:r w:rsidRPr="00BE5911">
        <w:rPr>
          <w:sz w:val="28"/>
          <w:szCs w:val="28"/>
          <w:lang w:val="en-US" w:eastAsia="ru-RU"/>
        </w:rPr>
        <w:t xml:space="preserve">______, </w:t>
      </w:r>
      <w:proofErr w:type="spellStart"/>
      <w:r w:rsidRPr="00BE5911">
        <w:rPr>
          <w:sz w:val="28"/>
          <w:szCs w:val="28"/>
          <w:lang w:val="en-US" w:eastAsia="ru-RU"/>
        </w:rPr>
        <w:t>raionul</w:t>
      </w:r>
      <w:proofErr w:type="spellEnd"/>
      <w:r w:rsidRPr="00BE5911">
        <w:rPr>
          <w:sz w:val="28"/>
          <w:szCs w:val="28"/>
          <w:lang w:val="en-US" w:eastAsia="ru-RU"/>
        </w:rPr>
        <w:t>/</w:t>
      </w:r>
      <w:proofErr w:type="spellStart"/>
      <w:r w:rsidRPr="00BE5911">
        <w:rPr>
          <w:sz w:val="28"/>
          <w:szCs w:val="28"/>
          <w:lang w:val="en-US" w:eastAsia="ru-RU"/>
        </w:rPr>
        <w:t>sectorul</w:t>
      </w:r>
      <w:proofErr w:type="spellEnd"/>
      <w:r w:rsidRPr="00BE5911">
        <w:rPr>
          <w:sz w:val="28"/>
          <w:szCs w:val="28"/>
          <w:lang w:val="en-US" w:eastAsia="ru-RU"/>
        </w:rPr>
        <w:t xml:space="preserve"> __________, IDNO ______________, </w:t>
      </w:r>
      <w:proofErr w:type="spellStart"/>
      <w:r w:rsidRPr="00BE5911">
        <w:rPr>
          <w:sz w:val="28"/>
          <w:szCs w:val="28"/>
          <w:lang w:val="en-US" w:eastAsia="ru-RU"/>
        </w:rPr>
        <w:t>reprezentată</w:t>
      </w:r>
      <w:proofErr w:type="spellEnd"/>
      <w:r w:rsidRPr="00BE5911">
        <w:rPr>
          <w:sz w:val="28"/>
          <w:szCs w:val="28"/>
          <w:lang w:val="en-US" w:eastAsia="ru-RU"/>
        </w:rPr>
        <w:t xml:space="preserve"> </w:t>
      </w:r>
      <w:proofErr w:type="spellStart"/>
      <w:r w:rsidRPr="00BE5911">
        <w:rPr>
          <w:sz w:val="28"/>
          <w:szCs w:val="28"/>
          <w:lang w:val="en-US" w:eastAsia="ru-RU"/>
        </w:rPr>
        <w:t>prin</w:t>
      </w:r>
      <w:proofErr w:type="spellEnd"/>
      <w:r w:rsidRPr="00BE5911">
        <w:rPr>
          <w:sz w:val="28"/>
          <w:szCs w:val="28"/>
          <w:lang w:val="en-US" w:eastAsia="ru-RU"/>
        </w:rPr>
        <w:t xml:space="preserve"> </w:t>
      </w:r>
      <w:proofErr w:type="spellStart"/>
      <w:r w:rsidRPr="00BE5911">
        <w:rPr>
          <w:sz w:val="28"/>
          <w:szCs w:val="28"/>
          <w:lang w:val="en-US" w:eastAsia="ru-RU"/>
        </w:rPr>
        <w:t>domnul</w:t>
      </w:r>
      <w:proofErr w:type="spellEnd"/>
      <w:r w:rsidRPr="00BE5911">
        <w:rPr>
          <w:sz w:val="28"/>
          <w:szCs w:val="28"/>
          <w:lang w:val="en-US" w:eastAsia="ru-RU"/>
        </w:rPr>
        <w:t xml:space="preserve"> (</w:t>
      </w:r>
      <w:proofErr w:type="spellStart"/>
      <w:r w:rsidRPr="00BE5911">
        <w:rPr>
          <w:sz w:val="28"/>
          <w:szCs w:val="28"/>
          <w:lang w:val="en-US" w:eastAsia="ru-RU"/>
        </w:rPr>
        <w:t>doamna</w:t>
      </w:r>
      <w:proofErr w:type="spellEnd"/>
      <w:r w:rsidRPr="00BE5911">
        <w:rPr>
          <w:sz w:val="28"/>
          <w:szCs w:val="28"/>
          <w:lang w:val="en-US" w:eastAsia="ru-RU"/>
        </w:rPr>
        <w:t xml:space="preserve">) ________________, IDNP ___________________, se </w:t>
      </w:r>
      <w:proofErr w:type="spellStart"/>
      <w:r w:rsidRPr="00BE5911">
        <w:rPr>
          <w:sz w:val="28"/>
          <w:szCs w:val="28"/>
          <w:lang w:val="en-US" w:eastAsia="ru-RU"/>
        </w:rPr>
        <w:t>eliberează</w:t>
      </w:r>
      <w:proofErr w:type="spellEnd"/>
      <w:r w:rsidRPr="00BE5911">
        <w:rPr>
          <w:sz w:val="28"/>
          <w:szCs w:val="28"/>
          <w:lang w:val="en-US" w:eastAsia="ru-RU"/>
        </w:rPr>
        <w:t xml:space="preserve"> </w:t>
      </w:r>
      <w:proofErr w:type="spellStart"/>
      <w:r w:rsidRPr="00BE5911">
        <w:rPr>
          <w:sz w:val="28"/>
          <w:szCs w:val="28"/>
          <w:lang w:val="en-US" w:eastAsia="ru-RU"/>
        </w:rPr>
        <w:t>prezentul</w:t>
      </w:r>
      <w:proofErr w:type="spellEnd"/>
      <w:r w:rsidRPr="00BE5911">
        <w:rPr>
          <w:sz w:val="28"/>
          <w:szCs w:val="28"/>
          <w:lang w:val="en-US" w:eastAsia="ru-RU"/>
        </w:rPr>
        <w:t xml:space="preserve"> Acord </w:t>
      </w:r>
      <w:proofErr w:type="spellStart"/>
      <w:r w:rsidRPr="00BE5911">
        <w:rPr>
          <w:sz w:val="28"/>
          <w:szCs w:val="28"/>
          <w:lang w:val="en-US" w:eastAsia="ru-RU"/>
        </w:rPr>
        <w:t>prealabil</w:t>
      </w:r>
      <w:proofErr w:type="spellEnd"/>
      <w:r w:rsidRPr="00BE5911">
        <w:rPr>
          <w:sz w:val="28"/>
          <w:szCs w:val="28"/>
          <w:lang w:val="en-US" w:eastAsia="ru-RU"/>
        </w:rPr>
        <w:t xml:space="preserve">, </w:t>
      </w:r>
      <w:proofErr w:type="spellStart"/>
      <w:r w:rsidRPr="00BE5911">
        <w:rPr>
          <w:sz w:val="28"/>
          <w:szCs w:val="28"/>
          <w:lang w:val="en-US" w:eastAsia="ru-RU"/>
        </w:rPr>
        <w:t>pentru</w:t>
      </w:r>
      <w:proofErr w:type="spellEnd"/>
      <w:r w:rsidRPr="00BE5911">
        <w:rPr>
          <w:sz w:val="28"/>
          <w:szCs w:val="28"/>
          <w:lang w:val="en-US" w:eastAsia="ru-RU"/>
        </w:rPr>
        <w:t xml:space="preserve"> </w:t>
      </w:r>
      <w:proofErr w:type="spellStart"/>
      <w:r w:rsidRPr="00BE5911">
        <w:rPr>
          <w:sz w:val="28"/>
          <w:szCs w:val="28"/>
          <w:lang w:val="en-US" w:eastAsia="ru-RU"/>
        </w:rPr>
        <w:t>procurarea</w:t>
      </w:r>
      <w:proofErr w:type="spellEnd"/>
      <w:r w:rsidRPr="00BE5911">
        <w:rPr>
          <w:sz w:val="28"/>
          <w:szCs w:val="28"/>
          <w:lang w:val="en-US" w:eastAsia="ru-RU"/>
        </w:rPr>
        <w:t xml:space="preserve"> de arme </w:t>
      </w:r>
      <w:proofErr w:type="spellStart"/>
      <w:r w:rsidRPr="00BE5911">
        <w:rPr>
          <w:sz w:val="28"/>
          <w:szCs w:val="28"/>
          <w:lang w:val="en-US" w:eastAsia="ru-RU"/>
        </w:rPr>
        <w:t>neletale</w:t>
      </w:r>
      <w:proofErr w:type="spellEnd"/>
      <w:r w:rsidRPr="00BE5911">
        <w:rPr>
          <w:sz w:val="28"/>
          <w:szCs w:val="28"/>
          <w:lang w:val="en-US" w:eastAsia="ru-RU"/>
        </w:rPr>
        <w:t xml:space="preserve"> </w:t>
      </w:r>
      <w:proofErr w:type="spellStart"/>
      <w:r w:rsidRPr="00BE5911">
        <w:rPr>
          <w:sz w:val="28"/>
          <w:szCs w:val="28"/>
          <w:lang w:val="en-US" w:eastAsia="ru-RU"/>
        </w:rPr>
        <w:t>în</w:t>
      </w:r>
      <w:proofErr w:type="spellEnd"/>
      <w:r w:rsidRPr="00BE5911">
        <w:rPr>
          <w:sz w:val="28"/>
          <w:szCs w:val="28"/>
          <w:lang w:val="en-US" w:eastAsia="ru-RU"/>
        </w:rPr>
        <w:t xml:space="preserve"> </w:t>
      </w:r>
      <w:proofErr w:type="spellStart"/>
      <w:r w:rsidRPr="00BE5911">
        <w:rPr>
          <w:sz w:val="28"/>
          <w:szCs w:val="28"/>
          <w:lang w:val="en-US" w:eastAsia="ru-RU"/>
        </w:rPr>
        <w:t>cantitate</w:t>
      </w:r>
      <w:proofErr w:type="spellEnd"/>
      <w:r w:rsidRPr="00BE5911">
        <w:rPr>
          <w:sz w:val="28"/>
          <w:szCs w:val="28"/>
          <w:lang w:val="en-US" w:eastAsia="ru-RU"/>
        </w:rPr>
        <w:t xml:space="preserve"> de ___________, </w:t>
      </w:r>
      <w:proofErr w:type="spellStart"/>
      <w:r w:rsidRPr="00BE5911">
        <w:rPr>
          <w:sz w:val="28"/>
          <w:szCs w:val="28"/>
          <w:lang w:val="en-US" w:eastAsia="ru-RU"/>
        </w:rPr>
        <w:t>avînd</w:t>
      </w:r>
      <w:proofErr w:type="spellEnd"/>
      <w:r w:rsidRPr="00BE5911">
        <w:rPr>
          <w:sz w:val="28"/>
          <w:szCs w:val="28"/>
          <w:lang w:val="en-US" w:eastAsia="ru-RU"/>
        </w:rPr>
        <w:t xml:space="preserve"> </w:t>
      </w:r>
      <w:proofErr w:type="spellStart"/>
      <w:r w:rsidRPr="00BE5911">
        <w:rPr>
          <w:sz w:val="28"/>
          <w:szCs w:val="28"/>
          <w:lang w:val="en-US" w:eastAsia="ru-RU"/>
        </w:rPr>
        <w:t>destinaţia</w:t>
      </w:r>
      <w:proofErr w:type="spellEnd"/>
      <w:r w:rsidRPr="00BE5911">
        <w:rPr>
          <w:sz w:val="28"/>
          <w:szCs w:val="28"/>
          <w:lang w:val="en-US" w:eastAsia="ru-RU"/>
        </w:rPr>
        <w:t xml:space="preserve"> ___________________________. </w:t>
      </w:r>
    </w:p>
    <w:p w14:paraId="3E54A3D9" w14:textId="77777777" w:rsidR="00BE5911" w:rsidRPr="00BE5911" w:rsidRDefault="00BE5911" w:rsidP="00BE5911">
      <w:pPr>
        <w:spacing w:line="276" w:lineRule="auto"/>
        <w:ind w:firstLine="709"/>
        <w:jc w:val="both"/>
        <w:rPr>
          <w:sz w:val="28"/>
          <w:szCs w:val="28"/>
          <w:lang w:val="de-AT" w:eastAsia="ru-RU"/>
        </w:rPr>
      </w:pPr>
      <w:proofErr w:type="spellStart"/>
      <w:r w:rsidRPr="00BE5911">
        <w:rPr>
          <w:sz w:val="28"/>
          <w:szCs w:val="28"/>
          <w:lang w:val="de-AT" w:eastAsia="ru-RU"/>
        </w:rPr>
        <w:t>Tipul</w:t>
      </w:r>
      <w:proofErr w:type="spellEnd"/>
      <w:r w:rsidRPr="00BE5911">
        <w:rPr>
          <w:sz w:val="28"/>
          <w:szCs w:val="28"/>
          <w:lang w:val="de-AT" w:eastAsia="ru-RU"/>
        </w:rPr>
        <w:t xml:space="preserve"> </w:t>
      </w:r>
      <w:proofErr w:type="spellStart"/>
      <w:r w:rsidRPr="00BE5911">
        <w:rPr>
          <w:sz w:val="28"/>
          <w:szCs w:val="28"/>
          <w:lang w:val="de-AT" w:eastAsia="ru-RU"/>
        </w:rPr>
        <w:t>armei</w:t>
      </w:r>
      <w:proofErr w:type="spellEnd"/>
      <w:r w:rsidRPr="00BE5911">
        <w:rPr>
          <w:sz w:val="28"/>
          <w:szCs w:val="28"/>
          <w:lang w:val="de-AT" w:eastAsia="ru-RU"/>
        </w:rPr>
        <w:t xml:space="preserve"> ___________________________________.</w:t>
      </w:r>
    </w:p>
    <w:p w14:paraId="501E8D6E" w14:textId="77777777" w:rsidR="00BE5911" w:rsidRPr="00BE5911" w:rsidRDefault="00BE5911" w:rsidP="00BE5911">
      <w:pPr>
        <w:spacing w:line="276" w:lineRule="auto"/>
        <w:ind w:firstLine="709"/>
        <w:jc w:val="both"/>
        <w:rPr>
          <w:rFonts w:ascii="Calibri" w:hAnsi="Calibri"/>
          <w:sz w:val="20"/>
          <w:szCs w:val="20"/>
          <w:lang w:eastAsia="ru-RU"/>
        </w:rPr>
      </w:pPr>
      <w:r w:rsidRPr="00BE5911">
        <w:rPr>
          <w:sz w:val="20"/>
          <w:szCs w:val="20"/>
          <w:lang w:val="de-AT" w:eastAsia="ru-RU"/>
        </w:rPr>
        <w:t xml:space="preserve">                                                    </w:t>
      </w:r>
      <w:r w:rsidRPr="00BE5911">
        <w:rPr>
          <w:sz w:val="20"/>
          <w:szCs w:val="20"/>
          <w:lang w:eastAsia="ru-RU"/>
        </w:rPr>
        <w:t>(armă lungă sau armă scurtă)</w:t>
      </w:r>
    </w:p>
    <w:p w14:paraId="3F248762" w14:textId="77777777" w:rsidR="00BE5911" w:rsidRPr="00BE5911" w:rsidRDefault="00BE5911" w:rsidP="00BE5911">
      <w:pPr>
        <w:spacing w:after="200" w:line="276" w:lineRule="auto"/>
        <w:ind w:firstLine="709"/>
        <w:jc w:val="both"/>
        <w:rPr>
          <w:rFonts w:ascii="Calibri" w:hAnsi="Calibri"/>
          <w:sz w:val="22"/>
          <w:szCs w:val="22"/>
          <w:lang w:eastAsia="ru-RU"/>
        </w:rPr>
      </w:pPr>
    </w:p>
    <w:p w14:paraId="776A8CF2" w14:textId="77777777" w:rsidR="00BE5911" w:rsidRPr="00BE5911" w:rsidRDefault="00BE5911" w:rsidP="00BE5911">
      <w:pPr>
        <w:spacing w:after="200" w:line="276" w:lineRule="auto"/>
        <w:ind w:firstLine="709"/>
        <w:jc w:val="both"/>
        <w:rPr>
          <w:sz w:val="28"/>
          <w:szCs w:val="28"/>
          <w:lang w:val="en-US" w:eastAsia="ru-RU"/>
        </w:rPr>
      </w:pPr>
      <w:proofErr w:type="spellStart"/>
      <w:r w:rsidRPr="00BE5911">
        <w:rPr>
          <w:sz w:val="28"/>
          <w:szCs w:val="28"/>
          <w:lang w:val="en-US" w:eastAsia="ru-RU"/>
        </w:rPr>
        <w:t>În</w:t>
      </w:r>
      <w:proofErr w:type="spellEnd"/>
      <w:r w:rsidRPr="00BE5911">
        <w:rPr>
          <w:sz w:val="28"/>
          <w:szCs w:val="28"/>
          <w:lang w:val="en-US" w:eastAsia="ru-RU"/>
        </w:rPr>
        <w:t xml:space="preserve"> termen de 10 </w:t>
      </w:r>
      <w:proofErr w:type="spellStart"/>
      <w:r w:rsidRPr="00BE5911">
        <w:rPr>
          <w:sz w:val="28"/>
          <w:szCs w:val="28"/>
          <w:lang w:val="en-US" w:eastAsia="ru-RU"/>
        </w:rPr>
        <w:t>zile</w:t>
      </w:r>
      <w:proofErr w:type="spellEnd"/>
      <w:r w:rsidRPr="00BE5911">
        <w:rPr>
          <w:sz w:val="28"/>
          <w:szCs w:val="28"/>
          <w:lang w:val="en-US" w:eastAsia="ru-RU"/>
        </w:rPr>
        <w:t xml:space="preserve"> de la </w:t>
      </w:r>
      <w:proofErr w:type="spellStart"/>
      <w:r w:rsidRPr="00BE5911">
        <w:rPr>
          <w:sz w:val="28"/>
          <w:szCs w:val="28"/>
          <w:lang w:val="en-US" w:eastAsia="ru-RU"/>
        </w:rPr>
        <w:t>procurarea</w:t>
      </w:r>
      <w:proofErr w:type="spellEnd"/>
      <w:r w:rsidRPr="00BE5911">
        <w:rPr>
          <w:sz w:val="28"/>
          <w:szCs w:val="28"/>
          <w:lang w:val="en-US" w:eastAsia="ru-RU"/>
        </w:rPr>
        <w:t xml:space="preserve"> </w:t>
      </w:r>
      <w:proofErr w:type="spellStart"/>
      <w:r w:rsidRPr="00BE5911">
        <w:rPr>
          <w:sz w:val="28"/>
          <w:szCs w:val="28"/>
          <w:lang w:val="en-US" w:eastAsia="ru-RU"/>
        </w:rPr>
        <w:t>armei</w:t>
      </w:r>
      <w:proofErr w:type="spellEnd"/>
      <w:r w:rsidRPr="00BE5911">
        <w:rPr>
          <w:sz w:val="28"/>
          <w:szCs w:val="28"/>
          <w:lang w:val="en-US" w:eastAsia="ru-RU"/>
        </w:rPr>
        <w:t xml:space="preserve"> </w:t>
      </w:r>
      <w:proofErr w:type="spellStart"/>
      <w:r w:rsidRPr="00BE5911">
        <w:rPr>
          <w:sz w:val="28"/>
          <w:szCs w:val="28"/>
          <w:lang w:val="en-US" w:eastAsia="ru-RU"/>
        </w:rPr>
        <w:t>neletale</w:t>
      </w:r>
      <w:proofErr w:type="spellEnd"/>
      <w:r w:rsidRPr="00BE5911">
        <w:rPr>
          <w:sz w:val="28"/>
          <w:szCs w:val="28"/>
          <w:lang w:val="en-US" w:eastAsia="ru-RU"/>
        </w:rPr>
        <w:t xml:space="preserve"> </w:t>
      </w:r>
      <w:proofErr w:type="spellStart"/>
      <w:r w:rsidRPr="00BE5911">
        <w:rPr>
          <w:sz w:val="28"/>
          <w:szCs w:val="28"/>
          <w:lang w:val="en-US" w:eastAsia="ru-RU"/>
        </w:rPr>
        <w:t>aveţi</w:t>
      </w:r>
      <w:proofErr w:type="spellEnd"/>
      <w:r w:rsidRPr="00BE5911">
        <w:rPr>
          <w:sz w:val="28"/>
          <w:szCs w:val="28"/>
          <w:lang w:val="en-US" w:eastAsia="ru-RU"/>
        </w:rPr>
        <w:t xml:space="preserve"> </w:t>
      </w:r>
      <w:proofErr w:type="spellStart"/>
      <w:r w:rsidRPr="00BE5911">
        <w:rPr>
          <w:sz w:val="28"/>
          <w:szCs w:val="28"/>
          <w:lang w:val="en-US" w:eastAsia="ru-RU"/>
        </w:rPr>
        <w:t>obligaţia</w:t>
      </w:r>
      <w:proofErr w:type="spellEnd"/>
      <w:r w:rsidRPr="00BE5911">
        <w:rPr>
          <w:sz w:val="28"/>
          <w:szCs w:val="28"/>
          <w:lang w:val="en-US" w:eastAsia="ru-RU"/>
        </w:rPr>
        <w:t xml:space="preserve"> de a </w:t>
      </w:r>
      <w:proofErr w:type="spellStart"/>
      <w:r w:rsidRPr="00BE5911">
        <w:rPr>
          <w:sz w:val="28"/>
          <w:szCs w:val="28"/>
          <w:lang w:val="en-US" w:eastAsia="ru-RU"/>
        </w:rPr>
        <w:t>vă</w:t>
      </w:r>
      <w:proofErr w:type="spellEnd"/>
      <w:r w:rsidRPr="00BE5911">
        <w:rPr>
          <w:sz w:val="28"/>
          <w:szCs w:val="28"/>
          <w:lang w:val="en-US" w:eastAsia="ru-RU"/>
        </w:rPr>
        <w:t xml:space="preserve"> </w:t>
      </w:r>
      <w:proofErr w:type="spellStart"/>
      <w:r w:rsidRPr="00BE5911">
        <w:rPr>
          <w:sz w:val="28"/>
          <w:szCs w:val="28"/>
          <w:lang w:val="en-US" w:eastAsia="ru-RU"/>
        </w:rPr>
        <w:t>prezenta</w:t>
      </w:r>
      <w:proofErr w:type="spellEnd"/>
      <w:r w:rsidRPr="00BE5911">
        <w:rPr>
          <w:sz w:val="28"/>
          <w:szCs w:val="28"/>
          <w:lang w:val="en-US" w:eastAsia="ru-RU"/>
        </w:rPr>
        <w:t xml:space="preserve"> la </w:t>
      </w:r>
      <w:proofErr w:type="spellStart"/>
      <w:r w:rsidRPr="00BE5911">
        <w:rPr>
          <w:sz w:val="28"/>
          <w:szCs w:val="28"/>
          <w:lang w:val="en-US" w:eastAsia="ru-RU"/>
        </w:rPr>
        <w:t>organul</w:t>
      </w:r>
      <w:proofErr w:type="spellEnd"/>
      <w:r w:rsidRPr="00BE5911">
        <w:rPr>
          <w:sz w:val="28"/>
          <w:szCs w:val="28"/>
          <w:lang w:val="en-US" w:eastAsia="ru-RU"/>
        </w:rPr>
        <w:t xml:space="preserve"> de </w:t>
      </w:r>
      <w:proofErr w:type="spellStart"/>
      <w:r w:rsidRPr="00BE5911">
        <w:rPr>
          <w:sz w:val="28"/>
          <w:szCs w:val="28"/>
          <w:lang w:val="en-US" w:eastAsia="ru-RU"/>
        </w:rPr>
        <w:t>poliţie</w:t>
      </w:r>
      <w:proofErr w:type="spellEnd"/>
      <w:r w:rsidRPr="00BE5911">
        <w:rPr>
          <w:sz w:val="28"/>
          <w:szCs w:val="28"/>
          <w:lang w:val="en-US" w:eastAsia="ru-RU"/>
        </w:rPr>
        <w:t xml:space="preserve"> competent cu arma (</w:t>
      </w:r>
      <w:proofErr w:type="spellStart"/>
      <w:r w:rsidRPr="00BE5911">
        <w:rPr>
          <w:sz w:val="28"/>
          <w:szCs w:val="28"/>
          <w:lang w:val="en-US" w:eastAsia="ru-RU"/>
        </w:rPr>
        <w:t>armele</w:t>
      </w:r>
      <w:proofErr w:type="spellEnd"/>
      <w:r w:rsidRPr="00BE5911">
        <w:rPr>
          <w:sz w:val="28"/>
          <w:szCs w:val="28"/>
          <w:lang w:val="en-US" w:eastAsia="ru-RU"/>
        </w:rPr>
        <w:t xml:space="preserve">) </w:t>
      </w:r>
      <w:proofErr w:type="spellStart"/>
      <w:r w:rsidRPr="00BE5911">
        <w:rPr>
          <w:sz w:val="28"/>
          <w:szCs w:val="28"/>
          <w:lang w:val="en-US" w:eastAsia="ru-RU"/>
        </w:rPr>
        <w:t>şi</w:t>
      </w:r>
      <w:proofErr w:type="spellEnd"/>
      <w:r w:rsidRPr="00BE5911">
        <w:rPr>
          <w:sz w:val="28"/>
          <w:szCs w:val="28"/>
          <w:lang w:val="en-US" w:eastAsia="ru-RU"/>
        </w:rPr>
        <w:t xml:space="preserve"> </w:t>
      </w:r>
      <w:proofErr w:type="spellStart"/>
      <w:r w:rsidRPr="00BE5911">
        <w:rPr>
          <w:sz w:val="28"/>
          <w:szCs w:val="28"/>
          <w:lang w:val="en-US" w:eastAsia="ru-RU"/>
        </w:rPr>
        <w:t>documentul</w:t>
      </w:r>
      <w:proofErr w:type="spellEnd"/>
      <w:r w:rsidRPr="00BE5911">
        <w:rPr>
          <w:sz w:val="28"/>
          <w:szCs w:val="28"/>
          <w:lang w:val="en-US" w:eastAsia="ru-RU"/>
        </w:rPr>
        <w:t xml:space="preserve"> de </w:t>
      </w:r>
      <w:proofErr w:type="spellStart"/>
      <w:r w:rsidRPr="00BE5911">
        <w:rPr>
          <w:sz w:val="28"/>
          <w:szCs w:val="28"/>
          <w:lang w:val="en-US" w:eastAsia="ru-RU"/>
        </w:rPr>
        <w:t>provenienţă</w:t>
      </w:r>
      <w:proofErr w:type="spellEnd"/>
      <w:r w:rsidRPr="00BE5911">
        <w:rPr>
          <w:sz w:val="28"/>
          <w:szCs w:val="28"/>
          <w:lang w:val="en-US" w:eastAsia="ru-RU"/>
        </w:rPr>
        <w:t xml:space="preserve"> </w:t>
      </w:r>
      <w:proofErr w:type="spellStart"/>
      <w:r w:rsidRPr="00BE5911">
        <w:rPr>
          <w:sz w:val="28"/>
          <w:szCs w:val="28"/>
          <w:lang w:val="en-US" w:eastAsia="ru-RU"/>
        </w:rPr>
        <w:t>în</w:t>
      </w:r>
      <w:proofErr w:type="spellEnd"/>
      <w:r w:rsidRPr="00BE5911">
        <w:rPr>
          <w:sz w:val="28"/>
          <w:szCs w:val="28"/>
          <w:lang w:val="en-US" w:eastAsia="ru-RU"/>
        </w:rPr>
        <w:t xml:space="preserve"> </w:t>
      </w:r>
      <w:proofErr w:type="spellStart"/>
      <w:r w:rsidRPr="00BE5911">
        <w:rPr>
          <w:sz w:val="28"/>
          <w:szCs w:val="28"/>
          <w:lang w:val="en-US" w:eastAsia="ru-RU"/>
        </w:rPr>
        <w:t>vederea</w:t>
      </w:r>
      <w:proofErr w:type="spellEnd"/>
      <w:r w:rsidRPr="00BE5911">
        <w:rPr>
          <w:sz w:val="28"/>
          <w:szCs w:val="28"/>
          <w:lang w:val="en-US" w:eastAsia="ru-RU"/>
        </w:rPr>
        <w:t xml:space="preserve"> </w:t>
      </w:r>
      <w:proofErr w:type="spellStart"/>
      <w:r w:rsidRPr="00BE5911">
        <w:rPr>
          <w:sz w:val="28"/>
          <w:szCs w:val="28"/>
          <w:lang w:val="en-US" w:eastAsia="ru-RU"/>
        </w:rPr>
        <w:t>eliberării</w:t>
      </w:r>
      <w:proofErr w:type="spellEnd"/>
      <w:r w:rsidRPr="00BE5911">
        <w:rPr>
          <w:sz w:val="28"/>
          <w:szCs w:val="28"/>
          <w:lang w:val="en-US" w:eastAsia="ru-RU"/>
        </w:rPr>
        <w:t xml:space="preserve"> </w:t>
      </w:r>
      <w:proofErr w:type="spellStart"/>
      <w:r w:rsidRPr="00BE5911">
        <w:rPr>
          <w:sz w:val="28"/>
          <w:szCs w:val="28"/>
          <w:lang w:val="en-US" w:eastAsia="ru-RU"/>
        </w:rPr>
        <w:t>certificatului</w:t>
      </w:r>
      <w:proofErr w:type="spellEnd"/>
      <w:r w:rsidRPr="00BE5911">
        <w:rPr>
          <w:sz w:val="28"/>
          <w:szCs w:val="28"/>
          <w:lang w:val="en-US" w:eastAsia="ru-RU"/>
        </w:rPr>
        <w:t xml:space="preserve"> de </w:t>
      </w:r>
      <w:proofErr w:type="spellStart"/>
      <w:r w:rsidRPr="00BE5911">
        <w:rPr>
          <w:sz w:val="28"/>
          <w:szCs w:val="28"/>
          <w:lang w:val="en-US" w:eastAsia="ru-RU"/>
        </w:rPr>
        <w:t>deţinător</w:t>
      </w:r>
      <w:proofErr w:type="spellEnd"/>
      <w:r w:rsidRPr="00BE5911">
        <w:rPr>
          <w:sz w:val="28"/>
          <w:szCs w:val="28"/>
          <w:lang w:val="en-US" w:eastAsia="ru-RU"/>
        </w:rPr>
        <w:t xml:space="preserve">. </w:t>
      </w:r>
    </w:p>
    <w:p w14:paraId="4DAE11A8" w14:textId="77777777" w:rsidR="00BE5911" w:rsidRPr="00BE5911" w:rsidRDefault="00BE5911" w:rsidP="00BE5911">
      <w:pPr>
        <w:spacing w:after="200" w:line="276" w:lineRule="auto"/>
        <w:jc w:val="both"/>
        <w:rPr>
          <w:sz w:val="22"/>
          <w:szCs w:val="22"/>
          <w:lang w:val="en-US" w:eastAsia="ru-RU"/>
        </w:rPr>
      </w:pPr>
    </w:p>
    <w:p w14:paraId="29E829AF" w14:textId="77777777" w:rsidR="00BE5911" w:rsidRPr="00BE5911" w:rsidRDefault="00BE5911" w:rsidP="00BE5911">
      <w:pPr>
        <w:spacing w:after="200" w:line="276" w:lineRule="auto"/>
        <w:ind w:firstLine="709"/>
        <w:jc w:val="both"/>
        <w:rPr>
          <w:sz w:val="22"/>
          <w:szCs w:val="22"/>
          <w:lang w:val="en-US" w:eastAsia="ru-RU"/>
        </w:rPr>
      </w:pPr>
    </w:p>
    <w:p w14:paraId="4A93D546" w14:textId="77777777" w:rsidR="00BE5911" w:rsidRPr="001C63F4" w:rsidRDefault="00BE5911" w:rsidP="00BE5911">
      <w:pPr>
        <w:spacing w:after="200" w:line="276" w:lineRule="auto"/>
        <w:ind w:firstLine="709"/>
        <w:jc w:val="both"/>
        <w:rPr>
          <w:sz w:val="28"/>
          <w:szCs w:val="28"/>
          <w:lang w:val="en-US" w:eastAsia="ru-RU"/>
        </w:rPr>
      </w:pPr>
      <w:r w:rsidRPr="001C63F4">
        <w:rPr>
          <w:sz w:val="28"/>
          <w:szCs w:val="28"/>
          <w:lang w:val="en-US" w:eastAsia="ru-RU"/>
        </w:rPr>
        <w:t xml:space="preserve">ŞEF </w:t>
      </w:r>
    </w:p>
    <w:p w14:paraId="2469A8D6" w14:textId="77777777" w:rsidR="00BE5911" w:rsidRPr="00BE5911" w:rsidRDefault="00BE5911" w:rsidP="00BE5911">
      <w:pPr>
        <w:spacing w:after="200" w:line="276" w:lineRule="auto"/>
        <w:ind w:firstLine="709"/>
        <w:jc w:val="both"/>
        <w:rPr>
          <w:sz w:val="28"/>
          <w:szCs w:val="28"/>
          <w:lang w:val="en-US" w:eastAsia="ru-RU"/>
        </w:rPr>
      </w:pPr>
      <w:r w:rsidRPr="001C63F4">
        <w:rPr>
          <w:sz w:val="28"/>
          <w:szCs w:val="28"/>
          <w:lang w:val="en-US" w:eastAsia="ru-RU"/>
        </w:rPr>
        <w:t xml:space="preserve">L.Ş. </w:t>
      </w:r>
    </w:p>
    <w:p w14:paraId="34D6F607" w14:textId="77777777" w:rsidR="008A17B3" w:rsidRDefault="008A17B3" w:rsidP="000C081F">
      <w:pPr>
        <w:pStyle w:val="Listparagraf"/>
        <w:tabs>
          <w:tab w:val="left" w:pos="851"/>
          <w:tab w:val="left" w:pos="1134"/>
        </w:tabs>
        <w:ind w:left="0" w:firstLine="709"/>
        <w:jc w:val="both"/>
        <w:rPr>
          <w:b/>
          <w:bCs/>
          <w:sz w:val="28"/>
          <w:szCs w:val="28"/>
        </w:rPr>
      </w:pPr>
    </w:p>
    <w:p w14:paraId="3A4F4E29" w14:textId="77777777" w:rsidR="008A17B3" w:rsidRDefault="008A17B3" w:rsidP="000C081F">
      <w:pPr>
        <w:pStyle w:val="Listparagraf"/>
        <w:tabs>
          <w:tab w:val="left" w:pos="851"/>
          <w:tab w:val="left" w:pos="1134"/>
        </w:tabs>
        <w:ind w:left="0" w:firstLine="709"/>
        <w:jc w:val="both"/>
        <w:rPr>
          <w:b/>
          <w:bCs/>
          <w:sz w:val="28"/>
          <w:szCs w:val="28"/>
        </w:rPr>
      </w:pPr>
    </w:p>
    <w:p w14:paraId="09B0A65F" w14:textId="35A94881" w:rsidR="000C081F" w:rsidRDefault="00484592" w:rsidP="000C081F">
      <w:pPr>
        <w:pStyle w:val="Listparagraf"/>
        <w:tabs>
          <w:tab w:val="left" w:pos="851"/>
          <w:tab w:val="left" w:pos="1134"/>
        </w:tabs>
        <w:ind w:left="0" w:firstLine="709"/>
        <w:jc w:val="both"/>
        <w:rPr>
          <w:sz w:val="28"/>
          <w:szCs w:val="28"/>
        </w:rPr>
      </w:pPr>
      <w:r w:rsidRPr="00C2008E">
        <w:rPr>
          <w:b/>
          <w:bCs/>
          <w:sz w:val="28"/>
          <w:szCs w:val="28"/>
        </w:rPr>
        <w:lastRenderedPageBreak/>
        <w:t>80</w:t>
      </w:r>
      <w:r w:rsidR="0064790C" w:rsidRPr="00C2008E">
        <w:rPr>
          <w:b/>
          <w:bCs/>
          <w:sz w:val="28"/>
          <w:szCs w:val="28"/>
        </w:rPr>
        <w:t>.</w:t>
      </w:r>
      <w:r w:rsidR="0064790C" w:rsidRPr="00C2008E">
        <w:rPr>
          <w:sz w:val="28"/>
          <w:szCs w:val="28"/>
        </w:rPr>
        <w:t xml:space="preserve"> </w:t>
      </w:r>
      <w:r w:rsidR="000C081F" w:rsidRPr="00C2008E">
        <w:rPr>
          <w:sz w:val="28"/>
          <w:szCs w:val="28"/>
        </w:rPr>
        <w:t>Se completează cu Anexa nr. 21¹</w:t>
      </w:r>
      <w:r w:rsidR="00250371" w:rsidRPr="00250371">
        <w:t xml:space="preserve"> </w:t>
      </w:r>
      <w:r w:rsidR="00250371" w:rsidRPr="00250371">
        <w:rPr>
          <w:sz w:val="28"/>
          <w:szCs w:val="28"/>
        </w:rPr>
        <w:t>cu următorul conținut</w:t>
      </w:r>
      <w:r w:rsidR="000C081F" w:rsidRPr="00C2008E">
        <w:rPr>
          <w:sz w:val="28"/>
          <w:szCs w:val="28"/>
        </w:rPr>
        <w:t>.</w:t>
      </w:r>
    </w:p>
    <w:p w14:paraId="29C37968" w14:textId="77777777" w:rsidR="001C63F4" w:rsidRDefault="001C63F4" w:rsidP="000C081F">
      <w:pPr>
        <w:pStyle w:val="Listparagraf"/>
        <w:tabs>
          <w:tab w:val="left" w:pos="851"/>
          <w:tab w:val="left" w:pos="1134"/>
        </w:tabs>
        <w:ind w:left="0" w:firstLine="709"/>
        <w:jc w:val="both"/>
        <w:rPr>
          <w:sz w:val="28"/>
          <w:szCs w:val="28"/>
        </w:rPr>
      </w:pPr>
    </w:p>
    <w:p w14:paraId="259C2407" w14:textId="0F7657CF" w:rsidR="001C63F4" w:rsidRPr="001C63F4" w:rsidRDefault="001C63F4" w:rsidP="001C63F4">
      <w:pPr>
        <w:spacing w:line="276" w:lineRule="auto"/>
        <w:ind w:left="4956" w:firstLine="709"/>
        <w:jc w:val="both"/>
        <w:rPr>
          <w:sz w:val="22"/>
          <w:szCs w:val="22"/>
          <w:lang w:val="en-US" w:eastAsia="ru-RU"/>
        </w:rPr>
      </w:pPr>
      <w:r w:rsidRPr="001C63F4">
        <w:rPr>
          <w:sz w:val="22"/>
          <w:szCs w:val="22"/>
          <w:lang w:val="en-US" w:eastAsia="ru-RU"/>
        </w:rPr>
        <w:t xml:space="preserve">      </w:t>
      </w:r>
      <w:proofErr w:type="spellStart"/>
      <w:r w:rsidRPr="001C63F4">
        <w:rPr>
          <w:sz w:val="22"/>
          <w:szCs w:val="22"/>
          <w:lang w:val="en-US" w:eastAsia="ru-RU"/>
        </w:rPr>
        <w:t>Anexa</w:t>
      </w:r>
      <w:proofErr w:type="spellEnd"/>
      <w:r w:rsidRPr="001C63F4">
        <w:rPr>
          <w:sz w:val="22"/>
          <w:szCs w:val="22"/>
          <w:lang w:val="en-US" w:eastAsia="ru-RU"/>
        </w:rPr>
        <w:t xml:space="preserve"> nr.</w:t>
      </w:r>
      <w:r w:rsidR="008A17B3">
        <w:rPr>
          <w:sz w:val="22"/>
          <w:szCs w:val="22"/>
          <w:lang w:val="en-US" w:eastAsia="ru-RU"/>
        </w:rPr>
        <w:t xml:space="preserve"> </w:t>
      </w:r>
      <w:r w:rsidRPr="001C63F4">
        <w:rPr>
          <w:sz w:val="22"/>
          <w:szCs w:val="22"/>
          <w:lang w:val="en-US" w:eastAsia="ru-RU"/>
        </w:rPr>
        <w:t>21</w:t>
      </w:r>
      <w:r w:rsidRPr="001C63F4">
        <w:rPr>
          <w:sz w:val="22"/>
          <w:szCs w:val="22"/>
          <w:vertAlign w:val="superscript"/>
          <w:lang w:val="en-US" w:eastAsia="ru-RU"/>
        </w:rPr>
        <w:t>1</w:t>
      </w:r>
    </w:p>
    <w:p w14:paraId="721EF43C" w14:textId="77777777" w:rsidR="001C63F4" w:rsidRPr="001C63F4" w:rsidRDefault="001C63F4" w:rsidP="001C63F4">
      <w:pPr>
        <w:autoSpaceDE w:val="0"/>
        <w:autoSpaceDN w:val="0"/>
        <w:adjustRightInd w:val="0"/>
        <w:ind w:left="4956"/>
        <w:jc w:val="both"/>
        <w:rPr>
          <w:lang w:eastAsia="ru-RU"/>
        </w:rPr>
      </w:pPr>
      <w:r w:rsidRPr="001C63F4">
        <w:rPr>
          <w:lang w:eastAsia="ru-RU"/>
        </w:rPr>
        <w:t xml:space="preserve">la Regulamentul cu privire la regimul </w:t>
      </w:r>
    </w:p>
    <w:p w14:paraId="359192C9" w14:textId="333D9402" w:rsidR="001C63F4" w:rsidRPr="001C63F4" w:rsidRDefault="001C63F4" w:rsidP="001C63F4">
      <w:pPr>
        <w:autoSpaceDE w:val="0"/>
        <w:autoSpaceDN w:val="0"/>
        <w:adjustRightInd w:val="0"/>
        <w:ind w:left="4956"/>
        <w:jc w:val="both"/>
        <w:rPr>
          <w:lang w:eastAsia="ru-RU"/>
        </w:rPr>
      </w:pPr>
      <w:r w:rsidRPr="001C63F4">
        <w:rPr>
          <w:lang w:eastAsia="ru-RU"/>
        </w:rPr>
        <w:t xml:space="preserve">armelor şi al muniţiilor cu </w:t>
      </w:r>
      <w:proofErr w:type="spellStart"/>
      <w:r w:rsidRPr="001C63F4">
        <w:rPr>
          <w:lang w:eastAsia="ru-RU"/>
        </w:rPr>
        <w:t>destinaţie</w:t>
      </w:r>
      <w:proofErr w:type="spellEnd"/>
      <w:r w:rsidRPr="001C63F4">
        <w:rPr>
          <w:lang w:eastAsia="ru-RU"/>
        </w:rPr>
        <w:t xml:space="preserve"> civilă</w:t>
      </w:r>
    </w:p>
    <w:p w14:paraId="2CB8FEE4" w14:textId="77777777" w:rsidR="001C63F4" w:rsidRPr="001C63F4" w:rsidRDefault="001C63F4" w:rsidP="001C63F4">
      <w:pPr>
        <w:spacing w:after="200" w:line="276" w:lineRule="auto"/>
        <w:ind w:firstLine="709"/>
        <w:jc w:val="both"/>
        <w:rPr>
          <w:sz w:val="22"/>
          <w:szCs w:val="22"/>
          <w:lang w:val="en-US" w:eastAsia="ru-RU"/>
        </w:rPr>
      </w:pPr>
    </w:p>
    <w:p w14:paraId="50172A73" w14:textId="77777777" w:rsidR="001C63F4" w:rsidRPr="001C63F4" w:rsidRDefault="001C63F4" w:rsidP="001C63F4">
      <w:pPr>
        <w:spacing w:after="200" w:line="276" w:lineRule="auto"/>
        <w:jc w:val="center"/>
        <w:rPr>
          <w:b/>
          <w:bCs/>
          <w:sz w:val="28"/>
          <w:szCs w:val="28"/>
          <w:lang w:val="en-US" w:eastAsia="ru-RU"/>
        </w:rPr>
      </w:pPr>
      <w:r w:rsidRPr="001C63F4">
        <w:rPr>
          <w:b/>
          <w:bCs/>
          <w:sz w:val="28"/>
          <w:szCs w:val="28"/>
          <w:lang w:val="en-US" w:eastAsia="ru-RU"/>
        </w:rPr>
        <w:t>MINISTERUL AFACERILOR INTERNE</w:t>
      </w:r>
    </w:p>
    <w:p w14:paraId="23C44B68" w14:textId="77777777" w:rsidR="001C63F4" w:rsidRPr="001C63F4" w:rsidRDefault="001C63F4" w:rsidP="001C63F4">
      <w:pPr>
        <w:spacing w:after="200" w:line="276" w:lineRule="auto"/>
        <w:jc w:val="center"/>
        <w:rPr>
          <w:b/>
          <w:bCs/>
          <w:sz w:val="28"/>
          <w:szCs w:val="28"/>
          <w:lang w:val="en-US" w:eastAsia="ru-RU"/>
        </w:rPr>
      </w:pPr>
      <w:r w:rsidRPr="001C63F4">
        <w:rPr>
          <w:b/>
          <w:bCs/>
          <w:sz w:val="28"/>
          <w:szCs w:val="28"/>
          <w:lang w:val="en-US" w:eastAsia="ru-RU"/>
        </w:rPr>
        <w:t>INSPECTORATUL GENERAL AL POLIŢIEI</w:t>
      </w:r>
    </w:p>
    <w:p w14:paraId="3C8D8F27" w14:textId="77777777" w:rsidR="001C63F4" w:rsidRPr="001C63F4" w:rsidRDefault="001C63F4" w:rsidP="001C63F4">
      <w:pPr>
        <w:spacing w:after="200" w:line="276" w:lineRule="auto"/>
        <w:jc w:val="center"/>
        <w:rPr>
          <w:b/>
          <w:bCs/>
          <w:sz w:val="28"/>
          <w:szCs w:val="28"/>
          <w:lang w:val="en-US" w:eastAsia="ru-RU"/>
        </w:rPr>
      </w:pPr>
    </w:p>
    <w:p w14:paraId="1DB991C1" w14:textId="77777777" w:rsidR="001C63F4" w:rsidRPr="001C63F4" w:rsidRDefault="001C63F4" w:rsidP="001C63F4">
      <w:pPr>
        <w:spacing w:after="200" w:line="276" w:lineRule="auto"/>
        <w:jc w:val="center"/>
        <w:rPr>
          <w:b/>
          <w:bCs/>
          <w:sz w:val="28"/>
          <w:szCs w:val="28"/>
          <w:lang w:val="en-US" w:eastAsia="ru-RU"/>
        </w:rPr>
      </w:pPr>
      <w:proofErr w:type="spellStart"/>
      <w:proofErr w:type="gramStart"/>
      <w:r w:rsidRPr="001C63F4">
        <w:rPr>
          <w:b/>
          <w:bCs/>
          <w:sz w:val="28"/>
          <w:szCs w:val="28"/>
          <w:lang w:val="en-US" w:eastAsia="ru-RU"/>
        </w:rPr>
        <w:t>Nr._</w:t>
      </w:r>
      <w:proofErr w:type="gramEnd"/>
      <w:r w:rsidRPr="001C63F4">
        <w:rPr>
          <w:b/>
          <w:bCs/>
          <w:sz w:val="28"/>
          <w:szCs w:val="28"/>
          <w:lang w:val="en-US" w:eastAsia="ru-RU"/>
        </w:rPr>
        <w:t>_________din</w:t>
      </w:r>
      <w:proofErr w:type="spellEnd"/>
      <w:r w:rsidRPr="001C63F4">
        <w:rPr>
          <w:b/>
          <w:bCs/>
          <w:sz w:val="28"/>
          <w:szCs w:val="28"/>
          <w:lang w:val="en-US" w:eastAsia="ru-RU"/>
        </w:rPr>
        <w:t xml:space="preserve"> ________________</w:t>
      </w:r>
    </w:p>
    <w:p w14:paraId="731950A2" w14:textId="77777777" w:rsidR="001C63F4" w:rsidRPr="001C63F4" w:rsidRDefault="001C63F4" w:rsidP="001C63F4">
      <w:pPr>
        <w:spacing w:after="200" w:line="276" w:lineRule="auto"/>
        <w:jc w:val="center"/>
        <w:rPr>
          <w:b/>
          <w:bCs/>
          <w:sz w:val="22"/>
          <w:szCs w:val="22"/>
          <w:lang w:val="en-US" w:eastAsia="ru-RU"/>
        </w:rPr>
      </w:pPr>
    </w:p>
    <w:p w14:paraId="2D37478C" w14:textId="77777777" w:rsidR="001C63F4" w:rsidRPr="001C63F4" w:rsidRDefault="001C63F4" w:rsidP="001C63F4">
      <w:pPr>
        <w:spacing w:line="276" w:lineRule="auto"/>
        <w:jc w:val="center"/>
        <w:rPr>
          <w:rFonts w:ascii="Calibri" w:hAnsi="Calibri"/>
          <w:sz w:val="28"/>
          <w:szCs w:val="28"/>
          <w:lang w:val="en-US" w:eastAsia="ru-RU"/>
        </w:rPr>
      </w:pPr>
      <w:r w:rsidRPr="001C63F4">
        <w:rPr>
          <w:b/>
          <w:bCs/>
          <w:sz w:val="28"/>
          <w:szCs w:val="28"/>
          <w:lang w:val="en-US" w:eastAsia="ru-RU"/>
        </w:rPr>
        <w:t>ACORD PREALABIL</w:t>
      </w:r>
      <w:r w:rsidRPr="001C63F4">
        <w:rPr>
          <w:b/>
          <w:bCs/>
          <w:sz w:val="28"/>
          <w:szCs w:val="28"/>
          <w:lang w:val="en-US" w:eastAsia="ru-RU"/>
        </w:rPr>
        <w:br/>
        <w:t>PENTRU PROCURAREA ARMELOR NELETALE</w:t>
      </w:r>
    </w:p>
    <w:p w14:paraId="3CC08087" w14:textId="77777777" w:rsidR="001C63F4" w:rsidRPr="001C63F4" w:rsidRDefault="001C63F4" w:rsidP="001C63F4">
      <w:pPr>
        <w:spacing w:line="276" w:lineRule="auto"/>
        <w:jc w:val="center"/>
        <w:rPr>
          <w:rFonts w:ascii="Calibri" w:hAnsi="Calibri"/>
          <w:sz w:val="22"/>
          <w:szCs w:val="22"/>
          <w:lang w:val="en-US" w:eastAsia="ru-RU"/>
        </w:rPr>
      </w:pPr>
      <w:r w:rsidRPr="001C63F4">
        <w:rPr>
          <w:b/>
          <w:bCs/>
          <w:sz w:val="28"/>
          <w:szCs w:val="28"/>
          <w:lang w:val="en-US" w:eastAsia="ru-RU"/>
        </w:rPr>
        <w:t>CARE FAC OBIECTUL DECLARĂRII</w:t>
      </w:r>
      <w:r w:rsidRPr="001C63F4">
        <w:rPr>
          <w:b/>
          <w:bCs/>
          <w:sz w:val="28"/>
          <w:szCs w:val="28"/>
          <w:lang w:val="en-US" w:eastAsia="ru-RU"/>
        </w:rPr>
        <w:br/>
      </w:r>
      <w:r w:rsidRPr="001C63F4">
        <w:rPr>
          <w:b/>
          <w:bCs/>
          <w:i/>
          <w:iCs/>
          <w:sz w:val="28"/>
          <w:szCs w:val="28"/>
          <w:lang w:val="en-US" w:eastAsia="ru-RU"/>
        </w:rPr>
        <w:t>(PERSOANE FIZICE)</w:t>
      </w:r>
    </w:p>
    <w:p w14:paraId="400F9D80" w14:textId="77777777" w:rsidR="001C63F4" w:rsidRPr="001C63F4" w:rsidRDefault="001C63F4" w:rsidP="001C63F4">
      <w:pPr>
        <w:spacing w:after="200" w:line="276" w:lineRule="auto"/>
        <w:ind w:firstLine="709"/>
        <w:jc w:val="both"/>
        <w:rPr>
          <w:sz w:val="22"/>
          <w:szCs w:val="22"/>
          <w:lang w:val="en-US" w:eastAsia="ru-RU"/>
        </w:rPr>
      </w:pPr>
    </w:p>
    <w:p w14:paraId="321A04E7" w14:textId="77777777" w:rsidR="001C63F4" w:rsidRPr="001C63F4" w:rsidRDefault="001C63F4" w:rsidP="001C63F4">
      <w:pPr>
        <w:spacing w:after="200" w:line="276" w:lineRule="auto"/>
        <w:ind w:firstLine="709"/>
        <w:jc w:val="both"/>
        <w:rPr>
          <w:sz w:val="28"/>
          <w:szCs w:val="28"/>
          <w:lang w:val="en-US" w:eastAsia="ru-RU"/>
        </w:rPr>
      </w:pPr>
      <w:r w:rsidRPr="001C63F4">
        <w:rPr>
          <w:sz w:val="28"/>
          <w:szCs w:val="28"/>
          <w:lang w:val="en-US" w:eastAsia="ru-RU"/>
        </w:rPr>
        <w:t xml:space="preserve">Cet.______________________________ cu </w:t>
      </w:r>
      <w:proofErr w:type="spellStart"/>
      <w:r w:rsidRPr="001C63F4">
        <w:rPr>
          <w:sz w:val="28"/>
          <w:szCs w:val="28"/>
          <w:lang w:val="en-US" w:eastAsia="ru-RU"/>
        </w:rPr>
        <w:t>domiciliul</w:t>
      </w:r>
      <w:proofErr w:type="spellEnd"/>
      <w:r w:rsidRPr="001C63F4">
        <w:rPr>
          <w:sz w:val="28"/>
          <w:szCs w:val="28"/>
          <w:lang w:val="en-US" w:eastAsia="ru-RU"/>
        </w:rPr>
        <w:t xml:space="preserve"> </w:t>
      </w:r>
      <w:proofErr w:type="spellStart"/>
      <w:r w:rsidRPr="001C63F4">
        <w:rPr>
          <w:sz w:val="28"/>
          <w:szCs w:val="28"/>
          <w:lang w:val="en-US" w:eastAsia="ru-RU"/>
        </w:rPr>
        <w:t>în</w:t>
      </w:r>
      <w:proofErr w:type="spellEnd"/>
      <w:r w:rsidRPr="001C63F4">
        <w:rPr>
          <w:sz w:val="28"/>
          <w:szCs w:val="28"/>
          <w:lang w:val="en-US" w:eastAsia="ru-RU"/>
        </w:rPr>
        <w:t xml:space="preserve"> </w:t>
      </w:r>
      <w:proofErr w:type="spellStart"/>
      <w:r w:rsidRPr="001C63F4">
        <w:rPr>
          <w:sz w:val="28"/>
          <w:szCs w:val="28"/>
          <w:lang w:val="en-US" w:eastAsia="ru-RU"/>
        </w:rPr>
        <w:t>localitatea</w:t>
      </w:r>
      <w:proofErr w:type="spellEnd"/>
      <w:r w:rsidRPr="001C63F4">
        <w:rPr>
          <w:sz w:val="28"/>
          <w:szCs w:val="28"/>
          <w:lang w:val="en-US" w:eastAsia="ru-RU"/>
        </w:rPr>
        <w:t xml:space="preserve"> _____________________, str. ___________________, </w:t>
      </w:r>
      <w:proofErr w:type="gramStart"/>
      <w:r w:rsidRPr="001C63F4">
        <w:rPr>
          <w:sz w:val="28"/>
          <w:szCs w:val="28"/>
          <w:lang w:val="en-US" w:eastAsia="ru-RU"/>
        </w:rPr>
        <w:t>nr._</w:t>
      </w:r>
      <w:proofErr w:type="gramEnd"/>
      <w:r w:rsidRPr="001C63F4">
        <w:rPr>
          <w:sz w:val="28"/>
          <w:szCs w:val="28"/>
          <w:lang w:val="en-US" w:eastAsia="ru-RU"/>
        </w:rPr>
        <w:t xml:space="preserve">______, </w:t>
      </w:r>
      <w:proofErr w:type="spellStart"/>
      <w:r w:rsidRPr="001C63F4">
        <w:rPr>
          <w:sz w:val="28"/>
          <w:szCs w:val="28"/>
          <w:lang w:val="en-US" w:eastAsia="ru-RU"/>
        </w:rPr>
        <w:t>raionul</w:t>
      </w:r>
      <w:proofErr w:type="spellEnd"/>
      <w:r w:rsidRPr="001C63F4">
        <w:rPr>
          <w:sz w:val="28"/>
          <w:szCs w:val="28"/>
          <w:lang w:val="en-US" w:eastAsia="ru-RU"/>
        </w:rPr>
        <w:t>/</w:t>
      </w:r>
      <w:proofErr w:type="spellStart"/>
      <w:r w:rsidRPr="001C63F4">
        <w:rPr>
          <w:sz w:val="28"/>
          <w:szCs w:val="28"/>
          <w:lang w:val="en-US" w:eastAsia="ru-RU"/>
        </w:rPr>
        <w:t>sectorul</w:t>
      </w:r>
      <w:proofErr w:type="spellEnd"/>
      <w:r w:rsidRPr="001C63F4">
        <w:rPr>
          <w:sz w:val="28"/>
          <w:szCs w:val="28"/>
          <w:lang w:val="en-US" w:eastAsia="ru-RU"/>
        </w:rPr>
        <w:t xml:space="preserve"> __________, IDNP ______________, </w:t>
      </w:r>
      <w:proofErr w:type="spellStart"/>
      <w:r w:rsidRPr="001C63F4">
        <w:rPr>
          <w:sz w:val="28"/>
          <w:szCs w:val="28"/>
          <w:lang w:val="en-US" w:eastAsia="ru-RU"/>
        </w:rPr>
        <w:t>i</w:t>
      </w:r>
      <w:proofErr w:type="spellEnd"/>
      <w:r w:rsidRPr="001C63F4">
        <w:rPr>
          <w:sz w:val="28"/>
          <w:szCs w:val="28"/>
          <w:lang w:val="en-US" w:eastAsia="ru-RU"/>
        </w:rPr>
        <w:t xml:space="preserve"> se </w:t>
      </w:r>
      <w:proofErr w:type="spellStart"/>
      <w:r w:rsidRPr="001C63F4">
        <w:rPr>
          <w:sz w:val="28"/>
          <w:szCs w:val="28"/>
          <w:lang w:val="en-US" w:eastAsia="ru-RU"/>
        </w:rPr>
        <w:t>eliberează</w:t>
      </w:r>
      <w:proofErr w:type="spellEnd"/>
      <w:r w:rsidRPr="001C63F4">
        <w:rPr>
          <w:sz w:val="28"/>
          <w:szCs w:val="28"/>
          <w:lang w:val="en-US" w:eastAsia="ru-RU"/>
        </w:rPr>
        <w:t xml:space="preserve"> </w:t>
      </w:r>
      <w:proofErr w:type="spellStart"/>
      <w:proofErr w:type="gramStart"/>
      <w:r w:rsidRPr="001C63F4">
        <w:rPr>
          <w:sz w:val="28"/>
          <w:szCs w:val="28"/>
          <w:lang w:val="en-US" w:eastAsia="ru-RU"/>
        </w:rPr>
        <w:t>prezentul</w:t>
      </w:r>
      <w:proofErr w:type="spellEnd"/>
      <w:r w:rsidRPr="001C63F4">
        <w:rPr>
          <w:sz w:val="28"/>
          <w:szCs w:val="28"/>
          <w:lang w:val="en-US" w:eastAsia="ru-RU"/>
        </w:rPr>
        <w:t xml:space="preserve">  Acord</w:t>
      </w:r>
      <w:proofErr w:type="gramEnd"/>
      <w:r w:rsidRPr="001C63F4">
        <w:rPr>
          <w:sz w:val="28"/>
          <w:szCs w:val="28"/>
          <w:lang w:val="en-US" w:eastAsia="ru-RU"/>
        </w:rPr>
        <w:t xml:space="preserve"> </w:t>
      </w:r>
      <w:proofErr w:type="spellStart"/>
      <w:r w:rsidRPr="001C63F4">
        <w:rPr>
          <w:sz w:val="28"/>
          <w:szCs w:val="28"/>
          <w:lang w:val="en-US" w:eastAsia="ru-RU"/>
        </w:rPr>
        <w:t>prealabil</w:t>
      </w:r>
      <w:proofErr w:type="spellEnd"/>
      <w:r w:rsidRPr="001C63F4">
        <w:rPr>
          <w:sz w:val="28"/>
          <w:szCs w:val="28"/>
          <w:lang w:val="en-US" w:eastAsia="ru-RU"/>
        </w:rPr>
        <w:t xml:space="preserve">, </w:t>
      </w:r>
      <w:proofErr w:type="spellStart"/>
      <w:r w:rsidRPr="001C63F4">
        <w:rPr>
          <w:sz w:val="28"/>
          <w:szCs w:val="28"/>
          <w:lang w:val="en-US" w:eastAsia="ru-RU"/>
        </w:rPr>
        <w:t>pentru</w:t>
      </w:r>
      <w:proofErr w:type="spellEnd"/>
      <w:r w:rsidRPr="001C63F4">
        <w:rPr>
          <w:sz w:val="28"/>
          <w:szCs w:val="28"/>
          <w:lang w:val="en-US" w:eastAsia="ru-RU"/>
        </w:rPr>
        <w:t xml:space="preserve"> </w:t>
      </w:r>
      <w:proofErr w:type="spellStart"/>
      <w:r w:rsidRPr="001C63F4">
        <w:rPr>
          <w:sz w:val="28"/>
          <w:szCs w:val="28"/>
          <w:lang w:val="en-US" w:eastAsia="ru-RU"/>
        </w:rPr>
        <w:t>procurarea</w:t>
      </w:r>
      <w:proofErr w:type="spellEnd"/>
      <w:r w:rsidRPr="001C63F4">
        <w:rPr>
          <w:sz w:val="28"/>
          <w:szCs w:val="28"/>
          <w:lang w:val="en-US" w:eastAsia="ru-RU"/>
        </w:rPr>
        <w:t xml:space="preserve"> de arme </w:t>
      </w:r>
      <w:proofErr w:type="spellStart"/>
      <w:r w:rsidRPr="001C63F4">
        <w:rPr>
          <w:sz w:val="28"/>
          <w:szCs w:val="28"/>
          <w:lang w:val="en-US" w:eastAsia="ru-RU"/>
        </w:rPr>
        <w:t>neletale</w:t>
      </w:r>
      <w:proofErr w:type="spellEnd"/>
      <w:r w:rsidRPr="001C63F4">
        <w:rPr>
          <w:sz w:val="28"/>
          <w:szCs w:val="28"/>
          <w:lang w:val="en-US" w:eastAsia="ru-RU"/>
        </w:rPr>
        <w:t xml:space="preserve"> </w:t>
      </w:r>
      <w:proofErr w:type="spellStart"/>
      <w:r w:rsidRPr="001C63F4">
        <w:rPr>
          <w:sz w:val="28"/>
          <w:szCs w:val="28"/>
          <w:lang w:val="en-US" w:eastAsia="ru-RU"/>
        </w:rPr>
        <w:t>în</w:t>
      </w:r>
      <w:proofErr w:type="spellEnd"/>
      <w:r w:rsidRPr="001C63F4">
        <w:rPr>
          <w:sz w:val="28"/>
          <w:szCs w:val="28"/>
          <w:lang w:val="en-US" w:eastAsia="ru-RU"/>
        </w:rPr>
        <w:t xml:space="preserve"> </w:t>
      </w:r>
      <w:proofErr w:type="spellStart"/>
      <w:r w:rsidRPr="001C63F4">
        <w:rPr>
          <w:sz w:val="28"/>
          <w:szCs w:val="28"/>
          <w:lang w:val="en-US" w:eastAsia="ru-RU"/>
        </w:rPr>
        <w:t>calitate</w:t>
      </w:r>
      <w:proofErr w:type="spellEnd"/>
      <w:r w:rsidRPr="001C63F4">
        <w:rPr>
          <w:sz w:val="28"/>
          <w:szCs w:val="28"/>
          <w:lang w:val="en-US" w:eastAsia="ru-RU"/>
        </w:rPr>
        <w:t xml:space="preserve"> de ___________, </w:t>
      </w:r>
      <w:proofErr w:type="spellStart"/>
      <w:r w:rsidRPr="001C63F4">
        <w:rPr>
          <w:sz w:val="28"/>
          <w:szCs w:val="28"/>
          <w:lang w:val="en-US" w:eastAsia="ru-RU"/>
        </w:rPr>
        <w:t>avînd</w:t>
      </w:r>
      <w:proofErr w:type="spellEnd"/>
      <w:r w:rsidRPr="001C63F4">
        <w:rPr>
          <w:sz w:val="28"/>
          <w:szCs w:val="28"/>
          <w:lang w:val="en-US" w:eastAsia="ru-RU"/>
        </w:rPr>
        <w:t xml:space="preserve"> </w:t>
      </w:r>
      <w:proofErr w:type="spellStart"/>
      <w:r w:rsidRPr="001C63F4">
        <w:rPr>
          <w:sz w:val="28"/>
          <w:szCs w:val="28"/>
          <w:lang w:val="en-US" w:eastAsia="ru-RU"/>
        </w:rPr>
        <w:t>destinaţia</w:t>
      </w:r>
      <w:proofErr w:type="spellEnd"/>
      <w:r w:rsidRPr="001C63F4">
        <w:rPr>
          <w:sz w:val="28"/>
          <w:szCs w:val="28"/>
          <w:lang w:val="en-US" w:eastAsia="ru-RU"/>
        </w:rPr>
        <w:t xml:space="preserve"> ___________________________. </w:t>
      </w:r>
    </w:p>
    <w:p w14:paraId="2B3ADDBF" w14:textId="77777777" w:rsidR="001C63F4" w:rsidRPr="001C63F4" w:rsidRDefault="001C63F4" w:rsidP="001C63F4">
      <w:pPr>
        <w:spacing w:line="276" w:lineRule="auto"/>
        <w:ind w:firstLine="709"/>
        <w:jc w:val="both"/>
        <w:rPr>
          <w:sz w:val="28"/>
          <w:szCs w:val="28"/>
          <w:lang w:val="de-AT" w:eastAsia="ru-RU"/>
        </w:rPr>
      </w:pPr>
      <w:proofErr w:type="spellStart"/>
      <w:r w:rsidRPr="001C63F4">
        <w:rPr>
          <w:sz w:val="28"/>
          <w:szCs w:val="28"/>
          <w:lang w:val="de-AT" w:eastAsia="ru-RU"/>
        </w:rPr>
        <w:t>Tipul</w:t>
      </w:r>
      <w:proofErr w:type="spellEnd"/>
      <w:r w:rsidRPr="001C63F4">
        <w:rPr>
          <w:sz w:val="28"/>
          <w:szCs w:val="28"/>
          <w:lang w:val="de-AT" w:eastAsia="ru-RU"/>
        </w:rPr>
        <w:t xml:space="preserve"> </w:t>
      </w:r>
      <w:proofErr w:type="spellStart"/>
      <w:r w:rsidRPr="001C63F4">
        <w:rPr>
          <w:sz w:val="28"/>
          <w:szCs w:val="28"/>
          <w:lang w:val="de-AT" w:eastAsia="ru-RU"/>
        </w:rPr>
        <w:t>armei</w:t>
      </w:r>
      <w:proofErr w:type="spellEnd"/>
      <w:r w:rsidRPr="001C63F4">
        <w:rPr>
          <w:sz w:val="28"/>
          <w:szCs w:val="28"/>
          <w:lang w:val="de-AT" w:eastAsia="ru-RU"/>
        </w:rPr>
        <w:t>___________________________________.</w:t>
      </w:r>
    </w:p>
    <w:p w14:paraId="0C59BB56" w14:textId="77777777" w:rsidR="001C63F4" w:rsidRPr="001C63F4" w:rsidRDefault="001C63F4" w:rsidP="001C63F4">
      <w:pPr>
        <w:spacing w:line="276" w:lineRule="auto"/>
        <w:ind w:firstLine="709"/>
        <w:jc w:val="both"/>
        <w:rPr>
          <w:rFonts w:ascii="Calibri" w:hAnsi="Calibri"/>
          <w:sz w:val="20"/>
          <w:szCs w:val="20"/>
          <w:lang w:eastAsia="ru-RU"/>
        </w:rPr>
      </w:pPr>
      <w:r w:rsidRPr="001C63F4">
        <w:rPr>
          <w:sz w:val="20"/>
          <w:szCs w:val="20"/>
          <w:lang w:eastAsia="ru-RU"/>
        </w:rPr>
        <w:t xml:space="preserve">                                                      (armă lungă sau armă scurtă)</w:t>
      </w:r>
    </w:p>
    <w:p w14:paraId="697488A3" w14:textId="77777777" w:rsidR="001C63F4" w:rsidRPr="001C63F4" w:rsidRDefault="001C63F4" w:rsidP="001C63F4">
      <w:pPr>
        <w:spacing w:after="200" w:line="276" w:lineRule="auto"/>
        <w:ind w:firstLine="709"/>
        <w:jc w:val="both"/>
        <w:rPr>
          <w:rFonts w:ascii="Calibri" w:hAnsi="Calibri"/>
          <w:sz w:val="28"/>
          <w:szCs w:val="28"/>
          <w:lang w:eastAsia="ru-RU"/>
        </w:rPr>
      </w:pPr>
    </w:p>
    <w:p w14:paraId="36AAD079" w14:textId="77777777" w:rsidR="001C63F4" w:rsidRPr="001C63F4" w:rsidRDefault="001C63F4" w:rsidP="001C63F4">
      <w:pPr>
        <w:spacing w:after="200" w:line="276" w:lineRule="auto"/>
        <w:ind w:firstLine="709"/>
        <w:jc w:val="both"/>
        <w:rPr>
          <w:sz w:val="22"/>
          <w:szCs w:val="22"/>
          <w:lang w:val="de-AT" w:eastAsia="ru-RU"/>
        </w:rPr>
      </w:pPr>
    </w:p>
    <w:p w14:paraId="520C8414" w14:textId="77777777" w:rsidR="001C63F4" w:rsidRPr="001C63F4" w:rsidRDefault="001C63F4" w:rsidP="001C63F4">
      <w:pPr>
        <w:spacing w:after="200" w:line="276" w:lineRule="auto"/>
        <w:ind w:firstLine="709"/>
        <w:jc w:val="both"/>
        <w:rPr>
          <w:sz w:val="28"/>
          <w:szCs w:val="28"/>
          <w:lang w:val="en-US" w:eastAsia="ru-RU"/>
        </w:rPr>
      </w:pPr>
      <w:proofErr w:type="spellStart"/>
      <w:r w:rsidRPr="001C63F4">
        <w:rPr>
          <w:sz w:val="28"/>
          <w:szCs w:val="28"/>
          <w:lang w:val="en-US" w:eastAsia="ru-RU"/>
        </w:rPr>
        <w:t>În</w:t>
      </w:r>
      <w:proofErr w:type="spellEnd"/>
      <w:r w:rsidRPr="001C63F4">
        <w:rPr>
          <w:sz w:val="28"/>
          <w:szCs w:val="28"/>
          <w:lang w:val="en-US" w:eastAsia="ru-RU"/>
        </w:rPr>
        <w:t xml:space="preserve"> termen de 10 </w:t>
      </w:r>
      <w:proofErr w:type="spellStart"/>
      <w:r w:rsidRPr="001C63F4">
        <w:rPr>
          <w:sz w:val="28"/>
          <w:szCs w:val="28"/>
          <w:lang w:val="en-US" w:eastAsia="ru-RU"/>
        </w:rPr>
        <w:t>zile</w:t>
      </w:r>
      <w:proofErr w:type="spellEnd"/>
      <w:r w:rsidRPr="001C63F4">
        <w:rPr>
          <w:sz w:val="28"/>
          <w:szCs w:val="28"/>
          <w:lang w:val="en-US" w:eastAsia="ru-RU"/>
        </w:rPr>
        <w:t xml:space="preserve"> de la </w:t>
      </w:r>
      <w:proofErr w:type="spellStart"/>
      <w:r w:rsidRPr="001C63F4">
        <w:rPr>
          <w:sz w:val="28"/>
          <w:szCs w:val="28"/>
          <w:lang w:val="en-US" w:eastAsia="ru-RU"/>
        </w:rPr>
        <w:t>procurarea</w:t>
      </w:r>
      <w:proofErr w:type="spellEnd"/>
      <w:r w:rsidRPr="001C63F4">
        <w:rPr>
          <w:sz w:val="28"/>
          <w:szCs w:val="28"/>
          <w:lang w:val="en-US" w:eastAsia="ru-RU"/>
        </w:rPr>
        <w:t xml:space="preserve"> </w:t>
      </w:r>
      <w:proofErr w:type="spellStart"/>
      <w:r w:rsidRPr="001C63F4">
        <w:rPr>
          <w:sz w:val="28"/>
          <w:szCs w:val="28"/>
          <w:lang w:val="en-US" w:eastAsia="ru-RU"/>
        </w:rPr>
        <w:t>armei</w:t>
      </w:r>
      <w:proofErr w:type="spellEnd"/>
      <w:r w:rsidRPr="001C63F4">
        <w:rPr>
          <w:sz w:val="28"/>
          <w:szCs w:val="28"/>
          <w:lang w:val="en-US" w:eastAsia="ru-RU"/>
        </w:rPr>
        <w:t xml:space="preserve"> </w:t>
      </w:r>
      <w:proofErr w:type="spellStart"/>
      <w:r w:rsidRPr="001C63F4">
        <w:rPr>
          <w:sz w:val="28"/>
          <w:szCs w:val="28"/>
          <w:lang w:val="en-US" w:eastAsia="ru-RU"/>
        </w:rPr>
        <w:t>neletale</w:t>
      </w:r>
      <w:proofErr w:type="spellEnd"/>
      <w:r w:rsidRPr="001C63F4">
        <w:rPr>
          <w:sz w:val="28"/>
          <w:szCs w:val="28"/>
          <w:lang w:val="en-US" w:eastAsia="ru-RU"/>
        </w:rPr>
        <w:t xml:space="preserve"> </w:t>
      </w:r>
      <w:proofErr w:type="spellStart"/>
      <w:r w:rsidRPr="001C63F4">
        <w:rPr>
          <w:sz w:val="28"/>
          <w:szCs w:val="28"/>
          <w:lang w:val="en-US" w:eastAsia="ru-RU"/>
        </w:rPr>
        <w:t>aveţi</w:t>
      </w:r>
      <w:proofErr w:type="spellEnd"/>
      <w:r w:rsidRPr="001C63F4">
        <w:rPr>
          <w:sz w:val="28"/>
          <w:szCs w:val="28"/>
          <w:lang w:val="en-US" w:eastAsia="ru-RU"/>
        </w:rPr>
        <w:t xml:space="preserve"> </w:t>
      </w:r>
      <w:proofErr w:type="spellStart"/>
      <w:r w:rsidRPr="001C63F4">
        <w:rPr>
          <w:sz w:val="28"/>
          <w:szCs w:val="28"/>
          <w:lang w:val="en-US" w:eastAsia="ru-RU"/>
        </w:rPr>
        <w:t>obligaţia</w:t>
      </w:r>
      <w:proofErr w:type="spellEnd"/>
      <w:r w:rsidRPr="001C63F4">
        <w:rPr>
          <w:sz w:val="28"/>
          <w:szCs w:val="28"/>
          <w:lang w:val="en-US" w:eastAsia="ru-RU"/>
        </w:rPr>
        <w:t xml:space="preserve"> de a </w:t>
      </w:r>
      <w:proofErr w:type="spellStart"/>
      <w:r w:rsidRPr="001C63F4">
        <w:rPr>
          <w:sz w:val="28"/>
          <w:szCs w:val="28"/>
          <w:lang w:val="en-US" w:eastAsia="ru-RU"/>
        </w:rPr>
        <w:t>vă</w:t>
      </w:r>
      <w:proofErr w:type="spellEnd"/>
      <w:r w:rsidRPr="001C63F4">
        <w:rPr>
          <w:sz w:val="28"/>
          <w:szCs w:val="28"/>
          <w:lang w:val="en-US" w:eastAsia="ru-RU"/>
        </w:rPr>
        <w:t xml:space="preserve"> </w:t>
      </w:r>
      <w:proofErr w:type="spellStart"/>
      <w:r w:rsidRPr="001C63F4">
        <w:rPr>
          <w:sz w:val="28"/>
          <w:szCs w:val="28"/>
          <w:lang w:val="en-US" w:eastAsia="ru-RU"/>
        </w:rPr>
        <w:t>prezenta</w:t>
      </w:r>
      <w:proofErr w:type="spellEnd"/>
      <w:r w:rsidRPr="001C63F4">
        <w:rPr>
          <w:sz w:val="28"/>
          <w:szCs w:val="28"/>
          <w:lang w:val="en-US" w:eastAsia="ru-RU"/>
        </w:rPr>
        <w:t xml:space="preserve"> la </w:t>
      </w:r>
      <w:proofErr w:type="spellStart"/>
      <w:r w:rsidRPr="001C63F4">
        <w:rPr>
          <w:sz w:val="28"/>
          <w:szCs w:val="28"/>
          <w:lang w:val="en-US" w:eastAsia="ru-RU"/>
        </w:rPr>
        <w:t>organul</w:t>
      </w:r>
      <w:proofErr w:type="spellEnd"/>
      <w:r w:rsidRPr="001C63F4">
        <w:rPr>
          <w:sz w:val="28"/>
          <w:szCs w:val="28"/>
          <w:lang w:val="en-US" w:eastAsia="ru-RU"/>
        </w:rPr>
        <w:t xml:space="preserve"> de </w:t>
      </w:r>
      <w:proofErr w:type="spellStart"/>
      <w:r w:rsidRPr="001C63F4">
        <w:rPr>
          <w:sz w:val="28"/>
          <w:szCs w:val="28"/>
          <w:lang w:val="en-US" w:eastAsia="ru-RU"/>
        </w:rPr>
        <w:t>poliţie</w:t>
      </w:r>
      <w:proofErr w:type="spellEnd"/>
      <w:r w:rsidRPr="001C63F4">
        <w:rPr>
          <w:sz w:val="28"/>
          <w:szCs w:val="28"/>
          <w:lang w:val="en-US" w:eastAsia="ru-RU"/>
        </w:rPr>
        <w:t xml:space="preserve"> competent cu arma (</w:t>
      </w:r>
      <w:proofErr w:type="spellStart"/>
      <w:r w:rsidRPr="001C63F4">
        <w:rPr>
          <w:sz w:val="28"/>
          <w:szCs w:val="28"/>
          <w:lang w:val="en-US" w:eastAsia="ru-RU"/>
        </w:rPr>
        <w:t>armele</w:t>
      </w:r>
      <w:proofErr w:type="spellEnd"/>
      <w:r w:rsidRPr="001C63F4">
        <w:rPr>
          <w:sz w:val="28"/>
          <w:szCs w:val="28"/>
          <w:lang w:val="en-US" w:eastAsia="ru-RU"/>
        </w:rPr>
        <w:t xml:space="preserve">) </w:t>
      </w:r>
      <w:proofErr w:type="spellStart"/>
      <w:r w:rsidRPr="001C63F4">
        <w:rPr>
          <w:sz w:val="28"/>
          <w:szCs w:val="28"/>
          <w:lang w:val="en-US" w:eastAsia="ru-RU"/>
        </w:rPr>
        <w:t>şi</w:t>
      </w:r>
      <w:proofErr w:type="spellEnd"/>
      <w:r w:rsidRPr="001C63F4">
        <w:rPr>
          <w:sz w:val="28"/>
          <w:szCs w:val="28"/>
          <w:lang w:val="en-US" w:eastAsia="ru-RU"/>
        </w:rPr>
        <w:t xml:space="preserve"> </w:t>
      </w:r>
      <w:proofErr w:type="spellStart"/>
      <w:r w:rsidRPr="001C63F4">
        <w:rPr>
          <w:sz w:val="28"/>
          <w:szCs w:val="28"/>
          <w:lang w:val="en-US" w:eastAsia="ru-RU"/>
        </w:rPr>
        <w:t>documentul</w:t>
      </w:r>
      <w:proofErr w:type="spellEnd"/>
      <w:r w:rsidRPr="001C63F4">
        <w:rPr>
          <w:sz w:val="28"/>
          <w:szCs w:val="28"/>
          <w:lang w:val="en-US" w:eastAsia="ru-RU"/>
        </w:rPr>
        <w:t xml:space="preserve"> de </w:t>
      </w:r>
      <w:proofErr w:type="spellStart"/>
      <w:r w:rsidRPr="001C63F4">
        <w:rPr>
          <w:sz w:val="28"/>
          <w:szCs w:val="28"/>
          <w:lang w:val="en-US" w:eastAsia="ru-RU"/>
        </w:rPr>
        <w:t>provenienţă</w:t>
      </w:r>
      <w:proofErr w:type="spellEnd"/>
      <w:r w:rsidRPr="001C63F4">
        <w:rPr>
          <w:sz w:val="28"/>
          <w:szCs w:val="28"/>
          <w:lang w:val="en-US" w:eastAsia="ru-RU"/>
        </w:rPr>
        <w:t xml:space="preserve"> </w:t>
      </w:r>
      <w:proofErr w:type="spellStart"/>
      <w:r w:rsidRPr="001C63F4">
        <w:rPr>
          <w:sz w:val="28"/>
          <w:szCs w:val="28"/>
          <w:lang w:val="en-US" w:eastAsia="ru-RU"/>
        </w:rPr>
        <w:t>în</w:t>
      </w:r>
      <w:proofErr w:type="spellEnd"/>
      <w:r w:rsidRPr="001C63F4">
        <w:rPr>
          <w:sz w:val="28"/>
          <w:szCs w:val="28"/>
          <w:lang w:val="en-US" w:eastAsia="ru-RU"/>
        </w:rPr>
        <w:t xml:space="preserve"> </w:t>
      </w:r>
      <w:proofErr w:type="spellStart"/>
      <w:r w:rsidRPr="001C63F4">
        <w:rPr>
          <w:sz w:val="28"/>
          <w:szCs w:val="28"/>
          <w:lang w:val="en-US" w:eastAsia="ru-RU"/>
        </w:rPr>
        <w:t>vederea</w:t>
      </w:r>
      <w:proofErr w:type="spellEnd"/>
      <w:r w:rsidRPr="001C63F4">
        <w:rPr>
          <w:sz w:val="28"/>
          <w:szCs w:val="28"/>
          <w:lang w:val="en-US" w:eastAsia="ru-RU"/>
        </w:rPr>
        <w:t xml:space="preserve"> </w:t>
      </w:r>
      <w:proofErr w:type="spellStart"/>
      <w:r w:rsidRPr="001C63F4">
        <w:rPr>
          <w:sz w:val="28"/>
          <w:szCs w:val="28"/>
          <w:lang w:val="en-US" w:eastAsia="ru-RU"/>
        </w:rPr>
        <w:t>eliberării</w:t>
      </w:r>
      <w:proofErr w:type="spellEnd"/>
      <w:r w:rsidRPr="001C63F4">
        <w:rPr>
          <w:sz w:val="28"/>
          <w:szCs w:val="28"/>
          <w:lang w:val="en-US" w:eastAsia="ru-RU"/>
        </w:rPr>
        <w:t xml:space="preserve"> </w:t>
      </w:r>
      <w:proofErr w:type="spellStart"/>
      <w:r w:rsidRPr="001C63F4">
        <w:rPr>
          <w:sz w:val="28"/>
          <w:szCs w:val="28"/>
          <w:lang w:val="en-US" w:eastAsia="ru-RU"/>
        </w:rPr>
        <w:t>certificatului</w:t>
      </w:r>
      <w:proofErr w:type="spellEnd"/>
      <w:r w:rsidRPr="001C63F4">
        <w:rPr>
          <w:sz w:val="28"/>
          <w:szCs w:val="28"/>
          <w:lang w:val="en-US" w:eastAsia="ru-RU"/>
        </w:rPr>
        <w:t xml:space="preserve"> de </w:t>
      </w:r>
      <w:proofErr w:type="spellStart"/>
      <w:r w:rsidRPr="001C63F4">
        <w:rPr>
          <w:sz w:val="28"/>
          <w:szCs w:val="28"/>
          <w:lang w:val="en-US" w:eastAsia="ru-RU"/>
        </w:rPr>
        <w:t>deţinător</w:t>
      </w:r>
      <w:proofErr w:type="spellEnd"/>
      <w:r w:rsidRPr="001C63F4">
        <w:rPr>
          <w:sz w:val="28"/>
          <w:szCs w:val="28"/>
          <w:lang w:val="en-US" w:eastAsia="ru-RU"/>
        </w:rPr>
        <w:t xml:space="preserve">. </w:t>
      </w:r>
    </w:p>
    <w:p w14:paraId="4533D01A" w14:textId="77777777" w:rsidR="001C63F4" w:rsidRPr="001C63F4" w:rsidRDefault="001C63F4" w:rsidP="001C63F4">
      <w:pPr>
        <w:spacing w:after="200" w:line="276" w:lineRule="auto"/>
        <w:ind w:firstLine="709"/>
        <w:jc w:val="both"/>
        <w:rPr>
          <w:sz w:val="28"/>
          <w:szCs w:val="28"/>
          <w:lang w:val="en-US" w:eastAsia="ru-RU"/>
        </w:rPr>
      </w:pPr>
    </w:p>
    <w:p w14:paraId="331311B3" w14:textId="77777777" w:rsidR="001C63F4" w:rsidRPr="001C63F4" w:rsidRDefault="001C63F4" w:rsidP="001C63F4">
      <w:pPr>
        <w:spacing w:after="200" w:line="276" w:lineRule="auto"/>
        <w:ind w:firstLine="709"/>
        <w:jc w:val="both"/>
        <w:rPr>
          <w:sz w:val="22"/>
          <w:szCs w:val="22"/>
          <w:lang w:val="en-US" w:eastAsia="ru-RU"/>
        </w:rPr>
      </w:pPr>
    </w:p>
    <w:p w14:paraId="7D9ADD4F" w14:textId="77777777" w:rsidR="001C63F4" w:rsidRPr="001C63F4" w:rsidRDefault="001C63F4" w:rsidP="001C63F4">
      <w:pPr>
        <w:spacing w:after="200" w:line="276" w:lineRule="auto"/>
        <w:ind w:firstLine="709"/>
        <w:jc w:val="both"/>
        <w:rPr>
          <w:sz w:val="28"/>
          <w:szCs w:val="28"/>
          <w:lang w:val="ru-RU" w:eastAsia="ru-RU"/>
        </w:rPr>
      </w:pPr>
      <w:r w:rsidRPr="001C63F4">
        <w:rPr>
          <w:sz w:val="28"/>
          <w:szCs w:val="28"/>
          <w:lang w:val="ru-RU" w:eastAsia="ru-RU"/>
        </w:rPr>
        <w:t xml:space="preserve">ŞEF </w:t>
      </w:r>
    </w:p>
    <w:p w14:paraId="3929255F" w14:textId="77777777" w:rsidR="001C63F4" w:rsidRPr="001C63F4" w:rsidRDefault="001C63F4" w:rsidP="001C63F4">
      <w:pPr>
        <w:spacing w:after="200" w:line="276" w:lineRule="auto"/>
        <w:ind w:firstLine="709"/>
        <w:jc w:val="both"/>
        <w:rPr>
          <w:sz w:val="28"/>
          <w:szCs w:val="28"/>
          <w:lang w:val="en-US" w:eastAsia="ru-RU"/>
        </w:rPr>
      </w:pPr>
      <w:r w:rsidRPr="001C63F4">
        <w:rPr>
          <w:sz w:val="28"/>
          <w:szCs w:val="28"/>
          <w:lang w:val="ru-RU" w:eastAsia="ru-RU"/>
        </w:rPr>
        <w:t xml:space="preserve">L.Ş. </w:t>
      </w:r>
    </w:p>
    <w:p w14:paraId="0EDEB825" w14:textId="77777777" w:rsidR="001C63F4" w:rsidRDefault="001C63F4" w:rsidP="000C081F">
      <w:pPr>
        <w:pStyle w:val="Listparagraf"/>
        <w:tabs>
          <w:tab w:val="left" w:pos="851"/>
          <w:tab w:val="left" w:pos="1134"/>
        </w:tabs>
        <w:ind w:left="0" w:firstLine="709"/>
        <w:jc w:val="both"/>
        <w:rPr>
          <w:sz w:val="28"/>
          <w:szCs w:val="28"/>
        </w:rPr>
      </w:pPr>
    </w:p>
    <w:p w14:paraId="083C8CBD" w14:textId="77777777" w:rsidR="001C63F4" w:rsidRDefault="001C63F4" w:rsidP="000C081F">
      <w:pPr>
        <w:pStyle w:val="Listparagraf"/>
        <w:tabs>
          <w:tab w:val="left" w:pos="851"/>
          <w:tab w:val="left" w:pos="1134"/>
        </w:tabs>
        <w:ind w:left="0" w:firstLine="709"/>
        <w:jc w:val="both"/>
        <w:rPr>
          <w:sz w:val="28"/>
          <w:szCs w:val="28"/>
        </w:rPr>
      </w:pPr>
    </w:p>
    <w:p w14:paraId="0021EEBD" w14:textId="77777777" w:rsidR="009C5781" w:rsidRPr="00C2008E" w:rsidRDefault="009C5781" w:rsidP="000C081F">
      <w:pPr>
        <w:pStyle w:val="Listparagraf"/>
        <w:tabs>
          <w:tab w:val="left" w:pos="851"/>
          <w:tab w:val="left" w:pos="1134"/>
        </w:tabs>
        <w:ind w:left="0" w:firstLine="709"/>
        <w:jc w:val="both"/>
        <w:rPr>
          <w:sz w:val="28"/>
          <w:szCs w:val="28"/>
        </w:rPr>
      </w:pPr>
    </w:p>
    <w:p w14:paraId="136669CA" w14:textId="5C2D570E" w:rsidR="00BE466B" w:rsidRDefault="00D33C29" w:rsidP="000C081F">
      <w:pPr>
        <w:pStyle w:val="Listparagraf"/>
        <w:tabs>
          <w:tab w:val="left" w:pos="851"/>
          <w:tab w:val="left" w:pos="1134"/>
        </w:tabs>
        <w:ind w:left="0" w:firstLine="709"/>
        <w:jc w:val="both"/>
        <w:rPr>
          <w:sz w:val="28"/>
          <w:szCs w:val="28"/>
        </w:rPr>
      </w:pPr>
      <w:r w:rsidRPr="00C2008E">
        <w:rPr>
          <w:b/>
          <w:bCs/>
          <w:sz w:val="28"/>
          <w:szCs w:val="28"/>
        </w:rPr>
        <w:lastRenderedPageBreak/>
        <w:t>8</w:t>
      </w:r>
      <w:r w:rsidR="00484592" w:rsidRPr="00C2008E">
        <w:rPr>
          <w:b/>
          <w:bCs/>
          <w:sz w:val="28"/>
          <w:szCs w:val="28"/>
        </w:rPr>
        <w:t>1</w:t>
      </w:r>
      <w:r w:rsidR="0064790C" w:rsidRPr="00C2008E">
        <w:rPr>
          <w:b/>
          <w:bCs/>
          <w:sz w:val="28"/>
          <w:szCs w:val="28"/>
        </w:rPr>
        <w:t>.</w:t>
      </w:r>
      <w:r w:rsidR="0064790C" w:rsidRPr="00C2008E">
        <w:rPr>
          <w:sz w:val="28"/>
          <w:szCs w:val="28"/>
        </w:rPr>
        <w:t xml:space="preserve"> </w:t>
      </w:r>
      <w:r w:rsidR="00BE466B" w:rsidRPr="00C2008E">
        <w:rPr>
          <w:sz w:val="28"/>
          <w:szCs w:val="28"/>
        </w:rPr>
        <w:t xml:space="preserve">Anexa </w:t>
      </w:r>
      <w:r w:rsidR="00D33A76" w:rsidRPr="00C2008E">
        <w:rPr>
          <w:sz w:val="28"/>
          <w:szCs w:val="28"/>
        </w:rPr>
        <w:t xml:space="preserve">nr. </w:t>
      </w:r>
      <w:r w:rsidR="00BE466B" w:rsidRPr="00C2008E">
        <w:rPr>
          <w:sz w:val="28"/>
          <w:szCs w:val="28"/>
        </w:rPr>
        <w:t xml:space="preserve">36 </w:t>
      </w:r>
      <w:r w:rsidR="00CA3A9A">
        <w:rPr>
          <w:sz w:val="28"/>
          <w:szCs w:val="28"/>
        </w:rPr>
        <w:t>va avea următorul cuprins</w:t>
      </w:r>
      <w:r w:rsidR="00BE466B" w:rsidRPr="00C2008E">
        <w:rPr>
          <w:sz w:val="28"/>
          <w:szCs w:val="28"/>
        </w:rPr>
        <w:t>.</w:t>
      </w:r>
    </w:p>
    <w:p w14:paraId="4B0027D3" w14:textId="77777777" w:rsidR="009C5781" w:rsidRDefault="009C5781" w:rsidP="000C081F">
      <w:pPr>
        <w:pStyle w:val="Listparagraf"/>
        <w:tabs>
          <w:tab w:val="left" w:pos="851"/>
          <w:tab w:val="left" w:pos="1134"/>
        </w:tabs>
        <w:ind w:left="0" w:firstLine="709"/>
        <w:jc w:val="both"/>
        <w:rPr>
          <w:sz w:val="28"/>
          <w:szCs w:val="28"/>
        </w:rPr>
      </w:pPr>
    </w:p>
    <w:p w14:paraId="0CEB37B4" w14:textId="77777777" w:rsidR="009C5781" w:rsidRPr="009C5781" w:rsidRDefault="009C5781" w:rsidP="009C5781">
      <w:pPr>
        <w:tabs>
          <w:tab w:val="left" w:pos="5670"/>
        </w:tabs>
        <w:ind w:left="5670"/>
        <w:jc w:val="right"/>
        <w:rPr>
          <w:lang w:eastAsia="en-US"/>
        </w:rPr>
      </w:pPr>
      <w:r w:rsidRPr="009C5781">
        <w:rPr>
          <w:lang w:eastAsia="en-US"/>
        </w:rPr>
        <w:t xml:space="preserve">Anexa nr. 36 </w:t>
      </w:r>
    </w:p>
    <w:p w14:paraId="36C4ACF6" w14:textId="77777777" w:rsidR="009C5781" w:rsidRPr="009C5781" w:rsidRDefault="009C5781" w:rsidP="009C5781">
      <w:pPr>
        <w:tabs>
          <w:tab w:val="left" w:pos="5670"/>
        </w:tabs>
        <w:ind w:left="5040"/>
        <w:jc w:val="right"/>
        <w:rPr>
          <w:lang w:eastAsia="en-US"/>
        </w:rPr>
      </w:pPr>
      <w:r w:rsidRPr="009C5781">
        <w:rPr>
          <w:lang w:eastAsia="en-US"/>
        </w:rPr>
        <w:t>la Regulamentul cu privire la regimul</w:t>
      </w:r>
    </w:p>
    <w:p w14:paraId="322C3887" w14:textId="77777777" w:rsidR="009C5781" w:rsidRPr="009C5781" w:rsidRDefault="009C5781" w:rsidP="009C5781">
      <w:pPr>
        <w:tabs>
          <w:tab w:val="left" w:pos="5670"/>
        </w:tabs>
        <w:ind w:left="5040"/>
        <w:jc w:val="right"/>
        <w:rPr>
          <w:lang w:eastAsia="en-US"/>
        </w:rPr>
      </w:pPr>
      <w:r w:rsidRPr="009C5781">
        <w:rPr>
          <w:lang w:eastAsia="en-US"/>
        </w:rPr>
        <w:t>armelor și al munițiilor cu destinație civilă</w:t>
      </w:r>
    </w:p>
    <w:p w14:paraId="658160BE" w14:textId="77777777" w:rsidR="009C5781" w:rsidRPr="009C5781" w:rsidRDefault="009C5781" w:rsidP="009C5781">
      <w:pPr>
        <w:ind w:left="4956" w:firstLine="709"/>
        <w:jc w:val="both"/>
        <w:rPr>
          <w:lang w:eastAsia="en-US"/>
        </w:rPr>
      </w:pPr>
    </w:p>
    <w:p w14:paraId="2F6940BA" w14:textId="77777777" w:rsidR="009C5781" w:rsidRPr="009C5781" w:rsidRDefault="009C5781" w:rsidP="009C5781">
      <w:pPr>
        <w:tabs>
          <w:tab w:val="center" w:pos="4677"/>
          <w:tab w:val="right" w:pos="9355"/>
        </w:tabs>
        <w:ind w:firstLine="709"/>
        <w:jc w:val="both"/>
        <w:rPr>
          <w:lang w:eastAsia="en-US"/>
        </w:rPr>
      </w:pPr>
    </w:p>
    <w:p w14:paraId="73E4E207" w14:textId="5D94B7B5" w:rsidR="009C5781" w:rsidRPr="009C5781" w:rsidRDefault="009C5781" w:rsidP="009C5781">
      <w:pPr>
        <w:tabs>
          <w:tab w:val="center" w:pos="4677"/>
          <w:tab w:val="right" w:pos="9355"/>
        </w:tabs>
        <w:ind w:firstLine="709"/>
        <w:jc w:val="both"/>
        <w:rPr>
          <w:bCs/>
          <w:i/>
          <w:iCs/>
          <w:lang w:eastAsia="en-US"/>
        </w:rPr>
      </w:pPr>
      <w:r w:rsidRPr="009C5781">
        <w:rPr>
          <w:bCs/>
          <w:i/>
          <w:iCs/>
          <w:lang w:eastAsia="en-US"/>
        </w:rPr>
        <w:t>RECTO</w:t>
      </w:r>
      <w:r>
        <w:rPr>
          <w:bCs/>
          <w:i/>
          <w:iCs/>
          <w:lang w:eastAsia="en-US"/>
        </w:rPr>
        <w:t xml:space="preserve"> </w:t>
      </w:r>
    </w:p>
    <w:p w14:paraId="2EC02B2B" w14:textId="77777777" w:rsidR="009C5781" w:rsidRPr="009C5781" w:rsidRDefault="009C5781" w:rsidP="009C5781">
      <w:pPr>
        <w:tabs>
          <w:tab w:val="center" w:pos="4677"/>
          <w:tab w:val="right" w:pos="9355"/>
        </w:tabs>
        <w:ind w:firstLine="709"/>
        <w:jc w:val="both"/>
        <w:rPr>
          <w:b/>
          <w:lang w:eastAsia="en-US"/>
        </w:rPr>
      </w:pPr>
    </w:p>
    <w:p w14:paraId="1D44D795" w14:textId="77777777" w:rsidR="009C5781" w:rsidRPr="009C5781" w:rsidRDefault="009C5781" w:rsidP="009C5781">
      <w:pPr>
        <w:tabs>
          <w:tab w:val="center" w:pos="4677"/>
          <w:tab w:val="right" w:pos="9355"/>
        </w:tabs>
        <w:jc w:val="center"/>
        <w:rPr>
          <w:b/>
          <w:lang w:eastAsia="en-US"/>
        </w:rPr>
      </w:pPr>
      <w:r w:rsidRPr="009C5781">
        <w:rPr>
          <w:b/>
          <w:lang w:eastAsia="en-US"/>
        </w:rPr>
        <w:t>A T E S T A T</w:t>
      </w:r>
    </w:p>
    <w:p w14:paraId="750F2320" w14:textId="77777777" w:rsidR="009C5781" w:rsidRPr="009C5781" w:rsidRDefault="009C5781" w:rsidP="009C5781">
      <w:pPr>
        <w:tabs>
          <w:tab w:val="center" w:pos="4677"/>
          <w:tab w:val="right" w:pos="9355"/>
        </w:tabs>
        <w:jc w:val="center"/>
        <w:rPr>
          <w:b/>
          <w:lang w:eastAsia="en-US"/>
        </w:rPr>
      </w:pPr>
      <w:r w:rsidRPr="009C5781">
        <w:rPr>
          <w:b/>
          <w:lang w:eastAsia="en-US"/>
        </w:rPr>
        <w:t>de antrenor de tir</w:t>
      </w:r>
    </w:p>
    <w:p w14:paraId="60C38513" w14:textId="77777777" w:rsidR="009C5781" w:rsidRPr="009C5781" w:rsidRDefault="009C5781" w:rsidP="009C5781">
      <w:pPr>
        <w:jc w:val="center"/>
        <w:rPr>
          <w:b/>
          <w:bCs/>
          <w:lang w:eastAsia="en-US"/>
        </w:rPr>
      </w:pPr>
      <w:r w:rsidRPr="009C5781">
        <w:rPr>
          <w:b/>
          <w:bCs/>
          <w:lang w:eastAsia="en-US"/>
        </w:rPr>
        <w:t>Seria A nr. 000000</w:t>
      </w:r>
    </w:p>
    <w:p w14:paraId="47D50CE2" w14:textId="77777777" w:rsidR="009C5781" w:rsidRPr="009C5781" w:rsidRDefault="009C5781" w:rsidP="009C5781">
      <w:pPr>
        <w:tabs>
          <w:tab w:val="center" w:pos="4677"/>
          <w:tab w:val="right" w:pos="9355"/>
        </w:tabs>
        <w:ind w:firstLine="4860"/>
        <w:jc w:val="both"/>
        <w:rPr>
          <w:b/>
          <w:lang w:eastAsia="en-US"/>
        </w:rPr>
      </w:pPr>
    </w:p>
    <w:p w14:paraId="535C11EB" w14:textId="77777777" w:rsidR="009C5781" w:rsidRPr="009C5781" w:rsidRDefault="009C5781" w:rsidP="009C5781">
      <w:pPr>
        <w:tabs>
          <w:tab w:val="center" w:pos="4677"/>
          <w:tab w:val="right" w:pos="9355"/>
        </w:tabs>
        <w:ind w:firstLine="900"/>
        <w:jc w:val="center"/>
        <w:rPr>
          <w:lang w:eastAsia="en-US"/>
        </w:rPr>
      </w:pPr>
    </w:p>
    <w:p w14:paraId="0E2839B8" w14:textId="77777777" w:rsidR="009C5781" w:rsidRPr="009C5781" w:rsidRDefault="009C5781" w:rsidP="009C5781">
      <w:pPr>
        <w:tabs>
          <w:tab w:val="center" w:pos="4677"/>
          <w:tab w:val="right" w:pos="9355"/>
        </w:tabs>
        <w:ind w:firstLine="900"/>
        <w:jc w:val="center"/>
        <w:rPr>
          <w:lang w:eastAsia="en-US"/>
        </w:rPr>
      </w:pPr>
    </w:p>
    <w:p w14:paraId="383AF70D" w14:textId="77777777" w:rsidR="009C5781" w:rsidRPr="009C5781" w:rsidRDefault="009C5781" w:rsidP="009C5781">
      <w:pPr>
        <w:tabs>
          <w:tab w:val="center" w:pos="4677"/>
          <w:tab w:val="right" w:pos="9355"/>
        </w:tabs>
        <w:ind w:firstLine="709"/>
        <w:jc w:val="both"/>
        <w:rPr>
          <w:lang w:eastAsia="en-US"/>
        </w:rPr>
      </w:pPr>
      <w:r w:rsidRPr="009C5781">
        <w:rPr>
          <w:lang w:eastAsia="en-US"/>
        </w:rPr>
        <w:t xml:space="preserve">Prin prezentul se atestă că </w:t>
      </w:r>
      <w:proofErr w:type="spellStart"/>
      <w:r w:rsidRPr="009C5781">
        <w:rPr>
          <w:lang w:eastAsia="en-US"/>
        </w:rPr>
        <w:t>cet</w:t>
      </w:r>
      <w:proofErr w:type="spellEnd"/>
      <w:r w:rsidRPr="009C5781">
        <w:rPr>
          <w:lang w:eastAsia="en-US"/>
        </w:rPr>
        <w:t xml:space="preserve">. ______________________________________________ ________________________________________________________________, _____________                                                                                  </w:t>
      </w:r>
    </w:p>
    <w:p w14:paraId="492471D5" w14:textId="77777777" w:rsidR="009C5781" w:rsidRPr="009C5781" w:rsidRDefault="009C5781" w:rsidP="009C5781">
      <w:pPr>
        <w:tabs>
          <w:tab w:val="center" w:pos="4677"/>
          <w:tab w:val="right" w:pos="9355"/>
        </w:tabs>
        <w:ind w:firstLine="709"/>
        <w:jc w:val="both"/>
        <w:rPr>
          <w:lang w:eastAsia="en-US"/>
        </w:rPr>
      </w:pPr>
      <w:r w:rsidRPr="009C5781">
        <w:rPr>
          <w:lang w:eastAsia="en-US"/>
        </w:rPr>
        <w:t xml:space="preserve">                                    (numele, prenumele)                                                          (</w:t>
      </w:r>
      <w:proofErr w:type="spellStart"/>
      <w:r w:rsidRPr="009C5781">
        <w:rPr>
          <w:lang w:eastAsia="en-US"/>
        </w:rPr>
        <w:t>a.n</w:t>
      </w:r>
      <w:proofErr w:type="spellEnd"/>
      <w:r w:rsidRPr="009C5781">
        <w:rPr>
          <w:lang w:eastAsia="en-US"/>
        </w:rPr>
        <w:t>.)</w:t>
      </w:r>
    </w:p>
    <w:p w14:paraId="162FD67E" w14:textId="77777777" w:rsidR="009C5781" w:rsidRPr="009C5781" w:rsidRDefault="009C5781" w:rsidP="009C5781">
      <w:pPr>
        <w:tabs>
          <w:tab w:val="center" w:pos="4677"/>
          <w:tab w:val="right" w:pos="9355"/>
        </w:tabs>
        <w:jc w:val="both"/>
        <w:rPr>
          <w:lang w:eastAsia="en-US"/>
        </w:rPr>
      </w:pPr>
      <w:r w:rsidRPr="009C5781">
        <w:rPr>
          <w:lang w:eastAsia="en-US"/>
        </w:rPr>
        <w:t>IDNP _____________________, îndeplinește condițiile legale și a obținut calitatea de antrenor de tir în condițiile pct. 187 din Regulamentul cu privire la regimul armelor și al munițiilor cu destinație civilă, aprobat prin Hotărârea Guvernului nr. 293/2014.</w:t>
      </w:r>
    </w:p>
    <w:p w14:paraId="444458A5" w14:textId="77777777" w:rsidR="009C5781" w:rsidRPr="009C5781" w:rsidRDefault="009C5781" w:rsidP="009C5781">
      <w:pPr>
        <w:tabs>
          <w:tab w:val="center" w:pos="4677"/>
          <w:tab w:val="right" w:pos="9355"/>
        </w:tabs>
        <w:ind w:firstLine="900"/>
        <w:jc w:val="center"/>
        <w:rPr>
          <w:lang w:eastAsia="en-US"/>
        </w:rPr>
      </w:pPr>
    </w:p>
    <w:p w14:paraId="0D09869D" w14:textId="77777777" w:rsidR="009C5781" w:rsidRPr="009C5781" w:rsidRDefault="009C5781" w:rsidP="009C5781">
      <w:pPr>
        <w:tabs>
          <w:tab w:val="center" w:pos="4677"/>
          <w:tab w:val="right" w:pos="9355"/>
        </w:tabs>
        <w:ind w:firstLine="900"/>
        <w:jc w:val="both"/>
        <w:rPr>
          <w:b/>
          <w:lang w:eastAsia="en-US"/>
        </w:rPr>
      </w:pPr>
    </w:p>
    <w:p w14:paraId="417DF240" w14:textId="77777777" w:rsidR="009C5781" w:rsidRPr="009C5781" w:rsidRDefault="009C5781" w:rsidP="009C5781">
      <w:pPr>
        <w:ind w:firstLine="709"/>
        <w:jc w:val="both"/>
        <w:rPr>
          <w:lang w:eastAsia="en-US"/>
        </w:rPr>
      </w:pPr>
      <w:r w:rsidRPr="009C5781">
        <w:rPr>
          <w:lang w:eastAsia="en-US"/>
        </w:rPr>
        <w:t xml:space="preserve">Data eliberării _________________    </w:t>
      </w:r>
    </w:p>
    <w:p w14:paraId="17C36A74" w14:textId="77777777" w:rsidR="009C5781" w:rsidRPr="009C5781" w:rsidRDefault="009C5781" w:rsidP="009C5781">
      <w:pPr>
        <w:tabs>
          <w:tab w:val="center" w:pos="4677"/>
          <w:tab w:val="right" w:pos="9355"/>
        </w:tabs>
        <w:ind w:firstLine="900"/>
        <w:jc w:val="both"/>
        <w:rPr>
          <w:b/>
          <w:u w:val="single"/>
          <w:lang w:eastAsia="en-US"/>
        </w:rPr>
      </w:pPr>
      <w:r w:rsidRPr="009C5781">
        <w:rPr>
          <w:b/>
          <w:lang w:eastAsia="en-US"/>
        </w:rPr>
        <w:t xml:space="preserve">      </w:t>
      </w:r>
    </w:p>
    <w:p w14:paraId="3ED79884" w14:textId="77777777" w:rsidR="009C5781" w:rsidRPr="009C5781" w:rsidRDefault="009C5781" w:rsidP="009C5781">
      <w:pPr>
        <w:tabs>
          <w:tab w:val="center" w:pos="4677"/>
          <w:tab w:val="right" w:pos="9355"/>
        </w:tabs>
        <w:ind w:firstLine="709"/>
        <w:jc w:val="both"/>
        <w:rPr>
          <w:lang w:eastAsia="en-US"/>
        </w:rPr>
      </w:pPr>
    </w:p>
    <w:p w14:paraId="7002D884" w14:textId="77777777" w:rsidR="009C5781" w:rsidRPr="009C5781" w:rsidRDefault="009C5781" w:rsidP="009C5781">
      <w:pPr>
        <w:ind w:firstLine="709"/>
        <w:jc w:val="both"/>
        <w:rPr>
          <w:lang w:eastAsia="en-US"/>
        </w:rPr>
      </w:pPr>
      <w:r w:rsidRPr="009C5781">
        <w:rPr>
          <w:lang w:eastAsia="en-US"/>
        </w:rPr>
        <w:t>ȘEF</w:t>
      </w:r>
    </w:p>
    <w:p w14:paraId="3839349E" w14:textId="77777777" w:rsidR="009C5781" w:rsidRPr="009C5781" w:rsidRDefault="009C5781" w:rsidP="009C5781">
      <w:pPr>
        <w:tabs>
          <w:tab w:val="center" w:pos="4677"/>
          <w:tab w:val="right" w:pos="9355"/>
        </w:tabs>
        <w:ind w:firstLine="709"/>
        <w:jc w:val="both"/>
        <w:rPr>
          <w:lang w:eastAsia="en-US"/>
        </w:rPr>
      </w:pPr>
      <w:r w:rsidRPr="009C5781">
        <w:rPr>
          <w:lang w:eastAsia="en-US"/>
        </w:rPr>
        <w:t xml:space="preserve">L.Ș. </w:t>
      </w:r>
      <w:r w:rsidRPr="009C5781">
        <w:rPr>
          <w:lang w:eastAsia="en-US"/>
        </w:rPr>
        <w:tab/>
        <w:t xml:space="preserve">                                                                      </w:t>
      </w:r>
      <w:r w:rsidRPr="009C5781">
        <w:rPr>
          <w:lang w:eastAsia="en-US"/>
        </w:rPr>
        <w:br/>
        <w:t xml:space="preserve">              </w:t>
      </w:r>
      <w:r w:rsidRPr="009C5781">
        <w:rPr>
          <w:lang w:eastAsia="en-US"/>
        </w:rPr>
        <w:tab/>
      </w:r>
      <w:r w:rsidRPr="009C5781">
        <w:rPr>
          <w:lang w:eastAsia="en-US"/>
        </w:rPr>
        <w:tab/>
      </w:r>
      <w:r w:rsidRPr="009C5781">
        <w:rPr>
          <w:lang w:eastAsia="en-US"/>
        </w:rPr>
        <w:tab/>
      </w:r>
      <w:r w:rsidRPr="009C5781">
        <w:rPr>
          <w:lang w:eastAsia="en-US"/>
        </w:rPr>
        <w:tab/>
      </w:r>
      <w:r w:rsidRPr="009C5781">
        <w:rPr>
          <w:lang w:eastAsia="en-US"/>
        </w:rPr>
        <w:tab/>
        <w:t xml:space="preserve">                                                                    </w:t>
      </w:r>
    </w:p>
    <w:p w14:paraId="05A46433" w14:textId="77777777" w:rsidR="009C5781" w:rsidRPr="009C5781" w:rsidRDefault="009C5781" w:rsidP="009C5781">
      <w:pPr>
        <w:tabs>
          <w:tab w:val="left" w:pos="851"/>
          <w:tab w:val="center" w:pos="4677"/>
          <w:tab w:val="right" w:pos="9355"/>
        </w:tabs>
        <w:ind w:firstLine="709"/>
        <w:jc w:val="both"/>
        <w:rPr>
          <w:lang w:eastAsia="en-US"/>
        </w:rPr>
      </w:pPr>
      <w:r w:rsidRPr="009C5781">
        <w:rPr>
          <w:lang w:eastAsia="en-US"/>
        </w:rPr>
        <w:t xml:space="preserve">            </w:t>
      </w:r>
    </w:p>
    <w:p w14:paraId="0EA4A0FE" w14:textId="77777777" w:rsidR="009C5781" w:rsidRPr="009C5781" w:rsidRDefault="009C5781" w:rsidP="009C5781">
      <w:pPr>
        <w:tabs>
          <w:tab w:val="center" w:pos="4677"/>
          <w:tab w:val="right" w:pos="9355"/>
        </w:tabs>
        <w:ind w:firstLine="900"/>
        <w:jc w:val="both"/>
        <w:rPr>
          <w:b/>
          <w:lang w:eastAsia="en-US"/>
        </w:rPr>
      </w:pPr>
    </w:p>
    <w:p w14:paraId="5CC0E70B" w14:textId="77777777" w:rsidR="009C5781" w:rsidRPr="009C5781" w:rsidRDefault="009C5781" w:rsidP="009C5781">
      <w:pPr>
        <w:ind w:firstLine="709"/>
        <w:jc w:val="both"/>
        <w:rPr>
          <w:i/>
          <w:iCs/>
          <w:szCs w:val="20"/>
          <w:lang w:eastAsia="en-US"/>
        </w:rPr>
      </w:pPr>
      <w:r w:rsidRPr="009C5781">
        <w:rPr>
          <w:i/>
          <w:iCs/>
          <w:lang w:eastAsia="en-US"/>
        </w:rPr>
        <w:br w:type="page"/>
      </w:r>
    </w:p>
    <w:p w14:paraId="6F6C88BB" w14:textId="77777777" w:rsidR="009C5781" w:rsidRPr="009C5781" w:rsidRDefault="009C5781" w:rsidP="009C5781">
      <w:pPr>
        <w:ind w:firstLine="709"/>
        <w:jc w:val="both"/>
        <w:rPr>
          <w:i/>
          <w:iCs/>
          <w:lang w:eastAsia="en-US"/>
        </w:rPr>
      </w:pPr>
      <w:r w:rsidRPr="009C5781">
        <w:rPr>
          <w:i/>
          <w:iCs/>
          <w:lang w:eastAsia="en-US"/>
        </w:rPr>
        <w:lastRenderedPageBreak/>
        <w:t>VERSO</w:t>
      </w:r>
    </w:p>
    <w:p w14:paraId="31C651D0" w14:textId="77777777" w:rsidR="009C5781" w:rsidRPr="009C5781" w:rsidRDefault="009C5781" w:rsidP="009C5781">
      <w:pPr>
        <w:ind w:firstLine="709"/>
        <w:jc w:val="both"/>
        <w:rPr>
          <w:sz w:val="20"/>
          <w:szCs w:val="20"/>
          <w:lang w:eastAsia="en-US"/>
        </w:rPr>
      </w:pPr>
    </w:p>
    <w:p w14:paraId="203D7759" w14:textId="77777777" w:rsidR="009C5781" w:rsidRPr="009C5781" w:rsidRDefault="009C5781" w:rsidP="009C5781">
      <w:pPr>
        <w:ind w:firstLine="709"/>
        <w:jc w:val="both"/>
        <w:rPr>
          <w:lang w:eastAsia="en-US"/>
        </w:rPr>
      </w:pPr>
    </w:p>
    <w:p w14:paraId="7118628D" w14:textId="77777777" w:rsidR="009C5781" w:rsidRPr="009C5781" w:rsidRDefault="009C5781" w:rsidP="009C5781">
      <w:pPr>
        <w:ind w:firstLine="709"/>
        <w:jc w:val="both"/>
        <w:rPr>
          <w:lang w:eastAsia="en-US"/>
        </w:rPr>
      </w:pPr>
      <w:r w:rsidRPr="009C5781">
        <w:rPr>
          <w:lang w:eastAsia="en-US"/>
        </w:rPr>
        <w:t>PRELUNGIT PÂNĂ LA DATA____________________</w:t>
      </w:r>
    </w:p>
    <w:p w14:paraId="4F89B787" w14:textId="77777777" w:rsidR="009C5781" w:rsidRPr="009C5781" w:rsidRDefault="009C5781" w:rsidP="009C5781">
      <w:pPr>
        <w:ind w:firstLine="709"/>
        <w:jc w:val="both"/>
        <w:rPr>
          <w:sz w:val="20"/>
          <w:szCs w:val="20"/>
          <w:lang w:eastAsia="en-US"/>
        </w:rPr>
      </w:pPr>
    </w:p>
    <w:p w14:paraId="71529D11" w14:textId="77777777" w:rsidR="009C5781" w:rsidRPr="009C5781" w:rsidRDefault="009C5781" w:rsidP="009C5781">
      <w:pPr>
        <w:ind w:firstLine="709"/>
        <w:jc w:val="both"/>
        <w:rPr>
          <w:lang w:eastAsia="en-US"/>
        </w:rPr>
      </w:pPr>
      <w:r w:rsidRPr="009C5781">
        <w:rPr>
          <w:lang w:eastAsia="en-US"/>
        </w:rPr>
        <w:t>ȘEF</w:t>
      </w:r>
    </w:p>
    <w:p w14:paraId="09608C04" w14:textId="77777777" w:rsidR="009C5781" w:rsidRPr="009C5781" w:rsidRDefault="009C5781" w:rsidP="009C5781">
      <w:pPr>
        <w:ind w:firstLine="709"/>
        <w:jc w:val="both"/>
        <w:rPr>
          <w:lang w:eastAsia="en-US"/>
        </w:rPr>
      </w:pPr>
      <w:r w:rsidRPr="009C5781">
        <w:rPr>
          <w:lang w:eastAsia="en-US"/>
        </w:rPr>
        <w:t>L.Ș.</w:t>
      </w:r>
    </w:p>
    <w:p w14:paraId="57E82C39" w14:textId="77777777" w:rsidR="009C5781" w:rsidRPr="009C5781" w:rsidRDefault="009C5781" w:rsidP="009C5781">
      <w:pPr>
        <w:ind w:firstLine="709"/>
        <w:jc w:val="both"/>
        <w:rPr>
          <w:sz w:val="20"/>
          <w:szCs w:val="20"/>
          <w:lang w:eastAsia="en-US"/>
        </w:rPr>
      </w:pPr>
    </w:p>
    <w:p w14:paraId="00F57E72" w14:textId="77777777" w:rsidR="009C5781" w:rsidRPr="009C5781" w:rsidRDefault="009C5781" w:rsidP="009C5781">
      <w:pPr>
        <w:ind w:firstLine="709"/>
        <w:jc w:val="both"/>
        <w:rPr>
          <w:lang w:eastAsia="en-US"/>
        </w:rPr>
      </w:pPr>
    </w:p>
    <w:p w14:paraId="650098EE" w14:textId="77777777" w:rsidR="009C5781" w:rsidRPr="009C5781" w:rsidRDefault="009C5781" w:rsidP="009C5781">
      <w:pPr>
        <w:ind w:firstLine="709"/>
        <w:jc w:val="both"/>
        <w:rPr>
          <w:lang w:eastAsia="en-US"/>
        </w:rPr>
      </w:pPr>
    </w:p>
    <w:p w14:paraId="62F7C12B" w14:textId="77777777" w:rsidR="009C5781" w:rsidRPr="009C5781" w:rsidRDefault="009C5781" w:rsidP="009C5781">
      <w:pPr>
        <w:ind w:firstLine="709"/>
        <w:jc w:val="both"/>
        <w:rPr>
          <w:lang w:eastAsia="en-US"/>
        </w:rPr>
      </w:pPr>
      <w:r w:rsidRPr="009C5781">
        <w:rPr>
          <w:lang w:eastAsia="en-US"/>
        </w:rPr>
        <w:t>PRELUNGIT PÂNĂ LA DATA____________________</w:t>
      </w:r>
    </w:p>
    <w:p w14:paraId="55BA8AB4" w14:textId="77777777" w:rsidR="009C5781" w:rsidRPr="009C5781" w:rsidRDefault="009C5781" w:rsidP="009C5781">
      <w:pPr>
        <w:ind w:firstLine="709"/>
        <w:jc w:val="both"/>
        <w:rPr>
          <w:sz w:val="20"/>
          <w:szCs w:val="20"/>
          <w:lang w:eastAsia="en-US"/>
        </w:rPr>
      </w:pPr>
    </w:p>
    <w:p w14:paraId="7067ED6F" w14:textId="77777777" w:rsidR="009C5781" w:rsidRPr="009C5781" w:rsidRDefault="009C5781" w:rsidP="009C5781">
      <w:pPr>
        <w:ind w:firstLine="709"/>
        <w:jc w:val="both"/>
        <w:rPr>
          <w:lang w:eastAsia="en-US"/>
        </w:rPr>
      </w:pPr>
      <w:r w:rsidRPr="009C5781">
        <w:rPr>
          <w:lang w:eastAsia="en-US"/>
        </w:rPr>
        <w:t>ȘEF</w:t>
      </w:r>
    </w:p>
    <w:p w14:paraId="5E0CB78E" w14:textId="77777777" w:rsidR="009C5781" w:rsidRPr="009C5781" w:rsidRDefault="009C5781" w:rsidP="009C5781">
      <w:pPr>
        <w:ind w:firstLine="709"/>
        <w:jc w:val="both"/>
        <w:rPr>
          <w:lang w:eastAsia="en-US"/>
        </w:rPr>
      </w:pPr>
      <w:r w:rsidRPr="009C5781">
        <w:rPr>
          <w:lang w:eastAsia="en-US"/>
        </w:rPr>
        <w:t>L.Ș.</w:t>
      </w:r>
    </w:p>
    <w:p w14:paraId="28EAA2B8" w14:textId="77777777" w:rsidR="009C5781" w:rsidRPr="009C5781" w:rsidRDefault="009C5781" w:rsidP="009C5781">
      <w:pPr>
        <w:ind w:firstLine="709"/>
        <w:jc w:val="both"/>
        <w:rPr>
          <w:sz w:val="20"/>
          <w:szCs w:val="20"/>
          <w:lang w:eastAsia="en-US"/>
        </w:rPr>
      </w:pPr>
    </w:p>
    <w:p w14:paraId="4C714868" w14:textId="77777777" w:rsidR="009C5781" w:rsidRPr="009C5781" w:rsidRDefault="009C5781" w:rsidP="009C5781">
      <w:pPr>
        <w:ind w:firstLine="709"/>
        <w:jc w:val="both"/>
        <w:rPr>
          <w:lang w:eastAsia="en-US"/>
        </w:rPr>
      </w:pPr>
    </w:p>
    <w:p w14:paraId="30F39646" w14:textId="77777777" w:rsidR="009C5781" w:rsidRPr="009C5781" w:rsidRDefault="009C5781" w:rsidP="009C5781">
      <w:pPr>
        <w:ind w:firstLine="709"/>
        <w:jc w:val="both"/>
        <w:rPr>
          <w:lang w:eastAsia="en-US"/>
        </w:rPr>
      </w:pPr>
    </w:p>
    <w:p w14:paraId="0BD8C2C4" w14:textId="77777777" w:rsidR="009C5781" w:rsidRPr="009C5781" w:rsidRDefault="009C5781" w:rsidP="009C5781">
      <w:pPr>
        <w:ind w:firstLine="709"/>
        <w:jc w:val="both"/>
        <w:rPr>
          <w:lang w:eastAsia="en-US"/>
        </w:rPr>
      </w:pPr>
      <w:r w:rsidRPr="009C5781">
        <w:rPr>
          <w:lang w:eastAsia="en-US"/>
        </w:rPr>
        <w:t>PRELUNGIT PÂNĂ LA DATA ____________________</w:t>
      </w:r>
    </w:p>
    <w:p w14:paraId="15B489AF" w14:textId="77777777" w:rsidR="009C5781" w:rsidRPr="009C5781" w:rsidRDefault="009C5781" w:rsidP="009C5781">
      <w:pPr>
        <w:ind w:firstLine="709"/>
        <w:jc w:val="both"/>
        <w:rPr>
          <w:sz w:val="20"/>
          <w:szCs w:val="20"/>
          <w:lang w:eastAsia="en-US"/>
        </w:rPr>
      </w:pPr>
    </w:p>
    <w:p w14:paraId="4A12C60E" w14:textId="77777777" w:rsidR="009C5781" w:rsidRPr="009C5781" w:rsidRDefault="009C5781" w:rsidP="009C5781">
      <w:pPr>
        <w:ind w:firstLine="709"/>
        <w:jc w:val="both"/>
        <w:rPr>
          <w:lang w:eastAsia="en-US"/>
        </w:rPr>
      </w:pPr>
      <w:r w:rsidRPr="009C5781">
        <w:rPr>
          <w:lang w:eastAsia="en-US"/>
        </w:rPr>
        <w:t>ȘEF</w:t>
      </w:r>
    </w:p>
    <w:p w14:paraId="4D44EBDD" w14:textId="77777777" w:rsidR="009C5781" w:rsidRPr="009C5781" w:rsidRDefault="009C5781" w:rsidP="009C5781">
      <w:pPr>
        <w:ind w:firstLine="709"/>
        <w:jc w:val="both"/>
        <w:rPr>
          <w:sz w:val="20"/>
          <w:szCs w:val="20"/>
          <w:lang w:eastAsia="en-US"/>
        </w:rPr>
      </w:pPr>
      <w:r w:rsidRPr="009C5781">
        <w:rPr>
          <w:lang w:eastAsia="en-US"/>
        </w:rPr>
        <w:t>L.Ș.</w:t>
      </w:r>
    </w:p>
    <w:p w14:paraId="681962E3" w14:textId="77777777" w:rsidR="009C5781" w:rsidRPr="009C5781" w:rsidRDefault="009C5781" w:rsidP="009C5781">
      <w:pPr>
        <w:ind w:firstLine="709"/>
        <w:jc w:val="both"/>
        <w:rPr>
          <w:lang w:eastAsia="en-US"/>
        </w:rPr>
      </w:pPr>
    </w:p>
    <w:p w14:paraId="30F383FE" w14:textId="77777777" w:rsidR="009C5781" w:rsidRPr="009C5781" w:rsidRDefault="009C5781" w:rsidP="009C5781">
      <w:pPr>
        <w:ind w:firstLine="709"/>
        <w:jc w:val="both"/>
        <w:rPr>
          <w:lang w:eastAsia="en-US"/>
        </w:rPr>
      </w:pPr>
    </w:p>
    <w:p w14:paraId="091B85D6" w14:textId="77777777" w:rsidR="009C5781" w:rsidRPr="009C5781" w:rsidRDefault="009C5781" w:rsidP="009C5781">
      <w:pPr>
        <w:ind w:firstLine="709"/>
        <w:jc w:val="both"/>
        <w:rPr>
          <w:lang w:eastAsia="en-US"/>
        </w:rPr>
      </w:pPr>
    </w:p>
    <w:p w14:paraId="7FEA1F0E" w14:textId="77777777" w:rsidR="009C5781" w:rsidRPr="009C5781" w:rsidRDefault="009C5781" w:rsidP="009C5781">
      <w:pPr>
        <w:ind w:firstLine="709"/>
        <w:jc w:val="both"/>
        <w:rPr>
          <w:lang w:eastAsia="en-US"/>
        </w:rPr>
      </w:pPr>
      <w:r w:rsidRPr="009C5781">
        <w:rPr>
          <w:lang w:eastAsia="en-US"/>
        </w:rPr>
        <w:t>PRELUNGIT PÂNĂ LA DATA ____________________</w:t>
      </w:r>
    </w:p>
    <w:p w14:paraId="53B664C1" w14:textId="77777777" w:rsidR="009C5781" w:rsidRPr="009C5781" w:rsidRDefault="009C5781" w:rsidP="009C5781">
      <w:pPr>
        <w:ind w:firstLine="709"/>
        <w:jc w:val="both"/>
        <w:rPr>
          <w:sz w:val="20"/>
          <w:szCs w:val="20"/>
          <w:lang w:eastAsia="en-US"/>
        </w:rPr>
      </w:pPr>
    </w:p>
    <w:p w14:paraId="174425F2" w14:textId="77777777" w:rsidR="009C5781" w:rsidRPr="009C5781" w:rsidRDefault="009C5781" w:rsidP="009C5781">
      <w:pPr>
        <w:ind w:firstLine="709"/>
        <w:jc w:val="both"/>
        <w:rPr>
          <w:lang w:eastAsia="en-US"/>
        </w:rPr>
      </w:pPr>
      <w:r w:rsidRPr="009C5781">
        <w:rPr>
          <w:lang w:eastAsia="en-US"/>
        </w:rPr>
        <w:t>ȘEF</w:t>
      </w:r>
    </w:p>
    <w:p w14:paraId="2C70629F" w14:textId="77777777" w:rsidR="009C5781" w:rsidRPr="009C5781" w:rsidRDefault="009C5781" w:rsidP="009C5781">
      <w:pPr>
        <w:ind w:firstLine="709"/>
        <w:jc w:val="both"/>
        <w:rPr>
          <w:sz w:val="20"/>
          <w:szCs w:val="20"/>
          <w:lang w:eastAsia="en-US"/>
        </w:rPr>
      </w:pPr>
      <w:r w:rsidRPr="009C5781">
        <w:rPr>
          <w:lang w:eastAsia="en-US"/>
        </w:rPr>
        <w:t>L.Ș.</w:t>
      </w:r>
    </w:p>
    <w:p w14:paraId="6E843FF5" w14:textId="77777777" w:rsidR="009C5781" w:rsidRPr="009C5781" w:rsidRDefault="009C5781" w:rsidP="009C5781">
      <w:pPr>
        <w:jc w:val="both"/>
        <w:rPr>
          <w:b/>
          <w:lang w:eastAsia="en-US"/>
        </w:rPr>
      </w:pPr>
    </w:p>
    <w:p w14:paraId="2EA1B7B2" w14:textId="77777777" w:rsidR="009C5781" w:rsidRDefault="009C5781" w:rsidP="000C081F">
      <w:pPr>
        <w:pStyle w:val="Listparagraf"/>
        <w:tabs>
          <w:tab w:val="left" w:pos="851"/>
          <w:tab w:val="left" w:pos="1134"/>
        </w:tabs>
        <w:ind w:left="0" w:firstLine="709"/>
        <w:jc w:val="both"/>
        <w:rPr>
          <w:sz w:val="28"/>
          <w:szCs w:val="28"/>
        </w:rPr>
      </w:pPr>
    </w:p>
    <w:p w14:paraId="0996480E" w14:textId="77777777" w:rsidR="009C5781" w:rsidRDefault="009C5781" w:rsidP="000C081F">
      <w:pPr>
        <w:pStyle w:val="Listparagraf"/>
        <w:tabs>
          <w:tab w:val="left" w:pos="851"/>
          <w:tab w:val="left" w:pos="1134"/>
        </w:tabs>
        <w:ind w:left="0" w:firstLine="709"/>
        <w:jc w:val="both"/>
        <w:rPr>
          <w:sz w:val="28"/>
          <w:szCs w:val="28"/>
        </w:rPr>
      </w:pPr>
    </w:p>
    <w:p w14:paraId="55301BA1" w14:textId="77777777" w:rsidR="009C5781" w:rsidRDefault="009C5781" w:rsidP="000C081F">
      <w:pPr>
        <w:pStyle w:val="Listparagraf"/>
        <w:tabs>
          <w:tab w:val="left" w:pos="851"/>
          <w:tab w:val="left" w:pos="1134"/>
        </w:tabs>
        <w:ind w:left="0" w:firstLine="709"/>
        <w:jc w:val="both"/>
        <w:rPr>
          <w:sz w:val="28"/>
          <w:szCs w:val="28"/>
        </w:rPr>
      </w:pPr>
    </w:p>
    <w:p w14:paraId="00B748ED" w14:textId="77777777" w:rsidR="009C5781" w:rsidRDefault="009C5781" w:rsidP="000C081F">
      <w:pPr>
        <w:pStyle w:val="Listparagraf"/>
        <w:tabs>
          <w:tab w:val="left" w:pos="851"/>
          <w:tab w:val="left" w:pos="1134"/>
        </w:tabs>
        <w:ind w:left="0" w:firstLine="709"/>
        <w:jc w:val="both"/>
        <w:rPr>
          <w:sz w:val="28"/>
          <w:szCs w:val="28"/>
        </w:rPr>
      </w:pPr>
    </w:p>
    <w:p w14:paraId="38AD20EF" w14:textId="77777777" w:rsidR="009C5781" w:rsidRDefault="009C5781" w:rsidP="000C081F">
      <w:pPr>
        <w:pStyle w:val="Listparagraf"/>
        <w:tabs>
          <w:tab w:val="left" w:pos="851"/>
          <w:tab w:val="left" w:pos="1134"/>
        </w:tabs>
        <w:ind w:left="0" w:firstLine="709"/>
        <w:jc w:val="both"/>
        <w:rPr>
          <w:sz w:val="28"/>
          <w:szCs w:val="28"/>
        </w:rPr>
      </w:pPr>
    </w:p>
    <w:p w14:paraId="650FE3CB" w14:textId="77777777" w:rsidR="009C5781" w:rsidRDefault="009C5781" w:rsidP="000C081F">
      <w:pPr>
        <w:pStyle w:val="Listparagraf"/>
        <w:tabs>
          <w:tab w:val="left" w:pos="851"/>
          <w:tab w:val="left" w:pos="1134"/>
        </w:tabs>
        <w:ind w:left="0" w:firstLine="709"/>
        <w:jc w:val="both"/>
        <w:rPr>
          <w:sz w:val="28"/>
          <w:szCs w:val="28"/>
        </w:rPr>
      </w:pPr>
    </w:p>
    <w:p w14:paraId="5865C9F0" w14:textId="77777777" w:rsidR="009C5781" w:rsidRDefault="009C5781" w:rsidP="000C081F">
      <w:pPr>
        <w:pStyle w:val="Listparagraf"/>
        <w:tabs>
          <w:tab w:val="left" w:pos="851"/>
          <w:tab w:val="left" w:pos="1134"/>
        </w:tabs>
        <w:ind w:left="0" w:firstLine="709"/>
        <w:jc w:val="both"/>
        <w:rPr>
          <w:sz w:val="28"/>
          <w:szCs w:val="28"/>
        </w:rPr>
      </w:pPr>
    </w:p>
    <w:p w14:paraId="401C90D6" w14:textId="77777777" w:rsidR="009C5781" w:rsidRDefault="009C5781" w:rsidP="000C081F">
      <w:pPr>
        <w:pStyle w:val="Listparagraf"/>
        <w:tabs>
          <w:tab w:val="left" w:pos="851"/>
          <w:tab w:val="left" w:pos="1134"/>
        </w:tabs>
        <w:ind w:left="0" w:firstLine="709"/>
        <w:jc w:val="both"/>
        <w:rPr>
          <w:sz w:val="28"/>
          <w:szCs w:val="28"/>
        </w:rPr>
      </w:pPr>
    </w:p>
    <w:p w14:paraId="7F677394" w14:textId="77777777" w:rsidR="009C5781" w:rsidRDefault="009C5781" w:rsidP="000C081F">
      <w:pPr>
        <w:pStyle w:val="Listparagraf"/>
        <w:tabs>
          <w:tab w:val="left" w:pos="851"/>
          <w:tab w:val="left" w:pos="1134"/>
        </w:tabs>
        <w:ind w:left="0" w:firstLine="709"/>
        <w:jc w:val="both"/>
        <w:rPr>
          <w:sz w:val="28"/>
          <w:szCs w:val="28"/>
        </w:rPr>
      </w:pPr>
    </w:p>
    <w:p w14:paraId="62383D53" w14:textId="77777777" w:rsidR="009C5781" w:rsidRDefault="009C5781" w:rsidP="000C081F">
      <w:pPr>
        <w:pStyle w:val="Listparagraf"/>
        <w:tabs>
          <w:tab w:val="left" w:pos="851"/>
          <w:tab w:val="left" w:pos="1134"/>
        </w:tabs>
        <w:ind w:left="0" w:firstLine="709"/>
        <w:jc w:val="both"/>
        <w:rPr>
          <w:sz w:val="28"/>
          <w:szCs w:val="28"/>
        </w:rPr>
      </w:pPr>
    </w:p>
    <w:p w14:paraId="5E37C01A" w14:textId="77777777" w:rsidR="009C5781" w:rsidRDefault="009C5781" w:rsidP="000C081F">
      <w:pPr>
        <w:pStyle w:val="Listparagraf"/>
        <w:tabs>
          <w:tab w:val="left" w:pos="851"/>
          <w:tab w:val="left" w:pos="1134"/>
        </w:tabs>
        <w:ind w:left="0" w:firstLine="709"/>
        <w:jc w:val="both"/>
        <w:rPr>
          <w:sz w:val="28"/>
          <w:szCs w:val="28"/>
        </w:rPr>
      </w:pPr>
    </w:p>
    <w:p w14:paraId="52571F4C" w14:textId="77777777" w:rsidR="009C5781" w:rsidRDefault="009C5781" w:rsidP="000C081F">
      <w:pPr>
        <w:pStyle w:val="Listparagraf"/>
        <w:tabs>
          <w:tab w:val="left" w:pos="851"/>
          <w:tab w:val="left" w:pos="1134"/>
        </w:tabs>
        <w:ind w:left="0" w:firstLine="709"/>
        <w:jc w:val="both"/>
        <w:rPr>
          <w:sz w:val="28"/>
          <w:szCs w:val="28"/>
        </w:rPr>
      </w:pPr>
    </w:p>
    <w:p w14:paraId="28388B70" w14:textId="77777777" w:rsidR="009C5781" w:rsidRDefault="009C5781" w:rsidP="000C081F">
      <w:pPr>
        <w:pStyle w:val="Listparagraf"/>
        <w:tabs>
          <w:tab w:val="left" w:pos="851"/>
          <w:tab w:val="left" w:pos="1134"/>
        </w:tabs>
        <w:ind w:left="0" w:firstLine="709"/>
        <w:jc w:val="both"/>
        <w:rPr>
          <w:sz w:val="28"/>
          <w:szCs w:val="28"/>
        </w:rPr>
      </w:pPr>
    </w:p>
    <w:p w14:paraId="6173DB0B" w14:textId="77777777" w:rsidR="009C5781" w:rsidRDefault="009C5781" w:rsidP="000C081F">
      <w:pPr>
        <w:pStyle w:val="Listparagraf"/>
        <w:tabs>
          <w:tab w:val="left" w:pos="851"/>
          <w:tab w:val="left" w:pos="1134"/>
        </w:tabs>
        <w:ind w:left="0" w:firstLine="709"/>
        <w:jc w:val="both"/>
        <w:rPr>
          <w:sz w:val="28"/>
          <w:szCs w:val="28"/>
        </w:rPr>
      </w:pPr>
    </w:p>
    <w:p w14:paraId="0A246012" w14:textId="77777777" w:rsidR="009C5781" w:rsidRDefault="009C5781" w:rsidP="000C081F">
      <w:pPr>
        <w:pStyle w:val="Listparagraf"/>
        <w:tabs>
          <w:tab w:val="left" w:pos="851"/>
          <w:tab w:val="left" w:pos="1134"/>
        </w:tabs>
        <w:ind w:left="0" w:firstLine="709"/>
        <w:jc w:val="both"/>
        <w:rPr>
          <w:sz w:val="28"/>
          <w:szCs w:val="28"/>
        </w:rPr>
      </w:pPr>
    </w:p>
    <w:p w14:paraId="29D71D86" w14:textId="77777777" w:rsidR="009C5781" w:rsidRDefault="009C5781" w:rsidP="000C081F">
      <w:pPr>
        <w:pStyle w:val="Listparagraf"/>
        <w:tabs>
          <w:tab w:val="left" w:pos="851"/>
          <w:tab w:val="left" w:pos="1134"/>
        </w:tabs>
        <w:ind w:left="0" w:firstLine="709"/>
        <w:jc w:val="both"/>
        <w:rPr>
          <w:sz w:val="28"/>
          <w:szCs w:val="28"/>
        </w:rPr>
      </w:pPr>
    </w:p>
    <w:p w14:paraId="24A912C9" w14:textId="77777777" w:rsidR="009C5781" w:rsidRDefault="009C5781" w:rsidP="000C081F">
      <w:pPr>
        <w:pStyle w:val="Listparagraf"/>
        <w:tabs>
          <w:tab w:val="left" w:pos="851"/>
          <w:tab w:val="left" w:pos="1134"/>
        </w:tabs>
        <w:ind w:left="0" w:firstLine="709"/>
        <w:jc w:val="both"/>
        <w:rPr>
          <w:sz w:val="28"/>
          <w:szCs w:val="28"/>
        </w:rPr>
      </w:pPr>
    </w:p>
    <w:p w14:paraId="6238D3E3" w14:textId="77777777" w:rsidR="009C5781" w:rsidRDefault="009C5781" w:rsidP="000C081F">
      <w:pPr>
        <w:pStyle w:val="Listparagraf"/>
        <w:tabs>
          <w:tab w:val="left" w:pos="851"/>
          <w:tab w:val="left" w:pos="1134"/>
        </w:tabs>
        <w:ind w:left="0" w:firstLine="709"/>
        <w:jc w:val="both"/>
        <w:rPr>
          <w:sz w:val="28"/>
          <w:szCs w:val="28"/>
        </w:rPr>
      </w:pPr>
    </w:p>
    <w:p w14:paraId="727A3058" w14:textId="77777777" w:rsidR="009C5781" w:rsidRDefault="009C5781" w:rsidP="000C081F">
      <w:pPr>
        <w:pStyle w:val="Listparagraf"/>
        <w:tabs>
          <w:tab w:val="left" w:pos="851"/>
          <w:tab w:val="left" w:pos="1134"/>
        </w:tabs>
        <w:ind w:left="0" w:firstLine="709"/>
        <w:jc w:val="both"/>
        <w:rPr>
          <w:sz w:val="28"/>
          <w:szCs w:val="28"/>
        </w:rPr>
      </w:pPr>
    </w:p>
    <w:p w14:paraId="3F3BBC8A" w14:textId="77777777" w:rsidR="009C5781" w:rsidRDefault="009C5781" w:rsidP="000C081F">
      <w:pPr>
        <w:pStyle w:val="Listparagraf"/>
        <w:tabs>
          <w:tab w:val="left" w:pos="851"/>
          <w:tab w:val="left" w:pos="1134"/>
        </w:tabs>
        <w:ind w:left="0" w:firstLine="709"/>
        <w:jc w:val="both"/>
        <w:rPr>
          <w:sz w:val="28"/>
          <w:szCs w:val="28"/>
        </w:rPr>
      </w:pPr>
    </w:p>
    <w:p w14:paraId="75561B08" w14:textId="77777777" w:rsidR="009C5781" w:rsidRDefault="009C5781" w:rsidP="000C081F">
      <w:pPr>
        <w:pStyle w:val="Listparagraf"/>
        <w:tabs>
          <w:tab w:val="left" w:pos="851"/>
          <w:tab w:val="left" w:pos="1134"/>
        </w:tabs>
        <w:ind w:left="0" w:firstLine="709"/>
        <w:jc w:val="both"/>
        <w:rPr>
          <w:sz w:val="28"/>
          <w:szCs w:val="28"/>
        </w:rPr>
      </w:pPr>
    </w:p>
    <w:p w14:paraId="5D124A76" w14:textId="77777777" w:rsidR="009C5781" w:rsidRPr="00C2008E" w:rsidRDefault="009C5781" w:rsidP="000C081F">
      <w:pPr>
        <w:pStyle w:val="Listparagraf"/>
        <w:tabs>
          <w:tab w:val="left" w:pos="851"/>
          <w:tab w:val="left" w:pos="1134"/>
        </w:tabs>
        <w:ind w:left="0" w:firstLine="709"/>
        <w:jc w:val="both"/>
        <w:rPr>
          <w:sz w:val="28"/>
          <w:szCs w:val="28"/>
        </w:rPr>
      </w:pPr>
    </w:p>
    <w:p w14:paraId="7BA58913" w14:textId="69C60A1D" w:rsidR="00BE466B" w:rsidRDefault="00D33C29" w:rsidP="00BE466B">
      <w:pPr>
        <w:pStyle w:val="Listparagraf"/>
        <w:tabs>
          <w:tab w:val="left" w:pos="851"/>
          <w:tab w:val="left" w:pos="1134"/>
        </w:tabs>
        <w:ind w:left="0" w:firstLine="709"/>
        <w:jc w:val="both"/>
        <w:rPr>
          <w:sz w:val="28"/>
          <w:szCs w:val="28"/>
        </w:rPr>
      </w:pPr>
      <w:r w:rsidRPr="00C2008E">
        <w:rPr>
          <w:b/>
          <w:bCs/>
          <w:sz w:val="28"/>
          <w:szCs w:val="28"/>
        </w:rPr>
        <w:lastRenderedPageBreak/>
        <w:t>8</w:t>
      </w:r>
      <w:r w:rsidR="00484592" w:rsidRPr="00C2008E">
        <w:rPr>
          <w:b/>
          <w:bCs/>
          <w:sz w:val="28"/>
          <w:szCs w:val="28"/>
        </w:rPr>
        <w:t>2</w:t>
      </w:r>
      <w:r w:rsidR="0064790C" w:rsidRPr="00C2008E">
        <w:rPr>
          <w:b/>
          <w:bCs/>
          <w:sz w:val="28"/>
          <w:szCs w:val="28"/>
        </w:rPr>
        <w:t>.</w:t>
      </w:r>
      <w:r w:rsidR="0064790C" w:rsidRPr="00C2008E">
        <w:rPr>
          <w:sz w:val="28"/>
          <w:szCs w:val="28"/>
        </w:rPr>
        <w:t xml:space="preserve"> </w:t>
      </w:r>
      <w:r w:rsidR="00BE466B" w:rsidRPr="00C2008E">
        <w:rPr>
          <w:sz w:val="28"/>
          <w:szCs w:val="28"/>
        </w:rPr>
        <w:t xml:space="preserve">Anexa </w:t>
      </w:r>
      <w:r w:rsidR="00D33A76" w:rsidRPr="00C2008E">
        <w:rPr>
          <w:sz w:val="28"/>
          <w:szCs w:val="28"/>
        </w:rPr>
        <w:t xml:space="preserve">nr. </w:t>
      </w:r>
      <w:r w:rsidR="00BE466B" w:rsidRPr="00C2008E">
        <w:rPr>
          <w:sz w:val="28"/>
          <w:szCs w:val="28"/>
        </w:rPr>
        <w:t xml:space="preserve">37 </w:t>
      </w:r>
      <w:r w:rsidR="00CA3A9A">
        <w:rPr>
          <w:sz w:val="28"/>
          <w:szCs w:val="28"/>
        </w:rPr>
        <w:t>va avea următorul cuprins</w:t>
      </w:r>
      <w:r w:rsidR="00BE466B" w:rsidRPr="00C2008E">
        <w:rPr>
          <w:sz w:val="28"/>
          <w:szCs w:val="28"/>
        </w:rPr>
        <w:t>.</w:t>
      </w:r>
    </w:p>
    <w:p w14:paraId="5F6D7E57" w14:textId="77777777" w:rsidR="00A27F23" w:rsidRDefault="00A27F23" w:rsidP="00BE466B">
      <w:pPr>
        <w:pStyle w:val="Listparagraf"/>
        <w:tabs>
          <w:tab w:val="left" w:pos="851"/>
          <w:tab w:val="left" w:pos="1134"/>
        </w:tabs>
        <w:ind w:left="0" w:firstLine="709"/>
        <w:jc w:val="both"/>
        <w:rPr>
          <w:sz w:val="28"/>
          <w:szCs w:val="28"/>
        </w:rPr>
      </w:pPr>
    </w:p>
    <w:p w14:paraId="0DE15344" w14:textId="44B43D15" w:rsidR="00A27F23" w:rsidRPr="00A27F23" w:rsidRDefault="00A27F23" w:rsidP="00A27F23">
      <w:pPr>
        <w:pStyle w:val="Listparagraf"/>
        <w:tabs>
          <w:tab w:val="left" w:pos="851"/>
          <w:tab w:val="left" w:pos="1134"/>
        </w:tabs>
        <w:ind w:left="4536"/>
        <w:jc w:val="center"/>
        <w:rPr>
          <w:sz w:val="28"/>
          <w:szCs w:val="28"/>
        </w:rPr>
      </w:pPr>
      <w:r w:rsidRPr="00A27F23">
        <w:rPr>
          <w:sz w:val="28"/>
          <w:szCs w:val="28"/>
        </w:rPr>
        <w:t>Anexa nr. 37</w:t>
      </w:r>
    </w:p>
    <w:p w14:paraId="184410E0" w14:textId="77777777" w:rsidR="00A27F23" w:rsidRPr="00A27F23" w:rsidRDefault="00A27F23" w:rsidP="00A27F23">
      <w:pPr>
        <w:pStyle w:val="Listparagraf"/>
        <w:tabs>
          <w:tab w:val="left" w:pos="851"/>
          <w:tab w:val="left" w:pos="1134"/>
        </w:tabs>
        <w:ind w:left="4536" w:firstLine="142"/>
        <w:jc w:val="both"/>
        <w:rPr>
          <w:sz w:val="28"/>
          <w:szCs w:val="28"/>
        </w:rPr>
      </w:pPr>
      <w:r w:rsidRPr="00A27F23">
        <w:rPr>
          <w:sz w:val="28"/>
          <w:szCs w:val="28"/>
        </w:rPr>
        <w:t>la Regulamentul cu privire la regimul</w:t>
      </w:r>
    </w:p>
    <w:p w14:paraId="06482B8F" w14:textId="77777777" w:rsidR="00A27F23" w:rsidRPr="00A27F23" w:rsidRDefault="00A27F23" w:rsidP="00A27F23">
      <w:pPr>
        <w:pStyle w:val="Listparagraf"/>
        <w:tabs>
          <w:tab w:val="left" w:pos="851"/>
          <w:tab w:val="left" w:pos="1134"/>
        </w:tabs>
        <w:ind w:left="4536" w:firstLine="142"/>
        <w:jc w:val="both"/>
        <w:rPr>
          <w:sz w:val="28"/>
          <w:szCs w:val="28"/>
        </w:rPr>
      </w:pPr>
      <w:r w:rsidRPr="00A27F23">
        <w:rPr>
          <w:sz w:val="28"/>
          <w:szCs w:val="28"/>
        </w:rPr>
        <w:t>armelor și al munițiilor cu destinație civilă</w:t>
      </w:r>
    </w:p>
    <w:p w14:paraId="19BBB9AF" w14:textId="77777777" w:rsidR="00A27F23" w:rsidRPr="00A27F23" w:rsidRDefault="00A27F23" w:rsidP="00A27F23">
      <w:pPr>
        <w:pStyle w:val="Listparagraf"/>
        <w:tabs>
          <w:tab w:val="left" w:pos="851"/>
          <w:tab w:val="left" w:pos="1134"/>
        </w:tabs>
        <w:ind w:left="4536" w:firstLine="142"/>
        <w:rPr>
          <w:sz w:val="28"/>
          <w:szCs w:val="28"/>
        </w:rPr>
      </w:pPr>
    </w:p>
    <w:p w14:paraId="51CF32E8" w14:textId="77777777" w:rsidR="00A27F23" w:rsidRPr="00A27F23" w:rsidRDefault="00A27F23" w:rsidP="00A27F23">
      <w:pPr>
        <w:pStyle w:val="Listparagraf"/>
        <w:tabs>
          <w:tab w:val="left" w:pos="851"/>
          <w:tab w:val="left" w:pos="1134"/>
        </w:tabs>
        <w:ind w:left="0"/>
        <w:rPr>
          <w:sz w:val="28"/>
          <w:szCs w:val="28"/>
        </w:rPr>
      </w:pPr>
    </w:p>
    <w:p w14:paraId="14E0E14D" w14:textId="3A20C7E3" w:rsidR="00A27F23" w:rsidRPr="00116579" w:rsidRDefault="00116579" w:rsidP="00A27F23">
      <w:pPr>
        <w:pStyle w:val="Listparagraf"/>
        <w:tabs>
          <w:tab w:val="left" w:pos="851"/>
          <w:tab w:val="left" w:pos="1134"/>
        </w:tabs>
        <w:rPr>
          <w:bCs/>
          <w:i/>
          <w:iCs/>
        </w:rPr>
      </w:pPr>
      <w:r w:rsidRPr="00116579">
        <w:rPr>
          <w:bCs/>
          <w:i/>
          <w:iCs/>
        </w:rPr>
        <w:t>RECTO</w:t>
      </w:r>
    </w:p>
    <w:p w14:paraId="122FF37C" w14:textId="77777777" w:rsidR="00A27F23" w:rsidRPr="00A27F23" w:rsidRDefault="00A27F23" w:rsidP="00A27F23">
      <w:pPr>
        <w:pStyle w:val="Listparagraf"/>
        <w:tabs>
          <w:tab w:val="left" w:pos="851"/>
          <w:tab w:val="left" w:pos="1134"/>
        </w:tabs>
        <w:rPr>
          <w:b/>
          <w:sz w:val="28"/>
          <w:szCs w:val="28"/>
        </w:rPr>
      </w:pPr>
    </w:p>
    <w:p w14:paraId="549C8B7A" w14:textId="77777777" w:rsidR="00A27F23" w:rsidRPr="00A27F23" w:rsidRDefault="00A27F23" w:rsidP="00A27F23">
      <w:pPr>
        <w:pStyle w:val="Listparagraf"/>
        <w:tabs>
          <w:tab w:val="left" w:pos="851"/>
          <w:tab w:val="left" w:pos="1134"/>
        </w:tabs>
        <w:ind w:hanging="578"/>
        <w:jc w:val="center"/>
        <w:rPr>
          <w:b/>
          <w:sz w:val="28"/>
          <w:szCs w:val="28"/>
        </w:rPr>
      </w:pPr>
      <w:r w:rsidRPr="00A27F23">
        <w:rPr>
          <w:b/>
          <w:sz w:val="28"/>
          <w:szCs w:val="28"/>
        </w:rPr>
        <w:t>A T E S T A T</w:t>
      </w:r>
    </w:p>
    <w:p w14:paraId="149FA057" w14:textId="77777777" w:rsidR="00A27F23" w:rsidRPr="00A27F23" w:rsidRDefault="00A27F23" w:rsidP="00A27F23">
      <w:pPr>
        <w:pStyle w:val="Listparagraf"/>
        <w:tabs>
          <w:tab w:val="left" w:pos="851"/>
          <w:tab w:val="left" w:pos="1134"/>
        </w:tabs>
        <w:ind w:hanging="578"/>
        <w:jc w:val="center"/>
        <w:rPr>
          <w:b/>
          <w:sz w:val="28"/>
          <w:szCs w:val="28"/>
        </w:rPr>
      </w:pPr>
      <w:r w:rsidRPr="00A27F23">
        <w:rPr>
          <w:b/>
          <w:sz w:val="28"/>
          <w:szCs w:val="28"/>
        </w:rPr>
        <w:t>de antrenor de tir</w:t>
      </w:r>
    </w:p>
    <w:p w14:paraId="4AD6D4FD" w14:textId="77777777" w:rsidR="00A27F23" w:rsidRPr="00A27F23" w:rsidRDefault="00A27F23" w:rsidP="00A27F23">
      <w:pPr>
        <w:pStyle w:val="Listparagraf"/>
        <w:tabs>
          <w:tab w:val="left" w:pos="851"/>
          <w:tab w:val="left" w:pos="1134"/>
        </w:tabs>
        <w:ind w:hanging="578"/>
        <w:jc w:val="center"/>
        <w:rPr>
          <w:b/>
          <w:bCs/>
          <w:sz w:val="28"/>
          <w:szCs w:val="28"/>
        </w:rPr>
      </w:pPr>
      <w:r w:rsidRPr="00A27F23">
        <w:rPr>
          <w:b/>
          <w:bCs/>
          <w:sz w:val="28"/>
          <w:szCs w:val="28"/>
        </w:rPr>
        <w:t>Seria A nr. 000000</w:t>
      </w:r>
    </w:p>
    <w:p w14:paraId="2EB5CE45" w14:textId="77777777" w:rsidR="00A27F23" w:rsidRPr="00A27F23" w:rsidRDefault="00A27F23" w:rsidP="00A27F23">
      <w:pPr>
        <w:pStyle w:val="Listparagraf"/>
        <w:tabs>
          <w:tab w:val="left" w:pos="851"/>
          <w:tab w:val="left" w:pos="1134"/>
        </w:tabs>
        <w:ind w:firstLine="709"/>
        <w:jc w:val="both"/>
        <w:rPr>
          <w:sz w:val="28"/>
          <w:szCs w:val="28"/>
        </w:rPr>
      </w:pPr>
    </w:p>
    <w:p w14:paraId="0FB6F72C" w14:textId="77777777" w:rsidR="00A27F23" w:rsidRPr="00A27F23" w:rsidRDefault="00A27F23" w:rsidP="00A27F23">
      <w:pPr>
        <w:pStyle w:val="Listparagraf"/>
        <w:tabs>
          <w:tab w:val="left" w:pos="851"/>
          <w:tab w:val="left" w:pos="1134"/>
        </w:tabs>
        <w:ind w:firstLine="709"/>
        <w:jc w:val="both"/>
        <w:rPr>
          <w:sz w:val="28"/>
          <w:szCs w:val="28"/>
        </w:rPr>
      </w:pPr>
    </w:p>
    <w:p w14:paraId="12404675" w14:textId="70E55E51" w:rsidR="00116579" w:rsidRDefault="00A27F23" w:rsidP="00116579">
      <w:pPr>
        <w:pStyle w:val="Listparagraf"/>
        <w:tabs>
          <w:tab w:val="left" w:pos="851"/>
          <w:tab w:val="left" w:pos="1134"/>
        </w:tabs>
        <w:rPr>
          <w:sz w:val="28"/>
          <w:szCs w:val="28"/>
        </w:rPr>
      </w:pPr>
      <w:r w:rsidRPr="00A27F23">
        <w:rPr>
          <w:sz w:val="28"/>
          <w:szCs w:val="28"/>
        </w:rPr>
        <w:t xml:space="preserve">Prin prezentul se atestă că </w:t>
      </w:r>
      <w:proofErr w:type="spellStart"/>
      <w:r w:rsidRPr="00A27F23">
        <w:rPr>
          <w:sz w:val="28"/>
          <w:szCs w:val="28"/>
        </w:rPr>
        <w:t>c</w:t>
      </w:r>
      <w:r>
        <w:rPr>
          <w:sz w:val="28"/>
          <w:szCs w:val="28"/>
        </w:rPr>
        <w:t>et</w:t>
      </w:r>
      <w:proofErr w:type="spellEnd"/>
      <w:r>
        <w:rPr>
          <w:sz w:val="28"/>
          <w:szCs w:val="28"/>
        </w:rPr>
        <w:t xml:space="preserve">. </w:t>
      </w:r>
      <w:r w:rsidRPr="00A27F23">
        <w:rPr>
          <w:sz w:val="28"/>
          <w:szCs w:val="28"/>
        </w:rPr>
        <w:t>___________________________________</w:t>
      </w:r>
      <w:r w:rsidR="00116579">
        <w:rPr>
          <w:sz w:val="28"/>
          <w:szCs w:val="28"/>
        </w:rPr>
        <w:t>___</w:t>
      </w:r>
      <w:r w:rsidRPr="00A27F23">
        <w:rPr>
          <w:sz w:val="28"/>
          <w:szCs w:val="28"/>
        </w:rPr>
        <w:t>, _____________________,</w:t>
      </w:r>
      <w:r w:rsidR="00116579">
        <w:rPr>
          <w:sz w:val="28"/>
          <w:szCs w:val="28"/>
        </w:rPr>
        <w:t xml:space="preserve"> __________________, </w:t>
      </w:r>
      <w:r w:rsidR="00116579" w:rsidRPr="00A27F23">
        <w:rPr>
          <w:sz w:val="28"/>
          <w:szCs w:val="28"/>
        </w:rPr>
        <w:t>IDNP</w:t>
      </w:r>
      <w:r w:rsidR="00116579">
        <w:rPr>
          <w:sz w:val="28"/>
          <w:szCs w:val="28"/>
        </w:rPr>
        <w:t xml:space="preserve"> </w:t>
      </w:r>
      <w:r w:rsidR="00116579" w:rsidRPr="00A27F23">
        <w:rPr>
          <w:sz w:val="28"/>
          <w:szCs w:val="28"/>
        </w:rPr>
        <w:t>_________________,</w:t>
      </w:r>
    </w:p>
    <w:p w14:paraId="05F763FF" w14:textId="4AE15811" w:rsidR="00A27F23" w:rsidRPr="00116579" w:rsidRDefault="00116579" w:rsidP="00116579">
      <w:pPr>
        <w:pStyle w:val="Listparagraf"/>
        <w:tabs>
          <w:tab w:val="left" w:pos="851"/>
          <w:tab w:val="left" w:pos="1134"/>
        </w:tabs>
        <w:rPr>
          <w:sz w:val="28"/>
          <w:szCs w:val="28"/>
        </w:rPr>
      </w:pPr>
      <w:r>
        <w:rPr>
          <w:sz w:val="28"/>
          <w:szCs w:val="28"/>
        </w:rPr>
        <w:t xml:space="preserve">    </w:t>
      </w:r>
      <w:r w:rsidR="00A27F23" w:rsidRPr="00116579">
        <w:rPr>
          <w:sz w:val="28"/>
          <w:szCs w:val="28"/>
        </w:rPr>
        <w:t xml:space="preserve"> (numele, prenumele)              </w:t>
      </w:r>
      <w:r>
        <w:rPr>
          <w:sz w:val="28"/>
          <w:szCs w:val="28"/>
        </w:rPr>
        <w:t xml:space="preserve"> </w:t>
      </w:r>
      <w:r w:rsidR="00A27F23" w:rsidRPr="00116579">
        <w:rPr>
          <w:sz w:val="28"/>
          <w:szCs w:val="28"/>
        </w:rPr>
        <w:t xml:space="preserve"> (</w:t>
      </w:r>
      <w:proofErr w:type="spellStart"/>
      <w:r w:rsidR="00A27F23" w:rsidRPr="00116579">
        <w:rPr>
          <w:sz w:val="28"/>
          <w:szCs w:val="28"/>
        </w:rPr>
        <w:t>a.n</w:t>
      </w:r>
      <w:proofErr w:type="spellEnd"/>
      <w:r w:rsidR="00A27F23" w:rsidRPr="00116579">
        <w:rPr>
          <w:sz w:val="28"/>
          <w:szCs w:val="28"/>
        </w:rPr>
        <w:t>.)</w:t>
      </w:r>
    </w:p>
    <w:p w14:paraId="7EC3D39F" w14:textId="6B42F256" w:rsidR="00A27F23" w:rsidRPr="00A27F23" w:rsidRDefault="00A27F23" w:rsidP="00116579">
      <w:pPr>
        <w:pStyle w:val="Listparagraf"/>
        <w:tabs>
          <w:tab w:val="left" w:pos="851"/>
          <w:tab w:val="left" w:pos="1134"/>
        </w:tabs>
        <w:ind w:firstLine="709"/>
        <w:jc w:val="both"/>
        <w:rPr>
          <w:sz w:val="28"/>
          <w:szCs w:val="28"/>
        </w:rPr>
      </w:pPr>
      <w:r w:rsidRPr="00A27F23">
        <w:rPr>
          <w:sz w:val="28"/>
          <w:szCs w:val="28"/>
        </w:rPr>
        <w:t>îndeplinește condițiile legale și a obținut calitatea de antrenor de tir în condițiile pct. 200¹ din Regulamentul cu privire la regimul armelor și al munițiilor cu destinație civilă, aprobat prin Hotărârea Guvernului nr. 293/2014.</w:t>
      </w:r>
    </w:p>
    <w:p w14:paraId="399A7E7D" w14:textId="77777777" w:rsidR="00A27F23" w:rsidRPr="00A27F23" w:rsidRDefault="00A27F23" w:rsidP="00A27F23">
      <w:pPr>
        <w:pStyle w:val="Listparagraf"/>
        <w:tabs>
          <w:tab w:val="left" w:pos="851"/>
          <w:tab w:val="left" w:pos="1134"/>
        </w:tabs>
        <w:jc w:val="both"/>
        <w:rPr>
          <w:sz w:val="28"/>
          <w:szCs w:val="28"/>
        </w:rPr>
      </w:pPr>
    </w:p>
    <w:p w14:paraId="76F34179" w14:textId="77777777" w:rsidR="00A27F23" w:rsidRPr="00A27F23" w:rsidRDefault="00A27F23" w:rsidP="00A27F23">
      <w:pPr>
        <w:pStyle w:val="Listparagraf"/>
        <w:tabs>
          <w:tab w:val="left" w:pos="851"/>
          <w:tab w:val="left" w:pos="1134"/>
        </w:tabs>
        <w:ind w:firstLine="709"/>
        <w:rPr>
          <w:b/>
          <w:sz w:val="28"/>
          <w:szCs w:val="28"/>
          <w:u w:val="single"/>
        </w:rPr>
      </w:pPr>
      <w:r w:rsidRPr="00A27F23">
        <w:rPr>
          <w:b/>
          <w:sz w:val="28"/>
          <w:szCs w:val="28"/>
        </w:rPr>
        <w:t xml:space="preserve">      </w:t>
      </w:r>
    </w:p>
    <w:p w14:paraId="6D23A468" w14:textId="77777777" w:rsidR="00A27F23" w:rsidRPr="00A27F23" w:rsidRDefault="00A27F23" w:rsidP="00A27F23">
      <w:pPr>
        <w:pStyle w:val="Listparagraf"/>
        <w:tabs>
          <w:tab w:val="left" w:pos="851"/>
          <w:tab w:val="left" w:pos="1134"/>
        </w:tabs>
        <w:rPr>
          <w:sz w:val="28"/>
          <w:szCs w:val="28"/>
        </w:rPr>
      </w:pPr>
    </w:p>
    <w:p w14:paraId="0B6727E4" w14:textId="77777777" w:rsidR="00A27F23" w:rsidRPr="00A27F23" w:rsidRDefault="00A27F23" w:rsidP="00A27F23">
      <w:pPr>
        <w:pStyle w:val="Listparagraf"/>
        <w:tabs>
          <w:tab w:val="left" w:pos="851"/>
          <w:tab w:val="left" w:pos="1134"/>
        </w:tabs>
        <w:rPr>
          <w:sz w:val="28"/>
          <w:szCs w:val="28"/>
        </w:rPr>
      </w:pPr>
    </w:p>
    <w:p w14:paraId="0F71FDEB" w14:textId="77777777" w:rsidR="00A27F23" w:rsidRPr="00A27F23" w:rsidRDefault="00A27F23" w:rsidP="00A27F23">
      <w:pPr>
        <w:pStyle w:val="Listparagraf"/>
        <w:tabs>
          <w:tab w:val="left" w:pos="851"/>
          <w:tab w:val="left" w:pos="1134"/>
        </w:tabs>
        <w:rPr>
          <w:sz w:val="28"/>
          <w:szCs w:val="28"/>
        </w:rPr>
      </w:pPr>
    </w:p>
    <w:p w14:paraId="2326DAAB" w14:textId="77777777" w:rsidR="00A27F23" w:rsidRPr="00A27F23" w:rsidRDefault="00A27F23" w:rsidP="00A27F23">
      <w:pPr>
        <w:pStyle w:val="Listparagraf"/>
        <w:tabs>
          <w:tab w:val="left" w:pos="851"/>
          <w:tab w:val="left" w:pos="1134"/>
        </w:tabs>
        <w:rPr>
          <w:sz w:val="28"/>
          <w:szCs w:val="28"/>
        </w:rPr>
      </w:pPr>
      <w:r w:rsidRPr="00A27F23">
        <w:rPr>
          <w:sz w:val="28"/>
          <w:szCs w:val="28"/>
        </w:rPr>
        <w:t xml:space="preserve">Data eliberării _________________    </w:t>
      </w:r>
    </w:p>
    <w:p w14:paraId="249F91BD" w14:textId="77777777" w:rsidR="00A27F23" w:rsidRPr="00A27F23" w:rsidRDefault="00A27F23" w:rsidP="00A27F23">
      <w:pPr>
        <w:pStyle w:val="Listparagraf"/>
        <w:tabs>
          <w:tab w:val="left" w:pos="851"/>
          <w:tab w:val="left" w:pos="1134"/>
        </w:tabs>
        <w:ind w:firstLine="709"/>
        <w:rPr>
          <w:b/>
          <w:sz w:val="28"/>
          <w:szCs w:val="28"/>
          <w:u w:val="single"/>
        </w:rPr>
      </w:pPr>
      <w:r w:rsidRPr="00A27F23">
        <w:rPr>
          <w:b/>
          <w:sz w:val="28"/>
          <w:szCs w:val="28"/>
        </w:rPr>
        <w:t xml:space="preserve">      </w:t>
      </w:r>
    </w:p>
    <w:p w14:paraId="18A6BB4E" w14:textId="77777777" w:rsidR="00A27F23" w:rsidRPr="00A27F23" w:rsidRDefault="00A27F23" w:rsidP="00A27F23">
      <w:pPr>
        <w:pStyle w:val="Listparagraf"/>
        <w:tabs>
          <w:tab w:val="left" w:pos="851"/>
          <w:tab w:val="left" w:pos="1134"/>
        </w:tabs>
        <w:rPr>
          <w:sz w:val="28"/>
          <w:szCs w:val="28"/>
        </w:rPr>
      </w:pPr>
    </w:p>
    <w:p w14:paraId="4F6C694A" w14:textId="77777777" w:rsidR="00A27F23" w:rsidRPr="00A27F23" w:rsidRDefault="00A27F23" w:rsidP="00A27F23">
      <w:pPr>
        <w:pStyle w:val="Listparagraf"/>
        <w:tabs>
          <w:tab w:val="left" w:pos="851"/>
          <w:tab w:val="left" w:pos="1134"/>
        </w:tabs>
        <w:rPr>
          <w:sz w:val="28"/>
          <w:szCs w:val="28"/>
        </w:rPr>
      </w:pPr>
      <w:r w:rsidRPr="00A27F23">
        <w:rPr>
          <w:sz w:val="28"/>
          <w:szCs w:val="28"/>
        </w:rPr>
        <w:t>ȘEF</w:t>
      </w:r>
    </w:p>
    <w:p w14:paraId="0D102071" w14:textId="77777777" w:rsidR="00A27F23" w:rsidRPr="00A27F23" w:rsidRDefault="00A27F23" w:rsidP="00A27F23">
      <w:pPr>
        <w:pStyle w:val="Listparagraf"/>
        <w:tabs>
          <w:tab w:val="left" w:pos="851"/>
          <w:tab w:val="left" w:pos="1134"/>
        </w:tabs>
        <w:rPr>
          <w:sz w:val="28"/>
          <w:szCs w:val="28"/>
        </w:rPr>
      </w:pPr>
      <w:r w:rsidRPr="00A27F23">
        <w:rPr>
          <w:sz w:val="28"/>
          <w:szCs w:val="28"/>
        </w:rPr>
        <w:t xml:space="preserve">L.Ș. </w:t>
      </w:r>
      <w:r w:rsidRPr="00A27F23">
        <w:rPr>
          <w:sz w:val="28"/>
          <w:szCs w:val="28"/>
        </w:rPr>
        <w:tab/>
        <w:t xml:space="preserve">                                                                      </w:t>
      </w:r>
    </w:p>
    <w:p w14:paraId="3EB93963" w14:textId="77777777" w:rsidR="00A27F23" w:rsidRPr="00A27F23" w:rsidRDefault="00A27F23" w:rsidP="00A27F23">
      <w:pPr>
        <w:pStyle w:val="Listparagraf"/>
        <w:tabs>
          <w:tab w:val="left" w:pos="851"/>
          <w:tab w:val="left" w:pos="1134"/>
        </w:tabs>
        <w:ind w:firstLine="709"/>
        <w:rPr>
          <w:b/>
          <w:sz w:val="28"/>
          <w:szCs w:val="28"/>
        </w:rPr>
      </w:pPr>
    </w:p>
    <w:p w14:paraId="62DB567E" w14:textId="77777777" w:rsidR="00A27F23" w:rsidRPr="00A27F23" w:rsidRDefault="00A27F23" w:rsidP="00A27F23">
      <w:pPr>
        <w:pStyle w:val="Listparagraf"/>
        <w:tabs>
          <w:tab w:val="left" w:pos="851"/>
          <w:tab w:val="left" w:pos="1134"/>
        </w:tabs>
        <w:ind w:firstLine="709"/>
        <w:rPr>
          <w:b/>
          <w:sz w:val="28"/>
          <w:szCs w:val="28"/>
        </w:rPr>
      </w:pPr>
    </w:p>
    <w:p w14:paraId="1391FD36" w14:textId="77777777" w:rsidR="00A27F23" w:rsidRPr="00A27F23" w:rsidRDefault="00A27F23" w:rsidP="00A27F23">
      <w:pPr>
        <w:pStyle w:val="Listparagraf"/>
        <w:tabs>
          <w:tab w:val="left" w:pos="851"/>
          <w:tab w:val="left" w:pos="1134"/>
        </w:tabs>
        <w:rPr>
          <w:sz w:val="28"/>
          <w:szCs w:val="28"/>
        </w:rPr>
      </w:pPr>
    </w:p>
    <w:p w14:paraId="62ABC77F" w14:textId="77777777" w:rsidR="00A27F23" w:rsidRPr="00A27F23" w:rsidRDefault="00A27F23" w:rsidP="00A27F23">
      <w:pPr>
        <w:pStyle w:val="Listparagraf"/>
        <w:tabs>
          <w:tab w:val="left" w:pos="851"/>
          <w:tab w:val="left" w:pos="1134"/>
        </w:tabs>
        <w:rPr>
          <w:sz w:val="28"/>
          <w:szCs w:val="28"/>
        </w:rPr>
      </w:pPr>
    </w:p>
    <w:p w14:paraId="73114CE4" w14:textId="77777777" w:rsidR="00A27F23" w:rsidRPr="00A27F23" w:rsidRDefault="00A27F23" w:rsidP="00A27F23">
      <w:pPr>
        <w:pStyle w:val="Listparagraf"/>
        <w:tabs>
          <w:tab w:val="left" w:pos="851"/>
          <w:tab w:val="left" w:pos="1134"/>
        </w:tabs>
        <w:rPr>
          <w:i/>
          <w:iCs/>
          <w:sz w:val="28"/>
          <w:szCs w:val="28"/>
        </w:rPr>
      </w:pPr>
      <w:r w:rsidRPr="00A27F23">
        <w:rPr>
          <w:i/>
          <w:iCs/>
          <w:sz w:val="28"/>
          <w:szCs w:val="28"/>
        </w:rPr>
        <w:br w:type="page"/>
      </w:r>
    </w:p>
    <w:p w14:paraId="79BFCD65" w14:textId="77777777" w:rsidR="00A27F23" w:rsidRPr="00A27F23" w:rsidRDefault="00A27F23" w:rsidP="00A27F23">
      <w:pPr>
        <w:pStyle w:val="Listparagraf"/>
        <w:tabs>
          <w:tab w:val="left" w:pos="851"/>
          <w:tab w:val="left" w:pos="1134"/>
        </w:tabs>
        <w:rPr>
          <w:i/>
          <w:iCs/>
          <w:sz w:val="28"/>
          <w:szCs w:val="28"/>
        </w:rPr>
      </w:pPr>
      <w:r w:rsidRPr="00A27F23">
        <w:rPr>
          <w:i/>
          <w:iCs/>
          <w:sz w:val="28"/>
          <w:szCs w:val="28"/>
        </w:rPr>
        <w:lastRenderedPageBreak/>
        <w:t>VERSO</w:t>
      </w:r>
    </w:p>
    <w:p w14:paraId="4E37A496" w14:textId="77777777" w:rsidR="00A27F23" w:rsidRPr="00A27F23" w:rsidRDefault="00A27F23" w:rsidP="00A27F23">
      <w:pPr>
        <w:pStyle w:val="Listparagraf"/>
        <w:tabs>
          <w:tab w:val="left" w:pos="851"/>
          <w:tab w:val="left" w:pos="1134"/>
        </w:tabs>
        <w:rPr>
          <w:sz w:val="28"/>
          <w:szCs w:val="28"/>
        </w:rPr>
      </w:pPr>
    </w:p>
    <w:p w14:paraId="47B1E2F0" w14:textId="77777777" w:rsidR="00A27F23" w:rsidRPr="00A27F23" w:rsidRDefault="00A27F23" w:rsidP="00A27F23">
      <w:pPr>
        <w:pStyle w:val="Listparagraf"/>
        <w:tabs>
          <w:tab w:val="left" w:pos="851"/>
          <w:tab w:val="left" w:pos="1134"/>
        </w:tabs>
        <w:rPr>
          <w:sz w:val="28"/>
          <w:szCs w:val="28"/>
        </w:rPr>
      </w:pPr>
      <w:r w:rsidRPr="00A27F23">
        <w:rPr>
          <w:sz w:val="28"/>
          <w:szCs w:val="28"/>
        </w:rPr>
        <w:t xml:space="preserve">   </w:t>
      </w:r>
    </w:p>
    <w:p w14:paraId="0E5BDFDE" w14:textId="77777777" w:rsidR="00A27F23" w:rsidRPr="00A27F23" w:rsidRDefault="00A27F23" w:rsidP="00A27F23">
      <w:pPr>
        <w:pStyle w:val="Listparagraf"/>
        <w:tabs>
          <w:tab w:val="left" w:pos="851"/>
          <w:tab w:val="left" w:pos="1134"/>
        </w:tabs>
        <w:rPr>
          <w:sz w:val="28"/>
          <w:szCs w:val="28"/>
        </w:rPr>
      </w:pPr>
    </w:p>
    <w:p w14:paraId="75A7F07B" w14:textId="77777777" w:rsidR="00A27F23" w:rsidRPr="00A27F23" w:rsidRDefault="00A27F23" w:rsidP="00A27F23">
      <w:pPr>
        <w:pStyle w:val="Listparagraf"/>
        <w:tabs>
          <w:tab w:val="left" w:pos="851"/>
          <w:tab w:val="left" w:pos="1134"/>
        </w:tabs>
        <w:rPr>
          <w:sz w:val="28"/>
          <w:szCs w:val="28"/>
        </w:rPr>
      </w:pPr>
    </w:p>
    <w:p w14:paraId="46C19EA9" w14:textId="77777777" w:rsidR="00A27F23" w:rsidRPr="00A27F23" w:rsidRDefault="00A27F23" w:rsidP="00A27F23">
      <w:pPr>
        <w:pStyle w:val="Listparagraf"/>
        <w:tabs>
          <w:tab w:val="left" w:pos="851"/>
          <w:tab w:val="left" w:pos="1134"/>
        </w:tabs>
        <w:rPr>
          <w:sz w:val="28"/>
          <w:szCs w:val="28"/>
        </w:rPr>
      </w:pPr>
      <w:r w:rsidRPr="00A27F23">
        <w:rPr>
          <w:sz w:val="28"/>
          <w:szCs w:val="28"/>
        </w:rPr>
        <w:t>PRELUNGIT PÂNĂ LA DATA____________________</w:t>
      </w:r>
    </w:p>
    <w:p w14:paraId="0CF09C87" w14:textId="77777777" w:rsidR="00A27F23" w:rsidRPr="00A27F23" w:rsidRDefault="00A27F23" w:rsidP="00A27F23">
      <w:pPr>
        <w:pStyle w:val="Listparagraf"/>
        <w:tabs>
          <w:tab w:val="left" w:pos="851"/>
          <w:tab w:val="left" w:pos="1134"/>
        </w:tabs>
        <w:rPr>
          <w:sz w:val="28"/>
          <w:szCs w:val="28"/>
        </w:rPr>
      </w:pPr>
    </w:p>
    <w:p w14:paraId="05B1A670" w14:textId="77777777" w:rsidR="00A27F23" w:rsidRPr="00A27F23" w:rsidRDefault="00A27F23" w:rsidP="00A27F23">
      <w:pPr>
        <w:pStyle w:val="Listparagraf"/>
        <w:tabs>
          <w:tab w:val="left" w:pos="851"/>
          <w:tab w:val="left" w:pos="1134"/>
        </w:tabs>
        <w:rPr>
          <w:sz w:val="28"/>
          <w:szCs w:val="28"/>
        </w:rPr>
      </w:pPr>
      <w:r w:rsidRPr="00A27F23">
        <w:rPr>
          <w:sz w:val="28"/>
          <w:szCs w:val="28"/>
        </w:rPr>
        <w:t>ȘEF</w:t>
      </w:r>
    </w:p>
    <w:p w14:paraId="0B4ABD6E" w14:textId="77777777" w:rsidR="00A27F23" w:rsidRPr="00A27F23" w:rsidRDefault="00A27F23" w:rsidP="00A27F23">
      <w:pPr>
        <w:pStyle w:val="Listparagraf"/>
        <w:tabs>
          <w:tab w:val="left" w:pos="851"/>
          <w:tab w:val="left" w:pos="1134"/>
        </w:tabs>
        <w:rPr>
          <w:sz w:val="28"/>
          <w:szCs w:val="28"/>
        </w:rPr>
      </w:pPr>
      <w:r w:rsidRPr="00A27F23">
        <w:rPr>
          <w:sz w:val="28"/>
          <w:szCs w:val="28"/>
        </w:rPr>
        <w:t>L.Ș.</w:t>
      </w:r>
    </w:p>
    <w:p w14:paraId="4D51D4EA" w14:textId="77777777" w:rsidR="00A27F23" w:rsidRPr="00A27F23" w:rsidRDefault="00A27F23" w:rsidP="00A27F23">
      <w:pPr>
        <w:pStyle w:val="Listparagraf"/>
        <w:tabs>
          <w:tab w:val="left" w:pos="851"/>
          <w:tab w:val="left" w:pos="1134"/>
        </w:tabs>
        <w:rPr>
          <w:sz w:val="28"/>
          <w:szCs w:val="28"/>
        </w:rPr>
      </w:pPr>
    </w:p>
    <w:p w14:paraId="5761F870" w14:textId="77777777" w:rsidR="00A27F23" w:rsidRPr="00A27F23" w:rsidRDefault="00A27F23" w:rsidP="00A27F23">
      <w:pPr>
        <w:pStyle w:val="Listparagraf"/>
        <w:tabs>
          <w:tab w:val="left" w:pos="851"/>
          <w:tab w:val="left" w:pos="1134"/>
        </w:tabs>
        <w:rPr>
          <w:sz w:val="28"/>
          <w:szCs w:val="28"/>
        </w:rPr>
      </w:pPr>
    </w:p>
    <w:p w14:paraId="6484BBF3" w14:textId="77777777" w:rsidR="00A27F23" w:rsidRPr="00A27F23" w:rsidRDefault="00A27F23" w:rsidP="00A27F23">
      <w:pPr>
        <w:pStyle w:val="Listparagraf"/>
        <w:tabs>
          <w:tab w:val="left" w:pos="851"/>
          <w:tab w:val="left" w:pos="1134"/>
        </w:tabs>
        <w:rPr>
          <w:sz w:val="28"/>
          <w:szCs w:val="28"/>
        </w:rPr>
      </w:pPr>
    </w:p>
    <w:p w14:paraId="532B3C42" w14:textId="77777777" w:rsidR="00A27F23" w:rsidRPr="00A27F23" w:rsidRDefault="00A27F23" w:rsidP="00A27F23">
      <w:pPr>
        <w:pStyle w:val="Listparagraf"/>
        <w:tabs>
          <w:tab w:val="left" w:pos="851"/>
          <w:tab w:val="left" w:pos="1134"/>
        </w:tabs>
        <w:rPr>
          <w:sz w:val="28"/>
          <w:szCs w:val="28"/>
        </w:rPr>
      </w:pPr>
      <w:r w:rsidRPr="00A27F23">
        <w:rPr>
          <w:sz w:val="28"/>
          <w:szCs w:val="28"/>
        </w:rPr>
        <w:t>PRELUNGIT PÂNĂ LA DATA____________________</w:t>
      </w:r>
    </w:p>
    <w:p w14:paraId="3CB387CB" w14:textId="77777777" w:rsidR="00A27F23" w:rsidRPr="00A27F23" w:rsidRDefault="00A27F23" w:rsidP="00A27F23">
      <w:pPr>
        <w:pStyle w:val="Listparagraf"/>
        <w:tabs>
          <w:tab w:val="left" w:pos="851"/>
          <w:tab w:val="left" w:pos="1134"/>
        </w:tabs>
        <w:rPr>
          <w:sz w:val="28"/>
          <w:szCs w:val="28"/>
        </w:rPr>
      </w:pPr>
    </w:p>
    <w:p w14:paraId="4E6D4C17" w14:textId="77777777" w:rsidR="00A27F23" w:rsidRPr="00A27F23" w:rsidRDefault="00A27F23" w:rsidP="00A27F23">
      <w:pPr>
        <w:pStyle w:val="Listparagraf"/>
        <w:tabs>
          <w:tab w:val="left" w:pos="851"/>
          <w:tab w:val="left" w:pos="1134"/>
        </w:tabs>
        <w:rPr>
          <w:sz w:val="28"/>
          <w:szCs w:val="28"/>
        </w:rPr>
      </w:pPr>
      <w:r w:rsidRPr="00A27F23">
        <w:rPr>
          <w:sz w:val="28"/>
          <w:szCs w:val="28"/>
        </w:rPr>
        <w:t>ȘEF</w:t>
      </w:r>
    </w:p>
    <w:p w14:paraId="520CE3EC" w14:textId="77777777" w:rsidR="00A27F23" w:rsidRPr="00A27F23" w:rsidRDefault="00A27F23" w:rsidP="00A27F23">
      <w:pPr>
        <w:pStyle w:val="Listparagraf"/>
        <w:tabs>
          <w:tab w:val="left" w:pos="851"/>
          <w:tab w:val="left" w:pos="1134"/>
        </w:tabs>
        <w:rPr>
          <w:sz w:val="28"/>
          <w:szCs w:val="28"/>
        </w:rPr>
      </w:pPr>
      <w:r w:rsidRPr="00A27F23">
        <w:rPr>
          <w:sz w:val="28"/>
          <w:szCs w:val="28"/>
        </w:rPr>
        <w:t>L.Ș.</w:t>
      </w:r>
    </w:p>
    <w:p w14:paraId="5390BF35" w14:textId="77777777" w:rsidR="00A27F23" w:rsidRPr="00A27F23" w:rsidRDefault="00A27F23" w:rsidP="00A27F23">
      <w:pPr>
        <w:pStyle w:val="Listparagraf"/>
        <w:tabs>
          <w:tab w:val="left" w:pos="851"/>
          <w:tab w:val="left" w:pos="1134"/>
        </w:tabs>
        <w:rPr>
          <w:sz w:val="28"/>
          <w:szCs w:val="28"/>
        </w:rPr>
      </w:pPr>
    </w:p>
    <w:p w14:paraId="7304325C" w14:textId="77777777" w:rsidR="00A27F23" w:rsidRPr="00A27F23" w:rsidRDefault="00A27F23" w:rsidP="00A27F23">
      <w:pPr>
        <w:pStyle w:val="Listparagraf"/>
        <w:tabs>
          <w:tab w:val="left" w:pos="851"/>
          <w:tab w:val="left" w:pos="1134"/>
        </w:tabs>
        <w:rPr>
          <w:sz w:val="28"/>
          <w:szCs w:val="28"/>
        </w:rPr>
      </w:pPr>
    </w:p>
    <w:p w14:paraId="030CF906" w14:textId="77777777" w:rsidR="00A27F23" w:rsidRPr="00A27F23" w:rsidRDefault="00A27F23" w:rsidP="00A27F23">
      <w:pPr>
        <w:pStyle w:val="Listparagraf"/>
        <w:tabs>
          <w:tab w:val="left" w:pos="851"/>
          <w:tab w:val="left" w:pos="1134"/>
        </w:tabs>
        <w:rPr>
          <w:sz w:val="28"/>
          <w:szCs w:val="28"/>
        </w:rPr>
      </w:pPr>
    </w:p>
    <w:p w14:paraId="23BA0990" w14:textId="77777777" w:rsidR="00A27F23" w:rsidRPr="00A27F23" w:rsidRDefault="00A27F23" w:rsidP="00A27F23">
      <w:pPr>
        <w:pStyle w:val="Listparagraf"/>
        <w:tabs>
          <w:tab w:val="left" w:pos="851"/>
          <w:tab w:val="left" w:pos="1134"/>
        </w:tabs>
        <w:rPr>
          <w:sz w:val="28"/>
          <w:szCs w:val="28"/>
        </w:rPr>
      </w:pPr>
      <w:r w:rsidRPr="00A27F23">
        <w:rPr>
          <w:sz w:val="28"/>
          <w:szCs w:val="28"/>
        </w:rPr>
        <w:t>PRELUNGIT PÂNĂ LA DATA ____________________</w:t>
      </w:r>
    </w:p>
    <w:p w14:paraId="330D9D80" w14:textId="77777777" w:rsidR="00A27F23" w:rsidRPr="00A27F23" w:rsidRDefault="00A27F23" w:rsidP="00A27F23">
      <w:pPr>
        <w:pStyle w:val="Listparagraf"/>
        <w:tabs>
          <w:tab w:val="left" w:pos="851"/>
          <w:tab w:val="left" w:pos="1134"/>
        </w:tabs>
        <w:rPr>
          <w:sz w:val="28"/>
          <w:szCs w:val="28"/>
        </w:rPr>
      </w:pPr>
    </w:p>
    <w:p w14:paraId="2C600D38" w14:textId="77777777" w:rsidR="00A27F23" w:rsidRPr="00A27F23" w:rsidRDefault="00A27F23" w:rsidP="00A27F23">
      <w:pPr>
        <w:pStyle w:val="Listparagraf"/>
        <w:tabs>
          <w:tab w:val="left" w:pos="851"/>
          <w:tab w:val="left" w:pos="1134"/>
        </w:tabs>
        <w:rPr>
          <w:sz w:val="28"/>
          <w:szCs w:val="28"/>
        </w:rPr>
      </w:pPr>
      <w:r w:rsidRPr="00A27F23">
        <w:rPr>
          <w:sz w:val="28"/>
          <w:szCs w:val="28"/>
        </w:rPr>
        <w:t>ȘEF</w:t>
      </w:r>
    </w:p>
    <w:p w14:paraId="7BE7EF63" w14:textId="77777777" w:rsidR="00A27F23" w:rsidRPr="00A27F23" w:rsidRDefault="00A27F23" w:rsidP="00A27F23">
      <w:pPr>
        <w:pStyle w:val="Listparagraf"/>
        <w:tabs>
          <w:tab w:val="left" w:pos="851"/>
          <w:tab w:val="left" w:pos="1134"/>
        </w:tabs>
        <w:rPr>
          <w:sz w:val="28"/>
          <w:szCs w:val="28"/>
        </w:rPr>
      </w:pPr>
      <w:r w:rsidRPr="00A27F23">
        <w:rPr>
          <w:sz w:val="28"/>
          <w:szCs w:val="28"/>
        </w:rPr>
        <w:t>L.Ș.</w:t>
      </w:r>
    </w:p>
    <w:p w14:paraId="0BD7A533" w14:textId="77777777" w:rsidR="00A27F23" w:rsidRPr="00A27F23" w:rsidRDefault="00A27F23" w:rsidP="00A27F23">
      <w:pPr>
        <w:pStyle w:val="Listparagraf"/>
        <w:tabs>
          <w:tab w:val="left" w:pos="851"/>
          <w:tab w:val="left" w:pos="1134"/>
        </w:tabs>
        <w:rPr>
          <w:sz w:val="28"/>
          <w:szCs w:val="28"/>
        </w:rPr>
      </w:pPr>
    </w:p>
    <w:p w14:paraId="6AE94F4B" w14:textId="77777777" w:rsidR="00A27F23" w:rsidRPr="00A27F23" w:rsidRDefault="00A27F23" w:rsidP="00A27F23">
      <w:pPr>
        <w:pStyle w:val="Listparagraf"/>
        <w:tabs>
          <w:tab w:val="left" w:pos="851"/>
          <w:tab w:val="left" w:pos="1134"/>
        </w:tabs>
        <w:rPr>
          <w:sz w:val="28"/>
          <w:szCs w:val="28"/>
        </w:rPr>
      </w:pPr>
    </w:p>
    <w:p w14:paraId="1393F22D" w14:textId="77777777" w:rsidR="00A27F23" w:rsidRPr="00A27F23" w:rsidRDefault="00A27F23" w:rsidP="00A27F23">
      <w:pPr>
        <w:pStyle w:val="Listparagraf"/>
        <w:tabs>
          <w:tab w:val="left" w:pos="851"/>
          <w:tab w:val="left" w:pos="1134"/>
        </w:tabs>
        <w:rPr>
          <w:sz w:val="28"/>
          <w:szCs w:val="28"/>
        </w:rPr>
      </w:pPr>
    </w:p>
    <w:p w14:paraId="2DBE5AA0" w14:textId="77777777" w:rsidR="00A27F23" w:rsidRPr="00A27F23" w:rsidRDefault="00A27F23" w:rsidP="00A27F23">
      <w:pPr>
        <w:pStyle w:val="Listparagraf"/>
        <w:tabs>
          <w:tab w:val="left" w:pos="851"/>
          <w:tab w:val="left" w:pos="1134"/>
        </w:tabs>
        <w:rPr>
          <w:sz w:val="28"/>
          <w:szCs w:val="28"/>
        </w:rPr>
      </w:pPr>
      <w:r w:rsidRPr="00A27F23">
        <w:rPr>
          <w:sz w:val="28"/>
          <w:szCs w:val="28"/>
        </w:rPr>
        <w:t>PRELUNGIT PÂNĂ LA DATA ____________________</w:t>
      </w:r>
    </w:p>
    <w:p w14:paraId="7AA78164" w14:textId="77777777" w:rsidR="00A27F23" w:rsidRPr="00A27F23" w:rsidRDefault="00A27F23" w:rsidP="00A27F23">
      <w:pPr>
        <w:pStyle w:val="Listparagraf"/>
        <w:tabs>
          <w:tab w:val="left" w:pos="851"/>
          <w:tab w:val="left" w:pos="1134"/>
        </w:tabs>
        <w:rPr>
          <w:sz w:val="28"/>
          <w:szCs w:val="28"/>
        </w:rPr>
      </w:pPr>
    </w:p>
    <w:p w14:paraId="071BCE4C" w14:textId="77777777" w:rsidR="00A27F23" w:rsidRPr="00A27F23" w:rsidRDefault="00A27F23" w:rsidP="00A27F23">
      <w:pPr>
        <w:pStyle w:val="Listparagraf"/>
        <w:tabs>
          <w:tab w:val="left" w:pos="851"/>
          <w:tab w:val="left" w:pos="1134"/>
        </w:tabs>
        <w:rPr>
          <w:sz w:val="28"/>
          <w:szCs w:val="28"/>
        </w:rPr>
      </w:pPr>
      <w:r w:rsidRPr="00A27F23">
        <w:rPr>
          <w:sz w:val="28"/>
          <w:szCs w:val="28"/>
        </w:rPr>
        <w:t>ȘEF</w:t>
      </w:r>
    </w:p>
    <w:p w14:paraId="50C5DB8D" w14:textId="77777777" w:rsidR="00A27F23" w:rsidRPr="00A27F23" w:rsidRDefault="00A27F23" w:rsidP="00A27F23">
      <w:pPr>
        <w:pStyle w:val="Listparagraf"/>
        <w:tabs>
          <w:tab w:val="left" w:pos="851"/>
          <w:tab w:val="left" w:pos="1134"/>
        </w:tabs>
        <w:rPr>
          <w:sz w:val="28"/>
          <w:szCs w:val="28"/>
        </w:rPr>
      </w:pPr>
      <w:r w:rsidRPr="00A27F23">
        <w:rPr>
          <w:sz w:val="28"/>
          <w:szCs w:val="28"/>
        </w:rPr>
        <w:t>L.Ș.</w:t>
      </w:r>
    </w:p>
    <w:p w14:paraId="518494ED" w14:textId="77777777" w:rsidR="00A27F23" w:rsidRPr="00A27F23" w:rsidRDefault="00A27F23" w:rsidP="00A27F23">
      <w:pPr>
        <w:pStyle w:val="Listparagraf"/>
        <w:tabs>
          <w:tab w:val="left" w:pos="851"/>
          <w:tab w:val="left" w:pos="1134"/>
        </w:tabs>
        <w:rPr>
          <w:sz w:val="28"/>
          <w:szCs w:val="28"/>
          <w:lang w:val="en-US"/>
        </w:rPr>
      </w:pPr>
    </w:p>
    <w:p w14:paraId="0FF32F10" w14:textId="77777777" w:rsidR="00A27F23" w:rsidRDefault="00A27F23" w:rsidP="00BE466B">
      <w:pPr>
        <w:pStyle w:val="Listparagraf"/>
        <w:tabs>
          <w:tab w:val="left" w:pos="851"/>
          <w:tab w:val="left" w:pos="1134"/>
        </w:tabs>
        <w:ind w:left="0" w:firstLine="709"/>
        <w:jc w:val="both"/>
        <w:rPr>
          <w:sz w:val="28"/>
          <w:szCs w:val="28"/>
        </w:rPr>
      </w:pPr>
    </w:p>
    <w:p w14:paraId="4027A218" w14:textId="77777777" w:rsidR="00116579" w:rsidRDefault="00116579" w:rsidP="00BE466B">
      <w:pPr>
        <w:pStyle w:val="Listparagraf"/>
        <w:tabs>
          <w:tab w:val="left" w:pos="851"/>
          <w:tab w:val="left" w:pos="1134"/>
        </w:tabs>
        <w:ind w:left="0" w:firstLine="709"/>
        <w:jc w:val="both"/>
        <w:rPr>
          <w:sz w:val="28"/>
          <w:szCs w:val="28"/>
        </w:rPr>
      </w:pPr>
    </w:p>
    <w:p w14:paraId="6035E1D4" w14:textId="77777777" w:rsidR="00116579" w:rsidRDefault="00116579" w:rsidP="00BE466B">
      <w:pPr>
        <w:pStyle w:val="Listparagraf"/>
        <w:tabs>
          <w:tab w:val="left" w:pos="851"/>
          <w:tab w:val="left" w:pos="1134"/>
        </w:tabs>
        <w:ind w:left="0" w:firstLine="709"/>
        <w:jc w:val="both"/>
        <w:rPr>
          <w:sz w:val="28"/>
          <w:szCs w:val="28"/>
        </w:rPr>
      </w:pPr>
    </w:p>
    <w:p w14:paraId="4B1668A9" w14:textId="77777777" w:rsidR="00116579" w:rsidRDefault="00116579" w:rsidP="00BE466B">
      <w:pPr>
        <w:pStyle w:val="Listparagraf"/>
        <w:tabs>
          <w:tab w:val="left" w:pos="851"/>
          <w:tab w:val="left" w:pos="1134"/>
        </w:tabs>
        <w:ind w:left="0" w:firstLine="709"/>
        <w:jc w:val="both"/>
        <w:rPr>
          <w:sz w:val="28"/>
          <w:szCs w:val="28"/>
        </w:rPr>
      </w:pPr>
    </w:p>
    <w:p w14:paraId="3A3B4DE2" w14:textId="77777777" w:rsidR="00116579" w:rsidRDefault="00116579" w:rsidP="00BE466B">
      <w:pPr>
        <w:pStyle w:val="Listparagraf"/>
        <w:tabs>
          <w:tab w:val="left" w:pos="851"/>
          <w:tab w:val="left" w:pos="1134"/>
        </w:tabs>
        <w:ind w:left="0" w:firstLine="709"/>
        <w:jc w:val="both"/>
        <w:rPr>
          <w:sz w:val="28"/>
          <w:szCs w:val="28"/>
        </w:rPr>
      </w:pPr>
    </w:p>
    <w:p w14:paraId="5CD029D3" w14:textId="77777777" w:rsidR="00116579" w:rsidRDefault="00116579" w:rsidP="00BE466B">
      <w:pPr>
        <w:pStyle w:val="Listparagraf"/>
        <w:tabs>
          <w:tab w:val="left" w:pos="851"/>
          <w:tab w:val="left" w:pos="1134"/>
        </w:tabs>
        <w:ind w:left="0" w:firstLine="709"/>
        <w:jc w:val="both"/>
        <w:rPr>
          <w:sz w:val="28"/>
          <w:szCs w:val="28"/>
        </w:rPr>
      </w:pPr>
    </w:p>
    <w:p w14:paraId="3D6147AE" w14:textId="77777777" w:rsidR="00116579" w:rsidRDefault="00116579" w:rsidP="00BE466B">
      <w:pPr>
        <w:pStyle w:val="Listparagraf"/>
        <w:tabs>
          <w:tab w:val="left" w:pos="851"/>
          <w:tab w:val="left" w:pos="1134"/>
        </w:tabs>
        <w:ind w:left="0" w:firstLine="709"/>
        <w:jc w:val="both"/>
        <w:rPr>
          <w:sz w:val="28"/>
          <w:szCs w:val="28"/>
        </w:rPr>
      </w:pPr>
    </w:p>
    <w:p w14:paraId="3C1851CA" w14:textId="77777777" w:rsidR="00116579" w:rsidRDefault="00116579" w:rsidP="00BE466B">
      <w:pPr>
        <w:pStyle w:val="Listparagraf"/>
        <w:tabs>
          <w:tab w:val="left" w:pos="851"/>
          <w:tab w:val="left" w:pos="1134"/>
        </w:tabs>
        <w:ind w:left="0" w:firstLine="709"/>
        <w:jc w:val="both"/>
        <w:rPr>
          <w:sz w:val="28"/>
          <w:szCs w:val="28"/>
        </w:rPr>
      </w:pPr>
    </w:p>
    <w:p w14:paraId="7346AC7A" w14:textId="77777777" w:rsidR="00116579" w:rsidRDefault="00116579" w:rsidP="00BE466B">
      <w:pPr>
        <w:pStyle w:val="Listparagraf"/>
        <w:tabs>
          <w:tab w:val="left" w:pos="851"/>
          <w:tab w:val="left" w:pos="1134"/>
        </w:tabs>
        <w:ind w:left="0" w:firstLine="709"/>
        <w:jc w:val="both"/>
        <w:rPr>
          <w:sz w:val="28"/>
          <w:szCs w:val="28"/>
        </w:rPr>
      </w:pPr>
    </w:p>
    <w:p w14:paraId="1E425372" w14:textId="77777777" w:rsidR="00116579" w:rsidRDefault="00116579" w:rsidP="00BE466B">
      <w:pPr>
        <w:pStyle w:val="Listparagraf"/>
        <w:tabs>
          <w:tab w:val="left" w:pos="851"/>
          <w:tab w:val="left" w:pos="1134"/>
        </w:tabs>
        <w:ind w:left="0" w:firstLine="709"/>
        <w:jc w:val="both"/>
        <w:rPr>
          <w:sz w:val="28"/>
          <w:szCs w:val="28"/>
        </w:rPr>
      </w:pPr>
    </w:p>
    <w:p w14:paraId="092CF6EF" w14:textId="77777777" w:rsidR="00116579" w:rsidRDefault="00116579" w:rsidP="00BE466B">
      <w:pPr>
        <w:pStyle w:val="Listparagraf"/>
        <w:tabs>
          <w:tab w:val="left" w:pos="851"/>
          <w:tab w:val="left" w:pos="1134"/>
        </w:tabs>
        <w:ind w:left="0" w:firstLine="709"/>
        <w:jc w:val="both"/>
        <w:rPr>
          <w:sz w:val="28"/>
          <w:szCs w:val="28"/>
        </w:rPr>
      </w:pPr>
    </w:p>
    <w:p w14:paraId="1CCE9195" w14:textId="77777777" w:rsidR="00116579" w:rsidRDefault="00116579" w:rsidP="00BE466B">
      <w:pPr>
        <w:pStyle w:val="Listparagraf"/>
        <w:tabs>
          <w:tab w:val="left" w:pos="851"/>
          <w:tab w:val="left" w:pos="1134"/>
        </w:tabs>
        <w:ind w:left="0" w:firstLine="709"/>
        <w:jc w:val="both"/>
        <w:rPr>
          <w:sz w:val="28"/>
          <w:szCs w:val="28"/>
        </w:rPr>
      </w:pPr>
    </w:p>
    <w:p w14:paraId="793E234E" w14:textId="77777777" w:rsidR="00116579" w:rsidRDefault="00116579" w:rsidP="00BE466B">
      <w:pPr>
        <w:pStyle w:val="Listparagraf"/>
        <w:tabs>
          <w:tab w:val="left" w:pos="851"/>
          <w:tab w:val="left" w:pos="1134"/>
        </w:tabs>
        <w:ind w:left="0" w:firstLine="709"/>
        <w:jc w:val="both"/>
        <w:rPr>
          <w:sz w:val="28"/>
          <w:szCs w:val="28"/>
        </w:rPr>
      </w:pPr>
    </w:p>
    <w:p w14:paraId="48C08E93" w14:textId="77777777" w:rsidR="00116579" w:rsidRDefault="00116579" w:rsidP="00BE466B">
      <w:pPr>
        <w:pStyle w:val="Listparagraf"/>
        <w:tabs>
          <w:tab w:val="left" w:pos="851"/>
          <w:tab w:val="left" w:pos="1134"/>
        </w:tabs>
        <w:ind w:left="0" w:firstLine="709"/>
        <w:jc w:val="both"/>
        <w:rPr>
          <w:sz w:val="28"/>
          <w:szCs w:val="28"/>
        </w:rPr>
      </w:pPr>
    </w:p>
    <w:p w14:paraId="5D220339" w14:textId="77777777" w:rsidR="00116579" w:rsidRPr="00C2008E" w:rsidRDefault="00116579" w:rsidP="00BE466B">
      <w:pPr>
        <w:pStyle w:val="Listparagraf"/>
        <w:tabs>
          <w:tab w:val="left" w:pos="851"/>
          <w:tab w:val="left" w:pos="1134"/>
        </w:tabs>
        <w:ind w:left="0" w:firstLine="709"/>
        <w:jc w:val="both"/>
        <w:rPr>
          <w:sz w:val="28"/>
          <w:szCs w:val="28"/>
        </w:rPr>
      </w:pPr>
    </w:p>
    <w:p w14:paraId="188894D1" w14:textId="36587088" w:rsidR="00BE466B" w:rsidRDefault="00D33C29" w:rsidP="00BE466B">
      <w:pPr>
        <w:pStyle w:val="Listparagraf"/>
        <w:tabs>
          <w:tab w:val="left" w:pos="851"/>
          <w:tab w:val="left" w:pos="1134"/>
        </w:tabs>
        <w:ind w:left="0" w:firstLine="709"/>
        <w:jc w:val="both"/>
        <w:rPr>
          <w:sz w:val="28"/>
          <w:szCs w:val="28"/>
        </w:rPr>
      </w:pPr>
      <w:r w:rsidRPr="00C2008E">
        <w:rPr>
          <w:b/>
          <w:bCs/>
          <w:sz w:val="28"/>
          <w:szCs w:val="28"/>
        </w:rPr>
        <w:lastRenderedPageBreak/>
        <w:t>8</w:t>
      </w:r>
      <w:r w:rsidR="00484592" w:rsidRPr="00C2008E">
        <w:rPr>
          <w:b/>
          <w:bCs/>
          <w:sz w:val="28"/>
          <w:szCs w:val="28"/>
        </w:rPr>
        <w:t>3</w:t>
      </w:r>
      <w:r w:rsidR="0064790C" w:rsidRPr="00C2008E">
        <w:rPr>
          <w:b/>
          <w:bCs/>
          <w:sz w:val="28"/>
          <w:szCs w:val="28"/>
        </w:rPr>
        <w:t>.</w:t>
      </w:r>
      <w:r w:rsidR="0064790C" w:rsidRPr="00C2008E">
        <w:rPr>
          <w:sz w:val="28"/>
          <w:szCs w:val="28"/>
        </w:rPr>
        <w:t xml:space="preserve"> </w:t>
      </w:r>
      <w:r w:rsidR="00BE466B" w:rsidRPr="00C2008E">
        <w:rPr>
          <w:sz w:val="28"/>
          <w:szCs w:val="28"/>
        </w:rPr>
        <w:t>Anexa</w:t>
      </w:r>
      <w:r w:rsidR="00D33A76" w:rsidRPr="00C2008E">
        <w:rPr>
          <w:sz w:val="28"/>
          <w:szCs w:val="28"/>
        </w:rPr>
        <w:t xml:space="preserve"> nr.</w:t>
      </w:r>
      <w:r w:rsidR="00BE466B" w:rsidRPr="00C2008E">
        <w:rPr>
          <w:sz w:val="28"/>
          <w:szCs w:val="28"/>
        </w:rPr>
        <w:t xml:space="preserve"> 38 </w:t>
      </w:r>
      <w:r w:rsidR="00CA3A9A">
        <w:rPr>
          <w:sz w:val="28"/>
          <w:szCs w:val="28"/>
        </w:rPr>
        <w:t>va avea următorul cuprins</w:t>
      </w:r>
      <w:r w:rsidR="00BE466B" w:rsidRPr="00C2008E">
        <w:rPr>
          <w:sz w:val="28"/>
          <w:szCs w:val="28"/>
        </w:rPr>
        <w:t>.</w:t>
      </w:r>
    </w:p>
    <w:p w14:paraId="4CB5C9C6" w14:textId="77777777" w:rsidR="00780D58" w:rsidRDefault="00780D58" w:rsidP="00BE466B">
      <w:pPr>
        <w:pStyle w:val="Listparagraf"/>
        <w:tabs>
          <w:tab w:val="left" w:pos="851"/>
          <w:tab w:val="left" w:pos="1134"/>
        </w:tabs>
        <w:ind w:left="0" w:firstLine="709"/>
        <w:jc w:val="both"/>
        <w:rPr>
          <w:sz w:val="28"/>
          <w:szCs w:val="28"/>
        </w:rPr>
      </w:pPr>
    </w:p>
    <w:p w14:paraId="592FB1F4" w14:textId="77777777" w:rsidR="00780D58" w:rsidRDefault="00780D58" w:rsidP="00780D58">
      <w:pPr>
        <w:tabs>
          <w:tab w:val="left" w:pos="5670"/>
        </w:tabs>
        <w:ind w:left="5670"/>
        <w:jc w:val="right"/>
      </w:pPr>
      <w:r>
        <w:t>Anexa nr. 38</w:t>
      </w:r>
    </w:p>
    <w:p w14:paraId="15CAB576" w14:textId="77777777" w:rsidR="00780D58" w:rsidRDefault="00780D58" w:rsidP="00780D58">
      <w:pPr>
        <w:tabs>
          <w:tab w:val="left" w:pos="5670"/>
        </w:tabs>
        <w:ind w:left="5040"/>
        <w:jc w:val="right"/>
      </w:pPr>
      <w:r>
        <w:t>la Regulamentul cu privire la regimul</w:t>
      </w:r>
    </w:p>
    <w:p w14:paraId="1CA01EDA" w14:textId="77777777" w:rsidR="00780D58" w:rsidRDefault="00780D58" w:rsidP="00780D58">
      <w:pPr>
        <w:tabs>
          <w:tab w:val="left" w:pos="5670"/>
        </w:tabs>
        <w:ind w:left="5040"/>
        <w:jc w:val="right"/>
      </w:pPr>
      <w:r>
        <w:t>armelor și al munițiilor cu destinație civilă</w:t>
      </w:r>
    </w:p>
    <w:p w14:paraId="45CC4066" w14:textId="77777777" w:rsidR="00780D58" w:rsidRDefault="00780D58" w:rsidP="00780D58">
      <w:pPr>
        <w:ind w:left="4956"/>
      </w:pPr>
    </w:p>
    <w:p w14:paraId="47CF7387" w14:textId="34EF2408" w:rsidR="00780D58" w:rsidRPr="00392FF7" w:rsidRDefault="00392FF7" w:rsidP="00780D58">
      <w:pPr>
        <w:pStyle w:val="Antet"/>
        <w:rPr>
          <w:i/>
          <w:iCs/>
          <w:sz w:val="24"/>
          <w:szCs w:val="24"/>
          <w:lang w:val="ro-RO"/>
        </w:rPr>
      </w:pPr>
      <w:r w:rsidRPr="00392FF7">
        <w:rPr>
          <w:i/>
          <w:iCs/>
          <w:sz w:val="24"/>
          <w:szCs w:val="24"/>
          <w:lang w:val="ro-RO"/>
        </w:rPr>
        <w:t>RECTO</w:t>
      </w:r>
    </w:p>
    <w:p w14:paraId="7C8FE026" w14:textId="77777777" w:rsidR="00780D58" w:rsidRDefault="00780D58" w:rsidP="00780D58">
      <w:pPr>
        <w:pStyle w:val="Antet"/>
        <w:rPr>
          <w:b/>
          <w:sz w:val="24"/>
          <w:szCs w:val="24"/>
          <w:lang w:val="ro-RO"/>
        </w:rPr>
      </w:pPr>
    </w:p>
    <w:p w14:paraId="36971767" w14:textId="77777777" w:rsidR="00780D58" w:rsidRDefault="00780D58" w:rsidP="00780D58">
      <w:pPr>
        <w:pStyle w:val="Antet"/>
        <w:rPr>
          <w:b/>
          <w:sz w:val="24"/>
          <w:szCs w:val="24"/>
          <w:lang w:val="ro-RO"/>
        </w:rPr>
      </w:pPr>
    </w:p>
    <w:p w14:paraId="5D699F29" w14:textId="77777777" w:rsidR="00780D58" w:rsidRDefault="00780D58" w:rsidP="00780D58">
      <w:pPr>
        <w:pStyle w:val="Antet"/>
        <w:ind w:firstLine="0"/>
        <w:jc w:val="center"/>
        <w:rPr>
          <w:b/>
          <w:sz w:val="24"/>
          <w:szCs w:val="24"/>
          <w:lang w:val="ro-RO"/>
        </w:rPr>
      </w:pPr>
      <w:r>
        <w:rPr>
          <w:b/>
          <w:sz w:val="24"/>
          <w:szCs w:val="24"/>
          <w:lang w:val="ro-RO"/>
        </w:rPr>
        <w:t>A T E S T A T</w:t>
      </w:r>
    </w:p>
    <w:p w14:paraId="380BD272" w14:textId="77777777" w:rsidR="00780D58" w:rsidRDefault="00780D58" w:rsidP="00780D58">
      <w:pPr>
        <w:pStyle w:val="Antet"/>
        <w:ind w:firstLine="0"/>
        <w:jc w:val="center"/>
        <w:rPr>
          <w:b/>
          <w:sz w:val="24"/>
          <w:szCs w:val="24"/>
          <w:lang w:val="ro-RO"/>
        </w:rPr>
      </w:pPr>
      <w:r>
        <w:rPr>
          <w:b/>
          <w:sz w:val="24"/>
          <w:szCs w:val="24"/>
          <w:lang w:val="ro-RO"/>
        </w:rPr>
        <w:t>de antrenor de tir</w:t>
      </w:r>
    </w:p>
    <w:p w14:paraId="38951E21" w14:textId="77777777" w:rsidR="00780D58" w:rsidRDefault="00780D58" w:rsidP="00780D58">
      <w:pPr>
        <w:jc w:val="center"/>
        <w:rPr>
          <w:b/>
          <w:bCs/>
        </w:rPr>
      </w:pPr>
      <w:r>
        <w:rPr>
          <w:b/>
          <w:bCs/>
        </w:rPr>
        <w:t>Seria A nr. 000000</w:t>
      </w:r>
    </w:p>
    <w:p w14:paraId="4BB1B31A" w14:textId="77777777" w:rsidR="00780D58" w:rsidRDefault="00780D58" w:rsidP="00780D58">
      <w:pPr>
        <w:pStyle w:val="Antet"/>
        <w:ind w:firstLine="0"/>
        <w:jc w:val="center"/>
        <w:rPr>
          <w:sz w:val="24"/>
          <w:szCs w:val="24"/>
          <w:lang w:val="ro-RO"/>
        </w:rPr>
      </w:pPr>
    </w:p>
    <w:p w14:paraId="7B30C17C" w14:textId="77777777" w:rsidR="00780D58" w:rsidRDefault="00780D58" w:rsidP="00780D58">
      <w:pPr>
        <w:pStyle w:val="Antet"/>
        <w:ind w:firstLine="900"/>
        <w:jc w:val="center"/>
        <w:rPr>
          <w:sz w:val="24"/>
          <w:szCs w:val="24"/>
          <w:lang w:val="ro-RO"/>
        </w:rPr>
      </w:pPr>
    </w:p>
    <w:p w14:paraId="187BB879" w14:textId="77777777" w:rsidR="00780D58" w:rsidRDefault="00780D58" w:rsidP="00780D58">
      <w:pPr>
        <w:pStyle w:val="Antet"/>
        <w:ind w:firstLine="900"/>
        <w:rPr>
          <w:sz w:val="24"/>
          <w:szCs w:val="24"/>
          <w:lang w:val="ro-RO"/>
        </w:rPr>
      </w:pPr>
      <w:r>
        <w:rPr>
          <w:sz w:val="24"/>
          <w:szCs w:val="24"/>
          <w:lang w:val="ro-RO"/>
        </w:rPr>
        <w:t xml:space="preserve">Prin prezentul se atestă că </w:t>
      </w:r>
      <w:proofErr w:type="spellStart"/>
      <w:r>
        <w:rPr>
          <w:sz w:val="24"/>
          <w:szCs w:val="24"/>
          <w:lang w:val="ro-RO"/>
        </w:rPr>
        <w:t>cet</w:t>
      </w:r>
      <w:proofErr w:type="spellEnd"/>
      <w:r>
        <w:rPr>
          <w:sz w:val="24"/>
          <w:szCs w:val="24"/>
          <w:lang w:val="ro-RO"/>
        </w:rPr>
        <w:t>. ____________________________________________ ________________________________________________________________, _____________</w:t>
      </w:r>
    </w:p>
    <w:p w14:paraId="5D60A856" w14:textId="77777777" w:rsidR="00780D58" w:rsidRDefault="00780D58" w:rsidP="00780D58">
      <w:pPr>
        <w:pStyle w:val="Antet"/>
        <w:ind w:firstLine="900"/>
        <w:rPr>
          <w:sz w:val="24"/>
          <w:szCs w:val="24"/>
          <w:lang w:val="ro-RO"/>
        </w:rPr>
      </w:pPr>
      <w:r>
        <w:rPr>
          <w:sz w:val="24"/>
          <w:szCs w:val="24"/>
          <w:lang w:val="ro-RO"/>
        </w:rPr>
        <w:t xml:space="preserve">                         (numele, prenumele)                                                                 (</w:t>
      </w:r>
      <w:proofErr w:type="spellStart"/>
      <w:r>
        <w:rPr>
          <w:sz w:val="24"/>
          <w:szCs w:val="24"/>
          <w:lang w:val="ro-RO"/>
        </w:rPr>
        <w:t>a.n</w:t>
      </w:r>
      <w:proofErr w:type="spellEnd"/>
      <w:r>
        <w:rPr>
          <w:sz w:val="24"/>
          <w:szCs w:val="24"/>
          <w:lang w:val="ro-RO"/>
        </w:rPr>
        <w:t>.)</w:t>
      </w:r>
    </w:p>
    <w:p w14:paraId="6026D5CA" w14:textId="77777777" w:rsidR="00780D58" w:rsidRDefault="00780D58" w:rsidP="00780D58">
      <w:pPr>
        <w:pStyle w:val="Antet"/>
        <w:ind w:firstLine="0"/>
        <w:rPr>
          <w:sz w:val="24"/>
          <w:szCs w:val="24"/>
          <w:lang w:val="ro-RO"/>
        </w:rPr>
      </w:pPr>
      <w:r>
        <w:rPr>
          <w:sz w:val="24"/>
          <w:szCs w:val="24"/>
          <w:lang w:val="ro-RO"/>
        </w:rPr>
        <w:t>IDNP _____________________, îndeplinește condițiile legale și a obținut calitatea de antrenor de tir în condițiile pct. 200² din Regulamentul cu privire la regimul armelor și al munițiilor cu destinație civilă, aprobat prin Hotărârea Guvernului nr. 293/2014.</w:t>
      </w:r>
    </w:p>
    <w:p w14:paraId="4CE48B76" w14:textId="77777777" w:rsidR="00780D58" w:rsidRDefault="00780D58" w:rsidP="00780D58">
      <w:pPr>
        <w:pStyle w:val="Antet"/>
        <w:ind w:firstLine="900"/>
        <w:rPr>
          <w:sz w:val="24"/>
          <w:szCs w:val="24"/>
          <w:lang w:val="ro-RO"/>
        </w:rPr>
      </w:pPr>
    </w:p>
    <w:p w14:paraId="76C708FA" w14:textId="77777777" w:rsidR="00780D58" w:rsidRDefault="00780D58" w:rsidP="00780D58">
      <w:pPr>
        <w:pStyle w:val="Antet"/>
        <w:ind w:firstLine="900"/>
        <w:rPr>
          <w:b/>
          <w:sz w:val="24"/>
          <w:szCs w:val="24"/>
          <w:u w:val="single"/>
          <w:lang w:val="ro-RO"/>
        </w:rPr>
      </w:pPr>
      <w:r>
        <w:rPr>
          <w:b/>
          <w:sz w:val="24"/>
          <w:szCs w:val="24"/>
          <w:lang w:val="ro-RO"/>
        </w:rPr>
        <w:t xml:space="preserve">      </w:t>
      </w:r>
    </w:p>
    <w:p w14:paraId="4CB05A3A" w14:textId="77777777" w:rsidR="00780D58" w:rsidRDefault="00780D58" w:rsidP="00780D58">
      <w:pPr>
        <w:pStyle w:val="Antet"/>
        <w:rPr>
          <w:sz w:val="24"/>
          <w:szCs w:val="24"/>
          <w:lang w:val="ro-RO"/>
        </w:rPr>
      </w:pPr>
    </w:p>
    <w:p w14:paraId="24824335" w14:textId="77777777" w:rsidR="00780D58" w:rsidRDefault="00780D58" w:rsidP="00780D58"/>
    <w:p w14:paraId="3458FD74" w14:textId="77777777" w:rsidR="00780D58" w:rsidRDefault="00780D58" w:rsidP="00780D58"/>
    <w:p w14:paraId="550023A1" w14:textId="77777777" w:rsidR="00780D58" w:rsidRDefault="00780D58" w:rsidP="00780D58">
      <w:r>
        <w:t xml:space="preserve">Data eliberării _________________    </w:t>
      </w:r>
    </w:p>
    <w:p w14:paraId="0163C530" w14:textId="77777777" w:rsidR="00780D58" w:rsidRDefault="00780D58" w:rsidP="00780D58">
      <w:pPr>
        <w:pStyle w:val="Antet"/>
        <w:ind w:firstLine="900"/>
        <w:rPr>
          <w:b/>
          <w:sz w:val="24"/>
          <w:szCs w:val="24"/>
          <w:u w:val="single"/>
          <w:lang w:val="ro-RO"/>
        </w:rPr>
      </w:pPr>
      <w:r>
        <w:rPr>
          <w:b/>
          <w:sz w:val="24"/>
          <w:szCs w:val="24"/>
          <w:lang w:val="ro-RO"/>
        </w:rPr>
        <w:t xml:space="preserve">      </w:t>
      </w:r>
    </w:p>
    <w:p w14:paraId="6B9072EA" w14:textId="77777777" w:rsidR="00780D58" w:rsidRDefault="00780D58" w:rsidP="00780D58">
      <w:pPr>
        <w:pStyle w:val="Antet"/>
        <w:rPr>
          <w:sz w:val="24"/>
          <w:szCs w:val="24"/>
          <w:lang w:val="ro-RO"/>
        </w:rPr>
      </w:pPr>
    </w:p>
    <w:p w14:paraId="1F9568DB" w14:textId="77777777" w:rsidR="00780D58" w:rsidRDefault="00780D58" w:rsidP="00780D58">
      <w:r>
        <w:t>ȘEF</w:t>
      </w:r>
    </w:p>
    <w:p w14:paraId="41E46383" w14:textId="77777777" w:rsidR="00780D58" w:rsidRDefault="00780D58" w:rsidP="00780D58">
      <w:pPr>
        <w:pStyle w:val="Antet"/>
        <w:rPr>
          <w:sz w:val="24"/>
          <w:szCs w:val="24"/>
          <w:lang w:val="ro-RO"/>
        </w:rPr>
      </w:pPr>
      <w:r>
        <w:rPr>
          <w:sz w:val="24"/>
          <w:szCs w:val="24"/>
          <w:lang w:val="ro-RO"/>
        </w:rPr>
        <w:t xml:space="preserve">L.Ș. </w:t>
      </w:r>
      <w:r>
        <w:rPr>
          <w:sz w:val="24"/>
          <w:szCs w:val="24"/>
          <w:lang w:val="ro-RO"/>
        </w:rPr>
        <w:tab/>
        <w:t xml:space="preserve">                                                                      </w:t>
      </w:r>
    </w:p>
    <w:p w14:paraId="71CA7D24" w14:textId="77777777" w:rsidR="00780D58" w:rsidRDefault="00780D58" w:rsidP="00780D58">
      <w:pPr>
        <w:pStyle w:val="Antet"/>
        <w:tabs>
          <w:tab w:val="left" w:pos="851"/>
        </w:tabs>
        <w:rPr>
          <w:sz w:val="24"/>
          <w:szCs w:val="24"/>
          <w:lang w:val="ro-RO"/>
        </w:rPr>
      </w:pPr>
      <w:r>
        <w:rPr>
          <w:sz w:val="24"/>
          <w:szCs w:val="24"/>
          <w:lang w:val="ro-RO"/>
        </w:rPr>
        <w:t xml:space="preserve">            </w:t>
      </w:r>
    </w:p>
    <w:p w14:paraId="002FC525" w14:textId="77777777" w:rsidR="00780D58" w:rsidRDefault="00780D58" w:rsidP="00780D58">
      <w:pPr>
        <w:pStyle w:val="Antet"/>
        <w:ind w:firstLine="900"/>
        <w:rPr>
          <w:b/>
          <w:sz w:val="24"/>
          <w:szCs w:val="24"/>
          <w:lang w:val="ro-RO"/>
        </w:rPr>
      </w:pPr>
    </w:p>
    <w:p w14:paraId="43AAC1AE" w14:textId="77777777" w:rsidR="00780D58" w:rsidRDefault="00780D58" w:rsidP="00780D58">
      <w:pPr>
        <w:pStyle w:val="Antet"/>
        <w:rPr>
          <w:b/>
          <w:sz w:val="24"/>
          <w:szCs w:val="24"/>
          <w:lang w:val="ro-RO"/>
        </w:rPr>
      </w:pPr>
    </w:p>
    <w:p w14:paraId="08D5149F" w14:textId="77777777" w:rsidR="00780D58" w:rsidRDefault="00780D58" w:rsidP="00780D58">
      <w:pPr>
        <w:rPr>
          <w:rStyle w:val="sttpar"/>
          <w:i/>
          <w:iCs/>
          <w:sz w:val="24"/>
        </w:rPr>
      </w:pPr>
      <w:r>
        <w:rPr>
          <w:i/>
          <w:iCs/>
        </w:rPr>
        <w:br w:type="page"/>
      </w:r>
    </w:p>
    <w:p w14:paraId="7184C28B" w14:textId="77777777" w:rsidR="00780D58" w:rsidRDefault="00780D58" w:rsidP="00780D58">
      <w:pPr>
        <w:rPr>
          <w:rStyle w:val="sttpar"/>
          <w:i/>
          <w:iCs/>
          <w:sz w:val="24"/>
          <w:szCs w:val="24"/>
        </w:rPr>
      </w:pPr>
      <w:r>
        <w:rPr>
          <w:rStyle w:val="sttpar"/>
          <w:i/>
          <w:iCs/>
          <w:sz w:val="24"/>
          <w:szCs w:val="24"/>
        </w:rPr>
        <w:lastRenderedPageBreak/>
        <w:t>VERSO</w:t>
      </w:r>
    </w:p>
    <w:p w14:paraId="0D2843D6" w14:textId="77777777" w:rsidR="00780D58" w:rsidRDefault="00780D58" w:rsidP="00780D58"/>
    <w:p w14:paraId="5CBF2D9A" w14:textId="77777777" w:rsidR="00780D58" w:rsidRDefault="00780D58" w:rsidP="00780D58">
      <w:pPr>
        <w:rPr>
          <w:rStyle w:val="sttpunct"/>
          <w:sz w:val="24"/>
          <w:szCs w:val="24"/>
        </w:rPr>
      </w:pPr>
      <w:r>
        <w:rPr>
          <w:rStyle w:val="stpunct"/>
          <w:sz w:val="24"/>
          <w:szCs w:val="24"/>
        </w:rPr>
        <w:t>  </w:t>
      </w:r>
      <w:r>
        <w:rPr>
          <w:rStyle w:val="sttpunct"/>
          <w:sz w:val="24"/>
          <w:szCs w:val="24"/>
        </w:rPr>
        <w:t xml:space="preserve"> </w:t>
      </w:r>
    </w:p>
    <w:p w14:paraId="2D454403" w14:textId="77777777" w:rsidR="00780D58" w:rsidRDefault="00780D58" w:rsidP="00780D58"/>
    <w:p w14:paraId="554F037A" w14:textId="77777777" w:rsidR="00780D58" w:rsidRDefault="00780D58" w:rsidP="00780D58">
      <w:pPr>
        <w:rPr>
          <w:rStyle w:val="sttpunct"/>
          <w:sz w:val="24"/>
          <w:szCs w:val="24"/>
        </w:rPr>
      </w:pPr>
    </w:p>
    <w:p w14:paraId="534537BC" w14:textId="77777777" w:rsidR="00780D58" w:rsidRDefault="00780D58" w:rsidP="00780D58">
      <w:pPr>
        <w:rPr>
          <w:rStyle w:val="sttpunct"/>
          <w:sz w:val="24"/>
          <w:szCs w:val="24"/>
        </w:rPr>
      </w:pPr>
      <w:r>
        <w:rPr>
          <w:rStyle w:val="sttpunct"/>
          <w:sz w:val="24"/>
          <w:szCs w:val="24"/>
        </w:rPr>
        <w:t>PRELUNGIT PÂNĂ LA DATA____________________</w:t>
      </w:r>
    </w:p>
    <w:p w14:paraId="21780E07" w14:textId="77777777" w:rsidR="00780D58" w:rsidRDefault="00780D58" w:rsidP="00780D58"/>
    <w:p w14:paraId="15BED725" w14:textId="77777777" w:rsidR="00780D58" w:rsidRDefault="00780D58" w:rsidP="00780D58">
      <w:pPr>
        <w:rPr>
          <w:rStyle w:val="sttpunct"/>
          <w:sz w:val="24"/>
          <w:szCs w:val="24"/>
        </w:rPr>
      </w:pPr>
      <w:r>
        <w:rPr>
          <w:rStyle w:val="sttpunct"/>
          <w:sz w:val="24"/>
          <w:szCs w:val="24"/>
        </w:rPr>
        <w:t>ȘEF</w:t>
      </w:r>
    </w:p>
    <w:p w14:paraId="55506D8C" w14:textId="77777777" w:rsidR="00780D58" w:rsidRDefault="00780D58" w:rsidP="00780D58">
      <w:pPr>
        <w:rPr>
          <w:rStyle w:val="sttpunct"/>
          <w:sz w:val="24"/>
          <w:szCs w:val="24"/>
        </w:rPr>
      </w:pPr>
      <w:r>
        <w:rPr>
          <w:rStyle w:val="sttpunct"/>
          <w:sz w:val="24"/>
          <w:szCs w:val="24"/>
        </w:rPr>
        <w:t>L.Ș.</w:t>
      </w:r>
    </w:p>
    <w:p w14:paraId="09877C2A" w14:textId="77777777" w:rsidR="00780D58" w:rsidRDefault="00780D58" w:rsidP="00780D58"/>
    <w:p w14:paraId="2DB304BE" w14:textId="77777777" w:rsidR="00780D58" w:rsidRDefault="00780D58" w:rsidP="00780D58">
      <w:pPr>
        <w:rPr>
          <w:rStyle w:val="sttpunct"/>
          <w:sz w:val="24"/>
          <w:szCs w:val="24"/>
        </w:rPr>
      </w:pPr>
    </w:p>
    <w:p w14:paraId="47C9AA51" w14:textId="77777777" w:rsidR="00780D58" w:rsidRDefault="00780D58" w:rsidP="00780D58">
      <w:pPr>
        <w:rPr>
          <w:rStyle w:val="sttpunct"/>
          <w:sz w:val="24"/>
          <w:szCs w:val="24"/>
        </w:rPr>
      </w:pPr>
    </w:p>
    <w:p w14:paraId="1E97AF3C" w14:textId="77777777" w:rsidR="00780D58" w:rsidRDefault="00780D58" w:rsidP="00780D58">
      <w:pPr>
        <w:rPr>
          <w:rStyle w:val="sttpunct"/>
          <w:sz w:val="24"/>
          <w:szCs w:val="24"/>
        </w:rPr>
      </w:pPr>
      <w:r>
        <w:rPr>
          <w:rStyle w:val="sttpunct"/>
          <w:sz w:val="24"/>
          <w:szCs w:val="24"/>
        </w:rPr>
        <w:t>PRELUNGIT PÂNĂ LA DATA____________________</w:t>
      </w:r>
    </w:p>
    <w:p w14:paraId="3C2A410D" w14:textId="77777777" w:rsidR="00780D58" w:rsidRDefault="00780D58" w:rsidP="00780D58"/>
    <w:p w14:paraId="3C0E68AA" w14:textId="77777777" w:rsidR="00780D58" w:rsidRDefault="00780D58" w:rsidP="00780D58">
      <w:pPr>
        <w:rPr>
          <w:rStyle w:val="sttpunct"/>
          <w:sz w:val="24"/>
          <w:szCs w:val="24"/>
        </w:rPr>
      </w:pPr>
      <w:r>
        <w:rPr>
          <w:rStyle w:val="sttpunct"/>
          <w:sz w:val="24"/>
          <w:szCs w:val="24"/>
        </w:rPr>
        <w:t>ȘEF</w:t>
      </w:r>
    </w:p>
    <w:p w14:paraId="0FD20C8A" w14:textId="77777777" w:rsidR="00780D58" w:rsidRDefault="00780D58" w:rsidP="00780D58">
      <w:pPr>
        <w:rPr>
          <w:rStyle w:val="sttpunct"/>
          <w:sz w:val="24"/>
          <w:szCs w:val="24"/>
        </w:rPr>
      </w:pPr>
      <w:r>
        <w:rPr>
          <w:rStyle w:val="sttpunct"/>
          <w:sz w:val="24"/>
          <w:szCs w:val="24"/>
        </w:rPr>
        <w:t>L.Ș.</w:t>
      </w:r>
    </w:p>
    <w:p w14:paraId="0837C841" w14:textId="77777777" w:rsidR="00780D58" w:rsidRDefault="00780D58" w:rsidP="00780D58"/>
    <w:p w14:paraId="5F0A08FA" w14:textId="77777777" w:rsidR="00780D58" w:rsidRDefault="00780D58" w:rsidP="00780D58">
      <w:pPr>
        <w:rPr>
          <w:rStyle w:val="sttpunct"/>
          <w:sz w:val="24"/>
          <w:szCs w:val="24"/>
        </w:rPr>
      </w:pPr>
    </w:p>
    <w:p w14:paraId="1F0754D6" w14:textId="77777777" w:rsidR="00780D58" w:rsidRDefault="00780D58" w:rsidP="00780D58">
      <w:pPr>
        <w:rPr>
          <w:rStyle w:val="sttpunct"/>
          <w:sz w:val="24"/>
          <w:szCs w:val="24"/>
        </w:rPr>
      </w:pPr>
    </w:p>
    <w:p w14:paraId="774E4C70" w14:textId="77777777" w:rsidR="00780D58" w:rsidRDefault="00780D58" w:rsidP="00780D58">
      <w:pPr>
        <w:rPr>
          <w:rStyle w:val="sttpunct"/>
          <w:sz w:val="24"/>
          <w:szCs w:val="24"/>
        </w:rPr>
      </w:pPr>
      <w:r>
        <w:rPr>
          <w:rStyle w:val="sttpunct"/>
          <w:sz w:val="24"/>
          <w:szCs w:val="24"/>
        </w:rPr>
        <w:t>PRELUNGIT PÂNĂ LA DATA ____________________</w:t>
      </w:r>
    </w:p>
    <w:p w14:paraId="11D75575" w14:textId="77777777" w:rsidR="00780D58" w:rsidRDefault="00780D58" w:rsidP="00780D58"/>
    <w:p w14:paraId="0CF62B38" w14:textId="77777777" w:rsidR="00780D58" w:rsidRDefault="00780D58" w:rsidP="00780D58">
      <w:pPr>
        <w:rPr>
          <w:rStyle w:val="sttpunct"/>
          <w:sz w:val="24"/>
          <w:szCs w:val="24"/>
        </w:rPr>
      </w:pPr>
      <w:r>
        <w:rPr>
          <w:rStyle w:val="sttpunct"/>
          <w:sz w:val="24"/>
          <w:szCs w:val="24"/>
        </w:rPr>
        <w:t>ȘEF</w:t>
      </w:r>
    </w:p>
    <w:p w14:paraId="5AE4C248" w14:textId="77777777" w:rsidR="00780D58" w:rsidRDefault="00780D58" w:rsidP="00780D58">
      <w:r>
        <w:rPr>
          <w:rStyle w:val="sttpunct"/>
          <w:sz w:val="24"/>
          <w:szCs w:val="24"/>
        </w:rPr>
        <w:t>L.Ș.</w:t>
      </w:r>
    </w:p>
    <w:p w14:paraId="14FE342D" w14:textId="77777777" w:rsidR="00780D58" w:rsidRDefault="00780D58" w:rsidP="00780D58"/>
    <w:p w14:paraId="77246B06" w14:textId="77777777" w:rsidR="00780D58" w:rsidRDefault="00780D58" w:rsidP="00780D58">
      <w:pPr>
        <w:rPr>
          <w:rStyle w:val="sttpunct"/>
          <w:sz w:val="24"/>
          <w:szCs w:val="24"/>
        </w:rPr>
      </w:pPr>
    </w:p>
    <w:p w14:paraId="4B2ACCBA" w14:textId="77777777" w:rsidR="00780D58" w:rsidRDefault="00780D58" w:rsidP="00780D58">
      <w:pPr>
        <w:rPr>
          <w:rStyle w:val="sttpunct"/>
          <w:sz w:val="24"/>
          <w:szCs w:val="24"/>
        </w:rPr>
      </w:pPr>
    </w:p>
    <w:p w14:paraId="43FCC5AD" w14:textId="77777777" w:rsidR="00780D58" w:rsidRDefault="00780D58" w:rsidP="00780D58">
      <w:pPr>
        <w:rPr>
          <w:rStyle w:val="sttpunct"/>
          <w:sz w:val="24"/>
          <w:szCs w:val="24"/>
        </w:rPr>
      </w:pPr>
      <w:r>
        <w:rPr>
          <w:rStyle w:val="sttpunct"/>
          <w:sz w:val="24"/>
          <w:szCs w:val="24"/>
        </w:rPr>
        <w:t>PRELUNGIT PÂNĂ LA DATA ____________________</w:t>
      </w:r>
    </w:p>
    <w:p w14:paraId="533849F9" w14:textId="77777777" w:rsidR="00780D58" w:rsidRDefault="00780D58" w:rsidP="00780D58"/>
    <w:p w14:paraId="317AC447" w14:textId="77777777" w:rsidR="00780D58" w:rsidRDefault="00780D58" w:rsidP="00780D58">
      <w:pPr>
        <w:rPr>
          <w:rStyle w:val="sttpunct"/>
          <w:sz w:val="24"/>
          <w:szCs w:val="24"/>
        </w:rPr>
      </w:pPr>
      <w:r>
        <w:rPr>
          <w:rStyle w:val="sttpunct"/>
          <w:sz w:val="24"/>
          <w:szCs w:val="24"/>
        </w:rPr>
        <w:t>ȘEF</w:t>
      </w:r>
    </w:p>
    <w:p w14:paraId="4DC8A412" w14:textId="77777777" w:rsidR="00780D58" w:rsidRDefault="00780D58" w:rsidP="00780D58">
      <w:r>
        <w:rPr>
          <w:rStyle w:val="sttpunct"/>
          <w:sz w:val="24"/>
          <w:szCs w:val="24"/>
        </w:rPr>
        <w:t>L.Ș.</w:t>
      </w:r>
    </w:p>
    <w:p w14:paraId="254B1CEF" w14:textId="77777777" w:rsidR="00780D58" w:rsidRDefault="00780D58" w:rsidP="00780D58">
      <w:pPr>
        <w:ind w:firstLine="851"/>
        <w:rPr>
          <w:lang w:val="en-US"/>
        </w:rPr>
      </w:pPr>
    </w:p>
    <w:p w14:paraId="322F6595" w14:textId="77777777" w:rsidR="00780D58" w:rsidRDefault="00780D58" w:rsidP="00BE466B">
      <w:pPr>
        <w:pStyle w:val="Listparagraf"/>
        <w:tabs>
          <w:tab w:val="left" w:pos="851"/>
          <w:tab w:val="left" w:pos="1134"/>
        </w:tabs>
        <w:ind w:left="0" w:firstLine="709"/>
        <w:jc w:val="both"/>
        <w:rPr>
          <w:sz w:val="28"/>
          <w:szCs w:val="28"/>
        </w:rPr>
      </w:pPr>
    </w:p>
    <w:p w14:paraId="6D803802" w14:textId="77777777" w:rsidR="00780D58" w:rsidRDefault="00780D58" w:rsidP="00BE466B">
      <w:pPr>
        <w:pStyle w:val="Listparagraf"/>
        <w:tabs>
          <w:tab w:val="left" w:pos="851"/>
          <w:tab w:val="left" w:pos="1134"/>
        </w:tabs>
        <w:ind w:left="0" w:firstLine="709"/>
        <w:jc w:val="both"/>
        <w:rPr>
          <w:sz w:val="28"/>
          <w:szCs w:val="28"/>
        </w:rPr>
      </w:pPr>
    </w:p>
    <w:p w14:paraId="503D73A4" w14:textId="77777777" w:rsidR="00780D58" w:rsidRDefault="00780D58" w:rsidP="00BE466B">
      <w:pPr>
        <w:pStyle w:val="Listparagraf"/>
        <w:tabs>
          <w:tab w:val="left" w:pos="851"/>
          <w:tab w:val="left" w:pos="1134"/>
        </w:tabs>
        <w:ind w:left="0" w:firstLine="709"/>
        <w:jc w:val="both"/>
        <w:rPr>
          <w:sz w:val="28"/>
          <w:szCs w:val="28"/>
        </w:rPr>
      </w:pPr>
    </w:p>
    <w:p w14:paraId="3AA46D6B" w14:textId="77777777" w:rsidR="00570742" w:rsidRDefault="00570742" w:rsidP="00BE466B">
      <w:pPr>
        <w:pStyle w:val="Listparagraf"/>
        <w:tabs>
          <w:tab w:val="left" w:pos="851"/>
          <w:tab w:val="left" w:pos="1134"/>
        </w:tabs>
        <w:ind w:left="0" w:firstLine="709"/>
        <w:jc w:val="both"/>
        <w:rPr>
          <w:sz w:val="28"/>
          <w:szCs w:val="28"/>
        </w:rPr>
      </w:pPr>
    </w:p>
    <w:p w14:paraId="00F5A498" w14:textId="77777777" w:rsidR="00570742" w:rsidRDefault="00570742" w:rsidP="00BE466B">
      <w:pPr>
        <w:pStyle w:val="Listparagraf"/>
        <w:tabs>
          <w:tab w:val="left" w:pos="851"/>
          <w:tab w:val="left" w:pos="1134"/>
        </w:tabs>
        <w:ind w:left="0" w:firstLine="709"/>
        <w:jc w:val="both"/>
        <w:rPr>
          <w:sz w:val="28"/>
          <w:szCs w:val="28"/>
        </w:rPr>
      </w:pPr>
    </w:p>
    <w:p w14:paraId="3307299B" w14:textId="77777777" w:rsidR="00570742" w:rsidRDefault="00570742" w:rsidP="00BE466B">
      <w:pPr>
        <w:pStyle w:val="Listparagraf"/>
        <w:tabs>
          <w:tab w:val="left" w:pos="851"/>
          <w:tab w:val="left" w:pos="1134"/>
        </w:tabs>
        <w:ind w:left="0" w:firstLine="709"/>
        <w:jc w:val="both"/>
        <w:rPr>
          <w:sz w:val="28"/>
          <w:szCs w:val="28"/>
        </w:rPr>
      </w:pPr>
    </w:p>
    <w:p w14:paraId="3F6C621F" w14:textId="77777777" w:rsidR="00570742" w:rsidRDefault="00570742" w:rsidP="00BE466B">
      <w:pPr>
        <w:pStyle w:val="Listparagraf"/>
        <w:tabs>
          <w:tab w:val="left" w:pos="851"/>
          <w:tab w:val="left" w:pos="1134"/>
        </w:tabs>
        <w:ind w:left="0" w:firstLine="709"/>
        <w:jc w:val="both"/>
        <w:rPr>
          <w:sz w:val="28"/>
          <w:szCs w:val="28"/>
        </w:rPr>
      </w:pPr>
    </w:p>
    <w:p w14:paraId="754BE80C" w14:textId="77777777" w:rsidR="00570742" w:rsidRDefault="00570742" w:rsidP="00BE466B">
      <w:pPr>
        <w:pStyle w:val="Listparagraf"/>
        <w:tabs>
          <w:tab w:val="left" w:pos="851"/>
          <w:tab w:val="left" w:pos="1134"/>
        </w:tabs>
        <w:ind w:left="0" w:firstLine="709"/>
        <w:jc w:val="both"/>
        <w:rPr>
          <w:sz w:val="28"/>
          <w:szCs w:val="28"/>
        </w:rPr>
      </w:pPr>
    </w:p>
    <w:p w14:paraId="5DC55D62" w14:textId="77777777" w:rsidR="00570742" w:rsidRDefault="00570742" w:rsidP="00BE466B">
      <w:pPr>
        <w:pStyle w:val="Listparagraf"/>
        <w:tabs>
          <w:tab w:val="left" w:pos="851"/>
          <w:tab w:val="left" w:pos="1134"/>
        </w:tabs>
        <w:ind w:left="0" w:firstLine="709"/>
        <w:jc w:val="both"/>
        <w:rPr>
          <w:sz w:val="28"/>
          <w:szCs w:val="28"/>
        </w:rPr>
      </w:pPr>
    </w:p>
    <w:p w14:paraId="46C8200C" w14:textId="77777777" w:rsidR="00570742" w:rsidRDefault="00570742" w:rsidP="00BE466B">
      <w:pPr>
        <w:pStyle w:val="Listparagraf"/>
        <w:tabs>
          <w:tab w:val="left" w:pos="851"/>
          <w:tab w:val="left" w:pos="1134"/>
        </w:tabs>
        <w:ind w:left="0" w:firstLine="709"/>
        <w:jc w:val="both"/>
        <w:rPr>
          <w:sz w:val="28"/>
          <w:szCs w:val="28"/>
        </w:rPr>
      </w:pPr>
    </w:p>
    <w:p w14:paraId="4C2582B8" w14:textId="77777777" w:rsidR="00570742" w:rsidRDefault="00570742" w:rsidP="00BE466B">
      <w:pPr>
        <w:pStyle w:val="Listparagraf"/>
        <w:tabs>
          <w:tab w:val="left" w:pos="851"/>
          <w:tab w:val="left" w:pos="1134"/>
        </w:tabs>
        <w:ind w:left="0" w:firstLine="709"/>
        <w:jc w:val="both"/>
        <w:rPr>
          <w:sz w:val="28"/>
          <w:szCs w:val="28"/>
        </w:rPr>
      </w:pPr>
    </w:p>
    <w:p w14:paraId="733F82BE" w14:textId="77777777" w:rsidR="00570742" w:rsidRDefault="00570742" w:rsidP="00BE466B">
      <w:pPr>
        <w:pStyle w:val="Listparagraf"/>
        <w:tabs>
          <w:tab w:val="left" w:pos="851"/>
          <w:tab w:val="left" w:pos="1134"/>
        </w:tabs>
        <w:ind w:left="0" w:firstLine="709"/>
        <w:jc w:val="both"/>
        <w:rPr>
          <w:sz w:val="28"/>
          <w:szCs w:val="28"/>
        </w:rPr>
      </w:pPr>
    </w:p>
    <w:p w14:paraId="7AE8B85F" w14:textId="77777777" w:rsidR="00570742" w:rsidRDefault="00570742" w:rsidP="00BE466B">
      <w:pPr>
        <w:pStyle w:val="Listparagraf"/>
        <w:tabs>
          <w:tab w:val="left" w:pos="851"/>
          <w:tab w:val="left" w:pos="1134"/>
        </w:tabs>
        <w:ind w:left="0" w:firstLine="709"/>
        <w:jc w:val="both"/>
        <w:rPr>
          <w:sz w:val="28"/>
          <w:szCs w:val="28"/>
        </w:rPr>
      </w:pPr>
    </w:p>
    <w:p w14:paraId="169CACC8" w14:textId="77777777" w:rsidR="00570742" w:rsidRDefault="00570742" w:rsidP="00BE466B">
      <w:pPr>
        <w:pStyle w:val="Listparagraf"/>
        <w:tabs>
          <w:tab w:val="left" w:pos="851"/>
          <w:tab w:val="left" w:pos="1134"/>
        </w:tabs>
        <w:ind w:left="0" w:firstLine="709"/>
        <w:jc w:val="both"/>
        <w:rPr>
          <w:sz w:val="28"/>
          <w:szCs w:val="28"/>
        </w:rPr>
      </w:pPr>
    </w:p>
    <w:p w14:paraId="0F670E89" w14:textId="77777777" w:rsidR="00570742" w:rsidRDefault="00570742" w:rsidP="00BE466B">
      <w:pPr>
        <w:pStyle w:val="Listparagraf"/>
        <w:tabs>
          <w:tab w:val="left" w:pos="851"/>
          <w:tab w:val="left" w:pos="1134"/>
        </w:tabs>
        <w:ind w:left="0" w:firstLine="709"/>
        <w:jc w:val="both"/>
        <w:rPr>
          <w:sz w:val="28"/>
          <w:szCs w:val="28"/>
        </w:rPr>
      </w:pPr>
    </w:p>
    <w:p w14:paraId="04AC09BE" w14:textId="77777777" w:rsidR="00570742" w:rsidRDefault="00570742" w:rsidP="00BE466B">
      <w:pPr>
        <w:pStyle w:val="Listparagraf"/>
        <w:tabs>
          <w:tab w:val="left" w:pos="851"/>
          <w:tab w:val="left" w:pos="1134"/>
        </w:tabs>
        <w:ind w:left="0" w:firstLine="709"/>
        <w:jc w:val="both"/>
        <w:rPr>
          <w:sz w:val="28"/>
          <w:szCs w:val="28"/>
        </w:rPr>
      </w:pPr>
    </w:p>
    <w:p w14:paraId="7B3B02D3" w14:textId="77777777" w:rsidR="00570742" w:rsidRDefault="00570742" w:rsidP="00BE466B">
      <w:pPr>
        <w:pStyle w:val="Listparagraf"/>
        <w:tabs>
          <w:tab w:val="left" w:pos="851"/>
          <w:tab w:val="left" w:pos="1134"/>
        </w:tabs>
        <w:ind w:left="0" w:firstLine="709"/>
        <w:jc w:val="both"/>
        <w:rPr>
          <w:sz w:val="28"/>
          <w:szCs w:val="28"/>
        </w:rPr>
      </w:pPr>
    </w:p>
    <w:p w14:paraId="662A8365" w14:textId="77777777" w:rsidR="00570742" w:rsidRDefault="00570742" w:rsidP="00BE466B">
      <w:pPr>
        <w:pStyle w:val="Listparagraf"/>
        <w:tabs>
          <w:tab w:val="left" w:pos="851"/>
          <w:tab w:val="left" w:pos="1134"/>
        </w:tabs>
        <w:ind w:left="0" w:firstLine="709"/>
        <w:jc w:val="both"/>
        <w:rPr>
          <w:sz w:val="28"/>
          <w:szCs w:val="28"/>
        </w:rPr>
      </w:pPr>
    </w:p>
    <w:p w14:paraId="75805AE8" w14:textId="77777777" w:rsidR="00570742" w:rsidRPr="00C2008E" w:rsidRDefault="00570742" w:rsidP="00BE466B">
      <w:pPr>
        <w:pStyle w:val="Listparagraf"/>
        <w:tabs>
          <w:tab w:val="left" w:pos="851"/>
          <w:tab w:val="left" w:pos="1134"/>
        </w:tabs>
        <w:ind w:left="0" w:firstLine="709"/>
        <w:jc w:val="both"/>
        <w:rPr>
          <w:sz w:val="28"/>
          <w:szCs w:val="28"/>
        </w:rPr>
      </w:pPr>
    </w:p>
    <w:p w14:paraId="181162F8" w14:textId="672DCE0B" w:rsidR="00A11D11" w:rsidRDefault="00D33C29" w:rsidP="00C4188E">
      <w:pPr>
        <w:pStyle w:val="Listparagraf"/>
        <w:tabs>
          <w:tab w:val="left" w:pos="851"/>
          <w:tab w:val="left" w:pos="1134"/>
        </w:tabs>
        <w:ind w:left="0" w:firstLine="709"/>
        <w:jc w:val="both"/>
        <w:rPr>
          <w:sz w:val="28"/>
          <w:szCs w:val="28"/>
        </w:rPr>
      </w:pPr>
      <w:r w:rsidRPr="00C2008E">
        <w:rPr>
          <w:b/>
          <w:bCs/>
          <w:sz w:val="28"/>
          <w:szCs w:val="28"/>
        </w:rPr>
        <w:lastRenderedPageBreak/>
        <w:t>8</w:t>
      </w:r>
      <w:r w:rsidR="00484592" w:rsidRPr="00C2008E">
        <w:rPr>
          <w:b/>
          <w:bCs/>
          <w:sz w:val="28"/>
          <w:szCs w:val="28"/>
        </w:rPr>
        <w:t>4</w:t>
      </w:r>
      <w:r w:rsidR="0064790C" w:rsidRPr="00C2008E">
        <w:rPr>
          <w:b/>
          <w:bCs/>
          <w:sz w:val="28"/>
          <w:szCs w:val="28"/>
        </w:rPr>
        <w:t>.</w:t>
      </w:r>
      <w:r w:rsidR="0064790C" w:rsidRPr="00C2008E">
        <w:rPr>
          <w:sz w:val="28"/>
          <w:szCs w:val="28"/>
        </w:rPr>
        <w:t xml:space="preserve"> </w:t>
      </w:r>
      <w:r w:rsidR="00A11D11" w:rsidRPr="00C2008E">
        <w:rPr>
          <w:sz w:val="28"/>
          <w:szCs w:val="28"/>
        </w:rPr>
        <w:t xml:space="preserve">Anexa nr. 42 </w:t>
      </w:r>
      <w:r w:rsidR="00CA3A9A">
        <w:rPr>
          <w:sz w:val="28"/>
          <w:szCs w:val="28"/>
        </w:rPr>
        <w:t>va avea următorul cuprins</w:t>
      </w:r>
      <w:r w:rsidR="00A11D11" w:rsidRPr="00C2008E">
        <w:rPr>
          <w:sz w:val="28"/>
          <w:szCs w:val="28"/>
        </w:rPr>
        <w:t>.</w:t>
      </w:r>
    </w:p>
    <w:p w14:paraId="3D5CDE46" w14:textId="77777777" w:rsidR="00570742" w:rsidRDefault="00570742" w:rsidP="00C4188E">
      <w:pPr>
        <w:pStyle w:val="Listparagraf"/>
        <w:tabs>
          <w:tab w:val="left" w:pos="851"/>
          <w:tab w:val="left" w:pos="1134"/>
        </w:tabs>
        <w:ind w:left="0" w:firstLine="709"/>
        <w:jc w:val="both"/>
        <w:rPr>
          <w:sz w:val="28"/>
          <w:szCs w:val="28"/>
        </w:rPr>
      </w:pPr>
    </w:p>
    <w:p w14:paraId="6131FEDD" w14:textId="77777777" w:rsidR="00570742" w:rsidRPr="00570742" w:rsidRDefault="00570742" w:rsidP="00570742">
      <w:pPr>
        <w:tabs>
          <w:tab w:val="left" w:pos="5670"/>
        </w:tabs>
        <w:ind w:left="5670"/>
        <w:jc w:val="right"/>
        <w:rPr>
          <w:lang w:eastAsia="en-US"/>
        </w:rPr>
      </w:pPr>
      <w:r w:rsidRPr="00570742">
        <w:rPr>
          <w:lang w:eastAsia="en-US"/>
        </w:rPr>
        <w:t>Anexa nr. 42</w:t>
      </w:r>
    </w:p>
    <w:p w14:paraId="560B45D7" w14:textId="77777777" w:rsidR="00570742" w:rsidRPr="00570742" w:rsidRDefault="00570742" w:rsidP="00570742">
      <w:pPr>
        <w:tabs>
          <w:tab w:val="left" w:pos="5670"/>
        </w:tabs>
        <w:ind w:left="5040"/>
        <w:jc w:val="right"/>
        <w:rPr>
          <w:lang w:eastAsia="en-US"/>
        </w:rPr>
      </w:pPr>
      <w:r w:rsidRPr="00570742">
        <w:rPr>
          <w:lang w:eastAsia="en-US"/>
        </w:rPr>
        <w:t>la Regulamentul cu privire la regimul</w:t>
      </w:r>
    </w:p>
    <w:p w14:paraId="098335FB" w14:textId="77777777" w:rsidR="00570742" w:rsidRPr="00570742" w:rsidRDefault="00570742" w:rsidP="00570742">
      <w:pPr>
        <w:tabs>
          <w:tab w:val="left" w:pos="5670"/>
        </w:tabs>
        <w:ind w:left="5040"/>
        <w:jc w:val="right"/>
        <w:rPr>
          <w:lang w:eastAsia="en-US"/>
        </w:rPr>
      </w:pPr>
      <w:r w:rsidRPr="00570742">
        <w:rPr>
          <w:lang w:eastAsia="en-US"/>
        </w:rPr>
        <w:t>armelor și al munițiilor cu destinație civilă</w:t>
      </w:r>
    </w:p>
    <w:p w14:paraId="09BA8EBE" w14:textId="77777777" w:rsidR="00570742" w:rsidRPr="00570742" w:rsidRDefault="00570742" w:rsidP="00570742">
      <w:pPr>
        <w:rPr>
          <w:sz w:val="20"/>
          <w:szCs w:val="20"/>
          <w:lang w:eastAsia="en-US"/>
        </w:rPr>
      </w:pPr>
    </w:p>
    <w:p w14:paraId="5502B71C" w14:textId="7D719BEB" w:rsidR="00570742" w:rsidRPr="00570742" w:rsidRDefault="00392FF7" w:rsidP="00570742">
      <w:pPr>
        <w:rPr>
          <w:i/>
          <w:iCs/>
          <w:lang w:eastAsia="en-US"/>
        </w:rPr>
      </w:pPr>
      <w:r w:rsidRPr="00570742">
        <w:rPr>
          <w:i/>
          <w:iCs/>
          <w:lang w:eastAsia="en-US"/>
        </w:rPr>
        <w:t>RECTO</w:t>
      </w:r>
      <w:r w:rsidR="00570742" w:rsidRPr="00570742">
        <w:rPr>
          <w:i/>
          <w:iCs/>
          <w:lang w:eastAsia="en-US"/>
        </w:rPr>
        <w:t xml:space="preserve"> </w:t>
      </w:r>
    </w:p>
    <w:p w14:paraId="64378DD4" w14:textId="77777777" w:rsidR="00570742" w:rsidRPr="00570742" w:rsidRDefault="00570742" w:rsidP="00570742">
      <w:pPr>
        <w:jc w:val="center"/>
        <w:rPr>
          <w:b/>
          <w:bCs/>
          <w:lang w:eastAsia="en-US"/>
        </w:rPr>
      </w:pPr>
    </w:p>
    <w:p w14:paraId="4248E3FE" w14:textId="77777777" w:rsidR="00570742" w:rsidRPr="00570742" w:rsidRDefault="00570742" w:rsidP="00570742">
      <w:pPr>
        <w:jc w:val="center"/>
        <w:rPr>
          <w:b/>
          <w:bCs/>
          <w:lang w:eastAsia="en-US"/>
        </w:rPr>
      </w:pPr>
      <w:r w:rsidRPr="00570742">
        <w:rPr>
          <w:b/>
          <w:bCs/>
          <w:lang w:eastAsia="en-US"/>
        </w:rPr>
        <w:t>MINISTERUL AFACERILOR INTERNE</w:t>
      </w:r>
    </w:p>
    <w:p w14:paraId="015F6949" w14:textId="77777777" w:rsidR="00570742" w:rsidRPr="00570742" w:rsidRDefault="00570742" w:rsidP="00570742">
      <w:pPr>
        <w:jc w:val="center"/>
        <w:rPr>
          <w:b/>
          <w:bCs/>
          <w:lang w:eastAsia="en-US"/>
        </w:rPr>
      </w:pPr>
      <w:r w:rsidRPr="00570742">
        <w:rPr>
          <w:b/>
          <w:bCs/>
          <w:lang w:eastAsia="en-US"/>
        </w:rPr>
        <w:t>INSPECTORATUL GENERAL AL POLIȚIEI</w:t>
      </w:r>
    </w:p>
    <w:p w14:paraId="4456B91C" w14:textId="77777777" w:rsidR="00570742" w:rsidRPr="00570742" w:rsidRDefault="00570742" w:rsidP="00570742">
      <w:pPr>
        <w:jc w:val="center"/>
        <w:rPr>
          <w:szCs w:val="20"/>
          <w:lang w:eastAsia="en-US"/>
        </w:rPr>
      </w:pPr>
      <w:r w:rsidRPr="00570742">
        <w:rPr>
          <w:b/>
          <w:bCs/>
          <w:lang w:eastAsia="en-US"/>
        </w:rPr>
        <w:t xml:space="preserve">Nr. ___________ </w:t>
      </w:r>
    </w:p>
    <w:p w14:paraId="4E084BBA" w14:textId="77777777" w:rsidR="00570742" w:rsidRPr="00570742" w:rsidRDefault="00570742" w:rsidP="00570742">
      <w:pPr>
        <w:jc w:val="center"/>
        <w:rPr>
          <w:sz w:val="32"/>
          <w:szCs w:val="32"/>
          <w:lang w:eastAsia="en-US"/>
        </w:rPr>
      </w:pPr>
    </w:p>
    <w:p w14:paraId="2F4DFABC" w14:textId="77777777" w:rsidR="00570742" w:rsidRPr="00570742" w:rsidRDefault="00570742" w:rsidP="00570742">
      <w:pPr>
        <w:jc w:val="center"/>
        <w:rPr>
          <w:sz w:val="32"/>
          <w:szCs w:val="32"/>
          <w:lang w:eastAsia="en-US"/>
        </w:rPr>
      </w:pPr>
    </w:p>
    <w:p w14:paraId="5D98C1CE" w14:textId="77777777" w:rsidR="00570742" w:rsidRPr="00570742" w:rsidRDefault="00570742" w:rsidP="00570742">
      <w:pPr>
        <w:jc w:val="center"/>
        <w:rPr>
          <w:b/>
          <w:bCs/>
          <w:lang w:eastAsia="en-US"/>
        </w:rPr>
      </w:pPr>
      <w:r w:rsidRPr="00570742">
        <w:rPr>
          <w:b/>
          <w:bCs/>
          <w:lang w:eastAsia="en-US"/>
        </w:rPr>
        <w:t>PERMIS</w:t>
      </w:r>
    </w:p>
    <w:p w14:paraId="484FEEED" w14:textId="77777777" w:rsidR="00570742" w:rsidRPr="00570742" w:rsidRDefault="00570742" w:rsidP="00570742">
      <w:pPr>
        <w:jc w:val="center"/>
        <w:rPr>
          <w:b/>
          <w:bCs/>
          <w:lang w:eastAsia="en-US"/>
        </w:rPr>
      </w:pPr>
      <w:r w:rsidRPr="00570742">
        <w:rPr>
          <w:b/>
          <w:bCs/>
          <w:lang w:eastAsia="en-US"/>
        </w:rPr>
        <w:t>DE DEZACTIVARE / TRANSFORMARE A ARMEI</w:t>
      </w:r>
    </w:p>
    <w:p w14:paraId="3D8DD3F0" w14:textId="77777777" w:rsidR="00570742" w:rsidRPr="00570742" w:rsidRDefault="00570742" w:rsidP="00570742">
      <w:pPr>
        <w:jc w:val="center"/>
        <w:rPr>
          <w:b/>
          <w:bCs/>
          <w:lang w:eastAsia="en-US"/>
        </w:rPr>
      </w:pPr>
    </w:p>
    <w:p w14:paraId="05086FDD" w14:textId="77777777" w:rsidR="00570742" w:rsidRPr="00570742" w:rsidRDefault="00570742" w:rsidP="00570742">
      <w:pPr>
        <w:ind w:firstLine="709"/>
        <w:jc w:val="both"/>
        <w:rPr>
          <w:sz w:val="28"/>
          <w:szCs w:val="28"/>
          <w:lang w:eastAsia="en-US"/>
        </w:rPr>
      </w:pPr>
    </w:p>
    <w:p w14:paraId="2FB82450" w14:textId="77777777" w:rsidR="00570742" w:rsidRPr="00570742" w:rsidRDefault="00570742" w:rsidP="00570742">
      <w:pPr>
        <w:ind w:firstLine="709"/>
        <w:jc w:val="both"/>
        <w:rPr>
          <w:lang w:eastAsia="en-US"/>
        </w:rPr>
      </w:pPr>
      <w:r w:rsidRPr="00570742">
        <w:rPr>
          <w:lang w:eastAsia="en-US"/>
        </w:rPr>
        <w:t xml:space="preserve">Se autorizează dezactivarea/transformarea următoarei arme: </w:t>
      </w:r>
    </w:p>
    <w:p w14:paraId="4655DF4A" w14:textId="77777777" w:rsidR="00570742" w:rsidRPr="00570742" w:rsidRDefault="00570742" w:rsidP="00570742">
      <w:pPr>
        <w:ind w:firstLine="709"/>
        <w:jc w:val="both"/>
        <w:rPr>
          <w:sz w:val="14"/>
          <w:szCs w:val="14"/>
          <w:lang w:eastAsia="en-US"/>
        </w:rPr>
      </w:pPr>
    </w:p>
    <w:p w14:paraId="6763E5A2" w14:textId="77777777" w:rsidR="00570742" w:rsidRPr="00570742" w:rsidRDefault="00570742" w:rsidP="00570742">
      <w:pPr>
        <w:jc w:val="both"/>
        <w:rPr>
          <w:lang w:eastAsia="en-US"/>
        </w:rPr>
      </w:pPr>
      <w:r w:rsidRPr="00570742">
        <w:rPr>
          <w:lang w:eastAsia="en-US"/>
        </w:rPr>
        <w:t>_____________________________________________________________________________,</w:t>
      </w:r>
    </w:p>
    <w:p w14:paraId="7E6D6A30" w14:textId="77777777" w:rsidR="00570742" w:rsidRPr="00570742" w:rsidRDefault="00570742" w:rsidP="00570742">
      <w:pPr>
        <w:ind w:firstLine="709"/>
        <w:jc w:val="both"/>
        <w:rPr>
          <w:sz w:val="16"/>
          <w:szCs w:val="18"/>
          <w:lang w:eastAsia="en-US"/>
        </w:rPr>
      </w:pPr>
      <w:r w:rsidRPr="00570742">
        <w:rPr>
          <w:lang w:eastAsia="en-US"/>
        </w:rPr>
        <w:t xml:space="preserve">                                       </w:t>
      </w:r>
      <w:r w:rsidRPr="00570742">
        <w:rPr>
          <w:sz w:val="18"/>
          <w:lang w:eastAsia="en-US"/>
        </w:rPr>
        <w:t>(tipul, marca, modelul, calibrul, seria armei)</w:t>
      </w:r>
      <w:r w:rsidRPr="00570742">
        <w:rPr>
          <w:sz w:val="16"/>
          <w:szCs w:val="18"/>
          <w:lang w:eastAsia="en-US"/>
        </w:rPr>
        <w:t xml:space="preserve"> </w:t>
      </w:r>
    </w:p>
    <w:p w14:paraId="468FBAAF" w14:textId="77777777" w:rsidR="00570742" w:rsidRPr="00570742" w:rsidRDefault="00570742" w:rsidP="00570742">
      <w:pPr>
        <w:ind w:firstLine="709"/>
        <w:jc w:val="both"/>
        <w:rPr>
          <w:sz w:val="16"/>
          <w:szCs w:val="18"/>
          <w:lang w:eastAsia="en-US"/>
        </w:rPr>
      </w:pPr>
    </w:p>
    <w:p w14:paraId="12F9A02C" w14:textId="77777777" w:rsidR="00570742" w:rsidRPr="00570742" w:rsidRDefault="00570742" w:rsidP="00570742">
      <w:pPr>
        <w:jc w:val="both"/>
        <w:rPr>
          <w:lang w:eastAsia="en-US"/>
        </w:rPr>
      </w:pPr>
      <w:r w:rsidRPr="00570742">
        <w:rPr>
          <w:szCs w:val="18"/>
          <w:lang w:eastAsia="en-US"/>
        </w:rPr>
        <w:t>deținută în baza permisului de armă nr._______________ din ____________________________</w:t>
      </w:r>
      <w:r w:rsidRPr="00570742">
        <w:rPr>
          <w:lang w:eastAsia="en-US"/>
        </w:rPr>
        <w:t xml:space="preserve"> </w:t>
      </w:r>
    </w:p>
    <w:p w14:paraId="0D826E3C" w14:textId="77777777" w:rsidR="00570742" w:rsidRPr="00570742" w:rsidRDefault="00570742" w:rsidP="00570742">
      <w:pPr>
        <w:ind w:firstLine="709"/>
        <w:jc w:val="both"/>
        <w:rPr>
          <w:lang w:eastAsia="en-US"/>
        </w:rPr>
      </w:pPr>
    </w:p>
    <w:p w14:paraId="5FCBBAC1" w14:textId="77777777" w:rsidR="00570742" w:rsidRPr="00570742" w:rsidRDefault="00570742" w:rsidP="00570742">
      <w:pPr>
        <w:jc w:val="both"/>
        <w:rPr>
          <w:lang w:eastAsia="en-US"/>
        </w:rPr>
      </w:pPr>
      <w:r w:rsidRPr="00570742">
        <w:rPr>
          <w:lang w:eastAsia="en-US"/>
        </w:rPr>
        <w:t xml:space="preserve">de către _________________________________________, domiciliat(ă)/cu sediul în ________ </w:t>
      </w:r>
    </w:p>
    <w:p w14:paraId="25C8587B" w14:textId="77777777" w:rsidR="00570742" w:rsidRPr="00570742" w:rsidRDefault="00570742" w:rsidP="00570742">
      <w:pPr>
        <w:ind w:firstLine="2410"/>
        <w:jc w:val="both"/>
        <w:rPr>
          <w:sz w:val="20"/>
          <w:szCs w:val="20"/>
          <w:lang w:eastAsia="en-US"/>
        </w:rPr>
      </w:pPr>
      <w:r w:rsidRPr="00570742">
        <w:rPr>
          <w:sz w:val="20"/>
          <w:szCs w:val="20"/>
          <w:lang w:eastAsia="en-US"/>
        </w:rPr>
        <w:t>(nume, prenume)</w:t>
      </w:r>
    </w:p>
    <w:p w14:paraId="11F71C69" w14:textId="77777777" w:rsidR="00570742" w:rsidRPr="00570742" w:rsidRDefault="00570742" w:rsidP="00570742">
      <w:pPr>
        <w:jc w:val="both"/>
        <w:rPr>
          <w:lang w:eastAsia="en-US"/>
        </w:rPr>
      </w:pPr>
      <w:r w:rsidRPr="00570742">
        <w:rPr>
          <w:lang w:eastAsia="en-US"/>
        </w:rPr>
        <w:t xml:space="preserve">______________________________, localitatea_______________________________, </w:t>
      </w:r>
    </w:p>
    <w:p w14:paraId="5009A4B0" w14:textId="77777777" w:rsidR="00570742" w:rsidRPr="00570742" w:rsidRDefault="00570742" w:rsidP="00570742">
      <w:pPr>
        <w:ind w:firstLine="1276"/>
        <w:jc w:val="both"/>
        <w:rPr>
          <w:sz w:val="20"/>
          <w:szCs w:val="20"/>
          <w:lang w:eastAsia="en-US"/>
        </w:rPr>
      </w:pPr>
      <w:r w:rsidRPr="00570742">
        <w:rPr>
          <w:sz w:val="20"/>
          <w:szCs w:val="20"/>
          <w:lang w:eastAsia="en-US"/>
        </w:rPr>
        <w:t>(orașul, raionul)</w:t>
      </w:r>
    </w:p>
    <w:p w14:paraId="1CFFC4CA" w14:textId="77777777" w:rsidR="00570742" w:rsidRPr="00570742" w:rsidRDefault="00570742" w:rsidP="00570742">
      <w:pPr>
        <w:jc w:val="both"/>
        <w:rPr>
          <w:lang w:eastAsia="en-US"/>
        </w:rPr>
      </w:pPr>
      <w:r w:rsidRPr="00570742">
        <w:rPr>
          <w:lang w:eastAsia="en-US"/>
        </w:rPr>
        <w:t xml:space="preserve">str. ___________________________________________, nr._______,  ap.______, </w:t>
      </w:r>
    </w:p>
    <w:p w14:paraId="1B2D2C7D" w14:textId="77777777" w:rsidR="00570742" w:rsidRPr="00570742" w:rsidRDefault="00570742" w:rsidP="00570742">
      <w:pPr>
        <w:jc w:val="both"/>
        <w:rPr>
          <w:lang w:eastAsia="en-US"/>
        </w:rPr>
      </w:pPr>
    </w:p>
    <w:p w14:paraId="2F10663E" w14:textId="77777777" w:rsidR="00570742" w:rsidRPr="00570742" w:rsidRDefault="00570742" w:rsidP="00570742">
      <w:pPr>
        <w:jc w:val="both"/>
        <w:rPr>
          <w:sz w:val="20"/>
          <w:szCs w:val="18"/>
          <w:lang w:eastAsia="en-US"/>
        </w:rPr>
      </w:pPr>
      <w:r w:rsidRPr="00570742">
        <w:rPr>
          <w:lang w:eastAsia="en-US"/>
        </w:rPr>
        <w:t>IDNP/IDNO_______________________.</w:t>
      </w:r>
    </w:p>
    <w:p w14:paraId="232F2028" w14:textId="77777777" w:rsidR="00570742" w:rsidRPr="00570742" w:rsidRDefault="00570742" w:rsidP="00570742">
      <w:pPr>
        <w:ind w:firstLine="709"/>
        <w:jc w:val="both"/>
        <w:rPr>
          <w:sz w:val="32"/>
          <w:lang w:eastAsia="en-US"/>
        </w:rPr>
      </w:pPr>
    </w:p>
    <w:p w14:paraId="61F16AE2" w14:textId="77777777" w:rsidR="00570742" w:rsidRPr="00570742" w:rsidRDefault="00570742" w:rsidP="00570742">
      <w:pPr>
        <w:ind w:firstLine="709"/>
        <w:jc w:val="both"/>
        <w:rPr>
          <w:lang w:eastAsia="en-US"/>
        </w:rPr>
      </w:pPr>
    </w:p>
    <w:p w14:paraId="059E3D77" w14:textId="77777777" w:rsidR="00570742" w:rsidRPr="00570742" w:rsidRDefault="00570742" w:rsidP="00570742">
      <w:pPr>
        <w:ind w:firstLine="709"/>
        <w:jc w:val="both"/>
        <w:rPr>
          <w:lang w:eastAsia="en-US"/>
        </w:rPr>
      </w:pPr>
    </w:p>
    <w:p w14:paraId="22A8BE25" w14:textId="77777777" w:rsidR="00570742" w:rsidRPr="00570742" w:rsidRDefault="00570742" w:rsidP="00570742">
      <w:pPr>
        <w:ind w:firstLine="709"/>
        <w:jc w:val="both"/>
        <w:rPr>
          <w:lang w:eastAsia="en-US"/>
        </w:rPr>
      </w:pPr>
      <w:r w:rsidRPr="00570742">
        <w:rPr>
          <w:lang w:eastAsia="en-US"/>
        </w:rPr>
        <w:t>Data eliberării permisului _______________</w:t>
      </w:r>
    </w:p>
    <w:p w14:paraId="3E9368F5" w14:textId="77777777" w:rsidR="00570742" w:rsidRPr="00570742" w:rsidRDefault="00570742" w:rsidP="00570742">
      <w:pPr>
        <w:ind w:firstLine="709"/>
        <w:jc w:val="both"/>
        <w:rPr>
          <w:lang w:eastAsia="en-US"/>
        </w:rPr>
      </w:pPr>
      <w:r w:rsidRPr="00570742">
        <w:rPr>
          <w:lang w:eastAsia="en-US"/>
        </w:rPr>
        <w:t>Valabil până la _______________________</w:t>
      </w:r>
    </w:p>
    <w:p w14:paraId="382E5ED7" w14:textId="77777777" w:rsidR="00570742" w:rsidRPr="00570742" w:rsidRDefault="00570742" w:rsidP="00570742">
      <w:pPr>
        <w:ind w:firstLine="709"/>
        <w:jc w:val="both"/>
        <w:rPr>
          <w:szCs w:val="20"/>
          <w:lang w:eastAsia="en-US"/>
        </w:rPr>
      </w:pPr>
    </w:p>
    <w:p w14:paraId="65F91DCB" w14:textId="77777777" w:rsidR="00570742" w:rsidRPr="00570742" w:rsidRDefault="00570742" w:rsidP="00570742">
      <w:pPr>
        <w:ind w:firstLine="709"/>
        <w:jc w:val="both"/>
        <w:rPr>
          <w:sz w:val="20"/>
          <w:szCs w:val="20"/>
          <w:lang w:eastAsia="en-US"/>
        </w:rPr>
      </w:pPr>
      <w:r w:rsidRPr="00570742">
        <w:rPr>
          <w:lang w:eastAsia="en-US"/>
        </w:rPr>
        <w:t xml:space="preserve">ȘEF </w:t>
      </w:r>
    </w:p>
    <w:p w14:paraId="20F8DDB9" w14:textId="77777777" w:rsidR="00570742" w:rsidRPr="00570742" w:rsidRDefault="00570742" w:rsidP="00570742">
      <w:pPr>
        <w:ind w:firstLine="709"/>
        <w:jc w:val="both"/>
        <w:rPr>
          <w:szCs w:val="20"/>
          <w:lang w:eastAsia="en-US"/>
        </w:rPr>
      </w:pPr>
      <w:r w:rsidRPr="00570742">
        <w:rPr>
          <w:lang w:eastAsia="en-US"/>
        </w:rPr>
        <w:t>L.Ș.</w:t>
      </w:r>
    </w:p>
    <w:p w14:paraId="065EC80B" w14:textId="77777777" w:rsidR="00570742" w:rsidRPr="00570742" w:rsidRDefault="00570742" w:rsidP="00570742">
      <w:pPr>
        <w:ind w:firstLine="709"/>
        <w:jc w:val="both"/>
        <w:rPr>
          <w:sz w:val="28"/>
          <w:szCs w:val="28"/>
          <w:lang w:eastAsia="en-US"/>
        </w:rPr>
      </w:pPr>
    </w:p>
    <w:p w14:paraId="7D2D0C8F" w14:textId="77777777" w:rsidR="00570742" w:rsidRPr="00570742" w:rsidRDefault="00570742" w:rsidP="00570742">
      <w:pPr>
        <w:ind w:firstLine="709"/>
        <w:jc w:val="both"/>
        <w:rPr>
          <w:sz w:val="20"/>
          <w:szCs w:val="20"/>
          <w:lang w:eastAsia="en-US"/>
        </w:rPr>
      </w:pPr>
    </w:p>
    <w:p w14:paraId="4447BD7D" w14:textId="77777777" w:rsidR="00570742" w:rsidRPr="00570742" w:rsidRDefault="00570742" w:rsidP="00570742">
      <w:pPr>
        <w:jc w:val="both"/>
        <w:rPr>
          <w:sz w:val="28"/>
          <w:szCs w:val="28"/>
          <w:lang w:eastAsia="en-US"/>
        </w:rPr>
      </w:pPr>
    </w:p>
    <w:p w14:paraId="0F3D41D9" w14:textId="77777777" w:rsidR="00570742" w:rsidRPr="00570742" w:rsidRDefault="00570742" w:rsidP="00570742">
      <w:pPr>
        <w:jc w:val="both"/>
        <w:rPr>
          <w:sz w:val="28"/>
          <w:szCs w:val="28"/>
          <w:lang w:eastAsia="en-US"/>
        </w:rPr>
      </w:pPr>
    </w:p>
    <w:p w14:paraId="3C13E8B7" w14:textId="77777777" w:rsidR="00570742" w:rsidRPr="00570742" w:rsidRDefault="00570742" w:rsidP="00570742">
      <w:pPr>
        <w:jc w:val="both"/>
        <w:rPr>
          <w:sz w:val="28"/>
          <w:szCs w:val="28"/>
          <w:lang w:eastAsia="en-US"/>
        </w:rPr>
      </w:pPr>
    </w:p>
    <w:p w14:paraId="62D387E0" w14:textId="77777777" w:rsidR="00570742" w:rsidRPr="00570742" w:rsidRDefault="00570742" w:rsidP="00570742">
      <w:pPr>
        <w:jc w:val="both"/>
        <w:rPr>
          <w:sz w:val="28"/>
          <w:szCs w:val="28"/>
          <w:lang w:eastAsia="en-US"/>
        </w:rPr>
      </w:pPr>
    </w:p>
    <w:p w14:paraId="68107C95" w14:textId="77777777" w:rsidR="00570742" w:rsidRPr="00570742" w:rsidRDefault="00570742" w:rsidP="00570742">
      <w:pPr>
        <w:jc w:val="both"/>
        <w:rPr>
          <w:sz w:val="28"/>
          <w:szCs w:val="28"/>
          <w:lang w:eastAsia="en-US"/>
        </w:rPr>
      </w:pPr>
    </w:p>
    <w:p w14:paraId="5B8842A9" w14:textId="77777777" w:rsidR="00570742" w:rsidRPr="00570742" w:rsidRDefault="00570742" w:rsidP="00570742">
      <w:pPr>
        <w:jc w:val="both"/>
        <w:rPr>
          <w:sz w:val="28"/>
          <w:szCs w:val="28"/>
          <w:lang w:eastAsia="en-US"/>
        </w:rPr>
      </w:pPr>
    </w:p>
    <w:p w14:paraId="157221C4" w14:textId="77777777" w:rsidR="00570742" w:rsidRPr="00570742" w:rsidRDefault="00570742" w:rsidP="00570742">
      <w:pPr>
        <w:jc w:val="both"/>
        <w:rPr>
          <w:sz w:val="28"/>
          <w:szCs w:val="28"/>
          <w:lang w:eastAsia="en-US"/>
        </w:rPr>
      </w:pPr>
    </w:p>
    <w:p w14:paraId="568623E9" w14:textId="77777777" w:rsidR="00570742" w:rsidRPr="00570742" w:rsidRDefault="00570742" w:rsidP="00570742">
      <w:pPr>
        <w:jc w:val="both"/>
        <w:rPr>
          <w:sz w:val="28"/>
          <w:szCs w:val="28"/>
          <w:lang w:eastAsia="en-US"/>
        </w:rPr>
      </w:pPr>
    </w:p>
    <w:p w14:paraId="731C74F6" w14:textId="77777777" w:rsidR="00570742" w:rsidRPr="00570742" w:rsidRDefault="00570742" w:rsidP="00570742">
      <w:pPr>
        <w:jc w:val="both"/>
        <w:rPr>
          <w:sz w:val="28"/>
          <w:szCs w:val="28"/>
          <w:lang w:eastAsia="en-US"/>
        </w:rPr>
      </w:pPr>
    </w:p>
    <w:p w14:paraId="25C000F9" w14:textId="77777777" w:rsidR="00570742" w:rsidRPr="00570742" w:rsidRDefault="00570742" w:rsidP="00570742">
      <w:pPr>
        <w:jc w:val="both"/>
        <w:rPr>
          <w:sz w:val="28"/>
          <w:szCs w:val="28"/>
          <w:lang w:eastAsia="en-US"/>
        </w:rPr>
      </w:pPr>
    </w:p>
    <w:p w14:paraId="51F210D2" w14:textId="77777777" w:rsidR="00570742" w:rsidRPr="00570742" w:rsidRDefault="00570742" w:rsidP="00570742">
      <w:pPr>
        <w:jc w:val="both"/>
        <w:rPr>
          <w:sz w:val="28"/>
          <w:szCs w:val="28"/>
          <w:lang w:eastAsia="en-US"/>
        </w:rPr>
      </w:pPr>
    </w:p>
    <w:p w14:paraId="37EF6149" w14:textId="77777777" w:rsidR="00570742" w:rsidRPr="00570742" w:rsidRDefault="00570742" w:rsidP="00570742">
      <w:pPr>
        <w:jc w:val="both"/>
        <w:rPr>
          <w:i/>
          <w:iCs/>
          <w:lang w:eastAsia="en-US"/>
        </w:rPr>
      </w:pPr>
      <w:r w:rsidRPr="00570742">
        <w:rPr>
          <w:i/>
          <w:iCs/>
          <w:lang w:eastAsia="en-US"/>
        </w:rPr>
        <w:lastRenderedPageBreak/>
        <w:t xml:space="preserve">Verso </w:t>
      </w:r>
    </w:p>
    <w:p w14:paraId="7574112C" w14:textId="77777777" w:rsidR="00570742" w:rsidRPr="00570742" w:rsidRDefault="00570742" w:rsidP="00570742">
      <w:pPr>
        <w:jc w:val="both"/>
        <w:rPr>
          <w:lang w:eastAsia="en-US"/>
        </w:rPr>
      </w:pPr>
      <w:r w:rsidRPr="00570742">
        <w:rPr>
          <w:lang w:eastAsia="en-US"/>
        </w:rPr>
        <w:t>Dezactivarea/transformarea efectuată de către ________________________ prin următoarele operațiuni:</w:t>
      </w:r>
    </w:p>
    <w:tbl>
      <w:tblPr>
        <w:tblStyle w:val="Tabelgril3"/>
        <w:tblW w:w="9383" w:type="dxa"/>
        <w:tblInd w:w="0" w:type="dxa"/>
        <w:tblLook w:val="04A0" w:firstRow="1" w:lastRow="0" w:firstColumn="1" w:lastColumn="0" w:noHBand="0" w:noVBand="1"/>
      </w:tblPr>
      <w:tblGrid>
        <w:gridCol w:w="673"/>
        <w:gridCol w:w="1554"/>
        <w:gridCol w:w="751"/>
        <w:gridCol w:w="1979"/>
        <w:gridCol w:w="1382"/>
        <w:gridCol w:w="1277"/>
        <w:gridCol w:w="1767"/>
      </w:tblGrid>
      <w:tr w:rsidR="00570742" w:rsidRPr="00570742" w14:paraId="5056DF23" w14:textId="77777777">
        <w:tc>
          <w:tcPr>
            <w:tcW w:w="673" w:type="dxa"/>
            <w:tcBorders>
              <w:top w:val="single" w:sz="4" w:space="0" w:color="auto"/>
              <w:left w:val="single" w:sz="4" w:space="0" w:color="auto"/>
              <w:bottom w:val="single" w:sz="4" w:space="0" w:color="auto"/>
              <w:right w:val="single" w:sz="4" w:space="0" w:color="auto"/>
            </w:tcBorders>
            <w:hideMark/>
          </w:tcPr>
          <w:p w14:paraId="6F096FDC" w14:textId="77777777" w:rsidR="00570742" w:rsidRPr="00570742" w:rsidRDefault="00570742" w:rsidP="00570742">
            <w:pPr>
              <w:jc w:val="both"/>
              <w:rPr>
                <w:sz w:val="18"/>
                <w:szCs w:val="18"/>
                <w:lang w:eastAsia="en-US"/>
              </w:rPr>
            </w:pPr>
            <w:r w:rsidRPr="00570742">
              <w:rPr>
                <w:sz w:val="18"/>
                <w:szCs w:val="18"/>
                <w:lang w:eastAsia="en-US"/>
              </w:rPr>
              <w:t>NR. ORD.</w:t>
            </w:r>
          </w:p>
        </w:tc>
        <w:tc>
          <w:tcPr>
            <w:tcW w:w="1554" w:type="dxa"/>
            <w:tcBorders>
              <w:top w:val="single" w:sz="4" w:space="0" w:color="auto"/>
              <w:left w:val="single" w:sz="4" w:space="0" w:color="auto"/>
              <w:bottom w:val="single" w:sz="4" w:space="0" w:color="auto"/>
              <w:right w:val="single" w:sz="4" w:space="0" w:color="auto"/>
            </w:tcBorders>
            <w:hideMark/>
          </w:tcPr>
          <w:p w14:paraId="58152AD5" w14:textId="77777777" w:rsidR="00570742" w:rsidRPr="00570742" w:rsidRDefault="00570742" w:rsidP="00570742">
            <w:pPr>
              <w:jc w:val="both"/>
              <w:rPr>
                <w:sz w:val="18"/>
                <w:szCs w:val="18"/>
                <w:lang w:eastAsia="en-US"/>
              </w:rPr>
            </w:pPr>
            <w:r w:rsidRPr="00570742">
              <w:rPr>
                <w:sz w:val="18"/>
                <w:szCs w:val="18"/>
                <w:lang w:eastAsia="en-US"/>
              </w:rPr>
              <w:t>COMPONENTĂ ESENȚIALĂ</w:t>
            </w:r>
          </w:p>
        </w:tc>
        <w:tc>
          <w:tcPr>
            <w:tcW w:w="751" w:type="dxa"/>
            <w:tcBorders>
              <w:top w:val="single" w:sz="4" w:space="0" w:color="auto"/>
              <w:left w:val="single" w:sz="4" w:space="0" w:color="auto"/>
              <w:bottom w:val="single" w:sz="4" w:space="0" w:color="auto"/>
              <w:right w:val="single" w:sz="4" w:space="0" w:color="auto"/>
            </w:tcBorders>
            <w:hideMark/>
          </w:tcPr>
          <w:p w14:paraId="3F18FF93" w14:textId="77777777" w:rsidR="00570742" w:rsidRPr="00570742" w:rsidRDefault="00570742" w:rsidP="00570742">
            <w:pPr>
              <w:jc w:val="both"/>
              <w:rPr>
                <w:sz w:val="18"/>
                <w:szCs w:val="18"/>
                <w:lang w:eastAsia="en-US"/>
              </w:rPr>
            </w:pPr>
            <w:r w:rsidRPr="00570742">
              <w:rPr>
                <w:sz w:val="18"/>
                <w:szCs w:val="18"/>
                <w:lang w:eastAsia="en-US"/>
              </w:rPr>
              <w:t>SERIE</w:t>
            </w:r>
          </w:p>
        </w:tc>
        <w:tc>
          <w:tcPr>
            <w:tcW w:w="1979" w:type="dxa"/>
            <w:tcBorders>
              <w:top w:val="single" w:sz="4" w:space="0" w:color="auto"/>
              <w:left w:val="single" w:sz="4" w:space="0" w:color="auto"/>
              <w:bottom w:val="single" w:sz="4" w:space="0" w:color="auto"/>
              <w:right w:val="single" w:sz="4" w:space="0" w:color="auto"/>
            </w:tcBorders>
            <w:hideMark/>
          </w:tcPr>
          <w:p w14:paraId="3D118E35" w14:textId="77777777" w:rsidR="00570742" w:rsidRPr="00570742" w:rsidRDefault="00570742" w:rsidP="00570742">
            <w:pPr>
              <w:jc w:val="both"/>
              <w:rPr>
                <w:sz w:val="18"/>
                <w:szCs w:val="18"/>
                <w:lang w:val="en-US" w:eastAsia="en-US"/>
              </w:rPr>
            </w:pPr>
            <w:r w:rsidRPr="00570742">
              <w:rPr>
                <w:sz w:val="18"/>
                <w:szCs w:val="18"/>
                <w:lang w:val="en-US" w:eastAsia="en-US"/>
              </w:rPr>
              <w:t>OPERAȚIUNE APLICATĂ</w:t>
            </w:r>
          </w:p>
          <w:p w14:paraId="65895EFE" w14:textId="77777777" w:rsidR="00570742" w:rsidRPr="00570742" w:rsidRDefault="00570742" w:rsidP="00570742">
            <w:pPr>
              <w:jc w:val="both"/>
              <w:rPr>
                <w:sz w:val="18"/>
                <w:szCs w:val="18"/>
                <w:lang w:eastAsia="en-US"/>
              </w:rPr>
            </w:pPr>
            <w:r w:rsidRPr="00570742">
              <w:rPr>
                <w:sz w:val="18"/>
                <w:szCs w:val="18"/>
                <w:lang w:val="en-US" w:eastAsia="en-US"/>
              </w:rPr>
              <w:t xml:space="preserve">(conform </w:t>
            </w:r>
            <w:proofErr w:type="spellStart"/>
            <w:r w:rsidRPr="00570742">
              <w:rPr>
                <w:sz w:val="18"/>
                <w:szCs w:val="18"/>
                <w:lang w:val="en-US" w:eastAsia="en-US"/>
              </w:rPr>
              <w:t>anexei</w:t>
            </w:r>
            <w:proofErr w:type="spellEnd"/>
            <w:r w:rsidRPr="00570742">
              <w:rPr>
                <w:sz w:val="18"/>
                <w:szCs w:val="18"/>
                <w:lang w:val="en-US" w:eastAsia="en-US"/>
              </w:rPr>
              <w:t xml:space="preserve"> 35 la HG 293/2014 / </w:t>
            </w:r>
            <w:proofErr w:type="spellStart"/>
            <w:r w:rsidRPr="00570742">
              <w:rPr>
                <w:sz w:val="18"/>
                <w:szCs w:val="18"/>
                <w:lang w:val="en-US" w:eastAsia="en-US"/>
              </w:rPr>
              <w:t>referință</w:t>
            </w:r>
            <w:proofErr w:type="spellEnd"/>
            <w:r w:rsidRPr="00570742">
              <w:rPr>
                <w:sz w:val="18"/>
                <w:szCs w:val="18"/>
                <w:lang w:val="en-US" w:eastAsia="en-US"/>
              </w:rPr>
              <w:t xml:space="preserve"> la </w:t>
            </w:r>
            <w:proofErr w:type="spellStart"/>
            <w:r w:rsidRPr="00570742">
              <w:rPr>
                <w:sz w:val="18"/>
                <w:szCs w:val="18"/>
                <w:lang w:val="en-US" w:eastAsia="en-US"/>
              </w:rPr>
              <w:t>codul</w:t>
            </w:r>
            <w:proofErr w:type="spellEnd"/>
            <w:r w:rsidRPr="00570742">
              <w:rPr>
                <w:sz w:val="18"/>
                <w:szCs w:val="18"/>
                <w:lang w:val="en-US" w:eastAsia="en-US"/>
              </w:rPr>
              <w:t xml:space="preserve"> </w:t>
            </w:r>
            <w:proofErr w:type="spellStart"/>
            <w:r w:rsidRPr="00570742">
              <w:rPr>
                <w:sz w:val="18"/>
                <w:szCs w:val="18"/>
                <w:lang w:val="en-US" w:eastAsia="en-US"/>
              </w:rPr>
              <w:t>operațiunii</w:t>
            </w:r>
            <w:proofErr w:type="spellEnd"/>
            <w:r w:rsidRPr="00570742">
              <w:rPr>
                <w:sz w:val="18"/>
                <w:szCs w:val="18"/>
                <w:lang w:val="en-US" w:eastAsia="en-US"/>
              </w:rPr>
              <w:t xml:space="preserve"> conform </w:t>
            </w:r>
            <w:proofErr w:type="spellStart"/>
            <w:r w:rsidRPr="00570742">
              <w:rPr>
                <w:sz w:val="18"/>
                <w:szCs w:val="18"/>
                <w:lang w:val="en-US" w:eastAsia="en-US"/>
              </w:rPr>
              <w:t>tabelului</w:t>
            </w:r>
            <w:proofErr w:type="spellEnd"/>
            <w:r w:rsidRPr="00570742">
              <w:rPr>
                <w:sz w:val="18"/>
                <w:szCs w:val="18"/>
                <w:lang w:val="en-US" w:eastAsia="en-US"/>
              </w:rPr>
              <w:t xml:space="preserve"> III din </w:t>
            </w:r>
            <w:proofErr w:type="spellStart"/>
            <w:r w:rsidRPr="00570742">
              <w:rPr>
                <w:sz w:val="18"/>
                <w:szCs w:val="18"/>
                <w:lang w:val="en-US" w:eastAsia="en-US"/>
              </w:rPr>
              <w:t>anexa</w:t>
            </w:r>
            <w:proofErr w:type="spellEnd"/>
            <w:r w:rsidRPr="00570742">
              <w:rPr>
                <w:sz w:val="18"/>
                <w:szCs w:val="18"/>
                <w:lang w:val="en-US" w:eastAsia="en-US"/>
              </w:rPr>
              <w:t xml:space="preserve"> I la Reg. </w:t>
            </w:r>
            <w:r w:rsidRPr="00570742">
              <w:rPr>
                <w:sz w:val="18"/>
                <w:szCs w:val="18"/>
                <w:lang w:eastAsia="en-US"/>
              </w:rPr>
              <w:t>UE 2403/2015)</w:t>
            </w:r>
          </w:p>
        </w:tc>
        <w:tc>
          <w:tcPr>
            <w:tcW w:w="1382" w:type="dxa"/>
            <w:tcBorders>
              <w:top w:val="single" w:sz="4" w:space="0" w:color="auto"/>
              <w:left w:val="single" w:sz="4" w:space="0" w:color="auto"/>
              <w:bottom w:val="single" w:sz="4" w:space="0" w:color="auto"/>
              <w:right w:val="single" w:sz="4" w:space="0" w:color="auto"/>
            </w:tcBorders>
            <w:hideMark/>
          </w:tcPr>
          <w:p w14:paraId="620E2B03" w14:textId="77777777" w:rsidR="00570742" w:rsidRPr="00570742" w:rsidRDefault="00570742" w:rsidP="00570742">
            <w:pPr>
              <w:jc w:val="both"/>
              <w:rPr>
                <w:sz w:val="18"/>
                <w:szCs w:val="18"/>
                <w:lang w:eastAsia="en-US"/>
              </w:rPr>
            </w:pPr>
            <w:r w:rsidRPr="00570742">
              <w:rPr>
                <w:sz w:val="18"/>
                <w:szCs w:val="18"/>
                <w:lang w:eastAsia="en-US"/>
              </w:rPr>
              <w:t>SEMNĂTURĂ, ȘTAMPILĂ ȘI</w:t>
            </w:r>
          </w:p>
          <w:p w14:paraId="5494EBC7" w14:textId="77777777" w:rsidR="00570742" w:rsidRPr="00570742" w:rsidRDefault="00570742" w:rsidP="00570742">
            <w:pPr>
              <w:jc w:val="both"/>
              <w:rPr>
                <w:sz w:val="18"/>
                <w:szCs w:val="18"/>
                <w:lang w:eastAsia="en-US"/>
              </w:rPr>
            </w:pPr>
            <w:r w:rsidRPr="00570742">
              <w:rPr>
                <w:sz w:val="18"/>
                <w:szCs w:val="18"/>
                <w:lang w:eastAsia="en-US"/>
              </w:rPr>
              <w:t>DATĂ OPERAȚIUNE</w:t>
            </w:r>
          </w:p>
        </w:tc>
        <w:tc>
          <w:tcPr>
            <w:tcW w:w="1277" w:type="dxa"/>
            <w:tcBorders>
              <w:top w:val="single" w:sz="4" w:space="0" w:color="auto"/>
              <w:left w:val="single" w:sz="4" w:space="0" w:color="auto"/>
              <w:bottom w:val="single" w:sz="4" w:space="0" w:color="auto"/>
              <w:right w:val="single" w:sz="4" w:space="0" w:color="auto"/>
            </w:tcBorders>
            <w:hideMark/>
          </w:tcPr>
          <w:p w14:paraId="70261B64" w14:textId="77777777" w:rsidR="00570742" w:rsidRPr="00570742" w:rsidRDefault="00570742" w:rsidP="00570742">
            <w:pPr>
              <w:jc w:val="both"/>
              <w:rPr>
                <w:sz w:val="18"/>
                <w:szCs w:val="18"/>
                <w:lang w:eastAsia="en-US"/>
              </w:rPr>
            </w:pPr>
            <w:r w:rsidRPr="00570742">
              <w:rPr>
                <w:sz w:val="18"/>
                <w:szCs w:val="18"/>
                <w:lang w:eastAsia="en-US"/>
              </w:rPr>
              <w:t>DATĂ VERIFICARE</w:t>
            </w:r>
          </w:p>
        </w:tc>
        <w:tc>
          <w:tcPr>
            <w:tcW w:w="1767" w:type="dxa"/>
            <w:tcBorders>
              <w:top w:val="single" w:sz="4" w:space="0" w:color="auto"/>
              <w:left w:val="single" w:sz="4" w:space="0" w:color="auto"/>
              <w:bottom w:val="single" w:sz="4" w:space="0" w:color="auto"/>
              <w:right w:val="single" w:sz="4" w:space="0" w:color="auto"/>
            </w:tcBorders>
            <w:hideMark/>
          </w:tcPr>
          <w:p w14:paraId="00F5ACF7" w14:textId="77777777" w:rsidR="00570742" w:rsidRPr="00570742" w:rsidRDefault="00570742" w:rsidP="00570742">
            <w:pPr>
              <w:jc w:val="both"/>
              <w:rPr>
                <w:sz w:val="18"/>
                <w:szCs w:val="18"/>
                <w:lang w:val="en-US" w:eastAsia="en-US"/>
              </w:rPr>
            </w:pPr>
            <w:r w:rsidRPr="00570742">
              <w:rPr>
                <w:sz w:val="18"/>
                <w:szCs w:val="18"/>
                <w:lang w:val="en-US" w:eastAsia="en-US"/>
              </w:rPr>
              <w:t>REZULTAT VERIFICARE</w:t>
            </w:r>
          </w:p>
          <w:p w14:paraId="6BF926EA" w14:textId="77777777" w:rsidR="00570742" w:rsidRPr="00570742" w:rsidRDefault="00570742" w:rsidP="00570742">
            <w:pPr>
              <w:jc w:val="both"/>
              <w:rPr>
                <w:sz w:val="18"/>
                <w:szCs w:val="18"/>
                <w:lang w:val="en-US" w:eastAsia="en-US"/>
              </w:rPr>
            </w:pPr>
            <w:r w:rsidRPr="00570742">
              <w:rPr>
                <w:sz w:val="18"/>
                <w:szCs w:val="18"/>
                <w:lang w:val="en-US" w:eastAsia="en-US"/>
              </w:rPr>
              <w:t>(CORESPUNDE/NU CORESPUNDE)</w:t>
            </w:r>
          </w:p>
        </w:tc>
      </w:tr>
      <w:tr w:rsidR="00570742" w:rsidRPr="00570742" w14:paraId="73D9D5BE" w14:textId="77777777">
        <w:tc>
          <w:tcPr>
            <w:tcW w:w="673" w:type="dxa"/>
            <w:tcBorders>
              <w:top w:val="single" w:sz="4" w:space="0" w:color="auto"/>
              <w:left w:val="single" w:sz="4" w:space="0" w:color="auto"/>
              <w:bottom w:val="single" w:sz="4" w:space="0" w:color="auto"/>
              <w:right w:val="single" w:sz="4" w:space="0" w:color="auto"/>
            </w:tcBorders>
          </w:tcPr>
          <w:p w14:paraId="2FBB17F5"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3792EE77"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1AD32A9E"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3216ABA4"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2AC38DEB"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2B2833F5"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405E11B3" w14:textId="77777777" w:rsidR="00570742" w:rsidRPr="00570742" w:rsidRDefault="00570742" w:rsidP="00570742">
            <w:pPr>
              <w:jc w:val="both"/>
              <w:rPr>
                <w:sz w:val="20"/>
                <w:szCs w:val="20"/>
                <w:lang w:val="en-US" w:eastAsia="en-US"/>
              </w:rPr>
            </w:pPr>
          </w:p>
        </w:tc>
      </w:tr>
      <w:tr w:rsidR="00570742" w:rsidRPr="00570742" w14:paraId="792D9151" w14:textId="77777777">
        <w:tc>
          <w:tcPr>
            <w:tcW w:w="673" w:type="dxa"/>
            <w:tcBorders>
              <w:top w:val="single" w:sz="4" w:space="0" w:color="auto"/>
              <w:left w:val="single" w:sz="4" w:space="0" w:color="auto"/>
              <w:bottom w:val="single" w:sz="4" w:space="0" w:color="auto"/>
              <w:right w:val="single" w:sz="4" w:space="0" w:color="auto"/>
            </w:tcBorders>
          </w:tcPr>
          <w:p w14:paraId="06E9D270"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533AC244"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103B91A8"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584FA389"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02419FE1"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2A9F3DCD"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3A12AAC1" w14:textId="77777777" w:rsidR="00570742" w:rsidRPr="00570742" w:rsidRDefault="00570742" w:rsidP="00570742">
            <w:pPr>
              <w:jc w:val="both"/>
              <w:rPr>
                <w:sz w:val="28"/>
                <w:szCs w:val="28"/>
                <w:lang w:val="en-US" w:eastAsia="en-US"/>
              </w:rPr>
            </w:pPr>
          </w:p>
        </w:tc>
      </w:tr>
      <w:tr w:rsidR="00570742" w:rsidRPr="00570742" w14:paraId="3EA819C3" w14:textId="77777777">
        <w:tc>
          <w:tcPr>
            <w:tcW w:w="673" w:type="dxa"/>
            <w:tcBorders>
              <w:top w:val="single" w:sz="4" w:space="0" w:color="auto"/>
              <w:left w:val="single" w:sz="4" w:space="0" w:color="auto"/>
              <w:bottom w:val="single" w:sz="4" w:space="0" w:color="auto"/>
              <w:right w:val="single" w:sz="4" w:space="0" w:color="auto"/>
            </w:tcBorders>
          </w:tcPr>
          <w:p w14:paraId="642CBD25"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236123DD"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60A98C95"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63830BEA"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356CFD67"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314239C0"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54AE52B7" w14:textId="77777777" w:rsidR="00570742" w:rsidRPr="00570742" w:rsidRDefault="00570742" w:rsidP="00570742">
            <w:pPr>
              <w:jc w:val="both"/>
              <w:rPr>
                <w:sz w:val="28"/>
                <w:szCs w:val="28"/>
                <w:lang w:val="en-US" w:eastAsia="en-US"/>
              </w:rPr>
            </w:pPr>
          </w:p>
        </w:tc>
      </w:tr>
      <w:tr w:rsidR="00570742" w:rsidRPr="00570742" w14:paraId="3BBD5286" w14:textId="77777777">
        <w:tc>
          <w:tcPr>
            <w:tcW w:w="673" w:type="dxa"/>
            <w:tcBorders>
              <w:top w:val="single" w:sz="4" w:space="0" w:color="auto"/>
              <w:left w:val="single" w:sz="4" w:space="0" w:color="auto"/>
              <w:bottom w:val="single" w:sz="4" w:space="0" w:color="auto"/>
              <w:right w:val="single" w:sz="4" w:space="0" w:color="auto"/>
            </w:tcBorders>
          </w:tcPr>
          <w:p w14:paraId="51F11B2A"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29AC057B"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475B16C0"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0C84A024"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57003721"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3E4FD3B7"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1779EE72" w14:textId="77777777" w:rsidR="00570742" w:rsidRPr="00570742" w:rsidRDefault="00570742" w:rsidP="00570742">
            <w:pPr>
              <w:jc w:val="both"/>
              <w:rPr>
                <w:sz w:val="28"/>
                <w:szCs w:val="28"/>
                <w:lang w:val="en-US" w:eastAsia="en-US"/>
              </w:rPr>
            </w:pPr>
          </w:p>
        </w:tc>
      </w:tr>
      <w:tr w:rsidR="00570742" w:rsidRPr="00570742" w14:paraId="172EAD10" w14:textId="77777777">
        <w:tc>
          <w:tcPr>
            <w:tcW w:w="673" w:type="dxa"/>
            <w:tcBorders>
              <w:top w:val="single" w:sz="4" w:space="0" w:color="auto"/>
              <w:left w:val="single" w:sz="4" w:space="0" w:color="auto"/>
              <w:bottom w:val="single" w:sz="4" w:space="0" w:color="auto"/>
              <w:right w:val="single" w:sz="4" w:space="0" w:color="auto"/>
            </w:tcBorders>
          </w:tcPr>
          <w:p w14:paraId="6913A09D"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3105A13F"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4007AB2E"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013ECD85"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615F1792"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181814FC"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6EE9B76C" w14:textId="77777777" w:rsidR="00570742" w:rsidRPr="00570742" w:rsidRDefault="00570742" w:rsidP="00570742">
            <w:pPr>
              <w:jc w:val="both"/>
              <w:rPr>
                <w:sz w:val="28"/>
                <w:szCs w:val="28"/>
                <w:lang w:val="en-US" w:eastAsia="en-US"/>
              </w:rPr>
            </w:pPr>
          </w:p>
        </w:tc>
      </w:tr>
      <w:tr w:rsidR="00570742" w:rsidRPr="00570742" w14:paraId="2EC1BF72" w14:textId="77777777">
        <w:tc>
          <w:tcPr>
            <w:tcW w:w="673" w:type="dxa"/>
            <w:tcBorders>
              <w:top w:val="single" w:sz="4" w:space="0" w:color="auto"/>
              <w:left w:val="single" w:sz="4" w:space="0" w:color="auto"/>
              <w:bottom w:val="single" w:sz="4" w:space="0" w:color="auto"/>
              <w:right w:val="single" w:sz="4" w:space="0" w:color="auto"/>
            </w:tcBorders>
          </w:tcPr>
          <w:p w14:paraId="74B1F7FB"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6A8348B9"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4989DAD1"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489C5632"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30A3A6F0"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114818D0"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15EC8BF4" w14:textId="77777777" w:rsidR="00570742" w:rsidRPr="00570742" w:rsidRDefault="00570742" w:rsidP="00570742">
            <w:pPr>
              <w:jc w:val="both"/>
              <w:rPr>
                <w:sz w:val="28"/>
                <w:szCs w:val="28"/>
                <w:lang w:val="en-US" w:eastAsia="en-US"/>
              </w:rPr>
            </w:pPr>
          </w:p>
        </w:tc>
      </w:tr>
      <w:tr w:rsidR="00570742" w:rsidRPr="00570742" w14:paraId="202DCE33" w14:textId="77777777">
        <w:tc>
          <w:tcPr>
            <w:tcW w:w="673" w:type="dxa"/>
            <w:tcBorders>
              <w:top w:val="single" w:sz="4" w:space="0" w:color="auto"/>
              <w:left w:val="single" w:sz="4" w:space="0" w:color="auto"/>
              <w:bottom w:val="single" w:sz="4" w:space="0" w:color="auto"/>
              <w:right w:val="single" w:sz="4" w:space="0" w:color="auto"/>
            </w:tcBorders>
          </w:tcPr>
          <w:p w14:paraId="59DA4DE8"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26EBA0CA"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38842140"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3FFC731C"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52D8D15D"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62E4AE9B"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7A0B57A2" w14:textId="77777777" w:rsidR="00570742" w:rsidRPr="00570742" w:rsidRDefault="00570742" w:rsidP="00570742">
            <w:pPr>
              <w:jc w:val="both"/>
              <w:rPr>
                <w:sz w:val="28"/>
                <w:szCs w:val="28"/>
                <w:lang w:val="en-US" w:eastAsia="en-US"/>
              </w:rPr>
            </w:pPr>
          </w:p>
        </w:tc>
      </w:tr>
      <w:tr w:rsidR="00570742" w:rsidRPr="00570742" w14:paraId="087538A8" w14:textId="77777777">
        <w:tc>
          <w:tcPr>
            <w:tcW w:w="673" w:type="dxa"/>
            <w:tcBorders>
              <w:top w:val="single" w:sz="4" w:space="0" w:color="auto"/>
              <w:left w:val="single" w:sz="4" w:space="0" w:color="auto"/>
              <w:bottom w:val="single" w:sz="4" w:space="0" w:color="auto"/>
              <w:right w:val="single" w:sz="4" w:space="0" w:color="auto"/>
            </w:tcBorders>
          </w:tcPr>
          <w:p w14:paraId="184C472F"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41538295"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3BC563EC"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1E972DC0"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28C2F080"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5991187E"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2E658A3E" w14:textId="77777777" w:rsidR="00570742" w:rsidRPr="00570742" w:rsidRDefault="00570742" w:rsidP="00570742">
            <w:pPr>
              <w:jc w:val="both"/>
              <w:rPr>
                <w:sz w:val="28"/>
                <w:szCs w:val="28"/>
                <w:lang w:val="en-US" w:eastAsia="en-US"/>
              </w:rPr>
            </w:pPr>
          </w:p>
        </w:tc>
      </w:tr>
      <w:tr w:rsidR="00570742" w:rsidRPr="00570742" w14:paraId="02174387" w14:textId="77777777">
        <w:tc>
          <w:tcPr>
            <w:tcW w:w="673" w:type="dxa"/>
            <w:tcBorders>
              <w:top w:val="single" w:sz="4" w:space="0" w:color="auto"/>
              <w:left w:val="single" w:sz="4" w:space="0" w:color="auto"/>
              <w:bottom w:val="single" w:sz="4" w:space="0" w:color="auto"/>
              <w:right w:val="single" w:sz="4" w:space="0" w:color="auto"/>
            </w:tcBorders>
          </w:tcPr>
          <w:p w14:paraId="140B2720"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0AE8C2E8"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1E89EE50"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2C883719"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00B6913A"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76EE1B0F"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2791091C" w14:textId="77777777" w:rsidR="00570742" w:rsidRPr="00570742" w:rsidRDefault="00570742" w:rsidP="00570742">
            <w:pPr>
              <w:jc w:val="both"/>
              <w:rPr>
                <w:sz w:val="28"/>
                <w:szCs w:val="28"/>
                <w:lang w:val="en-US" w:eastAsia="en-US"/>
              </w:rPr>
            </w:pPr>
          </w:p>
        </w:tc>
      </w:tr>
      <w:tr w:rsidR="00570742" w:rsidRPr="00570742" w14:paraId="11B151DF" w14:textId="77777777">
        <w:tc>
          <w:tcPr>
            <w:tcW w:w="673" w:type="dxa"/>
            <w:tcBorders>
              <w:top w:val="single" w:sz="4" w:space="0" w:color="auto"/>
              <w:left w:val="single" w:sz="4" w:space="0" w:color="auto"/>
              <w:bottom w:val="single" w:sz="4" w:space="0" w:color="auto"/>
              <w:right w:val="single" w:sz="4" w:space="0" w:color="auto"/>
            </w:tcBorders>
          </w:tcPr>
          <w:p w14:paraId="5186490A"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27ACEAEA"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2FBCDB2A"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7B30B106"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16041A0F"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36687410"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60394FA5" w14:textId="77777777" w:rsidR="00570742" w:rsidRPr="00570742" w:rsidRDefault="00570742" w:rsidP="00570742">
            <w:pPr>
              <w:jc w:val="both"/>
              <w:rPr>
                <w:sz w:val="28"/>
                <w:szCs w:val="28"/>
                <w:lang w:val="en-US" w:eastAsia="en-US"/>
              </w:rPr>
            </w:pPr>
          </w:p>
        </w:tc>
      </w:tr>
      <w:tr w:rsidR="00570742" w:rsidRPr="00570742" w14:paraId="0B7DE24A" w14:textId="77777777">
        <w:tc>
          <w:tcPr>
            <w:tcW w:w="673" w:type="dxa"/>
            <w:tcBorders>
              <w:top w:val="single" w:sz="4" w:space="0" w:color="auto"/>
              <w:left w:val="single" w:sz="4" w:space="0" w:color="auto"/>
              <w:bottom w:val="single" w:sz="4" w:space="0" w:color="auto"/>
              <w:right w:val="single" w:sz="4" w:space="0" w:color="auto"/>
            </w:tcBorders>
          </w:tcPr>
          <w:p w14:paraId="5A9EA530"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1333FFBA"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4CE63B84"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37861297"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2D840A51"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3D8C88A3"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5362AC6E" w14:textId="77777777" w:rsidR="00570742" w:rsidRPr="00570742" w:rsidRDefault="00570742" w:rsidP="00570742">
            <w:pPr>
              <w:jc w:val="both"/>
              <w:rPr>
                <w:sz w:val="28"/>
                <w:szCs w:val="28"/>
                <w:lang w:val="en-US" w:eastAsia="en-US"/>
              </w:rPr>
            </w:pPr>
          </w:p>
        </w:tc>
      </w:tr>
      <w:tr w:rsidR="00570742" w:rsidRPr="00570742" w14:paraId="4CB16CC7" w14:textId="77777777">
        <w:tc>
          <w:tcPr>
            <w:tcW w:w="673" w:type="dxa"/>
            <w:tcBorders>
              <w:top w:val="single" w:sz="4" w:space="0" w:color="auto"/>
              <w:left w:val="single" w:sz="4" w:space="0" w:color="auto"/>
              <w:bottom w:val="single" w:sz="4" w:space="0" w:color="auto"/>
              <w:right w:val="single" w:sz="4" w:space="0" w:color="auto"/>
            </w:tcBorders>
          </w:tcPr>
          <w:p w14:paraId="775EDAB1"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0CF89FC8"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3916694A"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2BD2071D"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3367A519"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2A358773"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629A18AC" w14:textId="77777777" w:rsidR="00570742" w:rsidRPr="00570742" w:rsidRDefault="00570742" w:rsidP="00570742">
            <w:pPr>
              <w:jc w:val="both"/>
              <w:rPr>
                <w:sz w:val="28"/>
                <w:szCs w:val="28"/>
                <w:lang w:val="en-US" w:eastAsia="en-US"/>
              </w:rPr>
            </w:pPr>
          </w:p>
        </w:tc>
      </w:tr>
      <w:tr w:rsidR="00570742" w:rsidRPr="00570742" w14:paraId="090B272D" w14:textId="77777777">
        <w:tc>
          <w:tcPr>
            <w:tcW w:w="673" w:type="dxa"/>
            <w:tcBorders>
              <w:top w:val="single" w:sz="4" w:space="0" w:color="auto"/>
              <w:left w:val="single" w:sz="4" w:space="0" w:color="auto"/>
              <w:bottom w:val="single" w:sz="4" w:space="0" w:color="auto"/>
              <w:right w:val="single" w:sz="4" w:space="0" w:color="auto"/>
            </w:tcBorders>
          </w:tcPr>
          <w:p w14:paraId="4DA6F685"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194C1932"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176F5494"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250C7B33" w14:textId="77777777" w:rsidR="00570742" w:rsidRPr="00570742" w:rsidRDefault="00570742" w:rsidP="00570742">
            <w:pPr>
              <w:jc w:val="both"/>
              <w:rPr>
                <w:sz w:val="18"/>
                <w:szCs w:val="1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6ADF074D"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09280286"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5EF5715F" w14:textId="77777777" w:rsidR="00570742" w:rsidRPr="00570742" w:rsidRDefault="00570742" w:rsidP="00570742">
            <w:pPr>
              <w:jc w:val="both"/>
              <w:rPr>
                <w:sz w:val="28"/>
                <w:szCs w:val="28"/>
                <w:lang w:val="en-US" w:eastAsia="en-US"/>
              </w:rPr>
            </w:pPr>
          </w:p>
        </w:tc>
      </w:tr>
      <w:tr w:rsidR="00570742" w:rsidRPr="00570742" w14:paraId="0EABB7B8" w14:textId="77777777">
        <w:tc>
          <w:tcPr>
            <w:tcW w:w="673" w:type="dxa"/>
            <w:tcBorders>
              <w:top w:val="single" w:sz="4" w:space="0" w:color="auto"/>
              <w:left w:val="single" w:sz="4" w:space="0" w:color="auto"/>
              <w:bottom w:val="single" w:sz="4" w:space="0" w:color="auto"/>
              <w:right w:val="single" w:sz="4" w:space="0" w:color="auto"/>
            </w:tcBorders>
          </w:tcPr>
          <w:p w14:paraId="0BEA9EC6" w14:textId="77777777" w:rsidR="00570742" w:rsidRPr="00570742" w:rsidRDefault="00570742" w:rsidP="00570742">
            <w:pPr>
              <w:jc w:val="both"/>
              <w:rPr>
                <w:sz w:val="28"/>
                <w:szCs w:val="28"/>
                <w:lang w:val="en-US" w:eastAsia="en-US"/>
              </w:rPr>
            </w:pPr>
          </w:p>
        </w:tc>
        <w:tc>
          <w:tcPr>
            <w:tcW w:w="1554" w:type="dxa"/>
            <w:tcBorders>
              <w:top w:val="single" w:sz="4" w:space="0" w:color="auto"/>
              <w:left w:val="single" w:sz="4" w:space="0" w:color="auto"/>
              <w:bottom w:val="single" w:sz="4" w:space="0" w:color="auto"/>
              <w:right w:val="single" w:sz="4" w:space="0" w:color="auto"/>
            </w:tcBorders>
          </w:tcPr>
          <w:p w14:paraId="42D9D8F6" w14:textId="77777777" w:rsidR="00570742" w:rsidRPr="00570742" w:rsidRDefault="00570742" w:rsidP="00570742">
            <w:pPr>
              <w:jc w:val="both"/>
              <w:rPr>
                <w:sz w:val="28"/>
                <w:szCs w:val="28"/>
                <w:lang w:val="en-US" w:eastAsia="en-US"/>
              </w:rPr>
            </w:pPr>
          </w:p>
        </w:tc>
        <w:tc>
          <w:tcPr>
            <w:tcW w:w="751" w:type="dxa"/>
            <w:tcBorders>
              <w:top w:val="single" w:sz="4" w:space="0" w:color="auto"/>
              <w:left w:val="single" w:sz="4" w:space="0" w:color="auto"/>
              <w:bottom w:val="single" w:sz="4" w:space="0" w:color="auto"/>
              <w:right w:val="single" w:sz="4" w:space="0" w:color="auto"/>
            </w:tcBorders>
          </w:tcPr>
          <w:p w14:paraId="3A6536B3" w14:textId="77777777" w:rsidR="00570742" w:rsidRPr="00570742" w:rsidRDefault="00570742" w:rsidP="00570742">
            <w:pPr>
              <w:jc w:val="both"/>
              <w:rPr>
                <w:sz w:val="28"/>
                <w:szCs w:val="28"/>
                <w:lang w:val="en-US" w:eastAsia="en-US"/>
              </w:rPr>
            </w:pPr>
          </w:p>
        </w:tc>
        <w:tc>
          <w:tcPr>
            <w:tcW w:w="1979" w:type="dxa"/>
            <w:tcBorders>
              <w:top w:val="single" w:sz="4" w:space="0" w:color="auto"/>
              <w:left w:val="single" w:sz="4" w:space="0" w:color="auto"/>
              <w:bottom w:val="single" w:sz="4" w:space="0" w:color="auto"/>
              <w:right w:val="single" w:sz="4" w:space="0" w:color="auto"/>
            </w:tcBorders>
          </w:tcPr>
          <w:p w14:paraId="57F048FE"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382D1B8E"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3586E3EA"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12E24CDF" w14:textId="77777777" w:rsidR="00570742" w:rsidRPr="00570742" w:rsidRDefault="00570742" w:rsidP="00570742">
            <w:pPr>
              <w:jc w:val="both"/>
              <w:rPr>
                <w:sz w:val="28"/>
                <w:szCs w:val="28"/>
                <w:lang w:val="en-US" w:eastAsia="en-US"/>
              </w:rPr>
            </w:pPr>
          </w:p>
        </w:tc>
      </w:tr>
    </w:tbl>
    <w:p w14:paraId="6CB3C3DD" w14:textId="77777777" w:rsidR="00570742" w:rsidRPr="00570742" w:rsidRDefault="00570742" w:rsidP="00570742">
      <w:pPr>
        <w:jc w:val="both"/>
        <w:rPr>
          <w:lang w:eastAsia="en-US"/>
        </w:rPr>
      </w:pPr>
      <w:r w:rsidRPr="00570742">
        <w:rPr>
          <w:lang w:eastAsia="en-US"/>
        </w:rPr>
        <w:t>Componentele esențiale au fost/nu au fost dezactivate conform legislației. Termen de îndeplinire a condițiilor specificate de legislație (după caz) – 10 zile.</w:t>
      </w:r>
    </w:p>
    <w:p w14:paraId="476DF410" w14:textId="77777777" w:rsidR="00570742" w:rsidRPr="00570742" w:rsidRDefault="00570742" w:rsidP="00570742">
      <w:pPr>
        <w:jc w:val="both"/>
        <w:rPr>
          <w:lang w:eastAsia="en-US"/>
        </w:rPr>
      </w:pPr>
      <w:r w:rsidRPr="00570742">
        <w:rPr>
          <w:lang w:eastAsia="en-US"/>
        </w:rPr>
        <w:t>____________________                                                                        ȘEF</w:t>
      </w:r>
    </w:p>
    <w:p w14:paraId="6038F08A" w14:textId="77777777" w:rsidR="00570742" w:rsidRPr="00570742" w:rsidRDefault="00570742" w:rsidP="00570742">
      <w:pPr>
        <w:jc w:val="both"/>
        <w:rPr>
          <w:lang w:eastAsia="en-US"/>
        </w:rPr>
      </w:pPr>
      <w:r w:rsidRPr="00570742">
        <w:rPr>
          <w:lang w:eastAsia="en-US"/>
        </w:rPr>
        <w:t xml:space="preserve">   (entitatea de control)                                                                      L.Ș./DATA</w:t>
      </w:r>
    </w:p>
    <w:p w14:paraId="0370B91A" w14:textId="77777777" w:rsidR="00570742" w:rsidRPr="00570742" w:rsidRDefault="00570742" w:rsidP="00570742">
      <w:pPr>
        <w:jc w:val="both"/>
        <w:rPr>
          <w:lang w:eastAsia="en-US"/>
        </w:rPr>
      </w:pPr>
    </w:p>
    <w:p w14:paraId="1679BB31" w14:textId="77777777" w:rsidR="00570742" w:rsidRPr="00570742" w:rsidRDefault="00570742" w:rsidP="00570742">
      <w:pPr>
        <w:jc w:val="both"/>
        <w:rPr>
          <w:lang w:eastAsia="en-US"/>
        </w:rPr>
      </w:pPr>
      <w:r w:rsidRPr="00570742">
        <w:rPr>
          <w:lang w:eastAsia="en-US"/>
        </w:rPr>
        <w:t xml:space="preserve">Componentele esențiale au fost dezactivate conform legislației. </w:t>
      </w:r>
    </w:p>
    <w:p w14:paraId="570F08BD" w14:textId="77777777" w:rsidR="00570742" w:rsidRPr="00570742" w:rsidRDefault="00570742" w:rsidP="00570742">
      <w:pPr>
        <w:jc w:val="both"/>
        <w:rPr>
          <w:lang w:eastAsia="en-US"/>
        </w:rPr>
      </w:pPr>
      <w:r w:rsidRPr="00570742">
        <w:rPr>
          <w:lang w:eastAsia="en-US"/>
        </w:rPr>
        <w:t>____________________                                                                        ȘEF</w:t>
      </w:r>
    </w:p>
    <w:p w14:paraId="76CF0E80" w14:textId="77777777" w:rsidR="00570742" w:rsidRPr="00570742" w:rsidRDefault="00570742" w:rsidP="00570742">
      <w:pPr>
        <w:jc w:val="both"/>
        <w:rPr>
          <w:lang w:eastAsia="en-US"/>
        </w:rPr>
      </w:pPr>
      <w:r w:rsidRPr="00570742">
        <w:rPr>
          <w:lang w:eastAsia="en-US"/>
        </w:rPr>
        <w:t xml:space="preserve">   (entitatea de control)                                                                      L.Ș./DATA</w:t>
      </w:r>
    </w:p>
    <w:p w14:paraId="006C4E86" w14:textId="77777777" w:rsidR="00570742" w:rsidRPr="00570742" w:rsidRDefault="00570742" w:rsidP="00570742">
      <w:pPr>
        <w:jc w:val="both"/>
        <w:rPr>
          <w:lang w:eastAsia="en-US"/>
        </w:rPr>
      </w:pPr>
    </w:p>
    <w:p w14:paraId="560D0E45" w14:textId="77777777" w:rsidR="00570742" w:rsidRPr="00570742" w:rsidRDefault="00570742" w:rsidP="00570742">
      <w:pPr>
        <w:jc w:val="both"/>
        <w:rPr>
          <w:lang w:eastAsia="en-US"/>
        </w:rPr>
      </w:pPr>
    </w:p>
    <w:tbl>
      <w:tblPr>
        <w:tblStyle w:val="Tabelgril3"/>
        <w:tblW w:w="9383" w:type="dxa"/>
        <w:tblInd w:w="0" w:type="dxa"/>
        <w:tblLook w:val="04A0" w:firstRow="1" w:lastRow="0" w:firstColumn="1" w:lastColumn="0" w:noHBand="0" w:noVBand="1"/>
      </w:tblPr>
      <w:tblGrid>
        <w:gridCol w:w="642"/>
        <w:gridCol w:w="1467"/>
        <w:gridCol w:w="721"/>
        <w:gridCol w:w="2127"/>
        <w:gridCol w:w="1382"/>
        <w:gridCol w:w="1277"/>
        <w:gridCol w:w="1767"/>
      </w:tblGrid>
      <w:tr w:rsidR="00570742" w:rsidRPr="00570742" w14:paraId="056B84C3" w14:textId="77777777">
        <w:tc>
          <w:tcPr>
            <w:tcW w:w="642" w:type="dxa"/>
            <w:tcBorders>
              <w:top w:val="single" w:sz="4" w:space="0" w:color="auto"/>
              <w:left w:val="single" w:sz="4" w:space="0" w:color="auto"/>
              <w:bottom w:val="single" w:sz="4" w:space="0" w:color="auto"/>
              <w:right w:val="single" w:sz="4" w:space="0" w:color="auto"/>
            </w:tcBorders>
            <w:hideMark/>
          </w:tcPr>
          <w:p w14:paraId="4DE9519F" w14:textId="77777777" w:rsidR="00570742" w:rsidRPr="00570742" w:rsidRDefault="00570742" w:rsidP="00570742">
            <w:pPr>
              <w:jc w:val="both"/>
              <w:rPr>
                <w:sz w:val="28"/>
                <w:szCs w:val="28"/>
                <w:lang w:eastAsia="en-US"/>
              </w:rPr>
            </w:pPr>
            <w:r w:rsidRPr="00570742">
              <w:rPr>
                <w:sz w:val="18"/>
                <w:szCs w:val="18"/>
                <w:lang w:eastAsia="en-US"/>
              </w:rPr>
              <w:t>NR. ORD.</w:t>
            </w:r>
          </w:p>
        </w:tc>
        <w:tc>
          <w:tcPr>
            <w:tcW w:w="1467" w:type="dxa"/>
            <w:tcBorders>
              <w:top w:val="single" w:sz="4" w:space="0" w:color="auto"/>
              <w:left w:val="single" w:sz="4" w:space="0" w:color="auto"/>
              <w:bottom w:val="single" w:sz="4" w:space="0" w:color="auto"/>
              <w:right w:val="single" w:sz="4" w:space="0" w:color="auto"/>
            </w:tcBorders>
            <w:hideMark/>
          </w:tcPr>
          <w:p w14:paraId="0AED1CED" w14:textId="77777777" w:rsidR="00570742" w:rsidRPr="00570742" w:rsidRDefault="00570742" w:rsidP="00570742">
            <w:pPr>
              <w:jc w:val="both"/>
              <w:rPr>
                <w:sz w:val="28"/>
                <w:szCs w:val="28"/>
                <w:lang w:eastAsia="en-US"/>
              </w:rPr>
            </w:pPr>
            <w:r w:rsidRPr="00570742">
              <w:rPr>
                <w:sz w:val="18"/>
                <w:szCs w:val="18"/>
                <w:lang w:eastAsia="en-US"/>
              </w:rPr>
              <w:t>COMPONENTĂ ESENȚIALĂ</w:t>
            </w:r>
          </w:p>
        </w:tc>
        <w:tc>
          <w:tcPr>
            <w:tcW w:w="721" w:type="dxa"/>
            <w:tcBorders>
              <w:top w:val="single" w:sz="4" w:space="0" w:color="auto"/>
              <w:left w:val="single" w:sz="4" w:space="0" w:color="auto"/>
              <w:bottom w:val="single" w:sz="4" w:space="0" w:color="auto"/>
              <w:right w:val="single" w:sz="4" w:space="0" w:color="auto"/>
            </w:tcBorders>
            <w:hideMark/>
          </w:tcPr>
          <w:p w14:paraId="457B739C" w14:textId="77777777" w:rsidR="00570742" w:rsidRPr="00570742" w:rsidRDefault="00570742" w:rsidP="00570742">
            <w:pPr>
              <w:jc w:val="both"/>
              <w:rPr>
                <w:sz w:val="28"/>
                <w:szCs w:val="28"/>
                <w:lang w:eastAsia="en-US"/>
              </w:rPr>
            </w:pPr>
            <w:r w:rsidRPr="00570742">
              <w:rPr>
                <w:sz w:val="18"/>
                <w:szCs w:val="18"/>
                <w:lang w:eastAsia="en-US"/>
              </w:rPr>
              <w:t>SERIE</w:t>
            </w:r>
          </w:p>
        </w:tc>
        <w:tc>
          <w:tcPr>
            <w:tcW w:w="2127" w:type="dxa"/>
            <w:tcBorders>
              <w:top w:val="single" w:sz="4" w:space="0" w:color="auto"/>
              <w:left w:val="single" w:sz="4" w:space="0" w:color="auto"/>
              <w:bottom w:val="single" w:sz="4" w:space="0" w:color="auto"/>
              <w:right w:val="single" w:sz="4" w:space="0" w:color="auto"/>
            </w:tcBorders>
            <w:hideMark/>
          </w:tcPr>
          <w:p w14:paraId="2C0EF466" w14:textId="77777777" w:rsidR="00570742" w:rsidRPr="00570742" w:rsidRDefault="00570742" w:rsidP="00570742">
            <w:pPr>
              <w:jc w:val="both"/>
              <w:rPr>
                <w:sz w:val="18"/>
                <w:szCs w:val="18"/>
                <w:lang w:val="en-US" w:eastAsia="en-US"/>
              </w:rPr>
            </w:pPr>
            <w:r w:rsidRPr="00570742">
              <w:rPr>
                <w:sz w:val="18"/>
                <w:szCs w:val="18"/>
                <w:lang w:val="en-US" w:eastAsia="en-US"/>
              </w:rPr>
              <w:t>OPERAȚIUNE APLICATĂ</w:t>
            </w:r>
          </w:p>
          <w:p w14:paraId="54C2C6E5" w14:textId="77777777" w:rsidR="00570742" w:rsidRPr="00570742" w:rsidRDefault="00570742" w:rsidP="00570742">
            <w:pPr>
              <w:jc w:val="both"/>
              <w:rPr>
                <w:sz w:val="28"/>
                <w:szCs w:val="28"/>
                <w:lang w:val="en-US" w:eastAsia="en-US"/>
              </w:rPr>
            </w:pPr>
            <w:r w:rsidRPr="00570742">
              <w:rPr>
                <w:sz w:val="18"/>
                <w:szCs w:val="18"/>
                <w:lang w:val="en-US" w:eastAsia="en-US"/>
              </w:rPr>
              <w:t>(</w:t>
            </w:r>
            <w:proofErr w:type="spellStart"/>
            <w:r w:rsidRPr="00570742">
              <w:rPr>
                <w:sz w:val="18"/>
                <w:szCs w:val="18"/>
                <w:lang w:val="en-US" w:eastAsia="en-US"/>
              </w:rPr>
              <w:t>în</w:t>
            </w:r>
            <w:proofErr w:type="spellEnd"/>
            <w:r w:rsidRPr="00570742">
              <w:rPr>
                <w:sz w:val="18"/>
                <w:szCs w:val="18"/>
                <w:lang w:val="en-US" w:eastAsia="en-US"/>
              </w:rPr>
              <w:t xml:space="preserve"> </w:t>
            </w:r>
            <w:proofErr w:type="spellStart"/>
            <w:r w:rsidRPr="00570742">
              <w:rPr>
                <w:sz w:val="18"/>
                <w:szCs w:val="18"/>
                <w:lang w:val="en-US" w:eastAsia="en-US"/>
              </w:rPr>
              <w:t>condițiile</w:t>
            </w:r>
            <w:proofErr w:type="spellEnd"/>
            <w:r w:rsidRPr="00570742">
              <w:rPr>
                <w:sz w:val="18"/>
                <w:szCs w:val="18"/>
                <w:lang w:val="en-US" w:eastAsia="en-US"/>
              </w:rPr>
              <w:t xml:space="preserve"> pct.336/3 subpct.9 </w:t>
            </w:r>
            <w:proofErr w:type="spellStart"/>
            <w:r w:rsidRPr="00570742">
              <w:rPr>
                <w:sz w:val="18"/>
                <w:szCs w:val="18"/>
                <w:lang w:val="en-US" w:eastAsia="en-US"/>
              </w:rPr>
              <w:t>și</w:t>
            </w:r>
            <w:proofErr w:type="spellEnd"/>
            <w:r w:rsidRPr="00570742">
              <w:rPr>
                <w:sz w:val="18"/>
                <w:szCs w:val="18"/>
                <w:lang w:val="en-US" w:eastAsia="en-US"/>
              </w:rPr>
              <w:t xml:space="preserve"> 10)</w:t>
            </w:r>
          </w:p>
        </w:tc>
        <w:tc>
          <w:tcPr>
            <w:tcW w:w="1382" w:type="dxa"/>
            <w:tcBorders>
              <w:top w:val="single" w:sz="4" w:space="0" w:color="auto"/>
              <w:left w:val="single" w:sz="4" w:space="0" w:color="auto"/>
              <w:bottom w:val="single" w:sz="4" w:space="0" w:color="auto"/>
              <w:right w:val="single" w:sz="4" w:space="0" w:color="auto"/>
            </w:tcBorders>
            <w:hideMark/>
          </w:tcPr>
          <w:p w14:paraId="4F5510DD" w14:textId="77777777" w:rsidR="00570742" w:rsidRPr="00570742" w:rsidRDefault="00570742" w:rsidP="00570742">
            <w:pPr>
              <w:jc w:val="both"/>
              <w:rPr>
                <w:sz w:val="18"/>
                <w:szCs w:val="18"/>
                <w:lang w:val="en-US" w:eastAsia="en-US"/>
              </w:rPr>
            </w:pPr>
            <w:r w:rsidRPr="00570742">
              <w:rPr>
                <w:sz w:val="18"/>
                <w:szCs w:val="18"/>
                <w:lang w:val="en-US" w:eastAsia="en-US"/>
              </w:rPr>
              <w:t>SEMNĂTURĂ, ȘTAMPILĂ ȘI</w:t>
            </w:r>
          </w:p>
          <w:p w14:paraId="0D74C7AE" w14:textId="77777777" w:rsidR="00570742" w:rsidRPr="00570742" w:rsidRDefault="00570742" w:rsidP="00570742">
            <w:pPr>
              <w:jc w:val="both"/>
              <w:rPr>
                <w:sz w:val="28"/>
                <w:szCs w:val="28"/>
                <w:lang w:val="en-US" w:eastAsia="en-US"/>
              </w:rPr>
            </w:pPr>
            <w:r w:rsidRPr="00570742">
              <w:rPr>
                <w:sz w:val="18"/>
                <w:szCs w:val="18"/>
                <w:lang w:val="en-US" w:eastAsia="en-US"/>
              </w:rPr>
              <w:t>DATĂ OPERAȚIUNE</w:t>
            </w:r>
          </w:p>
        </w:tc>
        <w:tc>
          <w:tcPr>
            <w:tcW w:w="1277" w:type="dxa"/>
            <w:tcBorders>
              <w:top w:val="single" w:sz="4" w:space="0" w:color="auto"/>
              <w:left w:val="single" w:sz="4" w:space="0" w:color="auto"/>
              <w:bottom w:val="single" w:sz="4" w:space="0" w:color="auto"/>
              <w:right w:val="single" w:sz="4" w:space="0" w:color="auto"/>
            </w:tcBorders>
            <w:hideMark/>
          </w:tcPr>
          <w:p w14:paraId="541D0612" w14:textId="77777777" w:rsidR="00570742" w:rsidRPr="00570742" w:rsidRDefault="00570742" w:rsidP="00570742">
            <w:pPr>
              <w:jc w:val="both"/>
              <w:rPr>
                <w:sz w:val="28"/>
                <w:szCs w:val="28"/>
                <w:lang w:eastAsia="en-US"/>
              </w:rPr>
            </w:pPr>
            <w:r w:rsidRPr="00570742">
              <w:rPr>
                <w:sz w:val="18"/>
                <w:szCs w:val="18"/>
                <w:lang w:eastAsia="en-US"/>
              </w:rPr>
              <w:t>DATĂ VERIFICARE</w:t>
            </w:r>
          </w:p>
        </w:tc>
        <w:tc>
          <w:tcPr>
            <w:tcW w:w="1767" w:type="dxa"/>
            <w:tcBorders>
              <w:top w:val="single" w:sz="4" w:space="0" w:color="auto"/>
              <w:left w:val="single" w:sz="4" w:space="0" w:color="auto"/>
              <w:bottom w:val="single" w:sz="4" w:space="0" w:color="auto"/>
              <w:right w:val="single" w:sz="4" w:space="0" w:color="auto"/>
            </w:tcBorders>
            <w:hideMark/>
          </w:tcPr>
          <w:p w14:paraId="787ED2A7" w14:textId="77777777" w:rsidR="00570742" w:rsidRPr="00570742" w:rsidRDefault="00570742" w:rsidP="00570742">
            <w:pPr>
              <w:jc w:val="both"/>
              <w:rPr>
                <w:sz w:val="18"/>
                <w:szCs w:val="18"/>
                <w:lang w:val="en-US" w:eastAsia="en-US"/>
              </w:rPr>
            </w:pPr>
            <w:r w:rsidRPr="00570742">
              <w:rPr>
                <w:sz w:val="18"/>
                <w:szCs w:val="18"/>
                <w:lang w:val="en-US" w:eastAsia="en-US"/>
              </w:rPr>
              <w:t>REZULTAT VERIFICARE</w:t>
            </w:r>
          </w:p>
          <w:p w14:paraId="34644302" w14:textId="77777777" w:rsidR="00570742" w:rsidRPr="00570742" w:rsidRDefault="00570742" w:rsidP="00570742">
            <w:pPr>
              <w:jc w:val="both"/>
              <w:rPr>
                <w:sz w:val="28"/>
                <w:szCs w:val="28"/>
                <w:lang w:val="en-US" w:eastAsia="en-US"/>
              </w:rPr>
            </w:pPr>
            <w:r w:rsidRPr="00570742">
              <w:rPr>
                <w:sz w:val="18"/>
                <w:szCs w:val="18"/>
                <w:lang w:val="en-US" w:eastAsia="en-US"/>
              </w:rPr>
              <w:t>(CORESPUNDE/NU CORESPUNDE)</w:t>
            </w:r>
          </w:p>
        </w:tc>
      </w:tr>
      <w:tr w:rsidR="00570742" w:rsidRPr="00570742" w14:paraId="6522917C" w14:textId="77777777">
        <w:tc>
          <w:tcPr>
            <w:tcW w:w="642" w:type="dxa"/>
            <w:tcBorders>
              <w:top w:val="single" w:sz="4" w:space="0" w:color="auto"/>
              <w:left w:val="single" w:sz="4" w:space="0" w:color="auto"/>
              <w:bottom w:val="single" w:sz="4" w:space="0" w:color="auto"/>
              <w:right w:val="single" w:sz="4" w:space="0" w:color="auto"/>
            </w:tcBorders>
          </w:tcPr>
          <w:p w14:paraId="08D0E8F0" w14:textId="77777777" w:rsidR="00570742" w:rsidRPr="00570742" w:rsidRDefault="00570742" w:rsidP="00570742">
            <w:pPr>
              <w:jc w:val="both"/>
              <w:rPr>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tcPr>
          <w:p w14:paraId="5184E639" w14:textId="77777777" w:rsidR="00570742" w:rsidRPr="00570742" w:rsidRDefault="00570742" w:rsidP="00570742">
            <w:pPr>
              <w:jc w:val="both"/>
              <w:rPr>
                <w:sz w:val="28"/>
                <w:szCs w:val="28"/>
                <w:lang w:val="en-US" w:eastAsia="en-US"/>
              </w:rPr>
            </w:pPr>
          </w:p>
        </w:tc>
        <w:tc>
          <w:tcPr>
            <w:tcW w:w="721" w:type="dxa"/>
            <w:tcBorders>
              <w:top w:val="single" w:sz="4" w:space="0" w:color="auto"/>
              <w:left w:val="single" w:sz="4" w:space="0" w:color="auto"/>
              <w:bottom w:val="single" w:sz="4" w:space="0" w:color="auto"/>
              <w:right w:val="single" w:sz="4" w:space="0" w:color="auto"/>
            </w:tcBorders>
          </w:tcPr>
          <w:p w14:paraId="72810AE5" w14:textId="77777777" w:rsidR="00570742" w:rsidRPr="00570742" w:rsidRDefault="00570742" w:rsidP="00570742">
            <w:pPr>
              <w:jc w:val="both"/>
              <w:rPr>
                <w:sz w:val="28"/>
                <w:szCs w:val="28"/>
                <w:lang w:val="en-US" w:eastAsia="en-US"/>
              </w:rPr>
            </w:pPr>
          </w:p>
        </w:tc>
        <w:tc>
          <w:tcPr>
            <w:tcW w:w="2127" w:type="dxa"/>
            <w:tcBorders>
              <w:top w:val="single" w:sz="4" w:space="0" w:color="auto"/>
              <w:left w:val="single" w:sz="4" w:space="0" w:color="auto"/>
              <w:bottom w:val="single" w:sz="4" w:space="0" w:color="auto"/>
              <w:right w:val="single" w:sz="4" w:space="0" w:color="auto"/>
            </w:tcBorders>
          </w:tcPr>
          <w:p w14:paraId="5B8BEC80"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21FCC757"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79780A1A"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0D287BD0" w14:textId="77777777" w:rsidR="00570742" w:rsidRPr="00570742" w:rsidRDefault="00570742" w:rsidP="00570742">
            <w:pPr>
              <w:jc w:val="both"/>
              <w:rPr>
                <w:sz w:val="28"/>
                <w:szCs w:val="28"/>
                <w:lang w:val="en-US" w:eastAsia="en-US"/>
              </w:rPr>
            </w:pPr>
          </w:p>
        </w:tc>
      </w:tr>
      <w:tr w:rsidR="00570742" w:rsidRPr="00570742" w14:paraId="660F209D" w14:textId="77777777">
        <w:tc>
          <w:tcPr>
            <w:tcW w:w="642" w:type="dxa"/>
            <w:tcBorders>
              <w:top w:val="single" w:sz="4" w:space="0" w:color="auto"/>
              <w:left w:val="single" w:sz="4" w:space="0" w:color="auto"/>
              <w:bottom w:val="single" w:sz="4" w:space="0" w:color="auto"/>
              <w:right w:val="single" w:sz="4" w:space="0" w:color="auto"/>
            </w:tcBorders>
          </w:tcPr>
          <w:p w14:paraId="7A34215A" w14:textId="77777777" w:rsidR="00570742" w:rsidRPr="00570742" w:rsidRDefault="00570742" w:rsidP="00570742">
            <w:pPr>
              <w:jc w:val="both"/>
              <w:rPr>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tcPr>
          <w:p w14:paraId="3CF07BB2" w14:textId="77777777" w:rsidR="00570742" w:rsidRPr="00570742" w:rsidRDefault="00570742" w:rsidP="00570742">
            <w:pPr>
              <w:jc w:val="both"/>
              <w:rPr>
                <w:sz w:val="28"/>
                <w:szCs w:val="28"/>
                <w:lang w:val="en-US" w:eastAsia="en-US"/>
              </w:rPr>
            </w:pPr>
          </w:p>
        </w:tc>
        <w:tc>
          <w:tcPr>
            <w:tcW w:w="721" w:type="dxa"/>
            <w:tcBorders>
              <w:top w:val="single" w:sz="4" w:space="0" w:color="auto"/>
              <w:left w:val="single" w:sz="4" w:space="0" w:color="auto"/>
              <w:bottom w:val="single" w:sz="4" w:space="0" w:color="auto"/>
              <w:right w:val="single" w:sz="4" w:space="0" w:color="auto"/>
            </w:tcBorders>
          </w:tcPr>
          <w:p w14:paraId="70C63B32" w14:textId="77777777" w:rsidR="00570742" w:rsidRPr="00570742" w:rsidRDefault="00570742" w:rsidP="00570742">
            <w:pPr>
              <w:jc w:val="both"/>
              <w:rPr>
                <w:sz w:val="28"/>
                <w:szCs w:val="28"/>
                <w:lang w:val="en-US" w:eastAsia="en-US"/>
              </w:rPr>
            </w:pPr>
          </w:p>
        </w:tc>
        <w:tc>
          <w:tcPr>
            <w:tcW w:w="2127" w:type="dxa"/>
            <w:tcBorders>
              <w:top w:val="single" w:sz="4" w:space="0" w:color="auto"/>
              <w:left w:val="single" w:sz="4" w:space="0" w:color="auto"/>
              <w:bottom w:val="single" w:sz="4" w:space="0" w:color="auto"/>
              <w:right w:val="single" w:sz="4" w:space="0" w:color="auto"/>
            </w:tcBorders>
          </w:tcPr>
          <w:p w14:paraId="7FD9DDB4"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641B3BFF"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03D99E5A"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4E9C87B6" w14:textId="77777777" w:rsidR="00570742" w:rsidRPr="00570742" w:rsidRDefault="00570742" w:rsidP="00570742">
            <w:pPr>
              <w:jc w:val="both"/>
              <w:rPr>
                <w:sz w:val="28"/>
                <w:szCs w:val="28"/>
                <w:lang w:val="en-US" w:eastAsia="en-US"/>
              </w:rPr>
            </w:pPr>
          </w:p>
        </w:tc>
      </w:tr>
      <w:tr w:rsidR="00570742" w:rsidRPr="00570742" w14:paraId="2A52E350" w14:textId="77777777">
        <w:tc>
          <w:tcPr>
            <w:tcW w:w="642" w:type="dxa"/>
            <w:tcBorders>
              <w:top w:val="single" w:sz="4" w:space="0" w:color="auto"/>
              <w:left w:val="single" w:sz="4" w:space="0" w:color="auto"/>
              <w:bottom w:val="single" w:sz="4" w:space="0" w:color="auto"/>
              <w:right w:val="single" w:sz="4" w:space="0" w:color="auto"/>
            </w:tcBorders>
          </w:tcPr>
          <w:p w14:paraId="6D631C85" w14:textId="77777777" w:rsidR="00570742" w:rsidRPr="00570742" w:rsidRDefault="00570742" w:rsidP="00570742">
            <w:pPr>
              <w:jc w:val="both"/>
              <w:rPr>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tcPr>
          <w:p w14:paraId="0E4A1354" w14:textId="77777777" w:rsidR="00570742" w:rsidRPr="00570742" w:rsidRDefault="00570742" w:rsidP="00570742">
            <w:pPr>
              <w:jc w:val="both"/>
              <w:rPr>
                <w:sz w:val="28"/>
                <w:szCs w:val="28"/>
                <w:lang w:val="en-US" w:eastAsia="en-US"/>
              </w:rPr>
            </w:pPr>
          </w:p>
        </w:tc>
        <w:tc>
          <w:tcPr>
            <w:tcW w:w="721" w:type="dxa"/>
            <w:tcBorders>
              <w:top w:val="single" w:sz="4" w:space="0" w:color="auto"/>
              <w:left w:val="single" w:sz="4" w:space="0" w:color="auto"/>
              <w:bottom w:val="single" w:sz="4" w:space="0" w:color="auto"/>
              <w:right w:val="single" w:sz="4" w:space="0" w:color="auto"/>
            </w:tcBorders>
          </w:tcPr>
          <w:p w14:paraId="4AD43E7A" w14:textId="77777777" w:rsidR="00570742" w:rsidRPr="00570742" w:rsidRDefault="00570742" w:rsidP="00570742">
            <w:pPr>
              <w:jc w:val="both"/>
              <w:rPr>
                <w:sz w:val="28"/>
                <w:szCs w:val="28"/>
                <w:lang w:val="en-US" w:eastAsia="en-US"/>
              </w:rPr>
            </w:pPr>
          </w:p>
        </w:tc>
        <w:tc>
          <w:tcPr>
            <w:tcW w:w="2127" w:type="dxa"/>
            <w:tcBorders>
              <w:top w:val="single" w:sz="4" w:space="0" w:color="auto"/>
              <w:left w:val="single" w:sz="4" w:space="0" w:color="auto"/>
              <w:bottom w:val="single" w:sz="4" w:space="0" w:color="auto"/>
              <w:right w:val="single" w:sz="4" w:space="0" w:color="auto"/>
            </w:tcBorders>
          </w:tcPr>
          <w:p w14:paraId="4B6DBAAB"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4B9EFE9F"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2D9B050F"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2F1DEE7C" w14:textId="77777777" w:rsidR="00570742" w:rsidRPr="00570742" w:rsidRDefault="00570742" w:rsidP="00570742">
            <w:pPr>
              <w:jc w:val="both"/>
              <w:rPr>
                <w:sz w:val="28"/>
                <w:szCs w:val="28"/>
                <w:lang w:val="en-US" w:eastAsia="en-US"/>
              </w:rPr>
            </w:pPr>
          </w:p>
        </w:tc>
      </w:tr>
      <w:tr w:rsidR="00570742" w:rsidRPr="00570742" w14:paraId="17858D02" w14:textId="77777777">
        <w:tc>
          <w:tcPr>
            <w:tcW w:w="642" w:type="dxa"/>
            <w:tcBorders>
              <w:top w:val="single" w:sz="4" w:space="0" w:color="auto"/>
              <w:left w:val="single" w:sz="4" w:space="0" w:color="auto"/>
              <w:bottom w:val="single" w:sz="4" w:space="0" w:color="auto"/>
              <w:right w:val="single" w:sz="4" w:space="0" w:color="auto"/>
            </w:tcBorders>
          </w:tcPr>
          <w:p w14:paraId="48E74CDA" w14:textId="77777777" w:rsidR="00570742" w:rsidRPr="00570742" w:rsidRDefault="00570742" w:rsidP="00570742">
            <w:pPr>
              <w:jc w:val="both"/>
              <w:rPr>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tcPr>
          <w:p w14:paraId="6C7C2A66" w14:textId="77777777" w:rsidR="00570742" w:rsidRPr="00570742" w:rsidRDefault="00570742" w:rsidP="00570742">
            <w:pPr>
              <w:jc w:val="both"/>
              <w:rPr>
                <w:sz w:val="28"/>
                <w:szCs w:val="28"/>
                <w:lang w:val="en-US" w:eastAsia="en-US"/>
              </w:rPr>
            </w:pPr>
          </w:p>
        </w:tc>
        <w:tc>
          <w:tcPr>
            <w:tcW w:w="721" w:type="dxa"/>
            <w:tcBorders>
              <w:top w:val="single" w:sz="4" w:space="0" w:color="auto"/>
              <w:left w:val="single" w:sz="4" w:space="0" w:color="auto"/>
              <w:bottom w:val="single" w:sz="4" w:space="0" w:color="auto"/>
              <w:right w:val="single" w:sz="4" w:space="0" w:color="auto"/>
            </w:tcBorders>
          </w:tcPr>
          <w:p w14:paraId="727377C6" w14:textId="77777777" w:rsidR="00570742" w:rsidRPr="00570742" w:rsidRDefault="00570742" w:rsidP="00570742">
            <w:pPr>
              <w:jc w:val="both"/>
              <w:rPr>
                <w:sz w:val="28"/>
                <w:szCs w:val="28"/>
                <w:lang w:val="en-US" w:eastAsia="en-US"/>
              </w:rPr>
            </w:pPr>
          </w:p>
        </w:tc>
        <w:tc>
          <w:tcPr>
            <w:tcW w:w="2127" w:type="dxa"/>
            <w:tcBorders>
              <w:top w:val="single" w:sz="4" w:space="0" w:color="auto"/>
              <w:left w:val="single" w:sz="4" w:space="0" w:color="auto"/>
              <w:bottom w:val="single" w:sz="4" w:space="0" w:color="auto"/>
              <w:right w:val="single" w:sz="4" w:space="0" w:color="auto"/>
            </w:tcBorders>
          </w:tcPr>
          <w:p w14:paraId="52C6D659"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3119F212"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4B6858EE"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7D288BBB" w14:textId="77777777" w:rsidR="00570742" w:rsidRPr="00570742" w:rsidRDefault="00570742" w:rsidP="00570742">
            <w:pPr>
              <w:jc w:val="both"/>
              <w:rPr>
                <w:sz w:val="28"/>
                <w:szCs w:val="28"/>
                <w:lang w:val="en-US" w:eastAsia="en-US"/>
              </w:rPr>
            </w:pPr>
          </w:p>
        </w:tc>
      </w:tr>
      <w:tr w:rsidR="00570742" w:rsidRPr="00570742" w14:paraId="766ACE05" w14:textId="77777777">
        <w:tc>
          <w:tcPr>
            <w:tcW w:w="642" w:type="dxa"/>
            <w:tcBorders>
              <w:top w:val="single" w:sz="4" w:space="0" w:color="auto"/>
              <w:left w:val="single" w:sz="4" w:space="0" w:color="auto"/>
              <w:bottom w:val="single" w:sz="4" w:space="0" w:color="auto"/>
              <w:right w:val="single" w:sz="4" w:space="0" w:color="auto"/>
            </w:tcBorders>
          </w:tcPr>
          <w:p w14:paraId="797F33CE" w14:textId="77777777" w:rsidR="00570742" w:rsidRPr="00570742" w:rsidRDefault="00570742" w:rsidP="00570742">
            <w:pPr>
              <w:jc w:val="both"/>
              <w:rPr>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tcPr>
          <w:p w14:paraId="1FF35AE0" w14:textId="77777777" w:rsidR="00570742" w:rsidRPr="00570742" w:rsidRDefault="00570742" w:rsidP="00570742">
            <w:pPr>
              <w:jc w:val="both"/>
              <w:rPr>
                <w:sz w:val="28"/>
                <w:szCs w:val="28"/>
                <w:lang w:val="en-US" w:eastAsia="en-US"/>
              </w:rPr>
            </w:pPr>
          </w:p>
        </w:tc>
        <w:tc>
          <w:tcPr>
            <w:tcW w:w="721" w:type="dxa"/>
            <w:tcBorders>
              <w:top w:val="single" w:sz="4" w:space="0" w:color="auto"/>
              <w:left w:val="single" w:sz="4" w:space="0" w:color="auto"/>
              <w:bottom w:val="single" w:sz="4" w:space="0" w:color="auto"/>
              <w:right w:val="single" w:sz="4" w:space="0" w:color="auto"/>
            </w:tcBorders>
          </w:tcPr>
          <w:p w14:paraId="55F212B9" w14:textId="77777777" w:rsidR="00570742" w:rsidRPr="00570742" w:rsidRDefault="00570742" w:rsidP="00570742">
            <w:pPr>
              <w:jc w:val="both"/>
              <w:rPr>
                <w:sz w:val="28"/>
                <w:szCs w:val="28"/>
                <w:lang w:val="en-US" w:eastAsia="en-US"/>
              </w:rPr>
            </w:pPr>
          </w:p>
        </w:tc>
        <w:tc>
          <w:tcPr>
            <w:tcW w:w="2127" w:type="dxa"/>
            <w:tcBorders>
              <w:top w:val="single" w:sz="4" w:space="0" w:color="auto"/>
              <w:left w:val="single" w:sz="4" w:space="0" w:color="auto"/>
              <w:bottom w:val="single" w:sz="4" w:space="0" w:color="auto"/>
              <w:right w:val="single" w:sz="4" w:space="0" w:color="auto"/>
            </w:tcBorders>
          </w:tcPr>
          <w:p w14:paraId="42C52AC2"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21062F5E"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0553E94A"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7F2981F0" w14:textId="77777777" w:rsidR="00570742" w:rsidRPr="00570742" w:rsidRDefault="00570742" w:rsidP="00570742">
            <w:pPr>
              <w:jc w:val="both"/>
              <w:rPr>
                <w:sz w:val="28"/>
                <w:szCs w:val="28"/>
                <w:lang w:val="en-US" w:eastAsia="en-US"/>
              </w:rPr>
            </w:pPr>
          </w:p>
        </w:tc>
      </w:tr>
      <w:tr w:rsidR="00570742" w:rsidRPr="00570742" w14:paraId="46959EC7" w14:textId="77777777">
        <w:tc>
          <w:tcPr>
            <w:tcW w:w="642" w:type="dxa"/>
            <w:tcBorders>
              <w:top w:val="single" w:sz="4" w:space="0" w:color="auto"/>
              <w:left w:val="single" w:sz="4" w:space="0" w:color="auto"/>
              <w:bottom w:val="single" w:sz="4" w:space="0" w:color="auto"/>
              <w:right w:val="single" w:sz="4" w:space="0" w:color="auto"/>
            </w:tcBorders>
          </w:tcPr>
          <w:p w14:paraId="7A6E7D24" w14:textId="77777777" w:rsidR="00570742" w:rsidRPr="00570742" w:rsidRDefault="00570742" w:rsidP="00570742">
            <w:pPr>
              <w:jc w:val="both"/>
              <w:rPr>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tcPr>
          <w:p w14:paraId="7BC3BA7F" w14:textId="77777777" w:rsidR="00570742" w:rsidRPr="00570742" w:rsidRDefault="00570742" w:rsidP="00570742">
            <w:pPr>
              <w:jc w:val="both"/>
              <w:rPr>
                <w:sz w:val="28"/>
                <w:szCs w:val="28"/>
                <w:lang w:val="en-US" w:eastAsia="en-US"/>
              </w:rPr>
            </w:pPr>
          </w:p>
        </w:tc>
        <w:tc>
          <w:tcPr>
            <w:tcW w:w="721" w:type="dxa"/>
            <w:tcBorders>
              <w:top w:val="single" w:sz="4" w:space="0" w:color="auto"/>
              <w:left w:val="single" w:sz="4" w:space="0" w:color="auto"/>
              <w:bottom w:val="single" w:sz="4" w:space="0" w:color="auto"/>
              <w:right w:val="single" w:sz="4" w:space="0" w:color="auto"/>
            </w:tcBorders>
          </w:tcPr>
          <w:p w14:paraId="1ED6940C" w14:textId="77777777" w:rsidR="00570742" w:rsidRPr="00570742" w:rsidRDefault="00570742" w:rsidP="00570742">
            <w:pPr>
              <w:jc w:val="both"/>
              <w:rPr>
                <w:sz w:val="28"/>
                <w:szCs w:val="28"/>
                <w:lang w:val="en-US" w:eastAsia="en-US"/>
              </w:rPr>
            </w:pPr>
          </w:p>
        </w:tc>
        <w:tc>
          <w:tcPr>
            <w:tcW w:w="2127" w:type="dxa"/>
            <w:tcBorders>
              <w:top w:val="single" w:sz="4" w:space="0" w:color="auto"/>
              <w:left w:val="single" w:sz="4" w:space="0" w:color="auto"/>
              <w:bottom w:val="single" w:sz="4" w:space="0" w:color="auto"/>
              <w:right w:val="single" w:sz="4" w:space="0" w:color="auto"/>
            </w:tcBorders>
          </w:tcPr>
          <w:p w14:paraId="28FA5838"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2717173D"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3BE35029"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1A86F5EF" w14:textId="77777777" w:rsidR="00570742" w:rsidRPr="00570742" w:rsidRDefault="00570742" w:rsidP="00570742">
            <w:pPr>
              <w:jc w:val="both"/>
              <w:rPr>
                <w:sz w:val="28"/>
                <w:szCs w:val="28"/>
                <w:lang w:val="en-US" w:eastAsia="en-US"/>
              </w:rPr>
            </w:pPr>
          </w:p>
        </w:tc>
      </w:tr>
      <w:tr w:rsidR="00570742" w:rsidRPr="00570742" w14:paraId="49190805" w14:textId="77777777">
        <w:tc>
          <w:tcPr>
            <w:tcW w:w="642" w:type="dxa"/>
            <w:tcBorders>
              <w:top w:val="single" w:sz="4" w:space="0" w:color="auto"/>
              <w:left w:val="single" w:sz="4" w:space="0" w:color="auto"/>
              <w:bottom w:val="single" w:sz="4" w:space="0" w:color="auto"/>
              <w:right w:val="single" w:sz="4" w:space="0" w:color="auto"/>
            </w:tcBorders>
          </w:tcPr>
          <w:p w14:paraId="74F900AC" w14:textId="77777777" w:rsidR="00570742" w:rsidRPr="00570742" w:rsidRDefault="00570742" w:rsidP="00570742">
            <w:pPr>
              <w:jc w:val="both"/>
              <w:rPr>
                <w:sz w:val="28"/>
                <w:szCs w:val="28"/>
                <w:lang w:val="en-US" w:eastAsia="en-US"/>
              </w:rPr>
            </w:pPr>
          </w:p>
        </w:tc>
        <w:tc>
          <w:tcPr>
            <w:tcW w:w="1467" w:type="dxa"/>
            <w:tcBorders>
              <w:top w:val="single" w:sz="4" w:space="0" w:color="auto"/>
              <w:left w:val="single" w:sz="4" w:space="0" w:color="auto"/>
              <w:bottom w:val="single" w:sz="4" w:space="0" w:color="auto"/>
              <w:right w:val="single" w:sz="4" w:space="0" w:color="auto"/>
            </w:tcBorders>
          </w:tcPr>
          <w:p w14:paraId="0F9BB229" w14:textId="77777777" w:rsidR="00570742" w:rsidRPr="00570742" w:rsidRDefault="00570742" w:rsidP="00570742">
            <w:pPr>
              <w:jc w:val="both"/>
              <w:rPr>
                <w:sz w:val="28"/>
                <w:szCs w:val="28"/>
                <w:lang w:val="en-US" w:eastAsia="en-US"/>
              </w:rPr>
            </w:pPr>
          </w:p>
        </w:tc>
        <w:tc>
          <w:tcPr>
            <w:tcW w:w="721" w:type="dxa"/>
            <w:tcBorders>
              <w:top w:val="single" w:sz="4" w:space="0" w:color="auto"/>
              <w:left w:val="single" w:sz="4" w:space="0" w:color="auto"/>
              <w:bottom w:val="single" w:sz="4" w:space="0" w:color="auto"/>
              <w:right w:val="single" w:sz="4" w:space="0" w:color="auto"/>
            </w:tcBorders>
          </w:tcPr>
          <w:p w14:paraId="630E831E" w14:textId="77777777" w:rsidR="00570742" w:rsidRPr="00570742" w:rsidRDefault="00570742" w:rsidP="00570742">
            <w:pPr>
              <w:jc w:val="both"/>
              <w:rPr>
                <w:sz w:val="28"/>
                <w:szCs w:val="28"/>
                <w:lang w:val="en-US" w:eastAsia="en-US"/>
              </w:rPr>
            </w:pPr>
          </w:p>
        </w:tc>
        <w:tc>
          <w:tcPr>
            <w:tcW w:w="2127" w:type="dxa"/>
            <w:tcBorders>
              <w:top w:val="single" w:sz="4" w:space="0" w:color="auto"/>
              <w:left w:val="single" w:sz="4" w:space="0" w:color="auto"/>
              <w:bottom w:val="single" w:sz="4" w:space="0" w:color="auto"/>
              <w:right w:val="single" w:sz="4" w:space="0" w:color="auto"/>
            </w:tcBorders>
          </w:tcPr>
          <w:p w14:paraId="3EC906E4" w14:textId="77777777" w:rsidR="00570742" w:rsidRPr="00570742" w:rsidRDefault="00570742" w:rsidP="00570742">
            <w:pPr>
              <w:jc w:val="both"/>
              <w:rPr>
                <w:sz w:val="28"/>
                <w:szCs w:val="28"/>
                <w:lang w:val="en-US" w:eastAsia="en-US"/>
              </w:rPr>
            </w:pPr>
          </w:p>
        </w:tc>
        <w:tc>
          <w:tcPr>
            <w:tcW w:w="1382" w:type="dxa"/>
            <w:tcBorders>
              <w:top w:val="single" w:sz="4" w:space="0" w:color="auto"/>
              <w:left w:val="single" w:sz="4" w:space="0" w:color="auto"/>
              <w:bottom w:val="single" w:sz="4" w:space="0" w:color="auto"/>
              <w:right w:val="single" w:sz="4" w:space="0" w:color="auto"/>
            </w:tcBorders>
          </w:tcPr>
          <w:p w14:paraId="411A2F5F" w14:textId="77777777" w:rsidR="00570742" w:rsidRPr="00570742" w:rsidRDefault="00570742" w:rsidP="00570742">
            <w:pPr>
              <w:jc w:val="both"/>
              <w:rPr>
                <w:sz w:val="28"/>
                <w:szCs w:val="28"/>
                <w:lang w:val="en-US" w:eastAsia="en-US"/>
              </w:rPr>
            </w:pPr>
          </w:p>
        </w:tc>
        <w:tc>
          <w:tcPr>
            <w:tcW w:w="1277" w:type="dxa"/>
            <w:tcBorders>
              <w:top w:val="single" w:sz="4" w:space="0" w:color="auto"/>
              <w:left w:val="single" w:sz="4" w:space="0" w:color="auto"/>
              <w:bottom w:val="single" w:sz="4" w:space="0" w:color="auto"/>
              <w:right w:val="single" w:sz="4" w:space="0" w:color="auto"/>
            </w:tcBorders>
          </w:tcPr>
          <w:p w14:paraId="2498217C" w14:textId="77777777" w:rsidR="00570742" w:rsidRPr="00570742" w:rsidRDefault="00570742" w:rsidP="00570742">
            <w:pPr>
              <w:jc w:val="both"/>
              <w:rPr>
                <w:sz w:val="28"/>
                <w:szCs w:val="28"/>
                <w:lang w:val="en-US" w:eastAsia="en-US"/>
              </w:rPr>
            </w:pPr>
          </w:p>
        </w:tc>
        <w:tc>
          <w:tcPr>
            <w:tcW w:w="1767" w:type="dxa"/>
            <w:tcBorders>
              <w:top w:val="single" w:sz="4" w:space="0" w:color="auto"/>
              <w:left w:val="single" w:sz="4" w:space="0" w:color="auto"/>
              <w:bottom w:val="single" w:sz="4" w:space="0" w:color="auto"/>
              <w:right w:val="single" w:sz="4" w:space="0" w:color="auto"/>
            </w:tcBorders>
          </w:tcPr>
          <w:p w14:paraId="7B4960F1" w14:textId="77777777" w:rsidR="00570742" w:rsidRPr="00570742" w:rsidRDefault="00570742" w:rsidP="00570742">
            <w:pPr>
              <w:jc w:val="both"/>
              <w:rPr>
                <w:sz w:val="28"/>
                <w:szCs w:val="28"/>
                <w:lang w:val="en-US" w:eastAsia="en-US"/>
              </w:rPr>
            </w:pPr>
          </w:p>
        </w:tc>
      </w:tr>
    </w:tbl>
    <w:p w14:paraId="60557511" w14:textId="77777777" w:rsidR="00570742" w:rsidRPr="00570742" w:rsidRDefault="00570742" w:rsidP="00570742">
      <w:pPr>
        <w:jc w:val="both"/>
        <w:rPr>
          <w:sz w:val="28"/>
          <w:szCs w:val="28"/>
          <w:lang w:eastAsia="en-US"/>
        </w:rPr>
      </w:pPr>
    </w:p>
    <w:p w14:paraId="4978F16E" w14:textId="77777777" w:rsidR="00570742" w:rsidRPr="00570742" w:rsidRDefault="00570742" w:rsidP="00570742">
      <w:pPr>
        <w:jc w:val="both"/>
        <w:rPr>
          <w:lang w:eastAsia="en-US"/>
        </w:rPr>
      </w:pPr>
      <w:r w:rsidRPr="00570742">
        <w:rPr>
          <w:lang w:eastAsia="en-US"/>
        </w:rPr>
        <w:t xml:space="preserve">Arma _______________________________________________________________________ </w:t>
      </w:r>
    </w:p>
    <w:p w14:paraId="3FD2E426" w14:textId="77777777" w:rsidR="00570742" w:rsidRPr="00570742" w:rsidRDefault="00570742" w:rsidP="00570742">
      <w:pPr>
        <w:ind w:firstLine="709"/>
        <w:jc w:val="both"/>
        <w:rPr>
          <w:sz w:val="16"/>
          <w:szCs w:val="18"/>
          <w:lang w:eastAsia="en-US"/>
        </w:rPr>
      </w:pPr>
      <w:r w:rsidRPr="00570742">
        <w:rPr>
          <w:lang w:eastAsia="en-US"/>
        </w:rPr>
        <w:t xml:space="preserve">                                       </w:t>
      </w:r>
      <w:r w:rsidRPr="00570742">
        <w:rPr>
          <w:sz w:val="18"/>
          <w:lang w:eastAsia="en-US"/>
        </w:rPr>
        <w:t>(tipul, marca, modelul, calibrul, seria armei)</w:t>
      </w:r>
      <w:r w:rsidRPr="00570742">
        <w:rPr>
          <w:sz w:val="16"/>
          <w:szCs w:val="18"/>
          <w:lang w:eastAsia="en-US"/>
        </w:rPr>
        <w:t xml:space="preserve"> </w:t>
      </w:r>
    </w:p>
    <w:p w14:paraId="188761D2" w14:textId="77777777" w:rsidR="00570742" w:rsidRPr="00570742" w:rsidRDefault="00570742" w:rsidP="00570742">
      <w:pPr>
        <w:jc w:val="both"/>
        <w:rPr>
          <w:lang w:eastAsia="en-US"/>
        </w:rPr>
      </w:pPr>
      <w:r w:rsidRPr="00570742">
        <w:rPr>
          <w:lang w:eastAsia="en-US"/>
        </w:rPr>
        <w:t>a fost dezactivată / transformată conform legislației.</w:t>
      </w:r>
    </w:p>
    <w:p w14:paraId="1CC06ADE" w14:textId="77777777" w:rsidR="00570742" w:rsidRPr="00570742" w:rsidRDefault="00570742" w:rsidP="00570742">
      <w:pPr>
        <w:jc w:val="both"/>
        <w:rPr>
          <w:lang w:eastAsia="en-US"/>
        </w:rPr>
      </w:pPr>
      <w:r w:rsidRPr="00570742">
        <w:rPr>
          <w:sz w:val="28"/>
          <w:szCs w:val="28"/>
          <w:lang w:eastAsia="en-US"/>
        </w:rPr>
        <w:t xml:space="preserve">_________________                                                         </w:t>
      </w:r>
      <w:r w:rsidRPr="00570742">
        <w:rPr>
          <w:lang w:eastAsia="en-US"/>
        </w:rPr>
        <w:t>ȘEF</w:t>
      </w:r>
    </w:p>
    <w:p w14:paraId="1CD07542" w14:textId="77777777" w:rsidR="00570742" w:rsidRPr="00570742" w:rsidRDefault="00570742" w:rsidP="00570742">
      <w:pPr>
        <w:jc w:val="both"/>
        <w:rPr>
          <w:lang w:eastAsia="en-US"/>
        </w:rPr>
      </w:pPr>
      <w:r w:rsidRPr="00570742">
        <w:rPr>
          <w:lang w:eastAsia="en-US"/>
        </w:rPr>
        <w:t xml:space="preserve">   (entitatea de control)                                                                      L.Ș./DATA</w:t>
      </w:r>
    </w:p>
    <w:p w14:paraId="541D7381" w14:textId="21C705D3" w:rsidR="00F54595" w:rsidRDefault="00D33C29" w:rsidP="00C4188E">
      <w:pPr>
        <w:pStyle w:val="Listparagraf"/>
        <w:tabs>
          <w:tab w:val="left" w:pos="851"/>
          <w:tab w:val="left" w:pos="1134"/>
        </w:tabs>
        <w:ind w:left="0" w:firstLine="709"/>
        <w:jc w:val="both"/>
        <w:rPr>
          <w:sz w:val="28"/>
          <w:szCs w:val="28"/>
        </w:rPr>
      </w:pPr>
      <w:r w:rsidRPr="00C2008E">
        <w:rPr>
          <w:b/>
          <w:bCs/>
          <w:sz w:val="28"/>
          <w:szCs w:val="28"/>
        </w:rPr>
        <w:lastRenderedPageBreak/>
        <w:t>8</w:t>
      </w:r>
      <w:r w:rsidR="00484592" w:rsidRPr="00C2008E">
        <w:rPr>
          <w:b/>
          <w:bCs/>
          <w:sz w:val="28"/>
          <w:szCs w:val="28"/>
        </w:rPr>
        <w:t>5</w:t>
      </w:r>
      <w:r w:rsidR="0064790C" w:rsidRPr="00C2008E">
        <w:rPr>
          <w:b/>
          <w:bCs/>
          <w:sz w:val="28"/>
          <w:szCs w:val="28"/>
        </w:rPr>
        <w:t>.</w:t>
      </w:r>
      <w:r w:rsidR="0064790C" w:rsidRPr="00C2008E">
        <w:rPr>
          <w:sz w:val="28"/>
          <w:szCs w:val="28"/>
        </w:rPr>
        <w:t xml:space="preserve"> </w:t>
      </w:r>
      <w:r w:rsidR="00F54595" w:rsidRPr="00C2008E">
        <w:rPr>
          <w:sz w:val="28"/>
          <w:szCs w:val="28"/>
        </w:rPr>
        <w:t xml:space="preserve">Anexa nr. 45 </w:t>
      </w:r>
      <w:r w:rsidR="00CA3A9A">
        <w:rPr>
          <w:sz w:val="28"/>
          <w:szCs w:val="28"/>
        </w:rPr>
        <w:t>va avea următorul cuprins</w:t>
      </w:r>
      <w:r w:rsidR="00F54595" w:rsidRPr="00C2008E">
        <w:rPr>
          <w:sz w:val="28"/>
          <w:szCs w:val="28"/>
        </w:rPr>
        <w:t>.</w:t>
      </w:r>
    </w:p>
    <w:p w14:paraId="01EE0806" w14:textId="77777777" w:rsidR="007D19C8" w:rsidRPr="007D19C8" w:rsidRDefault="007D19C8" w:rsidP="007D19C8">
      <w:pPr>
        <w:rPr>
          <w:rFonts w:eastAsia="Calibri"/>
          <w:sz w:val="22"/>
          <w:szCs w:val="22"/>
          <w:lang w:eastAsia="en-US"/>
        </w:rPr>
      </w:pPr>
      <w:r w:rsidRPr="007D19C8">
        <w:rPr>
          <w:rFonts w:eastAsia="Calibri"/>
          <w:i/>
          <w:iCs/>
          <w:sz w:val="28"/>
          <w:szCs w:val="28"/>
          <w:lang w:eastAsia="en-US"/>
        </w:rPr>
        <w:t>Textul</w:t>
      </w:r>
      <w:r w:rsidRPr="007D19C8">
        <w:rPr>
          <w:rFonts w:eastAsia="Calibri"/>
          <w:sz w:val="28"/>
          <w:szCs w:val="28"/>
          <w:lang w:eastAsia="en-US"/>
        </w:rPr>
        <w:t xml:space="preserve"> „ORIGINAL/</w:t>
      </w:r>
      <w:r w:rsidRPr="007D19C8">
        <w:rPr>
          <w:rFonts w:eastAsia="Calibri"/>
          <w:sz w:val="22"/>
          <w:szCs w:val="22"/>
          <w:lang w:eastAsia="en-US"/>
        </w:rPr>
        <w:t>ORIGINAL</w:t>
      </w:r>
      <w:r w:rsidRPr="007D19C8">
        <w:rPr>
          <w:rFonts w:eastAsia="Calibri"/>
          <w:sz w:val="28"/>
          <w:szCs w:val="28"/>
          <w:lang w:eastAsia="en-US"/>
        </w:rPr>
        <w:t>”</w:t>
      </w:r>
      <w:r w:rsidRPr="007D19C8">
        <w:rPr>
          <w:rFonts w:eastAsia="Calibri"/>
          <w:sz w:val="28"/>
          <w:szCs w:val="28"/>
          <w:lang w:eastAsia="en-US"/>
        </w:rPr>
        <w:tab/>
      </w:r>
      <w:r w:rsidRPr="007D19C8">
        <w:rPr>
          <w:rFonts w:eastAsia="Calibri"/>
          <w:sz w:val="28"/>
          <w:szCs w:val="28"/>
          <w:lang w:eastAsia="en-US"/>
        </w:rPr>
        <w:tab/>
      </w:r>
      <w:r w:rsidRPr="007D19C8">
        <w:rPr>
          <w:rFonts w:eastAsia="Calibri"/>
          <w:sz w:val="28"/>
          <w:szCs w:val="28"/>
          <w:lang w:eastAsia="en-US"/>
        </w:rPr>
        <w:tab/>
      </w:r>
      <w:r w:rsidRPr="007D19C8">
        <w:rPr>
          <w:rFonts w:eastAsia="Calibri"/>
          <w:sz w:val="28"/>
          <w:szCs w:val="28"/>
          <w:lang w:eastAsia="en-US"/>
        </w:rPr>
        <w:tab/>
      </w:r>
      <w:r w:rsidRPr="007D19C8">
        <w:rPr>
          <w:rFonts w:eastAsia="Calibri"/>
          <w:sz w:val="28"/>
          <w:szCs w:val="28"/>
          <w:lang w:eastAsia="en-US"/>
        </w:rPr>
        <w:tab/>
      </w:r>
      <w:r w:rsidRPr="007D19C8">
        <w:rPr>
          <w:rFonts w:eastAsia="Calibri"/>
          <w:sz w:val="28"/>
          <w:szCs w:val="28"/>
          <w:lang w:eastAsia="en-US"/>
        </w:rPr>
        <w:tab/>
      </w:r>
      <w:r w:rsidRPr="007D19C8">
        <w:rPr>
          <w:rFonts w:eastAsia="Calibri"/>
          <w:sz w:val="28"/>
          <w:szCs w:val="28"/>
          <w:lang w:eastAsia="en-US"/>
        </w:rPr>
        <w:tab/>
      </w:r>
      <w:r w:rsidRPr="007D19C8">
        <w:rPr>
          <w:rFonts w:eastAsia="Calibri"/>
          <w:sz w:val="22"/>
          <w:szCs w:val="22"/>
          <w:lang w:eastAsia="en-US"/>
        </w:rPr>
        <w:t>Anexa nr. 45</w:t>
      </w:r>
    </w:p>
    <w:p w14:paraId="23B67B24" w14:textId="77777777" w:rsidR="007D19C8" w:rsidRPr="007D19C8" w:rsidRDefault="007D19C8" w:rsidP="007D19C8">
      <w:pPr>
        <w:ind w:left="6521"/>
        <w:jc w:val="both"/>
        <w:rPr>
          <w:rFonts w:eastAsia="Calibri"/>
          <w:sz w:val="22"/>
          <w:szCs w:val="22"/>
          <w:lang w:eastAsia="en-US"/>
        </w:rPr>
      </w:pPr>
      <w:r w:rsidRPr="007D19C8">
        <w:rPr>
          <w:rFonts w:eastAsia="Calibri"/>
          <w:sz w:val="22"/>
          <w:szCs w:val="22"/>
          <w:lang w:eastAsia="en-US"/>
        </w:rPr>
        <w:t xml:space="preserve">la Regulamentul cu privire la regimul </w:t>
      </w:r>
    </w:p>
    <w:p w14:paraId="2A9EC6F5" w14:textId="77777777" w:rsidR="007D19C8" w:rsidRPr="007D19C8" w:rsidRDefault="007D19C8" w:rsidP="007D19C8">
      <w:pPr>
        <w:ind w:left="6521"/>
        <w:jc w:val="both"/>
        <w:rPr>
          <w:rFonts w:eastAsia="Calibri"/>
          <w:sz w:val="22"/>
          <w:szCs w:val="22"/>
          <w:lang w:eastAsia="en-US"/>
        </w:rPr>
      </w:pPr>
      <w:r w:rsidRPr="007D19C8">
        <w:rPr>
          <w:rFonts w:eastAsia="Calibri"/>
          <w:sz w:val="22"/>
          <w:szCs w:val="22"/>
          <w:lang w:eastAsia="en-US"/>
        </w:rPr>
        <w:t xml:space="preserve">armelor şi al muniţiilor cu </w:t>
      </w:r>
      <w:proofErr w:type="spellStart"/>
      <w:r w:rsidRPr="007D19C8">
        <w:rPr>
          <w:rFonts w:eastAsia="Calibri"/>
          <w:sz w:val="22"/>
          <w:szCs w:val="22"/>
          <w:lang w:eastAsia="en-US"/>
        </w:rPr>
        <w:t>destinaţie</w:t>
      </w:r>
      <w:proofErr w:type="spellEnd"/>
      <w:r w:rsidRPr="007D19C8">
        <w:rPr>
          <w:rFonts w:eastAsia="Calibri"/>
          <w:sz w:val="22"/>
          <w:szCs w:val="22"/>
          <w:lang w:eastAsia="en-US"/>
        </w:rPr>
        <w:t xml:space="preserve"> </w:t>
      </w:r>
      <w:proofErr w:type="spellStart"/>
      <w:r w:rsidRPr="007D19C8">
        <w:rPr>
          <w:rFonts w:eastAsia="Calibri"/>
          <w:sz w:val="22"/>
          <w:szCs w:val="22"/>
          <w:lang w:val="en-US" w:eastAsia="en-US"/>
        </w:rPr>
        <w:t>civilă</w:t>
      </w:r>
      <w:proofErr w:type="spellEnd"/>
    </w:p>
    <w:tbl>
      <w:tblPr>
        <w:tblStyle w:val="Tabelgril4"/>
        <w:tblW w:w="0" w:type="auto"/>
        <w:tblInd w:w="0" w:type="dxa"/>
        <w:tblLook w:val="04A0" w:firstRow="1" w:lastRow="0" w:firstColumn="1" w:lastColumn="0" w:noHBand="0" w:noVBand="1"/>
      </w:tblPr>
      <w:tblGrid>
        <w:gridCol w:w="1763"/>
        <w:gridCol w:w="1570"/>
        <w:gridCol w:w="1570"/>
        <w:gridCol w:w="1570"/>
        <w:gridCol w:w="1570"/>
        <w:gridCol w:w="1726"/>
      </w:tblGrid>
      <w:tr w:rsidR="007D19C8" w:rsidRPr="007D19C8" w14:paraId="6B510787" w14:textId="77777777" w:rsidTr="007D19C8">
        <w:trPr>
          <w:trHeight w:val="562"/>
        </w:trPr>
        <w:tc>
          <w:tcPr>
            <w:tcW w:w="1849" w:type="dxa"/>
            <w:tcBorders>
              <w:top w:val="single" w:sz="4" w:space="0" w:color="auto"/>
              <w:left w:val="single" w:sz="4" w:space="0" w:color="auto"/>
              <w:bottom w:val="single" w:sz="4" w:space="0" w:color="auto"/>
              <w:right w:val="single" w:sz="4" w:space="0" w:color="auto"/>
            </w:tcBorders>
          </w:tcPr>
          <w:p w14:paraId="28437C4C" w14:textId="77777777" w:rsidR="007D19C8" w:rsidRPr="007D19C8" w:rsidRDefault="007D19C8" w:rsidP="007D19C8">
            <w:pPr>
              <w:jc w:val="center"/>
              <w:rPr>
                <w:rFonts w:eastAsia="Calibri"/>
                <w:lang w:eastAsia="en-US"/>
              </w:rPr>
            </w:pPr>
            <w:proofErr w:type="spellStart"/>
            <w:r w:rsidRPr="007D19C8">
              <w:rPr>
                <w:rFonts w:eastAsia="Calibri"/>
                <w:lang w:eastAsia="en-US"/>
              </w:rPr>
              <w:t>Drapelul</w:t>
            </w:r>
            <w:proofErr w:type="spellEnd"/>
            <w:r w:rsidRPr="007D19C8">
              <w:rPr>
                <w:rFonts w:eastAsia="Calibri"/>
                <w:lang w:eastAsia="en-US"/>
              </w:rPr>
              <w:t xml:space="preserve"> UE</w:t>
            </w:r>
          </w:p>
          <w:p w14:paraId="7D468C2E" w14:textId="77777777" w:rsidR="007D19C8" w:rsidRPr="007D19C8" w:rsidRDefault="007D19C8" w:rsidP="007D19C8">
            <w:pPr>
              <w:jc w:val="both"/>
              <w:rPr>
                <w:rFonts w:eastAsia="Calibri"/>
                <w:lang w:eastAsia="en-US"/>
              </w:rPr>
            </w:pPr>
          </w:p>
        </w:tc>
        <w:tc>
          <w:tcPr>
            <w:tcW w:w="1731" w:type="dxa"/>
            <w:tcBorders>
              <w:top w:val="nil"/>
              <w:left w:val="single" w:sz="4" w:space="0" w:color="auto"/>
              <w:bottom w:val="nil"/>
              <w:right w:val="nil"/>
            </w:tcBorders>
          </w:tcPr>
          <w:p w14:paraId="167CCEED" w14:textId="77777777" w:rsidR="007D19C8" w:rsidRPr="007D19C8" w:rsidRDefault="007D19C8" w:rsidP="007D19C8">
            <w:pPr>
              <w:jc w:val="both"/>
              <w:rPr>
                <w:rFonts w:eastAsia="Calibri"/>
                <w:lang w:eastAsia="en-US"/>
              </w:rPr>
            </w:pPr>
          </w:p>
        </w:tc>
        <w:tc>
          <w:tcPr>
            <w:tcW w:w="1731" w:type="dxa"/>
            <w:tcBorders>
              <w:top w:val="nil"/>
              <w:left w:val="nil"/>
              <w:bottom w:val="nil"/>
              <w:right w:val="nil"/>
            </w:tcBorders>
          </w:tcPr>
          <w:p w14:paraId="4D1B2AA5" w14:textId="77777777" w:rsidR="007D19C8" w:rsidRPr="007D19C8" w:rsidRDefault="007D19C8" w:rsidP="007D19C8">
            <w:pPr>
              <w:jc w:val="both"/>
              <w:rPr>
                <w:rFonts w:eastAsia="Calibri"/>
                <w:lang w:eastAsia="en-US"/>
              </w:rPr>
            </w:pPr>
          </w:p>
        </w:tc>
        <w:tc>
          <w:tcPr>
            <w:tcW w:w="1731" w:type="dxa"/>
            <w:tcBorders>
              <w:top w:val="nil"/>
              <w:left w:val="nil"/>
              <w:bottom w:val="nil"/>
              <w:right w:val="nil"/>
            </w:tcBorders>
          </w:tcPr>
          <w:p w14:paraId="263FDFE6" w14:textId="77777777" w:rsidR="007D19C8" w:rsidRPr="007D19C8" w:rsidRDefault="007D19C8" w:rsidP="007D19C8">
            <w:pPr>
              <w:jc w:val="both"/>
              <w:rPr>
                <w:rFonts w:eastAsia="Calibri"/>
                <w:lang w:eastAsia="en-US"/>
              </w:rPr>
            </w:pPr>
          </w:p>
        </w:tc>
        <w:tc>
          <w:tcPr>
            <w:tcW w:w="1731" w:type="dxa"/>
            <w:tcBorders>
              <w:top w:val="nil"/>
              <w:left w:val="nil"/>
              <w:bottom w:val="nil"/>
              <w:right w:val="single" w:sz="4" w:space="0" w:color="auto"/>
            </w:tcBorders>
          </w:tcPr>
          <w:p w14:paraId="7B7D39DE" w14:textId="77777777" w:rsidR="007D19C8" w:rsidRPr="007D19C8" w:rsidRDefault="007D19C8" w:rsidP="007D19C8">
            <w:pPr>
              <w:jc w:val="both"/>
              <w:rPr>
                <w:rFonts w:eastAsia="Calibri"/>
                <w:lang w:eastAsia="en-US"/>
              </w:rPr>
            </w:pPr>
          </w:p>
        </w:tc>
        <w:tc>
          <w:tcPr>
            <w:tcW w:w="1848" w:type="dxa"/>
            <w:tcBorders>
              <w:top w:val="single" w:sz="4" w:space="0" w:color="auto"/>
              <w:left w:val="single" w:sz="4" w:space="0" w:color="auto"/>
              <w:bottom w:val="single" w:sz="4" w:space="0" w:color="auto"/>
              <w:right w:val="single" w:sz="4" w:space="0" w:color="auto"/>
            </w:tcBorders>
          </w:tcPr>
          <w:p w14:paraId="0E21E626" w14:textId="77777777" w:rsidR="007D19C8" w:rsidRPr="007D19C8" w:rsidRDefault="007D19C8" w:rsidP="007D19C8">
            <w:pPr>
              <w:jc w:val="center"/>
              <w:rPr>
                <w:rFonts w:eastAsia="Calibri"/>
                <w:lang w:eastAsia="en-US"/>
              </w:rPr>
            </w:pPr>
            <w:proofErr w:type="spellStart"/>
            <w:r w:rsidRPr="007D19C8">
              <w:rPr>
                <w:rFonts w:eastAsia="Calibri"/>
                <w:lang w:eastAsia="en-US"/>
              </w:rPr>
              <w:t>Sigla</w:t>
            </w:r>
            <w:proofErr w:type="spellEnd"/>
            <w:r w:rsidRPr="007D19C8">
              <w:rPr>
                <w:rFonts w:eastAsia="Calibri"/>
                <w:lang w:eastAsia="en-US"/>
              </w:rPr>
              <w:t xml:space="preserve"> IGP</w:t>
            </w:r>
          </w:p>
          <w:p w14:paraId="6546E1CB" w14:textId="77777777" w:rsidR="007D19C8" w:rsidRPr="007D19C8" w:rsidRDefault="007D19C8" w:rsidP="007D19C8">
            <w:pPr>
              <w:rPr>
                <w:rFonts w:eastAsia="Calibri"/>
                <w:lang w:eastAsia="en-US"/>
              </w:rPr>
            </w:pPr>
          </w:p>
        </w:tc>
      </w:tr>
    </w:tbl>
    <w:p w14:paraId="1E9ABDA2" w14:textId="77777777" w:rsidR="007D19C8" w:rsidRPr="007D19C8" w:rsidRDefault="007D19C8" w:rsidP="007D19C8">
      <w:pPr>
        <w:jc w:val="center"/>
        <w:rPr>
          <w:rFonts w:eastAsia="Calibri"/>
          <w:b/>
          <w:bCs/>
          <w:sz w:val="28"/>
          <w:szCs w:val="28"/>
          <w:lang w:eastAsia="en-US"/>
        </w:rPr>
      </w:pPr>
      <w:r w:rsidRPr="007D19C8">
        <w:rPr>
          <w:rFonts w:eastAsia="Calibri"/>
          <w:b/>
          <w:bCs/>
          <w:sz w:val="28"/>
          <w:szCs w:val="28"/>
          <w:lang w:eastAsia="en-US"/>
        </w:rPr>
        <w:t>CERTIFICAT DE DEZACTIVARE</w:t>
      </w:r>
    </w:p>
    <w:p w14:paraId="31699F6F" w14:textId="77777777" w:rsidR="007D19C8" w:rsidRPr="007D19C8" w:rsidRDefault="007D19C8" w:rsidP="007D19C8">
      <w:pPr>
        <w:jc w:val="center"/>
        <w:rPr>
          <w:rFonts w:eastAsia="Calibri"/>
          <w:b/>
          <w:bCs/>
          <w:i/>
          <w:iCs/>
          <w:lang w:eastAsia="en-US"/>
        </w:rPr>
      </w:pPr>
      <w:r w:rsidRPr="007D19C8">
        <w:rPr>
          <w:rFonts w:eastAsia="Calibri"/>
          <w:b/>
          <w:bCs/>
          <w:i/>
          <w:iCs/>
          <w:lang w:eastAsia="en-US"/>
        </w:rPr>
        <w:t>DEACTIVATION CERTIFICATE</w:t>
      </w:r>
    </w:p>
    <w:p w14:paraId="3C1625EA" w14:textId="77777777" w:rsidR="007D19C8" w:rsidRPr="007D19C8" w:rsidRDefault="007D19C8" w:rsidP="007D19C8">
      <w:pPr>
        <w:jc w:val="center"/>
        <w:rPr>
          <w:rFonts w:eastAsia="Calibri"/>
          <w:b/>
          <w:bCs/>
          <w:lang w:eastAsia="en-US"/>
        </w:rPr>
      </w:pPr>
      <w:r w:rsidRPr="007D19C8">
        <w:rPr>
          <w:rFonts w:eastAsia="Calibri"/>
          <w:b/>
          <w:bCs/>
          <w:lang w:eastAsia="en-US"/>
        </w:rPr>
        <w:t>Seria /</w:t>
      </w:r>
      <w:proofErr w:type="spellStart"/>
      <w:r w:rsidRPr="007D19C8">
        <w:rPr>
          <w:rFonts w:eastAsia="Calibri"/>
          <w:lang w:eastAsia="en-US"/>
        </w:rPr>
        <w:t>Series</w:t>
      </w:r>
      <w:proofErr w:type="spellEnd"/>
      <w:r w:rsidRPr="007D19C8">
        <w:rPr>
          <w:rFonts w:eastAsia="Calibri"/>
          <w:b/>
          <w:bCs/>
          <w:lang w:eastAsia="en-US"/>
        </w:rPr>
        <w:t xml:space="preserve"> _________ Nr./</w:t>
      </w:r>
      <w:r w:rsidRPr="007D19C8">
        <w:rPr>
          <w:rFonts w:eastAsia="Calibri"/>
          <w:lang w:eastAsia="en-US"/>
        </w:rPr>
        <w:t>No</w:t>
      </w:r>
      <w:r w:rsidRPr="007D19C8">
        <w:rPr>
          <w:rFonts w:eastAsia="Calibri"/>
          <w:b/>
          <w:bCs/>
          <w:lang w:eastAsia="en-US"/>
        </w:rPr>
        <w:t xml:space="preserve"> ________</w:t>
      </w:r>
    </w:p>
    <w:p w14:paraId="3792C1B3" w14:textId="77777777" w:rsidR="007D19C8" w:rsidRPr="007D19C8" w:rsidRDefault="007D19C8" w:rsidP="007D19C8">
      <w:pPr>
        <w:ind w:left="709"/>
        <w:jc w:val="both"/>
        <w:rPr>
          <w:rFonts w:eastAsia="Calibri"/>
          <w:sz w:val="26"/>
          <w:szCs w:val="26"/>
          <w:lang w:eastAsia="en-US"/>
        </w:rPr>
      </w:pPr>
      <w:r w:rsidRPr="007D19C8">
        <w:rPr>
          <w:rFonts w:eastAsia="Calibri"/>
          <w:sz w:val="26"/>
          <w:szCs w:val="26"/>
          <w:lang w:eastAsia="en-US"/>
        </w:rPr>
        <w:t>Măsurile de dezactivare sunt conforme cu cerințele specificațiilor tehnice minime comune stabilite în anexa I la Regulamentul de punere în aplicare (UE) 2015/2403 al Comisiei.</w:t>
      </w:r>
    </w:p>
    <w:p w14:paraId="141DB317" w14:textId="77777777" w:rsidR="007D19C8" w:rsidRPr="007D19C8" w:rsidRDefault="007D19C8" w:rsidP="007D19C8">
      <w:pPr>
        <w:ind w:left="709"/>
        <w:jc w:val="both"/>
        <w:rPr>
          <w:rFonts w:eastAsia="Calibri"/>
          <w:i/>
          <w:iCs/>
          <w:lang w:val="en-GB" w:eastAsia="en-US"/>
        </w:rPr>
      </w:pPr>
      <w:r w:rsidRPr="007D19C8">
        <w:rPr>
          <w:rFonts w:eastAsia="Calibri"/>
          <w:i/>
          <w:iCs/>
          <w:lang w:val="en-GB" w:eastAsia="en-US"/>
        </w:rPr>
        <w:t xml:space="preserve">The deactivation measures conform to the requirements of the common minimum technical specifications set out in Annex I to </w:t>
      </w:r>
      <w:proofErr w:type="spellStart"/>
      <w:r w:rsidRPr="007D19C8">
        <w:rPr>
          <w:rFonts w:eastAsia="Calibri"/>
          <w:i/>
          <w:iCs/>
          <w:lang w:val="en-GB" w:eastAsia="en-US"/>
        </w:rPr>
        <w:t>Commision</w:t>
      </w:r>
      <w:proofErr w:type="spellEnd"/>
      <w:r w:rsidRPr="007D19C8">
        <w:rPr>
          <w:rFonts w:eastAsia="Calibri"/>
          <w:i/>
          <w:iCs/>
          <w:lang w:val="en-GB" w:eastAsia="en-US"/>
        </w:rPr>
        <w:t xml:space="preserve"> Implementing Regulation (EU) 2015/2403.</w:t>
      </w:r>
    </w:p>
    <w:p w14:paraId="526C42A2" w14:textId="77777777" w:rsidR="007D19C8" w:rsidRPr="007D19C8" w:rsidRDefault="007D19C8" w:rsidP="007D19C8">
      <w:pPr>
        <w:ind w:left="709"/>
        <w:jc w:val="both"/>
        <w:rPr>
          <w:rFonts w:eastAsia="Calibri"/>
          <w:i/>
          <w:iCs/>
          <w:sz w:val="26"/>
          <w:szCs w:val="26"/>
          <w:lang w:eastAsia="en-US"/>
        </w:rPr>
      </w:pPr>
    </w:p>
    <w:tbl>
      <w:tblPr>
        <w:tblStyle w:val="Tabelgril4"/>
        <w:tblW w:w="9638" w:type="dxa"/>
        <w:tblInd w:w="137" w:type="dxa"/>
        <w:tblLook w:val="04A0" w:firstRow="1" w:lastRow="0" w:firstColumn="1" w:lastColumn="0" w:noHBand="0" w:noVBand="1"/>
      </w:tblPr>
      <w:tblGrid>
        <w:gridCol w:w="5528"/>
        <w:gridCol w:w="4110"/>
      </w:tblGrid>
      <w:tr w:rsidR="007D19C8" w:rsidRPr="007D19C8" w14:paraId="4D6D5307" w14:textId="77777777" w:rsidTr="007D19C8">
        <w:trPr>
          <w:trHeight w:val="5445"/>
        </w:trPr>
        <w:tc>
          <w:tcPr>
            <w:tcW w:w="5528" w:type="dxa"/>
            <w:tcBorders>
              <w:top w:val="single" w:sz="4" w:space="0" w:color="auto"/>
              <w:left w:val="single" w:sz="4" w:space="0" w:color="auto"/>
              <w:bottom w:val="single" w:sz="4" w:space="0" w:color="auto"/>
              <w:right w:val="single" w:sz="4" w:space="0" w:color="auto"/>
            </w:tcBorders>
          </w:tcPr>
          <w:p w14:paraId="1E45336B" w14:textId="77777777" w:rsidR="007D19C8" w:rsidRPr="007D19C8" w:rsidRDefault="007D19C8" w:rsidP="007D19C8">
            <w:pPr>
              <w:ind w:right="-108"/>
              <w:jc w:val="right"/>
              <w:rPr>
                <w:rFonts w:eastAsia="Calibri"/>
                <w:b/>
                <w:bCs/>
                <w:sz w:val="28"/>
                <w:szCs w:val="28"/>
                <w:lang w:val="en-US" w:eastAsia="en-US"/>
              </w:rPr>
            </w:pPr>
            <w:proofErr w:type="spellStart"/>
            <w:r w:rsidRPr="007D19C8">
              <w:rPr>
                <w:rFonts w:eastAsia="Calibri"/>
                <w:b/>
                <w:bCs/>
                <w:sz w:val="28"/>
                <w:szCs w:val="28"/>
                <w:lang w:val="en-US" w:eastAsia="en-US"/>
              </w:rPr>
              <w:t>Denumirea</w:t>
            </w:r>
            <w:proofErr w:type="spellEnd"/>
            <w:r w:rsidRPr="007D19C8">
              <w:rPr>
                <w:rFonts w:eastAsia="Calibri"/>
                <w:b/>
                <w:bCs/>
                <w:sz w:val="28"/>
                <w:szCs w:val="28"/>
                <w:lang w:val="en-US" w:eastAsia="en-US"/>
              </w:rPr>
              <w:t xml:space="preserve"> </w:t>
            </w:r>
            <w:proofErr w:type="spellStart"/>
            <w:r w:rsidRPr="007D19C8">
              <w:rPr>
                <w:rFonts w:eastAsia="Calibri"/>
                <w:b/>
                <w:bCs/>
                <w:sz w:val="28"/>
                <w:szCs w:val="28"/>
                <w:lang w:val="en-US" w:eastAsia="en-US"/>
              </w:rPr>
              <w:t>entității</w:t>
            </w:r>
            <w:proofErr w:type="spellEnd"/>
            <w:r w:rsidRPr="007D19C8">
              <w:rPr>
                <w:rFonts w:eastAsia="Calibri"/>
                <w:b/>
                <w:bCs/>
                <w:sz w:val="28"/>
                <w:szCs w:val="28"/>
                <w:lang w:val="en-US" w:eastAsia="en-US"/>
              </w:rPr>
              <w:t xml:space="preserve"> care </w:t>
            </w:r>
            <w:proofErr w:type="gramStart"/>
            <w:r w:rsidRPr="007D19C8">
              <w:rPr>
                <w:rFonts w:eastAsia="Calibri"/>
                <w:b/>
                <w:bCs/>
                <w:sz w:val="28"/>
                <w:szCs w:val="28"/>
                <w:lang w:val="en-US" w:eastAsia="en-US"/>
              </w:rPr>
              <w:t>a</w:t>
            </w:r>
            <w:proofErr w:type="gramEnd"/>
            <w:r w:rsidRPr="007D19C8">
              <w:rPr>
                <w:rFonts w:eastAsia="Calibri"/>
                <w:b/>
                <w:bCs/>
                <w:sz w:val="28"/>
                <w:szCs w:val="28"/>
                <w:lang w:val="en-US" w:eastAsia="en-US"/>
              </w:rPr>
              <w:t xml:space="preserve"> </w:t>
            </w:r>
            <w:proofErr w:type="spellStart"/>
            <w:r w:rsidRPr="007D19C8">
              <w:rPr>
                <w:rFonts w:eastAsia="Calibri"/>
                <w:b/>
                <w:bCs/>
                <w:sz w:val="28"/>
                <w:szCs w:val="28"/>
                <w:lang w:val="en-US" w:eastAsia="en-US"/>
              </w:rPr>
              <w:t>efectuat</w:t>
            </w:r>
            <w:proofErr w:type="spellEnd"/>
            <w:r w:rsidRPr="007D19C8">
              <w:rPr>
                <w:rFonts w:eastAsia="Calibri"/>
                <w:b/>
                <w:bCs/>
                <w:sz w:val="28"/>
                <w:szCs w:val="28"/>
                <w:lang w:val="en-US" w:eastAsia="en-US"/>
              </w:rPr>
              <w:t xml:space="preserve"> </w:t>
            </w:r>
            <w:proofErr w:type="spellStart"/>
            <w:r w:rsidRPr="007D19C8">
              <w:rPr>
                <w:rFonts w:eastAsia="Calibri"/>
                <w:b/>
                <w:bCs/>
                <w:sz w:val="28"/>
                <w:szCs w:val="28"/>
                <w:lang w:val="en-US" w:eastAsia="en-US"/>
              </w:rPr>
              <w:t>dezactivarea</w:t>
            </w:r>
            <w:proofErr w:type="spellEnd"/>
            <w:r w:rsidRPr="007D19C8">
              <w:rPr>
                <w:rFonts w:eastAsia="Calibri"/>
                <w:b/>
                <w:bCs/>
                <w:sz w:val="28"/>
                <w:szCs w:val="28"/>
                <w:lang w:val="en-US" w:eastAsia="en-US"/>
              </w:rPr>
              <w:t>:</w:t>
            </w:r>
          </w:p>
          <w:p w14:paraId="5FD25F4B" w14:textId="77777777" w:rsidR="007D19C8" w:rsidRPr="007D19C8" w:rsidRDefault="007D19C8" w:rsidP="007D19C8">
            <w:pPr>
              <w:jc w:val="right"/>
              <w:rPr>
                <w:rFonts w:eastAsia="Calibri"/>
                <w:i/>
                <w:iCs/>
                <w:lang w:val="en-US" w:eastAsia="en-US"/>
              </w:rPr>
            </w:pPr>
            <w:r w:rsidRPr="007D19C8">
              <w:rPr>
                <w:rFonts w:eastAsia="Calibri"/>
                <w:i/>
                <w:iCs/>
                <w:lang w:val="en-GB" w:eastAsia="en-US"/>
              </w:rPr>
              <w:t>Name of entity that performed the deactivation</w:t>
            </w:r>
            <w:r w:rsidRPr="007D19C8">
              <w:rPr>
                <w:rFonts w:eastAsia="Calibri"/>
                <w:i/>
                <w:iCs/>
                <w:lang w:val="en-US" w:eastAsia="en-US"/>
              </w:rPr>
              <w:t>:</w:t>
            </w:r>
          </w:p>
          <w:p w14:paraId="7671EFF8" w14:textId="77777777" w:rsidR="007D19C8" w:rsidRPr="007D19C8" w:rsidRDefault="007D19C8" w:rsidP="007D19C8">
            <w:pPr>
              <w:jc w:val="right"/>
              <w:rPr>
                <w:rFonts w:eastAsia="Calibri"/>
                <w:b/>
                <w:bCs/>
                <w:sz w:val="28"/>
                <w:szCs w:val="28"/>
                <w:lang w:val="en-US" w:eastAsia="en-US"/>
              </w:rPr>
            </w:pPr>
            <w:proofErr w:type="spellStart"/>
            <w:r w:rsidRPr="007D19C8">
              <w:rPr>
                <w:rFonts w:eastAsia="Calibri"/>
                <w:b/>
                <w:bCs/>
                <w:sz w:val="28"/>
                <w:szCs w:val="28"/>
                <w:lang w:val="en-US" w:eastAsia="en-US"/>
              </w:rPr>
              <w:t>Țara</w:t>
            </w:r>
            <w:proofErr w:type="spellEnd"/>
            <w:r w:rsidRPr="007D19C8">
              <w:rPr>
                <w:rFonts w:eastAsia="Calibri"/>
                <w:b/>
                <w:bCs/>
                <w:sz w:val="28"/>
                <w:szCs w:val="28"/>
                <w:lang w:val="en-US" w:eastAsia="en-US"/>
              </w:rPr>
              <w:t>:</w:t>
            </w:r>
          </w:p>
          <w:p w14:paraId="0C0FE612" w14:textId="77777777" w:rsidR="007D19C8" w:rsidRPr="007D19C8" w:rsidRDefault="007D19C8" w:rsidP="007D19C8">
            <w:pPr>
              <w:jc w:val="right"/>
              <w:rPr>
                <w:rFonts w:eastAsia="Calibri"/>
                <w:i/>
                <w:iCs/>
                <w:lang w:val="en-US" w:eastAsia="en-US"/>
              </w:rPr>
            </w:pPr>
            <w:r w:rsidRPr="007D19C8">
              <w:rPr>
                <w:rFonts w:eastAsia="Calibri"/>
                <w:i/>
                <w:iCs/>
                <w:lang w:val="en-US" w:eastAsia="en-US"/>
              </w:rPr>
              <w:t>Country:</w:t>
            </w:r>
          </w:p>
          <w:p w14:paraId="58FA0672" w14:textId="77777777" w:rsidR="007D19C8" w:rsidRPr="007D19C8" w:rsidRDefault="007D19C8" w:rsidP="007D19C8">
            <w:pPr>
              <w:jc w:val="right"/>
              <w:rPr>
                <w:rFonts w:eastAsia="Calibri"/>
                <w:b/>
                <w:bCs/>
                <w:sz w:val="28"/>
                <w:szCs w:val="28"/>
                <w:lang w:val="en-US" w:eastAsia="en-US"/>
              </w:rPr>
            </w:pPr>
            <w:r w:rsidRPr="007D19C8">
              <w:rPr>
                <w:rFonts w:eastAsia="Calibri"/>
                <w:b/>
                <w:bCs/>
                <w:sz w:val="28"/>
                <w:szCs w:val="28"/>
                <w:lang w:val="en-US" w:eastAsia="en-US"/>
              </w:rPr>
              <w:t>Data/</w:t>
            </w:r>
            <w:proofErr w:type="spellStart"/>
            <w:r w:rsidRPr="007D19C8">
              <w:rPr>
                <w:rFonts w:eastAsia="Calibri"/>
                <w:b/>
                <w:bCs/>
                <w:sz w:val="28"/>
                <w:szCs w:val="28"/>
                <w:lang w:val="en-US" w:eastAsia="en-US"/>
              </w:rPr>
              <w:t>anul</w:t>
            </w:r>
            <w:proofErr w:type="spellEnd"/>
            <w:r w:rsidRPr="007D19C8">
              <w:rPr>
                <w:rFonts w:eastAsia="Calibri"/>
                <w:b/>
                <w:bCs/>
                <w:sz w:val="28"/>
                <w:szCs w:val="28"/>
                <w:lang w:val="en-US" w:eastAsia="en-US"/>
              </w:rPr>
              <w:t xml:space="preserve"> </w:t>
            </w:r>
            <w:proofErr w:type="spellStart"/>
            <w:r w:rsidRPr="007D19C8">
              <w:rPr>
                <w:rFonts w:eastAsia="Calibri"/>
                <w:b/>
                <w:bCs/>
                <w:sz w:val="28"/>
                <w:szCs w:val="28"/>
                <w:lang w:val="en-US" w:eastAsia="en-US"/>
              </w:rPr>
              <w:t>certificatului</w:t>
            </w:r>
            <w:proofErr w:type="spellEnd"/>
            <w:r w:rsidRPr="007D19C8">
              <w:rPr>
                <w:rFonts w:eastAsia="Calibri"/>
                <w:b/>
                <w:bCs/>
                <w:sz w:val="28"/>
                <w:szCs w:val="28"/>
                <w:lang w:val="en-US" w:eastAsia="en-US"/>
              </w:rPr>
              <w:t xml:space="preserve"> de </w:t>
            </w:r>
            <w:proofErr w:type="spellStart"/>
            <w:r w:rsidRPr="007D19C8">
              <w:rPr>
                <w:rFonts w:eastAsia="Calibri"/>
                <w:b/>
                <w:bCs/>
                <w:sz w:val="28"/>
                <w:szCs w:val="28"/>
                <w:lang w:val="en-US" w:eastAsia="en-US"/>
              </w:rPr>
              <w:t>dezactivare</w:t>
            </w:r>
            <w:proofErr w:type="spellEnd"/>
            <w:r w:rsidRPr="007D19C8">
              <w:rPr>
                <w:rFonts w:eastAsia="Calibri"/>
                <w:b/>
                <w:bCs/>
                <w:sz w:val="28"/>
                <w:szCs w:val="28"/>
                <w:lang w:val="en-US" w:eastAsia="en-US"/>
              </w:rPr>
              <w:t>:</w:t>
            </w:r>
          </w:p>
          <w:p w14:paraId="0AD62F50" w14:textId="77777777" w:rsidR="007D19C8" w:rsidRPr="007D19C8" w:rsidRDefault="007D19C8" w:rsidP="007D19C8">
            <w:pPr>
              <w:jc w:val="right"/>
              <w:rPr>
                <w:rFonts w:eastAsia="Calibri"/>
                <w:i/>
                <w:iCs/>
                <w:lang w:val="en-US" w:eastAsia="en-US"/>
              </w:rPr>
            </w:pPr>
            <w:r w:rsidRPr="007D19C8">
              <w:rPr>
                <w:rFonts w:eastAsia="Calibri"/>
                <w:i/>
                <w:iCs/>
                <w:lang w:val="en-GB" w:eastAsia="en-US"/>
              </w:rPr>
              <w:t>Date year of certification of deactivation</w:t>
            </w:r>
            <w:r w:rsidRPr="007D19C8">
              <w:rPr>
                <w:rFonts w:eastAsia="Calibri"/>
                <w:i/>
                <w:iCs/>
                <w:lang w:val="en-US" w:eastAsia="en-US"/>
              </w:rPr>
              <w:t>:</w:t>
            </w:r>
          </w:p>
          <w:p w14:paraId="55E1D91E" w14:textId="77777777" w:rsidR="007D19C8" w:rsidRPr="007D19C8" w:rsidRDefault="007D19C8" w:rsidP="007D19C8">
            <w:pPr>
              <w:jc w:val="right"/>
              <w:rPr>
                <w:rFonts w:eastAsia="Calibri"/>
                <w:b/>
                <w:bCs/>
                <w:sz w:val="28"/>
                <w:szCs w:val="28"/>
                <w:lang w:val="en-US" w:eastAsia="en-US"/>
              </w:rPr>
            </w:pPr>
            <w:proofErr w:type="spellStart"/>
            <w:r w:rsidRPr="007D19C8">
              <w:rPr>
                <w:rFonts w:eastAsia="Calibri"/>
                <w:b/>
                <w:bCs/>
                <w:sz w:val="28"/>
                <w:szCs w:val="28"/>
                <w:lang w:val="en-US" w:eastAsia="en-US"/>
              </w:rPr>
              <w:t>Producătorul</w:t>
            </w:r>
            <w:proofErr w:type="spellEnd"/>
            <w:r w:rsidRPr="007D19C8">
              <w:rPr>
                <w:rFonts w:eastAsia="Calibri"/>
                <w:b/>
                <w:bCs/>
                <w:sz w:val="28"/>
                <w:szCs w:val="28"/>
                <w:lang w:val="en-US" w:eastAsia="en-US"/>
              </w:rPr>
              <w:t>/</w:t>
            </w:r>
            <w:proofErr w:type="spellStart"/>
            <w:r w:rsidRPr="007D19C8">
              <w:rPr>
                <w:rFonts w:eastAsia="Calibri"/>
                <w:b/>
                <w:bCs/>
                <w:sz w:val="28"/>
                <w:szCs w:val="28"/>
                <w:lang w:val="en-US" w:eastAsia="en-US"/>
              </w:rPr>
              <w:t>marca</w:t>
            </w:r>
            <w:proofErr w:type="spellEnd"/>
            <w:r w:rsidRPr="007D19C8">
              <w:rPr>
                <w:rFonts w:eastAsia="Calibri"/>
                <w:b/>
                <w:bCs/>
                <w:sz w:val="28"/>
                <w:szCs w:val="28"/>
                <w:lang w:val="en-US" w:eastAsia="en-US"/>
              </w:rPr>
              <w:t xml:space="preserve"> </w:t>
            </w:r>
            <w:proofErr w:type="spellStart"/>
            <w:r w:rsidRPr="007D19C8">
              <w:rPr>
                <w:rFonts w:eastAsia="Calibri"/>
                <w:b/>
                <w:bCs/>
                <w:sz w:val="28"/>
                <w:szCs w:val="28"/>
                <w:lang w:val="en-US" w:eastAsia="en-US"/>
              </w:rPr>
              <w:t>armei</w:t>
            </w:r>
            <w:proofErr w:type="spellEnd"/>
            <w:r w:rsidRPr="007D19C8">
              <w:rPr>
                <w:rFonts w:eastAsia="Calibri"/>
                <w:b/>
                <w:bCs/>
                <w:sz w:val="28"/>
                <w:szCs w:val="28"/>
                <w:lang w:val="en-US" w:eastAsia="en-US"/>
              </w:rPr>
              <w:t xml:space="preserve"> de </w:t>
            </w:r>
            <w:proofErr w:type="spellStart"/>
            <w:r w:rsidRPr="007D19C8">
              <w:rPr>
                <w:rFonts w:eastAsia="Calibri"/>
                <w:b/>
                <w:bCs/>
                <w:sz w:val="28"/>
                <w:szCs w:val="28"/>
                <w:lang w:val="en-US" w:eastAsia="en-US"/>
              </w:rPr>
              <w:t>foc</w:t>
            </w:r>
            <w:proofErr w:type="spellEnd"/>
            <w:r w:rsidRPr="007D19C8">
              <w:rPr>
                <w:rFonts w:eastAsia="Calibri"/>
                <w:b/>
                <w:bCs/>
                <w:sz w:val="28"/>
                <w:szCs w:val="28"/>
                <w:lang w:val="en-US" w:eastAsia="en-US"/>
              </w:rPr>
              <w:t xml:space="preserve"> </w:t>
            </w:r>
            <w:proofErr w:type="spellStart"/>
            <w:r w:rsidRPr="007D19C8">
              <w:rPr>
                <w:rFonts w:eastAsia="Calibri"/>
                <w:b/>
                <w:bCs/>
                <w:sz w:val="28"/>
                <w:szCs w:val="28"/>
                <w:lang w:val="en-US" w:eastAsia="en-US"/>
              </w:rPr>
              <w:t>dezactivate</w:t>
            </w:r>
            <w:proofErr w:type="spellEnd"/>
            <w:r w:rsidRPr="007D19C8">
              <w:rPr>
                <w:rFonts w:eastAsia="Calibri"/>
                <w:b/>
                <w:bCs/>
                <w:sz w:val="28"/>
                <w:szCs w:val="28"/>
                <w:lang w:val="en-US" w:eastAsia="en-US"/>
              </w:rPr>
              <w:t>:</w:t>
            </w:r>
          </w:p>
          <w:p w14:paraId="5453318F" w14:textId="77777777" w:rsidR="007D19C8" w:rsidRPr="007D19C8" w:rsidRDefault="007D19C8" w:rsidP="007D19C8">
            <w:pPr>
              <w:jc w:val="right"/>
              <w:rPr>
                <w:rFonts w:eastAsia="Calibri"/>
                <w:i/>
                <w:iCs/>
                <w:lang w:val="en-US" w:eastAsia="en-US"/>
              </w:rPr>
            </w:pPr>
            <w:r w:rsidRPr="007D19C8">
              <w:rPr>
                <w:rFonts w:eastAsia="Calibri"/>
                <w:i/>
                <w:iCs/>
                <w:lang w:val="en-GB" w:eastAsia="en-US"/>
              </w:rPr>
              <w:t>Manufacturer/Brand of deactivated firearm</w:t>
            </w:r>
            <w:r w:rsidRPr="007D19C8">
              <w:rPr>
                <w:rFonts w:eastAsia="Calibri"/>
                <w:i/>
                <w:iCs/>
                <w:lang w:val="en-US" w:eastAsia="en-US"/>
              </w:rPr>
              <w:t>:</w:t>
            </w:r>
          </w:p>
          <w:p w14:paraId="16A116BD" w14:textId="77777777" w:rsidR="007D19C8" w:rsidRPr="007D19C8" w:rsidRDefault="007D19C8" w:rsidP="007D19C8">
            <w:pPr>
              <w:jc w:val="right"/>
              <w:rPr>
                <w:rFonts w:eastAsia="Calibri"/>
                <w:b/>
                <w:bCs/>
                <w:sz w:val="28"/>
                <w:szCs w:val="28"/>
                <w:lang w:val="en-US" w:eastAsia="en-US"/>
              </w:rPr>
            </w:pPr>
            <w:proofErr w:type="spellStart"/>
            <w:r w:rsidRPr="007D19C8">
              <w:rPr>
                <w:rFonts w:eastAsia="Calibri"/>
                <w:b/>
                <w:bCs/>
                <w:sz w:val="28"/>
                <w:szCs w:val="28"/>
                <w:lang w:val="en-US" w:eastAsia="en-US"/>
              </w:rPr>
              <w:t>Tipul</w:t>
            </w:r>
            <w:proofErr w:type="spellEnd"/>
            <w:r w:rsidRPr="007D19C8">
              <w:rPr>
                <w:rFonts w:eastAsia="Calibri"/>
                <w:b/>
                <w:bCs/>
                <w:sz w:val="28"/>
                <w:szCs w:val="28"/>
                <w:lang w:val="en-US" w:eastAsia="en-US"/>
              </w:rPr>
              <w:t>:</w:t>
            </w:r>
          </w:p>
          <w:p w14:paraId="3CF217B1" w14:textId="77777777" w:rsidR="007D19C8" w:rsidRPr="007D19C8" w:rsidRDefault="007D19C8" w:rsidP="007D19C8">
            <w:pPr>
              <w:jc w:val="right"/>
              <w:rPr>
                <w:rFonts w:eastAsia="Calibri"/>
                <w:i/>
                <w:iCs/>
                <w:lang w:val="en-US" w:eastAsia="en-US"/>
              </w:rPr>
            </w:pPr>
            <w:r w:rsidRPr="007D19C8">
              <w:rPr>
                <w:rFonts w:eastAsia="Calibri"/>
                <w:i/>
                <w:iCs/>
                <w:lang w:val="en-GB" w:eastAsia="en-US"/>
              </w:rPr>
              <w:t>Type</w:t>
            </w:r>
            <w:r w:rsidRPr="007D19C8">
              <w:rPr>
                <w:rFonts w:eastAsia="Calibri"/>
                <w:i/>
                <w:iCs/>
                <w:lang w:val="en-US" w:eastAsia="en-US"/>
              </w:rPr>
              <w:t>:</w:t>
            </w:r>
          </w:p>
          <w:p w14:paraId="2E83C2A2" w14:textId="77777777" w:rsidR="007D19C8" w:rsidRPr="007D19C8" w:rsidRDefault="007D19C8" w:rsidP="007D19C8">
            <w:pPr>
              <w:jc w:val="right"/>
              <w:rPr>
                <w:rFonts w:eastAsia="Calibri"/>
                <w:b/>
                <w:bCs/>
                <w:sz w:val="28"/>
                <w:szCs w:val="28"/>
                <w:lang w:val="en-US" w:eastAsia="en-US"/>
              </w:rPr>
            </w:pPr>
            <w:r w:rsidRPr="007D19C8">
              <w:rPr>
                <w:rFonts w:eastAsia="Calibri"/>
                <w:b/>
                <w:bCs/>
                <w:sz w:val="28"/>
                <w:szCs w:val="28"/>
                <w:lang w:val="en-US" w:eastAsia="en-US"/>
              </w:rPr>
              <w:t>Marca/</w:t>
            </w:r>
            <w:proofErr w:type="spellStart"/>
            <w:r w:rsidRPr="007D19C8">
              <w:rPr>
                <w:rFonts w:eastAsia="Calibri"/>
                <w:b/>
                <w:bCs/>
                <w:sz w:val="28"/>
                <w:szCs w:val="28"/>
                <w:lang w:val="en-US" w:eastAsia="en-US"/>
              </w:rPr>
              <w:t>modelul</w:t>
            </w:r>
            <w:proofErr w:type="spellEnd"/>
            <w:r w:rsidRPr="007D19C8">
              <w:rPr>
                <w:rFonts w:eastAsia="Calibri"/>
                <w:b/>
                <w:bCs/>
                <w:sz w:val="28"/>
                <w:szCs w:val="28"/>
                <w:lang w:val="en-US" w:eastAsia="en-US"/>
              </w:rPr>
              <w:t>:</w:t>
            </w:r>
          </w:p>
          <w:p w14:paraId="0FCE98D2" w14:textId="77777777" w:rsidR="007D19C8" w:rsidRPr="007D19C8" w:rsidRDefault="007D19C8" w:rsidP="007D19C8">
            <w:pPr>
              <w:jc w:val="right"/>
              <w:rPr>
                <w:rFonts w:eastAsia="Calibri"/>
                <w:i/>
                <w:iCs/>
                <w:lang w:val="en-GB" w:eastAsia="en-US"/>
              </w:rPr>
            </w:pPr>
            <w:r w:rsidRPr="007D19C8">
              <w:rPr>
                <w:rFonts w:eastAsia="Calibri"/>
                <w:i/>
                <w:iCs/>
                <w:lang w:val="en-GB" w:eastAsia="en-US"/>
              </w:rPr>
              <w:t>Make/model:</w:t>
            </w:r>
          </w:p>
          <w:p w14:paraId="03C96D36" w14:textId="77777777" w:rsidR="007D19C8" w:rsidRPr="007D19C8" w:rsidRDefault="007D19C8" w:rsidP="007D19C8">
            <w:pPr>
              <w:jc w:val="right"/>
              <w:rPr>
                <w:rFonts w:eastAsia="Calibri"/>
                <w:b/>
                <w:bCs/>
                <w:sz w:val="28"/>
                <w:szCs w:val="28"/>
                <w:lang w:val="en-US" w:eastAsia="en-US"/>
              </w:rPr>
            </w:pPr>
            <w:proofErr w:type="spellStart"/>
            <w:r w:rsidRPr="007D19C8">
              <w:rPr>
                <w:rFonts w:eastAsia="Calibri"/>
                <w:b/>
                <w:bCs/>
                <w:sz w:val="28"/>
                <w:szCs w:val="28"/>
                <w:lang w:val="en-US" w:eastAsia="en-US"/>
              </w:rPr>
              <w:t>Calibrul</w:t>
            </w:r>
            <w:proofErr w:type="spellEnd"/>
            <w:r w:rsidRPr="007D19C8">
              <w:rPr>
                <w:rFonts w:eastAsia="Calibri"/>
                <w:b/>
                <w:bCs/>
                <w:sz w:val="28"/>
                <w:szCs w:val="28"/>
                <w:lang w:val="en-US" w:eastAsia="en-US"/>
              </w:rPr>
              <w:t>:</w:t>
            </w:r>
          </w:p>
          <w:p w14:paraId="616F5794" w14:textId="77777777" w:rsidR="007D19C8" w:rsidRPr="007D19C8" w:rsidRDefault="007D19C8" w:rsidP="007D19C8">
            <w:pPr>
              <w:jc w:val="right"/>
              <w:rPr>
                <w:rFonts w:eastAsia="Calibri"/>
                <w:i/>
                <w:iCs/>
                <w:lang w:val="en-GB" w:eastAsia="en-US"/>
              </w:rPr>
            </w:pPr>
            <w:r w:rsidRPr="007D19C8">
              <w:rPr>
                <w:rFonts w:eastAsia="Calibri"/>
                <w:i/>
                <w:iCs/>
                <w:lang w:val="en-GB" w:eastAsia="en-US"/>
              </w:rPr>
              <w:t>Caliber:</w:t>
            </w:r>
          </w:p>
          <w:p w14:paraId="077FB3FE" w14:textId="77777777" w:rsidR="007D19C8" w:rsidRPr="007D19C8" w:rsidRDefault="007D19C8" w:rsidP="007D19C8">
            <w:pPr>
              <w:jc w:val="right"/>
              <w:rPr>
                <w:rFonts w:eastAsia="Calibri"/>
                <w:b/>
                <w:bCs/>
                <w:sz w:val="28"/>
                <w:szCs w:val="28"/>
                <w:lang w:val="en-US" w:eastAsia="en-US"/>
              </w:rPr>
            </w:pPr>
            <w:proofErr w:type="spellStart"/>
            <w:r w:rsidRPr="007D19C8">
              <w:rPr>
                <w:rFonts w:eastAsia="Calibri"/>
                <w:b/>
                <w:bCs/>
                <w:sz w:val="28"/>
                <w:szCs w:val="28"/>
                <w:lang w:val="en-US" w:eastAsia="en-US"/>
              </w:rPr>
              <w:t>Numărul-numerele</w:t>
            </w:r>
            <w:proofErr w:type="spellEnd"/>
            <w:r w:rsidRPr="007D19C8">
              <w:rPr>
                <w:rFonts w:eastAsia="Calibri"/>
                <w:b/>
                <w:bCs/>
                <w:sz w:val="28"/>
                <w:szCs w:val="28"/>
                <w:lang w:val="en-US" w:eastAsia="en-US"/>
              </w:rPr>
              <w:t xml:space="preserve"> de </w:t>
            </w:r>
            <w:proofErr w:type="spellStart"/>
            <w:r w:rsidRPr="007D19C8">
              <w:rPr>
                <w:rFonts w:eastAsia="Calibri"/>
                <w:b/>
                <w:bCs/>
                <w:sz w:val="28"/>
                <w:szCs w:val="28"/>
                <w:lang w:val="en-US" w:eastAsia="en-US"/>
              </w:rPr>
              <w:t>serie</w:t>
            </w:r>
            <w:proofErr w:type="spellEnd"/>
            <w:r w:rsidRPr="007D19C8">
              <w:rPr>
                <w:rFonts w:eastAsia="Calibri"/>
                <w:b/>
                <w:bCs/>
                <w:sz w:val="28"/>
                <w:szCs w:val="28"/>
                <w:lang w:val="en-US" w:eastAsia="en-US"/>
              </w:rPr>
              <w:t>:</w:t>
            </w:r>
          </w:p>
          <w:p w14:paraId="3C8C9E35" w14:textId="0D65019E" w:rsidR="007D19C8" w:rsidRPr="007D19C8" w:rsidRDefault="007D19C8" w:rsidP="007D19C8">
            <w:pPr>
              <w:jc w:val="right"/>
              <w:rPr>
                <w:rFonts w:eastAsia="Calibri"/>
                <w:i/>
                <w:iCs/>
                <w:lang w:val="en-GB" w:eastAsia="en-US"/>
              </w:rPr>
            </w:pPr>
            <w:r w:rsidRPr="007D19C8">
              <w:rPr>
                <w:rFonts w:eastAsia="Calibri"/>
                <w:i/>
                <w:iCs/>
                <w:lang w:val="en-GB" w:eastAsia="en-US"/>
              </w:rPr>
              <w:t>Serial number(s):</w:t>
            </w:r>
          </w:p>
        </w:tc>
        <w:tc>
          <w:tcPr>
            <w:tcW w:w="4110" w:type="dxa"/>
            <w:tcBorders>
              <w:top w:val="single" w:sz="4" w:space="0" w:color="auto"/>
              <w:left w:val="single" w:sz="4" w:space="0" w:color="auto"/>
              <w:bottom w:val="single" w:sz="4" w:space="0" w:color="auto"/>
              <w:right w:val="single" w:sz="4" w:space="0" w:color="auto"/>
            </w:tcBorders>
          </w:tcPr>
          <w:p w14:paraId="799E2FAB" w14:textId="77777777" w:rsidR="007D19C8" w:rsidRPr="007D19C8" w:rsidRDefault="007D19C8" w:rsidP="007D19C8">
            <w:pPr>
              <w:jc w:val="both"/>
              <w:rPr>
                <w:rFonts w:eastAsia="Calibri"/>
                <w:sz w:val="28"/>
                <w:szCs w:val="28"/>
                <w:lang w:eastAsia="en-US"/>
              </w:rPr>
            </w:pPr>
          </w:p>
          <w:p w14:paraId="449799D9" w14:textId="77777777" w:rsidR="007D19C8" w:rsidRPr="007D19C8" w:rsidRDefault="007D19C8" w:rsidP="007D19C8">
            <w:pPr>
              <w:pBdr>
                <w:top w:val="single" w:sz="12" w:space="1" w:color="auto"/>
                <w:bottom w:val="single" w:sz="12" w:space="1" w:color="auto"/>
              </w:pBdr>
              <w:jc w:val="both"/>
              <w:rPr>
                <w:rFonts w:eastAsia="Calibri"/>
                <w:sz w:val="28"/>
                <w:szCs w:val="28"/>
                <w:lang w:eastAsia="en-US"/>
              </w:rPr>
            </w:pPr>
          </w:p>
          <w:p w14:paraId="06F5F4E0" w14:textId="77777777" w:rsidR="007D19C8" w:rsidRPr="007D19C8" w:rsidRDefault="007D19C8" w:rsidP="007D19C8">
            <w:pPr>
              <w:pBdr>
                <w:bottom w:val="single" w:sz="12" w:space="1" w:color="auto"/>
                <w:between w:val="single" w:sz="12" w:space="1" w:color="auto"/>
              </w:pBdr>
              <w:jc w:val="both"/>
              <w:rPr>
                <w:rFonts w:eastAsia="Calibri"/>
                <w:sz w:val="28"/>
                <w:szCs w:val="28"/>
                <w:lang w:eastAsia="en-US"/>
              </w:rPr>
            </w:pPr>
          </w:p>
          <w:p w14:paraId="24BFDD17" w14:textId="77777777" w:rsidR="007D19C8" w:rsidRPr="007D19C8" w:rsidRDefault="007D19C8" w:rsidP="007D19C8">
            <w:pPr>
              <w:jc w:val="both"/>
              <w:rPr>
                <w:rFonts w:eastAsia="Calibri"/>
                <w:sz w:val="28"/>
                <w:szCs w:val="28"/>
                <w:lang w:eastAsia="en-US"/>
              </w:rPr>
            </w:pPr>
          </w:p>
          <w:p w14:paraId="6F91792B" w14:textId="77777777" w:rsidR="007D19C8" w:rsidRPr="007D19C8" w:rsidRDefault="007D19C8" w:rsidP="007D19C8">
            <w:pPr>
              <w:jc w:val="both"/>
              <w:rPr>
                <w:rFonts w:eastAsia="Calibri"/>
                <w:sz w:val="28"/>
                <w:szCs w:val="28"/>
                <w:lang w:eastAsia="en-US"/>
              </w:rPr>
            </w:pPr>
            <w:r w:rsidRPr="007D19C8">
              <w:rPr>
                <w:rFonts w:eastAsia="Calibri"/>
                <w:sz w:val="28"/>
                <w:szCs w:val="28"/>
                <w:lang w:eastAsia="en-US"/>
              </w:rPr>
              <w:t>___________________________</w:t>
            </w:r>
          </w:p>
          <w:p w14:paraId="3AE26134" w14:textId="77777777" w:rsidR="007D19C8" w:rsidRPr="007D19C8" w:rsidRDefault="007D19C8" w:rsidP="007D19C8">
            <w:pPr>
              <w:jc w:val="both"/>
              <w:rPr>
                <w:rFonts w:eastAsia="Calibri"/>
                <w:sz w:val="28"/>
                <w:szCs w:val="28"/>
                <w:lang w:eastAsia="en-US"/>
              </w:rPr>
            </w:pPr>
          </w:p>
          <w:p w14:paraId="19B7E807" w14:textId="77777777" w:rsidR="007D19C8" w:rsidRPr="007D19C8" w:rsidRDefault="007D19C8" w:rsidP="007D19C8">
            <w:pPr>
              <w:jc w:val="both"/>
              <w:rPr>
                <w:rFonts w:eastAsia="Calibri"/>
                <w:sz w:val="28"/>
                <w:szCs w:val="28"/>
                <w:lang w:eastAsia="en-US"/>
              </w:rPr>
            </w:pPr>
            <w:r w:rsidRPr="007D19C8">
              <w:rPr>
                <w:rFonts w:eastAsia="Calibri"/>
                <w:sz w:val="28"/>
                <w:szCs w:val="28"/>
                <w:lang w:eastAsia="en-US"/>
              </w:rPr>
              <w:t>___________________________</w:t>
            </w:r>
          </w:p>
          <w:p w14:paraId="3F4D09BE" w14:textId="77777777" w:rsidR="007D19C8" w:rsidRPr="007D19C8" w:rsidRDefault="007D19C8" w:rsidP="007D19C8">
            <w:pPr>
              <w:jc w:val="both"/>
              <w:rPr>
                <w:rFonts w:eastAsia="Calibri"/>
                <w:sz w:val="28"/>
                <w:szCs w:val="28"/>
                <w:lang w:eastAsia="en-US"/>
              </w:rPr>
            </w:pPr>
          </w:p>
          <w:p w14:paraId="097B9684" w14:textId="77777777" w:rsidR="007D19C8" w:rsidRPr="007D19C8" w:rsidRDefault="007D19C8" w:rsidP="007D19C8">
            <w:pPr>
              <w:jc w:val="both"/>
              <w:rPr>
                <w:rFonts w:eastAsia="Calibri"/>
                <w:sz w:val="28"/>
                <w:szCs w:val="28"/>
                <w:lang w:eastAsia="en-US"/>
              </w:rPr>
            </w:pPr>
            <w:r w:rsidRPr="007D19C8">
              <w:rPr>
                <w:rFonts w:eastAsia="Calibri"/>
                <w:sz w:val="28"/>
                <w:szCs w:val="28"/>
                <w:lang w:eastAsia="en-US"/>
              </w:rPr>
              <w:t>___________________________</w:t>
            </w:r>
          </w:p>
          <w:p w14:paraId="654A0D48" w14:textId="77777777" w:rsidR="007D19C8" w:rsidRPr="007D19C8" w:rsidRDefault="007D19C8" w:rsidP="007D19C8">
            <w:pPr>
              <w:jc w:val="both"/>
              <w:rPr>
                <w:rFonts w:eastAsia="Calibri"/>
                <w:sz w:val="28"/>
                <w:szCs w:val="28"/>
                <w:lang w:eastAsia="en-US"/>
              </w:rPr>
            </w:pPr>
          </w:p>
          <w:p w14:paraId="64EC805C" w14:textId="77777777" w:rsidR="007D19C8" w:rsidRPr="007D19C8" w:rsidRDefault="007D19C8" w:rsidP="007D19C8">
            <w:pPr>
              <w:jc w:val="both"/>
              <w:rPr>
                <w:rFonts w:eastAsia="Calibri"/>
                <w:sz w:val="28"/>
                <w:szCs w:val="28"/>
                <w:lang w:eastAsia="en-US"/>
              </w:rPr>
            </w:pPr>
            <w:r w:rsidRPr="007D19C8">
              <w:rPr>
                <w:rFonts w:eastAsia="Calibri"/>
                <w:sz w:val="28"/>
                <w:szCs w:val="28"/>
                <w:lang w:eastAsia="en-US"/>
              </w:rPr>
              <w:t>___________________________</w:t>
            </w:r>
          </w:p>
          <w:p w14:paraId="60053744" w14:textId="77777777" w:rsidR="007D19C8" w:rsidRPr="007D19C8" w:rsidRDefault="007D19C8" w:rsidP="007D19C8">
            <w:pPr>
              <w:jc w:val="both"/>
              <w:rPr>
                <w:rFonts w:eastAsia="Calibri"/>
                <w:sz w:val="28"/>
                <w:szCs w:val="28"/>
                <w:lang w:eastAsia="en-US"/>
              </w:rPr>
            </w:pPr>
          </w:p>
          <w:p w14:paraId="4326107B" w14:textId="77777777" w:rsidR="007D19C8" w:rsidRPr="007D19C8" w:rsidRDefault="007D19C8" w:rsidP="007D19C8">
            <w:pPr>
              <w:jc w:val="both"/>
              <w:rPr>
                <w:rFonts w:eastAsia="Calibri"/>
                <w:sz w:val="28"/>
                <w:szCs w:val="28"/>
                <w:lang w:eastAsia="en-US"/>
              </w:rPr>
            </w:pPr>
            <w:r w:rsidRPr="007D19C8">
              <w:rPr>
                <w:rFonts w:eastAsia="Calibri"/>
                <w:sz w:val="28"/>
                <w:szCs w:val="28"/>
                <w:lang w:eastAsia="en-US"/>
              </w:rPr>
              <w:t>___________________________</w:t>
            </w:r>
          </w:p>
          <w:p w14:paraId="2653244A" w14:textId="77777777" w:rsidR="007D19C8" w:rsidRPr="007D19C8" w:rsidRDefault="007D19C8" w:rsidP="007D19C8">
            <w:pPr>
              <w:jc w:val="both"/>
              <w:rPr>
                <w:rFonts w:eastAsia="Calibri"/>
                <w:sz w:val="28"/>
                <w:szCs w:val="28"/>
                <w:lang w:eastAsia="en-US"/>
              </w:rPr>
            </w:pPr>
          </w:p>
          <w:p w14:paraId="5EA3EA0C" w14:textId="77777777" w:rsidR="007D19C8" w:rsidRPr="007D19C8" w:rsidRDefault="007D19C8" w:rsidP="007D19C8">
            <w:pPr>
              <w:jc w:val="both"/>
              <w:rPr>
                <w:rFonts w:eastAsia="Calibri"/>
                <w:sz w:val="28"/>
                <w:szCs w:val="28"/>
                <w:lang w:eastAsia="en-US"/>
              </w:rPr>
            </w:pPr>
            <w:r w:rsidRPr="007D19C8">
              <w:rPr>
                <w:rFonts w:eastAsia="Calibri"/>
                <w:sz w:val="28"/>
                <w:szCs w:val="28"/>
                <w:lang w:eastAsia="en-US"/>
              </w:rPr>
              <w:t>___________________________</w:t>
            </w:r>
          </w:p>
          <w:p w14:paraId="0534960E" w14:textId="77777777" w:rsidR="007D19C8" w:rsidRPr="007D19C8" w:rsidRDefault="007D19C8" w:rsidP="007D19C8">
            <w:pPr>
              <w:jc w:val="both"/>
              <w:rPr>
                <w:rFonts w:eastAsia="Calibri"/>
                <w:sz w:val="28"/>
                <w:szCs w:val="28"/>
                <w:lang w:eastAsia="en-US"/>
              </w:rPr>
            </w:pPr>
            <w:r w:rsidRPr="007D19C8">
              <w:rPr>
                <w:rFonts w:eastAsia="Calibri"/>
                <w:sz w:val="28"/>
                <w:szCs w:val="28"/>
                <w:lang w:eastAsia="en-US"/>
              </w:rPr>
              <w:t>___________________________</w:t>
            </w:r>
          </w:p>
        </w:tc>
      </w:tr>
    </w:tbl>
    <w:p w14:paraId="6F352594" w14:textId="77777777" w:rsidR="007D19C8" w:rsidRPr="007D19C8" w:rsidRDefault="007D19C8" w:rsidP="007D19C8">
      <w:pPr>
        <w:ind w:left="709"/>
        <w:jc w:val="both"/>
        <w:rPr>
          <w:rFonts w:eastAsia="Calibri"/>
          <w:sz w:val="28"/>
          <w:szCs w:val="28"/>
          <w:lang w:eastAsia="en-US"/>
        </w:rPr>
      </w:pPr>
      <w:r w:rsidRPr="007D19C8">
        <w:rPr>
          <w:rFonts w:eastAsia="Calibri"/>
          <w:sz w:val="28"/>
          <w:szCs w:val="28"/>
          <w:lang w:eastAsia="en-US"/>
        </w:rPr>
        <w:t>Marcajul oficial de dezactivare al UE                                              Nume, prenume</w:t>
      </w:r>
    </w:p>
    <w:p w14:paraId="64EF9779" w14:textId="77777777" w:rsidR="007D19C8" w:rsidRPr="007D19C8" w:rsidRDefault="007D19C8" w:rsidP="007D19C8">
      <w:pPr>
        <w:ind w:left="709"/>
        <w:jc w:val="both"/>
        <w:rPr>
          <w:rFonts w:eastAsia="Calibri"/>
          <w:sz w:val="28"/>
          <w:szCs w:val="28"/>
          <w:lang w:eastAsia="en-US"/>
        </w:rPr>
      </w:pPr>
      <w:r w:rsidRPr="007D19C8">
        <w:rPr>
          <w:rFonts w:eastAsia="Calibri"/>
          <w:i/>
          <w:iCs/>
          <w:lang w:val="en-GB" w:eastAsia="en-US"/>
        </w:rPr>
        <w:t xml:space="preserve">Official EU deactivation mark  </w:t>
      </w:r>
      <w:r w:rsidRPr="007D19C8">
        <w:rPr>
          <w:rFonts w:eastAsia="Calibri"/>
          <w:i/>
          <w:iCs/>
          <w:lang w:eastAsia="en-US"/>
        </w:rPr>
        <w:t xml:space="preserve">                                            </w:t>
      </w:r>
      <w:r w:rsidRPr="007D19C8">
        <w:rPr>
          <w:rFonts w:eastAsia="Calibri"/>
          <w:sz w:val="28"/>
          <w:szCs w:val="28"/>
          <w:lang w:eastAsia="en-US"/>
        </w:rPr>
        <w:t xml:space="preserve">                                   L.Ș.</w:t>
      </w:r>
    </w:p>
    <w:tbl>
      <w:tblPr>
        <w:tblStyle w:val="Tabelgril4"/>
        <w:tblW w:w="0" w:type="auto"/>
        <w:tblInd w:w="709" w:type="dxa"/>
        <w:tblLook w:val="04A0" w:firstRow="1" w:lastRow="0" w:firstColumn="1" w:lastColumn="0" w:noHBand="0" w:noVBand="1"/>
      </w:tblPr>
      <w:tblGrid>
        <w:gridCol w:w="4389"/>
      </w:tblGrid>
      <w:tr w:rsidR="007D19C8" w:rsidRPr="007D19C8" w14:paraId="4DEC2C0F" w14:textId="77777777">
        <w:tc>
          <w:tcPr>
            <w:tcW w:w="4389" w:type="dxa"/>
            <w:tcBorders>
              <w:top w:val="single" w:sz="4" w:space="0" w:color="auto"/>
              <w:left w:val="single" w:sz="4" w:space="0" w:color="auto"/>
              <w:bottom w:val="single" w:sz="4" w:space="0" w:color="auto"/>
              <w:right w:val="single" w:sz="4" w:space="0" w:color="auto"/>
            </w:tcBorders>
          </w:tcPr>
          <w:p w14:paraId="5DDEF865" w14:textId="77777777" w:rsidR="007D19C8" w:rsidRPr="007D19C8" w:rsidRDefault="007D19C8" w:rsidP="007D19C8">
            <w:pPr>
              <w:jc w:val="both"/>
              <w:rPr>
                <w:rFonts w:eastAsia="Calibri"/>
                <w:sz w:val="28"/>
                <w:szCs w:val="28"/>
                <w:lang w:val="en-US" w:eastAsia="en-US"/>
              </w:rPr>
            </w:pPr>
          </w:p>
        </w:tc>
      </w:tr>
    </w:tbl>
    <w:p w14:paraId="78630E77" w14:textId="77777777" w:rsidR="007D19C8" w:rsidRPr="007D19C8" w:rsidRDefault="007D19C8" w:rsidP="007D19C8">
      <w:pPr>
        <w:ind w:left="709"/>
        <w:jc w:val="both"/>
        <w:rPr>
          <w:rFonts w:eastAsia="Calibri"/>
          <w:sz w:val="28"/>
          <w:szCs w:val="28"/>
          <w:lang w:eastAsia="en-US"/>
        </w:rPr>
      </w:pPr>
    </w:p>
    <w:p w14:paraId="0B2EF554" w14:textId="77777777" w:rsidR="007D19C8" w:rsidRPr="007D19C8" w:rsidRDefault="007D19C8" w:rsidP="007D19C8">
      <w:pPr>
        <w:ind w:left="709"/>
        <w:jc w:val="both"/>
        <w:rPr>
          <w:rFonts w:eastAsia="Calibri"/>
          <w:sz w:val="22"/>
          <w:szCs w:val="22"/>
          <w:lang w:eastAsia="en-US"/>
        </w:rPr>
      </w:pPr>
      <w:r w:rsidRPr="007D19C8">
        <w:rPr>
          <w:rFonts w:eastAsia="Calibri"/>
          <w:b/>
          <w:bCs/>
          <w:sz w:val="22"/>
          <w:szCs w:val="22"/>
          <w:lang w:eastAsia="en-US"/>
        </w:rPr>
        <w:t>Notă:</w:t>
      </w:r>
      <w:r w:rsidRPr="007D19C8">
        <w:rPr>
          <w:rFonts w:eastAsia="Calibri"/>
          <w:sz w:val="22"/>
          <w:szCs w:val="22"/>
          <w:lang w:eastAsia="en-US"/>
        </w:rPr>
        <w:t xml:space="preserve"> Prezentul certificat este un document important. El trebuie să fie păstrat de către proprietarul armei de foc dezactivate în permanență. Componentele esențiale ale armei de foc dezactivate la care se referă prezentul certificat au fost marcate cu un marcaj de control oficial, iar aceste marcaje nu trebuie să fie eliminate sau modificate.</w:t>
      </w:r>
    </w:p>
    <w:p w14:paraId="709ED376" w14:textId="77777777" w:rsidR="007D19C8" w:rsidRPr="007D19C8" w:rsidRDefault="007D19C8" w:rsidP="007D19C8">
      <w:pPr>
        <w:ind w:left="709"/>
        <w:jc w:val="both"/>
        <w:rPr>
          <w:rFonts w:eastAsia="Calibri"/>
          <w:i/>
          <w:iCs/>
          <w:sz w:val="22"/>
          <w:szCs w:val="22"/>
          <w:lang w:val="en-GB" w:eastAsia="en-US"/>
        </w:rPr>
      </w:pPr>
      <w:r w:rsidRPr="007D19C8">
        <w:rPr>
          <w:rFonts w:eastAsia="Calibri"/>
          <w:b/>
          <w:bCs/>
          <w:i/>
          <w:iCs/>
          <w:sz w:val="22"/>
          <w:szCs w:val="22"/>
          <w:lang w:val="en-GB" w:eastAsia="en-US"/>
        </w:rPr>
        <w:t>Please note:</w:t>
      </w:r>
      <w:r w:rsidRPr="007D19C8">
        <w:rPr>
          <w:rFonts w:eastAsia="Calibri"/>
          <w:i/>
          <w:iCs/>
          <w:sz w:val="22"/>
          <w:szCs w:val="22"/>
          <w:lang w:val="en-GB" w:eastAsia="en-US"/>
        </w:rPr>
        <w:t xml:space="preserve"> This certificate is an important document. It should be retained by the owner of the deactivated firearm at all times. The essential components of the deactivated firearm to which this certificate relates have been marked with an official inspection mark and </w:t>
      </w:r>
      <w:proofErr w:type="spellStart"/>
      <w:r w:rsidRPr="007D19C8">
        <w:rPr>
          <w:rFonts w:eastAsia="Calibri"/>
          <w:i/>
          <w:iCs/>
          <w:sz w:val="22"/>
          <w:szCs w:val="22"/>
          <w:lang w:val="en-GB" w:eastAsia="en-US"/>
        </w:rPr>
        <w:t>thesa</w:t>
      </w:r>
      <w:proofErr w:type="spellEnd"/>
      <w:r w:rsidRPr="007D19C8">
        <w:rPr>
          <w:rFonts w:eastAsia="Calibri"/>
          <w:i/>
          <w:iCs/>
          <w:sz w:val="22"/>
          <w:szCs w:val="22"/>
          <w:lang w:val="en-GB" w:eastAsia="en-US"/>
        </w:rPr>
        <w:t xml:space="preserve"> marks must not be removed or altered.</w:t>
      </w:r>
    </w:p>
    <w:p w14:paraId="1823516D" w14:textId="77777777" w:rsidR="007D19C8" w:rsidRPr="007D19C8" w:rsidRDefault="007D19C8" w:rsidP="007D19C8">
      <w:pPr>
        <w:ind w:left="709"/>
        <w:jc w:val="both"/>
        <w:rPr>
          <w:rFonts w:eastAsia="Calibri"/>
          <w:sz w:val="22"/>
          <w:szCs w:val="22"/>
          <w:lang w:eastAsia="en-US"/>
        </w:rPr>
      </w:pPr>
    </w:p>
    <w:p w14:paraId="1DF78A4E" w14:textId="77777777" w:rsidR="007D19C8" w:rsidRPr="007D19C8" w:rsidRDefault="007D19C8" w:rsidP="007D19C8">
      <w:pPr>
        <w:ind w:left="709"/>
        <w:jc w:val="both"/>
        <w:rPr>
          <w:rFonts w:eastAsia="Calibri"/>
          <w:sz w:val="22"/>
          <w:szCs w:val="22"/>
          <w:lang w:eastAsia="en-US"/>
        </w:rPr>
      </w:pPr>
      <w:r w:rsidRPr="007D19C8">
        <w:rPr>
          <w:rFonts w:eastAsia="Calibri"/>
          <w:b/>
          <w:bCs/>
          <w:sz w:val="22"/>
          <w:szCs w:val="22"/>
          <w:lang w:eastAsia="en-US"/>
        </w:rPr>
        <w:t>Avertisment:</w:t>
      </w:r>
      <w:r w:rsidRPr="007D19C8">
        <w:rPr>
          <w:rFonts w:eastAsia="Calibri"/>
          <w:sz w:val="22"/>
          <w:szCs w:val="22"/>
          <w:lang w:eastAsia="en-US"/>
        </w:rPr>
        <w:t xml:space="preserve"> Falsificarea unui certificat de dezactivare ar putea constitui o infracțiune în temeiul legislației naționale.</w:t>
      </w:r>
    </w:p>
    <w:p w14:paraId="3C81A5A8" w14:textId="77777777" w:rsidR="007D19C8" w:rsidRPr="007D19C8" w:rsidRDefault="007D19C8" w:rsidP="007D19C8">
      <w:pPr>
        <w:ind w:left="709"/>
        <w:jc w:val="both"/>
        <w:rPr>
          <w:rFonts w:eastAsia="Calibri"/>
          <w:i/>
          <w:iCs/>
          <w:sz w:val="22"/>
          <w:szCs w:val="22"/>
          <w:lang w:val="en-GB" w:eastAsia="en-US"/>
        </w:rPr>
      </w:pPr>
      <w:r w:rsidRPr="007D19C8">
        <w:rPr>
          <w:rFonts w:eastAsia="Calibri"/>
          <w:b/>
          <w:bCs/>
          <w:i/>
          <w:iCs/>
          <w:sz w:val="22"/>
          <w:szCs w:val="22"/>
          <w:lang w:val="en-GB" w:eastAsia="en-US"/>
        </w:rPr>
        <w:t>Warning:</w:t>
      </w:r>
      <w:r w:rsidRPr="007D19C8">
        <w:rPr>
          <w:rFonts w:eastAsia="Calibri"/>
          <w:i/>
          <w:iCs/>
          <w:sz w:val="22"/>
          <w:szCs w:val="22"/>
          <w:lang w:val="en-GB" w:eastAsia="en-US"/>
        </w:rPr>
        <w:t xml:space="preserve"> Forging a deactivated certificate could constitute an offence under the national law.</w:t>
      </w:r>
    </w:p>
    <w:p w14:paraId="155FCA16" w14:textId="77777777" w:rsidR="007D19C8" w:rsidRPr="007D19C8" w:rsidRDefault="007D19C8" w:rsidP="00C4188E">
      <w:pPr>
        <w:pStyle w:val="Listparagraf"/>
        <w:tabs>
          <w:tab w:val="left" w:pos="851"/>
          <w:tab w:val="left" w:pos="1134"/>
        </w:tabs>
        <w:ind w:left="0" w:firstLine="709"/>
        <w:jc w:val="both"/>
        <w:rPr>
          <w:sz w:val="28"/>
          <w:szCs w:val="28"/>
          <w:lang w:val="en-GB"/>
        </w:rPr>
      </w:pPr>
    </w:p>
    <w:p w14:paraId="14D9F562" w14:textId="3D45BAEB" w:rsidR="00045A31" w:rsidRDefault="00D33C29" w:rsidP="00C4188E">
      <w:pPr>
        <w:pStyle w:val="Listparagraf"/>
        <w:tabs>
          <w:tab w:val="left" w:pos="851"/>
          <w:tab w:val="left" w:pos="1134"/>
        </w:tabs>
        <w:ind w:left="0" w:firstLine="709"/>
        <w:jc w:val="both"/>
        <w:rPr>
          <w:sz w:val="28"/>
          <w:szCs w:val="28"/>
        </w:rPr>
      </w:pPr>
      <w:r w:rsidRPr="00C2008E">
        <w:rPr>
          <w:b/>
          <w:bCs/>
          <w:sz w:val="28"/>
          <w:szCs w:val="28"/>
        </w:rPr>
        <w:lastRenderedPageBreak/>
        <w:t>8</w:t>
      </w:r>
      <w:r w:rsidR="00484592" w:rsidRPr="00C2008E">
        <w:rPr>
          <w:b/>
          <w:bCs/>
          <w:sz w:val="28"/>
          <w:szCs w:val="28"/>
        </w:rPr>
        <w:t>6</w:t>
      </w:r>
      <w:r w:rsidR="0064790C" w:rsidRPr="00C2008E">
        <w:rPr>
          <w:b/>
          <w:bCs/>
          <w:sz w:val="28"/>
          <w:szCs w:val="28"/>
        </w:rPr>
        <w:t>.</w:t>
      </w:r>
      <w:r w:rsidR="0064790C" w:rsidRPr="00C2008E">
        <w:rPr>
          <w:sz w:val="28"/>
          <w:szCs w:val="28"/>
        </w:rPr>
        <w:t xml:space="preserve"> </w:t>
      </w:r>
      <w:r w:rsidR="00045A31" w:rsidRPr="00C2008E">
        <w:rPr>
          <w:sz w:val="28"/>
          <w:szCs w:val="28"/>
        </w:rPr>
        <w:t xml:space="preserve">Anexa nr. 46 </w:t>
      </w:r>
      <w:r w:rsidR="00CA3A9A">
        <w:rPr>
          <w:sz w:val="28"/>
          <w:szCs w:val="28"/>
        </w:rPr>
        <w:t>va avea următorul cuprins</w:t>
      </w:r>
      <w:r w:rsidR="00045A31" w:rsidRPr="00C2008E">
        <w:rPr>
          <w:sz w:val="28"/>
          <w:szCs w:val="28"/>
        </w:rPr>
        <w:t>.</w:t>
      </w:r>
    </w:p>
    <w:p w14:paraId="045F6E5E" w14:textId="77777777" w:rsidR="0004049F" w:rsidRDefault="0004049F" w:rsidP="0004049F">
      <w:pPr>
        <w:tabs>
          <w:tab w:val="left" w:pos="5670"/>
        </w:tabs>
        <w:ind w:left="5670"/>
        <w:jc w:val="right"/>
        <w:rPr>
          <w:lang w:eastAsia="en-US"/>
        </w:rPr>
      </w:pPr>
    </w:p>
    <w:p w14:paraId="55163A7B" w14:textId="4D0CEFFC" w:rsidR="0004049F" w:rsidRPr="0004049F" w:rsidRDefault="0004049F" w:rsidP="0004049F">
      <w:pPr>
        <w:tabs>
          <w:tab w:val="left" w:pos="5670"/>
        </w:tabs>
        <w:ind w:left="5670"/>
        <w:jc w:val="right"/>
        <w:rPr>
          <w:lang w:eastAsia="en-US"/>
        </w:rPr>
      </w:pPr>
      <w:r w:rsidRPr="0004049F">
        <w:rPr>
          <w:lang w:eastAsia="en-US"/>
        </w:rPr>
        <w:t>Anexa nr. 46</w:t>
      </w:r>
    </w:p>
    <w:p w14:paraId="50CE70ED" w14:textId="77777777" w:rsidR="0004049F" w:rsidRPr="0004049F" w:rsidRDefault="0004049F" w:rsidP="0004049F">
      <w:pPr>
        <w:tabs>
          <w:tab w:val="left" w:pos="5670"/>
        </w:tabs>
        <w:ind w:left="5040"/>
        <w:jc w:val="right"/>
        <w:rPr>
          <w:lang w:eastAsia="en-US"/>
        </w:rPr>
      </w:pPr>
      <w:r w:rsidRPr="0004049F">
        <w:rPr>
          <w:lang w:eastAsia="en-US"/>
        </w:rPr>
        <w:t>la Regulamentul cu privire la regimul</w:t>
      </w:r>
    </w:p>
    <w:p w14:paraId="1ACF11B0" w14:textId="77777777" w:rsidR="0004049F" w:rsidRPr="0004049F" w:rsidRDefault="0004049F" w:rsidP="0004049F">
      <w:pPr>
        <w:autoSpaceDE w:val="0"/>
        <w:autoSpaceDN w:val="0"/>
        <w:adjustRightInd w:val="0"/>
        <w:ind w:left="4320" w:firstLine="720"/>
        <w:jc w:val="right"/>
        <w:rPr>
          <w:lang w:eastAsia="ru-RU" w:bidi="or-IN"/>
        </w:rPr>
      </w:pPr>
      <w:r w:rsidRPr="0004049F">
        <w:rPr>
          <w:lang w:eastAsia="ru-RU" w:bidi="or-IN"/>
        </w:rPr>
        <w:t>armelor și al munițiilor cu destinație civilă</w:t>
      </w:r>
    </w:p>
    <w:p w14:paraId="14E63B65" w14:textId="77777777" w:rsidR="0004049F" w:rsidRPr="0004049F" w:rsidRDefault="0004049F" w:rsidP="0004049F">
      <w:pPr>
        <w:autoSpaceDE w:val="0"/>
        <w:autoSpaceDN w:val="0"/>
        <w:adjustRightInd w:val="0"/>
        <w:jc w:val="center"/>
        <w:rPr>
          <w:b/>
          <w:sz w:val="28"/>
          <w:szCs w:val="28"/>
          <w:lang w:eastAsia="ru-RU" w:bidi="or-IN"/>
        </w:rPr>
      </w:pPr>
    </w:p>
    <w:p w14:paraId="5F815CD8" w14:textId="77777777" w:rsidR="0004049F" w:rsidRPr="0004049F" w:rsidRDefault="0004049F" w:rsidP="0004049F">
      <w:pPr>
        <w:autoSpaceDE w:val="0"/>
        <w:autoSpaceDN w:val="0"/>
        <w:adjustRightInd w:val="0"/>
        <w:jc w:val="center"/>
        <w:rPr>
          <w:b/>
          <w:sz w:val="28"/>
          <w:szCs w:val="28"/>
          <w:lang w:eastAsia="ru-RU" w:bidi="or-IN"/>
        </w:rPr>
      </w:pPr>
    </w:p>
    <w:p w14:paraId="00D3AB6E" w14:textId="77777777" w:rsidR="0004049F" w:rsidRPr="0004049F" w:rsidRDefault="0004049F" w:rsidP="0004049F">
      <w:pPr>
        <w:autoSpaceDE w:val="0"/>
        <w:autoSpaceDN w:val="0"/>
        <w:adjustRightInd w:val="0"/>
        <w:jc w:val="center"/>
        <w:rPr>
          <w:b/>
          <w:lang w:eastAsia="ru-RU" w:bidi="or-IN"/>
        </w:rPr>
      </w:pPr>
      <w:r w:rsidRPr="0004049F">
        <w:rPr>
          <w:b/>
          <w:lang w:eastAsia="ru-RU" w:bidi="or-IN"/>
        </w:rPr>
        <w:t>DECLARAȚIE</w:t>
      </w:r>
    </w:p>
    <w:p w14:paraId="53645016" w14:textId="77777777" w:rsidR="0004049F" w:rsidRPr="0004049F" w:rsidRDefault="0004049F" w:rsidP="0004049F">
      <w:pPr>
        <w:autoSpaceDE w:val="0"/>
        <w:autoSpaceDN w:val="0"/>
        <w:adjustRightInd w:val="0"/>
        <w:jc w:val="center"/>
        <w:rPr>
          <w:b/>
          <w:lang w:eastAsia="ru-RU" w:bidi="or-IN"/>
        </w:rPr>
      </w:pPr>
      <w:r w:rsidRPr="0004049F">
        <w:rPr>
          <w:b/>
          <w:lang w:eastAsia="ru-RU" w:bidi="or-IN"/>
        </w:rPr>
        <w:t>pe proprie răspundere</w:t>
      </w:r>
    </w:p>
    <w:p w14:paraId="4A612D84" w14:textId="77777777" w:rsidR="0004049F" w:rsidRPr="0004049F" w:rsidRDefault="0004049F" w:rsidP="0004049F">
      <w:pPr>
        <w:autoSpaceDE w:val="0"/>
        <w:autoSpaceDN w:val="0"/>
        <w:adjustRightInd w:val="0"/>
        <w:jc w:val="both"/>
        <w:rPr>
          <w:sz w:val="28"/>
          <w:szCs w:val="28"/>
          <w:lang w:eastAsia="ru-RU" w:bidi="or-IN"/>
        </w:rPr>
      </w:pPr>
    </w:p>
    <w:p w14:paraId="0D1BF7E0" w14:textId="77777777" w:rsidR="0004049F" w:rsidRPr="0004049F" w:rsidRDefault="0004049F" w:rsidP="0004049F">
      <w:pPr>
        <w:autoSpaceDE w:val="0"/>
        <w:autoSpaceDN w:val="0"/>
        <w:adjustRightInd w:val="0"/>
        <w:rPr>
          <w:sz w:val="28"/>
          <w:szCs w:val="28"/>
          <w:lang w:eastAsia="ru-RU" w:bidi="or-IN"/>
        </w:rPr>
      </w:pPr>
      <w:r w:rsidRPr="0004049F">
        <w:rPr>
          <w:lang w:eastAsia="ru-RU" w:bidi="or-IN"/>
        </w:rPr>
        <w:t>_________________</w:t>
      </w:r>
      <w:r w:rsidRPr="0004049F">
        <w:rPr>
          <w:sz w:val="28"/>
          <w:szCs w:val="28"/>
          <w:lang w:eastAsia="ru-RU" w:bidi="or-IN"/>
        </w:rPr>
        <w:tab/>
      </w:r>
      <w:r w:rsidRPr="0004049F">
        <w:rPr>
          <w:sz w:val="28"/>
          <w:szCs w:val="28"/>
          <w:lang w:eastAsia="ru-RU" w:bidi="or-IN"/>
        </w:rPr>
        <w:tab/>
      </w:r>
      <w:r w:rsidRPr="0004049F">
        <w:rPr>
          <w:sz w:val="28"/>
          <w:szCs w:val="28"/>
          <w:lang w:eastAsia="ru-RU" w:bidi="or-IN"/>
        </w:rPr>
        <w:tab/>
      </w:r>
      <w:r w:rsidRPr="0004049F">
        <w:rPr>
          <w:sz w:val="28"/>
          <w:szCs w:val="28"/>
          <w:lang w:eastAsia="ru-RU" w:bidi="or-IN"/>
        </w:rPr>
        <w:tab/>
        <w:t xml:space="preserve">         </w:t>
      </w:r>
      <w:r w:rsidRPr="0004049F">
        <w:rPr>
          <w:lang w:eastAsia="ru-RU" w:bidi="or-IN"/>
        </w:rPr>
        <w:t>„_____”</w:t>
      </w:r>
      <w:r w:rsidRPr="0004049F">
        <w:rPr>
          <w:sz w:val="28"/>
          <w:szCs w:val="28"/>
          <w:lang w:eastAsia="ru-RU" w:bidi="or-IN"/>
        </w:rPr>
        <w:t xml:space="preserve"> </w:t>
      </w:r>
      <w:r w:rsidRPr="0004049F">
        <w:rPr>
          <w:lang w:eastAsia="ru-RU" w:bidi="or-IN"/>
        </w:rPr>
        <w:t>__________________ 20___</w:t>
      </w:r>
    </w:p>
    <w:p w14:paraId="0500F477" w14:textId="77777777" w:rsidR="0004049F" w:rsidRPr="0004049F" w:rsidRDefault="0004049F" w:rsidP="0004049F">
      <w:pPr>
        <w:autoSpaceDE w:val="0"/>
        <w:autoSpaceDN w:val="0"/>
        <w:adjustRightInd w:val="0"/>
        <w:rPr>
          <w:sz w:val="18"/>
          <w:szCs w:val="18"/>
          <w:lang w:eastAsia="ru-RU" w:bidi="or-IN"/>
        </w:rPr>
      </w:pPr>
      <w:r w:rsidRPr="0004049F">
        <w:rPr>
          <w:sz w:val="18"/>
          <w:szCs w:val="18"/>
          <w:lang w:eastAsia="ru-RU" w:bidi="or-IN"/>
        </w:rPr>
        <w:t xml:space="preserve">            (localitatea)</w:t>
      </w:r>
    </w:p>
    <w:p w14:paraId="10AF3387" w14:textId="77777777" w:rsidR="0004049F" w:rsidRPr="0004049F" w:rsidRDefault="0004049F" w:rsidP="0004049F">
      <w:pPr>
        <w:autoSpaceDE w:val="0"/>
        <w:autoSpaceDN w:val="0"/>
        <w:adjustRightInd w:val="0"/>
        <w:jc w:val="both"/>
        <w:rPr>
          <w:sz w:val="28"/>
          <w:szCs w:val="28"/>
          <w:lang w:eastAsia="ru-RU" w:bidi="or-IN"/>
        </w:rPr>
      </w:pPr>
    </w:p>
    <w:p w14:paraId="2C5881A9" w14:textId="77777777" w:rsidR="0004049F" w:rsidRPr="0004049F" w:rsidRDefault="0004049F" w:rsidP="0004049F">
      <w:pPr>
        <w:autoSpaceDE w:val="0"/>
        <w:autoSpaceDN w:val="0"/>
        <w:adjustRightInd w:val="0"/>
        <w:jc w:val="both"/>
        <w:rPr>
          <w:lang w:eastAsia="ru-RU" w:bidi="or-IN"/>
        </w:rPr>
      </w:pPr>
      <w:r w:rsidRPr="0004049F">
        <w:rPr>
          <w:lang w:eastAsia="ru-RU" w:bidi="or-IN"/>
        </w:rPr>
        <w:t>Subsemnatul (Subsemnata), __________________________</w:t>
      </w:r>
      <w:r w:rsidRPr="0004049F">
        <w:rPr>
          <w:sz w:val="28"/>
          <w:szCs w:val="28"/>
          <w:lang w:eastAsia="ru-RU" w:bidi="or-IN"/>
        </w:rPr>
        <w:t xml:space="preserve"> </w:t>
      </w:r>
      <w:r w:rsidRPr="0004049F">
        <w:rPr>
          <w:lang w:eastAsia="ru-RU" w:bidi="or-IN"/>
        </w:rPr>
        <w:t>_________________________,</w:t>
      </w:r>
    </w:p>
    <w:p w14:paraId="5A72EC09" w14:textId="77777777" w:rsidR="0004049F" w:rsidRPr="0004049F" w:rsidRDefault="0004049F" w:rsidP="0004049F">
      <w:pPr>
        <w:autoSpaceDE w:val="0"/>
        <w:autoSpaceDN w:val="0"/>
        <w:adjustRightInd w:val="0"/>
        <w:ind w:firstLine="426"/>
        <w:jc w:val="both"/>
        <w:rPr>
          <w:sz w:val="28"/>
          <w:szCs w:val="28"/>
          <w:vertAlign w:val="superscript"/>
          <w:lang w:eastAsia="ru-RU" w:bidi="or-IN"/>
        </w:rPr>
      </w:pPr>
      <w:r w:rsidRPr="0004049F">
        <w:rPr>
          <w:sz w:val="28"/>
          <w:szCs w:val="28"/>
          <w:vertAlign w:val="superscript"/>
          <w:lang w:eastAsia="ru-RU" w:bidi="or-IN"/>
        </w:rPr>
        <w:t xml:space="preserve">    </w:t>
      </w:r>
      <w:r w:rsidRPr="0004049F">
        <w:rPr>
          <w:sz w:val="28"/>
          <w:szCs w:val="28"/>
          <w:vertAlign w:val="superscript"/>
          <w:lang w:eastAsia="ru-RU" w:bidi="or-IN"/>
        </w:rPr>
        <w:tab/>
        <w:t xml:space="preserve">                                                                       (numele)                                                      (prenumele)</w:t>
      </w:r>
    </w:p>
    <w:p w14:paraId="05D60597" w14:textId="77777777" w:rsidR="0004049F" w:rsidRPr="0004049F" w:rsidRDefault="0004049F" w:rsidP="0004049F">
      <w:pPr>
        <w:autoSpaceDE w:val="0"/>
        <w:autoSpaceDN w:val="0"/>
        <w:adjustRightInd w:val="0"/>
        <w:jc w:val="both"/>
        <w:rPr>
          <w:lang w:eastAsia="ru-RU" w:bidi="or-IN"/>
        </w:rPr>
      </w:pPr>
      <w:r w:rsidRPr="0004049F">
        <w:rPr>
          <w:lang w:eastAsia="ru-RU" w:bidi="or-IN"/>
        </w:rPr>
        <w:t>nume anterioare______________________________________________________________,</w:t>
      </w:r>
    </w:p>
    <w:p w14:paraId="7EA1300B" w14:textId="77777777" w:rsidR="0004049F" w:rsidRPr="0004049F" w:rsidRDefault="0004049F" w:rsidP="0004049F">
      <w:pPr>
        <w:autoSpaceDE w:val="0"/>
        <w:autoSpaceDN w:val="0"/>
        <w:adjustRightInd w:val="0"/>
        <w:ind w:firstLine="426"/>
        <w:jc w:val="both"/>
        <w:rPr>
          <w:sz w:val="28"/>
          <w:szCs w:val="28"/>
          <w:vertAlign w:val="superscript"/>
          <w:lang w:eastAsia="ru-RU" w:bidi="or-IN"/>
        </w:rPr>
      </w:pPr>
      <w:r w:rsidRPr="0004049F">
        <w:rPr>
          <w:sz w:val="28"/>
          <w:szCs w:val="28"/>
          <w:vertAlign w:val="superscript"/>
          <w:lang w:eastAsia="ru-RU" w:bidi="or-IN"/>
        </w:rPr>
        <w:t xml:space="preserve">                                                                                 (nume anterioare)</w:t>
      </w:r>
    </w:p>
    <w:p w14:paraId="08BD0D10" w14:textId="77777777" w:rsidR="0004049F" w:rsidRPr="0004049F" w:rsidRDefault="0004049F" w:rsidP="0004049F">
      <w:pPr>
        <w:autoSpaceDE w:val="0"/>
        <w:autoSpaceDN w:val="0"/>
        <w:adjustRightInd w:val="0"/>
        <w:jc w:val="both"/>
        <w:rPr>
          <w:sz w:val="28"/>
          <w:szCs w:val="28"/>
          <w:lang w:eastAsia="ru-RU" w:bidi="or-IN"/>
        </w:rPr>
      </w:pPr>
      <w:r w:rsidRPr="0004049F">
        <w:rPr>
          <w:lang w:eastAsia="ru-RU" w:bidi="or-IN"/>
        </w:rPr>
        <w:t>născut(ă) la</w:t>
      </w:r>
      <w:r w:rsidRPr="0004049F">
        <w:rPr>
          <w:sz w:val="28"/>
          <w:szCs w:val="28"/>
          <w:lang w:eastAsia="ru-RU" w:bidi="or-IN"/>
        </w:rPr>
        <w:t xml:space="preserve"> _</w:t>
      </w:r>
      <w:r w:rsidRPr="0004049F">
        <w:rPr>
          <w:lang w:eastAsia="ru-RU" w:bidi="or-IN"/>
        </w:rPr>
        <w:t>__________________________</w:t>
      </w:r>
      <w:r w:rsidRPr="0004049F">
        <w:rPr>
          <w:sz w:val="28"/>
          <w:szCs w:val="28"/>
          <w:lang w:eastAsia="ru-RU" w:bidi="or-IN"/>
        </w:rPr>
        <w:t xml:space="preserve"> </w:t>
      </w:r>
      <w:r w:rsidRPr="0004049F">
        <w:rPr>
          <w:lang w:eastAsia="ru-RU" w:bidi="or-IN"/>
        </w:rPr>
        <w:t xml:space="preserve">în </w:t>
      </w:r>
      <w:r w:rsidRPr="0004049F">
        <w:rPr>
          <w:sz w:val="28"/>
          <w:szCs w:val="28"/>
          <w:lang w:eastAsia="ru-RU" w:bidi="or-IN"/>
        </w:rPr>
        <w:t>_</w:t>
      </w:r>
      <w:r w:rsidRPr="0004049F">
        <w:rPr>
          <w:lang w:eastAsia="ru-RU" w:bidi="or-IN"/>
        </w:rPr>
        <w:t>__________________________________</w:t>
      </w:r>
      <w:r w:rsidRPr="0004049F">
        <w:rPr>
          <w:sz w:val="28"/>
          <w:szCs w:val="28"/>
          <w:lang w:eastAsia="ru-RU" w:bidi="or-IN"/>
        </w:rPr>
        <w:t>,</w:t>
      </w:r>
    </w:p>
    <w:p w14:paraId="57AAC40D" w14:textId="77777777" w:rsidR="0004049F" w:rsidRPr="0004049F" w:rsidRDefault="0004049F" w:rsidP="0004049F">
      <w:pPr>
        <w:autoSpaceDE w:val="0"/>
        <w:autoSpaceDN w:val="0"/>
        <w:adjustRightInd w:val="0"/>
        <w:ind w:firstLine="426"/>
        <w:jc w:val="both"/>
        <w:rPr>
          <w:sz w:val="28"/>
          <w:szCs w:val="28"/>
          <w:vertAlign w:val="superscript"/>
          <w:lang w:eastAsia="ru-RU" w:bidi="or-IN"/>
        </w:rPr>
      </w:pPr>
      <w:r w:rsidRPr="0004049F">
        <w:rPr>
          <w:sz w:val="28"/>
          <w:szCs w:val="28"/>
          <w:vertAlign w:val="superscript"/>
          <w:lang w:eastAsia="ru-RU" w:bidi="or-IN"/>
        </w:rPr>
        <w:t xml:space="preserve">                                          (ziua, luna, anul)                                                                    (localitatea)</w:t>
      </w:r>
    </w:p>
    <w:p w14:paraId="4D300B20" w14:textId="77777777" w:rsidR="0004049F" w:rsidRPr="0004049F" w:rsidRDefault="0004049F" w:rsidP="0004049F">
      <w:pPr>
        <w:autoSpaceDE w:val="0"/>
        <w:autoSpaceDN w:val="0"/>
        <w:adjustRightInd w:val="0"/>
        <w:jc w:val="both"/>
        <w:rPr>
          <w:sz w:val="28"/>
          <w:szCs w:val="28"/>
          <w:lang w:eastAsia="ru-RU" w:bidi="or-IN"/>
        </w:rPr>
      </w:pPr>
      <w:r w:rsidRPr="0004049F">
        <w:rPr>
          <w:lang w:eastAsia="ru-RU" w:bidi="or-IN"/>
        </w:rPr>
        <w:t>cu domiciliul</w:t>
      </w:r>
      <w:r w:rsidRPr="0004049F">
        <w:rPr>
          <w:sz w:val="28"/>
          <w:szCs w:val="28"/>
          <w:lang w:eastAsia="ru-RU" w:bidi="or-IN"/>
        </w:rPr>
        <w:t xml:space="preserve"> _____________________,   ________________________________,</w:t>
      </w:r>
    </w:p>
    <w:p w14:paraId="4727B3C0" w14:textId="77777777" w:rsidR="0004049F" w:rsidRPr="0004049F" w:rsidRDefault="0004049F" w:rsidP="0004049F">
      <w:pPr>
        <w:autoSpaceDE w:val="0"/>
        <w:autoSpaceDN w:val="0"/>
        <w:adjustRightInd w:val="0"/>
        <w:ind w:firstLine="709"/>
        <w:jc w:val="both"/>
        <w:rPr>
          <w:sz w:val="28"/>
          <w:szCs w:val="28"/>
          <w:vertAlign w:val="superscript"/>
          <w:lang w:eastAsia="ru-RU" w:bidi="or-IN"/>
        </w:rPr>
      </w:pPr>
      <w:r w:rsidRPr="0004049F">
        <w:rPr>
          <w:sz w:val="28"/>
          <w:szCs w:val="28"/>
          <w:vertAlign w:val="superscript"/>
          <w:lang w:eastAsia="ru-RU" w:bidi="or-IN"/>
        </w:rPr>
        <w:t xml:space="preserve">                                        (localitatea)                                                         (șos./bd/str./</w:t>
      </w:r>
      <w:proofErr w:type="spellStart"/>
      <w:r w:rsidRPr="0004049F">
        <w:rPr>
          <w:sz w:val="28"/>
          <w:szCs w:val="28"/>
          <w:vertAlign w:val="superscript"/>
          <w:lang w:eastAsia="ru-RU" w:bidi="or-IN"/>
        </w:rPr>
        <w:t>str</w:t>
      </w:r>
      <w:proofErr w:type="spellEnd"/>
      <w:r w:rsidRPr="0004049F">
        <w:rPr>
          <w:sz w:val="28"/>
          <w:szCs w:val="28"/>
          <w:vertAlign w:val="superscript"/>
          <w:lang w:eastAsia="ru-RU" w:bidi="or-IN"/>
        </w:rPr>
        <w:t xml:space="preserve">-la/aleea)      </w:t>
      </w:r>
    </w:p>
    <w:p w14:paraId="5927A085" w14:textId="77777777" w:rsidR="0004049F" w:rsidRPr="0004049F" w:rsidRDefault="0004049F" w:rsidP="0004049F">
      <w:pPr>
        <w:autoSpaceDE w:val="0"/>
        <w:autoSpaceDN w:val="0"/>
        <w:adjustRightInd w:val="0"/>
        <w:jc w:val="both"/>
        <w:rPr>
          <w:sz w:val="28"/>
          <w:szCs w:val="28"/>
          <w:lang w:eastAsia="ru-RU" w:bidi="or-IN"/>
        </w:rPr>
      </w:pPr>
      <w:r w:rsidRPr="0004049F">
        <w:rPr>
          <w:lang w:eastAsia="ru-RU" w:bidi="or-IN"/>
        </w:rPr>
        <w:t>_____  _______  _______  ______  _________________  ____________________________</w:t>
      </w:r>
      <w:r w:rsidRPr="0004049F">
        <w:rPr>
          <w:sz w:val="28"/>
          <w:szCs w:val="28"/>
          <w:lang w:eastAsia="ru-RU" w:bidi="or-IN"/>
        </w:rPr>
        <w:t>,</w:t>
      </w:r>
    </w:p>
    <w:p w14:paraId="6045EB00" w14:textId="77777777" w:rsidR="0004049F" w:rsidRPr="0004049F" w:rsidRDefault="0004049F" w:rsidP="0004049F">
      <w:pPr>
        <w:autoSpaceDE w:val="0"/>
        <w:autoSpaceDN w:val="0"/>
        <w:adjustRightInd w:val="0"/>
        <w:jc w:val="both"/>
        <w:rPr>
          <w:sz w:val="28"/>
          <w:szCs w:val="28"/>
          <w:vertAlign w:val="superscript"/>
          <w:lang w:eastAsia="ru-RU" w:bidi="or-IN"/>
        </w:rPr>
      </w:pPr>
      <w:r w:rsidRPr="0004049F">
        <w:rPr>
          <w:sz w:val="28"/>
          <w:szCs w:val="28"/>
          <w:vertAlign w:val="superscript"/>
          <w:lang w:eastAsia="ru-RU" w:bidi="or-IN"/>
        </w:rPr>
        <w:t xml:space="preserve">   (nr.)        (blocul)         (scara)            (ap.)                      (codul poștal)                                   (raionul/sectorul)</w:t>
      </w:r>
    </w:p>
    <w:p w14:paraId="75555349" w14:textId="77777777" w:rsidR="0004049F" w:rsidRPr="0004049F" w:rsidRDefault="0004049F" w:rsidP="0004049F">
      <w:pPr>
        <w:autoSpaceDE w:val="0"/>
        <w:autoSpaceDN w:val="0"/>
        <w:adjustRightInd w:val="0"/>
        <w:jc w:val="both"/>
        <w:rPr>
          <w:lang w:eastAsia="ru-RU" w:bidi="or-IN"/>
        </w:rPr>
      </w:pPr>
      <w:r w:rsidRPr="0004049F">
        <w:rPr>
          <w:lang w:eastAsia="ru-RU" w:bidi="or-IN"/>
        </w:rPr>
        <w:t>numărul de identificare________________________________________________________,</w:t>
      </w:r>
    </w:p>
    <w:p w14:paraId="65691420" w14:textId="77777777" w:rsidR="0004049F" w:rsidRPr="0004049F" w:rsidRDefault="0004049F" w:rsidP="0004049F">
      <w:pPr>
        <w:autoSpaceDE w:val="0"/>
        <w:autoSpaceDN w:val="0"/>
        <w:adjustRightInd w:val="0"/>
        <w:ind w:firstLine="709"/>
        <w:jc w:val="both"/>
        <w:rPr>
          <w:sz w:val="28"/>
          <w:szCs w:val="28"/>
          <w:vertAlign w:val="superscript"/>
          <w:lang w:eastAsia="ru-RU" w:bidi="or-IN"/>
        </w:rPr>
      </w:pPr>
      <w:r w:rsidRPr="0004049F">
        <w:rPr>
          <w:sz w:val="28"/>
          <w:szCs w:val="28"/>
          <w:vertAlign w:val="superscript"/>
          <w:lang w:eastAsia="ru-RU" w:bidi="or-IN"/>
        </w:rPr>
        <w:t xml:space="preserve">          </w:t>
      </w:r>
      <w:r w:rsidRPr="0004049F">
        <w:rPr>
          <w:sz w:val="28"/>
          <w:szCs w:val="28"/>
          <w:vertAlign w:val="superscript"/>
          <w:lang w:eastAsia="ru-RU" w:bidi="or-IN"/>
        </w:rPr>
        <w:tab/>
      </w:r>
      <w:r w:rsidRPr="0004049F">
        <w:rPr>
          <w:sz w:val="28"/>
          <w:szCs w:val="28"/>
          <w:vertAlign w:val="superscript"/>
          <w:lang w:eastAsia="ru-RU" w:bidi="or-IN"/>
        </w:rPr>
        <w:tab/>
      </w:r>
      <w:r w:rsidRPr="0004049F">
        <w:rPr>
          <w:sz w:val="28"/>
          <w:szCs w:val="28"/>
          <w:vertAlign w:val="superscript"/>
          <w:lang w:eastAsia="ru-RU" w:bidi="or-IN"/>
        </w:rPr>
        <w:tab/>
        <w:t xml:space="preserve">                                      (IDNP)</w:t>
      </w:r>
    </w:p>
    <w:p w14:paraId="0B35EC2A" w14:textId="77777777" w:rsidR="0004049F" w:rsidRPr="0004049F" w:rsidRDefault="0004049F" w:rsidP="0004049F">
      <w:pPr>
        <w:autoSpaceDE w:val="0"/>
        <w:autoSpaceDN w:val="0"/>
        <w:adjustRightInd w:val="0"/>
        <w:jc w:val="both"/>
        <w:rPr>
          <w:vertAlign w:val="superscript"/>
          <w:lang w:eastAsia="ru-RU" w:bidi="or-IN"/>
        </w:rPr>
      </w:pPr>
      <w:r w:rsidRPr="0004049F">
        <w:rPr>
          <w:lang w:eastAsia="ru-RU" w:bidi="or-IN"/>
        </w:rPr>
        <w:t>alte date</w:t>
      </w:r>
      <w:r w:rsidRPr="0004049F">
        <w:rPr>
          <w:vertAlign w:val="superscript"/>
          <w:lang w:eastAsia="ru-RU" w:bidi="or-IN"/>
        </w:rPr>
        <w:t xml:space="preserve">  </w:t>
      </w:r>
      <w:r w:rsidRPr="0004049F">
        <w:rPr>
          <w:lang w:eastAsia="ru-RU" w:bidi="or-IN"/>
        </w:rPr>
        <w:t>____________________________________________________________________,</w:t>
      </w:r>
    </w:p>
    <w:p w14:paraId="2EB1C73F" w14:textId="77777777" w:rsidR="0004049F" w:rsidRPr="0004049F" w:rsidRDefault="0004049F" w:rsidP="0004049F">
      <w:pPr>
        <w:autoSpaceDE w:val="0"/>
        <w:autoSpaceDN w:val="0"/>
        <w:adjustRightInd w:val="0"/>
        <w:jc w:val="both"/>
        <w:rPr>
          <w:lang w:eastAsia="ru-RU" w:bidi="or-IN"/>
        </w:rPr>
      </w:pPr>
      <w:r w:rsidRPr="0004049F">
        <w:rPr>
          <w:lang w:eastAsia="ru-RU" w:bidi="or-IN"/>
        </w:rPr>
        <w:t xml:space="preserve">în calitate de posesor de armă declar pe propria răspundere că dispun de condiții de păstrare a armelor, loc special destinat, seif metalic fixat de/în </w:t>
      </w:r>
      <w:r w:rsidRPr="0004049F">
        <w:rPr>
          <w:sz w:val="22"/>
          <w:szCs w:val="22"/>
          <w:lang w:eastAsia="ru-RU" w:bidi="or-IN"/>
        </w:rPr>
        <w:t>________________________</w:t>
      </w:r>
      <w:r w:rsidRPr="0004049F">
        <w:rPr>
          <w:lang w:eastAsia="ru-RU" w:bidi="or-IN"/>
        </w:rPr>
        <w:t>, astfel încât să fie exclus accesul persoanelor neautorizate, în conformitate cu prevederile art. 14, precum și că nu mă aflu în niciuna dintre situațiile prevăzute la alin. (2) art. 7 din Legea nr. 130/2012 privind regimul armelor și al munițiilor cu destinație civilă.</w:t>
      </w:r>
    </w:p>
    <w:p w14:paraId="75359A5E" w14:textId="77777777" w:rsidR="0004049F" w:rsidRPr="0004049F" w:rsidRDefault="0004049F" w:rsidP="0004049F">
      <w:pPr>
        <w:autoSpaceDE w:val="0"/>
        <w:autoSpaceDN w:val="0"/>
        <w:adjustRightInd w:val="0"/>
        <w:ind w:firstLine="709"/>
        <w:jc w:val="both"/>
        <w:rPr>
          <w:lang w:eastAsia="ru-RU" w:bidi="or-IN"/>
        </w:rPr>
      </w:pPr>
      <w:r w:rsidRPr="0004049F">
        <w:rPr>
          <w:lang w:eastAsia="ru-RU" w:bidi="or-IN"/>
        </w:rPr>
        <w:t>Am luat cunoștință de răspunderea prevăzută la art. 290 (Purtarea, păstrarea, procurarea, fabricarea, repararea, modificarea construcției ori a marcajului sau comercializarea ilegală a armelor ori a munițiilor, a componentelor esențiale ale armelor, precum și sustragerea acestora) și art. 291 (</w:t>
      </w:r>
      <w:r w:rsidRPr="0004049F">
        <w:rPr>
          <w:lang w:eastAsia="en-US"/>
        </w:rPr>
        <w:t>P</w:t>
      </w:r>
      <w:r w:rsidRPr="0004049F">
        <w:rPr>
          <w:lang w:eastAsia="ru-RU" w:bidi="or-IN"/>
        </w:rPr>
        <w:t>ăstrarea neglijentă a armelor de foc și a munițiilor) din Codul penal al Republicii Moldova nr. 985/2002, precum și ale art. 361 (Încălcarea regulilor de păstrare, deținere, transport, port și folosire sau aplicare a armelor letale și neletale și/sau a munițiilor aferente, precum și a armelor nesupuse autorizării) și art. 362 (Încălcarea termenului de înregistrare a armelor letale și neletale sau de vizare a permisului de armă sau a permisului de deținere a armelor) din Codul contravențional al Republicii Moldova nr. 218/2008 și îmi asum responsabilitatea de a nu admite abateri de la legislație.</w:t>
      </w:r>
    </w:p>
    <w:p w14:paraId="24700A3A" w14:textId="77777777" w:rsidR="0004049F" w:rsidRPr="0004049F" w:rsidRDefault="0004049F" w:rsidP="0004049F">
      <w:pPr>
        <w:autoSpaceDE w:val="0"/>
        <w:autoSpaceDN w:val="0"/>
        <w:adjustRightInd w:val="0"/>
        <w:ind w:firstLine="709"/>
        <w:jc w:val="both"/>
        <w:rPr>
          <w:lang w:eastAsia="ru-RU" w:bidi="or-IN"/>
        </w:rPr>
      </w:pPr>
    </w:p>
    <w:p w14:paraId="79451321" w14:textId="77777777" w:rsidR="0004049F" w:rsidRPr="0004049F" w:rsidRDefault="0004049F" w:rsidP="0004049F">
      <w:pPr>
        <w:autoSpaceDE w:val="0"/>
        <w:autoSpaceDN w:val="0"/>
        <w:adjustRightInd w:val="0"/>
        <w:ind w:firstLine="709"/>
        <w:jc w:val="both"/>
        <w:rPr>
          <w:lang w:eastAsia="ru-RU" w:bidi="or-IN"/>
        </w:rPr>
      </w:pPr>
    </w:p>
    <w:p w14:paraId="69FBE4CD" w14:textId="77777777" w:rsidR="0004049F" w:rsidRPr="0004049F" w:rsidRDefault="0004049F" w:rsidP="0004049F">
      <w:pPr>
        <w:autoSpaceDE w:val="0"/>
        <w:autoSpaceDN w:val="0"/>
        <w:adjustRightInd w:val="0"/>
        <w:ind w:firstLine="709"/>
        <w:jc w:val="both"/>
        <w:rPr>
          <w:sz w:val="28"/>
          <w:szCs w:val="28"/>
          <w:lang w:eastAsia="en-US"/>
        </w:rPr>
      </w:pPr>
      <w:r w:rsidRPr="0004049F">
        <w:rPr>
          <w:sz w:val="28"/>
          <w:szCs w:val="28"/>
          <w:lang w:eastAsia="en-US"/>
        </w:rPr>
        <w:t>__________________________</w:t>
      </w:r>
      <w:r w:rsidRPr="0004049F">
        <w:rPr>
          <w:sz w:val="28"/>
          <w:szCs w:val="28"/>
          <w:lang w:eastAsia="en-US"/>
        </w:rPr>
        <w:tab/>
        <w:t xml:space="preserve"> _________________________”.</w:t>
      </w:r>
    </w:p>
    <w:p w14:paraId="7F858A93" w14:textId="77777777" w:rsidR="0004049F" w:rsidRPr="0004049F" w:rsidRDefault="0004049F" w:rsidP="0004049F">
      <w:pPr>
        <w:autoSpaceDE w:val="0"/>
        <w:autoSpaceDN w:val="0"/>
        <w:adjustRightInd w:val="0"/>
        <w:ind w:firstLine="709"/>
        <w:jc w:val="both"/>
        <w:rPr>
          <w:sz w:val="28"/>
          <w:szCs w:val="28"/>
          <w:vertAlign w:val="superscript"/>
          <w:lang w:eastAsia="en-US"/>
        </w:rPr>
      </w:pPr>
      <w:r w:rsidRPr="0004049F">
        <w:rPr>
          <w:sz w:val="28"/>
          <w:szCs w:val="28"/>
          <w:vertAlign w:val="superscript"/>
          <w:lang w:eastAsia="en-US"/>
        </w:rPr>
        <w:t xml:space="preserve">                           (nume prenume)</w:t>
      </w:r>
      <w:r w:rsidRPr="0004049F">
        <w:rPr>
          <w:sz w:val="28"/>
          <w:szCs w:val="28"/>
          <w:vertAlign w:val="superscript"/>
          <w:lang w:eastAsia="en-US"/>
        </w:rPr>
        <w:tab/>
      </w:r>
      <w:r w:rsidRPr="0004049F">
        <w:rPr>
          <w:sz w:val="28"/>
          <w:szCs w:val="28"/>
          <w:vertAlign w:val="superscript"/>
          <w:lang w:eastAsia="en-US"/>
        </w:rPr>
        <w:tab/>
      </w:r>
      <w:r w:rsidRPr="0004049F">
        <w:rPr>
          <w:sz w:val="28"/>
          <w:szCs w:val="28"/>
          <w:vertAlign w:val="superscript"/>
          <w:lang w:eastAsia="en-US"/>
        </w:rPr>
        <w:tab/>
      </w:r>
      <w:r w:rsidRPr="0004049F">
        <w:rPr>
          <w:sz w:val="28"/>
          <w:szCs w:val="28"/>
          <w:vertAlign w:val="superscript"/>
          <w:lang w:eastAsia="en-US"/>
        </w:rPr>
        <w:tab/>
        <w:t xml:space="preserve">               (semnătura)</w:t>
      </w:r>
    </w:p>
    <w:p w14:paraId="41221E24" w14:textId="77777777" w:rsidR="0004049F" w:rsidRPr="0004049F" w:rsidRDefault="0004049F" w:rsidP="0004049F">
      <w:pPr>
        <w:ind w:firstLine="709"/>
        <w:jc w:val="both"/>
        <w:rPr>
          <w:sz w:val="28"/>
          <w:szCs w:val="28"/>
          <w:lang w:eastAsia="en-US"/>
        </w:rPr>
      </w:pPr>
      <w:r w:rsidRPr="0004049F">
        <w:rPr>
          <w:sz w:val="28"/>
          <w:szCs w:val="28"/>
          <w:lang w:eastAsia="en-US"/>
        </w:rPr>
        <w:t xml:space="preserve"> </w:t>
      </w:r>
    </w:p>
    <w:p w14:paraId="54EB24EB" w14:textId="77777777" w:rsidR="0004049F" w:rsidRPr="0004049F" w:rsidRDefault="0004049F" w:rsidP="0004049F">
      <w:pPr>
        <w:ind w:firstLine="709"/>
        <w:jc w:val="both"/>
        <w:rPr>
          <w:sz w:val="20"/>
          <w:szCs w:val="20"/>
          <w:lang w:val="en-US" w:eastAsia="en-US"/>
        </w:rPr>
      </w:pPr>
    </w:p>
    <w:p w14:paraId="5262AC65" w14:textId="77777777" w:rsidR="0004049F" w:rsidRDefault="0004049F" w:rsidP="00C4188E">
      <w:pPr>
        <w:pStyle w:val="Listparagraf"/>
        <w:tabs>
          <w:tab w:val="left" w:pos="851"/>
          <w:tab w:val="left" w:pos="1134"/>
        </w:tabs>
        <w:ind w:left="0" w:firstLine="709"/>
        <w:jc w:val="both"/>
        <w:rPr>
          <w:sz w:val="28"/>
          <w:szCs w:val="28"/>
        </w:rPr>
      </w:pPr>
    </w:p>
    <w:p w14:paraId="7BCC212C" w14:textId="77777777" w:rsidR="0004049F" w:rsidRDefault="0004049F" w:rsidP="00C4188E">
      <w:pPr>
        <w:pStyle w:val="Listparagraf"/>
        <w:tabs>
          <w:tab w:val="left" w:pos="851"/>
          <w:tab w:val="left" w:pos="1134"/>
        </w:tabs>
        <w:ind w:left="0" w:firstLine="709"/>
        <w:jc w:val="both"/>
        <w:rPr>
          <w:sz w:val="28"/>
          <w:szCs w:val="28"/>
        </w:rPr>
      </w:pPr>
    </w:p>
    <w:p w14:paraId="622CB68E" w14:textId="77777777" w:rsidR="0004049F" w:rsidRDefault="0004049F" w:rsidP="00C4188E">
      <w:pPr>
        <w:pStyle w:val="Listparagraf"/>
        <w:tabs>
          <w:tab w:val="left" w:pos="851"/>
          <w:tab w:val="left" w:pos="1134"/>
        </w:tabs>
        <w:ind w:left="0" w:firstLine="709"/>
        <w:jc w:val="both"/>
        <w:rPr>
          <w:sz w:val="28"/>
          <w:szCs w:val="28"/>
        </w:rPr>
      </w:pPr>
    </w:p>
    <w:p w14:paraId="6B602D8F" w14:textId="77777777" w:rsidR="0004049F" w:rsidRDefault="0004049F" w:rsidP="00C4188E">
      <w:pPr>
        <w:pStyle w:val="Listparagraf"/>
        <w:tabs>
          <w:tab w:val="left" w:pos="851"/>
          <w:tab w:val="left" w:pos="1134"/>
        </w:tabs>
        <w:ind w:left="0" w:firstLine="709"/>
        <w:jc w:val="both"/>
        <w:rPr>
          <w:sz w:val="28"/>
          <w:szCs w:val="28"/>
        </w:rPr>
      </w:pPr>
    </w:p>
    <w:p w14:paraId="70B42DD1" w14:textId="77777777" w:rsidR="0004049F" w:rsidRPr="00C2008E" w:rsidRDefault="0004049F" w:rsidP="00C4188E">
      <w:pPr>
        <w:pStyle w:val="Listparagraf"/>
        <w:tabs>
          <w:tab w:val="left" w:pos="851"/>
          <w:tab w:val="left" w:pos="1134"/>
        </w:tabs>
        <w:ind w:left="0" w:firstLine="709"/>
        <w:jc w:val="both"/>
        <w:rPr>
          <w:sz w:val="28"/>
          <w:szCs w:val="28"/>
        </w:rPr>
      </w:pPr>
    </w:p>
    <w:p w14:paraId="1F3A1CEC" w14:textId="77777777" w:rsidR="0004049F" w:rsidRDefault="0004049F" w:rsidP="0004049F">
      <w:pPr>
        <w:tabs>
          <w:tab w:val="left" w:pos="5670"/>
        </w:tabs>
        <w:ind w:left="5670"/>
        <w:rPr>
          <w:sz w:val="36"/>
          <w:szCs w:val="36"/>
          <w:lang w:eastAsia="ru-RU"/>
        </w:rPr>
        <w:sectPr w:rsidR="0004049F" w:rsidSect="00FC4C5D">
          <w:pgSz w:w="11906" w:h="16838"/>
          <w:pgMar w:top="993" w:right="851" w:bottom="851" w:left="1276" w:header="708" w:footer="708" w:gutter="0"/>
          <w:cols w:space="708"/>
          <w:docGrid w:linePitch="360"/>
        </w:sectPr>
      </w:pPr>
    </w:p>
    <w:p w14:paraId="0BD1845C" w14:textId="77777777" w:rsidR="0004049F" w:rsidRDefault="0004049F" w:rsidP="0004049F">
      <w:pPr>
        <w:pStyle w:val="Listparagraf"/>
        <w:tabs>
          <w:tab w:val="left" w:pos="851"/>
          <w:tab w:val="left" w:pos="1134"/>
        </w:tabs>
        <w:ind w:left="0" w:firstLine="709"/>
        <w:jc w:val="both"/>
        <w:rPr>
          <w:sz w:val="28"/>
          <w:szCs w:val="28"/>
        </w:rPr>
      </w:pPr>
      <w:r w:rsidRPr="00C2008E">
        <w:rPr>
          <w:b/>
          <w:bCs/>
          <w:sz w:val="28"/>
          <w:szCs w:val="28"/>
        </w:rPr>
        <w:lastRenderedPageBreak/>
        <w:t>87.</w:t>
      </w:r>
      <w:r w:rsidRPr="00C2008E">
        <w:rPr>
          <w:sz w:val="28"/>
          <w:szCs w:val="28"/>
        </w:rPr>
        <w:t xml:space="preserve"> Se completează cu Anexa nr. 47</w:t>
      </w:r>
      <w:r w:rsidRPr="00250371">
        <w:t xml:space="preserve"> </w:t>
      </w:r>
      <w:r w:rsidRPr="00250371">
        <w:rPr>
          <w:sz w:val="28"/>
          <w:szCs w:val="28"/>
        </w:rPr>
        <w:t>cu următorul conținut</w:t>
      </w:r>
      <w:r w:rsidRPr="00C2008E">
        <w:rPr>
          <w:sz w:val="28"/>
          <w:szCs w:val="28"/>
        </w:rPr>
        <w:t>.</w:t>
      </w:r>
    </w:p>
    <w:p w14:paraId="3359660B" w14:textId="77777777" w:rsidR="0004049F" w:rsidRPr="0004049F" w:rsidRDefault="0004049F" w:rsidP="0004049F">
      <w:pPr>
        <w:tabs>
          <w:tab w:val="left" w:pos="5670"/>
        </w:tabs>
        <w:ind w:left="5670"/>
        <w:jc w:val="right"/>
        <w:rPr>
          <w:lang w:eastAsia="ru-RU"/>
        </w:rPr>
      </w:pPr>
      <w:r w:rsidRPr="0004049F">
        <w:rPr>
          <w:lang w:eastAsia="ru-RU"/>
        </w:rPr>
        <w:t>Anexa nr. 47</w:t>
      </w:r>
    </w:p>
    <w:p w14:paraId="07AC8513" w14:textId="77777777" w:rsidR="0004049F" w:rsidRPr="0004049F" w:rsidRDefault="0004049F" w:rsidP="0004049F">
      <w:pPr>
        <w:tabs>
          <w:tab w:val="left" w:pos="5670"/>
        </w:tabs>
        <w:ind w:left="5040"/>
        <w:jc w:val="right"/>
        <w:rPr>
          <w:lang w:eastAsia="ru-RU"/>
        </w:rPr>
      </w:pPr>
      <w:r w:rsidRPr="0004049F">
        <w:rPr>
          <w:lang w:eastAsia="ru-RU"/>
        </w:rPr>
        <w:t>la Regulamentul cu privire la regimul</w:t>
      </w:r>
    </w:p>
    <w:p w14:paraId="0079CB8D" w14:textId="77777777" w:rsidR="0004049F" w:rsidRPr="0004049F" w:rsidRDefault="0004049F" w:rsidP="0004049F">
      <w:pPr>
        <w:tabs>
          <w:tab w:val="left" w:pos="5670"/>
        </w:tabs>
        <w:ind w:left="5040"/>
        <w:jc w:val="right"/>
        <w:rPr>
          <w:lang w:eastAsia="ru-RU"/>
        </w:rPr>
      </w:pPr>
      <w:r w:rsidRPr="0004049F">
        <w:rPr>
          <w:lang w:eastAsia="ru-RU"/>
        </w:rPr>
        <w:t>armelor și al munițiilor cu destinație civilă</w:t>
      </w:r>
    </w:p>
    <w:p w14:paraId="320E6077" w14:textId="77777777" w:rsidR="0004049F" w:rsidRDefault="0004049F" w:rsidP="0004049F">
      <w:pPr>
        <w:jc w:val="center"/>
        <w:rPr>
          <w:b/>
          <w:bCs/>
          <w:lang w:eastAsia="ru-RU"/>
        </w:rPr>
      </w:pPr>
    </w:p>
    <w:p w14:paraId="42BAB245" w14:textId="2CD2E7AB" w:rsidR="0004049F" w:rsidRPr="0004049F" w:rsidRDefault="0004049F" w:rsidP="0004049F">
      <w:pPr>
        <w:jc w:val="center"/>
        <w:rPr>
          <w:b/>
          <w:bCs/>
          <w:lang w:eastAsia="ru-RU"/>
        </w:rPr>
      </w:pPr>
      <w:r w:rsidRPr="0004049F">
        <w:rPr>
          <w:b/>
          <w:bCs/>
          <w:lang w:eastAsia="ru-RU"/>
        </w:rPr>
        <w:t>MINISTERUL AFACERILOR INTERNE</w:t>
      </w:r>
    </w:p>
    <w:p w14:paraId="0F55E40D" w14:textId="77777777" w:rsidR="0004049F" w:rsidRPr="0004049F" w:rsidRDefault="0004049F" w:rsidP="0004049F">
      <w:pPr>
        <w:jc w:val="center"/>
        <w:rPr>
          <w:b/>
          <w:bCs/>
          <w:lang w:eastAsia="ru-RU"/>
        </w:rPr>
      </w:pPr>
      <w:r w:rsidRPr="0004049F">
        <w:rPr>
          <w:b/>
          <w:bCs/>
          <w:lang w:eastAsia="ru-RU"/>
        </w:rPr>
        <w:t>INSPECTORATUL GENERAL AL POLIȚIEI</w:t>
      </w:r>
    </w:p>
    <w:p w14:paraId="6D1A782C" w14:textId="77777777" w:rsidR="0004049F" w:rsidRPr="0004049F" w:rsidRDefault="0004049F" w:rsidP="0004049F">
      <w:pPr>
        <w:jc w:val="center"/>
        <w:rPr>
          <w:sz w:val="20"/>
          <w:szCs w:val="20"/>
          <w:lang w:eastAsia="ru-RU"/>
        </w:rPr>
      </w:pPr>
    </w:p>
    <w:p w14:paraId="2B812BB1" w14:textId="77777777" w:rsidR="0004049F" w:rsidRPr="0004049F" w:rsidRDefault="0004049F" w:rsidP="0004049F">
      <w:pPr>
        <w:jc w:val="center"/>
        <w:rPr>
          <w:sz w:val="20"/>
          <w:szCs w:val="20"/>
          <w:lang w:eastAsia="ru-RU"/>
        </w:rPr>
      </w:pPr>
    </w:p>
    <w:p w14:paraId="1575FAF2" w14:textId="77777777" w:rsidR="0004049F" w:rsidRPr="0004049F" w:rsidRDefault="0004049F" w:rsidP="0004049F">
      <w:pPr>
        <w:jc w:val="center"/>
        <w:rPr>
          <w:b/>
          <w:smallCaps/>
          <w:sz w:val="28"/>
          <w:szCs w:val="28"/>
          <w:u w:val="single"/>
          <w:lang w:eastAsia="ru-RU"/>
        </w:rPr>
      </w:pPr>
      <w:r w:rsidRPr="0004049F">
        <w:rPr>
          <w:b/>
          <w:smallCaps/>
          <w:sz w:val="28"/>
          <w:szCs w:val="28"/>
          <w:u w:val="single"/>
          <w:lang w:eastAsia="ru-RU"/>
        </w:rPr>
        <w:t>CERTIFICAT</w:t>
      </w:r>
    </w:p>
    <w:p w14:paraId="6A28E0FD" w14:textId="77777777" w:rsidR="0004049F" w:rsidRPr="0004049F" w:rsidRDefault="0004049F" w:rsidP="0004049F">
      <w:pPr>
        <w:jc w:val="center"/>
        <w:rPr>
          <w:b/>
          <w:smallCaps/>
          <w:sz w:val="10"/>
          <w:szCs w:val="10"/>
          <w:u w:val="single"/>
          <w:lang w:eastAsia="ru-RU"/>
        </w:rPr>
      </w:pPr>
    </w:p>
    <w:p w14:paraId="3D4C4A43" w14:textId="77777777" w:rsidR="0004049F" w:rsidRPr="0004049F" w:rsidRDefault="0004049F" w:rsidP="0004049F">
      <w:pPr>
        <w:jc w:val="center"/>
        <w:rPr>
          <w:b/>
          <w:smallCaps/>
          <w:lang w:eastAsia="ru-RU"/>
        </w:rPr>
      </w:pPr>
      <w:r w:rsidRPr="0004049F">
        <w:rPr>
          <w:b/>
          <w:smallCaps/>
          <w:lang w:eastAsia="ru-RU"/>
        </w:rPr>
        <w:t>PRIVIND VERIFICAREA CONFORMITĂȚII CU SPECIFICAȚIILE TEHNICE</w:t>
      </w:r>
    </w:p>
    <w:p w14:paraId="32C9CBF3" w14:textId="77777777" w:rsidR="0004049F" w:rsidRPr="0004049F" w:rsidRDefault="0004049F" w:rsidP="0004049F">
      <w:pPr>
        <w:jc w:val="center"/>
        <w:rPr>
          <w:b/>
          <w:smallCaps/>
          <w:lang w:eastAsia="ru-RU"/>
        </w:rPr>
      </w:pPr>
      <w:r w:rsidRPr="0004049F">
        <w:rPr>
          <w:b/>
          <w:smallCaps/>
          <w:lang w:eastAsia="ru-RU"/>
        </w:rPr>
        <w:t>PENTRU ARMELE DE ALARMĂ ȘI ARMELE DE SEMNALIZARE</w:t>
      </w:r>
    </w:p>
    <w:p w14:paraId="02A1FA6E" w14:textId="77777777" w:rsidR="0004049F" w:rsidRPr="0004049F" w:rsidRDefault="0004049F" w:rsidP="0004049F">
      <w:pPr>
        <w:jc w:val="center"/>
        <w:rPr>
          <w:b/>
          <w:smallCaps/>
          <w:lang w:eastAsia="ru-RU"/>
        </w:rPr>
      </w:pPr>
    </w:p>
    <w:p w14:paraId="1B10F693" w14:textId="77777777" w:rsidR="0004049F" w:rsidRPr="0004049F" w:rsidRDefault="0004049F" w:rsidP="0004049F">
      <w:pPr>
        <w:jc w:val="center"/>
        <w:rPr>
          <w:b/>
          <w:smallCaps/>
          <w:sz w:val="2"/>
          <w:szCs w:val="10"/>
          <w:u w:val="single"/>
          <w:lang w:eastAsia="ru-RU"/>
        </w:rPr>
      </w:pPr>
    </w:p>
    <w:p w14:paraId="74D02A1C" w14:textId="77777777" w:rsidR="0004049F" w:rsidRPr="0004049F" w:rsidRDefault="0004049F" w:rsidP="0004049F">
      <w:pPr>
        <w:jc w:val="center"/>
        <w:rPr>
          <w:b/>
          <w:u w:val="single"/>
          <w:lang w:eastAsia="ru-RU"/>
        </w:rPr>
      </w:pPr>
      <w:r w:rsidRPr="0004049F">
        <w:rPr>
          <w:b/>
          <w:lang w:eastAsia="ru-RU"/>
        </w:rPr>
        <w:t xml:space="preserve">Nr. </w:t>
      </w:r>
      <w:r w:rsidRPr="0004049F">
        <w:rPr>
          <w:b/>
          <w:u w:val="single"/>
          <w:lang w:eastAsia="ru-RU"/>
        </w:rPr>
        <w:t>_______</w:t>
      </w:r>
      <w:r w:rsidRPr="0004049F">
        <w:rPr>
          <w:b/>
          <w:lang w:eastAsia="ru-RU"/>
        </w:rPr>
        <w:t xml:space="preserve"> din „</w:t>
      </w:r>
      <w:r w:rsidRPr="0004049F">
        <w:rPr>
          <w:b/>
          <w:u w:val="single"/>
          <w:lang w:eastAsia="ru-RU"/>
        </w:rPr>
        <w:t>___</w:t>
      </w:r>
      <w:r w:rsidRPr="0004049F">
        <w:rPr>
          <w:b/>
          <w:lang w:eastAsia="ru-RU"/>
        </w:rPr>
        <w:t>”</w:t>
      </w:r>
      <w:r w:rsidRPr="0004049F">
        <w:rPr>
          <w:b/>
          <w:u w:val="single"/>
          <w:lang w:eastAsia="ru-RU"/>
        </w:rPr>
        <w:t>_____________</w:t>
      </w:r>
      <w:r w:rsidRPr="0004049F">
        <w:rPr>
          <w:b/>
          <w:lang w:eastAsia="ru-RU"/>
        </w:rPr>
        <w:t xml:space="preserve"> 20</w:t>
      </w:r>
      <w:r w:rsidRPr="0004049F">
        <w:rPr>
          <w:b/>
          <w:u w:val="single"/>
          <w:lang w:eastAsia="ru-RU"/>
        </w:rPr>
        <w:t>__</w:t>
      </w:r>
    </w:p>
    <w:p w14:paraId="3B2ACDC2" w14:textId="77777777" w:rsidR="0004049F" w:rsidRPr="0004049F" w:rsidRDefault="0004049F" w:rsidP="0004049F">
      <w:pPr>
        <w:ind w:left="709"/>
        <w:jc w:val="center"/>
        <w:rPr>
          <w:b/>
          <w:lang w:eastAsia="ru-RU"/>
        </w:rPr>
      </w:pPr>
    </w:p>
    <w:p w14:paraId="74246B02" w14:textId="77777777" w:rsidR="0004049F" w:rsidRPr="0004049F" w:rsidRDefault="0004049F" w:rsidP="0004049F">
      <w:pPr>
        <w:ind w:left="709"/>
        <w:jc w:val="center"/>
        <w:rPr>
          <w:b/>
          <w:sz w:val="10"/>
          <w:szCs w:val="10"/>
          <w:lang w:eastAsia="ru-RU"/>
        </w:rPr>
      </w:pPr>
    </w:p>
    <w:p w14:paraId="342A1C45" w14:textId="77777777" w:rsidR="0004049F" w:rsidRPr="0004049F" w:rsidRDefault="0004049F" w:rsidP="0004049F">
      <w:pPr>
        <w:spacing w:after="60"/>
        <w:ind w:firstLine="709"/>
        <w:jc w:val="both"/>
        <w:outlineLvl w:val="7"/>
        <w:rPr>
          <w:b/>
          <w:sz w:val="20"/>
          <w:szCs w:val="20"/>
          <w:lang w:eastAsia="ru-RU"/>
        </w:rPr>
      </w:pPr>
      <w:r w:rsidRPr="0004049F">
        <w:rPr>
          <w:b/>
          <w:sz w:val="20"/>
          <w:szCs w:val="20"/>
          <w:lang w:eastAsia="ru-RU"/>
        </w:rPr>
        <w:t xml:space="preserve">eliberat către </w:t>
      </w:r>
      <w:r w:rsidRPr="0004049F">
        <w:rPr>
          <w:b/>
          <w:sz w:val="20"/>
          <w:szCs w:val="20"/>
          <w:u w:val="single"/>
          <w:lang w:eastAsia="ru-RU"/>
        </w:rPr>
        <w:t>_____________________(persoana juridică)</w:t>
      </w:r>
      <w:r w:rsidRPr="0004049F">
        <w:rPr>
          <w:b/>
          <w:sz w:val="20"/>
          <w:szCs w:val="20"/>
          <w:lang w:eastAsia="ru-RU"/>
        </w:rPr>
        <w:t xml:space="preserve"> codul fiscal </w:t>
      </w:r>
      <w:r w:rsidRPr="0004049F">
        <w:rPr>
          <w:bCs/>
          <w:sz w:val="20"/>
          <w:szCs w:val="20"/>
          <w:u w:val="single"/>
          <w:lang w:eastAsia="ru-RU"/>
        </w:rPr>
        <w:t>__________________</w:t>
      </w:r>
      <w:r w:rsidRPr="0004049F">
        <w:rPr>
          <w:b/>
          <w:sz w:val="20"/>
          <w:szCs w:val="20"/>
          <w:lang w:eastAsia="ru-RU"/>
        </w:rPr>
        <w:t>, adresa</w:t>
      </w:r>
      <w:r w:rsidRPr="0004049F">
        <w:rPr>
          <w:bCs/>
          <w:sz w:val="20"/>
          <w:szCs w:val="20"/>
          <w:u w:val="single"/>
          <w:lang w:eastAsia="ru-RU"/>
        </w:rPr>
        <w:t>____________________________________________________</w:t>
      </w:r>
      <w:r w:rsidRPr="0004049F">
        <w:rPr>
          <w:b/>
          <w:sz w:val="20"/>
          <w:szCs w:val="20"/>
          <w:lang w:eastAsia="ru-RU"/>
        </w:rPr>
        <w:t xml:space="preserve"> prin care se atestă că armele specificate conform listei, au fost supuse verificării conformității cu specificațiile tehnice pentru armele de alarmă și armele de semnalizare, conform prevederilor Legii nr. 130/2012 privind regimul armelor și al munițiilor cu destinație civilă</w:t>
      </w:r>
      <w:r w:rsidRPr="0004049F">
        <w:rPr>
          <w:b/>
          <w:color w:val="FF0000"/>
          <w:sz w:val="20"/>
          <w:szCs w:val="20"/>
          <w:lang w:eastAsia="ru-RU"/>
        </w:rPr>
        <w:t xml:space="preserve"> </w:t>
      </w:r>
      <w:r w:rsidRPr="0004049F">
        <w:rPr>
          <w:b/>
          <w:sz w:val="20"/>
          <w:szCs w:val="20"/>
          <w:lang w:eastAsia="ru-RU"/>
        </w:rPr>
        <w:t>și Hotărârii Guvernului nr. 293/2014 pentru aprobarea Regulamentului cu privire la regimul armelor și al munițiilor cu destinație civilă:</w:t>
      </w:r>
    </w:p>
    <w:p w14:paraId="4E8B5650" w14:textId="77777777" w:rsidR="0004049F" w:rsidRPr="0004049F" w:rsidRDefault="0004049F" w:rsidP="0004049F">
      <w:pPr>
        <w:rPr>
          <w:lang w:eastAsia="ru-RU"/>
        </w:rPr>
      </w:pPr>
    </w:p>
    <w:tbl>
      <w:tblPr>
        <w:tblpPr w:leftFromText="180" w:rightFromText="180" w:vertAnchor="text" w:horzAnchor="margin" w:tblpY="73"/>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9"/>
        <w:gridCol w:w="2367"/>
        <w:gridCol w:w="1248"/>
        <w:gridCol w:w="1248"/>
        <w:gridCol w:w="2412"/>
        <w:gridCol w:w="1003"/>
        <w:gridCol w:w="1931"/>
        <w:gridCol w:w="1248"/>
        <w:gridCol w:w="1070"/>
        <w:gridCol w:w="1069"/>
        <w:gridCol w:w="13"/>
        <w:gridCol w:w="12"/>
      </w:tblGrid>
      <w:tr w:rsidR="0004049F" w:rsidRPr="0004049F" w14:paraId="65A665F2" w14:textId="77777777">
        <w:trPr>
          <w:gridAfter w:val="1"/>
          <w:wAfter w:w="12" w:type="dxa"/>
          <w:trHeight w:val="52"/>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527B0D55" w14:textId="77777777" w:rsidR="0004049F" w:rsidRPr="0004049F" w:rsidRDefault="0004049F" w:rsidP="0004049F">
            <w:pPr>
              <w:jc w:val="center"/>
              <w:rPr>
                <w:b/>
                <w:bCs/>
                <w:sz w:val="20"/>
                <w:szCs w:val="20"/>
                <w:lang w:eastAsia="ru-RU"/>
              </w:rPr>
            </w:pPr>
            <w:r w:rsidRPr="0004049F">
              <w:rPr>
                <w:b/>
                <w:bCs/>
                <w:sz w:val="20"/>
                <w:szCs w:val="20"/>
                <w:lang w:eastAsia="ru-RU"/>
              </w:rPr>
              <w:t>Tipul</w:t>
            </w:r>
          </w:p>
          <w:p w14:paraId="55BB60A7" w14:textId="77777777" w:rsidR="0004049F" w:rsidRPr="0004049F" w:rsidRDefault="0004049F" w:rsidP="0004049F">
            <w:pPr>
              <w:jc w:val="center"/>
              <w:rPr>
                <w:b/>
                <w:bCs/>
                <w:sz w:val="20"/>
                <w:szCs w:val="20"/>
                <w:lang w:eastAsia="ru-RU"/>
              </w:rPr>
            </w:pPr>
            <w:r w:rsidRPr="0004049F">
              <w:rPr>
                <w:b/>
                <w:bCs/>
                <w:sz w:val="20"/>
                <w:szCs w:val="20"/>
                <w:lang w:eastAsia="ru-RU"/>
              </w:rPr>
              <w:t>Carabină/Pistol</w:t>
            </w:r>
          </w:p>
          <w:p w14:paraId="1077BA4B" w14:textId="77777777" w:rsidR="0004049F" w:rsidRPr="0004049F" w:rsidRDefault="0004049F" w:rsidP="0004049F">
            <w:pPr>
              <w:jc w:val="center"/>
              <w:rPr>
                <w:b/>
                <w:bCs/>
                <w:sz w:val="20"/>
                <w:szCs w:val="20"/>
                <w:lang w:eastAsia="ru-RU"/>
              </w:rPr>
            </w:pPr>
            <w:r w:rsidRPr="0004049F">
              <w:rPr>
                <w:b/>
                <w:bCs/>
                <w:sz w:val="20"/>
                <w:szCs w:val="20"/>
                <w:lang w:eastAsia="ru-RU"/>
              </w:rPr>
              <w:t>/Revolver</w:t>
            </w:r>
          </w:p>
        </w:tc>
        <w:tc>
          <w:tcPr>
            <w:tcW w:w="2368" w:type="dxa"/>
            <w:vMerge w:val="restart"/>
            <w:tcBorders>
              <w:top w:val="single" w:sz="4" w:space="0" w:color="auto"/>
              <w:left w:val="single" w:sz="4" w:space="0" w:color="auto"/>
              <w:bottom w:val="single" w:sz="4" w:space="0" w:color="auto"/>
              <w:right w:val="single" w:sz="4" w:space="0" w:color="auto"/>
            </w:tcBorders>
            <w:vAlign w:val="center"/>
            <w:hideMark/>
          </w:tcPr>
          <w:p w14:paraId="5C3277A2" w14:textId="77777777" w:rsidR="0004049F" w:rsidRPr="0004049F" w:rsidRDefault="0004049F" w:rsidP="0004049F">
            <w:pPr>
              <w:jc w:val="center"/>
              <w:rPr>
                <w:b/>
                <w:bCs/>
                <w:sz w:val="20"/>
                <w:szCs w:val="20"/>
                <w:lang w:eastAsia="ru-RU"/>
              </w:rPr>
            </w:pPr>
            <w:r w:rsidRPr="0004049F">
              <w:rPr>
                <w:b/>
                <w:bCs/>
                <w:sz w:val="20"/>
                <w:szCs w:val="20"/>
                <w:lang w:eastAsia="ru-RU"/>
              </w:rPr>
              <w:t>Marca și modelul</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17245806" w14:textId="77777777" w:rsidR="0004049F" w:rsidRPr="0004049F" w:rsidRDefault="0004049F" w:rsidP="0004049F">
            <w:pPr>
              <w:jc w:val="center"/>
              <w:rPr>
                <w:b/>
                <w:bCs/>
                <w:sz w:val="20"/>
                <w:szCs w:val="20"/>
                <w:lang w:eastAsia="ru-RU"/>
              </w:rPr>
            </w:pPr>
            <w:r w:rsidRPr="0004049F">
              <w:rPr>
                <w:b/>
                <w:bCs/>
                <w:sz w:val="20"/>
                <w:szCs w:val="20"/>
                <w:lang w:eastAsia="ru-RU"/>
              </w:rPr>
              <w:t>Calibrul</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68518D4F" w14:textId="77777777" w:rsidR="0004049F" w:rsidRPr="0004049F" w:rsidRDefault="0004049F" w:rsidP="0004049F">
            <w:pPr>
              <w:jc w:val="center"/>
              <w:rPr>
                <w:b/>
                <w:bCs/>
                <w:sz w:val="20"/>
                <w:szCs w:val="20"/>
                <w:lang w:eastAsia="ru-RU"/>
              </w:rPr>
            </w:pPr>
            <w:r w:rsidRPr="0004049F">
              <w:rPr>
                <w:b/>
                <w:bCs/>
                <w:sz w:val="20"/>
                <w:szCs w:val="20"/>
                <w:lang w:eastAsia="ru-RU"/>
              </w:rPr>
              <w:t>Numărul și seria</w:t>
            </w:r>
          </w:p>
        </w:tc>
        <w:tc>
          <w:tcPr>
            <w:tcW w:w="2412" w:type="dxa"/>
            <w:vMerge w:val="restart"/>
            <w:tcBorders>
              <w:top w:val="single" w:sz="4" w:space="0" w:color="auto"/>
              <w:left w:val="single" w:sz="4" w:space="0" w:color="auto"/>
              <w:bottom w:val="single" w:sz="4" w:space="0" w:color="auto"/>
              <w:right w:val="single" w:sz="4" w:space="0" w:color="auto"/>
            </w:tcBorders>
            <w:vAlign w:val="center"/>
            <w:hideMark/>
          </w:tcPr>
          <w:p w14:paraId="1BA6F335" w14:textId="77777777" w:rsidR="0004049F" w:rsidRPr="0004049F" w:rsidRDefault="0004049F" w:rsidP="0004049F">
            <w:pPr>
              <w:jc w:val="center"/>
              <w:rPr>
                <w:b/>
                <w:bCs/>
                <w:sz w:val="20"/>
                <w:szCs w:val="20"/>
                <w:lang w:eastAsia="ru-RU"/>
              </w:rPr>
            </w:pPr>
            <w:r w:rsidRPr="0004049F">
              <w:rPr>
                <w:b/>
                <w:bCs/>
                <w:sz w:val="20"/>
                <w:szCs w:val="20"/>
                <w:lang w:eastAsia="ru-RU"/>
              </w:rPr>
              <w:t>Tipul</w:t>
            </w:r>
          </w:p>
          <w:p w14:paraId="6ECCF41E" w14:textId="77777777" w:rsidR="0004049F" w:rsidRPr="0004049F" w:rsidRDefault="0004049F" w:rsidP="0004049F">
            <w:pPr>
              <w:jc w:val="center"/>
              <w:rPr>
                <w:b/>
                <w:bCs/>
                <w:sz w:val="20"/>
                <w:szCs w:val="20"/>
                <w:lang w:eastAsia="ru-RU"/>
              </w:rPr>
            </w:pPr>
            <w:r w:rsidRPr="0004049F">
              <w:rPr>
                <w:b/>
                <w:bCs/>
                <w:sz w:val="20"/>
                <w:szCs w:val="20"/>
                <w:lang w:eastAsia="ru-RU"/>
              </w:rPr>
              <w:t>Alarmă / Semnalizare</w:t>
            </w:r>
          </w:p>
        </w:tc>
        <w:tc>
          <w:tcPr>
            <w:tcW w:w="1003" w:type="dxa"/>
            <w:vMerge w:val="restart"/>
            <w:tcBorders>
              <w:top w:val="single" w:sz="4" w:space="0" w:color="auto"/>
              <w:left w:val="single" w:sz="4" w:space="0" w:color="auto"/>
              <w:bottom w:val="single" w:sz="4" w:space="0" w:color="auto"/>
              <w:right w:val="single" w:sz="4" w:space="0" w:color="auto"/>
            </w:tcBorders>
            <w:vAlign w:val="center"/>
            <w:hideMark/>
          </w:tcPr>
          <w:p w14:paraId="47BE281F" w14:textId="77777777" w:rsidR="0004049F" w:rsidRPr="0004049F" w:rsidRDefault="0004049F" w:rsidP="0004049F">
            <w:pPr>
              <w:jc w:val="center"/>
              <w:rPr>
                <w:b/>
                <w:bCs/>
                <w:sz w:val="20"/>
                <w:szCs w:val="20"/>
                <w:lang w:eastAsia="ru-RU"/>
              </w:rPr>
            </w:pPr>
            <w:r w:rsidRPr="0004049F">
              <w:rPr>
                <w:b/>
                <w:bCs/>
                <w:sz w:val="20"/>
                <w:szCs w:val="20"/>
                <w:lang w:eastAsia="ru-RU"/>
              </w:rPr>
              <w:t>Anul fabricației</w:t>
            </w:r>
          </w:p>
        </w:tc>
        <w:tc>
          <w:tcPr>
            <w:tcW w:w="1931" w:type="dxa"/>
            <w:vMerge w:val="restart"/>
            <w:tcBorders>
              <w:top w:val="single" w:sz="4" w:space="0" w:color="auto"/>
              <w:left w:val="single" w:sz="4" w:space="0" w:color="auto"/>
              <w:bottom w:val="single" w:sz="4" w:space="0" w:color="auto"/>
              <w:right w:val="single" w:sz="4" w:space="0" w:color="auto"/>
            </w:tcBorders>
            <w:vAlign w:val="center"/>
            <w:hideMark/>
          </w:tcPr>
          <w:p w14:paraId="6516059A" w14:textId="77777777" w:rsidR="0004049F" w:rsidRPr="0004049F" w:rsidRDefault="0004049F" w:rsidP="0004049F">
            <w:pPr>
              <w:jc w:val="center"/>
              <w:rPr>
                <w:b/>
                <w:bCs/>
                <w:sz w:val="20"/>
                <w:szCs w:val="20"/>
                <w:lang w:eastAsia="ru-RU"/>
              </w:rPr>
            </w:pPr>
            <w:r w:rsidRPr="0004049F">
              <w:rPr>
                <w:b/>
                <w:bCs/>
                <w:sz w:val="20"/>
                <w:szCs w:val="20"/>
                <w:lang w:eastAsia="ru-RU"/>
              </w:rPr>
              <w:t>Țara de import și producătorul</w:t>
            </w: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18E1C4B5" w14:textId="77777777" w:rsidR="0004049F" w:rsidRPr="0004049F" w:rsidRDefault="0004049F" w:rsidP="0004049F">
            <w:pPr>
              <w:jc w:val="center"/>
              <w:rPr>
                <w:b/>
                <w:bCs/>
                <w:sz w:val="20"/>
                <w:szCs w:val="20"/>
                <w:lang w:eastAsia="ru-RU"/>
              </w:rPr>
            </w:pPr>
            <w:r w:rsidRPr="0004049F">
              <w:rPr>
                <w:b/>
                <w:bCs/>
                <w:sz w:val="20"/>
                <w:szCs w:val="20"/>
                <w:lang w:eastAsia="ru-RU"/>
              </w:rPr>
              <w:t>Stația de testare CIP</w:t>
            </w:r>
          </w:p>
          <w:p w14:paraId="28440C7A" w14:textId="77777777" w:rsidR="0004049F" w:rsidRPr="0004049F" w:rsidRDefault="0004049F" w:rsidP="0004049F">
            <w:pPr>
              <w:jc w:val="center"/>
              <w:rPr>
                <w:b/>
                <w:bCs/>
                <w:sz w:val="20"/>
                <w:szCs w:val="20"/>
                <w:lang w:eastAsia="ru-RU"/>
              </w:rPr>
            </w:pPr>
            <w:r w:rsidRPr="0004049F">
              <w:rPr>
                <w:b/>
                <w:bCs/>
                <w:sz w:val="20"/>
                <w:szCs w:val="20"/>
                <w:lang w:eastAsia="ru-RU"/>
              </w:rPr>
              <w:t>(dacă este prezent)</w:t>
            </w:r>
          </w:p>
        </w:tc>
        <w:tc>
          <w:tcPr>
            <w:tcW w:w="2152" w:type="dxa"/>
            <w:gridSpan w:val="3"/>
            <w:tcBorders>
              <w:top w:val="single" w:sz="4" w:space="0" w:color="auto"/>
              <w:left w:val="single" w:sz="4" w:space="0" w:color="auto"/>
              <w:bottom w:val="single" w:sz="4" w:space="0" w:color="auto"/>
              <w:right w:val="single" w:sz="4" w:space="0" w:color="auto"/>
            </w:tcBorders>
            <w:vAlign w:val="center"/>
            <w:hideMark/>
          </w:tcPr>
          <w:p w14:paraId="559F6B0D" w14:textId="77777777" w:rsidR="0004049F" w:rsidRPr="0004049F" w:rsidRDefault="0004049F" w:rsidP="0004049F">
            <w:pPr>
              <w:jc w:val="center"/>
              <w:rPr>
                <w:b/>
                <w:bCs/>
                <w:sz w:val="20"/>
                <w:szCs w:val="20"/>
                <w:lang w:eastAsia="ru-RU"/>
              </w:rPr>
            </w:pPr>
            <w:r w:rsidRPr="0004049F">
              <w:rPr>
                <w:b/>
                <w:bCs/>
                <w:sz w:val="20"/>
                <w:szCs w:val="20"/>
                <w:lang w:eastAsia="ru-RU"/>
              </w:rPr>
              <w:t>CORESPONDENȚA</w:t>
            </w:r>
          </w:p>
          <w:p w14:paraId="5FDABD8B" w14:textId="77777777" w:rsidR="0004049F" w:rsidRPr="0004049F" w:rsidRDefault="0004049F" w:rsidP="0004049F">
            <w:pPr>
              <w:jc w:val="center"/>
              <w:rPr>
                <w:b/>
                <w:bCs/>
                <w:sz w:val="20"/>
                <w:szCs w:val="20"/>
                <w:lang w:eastAsia="ru-RU"/>
              </w:rPr>
            </w:pPr>
            <w:r w:rsidRPr="0004049F">
              <w:rPr>
                <w:b/>
                <w:bCs/>
                <w:sz w:val="20"/>
                <w:szCs w:val="20"/>
                <w:lang w:eastAsia="ru-RU"/>
              </w:rPr>
              <w:t xml:space="preserve">cu specificațiile tehnice </w:t>
            </w:r>
          </w:p>
        </w:tc>
      </w:tr>
      <w:tr w:rsidR="0004049F" w:rsidRPr="0004049F" w14:paraId="1F3A23E1" w14:textId="77777777">
        <w:trPr>
          <w:trHeight w:val="447"/>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BA1D6B2" w14:textId="77777777" w:rsidR="0004049F" w:rsidRPr="0004049F" w:rsidRDefault="0004049F" w:rsidP="0004049F">
            <w:pPr>
              <w:rPr>
                <w:b/>
                <w:bCs/>
                <w:sz w:val="20"/>
                <w:szCs w:val="20"/>
                <w:lang w:eastAsia="ru-RU"/>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4AB64614" w14:textId="77777777" w:rsidR="0004049F" w:rsidRPr="0004049F" w:rsidRDefault="0004049F" w:rsidP="0004049F">
            <w:pPr>
              <w:rPr>
                <w:b/>
                <w:bCs/>
                <w:sz w:val="20"/>
                <w:szCs w:val="20"/>
                <w:lang w:eastAsia="ru-RU"/>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4DAB37D2" w14:textId="77777777" w:rsidR="0004049F" w:rsidRPr="0004049F" w:rsidRDefault="0004049F" w:rsidP="0004049F">
            <w:pPr>
              <w:rPr>
                <w:b/>
                <w:bCs/>
                <w:sz w:val="20"/>
                <w:szCs w:val="20"/>
                <w:lang w:eastAsia="ru-RU"/>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3C8942DD" w14:textId="77777777" w:rsidR="0004049F" w:rsidRPr="0004049F" w:rsidRDefault="0004049F" w:rsidP="0004049F">
            <w:pPr>
              <w:rPr>
                <w:b/>
                <w:bCs/>
                <w:sz w:val="20"/>
                <w:szCs w:val="20"/>
                <w:lang w:eastAsia="ru-RU"/>
              </w:rPr>
            </w:pPr>
          </w:p>
        </w:tc>
        <w:tc>
          <w:tcPr>
            <w:tcW w:w="2412" w:type="dxa"/>
            <w:vMerge/>
            <w:tcBorders>
              <w:top w:val="single" w:sz="4" w:space="0" w:color="auto"/>
              <w:left w:val="single" w:sz="4" w:space="0" w:color="auto"/>
              <w:bottom w:val="single" w:sz="4" w:space="0" w:color="auto"/>
              <w:right w:val="single" w:sz="4" w:space="0" w:color="auto"/>
            </w:tcBorders>
            <w:vAlign w:val="center"/>
            <w:hideMark/>
          </w:tcPr>
          <w:p w14:paraId="78D6EE60" w14:textId="77777777" w:rsidR="0004049F" w:rsidRPr="0004049F" w:rsidRDefault="0004049F" w:rsidP="0004049F">
            <w:pPr>
              <w:rPr>
                <w:b/>
                <w:bCs/>
                <w:sz w:val="20"/>
                <w:szCs w:val="20"/>
                <w:lang w:eastAsia="ru-RU"/>
              </w:rPr>
            </w:pPr>
          </w:p>
        </w:tc>
        <w:tc>
          <w:tcPr>
            <w:tcW w:w="1003" w:type="dxa"/>
            <w:vMerge/>
            <w:tcBorders>
              <w:top w:val="single" w:sz="4" w:space="0" w:color="auto"/>
              <w:left w:val="single" w:sz="4" w:space="0" w:color="auto"/>
              <w:bottom w:val="single" w:sz="4" w:space="0" w:color="auto"/>
              <w:right w:val="single" w:sz="4" w:space="0" w:color="auto"/>
            </w:tcBorders>
            <w:vAlign w:val="center"/>
            <w:hideMark/>
          </w:tcPr>
          <w:p w14:paraId="6883CDC3" w14:textId="77777777" w:rsidR="0004049F" w:rsidRPr="0004049F" w:rsidRDefault="0004049F" w:rsidP="0004049F">
            <w:pPr>
              <w:rPr>
                <w:b/>
                <w:bCs/>
                <w:sz w:val="20"/>
                <w:szCs w:val="20"/>
                <w:lang w:eastAsia="ru-RU"/>
              </w:rPr>
            </w:pPr>
          </w:p>
        </w:tc>
        <w:tc>
          <w:tcPr>
            <w:tcW w:w="1931" w:type="dxa"/>
            <w:vMerge/>
            <w:tcBorders>
              <w:top w:val="single" w:sz="4" w:space="0" w:color="auto"/>
              <w:left w:val="single" w:sz="4" w:space="0" w:color="auto"/>
              <w:bottom w:val="single" w:sz="4" w:space="0" w:color="auto"/>
              <w:right w:val="single" w:sz="4" w:space="0" w:color="auto"/>
            </w:tcBorders>
            <w:vAlign w:val="center"/>
            <w:hideMark/>
          </w:tcPr>
          <w:p w14:paraId="23799978" w14:textId="77777777" w:rsidR="0004049F" w:rsidRPr="0004049F" w:rsidRDefault="0004049F" w:rsidP="0004049F">
            <w:pPr>
              <w:rPr>
                <w:b/>
                <w:bCs/>
                <w:sz w:val="20"/>
                <w:szCs w:val="20"/>
                <w:lang w:eastAsia="ru-RU"/>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0B014C17" w14:textId="77777777" w:rsidR="0004049F" w:rsidRPr="0004049F" w:rsidRDefault="0004049F" w:rsidP="0004049F">
            <w:pPr>
              <w:rPr>
                <w:b/>
                <w:bCs/>
                <w:sz w:val="20"/>
                <w:szCs w:val="20"/>
                <w:lang w:eastAsia="ru-RU"/>
              </w:rPr>
            </w:pPr>
          </w:p>
        </w:tc>
        <w:tc>
          <w:tcPr>
            <w:tcW w:w="1070" w:type="dxa"/>
            <w:tcBorders>
              <w:top w:val="single" w:sz="4" w:space="0" w:color="auto"/>
              <w:left w:val="single" w:sz="4" w:space="0" w:color="auto"/>
              <w:bottom w:val="single" w:sz="4" w:space="0" w:color="auto"/>
              <w:right w:val="single" w:sz="4" w:space="0" w:color="auto"/>
            </w:tcBorders>
            <w:vAlign w:val="center"/>
            <w:hideMark/>
          </w:tcPr>
          <w:p w14:paraId="4BD0CA5F" w14:textId="77777777" w:rsidR="0004049F" w:rsidRPr="0004049F" w:rsidRDefault="0004049F" w:rsidP="0004049F">
            <w:pPr>
              <w:jc w:val="center"/>
              <w:rPr>
                <w:b/>
                <w:bCs/>
                <w:sz w:val="20"/>
                <w:szCs w:val="20"/>
                <w:lang w:eastAsia="ru-RU"/>
              </w:rPr>
            </w:pPr>
            <w:r w:rsidRPr="0004049F">
              <w:rPr>
                <w:b/>
                <w:bCs/>
                <w:sz w:val="20"/>
                <w:szCs w:val="20"/>
                <w:lang w:eastAsia="ru-RU"/>
              </w:rPr>
              <w:t>DA</w:t>
            </w:r>
          </w:p>
        </w:tc>
        <w:tc>
          <w:tcPr>
            <w:tcW w:w="1069" w:type="dxa"/>
            <w:tcBorders>
              <w:top w:val="single" w:sz="4" w:space="0" w:color="auto"/>
              <w:left w:val="single" w:sz="4" w:space="0" w:color="auto"/>
              <w:bottom w:val="single" w:sz="4" w:space="0" w:color="auto"/>
              <w:right w:val="single" w:sz="4" w:space="0" w:color="auto"/>
            </w:tcBorders>
            <w:vAlign w:val="center"/>
            <w:hideMark/>
          </w:tcPr>
          <w:p w14:paraId="23F08B4F" w14:textId="77777777" w:rsidR="0004049F" w:rsidRPr="0004049F" w:rsidRDefault="0004049F" w:rsidP="0004049F">
            <w:pPr>
              <w:jc w:val="center"/>
              <w:rPr>
                <w:b/>
                <w:bCs/>
                <w:sz w:val="20"/>
                <w:szCs w:val="20"/>
                <w:lang w:eastAsia="ru-RU"/>
              </w:rPr>
            </w:pPr>
            <w:r w:rsidRPr="0004049F">
              <w:rPr>
                <w:b/>
                <w:bCs/>
                <w:sz w:val="20"/>
                <w:szCs w:val="20"/>
                <w:lang w:eastAsia="ru-RU"/>
              </w:rPr>
              <w:t>NU</w:t>
            </w:r>
          </w:p>
        </w:tc>
        <w:tc>
          <w:tcPr>
            <w:tcW w:w="25" w:type="dxa"/>
            <w:gridSpan w:val="2"/>
            <w:vMerge w:val="restart"/>
            <w:tcBorders>
              <w:top w:val="single" w:sz="4" w:space="0" w:color="auto"/>
              <w:left w:val="single" w:sz="4" w:space="0" w:color="auto"/>
              <w:bottom w:val="single" w:sz="4" w:space="0" w:color="auto"/>
              <w:right w:val="nil"/>
            </w:tcBorders>
            <w:vAlign w:val="center"/>
          </w:tcPr>
          <w:p w14:paraId="5E1D25A5" w14:textId="77777777" w:rsidR="0004049F" w:rsidRPr="0004049F" w:rsidRDefault="0004049F" w:rsidP="0004049F">
            <w:pPr>
              <w:jc w:val="center"/>
              <w:rPr>
                <w:b/>
                <w:bCs/>
                <w:sz w:val="16"/>
                <w:szCs w:val="16"/>
                <w:lang w:eastAsia="ru-RU"/>
              </w:rPr>
            </w:pPr>
          </w:p>
        </w:tc>
      </w:tr>
      <w:tr w:rsidR="0004049F" w:rsidRPr="0004049F" w14:paraId="386F8E76" w14:textId="77777777">
        <w:trPr>
          <w:trHeight w:val="437"/>
        </w:trPr>
        <w:tc>
          <w:tcPr>
            <w:tcW w:w="1560" w:type="dxa"/>
            <w:tcBorders>
              <w:top w:val="single" w:sz="4" w:space="0" w:color="auto"/>
              <w:left w:val="single" w:sz="4" w:space="0" w:color="auto"/>
              <w:bottom w:val="single" w:sz="4" w:space="0" w:color="auto"/>
              <w:right w:val="single" w:sz="4" w:space="0" w:color="auto"/>
            </w:tcBorders>
            <w:vAlign w:val="center"/>
          </w:tcPr>
          <w:p w14:paraId="147F28A9" w14:textId="77777777" w:rsidR="0004049F" w:rsidRPr="0004049F" w:rsidRDefault="0004049F" w:rsidP="0004049F">
            <w:pPr>
              <w:jc w:val="center"/>
              <w:rPr>
                <w:sz w:val="20"/>
                <w:szCs w:val="20"/>
                <w:lang w:eastAsia="ru-RU"/>
              </w:rPr>
            </w:pPr>
          </w:p>
        </w:tc>
        <w:tc>
          <w:tcPr>
            <w:tcW w:w="2368" w:type="dxa"/>
            <w:tcBorders>
              <w:top w:val="single" w:sz="4" w:space="0" w:color="auto"/>
              <w:left w:val="single" w:sz="4" w:space="0" w:color="auto"/>
              <w:bottom w:val="single" w:sz="4" w:space="0" w:color="auto"/>
              <w:right w:val="single" w:sz="4" w:space="0" w:color="auto"/>
            </w:tcBorders>
            <w:vAlign w:val="center"/>
          </w:tcPr>
          <w:p w14:paraId="6D479E87" w14:textId="77777777" w:rsidR="0004049F" w:rsidRPr="0004049F" w:rsidRDefault="0004049F" w:rsidP="0004049F">
            <w:pPr>
              <w:jc w:val="center"/>
              <w:rPr>
                <w:sz w:val="20"/>
                <w:szCs w:val="20"/>
                <w:lang w:eastAsia="ru-RU"/>
              </w:rPr>
            </w:pPr>
          </w:p>
        </w:tc>
        <w:tc>
          <w:tcPr>
            <w:tcW w:w="1248" w:type="dxa"/>
            <w:tcBorders>
              <w:top w:val="single" w:sz="4" w:space="0" w:color="auto"/>
              <w:left w:val="single" w:sz="4" w:space="0" w:color="auto"/>
              <w:bottom w:val="single" w:sz="4" w:space="0" w:color="auto"/>
              <w:right w:val="single" w:sz="4" w:space="0" w:color="auto"/>
            </w:tcBorders>
            <w:vAlign w:val="center"/>
          </w:tcPr>
          <w:p w14:paraId="6F9997A7" w14:textId="77777777" w:rsidR="0004049F" w:rsidRPr="0004049F" w:rsidRDefault="0004049F" w:rsidP="0004049F">
            <w:pPr>
              <w:jc w:val="center"/>
              <w:rPr>
                <w:sz w:val="20"/>
                <w:szCs w:val="20"/>
                <w:lang w:eastAsia="ru-RU"/>
              </w:rPr>
            </w:pPr>
          </w:p>
        </w:tc>
        <w:tc>
          <w:tcPr>
            <w:tcW w:w="1248" w:type="dxa"/>
            <w:tcBorders>
              <w:top w:val="single" w:sz="4" w:space="0" w:color="auto"/>
              <w:left w:val="single" w:sz="4" w:space="0" w:color="auto"/>
              <w:bottom w:val="single" w:sz="4" w:space="0" w:color="auto"/>
              <w:right w:val="single" w:sz="4" w:space="0" w:color="auto"/>
            </w:tcBorders>
            <w:vAlign w:val="center"/>
          </w:tcPr>
          <w:p w14:paraId="725BD02F" w14:textId="77777777" w:rsidR="0004049F" w:rsidRPr="0004049F" w:rsidRDefault="0004049F" w:rsidP="0004049F">
            <w:pPr>
              <w:jc w:val="center"/>
              <w:rPr>
                <w:sz w:val="20"/>
                <w:szCs w:val="20"/>
                <w:lang w:eastAsia="ru-RU"/>
              </w:rPr>
            </w:pPr>
          </w:p>
        </w:tc>
        <w:tc>
          <w:tcPr>
            <w:tcW w:w="2412" w:type="dxa"/>
            <w:tcBorders>
              <w:top w:val="single" w:sz="4" w:space="0" w:color="auto"/>
              <w:left w:val="single" w:sz="4" w:space="0" w:color="auto"/>
              <w:bottom w:val="single" w:sz="4" w:space="0" w:color="auto"/>
              <w:right w:val="single" w:sz="4" w:space="0" w:color="auto"/>
            </w:tcBorders>
            <w:vAlign w:val="center"/>
          </w:tcPr>
          <w:p w14:paraId="474E9847" w14:textId="77777777" w:rsidR="0004049F" w:rsidRPr="0004049F" w:rsidRDefault="0004049F" w:rsidP="0004049F">
            <w:pPr>
              <w:rPr>
                <w:sz w:val="20"/>
                <w:szCs w:val="20"/>
                <w:lang w:eastAsia="ru-RU"/>
              </w:rPr>
            </w:pPr>
          </w:p>
        </w:tc>
        <w:tc>
          <w:tcPr>
            <w:tcW w:w="1003" w:type="dxa"/>
            <w:tcBorders>
              <w:top w:val="single" w:sz="4" w:space="0" w:color="auto"/>
              <w:left w:val="single" w:sz="4" w:space="0" w:color="auto"/>
              <w:bottom w:val="single" w:sz="4" w:space="0" w:color="auto"/>
              <w:right w:val="single" w:sz="4" w:space="0" w:color="auto"/>
            </w:tcBorders>
            <w:vAlign w:val="center"/>
          </w:tcPr>
          <w:p w14:paraId="2D34C9B7" w14:textId="77777777" w:rsidR="0004049F" w:rsidRPr="0004049F" w:rsidRDefault="0004049F" w:rsidP="0004049F">
            <w:pPr>
              <w:jc w:val="center"/>
              <w:rPr>
                <w:sz w:val="20"/>
                <w:szCs w:val="20"/>
                <w:lang w:eastAsia="ru-RU"/>
              </w:rPr>
            </w:pPr>
          </w:p>
        </w:tc>
        <w:tc>
          <w:tcPr>
            <w:tcW w:w="1931" w:type="dxa"/>
            <w:tcBorders>
              <w:top w:val="single" w:sz="4" w:space="0" w:color="auto"/>
              <w:left w:val="single" w:sz="4" w:space="0" w:color="auto"/>
              <w:bottom w:val="single" w:sz="4" w:space="0" w:color="auto"/>
              <w:right w:val="single" w:sz="4" w:space="0" w:color="auto"/>
            </w:tcBorders>
            <w:vAlign w:val="center"/>
          </w:tcPr>
          <w:p w14:paraId="5D2B36DD" w14:textId="77777777" w:rsidR="0004049F" w:rsidRPr="0004049F" w:rsidRDefault="0004049F" w:rsidP="0004049F">
            <w:pPr>
              <w:jc w:val="center"/>
              <w:rPr>
                <w:sz w:val="20"/>
                <w:szCs w:val="20"/>
                <w:lang w:eastAsia="ru-RU"/>
              </w:rPr>
            </w:pPr>
          </w:p>
        </w:tc>
        <w:tc>
          <w:tcPr>
            <w:tcW w:w="1248" w:type="dxa"/>
            <w:tcBorders>
              <w:top w:val="single" w:sz="4" w:space="0" w:color="auto"/>
              <w:left w:val="single" w:sz="4" w:space="0" w:color="auto"/>
              <w:bottom w:val="single" w:sz="4" w:space="0" w:color="auto"/>
              <w:right w:val="single" w:sz="4" w:space="0" w:color="auto"/>
            </w:tcBorders>
            <w:vAlign w:val="center"/>
          </w:tcPr>
          <w:p w14:paraId="5DE49DC4" w14:textId="77777777" w:rsidR="0004049F" w:rsidRPr="0004049F" w:rsidRDefault="0004049F" w:rsidP="0004049F">
            <w:pPr>
              <w:jc w:val="center"/>
              <w:rPr>
                <w:sz w:val="20"/>
                <w:szCs w:val="20"/>
                <w:lang w:eastAsia="ru-RU"/>
              </w:rPr>
            </w:pPr>
          </w:p>
        </w:tc>
        <w:tc>
          <w:tcPr>
            <w:tcW w:w="1070" w:type="dxa"/>
            <w:tcBorders>
              <w:top w:val="single" w:sz="4" w:space="0" w:color="auto"/>
              <w:left w:val="single" w:sz="4" w:space="0" w:color="auto"/>
              <w:bottom w:val="single" w:sz="4" w:space="0" w:color="auto"/>
              <w:right w:val="single" w:sz="4" w:space="0" w:color="auto"/>
            </w:tcBorders>
            <w:vAlign w:val="center"/>
          </w:tcPr>
          <w:p w14:paraId="26854E1C" w14:textId="77777777" w:rsidR="0004049F" w:rsidRPr="0004049F" w:rsidRDefault="0004049F" w:rsidP="0004049F">
            <w:pPr>
              <w:ind w:left="927"/>
              <w:rPr>
                <w:sz w:val="20"/>
                <w:szCs w:val="20"/>
                <w:lang w:eastAsia="ru-RU"/>
              </w:rPr>
            </w:pPr>
          </w:p>
        </w:tc>
        <w:tc>
          <w:tcPr>
            <w:tcW w:w="1069" w:type="dxa"/>
            <w:tcBorders>
              <w:top w:val="single" w:sz="4" w:space="0" w:color="auto"/>
              <w:left w:val="single" w:sz="4" w:space="0" w:color="auto"/>
              <w:bottom w:val="single" w:sz="4" w:space="0" w:color="auto"/>
              <w:right w:val="single" w:sz="4" w:space="0" w:color="auto"/>
            </w:tcBorders>
            <w:vAlign w:val="center"/>
          </w:tcPr>
          <w:p w14:paraId="63123CD8" w14:textId="77777777" w:rsidR="0004049F" w:rsidRPr="0004049F" w:rsidRDefault="0004049F" w:rsidP="0004049F">
            <w:pPr>
              <w:ind w:right="-149"/>
              <w:rPr>
                <w:sz w:val="20"/>
                <w:szCs w:val="20"/>
                <w:lang w:eastAsia="ru-RU"/>
              </w:rPr>
            </w:pPr>
          </w:p>
        </w:tc>
        <w:tc>
          <w:tcPr>
            <w:tcW w:w="288" w:type="dxa"/>
            <w:gridSpan w:val="2"/>
            <w:vMerge/>
            <w:tcBorders>
              <w:top w:val="single" w:sz="4" w:space="0" w:color="auto"/>
              <w:left w:val="single" w:sz="4" w:space="0" w:color="auto"/>
              <w:bottom w:val="single" w:sz="4" w:space="0" w:color="auto"/>
              <w:right w:val="single" w:sz="4" w:space="0" w:color="auto"/>
            </w:tcBorders>
            <w:vAlign w:val="center"/>
            <w:hideMark/>
          </w:tcPr>
          <w:p w14:paraId="4DB51EE8" w14:textId="77777777" w:rsidR="0004049F" w:rsidRPr="0004049F" w:rsidRDefault="0004049F" w:rsidP="0004049F">
            <w:pPr>
              <w:rPr>
                <w:b/>
                <w:bCs/>
                <w:sz w:val="16"/>
                <w:szCs w:val="16"/>
                <w:lang w:eastAsia="ru-RU"/>
              </w:rPr>
            </w:pPr>
          </w:p>
        </w:tc>
      </w:tr>
    </w:tbl>
    <w:p w14:paraId="2AB91917" w14:textId="77777777" w:rsidR="0004049F" w:rsidRPr="0004049F" w:rsidRDefault="0004049F" w:rsidP="0004049F">
      <w:pPr>
        <w:rPr>
          <w:vanish/>
          <w:lang w:eastAsia="ru-RU"/>
        </w:rPr>
      </w:pPr>
    </w:p>
    <w:tbl>
      <w:tblPr>
        <w:tblW w:w="7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4116"/>
      </w:tblGrid>
      <w:tr w:rsidR="0004049F" w:rsidRPr="0004049F" w14:paraId="1F9BBDEE" w14:textId="77777777">
        <w:trPr>
          <w:trHeight w:val="56"/>
        </w:trPr>
        <w:tc>
          <w:tcPr>
            <w:tcW w:w="3119"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A044121" w14:textId="77777777" w:rsidR="0004049F" w:rsidRPr="0004049F" w:rsidRDefault="0004049F" w:rsidP="0004049F">
            <w:pPr>
              <w:jc w:val="both"/>
              <w:rPr>
                <w:b/>
                <w:bCs/>
                <w:color w:val="000000"/>
                <w:sz w:val="20"/>
                <w:szCs w:val="20"/>
                <w:lang w:eastAsia="ru-RU"/>
              </w:rPr>
            </w:pPr>
            <w:r w:rsidRPr="0004049F">
              <w:rPr>
                <w:b/>
                <w:bCs/>
                <w:color w:val="000000"/>
                <w:sz w:val="20"/>
                <w:szCs w:val="20"/>
                <w:lang w:eastAsia="ru-RU"/>
              </w:rPr>
              <w:t>Total arme:</w:t>
            </w:r>
          </w:p>
        </w:tc>
        <w:tc>
          <w:tcPr>
            <w:tcW w:w="4116" w:type="dxa"/>
            <w:tcBorders>
              <w:top w:val="single" w:sz="4" w:space="0" w:color="auto"/>
              <w:left w:val="single" w:sz="4" w:space="0" w:color="auto"/>
              <w:bottom w:val="single" w:sz="4" w:space="0" w:color="auto"/>
              <w:right w:val="single" w:sz="4" w:space="0" w:color="auto"/>
            </w:tcBorders>
            <w:shd w:val="clear" w:color="auto" w:fill="D9D9D9"/>
            <w:vAlign w:val="bottom"/>
          </w:tcPr>
          <w:p w14:paraId="30434430" w14:textId="77777777" w:rsidR="0004049F" w:rsidRPr="0004049F" w:rsidRDefault="0004049F" w:rsidP="0004049F">
            <w:pPr>
              <w:rPr>
                <w:b/>
                <w:bCs/>
                <w:color w:val="000000"/>
                <w:sz w:val="20"/>
                <w:szCs w:val="20"/>
                <w:lang w:eastAsia="ru-RU"/>
              </w:rPr>
            </w:pPr>
          </w:p>
        </w:tc>
      </w:tr>
      <w:tr w:rsidR="0004049F" w:rsidRPr="0004049F" w14:paraId="61CECC56" w14:textId="77777777">
        <w:trPr>
          <w:trHeight w:val="56"/>
        </w:trPr>
        <w:tc>
          <w:tcPr>
            <w:tcW w:w="311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4D21ACB" w14:textId="77777777" w:rsidR="0004049F" w:rsidRPr="0004049F" w:rsidRDefault="0004049F" w:rsidP="0004049F">
            <w:pPr>
              <w:jc w:val="both"/>
              <w:rPr>
                <w:b/>
                <w:sz w:val="20"/>
                <w:szCs w:val="20"/>
                <w:lang w:eastAsia="ru-RU"/>
              </w:rPr>
            </w:pPr>
            <w:r w:rsidRPr="0004049F">
              <w:rPr>
                <w:b/>
                <w:sz w:val="20"/>
                <w:szCs w:val="20"/>
                <w:lang w:eastAsia="ru-RU"/>
              </w:rPr>
              <w:t>Costul serviciului:</w:t>
            </w:r>
          </w:p>
        </w:tc>
        <w:tc>
          <w:tcPr>
            <w:tcW w:w="4116" w:type="dxa"/>
            <w:tcBorders>
              <w:top w:val="single" w:sz="4" w:space="0" w:color="auto"/>
              <w:left w:val="single" w:sz="4" w:space="0" w:color="auto"/>
              <w:bottom w:val="single" w:sz="4" w:space="0" w:color="auto"/>
              <w:right w:val="single" w:sz="4" w:space="0" w:color="auto"/>
            </w:tcBorders>
            <w:shd w:val="clear" w:color="auto" w:fill="D9D9D9"/>
            <w:vAlign w:val="center"/>
          </w:tcPr>
          <w:p w14:paraId="7B5AB496" w14:textId="77777777" w:rsidR="0004049F" w:rsidRPr="0004049F" w:rsidRDefault="0004049F" w:rsidP="0004049F">
            <w:pPr>
              <w:rPr>
                <w:b/>
                <w:bCs/>
                <w:color w:val="000000"/>
                <w:sz w:val="20"/>
                <w:szCs w:val="20"/>
                <w:lang w:eastAsia="ru-RU"/>
              </w:rPr>
            </w:pPr>
          </w:p>
        </w:tc>
      </w:tr>
    </w:tbl>
    <w:p w14:paraId="5581E42B" w14:textId="77777777" w:rsidR="0004049F" w:rsidRPr="0004049F" w:rsidRDefault="0004049F" w:rsidP="0004049F">
      <w:pPr>
        <w:jc w:val="both"/>
        <w:rPr>
          <w:b/>
          <w:sz w:val="22"/>
          <w:szCs w:val="22"/>
          <w:lang w:eastAsia="ru-RU"/>
        </w:rPr>
      </w:pPr>
    </w:p>
    <w:p w14:paraId="731B3928" w14:textId="77777777" w:rsidR="0004049F" w:rsidRPr="0004049F" w:rsidRDefault="0004049F" w:rsidP="0004049F">
      <w:pPr>
        <w:jc w:val="both"/>
        <w:rPr>
          <w:b/>
          <w:sz w:val="22"/>
          <w:szCs w:val="22"/>
          <w:lang w:eastAsia="ru-RU"/>
        </w:rPr>
      </w:pPr>
    </w:p>
    <w:p w14:paraId="43BC3F18" w14:textId="77777777" w:rsidR="0004049F" w:rsidRPr="0004049F" w:rsidRDefault="0004049F" w:rsidP="0004049F">
      <w:pPr>
        <w:jc w:val="both"/>
        <w:rPr>
          <w:b/>
          <w:sz w:val="22"/>
          <w:szCs w:val="22"/>
          <w:lang w:eastAsia="ru-RU"/>
        </w:rPr>
      </w:pPr>
    </w:p>
    <w:p w14:paraId="27CD5E67" w14:textId="77777777" w:rsidR="0004049F" w:rsidRDefault="0004049F" w:rsidP="0004049F">
      <w:pPr>
        <w:jc w:val="both"/>
        <w:rPr>
          <w:b/>
          <w:sz w:val="22"/>
          <w:szCs w:val="22"/>
          <w:lang w:eastAsia="ru-RU"/>
        </w:rPr>
      </w:pPr>
      <w:r w:rsidRPr="0004049F">
        <w:rPr>
          <w:b/>
          <w:sz w:val="22"/>
          <w:szCs w:val="22"/>
          <w:lang w:eastAsia="ru-RU"/>
        </w:rPr>
        <w:t>Funcția, grad, semnătura  Nume Prenume</w:t>
      </w:r>
    </w:p>
    <w:p w14:paraId="6D976B23" w14:textId="77777777" w:rsidR="00845CFA" w:rsidRDefault="00845CFA" w:rsidP="0004049F">
      <w:pPr>
        <w:jc w:val="both"/>
        <w:rPr>
          <w:b/>
          <w:sz w:val="22"/>
          <w:szCs w:val="22"/>
          <w:lang w:eastAsia="ru-RU"/>
        </w:rPr>
      </w:pPr>
    </w:p>
    <w:p w14:paraId="4ECD0A3A" w14:textId="77777777" w:rsidR="00845CFA" w:rsidRDefault="00845CFA" w:rsidP="0004049F">
      <w:pPr>
        <w:jc w:val="both"/>
        <w:rPr>
          <w:b/>
          <w:sz w:val="22"/>
          <w:szCs w:val="22"/>
          <w:lang w:eastAsia="ru-RU"/>
        </w:rPr>
      </w:pPr>
    </w:p>
    <w:p w14:paraId="5A4DD345" w14:textId="77777777" w:rsidR="00845CFA" w:rsidRDefault="00845CFA" w:rsidP="0004049F">
      <w:pPr>
        <w:jc w:val="both"/>
        <w:rPr>
          <w:b/>
          <w:sz w:val="22"/>
          <w:szCs w:val="22"/>
          <w:lang w:eastAsia="ru-RU"/>
        </w:rPr>
      </w:pPr>
    </w:p>
    <w:p w14:paraId="275710AB" w14:textId="77777777" w:rsidR="00845CFA" w:rsidRDefault="00845CFA" w:rsidP="00BA4164">
      <w:pPr>
        <w:pStyle w:val="Listparagraf"/>
        <w:tabs>
          <w:tab w:val="left" w:pos="851"/>
          <w:tab w:val="left" w:pos="1134"/>
        </w:tabs>
        <w:ind w:left="0" w:firstLine="709"/>
        <w:jc w:val="both"/>
        <w:rPr>
          <w:sz w:val="28"/>
          <w:szCs w:val="28"/>
        </w:rPr>
        <w:sectPr w:rsidR="00845CFA" w:rsidSect="0004049F">
          <w:pgSz w:w="16838" w:h="11906" w:orient="landscape"/>
          <w:pgMar w:top="1276" w:right="992" w:bottom="851" w:left="851" w:header="709" w:footer="709" w:gutter="0"/>
          <w:cols w:space="708"/>
          <w:docGrid w:linePitch="360"/>
        </w:sectPr>
      </w:pPr>
    </w:p>
    <w:p w14:paraId="7B943343" w14:textId="77777777" w:rsidR="00845CFA" w:rsidRDefault="00845CFA" w:rsidP="00845CFA">
      <w:pPr>
        <w:pStyle w:val="Listparagraf"/>
        <w:tabs>
          <w:tab w:val="left" w:pos="851"/>
          <w:tab w:val="left" w:pos="1134"/>
        </w:tabs>
        <w:ind w:left="0" w:firstLine="709"/>
        <w:jc w:val="both"/>
        <w:rPr>
          <w:sz w:val="28"/>
          <w:szCs w:val="28"/>
        </w:rPr>
      </w:pPr>
      <w:r w:rsidRPr="00C2008E">
        <w:rPr>
          <w:b/>
          <w:bCs/>
          <w:sz w:val="28"/>
          <w:szCs w:val="28"/>
        </w:rPr>
        <w:lastRenderedPageBreak/>
        <w:t>88.</w:t>
      </w:r>
      <w:r w:rsidRPr="00C2008E">
        <w:rPr>
          <w:sz w:val="28"/>
          <w:szCs w:val="28"/>
        </w:rPr>
        <w:t xml:space="preserve"> Se completează cu Anexa nr. 48</w:t>
      </w:r>
      <w:r w:rsidRPr="00250371">
        <w:t xml:space="preserve"> </w:t>
      </w:r>
      <w:r w:rsidRPr="00250371">
        <w:rPr>
          <w:sz w:val="28"/>
          <w:szCs w:val="28"/>
        </w:rPr>
        <w:t>cu următorul conținut</w:t>
      </w:r>
      <w:r w:rsidRPr="00C2008E">
        <w:rPr>
          <w:sz w:val="28"/>
          <w:szCs w:val="28"/>
        </w:rPr>
        <w:t>.</w:t>
      </w:r>
    </w:p>
    <w:p w14:paraId="5B5A03F7" w14:textId="77777777" w:rsidR="00845CFA" w:rsidRDefault="00845CFA" w:rsidP="00BA4164">
      <w:pPr>
        <w:pStyle w:val="Listparagraf"/>
        <w:tabs>
          <w:tab w:val="left" w:pos="851"/>
          <w:tab w:val="left" w:pos="1134"/>
        </w:tabs>
        <w:ind w:left="0" w:firstLine="709"/>
        <w:jc w:val="both"/>
        <w:rPr>
          <w:sz w:val="28"/>
          <w:szCs w:val="28"/>
        </w:rPr>
      </w:pPr>
    </w:p>
    <w:p w14:paraId="798C4F50" w14:textId="77777777" w:rsidR="00845CFA" w:rsidRPr="00845CFA" w:rsidRDefault="00845CFA" w:rsidP="00845CFA">
      <w:pPr>
        <w:tabs>
          <w:tab w:val="left" w:pos="5529"/>
        </w:tabs>
        <w:ind w:left="5040"/>
        <w:jc w:val="center"/>
        <w:rPr>
          <w:lang w:eastAsia="en-US"/>
        </w:rPr>
      </w:pPr>
      <w:r w:rsidRPr="00845CFA">
        <w:rPr>
          <w:lang w:eastAsia="en-US"/>
        </w:rPr>
        <w:t>Anexa nr. 48</w:t>
      </w:r>
    </w:p>
    <w:p w14:paraId="16CBB836" w14:textId="77777777" w:rsidR="00845CFA" w:rsidRPr="00845CFA" w:rsidRDefault="00845CFA" w:rsidP="00845CFA">
      <w:pPr>
        <w:tabs>
          <w:tab w:val="left" w:pos="5670"/>
        </w:tabs>
        <w:ind w:left="5040"/>
        <w:rPr>
          <w:lang w:eastAsia="en-US"/>
        </w:rPr>
      </w:pPr>
      <w:r w:rsidRPr="00845CFA">
        <w:rPr>
          <w:lang w:eastAsia="en-US"/>
        </w:rPr>
        <w:t>la Regulamentul cu privire la regimul</w:t>
      </w:r>
    </w:p>
    <w:p w14:paraId="2066A4BE" w14:textId="77777777" w:rsidR="00845CFA" w:rsidRPr="00845CFA" w:rsidRDefault="00845CFA" w:rsidP="00845CFA">
      <w:pPr>
        <w:tabs>
          <w:tab w:val="left" w:pos="5670"/>
        </w:tabs>
        <w:ind w:left="5040"/>
        <w:rPr>
          <w:lang w:eastAsia="en-US"/>
        </w:rPr>
      </w:pPr>
      <w:r w:rsidRPr="00845CFA">
        <w:rPr>
          <w:lang w:eastAsia="en-US"/>
        </w:rPr>
        <w:t>armelor și al munițiilor cu destinație civilă</w:t>
      </w:r>
    </w:p>
    <w:p w14:paraId="1CCADE8C" w14:textId="77777777" w:rsidR="00845CFA" w:rsidRPr="00845CFA" w:rsidRDefault="00845CFA" w:rsidP="00845CFA">
      <w:pPr>
        <w:ind w:left="4956" w:firstLine="709"/>
        <w:jc w:val="right"/>
        <w:rPr>
          <w:b/>
          <w:sz w:val="28"/>
          <w:szCs w:val="28"/>
          <w:lang w:eastAsia="en-US"/>
        </w:rPr>
      </w:pPr>
    </w:p>
    <w:p w14:paraId="2DC86C50" w14:textId="77777777" w:rsidR="00845CFA" w:rsidRPr="00845CFA" w:rsidRDefault="00845CFA" w:rsidP="00845CFA">
      <w:pPr>
        <w:jc w:val="center"/>
        <w:rPr>
          <w:b/>
          <w:sz w:val="28"/>
          <w:szCs w:val="32"/>
          <w:lang w:eastAsia="en-US"/>
        </w:rPr>
      </w:pPr>
      <w:r w:rsidRPr="00845CFA">
        <w:rPr>
          <w:b/>
          <w:sz w:val="28"/>
          <w:szCs w:val="32"/>
          <w:lang w:eastAsia="en-US"/>
        </w:rPr>
        <w:t xml:space="preserve">Specificații tehnice </w:t>
      </w:r>
    </w:p>
    <w:p w14:paraId="7CF00F87" w14:textId="77777777" w:rsidR="00845CFA" w:rsidRPr="00845CFA" w:rsidRDefault="00845CFA" w:rsidP="00845CFA">
      <w:pPr>
        <w:jc w:val="center"/>
        <w:rPr>
          <w:b/>
          <w:sz w:val="28"/>
          <w:szCs w:val="32"/>
          <w:lang w:eastAsia="en-US"/>
        </w:rPr>
      </w:pPr>
      <w:r w:rsidRPr="00845CFA">
        <w:rPr>
          <w:b/>
          <w:sz w:val="28"/>
          <w:szCs w:val="32"/>
          <w:lang w:eastAsia="en-US"/>
        </w:rPr>
        <w:t>pentru armele de alarmă și de semnalizare</w:t>
      </w:r>
    </w:p>
    <w:p w14:paraId="20909F69" w14:textId="77777777" w:rsidR="00845CFA" w:rsidRPr="00845CFA" w:rsidRDefault="00845CFA" w:rsidP="00845CFA">
      <w:pPr>
        <w:ind w:firstLine="708"/>
        <w:jc w:val="both"/>
        <w:rPr>
          <w:b/>
          <w:sz w:val="28"/>
          <w:szCs w:val="32"/>
          <w:lang w:eastAsia="en-US"/>
        </w:rPr>
      </w:pPr>
    </w:p>
    <w:p w14:paraId="6740523D"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(1)</w:t>
      </w:r>
      <w:r w:rsidRPr="00845CFA">
        <w:rPr>
          <w:color w:val="000000"/>
          <w:sz w:val="28"/>
          <w:szCs w:val="28"/>
          <w:shd w:val="clear" w:color="auto" w:fill="FFFFFF"/>
          <w:lang w:eastAsia="en-US"/>
        </w:rPr>
        <w:t xml:space="preserve"> Pentru garantarea faptului că armele de alarmă şi armele de semnalizare nu pot fi transformate pentru a expulza o alică, un </w:t>
      </w:r>
      <w:proofErr w:type="spellStart"/>
      <w:r w:rsidRPr="00845CFA">
        <w:rPr>
          <w:color w:val="000000"/>
          <w:sz w:val="28"/>
          <w:szCs w:val="28"/>
          <w:shd w:val="clear" w:color="auto" w:fill="FFFFFF"/>
          <w:lang w:eastAsia="en-US"/>
        </w:rPr>
        <w:t>glonţ</w:t>
      </w:r>
      <w:proofErr w:type="spellEnd"/>
      <w:r w:rsidRPr="00845CFA">
        <w:rPr>
          <w:color w:val="000000"/>
          <w:sz w:val="28"/>
          <w:szCs w:val="28"/>
          <w:shd w:val="clear" w:color="auto" w:fill="FFFFFF"/>
          <w:lang w:eastAsia="en-US"/>
        </w:rPr>
        <w:t xml:space="preserve"> sau un proiectil, prin </w:t>
      </w:r>
      <w:proofErr w:type="spellStart"/>
      <w:r w:rsidRPr="00845CFA">
        <w:rPr>
          <w:color w:val="000000"/>
          <w:sz w:val="28"/>
          <w:szCs w:val="28"/>
          <w:shd w:val="clear" w:color="auto" w:fill="FFFFFF"/>
          <w:lang w:eastAsia="en-US"/>
        </w:rPr>
        <w:t>acţiunea</w:t>
      </w:r>
      <w:proofErr w:type="spellEnd"/>
      <w:r w:rsidRPr="00845CFA">
        <w:rPr>
          <w:color w:val="000000"/>
          <w:sz w:val="28"/>
          <w:szCs w:val="28"/>
          <w:shd w:val="clear" w:color="auto" w:fill="FFFFFF"/>
          <w:lang w:eastAsia="en-US"/>
        </w:rPr>
        <w:t xml:space="preserve"> unui combustibil de propulsie, acestea trebuie să îndeplinească următoarele cerinţe de ordin tehnic:</w:t>
      </w:r>
    </w:p>
    <w:p w14:paraId="299FD8DC" w14:textId="77777777" w:rsidR="00845CFA" w:rsidRPr="00845CFA" w:rsidRDefault="00845CFA" w:rsidP="00845CFA">
      <w:pPr>
        <w:ind w:firstLine="709"/>
        <w:jc w:val="both"/>
        <w:rPr>
          <w:rFonts w:eastAsia="Verdana"/>
          <w:szCs w:val="22"/>
          <w:lang w:eastAsia="en-US"/>
        </w:rPr>
      </w:pPr>
      <w:r w:rsidRPr="00845CFA">
        <w:rPr>
          <w:b/>
          <w:bCs/>
          <w:vanish/>
          <w:sz w:val="28"/>
          <w:szCs w:val="28"/>
          <w:shd w:val="clear" w:color="auto" w:fill="FFFFFF"/>
          <w:lang w:eastAsia="en-US"/>
        </w:rPr>
        <w:t xml:space="preserve">a) </w:t>
      </w:r>
      <w:r w:rsidRPr="00845CFA">
        <w:rPr>
          <w:color w:val="000000"/>
          <w:sz w:val="28"/>
          <w:szCs w:val="28"/>
          <w:shd w:val="clear" w:color="auto" w:fill="FFFFFF"/>
          <w:lang w:eastAsia="en-US"/>
        </w:rPr>
        <w:t xml:space="preserve">să fie în măsură să expulzeze </w:t>
      </w:r>
      <w:proofErr w:type="spellStart"/>
      <w:r w:rsidRPr="00845CFA">
        <w:rPr>
          <w:color w:val="000000"/>
          <w:sz w:val="28"/>
          <w:szCs w:val="28"/>
          <w:shd w:val="clear" w:color="auto" w:fill="FFFFFF"/>
          <w:lang w:eastAsia="en-US"/>
        </w:rPr>
        <w:t>muniţie</w:t>
      </w:r>
      <w:proofErr w:type="spellEnd"/>
      <w:r w:rsidRPr="00845CFA">
        <w:rPr>
          <w:color w:val="000000"/>
          <w:sz w:val="28"/>
          <w:szCs w:val="28"/>
          <w:shd w:val="clear" w:color="auto" w:fill="FFFFFF"/>
          <w:lang w:eastAsia="en-US"/>
        </w:rPr>
        <w:t xml:space="preserve"> pirotehnică de semnalizare vizuală numai dacă pe gura </w:t>
      </w:r>
      <w:proofErr w:type="spellStart"/>
      <w:r w:rsidRPr="00845CFA">
        <w:rPr>
          <w:color w:val="000000"/>
          <w:sz w:val="28"/>
          <w:szCs w:val="28"/>
          <w:shd w:val="clear" w:color="auto" w:fill="FFFFFF"/>
          <w:lang w:eastAsia="en-US"/>
        </w:rPr>
        <w:t>ţevii</w:t>
      </w:r>
      <w:proofErr w:type="spellEnd"/>
      <w:r w:rsidRPr="00845CFA">
        <w:rPr>
          <w:color w:val="000000"/>
          <w:sz w:val="28"/>
          <w:szCs w:val="28"/>
          <w:shd w:val="clear" w:color="auto" w:fill="FFFFFF"/>
          <w:lang w:eastAsia="en-US"/>
        </w:rPr>
        <w:t xml:space="preserve"> este fixat un adaptor;</w:t>
      </w:r>
    </w:p>
    <w:p w14:paraId="744F3C92"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b) </w:t>
      </w:r>
      <w:r w:rsidRPr="00845CFA">
        <w:rPr>
          <w:color w:val="000000"/>
          <w:sz w:val="28"/>
          <w:szCs w:val="28"/>
          <w:shd w:val="clear" w:color="auto" w:fill="FFFFFF"/>
          <w:lang w:eastAsia="en-US"/>
        </w:rPr>
        <w:t xml:space="preserve">să fie prevăzute cu un dispozitiv durabil nedemontabil, montat în interiorul țevii armei, care să împiedice tragerea cu </w:t>
      </w:r>
      <w:proofErr w:type="spellStart"/>
      <w:r w:rsidRPr="00845CFA">
        <w:rPr>
          <w:color w:val="000000"/>
          <w:sz w:val="28"/>
          <w:szCs w:val="28"/>
          <w:shd w:val="clear" w:color="auto" w:fill="FFFFFF"/>
          <w:lang w:eastAsia="en-US"/>
        </w:rPr>
        <w:t>cartuşe</w:t>
      </w:r>
      <w:proofErr w:type="spellEnd"/>
      <w:r w:rsidRPr="00845CFA">
        <w:rPr>
          <w:color w:val="000000"/>
          <w:sz w:val="28"/>
          <w:szCs w:val="28"/>
          <w:shd w:val="clear" w:color="auto" w:fill="FFFFFF"/>
          <w:lang w:eastAsia="en-US"/>
        </w:rPr>
        <w:t xml:space="preserve"> încărcate cu una sau mai multe alice ori unul sau mai multe </w:t>
      </w:r>
      <w:proofErr w:type="spellStart"/>
      <w:r w:rsidRPr="00845CFA">
        <w:rPr>
          <w:color w:val="000000"/>
          <w:sz w:val="28"/>
          <w:szCs w:val="28"/>
          <w:shd w:val="clear" w:color="auto" w:fill="FFFFFF"/>
          <w:lang w:eastAsia="en-US"/>
        </w:rPr>
        <w:t>gloanţe</w:t>
      </w:r>
      <w:proofErr w:type="spellEnd"/>
      <w:r w:rsidRPr="00845CFA">
        <w:rPr>
          <w:color w:val="000000"/>
          <w:sz w:val="28"/>
          <w:szCs w:val="28"/>
          <w:shd w:val="clear" w:color="auto" w:fill="FFFFFF"/>
          <w:lang w:eastAsia="en-US"/>
        </w:rPr>
        <w:t xml:space="preserve"> ori proiectile solide;</w:t>
      </w:r>
    </w:p>
    <w:p w14:paraId="1ED3A647"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c) </w:t>
      </w:r>
      <w:r w:rsidRPr="00845CFA">
        <w:rPr>
          <w:color w:val="000000"/>
          <w:sz w:val="28"/>
          <w:szCs w:val="28"/>
          <w:shd w:val="clear" w:color="auto" w:fill="FFFFFF"/>
          <w:lang w:eastAsia="en-US"/>
        </w:rPr>
        <w:t xml:space="preserve">să fie concepute pentru un </w:t>
      </w:r>
      <w:proofErr w:type="spellStart"/>
      <w:r w:rsidRPr="00845CFA">
        <w:rPr>
          <w:color w:val="000000"/>
          <w:sz w:val="28"/>
          <w:szCs w:val="28"/>
          <w:shd w:val="clear" w:color="auto" w:fill="FFFFFF"/>
          <w:lang w:eastAsia="en-US"/>
        </w:rPr>
        <w:t>cartuş</w:t>
      </w:r>
      <w:proofErr w:type="spellEnd"/>
      <w:r w:rsidRPr="00845CFA">
        <w:rPr>
          <w:color w:val="000000"/>
          <w:sz w:val="28"/>
          <w:szCs w:val="28"/>
          <w:shd w:val="clear" w:color="auto" w:fill="FFFFFF"/>
          <w:lang w:eastAsia="en-US"/>
        </w:rPr>
        <w:t xml:space="preserve"> care figurează şi respectă dimensiunile şi standardele indicate în tabelul nr. VIII din Tabelele cu dimensiuni pentru </w:t>
      </w:r>
      <w:proofErr w:type="spellStart"/>
      <w:r w:rsidRPr="00845CFA">
        <w:rPr>
          <w:color w:val="000000"/>
          <w:sz w:val="28"/>
          <w:szCs w:val="28"/>
          <w:shd w:val="clear" w:color="auto" w:fill="FFFFFF"/>
          <w:lang w:eastAsia="en-US"/>
        </w:rPr>
        <w:t>cartuşe</w:t>
      </w:r>
      <w:proofErr w:type="spellEnd"/>
      <w:r w:rsidRPr="00845CFA">
        <w:rPr>
          <w:color w:val="000000"/>
          <w:sz w:val="28"/>
          <w:szCs w:val="28"/>
          <w:shd w:val="clear" w:color="auto" w:fill="FFFFFF"/>
          <w:lang w:eastAsia="en-US"/>
        </w:rPr>
        <w:t xml:space="preserve"> şi camere stabilite de către Comisia </w:t>
      </w:r>
      <w:proofErr w:type="spellStart"/>
      <w:r w:rsidRPr="00845CFA">
        <w:rPr>
          <w:color w:val="000000"/>
          <w:sz w:val="28"/>
          <w:szCs w:val="28"/>
          <w:shd w:val="clear" w:color="auto" w:fill="FFFFFF"/>
          <w:lang w:eastAsia="en-US"/>
        </w:rPr>
        <w:t>internaţională</w:t>
      </w:r>
      <w:proofErr w:type="spellEnd"/>
      <w:r w:rsidRPr="00845CFA">
        <w:rPr>
          <w:color w:val="000000"/>
          <w:sz w:val="28"/>
          <w:szCs w:val="28"/>
          <w:shd w:val="clear" w:color="auto" w:fill="FFFFFF"/>
          <w:lang w:eastAsia="en-US"/>
        </w:rPr>
        <w:t xml:space="preserve"> permanentă pentru identificarea armelor de calibru mic, în vigoare la data de 16.01.2019;</w:t>
      </w:r>
    </w:p>
    <w:p w14:paraId="389EA160"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d) </w:t>
      </w:r>
      <w:r w:rsidRPr="00845CFA">
        <w:rPr>
          <w:color w:val="000000"/>
          <w:sz w:val="28"/>
          <w:szCs w:val="28"/>
          <w:shd w:val="clear" w:color="auto" w:fill="FFFFFF"/>
          <w:lang w:eastAsia="en-US"/>
        </w:rPr>
        <w:t xml:space="preserve">să nu poată fi modificate cu ajutorul unor instrumente </w:t>
      </w:r>
      <w:proofErr w:type="spellStart"/>
      <w:r w:rsidRPr="00845CFA">
        <w:rPr>
          <w:color w:val="000000"/>
          <w:sz w:val="28"/>
          <w:szCs w:val="28"/>
          <w:shd w:val="clear" w:color="auto" w:fill="FFFFFF"/>
          <w:lang w:eastAsia="en-US"/>
        </w:rPr>
        <w:t>obişnuite</w:t>
      </w:r>
      <w:proofErr w:type="spellEnd"/>
      <w:r w:rsidRPr="00845CFA">
        <w:rPr>
          <w:color w:val="000000"/>
          <w:sz w:val="28"/>
          <w:szCs w:val="28"/>
          <w:shd w:val="clear" w:color="auto" w:fill="FFFFFF"/>
          <w:lang w:eastAsia="en-US"/>
        </w:rPr>
        <w:t xml:space="preserve"> astfel încât să expulzeze sau să devină capabile să expulzeze o alică, un </w:t>
      </w:r>
      <w:proofErr w:type="spellStart"/>
      <w:r w:rsidRPr="00845CFA">
        <w:rPr>
          <w:color w:val="000000"/>
          <w:sz w:val="28"/>
          <w:szCs w:val="28"/>
          <w:shd w:val="clear" w:color="auto" w:fill="FFFFFF"/>
          <w:lang w:eastAsia="en-US"/>
        </w:rPr>
        <w:t>glonţ</w:t>
      </w:r>
      <w:proofErr w:type="spellEnd"/>
      <w:r w:rsidRPr="00845CFA">
        <w:rPr>
          <w:color w:val="000000"/>
          <w:sz w:val="28"/>
          <w:szCs w:val="28"/>
          <w:shd w:val="clear" w:color="auto" w:fill="FFFFFF"/>
          <w:lang w:eastAsia="en-US"/>
        </w:rPr>
        <w:t xml:space="preserve"> sau un proiectil prin </w:t>
      </w:r>
      <w:proofErr w:type="spellStart"/>
      <w:r w:rsidRPr="00845CFA">
        <w:rPr>
          <w:color w:val="000000"/>
          <w:sz w:val="28"/>
          <w:szCs w:val="28"/>
          <w:shd w:val="clear" w:color="auto" w:fill="FFFFFF"/>
          <w:lang w:eastAsia="en-US"/>
        </w:rPr>
        <w:t>acţiunea</w:t>
      </w:r>
      <w:proofErr w:type="spellEnd"/>
      <w:r w:rsidRPr="00845CFA">
        <w:rPr>
          <w:color w:val="000000"/>
          <w:sz w:val="28"/>
          <w:szCs w:val="28"/>
          <w:shd w:val="clear" w:color="auto" w:fill="FFFFFF"/>
          <w:lang w:eastAsia="en-US"/>
        </w:rPr>
        <w:t xml:space="preserve"> unui combustibil de propulsie;</w:t>
      </w:r>
    </w:p>
    <w:p w14:paraId="38A1A077"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e) </w:t>
      </w:r>
      <w:r w:rsidRPr="00845CFA">
        <w:rPr>
          <w:color w:val="000000"/>
          <w:sz w:val="28"/>
          <w:szCs w:val="28"/>
          <w:shd w:val="clear" w:color="auto" w:fill="FFFFFF"/>
          <w:lang w:eastAsia="en-US"/>
        </w:rPr>
        <w:t xml:space="preserve">componentele </w:t>
      </w:r>
      <w:proofErr w:type="spellStart"/>
      <w:r w:rsidRPr="00845CFA">
        <w:rPr>
          <w:color w:val="000000"/>
          <w:sz w:val="28"/>
          <w:szCs w:val="28"/>
          <w:shd w:val="clear" w:color="auto" w:fill="FFFFFF"/>
          <w:lang w:eastAsia="en-US"/>
        </w:rPr>
        <w:t>esenţiale</w:t>
      </w:r>
      <w:proofErr w:type="spellEnd"/>
      <w:r w:rsidRPr="00845CFA">
        <w:rPr>
          <w:color w:val="000000"/>
          <w:sz w:val="28"/>
          <w:szCs w:val="28"/>
          <w:shd w:val="clear" w:color="auto" w:fill="FFFFFF"/>
          <w:lang w:eastAsia="en-US"/>
        </w:rPr>
        <w:t xml:space="preserve"> ale acestora să fie construite astfel încât să nu poată fi montate sau utilizate drept componente </w:t>
      </w:r>
      <w:proofErr w:type="spellStart"/>
      <w:r w:rsidRPr="00845CFA">
        <w:rPr>
          <w:color w:val="000000"/>
          <w:sz w:val="28"/>
          <w:szCs w:val="28"/>
          <w:shd w:val="clear" w:color="auto" w:fill="FFFFFF"/>
          <w:lang w:eastAsia="en-US"/>
        </w:rPr>
        <w:t>esenţiale</w:t>
      </w:r>
      <w:proofErr w:type="spellEnd"/>
      <w:r w:rsidRPr="00845CFA">
        <w:rPr>
          <w:color w:val="000000"/>
          <w:sz w:val="28"/>
          <w:szCs w:val="28"/>
          <w:shd w:val="clear" w:color="auto" w:fill="FFFFFF"/>
          <w:lang w:eastAsia="en-US"/>
        </w:rPr>
        <w:t xml:space="preserve"> ale armelor de foc;</w:t>
      </w:r>
    </w:p>
    <w:p w14:paraId="2B95BEBD"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f) </w:t>
      </w:r>
      <w:r w:rsidRPr="00845CFA">
        <w:rPr>
          <w:color w:val="000000"/>
          <w:sz w:val="28"/>
          <w:szCs w:val="28"/>
          <w:shd w:val="clear" w:color="auto" w:fill="FFFFFF"/>
          <w:lang w:eastAsia="en-US"/>
        </w:rPr>
        <w:t xml:space="preserve">înlăturarea sau modificarea </w:t>
      </w:r>
      <w:proofErr w:type="spellStart"/>
      <w:r w:rsidRPr="00845CFA">
        <w:rPr>
          <w:color w:val="000000"/>
          <w:sz w:val="28"/>
          <w:szCs w:val="28"/>
          <w:shd w:val="clear" w:color="auto" w:fill="FFFFFF"/>
          <w:lang w:eastAsia="en-US"/>
        </w:rPr>
        <w:t>ţevilor</w:t>
      </w:r>
      <w:proofErr w:type="spellEnd"/>
      <w:r w:rsidRPr="00845CFA">
        <w:rPr>
          <w:color w:val="000000"/>
          <w:sz w:val="28"/>
          <w:szCs w:val="28"/>
          <w:shd w:val="clear" w:color="auto" w:fill="FFFFFF"/>
          <w:lang w:eastAsia="en-US"/>
        </w:rPr>
        <w:t xml:space="preserve"> să determine distrugerea şi deteriorarea semnificativă a acestora;</w:t>
      </w:r>
    </w:p>
    <w:p w14:paraId="2AC31368"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g) </w:t>
      </w:r>
      <w:r w:rsidRPr="00845CFA">
        <w:rPr>
          <w:color w:val="000000"/>
          <w:sz w:val="28"/>
          <w:szCs w:val="28"/>
          <w:shd w:val="clear" w:color="auto" w:fill="FFFFFF"/>
          <w:lang w:eastAsia="en-US"/>
        </w:rPr>
        <w:t xml:space="preserve">atât camera </w:t>
      </w:r>
      <w:proofErr w:type="spellStart"/>
      <w:r w:rsidRPr="00845CFA">
        <w:rPr>
          <w:color w:val="000000"/>
          <w:sz w:val="28"/>
          <w:szCs w:val="28"/>
          <w:shd w:val="clear" w:color="auto" w:fill="FFFFFF"/>
          <w:lang w:eastAsia="en-US"/>
        </w:rPr>
        <w:t>cartuşului</w:t>
      </w:r>
      <w:proofErr w:type="spellEnd"/>
      <w:r w:rsidRPr="00845CFA">
        <w:rPr>
          <w:color w:val="000000"/>
          <w:sz w:val="28"/>
          <w:szCs w:val="28"/>
          <w:shd w:val="clear" w:color="auto" w:fill="FFFFFF"/>
          <w:lang w:eastAsia="en-US"/>
        </w:rPr>
        <w:t xml:space="preserve">, cât şi </w:t>
      </w:r>
      <w:proofErr w:type="spellStart"/>
      <w:r w:rsidRPr="00845CFA">
        <w:rPr>
          <w:color w:val="000000"/>
          <w:sz w:val="28"/>
          <w:szCs w:val="28"/>
          <w:shd w:val="clear" w:color="auto" w:fill="FFFFFF"/>
          <w:lang w:eastAsia="en-US"/>
        </w:rPr>
        <w:t>ţeava</w:t>
      </w:r>
      <w:proofErr w:type="spellEnd"/>
      <w:r w:rsidRPr="00845CFA">
        <w:rPr>
          <w:color w:val="000000"/>
          <w:sz w:val="28"/>
          <w:szCs w:val="28"/>
          <w:shd w:val="clear" w:color="auto" w:fill="FFFFFF"/>
          <w:lang w:eastAsia="en-US"/>
        </w:rPr>
        <w:t xml:space="preserve"> trebuie să fie deplasate, înclinate sau decalate, astfel încât să împiedice ca armele să fie încărcate cu </w:t>
      </w:r>
      <w:proofErr w:type="spellStart"/>
      <w:r w:rsidRPr="00845CFA">
        <w:rPr>
          <w:color w:val="000000"/>
          <w:sz w:val="28"/>
          <w:szCs w:val="28"/>
          <w:shd w:val="clear" w:color="auto" w:fill="FFFFFF"/>
          <w:lang w:eastAsia="en-US"/>
        </w:rPr>
        <w:t>muniţie</w:t>
      </w:r>
      <w:proofErr w:type="spellEnd"/>
      <w:r w:rsidRPr="00845CFA">
        <w:rPr>
          <w:color w:val="000000"/>
          <w:sz w:val="28"/>
          <w:szCs w:val="28"/>
          <w:shd w:val="clear" w:color="auto" w:fill="FFFFFF"/>
          <w:lang w:eastAsia="en-US"/>
        </w:rPr>
        <w:t xml:space="preserve"> sau să tragă </w:t>
      </w:r>
      <w:proofErr w:type="spellStart"/>
      <w:r w:rsidRPr="00845CFA">
        <w:rPr>
          <w:color w:val="000000"/>
          <w:sz w:val="28"/>
          <w:szCs w:val="28"/>
          <w:shd w:val="clear" w:color="auto" w:fill="FFFFFF"/>
          <w:lang w:eastAsia="en-US"/>
        </w:rPr>
        <w:t>muniţie</w:t>
      </w:r>
      <w:proofErr w:type="spellEnd"/>
      <w:r w:rsidRPr="00845CFA">
        <w:rPr>
          <w:color w:val="000000"/>
          <w:sz w:val="28"/>
          <w:szCs w:val="28"/>
          <w:shd w:val="clear" w:color="auto" w:fill="FFFFFF"/>
          <w:lang w:eastAsia="en-US"/>
        </w:rPr>
        <w:t>;</w:t>
      </w:r>
    </w:p>
    <w:p w14:paraId="18CC3FD8"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h) </w:t>
      </w:r>
      <w:r w:rsidRPr="00845CFA">
        <w:rPr>
          <w:color w:val="000000"/>
          <w:sz w:val="28"/>
          <w:szCs w:val="28"/>
          <w:shd w:val="clear" w:color="auto" w:fill="FFFFFF"/>
          <w:lang w:eastAsia="en-US"/>
        </w:rPr>
        <w:t xml:space="preserve">să fie prevăzute cu obstacole inamovibile de-a lungul lungimii </w:t>
      </w:r>
      <w:proofErr w:type="spellStart"/>
      <w:r w:rsidRPr="00845CFA">
        <w:rPr>
          <w:color w:val="000000"/>
          <w:sz w:val="28"/>
          <w:szCs w:val="28"/>
          <w:shd w:val="clear" w:color="auto" w:fill="FFFFFF"/>
          <w:lang w:eastAsia="en-US"/>
        </w:rPr>
        <w:t>ţevii</w:t>
      </w:r>
      <w:proofErr w:type="spellEnd"/>
      <w:r w:rsidRPr="00845CFA">
        <w:rPr>
          <w:color w:val="000000"/>
          <w:sz w:val="28"/>
          <w:szCs w:val="28"/>
          <w:shd w:val="clear" w:color="auto" w:fill="FFFFFF"/>
          <w:lang w:eastAsia="en-US"/>
        </w:rPr>
        <w:t xml:space="preserve">, astfel încât o alică, un </w:t>
      </w:r>
      <w:proofErr w:type="spellStart"/>
      <w:r w:rsidRPr="00845CFA">
        <w:rPr>
          <w:color w:val="000000"/>
          <w:sz w:val="28"/>
          <w:szCs w:val="28"/>
          <w:shd w:val="clear" w:color="auto" w:fill="FFFFFF"/>
          <w:lang w:eastAsia="en-US"/>
        </w:rPr>
        <w:t>glonţ</w:t>
      </w:r>
      <w:proofErr w:type="spellEnd"/>
      <w:r w:rsidRPr="00845CFA">
        <w:rPr>
          <w:color w:val="000000"/>
          <w:sz w:val="28"/>
          <w:szCs w:val="28"/>
          <w:shd w:val="clear" w:color="auto" w:fill="FFFFFF"/>
          <w:lang w:eastAsia="en-US"/>
        </w:rPr>
        <w:t xml:space="preserve"> sau un proiectil să nu poată trece prin </w:t>
      </w:r>
      <w:proofErr w:type="spellStart"/>
      <w:r w:rsidRPr="00845CFA">
        <w:rPr>
          <w:color w:val="000000"/>
          <w:sz w:val="28"/>
          <w:szCs w:val="28"/>
          <w:shd w:val="clear" w:color="auto" w:fill="FFFFFF"/>
          <w:lang w:eastAsia="en-US"/>
        </w:rPr>
        <w:t>ţeavă</w:t>
      </w:r>
      <w:proofErr w:type="spellEnd"/>
      <w:r w:rsidRPr="00845CFA">
        <w:rPr>
          <w:color w:val="000000"/>
          <w:sz w:val="28"/>
          <w:szCs w:val="28"/>
          <w:shd w:val="clear" w:color="auto" w:fill="FFFFFF"/>
          <w:lang w:eastAsia="en-US"/>
        </w:rPr>
        <w:t xml:space="preserve"> prin </w:t>
      </w:r>
      <w:proofErr w:type="spellStart"/>
      <w:r w:rsidRPr="00845CFA">
        <w:rPr>
          <w:color w:val="000000"/>
          <w:sz w:val="28"/>
          <w:szCs w:val="28"/>
          <w:shd w:val="clear" w:color="auto" w:fill="FFFFFF"/>
          <w:lang w:eastAsia="en-US"/>
        </w:rPr>
        <w:t>acţiunea</w:t>
      </w:r>
      <w:proofErr w:type="spellEnd"/>
      <w:r w:rsidRPr="00845CFA">
        <w:rPr>
          <w:color w:val="000000"/>
          <w:sz w:val="28"/>
          <w:szCs w:val="28"/>
          <w:shd w:val="clear" w:color="auto" w:fill="FFFFFF"/>
          <w:lang w:eastAsia="en-US"/>
        </w:rPr>
        <w:t xml:space="preserve"> unui combustibil de propulsie şi orice </w:t>
      </w:r>
      <w:proofErr w:type="spellStart"/>
      <w:r w:rsidRPr="00845CFA">
        <w:rPr>
          <w:color w:val="000000"/>
          <w:sz w:val="28"/>
          <w:szCs w:val="28"/>
          <w:shd w:val="clear" w:color="auto" w:fill="FFFFFF"/>
          <w:lang w:eastAsia="en-US"/>
        </w:rPr>
        <w:t>spaţiu</w:t>
      </w:r>
      <w:proofErr w:type="spellEnd"/>
      <w:r w:rsidRPr="00845CFA">
        <w:rPr>
          <w:color w:val="000000"/>
          <w:sz w:val="28"/>
          <w:szCs w:val="28"/>
          <w:shd w:val="clear" w:color="auto" w:fill="FFFFFF"/>
          <w:lang w:eastAsia="en-US"/>
        </w:rPr>
        <w:t xml:space="preserve"> lăsat liber la nivelul </w:t>
      </w:r>
      <w:proofErr w:type="spellStart"/>
      <w:r w:rsidRPr="00845CFA">
        <w:rPr>
          <w:color w:val="000000"/>
          <w:sz w:val="28"/>
          <w:szCs w:val="28"/>
          <w:shd w:val="clear" w:color="auto" w:fill="FFFFFF"/>
          <w:lang w:eastAsia="en-US"/>
        </w:rPr>
        <w:t>ţevii</w:t>
      </w:r>
      <w:proofErr w:type="spellEnd"/>
      <w:r w:rsidRPr="00845CFA">
        <w:rPr>
          <w:color w:val="000000"/>
          <w:sz w:val="28"/>
          <w:szCs w:val="28"/>
          <w:shd w:val="clear" w:color="auto" w:fill="FFFFFF"/>
          <w:lang w:eastAsia="en-US"/>
        </w:rPr>
        <w:t xml:space="preserve"> să nu depăşească lungimea de 1 cm.</w:t>
      </w:r>
    </w:p>
    <w:p w14:paraId="6EBA0ABF" w14:textId="77777777" w:rsidR="00845CFA" w:rsidRPr="00845CFA" w:rsidRDefault="00845CFA" w:rsidP="00845CFA">
      <w:pPr>
        <w:ind w:firstLine="709"/>
        <w:jc w:val="both"/>
        <w:rPr>
          <w:rFonts w:eastAsia="Verdana"/>
          <w:sz w:val="28"/>
          <w:szCs w:val="28"/>
          <w:shd w:val="clear" w:color="auto" w:fill="FFFFFF"/>
          <w:lang w:eastAsia="en-US"/>
        </w:rPr>
      </w:pPr>
      <w:r w:rsidRPr="00845CFA">
        <w:rPr>
          <w:b/>
          <w:bCs/>
          <w:vanish/>
          <w:sz w:val="28"/>
          <w:szCs w:val="28"/>
          <w:shd w:val="clear" w:color="auto" w:fill="FFFFFF"/>
          <w:lang w:eastAsia="en-US"/>
        </w:rPr>
        <w:t>(2)</w:t>
      </w:r>
      <w:r w:rsidRPr="00845CFA">
        <w:rPr>
          <w:color w:val="000000"/>
          <w:sz w:val="28"/>
          <w:szCs w:val="28"/>
          <w:shd w:val="clear" w:color="auto" w:fill="FFFFFF"/>
          <w:lang w:eastAsia="en-US"/>
        </w:rPr>
        <w:t xml:space="preserve"> </w:t>
      </w:r>
      <w:proofErr w:type="spellStart"/>
      <w:r w:rsidRPr="00845CFA">
        <w:rPr>
          <w:color w:val="000000"/>
          <w:sz w:val="28"/>
          <w:szCs w:val="28"/>
          <w:shd w:val="clear" w:color="auto" w:fill="FFFFFF"/>
          <w:lang w:eastAsia="en-US"/>
        </w:rPr>
        <w:t>Spaţiul</w:t>
      </w:r>
      <w:proofErr w:type="spellEnd"/>
      <w:r w:rsidRPr="00845CFA">
        <w:rPr>
          <w:color w:val="000000"/>
          <w:sz w:val="28"/>
          <w:szCs w:val="28"/>
          <w:shd w:val="clear" w:color="auto" w:fill="FFFFFF"/>
          <w:lang w:eastAsia="en-US"/>
        </w:rPr>
        <w:t xml:space="preserve"> lăsat liber la nivelul </w:t>
      </w:r>
      <w:proofErr w:type="spellStart"/>
      <w:r w:rsidRPr="00845CFA">
        <w:rPr>
          <w:color w:val="000000"/>
          <w:sz w:val="28"/>
          <w:szCs w:val="28"/>
          <w:shd w:val="clear" w:color="auto" w:fill="FFFFFF"/>
          <w:lang w:eastAsia="en-US"/>
        </w:rPr>
        <w:t>ţevii</w:t>
      </w:r>
      <w:proofErr w:type="spellEnd"/>
      <w:r w:rsidRPr="00845CFA">
        <w:rPr>
          <w:color w:val="000000"/>
          <w:sz w:val="28"/>
          <w:szCs w:val="28"/>
          <w:shd w:val="clear" w:color="auto" w:fill="FFFFFF"/>
          <w:lang w:eastAsia="en-US"/>
        </w:rPr>
        <w:t xml:space="preserve">, care să nu depășească lungimea de 1 cm, prevăzut la </w:t>
      </w:r>
      <w:r w:rsidRPr="00845CFA">
        <w:rPr>
          <w:sz w:val="28"/>
          <w:szCs w:val="28"/>
          <w:shd w:val="clear" w:color="auto" w:fill="FFFFFF"/>
          <w:lang w:eastAsia="en-US"/>
        </w:rPr>
        <w:t>pct. (1) lit. h)</w:t>
      </w:r>
      <w:r w:rsidRPr="00845CFA">
        <w:rPr>
          <w:color w:val="000000"/>
          <w:sz w:val="28"/>
          <w:szCs w:val="28"/>
          <w:shd w:val="clear" w:color="auto" w:fill="FFFFFF"/>
          <w:lang w:eastAsia="en-US"/>
        </w:rPr>
        <w:t>, trebuie să existe:</w:t>
      </w:r>
    </w:p>
    <w:p w14:paraId="723B33F3" w14:textId="77777777" w:rsidR="00845CFA" w:rsidRPr="00845CFA" w:rsidRDefault="00845CFA" w:rsidP="00845CFA">
      <w:pPr>
        <w:ind w:firstLine="709"/>
        <w:jc w:val="both"/>
        <w:rPr>
          <w:szCs w:val="22"/>
          <w:lang w:eastAsia="en-US"/>
        </w:rPr>
      </w:pPr>
      <w:r w:rsidRPr="00845CFA">
        <w:rPr>
          <w:b/>
          <w:bCs/>
          <w:vanish/>
          <w:sz w:val="28"/>
          <w:szCs w:val="28"/>
          <w:shd w:val="clear" w:color="auto" w:fill="FFFFFF"/>
          <w:lang w:eastAsia="en-US"/>
        </w:rPr>
        <w:t xml:space="preserve">a) </w:t>
      </w:r>
      <w:r w:rsidRPr="00845CFA">
        <w:rPr>
          <w:color w:val="000000"/>
          <w:sz w:val="28"/>
          <w:szCs w:val="28"/>
          <w:shd w:val="clear" w:color="auto" w:fill="FFFFFF"/>
          <w:lang w:eastAsia="en-US"/>
        </w:rPr>
        <w:t xml:space="preserve">pe întreaga lungime a </w:t>
      </w:r>
      <w:proofErr w:type="spellStart"/>
      <w:r w:rsidRPr="00845CFA">
        <w:rPr>
          <w:color w:val="000000"/>
          <w:sz w:val="28"/>
          <w:szCs w:val="28"/>
          <w:shd w:val="clear" w:color="auto" w:fill="FFFFFF"/>
          <w:lang w:eastAsia="en-US"/>
        </w:rPr>
        <w:t>ţevii</w:t>
      </w:r>
      <w:proofErr w:type="spellEnd"/>
      <w:r w:rsidRPr="00845CFA">
        <w:rPr>
          <w:color w:val="000000"/>
          <w:sz w:val="28"/>
          <w:szCs w:val="28"/>
          <w:shd w:val="clear" w:color="auto" w:fill="FFFFFF"/>
          <w:lang w:eastAsia="en-US"/>
        </w:rPr>
        <w:t xml:space="preserve">, în cazul armelor de autoapărare special </w:t>
      </w:r>
      <w:proofErr w:type="spellStart"/>
      <w:r w:rsidRPr="00845CFA">
        <w:rPr>
          <w:color w:val="000000"/>
          <w:sz w:val="28"/>
          <w:szCs w:val="28"/>
          <w:shd w:val="clear" w:color="auto" w:fill="FFFFFF"/>
          <w:lang w:eastAsia="en-US"/>
        </w:rPr>
        <w:t>confecţionate</w:t>
      </w:r>
      <w:proofErr w:type="spellEnd"/>
      <w:r w:rsidRPr="00845CFA">
        <w:rPr>
          <w:color w:val="000000"/>
          <w:sz w:val="28"/>
          <w:szCs w:val="28"/>
          <w:shd w:val="clear" w:color="auto" w:fill="FFFFFF"/>
          <w:lang w:eastAsia="en-US"/>
        </w:rPr>
        <w:t xml:space="preserve"> pentru a împrăştia gaze nocive, iritante sau de neutralizare, al armelor de alarmă şi al armelor de semnalizare a căror </w:t>
      </w:r>
      <w:proofErr w:type="spellStart"/>
      <w:r w:rsidRPr="00845CFA">
        <w:rPr>
          <w:color w:val="000000"/>
          <w:sz w:val="28"/>
          <w:szCs w:val="28"/>
          <w:shd w:val="clear" w:color="auto" w:fill="FFFFFF"/>
          <w:lang w:eastAsia="en-US"/>
        </w:rPr>
        <w:t>ţeavă</w:t>
      </w:r>
      <w:proofErr w:type="spellEnd"/>
      <w:r w:rsidRPr="00845CFA">
        <w:rPr>
          <w:color w:val="000000"/>
          <w:sz w:val="28"/>
          <w:szCs w:val="28"/>
          <w:shd w:val="clear" w:color="auto" w:fill="FFFFFF"/>
          <w:lang w:eastAsia="en-US"/>
        </w:rPr>
        <w:t xml:space="preserve"> nu </w:t>
      </w:r>
      <w:proofErr w:type="spellStart"/>
      <w:r w:rsidRPr="00845CFA">
        <w:rPr>
          <w:color w:val="000000"/>
          <w:sz w:val="28"/>
          <w:szCs w:val="28"/>
          <w:shd w:val="clear" w:color="auto" w:fill="FFFFFF"/>
          <w:lang w:eastAsia="en-US"/>
        </w:rPr>
        <w:t>depăşeşte</w:t>
      </w:r>
      <w:proofErr w:type="spellEnd"/>
      <w:r w:rsidRPr="00845CFA">
        <w:rPr>
          <w:color w:val="000000"/>
          <w:sz w:val="28"/>
          <w:szCs w:val="28"/>
          <w:shd w:val="clear" w:color="auto" w:fill="FFFFFF"/>
          <w:lang w:eastAsia="en-US"/>
        </w:rPr>
        <w:t xml:space="preserve"> 30 cm sau a căror lungime totală nu </w:t>
      </w:r>
      <w:proofErr w:type="spellStart"/>
      <w:r w:rsidRPr="00845CFA">
        <w:rPr>
          <w:color w:val="000000"/>
          <w:sz w:val="28"/>
          <w:szCs w:val="28"/>
          <w:shd w:val="clear" w:color="auto" w:fill="FFFFFF"/>
          <w:lang w:eastAsia="en-US"/>
        </w:rPr>
        <w:t>depăşeşte</w:t>
      </w:r>
      <w:proofErr w:type="spellEnd"/>
      <w:r w:rsidRPr="00845CFA">
        <w:rPr>
          <w:color w:val="000000"/>
          <w:sz w:val="28"/>
          <w:szCs w:val="28"/>
          <w:shd w:val="clear" w:color="auto" w:fill="FFFFFF"/>
          <w:lang w:eastAsia="en-US"/>
        </w:rPr>
        <w:t xml:space="preserve"> 60 cm;</w:t>
      </w:r>
    </w:p>
    <w:p w14:paraId="6444E723"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b) </w:t>
      </w:r>
      <w:r w:rsidRPr="00845CFA">
        <w:rPr>
          <w:color w:val="000000"/>
          <w:sz w:val="28"/>
          <w:szCs w:val="28"/>
          <w:shd w:val="clear" w:color="auto" w:fill="FFFFFF"/>
          <w:lang w:eastAsia="en-US"/>
        </w:rPr>
        <w:t xml:space="preserve">pe cel </w:t>
      </w:r>
      <w:proofErr w:type="spellStart"/>
      <w:r w:rsidRPr="00845CFA">
        <w:rPr>
          <w:color w:val="000000"/>
          <w:sz w:val="28"/>
          <w:szCs w:val="28"/>
          <w:shd w:val="clear" w:color="auto" w:fill="FFFFFF"/>
          <w:lang w:eastAsia="en-US"/>
        </w:rPr>
        <w:t>puţin</w:t>
      </w:r>
      <w:proofErr w:type="spellEnd"/>
      <w:r w:rsidRPr="00845CFA">
        <w:rPr>
          <w:color w:val="000000"/>
          <w:sz w:val="28"/>
          <w:szCs w:val="28"/>
          <w:shd w:val="clear" w:color="auto" w:fill="FFFFFF"/>
          <w:lang w:eastAsia="en-US"/>
        </w:rPr>
        <w:t xml:space="preserve"> o treime din lungimea </w:t>
      </w:r>
      <w:proofErr w:type="spellStart"/>
      <w:r w:rsidRPr="00845CFA">
        <w:rPr>
          <w:color w:val="000000"/>
          <w:sz w:val="28"/>
          <w:szCs w:val="28"/>
          <w:shd w:val="clear" w:color="auto" w:fill="FFFFFF"/>
          <w:lang w:eastAsia="en-US"/>
        </w:rPr>
        <w:t>ţevii</w:t>
      </w:r>
      <w:proofErr w:type="spellEnd"/>
      <w:r w:rsidRPr="00845CFA">
        <w:rPr>
          <w:color w:val="000000"/>
          <w:sz w:val="28"/>
          <w:szCs w:val="28"/>
          <w:shd w:val="clear" w:color="auto" w:fill="FFFFFF"/>
          <w:lang w:eastAsia="en-US"/>
        </w:rPr>
        <w:t xml:space="preserve">, în cazul armelor de autoapărare special </w:t>
      </w:r>
      <w:proofErr w:type="spellStart"/>
      <w:r w:rsidRPr="00845CFA">
        <w:rPr>
          <w:color w:val="000000"/>
          <w:sz w:val="28"/>
          <w:szCs w:val="28"/>
          <w:shd w:val="clear" w:color="auto" w:fill="FFFFFF"/>
          <w:lang w:eastAsia="en-US"/>
        </w:rPr>
        <w:t>confecţionate</w:t>
      </w:r>
      <w:proofErr w:type="spellEnd"/>
      <w:r w:rsidRPr="00845CFA">
        <w:rPr>
          <w:color w:val="000000"/>
          <w:sz w:val="28"/>
          <w:szCs w:val="28"/>
          <w:shd w:val="clear" w:color="auto" w:fill="FFFFFF"/>
          <w:lang w:eastAsia="en-US"/>
        </w:rPr>
        <w:t xml:space="preserve"> pentru a împrăştia gaze nocive, iritante sau de neutralizare, armelor de alarmă şi armelor de semnalizare, a căror </w:t>
      </w:r>
      <w:proofErr w:type="spellStart"/>
      <w:r w:rsidRPr="00845CFA">
        <w:rPr>
          <w:color w:val="000000"/>
          <w:sz w:val="28"/>
          <w:szCs w:val="28"/>
          <w:shd w:val="clear" w:color="auto" w:fill="FFFFFF"/>
          <w:lang w:eastAsia="en-US"/>
        </w:rPr>
        <w:t>ţeavă</w:t>
      </w:r>
      <w:proofErr w:type="spellEnd"/>
      <w:r w:rsidRPr="00845CFA">
        <w:rPr>
          <w:color w:val="000000"/>
          <w:sz w:val="28"/>
          <w:szCs w:val="28"/>
          <w:shd w:val="clear" w:color="auto" w:fill="FFFFFF"/>
          <w:lang w:eastAsia="en-US"/>
        </w:rPr>
        <w:t xml:space="preserve"> </w:t>
      </w:r>
      <w:proofErr w:type="spellStart"/>
      <w:r w:rsidRPr="00845CFA">
        <w:rPr>
          <w:color w:val="000000"/>
          <w:sz w:val="28"/>
          <w:szCs w:val="28"/>
          <w:shd w:val="clear" w:color="auto" w:fill="FFFFFF"/>
          <w:lang w:eastAsia="en-US"/>
        </w:rPr>
        <w:t>depăşeşte</w:t>
      </w:r>
      <w:proofErr w:type="spellEnd"/>
      <w:r w:rsidRPr="00845CFA">
        <w:rPr>
          <w:color w:val="000000"/>
          <w:sz w:val="28"/>
          <w:szCs w:val="28"/>
          <w:shd w:val="clear" w:color="auto" w:fill="FFFFFF"/>
          <w:lang w:eastAsia="en-US"/>
        </w:rPr>
        <w:t xml:space="preserve"> 30 cm.</w:t>
      </w:r>
    </w:p>
    <w:p w14:paraId="42641F47" w14:textId="77777777" w:rsidR="00845CFA" w:rsidRPr="00845CFA" w:rsidRDefault="00845CFA" w:rsidP="00845CFA">
      <w:pPr>
        <w:ind w:firstLine="709"/>
        <w:jc w:val="both"/>
        <w:rPr>
          <w:rFonts w:eastAsia="Verdana"/>
          <w:sz w:val="28"/>
          <w:szCs w:val="28"/>
          <w:shd w:val="clear" w:color="auto" w:fill="FFFFFF"/>
          <w:lang w:eastAsia="en-US"/>
        </w:rPr>
      </w:pPr>
      <w:r w:rsidRPr="00845CFA">
        <w:rPr>
          <w:b/>
          <w:bCs/>
          <w:vanish/>
          <w:sz w:val="28"/>
          <w:szCs w:val="28"/>
          <w:shd w:val="clear" w:color="auto" w:fill="FFFFFF"/>
          <w:lang w:eastAsia="en-US"/>
        </w:rPr>
        <w:t>(3)</w:t>
      </w:r>
      <w:r w:rsidRPr="00845CFA">
        <w:rPr>
          <w:color w:val="000000"/>
          <w:sz w:val="28"/>
          <w:szCs w:val="28"/>
          <w:shd w:val="clear" w:color="auto" w:fill="FFFFFF"/>
          <w:lang w:eastAsia="en-US"/>
        </w:rPr>
        <w:t xml:space="preserve"> Obstacolele prevăzute la </w:t>
      </w:r>
      <w:r w:rsidRPr="00845CFA">
        <w:rPr>
          <w:sz w:val="28"/>
          <w:szCs w:val="28"/>
          <w:shd w:val="clear" w:color="auto" w:fill="FFFFFF"/>
          <w:lang w:eastAsia="en-US"/>
        </w:rPr>
        <w:t>pct. (1) lit. h)</w:t>
      </w:r>
      <w:r w:rsidRPr="00845CFA">
        <w:rPr>
          <w:color w:val="000000"/>
          <w:sz w:val="28"/>
          <w:szCs w:val="28"/>
          <w:shd w:val="clear" w:color="auto" w:fill="FFFFFF"/>
          <w:lang w:eastAsia="en-US"/>
        </w:rPr>
        <w:t xml:space="preserve"> trebuie să îndeplinească următoarele cerinţe:</w:t>
      </w:r>
    </w:p>
    <w:p w14:paraId="1610C069" w14:textId="77777777" w:rsidR="00845CFA" w:rsidRPr="00845CFA" w:rsidRDefault="00845CFA" w:rsidP="00845CFA">
      <w:pPr>
        <w:ind w:firstLine="709"/>
        <w:jc w:val="both"/>
        <w:rPr>
          <w:szCs w:val="22"/>
          <w:lang w:eastAsia="en-US"/>
        </w:rPr>
      </w:pPr>
      <w:r w:rsidRPr="00845CFA">
        <w:rPr>
          <w:b/>
          <w:bCs/>
          <w:vanish/>
          <w:sz w:val="28"/>
          <w:szCs w:val="28"/>
          <w:shd w:val="clear" w:color="auto" w:fill="FFFFFF"/>
          <w:lang w:eastAsia="en-US"/>
        </w:rPr>
        <w:t xml:space="preserve">a) </w:t>
      </w:r>
      <w:r w:rsidRPr="00845CFA">
        <w:rPr>
          <w:color w:val="000000"/>
          <w:sz w:val="28"/>
          <w:szCs w:val="28"/>
          <w:shd w:val="clear" w:color="auto" w:fill="FFFFFF"/>
          <w:lang w:eastAsia="en-US"/>
        </w:rPr>
        <w:t xml:space="preserve">primul obstacol este plasat cât mai aproape posibil de camera armei de autoapărare special </w:t>
      </w:r>
      <w:proofErr w:type="spellStart"/>
      <w:r w:rsidRPr="00845CFA">
        <w:rPr>
          <w:color w:val="000000"/>
          <w:sz w:val="28"/>
          <w:szCs w:val="28"/>
          <w:shd w:val="clear" w:color="auto" w:fill="FFFFFF"/>
          <w:lang w:eastAsia="en-US"/>
        </w:rPr>
        <w:t>confecţionate</w:t>
      </w:r>
      <w:proofErr w:type="spellEnd"/>
      <w:r w:rsidRPr="00845CFA">
        <w:rPr>
          <w:color w:val="000000"/>
          <w:sz w:val="28"/>
          <w:szCs w:val="28"/>
          <w:shd w:val="clear" w:color="auto" w:fill="FFFFFF"/>
          <w:lang w:eastAsia="en-US"/>
        </w:rPr>
        <w:t xml:space="preserve"> pentru a împrăştia gaze nocive, iritante sau de neutralizare, a armei </w:t>
      </w:r>
      <w:r w:rsidRPr="00845CFA">
        <w:rPr>
          <w:color w:val="000000"/>
          <w:sz w:val="28"/>
          <w:szCs w:val="28"/>
          <w:shd w:val="clear" w:color="auto" w:fill="FFFFFF"/>
          <w:lang w:eastAsia="en-US"/>
        </w:rPr>
        <w:lastRenderedPageBreak/>
        <w:t xml:space="preserve">de alarmă sau a armei de semnalizare, astfel încât să permită în </w:t>
      </w:r>
      <w:proofErr w:type="spellStart"/>
      <w:r w:rsidRPr="00845CFA">
        <w:rPr>
          <w:color w:val="000000"/>
          <w:sz w:val="28"/>
          <w:szCs w:val="28"/>
          <w:shd w:val="clear" w:color="auto" w:fill="FFFFFF"/>
          <w:lang w:eastAsia="en-US"/>
        </w:rPr>
        <w:t>acelaşi</w:t>
      </w:r>
      <w:proofErr w:type="spellEnd"/>
      <w:r w:rsidRPr="00845CFA">
        <w:rPr>
          <w:color w:val="000000"/>
          <w:sz w:val="28"/>
          <w:szCs w:val="28"/>
          <w:shd w:val="clear" w:color="auto" w:fill="FFFFFF"/>
          <w:lang w:eastAsia="en-US"/>
        </w:rPr>
        <w:t xml:space="preserve"> timp expulzarea gazelor prin orificiile de evacuare;</w:t>
      </w:r>
    </w:p>
    <w:p w14:paraId="1BB238EA"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b) </w:t>
      </w:r>
      <w:r w:rsidRPr="00845CFA">
        <w:rPr>
          <w:color w:val="000000"/>
          <w:sz w:val="28"/>
          <w:szCs w:val="28"/>
          <w:shd w:val="clear" w:color="auto" w:fill="FFFFFF"/>
          <w:lang w:eastAsia="en-US"/>
        </w:rPr>
        <w:t xml:space="preserve">să fie permanente şi să nu poată fi înlăturate fără distrugerea camerei </w:t>
      </w:r>
      <w:proofErr w:type="spellStart"/>
      <w:r w:rsidRPr="00845CFA">
        <w:rPr>
          <w:color w:val="000000"/>
          <w:sz w:val="28"/>
          <w:szCs w:val="28"/>
          <w:shd w:val="clear" w:color="auto" w:fill="FFFFFF"/>
          <w:lang w:eastAsia="en-US"/>
        </w:rPr>
        <w:t>cartuşului</w:t>
      </w:r>
      <w:proofErr w:type="spellEnd"/>
      <w:r w:rsidRPr="00845CFA">
        <w:rPr>
          <w:color w:val="000000"/>
          <w:sz w:val="28"/>
          <w:szCs w:val="28"/>
          <w:shd w:val="clear" w:color="auto" w:fill="FFFFFF"/>
          <w:lang w:eastAsia="en-US"/>
        </w:rPr>
        <w:t xml:space="preserve"> sau a </w:t>
      </w:r>
      <w:proofErr w:type="spellStart"/>
      <w:r w:rsidRPr="00845CFA">
        <w:rPr>
          <w:color w:val="000000"/>
          <w:sz w:val="28"/>
          <w:szCs w:val="28"/>
          <w:shd w:val="clear" w:color="auto" w:fill="FFFFFF"/>
          <w:lang w:eastAsia="en-US"/>
        </w:rPr>
        <w:t>ţevii</w:t>
      </w:r>
      <w:proofErr w:type="spellEnd"/>
      <w:r w:rsidRPr="00845CFA">
        <w:rPr>
          <w:color w:val="000000"/>
          <w:sz w:val="28"/>
          <w:szCs w:val="28"/>
          <w:shd w:val="clear" w:color="auto" w:fill="FFFFFF"/>
          <w:lang w:eastAsia="en-US"/>
        </w:rPr>
        <w:t xml:space="preserve"> armei de autoapărare special </w:t>
      </w:r>
      <w:proofErr w:type="spellStart"/>
      <w:r w:rsidRPr="00845CFA">
        <w:rPr>
          <w:color w:val="000000"/>
          <w:sz w:val="28"/>
          <w:szCs w:val="28"/>
          <w:shd w:val="clear" w:color="auto" w:fill="FFFFFF"/>
          <w:lang w:eastAsia="en-US"/>
        </w:rPr>
        <w:t>confecţionate</w:t>
      </w:r>
      <w:proofErr w:type="spellEnd"/>
      <w:r w:rsidRPr="00845CFA">
        <w:rPr>
          <w:color w:val="000000"/>
          <w:sz w:val="28"/>
          <w:szCs w:val="28"/>
          <w:shd w:val="clear" w:color="auto" w:fill="FFFFFF"/>
          <w:lang w:eastAsia="en-US"/>
        </w:rPr>
        <w:t xml:space="preserve"> pentru a împrăştia gaze nocive, iritante sau de neutralizare, a armei de alarmă sau a armei de semnalizare;</w:t>
      </w:r>
    </w:p>
    <w:p w14:paraId="1F3E2866"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c) </w:t>
      </w:r>
      <w:r w:rsidRPr="00845CFA">
        <w:rPr>
          <w:color w:val="000000"/>
          <w:sz w:val="28"/>
          <w:szCs w:val="28"/>
          <w:shd w:val="clear" w:color="auto" w:fill="FFFFFF"/>
          <w:lang w:eastAsia="en-US"/>
        </w:rPr>
        <w:t xml:space="preserve">să fie fabricate în întregime dintr-un material rezistent la tăiere, perforare, sfredelire, măcinare sau orice alt procedeu similar, cu o duritate minimă de 610 HV 30 pe scara Vickers. </w:t>
      </w:r>
      <w:proofErr w:type="spellStart"/>
      <w:r w:rsidRPr="00845CFA">
        <w:rPr>
          <w:color w:val="000000"/>
          <w:sz w:val="28"/>
          <w:szCs w:val="28"/>
          <w:shd w:val="clear" w:color="auto" w:fill="FFFFFF"/>
          <w:lang w:eastAsia="en-US"/>
        </w:rPr>
        <w:t>Ţeava</w:t>
      </w:r>
      <w:proofErr w:type="spellEnd"/>
      <w:r w:rsidRPr="00845CFA">
        <w:rPr>
          <w:color w:val="000000"/>
          <w:sz w:val="28"/>
          <w:szCs w:val="28"/>
          <w:shd w:val="clear" w:color="auto" w:fill="FFFFFF"/>
          <w:lang w:eastAsia="en-US"/>
        </w:rPr>
        <w:t xml:space="preserve"> poate avea un canal de-a lungul axei sale pentru a permite </w:t>
      </w:r>
      <w:proofErr w:type="spellStart"/>
      <w:r w:rsidRPr="00845CFA">
        <w:rPr>
          <w:color w:val="000000"/>
          <w:sz w:val="28"/>
          <w:szCs w:val="28"/>
          <w:shd w:val="clear" w:color="auto" w:fill="FFFFFF"/>
          <w:lang w:eastAsia="en-US"/>
        </w:rPr>
        <w:t>substanţelor</w:t>
      </w:r>
      <w:proofErr w:type="spellEnd"/>
      <w:r w:rsidRPr="00845CFA">
        <w:rPr>
          <w:color w:val="000000"/>
          <w:sz w:val="28"/>
          <w:szCs w:val="28"/>
          <w:shd w:val="clear" w:color="auto" w:fill="FFFFFF"/>
          <w:lang w:eastAsia="en-US"/>
        </w:rPr>
        <w:t xml:space="preserve"> iritante sau altor </w:t>
      </w:r>
      <w:proofErr w:type="spellStart"/>
      <w:r w:rsidRPr="00845CFA">
        <w:rPr>
          <w:color w:val="000000"/>
          <w:sz w:val="28"/>
          <w:szCs w:val="28"/>
          <w:shd w:val="clear" w:color="auto" w:fill="FFFFFF"/>
          <w:lang w:eastAsia="en-US"/>
        </w:rPr>
        <w:t>substanţe</w:t>
      </w:r>
      <w:proofErr w:type="spellEnd"/>
      <w:r w:rsidRPr="00845CFA">
        <w:rPr>
          <w:color w:val="000000"/>
          <w:sz w:val="28"/>
          <w:szCs w:val="28"/>
          <w:shd w:val="clear" w:color="auto" w:fill="FFFFFF"/>
          <w:lang w:eastAsia="en-US"/>
        </w:rPr>
        <w:t xml:space="preserve"> active să fie expulzate din dispozitiv;</w:t>
      </w:r>
    </w:p>
    <w:p w14:paraId="2EA09E28"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d) </w:t>
      </w:r>
      <w:r w:rsidRPr="00845CFA">
        <w:rPr>
          <w:color w:val="000000"/>
          <w:sz w:val="28"/>
          <w:szCs w:val="28"/>
          <w:shd w:val="clear" w:color="auto" w:fill="FFFFFF"/>
          <w:lang w:eastAsia="en-US"/>
        </w:rPr>
        <w:t xml:space="preserve">să fie concepute astfel încât să împiedice crearea sau lărgirea unui orificiu în </w:t>
      </w:r>
      <w:proofErr w:type="spellStart"/>
      <w:r w:rsidRPr="00845CFA">
        <w:rPr>
          <w:color w:val="000000"/>
          <w:sz w:val="28"/>
          <w:szCs w:val="28"/>
          <w:shd w:val="clear" w:color="auto" w:fill="FFFFFF"/>
          <w:lang w:eastAsia="en-US"/>
        </w:rPr>
        <w:t>ţeavă</w:t>
      </w:r>
      <w:proofErr w:type="spellEnd"/>
      <w:r w:rsidRPr="00845CFA">
        <w:rPr>
          <w:color w:val="000000"/>
          <w:sz w:val="28"/>
          <w:szCs w:val="28"/>
          <w:shd w:val="clear" w:color="auto" w:fill="FFFFFF"/>
          <w:lang w:eastAsia="en-US"/>
        </w:rPr>
        <w:t>, de-a lungul axei sale;</w:t>
      </w:r>
    </w:p>
    <w:p w14:paraId="62E03AD9"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 xml:space="preserve">e) </w:t>
      </w:r>
      <w:r w:rsidRPr="00845CFA">
        <w:rPr>
          <w:color w:val="000000"/>
          <w:sz w:val="28"/>
          <w:szCs w:val="28"/>
          <w:shd w:val="clear" w:color="auto" w:fill="FFFFFF"/>
          <w:lang w:eastAsia="en-US"/>
        </w:rPr>
        <w:t xml:space="preserve">să fie concepute astfel încât să împiedice înlăturarea </w:t>
      </w:r>
      <w:proofErr w:type="spellStart"/>
      <w:r w:rsidRPr="00845CFA">
        <w:rPr>
          <w:color w:val="000000"/>
          <w:sz w:val="28"/>
          <w:szCs w:val="28"/>
          <w:shd w:val="clear" w:color="auto" w:fill="FFFFFF"/>
          <w:lang w:eastAsia="en-US"/>
        </w:rPr>
        <w:t>ţevii</w:t>
      </w:r>
      <w:proofErr w:type="spellEnd"/>
      <w:r w:rsidRPr="00845CFA">
        <w:rPr>
          <w:color w:val="000000"/>
          <w:sz w:val="28"/>
          <w:szCs w:val="28"/>
          <w:shd w:val="clear" w:color="auto" w:fill="FFFFFF"/>
          <w:lang w:eastAsia="en-US"/>
        </w:rPr>
        <w:t xml:space="preserve">, cu </w:t>
      </w:r>
      <w:proofErr w:type="spellStart"/>
      <w:r w:rsidRPr="00845CFA">
        <w:rPr>
          <w:color w:val="000000"/>
          <w:sz w:val="28"/>
          <w:szCs w:val="28"/>
          <w:shd w:val="clear" w:color="auto" w:fill="FFFFFF"/>
          <w:lang w:eastAsia="en-US"/>
        </w:rPr>
        <w:t>excepţia</w:t>
      </w:r>
      <w:proofErr w:type="spellEnd"/>
      <w:r w:rsidRPr="00845CFA">
        <w:rPr>
          <w:color w:val="000000"/>
          <w:sz w:val="28"/>
          <w:szCs w:val="28"/>
          <w:shd w:val="clear" w:color="auto" w:fill="FFFFFF"/>
          <w:lang w:eastAsia="en-US"/>
        </w:rPr>
        <w:t xml:space="preserve"> cazului în care </w:t>
      </w:r>
      <w:proofErr w:type="spellStart"/>
      <w:r w:rsidRPr="00845CFA">
        <w:rPr>
          <w:color w:val="000000"/>
          <w:sz w:val="28"/>
          <w:szCs w:val="28"/>
          <w:shd w:val="clear" w:color="auto" w:fill="FFFFFF"/>
          <w:lang w:eastAsia="en-US"/>
        </w:rPr>
        <w:t>spaţiul</w:t>
      </w:r>
      <w:proofErr w:type="spellEnd"/>
      <w:r w:rsidRPr="00845CFA">
        <w:rPr>
          <w:color w:val="000000"/>
          <w:sz w:val="28"/>
          <w:szCs w:val="28"/>
          <w:shd w:val="clear" w:color="auto" w:fill="FFFFFF"/>
          <w:lang w:eastAsia="en-US"/>
        </w:rPr>
        <w:t xml:space="preserve"> aferent cadrului şi camerei devine inutil ca urmare a înlăturării respective sau dacă integritatea armei de autoapărare special </w:t>
      </w:r>
      <w:proofErr w:type="spellStart"/>
      <w:r w:rsidRPr="00845CFA">
        <w:rPr>
          <w:color w:val="000000"/>
          <w:sz w:val="28"/>
          <w:szCs w:val="28"/>
          <w:shd w:val="clear" w:color="auto" w:fill="FFFFFF"/>
          <w:lang w:eastAsia="en-US"/>
        </w:rPr>
        <w:t>confecţionate</w:t>
      </w:r>
      <w:proofErr w:type="spellEnd"/>
      <w:r w:rsidRPr="00845CFA">
        <w:rPr>
          <w:color w:val="000000"/>
          <w:sz w:val="28"/>
          <w:szCs w:val="28"/>
          <w:shd w:val="clear" w:color="auto" w:fill="FFFFFF"/>
          <w:lang w:eastAsia="en-US"/>
        </w:rPr>
        <w:t xml:space="preserve"> pentru a împrăştia gaze nocive, iritante sau de neutralizare, a armei de alarmă sau a armei de semnalizare este atât de compromisă încât aceasta nu poate fi utilizată pentru a constitui baza unei arme de foc fără efectuarea unor </w:t>
      </w:r>
      <w:proofErr w:type="spellStart"/>
      <w:r w:rsidRPr="00845CFA">
        <w:rPr>
          <w:color w:val="000000"/>
          <w:sz w:val="28"/>
          <w:szCs w:val="28"/>
          <w:shd w:val="clear" w:color="auto" w:fill="FFFFFF"/>
          <w:lang w:eastAsia="en-US"/>
        </w:rPr>
        <w:t>reparaţii</w:t>
      </w:r>
      <w:proofErr w:type="spellEnd"/>
      <w:r w:rsidRPr="00845CFA">
        <w:rPr>
          <w:color w:val="000000"/>
          <w:sz w:val="28"/>
          <w:szCs w:val="28"/>
          <w:shd w:val="clear" w:color="auto" w:fill="FFFFFF"/>
          <w:lang w:eastAsia="en-US"/>
        </w:rPr>
        <w:t xml:space="preserve"> sau a unor completări semnificative.</w:t>
      </w:r>
    </w:p>
    <w:p w14:paraId="4F3E7A43"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(4)</w:t>
      </w:r>
      <w:r w:rsidRPr="00845CFA">
        <w:rPr>
          <w:color w:val="000000"/>
          <w:sz w:val="28"/>
          <w:szCs w:val="28"/>
          <w:shd w:val="clear" w:color="auto" w:fill="FFFFFF"/>
          <w:lang w:eastAsia="en-US"/>
        </w:rPr>
        <w:t xml:space="preserve"> Prin </w:t>
      </w:r>
      <w:proofErr w:type="spellStart"/>
      <w:r w:rsidRPr="00845CFA">
        <w:rPr>
          <w:color w:val="000000"/>
          <w:sz w:val="28"/>
          <w:szCs w:val="28"/>
          <w:shd w:val="clear" w:color="auto" w:fill="FFFFFF"/>
          <w:lang w:eastAsia="en-US"/>
        </w:rPr>
        <w:t>excepţie</w:t>
      </w:r>
      <w:proofErr w:type="spellEnd"/>
      <w:r w:rsidRPr="00845CFA">
        <w:rPr>
          <w:color w:val="000000"/>
          <w:sz w:val="28"/>
          <w:szCs w:val="28"/>
          <w:shd w:val="clear" w:color="auto" w:fill="FFFFFF"/>
          <w:lang w:eastAsia="en-US"/>
        </w:rPr>
        <w:t xml:space="preserve"> de la prevederile </w:t>
      </w:r>
      <w:r w:rsidRPr="00845CFA">
        <w:rPr>
          <w:sz w:val="28"/>
          <w:szCs w:val="28"/>
          <w:shd w:val="clear" w:color="auto" w:fill="FFFFFF"/>
          <w:lang w:eastAsia="en-US"/>
        </w:rPr>
        <w:t>pct. (3) lit. c)</w:t>
      </w:r>
      <w:r w:rsidRPr="00845CFA">
        <w:rPr>
          <w:color w:val="000000"/>
          <w:sz w:val="28"/>
          <w:szCs w:val="28"/>
          <w:shd w:val="clear" w:color="auto" w:fill="FFFFFF"/>
          <w:lang w:eastAsia="en-US"/>
        </w:rPr>
        <w:t xml:space="preserve">, în cazul armelor de alarmă şi al armelor de semnalizare, concepute pentru a trage numai </w:t>
      </w:r>
      <w:proofErr w:type="spellStart"/>
      <w:r w:rsidRPr="00845CFA">
        <w:rPr>
          <w:color w:val="000000"/>
          <w:sz w:val="28"/>
          <w:szCs w:val="28"/>
          <w:shd w:val="clear" w:color="auto" w:fill="FFFFFF"/>
          <w:lang w:eastAsia="en-US"/>
        </w:rPr>
        <w:t>gloanţe</w:t>
      </w:r>
      <w:proofErr w:type="spellEnd"/>
      <w:r w:rsidRPr="00845CFA">
        <w:rPr>
          <w:color w:val="000000"/>
          <w:sz w:val="28"/>
          <w:szCs w:val="28"/>
          <w:shd w:val="clear" w:color="auto" w:fill="FFFFFF"/>
          <w:lang w:eastAsia="en-US"/>
        </w:rPr>
        <w:t xml:space="preserve"> oarbe, obstacolele trebuie să fie fabricate în întregime dintr-un material rezistent la tăiere, perforare, sfredelire, măcinare sau orice alt procedeu similar, cu o duritate minimă de 700 HV 30 pe scara Vickers.</w:t>
      </w:r>
    </w:p>
    <w:p w14:paraId="2AE5379B"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(5)</w:t>
      </w:r>
      <w:r w:rsidRPr="00845CFA">
        <w:rPr>
          <w:color w:val="000000"/>
          <w:sz w:val="28"/>
          <w:szCs w:val="28"/>
          <w:shd w:val="clear" w:color="auto" w:fill="FFFFFF"/>
          <w:lang w:eastAsia="en-US"/>
        </w:rPr>
        <w:t xml:space="preserve"> În cazul armelor de alarmă şi al armelor de semnalizare, concepute pentru a trage numai </w:t>
      </w:r>
      <w:proofErr w:type="spellStart"/>
      <w:r w:rsidRPr="00845CFA">
        <w:rPr>
          <w:color w:val="000000"/>
          <w:sz w:val="28"/>
          <w:szCs w:val="28"/>
          <w:shd w:val="clear" w:color="auto" w:fill="FFFFFF"/>
          <w:lang w:eastAsia="en-US"/>
        </w:rPr>
        <w:t>gloanţe</w:t>
      </w:r>
      <w:proofErr w:type="spellEnd"/>
      <w:r w:rsidRPr="00845CFA">
        <w:rPr>
          <w:color w:val="000000"/>
          <w:sz w:val="28"/>
          <w:szCs w:val="28"/>
          <w:shd w:val="clear" w:color="auto" w:fill="FFFFFF"/>
          <w:lang w:eastAsia="en-US"/>
        </w:rPr>
        <w:t xml:space="preserve"> oarbe, obstacolele trebuie să blocheze complet </w:t>
      </w:r>
      <w:proofErr w:type="spellStart"/>
      <w:r w:rsidRPr="00845CFA">
        <w:rPr>
          <w:color w:val="000000"/>
          <w:sz w:val="28"/>
          <w:szCs w:val="28"/>
          <w:shd w:val="clear" w:color="auto" w:fill="FFFFFF"/>
          <w:lang w:eastAsia="en-US"/>
        </w:rPr>
        <w:t>ţeava</w:t>
      </w:r>
      <w:proofErr w:type="spellEnd"/>
      <w:r w:rsidRPr="00845CFA">
        <w:rPr>
          <w:color w:val="000000"/>
          <w:sz w:val="28"/>
          <w:szCs w:val="28"/>
          <w:shd w:val="clear" w:color="auto" w:fill="FFFFFF"/>
          <w:lang w:eastAsia="en-US"/>
        </w:rPr>
        <w:t xml:space="preserve">, cu </w:t>
      </w:r>
      <w:proofErr w:type="spellStart"/>
      <w:r w:rsidRPr="00845CFA">
        <w:rPr>
          <w:color w:val="000000"/>
          <w:sz w:val="28"/>
          <w:szCs w:val="28"/>
          <w:shd w:val="clear" w:color="auto" w:fill="FFFFFF"/>
          <w:lang w:eastAsia="en-US"/>
        </w:rPr>
        <w:t>excepţia</w:t>
      </w:r>
      <w:proofErr w:type="spellEnd"/>
      <w:r w:rsidRPr="00845CFA">
        <w:rPr>
          <w:color w:val="000000"/>
          <w:sz w:val="28"/>
          <w:szCs w:val="28"/>
          <w:shd w:val="clear" w:color="auto" w:fill="FFFFFF"/>
          <w:lang w:eastAsia="en-US"/>
        </w:rPr>
        <w:t xml:space="preserve"> unuia sau mai multor orificii de evacuare a presiunii gazului, realizate astfel încât niciun gaz să nu poată fi expulzat prin partea din </w:t>
      </w:r>
      <w:proofErr w:type="spellStart"/>
      <w:r w:rsidRPr="00845CFA">
        <w:rPr>
          <w:color w:val="000000"/>
          <w:sz w:val="28"/>
          <w:szCs w:val="28"/>
          <w:shd w:val="clear" w:color="auto" w:fill="FFFFFF"/>
          <w:lang w:eastAsia="en-US"/>
        </w:rPr>
        <w:t>faţă</w:t>
      </w:r>
      <w:proofErr w:type="spellEnd"/>
      <w:r w:rsidRPr="00845CFA">
        <w:rPr>
          <w:color w:val="000000"/>
          <w:sz w:val="28"/>
          <w:szCs w:val="28"/>
          <w:shd w:val="clear" w:color="auto" w:fill="FFFFFF"/>
          <w:lang w:eastAsia="en-US"/>
        </w:rPr>
        <w:t xml:space="preserve"> a armei.</w:t>
      </w:r>
    </w:p>
    <w:p w14:paraId="3692F1ED" w14:textId="77777777" w:rsidR="00845CFA" w:rsidRPr="00845CFA" w:rsidRDefault="00845CFA" w:rsidP="00845CFA">
      <w:pPr>
        <w:ind w:firstLine="709"/>
        <w:jc w:val="both"/>
        <w:rPr>
          <w:sz w:val="28"/>
          <w:szCs w:val="28"/>
          <w:shd w:val="clear" w:color="auto" w:fill="FFFFFF"/>
          <w:lang w:eastAsia="en-US"/>
        </w:rPr>
      </w:pPr>
      <w:r w:rsidRPr="00845CFA">
        <w:rPr>
          <w:b/>
          <w:bCs/>
          <w:vanish/>
          <w:sz w:val="28"/>
          <w:szCs w:val="28"/>
          <w:shd w:val="clear" w:color="auto" w:fill="FFFFFF"/>
          <w:lang w:eastAsia="en-US"/>
        </w:rPr>
        <w:t>(6)</w:t>
      </w:r>
      <w:r w:rsidRPr="00845CFA">
        <w:rPr>
          <w:color w:val="000000"/>
          <w:sz w:val="28"/>
          <w:szCs w:val="28"/>
          <w:shd w:val="clear" w:color="auto" w:fill="FFFFFF"/>
          <w:lang w:eastAsia="en-US"/>
        </w:rPr>
        <w:t xml:space="preserve"> În cazul armelor de autoapărare special </w:t>
      </w:r>
      <w:proofErr w:type="spellStart"/>
      <w:r w:rsidRPr="00845CFA">
        <w:rPr>
          <w:color w:val="000000"/>
          <w:sz w:val="28"/>
          <w:szCs w:val="28"/>
          <w:shd w:val="clear" w:color="auto" w:fill="FFFFFF"/>
          <w:lang w:eastAsia="en-US"/>
        </w:rPr>
        <w:t>confecţionate</w:t>
      </w:r>
      <w:proofErr w:type="spellEnd"/>
      <w:r w:rsidRPr="00845CFA">
        <w:rPr>
          <w:color w:val="000000"/>
          <w:sz w:val="28"/>
          <w:szCs w:val="28"/>
          <w:shd w:val="clear" w:color="auto" w:fill="FFFFFF"/>
          <w:lang w:eastAsia="en-US"/>
        </w:rPr>
        <w:t xml:space="preserve"> pentru a împrăştia gaze nocive, iritante sau de neutralizare, al armelor de alarmă şi al armelor de semnalizare, de tip revolver, suplimentar cerinţei prevăzute la </w:t>
      </w:r>
      <w:r w:rsidRPr="00845CFA">
        <w:rPr>
          <w:sz w:val="28"/>
          <w:szCs w:val="28"/>
          <w:shd w:val="clear" w:color="auto" w:fill="FFFFFF"/>
          <w:lang w:eastAsia="en-US"/>
        </w:rPr>
        <w:t>pct. (1) lit. g)</w:t>
      </w:r>
      <w:r w:rsidRPr="00845CFA">
        <w:rPr>
          <w:color w:val="000000"/>
          <w:sz w:val="28"/>
          <w:szCs w:val="28"/>
          <w:shd w:val="clear" w:color="auto" w:fill="FFFFFF"/>
          <w:lang w:eastAsia="en-US"/>
        </w:rPr>
        <w:t>, deschiderile frontale ale camerei cilindrului trebuie să fie îngustate pentru a se asigura faptul că gloanţele sunt blocate în camera cilindrului şi să fie deplasate în raport cu camera cilindrului.</w:t>
      </w:r>
    </w:p>
    <w:p w14:paraId="3E57E8EA" w14:textId="77777777" w:rsidR="00845CFA" w:rsidRPr="00845CFA" w:rsidRDefault="00845CFA" w:rsidP="00845CFA">
      <w:pPr>
        <w:ind w:firstLine="708"/>
        <w:jc w:val="both"/>
        <w:rPr>
          <w:b/>
          <w:sz w:val="36"/>
          <w:szCs w:val="40"/>
          <w:lang w:eastAsia="en-US"/>
        </w:rPr>
      </w:pPr>
    </w:p>
    <w:p w14:paraId="664CC6D8" w14:textId="77777777" w:rsidR="00845CFA" w:rsidRDefault="00845CFA" w:rsidP="00BA4164">
      <w:pPr>
        <w:pStyle w:val="Listparagraf"/>
        <w:tabs>
          <w:tab w:val="left" w:pos="851"/>
          <w:tab w:val="left" w:pos="1134"/>
        </w:tabs>
        <w:ind w:left="0" w:firstLine="709"/>
        <w:jc w:val="both"/>
        <w:rPr>
          <w:sz w:val="28"/>
          <w:szCs w:val="28"/>
        </w:rPr>
      </w:pPr>
    </w:p>
    <w:p w14:paraId="5D470480" w14:textId="77777777" w:rsidR="00845CFA" w:rsidRDefault="00845CFA" w:rsidP="00BA4164">
      <w:pPr>
        <w:pStyle w:val="Listparagraf"/>
        <w:tabs>
          <w:tab w:val="left" w:pos="851"/>
          <w:tab w:val="left" w:pos="1134"/>
        </w:tabs>
        <w:ind w:left="0" w:firstLine="709"/>
        <w:jc w:val="both"/>
        <w:rPr>
          <w:sz w:val="28"/>
          <w:szCs w:val="28"/>
        </w:rPr>
      </w:pPr>
    </w:p>
    <w:p w14:paraId="5D35AC31" w14:textId="77777777" w:rsidR="00845CFA" w:rsidRDefault="00845CFA" w:rsidP="00BA4164">
      <w:pPr>
        <w:pStyle w:val="Listparagraf"/>
        <w:tabs>
          <w:tab w:val="left" w:pos="851"/>
          <w:tab w:val="left" w:pos="1134"/>
        </w:tabs>
        <w:ind w:left="0" w:firstLine="709"/>
        <w:jc w:val="both"/>
        <w:rPr>
          <w:sz w:val="28"/>
          <w:szCs w:val="28"/>
        </w:rPr>
      </w:pPr>
    </w:p>
    <w:p w14:paraId="1448B999" w14:textId="77777777" w:rsidR="00845CFA" w:rsidRDefault="00845CFA" w:rsidP="00BA4164">
      <w:pPr>
        <w:pStyle w:val="Listparagraf"/>
        <w:tabs>
          <w:tab w:val="left" w:pos="851"/>
          <w:tab w:val="left" w:pos="1134"/>
        </w:tabs>
        <w:ind w:left="0" w:firstLine="709"/>
        <w:jc w:val="both"/>
        <w:rPr>
          <w:sz w:val="28"/>
          <w:szCs w:val="28"/>
        </w:rPr>
      </w:pPr>
    </w:p>
    <w:p w14:paraId="1332B2DC" w14:textId="77777777" w:rsidR="00845CFA" w:rsidRDefault="00845CFA" w:rsidP="00BA4164">
      <w:pPr>
        <w:pStyle w:val="Listparagraf"/>
        <w:tabs>
          <w:tab w:val="left" w:pos="851"/>
          <w:tab w:val="left" w:pos="1134"/>
        </w:tabs>
        <w:ind w:left="0" w:firstLine="709"/>
        <w:jc w:val="both"/>
        <w:rPr>
          <w:sz w:val="28"/>
          <w:szCs w:val="28"/>
        </w:rPr>
      </w:pPr>
    </w:p>
    <w:p w14:paraId="13A59531" w14:textId="77777777" w:rsidR="00845CFA" w:rsidRDefault="00845CFA" w:rsidP="00BA4164">
      <w:pPr>
        <w:pStyle w:val="Listparagraf"/>
        <w:tabs>
          <w:tab w:val="left" w:pos="851"/>
          <w:tab w:val="left" w:pos="1134"/>
        </w:tabs>
        <w:ind w:left="0" w:firstLine="709"/>
        <w:jc w:val="both"/>
        <w:rPr>
          <w:sz w:val="28"/>
          <w:szCs w:val="28"/>
        </w:rPr>
      </w:pPr>
    </w:p>
    <w:p w14:paraId="41E1F304" w14:textId="77777777" w:rsidR="00845CFA" w:rsidRDefault="00845CFA" w:rsidP="00BA4164">
      <w:pPr>
        <w:pStyle w:val="Listparagraf"/>
        <w:tabs>
          <w:tab w:val="left" w:pos="851"/>
          <w:tab w:val="left" w:pos="1134"/>
        </w:tabs>
        <w:ind w:left="0" w:firstLine="709"/>
        <w:jc w:val="both"/>
        <w:rPr>
          <w:sz w:val="28"/>
          <w:szCs w:val="28"/>
        </w:rPr>
      </w:pPr>
    </w:p>
    <w:p w14:paraId="4773CE8E" w14:textId="77777777" w:rsidR="00845CFA" w:rsidRDefault="00845CFA" w:rsidP="00BA4164">
      <w:pPr>
        <w:pStyle w:val="Listparagraf"/>
        <w:tabs>
          <w:tab w:val="left" w:pos="851"/>
          <w:tab w:val="left" w:pos="1134"/>
        </w:tabs>
        <w:ind w:left="0" w:firstLine="709"/>
        <w:jc w:val="both"/>
        <w:rPr>
          <w:sz w:val="28"/>
          <w:szCs w:val="28"/>
        </w:rPr>
      </w:pPr>
    </w:p>
    <w:p w14:paraId="50E4F3DB" w14:textId="77777777" w:rsidR="00845CFA" w:rsidRDefault="00845CFA" w:rsidP="00BA4164">
      <w:pPr>
        <w:pStyle w:val="Listparagraf"/>
        <w:tabs>
          <w:tab w:val="left" w:pos="851"/>
          <w:tab w:val="left" w:pos="1134"/>
        </w:tabs>
        <w:ind w:left="0" w:firstLine="709"/>
        <w:jc w:val="both"/>
        <w:rPr>
          <w:sz w:val="28"/>
          <w:szCs w:val="28"/>
        </w:rPr>
      </w:pPr>
    </w:p>
    <w:p w14:paraId="1DAE9D28" w14:textId="77777777" w:rsidR="00845CFA" w:rsidRDefault="00845CFA" w:rsidP="00BA4164">
      <w:pPr>
        <w:pStyle w:val="Listparagraf"/>
        <w:tabs>
          <w:tab w:val="left" w:pos="851"/>
          <w:tab w:val="left" w:pos="1134"/>
        </w:tabs>
        <w:ind w:left="0" w:firstLine="709"/>
        <w:jc w:val="both"/>
        <w:rPr>
          <w:sz w:val="28"/>
          <w:szCs w:val="28"/>
        </w:rPr>
      </w:pPr>
    </w:p>
    <w:p w14:paraId="3CC8BD03" w14:textId="77777777" w:rsidR="0001152E" w:rsidRDefault="0001152E" w:rsidP="00BA4164">
      <w:pPr>
        <w:pStyle w:val="Listparagraf"/>
        <w:tabs>
          <w:tab w:val="left" w:pos="851"/>
          <w:tab w:val="left" w:pos="1134"/>
        </w:tabs>
        <w:ind w:left="0" w:firstLine="709"/>
        <w:jc w:val="both"/>
        <w:rPr>
          <w:sz w:val="28"/>
          <w:szCs w:val="28"/>
        </w:rPr>
      </w:pPr>
    </w:p>
    <w:p w14:paraId="56AC5191" w14:textId="77777777" w:rsidR="0001152E" w:rsidRDefault="0001152E" w:rsidP="00BA4164">
      <w:pPr>
        <w:pStyle w:val="Listparagraf"/>
        <w:tabs>
          <w:tab w:val="left" w:pos="851"/>
          <w:tab w:val="left" w:pos="1134"/>
        </w:tabs>
        <w:ind w:left="0" w:firstLine="709"/>
        <w:jc w:val="both"/>
        <w:rPr>
          <w:sz w:val="28"/>
          <w:szCs w:val="28"/>
        </w:rPr>
      </w:pPr>
    </w:p>
    <w:p w14:paraId="4C877936" w14:textId="77777777" w:rsidR="0001152E" w:rsidRDefault="0001152E" w:rsidP="00BA4164">
      <w:pPr>
        <w:pStyle w:val="Listparagraf"/>
        <w:tabs>
          <w:tab w:val="left" w:pos="851"/>
          <w:tab w:val="left" w:pos="1134"/>
        </w:tabs>
        <w:ind w:left="0" w:firstLine="709"/>
        <w:jc w:val="both"/>
        <w:rPr>
          <w:sz w:val="28"/>
          <w:szCs w:val="28"/>
        </w:rPr>
      </w:pPr>
    </w:p>
    <w:p w14:paraId="12F285A4" w14:textId="77777777" w:rsidR="00845CFA" w:rsidRDefault="00845CFA" w:rsidP="00BA4164">
      <w:pPr>
        <w:pStyle w:val="Listparagraf"/>
        <w:tabs>
          <w:tab w:val="left" w:pos="851"/>
          <w:tab w:val="left" w:pos="1134"/>
        </w:tabs>
        <w:ind w:left="0" w:firstLine="709"/>
        <w:jc w:val="both"/>
        <w:rPr>
          <w:sz w:val="28"/>
          <w:szCs w:val="28"/>
        </w:rPr>
      </w:pPr>
    </w:p>
    <w:p w14:paraId="2ADE3ECF" w14:textId="77777777" w:rsidR="00845CFA" w:rsidRPr="00C2008E" w:rsidRDefault="00845CFA" w:rsidP="00BA4164">
      <w:pPr>
        <w:pStyle w:val="Listparagraf"/>
        <w:tabs>
          <w:tab w:val="left" w:pos="851"/>
          <w:tab w:val="left" w:pos="1134"/>
        </w:tabs>
        <w:ind w:left="0" w:firstLine="709"/>
        <w:jc w:val="both"/>
        <w:rPr>
          <w:sz w:val="28"/>
          <w:szCs w:val="28"/>
        </w:rPr>
      </w:pPr>
    </w:p>
    <w:p w14:paraId="5D38C1E6" w14:textId="46927842" w:rsidR="00144213" w:rsidRPr="00C2008E" w:rsidRDefault="0064790C" w:rsidP="00144213">
      <w:pPr>
        <w:pStyle w:val="Listparagraf"/>
        <w:tabs>
          <w:tab w:val="left" w:pos="851"/>
          <w:tab w:val="left" w:pos="1134"/>
        </w:tabs>
        <w:ind w:left="0" w:firstLine="709"/>
        <w:jc w:val="both"/>
        <w:rPr>
          <w:sz w:val="28"/>
          <w:szCs w:val="28"/>
        </w:rPr>
      </w:pPr>
      <w:r w:rsidRPr="00C2008E">
        <w:rPr>
          <w:b/>
          <w:bCs/>
          <w:sz w:val="28"/>
          <w:szCs w:val="28"/>
        </w:rPr>
        <w:lastRenderedPageBreak/>
        <w:t>8</w:t>
      </w:r>
      <w:r w:rsidR="00484592" w:rsidRPr="00C2008E">
        <w:rPr>
          <w:b/>
          <w:bCs/>
          <w:sz w:val="28"/>
          <w:szCs w:val="28"/>
        </w:rPr>
        <w:t>9</w:t>
      </w:r>
      <w:r w:rsidRPr="00C2008E">
        <w:rPr>
          <w:b/>
          <w:bCs/>
          <w:sz w:val="28"/>
          <w:szCs w:val="28"/>
        </w:rPr>
        <w:t>.</w:t>
      </w:r>
      <w:r w:rsidRPr="00C2008E">
        <w:rPr>
          <w:sz w:val="28"/>
          <w:szCs w:val="28"/>
        </w:rPr>
        <w:t xml:space="preserve"> </w:t>
      </w:r>
      <w:r w:rsidR="00144213" w:rsidRPr="00C2008E">
        <w:rPr>
          <w:sz w:val="28"/>
          <w:szCs w:val="28"/>
        </w:rPr>
        <w:t>Se completează cu Anexa nr. 49</w:t>
      </w:r>
      <w:r w:rsidR="00250371" w:rsidRPr="00250371">
        <w:t xml:space="preserve"> </w:t>
      </w:r>
      <w:r w:rsidR="00250371" w:rsidRPr="00250371">
        <w:rPr>
          <w:sz w:val="28"/>
          <w:szCs w:val="28"/>
        </w:rPr>
        <w:t>cu următorul conținut</w:t>
      </w:r>
      <w:r w:rsidR="00144213" w:rsidRPr="00C2008E">
        <w:rPr>
          <w:sz w:val="28"/>
          <w:szCs w:val="28"/>
        </w:rPr>
        <w:t>.</w:t>
      </w:r>
    </w:p>
    <w:p w14:paraId="78E49841" w14:textId="77777777" w:rsidR="00D214DC" w:rsidRPr="00D214DC" w:rsidRDefault="00D214DC" w:rsidP="00D214DC">
      <w:pPr>
        <w:spacing w:line="256" w:lineRule="auto"/>
        <w:ind w:firstLine="4536"/>
        <w:jc w:val="center"/>
        <w:rPr>
          <w:rFonts w:eastAsia="Calibri"/>
          <w:color w:val="000000"/>
          <w:lang w:eastAsia="en-US"/>
        </w:rPr>
      </w:pPr>
      <w:r w:rsidRPr="00D214DC">
        <w:rPr>
          <w:rFonts w:eastAsia="Calibri"/>
          <w:color w:val="000000"/>
          <w:lang w:eastAsia="en-US"/>
        </w:rPr>
        <w:t xml:space="preserve">            Anexa nr. 49</w:t>
      </w:r>
    </w:p>
    <w:p w14:paraId="74B1DCC9" w14:textId="77777777" w:rsidR="00D214DC" w:rsidRPr="00D214DC" w:rsidRDefault="00D214DC" w:rsidP="00D214DC">
      <w:pPr>
        <w:spacing w:line="256" w:lineRule="auto"/>
        <w:ind w:firstLine="4536"/>
        <w:jc w:val="both"/>
        <w:rPr>
          <w:rFonts w:eastAsia="Calibri"/>
          <w:color w:val="000000"/>
          <w:lang w:eastAsia="en-US"/>
        </w:rPr>
      </w:pPr>
      <w:r w:rsidRPr="00D214DC">
        <w:rPr>
          <w:rFonts w:eastAsia="Calibri"/>
          <w:color w:val="000000"/>
          <w:lang w:eastAsia="en-US"/>
        </w:rPr>
        <w:t xml:space="preserve">                 la Regulamentul cu privire la regimul </w:t>
      </w:r>
    </w:p>
    <w:p w14:paraId="66700FDE" w14:textId="77777777" w:rsidR="00D214DC" w:rsidRPr="00D214DC" w:rsidRDefault="00D214DC" w:rsidP="00D214DC">
      <w:pPr>
        <w:spacing w:line="256" w:lineRule="auto"/>
        <w:ind w:firstLine="4536"/>
        <w:jc w:val="both"/>
        <w:rPr>
          <w:rFonts w:eastAsia="Calibri"/>
          <w:color w:val="000000"/>
          <w:lang w:eastAsia="en-US"/>
        </w:rPr>
      </w:pPr>
      <w:r w:rsidRPr="00D214DC">
        <w:rPr>
          <w:rFonts w:eastAsia="Calibri"/>
          <w:color w:val="000000"/>
          <w:lang w:eastAsia="en-US"/>
        </w:rPr>
        <w:t xml:space="preserve">             armelor şi al muniţiilor cu </w:t>
      </w:r>
      <w:proofErr w:type="spellStart"/>
      <w:r w:rsidRPr="00D214DC">
        <w:rPr>
          <w:rFonts w:eastAsia="Calibri"/>
          <w:color w:val="000000"/>
          <w:lang w:eastAsia="en-US"/>
        </w:rPr>
        <w:t>destinaţie</w:t>
      </w:r>
      <w:proofErr w:type="spellEnd"/>
      <w:r w:rsidRPr="00D214DC">
        <w:rPr>
          <w:rFonts w:eastAsia="Calibri"/>
          <w:color w:val="000000"/>
          <w:lang w:eastAsia="en-US"/>
        </w:rPr>
        <w:t xml:space="preserve"> civilă</w:t>
      </w:r>
    </w:p>
    <w:p w14:paraId="741D936F" w14:textId="77777777" w:rsidR="00D214DC" w:rsidRPr="00D214DC" w:rsidRDefault="00D214DC" w:rsidP="00D214DC">
      <w:pPr>
        <w:spacing w:line="256" w:lineRule="auto"/>
        <w:ind w:firstLine="851"/>
        <w:jc w:val="both"/>
        <w:rPr>
          <w:rFonts w:eastAsia="Calibri"/>
          <w:b/>
          <w:bCs/>
          <w:color w:val="000000"/>
          <w:lang w:eastAsia="en-US"/>
        </w:rPr>
      </w:pPr>
      <w:r w:rsidRPr="00D214DC">
        <w:rPr>
          <w:rFonts w:eastAsia="Calibri"/>
          <w:color w:val="000000"/>
          <w:lang w:eastAsia="en-US"/>
        </w:rPr>
        <w:t> </w:t>
      </w:r>
    </w:p>
    <w:p w14:paraId="2DADF6B9" w14:textId="77777777" w:rsidR="00D214DC" w:rsidRPr="00D214DC" w:rsidRDefault="00D214DC" w:rsidP="00D214DC">
      <w:pPr>
        <w:spacing w:line="256" w:lineRule="auto"/>
        <w:ind w:firstLine="851"/>
        <w:jc w:val="center"/>
        <w:rPr>
          <w:rFonts w:eastAsia="Calibri"/>
          <w:color w:val="000000"/>
          <w:sz w:val="28"/>
          <w:szCs w:val="28"/>
          <w:lang w:eastAsia="en-US"/>
        </w:rPr>
      </w:pPr>
      <w:r w:rsidRPr="00D214DC">
        <w:rPr>
          <w:rFonts w:eastAsia="Calibri"/>
          <w:b/>
          <w:bCs/>
          <w:color w:val="000000"/>
          <w:sz w:val="28"/>
          <w:szCs w:val="28"/>
          <w:lang w:eastAsia="en-US"/>
        </w:rPr>
        <w:t>FORMA ŞI CONȚINUTUL</w:t>
      </w:r>
    </w:p>
    <w:p w14:paraId="05DED22E" w14:textId="77777777" w:rsidR="00D214DC" w:rsidRPr="00D214DC" w:rsidRDefault="00D214DC" w:rsidP="00D214DC">
      <w:pPr>
        <w:spacing w:line="256" w:lineRule="auto"/>
        <w:ind w:firstLine="851"/>
        <w:jc w:val="center"/>
        <w:rPr>
          <w:rFonts w:eastAsia="Calibri"/>
          <w:b/>
          <w:bCs/>
          <w:color w:val="000000"/>
          <w:sz w:val="28"/>
          <w:szCs w:val="28"/>
          <w:lang w:eastAsia="en-US"/>
        </w:rPr>
      </w:pPr>
      <w:r w:rsidRPr="00D214DC">
        <w:rPr>
          <w:rFonts w:eastAsia="Calibri"/>
          <w:b/>
          <w:bCs/>
          <w:color w:val="000000"/>
          <w:sz w:val="28"/>
          <w:szCs w:val="28"/>
          <w:lang w:eastAsia="en-US"/>
        </w:rPr>
        <w:t>pașaportului european pentru armele de foc</w:t>
      </w:r>
    </w:p>
    <w:p w14:paraId="5031E050" w14:textId="77777777" w:rsidR="00D214DC" w:rsidRPr="0095759C" w:rsidRDefault="00D214DC" w:rsidP="00D214DC">
      <w:pPr>
        <w:spacing w:line="256" w:lineRule="auto"/>
        <w:ind w:firstLine="851"/>
        <w:jc w:val="center"/>
        <w:rPr>
          <w:rFonts w:eastAsia="Calibri"/>
          <w:color w:val="000000"/>
          <w:sz w:val="18"/>
          <w:szCs w:val="18"/>
          <w:lang w:eastAsia="en-US"/>
        </w:rPr>
      </w:pPr>
    </w:p>
    <w:p w14:paraId="24774058" w14:textId="77777777" w:rsidR="00D214DC" w:rsidRPr="00D214DC" w:rsidRDefault="00D214DC" w:rsidP="00D214DC">
      <w:pPr>
        <w:tabs>
          <w:tab w:val="num" w:pos="720"/>
        </w:tabs>
        <w:spacing w:line="256" w:lineRule="auto"/>
        <w:ind w:firstLine="851"/>
        <w:jc w:val="both"/>
        <w:rPr>
          <w:rFonts w:eastAsia="Calibri"/>
          <w:color w:val="000000"/>
          <w:lang w:eastAsia="en-US"/>
        </w:rPr>
      </w:pPr>
      <w:r w:rsidRPr="00D214DC">
        <w:rPr>
          <w:rFonts w:eastAsia="Calibri"/>
          <w:color w:val="000000"/>
          <w:lang w:eastAsia="en-US"/>
        </w:rPr>
        <w:t>Pașaportul european pentru arme de foc reprezintă un carnet în format TD 3 (formatul standard pentru pașapoarte clasice) cu dimensiunile de 125,0 mm lungime, 88,0 mm lățime, constituit din copertă și file interioare, toate din hârtie, care conțin date de identificare ale titularului și informații detaliate cu privire la armele de foc înscrise în acest pașaport.</w:t>
      </w:r>
    </w:p>
    <w:p w14:paraId="0DEC3D4C" w14:textId="77777777" w:rsidR="00D214DC" w:rsidRPr="00D214DC" w:rsidRDefault="00D214DC" w:rsidP="00D214DC">
      <w:pPr>
        <w:tabs>
          <w:tab w:val="num" w:pos="720"/>
        </w:tabs>
        <w:spacing w:line="256" w:lineRule="auto"/>
        <w:ind w:firstLine="851"/>
        <w:jc w:val="both"/>
        <w:rPr>
          <w:rFonts w:eastAsia="Calibri"/>
          <w:lang w:eastAsia="en-US"/>
        </w:rPr>
      </w:pPr>
      <w:r w:rsidRPr="00D214DC">
        <w:rPr>
          <w:rFonts w:eastAsia="Calibri"/>
          <w:color w:val="000000"/>
          <w:lang w:eastAsia="en-US"/>
        </w:rPr>
        <w:t>Culoarea copertei este albastru (</w:t>
      </w:r>
      <w:r w:rsidRPr="00D214DC">
        <w:rPr>
          <w:rFonts w:eastAsia="Calibri"/>
          <w:lang w:eastAsia="en-US"/>
        </w:rPr>
        <w:t xml:space="preserve">albastru electric, cod </w:t>
      </w:r>
      <w:proofErr w:type="spellStart"/>
      <w:r w:rsidRPr="00D214DC">
        <w:rPr>
          <w:rFonts w:eastAsia="Calibri"/>
          <w:lang w:eastAsia="en-US"/>
        </w:rPr>
        <w:t>Hexa</w:t>
      </w:r>
      <w:proofErr w:type="spellEnd"/>
      <w:r w:rsidRPr="00D214DC">
        <w:rPr>
          <w:rFonts w:eastAsia="Calibri"/>
          <w:lang w:eastAsia="en-US"/>
        </w:rPr>
        <w:t xml:space="preserve"> #2C75FF);</w:t>
      </w:r>
    </w:p>
    <w:p w14:paraId="3AF85178" w14:textId="77777777" w:rsidR="00D214DC" w:rsidRPr="00D214DC" w:rsidRDefault="00D214DC" w:rsidP="00D214DC">
      <w:pPr>
        <w:tabs>
          <w:tab w:val="num" w:pos="720"/>
        </w:tabs>
        <w:spacing w:line="256" w:lineRule="auto"/>
        <w:ind w:firstLine="851"/>
        <w:jc w:val="both"/>
        <w:rPr>
          <w:rFonts w:eastAsia="Calibri"/>
          <w:color w:val="000000"/>
          <w:lang w:eastAsia="en-US"/>
        </w:rPr>
      </w:pPr>
      <w:r w:rsidRPr="00D214DC">
        <w:rPr>
          <w:rFonts w:eastAsia="Calibri"/>
          <w:color w:val="000000"/>
          <w:lang w:eastAsia="en-US"/>
        </w:rPr>
        <w:t>Pe coperta 1 (exterior) la mijloc, în partea superioară se conține inscripțiile ,,REPUBLICA MOLDOVA”, mai jos ,,PAȘAPORT EUROPEAN PENTRU ARME DE FOC”.</w:t>
      </w:r>
    </w:p>
    <w:p w14:paraId="635A3FA9" w14:textId="77777777" w:rsidR="00D214DC" w:rsidRPr="00D214DC" w:rsidRDefault="00D214DC" w:rsidP="00D214DC">
      <w:pPr>
        <w:tabs>
          <w:tab w:val="num" w:pos="720"/>
        </w:tabs>
        <w:spacing w:line="256" w:lineRule="auto"/>
        <w:ind w:firstLine="851"/>
        <w:jc w:val="both"/>
        <w:rPr>
          <w:rFonts w:eastAsia="Calibri"/>
          <w:color w:val="000000"/>
          <w:sz w:val="28"/>
          <w:szCs w:val="28"/>
          <w:lang w:eastAsia="en-US"/>
        </w:rPr>
      </w:pPr>
      <w:r w:rsidRPr="00D214DC">
        <w:rPr>
          <w:rFonts w:eastAsia="Calibri"/>
          <w:color w:val="000000"/>
          <w:lang w:eastAsia="en-US"/>
        </w:rPr>
        <w:t xml:space="preserve">Mai jos se regăsește imaginea grafică a drapelului Uniunii Europene, pe partea stângă a căruia este suprapus de un cerc tip „țintă”.  </w:t>
      </w:r>
      <w:r w:rsidRPr="00D214DC">
        <w:rPr>
          <w:rFonts w:eastAsia="Calibri"/>
          <w:color w:val="000000"/>
          <w:sz w:val="28"/>
          <w:szCs w:val="28"/>
          <w:lang w:eastAsia="en-US"/>
        </w:rPr>
        <w:t xml:space="preserve">  </w:t>
      </w:r>
    </w:p>
    <w:p w14:paraId="46625B12" w14:textId="6F6B3CB1" w:rsidR="00D214DC" w:rsidRDefault="00D214DC" w:rsidP="00D214DC">
      <w:pPr>
        <w:tabs>
          <w:tab w:val="num" w:pos="720"/>
        </w:tabs>
        <w:spacing w:line="256" w:lineRule="auto"/>
        <w:ind w:firstLine="851"/>
        <w:jc w:val="both"/>
        <w:rPr>
          <w:rFonts w:eastAsia="Calibri"/>
          <w:color w:val="000000"/>
          <w:sz w:val="28"/>
          <w:szCs w:val="28"/>
          <w:lang w:eastAsia="en-US"/>
        </w:rPr>
      </w:pPr>
      <w:r w:rsidRPr="00D214DC">
        <w:rPr>
          <w:rFonts w:ascii="Calibri" w:eastAsia="Calibri" w:hAnsi="Calibri"/>
          <w:noProof/>
          <w:sz w:val="22"/>
          <w:szCs w:val="22"/>
          <w:lang w:val="ru-RU" w:eastAsia="en-US"/>
        </w:rPr>
        <w:drawing>
          <wp:anchor distT="0" distB="0" distL="114300" distR="114300" simplePos="0" relativeHeight="251659264" behindDoc="0" locked="0" layoutInCell="1" allowOverlap="1" wp14:anchorId="4BACC0DF" wp14:editId="3D70065A">
            <wp:simplePos x="0" y="0"/>
            <wp:positionH relativeFrom="column">
              <wp:posOffset>1110615</wp:posOffset>
            </wp:positionH>
            <wp:positionV relativeFrom="paragraph">
              <wp:posOffset>495935</wp:posOffset>
            </wp:positionV>
            <wp:extent cx="1704975" cy="1136650"/>
            <wp:effectExtent l="0" t="0" r="9525" b="6350"/>
            <wp:wrapNone/>
            <wp:docPr id="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7">
                      <a:extLst>
                        <a:ext uri="{28A0092B-C50C-407E-A947-70E740481C1C}">
                          <a14:useLocalDpi xmlns:a14="http://schemas.microsoft.com/office/drawing/2010/main" val="0"/>
                        </a:ext>
                      </a:extLst>
                    </a:blip>
                    <a:srcRect r="58139"/>
                    <a:stretch>
                      <a:fillRect/>
                    </a:stretch>
                  </pic:blipFill>
                  <pic:spPr bwMode="auto">
                    <a:xfrm>
                      <a:off x="0" y="0"/>
                      <a:ext cx="1704975" cy="1136650"/>
                    </a:xfrm>
                    <a:prstGeom prst="rect">
                      <a:avLst/>
                    </a:prstGeom>
                    <a:noFill/>
                  </pic:spPr>
                </pic:pic>
              </a:graphicData>
            </a:graphic>
            <wp14:sizeRelH relativeFrom="page">
              <wp14:pctWidth>0</wp14:pctWidth>
            </wp14:sizeRelH>
            <wp14:sizeRelV relativeFrom="page">
              <wp14:pctHeight>0</wp14:pctHeight>
            </wp14:sizeRelV>
          </wp:anchor>
        </w:drawing>
      </w:r>
      <w:r w:rsidRPr="00D214DC">
        <w:rPr>
          <w:rFonts w:ascii="Calibri" w:eastAsia="Calibri" w:hAnsi="Calibri"/>
          <w:noProof/>
          <w:sz w:val="22"/>
          <w:szCs w:val="22"/>
          <w:lang w:val="ru-RU" w:eastAsia="en-US"/>
        </w:rPr>
        <mc:AlternateContent>
          <mc:Choice Requires="wps">
            <w:drawing>
              <wp:anchor distT="0" distB="0" distL="114300" distR="114300" simplePos="0" relativeHeight="251660288" behindDoc="0" locked="0" layoutInCell="1" allowOverlap="1" wp14:anchorId="0DB06E49" wp14:editId="448393DA">
                <wp:simplePos x="0" y="0"/>
                <wp:positionH relativeFrom="column">
                  <wp:posOffset>977265</wp:posOffset>
                </wp:positionH>
                <wp:positionV relativeFrom="paragraph">
                  <wp:posOffset>280670</wp:posOffset>
                </wp:positionV>
                <wp:extent cx="857250" cy="857250"/>
                <wp:effectExtent l="19050" t="19050" r="38100" b="38100"/>
                <wp:wrapNone/>
                <wp:docPr id="1625920401" name="Schemă logică: conector 8"/>
                <wp:cNvGraphicFramePr/>
                <a:graphic xmlns:a="http://schemas.openxmlformats.org/drawingml/2006/main">
                  <a:graphicData uri="http://schemas.microsoft.com/office/word/2010/wordprocessingShape">
                    <wps:wsp>
                      <wps:cNvSpPr/>
                      <wps:spPr>
                        <a:xfrm>
                          <a:off x="0" y="0"/>
                          <a:ext cx="857250" cy="857250"/>
                        </a:xfrm>
                        <a:prstGeom prst="flowChartConnector">
                          <a:avLst/>
                        </a:prstGeom>
                        <a:noFill/>
                        <a:ln w="57150" cap="flat" cmpd="sng" algn="ctr">
                          <a:solidFill>
                            <a:srgbClr val="EE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3C6202" id="_x0000_t120" coordsize="21600,21600" o:spt="120" path="m10800,qx,10800,10800,21600,21600,10800,10800,xe">
                <v:path gradientshapeok="t" o:connecttype="custom" o:connectlocs="10800,0;3163,3163;0,10800;3163,18437;10800,21600;18437,18437;21600,10800;18437,3163" textboxrect="3163,3163,18437,18437"/>
              </v:shapetype>
              <v:shape id="Schemă logică: conector 8" o:spid="_x0000_s1026" type="#_x0000_t120" style="position:absolute;margin-left:76.95pt;margin-top:22.1pt;width:67.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" filled="f" strokecolor="#e00" strokeweight="4.5pt">
                <v:stroke joinstyle="miter"/>
              </v:shape>
            </w:pict>
          </mc:Fallback>
        </mc:AlternateContent>
      </w:r>
      <w:r w:rsidRPr="00D214DC">
        <w:rPr>
          <w:rFonts w:ascii="Calibri" w:eastAsia="Calibri" w:hAnsi="Calibri"/>
          <w:noProof/>
          <w:sz w:val="22"/>
          <w:szCs w:val="22"/>
          <w:lang w:val="ru-RU" w:eastAsia="en-US"/>
        </w:rPr>
        <mc:AlternateContent>
          <mc:Choice Requires="wps">
            <w:drawing>
              <wp:anchor distT="0" distB="0" distL="114300" distR="114300" simplePos="0" relativeHeight="251661312" behindDoc="0" locked="0" layoutInCell="1" allowOverlap="1" wp14:anchorId="06CBE7EB" wp14:editId="578CCE0E">
                <wp:simplePos x="0" y="0"/>
                <wp:positionH relativeFrom="column">
                  <wp:posOffset>1405890</wp:posOffset>
                </wp:positionH>
                <wp:positionV relativeFrom="paragraph">
                  <wp:posOffset>104775</wp:posOffset>
                </wp:positionV>
                <wp:extent cx="0" cy="1209675"/>
                <wp:effectExtent l="19050" t="0" r="38100" b="47625"/>
                <wp:wrapNone/>
                <wp:docPr id="84230447" name="Conector drept 9"/>
                <wp:cNvGraphicFramePr/>
                <a:graphic xmlns:a="http://schemas.openxmlformats.org/drawingml/2006/main">
                  <a:graphicData uri="http://schemas.microsoft.com/office/word/2010/wordprocessingShape">
                    <wps:wsp>
                      <wps:cNvCnPr/>
                      <wps:spPr>
                        <a:xfrm>
                          <a:off x="0" y="0"/>
                          <a:ext cx="0" cy="1209675"/>
                        </a:xfrm>
                        <a:prstGeom prst="line">
                          <a:avLst/>
                        </a:prstGeom>
                        <a:noFill/>
                        <a:ln w="57150" cap="flat" cmpd="sng" algn="ctr">
                          <a:solidFill>
                            <a:srgbClr val="EE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14DA44" id="Conector drept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0.7pt,8.25pt" to="110.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" strokecolor="#e00" strokeweight="4.5pt">
                <v:stroke joinstyle="miter"/>
              </v:line>
            </w:pict>
          </mc:Fallback>
        </mc:AlternateContent>
      </w:r>
      <w:r w:rsidRPr="00D214DC">
        <w:rPr>
          <w:rFonts w:ascii="Calibri" w:eastAsia="Calibri" w:hAnsi="Calibri"/>
          <w:noProof/>
          <w:sz w:val="22"/>
          <w:szCs w:val="22"/>
          <w:lang w:val="ru-RU" w:eastAsia="en-US"/>
        </w:rPr>
        <mc:AlternateContent>
          <mc:Choice Requires="wps">
            <w:drawing>
              <wp:anchor distT="0" distB="0" distL="114300" distR="114300" simplePos="0" relativeHeight="251662336" behindDoc="0" locked="0" layoutInCell="1" allowOverlap="1" wp14:anchorId="4FC9C4F4" wp14:editId="0A95A4A1">
                <wp:simplePos x="0" y="0"/>
                <wp:positionH relativeFrom="column">
                  <wp:posOffset>796290</wp:posOffset>
                </wp:positionH>
                <wp:positionV relativeFrom="paragraph">
                  <wp:posOffset>699770</wp:posOffset>
                </wp:positionV>
                <wp:extent cx="1219200" cy="0"/>
                <wp:effectExtent l="0" t="19050" r="38100" b="38100"/>
                <wp:wrapNone/>
                <wp:docPr id="41999809" name="Conector drept 10"/>
                <wp:cNvGraphicFramePr/>
                <a:graphic xmlns:a="http://schemas.openxmlformats.org/drawingml/2006/main">
                  <a:graphicData uri="http://schemas.microsoft.com/office/word/2010/wordprocessingShape">
                    <wps:wsp>
                      <wps:cNvCnPr/>
                      <wps:spPr>
                        <a:xfrm flipV="1">
                          <a:off x="0" y="0"/>
                          <a:ext cx="1219200" cy="0"/>
                        </a:xfrm>
                        <a:prstGeom prst="line">
                          <a:avLst/>
                        </a:prstGeom>
                        <a:noFill/>
                        <a:ln w="57150" cap="flat" cmpd="sng" algn="ctr">
                          <a:solidFill>
                            <a:srgbClr val="EE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8B665E" id="Conector drept 1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7pt,55.1pt" to="158.7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" strokecolor="#e00" strokeweight="4.5pt">
                <v:stroke joinstyle="miter"/>
              </v:line>
            </w:pict>
          </mc:Fallback>
        </mc:AlternateContent>
      </w:r>
    </w:p>
    <w:p w14:paraId="3E824BC5" w14:textId="77777777" w:rsidR="00D214DC" w:rsidRPr="00D214DC" w:rsidRDefault="00D214DC" w:rsidP="00D214DC">
      <w:pPr>
        <w:tabs>
          <w:tab w:val="num" w:pos="720"/>
        </w:tabs>
        <w:spacing w:line="256" w:lineRule="auto"/>
        <w:ind w:firstLine="851"/>
        <w:jc w:val="both"/>
        <w:rPr>
          <w:rFonts w:eastAsia="Calibri"/>
          <w:color w:val="000000"/>
          <w:sz w:val="28"/>
          <w:szCs w:val="28"/>
          <w:lang w:eastAsia="en-US"/>
        </w:rPr>
      </w:pPr>
    </w:p>
    <w:p w14:paraId="464CA844" w14:textId="77777777" w:rsidR="00D214DC" w:rsidRPr="00D214DC" w:rsidRDefault="00D214DC" w:rsidP="00D214DC">
      <w:pPr>
        <w:tabs>
          <w:tab w:val="num" w:pos="720"/>
        </w:tabs>
        <w:spacing w:line="256" w:lineRule="auto"/>
        <w:ind w:firstLine="851"/>
        <w:jc w:val="both"/>
        <w:rPr>
          <w:rFonts w:eastAsia="Calibri"/>
          <w:color w:val="000000"/>
          <w:sz w:val="28"/>
          <w:szCs w:val="28"/>
          <w:lang w:eastAsia="en-US"/>
        </w:rPr>
      </w:pPr>
    </w:p>
    <w:p w14:paraId="05E013AC" w14:textId="77777777" w:rsidR="00D214DC" w:rsidRPr="00D214DC" w:rsidRDefault="00D214DC" w:rsidP="00D214DC">
      <w:pPr>
        <w:tabs>
          <w:tab w:val="num" w:pos="720"/>
        </w:tabs>
        <w:spacing w:line="256" w:lineRule="auto"/>
        <w:ind w:firstLine="851"/>
        <w:jc w:val="both"/>
        <w:rPr>
          <w:rFonts w:eastAsia="Calibri"/>
          <w:color w:val="000000"/>
          <w:sz w:val="32"/>
          <w:szCs w:val="32"/>
          <w:lang w:eastAsia="en-US"/>
        </w:rPr>
      </w:pPr>
    </w:p>
    <w:p w14:paraId="005F4E3B" w14:textId="77777777" w:rsidR="00D214DC" w:rsidRPr="00D214DC" w:rsidRDefault="00D214DC" w:rsidP="00D214DC">
      <w:pPr>
        <w:spacing w:line="256" w:lineRule="auto"/>
        <w:ind w:firstLine="851"/>
        <w:jc w:val="both"/>
        <w:rPr>
          <w:rFonts w:eastAsia="Calibri"/>
          <w:color w:val="000000"/>
          <w:sz w:val="28"/>
          <w:szCs w:val="28"/>
          <w:lang w:eastAsia="en-US"/>
        </w:rPr>
      </w:pPr>
    </w:p>
    <w:p w14:paraId="6348EF5E" w14:textId="77777777" w:rsidR="00D214DC" w:rsidRPr="00D214DC" w:rsidRDefault="00D214DC" w:rsidP="00D214DC">
      <w:pPr>
        <w:spacing w:line="256" w:lineRule="auto"/>
        <w:ind w:firstLine="851"/>
        <w:jc w:val="center"/>
        <w:rPr>
          <w:rFonts w:eastAsia="Calibri"/>
          <w:color w:val="000000"/>
          <w:lang w:eastAsia="en-US"/>
        </w:rPr>
      </w:pPr>
    </w:p>
    <w:p w14:paraId="0013E35D" w14:textId="77777777" w:rsidR="00D214DC" w:rsidRPr="00D214DC" w:rsidRDefault="00D214DC" w:rsidP="00D214DC">
      <w:pPr>
        <w:spacing w:line="256" w:lineRule="auto"/>
        <w:ind w:firstLine="851"/>
        <w:jc w:val="both"/>
        <w:rPr>
          <w:rFonts w:eastAsia="Calibri"/>
          <w:color w:val="000000"/>
          <w:lang w:eastAsia="en-US"/>
        </w:rPr>
      </w:pPr>
    </w:p>
    <w:p w14:paraId="16060C1A" w14:textId="77777777" w:rsidR="00D214DC" w:rsidRPr="0095759C" w:rsidRDefault="00D214DC" w:rsidP="00D214DC">
      <w:pPr>
        <w:spacing w:line="256" w:lineRule="auto"/>
        <w:ind w:firstLine="851"/>
        <w:jc w:val="both"/>
        <w:rPr>
          <w:rFonts w:eastAsia="Calibri"/>
          <w:color w:val="000000"/>
          <w:sz w:val="18"/>
          <w:szCs w:val="18"/>
          <w:lang w:eastAsia="en-US"/>
        </w:rPr>
      </w:pPr>
    </w:p>
    <w:p w14:paraId="010B0676" w14:textId="77777777" w:rsidR="00D214DC" w:rsidRPr="00D214DC" w:rsidRDefault="00D214DC" w:rsidP="00D214DC">
      <w:pPr>
        <w:spacing w:line="256" w:lineRule="auto"/>
        <w:ind w:firstLine="851"/>
        <w:jc w:val="both"/>
        <w:rPr>
          <w:rFonts w:eastAsia="Calibri"/>
          <w:color w:val="000000"/>
          <w:lang w:eastAsia="en-US"/>
        </w:rPr>
      </w:pPr>
      <w:r w:rsidRPr="00D214DC">
        <w:rPr>
          <w:rFonts w:eastAsia="Calibri"/>
          <w:color w:val="000000"/>
          <w:lang w:eastAsia="en-US"/>
        </w:rPr>
        <w:t>Mai jos se regăsesc denumirea documentului în toate limbile oficiale ale statelor membre ale Uniunii Europene:</w:t>
      </w:r>
    </w:p>
    <w:p w14:paraId="1F0382CD" w14:textId="77777777" w:rsidR="00D214DC" w:rsidRPr="00D214DC" w:rsidRDefault="00D214DC" w:rsidP="00D214DC">
      <w:pPr>
        <w:spacing w:line="256" w:lineRule="auto"/>
        <w:ind w:firstLine="851"/>
        <w:jc w:val="both"/>
        <w:rPr>
          <w:rFonts w:eastAsia="Calibri"/>
          <w:color w:val="000000"/>
          <w:lang w:eastAsia="en-US"/>
        </w:rPr>
      </w:pPr>
      <w:r w:rsidRPr="00D214DC">
        <w:rPr>
          <w:rFonts w:eastAsia="Calibri"/>
          <w:color w:val="000000"/>
          <w:lang w:eastAsia="en-US"/>
        </w:rPr>
        <w:t xml:space="preserve">European </w:t>
      </w:r>
      <w:proofErr w:type="spellStart"/>
      <w:r w:rsidRPr="00D214DC">
        <w:rPr>
          <w:rFonts w:eastAsia="Calibri"/>
          <w:color w:val="000000"/>
          <w:lang w:eastAsia="en-US"/>
        </w:rPr>
        <w:t>firearms</w:t>
      </w:r>
      <w:proofErr w:type="spellEnd"/>
      <w:r w:rsidRPr="00D214DC">
        <w:rPr>
          <w:rFonts w:eastAsia="Calibri"/>
          <w:color w:val="000000"/>
          <w:lang w:eastAsia="en-US"/>
        </w:rPr>
        <w:t xml:space="preserve"> </w:t>
      </w:r>
      <w:proofErr w:type="spellStart"/>
      <w:r w:rsidRPr="00D214DC">
        <w:rPr>
          <w:rFonts w:eastAsia="Calibri"/>
          <w:color w:val="000000"/>
          <w:lang w:eastAsia="en-US"/>
        </w:rPr>
        <w:t>pass</w:t>
      </w:r>
      <w:proofErr w:type="spellEnd"/>
    </w:p>
    <w:p w14:paraId="64BDC104"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Europäischer</w:t>
      </w:r>
      <w:proofErr w:type="spellEnd"/>
      <w:r w:rsidRPr="00D214DC">
        <w:rPr>
          <w:rFonts w:eastAsia="Calibri"/>
          <w:color w:val="000000"/>
          <w:lang w:eastAsia="en-US"/>
        </w:rPr>
        <w:t xml:space="preserve"> </w:t>
      </w:r>
      <w:proofErr w:type="spellStart"/>
      <w:r w:rsidRPr="00D214DC">
        <w:rPr>
          <w:rFonts w:eastAsia="Calibri"/>
          <w:color w:val="000000"/>
          <w:lang w:eastAsia="en-US"/>
        </w:rPr>
        <w:t>Feuerwaffenpass</w:t>
      </w:r>
      <w:proofErr w:type="spellEnd"/>
    </w:p>
    <w:p w14:paraId="5EA2A1B6"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Eвропейски</w:t>
      </w:r>
      <w:proofErr w:type="spellEnd"/>
      <w:r w:rsidRPr="00D214DC">
        <w:rPr>
          <w:rFonts w:eastAsia="Calibri"/>
          <w:color w:val="000000"/>
          <w:lang w:eastAsia="en-US"/>
        </w:rPr>
        <w:t xml:space="preserve"> </w:t>
      </w:r>
      <w:proofErr w:type="spellStart"/>
      <w:r w:rsidRPr="00D214DC">
        <w:rPr>
          <w:rFonts w:eastAsia="Calibri"/>
          <w:color w:val="000000"/>
          <w:lang w:eastAsia="en-US"/>
        </w:rPr>
        <w:t>паспорт</w:t>
      </w:r>
      <w:proofErr w:type="spellEnd"/>
      <w:r w:rsidRPr="00D214DC">
        <w:rPr>
          <w:rFonts w:eastAsia="Calibri"/>
          <w:color w:val="000000"/>
          <w:lang w:eastAsia="en-US"/>
        </w:rPr>
        <w:t xml:space="preserve"> </w:t>
      </w:r>
      <w:proofErr w:type="spellStart"/>
      <w:r w:rsidRPr="00D214DC">
        <w:rPr>
          <w:rFonts w:eastAsia="Calibri"/>
          <w:color w:val="000000"/>
          <w:lang w:eastAsia="en-US"/>
        </w:rPr>
        <w:t>за</w:t>
      </w:r>
      <w:proofErr w:type="spellEnd"/>
      <w:r w:rsidRPr="00D214DC">
        <w:rPr>
          <w:rFonts w:eastAsia="Calibri"/>
          <w:color w:val="000000"/>
          <w:lang w:eastAsia="en-US"/>
        </w:rPr>
        <w:t xml:space="preserve"> </w:t>
      </w:r>
      <w:proofErr w:type="spellStart"/>
      <w:r w:rsidRPr="00D214DC">
        <w:rPr>
          <w:rFonts w:eastAsia="Calibri"/>
          <w:color w:val="000000"/>
          <w:lang w:eastAsia="en-US"/>
        </w:rPr>
        <w:t>огнестрелно</w:t>
      </w:r>
      <w:proofErr w:type="spellEnd"/>
      <w:r w:rsidRPr="00D214DC">
        <w:rPr>
          <w:rFonts w:eastAsia="Calibri"/>
          <w:color w:val="000000"/>
          <w:lang w:eastAsia="en-US"/>
        </w:rPr>
        <w:t xml:space="preserve"> </w:t>
      </w:r>
      <w:proofErr w:type="spellStart"/>
      <w:r w:rsidRPr="00D214DC">
        <w:rPr>
          <w:rFonts w:eastAsia="Calibri"/>
          <w:color w:val="000000"/>
          <w:lang w:eastAsia="en-US"/>
        </w:rPr>
        <w:t>оръжие</w:t>
      </w:r>
      <w:proofErr w:type="spellEnd"/>
    </w:p>
    <w:p w14:paraId="2022B0D1"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Evropský</w:t>
      </w:r>
      <w:proofErr w:type="spellEnd"/>
      <w:r w:rsidRPr="00D214DC">
        <w:rPr>
          <w:rFonts w:eastAsia="Calibri"/>
          <w:color w:val="000000"/>
          <w:lang w:eastAsia="en-US"/>
        </w:rPr>
        <w:t xml:space="preserve"> </w:t>
      </w:r>
      <w:proofErr w:type="spellStart"/>
      <w:r w:rsidRPr="00D214DC">
        <w:rPr>
          <w:rFonts w:eastAsia="Calibri"/>
          <w:color w:val="000000"/>
          <w:lang w:eastAsia="en-US"/>
        </w:rPr>
        <w:t>zbrojní</w:t>
      </w:r>
      <w:proofErr w:type="spellEnd"/>
      <w:r w:rsidRPr="00D214DC">
        <w:rPr>
          <w:rFonts w:eastAsia="Calibri"/>
          <w:color w:val="000000"/>
          <w:lang w:eastAsia="en-US"/>
        </w:rPr>
        <w:t xml:space="preserve"> pas</w:t>
      </w:r>
    </w:p>
    <w:p w14:paraId="6DE5F267"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Europska</w:t>
      </w:r>
      <w:proofErr w:type="spellEnd"/>
      <w:r w:rsidRPr="00D214DC">
        <w:rPr>
          <w:rFonts w:eastAsia="Calibri"/>
          <w:color w:val="000000"/>
          <w:lang w:eastAsia="en-US"/>
        </w:rPr>
        <w:t xml:space="preserve"> </w:t>
      </w:r>
      <w:proofErr w:type="spellStart"/>
      <w:r w:rsidRPr="00D214DC">
        <w:rPr>
          <w:rFonts w:eastAsia="Calibri"/>
          <w:color w:val="000000"/>
          <w:lang w:eastAsia="en-US"/>
        </w:rPr>
        <w:t>oružna</w:t>
      </w:r>
      <w:proofErr w:type="spellEnd"/>
      <w:r w:rsidRPr="00D214DC">
        <w:rPr>
          <w:rFonts w:eastAsia="Calibri"/>
          <w:color w:val="000000"/>
          <w:lang w:eastAsia="en-US"/>
        </w:rPr>
        <w:t xml:space="preserve"> </w:t>
      </w:r>
      <w:proofErr w:type="spellStart"/>
      <w:r w:rsidRPr="00D214DC">
        <w:rPr>
          <w:rFonts w:eastAsia="Calibri"/>
          <w:color w:val="000000"/>
          <w:lang w:eastAsia="en-US"/>
        </w:rPr>
        <w:t>putovnica</w:t>
      </w:r>
      <w:proofErr w:type="spellEnd"/>
    </w:p>
    <w:p w14:paraId="29914744"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Europæisk</w:t>
      </w:r>
      <w:proofErr w:type="spellEnd"/>
      <w:r w:rsidRPr="00D214DC">
        <w:rPr>
          <w:rFonts w:eastAsia="Calibri"/>
          <w:color w:val="000000"/>
          <w:lang w:eastAsia="en-US"/>
        </w:rPr>
        <w:t xml:space="preserve"> </w:t>
      </w:r>
      <w:proofErr w:type="spellStart"/>
      <w:r w:rsidRPr="00D214DC">
        <w:rPr>
          <w:rFonts w:eastAsia="Calibri"/>
          <w:color w:val="000000"/>
          <w:lang w:eastAsia="en-US"/>
        </w:rPr>
        <w:t>våbenpas</w:t>
      </w:r>
      <w:proofErr w:type="spellEnd"/>
    </w:p>
    <w:p w14:paraId="4567BA45"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Euroopa</w:t>
      </w:r>
      <w:proofErr w:type="spellEnd"/>
      <w:r w:rsidRPr="00D214DC">
        <w:rPr>
          <w:rFonts w:eastAsia="Calibri"/>
          <w:color w:val="000000"/>
          <w:lang w:eastAsia="en-US"/>
        </w:rPr>
        <w:t xml:space="preserve"> </w:t>
      </w:r>
      <w:proofErr w:type="spellStart"/>
      <w:r w:rsidRPr="00D214DC">
        <w:rPr>
          <w:rFonts w:eastAsia="Calibri"/>
          <w:color w:val="000000"/>
          <w:lang w:eastAsia="en-US"/>
        </w:rPr>
        <w:t>tulirelvapass</w:t>
      </w:r>
      <w:proofErr w:type="spellEnd"/>
    </w:p>
    <w:p w14:paraId="3761B63E"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Eurooppalainen</w:t>
      </w:r>
      <w:proofErr w:type="spellEnd"/>
      <w:r w:rsidRPr="00D214DC">
        <w:rPr>
          <w:rFonts w:eastAsia="Calibri"/>
          <w:color w:val="000000"/>
          <w:lang w:eastAsia="en-US"/>
        </w:rPr>
        <w:t xml:space="preserve"> </w:t>
      </w:r>
      <w:proofErr w:type="spellStart"/>
      <w:r w:rsidRPr="00D214DC">
        <w:rPr>
          <w:rFonts w:eastAsia="Calibri"/>
          <w:color w:val="000000"/>
          <w:lang w:eastAsia="en-US"/>
        </w:rPr>
        <w:t>ampuma-asepassi</w:t>
      </w:r>
      <w:proofErr w:type="spellEnd"/>
    </w:p>
    <w:p w14:paraId="3A9945CF"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Passeport</w:t>
      </w:r>
      <w:proofErr w:type="spellEnd"/>
      <w:r w:rsidRPr="00D214DC">
        <w:rPr>
          <w:rFonts w:eastAsia="Calibri"/>
          <w:color w:val="000000"/>
          <w:lang w:eastAsia="en-US"/>
        </w:rPr>
        <w:t xml:space="preserve"> </w:t>
      </w:r>
      <w:proofErr w:type="spellStart"/>
      <w:r w:rsidRPr="00D214DC">
        <w:rPr>
          <w:rFonts w:eastAsia="Calibri"/>
          <w:color w:val="000000"/>
          <w:lang w:eastAsia="en-US"/>
        </w:rPr>
        <w:t>européen</w:t>
      </w:r>
      <w:proofErr w:type="spellEnd"/>
      <w:r w:rsidRPr="00D214DC">
        <w:rPr>
          <w:rFonts w:eastAsia="Calibri"/>
          <w:color w:val="000000"/>
          <w:lang w:eastAsia="en-US"/>
        </w:rPr>
        <w:t xml:space="preserve"> </w:t>
      </w:r>
      <w:proofErr w:type="spellStart"/>
      <w:r w:rsidRPr="00D214DC">
        <w:rPr>
          <w:rFonts w:eastAsia="Calibri"/>
          <w:color w:val="000000"/>
          <w:lang w:eastAsia="en-US"/>
        </w:rPr>
        <w:t>d’armes</w:t>
      </w:r>
      <w:proofErr w:type="spellEnd"/>
      <w:r w:rsidRPr="00D214DC">
        <w:rPr>
          <w:rFonts w:eastAsia="Calibri"/>
          <w:color w:val="000000"/>
          <w:lang w:eastAsia="en-US"/>
        </w:rPr>
        <w:t xml:space="preserve"> à </w:t>
      </w:r>
      <w:proofErr w:type="spellStart"/>
      <w:r w:rsidRPr="00D214DC">
        <w:rPr>
          <w:rFonts w:eastAsia="Calibri"/>
          <w:color w:val="000000"/>
          <w:lang w:eastAsia="en-US"/>
        </w:rPr>
        <w:t>feu</w:t>
      </w:r>
      <w:proofErr w:type="spellEnd"/>
    </w:p>
    <w:p w14:paraId="2517F583"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Ευρω</w:t>
      </w:r>
      <w:proofErr w:type="spellEnd"/>
      <w:r w:rsidRPr="00D214DC">
        <w:rPr>
          <w:rFonts w:eastAsia="Calibri"/>
          <w:color w:val="000000"/>
          <w:lang w:eastAsia="en-US"/>
        </w:rPr>
        <w:t xml:space="preserve">παϊκό </w:t>
      </w:r>
      <w:proofErr w:type="spellStart"/>
      <w:r w:rsidRPr="00D214DC">
        <w:rPr>
          <w:rFonts w:eastAsia="Calibri"/>
          <w:color w:val="000000"/>
          <w:lang w:eastAsia="en-US"/>
        </w:rPr>
        <w:t>δελτίο</w:t>
      </w:r>
      <w:proofErr w:type="spellEnd"/>
      <w:r w:rsidRPr="00D214DC">
        <w:rPr>
          <w:rFonts w:eastAsia="Calibri"/>
          <w:color w:val="000000"/>
          <w:lang w:eastAsia="en-US"/>
        </w:rPr>
        <w:t xml:space="preserve"> π</w:t>
      </w:r>
      <w:proofErr w:type="spellStart"/>
      <w:r w:rsidRPr="00D214DC">
        <w:rPr>
          <w:rFonts w:eastAsia="Calibri"/>
          <w:color w:val="000000"/>
          <w:lang w:eastAsia="en-US"/>
        </w:rPr>
        <w:t>υρο</w:t>
      </w:r>
      <w:proofErr w:type="spellEnd"/>
      <w:r w:rsidRPr="00D214DC">
        <w:rPr>
          <w:rFonts w:eastAsia="Calibri"/>
          <w:color w:val="000000"/>
          <w:lang w:eastAsia="en-US"/>
        </w:rPr>
        <w:t>βόλου όπ</w:t>
      </w:r>
      <w:proofErr w:type="spellStart"/>
      <w:r w:rsidRPr="00D214DC">
        <w:rPr>
          <w:rFonts w:eastAsia="Calibri"/>
          <w:color w:val="000000"/>
          <w:lang w:eastAsia="en-US"/>
        </w:rPr>
        <w:t>λου</w:t>
      </w:r>
      <w:proofErr w:type="spellEnd"/>
    </w:p>
    <w:p w14:paraId="233257DE" w14:textId="77777777" w:rsidR="00D214DC" w:rsidRPr="00D214DC" w:rsidRDefault="00D214DC" w:rsidP="00D214DC">
      <w:pPr>
        <w:spacing w:line="256" w:lineRule="auto"/>
        <w:ind w:firstLine="851"/>
        <w:jc w:val="both"/>
        <w:rPr>
          <w:rFonts w:eastAsia="Calibri"/>
          <w:color w:val="000000"/>
          <w:lang w:eastAsia="en-US"/>
        </w:rPr>
      </w:pPr>
      <w:r w:rsidRPr="00D214DC">
        <w:rPr>
          <w:rFonts w:eastAsia="Calibri"/>
          <w:color w:val="000000"/>
          <w:lang w:eastAsia="en-US"/>
        </w:rPr>
        <w:t xml:space="preserve">Pas </w:t>
      </w:r>
      <w:proofErr w:type="spellStart"/>
      <w:r w:rsidRPr="00D214DC">
        <w:rPr>
          <w:rFonts w:eastAsia="Calibri"/>
          <w:color w:val="000000"/>
          <w:lang w:eastAsia="en-US"/>
        </w:rPr>
        <w:t>Eorpach</w:t>
      </w:r>
      <w:proofErr w:type="spellEnd"/>
      <w:r w:rsidRPr="00D214DC">
        <w:rPr>
          <w:rFonts w:eastAsia="Calibri"/>
          <w:color w:val="000000"/>
          <w:lang w:eastAsia="en-US"/>
        </w:rPr>
        <w:t xml:space="preserve"> arm tine</w:t>
      </w:r>
    </w:p>
    <w:p w14:paraId="5D6198BE"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Passaporto</w:t>
      </w:r>
      <w:proofErr w:type="spellEnd"/>
      <w:r w:rsidRPr="00D214DC">
        <w:rPr>
          <w:rFonts w:eastAsia="Calibri"/>
          <w:color w:val="000000"/>
          <w:lang w:eastAsia="en-US"/>
        </w:rPr>
        <w:t xml:space="preserve"> </w:t>
      </w:r>
      <w:proofErr w:type="spellStart"/>
      <w:r w:rsidRPr="00D214DC">
        <w:rPr>
          <w:rFonts w:eastAsia="Calibri"/>
          <w:color w:val="000000"/>
          <w:lang w:eastAsia="en-US"/>
        </w:rPr>
        <w:t>europeo</w:t>
      </w:r>
      <w:proofErr w:type="spellEnd"/>
      <w:r w:rsidRPr="00D214DC">
        <w:rPr>
          <w:rFonts w:eastAsia="Calibri"/>
          <w:color w:val="000000"/>
          <w:lang w:eastAsia="en-US"/>
        </w:rPr>
        <w:t xml:space="preserve"> per </w:t>
      </w:r>
      <w:proofErr w:type="spellStart"/>
      <w:r w:rsidRPr="00D214DC">
        <w:rPr>
          <w:rFonts w:eastAsia="Calibri"/>
          <w:color w:val="000000"/>
          <w:lang w:eastAsia="en-US"/>
        </w:rPr>
        <w:t>armi</w:t>
      </w:r>
      <w:proofErr w:type="spellEnd"/>
      <w:r w:rsidRPr="00D214DC">
        <w:rPr>
          <w:rFonts w:eastAsia="Calibri"/>
          <w:color w:val="000000"/>
          <w:lang w:eastAsia="en-US"/>
        </w:rPr>
        <w:t xml:space="preserve"> da </w:t>
      </w:r>
      <w:proofErr w:type="spellStart"/>
      <w:r w:rsidRPr="00D214DC">
        <w:rPr>
          <w:rFonts w:eastAsia="Calibri"/>
          <w:color w:val="000000"/>
          <w:lang w:eastAsia="en-US"/>
        </w:rPr>
        <w:t>fuoco</w:t>
      </w:r>
      <w:proofErr w:type="spellEnd"/>
    </w:p>
    <w:p w14:paraId="042D9A9A"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Eiropas</w:t>
      </w:r>
      <w:proofErr w:type="spellEnd"/>
      <w:r w:rsidRPr="00D214DC">
        <w:rPr>
          <w:rFonts w:eastAsia="Calibri"/>
          <w:color w:val="000000"/>
          <w:lang w:eastAsia="en-US"/>
        </w:rPr>
        <w:t xml:space="preserve"> </w:t>
      </w:r>
      <w:proofErr w:type="spellStart"/>
      <w:r w:rsidRPr="00D214DC">
        <w:rPr>
          <w:rFonts w:eastAsia="Calibri"/>
          <w:color w:val="000000"/>
          <w:lang w:eastAsia="en-US"/>
        </w:rPr>
        <w:t>šaujamieroča</w:t>
      </w:r>
      <w:proofErr w:type="spellEnd"/>
      <w:r w:rsidRPr="00D214DC">
        <w:rPr>
          <w:rFonts w:eastAsia="Calibri"/>
          <w:color w:val="000000"/>
          <w:lang w:eastAsia="en-US"/>
        </w:rPr>
        <w:t xml:space="preserve"> pase</w:t>
      </w:r>
    </w:p>
    <w:p w14:paraId="6490B6CC"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Europos</w:t>
      </w:r>
      <w:proofErr w:type="spellEnd"/>
      <w:r w:rsidRPr="00D214DC">
        <w:rPr>
          <w:rFonts w:eastAsia="Calibri"/>
          <w:color w:val="000000"/>
          <w:lang w:eastAsia="en-US"/>
        </w:rPr>
        <w:t xml:space="preserve"> </w:t>
      </w:r>
      <w:proofErr w:type="spellStart"/>
      <w:r w:rsidRPr="00D214DC">
        <w:rPr>
          <w:rFonts w:eastAsia="Calibri"/>
          <w:color w:val="000000"/>
          <w:lang w:eastAsia="en-US"/>
        </w:rPr>
        <w:t>šaunamojo</w:t>
      </w:r>
      <w:proofErr w:type="spellEnd"/>
      <w:r w:rsidRPr="00D214DC">
        <w:rPr>
          <w:rFonts w:eastAsia="Calibri"/>
          <w:color w:val="000000"/>
          <w:lang w:eastAsia="en-US"/>
        </w:rPr>
        <w:t xml:space="preserve"> </w:t>
      </w:r>
      <w:proofErr w:type="spellStart"/>
      <w:r w:rsidRPr="00D214DC">
        <w:rPr>
          <w:rFonts w:eastAsia="Calibri"/>
          <w:color w:val="000000"/>
          <w:lang w:eastAsia="en-US"/>
        </w:rPr>
        <w:t>ginklo</w:t>
      </w:r>
      <w:proofErr w:type="spellEnd"/>
      <w:r w:rsidRPr="00D214DC">
        <w:rPr>
          <w:rFonts w:eastAsia="Calibri"/>
          <w:color w:val="000000"/>
          <w:lang w:eastAsia="en-US"/>
        </w:rPr>
        <w:t xml:space="preserve"> </w:t>
      </w:r>
      <w:proofErr w:type="spellStart"/>
      <w:r w:rsidRPr="00D214DC">
        <w:rPr>
          <w:rFonts w:eastAsia="Calibri"/>
          <w:color w:val="000000"/>
          <w:lang w:eastAsia="en-US"/>
        </w:rPr>
        <w:t>leidimas</w:t>
      </w:r>
      <w:proofErr w:type="spellEnd"/>
    </w:p>
    <w:p w14:paraId="1EC19A6F"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Európai</w:t>
      </w:r>
      <w:proofErr w:type="spellEnd"/>
      <w:r w:rsidRPr="00D214DC">
        <w:rPr>
          <w:rFonts w:eastAsia="Calibri"/>
          <w:color w:val="000000"/>
          <w:lang w:eastAsia="en-US"/>
        </w:rPr>
        <w:t xml:space="preserve"> </w:t>
      </w:r>
      <w:proofErr w:type="spellStart"/>
      <w:r w:rsidRPr="00D214DC">
        <w:rPr>
          <w:rFonts w:eastAsia="Calibri"/>
          <w:color w:val="000000"/>
          <w:lang w:eastAsia="en-US"/>
        </w:rPr>
        <w:t>lőfegyvertartási</w:t>
      </w:r>
      <w:proofErr w:type="spellEnd"/>
      <w:r w:rsidRPr="00D214DC">
        <w:rPr>
          <w:rFonts w:eastAsia="Calibri"/>
          <w:color w:val="000000"/>
          <w:lang w:eastAsia="en-US"/>
        </w:rPr>
        <w:t xml:space="preserve"> </w:t>
      </w:r>
      <w:proofErr w:type="spellStart"/>
      <w:r w:rsidRPr="00D214DC">
        <w:rPr>
          <w:rFonts w:eastAsia="Calibri"/>
          <w:color w:val="000000"/>
          <w:lang w:eastAsia="en-US"/>
        </w:rPr>
        <w:t>engedély</w:t>
      </w:r>
      <w:proofErr w:type="spellEnd"/>
    </w:p>
    <w:p w14:paraId="044E6480" w14:textId="77777777" w:rsidR="00D214DC" w:rsidRPr="00D214DC" w:rsidRDefault="00D214DC" w:rsidP="00D214DC">
      <w:pPr>
        <w:spacing w:line="256" w:lineRule="auto"/>
        <w:ind w:firstLine="851"/>
        <w:jc w:val="both"/>
        <w:rPr>
          <w:rFonts w:eastAsia="Calibri"/>
          <w:color w:val="000000"/>
          <w:lang w:eastAsia="en-US"/>
        </w:rPr>
      </w:pPr>
      <w:r w:rsidRPr="00D214DC">
        <w:rPr>
          <w:rFonts w:eastAsia="Calibri"/>
          <w:color w:val="000000"/>
          <w:lang w:eastAsia="en-US"/>
        </w:rPr>
        <w:t xml:space="preserve">Pass </w:t>
      </w:r>
      <w:proofErr w:type="spellStart"/>
      <w:r w:rsidRPr="00D214DC">
        <w:rPr>
          <w:rFonts w:eastAsia="Calibri"/>
          <w:color w:val="000000"/>
          <w:lang w:eastAsia="en-US"/>
        </w:rPr>
        <w:t>Ewropew</w:t>
      </w:r>
      <w:proofErr w:type="spellEnd"/>
      <w:r w:rsidRPr="00D214DC">
        <w:rPr>
          <w:rFonts w:eastAsia="Calibri"/>
          <w:color w:val="000000"/>
          <w:lang w:eastAsia="en-US"/>
        </w:rPr>
        <w:t xml:space="preserve"> tal-</w:t>
      </w:r>
      <w:proofErr w:type="spellStart"/>
      <w:r w:rsidRPr="00D214DC">
        <w:rPr>
          <w:rFonts w:eastAsia="Calibri"/>
          <w:color w:val="000000"/>
          <w:lang w:eastAsia="en-US"/>
        </w:rPr>
        <w:t>armi</w:t>
      </w:r>
      <w:proofErr w:type="spellEnd"/>
      <w:r w:rsidRPr="00D214DC">
        <w:rPr>
          <w:rFonts w:eastAsia="Calibri"/>
          <w:color w:val="000000"/>
          <w:lang w:eastAsia="en-US"/>
        </w:rPr>
        <w:t xml:space="preserve"> </w:t>
      </w:r>
      <w:proofErr w:type="spellStart"/>
      <w:r w:rsidRPr="00D214DC">
        <w:rPr>
          <w:rFonts w:eastAsia="Calibri"/>
          <w:color w:val="000000"/>
          <w:lang w:eastAsia="en-US"/>
        </w:rPr>
        <w:t>tan-nar</w:t>
      </w:r>
      <w:proofErr w:type="spellEnd"/>
    </w:p>
    <w:p w14:paraId="4E72439D"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Europees</w:t>
      </w:r>
      <w:proofErr w:type="spellEnd"/>
      <w:r w:rsidRPr="00D214DC">
        <w:rPr>
          <w:rFonts w:eastAsia="Calibri"/>
          <w:color w:val="000000"/>
          <w:lang w:eastAsia="en-US"/>
        </w:rPr>
        <w:t xml:space="preserve"> </w:t>
      </w:r>
      <w:proofErr w:type="spellStart"/>
      <w:r w:rsidRPr="00D214DC">
        <w:rPr>
          <w:rFonts w:eastAsia="Calibri"/>
          <w:color w:val="000000"/>
          <w:lang w:eastAsia="en-US"/>
        </w:rPr>
        <w:t>vuurwapenpas</w:t>
      </w:r>
      <w:proofErr w:type="spellEnd"/>
    </w:p>
    <w:p w14:paraId="1098B1F5"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Europejska</w:t>
      </w:r>
      <w:proofErr w:type="spellEnd"/>
      <w:r w:rsidRPr="00D214DC">
        <w:rPr>
          <w:rFonts w:eastAsia="Calibri"/>
          <w:color w:val="000000"/>
          <w:lang w:eastAsia="en-US"/>
        </w:rPr>
        <w:t xml:space="preserve"> </w:t>
      </w:r>
      <w:proofErr w:type="spellStart"/>
      <w:r w:rsidRPr="00D214DC">
        <w:rPr>
          <w:rFonts w:eastAsia="Calibri"/>
          <w:color w:val="000000"/>
          <w:lang w:eastAsia="en-US"/>
        </w:rPr>
        <w:t>karta</w:t>
      </w:r>
      <w:proofErr w:type="spellEnd"/>
      <w:r w:rsidRPr="00D214DC">
        <w:rPr>
          <w:rFonts w:eastAsia="Calibri"/>
          <w:color w:val="000000"/>
          <w:lang w:eastAsia="en-US"/>
        </w:rPr>
        <w:t xml:space="preserve"> </w:t>
      </w:r>
      <w:proofErr w:type="spellStart"/>
      <w:r w:rsidRPr="00D214DC">
        <w:rPr>
          <w:rFonts w:eastAsia="Calibri"/>
          <w:color w:val="000000"/>
          <w:lang w:eastAsia="en-US"/>
        </w:rPr>
        <w:t>broni</w:t>
      </w:r>
      <w:proofErr w:type="spellEnd"/>
      <w:r w:rsidRPr="00D214DC">
        <w:rPr>
          <w:rFonts w:eastAsia="Calibri"/>
          <w:color w:val="000000"/>
          <w:lang w:eastAsia="en-US"/>
        </w:rPr>
        <w:t xml:space="preserve"> </w:t>
      </w:r>
      <w:proofErr w:type="spellStart"/>
      <w:r w:rsidRPr="00D214DC">
        <w:rPr>
          <w:rFonts w:eastAsia="Calibri"/>
          <w:color w:val="000000"/>
          <w:lang w:eastAsia="en-US"/>
        </w:rPr>
        <w:t>palnej</w:t>
      </w:r>
      <w:proofErr w:type="spellEnd"/>
    </w:p>
    <w:p w14:paraId="4CEFC843"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Passaporte</w:t>
      </w:r>
      <w:proofErr w:type="spellEnd"/>
      <w:r w:rsidRPr="00D214DC">
        <w:rPr>
          <w:rFonts w:eastAsia="Calibri"/>
          <w:color w:val="000000"/>
          <w:lang w:eastAsia="en-US"/>
        </w:rPr>
        <w:t xml:space="preserve"> </w:t>
      </w:r>
      <w:proofErr w:type="spellStart"/>
      <w:r w:rsidRPr="00D214DC">
        <w:rPr>
          <w:rFonts w:eastAsia="Calibri"/>
          <w:color w:val="000000"/>
          <w:lang w:eastAsia="en-US"/>
        </w:rPr>
        <w:t>europeu</w:t>
      </w:r>
      <w:proofErr w:type="spellEnd"/>
      <w:r w:rsidRPr="00D214DC">
        <w:rPr>
          <w:rFonts w:eastAsia="Calibri"/>
          <w:color w:val="000000"/>
          <w:lang w:eastAsia="en-US"/>
        </w:rPr>
        <w:t xml:space="preserve"> de </w:t>
      </w:r>
      <w:proofErr w:type="spellStart"/>
      <w:r w:rsidRPr="00D214DC">
        <w:rPr>
          <w:rFonts w:eastAsia="Calibri"/>
          <w:color w:val="000000"/>
          <w:lang w:eastAsia="en-US"/>
        </w:rPr>
        <w:t>armas</w:t>
      </w:r>
      <w:proofErr w:type="spellEnd"/>
      <w:r w:rsidRPr="00D214DC">
        <w:rPr>
          <w:rFonts w:eastAsia="Calibri"/>
          <w:color w:val="000000"/>
          <w:lang w:eastAsia="en-US"/>
        </w:rPr>
        <w:t xml:space="preserve"> de </w:t>
      </w:r>
      <w:proofErr w:type="spellStart"/>
      <w:r w:rsidRPr="00D214DC">
        <w:rPr>
          <w:rFonts w:eastAsia="Calibri"/>
          <w:color w:val="000000"/>
          <w:lang w:eastAsia="en-US"/>
        </w:rPr>
        <w:t>fogo</w:t>
      </w:r>
      <w:proofErr w:type="spellEnd"/>
    </w:p>
    <w:p w14:paraId="25E29E63"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Európsky</w:t>
      </w:r>
      <w:proofErr w:type="spellEnd"/>
      <w:r w:rsidRPr="00D214DC">
        <w:rPr>
          <w:rFonts w:eastAsia="Calibri"/>
          <w:color w:val="000000"/>
          <w:lang w:eastAsia="en-US"/>
        </w:rPr>
        <w:t xml:space="preserve"> </w:t>
      </w:r>
      <w:proofErr w:type="spellStart"/>
      <w:r w:rsidRPr="00D214DC">
        <w:rPr>
          <w:rFonts w:eastAsia="Calibri"/>
          <w:color w:val="000000"/>
          <w:lang w:eastAsia="en-US"/>
        </w:rPr>
        <w:t>zbrojný</w:t>
      </w:r>
      <w:proofErr w:type="spellEnd"/>
      <w:r w:rsidRPr="00D214DC">
        <w:rPr>
          <w:rFonts w:eastAsia="Calibri"/>
          <w:color w:val="000000"/>
          <w:lang w:eastAsia="en-US"/>
        </w:rPr>
        <w:t xml:space="preserve"> pas</w:t>
      </w:r>
    </w:p>
    <w:p w14:paraId="01E312F6"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Evropski</w:t>
      </w:r>
      <w:proofErr w:type="spellEnd"/>
      <w:r w:rsidRPr="00D214DC">
        <w:rPr>
          <w:rFonts w:eastAsia="Calibri"/>
          <w:color w:val="000000"/>
          <w:lang w:eastAsia="en-US"/>
        </w:rPr>
        <w:t xml:space="preserve"> </w:t>
      </w:r>
      <w:proofErr w:type="spellStart"/>
      <w:r w:rsidRPr="00D214DC">
        <w:rPr>
          <w:rFonts w:eastAsia="Calibri"/>
          <w:color w:val="000000"/>
          <w:lang w:eastAsia="en-US"/>
        </w:rPr>
        <w:t>orožni</w:t>
      </w:r>
      <w:proofErr w:type="spellEnd"/>
      <w:r w:rsidRPr="00D214DC">
        <w:rPr>
          <w:rFonts w:eastAsia="Calibri"/>
          <w:color w:val="000000"/>
          <w:lang w:eastAsia="en-US"/>
        </w:rPr>
        <w:t xml:space="preserve"> </w:t>
      </w:r>
      <w:proofErr w:type="spellStart"/>
      <w:r w:rsidRPr="00D214DC">
        <w:rPr>
          <w:rFonts w:eastAsia="Calibri"/>
          <w:color w:val="000000"/>
          <w:lang w:eastAsia="en-US"/>
        </w:rPr>
        <w:t>list</w:t>
      </w:r>
      <w:proofErr w:type="spellEnd"/>
    </w:p>
    <w:p w14:paraId="7F5B166B"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Pasaporte</w:t>
      </w:r>
      <w:proofErr w:type="spellEnd"/>
      <w:r w:rsidRPr="00D214DC">
        <w:rPr>
          <w:rFonts w:eastAsia="Calibri"/>
          <w:color w:val="000000"/>
          <w:lang w:eastAsia="en-US"/>
        </w:rPr>
        <w:t xml:space="preserve"> </w:t>
      </w:r>
      <w:proofErr w:type="spellStart"/>
      <w:r w:rsidRPr="00D214DC">
        <w:rPr>
          <w:rFonts w:eastAsia="Calibri"/>
          <w:color w:val="000000"/>
          <w:lang w:eastAsia="en-US"/>
        </w:rPr>
        <w:t>europeo</w:t>
      </w:r>
      <w:proofErr w:type="spellEnd"/>
      <w:r w:rsidRPr="00D214DC">
        <w:rPr>
          <w:rFonts w:eastAsia="Calibri"/>
          <w:color w:val="000000"/>
          <w:lang w:eastAsia="en-US"/>
        </w:rPr>
        <w:t xml:space="preserve"> de </w:t>
      </w:r>
      <w:proofErr w:type="spellStart"/>
      <w:r w:rsidRPr="00D214DC">
        <w:rPr>
          <w:rFonts w:eastAsia="Calibri"/>
          <w:color w:val="000000"/>
          <w:lang w:eastAsia="en-US"/>
        </w:rPr>
        <w:t>armas</w:t>
      </w:r>
      <w:proofErr w:type="spellEnd"/>
      <w:r w:rsidRPr="00D214DC">
        <w:rPr>
          <w:rFonts w:eastAsia="Calibri"/>
          <w:color w:val="000000"/>
          <w:lang w:eastAsia="en-US"/>
        </w:rPr>
        <w:t xml:space="preserve"> de </w:t>
      </w:r>
      <w:proofErr w:type="spellStart"/>
      <w:r w:rsidRPr="00D214DC">
        <w:rPr>
          <w:rFonts w:eastAsia="Calibri"/>
          <w:color w:val="000000"/>
          <w:lang w:eastAsia="en-US"/>
        </w:rPr>
        <w:t>fuego</w:t>
      </w:r>
      <w:proofErr w:type="spellEnd"/>
    </w:p>
    <w:p w14:paraId="647809C5" w14:textId="77777777" w:rsidR="00D214DC" w:rsidRPr="00D214DC" w:rsidRDefault="00D214DC" w:rsidP="00D214DC">
      <w:pPr>
        <w:spacing w:line="256" w:lineRule="auto"/>
        <w:ind w:firstLine="851"/>
        <w:jc w:val="both"/>
        <w:rPr>
          <w:rFonts w:eastAsia="Calibri"/>
          <w:color w:val="000000"/>
          <w:lang w:eastAsia="en-US"/>
        </w:rPr>
      </w:pPr>
      <w:proofErr w:type="spellStart"/>
      <w:r w:rsidRPr="00D214DC">
        <w:rPr>
          <w:rFonts w:eastAsia="Calibri"/>
          <w:color w:val="000000"/>
          <w:lang w:eastAsia="en-US"/>
        </w:rPr>
        <w:t>Europeiskt</w:t>
      </w:r>
      <w:proofErr w:type="spellEnd"/>
      <w:r w:rsidRPr="00D214DC">
        <w:rPr>
          <w:rFonts w:eastAsia="Calibri"/>
          <w:color w:val="000000"/>
          <w:lang w:eastAsia="en-US"/>
        </w:rPr>
        <w:t xml:space="preserve"> </w:t>
      </w:r>
      <w:proofErr w:type="spellStart"/>
      <w:r w:rsidRPr="00D214DC">
        <w:rPr>
          <w:rFonts w:eastAsia="Calibri"/>
          <w:color w:val="000000"/>
          <w:lang w:eastAsia="en-US"/>
        </w:rPr>
        <w:t>skjutvapenpass</w:t>
      </w:r>
      <w:proofErr w:type="spellEnd"/>
    </w:p>
    <w:p w14:paraId="6C1BC7EB" w14:textId="77777777" w:rsidR="00D214DC" w:rsidRPr="00D214DC" w:rsidRDefault="00D214DC" w:rsidP="00D214DC">
      <w:pPr>
        <w:spacing w:line="256" w:lineRule="auto"/>
        <w:ind w:firstLine="851"/>
        <w:jc w:val="both"/>
        <w:rPr>
          <w:rFonts w:eastAsia="Calibri"/>
          <w:color w:val="000000"/>
          <w:lang w:eastAsia="en-US"/>
        </w:rPr>
      </w:pPr>
    </w:p>
    <w:p w14:paraId="00D17E28" w14:textId="77777777" w:rsidR="00D214DC" w:rsidRPr="00D214DC" w:rsidRDefault="00D214DC" w:rsidP="00D214DC">
      <w:pPr>
        <w:spacing w:line="256" w:lineRule="auto"/>
        <w:ind w:firstLine="851"/>
        <w:jc w:val="both"/>
        <w:rPr>
          <w:rFonts w:eastAsia="Calibri"/>
          <w:color w:val="000000"/>
          <w:lang w:eastAsia="en-US"/>
        </w:rPr>
      </w:pPr>
      <w:r w:rsidRPr="00D214DC">
        <w:rPr>
          <w:rFonts w:eastAsia="Calibri"/>
          <w:color w:val="000000"/>
          <w:lang w:eastAsia="en-US"/>
        </w:rPr>
        <w:t>În partea inferioară, la mijloc se regăsește seria documentului, compusă din 2 litere latine majuscule și numărul documentului, compus din 5 cifre arabe.</w:t>
      </w:r>
    </w:p>
    <w:p w14:paraId="7FE17AB3" w14:textId="77777777" w:rsidR="00D214DC" w:rsidRPr="00D214DC" w:rsidRDefault="00D214DC" w:rsidP="00D214DC">
      <w:pPr>
        <w:spacing w:line="256" w:lineRule="auto"/>
        <w:ind w:firstLine="851"/>
        <w:jc w:val="both"/>
        <w:rPr>
          <w:rFonts w:eastAsia="Calibri"/>
          <w:color w:val="000000"/>
          <w:lang w:eastAsia="en-US"/>
        </w:rPr>
      </w:pPr>
    </w:p>
    <w:p w14:paraId="48DA300C" w14:textId="77777777" w:rsidR="00D214DC" w:rsidRPr="00D214DC" w:rsidRDefault="00D214DC" w:rsidP="00D214DC">
      <w:pPr>
        <w:spacing w:line="256" w:lineRule="auto"/>
        <w:ind w:firstLine="709"/>
        <w:jc w:val="both"/>
        <w:rPr>
          <w:rFonts w:eastAsia="Calibri"/>
          <w:color w:val="000000"/>
          <w:lang w:eastAsia="en-US"/>
        </w:rPr>
      </w:pPr>
      <w:r w:rsidRPr="00D214DC">
        <w:rPr>
          <w:rFonts w:eastAsia="Calibri"/>
          <w:color w:val="000000"/>
          <w:lang w:eastAsia="en-US"/>
        </w:rPr>
        <w:t>Coperta 1 (interior) va conține un element cu imaginea Stemei de Stat a Republicii Moldova</w:t>
      </w:r>
    </w:p>
    <w:p w14:paraId="75721705" w14:textId="77777777" w:rsidR="00D214DC" w:rsidRPr="00D214DC" w:rsidRDefault="00D214DC" w:rsidP="00D214DC">
      <w:pPr>
        <w:spacing w:line="256" w:lineRule="auto"/>
        <w:ind w:firstLine="851"/>
        <w:jc w:val="both"/>
        <w:rPr>
          <w:rFonts w:eastAsia="Calibri"/>
          <w:color w:val="000000"/>
          <w:lang w:eastAsia="en-US"/>
        </w:rPr>
      </w:pPr>
    </w:p>
    <w:p w14:paraId="34EA12C7" w14:textId="77777777" w:rsidR="00D214DC" w:rsidRPr="00D214DC" w:rsidRDefault="00D214DC" w:rsidP="00D214DC">
      <w:pPr>
        <w:spacing w:line="256" w:lineRule="auto"/>
        <w:ind w:firstLine="709"/>
        <w:jc w:val="both"/>
        <w:rPr>
          <w:rFonts w:eastAsia="Calibri"/>
          <w:color w:val="000000"/>
          <w:lang w:eastAsia="en-US"/>
        </w:rPr>
      </w:pPr>
      <w:r w:rsidRPr="00D214DC">
        <w:rPr>
          <w:rFonts w:eastAsia="Calibri"/>
          <w:color w:val="000000"/>
          <w:lang w:eastAsia="en-US"/>
        </w:rPr>
        <w:t>Pagina 1 va conține următoarele informații:</w:t>
      </w:r>
    </w:p>
    <w:p w14:paraId="12DF2ECB"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denumirea statului ,,REPUBLICA MOLDOVA/REPUBLIC OF MOLDOVA”, amplasată în partea superioară, centrală;</w:t>
      </w:r>
    </w:p>
    <w:p w14:paraId="1712D4B3"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pe partea stângă a documentului se regăsesc suprapuse inscripțiile „PAȘAPORT EUROPEAN PENTRU ARME DE FOC” și „</w:t>
      </w:r>
      <w:r w:rsidRPr="00D214DC">
        <w:rPr>
          <w:rFonts w:eastAsia="Calibri"/>
          <w:color w:val="000000"/>
          <w:lang w:val="en-US" w:eastAsia="en-US"/>
        </w:rPr>
        <w:t>EUROPEAN FIREARMS PASS</w:t>
      </w:r>
      <w:r w:rsidRPr="00D214DC">
        <w:rPr>
          <w:rFonts w:eastAsia="Calibri"/>
          <w:color w:val="000000"/>
          <w:lang w:eastAsia="en-US"/>
        </w:rPr>
        <w:t>”;</w:t>
      </w:r>
    </w:p>
    <w:p w14:paraId="48769E49"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se regăsește spațiul pentru o fotografie 3x4 cm;</w:t>
      </w:r>
    </w:p>
    <w:p w14:paraId="09A32666"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sub fotografie, se regăsește spațiu pentru ștampila autorității competente.</w:t>
      </w:r>
    </w:p>
    <w:p w14:paraId="5304BC4B"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alături de inscripția „PAȘAPORT EUROPEAN PENTRU ARME DE FOC” se regăsește inscripția „DATELE DEȚINĂTORULUI / DETAILS OF THE HOLDER”;</w:t>
      </w:r>
    </w:p>
    <w:p w14:paraId="77B86DA6"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se regăsește inscripția „NUME, PRENUME / SURNAME AND GIVEN NAME” urmat de spațiu pentru includerea datelor corespunzătoare;</w:t>
      </w:r>
    </w:p>
    <w:p w14:paraId="7953626D"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se regăsește inscripția „DATA ȘI LOCUL NAȘTERII / DATE AND PLACE OF BIRTH”, urmat de spațiu pentru includerea datelor corespunzătoare;</w:t>
      </w:r>
    </w:p>
    <w:p w14:paraId="0EF3E9CF"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se regăsește inscripția „NAȚIONALITATEA / NATIONALITY”, urmat de spațiu pentru includerea datelor corespunzătoare;</w:t>
      </w:r>
    </w:p>
    <w:p w14:paraId="3E5D6791"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se regăsește inscripția „DOMICILIUL / ADRESS”, urmat de spațiu pentru includerea datelor corespunzătoare;</w:t>
      </w:r>
    </w:p>
    <w:p w14:paraId="205AF673"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se regăsește inscripția „SEMNĂTURA DEȚINĂTORULUI / HOLDER’S SIGNATURE”, urmat de spațiu pentru semnătura deținătorului;</w:t>
      </w:r>
    </w:p>
    <w:p w14:paraId="5CAD6C46"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se regăsește inscripția „NUMĂRUL PAȘAPORTULUI / PASS NUMBER”, urmat de spațiu pentru includerea datelor corespunzătoare;</w:t>
      </w:r>
    </w:p>
    <w:p w14:paraId="041F92C0"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se regăsește inscripția „VALABIL PÂNĂ LA / VALID UNTIL”, urmat de spațiu pentru includerea datelor corespunzătoare, iar alături se regăsește inscripția „DATA ELIBERĂRII / DATE”, urmat de spațiu pentru includerea datelor corespunzătoare;</w:t>
      </w:r>
    </w:p>
    <w:p w14:paraId="4A4D70A5" w14:textId="77777777" w:rsidR="00D214DC" w:rsidRPr="00D214DC" w:rsidRDefault="00D214DC" w:rsidP="00D214DC">
      <w:pPr>
        <w:numPr>
          <w:ilvl w:val="0"/>
          <w:numId w:val="15"/>
        </w:numPr>
        <w:spacing w:after="160" w:line="256" w:lineRule="auto"/>
        <w:contextualSpacing/>
        <w:jc w:val="both"/>
        <w:rPr>
          <w:rFonts w:eastAsia="Calibri"/>
          <w:color w:val="000000"/>
          <w:lang w:eastAsia="en-US"/>
        </w:rPr>
      </w:pPr>
      <w:r w:rsidRPr="00D214DC">
        <w:rPr>
          <w:rFonts w:eastAsia="Calibri"/>
          <w:color w:val="000000"/>
          <w:lang w:eastAsia="en-US"/>
        </w:rPr>
        <w:t>mai jos se regăsește inscripția „VALABILITATEA A  FOST PRELUNGITĂ PÂNĂ LA / VALIDITY EXTENDED UNTIL”, urmat de spațiu pentru includerea datelor corespunzătoare, iar alături se regăsește inscripția „DATA PRELUNGIRII / DATE”, urmat de spațiu pentru includerea datelor corespunzătoare.</w:t>
      </w:r>
    </w:p>
    <w:p w14:paraId="17E739D1" w14:textId="77777777" w:rsidR="00D214DC" w:rsidRPr="00D214DC" w:rsidRDefault="00D214DC" w:rsidP="00D214DC">
      <w:pPr>
        <w:spacing w:line="256" w:lineRule="auto"/>
        <w:ind w:left="720"/>
        <w:contextualSpacing/>
        <w:jc w:val="both"/>
        <w:rPr>
          <w:rFonts w:eastAsia="Calibri"/>
          <w:color w:val="000000"/>
          <w:lang w:eastAsia="en-US"/>
        </w:rPr>
      </w:pPr>
    </w:p>
    <w:p w14:paraId="1CA1D288" w14:textId="77777777" w:rsidR="00D214DC" w:rsidRPr="00D214DC" w:rsidRDefault="00D214DC" w:rsidP="00D214DC">
      <w:pPr>
        <w:spacing w:line="256" w:lineRule="auto"/>
        <w:jc w:val="both"/>
        <w:rPr>
          <w:rFonts w:eastAsia="Calibri"/>
          <w:color w:val="000000"/>
          <w:lang w:eastAsia="en-US"/>
        </w:rPr>
      </w:pPr>
    </w:p>
    <w:p w14:paraId="07166973" w14:textId="77777777" w:rsidR="00D214DC" w:rsidRPr="00D214DC" w:rsidRDefault="00D214DC" w:rsidP="00D214DC">
      <w:pPr>
        <w:spacing w:line="256" w:lineRule="auto"/>
        <w:jc w:val="both"/>
        <w:rPr>
          <w:rFonts w:eastAsia="Calibri"/>
          <w:color w:val="000000"/>
          <w:lang w:eastAsia="en-US"/>
        </w:rPr>
      </w:pPr>
    </w:p>
    <w:p w14:paraId="01D8238B" w14:textId="77777777" w:rsidR="00D214DC" w:rsidRPr="00D214DC" w:rsidRDefault="00D214DC" w:rsidP="00D214DC">
      <w:pPr>
        <w:spacing w:line="256" w:lineRule="auto"/>
        <w:jc w:val="both"/>
        <w:rPr>
          <w:rFonts w:eastAsia="Calibri"/>
          <w:color w:val="000000"/>
          <w:lang w:eastAsia="en-US"/>
        </w:rPr>
      </w:pPr>
    </w:p>
    <w:p w14:paraId="5BD838E7" w14:textId="77777777" w:rsidR="00D214DC" w:rsidRPr="00D214DC" w:rsidRDefault="00D214DC" w:rsidP="00D214DC">
      <w:pPr>
        <w:spacing w:line="256" w:lineRule="auto"/>
        <w:jc w:val="both"/>
        <w:rPr>
          <w:rFonts w:eastAsia="Calibri"/>
          <w:color w:val="000000"/>
          <w:lang w:eastAsia="en-US"/>
        </w:rPr>
      </w:pPr>
    </w:p>
    <w:p w14:paraId="110BD29C" w14:textId="77777777" w:rsidR="00D214DC" w:rsidRPr="00D214DC" w:rsidRDefault="00D214DC" w:rsidP="00D214DC">
      <w:pPr>
        <w:spacing w:line="256" w:lineRule="auto"/>
        <w:jc w:val="both"/>
        <w:rPr>
          <w:rFonts w:eastAsia="Calibri"/>
          <w:color w:val="000000"/>
          <w:lang w:eastAsia="en-US"/>
        </w:rPr>
      </w:pPr>
    </w:p>
    <w:p w14:paraId="0D9B693E" w14:textId="77777777" w:rsidR="00D214DC" w:rsidRPr="00D214DC" w:rsidRDefault="00D214DC" w:rsidP="00D214DC">
      <w:pPr>
        <w:spacing w:line="256" w:lineRule="auto"/>
        <w:jc w:val="both"/>
        <w:rPr>
          <w:rFonts w:eastAsia="Calibri"/>
          <w:color w:val="000000"/>
          <w:lang w:eastAsia="en-US"/>
        </w:rPr>
      </w:pPr>
    </w:p>
    <w:p w14:paraId="1E211657" w14:textId="77777777" w:rsidR="00D214DC" w:rsidRPr="00D214DC" w:rsidRDefault="00D214DC" w:rsidP="00D214DC">
      <w:pPr>
        <w:spacing w:line="256" w:lineRule="auto"/>
        <w:jc w:val="both"/>
        <w:rPr>
          <w:rFonts w:eastAsia="Calibri"/>
          <w:color w:val="000000"/>
          <w:lang w:eastAsia="en-US"/>
        </w:rPr>
      </w:pPr>
    </w:p>
    <w:p w14:paraId="7662BE86" w14:textId="77777777" w:rsidR="00D214DC" w:rsidRPr="00D214DC" w:rsidRDefault="00D214DC" w:rsidP="00D214DC">
      <w:pPr>
        <w:spacing w:line="256" w:lineRule="auto"/>
        <w:jc w:val="both"/>
        <w:rPr>
          <w:rFonts w:eastAsia="Calibri"/>
          <w:color w:val="000000"/>
          <w:lang w:eastAsia="en-US"/>
        </w:rPr>
      </w:pPr>
    </w:p>
    <w:p w14:paraId="4534205A" w14:textId="77777777" w:rsidR="00D214DC" w:rsidRPr="00D214DC" w:rsidRDefault="00D214DC" w:rsidP="00D214DC">
      <w:pPr>
        <w:spacing w:line="256" w:lineRule="auto"/>
        <w:jc w:val="both"/>
        <w:rPr>
          <w:rFonts w:eastAsia="Calibri"/>
          <w:color w:val="000000"/>
          <w:lang w:eastAsia="en-US"/>
        </w:rPr>
      </w:pPr>
    </w:p>
    <w:p w14:paraId="7BC9F854" w14:textId="77777777" w:rsidR="00D214DC" w:rsidRPr="00D214DC" w:rsidRDefault="00D214DC" w:rsidP="00D214DC">
      <w:pPr>
        <w:spacing w:line="256" w:lineRule="auto"/>
        <w:jc w:val="both"/>
        <w:rPr>
          <w:rFonts w:eastAsia="Calibri"/>
          <w:color w:val="000000"/>
          <w:lang w:eastAsia="en-US"/>
        </w:rPr>
      </w:pPr>
    </w:p>
    <w:p w14:paraId="0E48B457" w14:textId="77777777" w:rsidR="00D214DC" w:rsidRPr="00D214DC" w:rsidRDefault="00D214DC" w:rsidP="00D214DC">
      <w:pPr>
        <w:spacing w:line="256" w:lineRule="auto"/>
        <w:jc w:val="both"/>
        <w:rPr>
          <w:rFonts w:eastAsia="Calibri"/>
          <w:color w:val="000000"/>
          <w:lang w:eastAsia="en-US"/>
        </w:rPr>
      </w:pPr>
    </w:p>
    <w:p w14:paraId="163B30F8" w14:textId="77777777" w:rsidR="00D214DC" w:rsidRPr="00D214DC" w:rsidRDefault="00D214DC" w:rsidP="00D214DC">
      <w:pPr>
        <w:spacing w:line="256" w:lineRule="auto"/>
        <w:jc w:val="both"/>
        <w:rPr>
          <w:rFonts w:eastAsia="Calibri"/>
          <w:color w:val="000000"/>
          <w:lang w:eastAsia="en-US"/>
        </w:rPr>
      </w:pPr>
    </w:p>
    <w:p w14:paraId="77D258E1" w14:textId="77777777" w:rsidR="00D214DC" w:rsidRPr="00D214DC" w:rsidRDefault="00D214DC" w:rsidP="00D214DC">
      <w:pPr>
        <w:spacing w:line="256" w:lineRule="auto"/>
        <w:jc w:val="both"/>
        <w:rPr>
          <w:rFonts w:eastAsia="Calibri"/>
          <w:color w:val="000000"/>
          <w:lang w:eastAsia="en-US"/>
        </w:rPr>
      </w:pPr>
    </w:p>
    <w:p w14:paraId="5BA8B82E" w14:textId="77777777" w:rsidR="00D214DC" w:rsidRPr="00D214DC" w:rsidRDefault="00D214DC" w:rsidP="00D214DC">
      <w:pPr>
        <w:spacing w:line="256" w:lineRule="auto"/>
        <w:jc w:val="both"/>
        <w:rPr>
          <w:rFonts w:eastAsia="Calibri"/>
          <w:color w:val="000000"/>
          <w:lang w:eastAsia="en-US"/>
        </w:rPr>
      </w:pPr>
    </w:p>
    <w:p w14:paraId="72AEB412" w14:textId="77777777" w:rsidR="00D214DC" w:rsidRPr="00D214DC" w:rsidRDefault="00D214DC" w:rsidP="00D214DC">
      <w:pPr>
        <w:spacing w:line="256" w:lineRule="auto"/>
        <w:jc w:val="both"/>
        <w:rPr>
          <w:rFonts w:eastAsia="Calibri"/>
          <w:color w:val="000000"/>
          <w:lang w:eastAsia="en-US"/>
        </w:rPr>
      </w:pPr>
    </w:p>
    <w:p w14:paraId="333EFDF1" w14:textId="77777777" w:rsidR="00D214DC" w:rsidRPr="00D214DC" w:rsidRDefault="00D214DC" w:rsidP="00D214DC">
      <w:pPr>
        <w:spacing w:line="256" w:lineRule="auto"/>
        <w:jc w:val="both"/>
        <w:rPr>
          <w:rFonts w:eastAsia="Calibri"/>
          <w:color w:val="000000"/>
          <w:lang w:eastAsia="en-US"/>
        </w:rPr>
      </w:pPr>
    </w:p>
    <w:p w14:paraId="045844AF" w14:textId="77777777" w:rsidR="00D214DC" w:rsidRPr="00D214DC" w:rsidRDefault="00D214DC" w:rsidP="00D214DC">
      <w:pPr>
        <w:spacing w:line="256" w:lineRule="auto"/>
        <w:jc w:val="both"/>
        <w:rPr>
          <w:rFonts w:eastAsia="Calibri"/>
          <w:color w:val="000000"/>
          <w:lang w:eastAsia="en-US"/>
        </w:rPr>
      </w:pPr>
      <w:r w:rsidRPr="00D214DC">
        <w:rPr>
          <w:rFonts w:eastAsia="Calibri"/>
          <w:color w:val="000000"/>
          <w:lang w:eastAsia="en-US"/>
        </w:rPr>
        <w:lastRenderedPageBreak/>
        <w:t>Informația conținută pe pagina 1 poate fi redată conform modelului de mai jos.</w:t>
      </w:r>
    </w:p>
    <w:p w14:paraId="494F8FBE" w14:textId="77777777" w:rsidR="00D214DC" w:rsidRPr="00D214DC" w:rsidRDefault="00D214DC" w:rsidP="00D214DC">
      <w:pPr>
        <w:spacing w:line="256" w:lineRule="auto"/>
        <w:jc w:val="both"/>
        <w:rPr>
          <w:rFonts w:eastAsia="Calibri"/>
          <w:color w:val="000000"/>
          <w:lang w:eastAsia="en-US"/>
        </w:rPr>
      </w:pPr>
    </w:p>
    <w:tbl>
      <w:tblPr>
        <w:tblStyle w:val="Tabelgril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55"/>
        <w:gridCol w:w="3667"/>
        <w:gridCol w:w="1723"/>
      </w:tblGrid>
      <w:tr w:rsidR="00D214DC" w:rsidRPr="00D214DC" w14:paraId="176A0C57" w14:textId="77777777">
        <w:tc>
          <w:tcPr>
            <w:tcW w:w="9345" w:type="dxa"/>
            <w:gridSpan w:val="3"/>
            <w:hideMark/>
          </w:tcPr>
          <w:p w14:paraId="0C4A3F46" w14:textId="77777777" w:rsidR="00D214DC" w:rsidRPr="00D214DC" w:rsidRDefault="00D214DC" w:rsidP="00D214DC">
            <w:pPr>
              <w:jc w:val="center"/>
              <w:rPr>
                <w:rFonts w:eastAsia="Calibri"/>
                <w:color w:val="000000"/>
                <w:lang w:val="en-US" w:eastAsia="en-US"/>
              </w:rPr>
            </w:pPr>
            <w:r w:rsidRPr="00D214DC">
              <w:rPr>
                <w:rFonts w:eastAsia="Calibri"/>
                <w:color w:val="000000"/>
                <w:lang w:val="en-US" w:eastAsia="en-US"/>
              </w:rPr>
              <w:t>REPUBLICA MOLDOVA / REPUBLIC OF MOLDOVA</w:t>
            </w:r>
          </w:p>
        </w:tc>
      </w:tr>
      <w:tr w:rsidR="00D214DC" w:rsidRPr="00D214DC" w14:paraId="7F7BEED5" w14:textId="77777777">
        <w:tc>
          <w:tcPr>
            <w:tcW w:w="3955" w:type="dxa"/>
            <w:hideMark/>
          </w:tcPr>
          <w:p w14:paraId="5A682A04" w14:textId="77777777" w:rsidR="00D214DC" w:rsidRPr="00D214DC" w:rsidRDefault="00D214DC" w:rsidP="00D214DC">
            <w:pPr>
              <w:jc w:val="center"/>
              <w:rPr>
                <w:rFonts w:eastAsia="Calibri"/>
                <w:color w:val="000000"/>
                <w:lang w:eastAsia="en-US"/>
              </w:rPr>
            </w:pPr>
            <w:r w:rsidRPr="00D214DC">
              <w:rPr>
                <w:rFonts w:eastAsia="Calibri"/>
                <w:color w:val="000000"/>
                <w:lang w:eastAsia="en-US"/>
              </w:rPr>
              <w:t>PAȘAPORT EUROPEAN PENTRU ARME DE FOC</w:t>
            </w:r>
          </w:p>
        </w:tc>
        <w:tc>
          <w:tcPr>
            <w:tcW w:w="3667" w:type="dxa"/>
            <w:hideMark/>
          </w:tcPr>
          <w:p w14:paraId="6920AF12" w14:textId="77777777" w:rsidR="00D214DC" w:rsidRPr="00D214DC" w:rsidRDefault="00D214DC" w:rsidP="00D214DC">
            <w:pPr>
              <w:jc w:val="center"/>
              <w:rPr>
                <w:rFonts w:eastAsia="Calibri"/>
                <w:color w:val="000000"/>
                <w:lang w:val="en-US" w:eastAsia="en-US"/>
              </w:rPr>
            </w:pPr>
            <w:r w:rsidRPr="00D214DC">
              <w:rPr>
                <w:rFonts w:eastAsia="Calibri"/>
                <w:color w:val="000000"/>
                <w:lang w:val="en-US" w:eastAsia="en-US"/>
              </w:rPr>
              <w:t>DATELE DEȚINĂTORULUI / DETAILS OF THE HOLDER</w:t>
            </w:r>
          </w:p>
        </w:tc>
        <w:tc>
          <w:tcPr>
            <w:tcW w:w="1723" w:type="dxa"/>
          </w:tcPr>
          <w:p w14:paraId="25E93AA7" w14:textId="77777777" w:rsidR="00D214DC" w:rsidRPr="00D214DC" w:rsidRDefault="00D214DC" w:rsidP="00D214DC">
            <w:pPr>
              <w:jc w:val="both"/>
              <w:rPr>
                <w:rFonts w:eastAsia="Calibri"/>
                <w:color w:val="000000"/>
                <w:lang w:val="en-US" w:eastAsia="en-US"/>
              </w:rPr>
            </w:pPr>
          </w:p>
        </w:tc>
      </w:tr>
      <w:tr w:rsidR="00D214DC" w:rsidRPr="00D214DC" w14:paraId="7DD4C9A3" w14:textId="77777777">
        <w:tc>
          <w:tcPr>
            <w:tcW w:w="3955" w:type="dxa"/>
            <w:hideMark/>
          </w:tcPr>
          <w:p w14:paraId="50865D3C" w14:textId="77777777" w:rsidR="00D214DC" w:rsidRPr="00D214DC" w:rsidRDefault="00D214DC" w:rsidP="00D214DC">
            <w:pPr>
              <w:jc w:val="center"/>
              <w:rPr>
                <w:rFonts w:eastAsia="Calibri"/>
                <w:color w:val="000000"/>
                <w:lang w:eastAsia="en-US"/>
              </w:rPr>
            </w:pPr>
            <w:r w:rsidRPr="00D214DC">
              <w:rPr>
                <w:rFonts w:eastAsia="Calibri"/>
                <w:color w:val="000000"/>
                <w:lang w:val="en-US" w:eastAsia="en-US"/>
              </w:rPr>
              <w:t>EUROPEAN FIREARMS PASS</w:t>
            </w:r>
          </w:p>
        </w:tc>
        <w:tc>
          <w:tcPr>
            <w:tcW w:w="3667" w:type="dxa"/>
          </w:tcPr>
          <w:p w14:paraId="4DB3AA60" w14:textId="77777777" w:rsidR="00D214DC" w:rsidRPr="00D214DC" w:rsidRDefault="00D214DC" w:rsidP="00D214DC">
            <w:pPr>
              <w:jc w:val="both"/>
              <w:rPr>
                <w:rFonts w:eastAsia="Calibri"/>
                <w:color w:val="000000"/>
                <w:lang w:eastAsia="en-US"/>
              </w:rPr>
            </w:pPr>
          </w:p>
        </w:tc>
        <w:tc>
          <w:tcPr>
            <w:tcW w:w="1723" w:type="dxa"/>
          </w:tcPr>
          <w:p w14:paraId="009C0E14" w14:textId="77777777" w:rsidR="00D214DC" w:rsidRPr="00D214DC" w:rsidRDefault="00D214DC" w:rsidP="00D214DC">
            <w:pPr>
              <w:jc w:val="both"/>
              <w:rPr>
                <w:rFonts w:eastAsia="Calibri"/>
                <w:color w:val="000000"/>
                <w:lang w:eastAsia="en-US"/>
              </w:rPr>
            </w:pPr>
          </w:p>
        </w:tc>
      </w:tr>
      <w:tr w:rsidR="00D214DC" w:rsidRPr="00D214DC" w14:paraId="489AC550" w14:textId="77777777">
        <w:trPr>
          <w:trHeight w:val="1085"/>
        </w:trPr>
        <w:tc>
          <w:tcPr>
            <w:tcW w:w="3955" w:type="dxa"/>
          </w:tcPr>
          <w:p w14:paraId="67487124" w14:textId="77777777" w:rsidR="00D214DC" w:rsidRPr="00D214DC" w:rsidRDefault="00D214DC" w:rsidP="00D214DC">
            <w:pPr>
              <w:jc w:val="center"/>
              <w:rPr>
                <w:rFonts w:eastAsia="Calibri"/>
                <w:color w:val="000000"/>
                <w:lang w:eastAsia="en-US"/>
              </w:rPr>
            </w:pPr>
          </w:p>
          <w:p w14:paraId="61297247" w14:textId="77777777" w:rsidR="00D214DC" w:rsidRPr="00D214DC" w:rsidRDefault="00D214DC" w:rsidP="00D214DC">
            <w:pPr>
              <w:jc w:val="center"/>
              <w:rPr>
                <w:rFonts w:eastAsia="Calibri"/>
                <w:color w:val="000000"/>
                <w:lang w:eastAsia="en-US"/>
              </w:rPr>
            </w:pPr>
          </w:p>
          <w:p w14:paraId="0E1205D5" w14:textId="77777777" w:rsidR="00D214DC" w:rsidRPr="00D214DC" w:rsidRDefault="00D214DC" w:rsidP="00D214DC">
            <w:pPr>
              <w:jc w:val="center"/>
              <w:rPr>
                <w:rFonts w:eastAsia="Calibri"/>
                <w:color w:val="000000"/>
                <w:lang w:eastAsia="en-US"/>
              </w:rPr>
            </w:pPr>
            <w:r w:rsidRPr="00D214DC">
              <w:rPr>
                <w:rFonts w:eastAsia="Calibri"/>
                <w:color w:val="000000"/>
                <w:lang w:eastAsia="en-US"/>
              </w:rPr>
              <w:t>FOTO</w:t>
            </w:r>
          </w:p>
          <w:p w14:paraId="64766F67" w14:textId="77777777" w:rsidR="00D214DC" w:rsidRPr="00D214DC" w:rsidRDefault="00D214DC" w:rsidP="00D214DC">
            <w:pPr>
              <w:jc w:val="center"/>
              <w:rPr>
                <w:rFonts w:eastAsia="Calibri"/>
                <w:color w:val="000000"/>
                <w:lang w:eastAsia="en-US"/>
              </w:rPr>
            </w:pPr>
          </w:p>
          <w:p w14:paraId="2E9CB702" w14:textId="77777777" w:rsidR="00D214DC" w:rsidRPr="00D214DC" w:rsidRDefault="00D214DC" w:rsidP="00D214DC">
            <w:pPr>
              <w:jc w:val="center"/>
              <w:rPr>
                <w:rFonts w:eastAsia="Calibri"/>
                <w:color w:val="000000"/>
                <w:lang w:eastAsia="en-US"/>
              </w:rPr>
            </w:pPr>
          </w:p>
        </w:tc>
        <w:tc>
          <w:tcPr>
            <w:tcW w:w="3667" w:type="dxa"/>
            <w:hideMark/>
          </w:tcPr>
          <w:p w14:paraId="4D25937B" w14:textId="77777777" w:rsidR="00D214DC" w:rsidRPr="00D214DC" w:rsidRDefault="00D214DC" w:rsidP="00D214DC">
            <w:pPr>
              <w:jc w:val="center"/>
              <w:rPr>
                <w:rFonts w:eastAsia="Calibri"/>
                <w:color w:val="000000"/>
                <w:lang w:val="en-US" w:eastAsia="en-US"/>
              </w:rPr>
            </w:pPr>
            <w:r w:rsidRPr="00D214DC">
              <w:rPr>
                <w:rFonts w:eastAsia="Calibri"/>
                <w:color w:val="000000"/>
                <w:lang w:val="en-US" w:eastAsia="en-US"/>
              </w:rPr>
              <w:t>NUME, PRENUME /</w:t>
            </w:r>
          </w:p>
          <w:p w14:paraId="3597A1A9" w14:textId="77777777" w:rsidR="00D214DC" w:rsidRPr="00D214DC" w:rsidRDefault="00D214DC" w:rsidP="00D214DC">
            <w:pPr>
              <w:jc w:val="center"/>
              <w:rPr>
                <w:rFonts w:eastAsia="Calibri"/>
                <w:color w:val="000000"/>
                <w:lang w:val="en-US" w:eastAsia="en-US"/>
              </w:rPr>
            </w:pPr>
            <w:r w:rsidRPr="00D214DC">
              <w:rPr>
                <w:rFonts w:eastAsia="Calibri"/>
                <w:color w:val="000000"/>
                <w:lang w:val="en-US" w:eastAsia="en-US"/>
              </w:rPr>
              <w:t>SURNAME AND GIVEN NAME</w:t>
            </w:r>
          </w:p>
        </w:tc>
        <w:tc>
          <w:tcPr>
            <w:tcW w:w="1723" w:type="dxa"/>
          </w:tcPr>
          <w:p w14:paraId="1521B148" w14:textId="77777777" w:rsidR="00D214DC" w:rsidRPr="00D214DC" w:rsidRDefault="00D214DC" w:rsidP="00D214DC">
            <w:pPr>
              <w:jc w:val="both"/>
              <w:rPr>
                <w:rFonts w:eastAsia="Calibri"/>
                <w:color w:val="000000"/>
                <w:lang w:val="en-US" w:eastAsia="en-US"/>
              </w:rPr>
            </w:pPr>
          </w:p>
        </w:tc>
      </w:tr>
      <w:tr w:rsidR="00D214DC" w:rsidRPr="00D214DC" w14:paraId="2CE4EF80" w14:textId="77777777">
        <w:tc>
          <w:tcPr>
            <w:tcW w:w="3955" w:type="dxa"/>
            <w:hideMark/>
          </w:tcPr>
          <w:p w14:paraId="749063B4" w14:textId="77777777" w:rsidR="00D214DC" w:rsidRPr="00D214DC" w:rsidRDefault="00D214DC" w:rsidP="00D214DC">
            <w:pPr>
              <w:jc w:val="center"/>
              <w:rPr>
                <w:rFonts w:eastAsia="Calibri"/>
                <w:color w:val="000000"/>
                <w:lang w:eastAsia="en-US"/>
              </w:rPr>
            </w:pPr>
            <w:proofErr w:type="spellStart"/>
            <w:r w:rsidRPr="00D214DC">
              <w:rPr>
                <w:rFonts w:eastAsia="Calibri"/>
                <w:color w:val="000000"/>
                <w:lang w:eastAsia="en-US"/>
              </w:rPr>
              <w:t>Locul</w:t>
            </w:r>
            <w:proofErr w:type="spellEnd"/>
            <w:r w:rsidRPr="00D214DC">
              <w:rPr>
                <w:rFonts w:eastAsia="Calibri"/>
                <w:color w:val="000000"/>
                <w:lang w:eastAsia="en-US"/>
              </w:rPr>
              <w:t xml:space="preserve"> </w:t>
            </w:r>
            <w:proofErr w:type="spellStart"/>
            <w:r w:rsidRPr="00D214DC">
              <w:rPr>
                <w:rFonts w:eastAsia="Calibri"/>
                <w:color w:val="000000"/>
                <w:lang w:eastAsia="en-US"/>
              </w:rPr>
              <w:t>ștampilei</w:t>
            </w:r>
            <w:proofErr w:type="spellEnd"/>
            <w:r w:rsidRPr="00D214DC">
              <w:rPr>
                <w:rFonts w:eastAsia="Calibri"/>
                <w:color w:val="000000"/>
                <w:lang w:eastAsia="en-US"/>
              </w:rPr>
              <w:t xml:space="preserve"> </w:t>
            </w:r>
            <w:proofErr w:type="spellStart"/>
            <w:r w:rsidRPr="00D214DC">
              <w:rPr>
                <w:rFonts w:eastAsia="Calibri"/>
                <w:color w:val="000000"/>
                <w:lang w:eastAsia="en-US"/>
              </w:rPr>
              <w:t>autorității</w:t>
            </w:r>
            <w:proofErr w:type="spellEnd"/>
            <w:r w:rsidRPr="00D214DC">
              <w:rPr>
                <w:rFonts w:eastAsia="Calibri"/>
                <w:color w:val="000000"/>
                <w:lang w:eastAsia="en-US"/>
              </w:rPr>
              <w:t xml:space="preserve"> </w:t>
            </w:r>
            <w:proofErr w:type="spellStart"/>
            <w:r w:rsidRPr="00D214DC">
              <w:rPr>
                <w:rFonts w:eastAsia="Calibri"/>
                <w:color w:val="000000"/>
                <w:lang w:eastAsia="en-US"/>
              </w:rPr>
              <w:t>competente</w:t>
            </w:r>
            <w:proofErr w:type="spellEnd"/>
          </w:p>
        </w:tc>
        <w:tc>
          <w:tcPr>
            <w:tcW w:w="3667" w:type="dxa"/>
            <w:hideMark/>
          </w:tcPr>
          <w:p w14:paraId="624DE1D5" w14:textId="77777777" w:rsidR="00D214DC" w:rsidRPr="00D214DC" w:rsidRDefault="00D214DC" w:rsidP="00D214DC">
            <w:pPr>
              <w:jc w:val="center"/>
              <w:rPr>
                <w:rFonts w:eastAsia="Calibri"/>
                <w:color w:val="000000"/>
                <w:lang w:val="en-US" w:eastAsia="en-US"/>
              </w:rPr>
            </w:pPr>
            <w:r w:rsidRPr="00D214DC">
              <w:rPr>
                <w:rFonts w:eastAsia="Calibri"/>
                <w:color w:val="000000"/>
                <w:lang w:val="en-US" w:eastAsia="en-US"/>
              </w:rPr>
              <w:t>DATA ȘI LOCUL NAȘTERII / DATE AND PLACE OF BIRTH</w:t>
            </w:r>
          </w:p>
        </w:tc>
        <w:tc>
          <w:tcPr>
            <w:tcW w:w="1723" w:type="dxa"/>
          </w:tcPr>
          <w:p w14:paraId="60DD8284" w14:textId="77777777" w:rsidR="00D214DC" w:rsidRPr="00D214DC" w:rsidRDefault="00D214DC" w:rsidP="00D214DC">
            <w:pPr>
              <w:jc w:val="both"/>
              <w:rPr>
                <w:rFonts w:eastAsia="Calibri"/>
                <w:color w:val="000000"/>
                <w:lang w:val="en-US" w:eastAsia="en-US"/>
              </w:rPr>
            </w:pPr>
          </w:p>
        </w:tc>
      </w:tr>
      <w:tr w:rsidR="00D214DC" w:rsidRPr="00D214DC" w14:paraId="11B7AE7A" w14:textId="77777777">
        <w:tc>
          <w:tcPr>
            <w:tcW w:w="3955" w:type="dxa"/>
          </w:tcPr>
          <w:p w14:paraId="65C4CA67" w14:textId="77777777" w:rsidR="00D214DC" w:rsidRPr="00D214DC" w:rsidRDefault="00D214DC" w:rsidP="00D214DC">
            <w:pPr>
              <w:jc w:val="both"/>
              <w:rPr>
                <w:rFonts w:eastAsia="Calibri"/>
                <w:color w:val="000000"/>
                <w:lang w:val="en-US" w:eastAsia="en-US"/>
              </w:rPr>
            </w:pPr>
          </w:p>
        </w:tc>
        <w:tc>
          <w:tcPr>
            <w:tcW w:w="3667" w:type="dxa"/>
          </w:tcPr>
          <w:p w14:paraId="4995C781" w14:textId="77777777" w:rsidR="00D214DC" w:rsidRPr="00D214DC" w:rsidRDefault="00D214DC" w:rsidP="00D214DC">
            <w:pPr>
              <w:jc w:val="both"/>
              <w:rPr>
                <w:rFonts w:eastAsia="Calibri"/>
                <w:color w:val="000000"/>
                <w:lang w:val="en-US" w:eastAsia="en-US"/>
              </w:rPr>
            </w:pPr>
          </w:p>
        </w:tc>
        <w:tc>
          <w:tcPr>
            <w:tcW w:w="1723" w:type="dxa"/>
          </w:tcPr>
          <w:p w14:paraId="121383E5" w14:textId="77777777" w:rsidR="00D214DC" w:rsidRPr="00D214DC" w:rsidRDefault="00D214DC" w:rsidP="00D214DC">
            <w:pPr>
              <w:jc w:val="both"/>
              <w:rPr>
                <w:rFonts w:eastAsia="Calibri"/>
                <w:color w:val="000000"/>
                <w:lang w:val="en-US" w:eastAsia="en-US"/>
              </w:rPr>
            </w:pPr>
          </w:p>
        </w:tc>
      </w:tr>
      <w:tr w:rsidR="00D214DC" w:rsidRPr="00D214DC" w14:paraId="496F5BEC" w14:textId="77777777">
        <w:tc>
          <w:tcPr>
            <w:tcW w:w="3955" w:type="dxa"/>
          </w:tcPr>
          <w:p w14:paraId="4EAD4055" w14:textId="77777777" w:rsidR="00D214DC" w:rsidRPr="00D214DC" w:rsidRDefault="00D214DC" w:rsidP="00D214DC">
            <w:pPr>
              <w:jc w:val="both"/>
              <w:rPr>
                <w:rFonts w:eastAsia="Calibri"/>
                <w:color w:val="000000"/>
                <w:lang w:val="en-US" w:eastAsia="en-US"/>
              </w:rPr>
            </w:pPr>
          </w:p>
        </w:tc>
        <w:tc>
          <w:tcPr>
            <w:tcW w:w="3667" w:type="dxa"/>
            <w:hideMark/>
          </w:tcPr>
          <w:p w14:paraId="6789D7B1" w14:textId="77777777" w:rsidR="00D214DC" w:rsidRPr="00D214DC" w:rsidRDefault="00D214DC" w:rsidP="00D214DC">
            <w:pPr>
              <w:jc w:val="center"/>
              <w:rPr>
                <w:rFonts w:eastAsia="Calibri"/>
                <w:color w:val="000000"/>
                <w:lang w:eastAsia="en-US"/>
              </w:rPr>
            </w:pPr>
            <w:r w:rsidRPr="00D214DC">
              <w:rPr>
                <w:rFonts w:eastAsia="Calibri"/>
                <w:color w:val="000000"/>
                <w:lang w:eastAsia="en-US"/>
              </w:rPr>
              <w:t>NAȚIONALITATEA / NATIONALITY</w:t>
            </w:r>
          </w:p>
        </w:tc>
        <w:tc>
          <w:tcPr>
            <w:tcW w:w="1723" w:type="dxa"/>
          </w:tcPr>
          <w:p w14:paraId="2E2480D6" w14:textId="77777777" w:rsidR="00D214DC" w:rsidRPr="00D214DC" w:rsidRDefault="00D214DC" w:rsidP="00D214DC">
            <w:pPr>
              <w:jc w:val="both"/>
              <w:rPr>
                <w:rFonts w:eastAsia="Calibri"/>
                <w:color w:val="000000"/>
                <w:lang w:eastAsia="en-US"/>
              </w:rPr>
            </w:pPr>
          </w:p>
        </w:tc>
      </w:tr>
      <w:tr w:rsidR="00D214DC" w:rsidRPr="00D214DC" w14:paraId="34644239" w14:textId="77777777">
        <w:tc>
          <w:tcPr>
            <w:tcW w:w="3955" w:type="dxa"/>
          </w:tcPr>
          <w:p w14:paraId="50263FD4" w14:textId="77777777" w:rsidR="00D214DC" w:rsidRPr="00D214DC" w:rsidRDefault="00D214DC" w:rsidP="00D214DC">
            <w:pPr>
              <w:jc w:val="both"/>
              <w:rPr>
                <w:rFonts w:eastAsia="Calibri"/>
                <w:color w:val="000000"/>
                <w:lang w:eastAsia="en-US"/>
              </w:rPr>
            </w:pPr>
          </w:p>
        </w:tc>
        <w:tc>
          <w:tcPr>
            <w:tcW w:w="3667" w:type="dxa"/>
          </w:tcPr>
          <w:p w14:paraId="666B92B6" w14:textId="77777777" w:rsidR="00D214DC" w:rsidRPr="00D214DC" w:rsidRDefault="00D214DC" w:rsidP="00D214DC">
            <w:pPr>
              <w:jc w:val="both"/>
              <w:rPr>
                <w:rFonts w:eastAsia="Calibri"/>
                <w:color w:val="000000"/>
                <w:lang w:eastAsia="en-US"/>
              </w:rPr>
            </w:pPr>
          </w:p>
        </w:tc>
        <w:tc>
          <w:tcPr>
            <w:tcW w:w="1723" w:type="dxa"/>
          </w:tcPr>
          <w:p w14:paraId="47E84322" w14:textId="77777777" w:rsidR="00D214DC" w:rsidRPr="00D214DC" w:rsidRDefault="00D214DC" w:rsidP="00D214DC">
            <w:pPr>
              <w:jc w:val="both"/>
              <w:rPr>
                <w:rFonts w:eastAsia="Calibri"/>
                <w:color w:val="000000"/>
                <w:lang w:eastAsia="en-US"/>
              </w:rPr>
            </w:pPr>
          </w:p>
        </w:tc>
      </w:tr>
      <w:tr w:rsidR="00D214DC" w:rsidRPr="00D214DC" w14:paraId="2DD88963" w14:textId="77777777">
        <w:tc>
          <w:tcPr>
            <w:tcW w:w="3955" w:type="dxa"/>
          </w:tcPr>
          <w:p w14:paraId="054D5A81" w14:textId="77777777" w:rsidR="00D214DC" w:rsidRPr="00D214DC" w:rsidRDefault="00D214DC" w:rsidP="00D214DC">
            <w:pPr>
              <w:jc w:val="both"/>
              <w:rPr>
                <w:rFonts w:eastAsia="Calibri"/>
                <w:color w:val="000000"/>
                <w:lang w:eastAsia="en-US"/>
              </w:rPr>
            </w:pPr>
          </w:p>
        </w:tc>
        <w:tc>
          <w:tcPr>
            <w:tcW w:w="3667" w:type="dxa"/>
            <w:hideMark/>
          </w:tcPr>
          <w:p w14:paraId="0395B985" w14:textId="77777777" w:rsidR="00D214DC" w:rsidRPr="00D214DC" w:rsidRDefault="00D214DC" w:rsidP="00D214DC">
            <w:pPr>
              <w:jc w:val="center"/>
              <w:rPr>
                <w:rFonts w:eastAsia="Calibri"/>
                <w:color w:val="000000"/>
                <w:lang w:eastAsia="en-US"/>
              </w:rPr>
            </w:pPr>
            <w:r w:rsidRPr="00D214DC">
              <w:rPr>
                <w:rFonts w:eastAsia="Calibri"/>
                <w:color w:val="000000"/>
                <w:lang w:eastAsia="en-US"/>
              </w:rPr>
              <w:t>DOMICILIUL / ADRESS</w:t>
            </w:r>
          </w:p>
        </w:tc>
        <w:tc>
          <w:tcPr>
            <w:tcW w:w="1723" w:type="dxa"/>
          </w:tcPr>
          <w:p w14:paraId="21FACEB4" w14:textId="77777777" w:rsidR="00D214DC" w:rsidRPr="00D214DC" w:rsidRDefault="00D214DC" w:rsidP="00D214DC">
            <w:pPr>
              <w:jc w:val="both"/>
              <w:rPr>
                <w:rFonts w:eastAsia="Calibri"/>
                <w:color w:val="000000"/>
                <w:lang w:eastAsia="en-US"/>
              </w:rPr>
            </w:pPr>
          </w:p>
        </w:tc>
      </w:tr>
      <w:tr w:rsidR="00D214DC" w:rsidRPr="00D214DC" w14:paraId="0627A90C" w14:textId="77777777">
        <w:tc>
          <w:tcPr>
            <w:tcW w:w="3955" w:type="dxa"/>
          </w:tcPr>
          <w:p w14:paraId="671B6511" w14:textId="77777777" w:rsidR="00D214DC" w:rsidRPr="00D214DC" w:rsidRDefault="00D214DC" w:rsidP="00D214DC">
            <w:pPr>
              <w:jc w:val="both"/>
              <w:rPr>
                <w:rFonts w:eastAsia="Calibri"/>
                <w:color w:val="000000"/>
                <w:lang w:eastAsia="en-US"/>
              </w:rPr>
            </w:pPr>
          </w:p>
        </w:tc>
        <w:tc>
          <w:tcPr>
            <w:tcW w:w="3667" w:type="dxa"/>
          </w:tcPr>
          <w:p w14:paraId="21012FAB" w14:textId="77777777" w:rsidR="00D214DC" w:rsidRPr="00D214DC" w:rsidRDefault="00D214DC" w:rsidP="00D214DC">
            <w:pPr>
              <w:jc w:val="both"/>
              <w:rPr>
                <w:rFonts w:eastAsia="Calibri"/>
                <w:color w:val="000000"/>
                <w:lang w:eastAsia="en-US"/>
              </w:rPr>
            </w:pPr>
          </w:p>
        </w:tc>
        <w:tc>
          <w:tcPr>
            <w:tcW w:w="1723" w:type="dxa"/>
          </w:tcPr>
          <w:p w14:paraId="458E7B94" w14:textId="77777777" w:rsidR="00D214DC" w:rsidRPr="00D214DC" w:rsidRDefault="00D214DC" w:rsidP="00D214DC">
            <w:pPr>
              <w:jc w:val="both"/>
              <w:rPr>
                <w:rFonts w:eastAsia="Calibri"/>
                <w:color w:val="000000"/>
                <w:lang w:eastAsia="en-US"/>
              </w:rPr>
            </w:pPr>
          </w:p>
        </w:tc>
      </w:tr>
      <w:tr w:rsidR="00D214DC" w:rsidRPr="00D214DC" w14:paraId="1A607A75" w14:textId="77777777">
        <w:tc>
          <w:tcPr>
            <w:tcW w:w="3955" w:type="dxa"/>
          </w:tcPr>
          <w:p w14:paraId="3A8CE164" w14:textId="77777777" w:rsidR="00D214DC" w:rsidRPr="00D214DC" w:rsidRDefault="00D214DC" w:rsidP="00D214DC">
            <w:pPr>
              <w:jc w:val="both"/>
              <w:rPr>
                <w:rFonts w:eastAsia="Calibri"/>
                <w:color w:val="000000"/>
                <w:lang w:eastAsia="en-US"/>
              </w:rPr>
            </w:pPr>
          </w:p>
        </w:tc>
        <w:tc>
          <w:tcPr>
            <w:tcW w:w="3667" w:type="dxa"/>
            <w:hideMark/>
          </w:tcPr>
          <w:p w14:paraId="49AF7D5D" w14:textId="77777777" w:rsidR="00D214DC" w:rsidRPr="00D214DC" w:rsidRDefault="00D214DC" w:rsidP="00D214DC">
            <w:pPr>
              <w:jc w:val="center"/>
              <w:rPr>
                <w:rFonts w:eastAsia="Calibri"/>
                <w:color w:val="000000"/>
                <w:lang w:eastAsia="en-US"/>
              </w:rPr>
            </w:pPr>
            <w:r w:rsidRPr="00D214DC">
              <w:rPr>
                <w:rFonts w:eastAsia="Calibri"/>
                <w:color w:val="000000"/>
                <w:lang w:eastAsia="en-US"/>
              </w:rPr>
              <w:t>SEMNĂTURA DEȚINĂTORULUI / HOLDER’S SIGNATURE</w:t>
            </w:r>
          </w:p>
        </w:tc>
        <w:tc>
          <w:tcPr>
            <w:tcW w:w="1723" w:type="dxa"/>
          </w:tcPr>
          <w:p w14:paraId="6C692FED" w14:textId="77777777" w:rsidR="00D214DC" w:rsidRPr="00D214DC" w:rsidRDefault="00D214DC" w:rsidP="00D214DC">
            <w:pPr>
              <w:jc w:val="both"/>
              <w:rPr>
                <w:rFonts w:eastAsia="Calibri"/>
                <w:color w:val="000000"/>
                <w:lang w:eastAsia="en-US"/>
              </w:rPr>
            </w:pPr>
          </w:p>
        </w:tc>
      </w:tr>
      <w:tr w:rsidR="00D214DC" w:rsidRPr="00D214DC" w14:paraId="5CE4A1E8" w14:textId="77777777">
        <w:tc>
          <w:tcPr>
            <w:tcW w:w="3955" w:type="dxa"/>
          </w:tcPr>
          <w:p w14:paraId="02468897" w14:textId="77777777" w:rsidR="00D214DC" w:rsidRPr="00D214DC" w:rsidRDefault="00D214DC" w:rsidP="00D214DC">
            <w:pPr>
              <w:jc w:val="both"/>
              <w:rPr>
                <w:rFonts w:eastAsia="Calibri"/>
                <w:color w:val="000000"/>
                <w:lang w:eastAsia="en-US"/>
              </w:rPr>
            </w:pPr>
          </w:p>
        </w:tc>
        <w:tc>
          <w:tcPr>
            <w:tcW w:w="3667" w:type="dxa"/>
          </w:tcPr>
          <w:p w14:paraId="66F2B12A" w14:textId="77777777" w:rsidR="00D214DC" w:rsidRPr="00D214DC" w:rsidRDefault="00D214DC" w:rsidP="00D214DC">
            <w:pPr>
              <w:jc w:val="both"/>
              <w:rPr>
                <w:rFonts w:eastAsia="Calibri"/>
                <w:color w:val="000000"/>
                <w:lang w:eastAsia="en-US"/>
              </w:rPr>
            </w:pPr>
          </w:p>
        </w:tc>
        <w:tc>
          <w:tcPr>
            <w:tcW w:w="1723" w:type="dxa"/>
          </w:tcPr>
          <w:p w14:paraId="07838DD4" w14:textId="77777777" w:rsidR="00D214DC" w:rsidRPr="00D214DC" w:rsidRDefault="00D214DC" w:rsidP="00D214DC">
            <w:pPr>
              <w:jc w:val="both"/>
              <w:rPr>
                <w:rFonts w:eastAsia="Calibri"/>
                <w:color w:val="000000"/>
                <w:lang w:eastAsia="en-US"/>
              </w:rPr>
            </w:pPr>
          </w:p>
        </w:tc>
      </w:tr>
      <w:tr w:rsidR="00D214DC" w:rsidRPr="00D214DC" w14:paraId="5683EBD0" w14:textId="77777777">
        <w:tc>
          <w:tcPr>
            <w:tcW w:w="3955" w:type="dxa"/>
          </w:tcPr>
          <w:p w14:paraId="4A241B58" w14:textId="77777777" w:rsidR="00D214DC" w:rsidRPr="00D214DC" w:rsidRDefault="00D214DC" w:rsidP="00D214DC">
            <w:pPr>
              <w:jc w:val="both"/>
              <w:rPr>
                <w:rFonts w:eastAsia="Calibri"/>
                <w:color w:val="000000"/>
                <w:lang w:eastAsia="en-US"/>
              </w:rPr>
            </w:pPr>
          </w:p>
        </w:tc>
        <w:tc>
          <w:tcPr>
            <w:tcW w:w="3667" w:type="dxa"/>
            <w:hideMark/>
          </w:tcPr>
          <w:p w14:paraId="6639E58B" w14:textId="77777777" w:rsidR="00D214DC" w:rsidRPr="00D214DC" w:rsidRDefault="00D214DC" w:rsidP="00D214DC">
            <w:pPr>
              <w:jc w:val="center"/>
              <w:rPr>
                <w:rFonts w:eastAsia="Calibri"/>
                <w:color w:val="000000"/>
                <w:lang w:eastAsia="en-US"/>
              </w:rPr>
            </w:pPr>
            <w:r w:rsidRPr="00D214DC">
              <w:rPr>
                <w:rFonts w:eastAsia="Calibri"/>
                <w:color w:val="000000"/>
                <w:lang w:eastAsia="en-US"/>
              </w:rPr>
              <w:t>NUMĂRUL PAȘAPORTULUI / PASS NUMBER</w:t>
            </w:r>
          </w:p>
        </w:tc>
        <w:tc>
          <w:tcPr>
            <w:tcW w:w="1723" w:type="dxa"/>
          </w:tcPr>
          <w:p w14:paraId="5627F8E2" w14:textId="77777777" w:rsidR="00D214DC" w:rsidRPr="00D214DC" w:rsidRDefault="00D214DC" w:rsidP="00D214DC">
            <w:pPr>
              <w:jc w:val="both"/>
              <w:rPr>
                <w:rFonts w:eastAsia="Calibri"/>
                <w:color w:val="000000"/>
                <w:lang w:eastAsia="en-US"/>
              </w:rPr>
            </w:pPr>
          </w:p>
        </w:tc>
      </w:tr>
      <w:tr w:rsidR="00D214DC" w:rsidRPr="00D214DC" w14:paraId="7AF3FEB7" w14:textId="77777777">
        <w:tc>
          <w:tcPr>
            <w:tcW w:w="3955" w:type="dxa"/>
          </w:tcPr>
          <w:p w14:paraId="1DFA721E" w14:textId="77777777" w:rsidR="00D214DC" w:rsidRPr="00D214DC" w:rsidRDefault="00D214DC" w:rsidP="00D214DC">
            <w:pPr>
              <w:jc w:val="both"/>
              <w:rPr>
                <w:rFonts w:eastAsia="Calibri"/>
                <w:color w:val="000000"/>
                <w:lang w:eastAsia="en-US"/>
              </w:rPr>
            </w:pPr>
          </w:p>
        </w:tc>
        <w:tc>
          <w:tcPr>
            <w:tcW w:w="3667" w:type="dxa"/>
          </w:tcPr>
          <w:p w14:paraId="2BF89D6D" w14:textId="77777777" w:rsidR="00D214DC" w:rsidRPr="00D214DC" w:rsidRDefault="00D214DC" w:rsidP="00D214DC">
            <w:pPr>
              <w:jc w:val="both"/>
              <w:rPr>
                <w:rFonts w:eastAsia="Calibri"/>
                <w:color w:val="000000"/>
                <w:lang w:eastAsia="en-US"/>
              </w:rPr>
            </w:pPr>
          </w:p>
        </w:tc>
        <w:tc>
          <w:tcPr>
            <w:tcW w:w="1723" w:type="dxa"/>
          </w:tcPr>
          <w:p w14:paraId="7BBC1EBC" w14:textId="77777777" w:rsidR="00D214DC" w:rsidRPr="00D214DC" w:rsidRDefault="00D214DC" w:rsidP="00D214DC">
            <w:pPr>
              <w:jc w:val="both"/>
              <w:rPr>
                <w:rFonts w:eastAsia="Calibri"/>
                <w:color w:val="000000"/>
                <w:lang w:eastAsia="en-US"/>
              </w:rPr>
            </w:pPr>
          </w:p>
        </w:tc>
      </w:tr>
      <w:tr w:rsidR="00D214DC" w:rsidRPr="00D214DC" w14:paraId="60C069BF" w14:textId="77777777">
        <w:tc>
          <w:tcPr>
            <w:tcW w:w="3955" w:type="dxa"/>
          </w:tcPr>
          <w:p w14:paraId="7D7FAC63" w14:textId="77777777" w:rsidR="00D214DC" w:rsidRPr="00D214DC" w:rsidRDefault="00D214DC" w:rsidP="00D214DC">
            <w:pPr>
              <w:jc w:val="both"/>
              <w:rPr>
                <w:rFonts w:eastAsia="Calibri"/>
                <w:color w:val="000000"/>
                <w:lang w:eastAsia="en-US"/>
              </w:rPr>
            </w:pPr>
          </w:p>
        </w:tc>
        <w:tc>
          <w:tcPr>
            <w:tcW w:w="3667" w:type="dxa"/>
            <w:hideMark/>
          </w:tcPr>
          <w:p w14:paraId="26054030" w14:textId="77777777" w:rsidR="00D214DC" w:rsidRPr="00D214DC" w:rsidRDefault="00D214DC" w:rsidP="00D214DC">
            <w:pPr>
              <w:jc w:val="center"/>
              <w:rPr>
                <w:rFonts w:eastAsia="Calibri"/>
                <w:color w:val="000000"/>
                <w:lang w:val="en-US" w:eastAsia="en-US"/>
              </w:rPr>
            </w:pPr>
            <w:r w:rsidRPr="00D214DC">
              <w:rPr>
                <w:rFonts w:eastAsia="Calibri"/>
                <w:color w:val="000000"/>
                <w:lang w:val="en-US" w:eastAsia="en-US"/>
              </w:rPr>
              <w:t>VALABIL PÂNĂ LA / VALID UNTIL</w:t>
            </w:r>
          </w:p>
        </w:tc>
        <w:tc>
          <w:tcPr>
            <w:tcW w:w="1723" w:type="dxa"/>
            <w:hideMark/>
          </w:tcPr>
          <w:p w14:paraId="327C2C68" w14:textId="77777777" w:rsidR="00D214DC" w:rsidRPr="00D214DC" w:rsidRDefault="00D214DC" w:rsidP="00D214DC">
            <w:pPr>
              <w:jc w:val="center"/>
              <w:rPr>
                <w:rFonts w:eastAsia="Calibri"/>
                <w:color w:val="000000"/>
                <w:lang w:eastAsia="en-US"/>
              </w:rPr>
            </w:pPr>
            <w:r w:rsidRPr="00D214DC">
              <w:rPr>
                <w:rFonts w:eastAsia="Calibri"/>
                <w:color w:val="000000"/>
                <w:lang w:eastAsia="en-US"/>
              </w:rPr>
              <w:t>DATA ELIBERĂRII / DATE</w:t>
            </w:r>
          </w:p>
        </w:tc>
      </w:tr>
      <w:tr w:rsidR="00D214DC" w:rsidRPr="00D214DC" w14:paraId="0E641C5C" w14:textId="77777777">
        <w:tc>
          <w:tcPr>
            <w:tcW w:w="3955" w:type="dxa"/>
          </w:tcPr>
          <w:p w14:paraId="50A5A7AA" w14:textId="77777777" w:rsidR="00D214DC" w:rsidRPr="00D214DC" w:rsidRDefault="00D214DC" w:rsidP="00D214DC">
            <w:pPr>
              <w:jc w:val="both"/>
              <w:rPr>
                <w:rFonts w:eastAsia="Calibri"/>
                <w:color w:val="000000"/>
                <w:lang w:eastAsia="en-US"/>
              </w:rPr>
            </w:pPr>
          </w:p>
        </w:tc>
        <w:tc>
          <w:tcPr>
            <w:tcW w:w="3667" w:type="dxa"/>
          </w:tcPr>
          <w:p w14:paraId="7E1E1872" w14:textId="77777777" w:rsidR="00D214DC" w:rsidRPr="00D214DC" w:rsidRDefault="00D214DC" w:rsidP="00D214DC">
            <w:pPr>
              <w:jc w:val="both"/>
              <w:rPr>
                <w:rFonts w:eastAsia="Calibri"/>
                <w:color w:val="000000"/>
                <w:lang w:eastAsia="en-US"/>
              </w:rPr>
            </w:pPr>
          </w:p>
        </w:tc>
        <w:tc>
          <w:tcPr>
            <w:tcW w:w="1723" w:type="dxa"/>
          </w:tcPr>
          <w:p w14:paraId="639CB8A2" w14:textId="77777777" w:rsidR="00D214DC" w:rsidRPr="00D214DC" w:rsidRDefault="00D214DC" w:rsidP="00D214DC">
            <w:pPr>
              <w:jc w:val="both"/>
              <w:rPr>
                <w:rFonts w:eastAsia="Calibri"/>
                <w:color w:val="000000"/>
                <w:lang w:eastAsia="en-US"/>
              </w:rPr>
            </w:pPr>
          </w:p>
        </w:tc>
      </w:tr>
      <w:tr w:rsidR="00D214DC" w:rsidRPr="00D214DC" w14:paraId="72B201D7" w14:textId="77777777">
        <w:tc>
          <w:tcPr>
            <w:tcW w:w="3955" w:type="dxa"/>
          </w:tcPr>
          <w:p w14:paraId="31A0B26A" w14:textId="77777777" w:rsidR="00D214DC" w:rsidRPr="00D214DC" w:rsidRDefault="00D214DC" w:rsidP="00D214DC">
            <w:pPr>
              <w:jc w:val="both"/>
              <w:rPr>
                <w:rFonts w:eastAsia="Calibri"/>
                <w:color w:val="000000"/>
                <w:lang w:eastAsia="en-US"/>
              </w:rPr>
            </w:pPr>
          </w:p>
        </w:tc>
        <w:tc>
          <w:tcPr>
            <w:tcW w:w="3667" w:type="dxa"/>
            <w:hideMark/>
          </w:tcPr>
          <w:p w14:paraId="7CE960CC" w14:textId="77777777" w:rsidR="00D214DC" w:rsidRPr="00D214DC" w:rsidRDefault="00D214DC" w:rsidP="00D214DC">
            <w:pPr>
              <w:jc w:val="center"/>
              <w:rPr>
                <w:rFonts w:eastAsia="Calibri"/>
                <w:color w:val="000000"/>
                <w:lang w:val="en-US" w:eastAsia="en-US"/>
              </w:rPr>
            </w:pPr>
            <w:r w:rsidRPr="00D214DC">
              <w:rPr>
                <w:rFonts w:eastAsia="Calibri"/>
                <w:color w:val="000000"/>
                <w:lang w:val="en-US" w:eastAsia="en-US"/>
              </w:rPr>
              <w:t xml:space="preserve">VALABILITATEA </w:t>
            </w:r>
            <w:proofErr w:type="gramStart"/>
            <w:r w:rsidRPr="00D214DC">
              <w:rPr>
                <w:rFonts w:eastAsia="Calibri"/>
                <w:color w:val="000000"/>
                <w:lang w:val="en-US" w:eastAsia="en-US"/>
              </w:rPr>
              <w:t>A  FOST</w:t>
            </w:r>
            <w:proofErr w:type="gramEnd"/>
            <w:r w:rsidRPr="00D214DC">
              <w:rPr>
                <w:rFonts w:eastAsia="Calibri"/>
                <w:color w:val="000000"/>
                <w:lang w:val="en-US" w:eastAsia="en-US"/>
              </w:rPr>
              <w:t xml:space="preserve"> PRELUNGITĂ PÂNĂ LA / VALIDITY EXTENDED UNTIL</w:t>
            </w:r>
          </w:p>
        </w:tc>
        <w:tc>
          <w:tcPr>
            <w:tcW w:w="1723" w:type="dxa"/>
            <w:hideMark/>
          </w:tcPr>
          <w:p w14:paraId="20337F94" w14:textId="77777777" w:rsidR="00D214DC" w:rsidRPr="00D214DC" w:rsidRDefault="00D214DC" w:rsidP="00D214DC">
            <w:pPr>
              <w:jc w:val="center"/>
              <w:rPr>
                <w:rFonts w:eastAsia="Calibri"/>
                <w:color w:val="000000"/>
                <w:lang w:eastAsia="en-US"/>
              </w:rPr>
            </w:pPr>
            <w:r w:rsidRPr="00D214DC">
              <w:rPr>
                <w:rFonts w:eastAsia="Calibri"/>
                <w:color w:val="000000"/>
                <w:lang w:eastAsia="en-US"/>
              </w:rPr>
              <w:t>DATA PRELUNGIRII / DATE</w:t>
            </w:r>
          </w:p>
        </w:tc>
      </w:tr>
      <w:tr w:rsidR="00D214DC" w:rsidRPr="00D214DC" w14:paraId="62909F49" w14:textId="77777777">
        <w:tc>
          <w:tcPr>
            <w:tcW w:w="3955" w:type="dxa"/>
          </w:tcPr>
          <w:p w14:paraId="31FD9456" w14:textId="77777777" w:rsidR="00D214DC" w:rsidRPr="00D214DC" w:rsidRDefault="00D214DC" w:rsidP="00D214DC">
            <w:pPr>
              <w:jc w:val="both"/>
              <w:rPr>
                <w:rFonts w:eastAsia="Calibri"/>
                <w:color w:val="000000"/>
                <w:lang w:eastAsia="en-US"/>
              </w:rPr>
            </w:pPr>
          </w:p>
        </w:tc>
        <w:tc>
          <w:tcPr>
            <w:tcW w:w="3667" w:type="dxa"/>
          </w:tcPr>
          <w:p w14:paraId="68306B33" w14:textId="77777777" w:rsidR="00D214DC" w:rsidRPr="00D214DC" w:rsidRDefault="00D214DC" w:rsidP="00D214DC">
            <w:pPr>
              <w:jc w:val="center"/>
              <w:rPr>
                <w:rFonts w:eastAsia="Calibri"/>
                <w:color w:val="000000"/>
                <w:lang w:eastAsia="en-US"/>
              </w:rPr>
            </w:pPr>
          </w:p>
        </w:tc>
        <w:tc>
          <w:tcPr>
            <w:tcW w:w="1723" w:type="dxa"/>
          </w:tcPr>
          <w:p w14:paraId="248D7A11" w14:textId="77777777" w:rsidR="00D214DC" w:rsidRPr="00D214DC" w:rsidRDefault="00D214DC" w:rsidP="00D214DC">
            <w:pPr>
              <w:jc w:val="center"/>
              <w:rPr>
                <w:rFonts w:eastAsia="Calibri"/>
                <w:color w:val="000000"/>
                <w:lang w:eastAsia="en-US"/>
              </w:rPr>
            </w:pPr>
          </w:p>
        </w:tc>
      </w:tr>
    </w:tbl>
    <w:p w14:paraId="613BADCD" w14:textId="77777777" w:rsidR="00D214DC" w:rsidRPr="00D214DC" w:rsidRDefault="00D214DC" w:rsidP="00D214DC">
      <w:pPr>
        <w:spacing w:line="256" w:lineRule="auto"/>
        <w:jc w:val="both"/>
        <w:rPr>
          <w:rFonts w:eastAsia="Calibri"/>
          <w:color w:val="000000"/>
          <w:lang w:eastAsia="en-US"/>
        </w:rPr>
      </w:pPr>
    </w:p>
    <w:p w14:paraId="49877C18" w14:textId="77777777" w:rsidR="00D214DC" w:rsidRPr="00D214DC" w:rsidRDefault="00D214DC" w:rsidP="00D214DC">
      <w:pPr>
        <w:spacing w:line="256" w:lineRule="auto"/>
        <w:jc w:val="both"/>
        <w:rPr>
          <w:rFonts w:eastAsia="Calibri"/>
          <w:color w:val="000000"/>
          <w:lang w:eastAsia="en-US"/>
        </w:rPr>
      </w:pPr>
    </w:p>
    <w:p w14:paraId="6DB090C3" w14:textId="77777777" w:rsidR="00D214DC" w:rsidRPr="00D214DC" w:rsidRDefault="00D214DC" w:rsidP="00D214DC">
      <w:pPr>
        <w:spacing w:line="256" w:lineRule="auto"/>
        <w:ind w:firstLine="851"/>
        <w:jc w:val="both"/>
        <w:rPr>
          <w:rFonts w:eastAsia="Calibri"/>
          <w:color w:val="000000"/>
          <w:lang w:eastAsia="en-US"/>
        </w:rPr>
      </w:pPr>
      <w:r w:rsidRPr="00D214DC">
        <w:rPr>
          <w:rFonts w:eastAsia="Calibri"/>
          <w:color w:val="000000"/>
          <w:lang w:eastAsia="en-US"/>
        </w:rPr>
        <w:t>Pe pagina 2 și pagina 3 este un tabel care continuă pe ambele pagini și care conține informații referitoare la arma/armele de foc înscrise în Pașaportul european pentru arme de foc, conform modelului de mai jos:</w:t>
      </w:r>
    </w:p>
    <w:p w14:paraId="29AE8632" w14:textId="77777777" w:rsidR="00D214DC" w:rsidRPr="00D214DC" w:rsidRDefault="00D214DC" w:rsidP="00D214DC">
      <w:pPr>
        <w:spacing w:line="256" w:lineRule="auto"/>
        <w:ind w:firstLine="851"/>
        <w:jc w:val="both"/>
        <w:rPr>
          <w:rFonts w:eastAsia="Calibri"/>
          <w:color w:val="000000"/>
          <w:lang w:eastAsia="en-US"/>
        </w:rPr>
      </w:pPr>
    </w:p>
    <w:p w14:paraId="275F01A9" w14:textId="77777777" w:rsidR="00D214DC" w:rsidRPr="00D214DC" w:rsidRDefault="00D214DC" w:rsidP="00D214DC">
      <w:pPr>
        <w:spacing w:line="256" w:lineRule="auto"/>
        <w:ind w:firstLine="851"/>
        <w:jc w:val="both"/>
        <w:rPr>
          <w:rFonts w:eastAsia="Calibri"/>
          <w:color w:val="000000"/>
          <w:lang w:eastAsia="en-US"/>
        </w:rPr>
      </w:pPr>
      <w:r w:rsidRPr="00D214DC">
        <w:rPr>
          <w:rFonts w:eastAsia="Calibri"/>
          <w:color w:val="000000"/>
          <w:lang w:eastAsia="en-US"/>
        </w:rPr>
        <w:t xml:space="preserve">Informații despre armă / </w:t>
      </w:r>
      <w:proofErr w:type="spellStart"/>
      <w:r w:rsidRPr="00D214DC">
        <w:rPr>
          <w:rFonts w:eastAsia="Calibri"/>
          <w:color w:val="000000"/>
          <w:lang w:eastAsia="en-US"/>
        </w:rPr>
        <w:t>Particulars</w:t>
      </w:r>
      <w:proofErr w:type="spellEnd"/>
      <w:r w:rsidRPr="00D214DC">
        <w:rPr>
          <w:rFonts w:eastAsia="Calibri"/>
          <w:color w:val="000000"/>
          <w:lang w:eastAsia="en-US"/>
        </w:rPr>
        <w:t xml:space="preserve"> of </w:t>
      </w:r>
      <w:proofErr w:type="spellStart"/>
      <w:r w:rsidRPr="00D214DC">
        <w:rPr>
          <w:rFonts w:eastAsia="Calibri"/>
          <w:color w:val="000000"/>
          <w:lang w:eastAsia="en-US"/>
        </w:rPr>
        <w:t>firearms</w:t>
      </w:r>
      <w:proofErr w:type="spellEnd"/>
    </w:p>
    <w:p w14:paraId="02CF6D8A" w14:textId="77777777" w:rsidR="00D214DC" w:rsidRPr="00D214DC" w:rsidRDefault="00D214DC" w:rsidP="00D214DC">
      <w:pPr>
        <w:spacing w:line="256" w:lineRule="auto"/>
        <w:ind w:firstLine="851"/>
        <w:jc w:val="both"/>
        <w:rPr>
          <w:rFonts w:eastAsia="Calibri"/>
          <w:color w:val="000000"/>
          <w:lang w:eastAsia="en-US"/>
        </w:rPr>
      </w:pPr>
    </w:p>
    <w:tbl>
      <w:tblPr>
        <w:tblStyle w:val="Tabelgril5"/>
        <w:tblW w:w="0" w:type="auto"/>
        <w:tblInd w:w="452" w:type="dxa"/>
        <w:tblLook w:val="04A0" w:firstRow="1" w:lastRow="0" w:firstColumn="1" w:lastColumn="0" w:noHBand="0" w:noVBand="1"/>
      </w:tblPr>
      <w:tblGrid>
        <w:gridCol w:w="1070"/>
        <w:gridCol w:w="1523"/>
        <w:gridCol w:w="1188"/>
        <w:gridCol w:w="1165"/>
        <w:gridCol w:w="1253"/>
        <w:gridCol w:w="1389"/>
      </w:tblGrid>
      <w:tr w:rsidR="00D214DC" w:rsidRPr="00D214DC" w14:paraId="5D72B2F6" w14:textId="77777777">
        <w:tc>
          <w:tcPr>
            <w:tcW w:w="1070" w:type="dxa"/>
            <w:tcBorders>
              <w:top w:val="single" w:sz="4" w:space="0" w:color="auto"/>
              <w:left w:val="single" w:sz="4" w:space="0" w:color="auto"/>
              <w:bottom w:val="single" w:sz="4" w:space="0" w:color="auto"/>
              <w:right w:val="single" w:sz="4" w:space="0" w:color="auto"/>
            </w:tcBorders>
            <w:hideMark/>
          </w:tcPr>
          <w:p w14:paraId="6AAA0300"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Tipul</w:t>
            </w:r>
            <w:proofErr w:type="spellEnd"/>
            <w:r w:rsidRPr="00D214DC">
              <w:rPr>
                <w:rFonts w:eastAsia="Calibri"/>
                <w:color w:val="000000"/>
                <w:lang w:eastAsia="en-US"/>
              </w:rPr>
              <w:t xml:space="preserve"> /</w:t>
            </w:r>
          </w:p>
          <w:p w14:paraId="1741F5DD" w14:textId="77777777" w:rsidR="00D214DC" w:rsidRPr="00D214DC" w:rsidRDefault="00D214DC" w:rsidP="00D214DC">
            <w:pPr>
              <w:jc w:val="both"/>
              <w:rPr>
                <w:rFonts w:eastAsia="Calibri"/>
                <w:color w:val="000000"/>
                <w:lang w:eastAsia="en-US"/>
              </w:rPr>
            </w:pPr>
            <w:r w:rsidRPr="00D214DC">
              <w:rPr>
                <w:rFonts w:eastAsia="Calibri"/>
                <w:color w:val="000000"/>
                <w:lang w:eastAsia="en-US"/>
              </w:rPr>
              <w:t>Type</w:t>
            </w:r>
          </w:p>
        </w:tc>
        <w:tc>
          <w:tcPr>
            <w:tcW w:w="1523" w:type="dxa"/>
            <w:tcBorders>
              <w:top w:val="single" w:sz="4" w:space="0" w:color="auto"/>
              <w:left w:val="single" w:sz="4" w:space="0" w:color="auto"/>
              <w:bottom w:val="single" w:sz="4" w:space="0" w:color="auto"/>
              <w:right w:val="single" w:sz="4" w:space="0" w:color="auto"/>
            </w:tcBorders>
          </w:tcPr>
          <w:p w14:paraId="5881E81D"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Marca</w:t>
            </w:r>
            <w:proofErr w:type="spellEnd"/>
            <w:r w:rsidRPr="00D214DC">
              <w:rPr>
                <w:rFonts w:eastAsia="Calibri"/>
                <w:color w:val="000000"/>
                <w:lang w:eastAsia="en-US"/>
              </w:rPr>
              <w:t>/Model</w:t>
            </w:r>
          </w:p>
          <w:p w14:paraId="0AB28FA8"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Make</w:t>
            </w:r>
            <w:proofErr w:type="spellEnd"/>
            <w:r w:rsidRPr="00D214DC">
              <w:rPr>
                <w:rFonts w:eastAsia="Calibri"/>
                <w:color w:val="000000"/>
                <w:lang w:eastAsia="en-US"/>
              </w:rPr>
              <w:t xml:space="preserve"> / Model</w:t>
            </w:r>
          </w:p>
          <w:p w14:paraId="7F3DE1D1" w14:textId="77777777" w:rsidR="00D214DC" w:rsidRPr="00D214DC" w:rsidRDefault="00D214DC" w:rsidP="00D214DC">
            <w:pPr>
              <w:jc w:val="both"/>
              <w:rPr>
                <w:rFonts w:eastAsia="Calibri"/>
                <w:color w:val="000000"/>
                <w:lang w:eastAsia="en-US"/>
              </w:rPr>
            </w:pPr>
          </w:p>
        </w:tc>
        <w:tc>
          <w:tcPr>
            <w:tcW w:w="1188" w:type="dxa"/>
            <w:tcBorders>
              <w:top w:val="single" w:sz="4" w:space="0" w:color="auto"/>
              <w:left w:val="single" w:sz="4" w:space="0" w:color="auto"/>
              <w:bottom w:val="single" w:sz="4" w:space="0" w:color="auto"/>
              <w:right w:val="single" w:sz="4" w:space="0" w:color="auto"/>
            </w:tcBorders>
            <w:hideMark/>
          </w:tcPr>
          <w:p w14:paraId="040CFB33"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Calibrul</w:t>
            </w:r>
            <w:proofErr w:type="spellEnd"/>
          </w:p>
          <w:p w14:paraId="010D9924"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Calibre</w:t>
            </w:r>
            <w:proofErr w:type="spellEnd"/>
          </w:p>
        </w:tc>
        <w:tc>
          <w:tcPr>
            <w:tcW w:w="1165" w:type="dxa"/>
            <w:tcBorders>
              <w:top w:val="single" w:sz="4" w:space="0" w:color="auto"/>
              <w:left w:val="single" w:sz="4" w:space="0" w:color="auto"/>
              <w:bottom w:val="single" w:sz="4" w:space="0" w:color="auto"/>
              <w:right w:val="single" w:sz="4" w:space="0" w:color="auto"/>
            </w:tcBorders>
          </w:tcPr>
          <w:p w14:paraId="01B8A3BE"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Număr</w:t>
            </w:r>
            <w:proofErr w:type="spellEnd"/>
            <w:r w:rsidRPr="00D214DC">
              <w:rPr>
                <w:rFonts w:eastAsia="Calibri"/>
                <w:color w:val="000000"/>
                <w:lang w:eastAsia="en-US"/>
              </w:rPr>
              <w:t xml:space="preserve"> </w:t>
            </w:r>
            <w:proofErr w:type="spellStart"/>
            <w:r w:rsidRPr="00D214DC">
              <w:rPr>
                <w:rFonts w:eastAsia="Calibri"/>
                <w:color w:val="000000"/>
                <w:lang w:eastAsia="en-US"/>
              </w:rPr>
              <w:t>de</w:t>
            </w:r>
            <w:proofErr w:type="spellEnd"/>
            <w:r w:rsidRPr="00D214DC">
              <w:rPr>
                <w:rFonts w:eastAsia="Calibri"/>
                <w:color w:val="000000"/>
                <w:lang w:eastAsia="en-US"/>
              </w:rPr>
              <w:t xml:space="preserve"> </w:t>
            </w:r>
            <w:proofErr w:type="spellStart"/>
            <w:r w:rsidRPr="00D214DC">
              <w:rPr>
                <w:rFonts w:eastAsia="Calibri"/>
                <w:color w:val="000000"/>
                <w:lang w:eastAsia="en-US"/>
              </w:rPr>
              <w:t>serie</w:t>
            </w:r>
            <w:proofErr w:type="spellEnd"/>
            <w:r w:rsidRPr="00D214DC">
              <w:rPr>
                <w:rFonts w:eastAsia="Calibri"/>
                <w:color w:val="000000"/>
                <w:lang w:eastAsia="en-US"/>
              </w:rPr>
              <w:t xml:space="preserve"> / </w:t>
            </w:r>
          </w:p>
          <w:p w14:paraId="236E6334"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Serial</w:t>
            </w:r>
            <w:proofErr w:type="spellEnd"/>
            <w:r w:rsidRPr="00D214DC">
              <w:rPr>
                <w:rFonts w:eastAsia="Calibri"/>
                <w:color w:val="000000"/>
                <w:lang w:eastAsia="en-US"/>
              </w:rPr>
              <w:t xml:space="preserve"> </w:t>
            </w:r>
            <w:proofErr w:type="spellStart"/>
            <w:r w:rsidRPr="00D214DC">
              <w:rPr>
                <w:rFonts w:eastAsia="Calibri"/>
                <w:color w:val="000000"/>
                <w:lang w:eastAsia="en-US"/>
              </w:rPr>
              <w:t>number</w:t>
            </w:r>
            <w:proofErr w:type="spellEnd"/>
          </w:p>
          <w:p w14:paraId="5CE08330" w14:textId="77777777" w:rsidR="00D214DC" w:rsidRPr="00D214DC" w:rsidRDefault="00D214DC" w:rsidP="00D214DC">
            <w:pPr>
              <w:jc w:val="both"/>
              <w:rPr>
                <w:rFonts w:eastAsia="Calibri"/>
                <w:color w:val="000000"/>
                <w:lang w:eastAsia="en-US"/>
              </w:rPr>
            </w:pPr>
          </w:p>
        </w:tc>
        <w:tc>
          <w:tcPr>
            <w:tcW w:w="1253" w:type="dxa"/>
            <w:tcBorders>
              <w:top w:val="single" w:sz="4" w:space="0" w:color="auto"/>
              <w:left w:val="single" w:sz="4" w:space="0" w:color="auto"/>
              <w:bottom w:val="single" w:sz="4" w:space="0" w:color="auto"/>
              <w:right w:val="single" w:sz="4" w:space="0" w:color="auto"/>
            </w:tcBorders>
          </w:tcPr>
          <w:p w14:paraId="2C15A9F5"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Categoria</w:t>
            </w:r>
            <w:proofErr w:type="spellEnd"/>
            <w:r w:rsidRPr="00D214DC">
              <w:rPr>
                <w:rFonts w:eastAsia="Calibri"/>
                <w:color w:val="000000"/>
                <w:lang w:eastAsia="en-US"/>
              </w:rPr>
              <w:t xml:space="preserve"> /</w:t>
            </w:r>
          </w:p>
          <w:p w14:paraId="5625F22C"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Category</w:t>
            </w:r>
            <w:proofErr w:type="spellEnd"/>
          </w:p>
          <w:p w14:paraId="08C8577B" w14:textId="77777777" w:rsidR="00D214DC" w:rsidRPr="00D214DC" w:rsidRDefault="00D214DC" w:rsidP="00D214DC">
            <w:pPr>
              <w:jc w:val="both"/>
              <w:rPr>
                <w:rFonts w:eastAsia="Calibri"/>
                <w:color w:val="000000"/>
                <w:lang w:eastAsia="en-US"/>
              </w:rPr>
            </w:pPr>
          </w:p>
        </w:tc>
        <w:tc>
          <w:tcPr>
            <w:tcW w:w="1389" w:type="dxa"/>
            <w:tcBorders>
              <w:top w:val="single" w:sz="4" w:space="0" w:color="auto"/>
              <w:left w:val="single" w:sz="4" w:space="0" w:color="auto"/>
              <w:bottom w:val="single" w:sz="4" w:space="0" w:color="auto"/>
              <w:right w:val="single" w:sz="4" w:space="0" w:color="auto"/>
            </w:tcBorders>
            <w:hideMark/>
          </w:tcPr>
          <w:p w14:paraId="08D0C6D4" w14:textId="77777777" w:rsidR="00D214DC" w:rsidRPr="00D214DC" w:rsidRDefault="00D214DC" w:rsidP="00D214DC">
            <w:pPr>
              <w:jc w:val="both"/>
              <w:rPr>
                <w:rFonts w:eastAsia="Calibri"/>
                <w:color w:val="000000"/>
                <w:lang w:val="en-US" w:eastAsia="en-US"/>
              </w:rPr>
            </w:pPr>
            <w:proofErr w:type="spellStart"/>
            <w:r w:rsidRPr="00D214DC">
              <w:rPr>
                <w:rFonts w:eastAsia="Calibri"/>
                <w:color w:val="000000"/>
                <w:lang w:val="en-US" w:eastAsia="en-US"/>
              </w:rPr>
              <w:t>Semnătura</w:t>
            </w:r>
            <w:proofErr w:type="spellEnd"/>
            <w:r w:rsidRPr="00D214DC">
              <w:rPr>
                <w:rFonts w:eastAsia="Calibri"/>
                <w:color w:val="000000"/>
                <w:lang w:val="en-US" w:eastAsia="en-US"/>
              </w:rPr>
              <w:t xml:space="preserve"> </w:t>
            </w:r>
            <w:proofErr w:type="spellStart"/>
            <w:r w:rsidRPr="00D214DC">
              <w:rPr>
                <w:rFonts w:eastAsia="Calibri"/>
                <w:color w:val="000000"/>
                <w:lang w:val="en-US" w:eastAsia="en-US"/>
              </w:rPr>
              <w:t>autorității</w:t>
            </w:r>
            <w:proofErr w:type="spellEnd"/>
            <w:r w:rsidRPr="00D214DC">
              <w:rPr>
                <w:rFonts w:eastAsia="Calibri"/>
                <w:color w:val="000000"/>
                <w:lang w:val="en-US" w:eastAsia="en-US"/>
              </w:rPr>
              <w:t xml:space="preserve"> competente/</w:t>
            </w:r>
          </w:p>
          <w:p w14:paraId="4C686EE2" w14:textId="77777777" w:rsidR="00D214DC" w:rsidRPr="00D214DC" w:rsidRDefault="00D214DC" w:rsidP="00D214DC">
            <w:pPr>
              <w:jc w:val="both"/>
              <w:rPr>
                <w:rFonts w:eastAsia="Calibri"/>
                <w:color w:val="000000"/>
                <w:lang w:val="en-US" w:eastAsia="en-US"/>
              </w:rPr>
            </w:pPr>
            <w:r w:rsidRPr="00D214DC">
              <w:rPr>
                <w:rFonts w:eastAsia="Calibri"/>
                <w:color w:val="000000"/>
                <w:lang w:val="en-US" w:eastAsia="en-US"/>
              </w:rPr>
              <w:t>Authority’s stamp</w:t>
            </w:r>
          </w:p>
        </w:tc>
      </w:tr>
      <w:tr w:rsidR="00D214DC" w:rsidRPr="00D214DC" w14:paraId="1EA01307" w14:textId="77777777">
        <w:tc>
          <w:tcPr>
            <w:tcW w:w="1070" w:type="dxa"/>
            <w:tcBorders>
              <w:top w:val="single" w:sz="4" w:space="0" w:color="auto"/>
              <w:left w:val="single" w:sz="4" w:space="0" w:color="auto"/>
              <w:bottom w:val="single" w:sz="4" w:space="0" w:color="auto"/>
              <w:right w:val="single" w:sz="4" w:space="0" w:color="auto"/>
            </w:tcBorders>
          </w:tcPr>
          <w:p w14:paraId="14485F90" w14:textId="77777777" w:rsidR="00D214DC" w:rsidRPr="00D214DC" w:rsidRDefault="00D214DC" w:rsidP="00D214DC">
            <w:pPr>
              <w:jc w:val="both"/>
              <w:rPr>
                <w:rFonts w:eastAsia="Calibri"/>
                <w:color w:val="000000"/>
                <w:lang w:val="en-US" w:eastAsia="en-US"/>
              </w:rPr>
            </w:pPr>
          </w:p>
        </w:tc>
        <w:tc>
          <w:tcPr>
            <w:tcW w:w="1523" w:type="dxa"/>
            <w:tcBorders>
              <w:top w:val="single" w:sz="4" w:space="0" w:color="auto"/>
              <w:left w:val="single" w:sz="4" w:space="0" w:color="auto"/>
              <w:bottom w:val="single" w:sz="4" w:space="0" w:color="auto"/>
              <w:right w:val="single" w:sz="4" w:space="0" w:color="auto"/>
            </w:tcBorders>
          </w:tcPr>
          <w:p w14:paraId="3786C2C6" w14:textId="77777777" w:rsidR="00D214DC" w:rsidRPr="00D214DC" w:rsidRDefault="00D214DC" w:rsidP="00D214DC">
            <w:pPr>
              <w:jc w:val="both"/>
              <w:rPr>
                <w:rFonts w:eastAsia="Calibri"/>
                <w:color w:val="000000"/>
                <w:lang w:val="en-US" w:eastAsia="en-US"/>
              </w:rPr>
            </w:pPr>
          </w:p>
        </w:tc>
        <w:tc>
          <w:tcPr>
            <w:tcW w:w="1188" w:type="dxa"/>
            <w:tcBorders>
              <w:top w:val="single" w:sz="4" w:space="0" w:color="auto"/>
              <w:left w:val="single" w:sz="4" w:space="0" w:color="auto"/>
              <w:bottom w:val="single" w:sz="4" w:space="0" w:color="auto"/>
              <w:right w:val="single" w:sz="4" w:space="0" w:color="auto"/>
            </w:tcBorders>
          </w:tcPr>
          <w:p w14:paraId="47EAE6E4" w14:textId="77777777" w:rsidR="00D214DC" w:rsidRPr="00D214DC" w:rsidRDefault="00D214DC" w:rsidP="00D214DC">
            <w:pPr>
              <w:jc w:val="both"/>
              <w:rPr>
                <w:rFonts w:eastAsia="Calibri"/>
                <w:color w:val="000000"/>
                <w:lang w:val="en-US" w:eastAsia="en-US"/>
              </w:rPr>
            </w:pPr>
          </w:p>
        </w:tc>
        <w:tc>
          <w:tcPr>
            <w:tcW w:w="1165" w:type="dxa"/>
            <w:tcBorders>
              <w:top w:val="single" w:sz="4" w:space="0" w:color="auto"/>
              <w:left w:val="single" w:sz="4" w:space="0" w:color="auto"/>
              <w:bottom w:val="single" w:sz="4" w:space="0" w:color="auto"/>
              <w:right w:val="single" w:sz="4" w:space="0" w:color="auto"/>
            </w:tcBorders>
          </w:tcPr>
          <w:p w14:paraId="19A8A52D" w14:textId="77777777" w:rsidR="00D214DC" w:rsidRPr="00D214DC" w:rsidRDefault="00D214DC" w:rsidP="00D214DC">
            <w:pPr>
              <w:jc w:val="both"/>
              <w:rPr>
                <w:rFonts w:eastAsia="Calibri"/>
                <w:color w:val="000000"/>
                <w:lang w:val="en-US" w:eastAsia="en-US"/>
              </w:rPr>
            </w:pPr>
          </w:p>
        </w:tc>
        <w:tc>
          <w:tcPr>
            <w:tcW w:w="1253" w:type="dxa"/>
            <w:tcBorders>
              <w:top w:val="single" w:sz="4" w:space="0" w:color="auto"/>
              <w:left w:val="single" w:sz="4" w:space="0" w:color="auto"/>
              <w:bottom w:val="single" w:sz="4" w:space="0" w:color="auto"/>
              <w:right w:val="single" w:sz="4" w:space="0" w:color="auto"/>
            </w:tcBorders>
          </w:tcPr>
          <w:p w14:paraId="75D57BD9" w14:textId="77777777" w:rsidR="00D214DC" w:rsidRPr="00D214DC" w:rsidRDefault="00D214DC" w:rsidP="00D214DC">
            <w:pPr>
              <w:jc w:val="both"/>
              <w:rPr>
                <w:rFonts w:eastAsia="Calibri"/>
                <w:color w:val="000000"/>
                <w:lang w:val="en-US" w:eastAsia="en-US"/>
              </w:rPr>
            </w:pPr>
          </w:p>
        </w:tc>
        <w:tc>
          <w:tcPr>
            <w:tcW w:w="1389" w:type="dxa"/>
            <w:tcBorders>
              <w:top w:val="single" w:sz="4" w:space="0" w:color="auto"/>
              <w:left w:val="single" w:sz="4" w:space="0" w:color="auto"/>
              <w:bottom w:val="single" w:sz="4" w:space="0" w:color="auto"/>
              <w:right w:val="single" w:sz="4" w:space="0" w:color="auto"/>
            </w:tcBorders>
          </w:tcPr>
          <w:p w14:paraId="19FD1F22" w14:textId="77777777" w:rsidR="00D214DC" w:rsidRPr="00D214DC" w:rsidRDefault="00D214DC" w:rsidP="00D214DC">
            <w:pPr>
              <w:jc w:val="both"/>
              <w:rPr>
                <w:rFonts w:eastAsia="Calibri"/>
                <w:color w:val="000000"/>
                <w:lang w:val="en-US" w:eastAsia="en-US"/>
              </w:rPr>
            </w:pPr>
          </w:p>
        </w:tc>
      </w:tr>
      <w:tr w:rsidR="00D214DC" w:rsidRPr="00D214DC" w14:paraId="11B37C03" w14:textId="77777777">
        <w:tc>
          <w:tcPr>
            <w:tcW w:w="1070" w:type="dxa"/>
            <w:tcBorders>
              <w:top w:val="single" w:sz="4" w:space="0" w:color="auto"/>
              <w:left w:val="single" w:sz="4" w:space="0" w:color="auto"/>
              <w:bottom w:val="single" w:sz="4" w:space="0" w:color="auto"/>
              <w:right w:val="single" w:sz="4" w:space="0" w:color="auto"/>
            </w:tcBorders>
          </w:tcPr>
          <w:p w14:paraId="7E06A571" w14:textId="77777777" w:rsidR="00D214DC" w:rsidRPr="00D214DC" w:rsidRDefault="00D214DC" w:rsidP="00D214DC">
            <w:pPr>
              <w:jc w:val="both"/>
              <w:rPr>
                <w:rFonts w:eastAsia="Calibri"/>
                <w:color w:val="000000"/>
                <w:lang w:val="en-US" w:eastAsia="en-US"/>
              </w:rPr>
            </w:pPr>
          </w:p>
        </w:tc>
        <w:tc>
          <w:tcPr>
            <w:tcW w:w="1523" w:type="dxa"/>
            <w:tcBorders>
              <w:top w:val="single" w:sz="4" w:space="0" w:color="auto"/>
              <w:left w:val="single" w:sz="4" w:space="0" w:color="auto"/>
              <w:bottom w:val="single" w:sz="4" w:space="0" w:color="auto"/>
              <w:right w:val="single" w:sz="4" w:space="0" w:color="auto"/>
            </w:tcBorders>
          </w:tcPr>
          <w:p w14:paraId="6005DF34" w14:textId="77777777" w:rsidR="00D214DC" w:rsidRPr="00D214DC" w:rsidRDefault="00D214DC" w:rsidP="00D214DC">
            <w:pPr>
              <w:jc w:val="both"/>
              <w:rPr>
                <w:rFonts w:eastAsia="Calibri"/>
                <w:color w:val="000000"/>
                <w:lang w:val="en-US" w:eastAsia="en-US"/>
              </w:rPr>
            </w:pPr>
          </w:p>
        </w:tc>
        <w:tc>
          <w:tcPr>
            <w:tcW w:w="1188" w:type="dxa"/>
            <w:tcBorders>
              <w:top w:val="single" w:sz="4" w:space="0" w:color="auto"/>
              <w:left w:val="single" w:sz="4" w:space="0" w:color="auto"/>
              <w:bottom w:val="single" w:sz="4" w:space="0" w:color="auto"/>
              <w:right w:val="single" w:sz="4" w:space="0" w:color="auto"/>
            </w:tcBorders>
          </w:tcPr>
          <w:p w14:paraId="5C50B12B" w14:textId="77777777" w:rsidR="00D214DC" w:rsidRPr="00D214DC" w:rsidRDefault="00D214DC" w:rsidP="00D214DC">
            <w:pPr>
              <w:jc w:val="both"/>
              <w:rPr>
                <w:rFonts w:eastAsia="Calibri"/>
                <w:color w:val="000000"/>
                <w:lang w:val="en-US" w:eastAsia="en-US"/>
              </w:rPr>
            </w:pPr>
          </w:p>
        </w:tc>
        <w:tc>
          <w:tcPr>
            <w:tcW w:w="1165" w:type="dxa"/>
            <w:tcBorders>
              <w:top w:val="single" w:sz="4" w:space="0" w:color="auto"/>
              <w:left w:val="single" w:sz="4" w:space="0" w:color="auto"/>
              <w:bottom w:val="single" w:sz="4" w:space="0" w:color="auto"/>
              <w:right w:val="single" w:sz="4" w:space="0" w:color="auto"/>
            </w:tcBorders>
          </w:tcPr>
          <w:p w14:paraId="1EA9B250" w14:textId="77777777" w:rsidR="00D214DC" w:rsidRPr="00D214DC" w:rsidRDefault="00D214DC" w:rsidP="00D214DC">
            <w:pPr>
              <w:jc w:val="both"/>
              <w:rPr>
                <w:rFonts w:eastAsia="Calibri"/>
                <w:color w:val="000000"/>
                <w:lang w:val="en-US" w:eastAsia="en-US"/>
              </w:rPr>
            </w:pPr>
          </w:p>
        </w:tc>
        <w:tc>
          <w:tcPr>
            <w:tcW w:w="1253" w:type="dxa"/>
            <w:tcBorders>
              <w:top w:val="single" w:sz="4" w:space="0" w:color="auto"/>
              <w:left w:val="single" w:sz="4" w:space="0" w:color="auto"/>
              <w:bottom w:val="single" w:sz="4" w:space="0" w:color="auto"/>
              <w:right w:val="single" w:sz="4" w:space="0" w:color="auto"/>
            </w:tcBorders>
          </w:tcPr>
          <w:p w14:paraId="6F2A6BEB" w14:textId="77777777" w:rsidR="00D214DC" w:rsidRPr="00D214DC" w:rsidRDefault="00D214DC" w:rsidP="00D214DC">
            <w:pPr>
              <w:jc w:val="both"/>
              <w:rPr>
                <w:rFonts w:eastAsia="Calibri"/>
                <w:color w:val="000000"/>
                <w:lang w:val="en-US" w:eastAsia="en-US"/>
              </w:rPr>
            </w:pPr>
          </w:p>
        </w:tc>
        <w:tc>
          <w:tcPr>
            <w:tcW w:w="1389" w:type="dxa"/>
            <w:tcBorders>
              <w:top w:val="single" w:sz="4" w:space="0" w:color="auto"/>
              <w:left w:val="single" w:sz="4" w:space="0" w:color="auto"/>
              <w:bottom w:val="single" w:sz="4" w:space="0" w:color="auto"/>
              <w:right w:val="single" w:sz="4" w:space="0" w:color="auto"/>
            </w:tcBorders>
          </w:tcPr>
          <w:p w14:paraId="497B13CD" w14:textId="77777777" w:rsidR="00D214DC" w:rsidRPr="00D214DC" w:rsidRDefault="00D214DC" w:rsidP="00D214DC">
            <w:pPr>
              <w:jc w:val="both"/>
              <w:rPr>
                <w:rFonts w:eastAsia="Calibri"/>
                <w:color w:val="000000"/>
                <w:lang w:val="en-US" w:eastAsia="en-US"/>
              </w:rPr>
            </w:pPr>
          </w:p>
        </w:tc>
      </w:tr>
      <w:tr w:rsidR="00D214DC" w:rsidRPr="00D214DC" w14:paraId="364D2234" w14:textId="77777777">
        <w:tc>
          <w:tcPr>
            <w:tcW w:w="1070" w:type="dxa"/>
            <w:tcBorders>
              <w:top w:val="single" w:sz="4" w:space="0" w:color="auto"/>
              <w:left w:val="single" w:sz="4" w:space="0" w:color="auto"/>
              <w:bottom w:val="single" w:sz="4" w:space="0" w:color="auto"/>
              <w:right w:val="single" w:sz="4" w:space="0" w:color="auto"/>
            </w:tcBorders>
          </w:tcPr>
          <w:p w14:paraId="2DA93F14" w14:textId="77777777" w:rsidR="00D214DC" w:rsidRPr="00D214DC" w:rsidRDefault="00D214DC" w:rsidP="00D214DC">
            <w:pPr>
              <w:jc w:val="both"/>
              <w:rPr>
                <w:rFonts w:eastAsia="Calibri"/>
                <w:color w:val="000000"/>
                <w:lang w:val="en-US" w:eastAsia="en-US"/>
              </w:rPr>
            </w:pPr>
          </w:p>
        </w:tc>
        <w:tc>
          <w:tcPr>
            <w:tcW w:w="1523" w:type="dxa"/>
            <w:tcBorders>
              <w:top w:val="single" w:sz="4" w:space="0" w:color="auto"/>
              <w:left w:val="single" w:sz="4" w:space="0" w:color="auto"/>
              <w:bottom w:val="single" w:sz="4" w:space="0" w:color="auto"/>
              <w:right w:val="single" w:sz="4" w:space="0" w:color="auto"/>
            </w:tcBorders>
          </w:tcPr>
          <w:p w14:paraId="50E5C0C0" w14:textId="77777777" w:rsidR="00D214DC" w:rsidRPr="00D214DC" w:rsidRDefault="00D214DC" w:rsidP="00D214DC">
            <w:pPr>
              <w:jc w:val="both"/>
              <w:rPr>
                <w:rFonts w:eastAsia="Calibri"/>
                <w:color w:val="000000"/>
                <w:lang w:val="en-US" w:eastAsia="en-US"/>
              </w:rPr>
            </w:pPr>
          </w:p>
        </w:tc>
        <w:tc>
          <w:tcPr>
            <w:tcW w:w="1188" w:type="dxa"/>
            <w:tcBorders>
              <w:top w:val="single" w:sz="4" w:space="0" w:color="auto"/>
              <w:left w:val="single" w:sz="4" w:space="0" w:color="auto"/>
              <w:bottom w:val="single" w:sz="4" w:space="0" w:color="auto"/>
              <w:right w:val="single" w:sz="4" w:space="0" w:color="auto"/>
            </w:tcBorders>
          </w:tcPr>
          <w:p w14:paraId="19206177" w14:textId="77777777" w:rsidR="00D214DC" w:rsidRPr="00D214DC" w:rsidRDefault="00D214DC" w:rsidP="00D214DC">
            <w:pPr>
              <w:jc w:val="both"/>
              <w:rPr>
                <w:rFonts w:eastAsia="Calibri"/>
                <w:color w:val="000000"/>
                <w:lang w:val="en-US" w:eastAsia="en-US"/>
              </w:rPr>
            </w:pPr>
          </w:p>
        </w:tc>
        <w:tc>
          <w:tcPr>
            <w:tcW w:w="1165" w:type="dxa"/>
            <w:tcBorders>
              <w:top w:val="single" w:sz="4" w:space="0" w:color="auto"/>
              <w:left w:val="single" w:sz="4" w:space="0" w:color="auto"/>
              <w:bottom w:val="single" w:sz="4" w:space="0" w:color="auto"/>
              <w:right w:val="single" w:sz="4" w:space="0" w:color="auto"/>
            </w:tcBorders>
          </w:tcPr>
          <w:p w14:paraId="0A47D24C" w14:textId="77777777" w:rsidR="00D214DC" w:rsidRPr="00D214DC" w:rsidRDefault="00D214DC" w:rsidP="00D214DC">
            <w:pPr>
              <w:jc w:val="both"/>
              <w:rPr>
                <w:rFonts w:eastAsia="Calibri"/>
                <w:color w:val="000000"/>
                <w:lang w:val="en-US" w:eastAsia="en-US"/>
              </w:rPr>
            </w:pPr>
          </w:p>
        </w:tc>
        <w:tc>
          <w:tcPr>
            <w:tcW w:w="1253" w:type="dxa"/>
            <w:tcBorders>
              <w:top w:val="single" w:sz="4" w:space="0" w:color="auto"/>
              <w:left w:val="single" w:sz="4" w:space="0" w:color="auto"/>
              <w:bottom w:val="single" w:sz="4" w:space="0" w:color="auto"/>
              <w:right w:val="single" w:sz="4" w:space="0" w:color="auto"/>
            </w:tcBorders>
          </w:tcPr>
          <w:p w14:paraId="005B6CB4" w14:textId="77777777" w:rsidR="00D214DC" w:rsidRPr="00D214DC" w:rsidRDefault="00D214DC" w:rsidP="00D214DC">
            <w:pPr>
              <w:jc w:val="both"/>
              <w:rPr>
                <w:rFonts w:eastAsia="Calibri"/>
                <w:color w:val="000000"/>
                <w:lang w:val="en-US" w:eastAsia="en-US"/>
              </w:rPr>
            </w:pPr>
          </w:p>
        </w:tc>
        <w:tc>
          <w:tcPr>
            <w:tcW w:w="1389" w:type="dxa"/>
            <w:tcBorders>
              <w:top w:val="single" w:sz="4" w:space="0" w:color="auto"/>
              <w:left w:val="single" w:sz="4" w:space="0" w:color="auto"/>
              <w:bottom w:val="single" w:sz="4" w:space="0" w:color="auto"/>
              <w:right w:val="single" w:sz="4" w:space="0" w:color="auto"/>
            </w:tcBorders>
          </w:tcPr>
          <w:p w14:paraId="4E65E69E" w14:textId="77777777" w:rsidR="00D214DC" w:rsidRPr="00D214DC" w:rsidRDefault="00D214DC" w:rsidP="00D214DC">
            <w:pPr>
              <w:jc w:val="both"/>
              <w:rPr>
                <w:rFonts w:eastAsia="Calibri"/>
                <w:color w:val="000000"/>
                <w:lang w:val="en-US" w:eastAsia="en-US"/>
              </w:rPr>
            </w:pPr>
          </w:p>
        </w:tc>
      </w:tr>
      <w:tr w:rsidR="00D214DC" w:rsidRPr="00D214DC" w14:paraId="760E51B9" w14:textId="77777777">
        <w:tc>
          <w:tcPr>
            <w:tcW w:w="1070" w:type="dxa"/>
            <w:tcBorders>
              <w:top w:val="single" w:sz="4" w:space="0" w:color="auto"/>
              <w:left w:val="single" w:sz="4" w:space="0" w:color="auto"/>
              <w:bottom w:val="single" w:sz="4" w:space="0" w:color="auto"/>
              <w:right w:val="single" w:sz="4" w:space="0" w:color="auto"/>
            </w:tcBorders>
          </w:tcPr>
          <w:p w14:paraId="4825EED8" w14:textId="77777777" w:rsidR="00D214DC" w:rsidRPr="00D214DC" w:rsidRDefault="00D214DC" w:rsidP="00D214DC">
            <w:pPr>
              <w:jc w:val="both"/>
              <w:rPr>
                <w:rFonts w:eastAsia="Calibri"/>
                <w:color w:val="000000"/>
                <w:lang w:val="en-US" w:eastAsia="en-US"/>
              </w:rPr>
            </w:pPr>
          </w:p>
        </w:tc>
        <w:tc>
          <w:tcPr>
            <w:tcW w:w="1523" w:type="dxa"/>
            <w:tcBorders>
              <w:top w:val="single" w:sz="4" w:space="0" w:color="auto"/>
              <w:left w:val="single" w:sz="4" w:space="0" w:color="auto"/>
              <w:bottom w:val="single" w:sz="4" w:space="0" w:color="auto"/>
              <w:right w:val="single" w:sz="4" w:space="0" w:color="auto"/>
            </w:tcBorders>
          </w:tcPr>
          <w:p w14:paraId="7248B905" w14:textId="77777777" w:rsidR="00D214DC" w:rsidRPr="00D214DC" w:rsidRDefault="00D214DC" w:rsidP="00D214DC">
            <w:pPr>
              <w:jc w:val="both"/>
              <w:rPr>
                <w:rFonts w:eastAsia="Calibri"/>
                <w:color w:val="000000"/>
                <w:lang w:val="en-US" w:eastAsia="en-US"/>
              </w:rPr>
            </w:pPr>
          </w:p>
        </w:tc>
        <w:tc>
          <w:tcPr>
            <w:tcW w:w="1188" w:type="dxa"/>
            <w:tcBorders>
              <w:top w:val="single" w:sz="4" w:space="0" w:color="auto"/>
              <w:left w:val="single" w:sz="4" w:space="0" w:color="auto"/>
              <w:bottom w:val="single" w:sz="4" w:space="0" w:color="auto"/>
              <w:right w:val="single" w:sz="4" w:space="0" w:color="auto"/>
            </w:tcBorders>
          </w:tcPr>
          <w:p w14:paraId="6AEEEBE0" w14:textId="77777777" w:rsidR="00D214DC" w:rsidRPr="00D214DC" w:rsidRDefault="00D214DC" w:rsidP="00D214DC">
            <w:pPr>
              <w:jc w:val="both"/>
              <w:rPr>
                <w:rFonts w:eastAsia="Calibri"/>
                <w:color w:val="000000"/>
                <w:lang w:val="en-US" w:eastAsia="en-US"/>
              </w:rPr>
            </w:pPr>
          </w:p>
        </w:tc>
        <w:tc>
          <w:tcPr>
            <w:tcW w:w="1165" w:type="dxa"/>
            <w:tcBorders>
              <w:top w:val="single" w:sz="4" w:space="0" w:color="auto"/>
              <w:left w:val="single" w:sz="4" w:space="0" w:color="auto"/>
              <w:bottom w:val="single" w:sz="4" w:space="0" w:color="auto"/>
              <w:right w:val="single" w:sz="4" w:space="0" w:color="auto"/>
            </w:tcBorders>
          </w:tcPr>
          <w:p w14:paraId="6ADBE257" w14:textId="77777777" w:rsidR="00D214DC" w:rsidRPr="00D214DC" w:rsidRDefault="00D214DC" w:rsidP="00D214DC">
            <w:pPr>
              <w:jc w:val="both"/>
              <w:rPr>
                <w:rFonts w:eastAsia="Calibri"/>
                <w:color w:val="000000"/>
                <w:lang w:val="en-US" w:eastAsia="en-US"/>
              </w:rPr>
            </w:pPr>
          </w:p>
        </w:tc>
        <w:tc>
          <w:tcPr>
            <w:tcW w:w="1253" w:type="dxa"/>
            <w:tcBorders>
              <w:top w:val="single" w:sz="4" w:space="0" w:color="auto"/>
              <w:left w:val="single" w:sz="4" w:space="0" w:color="auto"/>
              <w:bottom w:val="single" w:sz="4" w:space="0" w:color="auto"/>
              <w:right w:val="single" w:sz="4" w:space="0" w:color="auto"/>
            </w:tcBorders>
          </w:tcPr>
          <w:p w14:paraId="10870816" w14:textId="77777777" w:rsidR="00D214DC" w:rsidRPr="00D214DC" w:rsidRDefault="00D214DC" w:rsidP="00D214DC">
            <w:pPr>
              <w:jc w:val="both"/>
              <w:rPr>
                <w:rFonts w:eastAsia="Calibri"/>
                <w:color w:val="000000"/>
                <w:lang w:val="en-US" w:eastAsia="en-US"/>
              </w:rPr>
            </w:pPr>
          </w:p>
        </w:tc>
        <w:tc>
          <w:tcPr>
            <w:tcW w:w="1389" w:type="dxa"/>
            <w:tcBorders>
              <w:top w:val="single" w:sz="4" w:space="0" w:color="auto"/>
              <w:left w:val="single" w:sz="4" w:space="0" w:color="auto"/>
              <w:bottom w:val="single" w:sz="4" w:space="0" w:color="auto"/>
              <w:right w:val="single" w:sz="4" w:space="0" w:color="auto"/>
            </w:tcBorders>
          </w:tcPr>
          <w:p w14:paraId="274DFDCC" w14:textId="77777777" w:rsidR="00D214DC" w:rsidRPr="00D214DC" w:rsidRDefault="00D214DC" w:rsidP="00D214DC">
            <w:pPr>
              <w:jc w:val="both"/>
              <w:rPr>
                <w:rFonts w:eastAsia="Calibri"/>
                <w:color w:val="000000"/>
                <w:lang w:val="en-US" w:eastAsia="en-US"/>
              </w:rPr>
            </w:pPr>
          </w:p>
        </w:tc>
      </w:tr>
      <w:tr w:rsidR="00D214DC" w:rsidRPr="00D214DC" w14:paraId="069859A2" w14:textId="77777777">
        <w:tc>
          <w:tcPr>
            <w:tcW w:w="1070" w:type="dxa"/>
            <w:tcBorders>
              <w:top w:val="single" w:sz="4" w:space="0" w:color="auto"/>
              <w:left w:val="single" w:sz="4" w:space="0" w:color="auto"/>
              <w:bottom w:val="single" w:sz="4" w:space="0" w:color="auto"/>
              <w:right w:val="single" w:sz="4" w:space="0" w:color="auto"/>
            </w:tcBorders>
          </w:tcPr>
          <w:p w14:paraId="1E622583" w14:textId="77777777" w:rsidR="00D214DC" w:rsidRPr="00D214DC" w:rsidRDefault="00D214DC" w:rsidP="00D214DC">
            <w:pPr>
              <w:jc w:val="both"/>
              <w:rPr>
                <w:rFonts w:eastAsia="Calibri"/>
                <w:color w:val="000000"/>
                <w:lang w:val="en-US" w:eastAsia="en-US"/>
              </w:rPr>
            </w:pPr>
          </w:p>
        </w:tc>
        <w:tc>
          <w:tcPr>
            <w:tcW w:w="1523" w:type="dxa"/>
            <w:tcBorders>
              <w:top w:val="single" w:sz="4" w:space="0" w:color="auto"/>
              <w:left w:val="single" w:sz="4" w:space="0" w:color="auto"/>
              <w:bottom w:val="single" w:sz="4" w:space="0" w:color="auto"/>
              <w:right w:val="single" w:sz="4" w:space="0" w:color="auto"/>
            </w:tcBorders>
          </w:tcPr>
          <w:p w14:paraId="3645DD72" w14:textId="77777777" w:rsidR="00D214DC" w:rsidRPr="00D214DC" w:rsidRDefault="00D214DC" w:rsidP="00D214DC">
            <w:pPr>
              <w:jc w:val="both"/>
              <w:rPr>
                <w:rFonts w:eastAsia="Calibri"/>
                <w:color w:val="000000"/>
                <w:lang w:val="en-US" w:eastAsia="en-US"/>
              </w:rPr>
            </w:pPr>
          </w:p>
        </w:tc>
        <w:tc>
          <w:tcPr>
            <w:tcW w:w="1188" w:type="dxa"/>
            <w:tcBorders>
              <w:top w:val="single" w:sz="4" w:space="0" w:color="auto"/>
              <w:left w:val="single" w:sz="4" w:space="0" w:color="auto"/>
              <w:bottom w:val="single" w:sz="4" w:space="0" w:color="auto"/>
              <w:right w:val="single" w:sz="4" w:space="0" w:color="auto"/>
            </w:tcBorders>
          </w:tcPr>
          <w:p w14:paraId="314D2380" w14:textId="77777777" w:rsidR="00D214DC" w:rsidRPr="00D214DC" w:rsidRDefault="00D214DC" w:rsidP="00D214DC">
            <w:pPr>
              <w:jc w:val="both"/>
              <w:rPr>
                <w:rFonts w:eastAsia="Calibri"/>
                <w:color w:val="000000"/>
                <w:lang w:val="en-US" w:eastAsia="en-US"/>
              </w:rPr>
            </w:pPr>
          </w:p>
        </w:tc>
        <w:tc>
          <w:tcPr>
            <w:tcW w:w="1165" w:type="dxa"/>
            <w:tcBorders>
              <w:top w:val="single" w:sz="4" w:space="0" w:color="auto"/>
              <w:left w:val="single" w:sz="4" w:space="0" w:color="auto"/>
              <w:bottom w:val="single" w:sz="4" w:space="0" w:color="auto"/>
              <w:right w:val="single" w:sz="4" w:space="0" w:color="auto"/>
            </w:tcBorders>
          </w:tcPr>
          <w:p w14:paraId="7757AB1B" w14:textId="77777777" w:rsidR="00D214DC" w:rsidRPr="00D214DC" w:rsidRDefault="00D214DC" w:rsidP="00D214DC">
            <w:pPr>
              <w:jc w:val="both"/>
              <w:rPr>
                <w:rFonts w:eastAsia="Calibri"/>
                <w:color w:val="000000"/>
                <w:lang w:val="en-US" w:eastAsia="en-US"/>
              </w:rPr>
            </w:pPr>
          </w:p>
        </w:tc>
        <w:tc>
          <w:tcPr>
            <w:tcW w:w="1253" w:type="dxa"/>
            <w:tcBorders>
              <w:top w:val="single" w:sz="4" w:space="0" w:color="auto"/>
              <w:left w:val="single" w:sz="4" w:space="0" w:color="auto"/>
              <w:bottom w:val="single" w:sz="4" w:space="0" w:color="auto"/>
              <w:right w:val="single" w:sz="4" w:space="0" w:color="auto"/>
            </w:tcBorders>
          </w:tcPr>
          <w:p w14:paraId="794C2131" w14:textId="77777777" w:rsidR="00D214DC" w:rsidRPr="00D214DC" w:rsidRDefault="00D214DC" w:rsidP="00D214DC">
            <w:pPr>
              <w:jc w:val="both"/>
              <w:rPr>
                <w:rFonts w:eastAsia="Calibri"/>
                <w:color w:val="000000"/>
                <w:lang w:val="en-US" w:eastAsia="en-US"/>
              </w:rPr>
            </w:pPr>
          </w:p>
        </w:tc>
        <w:tc>
          <w:tcPr>
            <w:tcW w:w="1389" w:type="dxa"/>
            <w:tcBorders>
              <w:top w:val="single" w:sz="4" w:space="0" w:color="auto"/>
              <w:left w:val="single" w:sz="4" w:space="0" w:color="auto"/>
              <w:bottom w:val="single" w:sz="4" w:space="0" w:color="auto"/>
              <w:right w:val="single" w:sz="4" w:space="0" w:color="auto"/>
            </w:tcBorders>
          </w:tcPr>
          <w:p w14:paraId="78A254B3" w14:textId="77777777" w:rsidR="00D214DC" w:rsidRPr="00D214DC" w:rsidRDefault="00D214DC" w:rsidP="00D214DC">
            <w:pPr>
              <w:jc w:val="both"/>
              <w:rPr>
                <w:rFonts w:eastAsia="Calibri"/>
                <w:color w:val="000000"/>
                <w:lang w:val="en-US" w:eastAsia="en-US"/>
              </w:rPr>
            </w:pPr>
          </w:p>
        </w:tc>
      </w:tr>
    </w:tbl>
    <w:p w14:paraId="1DB3400B" w14:textId="77777777" w:rsidR="00D214DC" w:rsidRPr="00D214DC" w:rsidRDefault="00D214DC" w:rsidP="00D214DC">
      <w:pPr>
        <w:spacing w:line="256" w:lineRule="auto"/>
        <w:jc w:val="both"/>
        <w:rPr>
          <w:rFonts w:eastAsia="Calibri"/>
          <w:color w:val="000000"/>
          <w:lang w:eastAsia="en-US"/>
        </w:rPr>
      </w:pPr>
    </w:p>
    <w:p w14:paraId="7CBE7821" w14:textId="77777777" w:rsidR="00D214DC" w:rsidRPr="00D214DC" w:rsidRDefault="00D214DC" w:rsidP="00D214DC">
      <w:pPr>
        <w:spacing w:line="256" w:lineRule="auto"/>
        <w:jc w:val="both"/>
        <w:rPr>
          <w:rFonts w:eastAsia="Calibri"/>
          <w:color w:val="000000"/>
          <w:lang w:eastAsia="en-US"/>
        </w:rPr>
      </w:pPr>
      <w:r w:rsidRPr="00D214DC">
        <w:rPr>
          <w:rFonts w:eastAsia="Calibri"/>
          <w:color w:val="000000"/>
          <w:lang w:eastAsia="en-US"/>
        </w:rPr>
        <w:lastRenderedPageBreak/>
        <w:t>Pagina 4 și pagina 5 este un tabel care continuă pe ambele pagini și care conține informații privind mențiuni ale altor state membre ale Uniunii Europene (autorizații de intrare etc.), urmare a intrării pe teritoriul acestora cu arma/armele înscrise în pașaport, conform tabelului de mai jos:</w:t>
      </w:r>
    </w:p>
    <w:p w14:paraId="30F74A8B" w14:textId="77777777" w:rsidR="00D214DC" w:rsidRPr="00D214DC" w:rsidRDefault="00D214DC" w:rsidP="00D214DC">
      <w:pPr>
        <w:spacing w:line="256" w:lineRule="auto"/>
        <w:jc w:val="both"/>
        <w:rPr>
          <w:rFonts w:eastAsia="Calibri"/>
          <w:color w:val="000000"/>
          <w:lang w:eastAsia="en-US"/>
        </w:rPr>
      </w:pPr>
    </w:p>
    <w:tbl>
      <w:tblPr>
        <w:tblStyle w:val="Tabelgril5"/>
        <w:tblW w:w="9246" w:type="dxa"/>
        <w:tblInd w:w="279" w:type="dxa"/>
        <w:tblLook w:val="04A0" w:firstRow="1" w:lastRow="0" w:firstColumn="1" w:lastColumn="0" w:noHBand="0" w:noVBand="1"/>
      </w:tblPr>
      <w:tblGrid>
        <w:gridCol w:w="2130"/>
        <w:gridCol w:w="2122"/>
        <w:gridCol w:w="1603"/>
        <w:gridCol w:w="1706"/>
        <w:gridCol w:w="1685"/>
      </w:tblGrid>
      <w:tr w:rsidR="00D214DC" w:rsidRPr="00D214DC" w14:paraId="79DAFD38" w14:textId="77777777">
        <w:tc>
          <w:tcPr>
            <w:tcW w:w="2130" w:type="dxa"/>
            <w:tcBorders>
              <w:top w:val="single" w:sz="4" w:space="0" w:color="auto"/>
              <w:left w:val="single" w:sz="4" w:space="0" w:color="auto"/>
              <w:bottom w:val="single" w:sz="4" w:space="0" w:color="auto"/>
              <w:right w:val="single" w:sz="4" w:space="0" w:color="auto"/>
            </w:tcBorders>
            <w:hideMark/>
          </w:tcPr>
          <w:p w14:paraId="19F370F1" w14:textId="77777777" w:rsidR="00D214DC" w:rsidRPr="00D214DC" w:rsidRDefault="00D214DC" w:rsidP="00D214DC">
            <w:pPr>
              <w:jc w:val="both"/>
              <w:rPr>
                <w:rFonts w:eastAsia="Calibri"/>
                <w:color w:val="000000"/>
                <w:lang w:val="en-US" w:eastAsia="en-US"/>
              </w:rPr>
            </w:pPr>
            <w:proofErr w:type="spellStart"/>
            <w:r w:rsidRPr="00D214DC">
              <w:rPr>
                <w:rFonts w:eastAsia="Calibri"/>
                <w:color w:val="000000"/>
                <w:lang w:val="en-US" w:eastAsia="en-US"/>
              </w:rPr>
              <w:t>Statul</w:t>
            </w:r>
            <w:proofErr w:type="spellEnd"/>
            <w:r w:rsidRPr="00D214DC">
              <w:rPr>
                <w:rFonts w:eastAsia="Calibri"/>
                <w:color w:val="000000"/>
                <w:lang w:val="en-US" w:eastAsia="en-US"/>
              </w:rPr>
              <w:t xml:space="preserve"> </w:t>
            </w:r>
            <w:proofErr w:type="spellStart"/>
            <w:r w:rsidRPr="00D214DC">
              <w:rPr>
                <w:rFonts w:eastAsia="Calibri"/>
                <w:color w:val="000000"/>
                <w:lang w:val="en-US" w:eastAsia="en-US"/>
              </w:rPr>
              <w:t>membru</w:t>
            </w:r>
            <w:proofErr w:type="spellEnd"/>
            <w:r w:rsidRPr="00D214DC">
              <w:rPr>
                <w:rFonts w:eastAsia="Calibri"/>
                <w:color w:val="000000"/>
                <w:lang w:val="en-US" w:eastAsia="en-US"/>
              </w:rPr>
              <w:t xml:space="preserve"> UE /</w:t>
            </w:r>
          </w:p>
          <w:p w14:paraId="2B409B1A" w14:textId="77777777" w:rsidR="00D214DC" w:rsidRPr="00D214DC" w:rsidRDefault="00D214DC" w:rsidP="00D214DC">
            <w:pPr>
              <w:jc w:val="both"/>
              <w:rPr>
                <w:rFonts w:eastAsia="Calibri"/>
                <w:color w:val="000000"/>
                <w:lang w:val="en-US" w:eastAsia="en-US"/>
              </w:rPr>
            </w:pPr>
            <w:r w:rsidRPr="00D214DC">
              <w:rPr>
                <w:rFonts w:eastAsia="Calibri"/>
                <w:color w:val="000000"/>
                <w:lang w:val="en-US" w:eastAsia="en-US"/>
              </w:rPr>
              <w:t>EU member state</w:t>
            </w:r>
          </w:p>
        </w:tc>
        <w:tc>
          <w:tcPr>
            <w:tcW w:w="2122" w:type="dxa"/>
            <w:tcBorders>
              <w:top w:val="single" w:sz="4" w:space="0" w:color="auto"/>
              <w:left w:val="single" w:sz="4" w:space="0" w:color="auto"/>
              <w:bottom w:val="single" w:sz="4" w:space="0" w:color="auto"/>
              <w:right w:val="single" w:sz="4" w:space="0" w:color="auto"/>
            </w:tcBorders>
            <w:hideMark/>
          </w:tcPr>
          <w:p w14:paraId="688B0E35" w14:textId="77777777" w:rsidR="00D214DC" w:rsidRPr="00D214DC" w:rsidRDefault="00D214DC" w:rsidP="00D214DC">
            <w:pPr>
              <w:jc w:val="both"/>
              <w:rPr>
                <w:rFonts w:eastAsia="Calibri"/>
                <w:color w:val="000000"/>
                <w:lang w:val="en-US" w:eastAsia="en-US"/>
              </w:rPr>
            </w:pPr>
            <w:proofErr w:type="spellStart"/>
            <w:r w:rsidRPr="00D214DC">
              <w:rPr>
                <w:rFonts w:eastAsia="Calibri"/>
                <w:color w:val="000000"/>
                <w:lang w:val="en-US" w:eastAsia="en-US"/>
              </w:rPr>
              <w:t>Motivul</w:t>
            </w:r>
            <w:proofErr w:type="spellEnd"/>
            <w:r w:rsidRPr="00D214DC">
              <w:rPr>
                <w:rFonts w:eastAsia="Calibri"/>
                <w:color w:val="000000"/>
                <w:lang w:val="en-US" w:eastAsia="en-US"/>
              </w:rPr>
              <w:t xml:space="preserve"> </w:t>
            </w:r>
            <w:proofErr w:type="spellStart"/>
            <w:r w:rsidRPr="00D214DC">
              <w:rPr>
                <w:rFonts w:eastAsia="Calibri"/>
                <w:color w:val="000000"/>
                <w:lang w:val="en-US" w:eastAsia="en-US"/>
              </w:rPr>
              <w:t>călătoriei</w:t>
            </w:r>
            <w:proofErr w:type="spellEnd"/>
            <w:r w:rsidRPr="00D214DC">
              <w:rPr>
                <w:rFonts w:eastAsia="Calibri"/>
                <w:color w:val="000000"/>
                <w:lang w:val="en-US" w:eastAsia="en-US"/>
              </w:rPr>
              <w:t xml:space="preserve"> / </w:t>
            </w:r>
          </w:p>
          <w:p w14:paraId="39ACF852" w14:textId="77777777" w:rsidR="00D214DC" w:rsidRPr="00D214DC" w:rsidRDefault="00D214DC" w:rsidP="00D214DC">
            <w:pPr>
              <w:jc w:val="both"/>
              <w:rPr>
                <w:rFonts w:eastAsia="Calibri"/>
                <w:color w:val="000000"/>
                <w:lang w:val="en-US" w:eastAsia="en-US"/>
              </w:rPr>
            </w:pPr>
            <w:r w:rsidRPr="00D214DC">
              <w:rPr>
                <w:rFonts w:eastAsia="Calibri"/>
                <w:color w:val="000000"/>
                <w:lang w:val="en-US" w:eastAsia="en-US"/>
              </w:rPr>
              <w:t>Reason for the trip</w:t>
            </w:r>
          </w:p>
        </w:tc>
        <w:tc>
          <w:tcPr>
            <w:tcW w:w="1603" w:type="dxa"/>
            <w:tcBorders>
              <w:top w:val="single" w:sz="4" w:space="0" w:color="auto"/>
              <w:left w:val="single" w:sz="4" w:space="0" w:color="auto"/>
              <w:bottom w:val="single" w:sz="4" w:space="0" w:color="auto"/>
              <w:right w:val="single" w:sz="4" w:space="0" w:color="auto"/>
            </w:tcBorders>
            <w:hideMark/>
          </w:tcPr>
          <w:p w14:paraId="3BBF3F4D" w14:textId="77777777" w:rsidR="00D214DC" w:rsidRPr="00D214DC" w:rsidRDefault="00D214DC" w:rsidP="00D214DC">
            <w:pPr>
              <w:jc w:val="both"/>
              <w:rPr>
                <w:rFonts w:eastAsia="Calibri"/>
                <w:color w:val="000000"/>
                <w:lang w:val="en-US" w:eastAsia="en-US"/>
              </w:rPr>
            </w:pPr>
            <w:r w:rsidRPr="00D214DC">
              <w:rPr>
                <w:rFonts w:eastAsia="Calibri"/>
                <w:color w:val="000000"/>
                <w:lang w:val="en-US" w:eastAsia="en-US"/>
              </w:rPr>
              <w:t xml:space="preserve">Data </w:t>
            </w:r>
            <w:proofErr w:type="spellStart"/>
            <w:r w:rsidRPr="00D214DC">
              <w:rPr>
                <w:rFonts w:eastAsia="Calibri"/>
                <w:color w:val="000000"/>
                <w:lang w:val="en-US" w:eastAsia="en-US"/>
              </w:rPr>
              <w:t>intrării</w:t>
            </w:r>
            <w:proofErr w:type="spellEnd"/>
            <w:r w:rsidRPr="00D214DC">
              <w:rPr>
                <w:rFonts w:eastAsia="Calibri"/>
                <w:color w:val="000000"/>
                <w:lang w:val="en-US" w:eastAsia="en-US"/>
              </w:rPr>
              <w:t xml:space="preserve"> / </w:t>
            </w:r>
          </w:p>
          <w:p w14:paraId="32EC3AD3" w14:textId="77777777" w:rsidR="00D214DC" w:rsidRPr="00D214DC" w:rsidRDefault="00D214DC" w:rsidP="00D214DC">
            <w:pPr>
              <w:jc w:val="both"/>
              <w:rPr>
                <w:rFonts w:eastAsia="Calibri"/>
                <w:color w:val="000000"/>
                <w:lang w:val="en-US" w:eastAsia="en-US"/>
              </w:rPr>
            </w:pPr>
            <w:r w:rsidRPr="00D214DC">
              <w:rPr>
                <w:rFonts w:eastAsia="Calibri"/>
                <w:color w:val="000000"/>
                <w:lang w:val="en-US" w:eastAsia="en-US"/>
              </w:rPr>
              <w:t>Date of entry</w:t>
            </w:r>
          </w:p>
        </w:tc>
        <w:tc>
          <w:tcPr>
            <w:tcW w:w="1706" w:type="dxa"/>
            <w:tcBorders>
              <w:top w:val="single" w:sz="4" w:space="0" w:color="auto"/>
              <w:left w:val="single" w:sz="4" w:space="0" w:color="auto"/>
              <w:bottom w:val="single" w:sz="4" w:space="0" w:color="auto"/>
              <w:right w:val="single" w:sz="4" w:space="0" w:color="auto"/>
            </w:tcBorders>
            <w:hideMark/>
          </w:tcPr>
          <w:p w14:paraId="2B997FEE" w14:textId="77777777" w:rsidR="00D214DC" w:rsidRPr="00D214DC" w:rsidRDefault="00D214DC" w:rsidP="00D214DC">
            <w:pPr>
              <w:jc w:val="both"/>
              <w:rPr>
                <w:rFonts w:eastAsia="Calibri"/>
                <w:color w:val="000000"/>
                <w:lang w:eastAsia="en-US"/>
              </w:rPr>
            </w:pPr>
            <w:r w:rsidRPr="00D214DC">
              <w:rPr>
                <w:rFonts w:eastAsia="Calibri"/>
                <w:color w:val="000000"/>
                <w:lang w:eastAsia="en-US"/>
              </w:rPr>
              <w:t xml:space="preserve">Data </w:t>
            </w:r>
            <w:proofErr w:type="spellStart"/>
            <w:r w:rsidRPr="00D214DC">
              <w:rPr>
                <w:rFonts w:eastAsia="Calibri"/>
                <w:color w:val="000000"/>
                <w:lang w:eastAsia="en-US"/>
              </w:rPr>
              <w:t>ieșirii</w:t>
            </w:r>
            <w:proofErr w:type="spellEnd"/>
            <w:r w:rsidRPr="00D214DC">
              <w:rPr>
                <w:rFonts w:eastAsia="Calibri"/>
                <w:color w:val="000000"/>
                <w:lang w:eastAsia="en-US"/>
              </w:rPr>
              <w:t xml:space="preserve"> / </w:t>
            </w:r>
            <w:proofErr w:type="spellStart"/>
            <w:r w:rsidRPr="00D214DC">
              <w:rPr>
                <w:rFonts w:eastAsia="Calibri"/>
                <w:color w:val="000000"/>
                <w:lang w:eastAsia="en-US"/>
              </w:rPr>
              <w:t>Departure</w:t>
            </w:r>
            <w:proofErr w:type="spellEnd"/>
            <w:r w:rsidRPr="00D214DC">
              <w:rPr>
                <w:rFonts w:eastAsia="Calibri"/>
                <w:color w:val="000000"/>
                <w:lang w:eastAsia="en-US"/>
              </w:rPr>
              <w:t xml:space="preserve"> </w:t>
            </w:r>
            <w:proofErr w:type="spellStart"/>
            <w:r w:rsidRPr="00D214DC">
              <w:rPr>
                <w:rFonts w:eastAsia="Calibri"/>
                <w:color w:val="000000"/>
                <w:lang w:eastAsia="en-US"/>
              </w:rPr>
              <w:t>date</w:t>
            </w:r>
            <w:proofErr w:type="spellEnd"/>
          </w:p>
        </w:tc>
        <w:tc>
          <w:tcPr>
            <w:tcW w:w="1685" w:type="dxa"/>
            <w:tcBorders>
              <w:top w:val="single" w:sz="4" w:space="0" w:color="auto"/>
              <w:left w:val="single" w:sz="4" w:space="0" w:color="auto"/>
              <w:bottom w:val="single" w:sz="4" w:space="0" w:color="auto"/>
              <w:right w:val="single" w:sz="4" w:space="0" w:color="auto"/>
            </w:tcBorders>
            <w:hideMark/>
          </w:tcPr>
          <w:p w14:paraId="3ACD87AE" w14:textId="77777777" w:rsidR="00D214DC" w:rsidRPr="00D214DC" w:rsidRDefault="00D214DC" w:rsidP="00D214DC">
            <w:pPr>
              <w:jc w:val="both"/>
              <w:rPr>
                <w:rFonts w:eastAsia="Calibri"/>
                <w:color w:val="000000"/>
                <w:lang w:eastAsia="en-US"/>
              </w:rPr>
            </w:pPr>
            <w:proofErr w:type="spellStart"/>
            <w:r w:rsidRPr="00D214DC">
              <w:rPr>
                <w:rFonts w:eastAsia="Calibri"/>
                <w:color w:val="000000"/>
                <w:lang w:eastAsia="en-US"/>
              </w:rPr>
              <w:t>Observații</w:t>
            </w:r>
            <w:proofErr w:type="spellEnd"/>
            <w:r w:rsidRPr="00D214DC">
              <w:rPr>
                <w:rFonts w:eastAsia="Calibri"/>
                <w:color w:val="000000"/>
                <w:lang w:eastAsia="en-US"/>
              </w:rPr>
              <w:t xml:space="preserve"> / </w:t>
            </w:r>
            <w:proofErr w:type="spellStart"/>
            <w:r w:rsidRPr="00D214DC">
              <w:rPr>
                <w:rFonts w:eastAsia="Calibri"/>
                <w:color w:val="000000"/>
                <w:lang w:eastAsia="en-US"/>
              </w:rPr>
              <w:t>Observations</w:t>
            </w:r>
            <w:proofErr w:type="spellEnd"/>
          </w:p>
        </w:tc>
      </w:tr>
      <w:tr w:rsidR="00D214DC" w:rsidRPr="00D214DC" w14:paraId="69B9738A" w14:textId="77777777">
        <w:tc>
          <w:tcPr>
            <w:tcW w:w="2130" w:type="dxa"/>
            <w:tcBorders>
              <w:top w:val="single" w:sz="4" w:space="0" w:color="auto"/>
              <w:left w:val="single" w:sz="4" w:space="0" w:color="auto"/>
              <w:bottom w:val="single" w:sz="4" w:space="0" w:color="auto"/>
              <w:right w:val="single" w:sz="4" w:space="0" w:color="auto"/>
            </w:tcBorders>
          </w:tcPr>
          <w:p w14:paraId="61313378" w14:textId="77777777" w:rsidR="00D214DC" w:rsidRPr="00D214DC" w:rsidRDefault="00D214DC" w:rsidP="00D214DC">
            <w:pPr>
              <w:jc w:val="both"/>
              <w:rPr>
                <w:rFonts w:eastAsia="Calibri"/>
                <w:color w:val="000000"/>
                <w:lang w:eastAsia="en-US"/>
              </w:rPr>
            </w:pPr>
          </w:p>
        </w:tc>
        <w:tc>
          <w:tcPr>
            <w:tcW w:w="2122" w:type="dxa"/>
            <w:tcBorders>
              <w:top w:val="single" w:sz="4" w:space="0" w:color="auto"/>
              <w:left w:val="single" w:sz="4" w:space="0" w:color="auto"/>
              <w:bottom w:val="single" w:sz="4" w:space="0" w:color="auto"/>
              <w:right w:val="single" w:sz="4" w:space="0" w:color="auto"/>
            </w:tcBorders>
          </w:tcPr>
          <w:p w14:paraId="3790729D" w14:textId="77777777" w:rsidR="00D214DC" w:rsidRPr="00D214DC" w:rsidRDefault="00D214DC" w:rsidP="00D214DC">
            <w:pPr>
              <w:jc w:val="both"/>
              <w:rPr>
                <w:rFonts w:eastAsia="Calibri"/>
                <w:color w:val="000000"/>
                <w:lang w:eastAsia="en-US"/>
              </w:rPr>
            </w:pPr>
          </w:p>
        </w:tc>
        <w:tc>
          <w:tcPr>
            <w:tcW w:w="1603" w:type="dxa"/>
            <w:tcBorders>
              <w:top w:val="single" w:sz="4" w:space="0" w:color="auto"/>
              <w:left w:val="single" w:sz="4" w:space="0" w:color="auto"/>
              <w:bottom w:val="single" w:sz="4" w:space="0" w:color="auto"/>
              <w:right w:val="single" w:sz="4" w:space="0" w:color="auto"/>
            </w:tcBorders>
          </w:tcPr>
          <w:p w14:paraId="3B89B9B7" w14:textId="77777777" w:rsidR="00D214DC" w:rsidRPr="00D214DC" w:rsidRDefault="00D214DC" w:rsidP="00D214DC">
            <w:pPr>
              <w:jc w:val="both"/>
              <w:rPr>
                <w:rFonts w:eastAsia="Calibri"/>
                <w:color w:val="000000"/>
                <w:lang w:eastAsia="en-US"/>
              </w:rPr>
            </w:pPr>
          </w:p>
        </w:tc>
        <w:tc>
          <w:tcPr>
            <w:tcW w:w="1706" w:type="dxa"/>
            <w:tcBorders>
              <w:top w:val="single" w:sz="4" w:space="0" w:color="auto"/>
              <w:left w:val="single" w:sz="4" w:space="0" w:color="auto"/>
              <w:bottom w:val="single" w:sz="4" w:space="0" w:color="auto"/>
              <w:right w:val="single" w:sz="4" w:space="0" w:color="auto"/>
            </w:tcBorders>
          </w:tcPr>
          <w:p w14:paraId="2DA682AA" w14:textId="77777777" w:rsidR="00D214DC" w:rsidRPr="00D214DC" w:rsidRDefault="00D214DC" w:rsidP="00D214DC">
            <w:pPr>
              <w:jc w:val="both"/>
              <w:rPr>
                <w:rFonts w:eastAsia="Calibri"/>
                <w:color w:val="000000"/>
                <w:lang w:eastAsia="en-US"/>
              </w:rPr>
            </w:pPr>
          </w:p>
        </w:tc>
        <w:tc>
          <w:tcPr>
            <w:tcW w:w="1685" w:type="dxa"/>
            <w:tcBorders>
              <w:top w:val="single" w:sz="4" w:space="0" w:color="auto"/>
              <w:left w:val="single" w:sz="4" w:space="0" w:color="auto"/>
              <w:bottom w:val="single" w:sz="4" w:space="0" w:color="auto"/>
              <w:right w:val="single" w:sz="4" w:space="0" w:color="auto"/>
            </w:tcBorders>
          </w:tcPr>
          <w:p w14:paraId="67EF7DC9" w14:textId="77777777" w:rsidR="00D214DC" w:rsidRPr="00D214DC" w:rsidRDefault="00D214DC" w:rsidP="00D214DC">
            <w:pPr>
              <w:jc w:val="both"/>
              <w:rPr>
                <w:rFonts w:eastAsia="Calibri"/>
                <w:color w:val="000000"/>
                <w:lang w:eastAsia="en-US"/>
              </w:rPr>
            </w:pPr>
          </w:p>
        </w:tc>
      </w:tr>
      <w:tr w:rsidR="00D214DC" w:rsidRPr="00D214DC" w14:paraId="3CDD7B55" w14:textId="77777777">
        <w:tc>
          <w:tcPr>
            <w:tcW w:w="2130" w:type="dxa"/>
            <w:tcBorders>
              <w:top w:val="single" w:sz="4" w:space="0" w:color="auto"/>
              <w:left w:val="single" w:sz="4" w:space="0" w:color="auto"/>
              <w:bottom w:val="single" w:sz="4" w:space="0" w:color="auto"/>
              <w:right w:val="single" w:sz="4" w:space="0" w:color="auto"/>
            </w:tcBorders>
          </w:tcPr>
          <w:p w14:paraId="0A926814" w14:textId="77777777" w:rsidR="00D214DC" w:rsidRPr="00D214DC" w:rsidRDefault="00D214DC" w:rsidP="00D214DC">
            <w:pPr>
              <w:jc w:val="both"/>
              <w:rPr>
                <w:rFonts w:eastAsia="Calibri"/>
                <w:color w:val="000000"/>
                <w:lang w:eastAsia="en-US"/>
              </w:rPr>
            </w:pPr>
          </w:p>
        </w:tc>
        <w:tc>
          <w:tcPr>
            <w:tcW w:w="2122" w:type="dxa"/>
            <w:tcBorders>
              <w:top w:val="single" w:sz="4" w:space="0" w:color="auto"/>
              <w:left w:val="single" w:sz="4" w:space="0" w:color="auto"/>
              <w:bottom w:val="single" w:sz="4" w:space="0" w:color="auto"/>
              <w:right w:val="single" w:sz="4" w:space="0" w:color="auto"/>
            </w:tcBorders>
          </w:tcPr>
          <w:p w14:paraId="2DAF6CCE" w14:textId="77777777" w:rsidR="00D214DC" w:rsidRPr="00D214DC" w:rsidRDefault="00D214DC" w:rsidP="00D214DC">
            <w:pPr>
              <w:jc w:val="both"/>
              <w:rPr>
                <w:rFonts w:eastAsia="Calibri"/>
                <w:color w:val="000000"/>
                <w:lang w:eastAsia="en-US"/>
              </w:rPr>
            </w:pPr>
          </w:p>
        </w:tc>
        <w:tc>
          <w:tcPr>
            <w:tcW w:w="1603" w:type="dxa"/>
            <w:tcBorders>
              <w:top w:val="single" w:sz="4" w:space="0" w:color="auto"/>
              <w:left w:val="single" w:sz="4" w:space="0" w:color="auto"/>
              <w:bottom w:val="single" w:sz="4" w:space="0" w:color="auto"/>
              <w:right w:val="single" w:sz="4" w:space="0" w:color="auto"/>
            </w:tcBorders>
          </w:tcPr>
          <w:p w14:paraId="3DEDF4C0" w14:textId="77777777" w:rsidR="00D214DC" w:rsidRPr="00D214DC" w:rsidRDefault="00D214DC" w:rsidP="00D214DC">
            <w:pPr>
              <w:jc w:val="both"/>
              <w:rPr>
                <w:rFonts w:eastAsia="Calibri"/>
                <w:color w:val="000000"/>
                <w:lang w:eastAsia="en-US"/>
              </w:rPr>
            </w:pPr>
          </w:p>
        </w:tc>
        <w:tc>
          <w:tcPr>
            <w:tcW w:w="1706" w:type="dxa"/>
            <w:tcBorders>
              <w:top w:val="single" w:sz="4" w:space="0" w:color="auto"/>
              <w:left w:val="single" w:sz="4" w:space="0" w:color="auto"/>
              <w:bottom w:val="single" w:sz="4" w:space="0" w:color="auto"/>
              <w:right w:val="single" w:sz="4" w:space="0" w:color="auto"/>
            </w:tcBorders>
          </w:tcPr>
          <w:p w14:paraId="6CD34263" w14:textId="77777777" w:rsidR="00D214DC" w:rsidRPr="00D214DC" w:rsidRDefault="00D214DC" w:rsidP="00D214DC">
            <w:pPr>
              <w:jc w:val="both"/>
              <w:rPr>
                <w:rFonts w:eastAsia="Calibri"/>
                <w:color w:val="000000"/>
                <w:lang w:eastAsia="en-US"/>
              </w:rPr>
            </w:pPr>
          </w:p>
        </w:tc>
        <w:tc>
          <w:tcPr>
            <w:tcW w:w="1685" w:type="dxa"/>
            <w:tcBorders>
              <w:top w:val="single" w:sz="4" w:space="0" w:color="auto"/>
              <w:left w:val="single" w:sz="4" w:space="0" w:color="auto"/>
              <w:bottom w:val="single" w:sz="4" w:space="0" w:color="auto"/>
              <w:right w:val="single" w:sz="4" w:space="0" w:color="auto"/>
            </w:tcBorders>
          </w:tcPr>
          <w:p w14:paraId="7FA6CB98" w14:textId="77777777" w:rsidR="00D214DC" w:rsidRPr="00D214DC" w:rsidRDefault="00D214DC" w:rsidP="00D214DC">
            <w:pPr>
              <w:jc w:val="both"/>
              <w:rPr>
                <w:rFonts w:eastAsia="Calibri"/>
                <w:color w:val="000000"/>
                <w:lang w:eastAsia="en-US"/>
              </w:rPr>
            </w:pPr>
          </w:p>
        </w:tc>
      </w:tr>
      <w:tr w:rsidR="00D214DC" w:rsidRPr="00D214DC" w14:paraId="213014D7" w14:textId="77777777">
        <w:tc>
          <w:tcPr>
            <w:tcW w:w="2130" w:type="dxa"/>
            <w:tcBorders>
              <w:top w:val="single" w:sz="4" w:space="0" w:color="auto"/>
              <w:left w:val="single" w:sz="4" w:space="0" w:color="auto"/>
              <w:bottom w:val="single" w:sz="4" w:space="0" w:color="auto"/>
              <w:right w:val="single" w:sz="4" w:space="0" w:color="auto"/>
            </w:tcBorders>
          </w:tcPr>
          <w:p w14:paraId="17D14220" w14:textId="77777777" w:rsidR="00D214DC" w:rsidRPr="00D214DC" w:rsidRDefault="00D214DC" w:rsidP="00D214DC">
            <w:pPr>
              <w:jc w:val="both"/>
              <w:rPr>
                <w:rFonts w:eastAsia="Calibri"/>
                <w:color w:val="000000"/>
                <w:lang w:eastAsia="en-US"/>
              </w:rPr>
            </w:pPr>
          </w:p>
        </w:tc>
        <w:tc>
          <w:tcPr>
            <w:tcW w:w="2122" w:type="dxa"/>
            <w:tcBorders>
              <w:top w:val="single" w:sz="4" w:space="0" w:color="auto"/>
              <w:left w:val="single" w:sz="4" w:space="0" w:color="auto"/>
              <w:bottom w:val="single" w:sz="4" w:space="0" w:color="auto"/>
              <w:right w:val="single" w:sz="4" w:space="0" w:color="auto"/>
            </w:tcBorders>
          </w:tcPr>
          <w:p w14:paraId="51E27BB9" w14:textId="77777777" w:rsidR="00D214DC" w:rsidRPr="00D214DC" w:rsidRDefault="00D214DC" w:rsidP="00D214DC">
            <w:pPr>
              <w:jc w:val="both"/>
              <w:rPr>
                <w:rFonts w:eastAsia="Calibri"/>
                <w:color w:val="000000"/>
                <w:lang w:eastAsia="en-US"/>
              </w:rPr>
            </w:pPr>
          </w:p>
        </w:tc>
        <w:tc>
          <w:tcPr>
            <w:tcW w:w="1603" w:type="dxa"/>
            <w:tcBorders>
              <w:top w:val="single" w:sz="4" w:space="0" w:color="auto"/>
              <w:left w:val="single" w:sz="4" w:space="0" w:color="auto"/>
              <w:bottom w:val="single" w:sz="4" w:space="0" w:color="auto"/>
              <w:right w:val="single" w:sz="4" w:space="0" w:color="auto"/>
            </w:tcBorders>
          </w:tcPr>
          <w:p w14:paraId="78B14796" w14:textId="77777777" w:rsidR="00D214DC" w:rsidRPr="00D214DC" w:rsidRDefault="00D214DC" w:rsidP="00D214DC">
            <w:pPr>
              <w:jc w:val="both"/>
              <w:rPr>
                <w:rFonts w:eastAsia="Calibri"/>
                <w:color w:val="000000"/>
                <w:lang w:eastAsia="en-US"/>
              </w:rPr>
            </w:pPr>
          </w:p>
        </w:tc>
        <w:tc>
          <w:tcPr>
            <w:tcW w:w="1706" w:type="dxa"/>
            <w:tcBorders>
              <w:top w:val="single" w:sz="4" w:space="0" w:color="auto"/>
              <w:left w:val="single" w:sz="4" w:space="0" w:color="auto"/>
              <w:bottom w:val="single" w:sz="4" w:space="0" w:color="auto"/>
              <w:right w:val="single" w:sz="4" w:space="0" w:color="auto"/>
            </w:tcBorders>
          </w:tcPr>
          <w:p w14:paraId="44144E76" w14:textId="77777777" w:rsidR="00D214DC" w:rsidRPr="00D214DC" w:rsidRDefault="00D214DC" w:rsidP="00D214DC">
            <w:pPr>
              <w:jc w:val="both"/>
              <w:rPr>
                <w:rFonts w:eastAsia="Calibri"/>
                <w:color w:val="000000"/>
                <w:lang w:eastAsia="en-US"/>
              </w:rPr>
            </w:pPr>
          </w:p>
        </w:tc>
        <w:tc>
          <w:tcPr>
            <w:tcW w:w="1685" w:type="dxa"/>
            <w:tcBorders>
              <w:top w:val="single" w:sz="4" w:space="0" w:color="auto"/>
              <w:left w:val="single" w:sz="4" w:space="0" w:color="auto"/>
              <w:bottom w:val="single" w:sz="4" w:space="0" w:color="auto"/>
              <w:right w:val="single" w:sz="4" w:space="0" w:color="auto"/>
            </w:tcBorders>
          </w:tcPr>
          <w:p w14:paraId="5A12E034" w14:textId="77777777" w:rsidR="00D214DC" w:rsidRPr="00D214DC" w:rsidRDefault="00D214DC" w:rsidP="00D214DC">
            <w:pPr>
              <w:jc w:val="both"/>
              <w:rPr>
                <w:rFonts w:eastAsia="Calibri"/>
                <w:color w:val="000000"/>
                <w:lang w:eastAsia="en-US"/>
              </w:rPr>
            </w:pPr>
          </w:p>
        </w:tc>
      </w:tr>
      <w:tr w:rsidR="00D214DC" w:rsidRPr="00D214DC" w14:paraId="44F58F75" w14:textId="77777777">
        <w:tc>
          <w:tcPr>
            <w:tcW w:w="2130" w:type="dxa"/>
            <w:tcBorders>
              <w:top w:val="single" w:sz="4" w:space="0" w:color="auto"/>
              <w:left w:val="single" w:sz="4" w:space="0" w:color="auto"/>
              <w:bottom w:val="single" w:sz="4" w:space="0" w:color="auto"/>
              <w:right w:val="single" w:sz="4" w:space="0" w:color="auto"/>
            </w:tcBorders>
          </w:tcPr>
          <w:p w14:paraId="4C9C4FCD" w14:textId="77777777" w:rsidR="00D214DC" w:rsidRPr="00D214DC" w:rsidRDefault="00D214DC" w:rsidP="00D214DC">
            <w:pPr>
              <w:jc w:val="both"/>
              <w:rPr>
                <w:rFonts w:eastAsia="Calibri"/>
                <w:color w:val="000000"/>
                <w:lang w:eastAsia="en-US"/>
              </w:rPr>
            </w:pPr>
          </w:p>
        </w:tc>
        <w:tc>
          <w:tcPr>
            <w:tcW w:w="2122" w:type="dxa"/>
            <w:tcBorders>
              <w:top w:val="single" w:sz="4" w:space="0" w:color="auto"/>
              <w:left w:val="single" w:sz="4" w:space="0" w:color="auto"/>
              <w:bottom w:val="single" w:sz="4" w:space="0" w:color="auto"/>
              <w:right w:val="single" w:sz="4" w:space="0" w:color="auto"/>
            </w:tcBorders>
          </w:tcPr>
          <w:p w14:paraId="23AE4131" w14:textId="77777777" w:rsidR="00D214DC" w:rsidRPr="00D214DC" w:rsidRDefault="00D214DC" w:rsidP="00D214DC">
            <w:pPr>
              <w:jc w:val="both"/>
              <w:rPr>
                <w:rFonts w:eastAsia="Calibri"/>
                <w:color w:val="000000"/>
                <w:lang w:eastAsia="en-US"/>
              </w:rPr>
            </w:pPr>
          </w:p>
        </w:tc>
        <w:tc>
          <w:tcPr>
            <w:tcW w:w="1603" w:type="dxa"/>
            <w:tcBorders>
              <w:top w:val="single" w:sz="4" w:space="0" w:color="auto"/>
              <w:left w:val="single" w:sz="4" w:space="0" w:color="auto"/>
              <w:bottom w:val="single" w:sz="4" w:space="0" w:color="auto"/>
              <w:right w:val="single" w:sz="4" w:space="0" w:color="auto"/>
            </w:tcBorders>
          </w:tcPr>
          <w:p w14:paraId="6F07C6D8" w14:textId="77777777" w:rsidR="00D214DC" w:rsidRPr="00D214DC" w:rsidRDefault="00D214DC" w:rsidP="00D214DC">
            <w:pPr>
              <w:jc w:val="both"/>
              <w:rPr>
                <w:rFonts w:eastAsia="Calibri"/>
                <w:color w:val="000000"/>
                <w:lang w:eastAsia="en-US"/>
              </w:rPr>
            </w:pPr>
          </w:p>
        </w:tc>
        <w:tc>
          <w:tcPr>
            <w:tcW w:w="1706" w:type="dxa"/>
            <w:tcBorders>
              <w:top w:val="single" w:sz="4" w:space="0" w:color="auto"/>
              <w:left w:val="single" w:sz="4" w:space="0" w:color="auto"/>
              <w:bottom w:val="single" w:sz="4" w:space="0" w:color="auto"/>
              <w:right w:val="single" w:sz="4" w:space="0" w:color="auto"/>
            </w:tcBorders>
          </w:tcPr>
          <w:p w14:paraId="186448B4" w14:textId="77777777" w:rsidR="00D214DC" w:rsidRPr="00D214DC" w:rsidRDefault="00D214DC" w:rsidP="00D214DC">
            <w:pPr>
              <w:jc w:val="both"/>
              <w:rPr>
                <w:rFonts w:eastAsia="Calibri"/>
                <w:color w:val="000000"/>
                <w:lang w:eastAsia="en-US"/>
              </w:rPr>
            </w:pPr>
          </w:p>
        </w:tc>
        <w:tc>
          <w:tcPr>
            <w:tcW w:w="1685" w:type="dxa"/>
            <w:tcBorders>
              <w:top w:val="single" w:sz="4" w:space="0" w:color="auto"/>
              <w:left w:val="single" w:sz="4" w:space="0" w:color="auto"/>
              <w:bottom w:val="single" w:sz="4" w:space="0" w:color="auto"/>
              <w:right w:val="single" w:sz="4" w:space="0" w:color="auto"/>
            </w:tcBorders>
          </w:tcPr>
          <w:p w14:paraId="5A45DB29" w14:textId="77777777" w:rsidR="00D214DC" w:rsidRPr="00D214DC" w:rsidRDefault="00D214DC" w:rsidP="00D214DC">
            <w:pPr>
              <w:jc w:val="both"/>
              <w:rPr>
                <w:rFonts w:eastAsia="Calibri"/>
                <w:color w:val="000000"/>
                <w:lang w:eastAsia="en-US"/>
              </w:rPr>
            </w:pPr>
          </w:p>
        </w:tc>
      </w:tr>
      <w:tr w:rsidR="00D214DC" w:rsidRPr="00D214DC" w14:paraId="6C85A2E5" w14:textId="77777777">
        <w:tc>
          <w:tcPr>
            <w:tcW w:w="2130" w:type="dxa"/>
            <w:tcBorders>
              <w:top w:val="single" w:sz="4" w:space="0" w:color="auto"/>
              <w:left w:val="single" w:sz="4" w:space="0" w:color="auto"/>
              <w:bottom w:val="single" w:sz="4" w:space="0" w:color="auto"/>
              <w:right w:val="single" w:sz="4" w:space="0" w:color="auto"/>
            </w:tcBorders>
          </w:tcPr>
          <w:p w14:paraId="1B8D53FF" w14:textId="77777777" w:rsidR="00D214DC" w:rsidRPr="00D214DC" w:rsidRDefault="00D214DC" w:rsidP="00D214DC">
            <w:pPr>
              <w:jc w:val="both"/>
              <w:rPr>
                <w:rFonts w:eastAsia="Calibri"/>
                <w:color w:val="000000"/>
                <w:lang w:eastAsia="en-US"/>
              </w:rPr>
            </w:pPr>
          </w:p>
        </w:tc>
        <w:tc>
          <w:tcPr>
            <w:tcW w:w="2122" w:type="dxa"/>
            <w:tcBorders>
              <w:top w:val="single" w:sz="4" w:space="0" w:color="auto"/>
              <w:left w:val="single" w:sz="4" w:space="0" w:color="auto"/>
              <w:bottom w:val="single" w:sz="4" w:space="0" w:color="auto"/>
              <w:right w:val="single" w:sz="4" w:space="0" w:color="auto"/>
            </w:tcBorders>
          </w:tcPr>
          <w:p w14:paraId="17DC24F9" w14:textId="77777777" w:rsidR="00D214DC" w:rsidRPr="00D214DC" w:rsidRDefault="00D214DC" w:rsidP="00D214DC">
            <w:pPr>
              <w:jc w:val="both"/>
              <w:rPr>
                <w:rFonts w:eastAsia="Calibri"/>
                <w:color w:val="000000"/>
                <w:lang w:eastAsia="en-US"/>
              </w:rPr>
            </w:pPr>
          </w:p>
        </w:tc>
        <w:tc>
          <w:tcPr>
            <w:tcW w:w="1603" w:type="dxa"/>
            <w:tcBorders>
              <w:top w:val="single" w:sz="4" w:space="0" w:color="auto"/>
              <w:left w:val="single" w:sz="4" w:space="0" w:color="auto"/>
              <w:bottom w:val="single" w:sz="4" w:space="0" w:color="auto"/>
              <w:right w:val="single" w:sz="4" w:space="0" w:color="auto"/>
            </w:tcBorders>
          </w:tcPr>
          <w:p w14:paraId="738314EF" w14:textId="77777777" w:rsidR="00D214DC" w:rsidRPr="00D214DC" w:rsidRDefault="00D214DC" w:rsidP="00D214DC">
            <w:pPr>
              <w:jc w:val="both"/>
              <w:rPr>
                <w:rFonts w:eastAsia="Calibri"/>
                <w:color w:val="000000"/>
                <w:lang w:eastAsia="en-US"/>
              </w:rPr>
            </w:pPr>
          </w:p>
        </w:tc>
        <w:tc>
          <w:tcPr>
            <w:tcW w:w="1706" w:type="dxa"/>
            <w:tcBorders>
              <w:top w:val="single" w:sz="4" w:space="0" w:color="auto"/>
              <w:left w:val="single" w:sz="4" w:space="0" w:color="auto"/>
              <w:bottom w:val="single" w:sz="4" w:space="0" w:color="auto"/>
              <w:right w:val="single" w:sz="4" w:space="0" w:color="auto"/>
            </w:tcBorders>
          </w:tcPr>
          <w:p w14:paraId="06C702AC" w14:textId="77777777" w:rsidR="00D214DC" w:rsidRPr="00D214DC" w:rsidRDefault="00D214DC" w:rsidP="00D214DC">
            <w:pPr>
              <w:jc w:val="both"/>
              <w:rPr>
                <w:rFonts w:eastAsia="Calibri"/>
                <w:color w:val="000000"/>
                <w:lang w:eastAsia="en-US"/>
              </w:rPr>
            </w:pPr>
          </w:p>
        </w:tc>
        <w:tc>
          <w:tcPr>
            <w:tcW w:w="1685" w:type="dxa"/>
            <w:tcBorders>
              <w:top w:val="single" w:sz="4" w:space="0" w:color="auto"/>
              <w:left w:val="single" w:sz="4" w:space="0" w:color="auto"/>
              <w:bottom w:val="single" w:sz="4" w:space="0" w:color="auto"/>
              <w:right w:val="single" w:sz="4" w:space="0" w:color="auto"/>
            </w:tcBorders>
          </w:tcPr>
          <w:p w14:paraId="1BBE3F0D" w14:textId="77777777" w:rsidR="00D214DC" w:rsidRPr="00D214DC" w:rsidRDefault="00D214DC" w:rsidP="00D214DC">
            <w:pPr>
              <w:jc w:val="both"/>
              <w:rPr>
                <w:rFonts w:eastAsia="Calibri"/>
                <w:color w:val="000000"/>
                <w:lang w:eastAsia="en-US"/>
              </w:rPr>
            </w:pPr>
          </w:p>
        </w:tc>
      </w:tr>
    </w:tbl>
    <w:p w14:paraId="5DC72ED7" w14:textId="77777777" w:rsidR="00D214DC" w:rsidRPr="00D214DC" w:rsidRDefault="00D214DC" w:rsidP="00D214DC">
      <w:pPr>
        <w:spacing w:line="256" w:lineRule="auto"/>
        <w:jc w:val="both"/>
        <w:rPr>
          <w:rFonts w:eastAsia="Calibri"/>
          <w:color w:val="000000"/>
          <w:lang w:val="en-US" w:eastAsia="en-US"/>
        </w:rPr>
      </w:pPr>
    </w:p>
    <w:p w14:paraId="3D5CCD7D" w14:textId="77777777" w:rsidR="00D214DC" w:rsidRPr="00D214DC" w:rsidRDefault="00D214DC" w:rsidP="00D214DC">
      <w:pPr>
        <w:spacing w:line="256" w:lineRule="auto"/>
        <w:jc w:val="both"/>
        <w:rPr>
          <w:rFonts w:eastAsia="Calibri"/>
          <w:color w:val="000000"/>
          <w:lang w:val="en-US" w:eastAsia="en-US"/>
        </w:rPr>
      </w:pPr>
      <w:proofErr w:type="spellStart"/>
      <w:r w:rsidRPr="00D214DC">
        <w:rPr>
          <w:rFonts w:eastAsia="Calibri"/>
          <w:color w:val="000000"/>
          <w:lang w:val="en-US" w:eastAsia="en-US"/>
        </w:rPr>
        <w:t>Paginile</w:t>
      </w:r>
      <w:proofErr w:type="spellEnd"/>
      <w:r w:rsidRPr="00D214DC">
        <w:rPr>
          <w:rFonts w:eastAsia="Calibri"/>
          <w:color w:val="000000"/>
          <w:lang w:val="en-US" w:eastAsia="en-US"/>
        </w:rPr>
        <w:t xml:space="preserve"> 6 -9 </w:t>
      </w:r>
      <w:proofErr w:type="spellStart"/>
      <w:r w:rsidRPr="00D214DC">
        <w:rPr>
          <w:rFonts w:eastAsia="Calibri"/>
          <w:color w:val="000000"/>
          <w:lang w:val="en-US" w:eastAsia="en-US"/>
        </w:rPr>
        <w:t>conțin</w:t>
      </w:r>
      <w:proofErr w:type="spellEnd"/>
      <w:r w:rsidRPr="00D214DC">
        <w:rPr>
          <w:rFonts w:eastAsia="Calibri"/>
          <w:color w:val="000000"/>
          <w:lang w:val="en-US" w:eastAsia="en-US"/>
        </w:rPr>
        <w:t xml:space="preserve"> </w:t>
      </w:r>
      <w:proofErr w:type="spellStart"/>
      <w:r w:rsidRPr="00D214DC">
        <w:rPr>
          <w:rFonts w:eastAsia="Calibri"/>
          <w:color w:val="000000"/>
          <w:lang w:val="en-US" w:eastAsia="en-US"/>
        </w:rPr>
        <w:t>textul</w:t>
      </w:r>
      <w:proofErr w:type="spellEnd"/>
      <w:r w:rsidRPr="00D214DC">
        <w:rPr>
          <w:rFonts w:eastAsia="Calibri"/>
          <w:color w:val="000000"/>
          <w:lang w:val="en-US" w:eastAsia="en-US"/>
        </w:rPr>
        <w:t xml:space="preserve"> de </w:t>
      </w:r>
      <w:proofErr w:type="spellStart"/>
      <w:r w:rsidRPr="00D214DC">
        <w:rPr>
          <w:rFonts w:eastAsia="Calibri"/>
          <w:color w:val="000000"/>
          <w:lang w:val="en-US" w:eastAsia="en-US"/>
        </w:rPr>
        <w:t>mai</w:t>
      </w:r>
      <w:proofErr w:type="spellEnd"/>
      <w:r w:rsidRPr="00D214DC">
        <w:rPr>
          <w:rFonts w:eastAsia="Calibri"/>
          <w:color w:val="000000"/>
          <w:lang w:val="en-US" w:eastAsia="en-US"/>
        </w:rPr>
        <w:t xml:space="preserve"> </w:t>
      </w:r>
      <w:proofErr w:type="spellStart"/>
      <w:r w:rsidRPr="00D214DC">
        <w:rPr>
          <w:rFonts w:eastAsia="Calibri"/>
          <w:color w:val="000000"/>
          <w:lang w:val="en-US" w:eastAsia="en-US"/>
        </w:rPr>
        <w:t>jos</w:t>
      </w:r>
      <w:proofErr w:type="spellEnd"/>
      <w:r w:rsidRPr="00D214DC">
        <w:rPr>
          <w:rFonts w:eastAsia="Calibri"/>
          <w:color w:val="000000"/>
          <w:lang w:val="en-US" w:eastAsia="en-US"/>
        </w:rPr>
        <w:t xml:space="preserve">, </w:t>
      </w:r>
      <w:proofErr w:type="spellStart"/>
      <w:r w:rsidRPr="00D214DC">
        <w:rPr>
          <w:rFonts w:eastAsia="Calibri"/>
          <w:color w:val="000000"/>
          <w:lang w:val="en-US" w:eastAsia="en-US"/>
        </w:rPr>
        <w:t>în</w:t>
      </w:r>
      <w:proofErr w:type="spellEnd"/>
      <w:r w:rsidRPr="00D214DC">
        <w:rPr>
          <w:rFonts w:eastAsia="Calibri"/>
          <w:color w:val="000000"/>
          <w:lang w:val="en-US" w:eastAsia="en-US"/>
        </w:rPr>
        <w:t xml:space="preserve"> </w:t>
      </w:r>
      <w:proofErr w:type="spellStart"/>
      <w:r w:rsidRPr="00D214DC">
        <w:rPr>
          <w:rFonts w:eastAsia="Calibri"/>
          <w:color w:val="000000"/>
          <w:lang w:val="en-US" w:eastAsia="en-US"/>
        </w:rPr>
        <w:t>toate</w:t>
      </w:r>
      <w:proofErr w:type="spellEnd"/>
      <w:r w:rsidRPr="00D214DC">
        <w:rPr>
          <w:rFonts w:eastAsia="Calibri"/>
          <w:color w:val="000000"/>
          <w:lang w:val="en-US" w:eastAsia="en-US"/>
        </w:rPr>
        <w:t xml:space="preserve"> </w:t>
      </w:r>
      <w:proofErr w:type="spellStart"/>
      <w:r w:rsidRPr="00D214DC">
        <w:rPr>
          <w:rFonts w:eastAsia="Calibri"/>
          <w:color w:val="000000"/>
          <w:lang w:val="en-US" w:eastAsia="en-US"/>
        </w:rPr>
        <w:t>limbile</w:t>
      </w:r>
      <w:proofErr w:type="spellEnd"/>
      <w:r w:rsidRPr="00D214DC">
        <w:rPr>
          <w:rFonts w:eastAsia="Calibri"/>
          <w:color w:val="000000"/>
          <w:lang w:val="en-US" w:eastAsia="en-US"/>
        </w:rPr>
        <w:t xml:space="preserve"> </w:t>
      </w:r>
      <w:proofErr w:type="spellStart"/>
      <w:r w:rsidRPr="00D214DC">
        <w:rPr>
          <w:rFonts w:eastAsia="Calibri"/>
          <w:color w:val="000000"/>
          <w:lang w:val="en-US" w:eastAsia="en-US"/>
        </w:rPr>
        <w:t>oficiale</w:t>
      </w:r>
      <w:proofErr w:type="spellEnd"/>
      <w:r w:rsidRPr="00D214DC">
        <w:rPr>
          <w:rFonts w:eastAsia="Calibri"/>
          <w:color w:val="000000"/>
          <w:lang w:val="en-US" w:eastAsia="en-US"/>
        </w:rPr>
        <w:t xml:space="preserve"> ale </w:t>
      </w:r>
      <w:proofErr w:type="spellStart"/>
      <w:r w:rsidRPr="00D214DC">
        <w:rPr>
          <w:rFonts w:eastAsia="Calibri"/>
          <w:color w:val="000000"/>
          <w:lang w:val="en-US" w:eastAsia="en-US"/>
        </w:rPr>
        <w:t>statelor</w:t>
      </w:r>
      <w:proofErr w:type="spellEnd"/>
      <w:r w:rsidRPr="00D214DC">
        <w:rPr>
          <w:rFonts w:eastAsia="Calibri"/>
          <w:color w:val="000000"/>
          <w:lang w:val="en-US" w:eastAsia="en-US"/>
        </w:rPr>
        <w:t xml:space="preserve"> member UE: </w:t>
      </w:r>
    </w:p>
    <w:p w14:paraId="2C441704" w14:textId="77777777" w:rsidR="00D214DC" w:rsidRPr="00D214DC" w:rsidRDefault="00D214DC" w:rsidP="00D214DC">
      <w:pPr>
        <w:spacing w:line="256" w:lineRule="auto"/>
        <w:jc w:val="both"/>
        <w:rPr>
          <w:rFonts w:eastAsia="Calibri"/>
          <w:color w:val="000000"/>
          <w:lang w:val="en-US" w:eastAsia="en-US"/>
        </w:rPr>
      </w:pPr>
    </w:p>
    <w:p w14:paraId="4B33CFCA"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RO. Dreptul de a efectua o călătorie în alt stat membru al Uniunii Europene cu una sau mai multe arme din categoria A, B sau C, menționate în prezentul pașaport, este subordonat unei autorizări corespunzătoare prealabile a statului membru vizitat. Autorizația sau autorizațiile în cauză pot fi înscrise în permis. Formalitatea de autorizare prealabilă indicată nu este, de regulă, necesară pentru a efectua o călătorie cu o armă din categoria C, pentru a practica vânătoarea, ori cu o armă din categoria A, B sau C, pentru a practica tirul sportiv, cu condiția de a fi în posesia unui permis de armă și de a putea explica motivul călătoriei.</w:t>
      </w:r>
    </w:p>
    <w:p w14:paraId="1DB76255"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EN. The </w:t>
      </w:r>
      <w:proofErr w:type="spellStart"/>
      <w:r w:rsidRPr="00D214DC">
        <w:rPr>
          <w:rFonts w:ascii="Calibri" w:eastAsia="Calibri" w:hAnsi="Calibri"/>
          <w:sz w:val="20"/>
          <w:szCs w:val="20"/>
          <w:lang w:eastAsia="en-US"/>
        </w:rPr>
        <w:t>right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travel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another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Member</w:t>
      </w:r>
      <w:proofErr w:type="spellEnd"/>
      <w:r w:rsidRPr="00D214DC">
        <w:rPr>
          <w:rFonts w:ascii="Calibri" w:eastAsia="Calibri" w:hAnsi="Calibri"/>
          <w:sz w:val="20"/>
          <w:szCs w:val="20"/>
          <w:lang w:eastAsia="en-US"/>
        </w:rPr>
        <w:t xml:space="preserve"> State </w:t>
      </w:r>
      <w:proofErr w:type="spellStart"/>
      <w:r w:rsidRPr="00D214DC">
        <w:rPr>
          <w:rFonts w:ascii="Calibri" w:eastAsia="Calibri" w:hAnsi="Calibri"/>
          <w:sz w:val="20"/>
          <w:szCs w:val="20"/>
          <w:lang w:eastAsia="en-US"/>
        </w:rPr>
        <w:t>with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one</w:t>
      </w:r>
      <w:proofErr w:type="spellEnd"/>
      <w:r w:rsidRPr="00D214DC">
        <w:rPr>
          <w:rFonts w:ascii="Calibri" w:eastAsia="Calibri" w:hAnsi="Calibri"/>
          <w:sz w:val="20"/>
          <w:szCs w:val="20"/>
          <w:lang w:eastAsia="en-US"/>
        </w:rPr>
        <w:t xml:space="preserve"> or more of </w:t>
      </w:r>
      <w:proofErr w:type="spellStart"/>
      <w:r w:rsidRPr="00D214DC">
        <w:rPr>
          <w:rFonts w:ascii="Calibri" w:eastAsia="Calibri" w:hAnsi="Calibri"/>
          <w:sz w:val="20"/>
          <w:szCs w:val="20"/>
          <w:lang w:eastAsia="en-US"/>
        </w:rPr>
        <w:t>the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firearms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classified</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category</w:t>
      </w:r>
      <w:proofErr w:type="spellEnd"/>
      <w:r w:rsidRPr="00D214DC">
        <w:rPr>
          <w:rFonts w:ascii="Calibri" w:eastAsia="Calibri" w:hAnsi="Calibri"/>
          <w:sz w:val="20"/>
          <w:szCs w:val="20"/>
          <w:lang w:eastAsia="en-US"/>
        </w:rPr>
        <w:t xml:space="preserve"> A, B or C </w:t>
      </w:r>
      <w:proofErr w:type="spellStart"/>
      <w:r w:rsidRPr="00D214DC">
        <w:rPr>
          <w:rFonts w:ascii="Calibri" w:eastAsia="Calibri" w:hAnsi="Calibri"/>
          <w:sz w:val="20"/>
          <w:szCs w:val="20"/>
          <w:lang w:eastAsia="en-US"/>
        </w:rPr>
        <w:t>mentioned</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this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shall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subject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one</w:t>
      </w:r>
      <w:proofErr w:type="spellEnd"/>
      <w:r w:rsidRPr="00D214DC">
        <w:rPr>
          <w:rFonts w:ascii="Calibri" w:eastAsia="Calibri" w:hAnsi="Calibri"/>
          <w:sz w:val="20"/>
          <w:szCs w:val="20"/>
          <w:lang w:eastAsia="en-US"/>
        </w:rPr>
        <w:t xml:space="preserve"> or more prior </w:t>
      </w:r>
      <w:proofErr w:type="spellStart"/>
      <w:r w:rsidRPr="00D214DC">
        <w:rPr>
          <w:rFonts w:ascii="Calibri" w:eastAsia="Calibri" w:hAnsi="Calibri"/>
          <w:sz w:val="20"/>
          <w:szCs w:val="20"/>
          <w:lang w:eastAsia="en-US"/>
        </w:rPr>
        <w:t>corresponding</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authorisations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from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Member</w:t>
      </w:r>
      <w:proofErr w:type="spellEnd"/>
      <w:r w:rsidRPr="00D214DC">
        <w:rPr>
          <w:rFonts w:ascii="Calibri" w:eastAsia="Calibri" w:hAnsi="Calibri"/>
          <w:sz w:val="20"/>
          <w:szCs w:val="20"/>
          <w:lang w:eastAsia="en-US"/>
        </w:rPr>
        <w:t xml:space="preserve"> State </w:t>
      </w:r>
      <w:proofErr w:type="spellStart"/>
      <w:r w:rsidRPr="00D214DC">
        <w:rPr>
          <w:rFonts w:ascii="Calibri" w:eastAsia="Calibri" w:hAnsi="Calibri"/>
          <w:sz w:val="20"/>
          <w:szCs w:val="20"/>
          <w:lang w:eastAsia="en-US"/>
        </w:rPr>
        <w:t>visited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Such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authorisations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may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recorded</w:t>
      </w:r>
      <w:proofErr w:type="spellEnd"/>
      <w:r w:rsidRPr="00D214DC">
        <w:rPr>
          <w:rFonts w:ascii="Calibri" w:eastAsia="Calibri" w:hAnsi="Calibri"/>
          <w:sz w:val="20"/>
          <w:szCs w:val="20"/>
          <w:lang w:eastAsia="en-US"/>
        </w:rPr>
        <w:t xml:space="preserve"> on </w:t>
      </w:r>
      <w:proofErr w:type="spellStart"/>
      <w:r w:rsidRPr="00D214DC">
        <w:rPr>
          <w:rFonts w:ascii="Calibri" w:eastAsia="Calibri" w:hAnsi="Calibri"/>
          <w:sz w:val="20"/>
          <w:szCs w:val="20"/>
          <w:lang w:eastAsia="en-US"/>
        </w:rPr>
        <w:t>the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pass</w:t>
      </w:r>
      <w:proofErr w:type="spellEnd"/>
      <w:r w:rsidRPr="00D214DC">
        <w:rPr>
          <w:rFonts w:ascii="Calibri" w:eastAsia="Calibri" w:hAnsi="Calibri"/>
          <w:sz w:val="20"/>
          <w:szCs w:val="20"/>
          <w:lang w:eastAsia="en-US"/>
        </w:rPr>
        <w:t xml:space="preserve">. The prior </w:t>
      </w:r>
      <w:proofErr w:type="spellStart"/>
      <w:r w:rsidRPr="00D214DC">
        <w:rPr>
          <w:rFonts w:ascii="Calibri" w:eastAsia="Calibri" w:hAnsi="Calibri"/>
          <w:sz w:val="20"/>
          <w:szCs w:val="20"/>
          <w:lang w:eastAsia="en-US"/>
        </w:rPr>
        <w:t>authorisation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referred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to</w:t>
      </w:r>
      <w:proofErr w:type="spellEnd"/>
      <w:r w:rsidRPr="00D214DC">
        <w:rPr>
          <w:rFonts w:ascii="Calibri" w:eastAsia="Calibri" w:hAnsi="Calibri"/>
          <w:sz w:val="20"/>
          <w:szCs w:val="20"/>
          <w:lang w:eastAsia="en-US"/>
        </w:rPr>
        <w:t xml:space="preserve"> above </w:t>
      </w:r>
      <w:proofErr w:type="spellStart"/>
      <w:r w:rsidRPr="00D214DC">
        <w:rPr>
          <w:rFonts w:ascii="Calibri" w:eastAsia="Calibri" w:hAnsi="Calibri"/>
          <w:sz w:val="20"/>
          <w:szCs w:val="20"/>
          <w:lang w:eastAsia="en-US"/>
        </w:rPr>
        <w:t>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not</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principle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necessary</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order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travel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with</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firearm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classified</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category</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with</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view</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engaging</w:t>
      </w:r>
      <w:proofErr w:type="spellEnd"/>
      <w:r w:rsidRPr="00D214DC">
        <w:rPr>
          <w:rFonts w:ascii="Calibri" w:eastAsia="Calibri" w:hAnsi="Calibri"/>
          <w:sz w:val="20"/>
          <w:szCs w:val="20"/>
          <w:lang w:eastAsia="en-US"/>
        </w:rPr>
        <w:t xml:space="preserve"> in hunting or </w:t>
      </w:r>
      <w:proofErr w:type="spellStart"/>
      <w:r w:rsidRPr="00D214DC">
        <w:rPr>
          <w:rFonts w:ascii="Calibri" w:eastAsia="Calibri" w:hAnsi="Calibri"/>
          <w:sz w:val="20"/>
          <w:szCs w:val="20"/>
          <w:lang w:eastAsia="en-US"/>
        </w:rPr>
        <w:t>historical</w:t>
      </w:r>
      <w:proofErr w:type="spellEnd"/>
      <w:r w:rsidRPr="00D214DC">
        <w:rPr>
          <w:rFonts w:ascii="Calibri" w:eastAsia="Calibri" w:hAnsi="Calibri"/>
          <w:sz w:val="20"/>
          <w:szCs w:val="20"/>
          <w:lang w:eastAsia="en-US"/>
        </w:rPr>
        <w:t xml:space="preserve"> re-</w:t>
      </w:r>
      <w:proofErr w:type="spellStart"/>
      <w:r w:rsidRPr="00D214DC">
        <w:rPr>
          <w:rFonts w:ascii="Calibri" w:eastAsia="Calibri" w:hAnsi="Calibri"/>
          <w:sz w:val="20"/>
          <w:szCs w:val="20"/>
          <w:lang w:eastAsia="en-US"/>
        </w:rPr>
        <w:t>enactment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activities</w:t>
      </w:r>
      <w:proofErr w:type="spellEnd"/>
      <w:r w:rsidRPr="00D214DC">
        <w:rPr>
          <w:rFonts w:ascii="Calibri" w:eastAsia="Calibri" w:hAnsi="Calibri"/>
          <w:sz w:val="20"/>
          <w:szCs w:val="20"/>
          <w:lang w:eastAsia="en-US"/>
        </w:rPr>
        <w:t xml:space="preserve"> or </w:t>
      </w:r>
      <w:proofErr w:type="spellStart"/>
      <w:r w:rsidRPr="00D214DC">
        <w:rPr>
          <w:rFonts w:ascii="Calibri" w:eastAsia="Calibri" w:hAnsi="Calibri"/>
          <w:sz w:val="20"/>
          <w:szCs w:val="20"/>
          <w:lang w:eastAsia="en-US"/>
        </w:rPr>
        <w:t>with</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firearm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classified</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category</w:t>
      </w:r>
      <w:proofErr w:type="spellEnd"/>
      <w:r w:rsidRPr="00D214DC">
        <w:rPr>
          <w:rFonts w:ascii="Calibri" w:eastAsia="Calibri" w:hAnsi="Calibri"/>
          <w:sz w:val="20"/>
          <w:szCs w:val="20"/>
          <w:lang w:eastAsia="en-US"/>
        </w:rPr>
        <w:t xml:space="preserve"> A, B or C for </w:t>
      </w:r>
      <w:proofErr w:type="spellStart"/>
      <w:r w:rsidRPr="00D214DC">
        <w:rPr>
          <w:rFonts w:ascii="Calibri" w:eastAsia="Calibri" w:hAnsi="Calibri"/>
          <w:sz w:val="20"/>
          <w:szCs w:val="20"/>
          <w:lang w:eastAsia="en-US"/>
        </w:rPr>
        <w:t>the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purpose</w:t>
      </w:r>
      <w:proofErr w:type="spellEnd"/>
      <w:r w:rsidRPr="00D214DC">
        <w:rPr>
          <w:rFonts w:ascii="Calibri" w:eastAsia="Calibri" w:hAnsi="Calibri"/>
          <w:sz w:val="20"/>
          <w:szCs w:val="20"/>
          <w:lang w:eastAsia="en-US"/>
        </w:rPr>
        <w:t xml:space="preserve"> of </w:t>
      </w:r>
      <w:proofErr w:type="spellStart"/>
      <w:r w:rsidRPr="00D214DC">
        <w:rPr>
          <w:rFonts w:ascii="Calibri" w:eastAsia="Calibri" w:hAnsi="Calibri"/>
          <w:sz w:val="20"/>
          <w:szCs w:val="20"/>
          <w:lang w:eastAsia="en-US"/>
        </w:rPr>
        <w:t>taking</w:t>
      </w:r>
      <w:proofErr w:type="spellEnd"/>
      <w:r w:rsidRPr="00D214DC">
        <w:rPr>
          <w:rFonts w:ascii="Calibri" w:eastAsia="Calibri" w:hAnsi="Calibri"/>
          <w:sz w:val="20"/>
          <w:szCs w:val="20"/>
          <w:lang w:eastAsia="en-US"/>
        </w:rPr>
        <w:t xml:space="preserve"> part in </w:t>
      </w:r>
      <w:proofErr w:type="spellStart"/>
      <w:r w:rsidRPr="00D214DC">
        <w:rPr>
          <w:rFonts w:ascii="Calibri" w:eastAsia="Calibri" w:hAnsi="Calibri"/>
          <w:sz w:val="20"/>
          <w:szCs w:val="20"/>
          <w:lang w:eastAsia="en-US"/>
        </w:rPr>
        <w:t>target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shooting</w:t>
      </w:r>
      <w:proofErr w:type="spellEnd"/>
      <w:r w:rsidRPr="00D214DC">
        <w:rPr>
          <w:rFonts w:ascii="Calibri" w:eastAsia="Calibri" w:hAnsi="Calibri"/>
          <w:sz w:val="20"/>
          <w:szCs w:val="20"/>
          <w:lang w:eastAsia="en-US"/>
        </w:rPr>
        <w:t xml:space="preserve">, on </w:t>
      </w:r>
      <w:proofErr w:type="spellStart"/>
      <w:r w:rsidRPr="00D214DC">
        <w:rPr>
          <w:rFonts w:ascii="Calibri" w:eastAsia="Calibri" w:hAnsi="Calibri"/>
          <w:sz w:val="20"/>
          <w:szCs w:val="20"/>
          <w:lang w:eastAsia="en-US"/>
        </w:rPr>
        <w:t>condition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that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traveller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is</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possession</w:t>
      </w:r>
      <w:proofErr w:type="spellEnd"/>
      <w:r w:rsidRPr="00D214DC">
        <w:rPr>
          <w:rFonts w:ascii="Calibri" w:eastAsia="Calibri" w:hAnsi="Calibri"/>
          <w:sz w:val="20"/>
          <w:szCs w:val="20"/>
          <w:lang w:eastAsia="en-US"/>
        </w:rPr>
        <w:t xml:space="preserve"> of </w:t>
      </w:r>
      <w:proofErr w:type="spellStart"/>
      <w:r w:rsidRPr="00D214DC">
        <w:rPr>
          <w:rFonts w:ascii="Calibri" w:eastAsia="Calibri" w:hAnsi="Calibri"/>
          <w:sz w:val="20"/>
          <w:szCs w:val="20"/>
          <w:lang w:eastAsia="en-US"/>
        </w:rPr>
        <w:t>the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firearms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and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establish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reason</w:t>
      </w:r>
      <w:proofErr w:type="spellEnd"/>
      <w:r w:rsidRPr="00D214DC">
        <w:rPr>
          <w:rFonts w:ascii="Calibri" w:eastAsia="Calibri" w:hAnsi="Calibri"/>
          <w:sz w:val="20"/>
          <w:szCs w:val="20"/>
          <w:lang w:eastAsia="en-US"/>
        </w:rPr>
        <w:t xml:space="preserve"> for </w:t>
      </w:r>
      <w:proofErr w:type="spellStart"/>
      <w:r w:rsidRPr="00D214DC">
        <w:rPr>
          <w:rFonts w:ascii="Calibri" w:eastAsia="Calibri" w:hAnsi="Calibri"/>
          <w:sz w:val="20"/>
          <w:szCs w:val="20"/>
          <w:lang w:eastAsia="en-US"/>
        </w:rPr>
        <w:t>the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journey</w:t>
      </w:r>
      <w:proofErr w:type="spellEnd"/>
      <w:r w:rsidRPr="00D214DC">
        <w:rPr>
          <w:rFonts w:ascii="Calibri" w:eastAsia="Calibri" w:hAnsi="Calibri"/>
          <w:sz w:val="20"/>
          <w:szCs w:val="20"/>
          <w:lang w:eastAsia="en-US"/>
        </w:rPr>
        <w:t>.</w:t>
      </w:r>
    </w:p>
    <w:p w14:paraId="1F442A93"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BG. </w:t>
      </w:r>
      <w:proofErr w:type="spellStart"/>
      <w:r w:rsidRPr="00D214DC">
        <w:rPr>
          <w:rFonts w:ascii="Calibri" w:eastAsia="Calibri" w:hAnsi="Calibri"/>
          <w:sz w:val="20"/>
          <w:szCs w:val="20"/>
          <w:lang w:eastAsia="en-US"/>
        </w:rPr>
        <w:t>Правото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за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извършване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на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пътуване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към</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друга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държава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членка</w:t>
      </w:r>
      <w:proofErr w:type="spellEnd"/>
      <w:r w:rsidRPr="00D214DC">
        <w:rPr>
          <w:rFonts w:ascii="Calibri" w:eastAsia="Calibri" w:hAnsi="Calibri"/>
          <w:sz w:val="20"/>
          <w:szCs w:val="20"/>
          <w:lang w:eastAsia="en-US"/>
        </w:rPr>
        <w:t xml:space="preserve"> с </w:t>
      </w:r>
      <w:proofErr w:type="spellStart"/>
      <w:r w:rsidRPr="00D214DC">
        <w:rPr>
          <w:rFonts w:ascii="Calibri" w:eastAsia="Calibri" w:hAnsi="Calibri"/>
          <w:sz w:val="20"/>
          <w:szCs w:val="20"/>
          <w:lang w:eastAsia="en-US"/>
        </w:rPr>
        <w:t>едно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оръжие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или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няколко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оръжия</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класифицирани</w:t>
      </w:r>
      <w:proofErr w:type="spellEnd"/>
      <w:r w:rsidRPr="00D214DC">
        <w:rPr>
          <w:rFonts w:ascii="Calibri" w:eastAsia="Calibri" w:hAnsi="Calibri"/>
          <w:sz w:val="20"/>
          <w:szCs w:val="20"/>
          <w:lang w:eastAsia="en-US"/>
        </w:rPr>
        <w:t xml:space="preserve"> в </w:t>
      </w:r>
      <w:proofErr w:type="spellStart"/>
      <w:r w:rsidRPr="00D214DC">
        <w:rPr>
          <w:rFonts w:ascii="Calibri" w:eastAsia="Calibri" w:hAnsi="Calibri"/>
          <w:sz w:val="20"/>
          <w:szCs w:val="20"/>
          <w:lang w:eastAsia="en-US"/>
        </w:rPr>
        <w:t>категория</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или</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отбелязани</w:t>
      </w:r>
      <w:proofErr w:type="spellEnd"/>
      <w:r w:rsidRPr="00D214DC">
        <w:rPr>
          <w:rFonts w:ascii="Calibri" w:eastAsia="Calibri" w:hAnsi="Calibri"/>
          <w:sz w:val="20"/>
          <w:szCs w:val="20"/>
          <w:lang w:eastAsia="en-US"/>
        </w:rPr>
        <w:t xml:space="preserve"> в </w:t>
      </w:r>
      <w:proofErr w:type="spellStart"/>
      <w:r w:rsidRPr="00D214DC">
        <w:rPr>
          <w:rFonts w:ascii="Calibri" w:eastAsia="Calibri" w:hAnsi="Calibri"/>
          <w:sz w:val="20"/>
          <w:szCs w:val="20"/>
          <w:lang w:eastAsia="en-US"/>
        </w:rPr>
        <w:t>настоящия</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паспорт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зависи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от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предварителното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издаване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на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едно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или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няколко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съответни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разрешителни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от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държавата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членка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която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се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посещава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Такива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разрешителни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могат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да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бъдат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отбелязани</w:t>
      </w:r>
      <w:proofErr w:type="spellEnd"/>
      <w:r w:rsidRPr="00D214DC">
        <w:rPr>
          <w:rFonts w:ascii="Calibri" w:eastAsia="Calibri" w:hAnsi="Calibri"/>
          <w:sz w:val="20"/>
          <w:szCs w:val="20"/>
          <w:lang w:eastAsia="en-US"/>
        </w:rPr>
        <w:t xml:space="preserve"> в </w:t>
      </w:r>
      <w:proofErr w:type="spellStart"/>
      <w:r w:rsidRPr="00D214DC">
        <w:rPr>
          <w:rFonts w:ascii="Calibri" w:eastAsia="Calibri" w:hAnsi="Calibri"/>
          <w:sz w:val="20"/>
          <w:szCs w:val="20"/>
          <w:lang w:eastAsia="en-US"/>
        </w:rPr>
        <w:t>паспорта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Изискването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за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предварително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разрешително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посочено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по-горе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принцип</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не</w:t>
      </w:r>
      <w:proofErr w:type="spellEnd"/>
      <w:r w:rsidRPr="00D214DC">
        <w:rPr>
          <w:rFonts w:ascii="Calibri" w:eastAsia="Calibri" w:hAnsi="Calibri"/>
          <w:sz w:val="20"/>
          <w:szCs w:val="20"/>
          <w:lang w:eastAsia="en-US"/>
        </w:rPr>
        <w:t xml:space="preserve"> е </w:t>
      </w:r>
      <w:proofErr w:type="spellStart"/>
      <w:r w:rsidRPr="00D214DC">
        <w:rPr>
          <w:rFonts w:ascii="Calibri" w:eastAsia="Calibri" w:hAnsi="Calibri"/>
          <w:sz w:val="20"/>
          <w:szCs w:val="20"/>
          <w:lang w:eastAsia="en-US"/>
        </w:rPr>
        <w:t>необходимо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при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извършване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на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пътуване</w:t>
      </w:r>
      <w:proofErr w:type="spellEnd"/>
      <w:r w:rsidRPr="00D214DC">
        <w:rPr>
          <w:rFonts w:ascii="Calibri" w:eastAsia="Calibri" w:hAnsi="Calibri"/>
          <w:sz w:val="20"/>
          <w:szCs w:val="20"/>
          <w:lang w:eastAsia="en-US"/>
        </w:rPr>
        <w:t xml:space="preserve"> с </w:t>
      </w:r>
      <w:proofErr w:type="spellStart"/>
      <w:r w:rsidRPr="00D214DC">
        <w:rPr>
          <w:rFonts w:ascii="Calibri" w:eastAsia="Calibri" w:hAnsi="Calibri"/>
          <w:sz w:val="20"/>
          <w:szCs w:val="20"/>
          <w:lang w:eastAsia="en-US"/>
        </w:rPr>
        <w:t>оръжие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класифицирано</w:t>
      </w:r>
      <w:proofErr w:type="spellEnd"/>
      <w:r w:rsidRPr="00D214DC">
        <w:rPr>
          <w:rFonts w:ascii="Calibri" w:eastAsia="Calibri" w:hAnsi="Calibri"/>
          <w:sz w:val="20"/>
          <w:szCs w:val="20"/>
          <w:lang w:eastAsia="en-US"/>
        </w:rPr>
        <w:t xml:space="preserve"> в </w:t>
      </w:r>
      <w:proofErr w:type="spellStart"/>
      <w:r w:rsidRPr="00D214DC">
        <w:rPr>
          <w:rFonts w:ascii="Calibri" w:eastAsia="Calibri" w:hAnsi="Calibri"/>
          <w:sz w:val="20"/>
          <w:szCs w:val="20"/>
          <w:lang w:eastAsia="en-US"/>
        </w:rPr>
        <w:t>категория</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използвано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за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практикуване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на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лов</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или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възстановка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на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исторически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събития</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или</w:t>
      </w:r>
      <w:proofErr w:type="spellEnd"/>
      <w:r w:rsidRPr="00D214DC">
        <w:rPr>
          <w:rFonts w:ascii="Calibri" w:eastAsia="Calibri" w:hAnsi="Calibri"/>
          <w:sz w:val="20"/>
          <w:szCs w:val="20"/>
          <w:lang w:eastAsia="en-US"/>
        </w:rPr>
        <w:t xml:space="preserve"> с </w:t>
      </w:r>
      <w:proofErr w:type="spellStart"/>
      <w:r w:rsidRPr="00D214DC">
        <w:rPr>
          <w:rFonts w:ascii="Calibri" w:eastAsia="Calibri" w:hAnsi="Calibri"/>
          <w:sz w:val="20"/>
          <w:szCs w:val="20"/>
          <w:lang w:eastAsia="en-US"/>
        </w:rPr>
        <w:t>оръжие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класифицирано</w:t>
      </w:r>
      <w:proofErr w:type="spellEnd"/>
      <w:r w:rsidRPr="00D214DC">
        <w:rPr>
          <w:rFonts w:ascii="Calibri" w:eastAsia="Calibri" w:hAnsi="Calibri"/>
          <w:sz w:val="20"/>
          <w:szCs w:val="20"/>
          <w:lang w:eastAsia="en-US"/>
        </w:rPr>
        <w:t xml:space="preserve"> в </w:t>
      </w:r>
      <w:proofErr w:type="spellStart"/>
      <w:r w:rsidRPr="00D214DC">
        <w:rPr>
          <w:rFonts w:ascii="Calibri" w:eastAsia="Calibri" w:hAnsi="Calibri"/>
          <w:sz w:val="20"/>
          <w:szCs w:val="20"/>
          <w:lang w:eastAsia="en-US"/>
        </w:rPr>
        <w:t>категория</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или</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използвано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за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практикуване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на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спортна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стрелба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при</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условие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че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пътуващото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лице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притежава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паспорта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за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огнестрелното</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оръжие</w:t>
      </w:r>
      <w:proofErr w:type="spellEnd"/>
      <w:r w:rsidRPr="00D214DC">
        <w:rPr>
          <w:rFonts w:ascii="Calibri" w:eastAsia="Calibri" w:hAnsi="Calibri"/>
          <w:sz w:val="20"/>
          <w:szCs w:val="20"/>
          <w:lang w:eastAsia="en-US"/>
        </w:rPr>
        <w:t xml:space="preserve"> и </w:t>
      </w:r>
      <w:proofErr w:type="spellStart"/>
      <w:r w:rsidRPr="00D214DC">
        <w:rPr>
          <w:rFonts w:ascii="Calibri" w:eastAsia="Calibri" w:hAnsi="Calibri"/>
          <w:sz w:val="20"/>
          <w:szCs w:val="20"/>
          <w:lang w:eastAsia="en-US"/>
        </w:rPr>
        <w:t>може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да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обоснове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причината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за</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пътуването</w:t>
      </w:r>
      <w:proofErr w:type="spellEnd"/>
      <w:r w:rsidRPr="00D214DC">
        <w:rPr>
          <w:rFonts w:ascii="Calibri" w:eastAsia="Calibri" w:hAnsi="Calibri"/>
          <w:sz w:val="20"/>
          <w:szCs w:val="20"/>
          <w:lang w:eastAsia="en-US"/>
        </w:rPr>
        <w:t>.</w:t>
      </w:r>
    </w:p>
    <w:p w14:paraId="15221F20"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ES. El </w:t>
      </w:r>
      <w:proofErr w:type="spellStart"/>
      <w:r w:rsidRPr="00D214DC">
        <w:rPr>
          <w:rFonts w:ascii="Calibri" w:eastAsia="Calibri" w:hAnsi="Calibri"/>
          <w:sz w:val="20"/>
          <w:szCs w:val="20"/>
          <w:lang w:eastAsia="en-US"/>
        </w:rPr>
        <w:t>derecho</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viajar</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otro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Estado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miembro</w:t>
      </w:r>
      <w:proofErr w:type="spellEnd"/>
      <w:r w:rsidRPr="00D214DC">
        <w:rPr>
          <w:rFonts w:ascii="Calibri" w:eastAsia="Calibri" w:hAnsi="Calibri"/>
          <w:sz w:val="20"/>
          <w:szCs w:val="20"/>
          <w:lang w:eastAsia="en-US"/>
        </w:rPr>
        <w:t xml:space="preserve"> con una o </w:t>
      </w:r>
      <w:proofErr w:type="spellStart"/>
      <w:r w:rsidRPr="00D214DC">
        <w:rPr>
          <w:rFonts w:ascii="Calibri" w:eastAsia="Calibri" w:hAnsi="Calibri"/>
          <w:sz w:val="20"/>
          <w:szCs w:val="20"/>
          <w:lang w:eastAsia="en-US"/>
        </w:rPr>
        <w:t>varias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armas</w:t>
      </w:r>
      <w:proofErr w:type="spellEnd"/>
      <w:r w:rsidRPr="00D214DC">
        <w:rPr>
          <w:rFonts w:ascii="Calibri" w:eastAsia="Calibri" w:hAnsi="Calibri"/>
          <w:sz w:val="20"/>
          <w:szCs w:val="20"/>
          <w:lang w:eastAsia="en-US"/>
        </w:rPr>
        <w:t xml:space="preserve"> de las </w:t>
      </w:r>
      <w:proofErr w:type="spellStart"/>
      <w:r w:rsidRPr="00D214DC">
        <w:rPr>
          <w:rFonts w:ascii="Calibri" w:eastAsia="Calibri" w:hAnsi="Calibri"/>
          <w:sz w:val="20"/>
          <w:szCs w:val="20"/>
          <w:lang w:eastAsia="en-US"/>
        </w:rPr>
        <w:t>categorías</w:t>
      </w:r>
      <w:proofErr w:type="spellEnd"/>
      <w:r w:rsidRPr="00D214DC">
        <w:rPr>
          <w:rFonts w:ascii="Calibri" w:eastAsia="Calibri" w:hAnsi="Calibri"/>
          <w:sz w:val="20"/>
          <w:szCs w:val="20"/>
          <w:lang w:eastAsia="en-US"/>
        </w:rPr>
        <w:t xml:space="preserve"> A, B o C </w:t>
      </w:r>
      <w:proofErr w:type="spellStart"/>
      <w:r w:rsidRPr="00D214DC">
        <w:rPr>
          <w:rFonts w:ascii="Calibri" w:eastAsia="Calibri" w:hAnsi="Calibri"/>
          <w:sz w:val="20"/>
          <w:szCs w:val="20"/>
          <w:lang w:eastAsia="en-US"/>
        </w:rPr>
        <w:t>mencionadas</w:t>
      </w:r>
      <w:proofErr w:type="spellEnd"/>
      <w:r w:rsidRPr="00D214DC">
        <w:rPr>
          <w:rFonts w:ascii="Calibri" w:eastAsia="Calibri" w:hAnsi="Calibri"/>
          <w:sz w:val="20"/>
          <w:szCs w:val="20"/>
          <w:lang w:eastAsia="en-US"/>
        </w:rPr>
        <w:t xml:space="preserve"> en la </w:t>
      </w:r>
      <w:proofErr w:type="spellStart"/>
      <w:r w:rsidRPr="00D214DC">
        <w:rPr>
          <w:rFonts w:ascii="Calibri" w:eastAsia="Calibri" w:hAnsi="Calibri"/>
          <w:sz w:val="20"/>
          <w:szCs w:val="20"/>
          <w:lang w:eastAsia="en-US"/>
        </w:rPr>
        <w:t>presente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tarjeta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estará</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supeditada</w:t>
      </w:r>
      <w:proofErr w:type="spellEnd"/>
      <w:r w:rsidRPr="00D214DC">
        <w:rPr>
          <w:rFonts w:ascii="Calibri" w:eastAsia="Calibri" w:hAnsi="Calibri"/>
          <w:sz w:val="20"/>
          <w:szCs w:val="20"/>
          <w:lang w:eastAsia="en-US"/>
        </w:rPr>
        <w:t xml:space="preserve"> a una o </w:t>
      </w:r>
      <w:proofErr w:type="spellStart"/>
      <w:r w:rsidRPr="00D214DC">
        <w:rPr>
          <w:rFonts w:ascii="Calibri" w:eastAsia="Calibri" w:hAnsi="Calibri"/>
          <w:sz w:val="20"/>
          <w:szCs w:val="20"/>
          <w:lang w:eastAsia="en-US"/>
        </w:rPr>
        <w:t>más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autorizaciones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correspondientes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Estado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miembro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que</w:t>
      </w:r>
      <w:proofErr w:type="spellEnd"/>
      <w:r w:rsidRPr="00D214DC">
        <w:rPr>
          <w:rFonts w:ascii="Calibri" w:eastAsia="Calibri" w:hAnsi="Calibri"/>
          <w:sz w:val="20"/>
          <w:szCs w:val="20"/>
          <w:lang w:eastAsia="en-US"/>
        </w:rPr>
        <w:t xml:space="preserve"> se </w:t>
      </w:r>
      <w:proofErr w:type="spellStart"/>
      <w:r w:rsidRPr="00D214DC">
        <w:rPr>
          <w:rFonts w:ascii="Calibri" w:eastAsia="Calibri" w:hAnsi="Calibri"/>
          <w:sz w:val="20"/>
          <w:szCs w:val="20"/>
          <w:lang w:eastAsia="en-US"/>
        </w:rPr>
        <w:t>visita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Dichas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autorizaciones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podrán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anotarse</w:t>
      </w:r>
      <w:proofErr w:type="spellEnd"/>
      <w:r w:rsidRPr="00D214DC">
        <w:rPr>
          <w:rFonts w:ascii="Calibri" w:eastAsia="Calibri" w:hAnsi="Calibri"/>
          <w:sz w:val="20"/>
          <w:szCs w:val="20"/>
          <w:lang w:eastAsia="en-US"/>
        </w:rPr>
        <w:t xml:space="preserve"> en la </w:t>
      </w:r>
      <w:proofErr w:type="spellStart"/>
      <w:r w:rsidRPr="00D214DC">
        <w:rPr>
          <w:rFonts w:ascii="Calibri" w:eastAsia="Calibri" w:hAnsi="Calibri"/>
          <w:sz w:val="20"/>
          <w:szCs w:val="20"/>
          <w:lang w:eastAsia="en-US"/>
        </w:rPr>
        <w:t>tarjeta</w:t>
      </w:r>
      <w:proofErr w:type="spellEnd"/>
      <w:r w:rsidRPr="00D214DC">
        <w:rPr>
          <w:rFonts w:ascii="Calibri" w:eastAsia="Calibri" w:hAnsi="Calibri"/>
          <w:sz w:val="20"/>
          <w:szCs w:val="20"/>
          <w:lang w:eastAsia="en-US"/>
        </w:rPr>
        <w:t xml:space="preserve">. La </w:t>
      </w:r>
      <w:proofErr w:type="spellStart"/>
      <w:r w:rsidRPr="00D214DC">
        <w:rPr>
          <w:rFonts w:ascii="Calibri" w:eastAsia="Calibri" w:hAnsi="Calibri"/>
          <w:sz w:val="20"/>
          <w:szCs w:val="20"/>
          <w:lang w:eastAsia="en-US"/>
        </w:rPr>
        <w:t>autorización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previa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antes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mencionada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será</w:t>
      </w:r>
      <w:proofErr w:type="spellEnd"/>
      <w:r w:rsidRPr="00D214DC">
        <w:rPr>
          <w:rFonts w:ascii="Calibri" w:eastAsia="Calibri" w:hAnsi="Calibri"/>
          <w:sz w:val="20"/>
          <w:szCs w:val="20"/>
          <w:lang w:eastAsia="en-US"/>
        </w:rPr>
        <w:t xml:space="preserve"> en </w:t>
      </w:r>
      <w:proofErr w:type="spellStart"/>
      <w:r w:rsidRPr="00D214DC">
        <w:rPr>
          <w:rFonts w:ascii="Calibri" w:eastAsia="Calibri" w:hAnsi="Calibri"/>
          <w:sz w:val="20"/>
          <w:szCs w:val="20"/>
          <w:lang w:eastAsia="en-US"/>
        </w:rPr>
        <w:t>principio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necesaria</w:t>
      </w:r>
      <w:proofErr w:type="spellEnd"/>
      <w:r w:rsidRPr="00D214DC">
        <w:rPr>
          <w:rFonts w:ascii="Calibri" w:eastAsia="Calibri" w:hAnsi="Calibri"/>
          <w:sz w:val="20"/>
          <w:szCs w:val="20"/>
          <w:lang w:eastAsia="en-US"/>
        </w:rPr>
        <w:t xml:space="preserve"> para </w:t>
      </w:r>
      <w:proofErr w:type="spellStart"/>
      <w:r w:rsidRPr="00D214DC">
        <w:rPr>
          <w:rFonts w:ascii="Calibri" w:eastAsia="Calibri" w:hAnsi="Calibri"/>
          <w:sz w:val="20"/>
          <w:szCs w:val="20"/>
          <w:lang w:eastAsia="en-US"/>
        </w:rPr>
        <w:t>efectuar</w:t>
      </w:r>
      <w:proofErr w:type="spellEnd"/>
      <w:r w:rsidRPr="00D214DC">
        <w:rPr>
          <w:rFonts w:ascii="Calibri" w:eastAsia="Calibri" w:hAnsi="Calibri"/>
          <w:sz w:val="20"/>
          <w:szCs w:val="20"/>
          <w:lang w:eastAsia="en-US"/>
        </w:rPr>
        <w:t xml:space="preserve"> un </w:t>
      </w:r>
      <w:proofErr w:type="spellStart"/>
      <w:r w:rsidRPr="00D214DC">
        <w:rPr>
          <w:rFonts w:ascii="Calibri" w:eastAsia="Calibri" w:hAnsi="Calibri"/>
          <w:sz w:val="20"/>
          <w:szCs w:val="20"/>
          <w:lang w:eastAsia="en-US"/>
        </w:rPr>
        <w:t>viaje</w:t>
      </w:r>
      <w:proofErr w:type="spellEnd"/>
      <w:r w:rsidRPr="00D214DC">
        <w:rPr>
          <w:rFonts w:ascii="Calibri" w:eastAsia="Calibri" w:hAnsi="Calibri"/>
          <w:sz w:val="20"/>
          <w:szCs w:val="20"/>
          <w:lang w:eastAsia="en-US"/>
        </w:rPr>
        <w:t xml:space="preserve"> con un arma de </w:t>
      </w:r>
      <w:proofErr w:type="spellStart"/>
      <w:r w:rsidRPr="00D214DC">
        <w:rPr>
          <w:rFonts w:ascii="Calibri" w:eastAsia="Calibri" w:hAnsi="Calibri"/>
          <w:sz w:val="20"/>
          <w:szCs w:val="20"/>
          <w:lang w:eastAsia="en-US"/>
        </w:rPr>
        <w:t>fuego</w:t>
      </w:r>
      <w:proofErr w:type="spellEnd"/>
      <w:r w:rsidRPr="00D214DC">
        <w:rPr>
          <w:rFonts w:ascii="Calibri" w:eastAsia="Calibri" w:hAnsi="Calibri"/>
          <w:sz w:val="20"/>
          <w:szCs w:val="20"/>
          <w:lang w:eastAsia="en-US"/>
        </w:rPr>
        <w:t xml:space="preserve"> de la </w:t>
      </w:r>
      <w:proofErr w:type="spellStart"/>
      <w:r w:rsidRPr="00D214DC">
        <w:rPr>
          <w:rFonts w:ascii="Calibri" w:eastAsia="Calibri" w:hAnsi="Calibri"/>
          <w:sz w:val="20"/>
          <w:szCs w:val="20"/>
          <w:lang w:eastAsia="en-US"/>
        </w:rPr>
        <w:t>categoría</w:t>
      </w:r>
      <w:proofErr w:type="spellEnd"/>
      <w:r w:rsidRPr="00D214DC">
        <w:rPr>
          <w:rFonts w:ascii="Calibri" w:eastAsia="Calibri" w:hAnsi="Calibri"/>
          <w:sz w:val="20"/>
          <w:szCs w:val="20"/>
          <w:lang w:eastAsia="en-US"/>
        </w:rPr>
        <w:t xml:space="preserve"> C para </w:t>
      </w:r>
      <w:proofErr w:type="spellStart"/>
      <w:r w:rsidRPr="00D214DC">
        <w:rPr>
          <w:rFonts w:ascii="Calibri" w:eastAsia="Calibri" w:hAnsi="Calibri"/>
          <w:sz w:val="20"/>
          <w:szCs w:val="20"/>
          <w:lang w:eastAsia="en-US"/>
        </w:rPr>
        <w:t>participar</w:t>
      </w:r>
      <w:proofErr w:type="spellEnd"/>
      <w:r w:rsidRPr="00D214DC">
        <w:rPr>
          <w:rFonts w:ascii="Calibri" w:eastAsia="Calibri" w:hAnsi="Calibri"/>
          <w:sz w:val="20"/>
          <w:szCs w:val="20"/>
          <w:lang w:eastAsia="en-US"/>
        </w:rPr>
        <w:t xml:space="preserve"> en </w:t>
      </w:r>
      <w:proofErr w:type="spellStart"/>
      <w:r w:rsidRPr="00D214DC">
        <w:rPr>
          <w:rFonts w:ascii="Calibri" w:eastAsia="Calibri" w:hAnsi="Calibri"/>
          <w:sz w:val="20"/>
          <w:szCs w:val="20"/>
          <w:lang w:eastAsia="en-US"/>
        </w:rPr>
        <w:t>actividades</w:t>
      </w:r>
      <w:proofErr w:type="spellEnd"/>
      <w:r w:rsidRPr="00D214DC">
        <w:rPr>
          <w:rFonts w:ascii="Calibri" w:eastAsia="Calibri" w:hAnsi="Calibri"/>
          <w:sz w:val="20"/>
          <w:szCs w:val="20"/>
          <w:lang w:eastAsia="en-US"/>
        </w:rPr>
        <w:t xml:space="preserve"> de caza o de </w:t>
      </w:r>
      <w:proofErr w:type="spellStart"/>
      <w:r w:rsidRPr="00D214DC">
        <w:rPr>
          <w:rFonts w:ascii="Calibri" w:eastAsia="Calibri" w:hAnsi="Calibri"/>
          <w:sz w:val="20"/>
          <w:szCs w:val="20"/>
          <w:lang w:eastAsia="en-US"/>
        </w:rPr>
        <w:t>recreación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histórica</w:t>
      </w:r>
      <w:proofErr w:type="spellEnd"/>
      <w:r w:rsidRPr="00D214DC">
        <w:rPr>
          <w:rFonts w:ascii="Calibri" w:eastAsia="Calibri" w:hAnsi="Calibri"/>
          <w:sz w:val="20"/>
          <w:szCs w:val="20"/>
          <w:lang w:eastAsia="en-US"/>
        </w:rPr>
        <w:t xml:space="preserve"> o con un arma de </w:t>
      </w:r>
      <w:proofErr w:type="spellStart"/>
      <w:r w:rsidRPr="00D214DC">
        <w:rPr>
          <w:rFonts w:ascii="Calibri" w:eastAsia="Calibri" w:hAnsi="Calibri"/>
          <w:sz w:val="20"/>
          <w:szCs w:val="20"/>
          <w:lang w:eastAsia="en-US"/>
        </w:rPr>
        <w:t>fuego</w:t>
      </w:r>
      <w:proofErr w:type="spellEnd"/>
      <w:r w:rsidRPr="00D214DC">
        <w:rPr>
          <w:rFonts w:ascii="Calibri" w:eastAsia="Calibri" w:hAnsi="Calibri"/>
          <w:sz w:val="20"/>
          <w:szCs w:val="20"/>
          <w:lang w:eastAsia="en-US"/>
        </w:rPr>
        <w:t xml:space="preserve"> de las </w:t>
      </w:r>
      <w:proofErr w:type="spellStart"/>
      <w:r w:rsidRPr="00D214DC">
        <w:rPr>
          <w:rFonts w:ascii="Calibri" w:eastAsia="Calibri" w:hAnsi="Calibri"/>
          <w:sz w:val="20"/>
          <w:szCs w:val="20"/>
          <w:lang w:eastAsia="en-US"/>
        </w:rPr>
        <w:t>categorías</w:t>
      </w:r>
      <w:proofErr w:type="spellEnd"/>
      <w:r w:rsidRPr="00D214DC">
        <w:rPr>
          <w:rFonts w:ascii="Calibri" w:eastAsia="Calibri" w:hAnsi="Calibri"/>
          <w:sz w:val="20"/>
          <w:szCs w:val="20"/>
          <w:lang w:eastAsia="en-US"/>
        </w:rPr>
        <w:t xml:space="preserve"> A, B o C para la </w:t>
      </w:r>
      <w:proofErr w:type="spellStart"/>
      <w:r w:rsidRPr="00D214DC">
        <w:rPr>
          <w:rFonts w:ascii="Calibri" w:eastAsia="Calibri" w:hAnsi="Calibri"/>
          <w:sz w:val="20"/>
          <w:szCs w:val="20"/>
          <w:lang w:eastAsia="en-US"/>
        </w:rPr>
        <w:t>práctica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deportivo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siempre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que</w:t>
      </w:r>
      <w:proofErr w:type="spellEnd"/>
      <w:r w:rsidRPr="00D214DC">
        <w:rPr>
          <w:rFonts w:ascii="Calibri" w:eastAsia="Calibri" w:hAnsi="Calibri"/>
          <w:sz w:val="20"/>
          <w:szCs w:val="20"/>
          <w:lang w:eastAsia="en-US"/>
        </w:rPr>
        <w:t xml:space="preserve"> se </w:t>
      </w:r>
      <w:proofErr w:type="spellStart"/>
      <w:r w:rsidRPr="00D214DC">
        <w:rPr>
          <w:rFonts w:ascii="Calibri" w:eastAsia="Calibri" w:hAnsi="Calibri"/>
          <w:sz w:val="20"/>
          <w:szCs w:val="20"/>
          <w:lang w:eastAsia="en-US"/>
        </w:rPr>
        <w:t>esté</w:t>
      </w:r>
      <w:proofErr w:type="spellEnd"/>
      <w:r w:rsidRPr="00D214DC">
        <w:rPr>
          <w:rFonts w:ascii="Calibri" w:eastAsia="Calibri" w:hAnsi="Calibri"/>
          <w:sz w:val="20"/>
          <w:szCs w:val="20"/>
          <w:lang w:eastAsia="en-US"/>
        </w:rPr>
        <w:t xml:space="preserve"> en </w:t>
      </w:r>
      <w:proofErr w:type="spellStart"/>
      <w:r w:rsidRPr="00D214DC">
        <w:rPr>
          <w:rFonts w:ascii="Calibri" w:eastAsia="Calibri" w:hAnsi="Calibri"/>
          <w:sz w:val="20"/>
          <w:szCs w:val="20"/>
          <w:lang w:eastAsia="en-US"/>
        </w:rPr>
        <w:t>posesión</w:t>
      </w:r>
      <w:proofErr w:type="spellEnd"/>
      <w:r w:rsidRPr="00D214DC">
        <w:rPr>
          <w:rFonts w:ascii="Calibri" w:eastAsia="Calibri" w:hAnsi="Calibri"/>
          <w:sz w:val="20"/>
          <w:szCs w:val="20"/>
          <w:lang w:eastAsia="en-US"/>
        </w:rPr>
        <w:t xml:space="preserve"> de la </w:t>
      </w:r>
      <w:proofErr w:type="spellStart"/>
      <w:r w:rsidRPr="00D214DC">
        <w:rPr>
          <w:rFonts w:ascii="Calibri" w:eastAsia="Calibri" w:hAnsi="Calibri"/>
          <w:sz w:val="20"/>
          <w:szCs w:val="20"/>
          <w:lang w:eastAsia="en-US"/>
        </w:rPr>
        <w:t>tarjeta</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armas</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fuego</w:t>
      </w:r>
      <w:proofErr w:type="spellEnd"/>
      <w:r w:rsidRPr="00D214DC">
        <w:rPr>
          <w:rFonts w:ascii="Calibri" w:eastAsia="Calibri" w:hAnsi="Calibri"/>
          <w:sz w:val="20"/>
          <w:szCs w:val="20"/>
          <w:lang w:eastAsia="en-US"/>
        </w:rPr>
        <w:t xml:space="preserve"> y se </w:t>
      </w:r>
      <w:proofErr w:type="spellStart"/>
      <w:r w:rsidRPr="00D214DC">
        <w:rPr>
          <w:rFonts w:ascii="Calibri" w:eastAsia="Calibri" w:hAnsi="Calibri"/>
          <w:sz w:val="20"/>
          <w:szCs w:val="20"/>
          <w:lang w:eastAsia="en-US"/>
        </w:rPr>
        <w:t>pueda</w:t>
      </w:r>
      <w:proofErr w:type="spellEnd"/>
      <w:r w:rsidRPr="00D214DC">
        <w:rPr>
          <w:rFonts w:ascii="Calibri" w:eastAsia="Calibri" w:hAnsi="Calibri"/>
          <w:sz w:val="20"/>
          <w:szCs w:val="20"/>
          <w:lang w:eastAsia="en-US"/>
        </w:rPr>
        <w:t xml:space="preserve"> acreditar el </w:t>
      </w:r>
      <w:proofErr w:type="spellStart"/>
      <w:r w:rsidRPr="00D214DC">
        <w:rPr>
          <w:rFonts w:ascii="Calibri" w:eastAsia="Calibri" w:hAnsi="Calibri"/>
          <w:sz w:val="20"/>
          <w:szCs w:val="20"/>
          <w:lang w:eastAsia="en-US"/>
        </w:rPr>
        <w:t>motivo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viaje</w:t>
      </w:r>
      <w:proofErr w:type="spellEnd"/>
      <w:r w:rsidRPr="00D214DC">
        <w:rPr>
          <w:rFonts w:ascii="Calibri" w:eastAsia="Calibri" w:hAnsi="Calibri"/>
          <w:sz w:val="20"/>
          <w:szCs w:val="20"/>
          <w:lang w:eastAsia="en-US"/>
        </w:rPr>
        <w:t>.</w:t>
      </w:r>
    </w:p>
    <w:p w14:paraId="5910BA4F"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CS. </w:t>
      </w:r>
      <w:proofErr w:type="spellStart"/>
      <w:r w:rsidRPr="00D214DC">
        <w:rPr>
          <w:rFonts w:ascii="Calibri" w:eastAsia="Calibri" w:hAnsi="Calibri"/>
          <w:sz w:val="20"/>
          <w:szCs w:val="20"/>
          <w:lang w:eastAsia="en-US"/>
        </w:rPr>
        <w:t>Právo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cestovat</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jiného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členského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státu</w:t>
      </w:r>
      <w:proofErr w:type="spellEnd"/>
      <w:r w:rsidRPr="00D214DC">
        <w:rPr>
          <w:rFonts w:ascii="Calibri" w:eastAsia="Calibri" w:hAnsi="Calibri"/>
          <w:sz w:val="20"/>
          <w:szCs w:val="20"/>
          <w:lang w:eastAsia="en-US"/>
        </w:rPr>
        <w:t xml:space="preserve"> s </w:t>
      </w:r>
      <w:proofErr w:type="spellStart"/>
      <w:r w:rsidRPr="00D214DC">
        <w:rPr>
          <w:rFonts w:ascii="Calibri" w:eastAsia="Calibri" w:hAnsi="Calibri"/>
          <w:sz w:val="20"/>
          <w:szCs w:val="20"/>
          <w:lang w:eastAsia="en-US"/>
        </w:rPr>
        <w:t>jednou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nebo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více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palnými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zbraněmi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zařazenými</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kategorie</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nebo</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uvedenými</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tomto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podléhá</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jednomu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nebo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několika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předchozím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odpovídajícím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povolením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navštíveného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členského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státu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povolení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mohou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být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zaznamenána</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pasu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Výše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uvedené</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předchozí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povolení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není</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zásadě</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nezbytné</w:t>
      </w:r>
      <w:proofErr w:type="spellEnd"/>
      <w:r w:rsidRPr="00D214DC">
        <w:rPr>
          <w:rFonts w:ascii="Calibri" w:eastAsia="Calibri" w:hAnsi="Calibri"/>
          <w:sz w:val="20"/>
          <w:szCs w:val="20"/>
          <w:lang w:eastAsia="en-US"/>
        </w:rPr>
        <w:t xml:space="preserve"> pro </w:t>
      </w:r>
      <w:proofErr w:type="spellStart"/>
      <w:r w:rsidRPr="00D214DC">
        <w:rPr>
          <w:rFonts w:ascii="Calibri" w:eastAsia="Calibri" w:hAnsi="Calibri"/>
          <w:sz w:val="20"/>
          <w:szCs w:val="20"/>
          <w:lang w:eastAsia="en-US"/>
        </w:rPr>
        <w:t>cesty</w:t>
      </w:r>
      <w:proofErr w:type="spellEnd"/>
      <w:r w:rsidRPr="00D214DC">
        <w:rPr>
          <w:rFonts w:ascii="Calibri" w:eastAsia="Calibri" w:hAnsi="Calibri"/>
          <w:sz w:val="20"/>
          <w:szCs w:val="20"/>
          <w:lang w:eastAsia="en-US"/>
        </w:rPr>
        <w:t xml:space="preserve"> s </w:t>
      </w:r>
      <w:proofErr w:type="spellStart"/>
      <w:r w:rsidRPr="00D214DC">
        <w:rPr>
          <w:rFonts w:ascii="Calibri" w:eastAsia="Calibri" w:hAnsi="Calibri"/>
          <w:sz w:val="20"/>
          <w:szCs w:val="20"/>
          <w:lang w:eastAsia="en-US"/>
        </w:rPr>
        <w:t>palnou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zbraní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zařazenou</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kategorie</w:t>
      </w:r>
      <w:proofErr w:type="spellEnd"/>
      <w:r w:rsidRPr="00D214DC">
        <w:rPr>
          <w:rFonts w:ascii="Calibri" w:eastAsia="Calibri" w:hAnsi="Calibri"/>
          <w:sz w:val="20"/>
          <w:szCs w:val="20"/>
          <w:lang w:eastAsia="en-US"/>
        </w:rPr>
        <w:t xml:space="preserve"> C za </w:t>
      </w:r>
      <w:proofErr w:type="spellStart"/>
      <w:r w:rsidRPr="00D214DC">
        <w:rPr>
          <w:rFonts w:ascii="Calibri" w:eastAsia="Calibri" w:hAnsi="Calibri"/>
          <w:sz w:val="20"/>
          <w:szCs w:val="20"/>
          <w:lang w:eastAsia="en-US"/>
        </w:rPr>
        <w:t>účelem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lovu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nebo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rekonstrukcí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historických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událostí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nebo</w:t>
      </w:r>
      <w:proofErr w:type="spellEnd"/>
      <w:r w:rsidRPr="00D214DC">
        <w:rPr>
          <w:rFonts w:ascii="Calibri" w:eastAsia="Calibri" w:hAnsi="Calibri"/>
          <w:sz w:val="20"/>
          <w:szCs w:val="20"/>
          <w:lang w:eastAsia="en-US"/>
        </w:rPr>
        <w:t xml:space="preserve"> s </w:t>
      </w:r>
      <w:proofErr w:type="spellStart"/>
      <w:r w:rsidRPr="00D214DC">
        <w:rPr>
          <w:rFonts w:ascii="Calibri" w:eastAsia="Calibri" w:hAnsi="Calibri"/>
          <w:sz w:val="20"/>
          <w:szCs w:val="20"/>
          <w:lang w:eastAsia="en-US"/>
        </w:rPr>
        <w:t>palnou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zbraní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zařazenou</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kategorie</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nebo</w:t>
      </w:r>
      <w:proofErr w:type="spellEnd"/>
      <w:r w:rsidRPr="00D214DC">
        <w:rPr>
          <w:rFonts w:ascii="Calibri" w:eastAsia="Calibri" w:hAnsi="Calibri"/>
          <w:sz w:val="20"/>
          <w:szCs w:val="20"/>
          <w:lang w:eastAsia="en-US"/>
        </w:rPr>
        <w:t xml:space="preserve"> C za </w:t>
      </w:r>
      <w:proofErr w:type="spellStart"/>
      <w:r w:rsidRPr="00D214DC">
        <w:rPr>
          <w:rFonts w:ascii="Calibri" w:eastAsia="Calibri" w:hAnsi="Calibri"/>
          <w:sz w:val="20"/>
          <w:szCs w:val="20"/>
          <w:lang w:eastAsia="en-US"/>
        </w:rPr>
        <w:t>účelem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sportovní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střelby</w:t>
      </w:r>
      <w:proofErr w:type="spellEnd"/>
      <w:r w:rsidRPr="00D214DC">
        <w:rPr>
          <w:rFonts w:ascii="Calibri" w:eastAsia="Calibri" w:hAnsi="Calibri"/>
          <w:sz w:val="20"/>
          <w:szCs w:val="20"/>
          <w:lang w:eastAsia="en-US"/>
        </w:rPr>
        <w:t xml:space="preserve"> za </w:t>
      </w:r>
      <w:proofErr w:type="spellStart"/>
      <w:r w:rsidRPr="00D214DC">
        <w:rPr>
          <w:rFonts w:ascii="Calibri" w:eastAsia="Calibri" w:hAnsi="Calibri"/>
          <w:sz w:val="20"/>
          <w:szCs w:val="20"/>
          <w:lang w:eastAsia="en-US"/>
        </w:rPr>
        <w:t>podmínky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že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cestující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držitelem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zbrojního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pasu</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může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prokázat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důvod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cesty</w:t>
      </w:r>
      <w:proofErr w:type="spellEnd"/>
      <w:r w:rsidRPr="00D214DC">
        <w:rPr>
          <w:rFonts w:ascii="Calibri" w:eastAsia="Calibri" w:hAnsi="Calibri"/>
          <w:sz w:val="20"/>
          <w:szCs w:val="20"/>
          <w:lang w:eastAsia="en-US"/>
        </w:rPr>
        <w:t>.</w:t>
      </w:r>
    </w:p>
    <w:p w14:paraId="71C83E90"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DA. </w:t>
      </w:r>
      <w:proofErr w:type="spellStart"/>
      <w:r w:rsidRPr="00D214DC">
        <w:rPr>
          <w:rFonts w:ascii="Calibri" w:eastAsia="Calibri" w:hAnsi="Calibri"/>
          <w:sz w:val="20"/>
          <w:szCs w:val="20"/>
          <w:lang w:eastAsia="en-US"/>
        </w:rPr>
        <w:t>Dette</w:t>
      </w:r>
      <w:proofErr w:type="spellEnd"/>
      <w:r w:rsidRPr="00D214DC">
        <w:rPr>
          <w:rFonts w:ascii="Calibri" w:eastAsia="Calibri" w:hAnsi="Calibri"/>
          <w:sz w:val="20"/>
          <w:szCs w:val="20"/>
          <w:lang w:eastAsia="en-US"/>
        </w:rPr>
        <w:t xml:space="preserve"> pas </w:t>
      </w:r>
      <w:proofErr w:type="spellStart"/>
      <w:r w:rsidRPr="00D214DC">
        <w:rPr>
          <w:rFonts w:ascii="Calibri" w:eastAsia="Calibri" w:hAnsi="Calibri"/>
          <w:sz w:val="20"/>
          <w:szCs w:val="20"/>
          <w:lang w:eastAsia="en-US"/>
        </w:rPr>
        <w:t>giver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kun</w:t>
      </w:r>
      <w:proofErr w:type="spellEnd"/>
      <w:r w:rsidRPr="00D214DC">
        <w:rPr>
          <w:rFonts w:ascii="Calibri" w:eastAsia="Calibri" w:hAnsi="Calibri"/>
          <w:sz w:val="20"/>
          <w:szCs w:val="20"/>
          <w:lang w:eastAsia="en-US"/>
        </w:rPr>
        <w:t xml:space="preserve"> ret </w:t>
      </w:r>
      <w:proofErr w:type="spellStart"/>
      <w:r w:rsidRPr="00D214DC">
        <w:rPr>
          <w:rFonts w:ascii="Calibri" w:eastAsia="Calibri" w:hAnsi="Calibri"/>
          <w:sz w:val="20"/>
          <w:szCs w:val="20"/>
          <w:lang w:eastAsia="en-US"/>
        </w:rPr>
        <w:t>til</w:t>
      </w:r>
      <w:proofErr w:type="spellEnd"/>
      <w:r w:rsidRPr="00D214DC">
        <w:rPr>
          <w:rFonts w:ascii="Calibri" w:eastAsia="Calibri" w:hAnsi="Calibri"/>
          <w:sz w:val="20"/>
          <w:szCs w:val="20"/>
          <w:lang w:eastAsia="en-US"/>
        </w:rPr>
        <w:t xml:space="preserve"> at </w:t>
      </w:r>
      <w:proofErr w:type="spellStart"/>
      <w:r w:rsidRPr="00D214DC">
        <w:rPr>
          <w:rFonts w:ascii="Calibri" w:eastAsia="Calibri" w:hAnsi="Calibri"/>
          <w:sz w:val="20"/>
          <w:szCs w:val="20"/>
          <w:lang w:eastAsia="en-US"/>
        </w:rPr>
        <w:t>foretage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rejser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til</w:t>
      </w:r>
      <w:proofErr w:type="spellEnd"/>
      <w:r w:rsidRPr="00D214DC">
        <w:rPr>
          <w:rFonts w:ascii="Calibri" w:eastAsia="Calibri" w:hAnsi="Calibri"/>
          <w:sz w:val="20"/>
          <w:szCs w:val="20"/>
          <w:lang w:eastAsia="en-US"/>
        </w:rPr>
        <w:t xml:space="preserve"> en </w:t>
      </w:r>
      <w:proofErr w:type="spellStart"/>
      <w:r w:rsidRPr="00D214DC">
        <w:rPr>
          <w:rFonts w:ascii="Calibri" w:eastAsia="Calibri" w:hAnsi="Calibri"/>
          <w:sz w:val="20"/>
          <w:szCs w:val="20"/>
          <w:lang w:eastAsia="en-US"/>
        </w:rPr>
        <w:t>anden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medlemsstat</w:t>
      </w:r>
      <w:proofErr w:type="spellEnd"/>
      <w:r w:rsidRPr="00D214DC">
        <w:rPr>
          <w:rFonts w:ascii="Calibri" w:eastAsia="Calibri" w:hAnsi="Calibri"/>
          <w:sz w:val="20"/>
          <w:szCs w:val="20"/>
          <w:lang w:eastAsia="en-US"/>
        </w:rPr>
        <w:t xml:space="preserve"> med et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flere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skydevåben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klassificeret</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kategori</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når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denne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medlemsstat</w:t>
      </w:r>
      <w:proofErr w:type="spellEnd"/>
      <w:r w:rsidRPr="00D214DC">
        <w:rPr>
          <w:rFonts w:ascii="Calibri" w:eastAsia="Calibri" w:hAnsi="Calibri"/>
          <w:sz w:val="20"/>
          <w:szCs w:val="20"/>
          <w:lang w:eastAsia="en-US"/>
        </w:rPr>
        <w:t xml:space="preserve"> har </w:t>
      </w:r>
      <w:proofErr w:type="spellStart"/>
      <w:r w:rsidRPr="00D214DC">
        <w:rPr>
          <w:rFonts w:ascii="Calibri" w:eastAsia="Calibri" w:hAnsi="Calibri"/>
          <w:sz w:val="20"/>
          <w:szCs w:val="20"/>
          <w:lang w:eastAsia="en-US"/>
        </w:rPr>
        <w:t>givet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forudgående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tilladelse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hertil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Sådanne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tilladelser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angives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på</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dette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pas.Ovennævnte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forudgående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tilladelse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er</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princippet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ikke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nødvendig</w:t>
      </w:r>
      <w:proofErr w:type="spellEnd"/>
      <w:r w:rsidRPr="00D214DC">
        <w:rPr>
          <w:rFonts w:ascii="Calibri" w:eastAsia="Calibri" w:hAnsi="Calibri"/>
          <w:sz w:val="20"/>
          <w:szCs w:val="20"/>
          <w:lang w:eastAsia="en-US"/>
        </w:rPr>
        <w:t xml:space="preserve"> for at </w:t>
      </w:r>
      <w:proofErr w:type="spellStart"/>
      <w:r w:rsidRPr="00D214DC">
        <w:rPr>
          <w:rFonts w:ascii="Calibri" w:eastAsia="Calibri" w:hAnsi="Calibri"/>
          <w:sz w:val="20"/>
          <w:szCs w:val="20"/>
          <w:lang w:eastAsia="en-US"/>
        </w:rPr>
        <w:t>foretage</w:t>
      </w:r>
      <w:proofErr w:type="spellEnd"/>
      <w:r w:rsidRPr="00D214DC">
        <w:rPr>
          <w:rFonts w:ascii="Calibri" w:eastAsia="Calibri" w:hAnsi="Calibri"/>
          <w:sz w:val="20"/>
          <w:szCs w:val="20"/>
          <w:lang w:eastAsia="en-US"/>
        </w:rPr>
        <w:t xml:space="preserve"> en </w:t>
      </w:r>
      <w:proofErr w:type="spellStart"/>
      <w:r w:rsidRPr="00D214DC">
        <w:rPr>
          <w:rFonts w:ascii="Calibri" w:eastAsia="Calibri" w:hAnsi="Calibri"/>
          <w:sz w:val="20"/>
          <w:szCs w:val="20"/>
          <w:lang w:eastAsia="en-US"/>
        </w:rPr>
        <w:t>rejse</w:t>
      </w:r>
      <w:proofErr w:type="spellEnd"/>
      <w:r w:rsidRPr="00D214DC">
        <w:rPr>
          <w:rFonts w:ascii="Calibri" w:eastAsia="Calibri" w:hAnsi="Calibri"/>
          <w:sz w:val="20"/>
          <w:szCs w:val="20"/>
          <w:lang w:eastAsia="en-US"/>
        </w:rPr>
        <w:t xml:space="preserve"> med et </w:t>
      </w:r>
      <w:proofErr w:type="spellStart"/>
      <w:r w:rsidRPr="00D214DC">
        <w:rPr>
          <w:rFonts w:ascii="Calibri" w:eastAsia="Calibri" w:hAnsi="Calibri"/>
          <w:sz w:val="20"/>
          <w:szCs w:val="20"/>
          <w:lang w:eastAsia="en-US"/>
        </w:rPr>
        <w:t>skydevåben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klassificeret</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kategori</w:t>
      </w:r>
      <w:proofErr w:type="spellEnd"/>
      <w:r w:rsidRPr="00D214DC">
        <w:rPr>
          <w:rFonts w:ascii="Calibri" w:eastAsia="Calibri" w:hAnsi="Calibri"/>
          <w:sz w:val="20"/>
          <w:szCs w:val="20"/>
          <w:lang w:eastAsia="en-US"/>
        </w:rPr>
        <w:t xml:space="preserve"> C med </w:t>
      </w:r>
      <w:proofErr w:type="spellStart"/>
      <w:r w:rsidRPr="00D214DC">
        <w:rPr>
          <w:rFonts w:ascii="Calibri" w:eastAsia="Calibri" w:hAnsi="Calibri"/>
          <w:sz w:val="20"/>
          <w:szCs w:val="20"/>
          <w:lang w:eastAsia="en-US"/>
        </w:rPr>
        <w:t>henblik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på</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aktiviteter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vedrørende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jagt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genopførelse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af</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historiske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begivenheder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med et </w:t>
      </w:r>
      <w:proofErr w:type="spellStart"/>
      <w:r w:rsidRPr="00D214DC">
        <w:rPr>
          <w:rFonts w:ascii="Calibri" w:eastAsia="Calibri" w:hAnsi="Calibri"/>
          <w:sz w:val="20"/>
          <w:szCs w:val="20"/>
          <w:lang w:eastAsia="en-US"/>
        </w:rPr>
        <w:t>skydevåben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klassificeret</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kategori</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C med </w:t>
      </w:r>
      <w:proofErr w:type="spellStart"/>
      <w:r w:rsidRPr="00D214DC">
        <w:rPr>
          <w:rFonts w:ascii="Calibri" w:eastAsia="Calibri" w:hAnsi="Calibri"/>
          <w:sz w:val="20"/>
          <w:szCs w:val="20"/>
          <w:lang w:eastAsia="en-US"/>
        </w:rPr>
        <w:t>henblik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på</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sportsskydning</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på</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betingelse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af</w:t>
      </w:r>
      <w:proofErr w:type="spellEnd"/>
      <w:r w:rsidRPr="00D214DC">
        <w:rPr>
          <w:rFonts w:ascii="Calibri" w:eastAsia="Calibri" w:hAnsi="Calibri"/>
          <w:sz w:val="20"/>
          <w:szCs w:val="20"/>
          <w:lang w:eastAsia="en-US"/>
        </w:rPr>
        <w:t xml:space="preserve">, at den </w:t>
      </w:r>
      <w:proofErr w:type="spellStart"/>
      <w:r w:rsidRPr="00D214DC">
        <w:rPr>
          <w:rFonts w:ascii="Calibri" w:eastAsia="Calibri" w:hAnsi="Calibri"/>
          <w:sz w:val="20"/>
          <w:szCs w:val="20"/>
          <w:lang w:eastAsia="en-US"/>
        </w:rPr>
        <w:t>rejsende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er</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besiddelse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af</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skydevåbenpasset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og</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godtgøre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rejsens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formål</w:t>
      </w:r>
      <w:proofErr w:type="spellEnd"/>
      <w:r w:rsidRPr="00D214DC">
        <w:rPr>
          <w:rFonts w:ascii="Calibri" w:eastAsia="Calibri" w:hAnsi="Calibri"/>
          <w:sz w:val="20"/>
          <w:szCs w:val="20"/>
          <w:lang w:eastAsia="en-US"/>
        </w:rPr>
        <w:t>.</w:t>
      </w:r>
    </w:p>
    <w:p w14:paraId="2A1520A9"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DE. </w:t>
      </w:r>
      <w:proofErr w:type="spellStart"/>
      <w:r w:rsidRPr="00D214DC">
        <w:rPr>
          <w:rFonts w:ascii="Calibri" w:eastAsia="Calibri" w:hAnsi="Calibri"/>
          <w:sz w:val="20"/>
          <w:szCs w:val="20"/>
          <w:lang w:eastAsia="en-US"/>
        </w:rPr>
        <w:t>Dieser</w:t>
      </w:r>
      <w:proofErr w:type="spellEnd"/>
      <w:r w:rsidRPr="00D214DC">
        <w:rPr>
          <w:rFonts w:ascii="Calibri" w:eastAsia="Calibri" w:hAnsi="Calibri"/>
          <w:sz w:val="20"/>
          <w:szCs w:val="20"/>
          <w:lang w:eastAsia="en-US"/>
        </w:rPr>
        <w:t xml:space="preserve"> Pass </w:t>
      </w:r>
      <w:proofErr w:type="spellStart"/>
      <w:r w:rsidRPr="00D214DC">
        <w:rPr>
          <w:rFonts w:ascii="Calibri" w:eastAsia="Calibri" w:hAnsi="Calibri"/>
          <w:sz w:val="20"/>
          <w:szCs w:val="20"/>
          <w:lang w:eastAsia="en-US"/>
        </w:rPr>
        <w:t>erlaubt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Reisen</w:t>
      </w:r>
      <w:proofErr w:type="spellEnd"/>
      <w:r w:rsidRPr="00D214DC">
        <w:rPr>
          <w:rFonts w:ascii="Calibri" w:eastAsia="Calibri" w:hAnsi="Calibri"/>
          <w:sz w:val="20"/>
          <w:szCs w:val="20"/>
          <w:lang w:eastAsia="en-US"/>
        </w:rPr>
        <w:t xml:space="preserve"> mit </w:t>
      </w:r>
      <w:proofErr w:type="spellStart"/>
      <w:r w:rsidRPr="00D214DC">
        <w:rPr>
          <w:rFonts w:ascii="Calibri" w:eastAsia="Calibri" w:hAnsi="Calibri"/>
          <w:sz w:val="20"/>
          <w:szCs w:val="20"/>
          <w:lang w:eastAsia="en-US"/>
        </w:rPr>
        <w:t>einer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darin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genannten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Feuerwaffe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bzw</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mehreren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Feuerwaffen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Kategorien</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oder</w:t>
      </w:r>
      <w:proofErr w:type="spellEnd"/>
      <w:r w:rsidRPr="00D214DC">
        <w:rPr>
          <w:rFonts w:ascii="Calibri" w:eastAsia="Calibri" w:hAnsi="Calibri"/>
          <w:sz w:val="20"/>
          <w:szCs w:val="20"/>
          <w:lang w:eastAsia="en-US"/>
        </w:rPr>
        <w:t xml:space="preserve"> C in </w:t>
      </w:r>
      <w:proofErr w:type="spellStart"/>
      <w:r w:rsidRPr="00D214DC">
        <w:rPr>
          <w:rFonts w:ascii="Calibri" w:eastAsia="Calibri" w:hAnsi="Calibri"/>
          <w:sz w:val="20"/>
          <w:szCs w:val="20"/>
          <w:lang w:eastAsia="en-US"/>
        </w:rPr>
        <w:t>einen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anderen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Mitgliedstaat</w:t>
      </w:r>
      <w:proofErr w:type="spellEnd"/>
      <w:r w:rsidRPr="00D214DC">
        <w:rPr>
          <w:rFonts w:ascii="Calibri" w:eastAsia="Calibri" w:hAnsi="Calibri"/>
          <w:sz w:val="20"/>
          <w:szCs w:val="20"/>
          <w:lang w:eastAsia="en-US"/>
        </w:rPr>
        <w:t xml:space="preserve"> nur, </w:t>
      </w:r>
      <w:proofErr w:type="spellStart"/>
      <w:r w:rsidRPr="00D214DC">
        <w:rPr>
          <w:rFonts w:ascii="Calibri" w:eastAsia="Calibri" w:hAnsi="Calibri"/>
          <w:sz w:val="20"/>
          <w:szCs w:val="20"/>
          <w:lang w:eastAsia="en-US"/>
        </w:rPr>
        <w:t>wenn</w:t>
      </w:r>
      <w:proofErr w:type="spellEnd"/>
      <w:r w:rsidRPr="00D214DC">
        <w:rPr>
          <w:rFonts w:ascii="Calibri" w:eastAsia="Calibri" w:hAnsi="Calibri"/>
          <w:sz w:val="20"/>
          <w:szCs w:val="20"/>
          <w:lang w:eastAsia="en-US"/>
        </w:rPr>
        <w:t xml:space="preserve"> die </w:t>
      </w:r>
      <w:proofErr w:type="spellStart"/>
      <w:r w:rsidRPr="00D214DC">
        <w:rPr>
          <w:rFonts w:ascii="Calibri" w:eastAsia="Calibri" w:hAnsi="Calibri"/>
          <w:sz w:val="20"/>
          <w:szCs w:val="20"/>
          <w:lang w:eastAsia="en-US"/>
        </w:rPr>
        <w:t>Behörden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dieses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Mitgliedstaats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dafür</w:t>
      </w:r>
      <w:proofErr w:type="spellEnd"/>
      <w:r w:rsidRPr="00D214DC">
        <w:rPr>
          <w:rFonts w:ascii="Calibri" w:eastAsia="Calibri" w:hAnsi="Calibri"/>
          <w:sz w:val="20"/>
          <w:szCs w:val="20"/>
          <w:lang w:eastAsia="en-US"/>
        </w:rPr>
        <w:t xml:space="preserve"> die </w:t>
      </w:r>
      <w:proofErr w:type="spellStart"/>
      <w:r w:rsidRPr="00D214DC">
        <w:rPr>
          <w:rFonts w:ascii="Calibri" w:eastAsia="Calibri" w:hAnsi="Calibri"/>
          <w:sz w:val="20"/>
          <w:szCs w:val="20"/>
          <w:lang w:eastAsia="en-US"/>
        </w:rPr>
        <w:t>Erlaubnis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bzw</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jeweils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eine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Erlaubnis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erteilt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haben</w:t>
      </w:r>
      <w:proofErr w:type="spellEnd"/>
      <w:r w:rsidRPr="00D214DC">
        <w:rPr>
          <w:rFonts w:ascii="Calibri" w:eastAsia="Calibri" w:hAnsi="Calibri"/>
          <w:sz w:val="20"/>
          <w:szCs w:val="20"/>
          <w:lang w:eastAsia="en-US"/>
        </w:rPr>
        <w:t xml:space="preserve">. Die </w:t>
      </w:r>
      <w:proofErr w:type="spellStart"/>
      <w:r w:rsidRPr="00D214DC">
        <w:rPr>
          <w:rFonts w:ascii="Calibri" w:eastAsia="Calibri" w:hAnsi="Calibri"/>
          <w:sz w:val="20"/>
          <w:szCs w:val="20"/>
          <w:lang w:eastAsia="en-US"/>
        </w:rPr>
        <w:t>jeweilige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Erlaubnis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kann</w:t>
      </w:r>
      <w:proofErr w:type="spellEnd"/>
      <w:r w:rsidRPr="00D214DC">
        <w:rPr>
          <w:rFonts w:ascii="Calibri" w:eastAsia="Calibri" w:hAnsi="Calibri"/>
          <w:sz w:val="20"/>
          <w:szCs w:val="20"/>
          <w:lang w:eastAsia="en-US"/>
        </w:rPr>
        <w:t xml:space="preserve"> in den Pass </w:t>
      </w:r>
      <w:proofErr w:type="spellStart"/>
      <w:r w:rsidRPr="00D214DC">
        <w:rPr>
          <w:rFonts w:ascii="Calibri" w:eastAsia="Calibri" w:hAnsi="Calibri"/>
          <w:sz w:val="20"/>
          <w:szCs w:val="20"/>
          <w:lang w:eastAsia="en-US"/>
        </w:rPr>
        <w:t>eingetragen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werden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Wenn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eine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Reise</w:t>
      </w:r>
      <w:proofErr w:type="spellEnd"/>
      <w:r w:rsidRPr="00D214DC">
        <w:rPr>
          <w:rFonts w:ascii="Calibri" w:eastAsia="Calibri" w:hAnsi="Calibri"/>
          <w:sz w:val="20"/>
          <w:szCs w:val="20"/>
          <w:lang w:eastAsia="en-US"/>
        </w:rPr>
        <w:t xml:space="preserve"> mit </w:t>
      </w:r>
      <w:proofErr w:type="spellStart"/>
      <w:r w:rsidRPr="00D214DC">
        <w:rPr>
          <w:rFonts w:ascii="Calibri" w:eastAsia="Calibri" w:hAnsi="Calibri"/>
          <w:sz w:val="20"/>
          <w:szCs w:val="20"/>
          <w:lang w:eastAsia="en-US"/>
        </w:rPr>
        <w:t>einer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Feuerwaffe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Kategorie</w:t>
      </w:r>
      <w:proofErr w:type="spellEnd"/>
      <w:r w:rsidRPr="00D214DC">
        <w:rPr>
          <w:rFonts w:ascii="Calibri" w:eastAsia="Calibri" w:hAnsi="Calibri"/>
          <w:sz w:val="20"/>
          <w:szCs w:val="20"/>
          <w:lang w:eastAsia="en-US"/>
        </w:rPr>
        <w:t xml:space="preserve"> C zur </w:t>
      </w:r>
      <w:proofErr w:type="spellStart"/>
      <w:r w:rsidRPr="00D214DC">
        <w:rPr>
          <w:rFonts w:ascii="Calibri" w:eastAsia="Calibri" w:hAnsi="Calibri"/>
          <w:sz w:val="20"/>
          <w:szCs w:val="20"/>
          <w:lang w:eastAsia="en-US"/>
        </w:rPr>
        <w:t>Ausübung</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Jagd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Teilnahme</w:t>
      </w:r>
      <w:proofErr w:type="spellEnd"/>
      <w:r w:rsidRPr="00D214DC">
        <w:rPr>
          <w:rFonts w:ascii="Calibri" w:eastAsia="Calibri" w:hAnsi="Calibri"/>
          <w:sz w:val="20"/>
          <w:szCs w:val="20"/>
          <w:lang w:eastAsia="en-US"/>
        </w:rPr>
        <w:t xml:space="preserve"> an </w:t>
      </w:r>
      <w:proofErr w:type="spellStart"/>
      <w:r w:rsidRPr="00D214DC">
        <w:rPr>
          <w:rFonts w:ascii="Calibri" w:eastAsia="Calibri" w:hAnsi="Calibri"/>
          <w:sz w:val="20"/>
          <w:szCs w:val="20"/>
          <w:lang w:eastAsia="en-US"/>
        </w:rPr>
        <w:t>historischen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Nachstellungen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oder</w:t>
      </w:r>
      <w:proofErr w:type="spellEnd"/>
      <w:r w:rsidRPr="00D214DC">
        <w:rPr>
          <w:rFonts w:ascii="Calibri" w:eastAsia="Calibri" w:hAnsi="Calibri"/>
          <w:sz w:val="20"/>
          <w:szCs w:val="20"/>
          <w:lang w:eastAsia="en-US"/>
        </w:rPr>
        <w:t xml:space="preserve"> mit </w:t>
      </w:r>
      <w:proofErr w:type="spellStart"/>
      <w:r w:rsidRPr="00D214DC">
        <w:rPr>
          <w:rFonts w:ascii="Calibri" w:eastAsia="Calibri" w:hAnsi="Calibri"/>
          <w:sz w:val="20"/>
          <w:szCs w:val="20"/>
          <w:lang w:eastAsia="en-US"/>
        </w:rPr>
        <w:lastRenderedPageBreak/>
        <w:t>einer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Feuerwaffe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Kategorie</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oder</w:t>
      </w:r>
      <w:proofErr w:type="spellEnd"/>
      <w:r w:rsidRPr="00D214DC">
        <w:rPr>
          <w:rFonts w:ascii="Calibri" w:eastAsia="Calibri" w:hAnsi="Calibri"/>
          <w:sz w:val="20"/>
          <w:szCs w:val="20"/>
          <w:lang w:eastAsia="en-US"/>
        </w:rPr>
        <w:t xml:space="preserve"> C zur </w:t>
      </w:r>
      <w:proofErr w:type="spellStart"/>
      <w:r w:rsidRPr="00D214DC">
        <w:rPr>
          <w:rFonts w:ascii="Calibri" w:eastAsia="Calibri" w:hAnsi="Calibri"/>
          <w:sz w:val="20"/>
          <w:szCs w:val="20"/>
          <w:lang w:eastAsia="en-US"/>
        </w:rPr>
        <w:t>Teilnahme</w:t>
      </w:r>
      <w:proofErr w:type="spellEnd"/>
      <w:r w:rsidRPr="00D214DC">
        <w:rPr>
          <w:rFonts w:ascii="Calibri" w:eastAsia="Calibri" w:hAnsi="Calibri"/>
          <w:sz w:val="20"/>
          <w:szCs w:val="20"/>
          <w:lang w:eastAsia="en-US"/>
        </w:rPr>
        <w:t xml:space="preserve"> an </w:t>
      </w:r>
      <w:proofErr w:type="spellStart"/>
      <w:r w:rsidRPr="00D214DC">
        <w:rPr>
          <w:rFonts w:ascii="Calibri" w:eastAsia="Calibri" w:hAnsi="Calibri"/>
          <w:sz w:val="20"/>
          <w:szCs w:val="20"/>
          <w:lang w:eastAsia="en-US"/>
        </w:rPr>
        <w:t>einem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sportlichen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Wettkampf</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unternommen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wird</w:t>
      </w:r>
      <w:proofErr w:type="spellEnd"/>
      <w:r w:rsidRPr="00D214DC">
        <w:rPr>
          <w:rFonts w:ascii="Calibri" w:eastAsia="Calibri" w:hAnsi="Calibri"/>
          <w:sz w:val="20"/>
          <w:szCs w:val="20"/>
          <w:lang w:eastAsia="en-US"/>
        </w:rPr>
        <w:t xml:space="preserve">, ist </w:t>
      </w:r>
      <w:proofErr w:type="spellStart"/>
      <w:r w:rsidRPr="00D214DC">
        <w:rPr>
          <w:rFonts w:ascii="Calibri" w:eastAsia="Calibri" w:hAnsi="Calibri"/>
          <w:sz w:val="20"/>
          <w:szCs w:val="20"/>
          <w:lang w:eastAsia="en-US"/>
        </w:rPr>
        <w:t>eine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solche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Erlaubnis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jedoch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grundsätzlich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nicht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erforderlich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sofern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Betroffene</w:t>
      </w:r>
      <w:proofErr w:type="spellEnd"/>
      <w:r w:rsidRPr="00D214DC">
        <w:rPr>
          <w:rFonts w:ascii="Calibri" w:eastAsia="Calibri" w:hAnsi="Calibri"/>
          <w:sz w:val="20"/>
          <w:szCs w:val="20"/>
          <w:lang w:eastAsia="en-US"/>
        </w:rPr>
        <w:t xml:space="preserve"> im </w:t>
      </w:r>
      <w:proofErr w:type="spellStart"/>
      <w:r w:rsidRPr="00D214DC">
        <w:rPr>
          <w:rFonts w:ascii="Calibri" w:eastAsia="Calibri" w:hAnsi="Calibri"/>
          <w:sz w:val="20"/>
          <w:szCs w:val="20"/>
          <w:lang w:eastAsia="en-US"/>
        </w:rPr>
        <w:t>Besitz</w:t>
      </w:r>
      <w:proofErr w:type="spellEnd"/>
      <w:r w:rsidRPr="00D214DC">
        <w:rPr>
          <w:rFonts w:ascii="Calibri" w:eastAsia="Calibri" w:hAnsi="Calibri"/>
          <w:sz w:val="20"/>
          <w:szCs w:val="20"/>
          <w:lang w:eastAsia="en-US"/>
        </w:rPr>
        <w:t xml:space="preserve"> des </w:t>
      </w:r>
      <w:proofErr w:type="spellStart"/>
      <w:r w:rsidRPr="00D214DC">
        <w:rPr>
          <w:rFonts w:ascii="Calibri" w:eastAsia="Calibri" w:hAnsi="Calibri"/>
          <w:sz w:val="20"/>
          <w:szCs w:val="20"/>
          <w:lang w:eastAsia="en-US"/>
        </w:rPr>
        <w:t>Waffenpasses</w:t>
      </w:r>
      <w:proofErr w:type="spellEnd"/>
      <w:r w:rsidRPr="00D214DC">
        <w:rPr>
          <w:rFonts w:ascii="Calibri" w:eastAsia="Calibri" w:hAnsi="Calibri"/>
          <w:sz w:val="20"/>
          <w:szCs w:val="20"/>
          <w:lang w:eastAsia="en-US"/>
        </w:rPr>
        <w:t xml:space="preserve"> ist </w:t>
      </w:r>
      <w:proofErr w:type="spellStart"/>
      <w:r w:rsidRPr="00D214DC">
        <w:rPr>
          <w:rFonts w:ascii="Calibri" w:eastAsia="Calibri" w:hAnsi="Calibri"/>
          <w:sz w:val="20"/>
          <w:szCs w:val="20"/>
          <w:lang w:eastAsia="en-US"/>
        </w:rPr>
        <w:t>und</w:t>
      </w:r>
      <w:proofErr w:type="spellEnd"/>
      <w:r w:rsidRPr="00D214DC">
        <w:rPr>
          <w:rFonts w:ascii="Calibri" w:eastAsia="Calibri" w:hAnsi="Calibri"/>
          <w:sz w:val="20"/>
          <w:szCs w:val="20"/>
          <w:lang w:eastAsia="en-US"/>
        </w:rPr>
        <w:t xml:space="preserve"> den Grund </w:t>
      </w:r>
      <w:proofErr w:type="spellStart"/>
      <w:r w:rsidRPr="00D214DC">
        <w:rPr>
          <w:rFonts w:ascii="Calibri" w:eastAsia="Calibri" w:hAnsi="Calibri"/>
          <w:sz w:val="20"/>
          <w:szCs w:val="20"/>
          <w:lang w:eastAsia="en-US"/>
        </w:rPr>
        <w:t>der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Reise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nachweisen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kann</w:t>
      </w:r>
      <w:proofErr w:type="spellEnd"/>
      <w:r w:rsidRPr="00D214DC">
        <w:rPr>
          <w:rFonts w:ascii="Calibri" w:eastAsia="Calibri" w:hAnsi="Calibri"/>
          <w:sz w:val="20"/>
          <w:szCs w:val="20"/>
          <w:lang w:eastAsia="en-US"/>
        </w:rPr>
        <w:t>.</w:t>
      </w:r>
    </w:p>
    <w:p w14:paraId="0792C119"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ET. </w:t>
      </w:r>
      <w:proofErr w:type="spellStart"/>
      <w:r w:rsidRPr="00D214DC">
        <w:rPr>
          <w:rFonts w:ascii="Calibri" w:eastAsia="Calibri" w:hAnsi="Calibri"/>
          <w:sz w:val="20"/>
          <w:szCs w:val="20"/>
          <w:lang w:eastAsia="en-US"/>
        </w:rPr>
        <w:t>Õigust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reisida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teise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liikmesriiki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koos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ühe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või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mitme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käesolevas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passis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nimetatud</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või</w:t>
      </w:r>
      <w:proofErr w:type="spellEnd"/>
      <w:r w:rsidRPr="00D214DC">
        <w:rPr>
          <w:rFonts w:ascii="Calibri" w:eastAsia="Calibri" w:hAnsi="Calibri"/>
          <w:sz w:val="20"/>
          <w:szCs w:val="20"/>
          <w:lang w:eastAsia="en-US"/>
        </w:rPr>
        <w:t xml:space="preserve"> C-</w:t>
      </w:r>
      <w:proofErr w:type="spellStart"/>
      <w:r w:rsidRPr="00D214DC">
        <w:rPr>
          <w:rFonts w:ascii="Calibri" w:eastAsia="Calibri" w:hAnsi="Calibri"/>
          <w:sz w:val="20"/>
          <w:szCs w:val="20"/>
          <w:lang w:eastAsia="en-US"/>
        </w:rPr>
        <w:t>klassi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tulirelvaga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saab</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kasutada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siis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külastatav</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liikmesriik</w:t>
      </w:r>
      <w:proofErr w:type="spellEnd"/>
      <w:r w:rsidRPr="00D214DC">
        <w:rPr>
          <w:rFonts w:ascii="Calibri" w:eastAsia="Calibri" w:hAnsi="Calibri"/>
          <w:sz w:val="20"/>
          <w:szCs w:val="20"/>
          <w:lang w:eastAsia="en-US"/>
        </w:rPr>
        <w:t xml:space="preserve"> on </w:t>
      </w:r>
      <w:proofErr w:type="spellStart"/>
      <w:r w:rsidRPr="00D214DC">
        <w:rPr>
          <w:rFonts w:ascii="Calibri" w:eastAsia="Calibri" w:hAnsi="Calibri"/>
          <w:sz w:val="20"/>
          <w:szCs w:val="20"/>
          <w:lang w:eastAsia="en-US"/>
        </w:rPr>
        <w:t>andnud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ühe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või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mitu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vastavat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eelluba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Selle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loa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või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need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load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võib</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märkida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passi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Eespool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nimetatud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eelluba</w:t>
      </w:r>
      <w:proofErr w:type="spellEnd"/>
      <w:r w:rsidRPr="00D214DC">
        <w:rPr>
          <w:rFonts w:ascii="Calibri" w:eastAsia="Calibri" w:hAnsi="Calibri"/>
          <w:sz w:val="20"/>
          <w:szCs w:val="20"/>
          <w:lang w:eastAsia="en-US"/>
        </w:rPr>
        <w:t xml:space="preserve"> ei ole </w:t>
      </w:r>
      <w:proofErr w:type="spellStart"/>
      <w:r w:rsidRPr="00D214DC">
        <w:rPr>
          <w:rFonts w:ascii="Calibri" w:eastAsia="Calibri" w:hAnsi="Calibri"/>
          <w:sz w:val="20"/>
          <w:szCs w:val="20"/>
          <w:lang w:eastAsia="en-US"/>
        </w:rPr>
        <w:t>põhimõtteliselt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kui</w:t>
      </w:r>
      <w:proofErr w:type="spellEnd"/>
      <w:r w:rsidRPr="00D214DC">
        <w:rPr>
          <w:rFonts w:ascii="Calibri" w:eastAsia="Calibri" w:hAnsi="Calibri"/>
          <w:sz w:val="20"/>
          <w:szCs w:val="20"/>
          <w:lang w:eastAsia="en-US"/>
        </w:rPr>
        <w:t xml:space="preserve"> C-</w:t>
      </w:r>
      <w:proofErr w:type="spellStart"/>
      <w:r w:rsidRPr="00D214DC">
        <w:rPr>
          <w:rFonts w:ascii="Calibri" w:eastAsia="Calibri" w:hAnsi="Calibri"/>
          <w:sz w:val="20"/>
          <w:szCs w:val="20"/>
          <w:lang w:eastAsia="en-US"/>
        </w:rPr>
        <w:t>klassi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tulirelvaga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reisitakse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küttimise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või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ajalooliste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sündmuste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taasetendamises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osalemise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eesmärgil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või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kui</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või</w:t>
      </w:r>
      <w:proofErr w:type="spellEnd"/>
      <w:r w:rsidRPr="00D214DC">
        <w:rPr>
          <w:rFonts w:ascii="Calibri" w:eastAsia="Calibri" w:hAnsi="Calibri"/>
          <w:sz w:val="20"/>
          <w:szCs w:val="20"/>
          <w:lang w:eastAsia="en-US"/>
        </w:rPr>
        <w:t xml:space="preserve"> C-</w:t>
      </w:r>
      <w:proofErr w:type="spellStart"/>
      <w:r w:rsidRPr="00D214DC">
        <w:rPr>
          <w:rFonts w:ascii="Calibri" w:eastAsia="Calibri" w:hAnsi="Calibri"/>
          <w:sz w:val="20"/>
          <w:szCs w:val="20"/>
          <w:lang w:eastAsia="en-US"/>
        </w:rPr>
        <w:t>klassi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tulirelvaga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reisitakse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sportlaskmises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osalemise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eesmärgil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tingimusel</w:t>
      </w:r>
      <w:proofErr w:type="spellEnd"/>
      <w:r w:rsidRPr="00D214DC">
        <w:rPr>
          <w:rFonts w:ascii="Calibri" w:eastAsia="Calibri" w:hAnsi="Calibri"/>
          <w:sz w:val="20"/>
          <w:szCs w:val="20"/>
          <w:lang w:eastAsia="en-US"/>
        </w:rPr>
        <w:t xml:space="preserve"> et </w:t>
      </w:r>
      <w:proofErr w:type="spellStart"/>
      <w:r w:rsidRPr="00D214DC">
        <w:rPr>
          <w:rFonts w:ascii="Calibri" w:eastAsia="Calibri" w:hAnsi="Calibri"/>
          <w:sz w:val="20"/>
          <w:szCs w:val="20"/>
          <w:lang w:eastAsia="en-US"/>
        </w:rPr>
        <w:t>reisijal</w:t>
      </w:r>
      <w:proofErr w:type="spellEnd"/>
      <w:r w:rsidRPr="00D214DC">
        <w:rPr>
          <w:rFonts w:ascii="Calibri" w:eastAsia="Calibri" w:hAnsi="Calibri"/>
          <w:sz w:val="20"/>
          <w:szCs w:val="20"/>
          <w:lang w:eastAsia="en-US"/>
        </w:rPr>
        <w:t xml:space="preserve"> on </w:t>
      </w:r>
      <w:proofErr w:type="spellStart"/>
      <w:r w:rsidRPr="00D214DC">
        <w:rPr>
          <w:rFonts w:ascii="Calibri" w:eastAsia="Calibri" w:hAnsi="Calibri"/>
          <w:sz w:val="20"/>
          <w:szCs w:val="20"/>
          <w:lang w:eastAsia="en-US"/>
        </w:rPr>
        <w:t>tulirelvapass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ja</w:t>
      </w:r>
      <w:proofErr w:type="spellEnd"/>
      <w:r w:rsidRPr="00D214DC">
        <w:rPr>
          <w:rFonts w:ascii="Calibri" w:eastAsia="Calibri" w:hAnsi="Calibri"/>
          <w:sz w:val="20"/>
          <w:szCs w:val="20"/>
          <w:lang w:eastAsia="en-US"/>
        </w:rPr>
        <w:t xml:space="preserve"> ta </w:t>
      </w:r>
      <w:proofErr w:type="spellStart"/>
      <w:r w:rsidRPr="00D214DC">
        <w:rPr>
          <w:rFonts w:ascii="Calibri" w:eastAsia="Calibri" w:hAnsi="Calibri"/>
          <w:sz w:val="20"/>
          <w:szCs w:val="20"/>
          <w:lang w:eastAsia="en-US"/>
        </w:rPr>
        <w:t>suudab</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reisi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põhjendada</w:t>
      </w:r>
      <w:proofErr w:type="spellEnd"/>
      <w:r w:rsidRPr="00D214DC">
        <w:rPr>
          <w:rFonts w:ascii="Calibri" w:eastAsia="Calibri" w:hAnsi="Calibri"/>
          <w:sz w:val="20"/>
          <w:szCs w:val="20"/>
          <w:lang w:eastAsia="en-US"/>
        </w:rPr>
        <w:t>.</w:t>
      </w:r>
    </w:p>
    <w:p w14:paraId="24069D6C"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EL.</w:t>
      </w:r>
      <w:r w:rsidRPr="00D214DC">
        <w:rPr>
          <w:rFonts w:ascii="Calibri" w:eastAsia="Calibri" w:hAnsi="Calibri"/>
          <w:sz w:val="22"/>
          <w:szCs w:val="22"/>
          <w:lang w:eastAsia="en-US"/>
        </w:rPr>
        <w:t xml:space="preserve"> </w:t>
      </w:r>
      <w:proofErr w:type="spellStart"/>
      <w:r w:rsidRPr="00D214DC">
        <w:rPr>
          <w:rFonts w:ascii="Calibri" w:eastAsia="Calibri" w:hAnsi="Calibri"/>
          <w:sz w:val="20"/>
          <w:szCs w:val="20"/>
          <w:lang w:eastAsia="en-US"/>
        </w:rPr>
        <w:t>Το</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δικ</w:t>
      </w:r>
      <w:proofErr w:type="spellEnd"/>
      <w:r w:rsidRPr="00D214DC">
        <w:rPr>
          <w:rFonts w:ascii="Calibri" w:eastAsia="Calibri" w:hAnsi="Calibri"/>
          <w:sz w:val="20"/>
          <w:szCs w:val="20"/>
          <w:lang w:eastAsia="en-US"/>
        </w:rPr>
        <w:t>αίωμα πρα</w:t>
      </w:r>
      <w:proofErr w:type="spellStart"/>
      <w:r w:rsidRPr="00D214DC">
        <w:rPr>
          <w:rFonts w:ascii="Calibri" w:eastAsia="Calibri" w:hAnsi="Calibri"/>
          <w:sz w:val="20"/>
          <w:szCs w:val="20"/>
          <w:lang w:eastAsia="en-US"/>
        </w:rPr>
        <w:t>γμ</w:t>
      </w:r>
      <w:proofErr w:type="spellEnd"/>
      <w:r w:rsidRPr="00D214DC">
        <w:rPr>
          <w:rFonts w:ascii="Calibri" w:eastAsia="Calibri" w:hAnsi="Calibri"/>
          <w:sz w:val="20"/>
          <w:szCs w:val="20"/>
          <w:lang w:eastAsia="en-US"/>
        </w:rPr>
        <w:t>ατοποίησης τα</w:t>
      </w:r>
      <w:proofErr w:type="spellStart"/>
      <w:r w:rsidRPr="00D214DC">
        <w:rPr>
          <w:rFonts w:ascii="Calibri" w:eastAsia="Calibri" w:hAnsi="Calibri"/>
          <w:sz w:val="20"/>
          <w:szCs w:val="20"/>
          <w:lang w:eastAsia="en-US"/>
        </w:rPr>
        <w:t>ξιδιού</w:t>
      </w:r>
      <w:proofErr w:type="spellEnd"/>
      <w:r w:rsidRPr="00D214DC">
        <w:rPr>
          <w:rFonts w:ascii="Calibri" w:eastAsia="Calibri" w:hAnsi="Calibri"/>
          <w:sz w:val="20"/>
          <w:szCs w:val="20"/>
          <w:lang w:eastAsia="en-US"/>
        </w:rPr>
        <w:t xml:space="preserve"> π</w:t>
      </w:r>
      <w:proofErr w:type="spellStart"/>
      <w:r w:rsidRPr="00D214DC">
        <w:rPr>
          <w:rFonts w:ascii="Calibri" w:eastAsia="Calibri" w:hAnsi="Calibri"/>
          <w:sz w:val="20"/>
          <w:szCs w:val="20"/>
          <w:lang w:eastAsia="en-US"/>
        </w:rPr>
        <w:t>ρος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έν</w:t>
      </w:r>
      <w:proofErr w:type="spellEnd"/>
      <w:r w:rsidRPr="00D214DC">
        <w:rPr>
          <w:rFonts w:ascii="Calibri" w:eastAsia="Calibri" w:hAnsi="Calibri"/>
          <w:sz w:val="20"/>
          <w:szCs w:val="20"/>
          <w:lang w:eastAsia="en-US"/>
        </w:rPr>
        <w:t xml:space="preserve">α </w:t>
      </w:r>
      <w:proofErr w:type="spellStart"/>
      <w:r w:rsidRPr="00D214DC">
        <w:rPr>
          <w:rFonts w:ascii="Calibri" w:eastAsia="Calibri" w:hAnsi="Calibri"/>
          <w:sz w:val="20"/>
          <w:szCs w:val="20"/>
          <w:lang w:eastAsia="en-US"/>
        </w:rPr>
        <w:t>άλλο</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κράτος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μέλος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με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έν</w:t>
      </w:r>
      <w:proofErr w:type="spellEnd"/>
      <w:r w:rsidRPr="00D214DC">
        <w:rPr>
          <w:rFonts w:ascii="Calibri" w:eastAsia="Calibri" w:hAnsi="Calibri"/>
          <w:sz w:val="20"/>
          <w:szCs w:val="20"/>
          <w:lang w:eastAsia="en-US"/>
        </w:rPr>
        <w:t>α ή π</w:t>
      </w:r>
      <w:proofErr w:type="spellStart"/>
      <w:r w:rsidRPr="00D214DC">
        <w:rPr>
          <w:rFonts w:ascii="Calibri" w:eastAsia="Calibri" w:hAnsi="Calibri"/>
          <w:sz w:val="20"/>
          <w:szCs w:val="20"/>
          <w:lang w:eastAsia="en-US"/>
        </w:rPr>
        <w:t>ερισσότερ</w:t>
      </w:r>
      <w:proofErr w:type="spellEnd"/>
      <w:r w:rsidRPr="00D214DC">
        <w:rPr>
          <w:rFonts w:ascii="Calibri" w:eastAsia="Calibri" w:hAnsi="Calibri"/>
          <w:sz w:val="20"/>
          <w:szCs w:val="20"/>
          <w:lang w:eastAsia="en-US"/>
        </w:rPr>
        <w:t>α από τα π</w:t>
      </w:r>
      <w:proofErr w:type="spellStart"/>
      <w:r w:rsidRPr="00D214DC">
        <w:rPr>
          <w:rFonts w:ascii="Calibri" w:eastAsia="Calibri" w:hAnsi="Calibri"/>
          <w:sz w:val="20"/>
          <w:szCs w:val="20"/>
          <w:lang w:eastAsia="en-US"/>
        </w:rPr>
        <w:t>υρο</w:t>
      </w:r>
      <w:proofErr w:type="spellEnd"/>
      <w:r w:rsidRPr="00D214DC">
        <w:rPr>
          <w:rFonts w:ascii="Calibri" w:eastAsia="Calibri" w:hAnsi="Calibri"/>
          <w:sz w:val="20"/>
          <w:szCs w:val="20"/>
          <w:lang w:eastAsia="en-US"/>
        </w:rPr>
        <w:t>βόλα όπλα π</w:t>
      </w:r>
      <w:proofErr w:type="spellStart"/>
      <w:r w:rsidRPr="00D214DC">
        <w:rPr>
          <w:rFonts w:ascii="Calibri" w:eastAsia="Calibri" w:hAnsi="Calibri"/>
          <w:sz w:val="20"/>
          <w:szCs w:val="20"/>
          <w:lang w:eastAsia="en-US"/>
        </w:rPr>
        <w:t>ου</w:t>
      </w:r>
      <w:proofErr w:type="spellEnd"/>
      <w:r w:rsidRPr="00D214DC">
        <w:rPr>
          <w:rFonts w:ascii="Calibri" w:eastAsia="Calibri" w:hAnsi="Calibri"/>
          <w:sz w:val="20"/>
          <w:szCs w:val="20"/>
          <w:lang w:eastAsia="en-US"/>
        </w:rPr>
        <w:t xml:space="preserve"> κατα</w:t>
      </w:r>
      <w:proofErr w:type="spellStart"/>
      <w:r w:rsidRPr="00D214DC">
        <w:rPr>
          <w:rFonts w:ascii="Calibri" w:eastAsia="Calibri" w:hAnsi="Calibri"/>
          <w:sz w:val="20"/>
          <w:szCs w:val="20"/>
          <w:lang w:eastAsia="en-US"/>
        </w:rPr>
        <w:t>τάσσοντ</w:t>
      </w:r>
      <w:proofErr w:type="spellEnd"/>
      <w:r w:rsidRPr="00D214DC">
        <w:rPr>
          <w:rFonts w:ascii="Calibri" w:eastAsia="Calibri" w:hAnsi="Calibri"/>
          <w:sz w:val="20"/>
          <w:szCs w:val="20"/>
          <w:lang w:eastAsia="en-US"/>
        </w:rPr>
        <w:t xml:space="preserve">αι </w:t>
      </w:r>
      <w:proofErr w:type="spellStart"/>
      <w:r w:rsidRPr="00D214DC">
        <w:rPr>
          <w:rFonts w:ascii="Calibri" w:eastAsia="Calibri" w:hAnsi="Calibri"/>
          <w:sz w:val="20"/>
          <w:szCs w:val="20"/>
          <w:lang w:eastAsia="en-US"/>
        </w:rPr>
        <w:t>στην</w:t>
      </w:r>
      <w:proofErr w:type="spellEnd"/>
      <w:r w:rsidRPr="00D214DC">
        <w:rPr>
          <w:rFonts w:ascii="Calibri" w:eastAsia="Calibri" w:hAnsi="Calibri"/>
          <w:sz w:val="20"/>
          <w:szCs w:val="20"/>
          <w:lang w:eastAsia="en-US"/>
        </w:rPr>
        <w:t xml:space="preserve"> κα</w:t>
      </w:r>
      <w:proofErr w:type="spellStart"/>
      <w:r w:rsidRPr="00D214DC">
        <w:rPr>
          <w:rFonts w:ascii="Calibri" w:eastAsia="Calibri" w:hAnsi="Calibri"/>
          <w:sz w:val="20"/>
          <w:szCs w:val="20"/>
          <w:lang w:eastAsia="en-US"/>
        </w:rPr>
        <w:t>τηγορί</w:t>
      </w:r>
      <w:proofErr w:type="spellEnd"/>
      <w:r w:rsidRPr="00D214DC">
        <w:rPr>
          <w:rFonts w:ascii="Calibri" w:eastAsia="Calibri" w:hAnsi="Calibri"/>
          <w:sz w:val="20"/>
          <w:szCs w:val="20"/>
          <w:lang w:eastAsia="en-US"/>
        </w:rPr>
        <w:t>α Α, Β ή Γ και ανα</w:t>
      </w:r>
      <w:proofErr w:type="spellStart"/>
      <w:r w:rsidRPr="00D214DC">
        <w:rPr>
          <w:rFonts w:ascii="Calibri" w:eastAsia="Calibri" w:hAnsi="Calibri"/>
          <w:sz w:val="20"/>
          <w:szCs w:val="20"/>
          <w:lang w:eastAsia="en-US"/>
        </w:rPr>
        <w:t>φέροντ</w:t>
      </w:r>
      <w:proofErr w:type="spellEnd"/>
      <w:r w:rsidRPr="00D214DC">
        <w:rPr>
          <w:rFonts w:ascii="Calibri" w:eastAsia="Calibri" w:hAnsi="Calibri"/>
          <w:sz w:val="20"/>
          <w:szCs w:val="20"/>
          <w:lang w:eastAsia="en-US"/>
        </w:rPr>
        <w:t xml:space="preserve">αι </w:t>
      </w:r>
      <w:proofErr w:type="spellStart"/>
      <w:r w:rsidRPr="00D214DC">
        <w:rPr>
          <w:rFonts w:ascii="Calibri" w:eastAsia="Calibri" w:hAnsi="Calibri"/>
          <w:sz w:val="20"/>
          <w:szCs w:val="20"/>
          <w:lang w:eastAsia="en-US"/>
        </w:rPr>
        <w:t>στο</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εν</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λόγω</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δελτίο</w:t>
      </w:r>
      <w:proofErr w:type="spellEnd"/>
      <w:r w:rsidRPr="00D214DC">
        <w:rPr>
          <w:rFonts w:ascii="Calibri" w:eastAsia="Calibri" w:hAnsi="Calibri"/>
          <w:sz w:val="20"/>
          <w:szCs w:val="20"/>
          <w:lang w:eastAsia="en-US"/>
        </w:rPr>
        <w:t>, υπ</w:t>
      </w:r>
      <w:proofErr w:type="spellStart"/>
      <w:r w:rsidRPr="00D214DC">
        <w:rPr>
          <w:rFonts w:ascii="Calibri" w:eastAsia="Calibri" w:hAnsi="Calibri"/>
          <w:sz w:val="20"/>
          <w:szCs w:val="20"/>
          <w:lang w:eastAsia="en-US"/>
        </w:rPr>
        <w:t>όκειτ</w:t>
      </w:r>
      <w:proofErr w:type="spellEnd"/>
      <w:r w:rsidRPr="00D214DC">
        <w:rPr>
          <w:rFonts w:ascii="Calibri" w:eastAsia="Calibri" w:hAnsi="Calibri"/>
          <w:sz w:val="20"/>
          <w:szCs w:val="20"/>
          <w:lang w:eastAsia="en-US"/>
        </w:rPr>
        <w:t xml:space="preserve">αι </w:t>
      </w:r>
      <w:proofErr w:type="spellStart"/>
      <w:r w:rsidRPr="00D214DC">
        <w:rPr>
          <w:rFonts w:ascii="Calibri" w:eastAsia="Calibri" w:hAnsi="Calibri"/>
          <w:sz w:val="20"/>
          <w:szCs w:val="20"/>
          <w:lang w:eastAsia="en-US"/>
        </w:rPr>
        <w:t>σε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μί</w:t>
      </w:r>
      <w:proofErr w:type="spellEnd"/>
      <w:r w:rsidRPr="00D214DC">
        <w:rPr>
          <w:rFonts w:ascii="Calibri" w:eastAsia="Calibri" w:hAnsi="Calibri"/>
          <w:sz w:val="20"/>
          <w:szCs w:val="20"/>
          <w:lang w:eastAsia="en-US"/>
        </w:rPr>
        <w:t>α ή π</w:t>
      </w:r>
      <w:proofErr w:type="spellStart"/>
      <w:r w:rsidRPr="00D214DC">
        <w:rPr>
          <w:rFonts w:ascii="Calibri" w:eastAsia="Calibri" w:hAnsi="Calibri"/>
          <w:sz w:val="20"/>
          <w:szCs w:val="20"/>
          <w:lang w:eastAsia="en-US"/>
        </w:rPr>
        <w:t>ερισσότερες</w:t>
      </w:r>
      <w:proofErr w:type="spellEnd"/>
      <w:r w:rsidRPr="00D214DC">
        <w:rPr>
          <w:rFonts w:ascii="Calibri" w:eastAsia="Calibri" w:hAnsi="Calibri"/>
          <w:sz w:val="20"/>
          <w:szCs w:val="20"/>
          <w:lang w:eastAsia="en-US"/>
        </w:rPr>
        <w:t xml:space="preserve"> π</w:t>
      </w:r>
      <w:proofErr w:type="spellStart"/>
      <w:r w:rsidRPr="00D214DC">
        <w:rPr>
          <w:rFonts w:ascii="Calibri" w:eastAsia="Calibri" w:hAnsi="Calibri"/>
          <w:sz w:val="20"/>
          <w:szCs w:val="20"/>
          <w:lang w:eastAsia="en-US"/>
        </w:rPr>
        <w:t>ροηγούμενες</w:t>
      </w:r>
      <w:proofErr w:type="spellEnd"/>
      <w:r w:rsidRPr="00D214DC">
        <w:rPr>
          <w:rFonts w:ascii="Calibri" w:eastAsia="Calibri" w:hAnsi="Calibri"/>
          <w:sz w:val="20"/>
          <w:szCs w:val="20"/>
          <w:lang w:eastAsia="en-US"/>
        </w:rPr>
        <w:t xml:space="preserve"> α</w:t>
      </w:r>
      <w:proofErr w:type="spellStart"/>
      <w:r w:rsidRPr="00D214DC">
        <w:rPr>
          <w:rFonts w:ascii="Calibri" w:eastAsia="Calibri" w:hAnsi="Calibri"/>
          <w:sz w:val="20"/>
          <w:szCs w:val="20"/>
          <w:lang w:eastAsia="en-US"/>
        </w:rPr>
        <w:t>ντίστοιχες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άδειες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του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κράτους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μέλους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στο</w:t>
      </w:r>
      <w:proofErr w:type="spellEnd"/>
      <w:r w:rsidRPr="00D214DC">
        <w:rPr>
          <w:rFonts w:ascii="Calibri" w:eastAsia="Calibri" w:hAnsi="Calibri"/>
          <w:sz w:val="20"/>
          <w:szCs w:val="20"/>
          <w:lang w:eastAsia="en-US"/>
        </w:rPr>
        <w:t xml:space="preserve"> οπ</w:t>
      </w:r>
      <w:proofErr w:type="spellStart"/>
      <w:r w:rsidRPr="00D214DC">
        <w:rPr>
          <w:rFonts w:ascii="Calibri" w:eastAsia="Calibri" w:hAnsi="Calibri"/>
          <w:sz w:val="20"/>
          <w:szCs w:val="20"/>
          <w:lang w:eastAsia="en-US"/>
        </w:rPr>
        <w:t>οίο</w:t>
      </w:r>
      <w:proofErr w:type="spellEnd"/>
      <w:r w:rsidRPr="00D214DC">
        <w:rPr>
          <w:rFonts w:ascii="Calibri" w:eastAsia="Calibri" w:hAnsi="Calibri"/>
          <w:sz w:val="20"/>
          <w:szCs w:val="20"/>
          <w:lang w:eastAsia="en-US"/>
        </w:rPr>
        <w:t xml:space="preserve"> πρα</w:t>
      </w:r>
      <w:proofErr w:type="spellStart"/>
      <w:r w:rsidRPr="00D214DC">
        <w:rPr>
          <w:rFonts w:ascii="Calibri" w:eastAsia="Calibri" w:hAnsi="Calibri"/>
          <w:sz w:val="20"/>
          <w:szCs w:val="20"/>
          <w:lang w:eastAsia="en-US"/>
        </w:rPr>
        <w:t>γμ</w:t>
      </w:r>
      <w:proofErr w:type="spellEnd"/>
      <w:r w:rsidRPr="00D214DC">
        <w:rPr>
          <w:rFonts w:ascii="Calibri" w:eastAsia="Calibri" w:hAnsi="Calibri"/>
          <w:sz w:val="20"/>
          <w:szCs w:val="20"/>
          <w:lang w:eastAsia="en-US"/>
        </w:rPr>
        <w:t>ατοποιείται η επ</w:t>
      </w:r>
      <w:proofErr w:type="spellStart"/>
      <w:r w:rsidRPr="00D214DC">
        <w:rPr>
          <w:rFonts w:ascii="Calibri" w:eastAsia="Calibri" w:hAnsi="Calibri"/>
          <w:sz w:val="20"/>
          <w:szCs w:val="20"/>
          <w:lang w:eastAsia="en-US"/>
        </w:rPr>
        <w:t>ίσκεψη</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Οι</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άδειες</w:t>
      </w:r>
      <w:proofErr w:type="spellEnd"/>
      <w:r w:rsidRPr="00D214DC">
        <w:rPr>
          <w:rFonts w:ascii="Calibri" w:eastAsia="Calibri" w:hAnsi="Calibri"/>
          <w:sz w:val="20"/>
          <w:szCs w:val="20"/>
          <w:lang w:eastAsia="en-US"/>
        </w:rPr>
        <w:t xml:space="preserve"> α</w:t>
      </w:r>
      <w:proofErr w:type="spellStart"/>
      <w:r w:rsidRPr="00D214DC">
        <w:rPr>
          <w:rFonts w:ascii="Calibri" w:eastAsia="Calibri" w:hAnsi="Calibri"/>
          <w:sz w:val="20"/>
          <w:szCs w:val="20"/>
          <w:lang w:eastAsia="en-US"/>
        </w:rPr>
        <w:t>υτές</w:t>
      </w:r>
      <w:proofErr w:type="spellEnd"/>
      <w:r w:rsidRPr="00D214DC">
        <w:rPr>
          <w:rFonts w:ascii="Calibri" w:eastAsia="Calibri" w:hAnsi="Calibri"/>
          <w:sz w:val="20"/>
          <w:szCs w:val="20"/>
          <w:lang w:eastAsia="en-US"/>
        </w:rPr>
        <w:t xml:space="preserve"> μπ</w:t>
      </w:r>
      <w:proofErr w:type="spellStart"/>
      <w:r w:rsidRPr="00D214DC">
        <w:rPr>
          <w:rFonts w:ascii="Calibri" w:eastAsia="Calibri" w:hAnsi="Calibri"/>
          <w:sz w:val="20"/>
          <w:szCs w:val="20"/>
          <w:lang w:eastAsia="en-US"/>
        </w:rPr>
        <w:t>ορούν</w:t>
      </w:r>
      <w:proofErr w:type="spellEnd"/>
      <w:r w:rsidRPr="00D214DC">
        <w:rPr>
          <w:rFonts w:ascii="Calibri" w:eastAsia="Calibri" w:hAnsi="Calibri"/>
          <w:sz w:val="20"/>
          <w:szCs w:val="20"/>
          <w:lang w:eastAsia="en-US"/>
        </w:rPr>
        <w:t xml:space="preserve"> να </w:t>
      </w:r>
      <w:proofErr w:type="spellStart"/>
      <w:r w:rsidRPr="00D214DC">
        <w:rPr>
          <w:rFonts w:ascii="Calibri" w:eastAsia="Calibri" w:hAnsi="Calibri"/>
          <w:sz w:val="20"/>
          <w:szCs w:val="20"/>
          <w:lang w:eastAsia="en-US"/>
        </w:rPr>
        <w:t>σημειώνοντ</w:t>
      </w:r>
      <w:proofErr w:type="spellEnd"/>
      <w:r w:rsidRPr="00D214DC">
        <w:rPr>
          <w:rFonts w:ascii="Calibri" w:eastAsia="Calibri" w:hAnsi="Calibri"/>
          <w:sz w:val="20"/>
          <w:szCs w:val="20"/>
          <w:lang w:eastAsia="en-US"/>
        </w:rPr>
        <w:t xml:space="preserve">αι επί </w:t>
      </w:r>
      <w:proofErr w:type="spellStart"/>
      <w:r w:rsidRPr="00D214DC">
        <w:rPr>
          <w:rFonts w:ascii="Calibri" w:eastAsia="Calibri" w:hAnsi="Calibri"/>
          <w:sz w:val="20"/>
          <w:szCs w:val="20"/>
          <w:lang w:eastAsia="en-US"/>
        </w:rPr>
        <w:t>του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δελτίου</w:t>
      </w:r>
      <w:proofErr w:type="spellEnd"/>
      <w:r w:rsidRPr="00D214DC">
        <w:rPr>
          <w:rFonts w:ascii="Calibri" w:eastAsia="Calibri" w:hAnsi="Calibri"/>
          <w:sz w:val="20"/>
          <w:szCs w:val="20"/>
          <w:lang w:eastAsia="en-US"/>
        </w:rPr>
        <w:t>. Η π</w:t>
      </w:r>
      <w:proofErr w:type="spellStart"/>
      <w:r w:rsidRPr="00D214DC">
        <w:rPr>
          <w:rFonts w:ascii="Calibri" w:eastAsia="Calibri" w:hAnsi="Calibri"/>
          <w:sz w:val="20"/>
          <w:szCs w:val="20"/>
          <w:lang w:eastAsia="en-US"/>
        </w:rPr>
        <w:t>ρο</w:t>
      </w:r>
      <w:proofErr w:type="spellEnd"/>
      <w:r w:rsidRPr="00D214DC">
        <w:rPr>
          <w:rFonts w:ascii="Calibri" w:eastAsia="Calibri" w:hAnsi="Calibri"/>
          <w:sz w:val="20"/>
          <w:szCs w:val="20"/>
          <w:lang w:eastAsia="en-US"/>
        </w:rPr>
        <w:t>αναφερόμενη π</w:t>
      </w:r>
      <w:proofErr w:type="spellStart"/>
      <w:r w:rsidRPr="00D214DC">
        <w:rPr>
          <w:rFonts w:ascii="Calibri" w:eastAsia="Calibri" w:hAnsi="Calibri"/>
          <w:sz w:val="20"/>
          <w:szCs w:val="20"/>
          <w:lang w:eastAsia="en-US"/>
        </w:rPr>
        <w:t>ροηγούμενη</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άδει</w:t>
      </w:r>
      <w:proofErr w:type="spellEnd"/>
      <w:r w:rsidRPr="00D214DC">
        <w:rPr>
          <w:rFonts w:ascii="Calibri" w:eastAsia="Calibri" w:hAnsi="Calibri"/>
          <w:sz w:val="20"/>
          <w:szCs w:val="20"/>
          <w:lang w:eastAsia="en-US"/>
        </w:rPr>
        <w:t xml:space="preserve">α </w:t>
      </w:r>
      <w:proofErr w:type="spellStart"/>
      <w:r w:rsidRPr="00D214DC">
        <w:rPr>
          <w:rFonts w:ascii="Calibri" w:eastAsia="Calibri" w:hAnsi="Calibri"/>
          <w:sz w:val="20"/>
          <w:szCs w:val="20"/>
          <w:lang w:eastAsia="en-US"/>
        </w:rPr>
        <w:t>δεν</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είν</w:t>
      </w:r>
      <w:proofErr w:type="spellEnd"/>
      <w:r w:rsidRPr="00D214DC">
        <w:rPr>
          <w:rFonts w:ascii="Calibri" w:eastAsia="Calibri" w:hAnsi="Calibri"/>
          <w:sz w:val="20"/>
          <w:szCs w:val="20"/>
          <w:lang w:eastAsia="en-US"/>
        </w:rPr>
        <w:t>αι κατα</w:t>
      </w:r>
      <w:proofErr w:type="spellStart"/>
      <w:r w:rsidRPr="00D214DC">
        <w:rPr>
          <w:rFonts w:ascii="Calibri" w:eastAsia="Calibri" w:hAnsi="Calibri"/>
          <w:sz w:val="20"/>
          <w:szCs w:val="20"/>
          <w:lang w:eastAsia="en-US"/>
        </w:rPr>
        <w:t>ρχήν</w:t>
      </w:r>
      <w:proofErr w:type="spellEnd"/>
      <w:r w:rsidRPr="00D214DC">
        <w:rPr>
          <w:rFonts w:ascii="Calibri" w:eastAsia="Calibri" w:hAnsi="Calibri"/>
          <w:sz w:val="20"/>
          <w:szCs w:val="20"/>
          <w:lang w:eastAsia="en-US"/>
        </w:rPr>
        <w:t xml:space="preserve"> απαρα</w:t>
      </w:r>
      <w:proofErr w:type="spellStart"/>
      <w:r w:rsidRPr="00D214DC">
        <w:rPr>
          <w:rFonts w:ascii="Calibri" w:eastAsia="Calibri" w:hAnsi="Calibri"/>
          <w:sz w:val="20"/>
          <w:szCs w:val="20"/>
          <w:lang w:eastAsia="en-US"/>
        </w:rPr>
        <w:t>ίτητη</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γι</w:t>
      </w:r>
      <w:proofErr w:type="spellEnd"/>
      <w:r w:rsidRPr="00D214DC">
        <w:rPr>
          <w:rFonts w:ascii="Calibri" w:eastAsia="Calibri" w:hAnsi="Calibri"/>
          <w:sz w:val="20"/>
          <w:szCs w:val="20"/>
          <w:lang w:eastAsia="en-US"/>
        </w:rPr>
        <w:t xml:space="preserve">α </w:t>
      </w:r>
      <w:proofErr w:type="spellStart"/>
      <w:r w:rsidRPr="00D214DC">
        <w:rPr>
          <w:rFonts w:ascii="Calibri" w:eastAsia="Calibri" w:hAnsi="Calibri"/>
          <w:sz w:val="20"/>
          <w:szCs w:val="20"/>
          <w:lang w:eastAsia="en-US"/>
        </w:rPr>
        <w:t>την</w:t>
      </w:r>
      <w:proofErr w:type="spellEnd"/>
      <w:r w:rsidRPr="00D214DC">
        <w:rPr>
          <w:rFonts w:ascii="Calibri" w:eastAsia="Calibri" w:hAnsi="Calibri"/>
          <w:sz w:val="20"/>
          <w:szCs w:val="20"/>
          <w:lang w:eastAsia="en-US"/>
        </w:rPr>
        <w:t xml:space="preserve"> πρα</w:t>
      </w:r>
      <w:proofErr w:type="spellStart"/>
      <w:r w:rsidRPr="00D214DC">
        <w:rPr>
          <w:rFonts w:ascii="Calibri" w:eastAsia="Calibri" w:hAnsi="Calibri"/>
          <w:sz w:val="20"/>
          <w:szCs w:val="20"/>
          <w:lang w:eastAsia="en-US"/>
        </w:rPr>
        <w:t>γμ</w:t>
      </w:r>
      <w:proofErr w:type="spellEnd"/>
      <w:r w:rsidRPr="00D214DC">
        <w:rPr>
          <w:rFonts w:ascii="Calibri" w:eastAsia="Calibri" w:hAnsi="Calibri"/>
          <w:sz w:val="20"/>
          <w:szCs w:val="20"/>
          <w:lang w:eastAsia="en-US"/>
        </w:rPr>
        <w:t>ατοποίηση τα</w:t>
      </w:r>
      <w:proofErr w:type="spellStart"/>
      <w:r w:rsidRPr="00D214DC">
        <w:rPr>
          <w:rFonts w:ascii="Calibri" w:eastAsia="Calibri" w:hAnsi="Calibri"/>
          <w:sz w:val="20"/>
          <w:szCs w:val="20"/>
          <w:lang w:eastAsia="en-US"/>
        </w:rPr>
        <w:t>ξιδιού</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με</w:t>
      </w:r>
      <w:proofErr w:type="spellEnd"/>
      <w:r w:rsidRPr="00D214DC">
        <w:rPr>
          <w:rFonts w:ascii="Calibri" w:eastAsia="Calibri" w:hAnsi="Calibri"/>
          <w:sz w:val="20"/>
          <w:szCs w:val="20"/>
          <w:lang w:eastAsia="en-US"/>
        </w:rPr>
        <w:t xml:space="preserve"> π</w:t>
      </w:r>
      <w:proofErr w:type="spellStart"/>
      <w:r w:rsidRPr="00D214DC">
        <w:rPr>
          <w:rFonts w:ascii="Calibri" w:eastAsia="Calibri" w:hAnsi="Calibri"/>
          <w:sz w:val="20"/>
          <w:szCs w:val="20"/>
          <w:lang w:eastAsia="en-US"/>
        </w:rPr>
        <w:t>υρο</w:t>
      </w:r>
      <w:proofErr w:type="spellEnd"/>
      <w:r w:rsidRPr="00D214DC">
        <w:rPr>
          <w:rFonts w:ascii="Calibri" w:eastAsia="Calibri" w:hAnsi="Calibri"/>
          <w:sz w:val="20"/>
          <w:szCs w:val="20"/>
          <w:lang w:eastAsia="en-US"/>
        </w:rPr>
        <w:t>βόλο όπ</w:t>
      </w:r>
      <w:proofErr w:type="spellStart"/>
      <w:r w:rsidRPr="00D214DC">
        <w:rPr>
          <w:rFonts w:ascii="Calibri" w:eastAsia="Calibri" w:hAnsi="Calibri"/>
          <w:sz w:val="20"/>
          <w:szCs w:val="20"/>
          <w:lang w:eastAsia="en-US"/>
        </w:rPr>
        <w:t>λο</w:t>
      </w:r>
      <w:proofErr w:type="spellEnd"/>
      <w:r w:rsidRPr="00D214DC">
        <w:rPr>
          <w:rFonts w:ascii="Calibri" w:eastAsia="Calibri" w:hAnsi="Calibri"/>
          <w:sz w:val="20"/>
          <w:szCs w:val="20"/>
          <w:lang w:eastAsia="en-US"/>
        </w:rPr>
        <w:t xml:space="preserve"> π</w:t>
      </w:r>
      <w:proofErr w:type="spellStart"/>
      <w:r w:rsidRPr="00D214DC">
        <w:rPr>
          <w:rFonts w:ascii="Calibri" w:eastAsia="Calibri" w:hAnsi="Calibri"/>
          <w:sz w:val="20"/>
          <w:szCs w:val="20"/>
          <w:lang w:eastAsia="en-US"/>
        </w:rPr>
        <w:t>ου</w:t>
      </w:r>
      <w:proofErr w:type="spellEnd"/>
      <w:r w:rsidRPr="00D214DC">
        <w:rPr>
          <w:rFonts w:ascii="Calibri" w:eastAsia="Calibri" w:hAnsi="Calibri"/>
          <w:sz w:val="20"/>
          <w:szCs w:val="20"/>
          <w:lang w:eastAsia="en-US"/>
        </w:rPr>
        <w:t xml:space="preserve"> κατα</w:t>
      </w:r>
      <w:proofErr w:type="spellStart"/>
      <w:r w:rsidRPr="00D214DC">
        <w:rPr>
          <w:rFonts w:ascii="Calibri" w:eastAsia="Calibri" w:hAnsi="Calibri"/>
          <w:sz w:val="20"/>
          <w:szCs w:val="20"/>
          <w:lang w:eastAsia="en-US"/>
        </w:rPr>
        <w:t>τάσσετ</w:t>
      </w:r>
      <w:proofErr w:type="spellEnd"/>
      <w:r w:rsidRPr="00D214DC">
        <w:rPr>
          <w:rFonts w:ascii="Calibri" w:eastAsia="Calibri" w:hAnsi="Calibri"/>
          <w:sz w:val="20"/>
          <w:szCs w:val="20"/>
          <w:lang w:eastAsia="en-US"/>
        </w:rPr>
        <w:t xml:space="preserve">αι </w:t>
      </w:r>
      <w:proofErr w:type="spellStart"/>
      <w:r w:rsidRPr="00D214DC">
        <w:rPr>
          <w:rFonts w:ascii="Calibri" w:eastAsia="Calibri" w:hAnsi="Calibri"/>
          <w:sz w:val="20"/>
          <w:szCs w:val="20"/>
          <w:lang w:eastAsia="en-US"/>
        </w:rPr>
        <w:t>στην</w:t>
      </w:r>
      <w:proofErr w:type="spellEnd"/>
      <w:r w:rsidRPr="00D214DC">
        <w:rPr>
          <w:rFonts w:ascii="Calibri" w:eastAsia="Calibri" w:hAnsi="Calibri"/>
          <w:sz w:val="20"/>
          <w:szCs w:val="20"/>
          <w:lang w:eastAsia="en-US"/>
        </w:rPr>
        <w:t xml:space="preserve"> κα</w:t>
      </w:r>
      <w:proofErr w:type="spellStart"/>
      <w:r w:rsidRPr="00D214DC">
        <w:rPr>
          <w:rFonts w:ascii="Calibri" w:eastAsia="Calibri" w:hAnsi="Calibri"/>
          <w:sz w:val="20"/>
          <w:szCs w:val="20"/>
          <w:lang w:eastAsia="en-US"/>
        </w:rPr>
        <w:t>τηγορί</w:t>
      </w:r>
      <w:proofErr w:type="spellEnd"/>
      <w:r w:rsidRPr="00D214DC">
        <w:rPr>
          <w:rFonts w:ascii="Calibri" w:eastAsia="Calibri" w:hAnsi="Calibri"/>
          <w:sz w:val="20"/>
          <w:szCs w:val="20"/>
          <w:lang w:eastAsia="en-US"/>
        </w:rPr>
        <w:t xml:space="preserve">α Γ </w:t>
      </w:r>
      <w:proofErr w:type="spellStart"/>
      <w:r w:rsidRPr="00D214DC">
        <w:rPr>
          <w:rFonts w:ascii="Calibri" w:eastAsia="Calibri" w:hAnsi="Calibri"/>
          <w:sz w:val="20"/>
          <w:szCs w:val="20"/>
          <w:lang w:eastAsia="en-US"/>
        </w:rPr>
        <w:t>με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σκο</w:t>
      </w:r>
      <w:proofErr w:type="spellEnd"/>
      <w:r w:rsidRPr="00D214DC">
        <w:rPr>
          <w:rFonts w:ascii="Calibri" w:eastAsia="Calibri" w:hAnsi="Calibri"/>
          <w:sz w:val="20"/>
          <w:szCs w:val="20"/>
          <w:lang w:eastAsia="en-US"/>
        </w:rPr>
        <w:t xml:space="preserve">πό </w:t>
      </w:r>
      <w:proofErr w:type="spellStart"/>
      <w:r w:rsidRPr="00D214DC">
        <w:rPr>
          <w:rFonts w:ascii="Calibri" w:eastAsia="Calibri" w:hAnsi="Calibri"/>
          <w:sz w:val="20"/>
          <w:szCs w:val="20"/>
          <w:lang w:eastAsia="en-US"/>
        </w:rPr>
        <w:t>τη</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συμμετοχή</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σε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δρ</w:t>
      </w:r>
      <w:proofErr w:type="spellEnd"/>
      <w:r w:rsidRPr="00D214DC">
        <w:rPr>
          <w:rFonts w:ascii="Calibri" w:eastAsia="Calibri" w:hAnsi="Calibri"/>
          <w:sz w:val="20"/>
          <w:szCs w:val="20"/>
          <w:lang w:eastAsia="en-US"/>
        </w:rPr>
        <w:t xml:space="preserve">αστηριότητες </w:t>
      </w:r>
      <w:proofErr w:type="spellStart"/>
      <w:r w:rsidRPr="00D214DC">
        <w:rPr>
          <w:rFonts w:ascii="Calibri" w:eastAsia="Calibri" w:hAnsi="Calibri"/>
          <w:sz w:val="20"/>
          <w:szCs w:val="20"/>
          <w:lang w:eastAsia="en-US"/>
        </w:rPr>
        <w:t>κυνηγίου</w:t>
      </w:r>
      <w:proofErr w:type="spellEnd"/>
      <w:r w:rsidRPr="00D214DC">
        <w:rPr>
          <w:rFonts w:ascii="Calibri" w:eastAsia="Calibri" w:hAnsi="Calibri"/>
          <w:sz w:val="20"/>
          <w:szCs w:val="20"/>
          <w:lang w:eastAsia="en-US"/>
        </w:rPr>
        <w:t xml:space="preserve"> ή </w:t>
      </w:r>
      <w:proofErr w:type="spellStart"/>
      <w:r w:rsidRPr="00D214DC">
        <w:rPr>
          <w:rFonts w:ascii="Calibri" w:eastAsia="Calibri" w:hAnsi="Calibri"/>
          <w:sz w:val="20"/>
          <w:szCs w:val="20"/>
          <w:lang w:eastAsia="en-US"/>
        </w:rPr>
        <w:t>ιστορικής</w:t>
      </w:r>
      <w:proofErr w:type="spellEnd"/>
      <w:r w:rsidRPr="00D214DC">
        <w:rPr>
          <w:rFonts w:ascii="Calibri" w:eastAsia="Calibri" w:hAnsi="Calibri"/>
          <w:sz w:val="20"/>
          <w:szCs w:val="20"/>
          <w:lang w:eastAsia="en-US"/>
        </w:rPr>
        <w:t xml:space="preserve"> αναπα</w:t>
      </w:r>
      <w:proofErr w:type="spellStart"/>
      <w:r w:rsidRPr="00D214DC">
        <w:rPr>
          <w:rFonts w:ascii="Calibri" w:eastAsia="Calibri" w:hAnsi="Calibri"/>
          <w:sz w:val="20"/>
          <w:szCs w:val="20"/>
          <w:lang w:eastAsia="en-US"/>
        </w:rPr>
        <w:t>ράστ</w:t>
      </w:r>
      <w:proofErr w:type="spellEnd"/>
      <w:r w:rsidRPr="00D214DC">
        <w:rPr>
          <w:rFonts w:ascii="Calibri" w:eastAsia="Calibri" w:hAnsi="Calibri"/>
          <w:sz w:val="20"/>
          <w:szCs w:val="20"/>
          <w:lang w:eastAsia="en-US"/>
        </w:rPr>
        <w:t xml:space="preserve">ασης, ή </w:t>
      </w:r>
      <w:proofErr w:type="spellStart"/>
      <w:r w:rsidRPr="00D214DC">
        <w:rPr>
          <w:rFonts w:ascii="Calibri" w:eastAsia="Calibri" w:hAnsi="Calibri"/>
          <w:sz w:val="20"/>
          <w:szCs w:val="20"/>
          <w:lang w:eastAsia="en-US"/>
        </w:rPr>
        <w:t>με</w:t>
      </w:r>
      <w:proofErr w:type="spellEnd"/>
      <w:r w:rsidRPr="00D214DC">
        <w:rPr>
          <w:rFonts w:ascii="Calibri" w:eastAsia="Calibri" w:hAnsi="Calibri"/>
          <w:sz w:val="20"/>
          <w:szCs w:val="20"/>
          <w:lang w:eastAsia="en-US"/>
        </w:rPr>
        <w:t xml:space="preserve"> π</w:t>
      </w:r>
      <w:proofErr w:type="spellStart"/>
      <w:r w:rsidRPr="00D214DC">
        <w:rPr>
          <w:rFonts w:ascii="Calibri" w:eastAsia="Calibri" w:hAnsi="Calibri"/>
          <w:sz w:val="20"/>
          <w:szCs w:val="20"/>
          <w:lang w:eastAsia="en-US"/>
        </w:rPr>
        <w:t>υρο</w:t>
      </w:r>
      <w:proofErr w:type="spellEnd"/>
      <w:r w:rsidRPr="00D214DC">
        <w:rPr>
          <w:rFonts w:ascii="Calibri" w:eastAsia="Calibri" w:hAnsi="Calibri"/>
          <w:sz w:val="20"/>
          <w:szCs w:val="20"/>
          <w:lang w:eastAsia="en-US"/>
        </w:rPr>
        <w:t>βόλο όπ</w:t>
      </w:r>
      <w:proofErr w:type="spellStart"/>
      <w:r w:rsidRPr="00D214DC">
        <w:rPr>
          <w:rFonts w:ascii="Calibri" w:eastAsia="Calibri" w:hAnsi="Calibri"/>
          <w:sz w:val="20"/>
          <w:szCs w:val="20"/>
          <w:lang w:eastAsia="en-US"/>
        </w:rPr>
        <w:t>λο</w:t>
      </w:r>
      <w:proofErr w:type="spellEnd"/>
      <w:r w:rsidRPr="00D214DC">
        <w:rPr>
          <w:rFonts w:ascii="Calibri" w:eastAsia="Calibri" w:hAnsi="Calibri"/>
          <w:sz w:val="20"/>
          <w:szCs w:val="20"/>
          <w:lang w:eastAsia="en-US"/>
        </w:rPr>
        <w:t xml:space="preserve"> π</w:t>
      </w:r>
      <w:proofErr w:type="spellStart"/>
      <w:r w:rsidRPr="00D214DC">
        <w:rPr>
          <w:rFonts w:ascii="Calibri" w:eastAsia="Calibri" w:hAnsi="Calibri"/>
          <w:sz w:val="20"/>
          <w:szCs w:val="20"/>
          <w:lang w:eastAsia="en-US"/>
        </w:rPr>
        <w:t>ου</w:t>
      </w:r>
      <w:proofErr w:type="spellEnd"/>
      <w:r w:rsidRPr="00D214DC">
        <w:rPr>
          <w:rFonts w:ascii="Calibri" w:eastAsia="Calibri" w:hAnsi="Calibri"/>
          <w:sz w:val="20"/>
          <w:szCs w:val="20"/>
          <w:lang w:eastAsia="en-US"/>
        </w:rPr>
        <w:t xml:space="preserve"> κατα</w:t>
      </w:r>
      <w:proofErr w:type="spellStart"/>
      <w:r w:rsidRPr="00D214DC">
        <w:rPr>
          <w:rFonts w:ascii="Calibri" w:eastAsia="Calibri" w:hAnsi="Calibri"/>
          <w:sz w:val="20"/>
          <w:szCs w:val="20"/>
          <w:lang w:eastAsia="en-US"/>
        </w:rPr>
        <w:t>τάσσετ</w:t>
      </w:r>
      <w:proofErr w:type="spellEnd"/>
      <w:r w:rsidRPr="00D214DC">
        <w:rPr>
          <w:rFonts w:ascii="Calibri" w:eastAsia="Calibri" w:hAnsi="Calibri"/>
          <w:sz w:val="20"/>
          <w:szCs w:val="20"/>
          <w:lang w:eastAsia="en-US"/>
        </w:rPr>
        <w:t xml:space="preserve">αι </w:t>
      </w:r>
      <w:proofErr w:type="spellStart"/>
      <w:r w:rsidRPr="00D214DC">
        <w:rPr>
          <w:rFonts w:ascii="Calibri" w:eastAsia="Calibri" w:hAnsi="Calibri"/>
          <w:sz w:val="20"/>
          <w:szCs w:val="20"/>
          <w:lang w:eastAsia="en-US"/>
        </w:rPr>
        <w:t>στην</w:t>
      </w:r>
      <w:proofErr w:type="spellEnd"/>
      <w:r w:rsidRPr="00D214DC">
        <w:rPr>
          <w:rFonts w:ascii="Calibri" w:eastAsia="Calibri" w:hAnsi="Calibri"/>
          <w:sz w:val="20"/>
          <w:szCs w:val="20"/>
          <w:lang w:eastAsia="en-US"/>
        </w:rPr>
        <w:t xml:space="preserve"> κα</w:t>
      </w:r>
      <w:proofErr w:type="spellStart"/>
      <w:r w:rsidRPr="00D214DC">
        <w:rPr>
          <w:rFonts w:ascii="Calibri" w:eastAsia="Calibri" w:hAnsi="Calibri"/>
          <w:sz w:val="20"/>
          <w:szCs w:val="20"/>
          <w:lang w:eastAsia="en-US"/>
        </w:rPr>
        <w:t>τηγορί</w:t>
      </w:r>
      <w:proofErr w:type="spellEnd"/>
      <w:r w:rsidRPr="00D214DC">
        <w:rPr>
          <w:rFonts w:ascii="Calibri" w:eastAsia="Calibri" w:hAnsi="Calibri"/>
          <w:sz w:val="20"/>
          <w:szCs w:val="20"/>
          <w:lang w:eastAsia="en-US"/>
        </w:rPr>
        <w:t xml:space="preserve">α Α, Β ή Γ </w:t>
      </w:r>
      <w:proofErr w:type="spellStart"/>
      <w:r w:rsidRPr="00D214DC">
        <w:rPr>
          <w:rFonts w:ascii="Calibri" w:eastAsia="Calibri" w:hAnsi="Calibri"/>
          <w:sz w:val="20"/>
          <w:szCs w:val="20"/>
          <w:lang w:eastAsia="en-US"/>
        </w:rPr>
        <w:t>με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σκο</w:t>
      </w:r>
      <w:proofErr w:type="spellEnd"/>
      <w:r w:rsidRPr="00D214DC">
        <w:rPr>
          <w:rFonts w:ascii="Calibri" w:eastAsia="Calibri" w:hAnsi="Calibri"/>
          <w:sz w:val="20"/>
          <w:szCs w:val="20"/>
          <w:lang w:eastAsia="en-US"/>
        </w:rPr>
        <w:t xml:space="preserve">πό </w:t>
      </w:r>
      <w:proofErr w:type="spellStart"/>
      <w:r w:rsidRPr="00D214DC">
        <w:rPr>
          <w:rFonts w:ascii="Calibri" w:eastAsia="Calibri" w:hAnsi="Calibri"/>
          <w:sz w:val="20"/>
          <w:szCs w:val="20"/>
          <w:lang w:eastAsia="en-US"/>
        </w:rPr>
        <w:t>τη</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συμμετοχή</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σε</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δρ</w:t>
      </w:r>
      <w:proofErr w:type="spellEnd"/>
      <w:r w:rsidRPr="00D214DC">
        <w:rPr>
          <w:rFonts w:ascii="Calibri" w:eastAsia="Calibri" w:hAnsi="Calibri"/>
          <w:sz w:val="20"/>
          <w:szCs w:val="20"/>
          <w:lang w:eastAsia="en-US"/>
        </w:rPr>
        <w:t xml:space="preserve">αστηριότητες </w:t>
      </w:r>
      <w:proofErr w:type="spellStart"/>
      <w:r w:rsidRPr="00D214DC">
        <w:rPr>
          <w:rFonts w:ascii="Calibri" w:eastAsia="Calibri" w:hAnsi="Calibri"/>
          <w:sz w:val="20"/>
          <w:szCs w:val="20"/>
          <w:lang w:eastAsia="en-US"/>
        </w:rPr>
        <w:t>σκο</w:t>
      </w:r>
      <w:proofErr w:type="spellEnd"/>
      <w:r w:rsidRPr="00D214DC">
        <w:rPr>
          <w:rFonts w:ascii="Calibri" w:eastAsia="Calibri" w:hAnsi="Calibri"/>
          <w:sz w:val="20"/>
          <w:szCs w:val="20"/>
          <w:lang w:eastAsia="en-US"/>
        </w:rPr>
        <w:t xml:space="preserve">ποβολής, </w:t>
      </w:r>
      <w:proofErr w:type="spellStart"/>
      <w:r w:rsidRPr="00D214DC">
        <w:rPr>
          <w:rFonts w:ascii="Calibri" w:eastAsia="Calibri" w:hAnsi="Calibri"/>
          <w:sz w:val="20"/>
          <w:szCs w:val="20"/>
          <w:lang w:eastAsia="en-US"/>
        </w:rPr>
        <w:t>εφόσον</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το</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άτομο</w:t>
      </w:r>
      <w:proofErr w:type="spellEnd"/>
      <w:r w:rsidRPr="00D214DC">
        <w:rPr>
          <w:rFonts w:ascii="Calibri" w:eastAsia="Calibri" w:hAnsi="Calibri"/>
          <w:sz w:val="20"/>
          <w:szCs w:val="20"/>
          <w:lang w:eastAsia="en-US"/>
        </w:rPr>
        <w:t xml:space="preserve"> π</w:t>
      </w:r>
      <w:proofErr w:type="spellStart"/>
      <w:r w:rsidRPr="00D214DC">
        <w:rPr>
          <w:rFonts w:ascii="Calibri" w:eastAsia="Calibri" w:hAnsi="Calibri"/>
          <w:sz w:val="20"/>
          <w:szCs w:val="20"/>
          <w:lang w:eastAsia="en-US"/>
        </w:rPr>
        <w:t>ου</w:t>
      </w:r>
      <w:proofErr w:type="spellEnd"/>
      <w:r w:rsidRPr="00D214DC">
        <w:rPr>
          <w:rFonts w:ascii="Calibri" w:eastAsia="Calibri" w:hAnsi="Calibri"/>
          <w:sz w:val="20"/>
          <w:szCs w:val="20"/>
          <w:lang w:eastAsia="en-US"/>
        </w:rPr>
        <w:t xml:space="preserve"> τα</w:t>
      </w:r>
      <w:proofErr w:type="spellStart"/>
      <w:r w:rsidRPr="00D214DC">
        <w:rPr>
          <w:rFonts w:ascii="Calibri" w:eastAsia="Calibri" w:hAnsi="Calibri"/>
          <w:sz w:val="20"/>
          <w:szCs w:val="20"/>
          <w:lang w:eastAsia="en-US"/>
        </w:rPr>
        <w:t>ξιδεύει</w:t>
      </w:r>
      <w:proofErr w:type="spellEnd"/>
      <w:r w:rsidRPr="00D214DC">
        <w:rPr>
          <w:rFonts w:ascii="Calibri" w:eastAsia="Calibri" w:hAnsi="Calibri"/>
          <w:sz w:val="20"/>
          <w:szCs w:val="20"/>
          <w:lang w:eastAsia="en-US"/>
        </w:rPr>
        <w:t>, κα</w:t>
      </w:r>
      <w:proofErr w:type="spellStart"/>
      <w:r w:rsidRPr="00D214DC">
        <w:rPr>
          <w:rFonts w:ascii="Calibri" w:eastAsia="Calibri" w:hAnsi="Calibri"/>
          <w:sz w:val="20"/>
          <w:szCs w:val="20"/>
          <w:lang w:eastAsia="en-US"/>
        </w:rPr>
        <w:t>τέχει</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το</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δελτίο</w:t>
      </w:r>
      <w:proofErr w:type="spellEnd"/>
      <w:r w:rsidRPr="00D214DC">
        <w:rPr>
          <w:rFonts w:ascii="Calibri" w:eastAsia="Calibri" w:hAnsi="Calibri"/>
          <w:sz w:val="20"/>
          <w:szCs w:val="20"/>
          <w:lang w:eastAsia="en-US"/>
        </w:rPr>
        <w:t xml:space="preserve"> π</w:t>
      </w:r>
      <w:proofErr w:type="spellStart"/>
      <w:r w:rsidRPr="00D214DC">
        <w:rPr>
          <w:rFonts w:ascii="Calibri" w:eastAsia="Calibri" w:hAnsi="Calibri"/>
          <w:sz w:val="20"/>
          <w:szCs w:val="20"/>
          <w:lang w:eastAsia="en-US"/>
        </w:rPr>
        <w:t>υρο</w:t>
      </w:r>
      <w:proofErr w:type="spellEnd"/>
      <w:r w:rsidRPr="00D214DC">
        <w:rPr>
          <w:rFonts w:ascii="Calibri" w:eastAsia="Calibri" w:hAnsi="Calibri"/>
          <w:sz w:val="20"/>
          <w:szCs w:val="20"/>
          <w:lang w:eastAsia="en-US"/>
        </w:rPr>
        <w:t>βόλων όπ</w:t>
      </w:r>
      <w:proofErr w:type="spellStart"/>
      <w:r w:rsidRPr="00D214DC">
        <w:rPr>
          <w:rFonts w:ascii="Calibri" w:eastAsia="Calibri" w:hAnsi="Calibri"/>
          <w:sz w:val="20"/>
          <w:szCs w:val="20"/>
          <w:lang w:eastAsia="en-US"/>
        </w:rPr>
        <w:t>λων</w:t>
      </w:r>
      <w:proofErr w:type="spellEnd"/>
      <w:r w:rsidRPr="00D214DC">
        <w:rPr>
          <w:rFonts w:ascii="Calibri" w:eastAsia="Calibri" w:hAnsi="Calibri"/>
          <w:sz w:val="20"/>
          <w:szCs w:val="20"/>
          <w:lang w:eastAsia="en-US"/>
        </w:rPr>
        <w:t xml:space="preserve"> και μπ</w:t>
      </w:r>
      <w:proofErr w:type="spellStart"/>
      <w:r w:rsidRPr="00D214DC">
        <w:rPr>
          <w:rFonts w:ascii="Calibri" w:eastAsia="Calibri" w:hAnsi="Calibri"/>
          <w:sz w:val="20"/>
          <w:szCs w:val="20"/>
          <w:lang w:eastAsia="en-US"/>
        </w:rPr>
        <w:t>ορεί</w:t>
      </w:r>
      <w:proofErr w:type="spellEnd"/>
      <w:r w:rsidRPr="00D214DC">
        <w:rPr>
          <w:rFonts w:ascii="Calibri" w:eastAsia="Calibri" w:hAnsi="Calibri"/>
          <w:sz w:val="20"/>
          <w:szCs w:val="20"/>
          <w:lang w:eastAsia="en-US"/>
        </w:rPr>
        <w:t xml:space="preserve"> να </w:t>
      </w:r>
      <w:proofErr w:type="spellStart"/>
      <w:r w:rsidRPr="00D214DC">
        <w:rPr>
          <w:rFonts w:ascii="Calibri" w:eastAsia="Calibri" w:hAnsi="Calibri"/>
          <w:sz w:val="20"/>
          <w:szCs w:val="20"/>
          <w:lang w:eastAsia="en-US"/>
        </w:rPr>
        <w:t>τεκμηριώσει</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τους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λόγους</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του</w:t>
      </w:r>
      <w:proofErr w:type="spellEnd"/>
      <w:r w:rsidRPr="00D214DC">
        <w:rPr>
          <w:rFonts w:ascii="Calibri" w:eastAsia="Calibri" w:hAnsi="Calibri"/>
          <w:sz w:val="20"/>
          <w:szCs w:val="20"/>
          <w:lang w:eastAsia="en-US"/>
        </w:rPr>
        <w:t xml:space="preserve"> τα</w:t>
      </w:r>
      <w:proofErr w:type="spellStart"/>
      <w:r w:rsidRPr="00D214DC">
        <w:rPr>
          <w:rFonts w:ascii="Calibri" w:eastAsia="Calibri" w:hAnsi="Calibri"/>
          <w:sz w:val="20"/>
          <w:szCs w:val="20"/>
          <w:lang w:eastAsia="en-US"/>
        </w:rPr>
        <w:t>ξιδιού</w:t>
      </w:r>
      <w:proofErr w:type="spellEnd"/>
      <w:r w:rsidRPr="00D214DC">
        <w:rPr>
          <w:rFonts w:ascii="Calibri" w:eastAsia="Calibri" w:hAnsi="Calibri"/>
          <w:sz w:val="20"/>
          <w:szCs w:val="20"/>
          <w:lang w:eastAsia="en-US"/>
        </w:rPr>
        <w:t>.</w:t>
      </w:r>
    </w:p>
    <w:p w14:paraId="2CD1FAB3"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FR.</w:t>
      </w:r>
      <w:r w:rsidRPr="00D214DC">
        <w:rPr>
          <w:rFonts w:ascii="Calibri" w:hAnsi="Calibri"/>
          <w:color w:val="000000"/>
          <w:sz w:val="22"/>
          <w:szCs w:val="22"/>
        </w:rPr>
        <w:t xml:space="preserve"> </w:t>
      </w:r>
      <w:r w:rsidRPr="00D214DC">
        <w:rPr>
          <w:rFonts w:ascii="Calibri" w:eastAsia="Calibri" w:hAnsi="Calibri"/>
          <w:sz w:val="20"/>
          <w:szCs w:val="20"/>
          <w:lang w:eastAsia="en-US"/>
        </w:rPr>
        <w:t xml:space="preserve">Le </w:t>
      </w:r>
      <w:proofErr w:type="spellStart"/>
      <w:r w:rsidRPr="00D214DC">
        <w:rPr>
          <w:rFonts w:ascii="Calibri" w:eastAsia="Calibri" w:hAnsi="Calibri"/>
          <w:sz w:val="20"/>
          <w:szCs w:val="20"/>
          <w:lang w:eastAsia="en-US"/>
        </w:rPr>
        <w:t>droit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d’effectuer</w:t>
      </w:r>
      <w:proofErr w:type="spellEnd"/>
      <w:r w:rsidRPr="00D214DC">
        <w:rPr>
          <w:rFonts w:ascii="Calibri" w:eastAsia="Calibri" w:hAnsi="Calibri"/>
          <w:sz w:val="20"/>
          <w:szCs w:val="20"/>
          <w:lang w:eastAsia="en-US"/>
        </w:rPr>
        <w:t xml:space="preserve"> un </w:t>
      </w:r>
      <w:proofErr w:type="spellStart"/>
      <w:r w:rsidRPr="00D214DC">
        <w:rPr>
          <w:rFonts w:ascii="Calibri" w:eastAsia="Calibri" w:hAnsi="Calibri"/>
          <w:sz w:val="20"/>
          <w:szCs w:val="20"/>
          <w:lang w:eastAsia="en-US"/>
        </w:rPr>
        <w:t>voyage</w:t>
      </w:r>
      <w:proofErr w:type="spellEnd"/>
      <w:r w:rsidRPr="00D214DC">
        <w:rPr>
          <w:rFonts w:ascii="Calibri" w:eastAsia="Calibri" w:hAnsi="Calibri"/>
          <w:sz w:val="20"/>
          <w:szCs w:val="20"/>
          <w:lang w:eastAsia="en-US"/>
        </w:rPr>
        <w:t xml:space="preserve"> vers un </w:t>
      </w:r>
      <w:proofErr w:type="spellStart"/>
      <w:r w:rsidRPr="00D214DC">
        <w:rPr>
          <w:rFonts w:ascii="Calibri" w:eastAsia="Calibri" w:hAnsi="Calibri"/>
          <w:sz w:val="20"/>
          <w:szCs w:val="20"/>
          <w:lang w:eastAsia="en-US"/>
        </w:rPr>
        <w:t>autre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État</w:t>
      </w:r>
      <w:proofErr w:type="spellEnd"/>
      <w:r w:rsidRPr="00D214DC">
        <w:rPr>
          <w:rFonts w:ascii="Calibri" w:eastAsia="Calibri" w:hAnsi="Calibri"/>
          <w:sz w:val="20"/>
          <w:szCs w:val="20"/>
          <w:lang w:eastAsia="en-US"/>
        </w:rPr>
        <w:t xml:space="preserve"> membre </w:t>
      </w:r>
      <w:proofErr w:type="spellStart"/>
      <w:r w:rsidRPr="00D214DC">
        <w:rPr>
          <w:rFonts w:ascii="Calibri" w:eastAsia="Calibri" w:hAnsi="Calibri"/>
          <w:sz w:val="20"/>
          <w:szCs w:val="20"/>
          <w:lang w:eastAsia="en-US"/>
        </w:rPr>
        <w:t>avec</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une</w:t>
      </w:r>
      <w:proofErr w:type="spellEnd"/>
      <w:r w:rsidRPr="00D214DC">
        <w:rPr>
          <w:rFonts w:ascii="Calibri" w:eastAsia="Calibri" w:hAnsi="Calibri"/>
          <w:sz w:val="20"/>
          <w:szCs w:val="20"/>
          <w:lang w:eastAsia="en-US"/>
        </w:rPr>
        <w:t xml:space="preserve"> ou des </w:t>
      </w:r>
      <w:proofErr w:type="spellStart"/>
      <w:r w:rsidRPr="00D214DC">
        <w:rPr>
          <w:rFonts w:ascii="Calibri" w:eastAsia="Calibri" w:hAnsi="Calibri"/>
          <w:sz w:val="20"/>
          <w:szCs w:val="20"/>
          <w:lang w:eastAsia="en-US"/>
        </w:rPr>
        <w:t>armes</w:t>
      </w:r>
      <w:proofErr w:type="spellEnd"/>
      <w:r w:rsidRPr="00D214DC">
        <w:rPr>
          <w:rFonts w:ascii="Calibri" w:eastAsia="Calibri" w:hAnsi="Calibri"/>
          <w:sz w:val="20"/>
          <w:szCs w:val="20"/>
          <w:lang w:eastAsia="en-US"/>
        </w:rPr>
        <w:t xml:space="preserve"> à </w:t>
      </w:r>
      <w:proofErr w:type="spellStart"/>
      <w:r w:rsidRPr="00D214DC">
        <w:rPr>
          <w:rFonts w:ascii="Calibri" w:eastAsia="Calibri" w:hAnsi="Calibri"/>
          <w:sz w:val="20"/>
          <w:szCs w:val="20"/>
          <w:lang w:eastAsia="en-US"/>
        </w:rPr>
        <w:t>feu</w:t>
      </w:r>
      <w:proofErr w:type="spellEnd"/>
      <w:r w:rsidRPr="00D214DC">
        <w:rPr>
          <w:rFonts w:ascii="Calibri" w:eastAsia="Calibri" w:hAnsi="Calibri"/>
          <w:sz w:val="20"/>
          <w:szCs w:val="20"/>
          <w:lang w:eastAsia="en-US"/>
        </w:rPr>
        <w:t xml:space="preserve"> de la </w:t>
      </w:r>
      <w:proofErr w:type="spellStart"/>
      <w:r w:rsidRPr="00D214DC">
        <w:rPr>
          <w:rFonts w:ascii="Calibri" w:eastAsia="Calibri" w:hAnsi="Calibri"/>
          <w:sz w:val="20"/>
          <w:szCs w:val="20"/>
          <w:lang w:eastAsia="en-US"/>
        </w:rPr>
        <w:t>catégorie</w:t>
      </w:r>
      <w:proofErr w:type="spellEnd"/>
      <w:r w:rsidRPr="00D214DC">
        <w:rPr>
          <w:rFonts w:ascii="Calibri" w:eastAsia="Calibri" w:hAnsi="Calibri"/>
          <w:sz w:val="20"/>
          <w:szCs w:val="20"/>
          <w:lang w:eastAsia="en-US"/>
        </w:rPr>
        <w:t xml:space="preserve"> A, B ou C </w:t>
      </w:r>
      <w:proofErr w:type="spellStart"/>
      <w:r w:rsidRPr="00D214DC">
        <w:rPr>
          <w:rFonts w:ascii="Calibri" w:eastAsia="Calibri" w:hAnsi="Calibri"/>
          <w:sz w:val="20"/>
          <w:szCs w:val="20"/>
          <w:lang w:eastAsia="en-US"/>
        </w:rPr>
        <w:t>mentionnées</w:t>
      </w:r>
      <w:proofErr w:type="spellEnd"/>
      <w:r w:rsidRPr="00D214DC">
        <w:rPr>
          <w:rFonts w:ascii="Calibri" w:eastAsia="Calibri" w:hAnsi="Calibri"/>
          <w:sz w:val="20"/>
          <w:szCs w:val="20"/>
          <w:lang w:eastAsia="en-US"/>
        </w:rPr>
        <w:t xml:space="preserve"> sur la </w:t>
      </w:r>
      <w:proofErr w:type="spellStart"/>
      <w:r w:rsidRPr="00D214DC">
        <w:rPr>
          <w:rFonts w:ascii="Calibri" w:eastAsia="Calibri" w:hAnsi="Calibri"/>
          <w:sz w:val="20"/>
          <w:szCs w:val="20"/>
          <w:lang w:eastAsia="en-US"/>
        </w:rPr>
        <w:t>présente</w:t>
      </w:r>
      <w:proofErr w:type="spellEnd"/>
      <w:r w:rsidRPr="00D214DC">
        <w:rPr>
          <w:rFonts w:ascii="Calibri" w:eastAsia="Calibri" w:hAnsi="Calibri"/>
          <w:sz w:val="20"/>
          <w:szCs w:val="20"/>
          <w:lang w:eastAsia="en-US"/>
        </w:rPr>
        <w:t xml:space="preserve"> carte est </w:t>
      </w:r>
      <w:proofErr w:type="spellStart"/>
      <w:r w:rsidRPr="00D214DC">
        <w:rPr>
          <w:rFonts w:ascii="Calibri" w:eastAsia="Calibri" w:hAnsi="Calibri"/>
          <w:sz w:val="20"/>
          <w:szCs w:val="20"/>
          <w:lang w:eastAsia="en-US"/>
        </w:rPr>
        <w:t>subordonné</w:t>
      </w:r>
      <w:proofErr w:type="spellEnd"/>
      <w:r w:rsidRPr="00D214DC">
        <w:rPr>
          <w:rFonts w:ascii="Calibri" w:eastAsia="Calibri" w:hAnsi="Calibri"/>
          <w:sz w:val="20"/>
          <w:szCs w:val="20"/>
          <w:lang w:eastAsia="en-US"/>
        </w:rPr>
        <w:t xml:space="preserve"> à </w:t>
      </w:r>
      <w:proofErr w:type="spellStart"/>
      <w:r w:rsidRPr="00D214DC">
        <w:rPr>
          <w:rFonts w:ascii="Calibri" w:eastAsia="Calibri" w:hAnsi="Calibri"/>
          <w:sz w:val="20"/>
          <w:szCs w:val="20"/>
          <w:lang w:eastAsia="en-US"/>
        </w:rPr>
        <w:t>une</w:t>
      </w:r>
      <w:proofErr w:type="spellEnd"/>
      <w:r w:rsidRPr="00D214DC">
        <w:rPr>
          <w:rFonts w:ascii="Calibri" w:eastAsia="Calibri" w:hAnsi="Calibri"/>
          <w:sz w:val="20"/>
          <w:szCs w:val="20"/>
          <w:lang w:eastAsia="en-US"/>
        </w:rPr>
        <w:t xml:space="preserve"> ou </w:t>
      </w:r>
      <w:proofErr w:type="spellStart"/>
      <w:r w:rsidRPr="00D214DC">
        <w:rPr>
          <w:rFonts w:ascii="Calibri" w:eastAsia="Calibri" w:hAnsi="Calibri"/>
          <w:sz w:val="20"/>
          <w:szCs w:val="20"/>
          <w:lang w:eastAsia="en-US"/>
        </w:rPr>
        <w:t>plusieurs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autorisations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correspondantes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préalables</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l’État</w:t>
      </w:r>
      <w:proofErr w:type="spellEnd"/>
      <w:r w:rsidRPr="00D214DC">
        <w:rPr>
          <w:rFonts w:ascii="Calibri" w:eastAsia="Calibri" w:hAnsi="Calibri"/>
          <w:sz w:val="20"/>
          <w:szCs w:val="20"/>
          <w:lang w:eastAsia="en-US"/>
        </w:rPr>
        <w:t xml:space="preserve"> membre </w:t>
      </w:r>
      <w:proofErr w:type="spellStart"/>
      <w:r w:rsidRPr="00D214DC">
        <w:rPr>
          <w:rFonts w:ascii="Calibri" w:eastAsia="Calibri" w:hAnsi="Calibri"/>
          <w:sz w:val="20"/>
          <w:szCs w:val="20"/>
          <w:lang w:eastAsia="en-US"/>
        </w:rPr>
        <w:t>visité</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autorisations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peuvent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être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portées</w:t>
      </w:r>
      <w:proofErr w:type="spellEnd"/>
      <w:r w:rsidRPr="00D214DC">
        <w:rPr>
          <w:rFonts w:ascii="Calibri" w:eastAsia="Calibri" w:hAnsi="Calibri"/>
          <w:sz w:val="20"/>
          <w:szCs w:val="20"/>
          <w:lang w:eastAsia="en-US"/>
        </w:rPr>
        <w:t xml:space="preserve"> sur la carte. La </w:t>
      </w:r>
      <w:proofErr w:type="spellStart"/>
      <w:r w:rsidRPr="00D214DC">
        <w:rPr>
          <w:rFonts w:ascii="Calibri" w:eastAsia="Calibri" w:hAnsi="Calibri"/>
          <w:sz w:val="20"/>
          <w:szCs w:val="20"/>
          <w:lang w:eastAsia="en-US"/>
        </w:rPr>
        <w:t>formalité</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d’autorisation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préalable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visée</w:t>
      </w:r>
      <w:proofErr w:type="spellEnd"/>
      <w:r w:rsidRPr="00D214DC">
        <w:rPr>
          <w:rFonts w:ascii="Calibri" w:eastAsia="Calibri" w:hAnsi="Calibri"/>
          <w:sz w:val="20"/>
          <w:szCs w:val="20"/>
          <w:lang w:eastAsia="en-US"/>
        </w:rPr>
        <w:t xml:space="preserve"> ci-</w:t>
      </w:r>
      <w:proofErr w:type="spellStart"/>
      <w:r w:rsidRPr="00D214DC">
        <w:rPr>
          <w:rFonts w:ascii="Calibri" w:eastAsia="Calibri" w:hAnsi="Calibri"/>
          <w:sz w:val="20"/>
          <w:szCs w:val="20"/>
          <w:lang w:eastAsia="en-US"/>
        </w:rPr>
        <w:t>dessus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n’est</w:t>
      </w:r>
      <w:proofErr w:type="spellEnd"/>
      <w:r w:rsidRPr="00D214DC">
        <w:rPr>
          <w:rFonts w:ascii="Calibri" w:eastAsia="Calibri" w:hAnsi="Calibri"/>
          <w:sz w:val="20"/>
          <w:szCs w:val="20"/>
          <w:lang w:eastAsia="en-US"/>
        </w:rPr>
        <w:t xml:space="preserve"> en principe pas </w:t>
      </w:r>
      <w:proofErr w:type="spellStart"/>
      <w:r w:rsidRPr="00D214DC">
        <w:rPr>
          <w:rFonts w:ascii="Calibri" w:eastAsia="Calibri" w:hAnsi="Calibri"/>
          <w:sz w:val="20"/>
          <w:szCs w:val="20"/>
          <w:lang w:eastAsia="en-US"/>
        </w:rPr>
        <w:t>nécessaire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pour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effectuer</w:t>
      </w:r>
      <w:proofErr w:type="spellEnd"/>
      <w:r w:rsidRPr="00D214DC">
        <w:rPr>
          <w:rFonts w:ascii="Calibri" w:eastAsia="Calibri" w:hAnsi="Calibri"/>
          <w:sz w:val="20"/>
          <w:szCs w:val="20"/>
          <w:lang w:eastAsia="en-US"/>
        </w:rPr>
        <w:t xml:space="preserve"> un </w:t>
      </w:r>
      <w:proofErr w:type="spellStart"/>
      <w:r w:rsidRPr="00D214DC">
        <w:rPr>
          <w:rFonts w:ascii="Calibri" w:eastAsia="Calibri" w:hAnsi="Calibri"/>
          <w:sz w:val="20"/>
          <w:szCs w:val="20"/>
          <w:lang w:eastAsia="en-US"/>
        </w:rPr>
        <w:t>voyage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avec</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une</w:t>
      </w:r>
      <w:proofErr w:type="spellEnd"/>
      <w:r w:rsidRPr="00D214DC">
        <w:rPr>
          <w:rFonts w:ascii="Calibri" w:eastAsia="Calibri" w:hAnsi="Calibri"/>
          <w:sz w:val="20"/>
          <w:szCs w:val="20"/>
          <w:lang w:eastAsia="en-US"/>
        </w:rPr>
        <w:t xml:space="preserve"> arme à </w:t>
      </w:r>
      <w:proofErr w:type="spellStart"/>
      <w:r w:rsidRPr="00D214DC">
        <w:rPr>
          <w:rFonts w:ascii="Calibri" w:eastAsia="Calibri" w:hAnsi="Calibri"/>
          <w:sz w:val="20"/>
          <w:szCs w:val="20"/>
          <w:lang w:eastAsia="en-US"/>
        </w:rPr>
        <w:t>feu</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catégorie</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pour</w:t>
      </w:r>
      <w:proofErr w:type="spellEnd"/>
      <w:r w:rsidRPr="00D214DC">
        <w:rPr>
          <w:rFonts w:ascii="Calibri" w:eastAsia="Calibri" w:hAnsi="Calibri"/>
          <w:sz w:val="20"/>
          <w:szCs w:val="20"/>
          <w:lang w:eastAsia="en-US"/>
        </w:rPr>
        <w:t xml:space="preserve"> la </w:t>
      </w:r>
      <w:proofErr w:type="spellStart"/>
      <w:r w:rsidRPr="00D214DC">
        <w:rPr>
          <w:rFonts w:ascii="Calibri" w:eastAsia="Calibri" w:hAnsi="Calibri"/>
          <w:sz w:val="20"/>
          <w:szCs w:val="20"/>
          <w:lang w:eastAsia="en-US"/>
        </w:rPr>
        <w:t>pratique</w:t>
      </w:r>
      <w:proofErr w:type="spellEnd"/>
      <w:r w:rsidRPr="00D214DC">
        <w:rPr>
          <w:rFonts w:ascii="Calibri" w:eastAsia="Calibri" w:hAnsi="Calibri"/>
          <w:sz w:val="20"/>
          <w:szCs w:val="20"/>
          <w:lang w:eastAsia="en-US"/>
        </w:rPr>
        <w:t xml:space="preserve"> de la chasse ou </w:t>
      </w:r>
      <w:proofErr w:type="spellStart"/>
      <w:r w:rsidRPr="00D214DC">
        <w:rPr>
          <w:rFonts w:ascii="Calibri" w:eastAsia="Calibri" w:hAnsi="Calibri"/>
          <w:sz w:val="20"/>
          <w:szCs w:val="20"/>
          <w:lang w:eastAsia="en-US"/>
        </w:rPr>
        <w:t>d’activités</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reconstitution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historique</w:t>
      </w:r>
      <w:proofErr w:type="spellEnd"/>
      <w:r w:rsidRPr="00D214DC">
        <w:rPr>
          <w:rFonts w:ascii="Calibri" w:eastAsia="Calibri" w:hAnsi="Calibri"/>
          <w:sz w:val="20"/>
          <w:szCs w:val="20"/>
          <w:lang w:eastAsia="en-US"/>
        </w:rPr>
        <w:t xml:space="preserve"> ou </w:t>
      </w:r>
      <w:proofErr w:type="spellStart"/>
      <w:r w:rsidRPr="00D214DC">
        <w:rPr>
          <w:rFonts w:ascii="Calibri" w:eastAsia="Calibri" w:hAnsi="Calibri"/>
          <w:sz w:val="20"/>
          <w:szCs w:val="20"/>
          <w:lang w:eastAsia="en-US"/>
        </w:rPr>
        <w:t>avec</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une</w:t>
      </w:r>
      <w:proofErr w:type="spellEnd"/>
      <w:r w:rsidRPr="00D214DC">
        <w:rPr>
          <w:rFonts w:ascii="Calibri" w:eastAsia="Calibri" w:hAnsi="Calibri"/>
          <w:sz w:val="20"/>
          <w:szCs w:val="20"/>
          <w:lang w:eastAsia="en-US"/>
        </w:rPr>
        <w:t xml:space="preserve"> arme à </w:t>
      </w:r>
      <w:proofErr w:type="spellStart"/>
      <w:r w:rsidRPr="00D214DC">
        <w:rPr>
          <w:rFonts w:ascii="Calibri" w:eastAsia="Calibri" w:hAnsi="Calibri"/>
          <w:sz w:val="20"/>
          <w:szCs w:val="20"/>
          <w:lang w:eastAsia="en-US"/>
        </w:rPr>
        <w:t>feu</w:t>
      </w:r>
      <w:proofErr w:type="spellEnd"/>
      <w:r w:rsidRPr="00D214DC">
        <w:rPr>
          <w:rFonts w:ascii="Calibri" w:eastAsia="Calibri" w:hAnsi="Calibri"/>
          <w:sz w:val="20"/>
          <w:szCs w:val="20"/>
          <w:lang w:eastAsia="en-US"/>
        </w:rPr>
        <w:t xml:space="preserve"> de la </w:t>
      </w:r>
      <w:proofErr w:type="spellStart"/>
      <w:r w:rsidRPr="00D214DC">
        <w:rPr>
          <w:rFonts w:ascii="Calibri" w:eastAsia="Calibri" w:hAnsi="Calibri"/>
          <w:sz w:val="20"/>
          <w:szCs w:val="20"/>
          <w:lang w:eastAsia="en-US"/>
        </w:rPr>
        <w:t>catégorie</w:t>
      </w:r>
      <w:proofErr w:type="spellEnd"/>
      <w:r w:rsidRPr="00D214DC">
        <w:rPr>
          <w:rFonts w:ascii="Calibri" w:eastAsia="Calibri" w:hAnsi="Calibri"/>
          <w:sz w:val="20"/>
          <w:szCs w:val="20"/>
          <w:lang w:eastAsia="en-US"/>
        </w:rPr>
        <w:t xml:space="preserve"> A, B ou C </w:t>
      </w:r>
      <w:proofErr w:type="spellStart"/>
      <w:r w:rsidRPr="00D214DC">
        <w:rPr>
          <w:rFonts w:ascii="Calibri" w:eastAsia="Calibri" w:hAnsi="Calibri"/>
          <w:sz w:val="20"/>
          <w:szCs w:val="20"/>
          <w:lang w:eastAsia="en-US"/>
        </w:rPr>
        <w:t>pour</w:t>
      </w:r>
      <w:proofErr w:type="spellEnd"/>
      <w:r w:rsidRPr="00D214DC">
        <w:rPr>
          <w:rFonts w:ascii="Calibri" w:eastAsia="Calibri" w:hAnsi="Calibri"/>
          <w:sz w:val="20"/>
          <w:szCs w:val="20"/>
          <w:lang w:eastAsia="en-US"/>
        </w:rPr>
        <w:t xml:space="preserve"> la </w:t>
      </w:r>
      <w:proofErr w:type="spellStart"/>
      <w:r w:rsidRPr="00D214DC">
        <w:rPr>
          <w:rFonts w:ascii="Calibri" w:eastAsia="Calibri" w:hAnsi="Calibri"/>
          <w:sz w:val="20"/>
          <w:szCs w:val="20"/>
          <w:lang w:eastAsia="en-US"/>
        </w:rPr>
        <w:t>pratique</w:t>
      </w:r>
      <w:proofErr w:type="spellEnd"/>
      <w:r w:rsidRPr="00D214DC">
        <w:rPr>
          <w:rFonts w:ascii="Calibri" w:eastAsia="Calibri" w:hAnsi="Calibri"/>
          <w:sz w:val="20"/>
          <w:szCs w:val="20"/>
          <w:lang w:eastAsia="en-US"/>
        </w:rPr>
        <w:t xml:space="preserve"> du tir </w:t>
      </w:r>
      <w:proofErr w:type="spellStart"/>
      <w:r w:rsidRPr="00D214DC">
        <w:rPr>
          <w:rFonts w:ascii="Calibri" w:eastAsia="Calibri" w:hAnsi="Calibri"/>
          <w:sz w:val="20"/>
          <w:szCs w:val="20"/>
          <w:lang w:eastAsia="en-US"/>
        </w:rPr>
        <w:t>sportif</w:t>
      </w:r>
      <w:proofErr w:type="spellEnd"/>
      <w:r w:rsidRPr="00D214DC">
        <w:rPr>
          <w:rFonts w:ascii="Calibri" w:eastAsia="Calibri" w:hAnsi="Calibri"/>
          <w:sz w:val="20"/>
          <w:szCs w:val="20"/>
          <w:lang w:eastAsia="en-US"/>
        </w:rPr>
        <w:t xml:space="preserve">, à </w:t>
      </w:r>
      <w:proofErr w:type="spellStart"/>
      <w:r w:rsidRPr="00D214DC">
        <w:rPr>
          <w:rFonts w:ascii="Calibri" w:eastAsia="Calibri" w:hAnsi="Calibri"/>
          <w:sz w:val="20"/>
          <w:szCs w:val="20"/>
          <w:lang w:eastAsia="en-US"/>
        </w:rPr>
        <w:t>condition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d’être</w:t>
      </w:r>
      <w:proofErr w:type="spellEnd"/>
      <w:r w:rsidRPr="00D214DC">
        <w:rPr>
          <w:rFonts w:ascii="Calibri" w:eastAsia="Calibri" w:hAnsi="Calibri"/>
          <w:sz w:val="20"/>
          <w:szCs w:val="20"/>
          <w:lang w:eastAsia="en-US"/>
        </w:rPr>
        <w:t xml:space="preserve"> en </w:t>
      </w:r>
      <w:proofErr w:type="spellStart"/>
      <w:r w:rsidRPr="00D214DC">
        <w:rPr>
          <w:rFonts w:ascii="Calibri" w:eastAsia="Calibri" w:hAnsi="Calibri"/>
          <w:sz w:val="20"/>
          <w:szCs w:val="20"/>
          <w:lang w:eastAsia="en-US"/>
        </w:rPr>
        <w:t>possession</w:t>
      </w:r>
      <w:proofErr w:type="spellEnd"/>
      <w:r w:rsidRPr="00D214DC">
        <w:rPr>
          <w:rFonts w:ascii="Calibri" w:eastAsia="Calibri" w:hAnsi="Calibri"/>
          <w:sz w:val="20"/>
          <w:szCs w:val="20"/>
          <w:lang w:eastAsia="en-US"/>
        </w:rPr>
        <w:t xml:space="preserve"> de la carte </w:t>
      </w:r>
      <w:proofErr w:type="spellStart"/>
      <w:r w:rsidRPr="00D214DC">
        <w:rPr>
          <w:rFonts w:ascii="Calibri" w:eastAsia="Calibri" w:hAnsi="Calibri"/>
          <w:sz w:val="20"/>
          <w:szCs w:val="20"/>
          <w:lang w:eastAsia="en-US"/>
        </w:rPr>
        <w:t>d’arme</w:t>
      </w:r>
      <w:proofErr w:type="spellEnd"/>
      <w:r w:rsidRPr="00D214DC">
        <w:rPr>
          <w:rFonts w:ascii="Calibri" w:eastAsia="Calibri" w:hAnsi="Calibri"/>
          <w:sz w:val="20"/>
          <w:szCs w:val="20"/>
          <w:lang w:eastAsia="en-US"/>
        </w:rPr>
        <w:t xml:space="preserve"> à </w:t>
      </w:r>
      <w:proofErr w:type="spellStart"/>
      <w:r w:rsidRPr="00D214DC">
        <w:rPr>
          <w:rFonts w:ascii="Calibri" w:eastAsia="Calibri" w:hAnsi="Calibri"/>
          <w:sz w:val="20"/>
          <w:szCs w:val="20"/>
          <w:lang w:eastAsia="en-US"/>
        </w:rPr>
        <w:t>feu</w:t>
      </w:r>
      <w:proofErr w:type="spellEnd"/>
      <w:r w:rsidRPr="00D214DC">
        <w:rPr>
          <w:rFonts w:ascii="Calibri" w:eastAsia="Calibri" w:hAnsi="Calibri"/>
          <w:sz w:val="20"/>
          <w:szCs w:val="20"/>
          <w:lang w:eastAsia="en-US"/>
        </w:rPr>
        <w:t xml:space="preserve"> et de </w:t>
      </w:r>
      <w:proofErr w:type="spellStart"/>
      <w:r w:rsidRPr="00D214DC">
        <w:rPr>
          <w:rFonts w:ascii="Calibri" w:eastAsia="Calibri" w:hAnsi="Calibri"/>
          <w:sz w:val="20"/>
          <w:szCs w:val="20"/>
          <w:lang w:eastAsia="en-US"/>
        </w:rPr>
        <w:t>pouvoir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établir</w:t>
      </w:r>
      <w:proofErr w:type="spellEnd"/>
      <w:r w:rsidRPr="00D214DC">
        <w:rPr>
          <w:rFonts w:ascii="Calibri" w:eastAsia="Calibri" w:hAnsi="Calibri"/>
          <w:sz w:val="20"/>
          <w:szCs w:val="20"/>
          <w:lang w:eastAsia="en-US"/>
        </w:rPr>
        <w:t xml:space="preserve"> la </w:t>
      </w:r>
      <w:proofErr w:type="spellStart"/>
      <w:r w:rsidRPr="00D214DC">
        <w:rPr>
          <w:rFonts w:ascii="Calibri" w:eastAsia="Calibri" w:hAnsi="Calibri"/>
          <w:sz w:val="20"/>
          <w:szCs w:val="20"/>
          <w:lang w:eastAsia="en-US"/>
        </w:rPr>
        <w:t>raison</w:t>
      </w:r>
      <w:proofErr w:type="spellEnd"/>
      <w:r w:rsidRPr="00D214DC">
        <w:rPr>
          <w:rFonts w:ascii="Calibri" w:eastAsia="Calibri" w:hAnsi="Calibri"/>
          <w:sz w:val="20"/>
          <w:szCs w:val="20"/>
          <w:lang w:eastAsia="en-US"/>
        </w:rPr>
        <w:t xml:space="preserve"> du </w:t>
      </w:r>
      <w:proofErr w:type="spellStart"/>
      <w:r w:rsidRPr="00D214DC">
        <w:rPr>
          <w:rFonts w:ascii="Calibri" w:eastAsia="Calibri" w:hAnsi="Calibri"/>
          <w:sz w:val="20"/>
          <w:szCs w:val="20"/>
          <w:lang w:eastAsia="en-US"/>
        </w:rPr>
        <w:t>voyage</w:t>
      </w:r>
      <w:proofErr w:type="spellEnd"/>
      <w:r w:rsidRPr="00D214DC">
        <w:rPr>
          <w:rFonts w:ascii="Calibri" w:eastAsia="Calibri" w:hAnsi="Calibri"/>
          <w:sz w:val="20"/>
          <w:szCs w:val="20"/>
          <w:lang w:eastAsia="en-US"/>
        </w:rPr>
        <w:t>.</w:t>
      </w:r>
    </w:p>
    <w:p w14:paraId="0E8B5CED"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GA.</w:t>
      </w:r>
      <w:r w:rsidRPr="00D214DC">
        <w:rPr>
          <w:rFonts w:ascii="Calibri" w:hAnsi="Calibri"/>
          <w:color w:val="000000"/>
          <w:sz w:val="22"/>
          <w:szCs w:val="22"/>
        </w:rPr>
        <w:t xml:space="preserve"> </w:t>
      </w:r>
      <w:r w:rsidRPr="00D214DC">
        <w:rPr>
          <w:rFonts w:ascii="Calibri" w:eastAsia="Calibri" w:hAnsi="Calibri"/>
          <w:sz w:val="20"/>
          <w:szCs w:val="20"/>
          <w:lang w:eastAsia="en-US"/>
        </w:rPr>
        <w:t xml:space="preserve">An </w:t>
      </w:r>
      <w:proofErr w:type="spellStart"/>
      <w:r w:rsidRPr="00D214DC">
        <w:rPr>
          <w:rFonts w:ascii="Calibri" w:eastAsia="Calibri" w:hAnsi="Calibri"/>
          <w:sz w:val="20"/>
          <w:szCs w:val="20"/>
          <w:lang w:eastAsia="en-US"/>
        </w:rPr>
        <w:t>ceart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chun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taisteal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chuig</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Ballstát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eile</w:t>
      </w:r>
      <w:proofErr w:type="spellEnd"/>
      <w:r w:rsidRPr="00D214DC">
        <w:rPr>
          <w:rFonts w:ascii="Calibri" w:eastAsia="Calibri" w:hAnsi="Calibri"/>
          <w:sz w:val="20"/>
          <w:szCs w:val="20"/>
          <w:lang w:eastAsia="en-US"/>
        </w:rPr>
        <w:t xml:space="preserve"> le </w:t>
      </w:r>
      <w:proofErr w:type="spellStart"/>
      <w:r w:rsidRPr="00D214DC">
        <w:rPr>
          <w:rFonts w:ascii="Calibri" w:eastAsia="Calibri" w:hAnsi="Calibri"/>
          <w:sz w:val="20"/>
          <w:szCs w:val="20"/>
          <w:lang w:eastAsia="en-US"/>
        </w:rPr>
        <w:t>harm</w:t>
      </w:r>
      <w:proofErr w:type="spellEnd"/>
      <w:r w:rsidRPr="00D214DC">
        <w:rPr>
          <w:rFonts w:ascii="Calibri" w:eastAsia="Calibri" w:hAnsi="Calibri"/>
          <w:sz w:val="20"/>
          <w:szCs w:val="20"/>
          <w:lang w:eastAsia="en-US"/>
        </w:rPr>
        <w:t xml:space="preserve"> tine </w:t>
      </w:r>
      <w:proofErr w:type="spellStart"/>
      <w:r w:rsidRPr="00D214DC">
        <w:rPr>
          <w:rFonts w:ascii="Calibri" w:eastAsia="Calibri" w:hAnsi="Calibri"/>
          <w:sz w:val="20"/>
          <w:szCs w:val="20"/>
          <w:lang w:eastAsia="en-US"/>
        </w:rPr>
        <w:t>amháin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níos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mó</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aicmítear</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gcatagóir</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nó</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agus</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luaitear</w:t>
      </w:r>
      <w:proofErr w:type="spellEnd"/>
      <w:r w:rsidRPr="00D214DC">
        <w:rPr>
          <w:rFonts w:ascii="Calibri" w:eastAsia="Calibri" w:hAnsi="Calibri"/>
          <w:sz w:val="20"/>
          <w:szCs w:val="20"/>
          <w:lang w:eastAsia="en-US"/>
        </w:rPr>
        <w:t xml:space="preserve"> sa </w:t>
      </w:r>
      <w:proofErr w:type="spellStart"/>
      <w:r w:rsidRPr="00D214DC">
        <w:rPr>
          <w:rFonts w:ascii="Calibri" w:eastAsia="Calibri" w:hAnsi="Calibri"/>
          <w:sz w:val="20"/>
          <w:szCs w:val="20"/>
          <w:lang w:eastAsia="en-US"/>
        </w:rPr>
        <w:t>phas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seo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beidh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sé</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faoi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réir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réamhúdarú</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comhfhreagrach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amháin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níos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ón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mBallstát</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dtugtar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cuairt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air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Féadfar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údaruithe</w:t>
      </w:r>
      <w:proofErr w:type="spellEnd"/>
      <w:r w:rsidRPr="00D214DC">
        <w:rPr>
          <w:rFonts w:ascii="Calibri" w:eastAsia="Calibri" w:hAnsi="Calibri"/>
          <w:sz w:val="20"/>
          <w:szCs w:val="20"/>
          <w:lang w:eastAsia="en-US"/>
        </w:rPr>
        <w:t xml:space="preserve"> den </w:t>
      </w:r>
      <w:proofErr w:type="spellStart"/>
      <w:r w:rsidRPr="00D214DC">
        <w:rPr>
          <w:rFonts w:ascii="Calibri" w:eastAsia="Calibri" w:hAnsi="Calibri"/>
          <w:sz w:val="20"/>
          <w:szCs w:val="20"/>
          <w:lang w:eastAsia="en-US"/>
        </w:rPr>
        <w:t>sórt</w:t>
      </w:r>
      <w:proofErr w:type="spellEnd"/>
      <w:r w:rsidRPr="00D214DC">
        <w:rPr>
          <w:rFonts w:ascii="Calibri" w:eastAsia="Calibri" w:hAnsi="Calibri"/>
          <w:sz w:val="20"/>
          <w:szCs w:val="20"/>
          <w:lang w:eastAsia="en-US"/>
        </w:rPr>
        <w:t xml:space="preserve"> sin a </w:t>
      </w:r>
      <w:proofErr w:type="spellStart"/>
      <w:r w:rsidRPr="00D214DC">
        <w:rPr>
          <w:rFonts w:ascii="Calibri" w:eastAsia="Calibri" w:hAnsi="Calibri"/>
          <w:sz w:val="20"/>
          <w:szCs w:val="20"/>
          <w:lang w:eastAsia="en-US"/>
        </w:rPr>
        <w:t>thaifeadadh</w:t>
      </w:r>
      <w:proofErr w:type="spellEnd"/>
      <w:r w:rsidRPr="00D214DC">
        <w:rPr>
          <w:rFonts w:ascii="Calibri" w:eastAsia="Calibri" w:hAnsi="Calibri"/>
          <w:sz w:val="20"/>
          <w:szCs w:val="20"/>
          <w:lang w:eastAsia="en-US"/>
        </w:rPr>
        <w:t xml:space="preserve"> ar an </w:t>
      </w:r>
      <w:proofErr w:type="spellStart"/>
      <w:r w:rsidRPr="00D214DC">
        <w:rPr>
          <w:rFonts w:ascii="Calibri" w:eastAsia="Calibri" w:hAnsi="Calibri"/>
          <w:sz w:val="20"/>
          <w:szCs w:val="20"/>
          <w:lang w:eastAsia="en-US"/>
        </w:rPr>
        <w:t>bpas</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bprionsabal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níl</w:t>
      </w:r>
      <w:proofErr w:type="spellEnd"/>
      <w:r w:rsidRPr="00D214DC">
        <w:rPr>
          <w:rFonts w:ascii="Calibri" w:eastAsia="Calibri" w:hAnsi="Calibri"/>
          <w:sz w:val="20"/>
          <w:szCs w:val="20"/>
          <w:lang w:eastAsia="en-US"/>
        </w:rPr>
        <w:t xml:space="preserve"> an </w:t>
      </w:r>
      <w:proofErr w:type="spellStart"/>
      <w:r w:rsidRPr="00D214DC">
        <w:rPr>
          <w:rFonts w:ascii="Calibri" w:eastAsia="Calibri" w:hAnsi="Calibri"/>
          <w:sz w:val="20"/>
          <w:szCs w:val="20"/>
          <w:lang w:eastAsia="en-US"/>
        </w:rPr>
        <w:t>réamhúdarú</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dá</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dtagraítear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thuas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riachtanach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chun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taisteal</w:t>
      </w:r>
      <w:proofErr w:type="spellEnd"/>
      <w:r w:rsidRPr="00D214DC">
        <w:rPr>
          <w:rFonts w:ascii="Calibri" w:eastAsia="Calibri" w:hAnsi="Calibri"/>
          <w:sz w:val="20"/>
          <w:szCs w:val="20"/>
          <w:lang w:eastAsia="en-US"/>
        </w:rPr>
        <w:t xml:space="preserve"> le </w:t>
      </w:r>
      <w:proofErr w:type="spellStart"/>
      <w:r w:rsidRPr="00D214DC">
        <w:rPr>
          <w:rFonts w:ascii="Calibri" w:eastAsia="Calibri" w:hAnsi="Calibri"/>
          <w:sz w:val="20"/>
          <w:szCs w:val="20"/>
          <w:lang w:eastAsia="en-US"/>
        </w:rPr>
        <w:t>harm</w:t>
      </w:r>
      <w:proofErr w:type="spellEnd"/>
      <w:r w:rsidRPr="00D214DC">
        <w:rPr>
          <w:rFonts w:ascii="Calibri" w:eastAsia="Calibri" w:hAnsi="Calibri"/>
          <w:sz w:val="20"/>
          <w:szCs w:val="20"/>
          <w:lang w:eastAsia="en-US"/>
        </w:rPr>
        <w:t xml:space="preserve"> tine a </w:t>
      </w:r>
      <w:proofErr w:type="spellStart"/>
      <w:r w:rsidRPr="00D214DC">
        <w:rPr>
          <w:rFonts w:ascii="Calibri" w:eastAsia="Calibri" w:hAnsi="Calibri"/>
          <w:sz w:val="20"/>
          <w:szCs w:val="20"/>
          <w:lang w:eastAsia="en-US"/>
        </w:rPr>
        <w:t>aicmítear</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gcatagóir</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d’fhonn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gabháil</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ghníomhaíochtaí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fiaigh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athléirithe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stairiúil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nó</w:t>
      </w:r>
      <w:proofErr w:type="spellEnd"/>
      <w:r w:rsidRPr="00D214DC">
        <w:rPr>
          <w:rFonts w:ascii="Calibri" w:eastAsia="Calibri" w:hAnsi="Calibri"/>
          <w:sz w:val="20"/>
          <w:szCs w:val="20"/>
          <w:lang w:eastAsia="en-US"/>
        </w:rPr>
        <w:t xml:space="preserve"> le </w:t>
      </w:r>
      <w:proofErr w:type="spellStart"/>
      <w:r w:rsidRPr="00D214DC">
        <w:rPr>
          <w:rFonts w:ascii="Calibri" w:eastAsia="Calibri" w:hAnsi="Calibri"/>
          <w:sz w:val="20"/>
          <w:szCs w:val="20"/>
          <w:lang w:eastAsia="en-US"/>
        </w:rPr>
        <w:t>harm</w:t>
      </w:r>
      <w:proofErr w:type="spellEnd"/>
      <w:r w:rsidRPr="00D214DC">
        <w:rPr>
          <w:rFonts w:ascii="Calibri" w:eastAsia="Calibri" w:hAnsi="Calibri"/>
          <w:sz w:val="20"/>
          <w:szCs w:val="20"/>
          <w:lang w:eastAsia="en-US"/>
        </w:rPr>
        <w:t xml:space="preserve"> tine a </w:t>
      </w:r>
      <w:proofErr w:type="spellStart"/>
      <w:r w:rsidRPr="00D214DC">
        <w:rPr>
          <w:rFonts w:ascii="Calibri" w:eastAsia="Calibri" w:hAnsi="Calibri"/>
          <w:sz w:val="20"/>
          <w:szCs w:val="20"/>
          <w:lang w:eastAsia="en-US"/>
        </w:rPr>
        <w:t>aicmítear</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gcatagóir</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nó</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chun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páirt</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ghlacadh</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lámhach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targaidí</w:t>
      </w:r>
      <w:proofErr w:type="spellEnd"/>
      <w:r w:rsidRPr="00D214DC">
        <w:rPr>
          <w:rFonts w:ascii="Calibri" w:eastAsia="Calibri" w:hAnsi="Calibri"/>
          <w:sz w:val="20"/>
          <w:szCs w:val="20"/>
          <w:lang w:eastAsia="en-US"/>
        </w:rPr>
        <w:t xml:space="preserve">, ar </w:t>
      </w:r>
      <w:proofErr w:type="spellStart"/>
      <w:r w:rsidRPr="00D214DC">
        <w:rPr>
          <w:rFonts w:ascii="Calibri" w:eastAsia="Calibri" w:hAnsi="Calibri"/>
          <w:sz w:val="20"/>
          <w:szCs w:val="20"/>
          <w:lang w:eastAsia="en-US"/>
        </w:rPr>
        <w:t>choinníoll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mbeidh</w:t>
      </w:r>
      <w:proofErr w:type="spellEnd"/>
      <w:r w:rsidRPr="00D214DC">
        <w:rPr>
          <w:rFonts w:ascii="Calibri" w:eastAsia="Calibri" w:hAnsi="Calibri"/>
          <w:sz w:val="20"/>
          <w:szCs w:val="20"/>
          <w:lang w:eastAsia="en-US"/>
        </w:rPr>
        <w:t xml:space="preserve"> an pas arm tine i </w:t>
      </w:r>
      <w:proofErr w:type="spellStart"/>
      <w:r w:rsidRPr="00D214DC">
        <w:rPr>
          <w:rFonts w:ascii="Calibri" w:eastAsia="Calibri" w:hAnsi="Calibri"/>
          <w:sz w:val="20"/>
          <w:szCs w:val="20"/>
          <w:lang w:eastAsia="en-US"/>
        </w:rPr>
        <w:t>seilbh</w:t>
      </w:r>
      <w:proofErr w:type="spellEnd"/>
      <w:r w:rsidRPr="00D214DC">
        <w:rPr>
          <w:rFonts w:ascii="Calibri" w:eastAsia="Calibri" w:hAnsi="Calibri"/>
          <w:sz w:val="20"/>
          <w:szCs w:val="20"/>
          <w:lang w:eastAsia="en-US"/>
        </w:rPr>
        <w:t xml:space="preserve"> an </w:t>
      </w:r>
      <w:proofErr w:type="spellStart"/>
      <w:r w:rsidRPr="00D214DC">
        <w:rPr>
          <w:rFonts w:ascii="Calibri" w:eastAsia="Calibri" w:hAnsi="Calibri"/>
          <w:sz w:val="20"/>
          <w:szCs w:val="20"/>
          <w:lang w:eastAsia="en-US"/>
        </w:rPr>
        <w:t>taistealaí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agus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gur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féidir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leis</w:t>
      </w:r>
      <w:proofErr w:type="spellEnd"/>
      <w:r w:rsidRPr="00D214DC">
        <w:rPr>
          <w:rFonts w:ascii="Calibri" w:eastAsia="Calibri" w:hAnsi="Calibri"/>
          <w:sz w:val="20"/>
          <w:szCs w:val="20"/>
          <w:lang w:eastAsia="en-US"/>
        </w:rPr>
        <w:t xml:space="preserve"> an </w:t>
      </w:r>
      <w:proofErr w:type="spellStart"/>
      <w:r w:rsidRPr="00D214DC">
        <w:rPr>
          <w:rFonts w:ascii="Calibri" w:eastAsia="Calibri" w:hAnsi="Calibri"/>
          <w:sz w:val="20"/>
          <w:szCs w:val="20"/>
          <w:lang w:eastAsia="en-US"/>
        </w:rPr>
        <w:t>taistealaí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cúis</w:t>
      </w:r>
      <w:proofErr w:type="spellEnd"/>
      <w:r w:rsidRPr="00D214DC">
        <w:rPr>
          <w:rFonts w:ascii="Calibri" w:eastAsia="Calibri" w:hAnsi="Calibri"/>
          <w:sz w:val="20"/>
          <w:szCs w:val="20"/>
          <w:lang w:eastAsia="en-US"/>
        </w:rPr>
        <w:t xml:space="preserve"> an </w:t>
      </w:r>
      <w:proofErr w:type="spellStart"/>
      <w:r w:rsidRPr="00D214DC">
        <w:rPr>
          <w:rFonts w:ascii="Calibri" w:eastAsia="Calibri" w:hAnsi="Calibri"/>
          <w:sz w:val="20"/>
          <w:szCs w:val="20"/>
          <w:lang w:eastAsia="en-US"/>
        </w:rPr>
        <w:t>turais</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bhunú</w:t>
      </w:r>
      <w:proofErr w:type="spellEnd"/>
      <w:r w:rsidRPr="00D214DC">
        <w:rPr>
          <w:rFonts w:ascii="Calibri" w:eastAsia="Calibri" w:hAnsi="Calibri"/>
          <w:sz w:val="20"/>
          <w:szCs w:val="20"/>
          <w:lang w:eastAsia="en-US"/>
        </w:rPr>
        <w:t>.</w:t>
      </w:r>
    </w:p>
    <w:p w14:paraId="1378B6E8"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HR. Za </w:t>
      </w:r>
      <w:proofErr w:type="spellStart"/>
      <w:r w:rsidRPr="00D214DC">
        <w:rPr>
          <w:rFonts w:ascii="Calibri" w:eastAsia="Calibri" w:hAnsi="Calibri"/>
          <w:sz w:val="20"/>
          <w:szCs w:val="20"/>
          <w:lang w:eastAsia="en-US"/>
        </w:rPr>
        <w:t>dobivanje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prava</w:t>
      </w:r>
      <w:proofErr w:type="spellEnd"/>
      <w:r w:rsidRPr="00D214DC">
        <w:rPr>
          <w:rFonts w:ascii="Calibri" w:eastAsia="Calibri" w:hAnsi="Calibri"/>
          <w:sz w:val="20"/>
          <w:szCs w:val="20"/>
          <w:lang w:eastAsia="en-US"/>
        </w:rPr>
        <w:t xml:space="preserve"> na </w:t>
      </w:r>
      <w:proofErr w:type="spellStart"/>
      <w:r w:rsidRPr="00D214DC">
        <w:rPr>
          <w:rFonts w:ascii="Calibri" w:eastAsia="Calibri" w:hAnsi="Calibri"/>
          <w:sz w:val="20"/>
          <w:szCs w:val="20"/>
          <w:lang w:eastAsia="en-US"/>
        </w:rPr>
        <w:t>putovanje</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drugu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državu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članicu</w:t>
      </w:r>
      <w:proofErr w:type="spellEnd"/>
      <w:r w:rsidRPr="00D214DC">
        <w:rPr>
          <w:rFonts w:ascii="Calibri" w:eastAsia="Calibri" w:hAnsi="Calibri"/>
          <w:sz w:val="20"/>
          <w:szCs w:val="20"/>
          <w:lang w:eastAsia="en-US"/>
        </w:rPr>
        <w:t xml:space="preserve"> s </w:t>
      </w:r>
      <w:proofErr w:type="spellStart"/>
      <w:r w:rsidRPr="00D214DC">
        <w:rPr>
          <w:rFonts w:ascii="Calibri" w:eastAsia="Calibri" w:hAnsi="Calibri"/>
          <w:sz w:val="20"/>
          <w:szCs w:val="20"/>
          <w:lang w:eastAsia="en-US"/>
        </w:rPr>
        <w:t>jednim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ili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više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komada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vatrenog</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oružja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razvrstanih</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kategoriju</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ili</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navedenih</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ovoj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propusnici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potrebno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ishoditi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jedno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ili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više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odgovarajućih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prethodnih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odobrenja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države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članice</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koju</w:t>
      </w:r>
      <w:proofErr w:type="spellEnd"/>
      <w:r w:rsidRPr="00D214DC">
        <w:rPr>
          <w:rFonts w:ascii="Calibri" w:eastAsia="Calibri" w:hAnsi="Calibri"/>
          <w:sz w:val="20"/>
          <w:szCs w:val="20"/>
          <w:lang w:eastAsia="en-US"/>
        </w:rPr>
        <w:t xml:space="preserve"> se </w:t>
      </w:r>
      <w:proofErr w:type="spellStart"/>
      <w:r w:rsidRPr="00D214DC">
        <w:rPr>
          <w:rFonts w:ascii="Calibri" w:eastAsia="Calibri" w:hAnsi="Calibri"/>
          <w:sz w:val="20"/>
          <w:szCs w:val="20"/>
          <w:lang w:eastAsia="en-US"/>
        </w:rPr>
        <w:t>putuje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Takva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odobrenja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mogu</w:t>
      </w:r>
      <w:proofErr w:type="spellEnd"/>
      <w:r w:rsidRPr="00D214DC">
        <w:rPr>
          <w:rFonts w:ascii="Calibri" w:eastAsia="Calibri" w:hAnsi="Calibri"/>
          <w:sz w:val="20"/>
          <w:szCs w:val="20"/>
          <w:lang w:eastAsia="en-US"/>
        </w:rPr>
        <w:t xml:space="preserve"> se </w:t>
      </w:r>
      <w:proofErr w:type="spellStart"/>
      <w:r w:rsidRPr="00D214DC">
        <w:rPr>
          <w:rFonts w:ascii="Calibri" w:eastAsia="Calibri" w:hAnsi="Calibri"/>
          <w:sz w:val="20"/>
          <w:szCs w:val="20"/>
          <w:lang w:eastAsia="en-US"/>
        </w:rPr>
        <w:t>zabilježiti</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propusnici</w:t>
      </w:r>
      <w:proofErr w:type="spellEnd"/>
      <w:r w:rsidRPr="00D214DC">
        <w:rPr>
          <w:rFonts w:ascii="Calibri" w:eastAsia="Calibri" w:hAnsi="Calibri"/>
          <w:sz w:val="20"/>
          <w:szCs w:val="20"/>
          <w:lang w:eastAsia="en-US"/>
        </w:rPr>
        <w:t xml:space="preserve">. Gore </w:t>
      </w:r>
      <w:proofErr w:type="spellStart"/>
      <w:r w:rsidRPr="00D214DC">
        <w:rPr>
          <w:rFonts w:ascii="Calibri" w:eastAsia="Calibri" w:hAnsi="Calibri"/>
          <w:sz w:val="20"/>
          <w:szCs w:val="20"/>
          <w:lang w:eastAsia="en-US"/>
        </w:rPr>
        <w:t>navedeno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prethodno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odobrenje</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načelu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nije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potrebno</w:t>
      </w:r>
      <w:proofErr w:type="spellEnd"/>
      <w:r w:rsidRPr="00D214DC">
        <w:rPr>
          <w:rFonts w:ascii="Calibri" w:eastAsia="Calibri" w:hAnsi="Calibri"/>
          <w:sz w:val="20"/>
          <w:szCs w:val="20"/>
          <w:lang w:eastAsia="en-US"/>
        </w:rPr>
        <w:t xml:space="preserve"> za </w:t>
      </w:r>
      <w:proofErr w:type="spellStart"/>
      <w:r w:rsidRPr="00D214DC">
        <w:rPr>
          <w:rFonts w:ascii="Calibri" w:eastAsia="Calibri" w:hAnsi="Calibri"/>
          <w:sz w:val="20"/>
          <w:szCs w:val="20"/>
          <w:lang w:eastAsia="en-US"/>
        </w:rPr>
        <w:t>putovanje</w:t>
      </w:r>
      <w:proofErr w:type="spellEnd"/>
      <w:r w:rsidRPr="00D214DC">
        <w:rPr>
          <w:rFonts w:ascii="Calibri" w:eastAsia="Calibri" w:hAnsi="Calibri"/>
          <w:sz w:val="20"/>
          <w:szCs w:val="20"/>
          <w:lang w:eastAsia="en-US"/>
        </w:rPr>
        <w:t xml:space="preserve"> s </w:t>
      </w:r>
      <w:proofErr w:type="spellStart"/>
      <w:r w:rsidRPr="00D214DC">
        <w:rPr>
          <w:rFonts w:ascii="Calibri" w:eastAsia="Calibri" w:hAnsi="Calibri"/>
          <w:sz w:val="20"/>
          <w:szCs w:val="20"/>
          <w:lang w:eastAsia="en-US"/>
        </w:rPr>
        <w:t>vatrenim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oružjem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razvrstanim</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kategoriju</w:t>
      </w:r>
      <w:proofErr w:type="spellEnd"/>
      <w:r w:rsidRPr="00D214DC">
        <w:rPr>
          <w:rFonts w:ascii="Calibri" w:eastAsia="Calibri" w:hAnsi="Calibri"/>
          <w:sz w:val="20"/>
          <w:szCs w:val="20"/>
          <w:lang w:eastAsia="en-US"/>
        </w:rPr>
        <w:t xml:space="preserve"> C za </w:t>
      </w:r>
      <w:proofErr w:type="spellStart"/>
      <w:r w:rsidRPr="00D214DC">
        <w:rPr>
          <w:rFonts w:ascii="Calibri" w:eastAsia="Calibri" w:hAnsi="Calibri"/>
          <w:sz w:val="20"/>
          <w:szCs w:val="20"/>
          <w:lang w:eastAsia="en-US"/>
        </w:rPr>
        <w:t>potrebe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lova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ili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rekonstrukcije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povijesnih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događaja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ili</w:t>
      </w:r>
      <w:proofErr w:type="spellEnd"/>
      <w:r w:rsidRPr="00D214DC">
        <w:rPr>
          <w:rFonts w:ascii="Calibri" w:eastAsia="Calibri" w:hAnsi="Calibri"/>
          <w:sz w:val="20"/>
          <w:szCs w:val="20"/>
          <w:lang w:eastAsia="en-US"/>
        </w:rPr>
        <w:t xml:space="preserve"> s </w:t>
      </w:r>
      <w:proofErr w:type="spellStart"/>
      <w:r w:rsidRPr="00D214DC">
        <w:rPr>
          <w:rFonts w:ascii="Calibri" w:eastAsia="Calibri" w:hAnsi="Calibri"/>
          <w:sz w:val="20"/>
          <w:szCs w:val="20"/>
          <w:lang w:eastAsia="en-US"/>
        </w:rPr>
        <w:t>vatrenim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oružjem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razvrstanim</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kategoriju</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ili</w:t>
      </w:r>
      <w:proofErr w:type="spellEnd"/>
      <w:r w:rsidRPr="00D214DC">
        <w:rPr>
          <w:rFonts w:ascii="Calibri" w:eastAsia="Calibri" w:hAnsi="Calibri"/>
          <w:sz w:val="20"/>
          <w:szCs w:val="20"/>
          <w:lang w:eastAsia="en-US"/>
        </w:rPr>
        <w:t xml:space="preserve"> C za </w:t>
      </w:r>
      <w:proofErr w:type="spellStart"/>
      <w:r w:rsidRPr="00D214DC">
        <w:rPr>
          <w:rFonts w:ascii="Calibri" w:eastAsia="Calibri" w:hAnsi="Calibri"/>
          <w:sz w:val="20"/>
          <w:szCs w:val="20"/>
          <w:lang w:eastAsia="en-US"/>
        </w:rPr>
        <w:t>potrebe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sudjelovanja</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sportskom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streljaštvu</w:t>
      </w:r>
      <w:proofErr w:type="spellEnd"/>
      <w:r w:rsidRPr="00D214DC">
        <w:rPr>
          <w:rFonts w:ascii="Calibri" w:eastAsia="Calibri" w:hAnsi="Calibri"/>
          <w:sz w:val="20"/>
          <w:szCs w:val="20"/>
          <w:lang w:eastAsia="en-US"/>
        </w:rPr>
        <w:t xml:space="preserve">, pod </w:t>
      </w:r>
      <w:proofErr w:type="spellStart"/>
      <w:r w:rsidRPr="00D214DC">
        <w:rPr>
          <w:rFonts w:ascii="Calibri" w:eastAsia="Calibri" w:hAnsi="Calibri"/>
          <w:sz w:val="20"/>
          <w:szCs w:val="20"/>
          <w:lang w:eastAsia="en-US"/>
        </w:rPr>
        <w:t>uvjetom</w:t>
      </w:r>
      <w:proofErr w:type="spellEnd"/>
      <w:r w:rsidRPr="00D214DC">
        <w:rPr>
          <w:rFonts w:ascii="Calibri" w:eastAsia="Calibri" w:hAnsi="Calibri"/>
          <w:sz w:val="20"/>
          <w:szCs w:val="20"/>
          <w:lang w:eastAsia="en-US"/>
        </w:rPr>
        <w:t xml:space="preserve"> da </w:t>
      </w:r>
      <w:proofErr w:type="spellStart"/>
      <w:r w:rsidRPr="00D214DC">
        <w:rPr>
          <w:rFonts w:ascii="Calibri" w:eastAsia="Calibri" w:hAnsi="Calibri"/>
          <w:sz w:val="20"/>
          <w:szCs w:val="20"/>
          <w:lang w:eastAsia="en-US"/>
        </w:rPr>
        <w:t>putnik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posjeduje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oružnu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propusnicu</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može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obrazložiti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svrhu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svog</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putovanja</w:t>
      </w:r>
      <w:proofErr w:type="spellEnd"/>
      <w:r w:rsidRPr="00D214DC">
        <w:rPr>
          <w:rFonts w:ascii="Calibri" w:eastAsia="Calibri" w:hAnsi="Calibri"/>
          <w:sz w:val="20"/>
          <w:szCs w:val="20"/>
          <w:lang w:eastAsia="en-US"/>
        </w:rPr>
        <w:t>.</w:t>
      </w:r>
    </w:p>
    <w:p w14:paraId="190DAEB6"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IT. </w:t>
      </w:r>
      <w:proofErr w:type="spellStart"/>
      <w:r w:rsidRPr="00D214DC">
        <w:rPr>
          <w:rFonts w:ascii="Calibri" w:eastAsia="Calibri" w:hAnsi="Calibri"/>
          <w:sz w:val="20"/>
          <w:szCs w:val="20"/>
          <w:lang w:eastAsia="en-US"/>
        </w:rPr>
        <w:t>Il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diritto</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effettuare</w:t>
      </w:r>
      <w:proofErr w:type="spellEnd"/>
      <w:r w:rsidRPr="00D214DC">
        <w:rPr>
          <w:rFonts w:ascii="Calibri" w:eastAsia="Calibri" w:hAnsi="Calibri"/>
          <w:sz w:val="20"/>
          <w:szCs w:val="20"/>
          <w:lang w:eastAsia="en-US"/>
        </w:rPr>
        <w:t xml:space="preserve"> un </w:t>
      </w:r>
      <w:proofErr w:type="spellStart"/>
      <w:r w:rsidRPr="00D214DC">
        <w:rPr>
          <w:rFonts w:ascii="Calibri" w:eastAsia="Calibri" w:hAnsi="Calibri"/>
          <w:sz w:val="20"/>
          <w:szCs w:val="20"/>
          <w:lang w:eastAsia="en-US"/>
        </w:rPr>
        <w:t>viaggio</w:t>
      </w:r>
      <w:proofErr w:type="spellEnd"/>
      <w:r w:rsidRPr="00D214DC">
        <w:rPr>
          <w:rFonts w:ascii="Calibri" w:eastAsia="Calibri" w:hAnsi="Calibri"/>
          <w:sz w:val="20"/>
          <w:szCs w:val="20"/>
          <w:lang w:eastAsia="en-US"/>
        </w:rPr>
        <w:t xml:space="preserve"> verso un </w:t>
      </w:r>
      <w:proofErr w:type="spellStart"/>
      <w:r w:rsidRPr="00D214DC">
        <w:rPr>
          <w:rFonts w:ascii="Calibri" w:eastAsia="Calibri" w:hAnsi="Calibri"/>
          <w:sz w:val="20"/>
          <w:szCs w:val="20"/>
          <w:lang w:eastAsia="en-US"/>
        </w:rPr>
        <w:t>altro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Stato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membro</w:t>
      </w:r>
      <w:proofErr w:type="spellEnd"/>
      <w:r w:rsidRPr="00D214DC">
        <w:rPr>
          <w:rFonts w:ascii="Calibri" w:eastAsia="Calibri" w:hAnsi="Calibri"/>
          <w:sz w:val="20"/>
          <w:szCs w:val="20"/>
          <w:lang w:eastAsia="en-US"/>
        </w:rPr>
        <w:t xml:space="preserve"> con una o </w:t>
      </w:r>
      <w:proofErr w:type="spellStart"/>
      <w:r w:rsidRPr="00D214DC">
        <w:rPr>
          <w:rFonts w:ascii="Calibri" w:eastAsia="Calibri" w:hAnsi="Calibri"/>
          <w:sz w:val="20"/>
          <w:szCs w:val="20"/>
          <w:lang w:eastAsia="en-US"/>
        </w:rPr>
        <w:t>più</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armi</w:t>
      </w:r>
      <w:proofErr w:type="spellEnd"/>
      <w:r w:rsidRPr="00D214DC">
        <w:rPr>
          <w:rFonts w:ascii="Calibri" w:eastAsia="Calibri" w:hAnsi="Calibri"/>
          <w:sz w:val="20"/>
          <w:szCs w:val="20"/>
          <w:lang w:eastAsia="en-US"/>
        </w:rPr>
        <w:t xml:space="preserve"> da </w:t>
      </w:r>
      <w:proofErr w:type="spellStart"/>
      <w:r w:rsidRPr="00D214DC">
        <w:rPr>
          <w:rFonts w:ascii="Calibri" w:eastAsia="Calibri" w:hAnsi="Calibri"/>
          <w:sz w:val="20"/>
          <w:szCs w:val="20"/>
          <w:lang w:eastAsia="en-US"/>
        </w:rPr>
        <w:t>fuoco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delle</w:t>
      </w:r>
      <w:proofErr w:type="spellEnd"/>
      <w:r w:rsidRPr="00D214DC">
        <w:rPr>
          <w:rFonts w:ascii="Calibri" w:eastAsia="Calibri" w:hAnsi="Calibri"/>
          <w:sz w:val="20"/>
          <w:szCs w:val="20"/>
          <w:lang w:eastAsia="en-US"/>
        </w:rPr>
        <w:t xml:space="preserve"> categorie A, B o C </w:t>
      </w:r>
      <w:proofErr w:type="spellStart"/>
      <w:r w:rsidRPr="00D214DC">
        <w:rPr>
          <w:rFonts w:ascii="Calibri" w:eastAsia="Calibri" w:hAnsi="Calibri"/>
          <w:sz w:val="20"/>
          <w:szCs w:val="20"/>
          <w:lang w:eastAsia="en-US"/>
        </w:rPr>
        <w:t>menzionate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sulla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presente</w:t>
      </w:r>
      <w:proofErr w:type="spellEnd"/>
      <w:r w:rsidRPr="00D214DC">
        <w:rPr>
          <w:rFonts w:ascii="Calibri" w:eastAsia="Calibri" w:hAnsi="Calibri"/>
          <w:sz w:val="20"/>
          <w:szCs w:val="20"/>
          <w:lang w:eastAsia="en-US"/>
        </w:rPr>
        <w:t xml:space="preserve"> carta è </w:t>
      </w:r>
      <w:proofErr w:type="spellStart"/>
      <w:r w:rsidRPr="00D214DC">
        <w:rPr>
          <w:rFonts w:ascii="Calibri" w:eastAsia="Calibri" w:hAnsi="Calibri"/>
          <w:sz w:val="20"/>
          <w:szCs w:val="20"/>
          <w:lang w:eastAsia="en-US"/>
        </w:rPr>
        <w:t>subordinato</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un'autorizzazione</w:t>
      </w:r>
      <w:proofErr w:type="spellEnd"/>
      <w:r w:rsidRPr="00D214DC">
        <w:rPr>
          <w:rFonts w:ascii="Calibri" w:eastAsia="Calibri" w:hAnsi="Calibri"/>
          <w:sz w:val="20"/>
          <w:szCs w:val="20"/>
          <w:lang w:eastAsia="en-US"/>
        </w:rPr>
        <w:t xml:space="preserve"> o ad </w:t>
      </w:r>
      <w:proofErr w:type="spellStart"/>
      <w:r w:rsidRPr="00D214DC">
        <w:rPr>
          <w:rFonts w:ascii="Calibri" w:eastAsia="Calibri" w:hAnsi="Calibri"/>
          <w:sz w:val="20"/>
          <w:szCs w:val="20"/>
          <w:lang w:eastAsia="en-US"/>
        </w:rPr>
        <w:t>autorizzazioni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corrispondenti</w:t>
      </w:r>
      <w:proofErr w:type="spellEnd"/>
      <w:r w:rsidRPr="00D214DC">
        <w:rPr>
          <w:rFonts w:ascii="Calibri" w:eastAsia="Calibri" w:hAnsi="Calibri"/>
          <w:sz w:val="20"/>
          <w:szCs w:val="20"/>
          <w:lang w:eastAsia="en-US"/>
        </w:rPr>
        <w:t xml:space="preserve"> preventive </w:t>
      </w:r>
      <w:proofErr w:type="spellStart"/>
      <w:r w:rsidRPr="00D214DC">
        <w:rPr>
          <w:rFonts w:ascii="Calibri" w:eastAsia="Calibri" w:hAnsi="Calibri"/>
          <w:sz w:val="20"/>
          <w:szCs w:val="20"/>
          <w:lang w:eastAsia="en-US"/>
        </w:rPr>
        <w:t>delle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autorità</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dello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Stato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membro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visitato</w:t>
      </w:r>
      <w:proofErr w:type="spellEnd"/>
      <w:r w:rsidRPr="00D214DC">
        <w:rPr>
          <w:rFonts w:ascii="Calibri" w:eastAsia="Calibri" w:hAnsi="Calibri"/>
          <w:sz w:val="20"/>
          <w:szCs w:val="20"/>
          <w:lang w:eastAsia="en-US"/>
        </w:rPr>
        <w:t xml:space="preserve">. Tale o tali </w:t>
      </w:r>
      <w:proofErr w:type="spellStart"/>
      <w:r w:rsidRPr="00D214DC">
        <w:rPr>
          <w:rFonts w:ascii="Calibri" w:eastAsia="Calibri" w:hAnsi="Calibri"/>
          <w:sz w:val="20"/>
          <w:szCs w:val="20"/>
          <w:lang w:eastAsia="en-US"/>
        </w:rPr>
        <w:t>autorizzazioni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possono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essere</w:t>
      </w:r>
      <w:proofErr w:type="spellEnd"/>
      <w:r w:rsidRPr="00D214DC">
        <w:rPr>
          <w:rFonts w:ascii="Calibri" w:eastAsia="Calibri" w:hAnsi="Calibri"/>
          <w:sz w:val="20"/>
          <w:szCs w:val="20"/>
          <w:lang w:eastAsia="en-US"/>
        </w:rPr>
        <w:t xml:space="preserve"> indicate </w:t>
      </w:r>
      <w:proofErr w:type="spellStart"/>
      <w:r w:rsidRPr="00D214DC">
        <w:rPr>
          <w:rFonts w:ascii="Calibri" w:eastAsia="Calibri" w:hAnsi="Calibri"/>
          <w:sz w:val="20"/>
          <w:szCs w:val="20"/>
          <w:lang w:eastAsia="en-US"/>
        </w:rPr>
        <w:t>sulla</w:t>
      </w:r>
      <w:proofErr w:type="spellEnd"/>
      <w:r w:rsidRPr="00D214DC">
        <w:rPr>
          <w:rFonts w:ascii="Calibri" w:eastAsia="Calibri" w:hAnsi="Calibri"/>
          <w:sz w:val="20"/>
          <w:szCs w:val="20"/>
          <w:lang w:eastAsia="en-US"/>
        </w:rPr>
        <w:t xml:space="preserve"> carta. La </w:t>
      </w:r>
      <w:proofErr w:type="spellStart"/>
      <w:r w:rsidRPr="00D214DC">
        <w:rPr>
          <w:rFonts w:ascii="Calibri" w:eastAsia="Calibri" w:hAnsi="Calibri"/>
          <w:sz w:val="20"/>
          <w:szCs w:val="20"/>
          <w:lang w:eastAsia="en-US"/>
        </w:rPr>
        <w:t>formalità</w:t>
      </w:r>
      <w:proofErr w:type="spellEnd"/>
      <w:r w:rsidRPr="00D214DC">
        <w:rPr>
          <w:rFonts w:ascii="Calibri" w:eastAsia="Calibri" w:hAnsi="Calibri"/>
          <w:sz w:val="20"/>
          <w:szCs w:val="20"/>
          <w:lang w:eastAsia="en-US"/>
        </w:rPr>
        <w:t xml:space="preserve"> di </w:t>
      </w:r>
      <w:proofErr w:type="spellStart"/>
      <w:r w:rsidRPr="00D214DC">
        <w:rPr>
          <w:rFonts w:ascii="Calibri" w:eastAsia="Calibri" w:hAnsi="Calibri"/>
          <w:sz w:val="20"/>
          <w:szCs w:val="20"/>
          <w:lang w:eastAsia="en-US"/>
        </w:rPr>
        <w:t>autorizzazione</w:t>
      </w:r>
      <w:proofErr w:type="spellEnd"/>
      <w:r w:rsidRPr="00D214DC">
        <w:rPr>
          <w:rFonts w:ascii="Calibri" w:eastAsia="Calibri" w:hAnsi="Calibri"/>
          <w:sz w:val="20"/>
          <w:szCs w:val="20"/>
          <w:lang w:eastAsia="en-US"/>
        </w:rPr>
        <w:t xml:space="preserve"> preventiva di cui </w:t>
      </w:r>
      <w:proofErr w:type="spellStart"/>
      <w:r w:rsidRPr="00D214DC">
        <w:rPr>
          <w:rFonts w:ascii="Calibri" w:eastAsia="Calibri" w:hAnsi="Calibri"/>
          <w:sz w:val="20"/>
          <w:szCs w:val="20"/>
          <w:lang w:eastAsia="en-US"/>
        </w:rPr>
        <w:t>sopra</w:t>
      </w:r>
      <w:proofErr w:type="spellEnd"/>
      <w:r w:rsidRPr="00D214DC">
        <w:rPr>
          <w:rFonts w:ascii="Calibri" w:eastAsia="Calibri" w:hAnsi="Calibri"/>
          <w:sz w:val="20"/>
          <w:szCs w:val="20"/>
          <w:lang w:eastAsia="en-US"/>
        </w:rPr>
        <w:t xml:space="preserve"> non è, in </w:t>
      </w:r>
      <w:proofErr w:type="spellStart"/>
      <w:r w:rsidRPr="00D214DC">
        <w:rPr>
          <w:rFonts w:ascii="Calibri" w:eastAsia="Calibri" w:hAnsi="Calibri"/>
          <w:sz w:val="20"/>
          <w:szCs w:val="20"/>
          <w:lang w:eastAsia="en-US"/>
        </w:rPr>
        <w:t>principio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necessaria</w:t>
      </w:r>
      <w:proofErr w:type="spellEnd"/>
      <w:r w:rsidRPr="00D214DC">
        <w:rPr>
          <w:rFonts w:ascii="Calibri" w:eastAsia="Calibri" w:hAnsi="Calibri"/>
          <w:sz w:val="20"/>
          <w:szCs w:val="20"/>
          <w:lang w:eastAsia="en-US"/>
        </w:rPr>
        <w:t xml:space="preserve"> per </w:t>
      </w:r>
      <w:proofErr w:type="spellStart"/>
      <w:r w:rsidRPr="00D214DC">
        <w:rPr>
          <w:rFonts w:ascii="Calibri" w:eastAsia="Calibri" w:hAnsi="Calibri"/>
          <w:sz w:val="20"/>
          <w:szCs w:val="20"/>
          <w:lang w:eastAsia="en-US"/>
        </w:rPr>
        <w:t>effettuare</w:t>
      </w:r>
      <w:proofErr w:type="spellEnd"/>
      <w:r w:rsidRPr="00D214DC">
        <w:rPr>
          <w:rFonts w:ascii="Calibri" w:eastAsia="Calibri" w:hAnsi="Calibri"/>
          <w:sz w:val="20"/>
          <w:szCs w:val="20"/>
          <w:lang w:eastAsia="en-US"/>
        </w:rPr>
        <w:t xml:space="preserve"> un </w:t>
      </w:r>
      <w:proofErr w:type="spellStart"/>
      <w:r w:rsidRPr="00D214DC">
        <w:rPr>
          <w:rFonts w:ascii="Calibri" w:eastAsia="Calibri" w:hAnsi="Calibri"/>
          <w:sz w:val="20"/>
          <w:szCs w:val="20"/>
          <w:lang w:eastAsia="en-US"/>
        </w:rPr>
        <w:t>viaggio</w:t>
      </w:r>
      <w:proofErr w:type="spellEnd"/>
      <w:r w:rsidRPr="00D214DC">
        <w:rPr>
          <w:rFonts w:ascii="Calibri" w:eastAsia="Calibri" w:hAnsi="Calibri"/>
          <w:sz w:val="20"/>
          <w:szCs w:val="20"/>
          <w:lang w:eastAsia="en-US"/>
        </w:rPr>
        <w:t xml:space="preserve"> con </w:t>
      </w:r>
      <w:proofErr w:type="spellStart"/>
      <w:r w:rsidRPr="00D214DC">
        <w:rPr>
          <w:rFonts w:ascii="Calibri" w:eastAsia="Calibri" w:hAnsi="Calibri"/>
          <w:sz w:val="20"/>
          <w:szCs w:val="20"/>
          <w:lang w:eastAsia="en-US"/>
        </w:rPr>
        <w:t>un'arma</w:t>
      </w:r>
      <w:proofErr w:type="spellEnd"/>
      <w:r w:rsidRPr="00D214DC">
        <w:rPr>
          <w:rFonts w:ascii="Calibri" w:eastAsia="Calibri" w:hAnsi="Calibri"/>
          <w:sz w:val="20"/>
          <w:szCs w:val="20"/>
          <w:lang w:eastAsia="en-US"/>
        </w:rPr>
        <w:t xml:space="preserve"> da </w:t>
      </w:r>
      <w:proofErr w:type="spellStart"/>
      <w:r w:rsidRPr="00D214DC">
        <w:rPr>
          <w:rFonts w:ascii="Calibri" w:eastAsia="Calibri" w:hAnsi="Calibri"/>
          <w:sz w:val="20"/>
          <w:szCs w:val="20"/>
          <w:lang w:eastAsia="en-US"/>
        </w:rPr>
        <w:t>fuoco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rientrante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nella</w:t>
      </w:r>
      <w:proofErr w:type="spellEnd"/>
      <w:r w:rsidRPr="00D214DC">
        <w:rPr>
          <w:rFonts w:ascii="Calibri" w:eastAsia="Calibri" w:hAnsi="Calibri"/>
          <w:sz w:val="20"/>
          <w:szCs w:val="20"/>
          <w:lang w:eastAsia="en-US"/>
        </w:rPr>
        <w:t xml:space="preserve"> categoria C per </w:t>
      </w:r>
      <w:proofErr w:type="spellStart"/>
      <w:r w:rsidRPr="00D214DC">
        <w:rPr>
          <w:rFonts w:ascii="Calibri" w:eastAsia="Calibri" w:hAnsi="Calibri"/>
          <w:sz w:val="20"/>
          <w:szCs w:val="20"/>
          <w:lang w:eastAsia="en-US"/>
        </w:rPr>
        <w:t>l'esercizio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della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caccia</w:t>
      </w:r>
      <w:proofErr w:type="spellEnd"/>
      <w:r w:rsidRPr="00D214DC">
        <w:rPr>
          <w:rFonts w:ascii="Calibri" w:eastAsia="Calibri" w:hAnsi="Calibri"/>
          <w:sz w:val="20"/>
          <w:szCs w:val="20"/>
          <w:lang w:eastAsia="en-US"/>
        </w:rPr>
        <w:t xml:space="preserve"> o per </w:t>
      </w:r>
      <w:proofErr w:type="spellStart"/>
      <w:r w:rsidRPr="00D214DC">
        <w:rPr>
          <w:rFonts w:ascii="Calibri" w:eastAsia="Calibri" w:hAnsi="Calibri"/>
          <w:sz w:val="20"/>
          <w:szCs w:val="20"/>
          <w:lang w:eastAsia="en-US"/>
        </w:rPr>
        <w:t>partecipare</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rievocazioni</w:t>
      </w:r>
      <w:proofErr w:type="spellEnd"/>
      <w:r w:rsidRPr="00D214DC">
        <w:rPr>
          <w:rFonts w:ascii="Calibri" w:eastAsia="Calibri" w:hAnsi="Calibri"/>
          <w:sz w:val="20"/>
          <w:szCs w:val="20"/>
          <w:lang w:eastAsia="en-US"/>
        </w:rPr>
        <w:t xml:space="preserve"> di </w:t>
      </w:r>
      <w:proofErr w:type="spellStart"/>
      <w:r w:rsidRPr="00D214DC">
        <w:rPr>
          <w:rFonts w:ascii="Calibri" w:eastAsia="Calibri" w:hAnsi="Calibri"/>
          <w:sz w:val="20"/>
          <w:szCs w:val="20"/>
          <w:lang w:eastAsia="en-US"/>
        </w:rPr>
        <w:t>eventi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storici</w:t>
      </w:r>
      <w:proofErr w:type="spellEnd"/>
      <w:r w:rsidRPr="00D214DC">
        <w:rPr>
          <w:rFonts w:ascii="Calibri" w:eastAsia="Calibri" w:hAnsi="Calibri"/>
          <w:sz w:val="20"/>
          <w:szCs w:val="20"/>
          <w:lang w:eastAsia="en-US"/>
        </w:rPr>
        <w:t xml:space="preserve">, o con </w:t>
      </w:r>
      <w:proofErr w:type="spellStart"/>
      <w:r w:rsidRPr="00D214DC">
        <w:rPr>
          <w:rFonts w:ascii="Calibri" w:eastAsia="Calibri" w:hAnsi="Calibri"/>
          <w:sz w:val="20"/>
          <w:szCs w:val="20"/>
          <w:lang w:eastAsia="en-US"/>
        </w:rPr>
        <w:t>un'arma</w:t>
      </w:r>
      <w:proofErr w:type="spellEnd"/>
      <w:r w:rsidRPr="00D214DC">
        <w:rPr>
          <w:rFonts w:ascii="Calibri" w:eastAsia="Calibri" w:hAnsi="Calibri"/>
          <w:sz w:val="20"/>
          <w:szCs w:val="20"/>
          <w:lang w:eastAsia="en-US"/>
        </w:rPr>
        <w:t xml:space="preserve"> da </w:t>
      </w:r>
      <w:proofErr w:type="spellStart"/>
      <w:r w:rsidRPr="00D214DC">
        <w:rPr>
          <w:rFonts w:ascii="Calibri" w:eastAsia="Calibri" w:hAnsi="Calibri"/>
          <w:sz w:val="20"/>
          <w:szCs w:val="20"/>
          <w:lang w:eastAsia="en-US"/>
        </w:rPr>
        <w:t>fuoco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rientrante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nella</w:t>
      </w:r>
      <w:proofErr w:type="spellEnd"/>
      <w:r w:rsidRPr="00D214DC">
        <w:rPr>
          <w:rFonts w:ascii="Calibri" w:eastAsia="Calibri" w:hAnsi="Calibri"/>
          <w:sz w:val="20"/>
          <w:szCs w:val="20"/>
          <w:lang w:eastAsia="en-US"/>
        </w:rPr>
        <w:t xml:space="preserve"> categoria A, B o C per </w:t>
      </w:r>
      <w:proofErr w:type="spellStart"/>
      <w:r w:rsidRPr="00D214DC">
        <w:rPr>
          <w:rFonts w:ascii="Calibri" w:eastAsia="Calibri" w:hAnsi="Calibri"/>
          <w:sz w:val="20"/>
          <w:szCs w:val="20"/>
          <w:lang w:eastAsia="en-US"/>
        </w:rPr>
        <w:t>l'esercizio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sportivo</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condizione</w:t>
      </w:r>
      <w:proofErr w:type="spellEnd"/>
      <w:r w:rsidRPr="00D214DC">
        <w:rPr>
          <w:rFonts w:ascii="Calibri" w:eastAsia="Calibri" w:hAnsi="Calibri"/>
          <w:sz w:val="20"/>
          <w:szCs w:val="20"/>
          <w:lang w:eastAsia="en-US"/>
        </w:rPr>
        <w:t xml:space="preserve"> di </w:t>
      </w:r>
      <w:proofErr w:type="spellStart"/>
      <w:r w:rsidRPr="00D214DC">
        <w:rPr>
          <w:rFonts w:ascii="Calibri" w:eastAsia="Calibri" w:hAnsi="Calibri"/>
          <w:sz w:val="20"/>
          <w:szCs w:val="20"/>
          <w:lang w:eastAsia="en-US"/>
        </w:rPr>
        <w:t>essere</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possesso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della</w:t>
      </w:r>
      <w:proofErr w:type="spellEnd"/>
      <w:r w:rsidRPr="00D214DC">
        <w:rPr>
          <w:rFonts w:ascii="Calibri" w:eastAsia="Calibri" w:hAnsi="Calibri"/>
          <w:sz w:val="20"/>
          <w:szCs w:val="20"/>
          <w:lang w:eastAsia="en-US"/>
        </w:rPr>
        <w:t xml:space="preserve"> carta </w:t>
      </w:r>
      <w:proofErr w:type="spellStart"/>
      <w:r w:rsidRPr="00D214DC">
        <w:rPr>
          <w:rFonts w:ascii="Calibri" w:eastAsia="Calibri" w:hAnsi="Calibri"/>
          <w:sz w:val="20"/>
          <w:szCs w:val="20"/>
          <w:lang w:eastAsia="en-US"/>
        </w:rPr>
        <w:t>d'arma</w:t>
      </w:r>
      <w:proofErr w:type="spellEnd"/>
      <w:r w:rsidRPr="00D214DC">
        <w:rPr>
          <w:rFonts w:ascii="Calibri" w:eastAsia="Calibri" w:hAnsi="Calibri"/>
          <w:sz w:val="20"/>
          <w:szCs w:val="20"/>
          <w:lang w:eastAsia="en-US"/>
        </w:rPr>
        <w:t xml:space="preserve"> da </w:t>
      </w:r>
      <w:proofErr w:type="spellStart"/>
      <w:r w:rsidRPr="00D214DC">
        <w:rPr>
          <w:rFonts w:ascii="Calibri" w:eastAsia="Calibri" w:hAnsi="Calibri"/>
          <w:sz w:val="20"/>
          <w:szCs w:val="20"/>
          <w:lang w:eastAsia="en-US"/>
        </w:rPr>
        <w:t>fuoco</w:t>
      </w:r>
      <w:proofErr w:type="spellEnd"/>
      <w:r w:rsidRPr="00D214DC">
        <w:rPr>
          <w:rFonts w:ascii="Calibri" w:eastAsia="Calibri" w:hAnsi="Calibri"/>
          <w:sz w:val="20"/>
          <w:szCs w:val="20"/>
          <w:lang w:eastAsia="en-US"/>
        </w:rPr>
        <w:t xml:space="preserve"> e di </w:t>
      </w:r>
      <w:proofErr w:type="spellStart"/>
      <w:r w:rsidRPr="00D214DC">
        <w:rPr>
          <w:rFonts w:ascii="Calibri" w:eastAsia="Calibri" w:hAnsi="Calibri"/>
          <w:sz w:val="20"/>
          <w:szCs w:val="20"/>
          <w:lang w:eastAsia="en-US"/>
        </w:rPr>
        <w:t>poter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fornire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motivo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viaggio</w:t>
      </w:r>
      <w:proofErr w:type="spellEnd"/>
      <w:r w:rsidRPr="00D214DC">
        <w:rPr>
          <w:rFonts w:ascii="Calibri" w:eastAsia="Calibri" w:hAnsi="Calibri"/>
          <w:sz w:val="20"/>
          <w:szCs w:val="20"/>
          <w:lang w:eastAsia="en-US"/>
        </w:rPr>
        <w:t>.</w:t>
      </w:r>
    </w:p>
    <w:p w14:paraId="3CF43A15"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LV. </w:t>
      </w:r>
      <w:proofErr w:type="spellStart"/>
      <w:r w:rsidRPr="00D214DC">
        <w:rPr>
          <w:rFonts w:ascii="Calibri" w:eastAsia="Calibri" w:hAnsi="Calibri"/>
          <w:sz w:val="20"/>
          <w:szCs w:val="20"/>
          <w:lang w:eastAsia="en-US"/>
        </w:rPr>
        <w:t>Tiesības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ceļot</w:t>
      </w:r>
      <w:proofErr w:type="spellEnd"/>
      <w:r w:rsidRPr="00D214DC">
        <w:rPr>
          <w:rFonts w:ascii="Calibri" w:eastAsia="Calibri" w:hAnsi="Calibri"/>
          <w:sz w:val="20"/>
          <w:szCs w:val="20"/>
          <w:lang w:eastAsia="en-US"/>
        </w:rPr>
        <w:t xml:space="preserve"> uz </w:t>
      </w:r>
      <w:proofErr w:type="spellStart"/>
      <w:r w:rsidRPr="00D214DC">
        <w:rPr>
          <w:rFonts w:ascii="Calibri" w:eastAsia="Calibri" w:hAnsi="Calibri"/>
          <w:sz w:val="20"/>
          <w:szCs w:val="20"/>
          <w:lang w:eastAsia="en-US"/>
        </w:rPr>
        <w:t>citu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dalībvalsti</w:t>
      </w:r>
      <w:proofErr w:type="spellEnd"/>
      <w:r w:rsidRPr="00D214DC">
        <w:rPr>
          <w:rFonts w:ascii="Calibri" w:eastAsia="Calibri" w:hAnsi="Calibri"/>
          <w:sz w:val="20"/>
          <w:szCs w:val="20"/>
          <w:lang w:eastAsia="en-US"/>
        </w:rPr>
        <w:t xml:space="preserve"> ar </w:t>
      </w:r>
      <w:proofErr w:type="spellStart"/>
      <w:r w:rsidRPr="00D214DC">
        <w:rPr>
          <w:rFonts w:ascii="Calibri" w:eastAsia="Calibri" w:hAnsi="Calibri"/>
          <w:sz w:val="20"/>
          <w:szCs w:val="20"/>
          <w:lang w:eastAsia="en-US"/>
        </w:rPr>
        <w:t>vienu</w:t>
      </w:r>
      <w:proofErr w:type="spellEnd"/>
      <w:r w:rsidRPr="00D214DC">
        <w:rPr>
          <w:rFonts w:ascii="Calibri" w:eastAsia="Calibri" w:hAnsi="Calibri"/>
          <w:sz w:val="20"/>
          <w:szCs w:val="20"/>
          <w:lang w:eastAsia="en-US"/>
        </w:rPr>
        <w:t xml:space="preserve"> vai </w:t>
      </w:r>
      <w:proofErr w:type="spellStart"/>
      <w:r w:rsidRPr="00D214DC">
        <w:rPr>
          <w:rFonts w:ascii="Calibri" w:eastAsia="Calibri" w:hAnsi="Calibri"/>
          <w:sz w:val="20"/>
          <w:szCs w:val="20"/>
          <w:lang w:eastAsia="en-US"/>
        </w:rPr>
        <w:t>vairākiem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šajā</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apliecībā</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norādītiem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šaujamieročiem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klasificēti</w:t>
      </w:r>
      <w:proofErr w:type="spellEnd"/>
      <w:r w:rsidRPr="00D214DC">
        <w:rPr>
          <w:rFonts w:ascii="Calibri" w:eastAsia="Calibri" w:hAnsi="Calibri"/>
          <w:sz w:val="20"/>
          <w:szCs w:val="20"/>
          <w:lang w:eastAsia="en-US"/>
        </w:rPr>
        <w:t xml:space="preserve"> A, B vai C </w:t>
      </w:r>
      <w:proofErr w:type="spellStart"/>
      <w:r w:rsidRPr="00D214DC">
        <w:rPr>
          <w:rFonts w:ascii="Calibri" w:eastAsia="Calibri" w:hAnsi="Calibri"/>
          <w:sz w:val="20"/>
          <w:szCs w:val="20"/>
          <w:lang w:eastAsia="en-US"/>
        </w:rPr>
        <w:t>kategorijā</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piešķir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apmeklējamā</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dalībvalsts</w:t>
      </w:r>
      <w:proofErr w:type="spellEnd"/>
      <w:r w:rsidRPr="00D214DC">
        <w:rPr>
          <w:rFonts w:ascii="Calibri" w:eastAsia="Calibri" w:hAnsi="Calibri"/>
          <w:sz w:val="20"/>
          <w:szCs w:val="20"/>
          <w:lang w:eastAsia="en-US"/>
        </w:rPr>
        <w:t xml:space="preserve"> ir </w:t>
      </w:r>
      <w:proofErr w:type="spellStart"/>
      <w:r w:rsidRPr="00D214DC">
        <w:rPr>
          <w:rFonts w:ascii="Calibri" w:eastAsia="Calibri" w:hAnsi="Calibri"/>
          <w:sz w:val="20"/>
          <w:szCs w:val="20"/>
          <w:lang w:eastAsia="en-US"/>
        </w:rPr>
        <w:t>izsniegusi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vienu</w:t>
      </w:r>
      <w:proofErr w:type="spellEnd"/>
      <w:r w:rsidRPr="00D214DC">
        <w:rPr>
          <w:rFonts w:ascii="Calibri" w:eastAsia="Calibri" w:hAnsi="Calibri"/>
          <w:sz w:val="20"/>
          <w:szCs w:val="20"/>
          <w:lang w:eastAsia="en-US"/>
        </w:rPr>
        <w:t xml:space="preserve"> vai </w:t>
      </w:r>
      <w:proofErr w:type="spellStart"/>
      <w:r w:rsidRPr="00D214DC">
        <w:rPr>
          <w:rFonts w:ascii="Calibri" w:eastAsia="Calibri" w:hAnsi="Calibri"/>
          <w:sz w:val="20"/>
          <w:szCs w:val="20"/>
          <w:lang w:eastAsia="en-US"/>
        </w:rPr>
        <w:t>vairākas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atbilstīgas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iepriekšējas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atļaujas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Šādas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atļaujas</w:t>
      </w:r>
      <w:proofErr w:type="spellEnd"/>
      <w:r w:rsidRPr="00D214DC">
        <w:rPr>
          <w:rFonts w:ascii="Calibri" w:eastAsia="Calibri" w:hAnsi="Calibri"/>
          <w:sz w:val="20"/>
          <w:szCs w:val="20"/>
          <w:lang w:eastAsia="en-US"/>
        </w:rPr>
        <w:t xml:space="preserve"> var </w:t>
      </w:r>
      <w:proofErr w:type="spellStart"/>
      <w:r w:rsidRPr="00D214DC">
        <w:rPr>
          <w:rFonts w:ascii="Calibri" w:eastAsia="Calibri" w:hAnsi="Calibri"/>
          <w:sz w:val="20"/>
          <w:szCs w:val="20"/>
          <w:lang w:eastAsia="en-US"/>
        </w:rPr>
        <w:t>ierakstīt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apliecībā</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Iepriekš</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minētā</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iepriekšējā</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atļauja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principā</w:t>
      </w:r>
      <w:proofErr w:type="spellEnd"/>
      <w:r w:rsidRPr="00D214DC">
        <w:rPr>
          <w:rFonts w:ascii="Calibri" w:eastAsia="Calibri" w:hAnsi="Calibri"/>
          <w:sz w:val="20"/>
          <w:szCs w:val="20"/>
          <w:lang w:eastAsia="en-US"/>
        </w:rPr>
        <w:t xml:space="preserve"> nav </w:t>
      </w:r>
      <w:proofErr w:type="spellStart"/>
      <w:r w:rsidRPr="00D214DC">
        <w:rPr>
          <w:rFonts w:ascii="Calibri" w:eastAsia="Calibri" w:hAnsi="Calibri"/>
          <w:sz w:val="20"/>
          <w:szCs w:val="20"/>
          <w:lang w:eastAsia="en-US"/>
        </w:rPr>
        <w:t>vajadzīga</w:t>
      </w:r>
      <w:proofErr w:type="spellEnd"/>
      <w:r w:rsidRPr="00D214DC">
        <w:rPr>
          <w:rFonts w:ascii="Calibri" w:eastAsia="Calibri" w:hAnsi="Calibri"/>
          <w:sz w:val="20"/>
          <w:szCs w:val="20"/>
          <w:lang w:eastAsia="en-US"/>
        </w:rPr>
        <w:t xml:space="preserve"> tam, lai </w:t>
      </w:r>
      <w:proofErr w:type="spellStart"/>
      <w:r w:rsidRPr="00D214DC">
        <w:rPr>
          <w:rFonts w:ascii="Calibri" w:eastAsia="Calibri" w:hAnsi="Calibri"/>
          <w:sz w:val="20"/>
          <w:szCs w:val="20"/>
          <w:lang w:eastAsia="en-US"/>
        </w:rPr>
        <w:t>ceļotu</w:t>
      </w:r>
      <w:proofErr w:type="spellEnd"/>
      <w:r w:rsidRPr="00D214DC">
        <w:rPr>
          <w:rFonts w:ascii="Calibri" w:eastAsia="Calibri" w:hAnsi="Calibri"/>
          <w:sz w:val="20"/>
          <w:szCs w:val="20"/>
          <w:lang w:eastAsia="en-US"/>
        </w:rPr>
        <w:t xml:space="preserve"> ar </w:t>
      </w:r>
      <w:proofErr w:type="spellStart"/>
      <w:r w:rsidRPr="00D214DC">
        <w:rPr>
          <w:rFonts w:ascii="Calibri" w:eastAsia="Calibri" w:hAnsi="Calibri"/>
          <w:sz w:val="20"/>
          <w:szCs w:val="20"/>
          <w:lang w:eastAsia="en-US"/>
        </w:rPr>
        <w:t>šaujamieroci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klasificēts</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kategorijā</w:t>
      </w:r>
      <w:proofErr w:type="spellEnd"/>
      <w:r w:rsidRPr="00D214DC">
        <w:rPr>
          <w:rFonts w:ascii="Calibri" w:eastAsia="Calibri" w:hAnsi="Calibri"/>
          <w:sz w:val="20"/>
          <w:szCs w:val="20"/>
          <w:lang w:eastAsia="en-US"/>
        </w:rPr>
        <w:t xml:space="preserve">, lai </w:t>
      </w:r>
      <w:proofErr w:type="spellStart"/>
      <w:r w:rsidRPr="00D214DC">
        <w:rPr>
          <w:rFonts w:ascii="Calibri" w:eastAsia="Calibri" w:hAnsi="Calibri"/>
          <w:sz w:val="20"/>
          <w:szCs w:val="20"/>
          <w:lang w:eastAsia="en-US"/>
        </w:rPr>
        <w:t>piedalītos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medībās</w:t>
      </w:r>
      <w:proofErr w:type="spellEnd"/>
      <w:r w:rsidRPr="00D214DC">
        <w:rPr>
          <w:rFonts w:ascii="Calibri" w:eastAsia="Calibri" w:hAnsi="Calibri"/>
          <w:sz w:val="20"/>
          <w:szCs w:val="20"/>
          <w:lang w:eastAsia="en-US"/>
        </w:rPr>
        <w:t xml:space="preserve"> vai </w:t>
      </w:r>
      <w:proofErr w:type="spellStart"/>
      <w:r w:rsidRPr="00D214DC">
        <w:rPr>
          <w:rFonts w:ascii="Calibri" w:eastAsia="Calibri" w:hAnsi="Calibri"/>
          <w:sz w:val="20"/>
          <w:szCs w:val="20"/>
          <w:lang w:eastAsia="en-US"/>
        </w:rPr>
        <w:t>vēsturisku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notikumu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atveidošanas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darbībās</w:t>
      </w:r>
      <w:proofErr w:type="spellEnd"/>
      <w:r w:rsidRPr="00D214DC">
        <w:rPr>
          <w:rFonts w:ascii="Calibri" w:eastAsia="Calibri" w:hAnsi="Calibri"/>
          <w:sz w:val="20"/>
          <w:szCs w:val="20"/>
          <w:lang w:eastAsia="en-US"/>
        </w:rPr>
        <w:t xml:space="preserve"> vai tam, lai </w:t>
      </w:r>
      <w:proofErr w:type="spellStart"/>
      <w:r w:rsidRPr="00D214DC">
        <w:rPr>
          <w:rFonts w:ascii="Calibri" w:eastAsia="Calibri" w:hAnsi="Calibri"/>
          <w:sz w:val="20"/>
          <w:szCs w:val="20"/>
          <w:lang w:eastAsia="en-US"/>
        </w:rPr>
        <w:t>ceļotu</w:t>
      </w:r>
      <w:proofErr w:type="spellEnd"/>
      <w:r w:rsidRPr="00D214DC">
        <w:rPr>
          <w:rFonts w:ascii="Calibri" w:eastAsia="Calibri" w:hAnsi="Calibri"/>
          <w:sz w:val="20"/>
          <w:szCs w:val="20"/>
          <w:lang w:eastAsia="en-US"/>
        </w:rPr>
        <w:t xml:space="preserve"> ar </w:t>
      </w:r>
      <w:proofErr w:type="spellStart"/>
      <w:r w:rsidRPr="00D214DC">
        <w:rPr>
          <w:rFonts w:ascii="Calibri" w:eastAsia="Calibri" w:hAnsi="Calibri"/>
          <w:sz w:val="20"/>
          <w:szCs w:val="20"/>
          <w:lang w:eastAsia="en-US"/>
        </w:rPr>
        <w:t>šaujamieroci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klasificēts</w:t>
      </w:r>
      <w:proofErr w:type="spellEnd"/>
      <w:r w:rsidRPr="00D214DC">
        <w:rPr>
          <w:rFonts w:ascii="Calibri" w:eastAsia="Calibri" w:hAnsi="Calibri"/>
          <w:sz w:val="20"/>
          <w:szCs w:val="20"/>
          <w:lang w:eastAsia="en-US"/>
        </w:rPr>
        <w:t xml:space="preserve"> A, B vai C </w:t>
      </w:r>
      <w:proofErr w:type="spellStart"/>
      <w:r w:rsidRPr="00D214DC">
        <w:rPr>
          <w:rFonts w:ascii="Calibri" w:eastAsia="Calibri" w:hAnsi="Calibri"/>
          <w:sz w:val="20"/>
          <w:szCs w:val="20"/>
          <w:lang w:eastAsia="en-US"/>
        </w:rPr>
        <w:t>kategorijā</w:t>
      </w:r>
      <w:proofErr w:type="spellEnd"/>
      <w:r w:rsidRPr="00D214DC">
        <w:rPr>
          <w:rFonts w:ascii="Calibri" w:eastAsia="Calibri" w:hAnsi="Calibri"/>
          <w:sz w:val="20"/>
          <w:szCs w:val="20"/>
          <w:lang w:eastAsia="en-US"/>
        </w:rPr>
        <w:t xml:space="preserve">, lai </w:t>
      </w:r>
      <w:proofErr w:type="spellStart"/>
      <w:r w:rsidRPr="00D214DC">
        <w:rPr>
          <w:rFonts w:ascii="Calibri" w:eastAsia="Calibri" w:hAnsi="Calibri"/>
          <w:sz w:val="20"/>
          <w:szCs w:val="20"/>
          <w:lang w:eastAsia="en-US"/>
        </w:rPr>
        <w:t>piedalītos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šaušanā</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mērķī</w:t>
      </w:r>
      <w:proofErr w:type="spellEnd"/>
      <w:r w:rsidRPr="00D214DC">
        <w:rPr>
          <w:rFonts w:ascii="Calibri" w:eastAsia="Calibri" w:hAnsi="Calibri"/>
          <w:sz w:val="20"/>
          <w:szCs w:val="20"/>
          <w:lang w:eastAsia="en-US"/>
        </w:rPr>
        <w:t xml:space="preserve">, ar </w:t>
      </w:r>
      <w:proofErr w:type="spellStart"/>
      <w:r w:rsidRPr="00D214DC">
        <w:rPr>
          <w:rFonts w:ascii="Calibri" w:eastAsia="Calibri" w:hAnsi="Calibri"/>
          <w:sz w:val="20"/>
          <w:szCs w:val="20"/>
          <w:lang w:eastAsia="en-US"/>
        </w:rPr>
        <w:t>nosacījumu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ceļotājam</w:t>
      </w:r>
      <w:proofErr w:type="spellEnd"/>
      <w:r w:rsidRPr="00D214DC">
        <w:rPr>
          <w:rFonts w:ascii="Calibri" w:eastAsia="Calibri" w:hAnsi="Calibri"/>
          <w:sz w:val="20"/>
          <w:szCs w:val="20"/>
          <w:lang w:eastAsia="en-US"/>
        </w:rPr>
        <w:t xml:space="preserve"> ir </w:t>
      </w:r>
      <w:proofErr w:type="spellStart"/>
      <w:r w:rsidRPr="00D214DC">
        <w:rPr>
          <w:rFonts w:ascii="Calibri" w:eastAsia="Calibri" w:hAnsi="Calibri"/>
          <w:sz w:val="20"/>
          <w:szCs w:val="20"/>
          <w:lang w:eastAsia="en-US"/>
        </w:rPr>
        <w:t>šaujamieroča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apliecība</w:t>
      </w:r>
      <w:proofErr w:type="spellEnd"/>
      <w:r w:rsidRPr="00D214DC">
        <w:rPr>
          <w:rFonts w:ascii="Calibri" w:eastAsia="Calibri" w:hAnsi="Calibri"/>
          <w:sz w:val="20"/>
          <w:szCs w:val="20"/>
          <w:lang w:eastAsia="en-US"/>
        </w:rPr>
        <w:t xml:space="preserve"> un </w:t>
      </w:r>
      <w:proofErr w:type="spellStart"/>
      <w:r w:rsidRPr="00D214DC">
        <w:rPr>
          <w:rFonts w:ascii="Calibri" w:eastAsia="Calibri" w:hAnsi="Calibri"/>
          <w:sz w:val="20"/>
          <w:szCs w:val="20"/>
          <w:lang w:eastAsia="en-US"/>
        </w:rPr>
        <w:t>viņš</w:t>
      </w:r>
      <w:proofErr w:type="spellEnd"/>
      <w:r w:rsidRPr="00D214DC">
        <w:rPr>
          <w:rFonts w:ascii="Calibri" w:eastAsia="Calibri" w:hAnsi="Calibri"/>
          <w:sz w:val="20"/>
          <w:szCs w:val="20"/>
          <w:lang w:eastAsia="en-US"/>
        </w:rPr>
        <w:t xml:space="preserve"> var </w:t>
      </w:r>
      <w:proofErr w:type="spellStart"/>
      <w:r w:rsidRPr="00D214DC">
        <w:rPr>
          <w:rFonts w:ascii="Calibri" w:eastAsia="Calibri" w:hAnsi="Calibri"/>
          <w:sz w:val="20"/>
          <w:szCs w:val="20"/>
          <w:lang w:eastAsia="en-US"/>
        </w:rPr>
        <w:t>pamatot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ceļojuma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iemeslu</w:t>
      </w:r>
      <w:proofErr w:type="spellEnd"/>
      <w:r w:rsidRPr="00D214DC">
        <w:rPr>
          <w:rFonts w:ascii="Calibri" w:eastAsia="Calibri" w:hAnsi="Calibri"/>
          <w:sz w:val="20"/>
          <w:szCs w:val="20"/>
          <w:lang w:eastAsia="en-US"/>
        </w:rPr>
        <w:t>.</w:t>
      </w:r>
    </w:p>
    <w:p w14:paraId="006519CA"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LT. </w:t>
      </w:r>
      <w:proofErr w:type="spellStart"/>
      <w:r w:rsidRPr="00D214DC">
        <w:rPr>
          <w:rFonts w:ascii="Calibri" w:eastAsia="Calibri" w:hAnsi="Calibri"/>
          <w:sz w:val="20"/>
          <w:szCs w:val="20"/>
          <w:lang w:eastAsia="en-US"/>
        </w:rPr>
        <w:t>Šiame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leidime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nurodyta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teisė</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vykti</w:t>
      </w:r>
      <w:proofErr w:type="spellEnd"/>
      <w:r w:rsidRPr="00D214DC">
        <w:rPr>
          <w:rFonts w:ascii="Calibri" w:eastAsia="Calibri" w:hAnsi="Calibri"/>
          <w:sz w:val="20"/>
          <w:szCs w:val="20"/>
          <w:lang w:eastAsia="en-US"/>
        </w:rPr>
        <w:t xml:space="preserve"> į </w:t>
      </w:r>
      <w:proofErr w:type="spellStart"/>
      <w:r w:rsidRPr="00D214DC">
        <w:rPr>
          <w:rFonts w:ascii="Calibri" w:eastAsia="Calibri" w:hAnsi="Calibri"/>
          <w:sz w:val="20"/>
          <w:szCs w:val="20"/>
          <w:lang w:eastAsia="en-US"/>
        </w:rPr>
        <w:t>kitą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valstybę</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narę</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turint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vieną</w:t>
      </w:r>
      <w:proofErr w:type="spellEnd"/>
      <w:r w:rsidRPr="00D214DC">
        <w:rPr>
          <w:rFonts w:ascii="Calibri" w:eastAsia="Calibri" w:hAnsi="Calibri"/>
          <w:sz w:val="20"/>
          <w:szCs w:val="20"/>
          <w:lang w:eastAsia="en-US"/>
        </w:rPr>
        <w:t xml:space="preserve"> ar </w:t>
      </w:r>
      <w:proofErr w:type="spellStart"/>
      <w:r w:rsidRPr="00D214DC">
        <w:rPr>
          <w:rFonts w:ascii="Calibri" w:eastAsia="Calibri" w:hAnsi="Calibri"/>
          <w:sz w:val="20"/>
          <w:szCs w:val="20"/>
          <w:lang w:eastAsia="en-US"/>
        </w:rPr>
        <w:t>daugiau</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arba</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kategorijai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priskirtų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šaunamųjų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ginklų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įgyjama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tada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iš</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jau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aplankytos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valstybės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narės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iš</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anksto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yra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gautas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vienas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arba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daugiau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atitinkamų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leidimų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Europos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šaunamojo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ginklo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leidime</w:t>
      </w:r>
      <w:proofErr w:type="spellEnd"/>
      <w:r w:rsidRPr="00D214DC">
        <w:rPr>
          <w:rFonts w:ascii="Calibri" w:eastAsia="Calibri" w:hAnsi="Calibri"/>
          <w:sz w:val="20"/>
          <w:szCs w:val="20"/>
          <w:lang w:eastAsia="en-US"/>
        </w:rPr>
        <w:t xml:space="preserve"> gali </w:t>
      </w:r>
      <w:proofErr w:type="spellStart"/>
      <w:r w:rsidRPr="00D214DC">
        <w:rPr>
          <w:rFonts w:ascii="Calibri" w:eastAsia="Calibri" w:hAnsi="Calibri"/>
          <w:sz w:val="20"/>
          <w:szCs w:val="20"/>
          <w:lang w:eastAsia="en-US"/>
        </w:rPr>
        <w:t>būti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padarytas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įrašas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apie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tokius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leidimus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Pirmiau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nurodytas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iš</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anksto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gaunamas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leidimas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iš</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esmės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nėra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būtinas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su</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kategorijai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priskirtu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šaunamuoju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ginklu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vykstama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medžioti</w:t>
      </w:r>
      <w:proofErr w:type="spellEnd"/>
      <w:r w:rsidRPr="00D214DC">
        <w:rPr>
          <w:rFonts w:ascii="Calibri" w:eastAsia="Calibri" w:hAnsi="Calibri"/>
          <w:sz w:val="20"/>
          <w:szCs w:val="20"/>
          <w:lang w:eastAsia="en-US"/>
        </w:rPr>
        <w:t xml:space="preserve"> ar į </w:t>
      </w:r>
      <w:proofErr w:type="spellStart"/>
      <w:r w:rsidRPr="00D214DC">
        <w:rPr>
          <w:rFonts w:ascii="Calibri" w:eastAsia="Calibri" w:hAnsi="Calibri"/>
          <w:sz w:val="20"/>
          <w:szCs w:val="20"/>
          <w:lang w:eastAsia="en-US"/>
        </w:rPr>
        <w:t>istorinių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įvykių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atkūrimo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renginį</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arba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su</w:t>
      </w:r>
      <w:proofErr w:type="spellEnd"/>
      <w:r w:rsidRPr="00D214DC">
        <w:rPr>
          <w:rFonts w:ascii="Calibri" w:eastAsia="Calibri" w:hAnsi="Calibri"/>
          <w:sz w:val="20"/>
          <w:szCs w:val="20"/>
          <w:lang w:eastAsia="en-US"/>
        </w:rPr>
        <w:t xml:space="preserve"> A, B ar C </w:t>
      </w:r>
      <w:proofErr w:type="spellStart"/>
      <w:r w:rsidRPr="00D214DC">
        <w:rPr>
          <w:rFonts w:ascii="Calibri" w:eastAsia="Calibri" w:hAnsi="Calibri"/>
          <w:sz w:val="20"/>
          <w:szCs w:val="20"/>
          <w:lang w:eastAsia="en-US"/>
        </w:rPr>
        <w:t>kategorijai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priskirtu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šaunamuoju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ginklu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vykstama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dalyvauti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sportinio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šaudymo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renginiuose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sąlyga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vykstantis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asmuo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turi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Europos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šaunamojo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ginklo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leidimą</w:t>
      </w:r>
      <w:proofErr w:type="spellEnd"/>
      <w:r w:rsidRPr="00D214DC">
        <w:rPr>
          <w:rFonts w:ascii="Calibri" w:eastAsia="Calibri" w:hAnsi="Calibri"/>
          <w:sz w:val="20"/>
          <w:szCs w:val="20"/>
          <w:lang w:eastAsia="en-US"/>
        </w:rPr>
        <w:t xml:space="preserve"> ir gali </w:t>
      </w:r>
      <w:proofErr w:type="spellStart"/>
      <w:r w:rsidRPr="00D214DC">
        <w:rPr>
          <w:rFonts w:ascii="Calibri" w:eastAsia="Calibri" w:hAnsi="Calibri"/>
          <w:sz w:val="20"/>
          <w:szCs w:val="20"/>
          <w:lang w:eastAsia="en-US"/>
        </w:rPr>
        <w:t>patvirtinti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savo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kelionės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priežastį</w:t>
      </w:r>
      <w:proofErr w:type="spellEnd"/>
      <w:r w:rsidRPr="00D214DC">
        <w:rPr>
          <w:rFonts w:ascii="Calibri" w:eastAsia="Calibri" w:hAnsi="Calibri"/>
          <w:sz w:val="20"/>
          <w:szCs w:val="20"/>
          <w:lang w:eastAsia="en-US"/>
        </w:rPr>
        <w:t>.</w:t>
      </w:r>
    </w:p>
    <w:p w14:paraId="419B0BE9"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HU. </w:t>
      </w:r>
      <w:proofErr w:type="spellStart"/>
      <w:r w:rsidRPr="00D214DC">
        <w:rPr>
          <w:rFonts w:ascii="Calibri" w:eastAsia="Calibri" w:hAnsi="Calibri"/>
          <w:sz w:val="20"/>
          <w:szCs w:val="20"/>
          <w:lang w:eastAsia="en-US"/>
        </w:rPr>
        <w:t>Az</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ebben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az</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igazolványban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említett</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vagy</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kategóriába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sorolt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tűzfegyver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vagy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tűzfegyverek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birtokában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egy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másik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tagállamba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történő</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beutazás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akkor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lehetséges</w:t>
      </w:r>
      <w:proofErr w:type="spellEnd"/>
      <w:r w:rsidRPr="00D214DC">
        <w:rPr>
          <w:rFonts w:ascii="Calibri" w:eastAsia="Calibri" w:hAnsi="Calibri"/>
          <w:sz w:val="20"/>
          <w:szCs w:val="20"/>
          <w:lang w:eastAsia="en-US"/>
        </w:rPr>
        <w:t xml:space="preserve">, ha </w:t>
      </w:r>
      <w:proofErr w:type="spellStart"/>
      <w:r w:rsidRPr="00D214DC">
        <w:rPr>
          <w:rFonts w:ascii="Calibri" w:eastAsia="Calibri" w:hAnsi="Calibri"/>
          <w:sz w:val="20"/>
          <w:szCs w:val="20"/>
          <w:lang w:eastAsia="en-US"/>
        </w:rPr>
        <w:t>ezen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tagállam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hatóságai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erre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vonatkozóan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előzetesen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engedélyt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illetve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engedélyeket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adtak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Ezeket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az</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engedélyeket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az</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igazolványban</w:t>
      </w:r>
      <w:proofErr w:type="spellEnd"/>
      <w:r w:rsidRPr="00D214DC">
        <w:rPr>
          <w:rFonts w:ascii="Calibri" w:eastAsia="Calibri" w:hAnsi="Calibri"/>
          <w:sz w:val="20"/>
          <w:szCs w:val="20"/>
          <w:lang w:eastAsia="en-US"/>
        </w:rPr>
        <w:t xml:space="preserve"> fel </w:t>
      </w:r>
      <w:proofErr w:type="spellStart"/>
      <w:r w:rsidRPr="00D214DC">
        <w:rPr>
          <w:rFonts w:ascii="Calibri" w:eastAsia="Calibri" w:hAnsi="Calibri"/>
          <w:sz w:val="20"/>
          <w:szCs w:val="20"/>
          <w:lang w:eastAsia="en-US"/>
        </w:rPr>
        <w:t>lehet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tüntetni</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fent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említett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előzetes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lastRenderedPageBreak/>
        <w:t>engedély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alapvetően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szükséges</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kategóriába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sorolt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tűzfegyverrel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vadászaton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vagy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történelmi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események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eljátszásában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való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részvétel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céljából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történő</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utazáshoz</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vagy</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vagy</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kategóriába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sorolt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tűzfegyverrel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céllövészeten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történő</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részvétel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céljából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történő</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utazáshoz</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azzal</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feltétellel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hogy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az</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utazó</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rendelkezik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tűzfegyvertartási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igazolvánnyal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és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meg</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tudja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indokolni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az</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utazás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célját</w:t>
      </w:r>
      <w:proofErr w:type="spellEnd"/>
      <w:r w:rsidRPr="00D214DC">
        <w:rPr>
          <w:rFonts w:ascii="Calibri" w:eastAsia="Calibri" w:hAnsi="Calibri"/>
          <w:sz w:val="20"/>
          <w:szCs w:val="20"/>
          <w:lang w:eastAsia="en-US"/>
        </w:rPr>
        <w:t>.</w:t>
      </w:r>
    </w:p>
    <w:p w14:paraId="7424C5F4"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MT. </w:t>
      </w:r>
      <w:proofErr w:type="spellStart"/>
      <w:r w:rsidRPr="00D214DC">
        <w:rPr>
          <w:rFonts w:ascii="Calibri" w:eastAsia="Calibri" w:hAnsi="Calibri"/>
          <w:sz w:val="20"/>
          <w:szCs w:val="20"/>
          <w:lang w:eastAsia="en-US"/>
        </w:rPr>
        <w:t>Id-dritt</w:t>
      </w:r>
      <w:proofErr w:type="spellEnd"/>
      <w:r w:rsidRPr="00D214DC">
        <w:rPr>
          <w:rFonts w:ascii="Calibri" w:eastAsia="Calibri" w:hAnsi="Calibri"/>
          <w:sz w:val="20"/>
          <w:szCs w:val="20"/>
          <w:lang w:eastAsia="en-US"/>
        </w:rPr>
        <w:t xml:space="preserve"> ta’ </w:t>
      </w:r>
      <w:proofErr w:type="spellStart"/>
      <w:r w:rsidRPr="00D214DC">
        <w:rPr>
          <w:rFonts w:ascii="Calibri" w:eastAsia="Calibri" w:hAnsi="Calibri"/>
          <w:sz w:val="20"/>
          <w:szCs w:val="20"/>
          <w:lang w:eastAsia="en-US"/>
        </w:rPr>
        <w:t>vvjaġġar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lejn</w:t>
      </w:r>
      <w:proofErr w:type="spellEnd"/>
      <w:r w:rsidRPr="00D214DC">
        <w:rPr>
          <w:rFonts w:ascii="Calibri" w:eastAsia="Calibri" w:hAnsi="Calibri"/>
          <w:sz w:val="20"/>
          <w:szCs w:val="20"/>
          <w:lang w:eastAsia="en-US"/>
        </w:rPr>
        <w:t xml:space="preserve"> Stat Membru </w:t>
      </w:r>
      <w:proofErr w:type="spellStart"/>
      <w:r w:rsidRPr="00D214DC">
        <w:rPr>
          <w:rFonts w:ascii="Calibri" w:eastAsia="Calibri" w:hAnsi="Calibri"/>
          <w:sz w:val="20"/>
          <w:szCs w:val="20"/>
          <w:lang w:eastAsia="en-US"/>
        </w:rPr>
        <w:t>ieħor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b’arma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tan-nar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waħda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jew</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aktar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ikklassifikati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fil-kategorija</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jew</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msemmija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f’dan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il-pass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għandhom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ikunu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soġġetti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għall-awtorizzazzjoni</w:t>
      </w:r>
      <w:proofErr w:type="spellEnd"/>
      <w:r w:rsidRPr="00D214DC">
        <w:rPr>
          <w:rFonts w:ascii="Calibri" w:eastAsia="Calibri" w:hAnsi="Calibri"/>
          <w:sz w:val="20"/>
          <w:szCs w:val="20"/>
          <w:lang w:eastAsia="en-US"/>
        </w:rPr>
        <w:t>/</w:t>
      </w:r>
      <w:proofErr w:type="spellStart"/>
      <w:r w:rsidRPr="00D214DC">
        <w:rPr>
          <w:rFonts w:ascii="Calibri" w:eastAsia="Calibri" w:hAnsi="Calibri"/>
          <w:sz w:val="20"/>
          <w:szCs w:val="20"/>
          <w:lang w:eastAsia="en-US"/>
        </w:rPr>
        <w:t>jiet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korrispondenti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minn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qabel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mill-Istat</w:t>
      </w:r>
      <w:proofErr w:type="spellEnd"/>
      <w:r w:rsidRPr="00D214DC">
        <w:rPr>
          <w:rFonts w:ascii="Calibri" w:eastAsia="Calibri" w:hAnsi="Calibri"/>
          <w:sz w:val="20"/>
          <w:szCs w:val="20"/>
          <w:lang w:eastAsia="en-US"/>
        </w:rPr>
        <w:t xml:space="preserve"> Membru </w:t>
      </w:r>
      <w:proofErr w:type="spellStart"/>
      <w:r w:rsidRPr="00D214DC">
        <w:rPr>
          <w:rFonts w:ascii="Calibri" w:eastAsia="Calibri" w:hAnsi="Calibri"/>
          <w:sz w:val="20"/>
          <w:szCs w:val="20"/>
          <w:lang w:eastAsia="en-US"/>
        </w:rPr>
        <w:t>taż-żjara</w:t>
      </w:r>
      <w:proofErr w:type="spellEnd"/>
      <w:r w:rsidRPr="00D214DC">
        <w:rPr>
          <w:rFonts w:ascii="Calibri" w:eastAsia="Calibri" w:hAnsi="Calibri"/>
          <w:sz w:val="20"/>
          <w:szCs w:val="20"/>
          <w:lang w:eastAsia="en-US"/>
        </w:rPr>
        <w:t xml:space="preserve">. Tali </w:t>
      </w:r>
      <w:proofErr w:type="spellStart"/>
      <w:r w:rsidRPr="00D214DC">
        <w:rPr>
          <w:rFonts w:ascii="Calibri" w:eastAsia="Calibri" w:hAnsi="Calibri"/>
          <w:sz w:val="20"/>
          <w:szCs w:val="20"/>
          <w:lang w:eastAsia="en-US"/>
        </w:rPr>
        <w:t>awtorizzazzjonijiet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jistgħu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jiġu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reġistrati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fuq</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il-pass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Fil-prinċipju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m’hemmx</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bżonn</w:t>
      </w:r>
      <w:proofErr w:type="spellEnd"/>
      <w:r w:rsidRPr="00D214DC">
        <w:rPr>
          <w:rFonts w:ascii="Calibri" w:eastAsia="Calibri" w:hAnsi="Calibri"/>
          <w:sz w:val="20"/>
          <w:szCs w:val="20"/>
          <w:lang w:eastAsia="en-US"/>
        </w:rPr>
        <w:t xml:space="preserve"> tal-</w:t>
      </w:r>
      <w:proofErr w:type="spellStart"/>
      <w:r w:rsidRPr="00D214DC">
        <w:rPr>
          <w:rFonts w:ascii="Calibri" w:eastAsia="Calibri" w:hAnsi="Calibri"/>
          <w:sz w:val="20"/>
          <w:szCs w:val="20"/>
          <w:lang w:eastAsia="en-US"/>
        </w:rPr>
        <w:t>awtorizzazzjoni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minn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qabel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fuq</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imsemmija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sabiex</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wieħed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jivvjaġġa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b’arma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tan-nar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ikklassifikata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fil-kategorija</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bi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ħsieb</w:t>
      </w:r>
      <w:proofErr w:type="spellEnd"/>
      <w:r w:rsidRPr="00D214DC">
        <w:rPr>
          <w:rFonts w:ascii="Calibri" w:eastAsia="Calibri" w:hAnsi="Calibri"/>
          <w:sz w:val="20"/>
          <w:szCs w:val="20"/>
          <w:lang w:eastAsia="en-US"/>
        </w:rPr>
        <w:t xml:space="preserve"> ta’ </w:t>
      </w:r>
      <w:proofErr w:type="spellStart"/>
      <w:r w:rsidRPr="00D214DC">
        <w:rPr>
          <w:rFonts w:ascii="Calibri" w:eastAsia="Calibri" w:hAnsi="Calibri"/>
          <w:sz w:val="20"/>
          <w:szCs w:val="20"/>
          <w:lang w:eastAsia="en-US"/>
        </w:rPr>
        <w:t>parteċipazzjoni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f’kaċċa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jew</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attivitajiet</w:t>
      </w:r>
      <w:proofErr w:type="spellEnd"/>
      <w:r w:rsidRPr="00D214DC">
        <w:rPr>
          <w:rFonts w:ascii="Calibri" w:eastAsia="Calibri" w:hAnsi="Calibri"/>
          <w:sz w:val="20"/>
          <w:szCs w:val="20"/>
          <w:lang w:eastAsia="en-US"/>
        </w:rPr>
        <w:t xml:space="preserve"> ta’ </w:t>
      </w:r>
      <w:proofErr w:type="spellStart"/>
      <w:r w:rsidRPr="00D214DC">
        <w:rPr>
          <w:rFonts w:ascii="Calibri" w:eastAsia="Calibri" w:hAnsi="Calibri"/>
          <w:sz w:val="20"/>
          <w:szCs w:val="20"/>
          <w:lang w:eastAsia="en-US"/>
        </w:rPr>
        <w:t>rappreżentazzjoni</w:t>
      </w:r>
      <w:proofErr w:type="spellEnd"/>
      <w:r w:rsidRPr="00D214DC">
        <w:rPr>
          <w:rFonts w:ascii="Calibri" w:eastAsia="Calibri" w:hAnsi="Calibri"/>
          <w:sz w:val="20"/>
          <w:szCs w:val="20"/>
          <w:lang w:eastAsia="en-US"/>
        </w:rPr>
        <w:t xml:space="preserve"> ta’ </w:t>
      </w:r>
      <w:proofErr w:type="spellStart"/>
      <w:r w:rsidRPr="00D214DC">
        <w:rPr>
          <w:rFonts w:ascii="Calibri" w:eastAsia="Calibri" w:hAnsi="Calibri"/>
          <w:sz w:val="20"/>
          <w:szCs w:val="20"/>
          <w:lang w:eastAsia="en-US"/>
        </w:rPr>
        <w:t>avvenimenti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storiċi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jew</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b’arma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tan-nar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ikklassifikata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fil-kategorija</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jew</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sabiex</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wieħed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jieħu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sehem</w:t>
      </w:r>
      <w:proofErr w:type="spellEnd"/>
      <w:r w:rsidRPr="00D214DC">
        <w:rPr>
          <w:rFonts w:ascii="Calibri" w:eastAsia="Calibri" w:hAnsi="Calibri"/>
          <w:sz w:val="20"/>
          <w:szCs w:val="20"/>
          <w:lang w:eastAsia="en-US"/>
        </w:rPr>
        <w:t xml:space="preserve"> fi </w:t>
      </w:r>
      <w:proofErr w:type="spellStart"/>
      <w:r w:rsidRPr="00D214DC">
        <w:rPr>
          <w:rFonts w:ascii="Calibri" w:eastAsia="Calibri" w:hAnsi="Calibri"/>
          <w:sz w:val="20"/>
          <w:szCs w:val="20"/>
          <w:lang w:eastAsia="en-US"/>
        </w:rPr>
        <w:t>sparar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fuq</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bersalji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sakemm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il-vjaġġatur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ikollu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fil-pussess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tiegħu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għall</w:t>
      </w:r>
      <w:proofErr w:type="spellEnd"/>
      <w:r w:rsidRPr="00D214DC">
        <w:rPr>
          <w:rFonts w:ascii="Calibri" w:eastAsia="Calibri" w:hAnsi="Calibri"/>
          <w:sz w:val="20"/>
          <w:szCs w:val="20"/>
          <w:lang w:eastAsia="en-US"/>
        </w:rPr>
        <w:t xml:space="preserve">-arma </w:t>
      </w:r>
      <w:proofErr w:type="spellStart"/>
      <w:r w:rsidRPr="00D214DC">
        <w:rPr>
          <w:rFonts w:ascii="Calibri" w:eastAsia="Calibri" w:hAnsi="Calibri"/>
          <w:sz w:val="20"/>
          <w:szCs w:val="20"/>
          <w:lang w:eastAsia="en-US"/>
        </w:rPr>
        <w:t>tan-nar</w:t>
      </w:r>
      <w:proofErr w:type="spellEnd"/>
      <w:r w:rsidRPr="00D214DC">
        <w:rPr>
          <w:rFonts w:ascii="Calibri" w:eastAsia="Calibri" w:hAnsi="Calibri"/>
          <w:sz w:val="20"/>
          <w:szCs w:val="20"/>
          <w:lang w:eastAsia="en-US"/>
        </w:rPr>
        <w:t xml:space="preserve"> u </w:t>
      </w:r>
      <w:proofErr w:type="spellStart"/>
      <w:r w:rsidRPr="00D214DC">
        <w:rPr>
          <w:rFonts w:ascii="Calibri" w:eastAsia="Calibri" w:hAnsi="Calibri"/>
          <w:sz w:val="20"/>
          <w:szCs w:val="20"/>
          <w:lang w:eastAsia="en-US"/>
        </w:rPr>
        <w:t>jkun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jista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jagħti</w:t>
      </w:r>
      <w:proofErr w:type="spellEnd"/>
      <w:r w:rsidRPr="00D214DC">
        <w:rPr>
          <w:rFonts w:ascii="Calibri" w:eastAsia="Calibri" w:hAnsi="Calibri"/>
          <w:sz w:val="20"/>
          <w:szCs w:val="20"/>
          <w:lang w:eastAsia="en-US"/>
        </w:rPr>
        <w:t xml:space="preserve"> r-</w:t>
      </w:r>
      <w:proofErr w:type="spellStart"/>
      <w:r w:rsidRPr="00D214DC">
        <w:rPr>
          <w:rFonts w:ascii="Calibri" w:eastAsia="Calibri" w:hAnsi="Calibri"/>
          <w:sz w:val="20"/>
          <w:szCs w:val="20"/>
          <w:lang w:eastAsia="en-US"/>
        </w:rPr>
        <w:t>raġuni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għall-vjaġġ</w:t>
      </w:r>
      <w:proofErr w:type="spellEnd"/>
      <w:r w:rsidRPr="00D214DC">
        <w:rPr>
          <w:rFonts w:ascii="Calibri" w:eastAsia="Calibri" w:hAnsi="Calibri"/>
          <w:sz w:val="20"/>
          <w:szCs w:val="20"/>
          <w:lang w:eastAsia="en-US"/>
        </w:rPr>
        <w:t>.</w:t>
      </w:r>
    </w:p>
    <w:p w14:paraId="41CB27D6"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NL. </w:t>
      </w:r>
      <w:proofErr w:type="spellStart"/>
      <w:r w:rsidRPr="00D214DC">
        <w:rPr>
          <w:rFonts w:ascii="Calibri" w:eastAsia="Calibri" w:hAnsi="Calibri"/>
          <w:sz w:val="20"/>
          <w:szCs w:val="20"/>
          <w:lang w:eastAsia="en-US"/>
        </w:rPr>
        <w:t>Het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recht</w:t>
      </w:r>
      <w:proofErr w:type="spellEnd"/>
      <w:r w:rsidRPr="00D214DC">
        <w:rPr>
          <w:rFonts w:ascii="Calibri" w:eastAsia="Calibri" w:hAnsi="Calibri"/>
          <w:sz w:val="20"/>
          <w:szCs w:val="20"/>
          <w:lang w:eastAsia="en-US"/>
        </w:rPr>
        <w:t xml:space="preserve"> om </w:t>
      </w:r>
      <w:proofErr w:type="spellStart"/>
      <w:r w:rsidRPr="00D214DC">
        <w:rPr>
          <w:rFonts w:ascii="Calibri" w:eastAsia="Calibri" w:hAnsi="Calibri"/>
          <w:sz w:val="20"/>
          <w:szCs w:val="20"/>
          <w:lang w:eastAsia="en-US"/>
        </w:rPr>
        <w:t>zich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een</w:t>
      </w:r>
      <w:proofErr w:type="spellEnd"/>
      <w:r w:rsidRPr="00D214DC">
        <w:rPr>
          <w:rFonts w:ascii="Calibri" w:eastAsia="Calibri" w:hAnsi="Calibri"/>
          <w:sz w:val="20"/>
          <w:szCs w:val="20"/>
          <w:lang w:eastAsia="en-US"/>
        </w:rPr>
        <w:t xml:space="preserve"> of </w:t>
      </w:r>
      <w:proofErr w:type="spellStart"/>
      <w:r w:rsidRPr="00D214DC">
        <w:rPr>
          <w:rFonts w:ascii="Calibri" w:eastAsia="Calibri" w:hAnsi="Calibri"/>
          <w:sz w:val="20"/>
          <w:szCs w:val="20"/>
          <w:lang w:eastAsia="en-US"/>
        </w:rPr>
        <w:t>meer</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deze</w:t>
      </w:r>
      <w:proofErr w:type="spellEnd"/>
      <w:r w:rsidRPr="00D214DC">
        <w:rPr>
          <w:rFonts w:ascii="Calibri" w:eastAsia="Calibri" w:hAnsi="Calibri"/>
          <w:sz w:val="20"/>
          <w:szCs w:val="20"/>
          <w:lang w:eastAsia="en-US"/>
        </w:rPr>
        <w:t xml:space="preserve"> pas </w:t>
      </w:r>
      <w:proofErr w:type="spellStart"/>
      <w:r w:rsidRPr="00D214DC">
        <w:rPr>
          <w:rFonts w:ascii="Calibri" w:eastAsia="Calibri" w:hAnsi="Calibri"/>
          <w:sz w:val="20"/>
          <w:szCs w:val="20"/>
          <w:lang w:eastAsia="en-US"/>
        </w:rPr>
        <w:t>vermelde</w:t>
      </w:r>
      <w:proofErr w:type="spellEnd"/>
      <w:r w:rsidRPr="00D214DC">
        <w:rPr>
          <w:rFonts w:ascii="Calibri" w:eastAsia="Calibri" w:hAnsi="Calibri"/>
          <w:sz w:val="20"/>
          <w:szCs w:val="20"/>
          <w:lang w:eastAsia="en-US"/>
        </w:rPr>
        <w:t xml:space="preserve"> in categorie A, B of C </w:t>
      </w:r>
      <w:proofErr w:type="spellStart"/>
      <w:r w:rsidRPr="00D214DC">
        <w:rPr>
          <w:rFonts w:ascii="Calibri" w:eastAsia="Calibri" w:hAnsi="Calibri"/>
          <w:sz w:val="20"/>
          <w:szCs w:val="20"/>
          <w:lang w:eastAsia="en-US"/>
        </w:rPr>
        <w:t>ingedeelde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vuurwapens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andere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lidstaat</w:t>
      </w:r>
      <w:proofErr w:type="spellEnd"/>
      <w:r w:rsidRPr="00D214DC">
        <w:rPr>
          <w:rFonts w:ascii="Calibri" w:eastAsia="Calibri" w:hAnsi="Calibri"/>
          <w:sz w:val="20"/>
          <w:szCs w:val="20"/>
          <w:lang w:eastAsia="en-US"/>
        </w:rPr>
        <w:t xml:space="preserve"> te </w:t>
      </w:r>
      <w:proofErr w:type="spellStart"/>
      <w:r w:rsidRPr="00D214DC">
        <w:rPr>
          <w:rFonts w:ascii="Calibri" w:eastAsia="Calibri" w:hAnsi="Calibri"/>
          <w:sz w:val="20"/>
          <w:szCs w:val="20"/>
          <w:lang w:eastAsia="en-US"/>
        </w:rPr>
        <w:t>begeven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wordt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afhankelijk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gesteld</w:t>
      </w:r>
      <w:proofErr w:type="spellEnd"/>
      <w:r w:rsidRPr="00D214DC">
        <w:rPr>
          <w:rFonts w:ascii="Calibri" w:eastAsia="Calibri" w:hAnsi="Calibri"/>
          <w:sz w:val="20"/>
          <w:szCs w:val="20"/>
          <w:lang w:eastAsia="en-US"/>
        </w:rPr>
        <w:t xml:space="preserve"> van </w:t>
      </w:r>
      <w:proofErr w:type="spellStart"/>
      <w:r w:rsidRPr="00D214DC">
        <w:rPr>
          <w:rFonts w:ascii="Calibri" w:eastAsia="Calibri" w:hAnsi="Calibri"/>
          <w:sz w:val="20"/>
          <w:szCs w:val="20"/>
          <w:lang w:eastAsia="en-US"/>
        </w:rPr>
        <w:t>een</w:t>
      </w:r>
      <w:proofErr w:type="spellEnd"/>
      <w:r w:rsidRPr="00D214DC">
        <w:rPr>
          <w:rFonts w:ascii="Calibri" w:eastAsia="Calibri" w:hAnsi="Calibri"/>
          <w:sz w:val="20"/>
          <w:szCs w:val="20"/>
          <w:lang w:eastAsia="en-US"/>
        </w:rPr>
        <w:t xml:space="preserve"> of </w:t>
      </w:r>
      <w:proofErr w:type="spellStart"/>
      <w:r w:rsidRPr="00D214DC">
        <w:rPr>
          <w:rFonts w:ascii="Calibri" w:eastAsia="Calibri" w:hAnsi="Calibri"/>
          <w:sz w:val="20"/>
          <w:szCs w:val="20"/>
          <w:lang w:eastAsia="en-US"/>
        </w:rPr>
        <w:t>meer</w:t>
      </w:r>
      <w:proofErr w:type="spellEnd"/>
      <w:r w:rsidRPr="00D214DC">
        <w:rPr>
          <w:rFonts w:ascii="Calibri" w:eastAsia="Calibri" w:hAnsi="Calibri"/>
          <w:sz w:val="20"/>
          <w:szCs w:val="20"/>
          <w:lang w:eastAsia="en-US"/>
        </w:rPr>
        <w:t xml:space="preserve"> op </w:t>
      </w:r>
      <w:proofErr w:type="spellStart"/>
      <w:r w:rsidRPr="00D214DC">
        <w:rPr>
          <w:rFonts w:ascii="Calibri" w:eastAsia="Calibri" w:hAnsi="Calibri"/>
          <w:sz w:val="20"/>
          <w:szCs w:val="20"/>
          <w:lang w:eastAsia="en-US"/>
        </w:rPr>
        <w:t>voorhand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door</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bezochte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lidstaat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afgegeven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overeenkomstige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vergunningen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Zulke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vergunningen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kunnen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worden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vermeld</w:t>
      </w:r>
      <w:proofErr w:type="spellEnd"/>
      <w:r w:rsidRPr="00D214DC">
        <w:rPr>
          <w:rFonts w:ascii="Calibri" w:eastAsia="Calibri" w:hAnsi="Calibri"/>
          <w:sz w:val="20"/>
          <w:szCs w:val="20"/>
          <w:lang w:eastAsia="en-US"/>
        </w:rPr>
        <w:t xml:space="preserve"> op de pas. De </w:t>
      </w:r>
      <w:proofErr w:type="spellStart"/>
      <w:r w:rsidRPr="00D214DC">
        <w:rPr>
          <w:rFonts w:ascii="Calibri" w:eastAsia="Calibri" w:hAnsi="Calibri"/>
          <w:sz w:val="20"/>
          <w:szCs w:val="20"/>
          <w:lang w:eastAsia="en-US"/>
        </w:rPr>
        <w:t>hierboven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bedoelde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voorafgaande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vergunning</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is</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beginsel</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niet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nodig</w:t>
      </w:r>
      <w:proofErr w:type="spellEnd"/>
      <w:r w:rsidRPr="00D214DC">
        <w:rPr>
          <w:rFonts w:ascii="Calibri" w:eastAsia="Calibri" w:hAnsi="Calibri"/>
          <w:sz w:val="20"/>
          <w:szCs w:val="20"/>
          <w:lang w:eastAsia="en-US"/>
        </w:rPr>
        <w:t xml:space="preserve"> om te </w:t>
      </w:r>
      <w:proofErr w:type="spellStart"/>
      <w:r w:rsidRPr="00D214DC">
        <w:rPr>
          <w:rFonts w:ascii="Calibri" w:eastAsia="Calibri" w:hAnsi="Calibri"/>
          <w:sz w:val="20"/>
          <w:szCs w:val="20"/>
          <w:lang w:eastAsia="en-US"/>
        </w:rPr>
        <w:t>reizen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een</w:t>
      </w:r>
      <w:proofErr w:type="spellEnd"/>
      <w:r w:rsidRPr="00D214DC">
        <w:rPr>
          <w:rFonts w:ascii="Calibri" w:eastAsia="Calibri" w:hAnsi="Calibri"/>
          <w:sz w:val="20"/>
          <w:szCs w:val="20"/>
          <w:lang w:eastAsia="en-US"/>
        </w:rPr>
        <w:t xml:space="preserve"> in categorie C </w:t>
      </w:r>
      <w:proofErr w:type="spellStart"/>
      <w:r w:rsidRPr="00D214DC">
        <w:rPr>
          <w:rFonts w:ascii="Calibri" w:eastAsia="Calibri" w:hAnsi="Calibri"/>
          <w:sz w:val="20"/>
          <w:szCs w:val="20"/>
          <w:lang w:eastAsia="en-US"/>
        </w:rPr>
        <w:t>ingedeeld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vuurwapen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oog</w:t>
      </w:r>
      <w:proofErr w:type="spellEnd"/>
      <w:r w:rsidRPr="00D214DC">
        <w:rPr>
          <w:rFonts w:ascii="Calibri" w:eastAsia="Calibri" w:hAnsi="Calibri"/>
          <w:sz w:val="20"/>
          <w:szCs w:val="20"/>
          <w:lang w:eastAsia="en-US"/>
        </w:rPr>
        <w:t xml:space="preserve"> op de </w:t>
      </w:r>
      <w:proofErr w:type="spellStart"/>
      <w:r w:rsidRPr="00D214DC">
        <w:rPr>
          <w:rFonts w:ascii="Calibri" w:eastAsia="Calibri" w:hAnsi="Calibri"/>
          <w:sz w:val="20"/>
          <w:szCs w:val="20"/>
          <w:lang w:eastAsia="en-US"/>
        </w:rPr>
        <w:t>jacht</w:t>
      </w:r>
      <w:proofErr w:type="spellEnd"/>
      <w:r w:rsidRPr="00D214DC">
        <w:rPr>
          <w:rFonts w:ascii="Calibri" w:eastAsia="Calibri" w:hAnsi="Calibri"/>
          <w:sz w:val="20"/>
          <w:szCs w:val="20"/>
          <w:lang w:eastAsia="en-US"/>
        </w:rPr>
        <w:t xml:space="preserve"> of </w:t>
      </w:r>
      <w:proofErr w:type="spellStart"/>
      <w:r w:rsidRPr="00D214DC">
        <w:rPr>
          <w:rFonts w:ascii="Calibri" w:eastAsia="Calibri" w:hAnsi="Calibri"/>
          <w:sz w:val="20"/>
          <w:szCs w:val="20"/>
          <w:lang w:eastAsia="en-US"/>
        </w:rPr>
        <w:t>het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naspelen</w:t>
      </w:r>
      <w:proofErr w:type="spellEnd"/>
      <w:r w:rsidRPr="00D214DC">
        <w:rPr>
          <w:rFonts w:ascii="Calibri" w:eastAsia="Calibri" w:hAnsi="Calibri"/>
          <w:sz w:val="20"/>
          <w:szCs w:val="20"/>
          <w:lang w:eastAsia="en-US"/>
        </w:rPr>
        <w:t xml:space="preserve"> van </w:t>
      </w:r>
      <w:proofErr w:type="spellStart"/>
      <w:r w:rsidRPr="00D214DC">
        <w:rPr>
          <w:rFonts w:ascii="Calibri" w:eastAsia="Calibri" w:hAnsi="Calibri"/>
          <w:sz w:val="20"/>
          <w:szCs w:val="20"/>
          <w:lang w:eastAsia="en-US"/>
        </w:rPr>
        <w:t>historische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gebeurtenissen</w:t>
      </w:r>
      <w:proofErr w:type="spellEnd"/>
      <w:r w:rsidRPr="00D214DC">
        <w:rPr>
          <w:rFonts w:ascii="Calibri" w:eastAsia="Calibri" w:hAnsi="Calibri"/>
          <w:sz w:val="20"/>
          <w:szCs w:val="20"/>
          <w:lang w:eastAsia="en-US"/>
        </w:rPr>
        <w:t xml:space="preserve"> of </w:t>
      </w:r>
      <w:proofErr w:type="spellStart"/>
      <w:r w:rsidRPr="00D214DC">
        <w:rPr>
          <w:rFonts w:ascii="Calibri" w:eastAsia="Calibri" w:hAnsi="Calibri"/>
          <w:sz w:val="20"/>
          <w:szCs w:val="20"/>
          <w:lang w:eastAsia="en-US"/>
        </w:rPr>
        <w:t>met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een</w:t>
      </w:r>
      <w:proofErr w:type="spellEnd"/>
      <w:r w:rsidRPr="00D214DC">
        <w:rPr>
          <w:rFonts w:ascii="Calibri" w:eastAsia="Calibri" w:hAnsi="Calibri"/>
          <w:sz w:val="20"/>
          <w:szCs w:val="20"/>
          <w:lang w:eastAsia="en-US"/>
        </w:rPr>
        <w:t xml:space="preserve"> in categorie A, B of C </w:t>
      </w:r>
      <w:proofErr w:type="spellStart"/>
      <w:r w:rsidRPr="00D214DC">
        <w:rPr>
          <w:rFonts w:ascii="Calibri" w:eastAsia="Calibri" w:hAnsi="Calibri"/>
          <w:sz w:val="20"/>
          <w:szCs w:val="20"/>
          <w:lang w:eastAsia="en-US"/>
        </w:rPr>
        <w:t>ingedeeld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vuurwapen</w:t>
      </w:r>
      <w:proofErr w:type="spellEnd"/>
      <w:r w:rsidRPr="00D214DC">
        <w:rPr>
          <w:rFonts w:ascii="Calibri" w:eastAsia="Calibri" w:hAnsi="Calibri"/>
          <w:sz w:val="20"/>
          <w:szCs w:val="20"/>
          <w:lang w:eastAsia="en-US"/>
        </w:rPr>
        <w:t xml:space="preserve"> om </w:t>
      </w:r>
      <w:proofErr w:type="spellStart"/>
      <w:r w:rsidRPr="00D214DC">
        <w:rPr>
          <w:rFonts w:ascii="Calibri" w:eastAsia="Calibri" w:hAnsi="Calibri"/>
          <w:sz w:val="20"/>
          <w:szCs w:val="20"/>
          <w:lang w:eastAsia="en-US"/>
        </w:rPr>
        <w:t>aan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sportschieten</w:t>
      </w:r>
      <w:proofErr w:type="spellEnd"/>
      <w:r w:rsidRPr="00D214DC">
        <w:rPr>
          <w:rFonts w:ascii="Calibri" w:eastAsia="Calibri" w:hAnsi="Calibri"/>
          <w:sz w:val="20"/>
          <w:szCs w:val="20"/>
          <w:lang w:eastAsia="en-US"/>
        </w:rPr>
        <w:t xml:space="preserve"> te </w:t>
      </w:r>
      <w:proofErr w:type="spellStart"/>
      <w:r w:rsidRPr="00D214DC">
        <w:rPr>
          <w:rFonts w:ascii="Calibri" w:eastAsia="Calibri" w:hAnsi="Calibri"/>
          <w:sz w:val="20"/>
          <w:szCs w:val="20"/>
          <w:lang w:eastAsia="en-US"/>
        </w:rPr>
        <w:t>doen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mits</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reiziger</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bezit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is</w:t>
      </w:r>
      <w:proofErr w:type="spellEnd"/>
      <w:r w:rsidRPr="00D214DC">
        <w:rPr>
          <w:rFonts w:ascii="Calibri" w:eastAsia="Calibri" w:hAnsi="Calibri"/>
          <w:sz w:val="20"/>
          <w:szCs w:val="20"/>
          <w:lang w:eastAsia="en-US"/>
        </w:rPr>
        <w:t xml:space="preserve"> van de </w:t>
      </w:r>
      <w:proofErr w:type="spellStart"/>
      <w:r w:rsidRPr="00D214DC">
        <w:rPr>
          <w:rFonts w:ascii="Calibri" w:eastAsia="Calibri" w:hAnsi="Calibri"/>
          <w:sz w:val="20"/>
          <w:szCs w:val="20"/>
          <w:lang w:eastAsia="en-US"/>
        </w:rPr>
        <w:t>vuurwapenpas</w:t>
      </w:r>
      <w:proofErr w:type="spellEnd"/>
      <w:r w:rsidRPr="00D214DC">
        <w:rPr>
          <w:rFonts w:ascii="Calibri" w:eastAsia="Calibri" w:hAnsi="Calibri"/>
          <w:sz w:val="20"/>
          <w:szCs w:val="20"/>
          <w:lang w:eastAsia="en-US"/>
        </w:rPr>
        <w:t xml:space="preserve"> en de </w:t>
      </w:r>
      <w:proofErr w:type="spellStart"/>
      <w:r w:rsidRPr="00D214DC">
        <w:rPr>
          <w:rFonts w:ascii="Calibri" w:eastAsia="Calibri" w:hAnsi="Calibri"/>
          <w:sz w:val="20"/>
          <w:szCs w:val="20"/>
          <w:lang w:eastAsia="en-US"/>
        </w:rPr>
        <w:t>reden</w:t>
      </w:r>
      <w:proofErr w:type="spellEnd"/>
      <w:r w:rsidRPr="00D214DC">
        <w:rPr>
          <w:rFonts w:ascii="Calibri" w:eastAsia="Calibri" w:hAnsi="Calibri"/>
          <w:sz w:val="20"/>
          <w:szCs w:val="20"/>
          <w:lang w:eastAsia="en-US"/>
        </w:rPr>
        <w:t xml:space="preserve"> van de </w:t>
      </w:r>
      <w:proofErr w:type="spellStart"/>
      <w:r w:rsidRPr="00D214DC">
        <w:rPr>
          <w:rFonts w:ascii="Calibri" w:eastAsia="Calibri" w:hAnsi="Calibri"/>
          <w:sz w:val="20"/>
          <w:szCs w:val="20"/>
          <w:lang w:eastAsia="en-US"/>
        </w:rPr>
        <w:t>reis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aantonen</w:t>
      </w:r>
      <w:proofErr w:type="spellEnd"/>
      <w:r w:rsidRPr="00D214DC">
        <w:rPr>
          <w:rFonts w:ascii="Calibri" w:eastAsia="Calibri" w:hAnsi="Calibri"/>
          <w:sz w:val="20"/>
          <w:szCs w:val="20"/>
          <w:lang w:eastAsia="en-US"/>
        </w:rPr>
        <w:t>.</w:t>
      </w:r>
    </w:p>
    <w:p w14:paraId="29C422DF"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PL. </w:t>
      </w:r>
      <w:proofErr w:type="spellStart"/>
      <w:r w:rsidRPr="00D214DC">
        <w:rPr>
          <w:rFonts w:ascii="Calibri" w:eastAsia="Calibri" w:hAnsi="Calibri"/>
          <w:sz w:val="20"/>
          <w:szCs w:val="20"/>
          <w:lang w:eastAsia="en-US"/>
        </w:rPr>
        <w:t>Prawo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podróżowania</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innego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państwa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członkowskiego</w:t>
      </w:r>
      <w:proofErr w:type="spellEnd"/>
      <w:r w:rsidRPr="00D214DC">
        <w:rPr>
          <w:rFonts w:ascii="Calibri" w:eastAsia="Calibri" w:hAnsi="Calibri"/>
          <w:sz w:val="20"/>
          <w:szCs w:val="20"/>
          <w:lang w:eastAsia="en-US"/>
        </w:rPr>
        <w:t xml:space="preserve"> z </w:t>
      </w:r>
      <w:proofErr w:type="spellStart"/>
      <w:r w:rsidRPr="00D214DC">
        <w:rPr>
          <w:rFonts w:ascii="Calibri" w:eastAsia="Calibri" w:hAnsi="Calibri"/>
          <w:sz w:val="20"/>
          <w:szCs w:val="20"/>
          <w:lang w:eastAsia="en-US"/>
        </w:rPr>
        <w:t>jedną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lub</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większą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liczbą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jednostek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broni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palnej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sklasyfikowanych</w:t>
      </w:r>
      <w:proofErr w:type="spellEnd"/>
      <w:r w:rsidRPr="00D214DC">
        <w:rPr>
          <w:rFonts w:ascii="Calibri" w:eastAsia="Calibri" w:hAnsi="Calibri"/>
          <w:sz w:val="20"/>
          <w:szCs w:val="20"/>
          <w:lang w:eastAsia="en-US"/>
        </w:rPr>
        <w:t xml:space="preserve"> w </w:t>
      </w:r>
      <w:proofErr w:type="spellStart"/>
      <w:r w:rsidRPr="00D214DC">
        <w:rPr>
          <w:rFonts w:ascii="Calibri" w:eastAsia="Calibri" w:hAnsi="Calibri"/>
          <w:sz w:val="20"/>
          <w:szCs w:val="20"/>
          <w:lang w:eastAsia="en-US"/>
        </w:rPr>
        <w:t>kategoriach</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lub</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wymienionych</w:t>
      </w:r>
      <w:proofErr w:type="spellEnd"/>
      <w:r w:rsidRPr="00D214DC">
        <w:rPr>
          <w:rFonts w:ascii="Calibri" w:eastAsia="Calibri" w:hAnsi="Calibri"/>
          <w:sz w:val="20"/>
          <w:szCs w:val="20"/>
          <w:lang w:eastAsia="en-US"/>
        </w:rPr>
        <w:t xml:space="preserve"> w </w:t>
      </w:r>
      <w:proofErr w:type="spellStart"/>
      <w:r w:rsidRPr="00D214DC">
        <w:rPr>
          <w:rFonts w:ascii="Calibri" w:eastAsia="Calibri" w:hAnsi="Calibri"/>
          <w:sz w:val="20"/>
          <w:szCs w:val="20"/>
          <w:lang w:eastAsia="en-US"/>
        </w:rPr>
        <w:t>niniejszej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karcie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wymaga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uprzedniego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uzyskania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jednego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lub</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większej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liczby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pozwoleń</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wydawanych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przez</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odwiedzane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państwo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członkowskie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Takie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pozwolenia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mogą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zostać</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odnotowane</w:t>
      </w:r>
      <w:proofErr w:type="spellEnd"/>
      <w:r w:rsidRPr="00D214DC">
        <w:rPr>
          <w:rFonts w:ascii="Calibri" w:eastAsia="Calibri" w:hAnsi="Calibri"/>
          <w:sz w:val="20"/>
          <w:szCs w:val="20"/>
          <w:lang w:eastAsia="en-US"/>
        </w:rPr>
        <w:t xml:space="preserve"> w </w:t>
      </w:r>
      <w:proofErr w:type="spellStart"/>
      <w:r w:rsidRPr="00D214DC">
        <w:rPr>
          <w:rFonts w:ascii="Calibri" w:eastAsia="Calibri" w:hAnsi="Calibri"/>
          <w:sz w:val="20"/>
          <w:szCs w:val="20"/>
          <w:lang w:eastAsia="en-US"/>
        </w:rPr>
        <w:t>niniejszej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karcie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Uprzednie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pozwolenie</w:t>
      </w:r>
      <w:proofErr w:type="spellEnd"/>
      <w:r w:rsidRPr="00D214DC">
        <w:rPr>
          <w:rFonts w:ascii="Calibri" w:eastAsia="Calibri" w:hAnsi="Calibri"/>
          <w:sz w:val="20"/>
          <w:szCs w:val="20"/>
          <w:lang w:eastAsia="en-US"/>
        </w:rPr>
        <w:t>, o </w:t>
      </w:r>
      <w:proofErr w:type="spellStart"/>
      <w:r w:rsidRPr="00D214DC">
        <w:rPr>
          <w:rFonts w:ascii="Calibri" w:eastAsia="Calibri" w:hAnsi="Calibri"/>
          <w:sz w:val="20"/>
          <w:szCs w:val="20"/>
          <w:lang w:eastAsia="en-US"/>
        </w:rPr>
        <w:t>którym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mowa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powyżej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jest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co</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zasady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konieczne</w:t>
      </w:r>
      <w:proofErr w:type="spellEnd"/>
      <w:r w:rsidRPr="00D214DC">
        <w:rPr>
          <w:rFonts w:ascii="Calibri" w:eastAsia="Calibri" w:hAnsi="Calibri"/>
          <w:sz w:val="20"/>
          <w:szCs w:val="20"/>
          <w:lang w:eastAsia="en-US"/>
        </w:rPr>
        <w:t xml:space="preserve"> w </w:t>
      </w:r>
      <w:proofErr w:type="spellStart"/>
      <w:r w:rsidRPr="00D214DC">
        <w:rPr>
          <w:rFonts w:ascii="Calibri" w:eastAsia="Calibri" w:hAnsi="Calibri"/>
          <w:sz w:val="20"/>
          <w:szCs w:val="20"/>
          <w:lang w:eastAsia="en-US"/>
        </w:rPr>
        <w:t>celu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odbycia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podróży</w:t>
      </w:r>
      <w:proofErr w:type="spellEnd"/>
      <w:r w:rsidRPr="00D214DC">
        <w:rPr>
          <w:rFonts w:ascii="Calibri" w:eastAsia="Calibri" w:hAnsi="Calibri"/>
          <w:sz w:val="20"/>
          <w:szCs w:val="20"/>
          <w:lang w:eastAsia="en-US"/>
        </w:rPr>
        <w:t xml:space="preserve"> z </w:t>
      </w:r>
      <w:proofErr w:type="spellStart"/>
      <w:r w:rsidRPr="00D214DC">
        <w:rPr>
          <w:rFonts w:ascii="Calibri" w:eastAsia="Calibri" w:hAnsi="Calibri"/>
          <w:sz w:val="20"/>
          <w:szCs w:val="20"/>
          <w:lang w:eastAsia="en-US"/>
        </w:rPr>
        <w:t>bronią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palną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sklasyfikowaną</w:t>
      </w:r>
      <w:proofErr w:type="spellEnd"/>
      <w:r w:rsidRPr="00D214DC">
        <w:rPr>
          <w:rFonts w:ascii="Calibri" w:eastAsia="Calibri" w:hAnsi="Calibri"/>
          <w:sz w:val="20"/>
          <w:szCs w:val="20"/>
          <w:lang w:eastAsia="en-US"/>
        </w:rPr>
        <w:t xml:space="preserve"> w </w:t>
      </w:r>
      <w:proofErr w:type="spellStart"/>
      <w:r w:rsidRPr="00D214DC">
        <w:rPr>
          <w:rFonts w:ascii="Calibri" w:eastAsia="Calibri" w:hAnsi="Calibri"/>
          <w:sz w:val="20"/>
          <w:szCs w:val="20"/>
          <w:lang w:eastAsia="en-US"/>
        </w:rPr>
        <w:t>kategorii</w:t>
      </w:r>
      <w:proofErr w:type="spellEnd"/>
      <w:r w:rsidRPr="00D214DC">
        <w:rPr>
          <w:rFonts w:ascii="Calibri" w:eastAsia="Calibri" w:hAnsi="Calibri"/>
          <w:sz w:val="20"/>
          <w:szCs w:val="20"/>
          <w:lang w:eastAsia="en-US"/>
        </w:rPr>
        <w:t xml:space="preserve"> C z </w:t>
      </w:r>
      <w:proofErr w:type="spellStart"/>
      <w:r w:rsidRPr="00D214DC">
        <w:rPr>
          <w:rFonts w:ascii="Calibri" w:eastAsia="Calibri" w:hAnsi="Calibri"/>
          <w:sz w:val="20"/>
          <w:szCs w:val="20"/>
          <w:lang w:eastAsia="en-US"/>
        </w:rPr>
        <w:t>zamiarem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wykorzystania</w:t>
      </w:r>
      <w:proofErr w:type="spellEnd"/>
      <w:r w:rsidRPr="00D214DC">
        <w:rPr>
          <w:rFonts w:ascii="Calibri" w:eastAsia="Calibri" w:hAnsi="Calibri"/>
          <w:sz w:val="20"/>
          <w:szCs w:val="20"/>
          <w:lang w:eastAsia="en-US"/>
        </w:rPr>
        <w:t xml:space="preserve"> w </w:t>
      </w:r>
      <w:proofErr w:type="spellStart"/>
      <w:r w:rsidRPr="00D214DC">
        <w:rPr>
          <w:rFonts w:ascii="Calibri" w:eastAsia="Calibri" w:hAnsi="Calibri"/>
          <w:sz w:val="20"/>
          <w:szCs w:val="20"/>
          <w:lang w:eastAsia="en-US"/>
        </w:rPr>
        <w:t>celach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łowieckich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lub</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podczas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rekonstrukcji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historycznej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lub</w:t>
      </w:r>
      <w:proofErr w:type="spellEnd"/>
      <w:r w:rsidRPr="00D214DC">
        <w:rPr>
          <w:rFonts w:ascii="Calibri" w:eastAsia="Calibri" w:hAnsi="Calibri"/>
          <w:sz w:val="20"/>
          <w:szCs w:val="20"/>
          <w:lang w:eastAsia="en-US"/>
        </w:rPr>
        <w:t xml:space="preserve"> z </w:t>
      </w:r>
      <w:proofErr w:type="spellStart"/>
      <w:r w:rsidRPr="00D214DC">
        <w:rPr>
          <w:rFonts w:ascii="Calibri" w:eastAsia="Calibri" w:hAnsi="Calibri"/>
          <w:sz w:val="20"/>
          <w:szCs w:val="20"/>
          <w:lang w:eastAsia="en-US"/>
        </w:rPr>
        <w:t>bronią</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sklasyfikowaną</w:t>
      </w:r>
      <w:proofErr w:type="spellEnd"/>
      <w:r w:rsidRPr="00D214DC">
        <w:rPr>
          <w:rFonts w:ascii="Calibri" w:eastAsia="Calibri" w:hAnsi="Calibri"/>
          <w:sz w:val="20"/>
          <w:szCs w:val="20"/>
          <w:lang w:eastAsia="en-US"/>
        </w:rPr>
        <w:t xml:space="preserve"> w </w:t>
      </w:r>
      <w:proofErr w:type="spellStart"/>
      <w:r w:rsidRPr="00D214DC">
        <w:rPr>
          <w:rFonts w:ascii="Calibri" w:eastAsia="Calibri" w:hAnsi="Calibri"/>
          <w:sz w:val="20"/>
          <w:szCs w:val="20"/>
          <w:lang w:eastAsia="en-US"/>
        </w:rPr>
        <w:t>kategorii</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lub</w:t>
      </w:r>
      <w:proofErr w:type="spellEnd"/>
      <w:r w:rsidRPr="00D214DC">
        <w:rPr>
          <w:rFonts w:ascii="Calibri" w:eastAsia="Calibri" w:hAnsi="Calibri"/>
          <w:sz w:val="20"/>
          <w:szCs w:val="20"/>
          <w:lang w:eastAsia="en-US"/>
        </w:rPr>
        <w:t xml:space="preserve"> C w </w:t>
      </w:r>
      <w:proofErr w:type="spellStart"/>
      <w:r w:rsidRPr="00D214DC">
        <w:rPr>
          <w:rFonts w:ascii="Calibri" w:eastAsia="Calibri" w:hAnsi="Calibri"/>
          <w:sz w:val="20"/>
          <w:szCs w:val="20"/>
          <w:lang w:eastAsia="en-US"/>
        </w:rPr>
        <w:t>celu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wykorzystania</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strzelectwa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sportowego</w:t>
      </w:r>
      <w:proofErr w:type="spellEnd"/>
      <w:r w:rsidRPr="00D214DC">
        <w:rPr>
          <w:rFonts w:ascii="Calibri" w:eastAsia="Calibri" w:hAnsi="Calibri"/>
          <w:sz w:val="20"/>
          <w:szCs w:val="20"/>
          <w:lang w:eastAsia="en-US"/>
        </w:rPr>
        <w:t xml:space="preserve">, pod </w:t>
      </w:r>
      <w:proofErr w:type="spellStart"/>
      <w:r w:rsidRPr="00D214DC">
        <w:rPr>
          <w:rFonts w:ascii="Calibri" w:eastAsia="Calibri" w:hAnsi="Calibri"/>
          <w:sz w:val="20"/>
          <w:szCs w:val="20"/>
          <w:lang w:eastAsia="en-US"/>
        </w:rPr>
        <w:t>warunkiem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że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podróżny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posiada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przy</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sobie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kartę</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broni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palnej</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może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określić</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powód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podróży</w:t>
      </w:r>
      <w:proofErr w:type="spellEnd"/>
    </w:p>
    <w:p w14:paraId="647A8E97"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PT.</w:t>
      </w:r>
      <w:r w:rsidRPr="00D214DC">
        <w:rPr>
          <w:rFonts w:ascii="Calibri" w:hAnsi="Calibri"/>
          <w:color w:val="000000"/>
          <w:sz w:val="22"/>
          <w:szCs w:val="22"/>
        </w:rPr>
        <w:t xml:space="preserve"> </w:t>
      </w:r>
      <w:r w:rsidRPr="00D214DC">
        <w:rPr>
          <w:rFonts w:ascii="Calibri" w:eastAsia="Calibri" w:hAnsi="Calibri"/>
          <w:sz w:val="20"/>
          <w:szCs w:val="20"/>
          <w:lang w:eastAsia="en-US"/>
        </w:rPr>
        <w:t xml:space="preserve">O </w:t>
      </w:r>
      <w:proofErr w:type="spellStart"/>
      <w:r w:rsidRPr="00D214DC">
        <w:rPr>
          <w:rFonts w:ascii="Calibri" w:eastAsia="Calibri" w:hAnsi="Calibri"/>
          <w:sz w:val="20"/>
          <w:szCs w:val="20"/>
          <w:lang w:eastAsia="en-US"/>
        </w:rPr>
        <w:t>direito</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efetuar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viagem</w:t>
      </w:r>
      <w:proofErr w:type="spellEnd"/>
      <w:r w:rsidRPr="00D214DC">
        <w:rPr>
          <w:rFonts w:ascii="Calibri" w:eastAsia="Calibri" w:hAnsi="Calibri"/>
          <w:sz w:val="20"/>
          <w:szCs w:val="20"/>
          <w:lang w:eastAsia="en-US"/>
        </w:rPr>
        <w:t xml:space="preserve"> para </w:t>
      </w:r>
      <w:proofErr w:type="spellStart"/>
      <w:r w:rsidRPr="00D214DC">
        <w:rPr>
          <w:rFonts w:ascii="Calibri" w:eastAsia="Calibri" w:hAnsi="Calibri"/>
          <w:sz w:val="20"/>
          <w:szCs w:val="20"/>
          <w:lang w:eastAsia="en-US"/>
        </w:rPr>
        <w:t>outro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Estado-Membro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uma</w:t>
      </w:r>
      <w:proofErr w:type="spellEnd"/>
      <w:r w:rsidRPr="00D214DC">
        <w:rPr>
          <w:rFonts w:ascii="Calibri" w:eastAsia="Calibri" w:hAnsi="Calibri"/>
          <w:sz w:val="20"/>
          <w:szCs w:val="20"/>
          <w:lang w:eastAsia="en-US"/>
        </w:rPr>
        <w:t xml:space="preserve"> ou </w:t>
      </w:r>
      <w:proofErr w:type="spellStart"/>
      <w:r w:rsidRPr="00D214DC">
        <w:rPr>
          <w:rFonts w:ascii="Calibri" w:eastAsia="Calibri" w:hAnsi="Calibri"/>
          <w:sz w:val="20"/>
          <w:szCs w:val="20"/>
          <w:lang w:eastAsia="en-US"/>
        </w:rPr>
        <w:t>mais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armas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classificadas</w:t>
      </w:r>
      <w:proofErr w:type="spellEnd"/>
      <w:r w:rsidRPr="00D214DC">
        <w:rPr>
          <w:rFonts w:ascii="Calibri" w:eastAsia="Calibri" w:hAnsi="Calibri"/>
          <w:sz w:val="20"/>
          <w:szCs w:val="20"/>
          <w:lang w:eastAsia="en-US"/>
        </w:rPr>
        <w:t xml:space="preserve"> nas </w:t>
      </w:r>
      <w:proofErr w:type="spellStart"/>
      <w:r w:rsidRPr="00D214DC">
        <w:rPr>
          <w:rFonts w:ascii="Calibri" w:eastAsia="Calibri" w:hAnsi="Calibri"/>
          <w:sz w:val="20"/>
          <w:szCs w:val="20"/>
          <w:lang w:eastAsia="en-US"/>
        </w:rPr>
        <w:t>categorias</w:t>
      </w:r>
      <w:proofErr w:type="spellEnd"/>
      <w:r w:rsidRPr="00D214DC">
        <w:rPr>
          <w:rFonts w:ascii="Calibri" w:eastAsia="Calibri" w:hAnsi="Calibri"/>
          <w:sz w:val="20"/>
          <w:szCs w:val="20"/>
          <w:lang w:eastAsia="en-US"/>
        </w:rPr>
        <w:t xml:space="preserve"> A, B ou C </w:t>
      </w:r>
      <w:proofErr w:type="spellStart"/>
      <w:r w:rsidRPr="00D214DC">
        <w:rPr>
          <w:rFonts w:ascii="Calibri" w:eastAsia="Calibri" w:hAnsi="Calibri"/>
          <w:sz w:val="20"/>
          <w:szCs w:val="20"/>
          <w:lang w:eastAsia="en-US"/>
        </w:rPr>
        <w:t>mencionadas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presente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cartão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fica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sujeito</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uma</w:t>
      </w:r>
      <w:proofErr w:type="spellEnd"/>
      <w:r w:rsidRPr="00D214DC">
        <w:rPr>
          <w:rFonts w:ascii="Calibri" w:eastAsia="Calibri" w:hAnsi="Calibri"/>
          <w:sz w:val="20"/>
          <w:szCs w:val="20"/>
          <w:lang w:eastAsia="en-US"/>
        </w:rPr>
        <w:t xml:space="preserve"> ou </w:t>
      </w:r>
      <w:proofErr w:type="spellStart"/>
      <w:r w:rsidRPr="00D214DC">
        <w:rPr>
          <w:rFonts w:ascii="Calibri" w:eastAsia="Calibri" w:hAnsi="Calibri"/>
          <w:sz w:val="20"/>
          <w:szCs w:val="20"/>
          <w:lang w:eastAsia="en-US"/>
        </w:rPr>
        <w:t>mais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autorizações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prévias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correspondentes</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Estado-Membro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visitado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Essas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autorizações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podem</w:t>
      </w:r>
      <w:proofErr w:type="spellEnd"/>
      <w:r w:rsidRPr="00D214DC">
        <w:rPr>
          <w:rFonts w:ascii="Calibri" w:eastAsia="Calibri" w:hAnsi="Calibri"/>
          <w:sz w:val="20"/>
          <w:szCs w:val="20"/>
          <w:lang w:eastAsia="en-US"/>
        </w:rPr>
        <w:t xml:space="preserve"> ser </w:t>
      </w:r>
      <w:proofErr w:type="spellStart"/>
      <w:r w:rsidRPr="00D214DC">
        <w:rPr>
          <w:rFonts w:ascii="Calibri" w:eastAsia="Calibri" w:hAnsi="Calibri"/>
          <w:sz w:val="20"/>
          <w:szCs w:val="20"/>
          <w:lang w:eastAsia="en-US"/>
        </w:rPr>
        <w:t>inscritas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cartão</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autorização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prévia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acima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referida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não</w:t>
      </w:r>
      <w:proofErr w:type="spellEnd"/>
      <w:r w:rsidRPr="00D214DC">
        <w:rPr>
          <w:rFonts w:ascii="Calibri" w:eastAsia="Calibri" w:hAnsi="Calibri"/>
          <w:sz w:val="20"/>
          <w:szCs w:val="20"/>
          <w:lang w:eastAsia="en-US"/>
        </w:rPr>
        <w:t xml:space="preserve"> é </w:t>
      </w:r>
      <w:proofErr w:type="spellStart"/>
      <w:r w:rsidRPr="00D214DC">
        <w:rPr>
          <w:rFonts w:ascii="Calibri" w:eastAsia="Calibri" w:hAnsi="Calibri"/>
          <w:sz w:val="20"/>
          <w:szCs w:val="20"/>
          <w:lang w:eastAsia="en-US"/>
        </w:rPr>
        <w:t>necessária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princípio</w:t>
      </w:r>
      <w:proofErr w:type="spellEnd"/>
      <w:r w:rsidRPr="00D214DC">
        <w:rPr>
          <w:rFonts w:ascii="Calibri" w:eastAsia="Calibri" w:hAnsi="Calibri"/>
          <w:sz w:val="20"/>
          <w:szCs w:val="20"/>
          <w:lang w:eastAsia="en-US"/>
        </w:rPr>
        <w:t xml:space="preserve">, para </w:t>
      </w:r>
      <w:proofErr w:type="spellStart"/>
      <w:r w:rsidRPr="00D214DC">
        <w:rPr>
          <w:rFonts w:ascii="Calibri" w:eastAsia="Calibri" w:hAnsi="Calibri"/>
          <w:sz w:val="20"/>
          <w:szCs w:val="20"/>
          <w:lang w:eastAsia="en-US"/>
        </w:rPr>
        <w:t>efetuar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viagem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uma</w:t>
      </w:r>
      <w:proofErr w:type="spellEnd"/>
      <w:r w:rsidRPr="00D214DC">
        <w:rPr>
          <w:rFonts w:ascii="Calibri" w:eastAsia="Calibri" w:hAnsi="Calibri"/>
          <w:sz w:val="20"/>
          <w:szCs w:val="20"/>
          <w:lang w:eastAsia="en-US"/>
        </w:rPr>
        <w:t xml:space="preserve"> arma de </w:t>
      </w:r>
      <w:proofErr w:type="spellStart"/>
      <w:r w:rsidRPr="00D214DC">
        <w:rPr>
          <w:rFonts w:ascii="Calibri" w:eastAsia="Calibri" w:hAnsi="Calibri"/>
          <w:sz w:val="20"/>
          <w:szCs w:val="20"/>
          <w:lang w:eastAsia="en-US"/>
        </w:rPr>
        <w:t>fogo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classificada</w:t>
      </w:r>
      <w:proofErr w:type="spellEnd"/>
      <w:r w:rsidRPr="00D214DC">
        <w:rPr>
          <w:rFonts w:ascii="Calibri" w:eastAsia="Calibri" w:hAnsi="Calibri"/>
          <w:sz w:val="20"/>
          <w:szCs w:val="20"/>
          <w:lang w:eastAsia="en-US"/>
        </w:rPr>
        <w:t xml:space="preserve"> na categoria C para a </w:t>
      </w:r>
      <w:proofErr w:type="spellStart"/>
      <w:r w:rsidRPr="00D214DC">
        <w:rPr>
          <w:rFonts w:ascii="Calibri" w:eastAsia="Calibri" w:hAnsi="Calibri"/>
          <w:sz w:val="20"/>
          <w:szCs w:val="20"/>
          <w:lang w:eastAsia="en-US"/>
        </w:rPr>
        <w:t>prática</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atividades</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caça</w:t>
      </w:r>
      <w:proofErr w:type="spellEnd"/>
      <w:r w:rsidRPr="00D214DC">
        <w:rPr>
          <w:rFonts w:ascii="Calibri" w:eastAsia="Calibri" w:hAnsi="Calibri"/>
          <w:sz w:val="20"/>
          <w:szCs w:val="20"/>
          <w:lang w:eastAsia="en-US"/>
        </w:rPr>
        <w:t xml:space="preserve"> ou de </w:t>
      </w:r>
      <w:proofErr w:type="spellStart"/>
      <w:r w:rsidRPr="00D214DC">
        <w:rPr>
          <w:rFonts w:ascii="Calibri" w:eastAsia="Calibri" w:hAnsi="Calibri"/>
          <w:sz w:val="20"/>
          <w:szCs w:val="20"/>
          <w:lang w:eastAsia="en-US"/>
        </w:rPr>
        <w:t>reconstituição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histórica</w:t>
      </w:r>
      <w:proofErr w:type="spellEnd"/>
      <w:r w:rsidRPr="00D214DC">
        <w:rPr>
          <w:rFonts w:ascii="Calibri" w:eastAsia="Calibri" w:hAnsi="Calibri"/>
          <w:sz w:val="20"/>
          <w:szCs w:val="20"/>
          <w:lang w:eastAsia="en-US"/>
        </w:rPr>
        <w:t xml:space="preserve">, ou </w:t>
      </w:r>
      <w:proofErr w:type="spellStart"/>
      <w:r w:rsidRPr="00D214DC">
        <w:rPr>
          <w:rFonts w:ascii="Calibri" w:eastAsia="Calibri" w:hAnsi="Calibri"/>
          <w:sz w:val="20"/>
          <w:szCs w:val="20"/>
          <w:lang w:eastAsia="en-US"/>
        </w:rPr>
        <w:t>com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uma</w:t>
      </w:r>
      <w:proofErr w:type="spellEnd"/>
      <w:r w:rsidRPr="00D214DC">
        <w:rPr>
          <w:rFonts w:ascii="Calibri" w:eastAsia="Calibri" w:hAnsi="Calibri"/>
          <w:sz w:val="20"/>
          <w:szCs w:val="20"/>
          <w:lang w:eastAsia="en-US"/>
        </w:rPr>
        <w:t xml:space="preserve"> arma de </w:t>
      </w:r>
      <w:proofErr w:type="spellStart"/>
      <w:r w:rsidRPr="00D214DC">
        <w:rPr>
          <w:rFonts w:ascii="Calibri" w:eastAsia="Calibri" w:hAnsi="Calibri"/>
          <w:sz w:val="20"/>
          <w:szCs w:val="20"/>
          <w:lang w:eastAsia="en-US"/>
        </w:rPr>
        <w:t>fogo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classificada</w:t>
      </w:r>
      <w:proofErr w:type="spellEnd"/>
      <w:r w:rsidRPr="00D214DC">
        <w:rPr>
          <w:rFonts w:ascii="Calibri" w:eastAsia="Calibri" w:hAnsi="Calibri"/>
          <w:sz w:val="20"/>
          <w:szCs w:val="20"/>
          <w:lang w:eastAsia="en-US"/>
        </w:rPr>
        <w:t xml:space="preserve"> nas </w:t>
      </w:r>
      <w:proofErr w:type="spellStart"/>
      <w:r w:rsidRPr="00D214DC">
        <w:rPr>
          <w:rFonts w:ascii="Calibri" w:eastAsia="Calibri" w:hAnsi="Calibri"/>
          <w:sz w:val="20"/>
          <w:szCs w:val="20"/>
          <w:lang w:eastAsia="en-US"/>
        </w:rPr>
        <w:t>categorias</w:t>
      </w:r>
      <w:proofErr w:type="spellEnd"/>
      <w:r w:rsidRPr="00D214DC">
        <w:rPr>
          <w:rFonts w:ascii="Calibri" w:eastAsia="Calibri" w:hAnsi="Calibri"/>
          <w:sz w:val="20"/>
          <w:szCs w:val="20"/>
          <w:lang w:eastAsia="en-US"/>
        </w:rPr>
        <w:t xml:space="preserve"> A, B ou C para a </w:t>
      </w:r>
      <w:proofErr w:type="spellStart"/>
      <w:r w:rsidRPr="00D214DC">
        <w:rPr>
          <w:rFonts w:ascii="Calibri" w:eastAsia="Calibri" w:hAnsi="Calibri"/>
          <w:sz w:val="20"/>
          <w:szCs w:val="20"/>
          <w:lang w:eastAsia="en-US"/>
        </w:rPr>
        <w:t>prática</w:t>
      </w:r>
      <w:proofErr w:type="spellEnd"/>
      <w:r w:rsidRPr="00D214DC">
        <w:rPr>
          <w:rFonts w:ascii="Calibri" w:eastAsia="Calibri" w:hAnsi="Calibri"/>
          <w:sz w:val="20"/>
          <w:szCs w:val="20"/>
          <w:lang w:eastAsia="en-US"/>
        </w:rPr>
        <w:t xml:space="preserve"> de </w:t>
      </w:r>
      <w:proofErr w:type="spellStart"/>
      <w:r w:rsidRPr="00D214DC">
        <w:rPr>
          <w:rFonts w:ascii="Calibri" w:eastAsia="Calibri" w:hAnsi="Calibri"/>
          <w:sz w:val="20"/>
          <w:szCs w:val="20"/>
          <w:lang w:eastAsia="en-US"/>
        </w:rPr>
        <w:t>tiro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desportivo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desde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que</w:t>
      </w:r>
      <w:proofErr w:type="spellEnd"/>
      <w:r w:rsidRPr="00D214DC">
        <w:rPr>
          <w:rFonts w:ascii="Calibri" w:eastAsia="Calibri" w:hAnsi="Calibri"/>
          <w:sz w:val="20"/>
          <w:szCs w:val="20"/>
          <w:lang w:eastAsia="en-US"/>
        </w:rPr>
        <w:t xml:space="preserve"> o </w:t>
      </w:r>
      <w:proofErr w:type="spellStart"/>
      <w:r w:rsidRPr="00D214DC">
        <w:rPr>
          <w:rFonts w:ascii="Calibri" w:eastAsia="Calibri" w:hAnsi="Calibri"/>
          <w:sz w:val="20"/>
          <w:szCs w:val="20"/>
          <w:lang w:eastAsia="en-US"/>
        </w:rPr>
        <w:t>viajante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esteja</w:t>
      </w:r>
      <w:proofErr w:type="spellEnd"/>
      <w:r w:rsidRPr="00D214DC">
        <w:rPr>
          <w:rFonts w:ascii="Calibri" w:eastAsia="Calibri" w:hAnsi="Calibri"/>
          <w:sz w:val="20"/>
          <w:szCs w:val="20"/>
          <w:lang w:eastAsia="en-US"/>
        </w:rPr>
        <w:t xml:space="preserve"> na </w:t>
      </w:r>
      <w:proofErr w:type="spellStart"/>
      <w:r w:rsidRPr="00D214DC">
        <w:rPr>
          <w:rFonts w:ascii="Calibri" w:eastAsia="Calibri" w:hAnsi="Calibri"/>
          <w:sz w:val="20"/>
          <w:szCs w:val="20"/>
          <w:lang w:eastAsia="en-US"/>
        </w:rPr>
        <w:t>posse</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cartão</w:t>
      </w:r>
      <w:proofErr w:type="spellEnd"/>
      <w:r w:rsidRPr="00D214DC">
        <w:rPr>
          <w:rFonts w:ascii="Calibri" w:eastAsia="Calibri" w:hAnsi="Calibri"/>
          <w:sz w:val="20"/>
          <w:szCs w:val="20"/>
          <w:lang w:eastAsia="en-US"/>
        </w:rPr>
        <w:t xml:space="preserve"> da arma e </w:t>
      </w:r>
      <w:proofErr w:type="spellStart"/>
      <w:r w:rsidRPr="00D214DC">
        <w:rPr>
          <w:rFonts w:ascii="Calibri" w:eastAsia="Calibri" w:hAnsi="Calibri"/>
          <w:sz w:val="20"/>
          <w:szCs w:val="20"/>
          <w:lang w:eastAsia="en-US"/>
        </w:rPr>
        <w:t>possa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estabelecer</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razão</w:t>
      </w:r>
      <w:proofErr w:type="spellEnd"/>
      <w:r w:rsidRPr="00D214DC">
        <w:rPr>
          <w:rFonts w:ascii="Calibri" w:eastAsia="Calibri" w:hAnsi="Calibri"/>
          <w:sz w:val="20"/>
          <w:szCs w:val="20"/>
          <w:lang w:eastAsia="en-US"/>
        </w:rPr>
        <w:t xml:space="preserve"> da </w:t>
      </w:r>
      <w:proofErr w:type="spellStart"/>
      <w:r w:rsidRPr="00D214DC">
        <w:rPr>
          <w:rFonts w:ascii="Calibri" w:eastAsia="Calibri" w:hAnsi="Calibri"/>
          <w:sz w:val="20"/>
          <w:szCs w:val="20"/>
          <w:lang w:eastAsia="en-US"/>
        </w:rPr>
        <w:t>viagem</w:t>
      </w:r>
      <w:proofErr w:type="spellEnd"/>
      <w:r w:rsidRPr="00D214DC">
        <w:rPr>
          <w:rFonts w:ascii="Calibri" w:eastAsia="Calibri" w:hAnsi="Calibri"/>
          <w:sz w:val="20"/>
          <w:szCs w:val="20"/>
          <w:lang w:eastAsia="en-US"/>
        </w:rPr>
        <w:t>.</w:t>
      </w:r>
    </w:p>
    <w:p w14:paraId="4CBD1EEE"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SK. </w:t>
      </w:r>
      <w:proofErr w:type="spellStart"/>
      <w:r w:rsidRPr="00D214DC">
        <w:rPr>
          <w:rFonts w:ascii="Calibri" w:eastAsia="Calibri" w:hAnsi="Calibri"/>
          <w:sz w:val="20"/>
          <w:szCs w:val="20"/>
          <w:lang w:eastAsia="en-US"/>
        </w:rPr>
        <w:t>Právo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cestovať</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iného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členského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štátu</w:t>
      </w:r>
      <w:proofErr w:type="spellEnd"/>
      <w:r w:rsidRPr="00D214DC">
        <w:rPr>
          <w:rFonts w:ascii="Calibri" w:eastAsia="Calibri" w:hAnsi="Calibri"/>
          <w:sz w:val="20"/>
          <w:szCs w:val="20"/>
          <w:lang w:eastAsia="en-US"/>
        </w:rPr>
        <w:t xml:space="preserve"> s </w:t>
      </w:r>
      <w:proofErr w:type="spellStart"/>
      <w:r w:rsidRPr="00D214DC">
        <w:rPr>
          <w:rFonts w:ascii="Calibri" w:eastAsia="Calibri" w:hAnsi="Calibri"/>
          <w:sz w:val="20"/>
          <w:szCs w:val="20"/>
          <w:lang w:eastAsia="en-US"/>
        </w:rPr>
        <w:t>jednou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alebo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viacerými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strelnými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zbraňami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zaradenými</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kategórie</w:t>
      </w:r>
      <w:proofErr w:type="spellEnd"/>
      <w:r w:rsidRPr="00D214DC">
        <w:rPr>
          <w:rFonts w:ascii="Calibri" w:eastAsia="Calibri" w:hAnsi="Calibri"/>
          <w:sz w:val="20"/>
          <w:szCs w:val="20"/>
          <w:lang w:eastAsia="en-US"/>
        </w:rPr>
        <w:t> A, B </w:t>
      </w:r>
      <w:proofErr w:type="spellStart"/>
      <w:r w:rsidRPr="00D214DC">
        <w:rPr>
          <w:rFonts w:ascii="Calibri" w:eastAsia="Calibri" w:hAnsi="Calibri"/>
          <w:sz w:val="20"/>
          <w:szCs w:val="20"/>
          <w:lang w:eastAsia="en-US"/>
        </w:rPr>
        <w:t>alebo</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uvedenými</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tomto</w:t>
      </w:r>
      <w:proofErr w:type="spellEnd"/>
      <w:r w:rsidRPr="00D214DC">
        <w:rPr>
          <w:rFonts w:ascii="Calibri" w:eastAsia="Calibri" w:hAnsi="Calibri"/>
          <w:sz w:val="20"/>
          <w:szCs w:val="20"/>
          <w:lang w:eastAsia="en-US"/>
        </w:rPr>
        <w:t xml:space="preserve"> pase </w:t>
      </w:r>
      <w:proofErr w:type="spellStart"/>
      <w:r w:rsidRPr="00D214DC">
        <w:rPr>
          <w:rFonts w:ascii="Calibri" w:eastAsia="Calibri" w:hAnsi="Calibri"/>
          <w:sz w:val="20"/>
          <w:szCs w:val="20"/>
          <w:lang w:eastAsia="en-US"/>
        </w:rPr>
        <w:t>podlieha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jednému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alebo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niekoľkým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predchádzajúcim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príslušným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povoleniam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navštíveného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členského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štátu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Takéto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povolenia</w:t>
      </w:r>
      <w:proofErr w:type="spellEnd"/>
      <w:r w:rsidRPr="00D214DC">
        <w:rPr>
          <w:rFonts w:ascii="Calibri" w:eastAsia="Calibri" w:hAnsi="Calibri"/>
          <w:sz w:val="20"/>
          <w:szCs w:val="20"/>
          <w:lang w:eastAsia="en-US"/>
        </w:rPr>
        <w:t xml:space="preserve"> sa </w:t>
      </w:r>
      <w:proofErr w:type="spellStart"/>
      <w:r w:rsidRPr="00D214DC">
        <w:rPr>
          <w:rFonts w:ascii="Calibri" w:eastAsia="Calibri" w:hAnsi="Calibri"/>
          <w:sz w:val="20"/>
          <w:szCs w:val="20"/>
          <w:lang w:eastAsia="en-US"/>
        </w:rPr>
        <w:t>môžu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zaznamenať</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pasu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Vyššie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uvedené</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predchádzajúce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povolenie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zásade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potrebné</w:t>
      </w:r>
      <w:proofErr w:type="spellEnd"/>
      <w:r w:rsidRPr="00D214DC">
        <w:rPr>
          <w:rFonts w:ascii="Calibri" w:eastAsia="Calibri" w:hAnsi="Calibri"/>
          <w:sz w:val="20"/>
          <w:szCs w:val="20"/>
          <w:lang w:eastAsia="en-US"/>
        </w:rPr>
        <w:t xml:space="preserve"> na </w:t>
      </w:r>
      <w:proofErr w:type="spellStart"/>
      <w:r w:rsidRPr="00D214DC">
        <w:rPr>
          <w:rFonts w:ascii="Calibri" w:eastAsia="Calibri" w:hAnsi="Calibri"/>
          <w:sz w:val="20"/>
          <w:szCs w:val="20"/>
          <w:lang w:eastAsia="en-US"/>
        </w:rPr>
        <w:t>cestu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strelnou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zbraňou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zaradenou</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kategórie</w:t>
      </w:r>
      <w:proofErr w:type="spellEnd"/>
      <w:r w:rsidRPr="00D214DC">
        <w:rPr>
          <w:rFonts w:ascii="Calibri" w:eastAsia="Calibri" w:hAnsi="Calibri"/>
          <w:sz w:val="20"/>
          <w:szCs w:val="20"/>
          <w:lang w:eastAsia="en-US"/>
        </w:rPr>
        <w:t xml:space="preserve"> C s </w:t>
      </w:r>
      <w:proofErr w:type="spellStart"/>
      <w:r w:rsidRPr="00D214DC">
        <w:rPr>
          <w:rFonts w:ascii="Calibri" w:eastAsia="Calibri" w:hAnsi="Calibri"/>
          <w:sz w:val="20"/>
          <w:szCs w:val="20"/>
          <w:lang w:eastAsia="en-US"/>
        </w:rPr>
        <w:t>cieľom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účasti</w:t>
      </w:r>
      <w:proofErr w:type="spellEnd"/>
      <w:r w:rsidRPr="00D214DC">
        <w:rPr>
          <w:rFonts w:ascii="Calibri" w:eastAsia="Calibri" w:hAnsi="Calibri"/>
          <w:sz w:val="20"/>
          <w:szCs w:val="20"/>
          <w:lang w:eastAsia="en-US"/>
        </w:rPr>
        <w:t xml:space="preserve"> na </w:t>
      </w:r>
      <w:proofErr w:type="spellStart"/>
      <w:r w:rsidRPr="00D214DC">
        <w:rPr>
          <w:rFonts w:ascii="Calibri" w:eastAsia="Calibri" w:hAnsi="Calibri"/>
          <w:sz w:val="20"/>
          <w:szCs w:val="20"/>
          <w:lang w:eastAsia="en-US"/>
        </w:rPr>
        <w:t>love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alebo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činnostiach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rekonštrukcie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historických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udalostí</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alebo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strelnou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zbraňou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zaradenou</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kategórie</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alebo</w:t>
      </w:r>
      <w:proofErr w:type="spellEnd"/>
      <w:r w:rsidRPr="00D214DC">
        <w:rPr>
          <w:rFonts w:ascii="Calibri" w:eastAsia="Calibri" w:hAnsi="Calibri"/>
          <w:sz w:val="20"/>
          <w:szCs w:val="20"/>
          <w:lang w:eastAsia="en-US"/>
        </w:rPr>
        <w:t xml:space="preserve"> C s </w:t>
      </w:r>
      <w:proofErr w:type="spellStart"/>
      <w:r w:rsidRPr="00D214DC">
        <w:rPr>
          <w:rFonts w:ascii="Calibri" w:eastAsia="Calibri" w:hAnsi="Calibri"/>
          <w:sz w:val="20"/>
          <w:szCs w:val="20"/>
          <w:lang w:eastAsia="en-US"/>
        </w:rPr>
        <w:t>cieľom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účasti</w:t>
      </w:r>
      <w:proofErr w:type="spellEnd"/>
      <w:r w:rsidRPr="00D214DC">
        <w:rPr>
          <w:rFonts w:ascii="Calibri" w:eastAsia="Calibri" w:hAnsi="Calibri"/>
          <w:sz w:val="20"/>
          <w:szCs w:val="20"/>
          <w:lang w:eastAsia="en-US"/>
        </w:rPr>
        <w:t xml:space="preserve"> na </w:t>
      </w:r>
      <w:proofErr w:type="spellStart"/>
      <w:r w:rsidRPr="00D214DC">
        <w:rPr>
          <w:rFonts w:ascii="Calibri" w:eastAsia="Calibri" w:hAnsi="Calibri"/>
          <w:sz w:val="20"/>
          <w:szCs w:val="20"/>
          <w:lang w:eastAsia="en-US"/>
        </w:rPr>
        <w:t>športovej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streľbe</w:t>
      </w:r>
      <w:proofErr w:type="spellEnd"/>
      <w:r w:rsidRPr="00D214DC">
        <w:rPr>
          <w:rFonts w:ascii="Calibri" w:eastAsia="Calibri" w:hAnsi="Calibri"/>
          <w:sz w:val="20"/>
          <w:szCs w:val="20"/>
          <w:lang w:eastAsia="en-US"/>
        </w:rPr>
        <w:t xml:space="preserve"> pod </w:t>
      </w:r>
      <w:proofErr w:type="spellStart"/>
      <w:r w:rsidRPr="00D214DC">
        <w:rPr>
          <w:rFonts w:ascii="Calibri" w:eastAsia="Calibri" w:hAnsi="Calibri"/>
          <w:sz w:val="20"/>
          <w:szCs w:val="20"/>
          <w:lang w:eastAsia="en-US"/>
        </w:rPr>
        <w:t>podmienkou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že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cestujúci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držiteľom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zbrojného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pasu</w:t>
      </w:r>
      <w:proofErr w:type="spellEnd"/>
      <w:r w:rsidRPr="00D214DC">
        <w:rPr>
          <w:rFonts w:ascii="Calibri" w:eastAsia="Calibri" w:hAnsi="Calibri"/>
          <w:sz w:val="20"/>
          <w:szCs w:val="20"/>
          <w:lang w:eastAsia="en-US"/>
        </w:rPr>
        <w:t xml:space="preserve"> a </w:t>
      </w:r>
      <w:proofErr w:type="spellStart"/>
      <w:r w:rsidRPr="00D214DC">
        <w:rPr>
          <w:rFonts w:ascii="Calibri" w:eastAsia="Calibri" w:hAnsi="Calibri"/>
          <w:sz w:val="20"/>
          <w:szCs w:val="20"/>
          <w:lang w:eastAsia="en-US"/>
        </w:rPr>
        <w:t>môže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preukázať</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dôvod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svojej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cesty</w:t>
      </w:r>
      <w:proofErr w:type="spellEnd"/>
      <w:r w:rsidRPr="00D214DC">
        <w:rPr>
          <w:rFonts w:ascii="Calibri" w:eastAsia="Calibri" w:hAnsi="Calibri"/>
          <w:sz w:val="20"/>
          <w:szCs w:val="20"/>
          <w:lang w:eastAsia="en-US"/>
        </w:rPr>
        <w:t>.</w:t>
      </w:r>
    </w:p>
    <w:p w14:paraId="0E5875C4"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SL. Za </w:t>
      </w:r>
      <w:proofErr w:type="spellStart"/>
      <w:r w:rsidRPr="00D214DC">
        <w:rPr>
          <w:rFonts w:ascii="Calibri" w:eastAsia="Calibri" w:hAnsi="Calibri"/>
          <w:sz w:val="20"/>
          <w:szCs w:val="20"/>
          <w:lang w:eastAsia="en-US"/>
        </w:rPr>
        <w:t>pridobitev</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pravice</w:t>
      </w:r>
      <w:proofErr w:type="spellEnd"/>
      <w:r w:rsidRPr="00D214DC">
        <w:rPr>
          <w:rFonts w:ascii="Calibri" w:eastAsia="Calibri" w:hAnsi="Calibri"/>
          <w:sz w:val="20"/>
          <w:szCs w:val="20"/>
          <w:lang w:eastAsia="en-US"/>
        </w:rPr>
        <w:t xml:space="preserve"> do </w:t>
      </w:r>
      <w:proofErr w:type="spellStart"/>
      <w:r w:rsidRPr="00D214DC">
        <w:rPr>
          <w:rFonts w:ascii="Calibri" w:eastAsia="Calibri" w:hAnsi="Calibri"/>
          <w:sz w:val="20"/>
          <w:szCs w:val="20"/>
          <w:lang w:eastAsia="en-US"/>
        </w:rPr>
        <w:t>potovanja</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drugo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državo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članico</w:t>
      </w:r>
      <w:proofErr w:type="spellEnd"/>
      <w:r w:rsidRPr="00D214DC">
        <w:rPr>
          <w:rFonts w:ascii="Calibri" w:eastAsia="Calibri" w:hAnsi="Calibri"/>
          <w:sz w:val="20"/>
          <w:szCs w:val="20"/>
          <w:lang w:eastAsia="en-US"/>
        </w:rPr>
        <w:t xml:space="preserve"> z </w:t>
      </w:r>
      <w:proofErr w:type="spellStart"/>
      <w:r w:rsidRPr="00D214DC">
        <w:rPr>
          <w:rFonts w:ascii="Calibri" w:eastAsia="Calibri" w:hAnsi="Calibri"/>
          <w:sz w:val="20"/>
          <w:szCs w:val="20"/>
          <w:lang w:eastAsia="en-US"/>
        </w:rPr>
        <w:t>enim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ali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več</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kosi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strelnega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orožja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razvrščenim</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razred</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ali</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navedenega</w:t>
      </w:r>
      <w:proofErr w:type="spellEnd"/>
      <w:r w:rsidRPr="00D214DC">
        <w:rPr>
          <w:rFonts w:ascii="Calibri" w:eastAsia="Calibri" w:hAnsi="Calibri"/>
          <w:sz w:val="20"/>
          <w:szCs w:val="20"/>
          <w:lang w:eastAsia="en-US"/>
        </w:rPr>
        <w:t xml:space="preserve"> v tem </w:t>
      </w:r>
      <w:proofErr w:type="spellStart"/>
      <w:r w:rsidRPr="00D214DC">
        <w:rPr>
          <w:rFonts w:ascii="Calibri" w:eastAsia="Calibri" w:hAnsi="Calibri"/>
          <w:sz w:val="20"/>
          <w:szCs w:val="20"/>
          <w:lang w:eastAsia="en-US"/>
        </w:rPr>
        <w:t>dovoljenju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treba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pridobiti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ali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več</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predhodnih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ustreznih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dovoljenj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obiskane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države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članice</w:t>
      </w:r>
      <w:proofErr w:type="spellEnd"/>
      <w:r w:rsidRPr="00D214DC">
        <w:rPr>
          <w:rFonts w:ascii="Calibri" w:eastAsia="Calibri" w:hAnsi="Calibri"/>
          <w:sz w:val="20"/>
          <w:szCs w:val="20"/>
          <w:lang w:eastAsia="en-US"/>
        </w:rPr>
        <w:t xml:space="preserve">. Ta </w:t>
      </w:r>
      <w:proofErr w:type="spellStart"/>
      <w:r w:rsidRPr="00D214DC">
        <w:rPr>
          <w:rFonts w:ascii="Calibri" w:eastAsia="Calibri" w:hAnsi="Calibri"/>
          <w:sz w:val="20"/>
          <w:szCs w:val="20"/>
          <w:lang w:eastAsia="en-US"/>
        </w:rPr>
        <w:t>dovoljenja</w:t>
      </w:r>
      <w:proofErr w:type="spellEnd"/>
      <w:r w:rsidRPr="00D214DC">
        <w:rPr>
          <w:rFonts w:ascii="Calibri" w:eastAsia="Calibri" w:hAnsi="Calibri"/>
          <w:sz w:val="20"/>
          <w:szCs w:val="20"/>
          <w:lang w:eastAsia="en-US"/>
        </w:rPr>
        <w:t xml:space="preserve"> se </w:t>
      </w:r>
      <w:proofErr w:type="spellStart"/>
      <w:r w:rsidRPr="00D214DC">
        <w:rPr>
          <w:rFonts w:ascii="Calibri" w:eastAsia="Calibri" w:hAnsi="Calibri"/>
          <w:sz w:val="20"/>
          <w:szCs w:val="20"/>
          <w:lang w:eastAsia="en-US"/>
        </w:rPr>
        <w:t>lahko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vpišejo</w:t>
      </w:r>
      <w:proofErr w:type="spellEnd"/>
      <w:r w:rsidRPr="00D214DC">
        <w:rPr>
          <w:rFonts w:ascii="Calibri" w:eastAsia="Calibri" w:hAnsi="Calibri"/>
          <w:sz w:val="20"/>
          <w:szCs w:val="20"/>
          <w:lang w:eastAsia="en-US"/>
        </w:rPr>
        <w:t xml:space="preserve"> na </w:t>
      </w:r>
      <w:proofErr w:type="spellStart"/>
      <w:r w:rsidRPr="00D214DC">
        <w:rPr>
          <w:rFonts w:ascii="Calibri" w:eastAsia="Calibri" w:hAnsi="Calibri"/>
          <w:sz w:val="20"/>
          <w:szCs w:val="20"/>
          <w:lang w:eastAsia="en-US"/>
        </w:rPr>
        <w:t>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dovoljenje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Zgoraj</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omenjeno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predhodno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dovoljenje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načeloma</w:t>
      </w:r>
      <w:proofErr w:type="spellEnd"/>
      <w:r w:rsidRPr="00D214DC">
        <w:rPr>
          <w:rFonts w:ascii="Calibri" w:eastAsia="Calibri" w:hAnsi="Calibri"/>
          <w:sz w:val="20"/>
          <w:szCs w:val="20"/>
          <w:lang w:eastAsia="en-US"/>
        </w:rPr>
        <w:t xml:space="preserve"> ni </w:t>
      </w:r>
      <w:proofErr w:type="spellStart"/>
      <w:r w:rsidRPr="00D214DC">
        <w:rPr>
          <w:rFonts w:ascii="Calibri" w:eastAsia="Calibri" w:hAnsi="Calibri"/>
          <w:sz w:val="20"/>
          <w:szCs w:val="20"/>
          <w:lang w:eastAsia="en-US"/>
        </w:rPr>
        <w:t>potrebno</w:t>
      </w:r>
      <w:proofErr w:type="spellEnd"/>
      <w:r w:rsidRPr="00D214DC">
        <w:rPr>
          <w:rFonts w:ascii="Calibri" w:eastAsia="Calibri" w:hAnsi="Calibri"/>
          <w:sz w:val="20"/>
          <w:szCs w:val="20"/>
          <w:lang w:eastAsia="en-US"/>
        </w:rPr>
        <w:t xml:space="preserve"> za </w:t>
      </w:r>
      <w:proofErr w:type="spellStart"/>
      <w:r w:rsidRPr="00D214DC">
        <w:rPr>
          <w:rFonts w:ascii="Calibri" w:eastAsia="Calibri" w:hAnsi="Calibri"/>
          <w:sz w:val="20"/>
          <w:szCs w:val="20"/>
          <w:lang w:eastAsia="en-US"/>
        </w:rPr>
        <w:t>potovanje</w:t>
      </w:r>
      <w:proofErr w:type="spellEnd"/>
      <w:r w:rsidRPr="00D214DC">
        <w:rPr>
          <w:rFonts w:ascii="Calibri" w:eastAsia="Calibri" w:hAnsi="Calibri"/>
          <w:sz w:val="20"/>
          <w:szCs w:val="20"/>
          <w:lang w:eastAsia="en-US"/>
        </w:rPr>
        <w:t xml:space="preserve"> s </w:t>
      </w:r>
      <w:proofErr w:type="spellStart"/>
      <w:r w:rsidRPr="00D214DC">
        <w:rPr>
          <w:rFonts w:ascii="Calibri" w:eastAsia="Calibri" w:hAnsi="Calibri"/>
          <w:sz w:val="20"/>
          <w:szCs w:val="20"/>
          <w:lang w:eastAsia="en-US"/>
        </w:rPr>
        <w:t>strelnim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orožjem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razvrščenim</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razred</w:t>
      </w:r>
      <w:proofErr w:type="spellEnd"/>
      <w:r w:rsidRPr="00D214DC">
        <w:rPr>
          <w:rFonts w:ascii="Calibri" w:eastAsia="Calibri" w:hAnsi="Calibri"/>
          <w:sz w:val="20"/>
          <w:szCs w:val="20"/>
          <w:lang w:eastAsia="en-US"/>
        </w:rPr>
        <w:t xml:space="preserve"> C, za </w:t>
      </w:r>
      <w:proofErr w:type="spellStart"/>
      <w:r w:rsidRPr="00D214DC">
        <w:rPr>
          <w:rFonts w:ascii="Calibri" w:eastAsia="Calibri" w:hAnsi="Calibri"/>
          <w:sz w:val="20"/>
          <w:szCs w:val="20"/>
          <w:lang w:eastAsia="en-US"/>
        </w:rPr>
        <w:t>lovske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namene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ali</w:t>
      </w:r>
      <w:proofErr w:type="spellEnd"/>
      <w:r w:rsidRPr="00D214DC">
        <w:rPr>
          <w:rFonts w:ascii="Calibri" w:eastAsia="Calibri" w:hAnsi="Calibri"/>
          <w:sz w:val="20"/>
          <w:szCs w:val="20"/>
          <w:lang w:eastAsia="en-US"/>
        </w:rPr>
        <w:t xml:space="preserve"> za </w:t>
      </w:r>
      <w:proofErr w:type="spellStart"/>
      <w:r w:rsidRPr="00D214DC">
        <w:rPr>
          <w:rFonts w:ascii="Calibri" w:eastAsia="Calibri" w:hAnsi="Calibri"/>
          <w:sz w:val="20"/>
          <w:szCs w:val="20"/>
          <w:lang w:eastAsia="en-US"/>
        </w:rPr>
        <w:t>uprizarjanje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zgodovinskih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dogodkov</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ali</w:t>
      </w:r>
      <w:proofErr w:type="spellEnd"/>
      <w:r w:rsidRPr="00D214DC">
        <w:rPr>
          <w:rFonts w:ascii="Calibri" w:eastAsia="Calibri" w:hAnsi="Calibri"/>
          <w:sz w:val="20"/>
          <w:szCs w:val="20"/>
          <w:lang w:eastAsia="en-US"/>
        </w:rPr>
        <w:t xml:space="preserve"> s </w:t>
      </w:r>
      <w:proofErr w:type="spellStart"/>
      <w:r w:rsidRPr="00D214DC">
        <w:rPr>
          <w:rFonts w:ascii="Calibri" w:eastAsia="Calibri" w:hAnsi="Calibri"/>
          <w:sz w:val="20"/>
          <w:szCs w:val="20"/>
          <w:lang w:eastAsia="en-US"/>
        </w:rPr>
        <w:t>strelnim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orožjem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razvrščenim</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razred</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ali</w:t>
      </w:r>
      <w:proofErr w:type="spellEnd"/>
      <w:r w:rsidRPr="00D214DC">
        <w:rPr>
          <w:rFonts w:ascii="Calibri" w:eastAsia="Calibri" w:hAnsi="Calibri"/>
          <w:sz w:val="20"/>
          <w:szCs w:val="20"/>
          <w:lang w:eastAsia="en-US"/>
        </w:rPr>
        <w:t xml:space="preserve"> C, z </w:t>
      </w:r>
      <w:proofErr w:type="spellStart"/>
      <w:r w:rsidRPr="00D214DC">
        <w:rPr>
          <w:rFonts w:ascii="Calibri" w:eastAsia="Calibri" w:hAnsi="Calibri"/>
          <w:sz w:val="20"/>
          <w:szCs w:val="20"/>
          <w:lang w:eastAsia="en-US"/>
        </w:rPr>
        <w:t>namenom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sodelovati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pri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streljanju</w:t>
      </w:r>
      <w:proofErr w:type="spellEnd"/>
      <w:r w:rsidRPr="00D214DC">
        <w:rPr>
          <w:rFonts w:ascii="Calibri" w:eastAsia="Calibri" w:hAnsi="Calibri"/>
          <w:sz w:val="20"/>
          <w:szCs w:val="20"/>
          <w:lang w:eastAsia="en-US"/>
        </w:rPr>
        <w:t xml:space="preserve"> v </w:t>
      </w:r>
      <w:proofErr w:type="spellStart"/>
      <w:r w:rsidRPr="00D214DC">
        <w:rPr>
          <w:rFonts w:ascii="Calibri" w:eastAsia="Calibri" w:hAnsi="Calibri"/>
          <w:sz w:val="20"/>
          <w:szCs w:val="20"/>
          <w:lang w:eastAsia="en-US"/>
        </w:rPr>
        <w:t>tarčo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če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ima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potnik</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dovoljenje</w:t>
      </w:r>
      <w:proofErr w:type="spellEnd"/>
      <w:r w:rsidRPr="00D214DC">
        <w:rPr>
          <w:rFonts w:ascii="Calibri" w:eastAsia="Calibri" w:hAnsi="Calibri"/>
          <w:sz w:val="20"/>
          <w:szCs w:val="20"/>
          <w:lang w:eastAsia="en-US"/>
        </w:rPr>
        <w:t xml:space="preserve"> za </w:t>
      </w:r>
      <w:proofErr w:type="spellStart"/>
      <w:r w:rsidRPr="00D214DC">
        <w:rPr>
          <w:rFonts w:ascii="Calibri" w:eastAsia="Calibri" w:hAnsi="Calibri"/>
          <w:sz w:val="20"/>
          <w:szCs w:val="20"/>
          <w:lang w:eastAsia="en-US"/>
        </w:rPr>
        <w:t>strelno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orožje</w:t>
      </w:r>
      <w:proofErr w:type="spellEnd"/>
      <w:r w:rsidRPr="00D214DC">
        <w:rPr>
          <w:rFonts w:ascii="Calibri" w:eastAsia="Calibri" w:hAnsi="Calibri"/>
          <w:sz w:val="20"/>
          <w:szCs w:val="20"/>
          <w:lang w:eastAsia="en-US"/>
        </w:rPr>
        <w:t xml:space="preserve"> in </w:t>
      </w:r>
      <w:proofErr w:type="spellStart"/>
      <w:r w:rsidRPr="00D214DC">
        <w:rPr>
          <w:rFonts w:ascii="Calibri" w:eastAsia="Calibri" w:hAnsi="Calibri"/>
          <w:sz w:val="20"/>
          <w:szCs w:val="20"/>
          <w:lang w:eastAsia="en-US"/>
        </w:rPr>
        <w:t>lahko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utemelji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razlog</w:t>
      </w:r>
      <w:proofErr w:type="spellEnd"/>
      <w:r w:rsidRPr="00D214DC">
        <w:rPr>
          <w:rFonts w:ascii="Calibri" w:eastAsia="Calibri" w:hAnsi="Calibri"/>
          <w:sz w:val="20"/>
          <w:szCs w:val="20"/>
          <w:lang w:eastAsia="en-US"/>
        </w:rPr>
        <w:t xml:space="preserve"> za </w:t>
      </w:r>
      <w:proofErr w:type="spellStart"/>
      <w:r w:rsidRPr="00D214DC">
        <w:rPr>
          <w:rFonts w:ascii="Calibri" w:eastAsia="Calibri" w:hAnsi="Calibri"/>
          <w:sz w:val="20"/>
          <w:szCs w:val="20"/>
          <w:lang w:eastAsia="en-US"/>
        </w:rPr>
        <w:t>to</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potovanje</w:t>
      </w:r>
      <w:proofErr w:type="spellEnd"/>
      <w:r w:rsidRPr="00D214DC">
        <w:rPr>
          <w:rFonts w:ascii="Calibri" w:eastAsia="Calibri" w:hAnsi="Calibri"/>
          <w:sz w:val="20"/>
          <w:szCs w:val="20"/>
          <w:lang w:eastAsia="en-US"/>
        </w:rPr>
        <w:t>.</w:t>
      </w:r>
    </w:p>
    <w:p w14:paraId="72AAA9DB"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FI. </w:t>
      </w:r>
      <w:proofErr w:type="spellStart"/>
      <w:r w:rsidRPr="00D214DC">
        <w:rPr>
          <w:rFonts w:ascii="Calibri" w:eastAsia="Calibri" w:hAnsi="Calibri"/>
          <w:sz w:val="20"/>
          <w:szCs w:val="20"/>
          <w:lang w:eastAsia="en-US"/>
        </w:rPr>
        <w:t>Oikeus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matkustaa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toiseen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jäsenvaltioon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tässä</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passissa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mainitun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yhden</w:t>
      </w:r>
      <w:proofErr w:type="spellEnd"/>
      <w:r w:rsidRPr="00D214DC">
        <w:rPr>
          <w:rFonts w:ascii="Calibri" w:eastAsia="Calibri" w:hAnsi="Calibri"/>
          <w:sz w:val="20"/>
          <w:szCs w:val="20"/>
          <w:lang w:eastAsia="en-US"/>
        </w:rPr>
        <w:t xml:space="preserve"> tai </w:t>
      </w:r>
      <w:proofErr w:type="spellStart"/>
      <w:r w:rsidRPr="00D214DC">
        <w:rPr>
          <w:rFonts w:ascii="Calibri" w:eastAsia="Calibri" w:hAnsi="Calibri"/>
          <w:sz w:val="20"/>
          <w:szCs w:val="20"/>
          <w:lang w:eastAsia="en-US"/>
        </w:rPr>
        <w:t>useamman</w:t>
      </w:r>
      <w:proofErr w:type="spellEnd"/>
      <w:r w:rsidRPr="00D214DC">
        <w:rPr>
          <w:rFonts w:ascii="Calibri" w:eastAsia="Calibri" w:hAnsi="Calibri"/>
          <w:sz w:val="20"/>
          <w:szCs w:val="20"/>
          <w:lang w:eastAsia="en-US"/>
        </w:rPr>
        <w:t xml:space="preserve"> A, B tai C </w:t>
      </w:r>
      <w:proofErr w:type="spellStart"/>
      <w:r w:rsidRPr="00D214DC">
        <w:rPr>
          <w:rFonts w:ascii="Calibri" w:eastAsia="Calibri" w:hAnsi="Calibri"/>
          <w:sz w:val="20"/>
          <w:szCs w:val="20"/>
          <w:lang w:eastAsia="en-US"/>
        </w:rPr>
        <w:t>luokkaan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kuuluvan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ampuma-aseen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kanssa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edellyttää</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vierailun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kohteena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olevan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jäsenvaltion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ennakkolupaa</w:t>
      </w:r>
      <w:proofErr w:type="spellEnd"/>
      <w:r w:rsidRPr="00D214DC">
        <w:rPr>
          <w:rFonts w:ascii="Calibri" w:eastAsia="Calibri" w:hAnsi="Calibri"/>
          <w:sz w:val="20"/>
          <w:szCs w:val="20"/>
          <w:lang w:eastAsia="en-US"/>
        </w:rPr>
        <w:t xml:space="preserve"> tai </w:t>
      </w:r>
      <w:proofErr w:type="spellStart"/>
      <w:r w:rsidRPr="00D214DC">
        <w:rPr>
          <w:rFonts w:ascii="Calibri" w:eastAsia="Calibri" w:hAnsi="Calibri"/>
          <w:sz w:val="20"/>
          <w:szCs w:val="20"/>
          <w:lang w:eastAsia="en-US"/>
        </w:rPr>
        <w:t>ennakkolupia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Tällaiset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luvat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voidaan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merkitä</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passiin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Edellä</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tarkoitettu</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ennakkolupa</w:t>
      </w:r>
      <w:proofErr w:type="spellEnd"/>
      <w:r w:rsidRPr="00D214DC">
        <w:rPr>
          <w:rFonts w:ascii="Calibri" w:eastAsia="Calibri" w:hAnsi="Calibri"/>
          <w:sz w:val="20"/>
          <w:szCs w:val="20"/>
          <w:lang w:eastAsia="en-US"/>
        </w:rPr>
        <w:t xml:space="preserve"> ei </w:t>
      </w:r>
      <w:proofErr w:type="spellStart"/>
      <w:r w:rsidRPr="00D214DC">
        <w:rPr>
          <w:rFonts w:ascii="Calibri" w:eastAsia="Calibri" w:hAnsi="Calibri"/>
          <w:sz w:val="20"/>
          <w:szCs w:val="20"/>
          <w:lang w:eastAsia="en-US"/>
        </w:rPr>
        <w:t>periaatteessa</w:t>
      </w:r>
      <w:proofErr w:type="spellEnd"/>
      <w:r w:rsidRPr="00D214DC">
        <w:rPr>
          <w:rFonts w:ascii="Calibri" w:eastAsia="Calibri" w:hAnsi="Calibri"/>
          <w:sz w:val="20"/>
          <w:szCs w:val="20"/>
          <w:lang w:eastAsia="en-US"/>
        </w:rPr>
        <w:t xml:space="preserve"> ole </w:t>
      </w:r>
      <w:proofErr w:type="spellStart"/>
      <w:r w:rsidRPr="00D214DC">
        <w:rPr>
          <w:rFonts w:ascii="Calibri" w:eastAsia="Calibri" w:hAnsi="Calibri"/>
          <w:sz w:val="20"/>
          <w:szCs w:val="20"/>
          <w:lang w:eastAsia="en-US"/>
        </w:rPr>
        <w:t>välttämätön</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luokkaan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kuuluvan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ampuma-aseen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osalta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matkan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tarkoituksena</w:t>
      </w:r>
      <w:proofErr w:type="spellEnd"/>
      <w:r w:rsidRPr="00D214DC">
        <w:rPr>
          <w:rFonts w:ascii="Calibri" w:eastAsia="Calibri" w:hAnsi="Calibri"/>
          <w:sz w:val="20"/>
          <w:szCs w:val="20"/>
          <w:lang w:eastAsia="en-US"/>
        </w:rPr>
        <w:t xml:space="preserve"> on </w:t>
      </w:r>
      <w:proofErr w:type="spellStart"/>
      <w:r w:rsidRPr="00D214DC">
        <w:rPr>
          <w:rFonts w:ascii="Calibri" w:eastAsia="Calibri" w:hAnsi="Calibri"/>
          <w:sz w:val="20"/>
          <w:szCs w:val="20"/>
          <w:lang w:eastAsia="en-US"/>
        </w:rPr>
        <w:t>metsästykseen</w:t>
      </w:r>
      <w:proofErr w:type="spellEnd"/>
      <w:r w:rsidRPr="00D214DC">
        <w:rPr>
          <w:rFonts w:ascii="Calibri" w:eastAsia="Calibri" w:hAnsi="Calibri"/>
          <w:sz w:val="20"/>
          <w:szCs w:val="20"/>
          <w:lang w:eastAsia="en-US"/>
        </w:rPr>
        <w:t xml:space="preserve"> tai </w:t>
      </w:r>
      <w:proofErr w:type="spellStart"/>
      <w:r w:rsidRPr="00D214DC">
        <w:rPr>
          <w:rFonts w:ascii="Calibri" w:eastAsia="Calibri" w:hAnsi="Calibri"/>
          <w:sz w:val="20"/>
          <w:szCs w:val="20"/>
          <w:lang w:eastAsia="en-US"/>
        </w:rPr>
        <w:t>historiallisten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tapahtumien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uudelleenlavastukseen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osallistuminen</w:t>
      </w:r>
      <w:proofErr w:type="spellEnd"/>
      <w:r w:rsidRPr="00D214DC">
        <w:rPr>
          <w:rFonts w:ascii="Calibri" w:eastAsia="Calibri" w:hAnsi="Calibri"/>
          <w:sz w:val="20"/>
          <w:szCs w:val="20"/>
          <w:lang w:eastAsia="en-US"/>
        </w:rPr>
        <w:t xml:space="preserve">, tai A, B tai C </w:t>
      </w:r>
      <w:proofErr w:type="spellStart"/>
      <w:r w:rsidRPr="00D214DC">
        <w:rPr>
          <w:rFonts w:ascii="Calibri" w:eastAsia="Calibri" w:hAnsi="Calibri"/>
          <w:sz w:val="20"/>
          <w:szCs w:val="20"/>
          <w:lang w:eastAsia="en-US"/>
        </w:rPr>
        <w:t>luokkaan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kuuluvan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ampuma-aseen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osalta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kun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matkan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tarkoituksena</w:t>
      </w:r>
      <w:proofErr w:type="spellEnd"/>
      <w:r w:rsidRPr="00D214DC">
        <w:rPr>
          <w:rFonts w:ascii="Calibri" w:eastAsia="Calibri" w:hAnsi="Calibri"/>
          <w:sz w:val="20"/>
          <w:szCs w:val="20"/>
          <w:lang w:eastAsia="en-US"/>
        </w:rPr>
        <w:t xml:space="preserve"> on </w:t>
      </w:r>
      <w:proofErr w:type="spellStart"/>
      <w:r w:rsidRPr="00D214DC">
        <w:rPr>
          <w:rFonts w:ascii="Calibri" w:eastAsia="Calibri" w:hAnsi="Calibri"/>
          <w:sz w:val="20"/>
          <w:szCs w:val="20"/>
          <w:lang w:eastAsia="en-US"/>
        </w:rPr>
        <w:t>urheiluammuntaan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osallistuminen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edellyttäen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että</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matkustajalla</w:t>
      </w:r>
      <w:proofErr w:type="spellEnd"/>
      <w:r w:rsidRPr="00D214DC">
        <w:rPr>
          <w:rFonts w:ascii="Calibri" w:eastAsia="Calibri" w:hAnsi="Calibri"/>
          <w:sz w:val="20"/>
          <w:szCs w:val="20"/>
          <w:lang w:eastAsia="en-US"/>
        </w:rPr>
        <w:t xml:space="preserve"> on </w:t>
      </w:r>
      <w:proofErr w:type="spellStart"/>
      <w:r w:rsidRPr="00D214DC">
        <w:rPr>
          <w:rFonts w:ascii="Calibri" w:eastAsia="Calibri" w:hAnsi="Calibri"/>
          <w:sz w:val="20"/>
          <w:szCs w:val="20"/>
          <w:lang w:eastAsia="en-US"/>
        </w:rPr>
        <w:t>ampuma-asepassi</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ja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hän</w:t>
      </w:r>
      <w:proofErr w:type="spellEnd"/>
      <w:r w:rsidRPr="00D214DC">
        <w:rPr>
          <w:rFonts w:ascii="Calibri" w:eastAsia="Calibri" w:hAnsi="Calibri"/>
          <w:sz w:val="20"/>
          <w:szCs w:val="20"/>
          <w:lang w:eastAsia="en-US"/>
        </w:rPr>
        <w:t xml:space="preserve"> voi </w:t>
      </w:r>
      <w:proofErr w:type="spellStart"/>
      <w:r w:rsidRPr="00D214DC">
        <w:rPr>
          <w:rFonts w:ascii="Calibri" w:eastAsia="Calibri" w:hAnsi="Calibri"/>
          <w:sz w:val="20"/>
          <w:szCs w:val="20"/>
          <w:lang w:eastAsia="en-US"/>
        </w:rPr>
        <w:t>todentaa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matkan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syyn</w:t>
      </w:r>
      <w:proofErr w:type="spellEnd"/>
      <w:r w:rsidRPr="00D214DC">
        <w:rPr>
          <w:rFonts w:ascii="Calibri" w:eastAsia="Calibri" w:hAnsi="Calibri"/>
          <w:sz w:val="20"/>
          <w:szCs w:val="20"/>
          <w:lang w:eastAsia="en-US"/>
        </w:rPr>
        <w:t>.</w:t>
      </w:r>
    </w:p>
    <w:p w14:paraId="1843259B" w14:textId="77777777" w:rsidR="00D214DC" w:rsidRPr="00D214DC" w:rsidRDefault="00D214DC" w:rsidP="0001152E">
      <w:pPr>
        <w:spacing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SV. </w:t>
      </w:r>
      <w:proofErr w:type="spellStart"/>
      <w:r w:rsidRPr="00D214DC">
        <w:rPr>
          <w:rFonts w:ascii="Calibri" w:eastAsia="Calibri" w:hAnsi="Calibri"/>
          <w:sz w:val="20"/>
          <w:szCs w:val="20"/>
          <w:lang w:eastAsia="en-US"/>
        </w:rPr>
        <w:t>Rätten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resa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till</w:t>
      </w:r>
      <w:proofErr w:type="spellEnd"/>
      <w:r w:rsidRPr="00D214DC">
        <w:rPr>
          <w:rFonts w:ascii="Calibri" w:eastAsia="Calibri" w:hAnsi="Calibri"/>
          <w:sz w:val="20"/>
          <w:szCs w:val="20"/>
          <w:lang w:eastAsia="en-US"/>
        </w:rPr>
        <w:t xml:space="preserve"> en </w:t>
      </w:r>
      <w:proofErr w:type="spellStart"/>
      <w:r w:rsidRPr="00D214DC">
        <w:rPr>
          <w:rFonts w:ascii="Calibri" w:eastAsia="Calibri" w:hAnsi="Calibri"/>
          <w:sz w:val="20"/>
          <w:szCs w:val="20"/>
          <w:lang w:eastAsia="en-US"/>
        </w:rPr>
        <w:t>annan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medlemsstat</w:t>
      </w:r>
      <w:proofErr w:type="spellEnd"/>
      <w:r w:rsidRPr="00D214DC">
        <w:rPr>
          <w:rFonts w:ascii="Calibri" w:eastAsia="Calibri" w:hAnsi="Calibri"/>
          <w:sz w:val="20"/>
          <w:szCs w:val="20"/>
          <w:lang w:eastAsia="en-US"/>
        </w:rPr>
        <w:t xml:space="preserve"> med </w:t>
      </w:r>
      <w:proofErr w:type="spellStart"/>
      <w:r w:rsidRPr="00D214DC">
        <w:rPr>
          <w:rFonts w:ascii="Calibri" w:eastAsia="Calibri" w:hAnsi="Calibri"/>
          <w:sz w:val="20"/>
          <w:szCs w:val="20"/>
          <w:lang w:eastAsia="en-US"/>
        </w:rPr>
        <w:t>ett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flera</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passet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uppräknade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skjutvapen</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kategori</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förutsätter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flera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föregående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tillstånd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från</w:t>
      </w:r>
      <w:proofErr w:type="spellEnd"/>
      <w:r w:rsidRPr="00D214DC">
        <w:rPr>
          <w:rFonts w:ascii="Calibri" w:eastAsia="Calibri" w:hAnsi="Calibri"/>
          <w:sz w:val="20"/>
          <w:szCs w:val="20"/>
          <w:lang w:eastAsia="en-US"/>
        </w:rPr>
        <w:t xml:space="preserve"> den </w:t>
      </w:r>
      <w:proofErr w:type="spellStart"/>
      <w:r w:rsidRPr="00D214DC">
        <w:rPr>
          <w:rFonts w:ascii="Calibri" w:eastAsia="Calibri" w:hAnsi="Calibri"/>
          <w:sz w:val="20"/>
          <w:szCs w:val="20"/>
          <w:lang w:eastAsia="en-US"/>
        </w:rPr>
        <w:t>besökta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medlemsstaten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Sådana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tillstånd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får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noteras</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passet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sådant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föregående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tillstånd</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som</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avses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ovan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är</w:t>
      </w:r>
      <w:proofErr w:type="spellEnd"/>
      <w:r w:rsidRPr="00D214DC">
        <w:rPr>
          <w:rFonts w:ascii="Calibri" w:eastAsia="Calibri" w:hAnsi="Calibri"/>
          <w:sz w:val="20"/>
          <w:szCs w:val="20"/>
          <w:lang w:eastAsia="en-US"/>
        </w:rPr>
        <w:t xml:space="preserve"> i princip </w:t>
      </w:r>
      <w:proofErr w:type="spellStart"/>
      <w:r w:rsidRPr="00D214DC">
        <w:rPr>
          <w:rFonts w:ascii="Calibri" w:eastAsia="Calibri" w:hAnsi="Calibri"/>
          <w:sz w:val="20"/>
          <w:szCs w:val="20"/>
          <w:lang w:eastAsia="en-US"/>
        </w:rPr>
        <w:t>inte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nödvändigt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för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resa</w:t>
      </w:r>
      <w:proofErr w:type="spellEnd"/>
      <w:r w:rsidRPr="00D214DC">
        <w:rPr>
          <w:rFonts w:ascii="Calibri" w:eastAsia="Calibri" w:hAnsi="Calibri"/>
          <w:sz w:val="20"/>
          <w:szCs w:val="20"/>
          <w:lang w:eastAsia="en-US"/>
        </w:rPr>
        <w:t xml:space="preserve"> med </w:t>
      </w:r>
      <w:proofErr w:type="spellStart"/>
      <w:r w:rsidRPr="00D214DC">
        <w:rPr>
          <w:rFonts w:ascii="Calibri" w:eastAsia="Calibri" w:hAnsi="Calibri"/>
          <w:sz w:val="20"/>
          <w:szCs w:val="20"/>
          <w:lang w:eastAsia="en-US"/>
        </w:rPr>
        <w:t>ett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skjutvapen</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kategori</w:t>
      </w:r>
      <w:proofErr w:type="spellEnd"/>
      <w:r w:rsidRPr="00D214DC">
        <w:rPr>
          <w:rFonts w:ascii="Calibri" w:eastAsia="Calibri" w:hAnsi="Calibri"/>
          <w:sz w:val="20"/>
          <w:szCs w:val="20"/>
          <w:lang w:eastAsia="en-US"/>
        </w:rPr>
        <w:t xml:space="preserve"> C i </w:t>
      </w:r>
      <w:proofErr w:type="spellStart"/>
      <w:r w:rsidRPr="00D214DC">
        <w:rPr>
          <w:rFonts w:ascii="Calibri" w:eastAsia="Calibri" w:hAnsi="Calibri"/>
          <w:sz w:val="20"/>
          <w:szCs w:val="20"/>
          <w:lang w:eastAsia="en-US"/>
        </w:rPr>
        <w:t>syfte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att</w:t>
      </w:r>
      <w:proofErr w:type="spellEnd"/>
      <w:r w:rsidRPr="00D214DC">
        <w:rPr>
          <w:rFonts w:ascii="Calibri" w:eastAsia="Calibri" w:hAnsi="Calibri"/>
          <w:sz w:val="20"/>
          <w:szCs w:val="20"/>
          <w:lang w:eastAsia="en-US"/>
        </w:rPr>
        <w:t xml:space="preserve"> delta i </w:t>
      </w:r>
      <w:proofErr w:type="spellStart"/>
      <w:r w:rsidRPr="00D214DC">
        <w:rPr>
          <w:rFonts w:ascii="Calibri" w:eastAsia="Calibri" w:hAnsi="Calibri"/>
          <w:sz w:val="20"/>
          <w:szCs w:val="20"/>
          <w:lang w:eastAsia="en-US"/>
        </w:rPr>
        <w:t>jakt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återskapa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historiska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händelser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med </w:t>
      </w:r>
      <w:proofErr w:type="spellStart"/>
      <w:r w:rsidRPr="00D214DC">
        <w:rPr>
          <w:rFonts w:ascii="Calibri" w:eastAsia="Calibri" w:hAnsi="Calibri"/>
          <w:sz w:val="20"/>
          <w:szCs w:val="20"/>
          <w:lang w:eastAsia="en-US"/>
        </w:rPr>
        <w:t>ett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skjutvapen</w:t>
      </w:r>
      <w:proofErr w:type="spellEnd"/>
      <w:r w:rsidRPr="00D214DC">
        <w:rPr>
          <w:rFonts w:ascii="Calibri" w:eastAsia="Calibri" w:hAnsi="Calibri"/>
          <w:sz w:val="20"/>
          <w:szCs w:val="20"/>
          <w:lang w:eastAsia="en-US"/>
        </w:rPr>
        <w:t xml:space="preserve"> i </w:t>
      </w:r>
      <w:proofErr w:type="spellStart"/>
      <w:r w:rsidRPr="00D214DC">
        <w:rPr>
          <w:rFonts w:ascii="Calibri" w:eastAsia="Calibri" w:hAnsi="Calibri"/>
          <w:sz w:val="20"/>
          <w:szCs w:val="20"/>
          <w:lang w:eastAsia="en-US"/>
        </w:rPr>
        <w:t>kategori</w:t>
      </w:r>
      <w:proofErr w:type="spellEnd"/>
      <w:r w:rsidRPr="00D214DC">
        <w:rPr>
          <w:rFonts w:ascii="Calibri" w:eastAsia="Calibri" w:hAnsi="Calibri"/>
          <w:sz w:val="20"/>
          <w:szCs w:val="20"/>
          <w:lang w:eastAsia="en-US"/>
        </w:rPr>
        <w:t xml:space="preserve"> A, B </w:t>
      </w:r>
      <w:proofErr w:type="spellStart"/>
      <w:r w:rsidRPr="00D214DC">
        <w:rPr>
          <w:rFonts w:ascii="Calibri" w:eastAsia="Calibri" w:hAnsi="Calibri"/>
          <w:sz w:val="20"/>
          <w:szCs w:val="20"/>
          <w:lang w:eastAsia="en-US"/>
        </w:rPr>
        <w:t>eller</w:t>
      </w:r>
      <w:proofErr w:type="spellEnd"/>
      <w:r w:rsidRPr="00D214DC">
        <w:rPr>
          <w:rFonts w:ascii="Calibri" w:eastAsia="Calibri" w:hAnsi="Calibri"/>
          <w:sz w:val="20"/>
          <w:szCs w:val="20"/>
          <w:lang w:eastAsia="en-US"/>
        </w:rPr>
        <w:t xml:space="preserve"> C </w:t>
      </w:r>
      <w:proofErr w:type="spellStart"/>
      <w:r w:rsidRPr="00D214DC">
        <w:rPr>
          <w:rFonts w:ascii="Calibri" w:eastAsia="Calibri" w:hAnsi="Calibri"/>
          <w:sz w:val="20"/>
          <w:szCs w:val="20"/>
          <w:lang w:eastAsia="en-US"/>
        </w:rPr>
        <w:t>för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att</w:t>
      </w:r>
      <w:proofErr w:type="spellEnd"/>
      <w:r w:rsidRPr="00D214DC">
        <w:rPr>
          <w:rFonts w:ascii="Calibri" w:eastAsia="Calibri" w:hAnsi="Calibri"/>
          <w:sz w:val="20"/>
          <w:szCs w:val="20"/>
          <w:lang w:eastAsia="en-US"/>
        </w:rPr>
        <w:t xml:space="preserve"> delta i </w:t>
      </w:r>
      <w:proofErr w:type="spellStart"/>
      <w:r w:rsidRPr="00D214DC">
        <w:rPr>
          <w:rFonts w:ascii="Calibri" w:eastAsia="Calibri" w:hAnsi="Calibri"/>
          <w:sz w:val="20"/>
          <w:szCs w:val="20"/>
          <w:lang w:eastAsia="en-US"/>
        </w:rPr>
        <w:t>målskytte</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förutsatt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att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resenären</w:t>
      </w:r>
      <w:proofErr w:type="spellEnd"/>
      <w:r w:rsidRPr="00D214DC">
        <w:rPr>
          <w:rFonts w:ascii="Calibri" w:eastAsia="Calibri" w:hAnsi="Calibri"/>
          <w:sz w:val="20"/>
          <w:szCs w:val="20"/>
          <w:lang w:eastAsia="en-US"/>
        </w:rPr>
        <w:t xml:space="preserve"> har </w:t>
      </w:r>
      <w:proofErr w:type="spellStart"/>
      <w:r w:rsidRPr="00D214DC">
        <w:rPr>
          <w:rFonts w:ascii="Calibri" w:eastAsia="Calibri" w:hAnsi="Calibri"/>
          <w:sz w:val="20"/>
          <w:szCs w:val="20"/>
          <w:lang w:eastAsia="en-US"/>
        </w:rPr>
        <w:t>ett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skjutvapenpass</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och</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kan</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styrka</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skälet</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för</w:t>
      </w:r>
      <w:proofErr w:type="spellEnd"/>
      <w:r w:rsidRPr="00D214DC">
        <w:rPr>
          <w:rFonts w:ascii="Calibri" w:eastAsia="Calibri" w:hAnsi="Calibri"/>
          <w:sz w:val="20"/>
          <w:szCs w:val="20"/>
          <w:lang w:eastAsia="en-US"/>
        </w:rPr>
        <w:t xml:space="preserve"> </w:t>
      </w:r>
      <w:proofErr w:type="spellStart"/>
      <w:r w:rsidRPr="00D214DC">
        <w:rPr>
          <w:rFonts w:ascii="Calibri" w:eastAsia="Calibri" w:hAnsi="Calibri"/>
          <w:sz w:val="20"/>
          <w:szCs w:val="20"/>
          <w:lang w:eastAsia="en-US"/>
        </w:rPr>
        <w:t>resan</w:t>
      </w:r>
      <w:proofErr w:type="spellEnd"/>
      <w:r w:rsidRPr="00D214DC">
        <w:rPr>
          <w:rFonts w:ascii="Calibri" w:eastAsia="Calibri" w:hAnsi="Calibri"/>
          <w:sz w:val="20"/>
          <w:szCs w:val="20"/>
          <w:lang w:eastAsia="en-US"/>
        </w:rPr>
        <w:t>.</w:t>
      </w:r>
    </w:p>
    <w:p w14:paraId="63066646" w14:textId="77777777" w:rsidR="00D214DC" w:rsidRPr="00D214DC" w:rsidRDefault="00D214DC" w:rsidP="00D214DC">
      <w:pPr>
        <w:spacing w:after="160" w:line="256" w:lineRule="auto"/>
        <w:ind w:firstLine="709"/>
        <w:jc w:val="both"/>
        <w:rPr>
          <w:rFonts w:ascii="Calibri" w:eastAsia="Calibri" w:hAnsi="Calibri"/>
          <w:sz w:val="20"/>
          <w:szCs w:val="20"/>
          <w:lang w:eastAsia="en-US"/>
        </w:rPr>
      </w:pPr>
    </w:p>
    <w:p w14:paraId="078E89C3" w14:textId="77777777" w:rsidR="00D214DC" w:rsidRPr="00D214DC" w:rsidRDefault="00D214DC" w:rsidP="00D214DC">
      <w:pPr>
        <w:spacing w:after="160"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lastRenderedPageBreak/>
        <w:t>Pagina 10 conține mențiunea:</w:t>
      </w:r>
    </w:p>
    <w:p w14:paraId="0247BAC3" w14:textId="77777777" w:rsidR="00D214DC" w:rsidRPr="00D214DC" w:rsidRDefault="00D214DC" w:rsidP="00D214DC">
      <w:pPr>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Călătoria în _________________________________ cu arma ___________________________________ </w:t>
      </w:r>
    </w:p>
    <w:p w14:paraId="14D471CE" w14:textId="77777777" w:rsidR="00D214DC" w:rsidRPr="00D214DC" w:rsidRDefault="00D214DC" w:rsidP="00D214DC">
      <w:pPr>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                        statul (statele) implicat(e)                                                             (datele de identificare) </w:t>
      </w:r>
    </w:p>
    <w:p w14:paraId="351EB0B3" w14:textId="77777777" w:rsidR="00D214DC" w:rsidRPr="00D214DC" w:rsidRDefault="00D214DC" w:rsidP="00D214DC">
      <w:pPr>
        <w:spacing w:after="160"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este interzisă.</w:t>
      </w:r>
    </w:p>
    <w:p w14:paraId="756D8ABB" w14:textId="77777777" w:rsidR="00D214DC" w:rsidRPr="00D214DC" w:rsidRDefault="00D214DC" w:rsidP="00D214DC">
      <w:pPr>
        <w:spacing w:after="160" w:line="256" w:lineRule="auto"/>
        <w:ind w:firstLine="709"/>
        <w:jc w:val="both"/>
        <w:rPr>
          <w:rFonts w:ascii="Calibri" w:eastAsia="Calibri" w:hAnsi="Calibri"/>
          <w:sz w:val="20"/>
          <w:szCs w:val="20"/>
          <w:lang w:eastAsia="en-US"/>
        </w:rPr>
      </w:pPr>
    </w:p>
    <w:p w14:paraId="0670219F" w14:textId="77777777" w:rsidR="00D214DC" w:rsidRPr="00D214DC" w:rsidRDefault="00D214DC" w:rsidP="00D214DC">
      <w:pPr>
        <w:spacing w:after="160"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Pagina 11, care este și coperta 2 pe interior, conține mențiunea:</w:t>
      </w:r>
    </w:p>
    <w:p w14:paraId="16C683A4" w14:textId="77777777" w:rsidR="00D214DC" w:rsidRPr="00D214DC" w:rsidRDefault="00D214DC" w:rsidP="00D214DC">
      <w:pPr>
        <w:spacing w:after="160" w:line="256" w:lineRule="auto"/>
        <w:ind w:firstLine="709"/>
        <w:jc w:val="both"/>
        <w:rPr>
          <w:rFonts w:ascii="Calibri" w:eastAsia="Calibri" w:hAnsi="Calibri"/>
          <w:sz w:val="20"/>
          <w:szCs w:val="20"/>
          <w:lang w:eastAsia="en-US"/>
        </w:rPr>
      </w:pPr>
    </w:p>
    <w:p w14:paraId="58B4EADE" w14:textId="77777777" w:rsidR="00D214DC" w:rsidRPr="00D214DC" w:rsidRDefault="00D214DC" w:rsidP="00D214DC">
      <w:pPr>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Călătoria în ________________________________ cu arma ____________________________________ </w:t>
      </w:r>
    </w:p>
    <w:p w14:paraId="2FA31AA5" w14:textId="77777777" w:rsidR="00D214DC" w:rsidRPr="00D214DC" w:rsidRDefault="00D214DC" w:rsidP="00D214DC">
      <w:pPr>
        <w:ind w:firstLine="709"/>
        <w:jc w:val="both"/>
        <w:rPr>
          <w:rFonts w:ascii="Calibri" w:eastAsia="Calibri" w:hAnsi="Calibri"/>
          <w:sz w:val="20"/>
          <w:szCs w:val="20"/>
          <w:lang w:eastAsia="en-US"/>
        </w:rPr>
      </w:pPr>
      <w:r w:rsidRPr="00D214DC">
        <w:rPr>
          <w:rFonts w:ascii="Calibri" w:eastAsia="Calibri" w:hAnsi="Calibri"/>
          <w:sz w:val="20"/>
          <w:szCs w:val="20"/>
          <w:lang w:eastAsia="en-US"/>
        </w:rPr>
        <w:t xml:space="preserve">                             statul (statele) implicat(e)                                                        (datele de identificare) </w:t>
      </w:r>
    </w:p>
    <w:p w14:paraId="1F41F72C" w14:textId="77777777" w:rsidR="00D214DC" w:rsidRPr="00D214DC" w:rsidRDefault="00D214DC" w:rsidP="00D214DC">
      <w:pPr>
        <w:spacing w:after="160"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este supusă autorizării.</w:t>
      </w:r>
    </w:p>
    <w:p w14:paraId="40B4148C" w14:textId="77777777" w:rsidR="00D214DC" w:rsidRPr="00D214DC" w:rsidRDefault="00D214DC" w:rsidP="00D214DC">
      <w:pPr>
        <w:spacing w:after="160" w:line="256" w:lineRule="auto"/>
        <w:ind w:firstLine="709"/>
        <w:jc w:val="both"/>
        <w:rPr>
          <w:rFonts w:ascii="Calibri" w:eastAsia="Calibri" w:hAnsi="Calibri"/>
          <w:sz w:val="20"/>
          <w:szCs w:val="20"/>
          <w:lang w:eastAsia="en-US"/>
        </w:rPr>
      </w:pPr>
    </w:p>
    <w:p w14:paraId="5785163A" w14:textId="77777777" w:rsidR="00D214DC" w:rsidRDefault="00D214DC" w:rsidP="00D214DC">
      <w:pPr>
        <w:spacing w:after="160" w:line="256" w:lineRule="auto"/>
        <w:ind w:firstLine="709"/>
        <w:jc w:val="both"/>
        <w:rPr>
          <w:rFonts w:ascii="Calibri" w:eastAsia="Calibri" w:hAnsi="Calibri"/>
          <w:sz w:val="20"/>
          <w:szCs w:val="20"/>
          <w:lang w:eastAsia="en-US"/>
        </w:rPr>
      </w:pPr>
      <w:r w:rsidRPr="00D214DC">
        <w:rPr>
          <w:rFonts w:ascii="Calibri" w:eastAsia="Calibri" w:hAnsi="Calibri"/>
          <w:sz w:val="20"/>
          <w:szCs w:val="20"/>
          <w:lang w:eastAsia="en-US"/>
        </w:rPr>
        <w:t>Coperta 2 pe exterior nu are careva elemente.</w:t>
      </w:r>
    </w:p>
    <w:p w14:paraId="17FA45EF" w14:textId="77777777" w:rsidR="0001152E" w:rsidRDefault="0001152E" w:rsidP="00D214DC">
      <w:pPr>
        <w:spacing w:after="160" w:line="256" w:lineRule="auto"/>
        <w:ind w:firstLine="709"/>
        <w:jc w:val="both"/>
        <w:rPr>
          <w:rFonts w:ascii="Calibri" w:eastAsia="Calibri" w:hAnsi="Calibri"/>
          <w:sz w:val="20"/>
          <w:szCs w:val="20"/>
          <w:lang w:eastAsia="en-US"/>
        </w:rPr>
      </w:pPr>
    </w:p>
    <w:p w14:paraId="360CC311" w14:textId="7FCAE68B" w:rsidR="000E1FE3" w:rsidRPr="00C2008E" w:rsidRDefault="000E1FE3" w:rsidP="00144213">
      <w:pPr>
        <w:pStyle w:val="Listparagraf"/>
        <w:tabs>
          <w:tab w:val="left" w:pos="851"/>
          <w:tab w:val="left" w:pos="1134"/>
        </w:tabs>
        <w:ind w:left="0" w:firstLine="709"/>
        <w:jc w:val="both"/>
        <w:rPr>
          <w:sz w:val="28"/>
          <w:szCs w:val="28"/>
        </w:rPr>
      </w:pPr>
      <w:r w:rsidRPr="00C2008E">
        <w:rPr>
          <w:b/>
          <w:bCs/>
          <w:sz w:val="28"/>
          <w:szCs w:val="28"/>
        </w:rPr>
        <w:t>Art. II.</w:t>
      </w:r>
      <w:r w:rsidRPr="00C2008E">
        <w:rPr>
          <w:sz w:val="28"/>
          <w:szCs w:val="28"/>
        </w:rPr>
        <w:t xml:space="preserve"> </w:t>
      </w:r>
      <w:r w:rsidR="00C70CFD" w:rsidRPr="00C2008E">
        <w:rPr>
          <w:sz w:val="28"/>
          <w:szCs w:val="28"/>
        </w:rPr>
        <w:t xml:space="preserve">Prezenta Hotărâre de Guvern intră în vigoare </w:t>
      </w:r>
      <w:r w:rsidR="0035174C" w:rsidRPr="00C2008E">
        <w:rPr>
          <w:sz w:val="28"/>
          <w:szCs w:val="28"/>
        </w:rPr>
        <w:t xml:space="preserve">la expirarea </w:t>
      </w:r>
      <w:r w:rsidR="0051292E" w:rsidRPr="00C2008E">
        <w:rPr>
          <w:sz w:val="28"/>
          <w:szCs w:val="28"/>
        </w:rPr>
        <w:t xml:space="preserve">termenului de o lună </w:t>
      </w:r>
      <w:r w:rsidR="0035174C" w:rsidRPr="00C2008E">
        <w:rPr>
          <w:sz w:val="28"/>
          <w:szCs w:val="28"/>
        </w:rPr>
        <w:t>de la data publicării în Monitorul Oficial al Republicii Moldova, cu excepția punctelor 1</w:t>
      </w:r>
      <w:r w:rsidR="00206FD5" w:rsidRPr="00C2008E">
        <w:rPr>
          <w:sz w:val="28"/>
          <w:szCs w:val="28"/>
        </w:rPr>
        <w:t>3</w:t>
      </w:r>
      <w:r w:rsidR="0035174C" w:rsidRPr="00C2008E">
        <w:rPr>
          <w:sz w:val="28"/>
          <w:szCs w:val="28"/>
        </w:rPr>
        <w:t>, 1</w:t>
      </w:r>
      <w:r w:rsidR="00206FD5" w:rsidRPr="00C2008E">
        <w:rPr>
          <w:sz w:val="28"/>
          <w:szCs w:val="28"/>
        </w:rPr>
        <w:t>7</w:t>
      </w:r>
      <w:r w:rsidR="0035174C" w:rsidRPr="00C2008E">
        <w:rPr>
          <w:sz w:val="28"/>
          <w:szCs w:val="28"/>
        </w:rPr>
        <w:t>, 5</w:t>
      </w:r>
      <w:r w:rsidR="00206FD5" w:rsidRPr="00C2008E">
        <w:rPr>
          <w:sz w:val="28"/>
          <w:szCs w:val="28"/>
        </w:rPr>
        <w:t>4</w:t>
      </w:r>
      <w:r w:rsidR="0035174C" w:rsidRPr="00C2008E">
        <w:rPr>
          <w:sz w:val="28"/>
          <w:szCs w:val="28"/>
        </w:rPr>
        <w:t>, 5</w:t>
      </w:r>
      <w:r w:rsidR="00206FD5" w:rsidRPr="00C2008E">
        <w:rPr>
          <w:sz w:val="28"/>
          <w:szCs w:val="28"/>
        </w:rPr>
        <w:t>6</w:t>
      </w:r>
      <w:r w:rsidR="0035174C" w:rsidRPr="00C2008E">
        <w:rPr>
          <w:sz w:val="28"/>
          <w:szCs w:val="28"/>
        </w:rPr>
        <w:t xml:space="preserve">, </w:t>
      </w:r>
      <w:r w:rsidR="00206FD5" w:rsidRPr="00C2008E">
        <w:rPr>
          <w:sz w:val="28"/>
          <w:szCs w:val="28"/>
        </w:rPr>
        <w:t>61</w:t>
      </w:r>
      <w:r w:rsidR="0035174C" w:rsidRPr="00C2008E">
        <w:rPr>
          <w:sz w:val="28"/>
          <w:szCs w:val="28"/>
        </w:rPr>
        <w:t xml:space="preserve">, </w:t>
      </w:r>
      <w:r w:rsidR="00206FD5" w:rsidRPr="00C2008E">
        <w:rPr>
          <w:sz w:val="28"/>
          <w:szCs w:val="28"/>
        </w:rPr>
        <w:t>63</w:t>
      </w:r>
      <w:r w:rsidR="0035174C" w:rsidRPr="00C2008E">
        <w:rPr>
          <w:sz w:val="28"/>
          <w:szCs w:val="28"/>
        </w:rPr>
        <w:t>, 6</w:t>
      </w:r>
      <w:r w:rsidR="00206FD5" w:rsidRPr="00C2008E">
        <w:rPr>
          <w:sz w:val="28"/>
          <w:szCs w:val="28"/>
        </w:rPr>
        <w:t>5</w:t>
      </w:r>
      <w:r w:rsidR="0035174C" w:rsidRPr="00C2008E">
        <w:rPr>
          <w:sz w:val="28"/>
          <w:szCs w:val="28"/>
        </w:rPr>
        <w:t>-6</w:t>
      </w:r>
      <w:r w:rsidR="00206FD5" w:rsidRPr="00C2008E">
        <w:rPr>
          <w:sz w:val="28"/>
          <w:szCs w:val="28"/>
        </w:rPr>
        <w:t>6</w:t>
      </w:r>
      <w:r w:rsidR="0035174C" w:rsidRPr="00C2008E">
        <w:rPr>
          <w:sz w:val="28"/>
          <w:szCs w:val="28"/>
        </w:rPr>
        <w:t xml:space="preserve">, </w:t>
      </w:r>
      <w:r w:rsidR="00206FD5" w:rsidRPr="00C2008E">
        <w:rPr>
          <w:sz w:val="28"/>
          <w:szCs w:val="28"/>
        </w:rPr>
        <w:t>70</w:t>
      </w:r>
      <w:r w:rsidR="0035174C" w:rsidRPr="00C2008E">
        <w:rPr>
          <w:sz w:val="28"/>
          <w:szCs w:val="28"/>
        </w:rPr>
        <w:t>-</w:t>
      </w:r>
      <w:r w:rsidR="00206FD5" w:rsidRPr="00C2008E">
        <w:rPr>
          <w:sz w:val="28"/>
          <w:szCs w:val="28"/>
        </w:rPr>
        <w:t>71</w:t>
      </w:r>
      <w:r w:rsidR="0035174C" w:rsidRPr="00C2008E">
        <w:rPr>
          <w:sz w:val="28"/>
          <w:szCs w:val="28"/>
        </w:rPr>
        <w:t xml:space="preserve"> și Anexelor nr. 1², 45 și 49, care intră în vigoare la data </w:t>
      </w:r>
      <w:r w:rsidR="001442FB" w:rsidRPr="00C2008E">
        <w:rPr>
          <w:sz w:val="28"/>
          <w:szCs w:val="28"/>
        </w:rPr>
        <w:t>semnării tratatului de aderare a Republicii Moldova la Uniunea Europeană.</w:t>
      </w:r>
    </w:p>
    <w:p w14:paraId="3C131D1B" w14:textId="77777777" w:rsidR="00144213" w:rsidRPr="00C2008E" w:rsidRDefault="00144213" w:rsidP="00BA4164">
      <w:pPr>
        <w:pStyle w:val="Listparagraf"/>
        <w:tabs>
          <w:tab w:val="left" w:pos="851"/>
          <w:tab w:val="left" w:pos="1134"/>
        </w:tabs>
        <w:ind w:left="0" w:firstLine="709"/>
        <w:jc w:val="both"/>
        <w:rPr>
          <w:sz w:val="28"/>
          <w:szCs w:val="28"/>
        </w:rPr>
      </w:pPr>
    </w:p>
    <w:p w14:paraId="5AC39833" w14:textId="77777777" w:rsidR="00206FD5" w:rsidRPr="00C2008E" w:rsidRDefault="00206FD5" w:rsidP="00BA4164">
      <w:pPr>
        <w:pStyle w:val="Listparagraf"/>
        <w:tabs>
          <w:tab w:val="left" w:pos="851"/>
          <w:tab w:val="left" w:pos="1134"/>
        </w:tabs>
        <w:ind w:left="0" w:firstLine="709"/>
        <w:jc w:val="both"/>
        <w:rPr>
          <w:sz w:val="28"/>
          <w:szCs w:val="28"/>
        </w:rPr>
      </w:pPr>
    </w:p>
    <w:p w14:paraId="7A2377A6" w14:textId="77777777" w:rsidR="0062667F" w:rsidRPr="00C2008E" w:rsidRDefault="0062667F" w:rsidP="00BA4164">
      <w:pPr>
        <w:pStyle w:val="Listparagraf"/>
        <w:tabs>
          <w:tab w:val="left" w:pos="851"/>
          <w:tab w:val="left" w:pos="1134"/>
        </w:tabs>
        <w:ind w:left="0" w:firstLine="709"/>
        <w:jc w:val="both"/>
        <w:rPr>
          <w:sz w:val="28"/>
          <w:szCs w:val="28"/>
        </w:rPr>
      </w:pPr>
    </w:p>
    <w:p w14:paraId="6ADA8B41" w14:textId="77777777" w:rsidR="00BC4C4F" w:rsidRDefault="00BC4C4F" w:rsidP="00BC4C4F">
      <w:pPr>
        <w:ind w:firstLine="709"/>
        <w:jc w:val="both"/>
      </w:pPr>
    </w:p>
    <w:p w14:paraId="3C0A33B5" w14:textId="77777777" w:rsidR="0001152E" w:rsidRPr="00C2008E" w:rsidRDefault="0001152E" w:rsidP="00BC4C4F">
      <w:pPr>
        <w:ind w:firstLine="709"/>
        <w:jc w:val="both"/>
      </w:pPr>
    </w:p>
    <w:p w14:paraId="3F5BE0CB" w14:textId="76B412F8" w:rsidR="00F24B66" w:rsidRPr="00C2008E" w:rsidRDefault="00F24B66" w:rsidP="00F24B66">
      <w:pPr>
        <w:rPr>
          <w:b/>
          <w:sz w:val="28"/>
          <w:szCs w:val="28"/>
        </w:rPr>
      </w:pPr>
      <w:r w:rsidRPr="00C2008E">
        <w:rPr>
          <w:b/>
          <w:sz w:val="28"/>
          <w:szCs w:val="28"/>
        </w:rPr>
        <w:t xml:space="preserve">          PRIM-MINISTRU </w:t>
      </w:r>
      <w:r w:rsidRPr="00C2008E">
        <w:rPr>
          <w:b/>
          <w:sz w:val="28"/>
          <w:szCs w:val="28"/>
        </w:rPr>
        <w:tab/>
      </w:r>
      <w:r w:rsidRPr="00C2008E">
        <w:rPr>
          <w:b/>
          <w:sz w:val="28"/>
          <w:szCs w:val="28"/>
        </w:rPr>
        <w:tab/>
      </w:r>
      <w:r w:rsidRPr="00C2008E">
        <w:rPr>
          <w:b/>
          <w:sz w:val="28"/>
          <w:szCs w:val="28"/>
        </w:rPr>
        <w:tab/>
      </w:r>
      <w:r w:rsidRPr="00C2008E">
        <w:rPr>
          <w:b/>
          <w:sz w:val="28"/>
          <w:szCs w:val="28"/>
        </w:rPr>
        <w:tab/>
        <w:t xml:space="preserve">        </w:t>
      </w:r>
      <w:r w:rsidR="00A340EF" w:rsidRPr="00C2008E">
        <w:rPr>
          <w:b/>
          <w:sz w:val="28"/>
          <w:szCs w:val="28"/>
        </w:rPr>
        <w:t>Alexandru MUNTEANU</w:t>
      </w:r>
    </w:p>
    <w:p w14:paraId="42CB95DA" w14:textId="77777777" w:rsidR="00F24B66" w:rsidRDefault="00F24B66" w:rsidP="00F24B66">
      <w:pPr>
        <w:rPr>
          <w:b/>
          <w:sz w:val="28"/>
          <w:szCs w:val="28"/>
        </w:rPr>
      </w:pPr>
    </w:p>
    <w:p w14:paraId="216D4BB4" w14:textId="77777777" w:rsidR="0001152E" w:rsidRPr="00C2008E" w:rsidRDefault="0001152E" w:rsidP="00F24B66">
      <w:pPr>
        <w:rPr>
          <w:b/>
          <w:sz w:val="28"/>
          <w:szCs w:val="28"/>
        </w:rPr>
      </w:pPr>
    </w:p>
    <w:p w14:paraId="17409853" w14:textId="77777777" w:rsidR="00F24B66" w:rsidRPr="00C2008E" w:rsidRDefault="00F24B66" w:rsidP="00F24B66">
      <w:pPr>
        <w:rPr>
          <w:b/>
          <w:sz w:val="28"/>
          <w:szCs w:val="28"/>
        </w:rPr>
      </w:pPr>
    </w:p>
    <w:p w14:paraId="2420709C" w14:textId="77777777" w:rsidR="00F24B66" w:rsidRPr="00C2008E" w:rsidRDefault="00F24B66" w:rsidP="00F24B66">
      <w:pPr>
        <w:rPr>
          <w:b/>
          <w:sz w:val="28"/>
          <w:szCs w:val="28"/>
        </w:rPr>
      </w:pPr>
      <w:r w:rsidRPr="00C2008E">
        <w:rPr>
          <w:b/>
          <w:sz w:val="28"/>
          <w:szCs w:val="28"/>
        </w:rPr>
        <w:t xml:space="preserve">          Contrasemnează:</w:t>
      </w:r>
    </w:p>
    <w:p w14:paraId="5E5EE0D7" w14:textId="77777777" w:rsidR="00F912A5" w:rsidRDefault="00F912A5" w:rsidP="00F24B66">
      <w:pPr>
        <w:rPr>
          <w:b/>
          <w:sz w:val="28"/>
          <w:szCs w:val="28"/>
        </w:rPr>
      </w:pPr>
    </w:p>
    <w:p w14:paraId="36052CAC" w14:textId="1B99A342" w:rsidR="00F24B66" w:rsidRPr="00C2008E" w:rsidRDefault="00F24B66" w:rsidP="00F24B66">
      <w:pPr>
        <w:rPr>
          <w:b/>
          <w:sz w:val="28"/>
          <w:szCs w:val="28"/>
        </w:rPr>
      </w:pPr>
      <w:r w:rsidRPr="00C2008E">
        <w:rPr>
          <w:b/>
          <w:sz w:val="28"/>
          <w:szCs w:val="28"/>
        </w:rPr>
        <w:t xml:space="preserve">          Ministrul afacerilor interne</w:t>
      </w:r>
      <w:r w:rsidRPr="00C2008E">
        <w:rPr>
          <w:b/>
          <w:sz w:val="28"/>
          <w:szCs w:val="28"/>
        </w:rPr>
        <w:tab/>
      </w:r>
      <w:r w:rsidRPr="00C2008E">
        <w:rPr>
          <w:b/>
          <w:sz w:val="28"/>
          <w:szCs w:val="28"/>
        </w:rPr>
        <w:tab/>
      </w:r>
      <w:r w:rsidRPr="00C2008E">
        <w:rPr>
          <w:b/>
          <w:sz w:val="28"/>
          <w:szCs w:val="28"/>
        </w:rPr>
        <w:tab/>
        <w:t xml:space="preserve">        </w:t>
      </w:r>
      <w:proofErr w:type="spellStart"/>
      <w:r w:rsidR="006065A6" w:rsidRPr="00C2008E">
        <w:rPr>
          <w:b/>
          <w:sz w:val="28"/>
          <w:szCs w:val="28"/>
        </w:rPr>
        <w:t>Daniella</w:t>
      </w:r>
      <w:proofErr w:type="spellEnd"/>
      <w:r w:rsidR="006065A6" w:rsidRPr="00C2008E">
        <w:rPr>
          <w:b/>
          <w:sz w:val="28"/>
          <w:szCs w:val="28"/>
        </w:rPr>
        <w:t xml:space="preserve"> MISAIL-NICHITIN</w:t>
      </w:r>
    </w:p>
    <w:p w14:paraId="7EDA95A7" w14:textId="77777777" w:rsidR="00BC4C4F" w:rsidRPr="00C2008E" w:rsidRDefault="00BC4C4F" w:rsidP="00BC4C4F">
      <w:pPr>
        <w:ind w:firstLine="709"/>
        <w:jc w:val="both"/>
      </w:pPr>
    </w:p>
    <w:p w14:paraId="57A2E51E" w14:textId="77777777" w:rsidR="00F24B66" w:rsidRPr="00C2008E" w:rsidRDefault="00F24B66">
      <w:pPr>
        <w:spacing w:after="120"/>
      </w:pPr>
    </w:p>
    <w:sectPr w:rsidR="00F24B66" w:rsidRPr="00C2008E" w:rsidSect="00845CFA">
      <w:pgSz w:w="11906" w:h="16838"/>
      <w:pgMar w:top="992" w:right="851"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606F"/>
    <w:multiLevelType w:val="hybridMultilevel"/>
    <w:tmpl w:val="4B0C6AB2"/>
    <w:lvl w:ilvl="0" w:tplc="F5D69CA8">
      <w:start w:val="1"/>
      <w:numFmt w:val="decimal"/>
      <w:lvlText w:val="%1)"/>
      <w:lvlJc w:val="left"/>
      <w:pPr>
        <w:ind w:left="1069" w:hanging="360"/>
      </w:pPr>
      <w:rPr>
        <w:rFonts w:eastAsiaTheme="minorHAnsi"/>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 w15:restartNumberingAfterBreak="0">
    <w:nsid w:val="094706C2"/>
    <w:multiLevelType w:val="hybridMultilevel"/>
    <w:tmpl w:val="CAB400D6"/>
    <w:lvl w:ilvl="0" w:tplc="D4FA286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1C553151"/>
    <w:multiLevelType w:val="hybridMultilevel"/>
    <w:tmpl w:val="76843AC8"/>
    <w:lvl w:ilvl="0" w:tplc="63D0C29A">
      <w:start w:val="73"/>
      <w:numFmt w:val="decimal"/>
      <w:lvlText w:val="%1."/>
      <w:lvlJc w:val="left"/>
      <w:pPr>
        <w:ind w:left="1084" w:hanging="375"/>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2CB550FC"/>
    <w:multiLevelType w:val="hybridMultilevel"/>
    <w:tmpl w:val="BAD4EB1A"/>
    <w:lvl w:ilvl="0" w:tplc="33606B88">
      <w:start w:val="1"/>
      <w:numFmt w:val="decimal"/>
      <w:lvlText w:val="%1."/>
      <w:lvlJc w:val="left"/>
      <w:pPr>
        <w:ind w:left="1110" w:hanging="375"/>
      </w:pPr>
      <w:rPr>
        <w:rFonts w:hint="default"/>
      </w:rPr>
    </w:lvl>
    <w:lvl w:ilvl="1" w:tplc="04180019" w:tentative="1">
      <w:start w:val="1"/>
      <w:numFmt w:val="lowerLetter"/>
      <w:lvlText w:val="%2."/>
      <w:lvlJc w:val="left"/>
      <w:pPr>
        <w:ind w:left="1815" w:hanging="360"/>
      </w:pPr>
    </w:lvl>
    <w:lvl w:ilvl="2" w:tplc="0418001B" w:tentative="1">
      <w:start w:val="1"/>
      <w:numFmt w:val="lowerRoman"/>
      <w:lvlText w:val="%3."/>
      <w:lvlJc w:val="right"/>
      <w:pPr>
        <w:ind w:left="2535" w:hanging="180"/>
      </w:pPr>
    </w:lvl>
    <w:lvl w:ilvl="3" w:tplc="0418000F" w:tentative="1">
      <w:start w:val="1"/>
      <w:numFmt w:val="decimal"/>
      <w:lvlText w:val="%4."/>
      <w:lvlJc w:val="left"/>
      <w:pPr>
        <w:ind w:left="3255" w:hanging="360"/>
      </w:pPr>
    </w:lvl>
    <w:lvl w:ilvl="4" w:tplc="04180019" w:tentative="1">
      <w:start w:val="1"/>
      <w:numFmt w:val="lowerLetter"/>
      <w:lvlText w:val="%5."/>
      <w:lvlJc w:val="left"/>
      <w:pPr>
        <w:ind w:left="3975" w:hanging="360"/>
      </w:pPr>
    </w:lvl>
    <w:lvl w:ilvl="5" w:tplc="0418001B" w:tentative="1">
      <w:start w:val="1"/>
      <w:numFmt w:val="lowerRoman"/>
      <w:lvlText w:val="%6."/>
      <w:lvlJc w:val="right"/>
      <w:pPr>
        <w:ind w:left="4695" w:hanging="180"/>
      </w:pPr>
    </w:lvl>
    <w:lvl w:ilvl="6" w:tplc="0418000F" w:tentative="1">
      <w:start w:val="1"/>
      <w:numFmt w:val="decimal"/>
      <w:lvlText w:val="%7."/>
      <w:lvlJc w:val="left"/>
      <w:pPr>
        <w:ind w:left="5415" w:hanging="360"/>
      </w:pPr>
    </w:lvl>
    <w:lvl w:ilvl="7" w:tplc="04180019" w:tentative="1">
      <w:start w:val="1"/>
      <w:numFmt w:val="lowerLetter"/>
      <w:lvlText w:val="%8."/>
      <w:lvlJc w:val="left"/>
      <w:pPr>
        <w:ind w:left="6135" w:hanging="360"/>
      </w:pPr>
    </w:lvl>
    <w:lvl w:ilvl="8" w:tplc="0418001B" w:tentative="1">
      <w:start w:val="1"/>
      <w:numFmt w:val="lowerRoman"/>
      <w:lvlText w:val="%9."/>
      <w:lvlJc w:val="right"/>
      <w:pPr>
        <w:ind w:left="6855" w:hanging="180"/>
      </w:pPr>
    </w:lvl>
  </w:abstractNum>
  <w:abstractNum w:abstractNumId="4" w15:restartNumberingAfterBreak="0">
    <w:nsid w:val="2F6F657F"/>
    <w:multiLevelType w:val="hybridMultilevel"/>
    <w:tmpl w:val="4D868716"/>
    <w:lvl w:ilvl="0" w:tplc="BB264BFA">
      <w:start w:val="1"/>
      <w:numFmt w:val="decimal"/>
      <w:lvlText w:val="%1."/>
      <w:lvlJc w:val="left"/>
      <w:pPr>
        <w:ind w:left="1035" w:hanging="360"/>
      </w:pPr>
      <w:rPr>
        <w:rFonts w:hint="default"/>
      </w:rPr>
    </w:lvl>
    <w:lvl w:ilvl="1" w:tplc="04180019" w:tentative="1">
      <w:start w:val="1"/>
      <w:numFmt w:val="lowerLetter"/>
      <w:lvlText w:val="%2."/>
      <w:lvlJc w:val="left"/>
      <w:pPr>
        <w:ind w:left="1755" w:hanging="360"/>
      </w:pPr>
    </w:lvl>
    <w:lvl w:ilvl="2" w:tplc="0418001B" w:tentative="1">
      <w:start w:val="1"/>
      <w:numFmt w:val="lowerRoman"/>
      <w:lvlText w:val="%3."/>
      <w:lvlJc w:val="right"/>
      <w:pPr>
        <w:ind w:left="2475" w:hanging="180"/>
      </w:pPr>
    </w:lvl>
    <w:lvl w:ilvl="3" w:tplc="0418000F" w:tentative="1">
      <w:start w:val="1"/>
      <w:numFmt w:val="decimal"/>
      <w:lvlText w:val="%4."/>
      <w:lvlJc w:val="left"/>
      <w:pPr>
        <w:ind w:left="3195" w:hanging="360"/>
      </w:pPr>
    </w:lvl>
    <w:lvl w:ilvl="4" w:tplc="04180019" w:tentative="1">
      <w:start w:val="1"/>
      <w:numFmt w:val="lowerLetter"/>
      <w:lvlText w:val="%5."/>
      <w:lvlJc w:val="left"/>
      <w:pPr>
        <w:ind w:left="3915" w:hanging="360"/>
      </w:pPr>
    </w:lvl>
    <w:lvl w:ilvl="5" w:tplc="0418001B" w:tentative="1">
      <w:start w:val="1"/>
      <w:numFmt w:val="lowerRoman"/>
      <w:lvlText w:val="%6."/>
      <w:lvlJc w:val="right"/>
      <w:pPr>
        <w:ind w:left="4635" w:hanging="180"/>
      </w:pPr>
    </w:lvl>
    <w:lvl w:ilvl="6" w:tplc="0418000F" w:tentative="1">
      <w:start w:val="1"/>
      <w:numFmt w:val="decimal"/>
      <w:lvlText w:val="%7."/>
      <w:lvlJc w:val="left"/>
      <w:pPr>
        <w:ind w:left="5355" w:hanging="360"/>
      </w:pPr>
    </w:lvl>
    <w:lvl w:ilvl="7" w:tplc="04180019" w:tentative="1">
      <w:start w:val="1"/>
      <w:numFmt w:val="lowerLetter"/>
      <w:lvlText w:val="%8."/>
      <w:lvlJc w:val="left"/>
      <w:pPr>
        <w:ind w:left="6075" w:hanging="360"/>
      </w:pPr>
    </w:lvl>
    <w:lvl w:ilvl="8" w:tplc="0418001B" w:tentative="1">
      <w:start w:val="1"/>
      <w:numFmt w:val="lowerRoman"/>
      <w:lvlText w:val="%9."/>
      <w:lvlJc w:val="right"/>
      <w:pPr>
        <w:ind w:left="6795" w:hanging="180"/>
      </w:pPr>
    </w:lvl>
  </w:abstractNum>
  <w:abstractNum w:abstractNumId="5" w15:restartNumberingAfterBreak="0">
    <w:nsid w:val="3FD0610B"/>
    <w:multiLevelType w:val="hybridMultilevel"/>
    <w:tmpl w:val="3DE26744"/>
    <w:lvl w:ilvl="0" w:tplc="32AA173E">
      <w:start w:val="1"/>
      <w:numFmt w:val="upperRoman"/>
      <w:lvlText w:val="%1."/>
      <w:lvlJc w:val="left"/>
      <w:pPr>
        <w:ind w:left="1429" w:hanging="720"/>
      </w:pPr>
      <w:rPr>
        <w:rFonts w:hint="default"/>
        <w:b/>
        <w:bCs/>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40565FAE"/>
    <w:multiLevelType w:val="multilevel"/>
    <w:tmpl w:val="5018235A"/>
    <w:lvl w:ilvl="0">
      <w:start w:val="1"/>
      <w:numFmt w:val="decimal"/>
      <w:lvlText w:val="%1."/>
      <w:lvlJc w:val="left"/>
      <w:pPr>
        <w:ind w:left="1069" w:hanging="360"/>
      </w:pPr>
      <w:rPr>
        <w:rFonts w:ascii="Times New Roman" w:eastAsia="Times New Roman" w:hAnsi="Times New Roman" w:cs="Times New Roman"/>
        <w:b/>
        <w:bCs/>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4A6B1EED"/>
    <w:multiLevelType w:val="hybridMultilevel"/>
    <w:tmpl w:val="AD284810"/>
    <w:lvl w:ilvl="0" w:tplc="3A98500E">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8" w15:restartNumberingAfterBreak="0">
    <w:nsid w:val="4F071233"/>
    <w:multiLevelType w:val="hybridMultilevel"/>
    <w:tmpl w:val="541C0D6A"/>
    <w:lvl w:ilvl="0" w:tplc="EDAC66DA">
      <w:start w:val="1"/>
      <w:numFmt w:val="lowerLetter"/>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146394E"/>
    <w:multiLevelType w:val="hybridMultilevel"/>
    <w:tmpl w:val="8214DA58"/>
    <w:lvl w:ilvl="0" w:tplc="F1D2BB1E">
      <w:start w:val="1"/>
      <w:numFmt w:val="decimal"/>
      <w:lvlText w:val="%1."/>
      <w:lvlJc w:val="left"/>
      <w:pPr>
        <w:ind w:left="1211" w:hanging="360"/>
      </w:pPr>
      <w:rPr>
        <w:rFonts w:hint="default"/>
        <w:b/>
        <w:bCs/>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0" w15:restartNumberingAfterBreak="0">
    <w:nsid w:val="53F81194"/>
    <w:multiLevelType w:val="hybridMultilevel"/>
    <w:tmpl w:val="19FC286E"/>
    <w:lvl w:ilvl="0" w:tplc="7DAA52C8">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1" w15:restartNumberingAfterBreak="0">
    <w:nsid w:val="61431A05"/>
    <w:multiLevelType w:val="hybridMultilevel"/>
    <w:tmpl w:val="FAFC3160"/>
    <w:lvl w:ilvl="0" w:tplc="DFF41AFE">
      <w:start w:val="11"/>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2" w15:restartNumberingAfterBreak="0">
    <w:nsid w:val="6E8E073D"/>
    <w:multiLevelType w:val="hybridMultilevel"/>
    <w:tmpl w:val="60784318"/>
    <w:lvl w:ilvl="0" w:tplc="007C030C">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3" w15:restartNumberingAfterBreak="0">
    <w:nsid w:val="6ECC4E2E"/>
    <w:multiLevelType w:val="multilevel"/>
    <w:tmpl w:val="5018235A"/>
    <w:lvl w:ilvl="0">
      <w:start w:val="1"/>
      <w:numFmt w:val="decimal"/>
      <w:lvlText w:val="%1."/>
      <w:lvlJc w:val="left"/>
      <w:pPr>
        <w:ind w:left="1069" w:hanging="360"/>
      </w:pPr>
      <w:rPr>
        <w:rFonts w:ascii="Times New Roman" w:eastAsia="Times New Roman" w:hAnsi="Times New Roman" w:cs="Times New Roman"/>
        <w:b/>
        <w:bCs/>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833489873">
    <w:abstractNumId w:val="3"/>
  </w:num>
  <w:num w:numId="2" w16cid:durableId="1935547937">
    <w:abstractNumId w:val="4"/>
  </w:num>
  <w:num w:numId="3" w16cid:durableId="313291067">
    <w:abstractNumId w:val="9"/>
  </w:num>
  <w:num w:numId="4" w16cid:durableId="1339192431">
    <w:abstractNumId w:val="6"/>
  </w:num>
  <w:num w:numId="5" w16cid:durableId="1942444397">
    <w:abstractNumId w:val="12"/>
  </w:num>
  <w:num w:numId="6" w16cid:durableId="706565646">
    <w:abstractNumId w:val="5"/>
  </w:num>
  <w:num w:numId="7" w16cid:durableId="808088951">
    <w:abstractNumId w:val="7"/>
  </w:num>
  <w:num w:numId="8" w16cid:durableId="8708038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055302">
    <w:abstractNumId w:val="1"/>
  </w:num>
  <w:num w:numId="10" w16cid:durableId="1267885804">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4043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395618">
    <w:abstractNumId w:val="10"/>
  </w:num>
  <w:num w:numId="13" w16cid:durableId="1019815120">
    <w:abstractNumId w:val="13"/>
  </w:num>
  <w:num w:numId="14" w16cid:durableId="1666199998">
    <w:abstractNumId w:val="2"/>
  </w:num>
  <w:num w:numId="15" w16cid:durableId="105292428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8F"/>
    <w:rsid w:val="0000101C"/>
    <w:rsid w:val="0000744C"/>
    <w:rsid w:val="0001152E"/>
    <w:rsid w:val="0001523A"/>
    <w:rsid w:val="000165C0"/>
    <w:rsid w:val="000226F7"/>
    <w:rsid w:val="00026CF0"/>
    <w:rsid w:val="000304C2"/>
    <w:rsid w:val="0003573C"/>
    <w:rsid w:val="00035F70"/>
    <w:rsid w:val="000366CB"/>
    <w:rsid w:val="0004049F"/>
    <w:rsid w:val="00040B17"/>
    <w:rsid w:val="0004188C"/>
    <w:rsid w:val="00043498"/>
    <w:rsid w:val="000438CC"/>
    <w:rsid w:val="00045A31"/>
    <w:rsid w:val="000479C3"/>
    <w:rsid w:val="00051E8D"/>
    <w:rsid w:val="00052683"/>
    <w:rsid w:val="00064A09"/>
    <w:rsid w:val="00071C3F"/>
    <w:rsid w:val="0008093A"/>
    <w:rsid w:val="00081AC7"/>
    <w:rsid w:val="000848B3"/>
    <w:rsid w:val="00090119"/>
    <w:rsid w:val="0009423B"/>
    <w:rsid w:val="00094397"/>
    <w:rsid w:val="000A0509"/>
    <w:rsid w:val="000A7DDC"/>
    <w:rsid w:val="000B3056"/>
    <w:rsid w:val="000B61E0"/>
    <w:rsid w:val="000C081F"/>
    <w:rsid w:val="000D2786"/>
    <w:rsid w:val="000D500B"/>
    <w:rsid w:val="000E0A75"/>
    <w:rsid w:val="000E1FE3"/>
    <w:rsid w:val="000E48F4"/>
    <w:rsid w:val="000E6E6B"/>
    <w:rsid w:val="000E787A"/>
    <w:rsid w:val="000F47A6"/>
    <w:rsid w:val="000F505A"/>
    <w:rsid w:val="000F6916"/>
    <w:rsid w:val="001039BA"/>
    <w:rsid w:val="00107747"/>
    <w:rsid w:val="001108D7"/>
    <w:rsid w:val="00112FBD"/>
    <w:rsid w:val="00116579"/>
    <w:rsid w:val="00116877"/>
    <w:rsid w:val="00124B16"/>
    <w:rsid w:val="00131478"/>
    <w:rsid w:val="00134299"/>
    <w:rsid w:val="00143C66"/>
    <w:rsid w:val="00144213"/>
    <w:rsid w:val="001442FB"/>
    <w:rsid w:val="001525AC"/>
    <w:rsid w:val="00152C35"/>
    <w:rsid w:val="00161D8A"/>
    <w:rsid w:val="00161DF1"/>
    <w:rsid w:val="001643BC"/>
    <w:rsid w:val="00167518"/>
    <w:rsid w:val="00170E71"/>
    <w:rsid w:val="001759F4"/>
    <w:rsid w:val="00180D69"/>
    <w:rsid w:val="00184B88"/>
    <w:rsid w:val="00184ED8"/>
    <w:rsid w:val="00185710"/>
    <w:rsid w:val="00194AE3"/>
    <w:rsid w:val="001A0354"/>
    <w:rsid w:val="001A1460"/>
    <w:rsid w:val="001A1F5B"/>
    <w:rsid w:val="001A2F65"/>
    <w:rsid w:val="001A4274"/>
    <w:rsid w:val="001A4276"/>
    <w:rsid w:val="001A42C0"/>
    <w:rsid w:val="001A5681"/>
    <w:rsid w:val="001B2D0B"/>
    <w:rsid w:val="001B45E1"/>
    <w:rsid w:val="001B5CF8"/>
    <w:rsid w:val="001C0CE8"/>
    <w:rsid w:val="001C0E7A"/>
    <w:rsid w:val="001C24E9"/>
    <w:rsid w:val="001C33C7"/>
    <w:rsid w:val="001C382F"/>
    <w:rsid w:val="001C63F4"/>
    <w:rsid w:val="001D0A97"/>
    <w:rsid w:val="001D5432"/>
    <w:rsid w:val="001D5572"/>
    <w:rsid w:val="001E3C1D"/>
    <w:rsid w:val="001E6E65"/>
    <w:rsid w:val="001E7540"/>
    <w:rsid w:val="001F1A46"/>
    <w:rsid w:val="001F4F3F"/>
    <w:rsid w:val="00201531"/>
    <w:rsid w:val="00201CA2"/>
    <w:rsid w:val="00206FD5"/>
    <w:rsid w:val="00211E4F"/>
    <w:rsid w:val="0021274C"/>
    <w:rsid w:val="00215FA7"/>
    <w:rsid w:val="0022647E"/>
    <w:rsid w:val="0023264F"/>
    <w:rsid w:val="00233E07"/>
    <w:rsid w:val="00235EA6"/>
    <w:rsid w:val="002408B3"/>
    <w:rsid w:val="00240F17"/>
    <w:rsid w:val="00241AF9"/>
    <w:rsid w:val="00243E43"/>
    <w:rsid w:val="00245972"/>
    <w:rsid w:val="00250371"/>
    <w:rsid w:val="00253690"/>
    <w:rsid w:val="00255A8E"/>
    <w:rsid w:val="00257432"/>
    <w:rsid w:val="00264863"/>
    <w:rsid w:val="00273F01"/>
    <w:rsid w:val="002748A3"/>
    <w:rsid w:val="00275CD2"/>
    <w:rsid w:val="002774C8"/>
    <w:rsid w:val="00286041"/>
    <w:rsid w:val="00286D6A"/>
    <w:rsid w:val="00287373"/>
    <w:rsid w:val="002902A0"/>
    <w:rsid w:val="00291950"/>
    <w:rsid w:val="00296064"/>
    <w:rsid w:val="002A4A40"/>
    <w:rsid w:val="002B4288"/>
    <w:rsid w:val="002C2DCA"/>
    <w:rsid w:val="002C500B"/>
    <w:rsid w:val="002D1CCC"/>
    <w:rsid w:val="002D1EAB"/>
    <w:rsid w:val="002D39C8"/>
    <w:rsid w:val="002D47AB"/>
    <w:rsid w:val="002E2599"/>
    <w:rsid w:val="002E46B0"/>
    <w:rsid w:val="002E5F12"/>
    <w:rsid w:val="002E6C40"/>
    <w:rsid w:val="002F2ABC"/>
    <w:rsid w:val="00302248"/>
    <w:rsid w:val="003104E7"/>
    <w:rsid w:val="00311C1C"/>
    <w:rsid w:val="0031445A"/>
    <w:rsid w:val="00316044"/>
    <w:rsid w:val="003203F3"/>
    <w:rsid w:val="00327D17"/>
    <w:rsid w:val="003348FE"/>
    <w:rsid w:val="003374D4"/>
    <w:rsid w:val="00345A00"/>
    <w:rsid w:val="00345A3A"/>
    <w:rsid w:val="00345B73"/>
    <w:rsid w:val="00347888"/>
    <w:rsid w:val="0035174C"/>
    <w:rsid w:val="00351E4A"/>
    <w:rsid w:val="0035243F"/>
    <w:rsid w:val="00363C6F"/>
    <w:rsid w:val="003675E8"/>
    <w:rsid w:val="00375111"/>
    <w:rsid w:val="003754FD"/>
    <w:rsid w:val="003910A6"/>
    <w:rsid w:val="00392FF7"/>
    <w:rsid w:val="003930B9"/>
    <w:rsid w:val="00394D0F"/>
    <w:rsid w:val="003A2EBA"/>
    <w:rsid w:val="003A5182"/>
    <w:rsid w:val="003A5EC6"/>
    <w:rsid w:val="003A6BAB"/>
    <w:rsid w:val="003B036B"/>
    <w:rsid w:val="003B0728"/>
    <w:rsid w:val="003C4E5B"/>
    <w:rsid w:val="003C6CD1"/>
    <w:rsid w:val="003E1397"/>
    <w:rsid w:val="003E16CF"/>
    <w:rsid w:val="003E666B"/>
    <w:rsid w:val="003F05A0"/>
    <w:rsid w:val="003F207E"/>
    <w:rsid w:val="003F507E"/>
    <w:rsid w:val="003F6F1F"/>
    <w:rsid w:val="003F6F56"/>
    <w:rsid w:val="00403340"/>
    <w:rsid w:val="00412EC4"/>
    <w:rsid w:val="0041423E"/>
    <w:rsid w:val="00421A8C"/>
    <w:rsid w:val="00421E9C"/>
    <w:rsid w:val="004229D9"/>
    <w:rsid w:val="0042412C"/>
    <w:rsid w:val="00424FA5"/>
    <w:rsid w:val="004309F4"/>
    <w:rsid w:val="004428C8"/>
    <w:rsid w:val="00444D29"/>
    <w:rsid w:val="00445131"/>
    <w:rsid w:val="00461B21"/>
    <w:rsid w:val="0046202A"/>
    <w:rsid w:val="004669FA"/>
    <w:rsid w:val="0047424B"/>
    <w:rsid w:val="00476851"/>
    <w:rsid w:val="0047793E"/>
    <w:rsid w:val="004833B5"/>
    <w:rsid w:val="00484592"/>
    <w:rsid w:val="00496054"/>
    <w:rsid w:val="004969B5"/>
    <w:rsid w:val="0049781F"/>
    <w:rsid w:val="004A4050"/>
    <w:rsid w:val="004A58D5"/>
    <w:rsid w:val="004A6EAF"/>
    <w:rsid w:val="004B594B"/>
    <w:rsid w:val="004B677A"/>
    <w:rsid w:val="004C4F64"/>
    <w:rsid w:val="004C5C2E"/>
    <w:rsid w:val="004C77F2"/>
    <w:rsid w:val="004D0524"/>
    <w:rsid w:val="004D0FD1"/>
    <w:rsid w:val="004E1803"/>
    <w:rsid w:val="004E77B2"/>
    <w:rsid w:val="004E7D6A"/>
    <w:rsid w:val="004F15F5"/>
    <w:rsid w:val="004F28B6"/>
    <w:rsid w:val="004F3637"/>
    <w:rsid w:val="005004EB"/>
    <w:rsid w:val="00502683"/>
    <w:rsid w:val="005048F7"/>
    <w:rsid w:val="0050625A"/>
    <w:rsid w:val="0051292E"/>
    <w:rsid w:val="00513069"/>
    <w:rsid w:val="00513EE0"/>
    <w:rsid w:val="00515F31"/>
    <w:rsid w:val="00520A43"/>
    <w:rsid w:val="00525690"/>
    <w:rsid w:val="00530BCD"/>
    <w:rsid w:val="005501C6"/>
    <w:rsid w:val="00556895"/>
    <w:rsid w:val="005613C8"/>
    <w:rsid w:val="00564942"/>
    <w:rsid w:val="00565A2C"/>
    <w:rsid w:val="00570742"/>
    <w:rsid w:val="00574CCB"/>
    <w:rsid w:val="00577F23"/>
    <w:rsid w:val="00577F24"/>
    <w:rsid w:val="00585199"/>
    <w:rsid w:val="0058644F"/>
    <w:rsid w:val="00587D2B"/>
    <w:rsid w:val="00593783"/>
    <w:rsid w:val="005A23D7"/>
    <w:rsid w:val="005A30B2"/>
    <w:rsid w:val="005B1013"/>
    <w:rsid w:val="005B57BB"/>
    <w:rsid w:val="005C1455"/>
    <w:rsid w:val="005C20B0"/>
    <w:rsid w:val="005C3187"/>
    <w:rsid w:val="005C32C1"/>
    <w:rsid w:val="005C40F7"/>
    <w:rsid w:val="005C5E8E"/>
    <w:rsid w:val="005C64CF"/>
    <w:rsid w:val="005D2819"/>
    <w:rsid w:val="005D36F8"/>
    <w:rsid w:val="005E0229"/>
    <w:rsid w:val="005E6064"/>
    <w:rsid w:val="005F04DD"/>
    <w:rsid w:val="005F3EEA"/>
    <w:rsid w:val="005F5B2D"/>
    <w:rsid w:val="006065A6"/>
    <w:rsid w:val="00606684"/>
    <w:rsid w:val="00607C40"/>
    <w:rsid w:val="0061139A"/>
    <w:rsid w:val="0061641C"/>
    <w:rsid w:val="00620C7E"/>
    <w:rsid w:val="00626299"/>
    <w:rsid w:val="0062667F"/>
    <w:rsid w:val="00630AA7"/>
    <w:rsid w:val="00630B70"/>
    <w:rsid w:val="00632CC3"/>
    <w:rsid w:val="006331A0"/>
    <w:rsid w:val="006334B0"/>
    <w:rsid w:val="006335FA"/>
    <w:rsid w:val="006341B2"/>
    <w:rsid w:val="00636018"/>
    <w:rsid w:val="006361FD"/>
    <w:rsid w:val="00636BD4"/>
    <w:rsid w:val="00636F11"/>
    <w:rsid w:val="0063738E"/>
    <w:rsid w:val="00637DB2"/>
    <w:rsid w:val="00641110"/>
    <w:rsid w:val="006430DE"/>
    <w:rsid w:val="00643C9A"/>
    <w:rsid w:val="00645AC8"/>
    <w:rsid w:val="006471F0"/>
    <w:rsid w:val="0064770C"/>
    <w:rsid w:val="0064790C"/>
    <w:rsid w:val="00652921"/>
    <w:rsid w:val="00653B39"/>
    <w:rsid w:val="00653C85"/>
    <w:rsid w:val="0065691B"/>
    <w:rsid w:val="00660113"/>
    <w:rsid w:val="00664A62"/>
    <w:rsid w:val="0067048A"/>
    <w:rsid w:val="00673869"/>
    <w:rsid w:val="0067584C"/>
    <w:rsid w:val="00682B84"/>
    <w:rsid w:val="00682BBC"/>
    <w:rsid w:val="006836FA"/>
    <w:rsid w:val="00686909"/>
    <w:rsid w:val="00687F5C"/>
    <w:rsid w:val="00693BC5"/>
    <w:rsid w:val="006A3591"/>
    <w:rsid w:val="006A6B43"/>
    <w:rsid w:val="006B35B6"/>
    <w:rsid w:val="006B3FFA"/>
    <w:rsid w:val="006B4D03"/>
    <w:rsid w:val="006B74FC"/>
    <w:rsid w:val="006C2AB4"/>
    <w:rsid w:val="006C4C40"/>
    <w:rsid w:val="006C4D61"/>
    <w:rsid w:val="006D57D1"/>
    <w:rsid w:val="006E3946"/>
    <w:rsid w:val="006E62E8"/>
    <w:rsid w:val="006F065B"/>
    <w:rsid w:val="006F79E0"/>
    <w:rsid w:val="00701297"/>
    <w:rsid w:val="0070212D"/>
    <w:rsid w:val="00702920"/>
    <w:rsid w:val="0070687A"/>
    <w:rsid w:val="00711FCE"/>
    <w:rsid w:val="00712A2C"/>
    <w:rsid w:val="00712BFB"/>
    <w:rsid w:val="00715F26"/>
    <w:rsid w:val="00717E27"/>
    <w:rsid w:val="00724057"/>
    <w:rsid w:val="00732E2C"/>
    <w:rsid w:val="00734D48"/>
    <w:rsid w:val="00740632"/>
    <w:rsid w:val="00740DA6"/>
    <w:rsid w:val="00745E30"/>
    <w:rsid w:val="00746F34"/>
    <w:rsid w:val="0075124D"/>
    <w:rsid w:val="00766BD1"/>
    <w:rsid w:val="007702B0"/>
    <w:rsid w:val="00771F9E"/>
    <w:rsid w:val="007753CD"/>
    <w:rsid w:val="00776C57"/>
    <w:rsid w:val="0077757E"/>
    <w:rsid w:val="007804AA"/>
    <w:rsid w:val="00780D58"/>
    <w:rsid w:val="00783E5E"/>
    <w:rsid w:val="00784900"/>
    <w:rsid w:val="00786BD9"/>
    <w:rsid w:val="007874CC"/>
    <w:rsid w:val="00792CFC"/>
    <w:rsid w:val="0079639D"/>
    <w:rsid w:val="007974C1"/>
    <w:rsid w:val="007A2052"/>
    <w:rsid w:val="007A303A"/>
    <w:rsid w:val="007A631D"/>
    <w:rsid w:val="007B3260"/>
    <w:rsid w:val="007C4AB9"/>
    <w:rsid w:val="007C6152"/>
    <w:rsid w:val="007D19C8"/>
    <w:rsid w:val="007D27A1"/>
    <w:rsid w:val="007D2B92"/>
    <w:rsid w:val="007D2CC1"/>
    <w:rsid w:val="007D2FF1"/>
    <w:rsid w:val="007F1EB1"/>
    <w:rsid w:val="007F5A4A"/>
    <w:rsid w:val="00804D2E"/>
    <w:rsid w:val="00812774"/>
    <w:rsid w:val="00817597"/>
    <w:rsid w:val="008202F3"/>
    <w:rsid w:val="00820C64"/>
    <w:rsid w:val="00820D22"/>
    <w:rsid w:val="00823887"/>
    <w:rsid w:val="00830E3F"/>
    <w:rsid w:val="00835FB1"/>
    <w:rsid w:val="00845CFA"/>
    <w:rsid w:val="00847EE6"/>
    <w:rsid w:val="008500AE"/>
    <w:rsid w:val="0085297C"/>
    <w:rsid w:val="008636C0"/>
    <w:rsid w:val="008636F7"/>
    <w:rsid w:val="008651ED"/>
    <w:rsid w:val="00865F27"/>
    <w:rsid w:val="00880F44"/>
    <w:rsid w:val="00891E9C"/>
    <w:rsid w:val="008938D2"/>
    <w:rsid w:val="008A1205"/>
    <w:rsid w:val="008A17B3"/>
    <w:rsid w:val="008A219C"/>
    <w:rsid w:val="008A3355"/>
    <w:rsid w:val="008A3EEA"/>
    <w:rsid w:val="008A767A"/>
    <w:rsid w:val="008A7739"/>
    <w:rsid w:val="008B03B0"/>
    <w:rsid w:val="008B3205"/>
    <w:rsid w:val="008B779C"/>
    <w:rsid w:val="008C56DF"/>
    <w:rsid w:val="008D173F"/>
    <w:rsid w:val="008D4584"/>
    <w:rsid w:val="008E25C8"/>
    <w:rsid w:val="008E4F97"/>
    <w:rsid w:val="008F2A47"/>
    <w:rsid w:val="008F4533"/>
    <w:rsid w:val="008F4DF4"/>
    <w:rsid w:val="008F520F"/>
    <w:rsid w:val="008F6FDD"/>
    <w:rsid w:val="009018DF"/>
    <w:rsid w:val="0091216A"/>
    <w:rsid w:val="0091486C"/>
    <w:rsid w:val="00914A4F"/>
    <w:rsid w:val="00917464"/>
    <w:rsid w:val="00917C2F"/>
    <w:rsid w:val="009233E8"/>
    <w:rsid w:val="0092371A"/>
    <w:rsid w:val="00930739"/>
    <w:rsid w:val="00932FDF"/>
    <w:rsid w:val="009345B0"/>
    <w:rsid w:val="0094710F"/>
    <w:rsid w:val="0095759C"/>
    <w:rsid w:val="00960396"/>
    <w:rsid w:val="0096674C"/>
    <w:rsid w:val="00970D3A"/>
    <w:rsid w:val="00970F19"/>
    <w:rsid w:val="009742B2"/>
    <w:rsid w:val="00975708"/>
    <w:rsid w:val="00982CCB"/>
    <w:rsid w:val="00982DFC"/>
    <w:rsid w:val="00983D33"/>
    <w:rsid w:val="009879F8"/>
    <w:rsid w:val="009B0435"/>
    <w:rsid w:val="009B6CE2"/>
    <w:rsid w:val="009C52BA"/>
    <w:rsid w:val="009C5781"/>
    <w:rsid w:val="009D011E"/>
    <w:rsid w:val="009D05FD"/>
    <w:rsid w:val="009D35CB"/>
    <w:rsid w:val="009E3501"/>
    <w:rsid w:val="009E53B4"/>
    <w:rsid w:val="009E6382"/>
    <w:rsid w:val="00A002FA"/>
    <w:rsid w:val="00A02156"/>
    <w:rsid w:val="00A0674E"/>
    <w:rsid w:val="00A10E88"/>
    <w:rsid w:val="00A11D11"/>
    <w:rsid w:val="00A12E74"/>
    <w:rsid w:val="00A23F4F"/>
    <w:rsid w:val="00A26F16"/>
    <w:rsid w:val="00A27F23"/>
    <w:rsid w:val="00A30662"/>
    <w:rsid w:val="00A3070E"/>
    <w:rsid w:val="00A32908"/>
    <w:rsid w:val="00A340EF"/>
    <w:rsid w:val="00A34B08"/>
    <w:rsid w:val="00A35B94"/>
    <w:rsid w:val="00A364B0"/>
    <w:rsid w:val="00A375F0"/>
    <w:rsid w:val="00A4336B"/>
    <w:rsid w:val="00A467F5"/>
    <w:rsid w:val="00A47F97"/>
    <w:rsid w:val="00A619A0"/>
    <w:rsid w:val="00A61C23"/>
    <w:rsid w:val="00A62BC1"/>
    <w:rsid w:val="00A65BA2"/>
    <w:rsid w:val="00A81C8F"/>
    <w:rsid w:val="00A86CFD"/>
    <w:rsid w:val="00A879AD"/>
    <w:rsid w:val="00A87B93"/>
    <w:rsid w:val="00A95F89"/>
    <w:rsid w:val="00A96A35"/>
    <w:rsid w:val="00AA0257"/>
    <w:rsid w:val="00AA264A"/>
    <w:rsid w:val="00AA3360"/>
    <w:rsid w:val="00AA48ED"/>
    <w:rsid w:val="00AA5EA7"/>
    <w:rsid w:val="00AA5F82"/>
    <w:rsid w:val="00AB4EBE"/>
    <w:rsid w:val="00AC197A"/>
    <w:rsid w:val="00AC37DF"/>
    <w:rsid w:val="00AC40F8"/>
    <w:rsid w:val="00AC5267"/>
    <w:rsid w:val="00AC7663"/>
    <w:rsid w:val="00AD420C"/>
    <w:rsid w:val="00AE0284"/>
    <w:rsid w:val="00AE5C7D"/>
    <w:rsid w:val="00AE65A0"/>
    <w:rsid w:val="00AE7536"/>
    <w:rsid w:val="00AE774B"/>
    <w:rsid w:val="00AF10F0"/>
    <w:rsid w:val="00AF284D"/>
    <w:rsid w:val="00AF5C24"/>
    <w:rsid w:val="00B00E2F"/>
    <w:rsid w:val="00B01C45"/>
    <w:rsid w:val="00B13BAC"/>
    <w:rsid w:val="00B14BE2"/>
    <w:rsid w:val="00B237E4"/>
    <w:rsid w:val="00B24503"/>
    <w:rsid w:val="00B35722"/>
    <w:rsid w:val="00B45559"/>
    <w:rsid w:val="00B501B1"/>
    <w:rsid w:val="00B50808"/>
    <w:rsid w:val="00B52B80"/>
    <w:rsid w:val="00B61CD1"/>
    <w:rsid w:val="00B65E4B"/>
    <w:rsid w:val="00B75E70"/>
    <w:rsid w:val="00B76114"/>
    <w:rsid w:val="00B8153F"/>
    <w:rsid w:val="00B8312F"/>
    <w:rsid w:val="00B85C14"/>
    <w:rsid w:val="00B86EF2"/>
    <w:rsid w:val="00B909D6"/>
    <w:rsid w:val="00B95FB3"/>
    <w:rsid w:val="00B960FC"/>
    <w:rsid w:val="00B967B9"/>
    <w:rsid w:val="00B96B3D"/>
    <w:rsid w:val="00BA4164"/>
    <w:rsid w:val="00BA62A0"/>
    <w:rsid w:val="00BB40E8"/>
    <w:rsid w:val="00BB6F08"/>
    <w:rsid w:val="00BB7837"/>
    <w:rsid w:val="00BC29F6"/>
    <w:rsid w:val="00BC498C"/>
    <w:rsid w:val="00BC4C4F"/>
    <w:rsid w:val="00BD07D1"/>
    <w:rsid w:val="00BD2CF0"/>
    <w:rsid w:val="00BD58E8"/>
    <w:rsid w:val="00BE028F"/>
    <w:rsid w:val="00BE18EE"/>
    <w:rsid w:val="00BE278C"/>
    <w:rsid w:val="00BE466B"/>
    <w:rsid w:val="00BE5911"/>
    <w:rsid w:val="00BF1F7B"/>
    <w:rsid w:val="00BF31D1"/>
    <w:rsid w:val="00BF4519"/>
    <w:rsid w:val="00BF5923"/>
    <w:rsid w:val="00BF7D64"/>
    <w:rsid w:val="00C0005A"/>
    <w:rsid w:val="00C01B2F"/>
    <w:rsid w:val="00C16625"/>
    <w:rsid w:val="00C17444"/>
    <w:rsid w:val="00C20078"/>
    <w:rsid w:val="00C2008E"/>
    <w:rsid w:val="00C24314"/>
    <w:rsid w:val="00C25E65"/>
    <w:rsid w:val="00C26266"/>
    <w:rsid w:val="00C2709E"/>
    <w:rsid w:val="00C277F2"/>
    <w:rsid w:val="00C31833"/>
    <w:rsid w:val="00C36A65"/>
    <w:rsid w:val="00C36C56"/>
    <w:rsid w:val="00C4188E"/>
    <w:rsid w:val="00C41E95"/>
    <w:rsid w:val="00C463F4"/>
    <w:rsid w:val="00C5016B"/>
    <w:rsid w:val="00C5246B"/>
    <w:rsid w:val="00C57D2A"/>
    <w:rsid w:val="00C63E1F"/>
    <w:rsid w:val="00C65EEC"/>
    <w:rsid w:val="00C66541"/>
    <w:rsid w:val="00C672B8"/>
    <w:rsid w:val="00C6791C"/>
    <w:rsid w:val="00C700A4"/>
    <w:rsid w:val="00C70CFD"/>
    <w:rsid w:val="00C97E17"/>
    <w:rsid w:val="00CA2F51"/>
    <w:rsid w:val="00CA3A9A"/>
    <w:rsid w:val="00CA4130"/>
    <w:rsid w:val="00CA7D59"/>
    <w:rsid w:val="00CB5FDB"/>
    <w:rsid w:val="00CC0D7C"/>
    <w:rsid w:val="00CC0F1E"/>
    <w:rsid w:val="00CD0FB5"/>
    <w:rsid w:val="00CD1C84"/>
    <w:rsid w:val="00CD66B7"/>
    <w:rsid w:val="00CD69EC"/>
    <w:rsid w:val="00CE1636"/>
    <w:rsid w:val="00CE19A0"/>
    <w:rsid w:val="00CE24FD"/>
    <w:rsid w:val="00CF0EA4"/>
    <w:rsid w:val="00CF3F01"/>
    <w:rsid w:val="00CF4B19"/>
    <w:rsid w:val="00D0182D"/>
    <w:rsid w:val="00D03F9D"/>
    <w:rsid w:val="00D1688C"/>
    <w:rsid w:val="00D175B3"/>
    <w:rsid w:val="00D214DC"/>
    <w:rsid w:val="00D27629"/>
    <w:rsid w:val="00D27BB4"/>
    <w:rsid w:val="00D32096"/>
    <w:rsid w:val="00D33A76"/>
    <w:rsid w:val="00D33C29"/>
    <w:rsid w:val="00D34F4F"/>
    <w:rsid w:val="00D354E9"/>
    <w:rsid w:val="00D35719"/>
    <w:rsid w:val="00D454AD"/>
    <w:rsid w:val="00D47EC7"/>
    <w:rsid w:val="00D52E1F"/>
    <w:rsid w:val="00D67A2F"/>
    <w:rsid w:val="00D842BB"/>
    <w:rsid w:val="00D8755E"/>
    <w:rsid w:val="00D90CE1"/>
    <w:rsid w:val="00D97906"/>
    <w:rsid w:val="00DB7E74"/>
    <w:rsid w:val="00DC13B5"/>
    <w:rsid w:val="00DC52E9"/>
    <w:rsid w:val="00DC74BC"/>
    <w:rsid w:val="00DD224A"/>
    <w:rsid w:val="00DD2430"/>
    <w:rsid w:val="00DD6AEA"/>
    <w:rsid w:val="00DE0196"/>
    <w:rsid w:val="00DE5A8F"/>
    <w:rsid w:val="00DE7D8A"/>
    <w:rsid w:val="00DF161F"/>
    <w:rsid w:val="00DF1E01"/>
    <w:rsid w:val="00DF3616"/>
    <w:rsid w:val="00DF4CB1"/>
    <w:rsid w:val="00DF65BA"/>
    <w:rsid w:val="00E005A1"/>
    <w:rsid w:val="00E10F8F"/>
    <w:rsid w:val="00E13665"/>
    <w:rsid w:val="00E149E6"/>
    <w:rsid w:val="00E17552"/>
    <w:rsid w:val="00E239C7"/>
    <w:rsid w:val="00E24628"/>
    <w:rsid w:val="00E24BC3"/>
    <w:rsid w:val="00E320E6"/>
    <w:rsid w:val="00E33EF3"/>
    <w:rsid w:val="00E35B59"/>
    <w:rsid w:val="00E364F6"/>
    <w:rsid w:val="00E4030F"/>
    <w:rsid w:val="00E418B7"/>
    <w:rsid w:val="00E5004E"/>
    <w:rsid w:val="00E51312"/>
    <w:rsid w:val="00E54A8C"/>
    <w:rsid w:val="00E55F41"/>
    <w:rsid w:val="00E66B49"/>
    <w:rsid w:val="00E740BF"/>
    <w:rsid w:val="00E834DC"/>
    <w:rsid w:val="00E841C9"/>
    <w:rsid w:val="00E86393"/>
    <w:rsid w:val="00E86BFF"/>
    <w:rsid w:val="00E9153A"/>
    <w:rsid w:val="00E956C6"/>
    <w:rsid w:val="00EB008F"/>
    <w:rsid w:val="00EB4B3F"/>
    <w:rsid w:val="00EB4E24"/>
    <w:rsid w:val="00EB50C3"/>
    <w:rsid w:val="00EB7F94"/>
    <w:rsid w:val="00EC1B5B"/>
    <w:rsid w:val="00EC5098"/>
    <w:rsid w:val="00EC5997"/>
    <w:rsid w:val="00ED09DF"/>
    <w:rsid w:val="00ED12AE"/>
    <w:rsid w:val="00ED16B0"/>
    <w:rsid w:val="00ED4893"/>
    <w:rsid w:val="00ED5E4D"/>
    <w:rsid w:val="00ED72A5"/>
    <w:rsid w:val="00EE5D04"/>
    <w:rsid w:val="00EE682A"/>
    <w:rsid w:val="00EE69AC"/>
    <w:rsid w:val="00EF1C64"/>
    <w:rsid w:val="00EF7EDB"/>
    <w:rsid w:val="00F00502"/>
    <w:rsid w:val="00F008BA"/>
    <w:rsid w:val="00F0187E"/>
    <w:rsid w:val="00F02C1F"/>
    <w:rsid w:val="00F06C07"/>
    <w:rsid w:val="00F13C3F"/>
    <w:rsid w:val="00F14A72"/>
    <w:rsid w:val="00F214DF"/>
    <w:rsid w:val="00F22365"/>
    <w:rsid w:val="00F24B66"/>
    <w:rsid w:val="00F25398"/>
    <w:rsid w:val="00F25C30"/>
    <w:rsid w:val="00F3013F"/>
    <w:rsid w:val="00F34325"/>
    <w:rsid w:val="00F41E1A"/>
    <w:rsid w:val="00F42852"/>
    <w:rsid w:val="00F44F39"/>
    <w:rsid w:val="00F478B6"/>
    <w:rsid w:val="00F51F96"/>
    <w:rsid w:val="00F54595"/>
    <w:rsid w:val="00F7131E"/>
    <w:rsid w:val="00F7256B"/>
    <w:rsid w:val="00F7351B"/>
    <w:rsid w:val="00F81567"/>
    <w:rsid w:val="00F912A5"/>
    <w:rsid w:val="00F91D32"/>
    <w:rsid w:val="00F9433A"/>
    <w:rsid w:val="00F95D1A"/>
    <w:rsid w:val="00F95FF5"/>
    <w:rsid w:val="00F961DD"/>
    <w:rsid w:val="00F96D2D"/>
    <w:rsid w:val="00F976F9"/>
    <w:rsid w:val="00FA2B26"/>
    <w:rsid w:val="00FB20F8"/>
    <w:rsid w:val="00FB28D4"/>
    <w:rsid w:val="00FB73FA"/>
    <w:rsid w:val="00FC1FC2"/>
    <w:rsid w:val="00FC4C5D"/>
    <w:rsid w:val="00FC5432"/>
    <w:rsid w:val="00FC5F7A"/>
    <w:rsid w:val="00FD2452"/>
    <w:rsid w:val="00FE2C30"/>
    <w:rsid w:val="00FE682D"/>
    <w:rsid w:val="00FF16C5"/>
    <w:rsid w:val="00FF1F13"/>
    <w:rsid w:val="00FF238D"/>
    <w:rsid w:val="00FF7E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232D5832"/>
  <w15:docId w15:val="{BCFF6709-81A6-4C88-BB9D-C1675036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F8F"/>
    <w:pPr>
      <w:ind w:firstLine="0"/>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E10F8F"/>
    <w:pPr>
      <w:keepNext/>
      <w:keepLines/>
      <w:spacing w:before="480"/>
      <w:outlineLvl w:val="0"/>
    </w:pPr>
    <w:rPr>
      <w:rFonts w:asciiTheme="majorHAnsi" w:eastAsiaTheme="majorEastAsia" w:hAnsiTheme="majorHAnsi" w:cstheme="majorBidi"/>
      <w:b/>
      <w:bCs/>
      <w:color w:val="365F91" w:themeColor="accent1" w:themeShade="BF"/>
      <w:sz w:val="28"/>
      <w:szCs w:val="28"/>
      <w:lang w:eastAsia="ru-RU"/>
    </w:rPr>
  </w:style>
  <w:style w:type="paragraph" w:styleId="Titlu3">
    <w:name w:val="heading 3"/>
    <w:basedOn w:val="Normal"/>
    <w:next w:val="Normal"/>
    <w:link w:val="Titlu3Caracter"/>
    <w:uiPriority w:val="9"/>
    <w:semiHidden/>
    <w:unhideWhenUsed/>
    <w:qFormat/>
    <w:rsid w:val="00E10F8F"/>
    <w:pPr>
      <w:keepNext/>
      <w:keepLines/>
      <w:spacing w:before="200"/>
      <w:outlineLvl w:val="2"/>
    </w:pPr>
    <w:rPr>
      <w:rFonts w:asciiTheme="majorHAnsi" w:eastAsiaTheme="majorEastAsia" w:hAnsiTheme="majorHAnsi" w:cstheme="majorBidi"/>
      <w:b/>
      <w:bCs/>
      <w:color w:val="4F81BD" w:themeColor="accent1"/>
      <w:lang w:eastAsia="ru-RU"/>
    </w:rPr>
  </w:style>
  <w:style w:type="paragraph" w:styleId="Titlu4">
    <w:name w:val="heading 4"/>
    <w:basedOn w:val="Normal"/>
    <w:next w:val="Normal"/>
    <w:link w:val="Titlu4Caracter"/>
    <w:uiPriority w:val="9"/>
    <w:semiHidden/>
    <w:unhideWhenUsed/>
    <w:qFormat/>
    <w:rsid w:val="00BC4C4F"/>
    <w:pPr>
      <w:keepNext/>
      <w:keepLines/>
      <w:spacing w:before="40"/>
      <w:outlineLvl w:val="3"/>
    </w:pPr>
    <w:rPr>
      <w:rFonts w:asciiTheme="majorHAnsi" w:eastAsiaTheme="majorEastAsia" w:hAnsiTheme="majorHAnsi" w:cstheme="majorBidi"/>
      <w:i/>
      <w:iCs/>
      <w:color w:val="365F91" w:themeColor="accent1" w:themeShade="BF"/>
    </w:rPr>
  </w:style>
  <w:style w:type="paragraph" w:styleId="Titlu8">
    <w:name w:val="heading 8"/>
    <w:basedOn w:val="Normal"/>
    <w:next w:val="Normal"/>
    <w:link w:val="Titlu8Caracter"/>
    <w:uiPriority w:val="9"/>
    <w:semiHidden/>
    <w:unhideWhenUsed/>
    <w:qFormat/>
    <w:rsid w:val="000404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10F8F"/>
    <w:rPr>
      <w:rFonts w:asciiTheme="majorHAnsi" w:eastAsiaTheme="majorEastAsia" w:hAnsiTheme="majorHAnsi" w:cstheme="majorBidi"/>
      <w:b/>
      <w:bCs/>
      <w:color w:val="365F91" w:themeColor="accent1" w:themeShade="BF"/>
      <w:sz w:val="28"/>
      <w:szCs w:val="28"/>
      <w:lang w:eastAsia="ru-RU"/>
    </w:rPr>
  </w:style>
  <w:style w:type="character" w:customStyle="1" w:styleId="Titlu3Caracter">
    <w:name w:val="Titlu 3 Caracter"/>
    <w:basedOn w:val="Fontdeparagrafimplicit"/>
    <w:link w:val="Titlu3"/>
    <w:uiPriority w:val="9"/>
    <w:semiHidden/>
    <w:rsid w:val="00E10F8F"/>
    <w:rPr>
      <w:rFonts w:asciiTheme="majorHAnsi" w:eastAsiaTheme="majorEastAsia" w:hAnsiTheme="majorHAnsi" w:cstheme="majorBidi"/>
      <w:b/>
      <w:bCs/>
      <w:color w:val="4F81BD" w:themeColor="accent1"/>
      <w:sz w:val="24"/>
      <w:szCs w:val="24"/>
      <w:lang w:eastAsia="ru-RU"/>
    </w:rPr>
  </w:style>
  <w:style w:type="paragraph" w:styleId="Corptext">
    <w:name w:val="Body Text"/>
    <w:basedOn w:val="Normal"/>
    <w:link w:val="CorptextCaracter"/>
    <w:uiPriority w:val="99"/>
    <w:unhideWhenUsed/>
    <w:rsid w:val="00E10F8F"/>
    <w:pPr>
      <w:spacing w:after="120" w:line="276" w:lineRule="auto"/>
    </w:pPr>
    <w:rPr>
      <w:rFonts w:ascii="Calibri" w:eastAsia="Calibri" w:hAnsi="Calibri"/>
      <w:sz w:val="22"/>
      <w:szCs w:val="22"/>
    </w:rPr>
  </w:style>
  <w:style w:type="character" w:customStyle="1" w:styleId="CorptextCaracter">
    <w:name w:val="Corp text Caracter"/>
    <w:basedOn w:val="Fontdeparagrafimplicit"/>
    <w:link w:val="Corptext"/>
    <w:uiPriority w:val="99"/>
    <w:rsid w:val="00E10F8F"/>
    <w:rPr>
      <w:rFonts w:ascii="Calibri" w:eastAsia="Calibri" w:hAnsi="Calibri" w:cs="Times New Roman"/>
      <w:lang w:eastAsia="ro-RO"/>
    </w:rPr>
  </w:style>
  <w:style w:type="paragraph" w:styleId="Listparagraf">
    <w:name w:val="List Paragraph"/>
    <w:basedOn w:val="Normal"/>
    <w:uiPriority w:val="34"/>
    <w:qFormat/>
    <w:rsid w:val="00E10F8F"/>
    <w:pPr>
      <w:ind w:left="720"/>
      <w:contextualSpacing/>
    </w:pPr>
    <w:rPr>
      <w:lang w:eastAsia="ru-RU"/>
    </w:rPr>
  </w:style>
  <w:style w:type="paragraph" w:customStyle="1" w:styleId="tt">
    <w:name w:val="tt"/>
    <w:basedOn w:val="Normal"/>
    <w:uiPriority w:val="99"/>
    <w:semiHidden/>
    <w:rsid w:val="00E10F8F"/>
    <w:pPr>
      <w:jc w:val="center"/>
    </w:pPr>
    <w:rPr>
      <w:b/>
      <w:bCs/>
    </w:rPr>
  </w:style>
  <w:style w:type="paragraph" w:customStyle="1" w:styleId="cb">
    <w:name w:val="cb"/>
    <w:basedOn w:val="Normal"/>
    <w:uiPriority w:val="99"/>
    <w:semiHidden/>
    <w:rsid w:val="00E10F8F"/>
    <w:pPr>
      <w:jc w:val="center"/>
    </w:pPr>
    <w:rPr>
      <w:b/>
      <w:bCs/>
    </w:rPr>
  </w:style>
  <w:style w:type="table" w:styleId="Tabelgril">
    <w:name w:val="Table Grid"/>
    <w:basedOn w:val="TabelNormal"/>
    <w:rsid w:val="00E10F8F"/>
    <w:pPr>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4397"/>
    <w:pPr>
      <w:spacing w:before="100" w:beforeAutospacing="1" w:after="100" w:afterAutospacing="1"/>
    </w:pPr>
  </w:style>
  <w:style w:type="character" w:styleId="Robust">
    <w:name w:val="Strong"/>
    <w:basedOn w:val="Fontdeparagrafimplicit"/>
    <w:uiPriority w:val="22"/>
    <w:qFormat/>
    <w:rsid w:val="00094397"/>
    <w:rPr>
      <w:b/>
      <w:bCs/>
    </w:rPr>
  </w:style>
  <w:style w:type="paragraph" w:styleId="TextnBalon">
    <w:name w:val="Balloon Text"/>
    <w:basedOn w:val="Normal"/>
    <w:link w:val="TextnBalonCaracter"/>
    <w:uiPriority w:val="99"/>
    <w:semiHidden/>
    <w:unhideWhenUsed/>
    <w:rsid w:val="00CA7D5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A7D59"/>
    <w:rPr>
      <w:rFonts w:ascii="Segoe UI" w:eastAsia="Times New Roman" w:hAnsi="Segoe UI" w:cs="Segoe UI"/>
      <w:sz w:val="18"/>
      <w:szCs w:val="18"/>
      <w:lang w:eastAsia="ro-RO"/>
    </w:rPr>
  </w:style>
  <w:style w:type="character" w:customStyle="1" w:styleId="Titlu4Caracter">
    <w:name w:val="Titlu 4 Caracter"/>
    <w:basedOn w:val="Fontdeparagrafimplicit"/>
    <w:link w:val="Titlu4"/>
    <w:uiPriority w:val="9"/>
    <w:semiHidden/>
    <w:rsid w:val="00BC4C4F"/>
    <w:rPr>
      <w:rFonts w:asciiTheme="majorHAnsi" w:eastAsiaTheme="majorEastAsia" w:hAnsiTheme="majorHAnsi" w:cstheme="majorBidi"/>
      <w:i/>
      <w:iCs/>
      <w:color w:val="365F91" w:themeColor="accent1" w:themeShade="BF"/>
      <w:sz w:val="24"/>
      <w:szCs w:val="24"/>
      <w:lang w:eastAsia="ro-RO"/>
    </w:rPr>
  </w:style>
  <w:style w:type="paragraph" w:customStyle="1" w:styleId="NoSpacing1">
    <w:name w:val="No Spacing1"/>
    <w:rsid w:val="005501C6"/>
    <w:pPr>
      <w:autoSpaceDE w:val="0"/>
      <w:autoSpaceDN w:val="0"/>
      <w:adjustRightInd w:val="0"/>
      <w:ind w:firstLine="0"/>
    </w:pPr>
    <w:rPr>
      <w:rFonts w:ascii="Calibri" w:eastAsia="Times New Roman" w:hAnsi="Calibri" w:cs="Calibri"/>
      <w:lang w:eastAsia="ru-RU"/>
    </w:rPr>
  </w:style>
  <w:style w:type="character" w:customStyle="1" w:styleId="sttlitera">
    <w:name w:val="st_tlitera"/>
    <w:rsid w:val="005501C6"/>
    <w:rPr>
      <w:sz w:val="22"/>
      <w:szCs w:val="22"/>
    </w:rPr>
  </w:style>
  <w:style w:type="table" w:customStyle="1" w:styleId="Tabelgril1">
    <w:name w:val="Tabel grilă1"/>
    <w:basedOn w:val="TabelNormal"/>
    <w:next w:val="Tabelgril"/>
    <w:rsid w:val="00DC74BC"/>
    <w:pPr>
      <w:ind w:firstLine="0"/>
    </w:pPr>
    <w:rPr>
      <w:rFonts w:ascii="Calibri" w:eastAsia="Calibri" w:hAnsi="Calibri" w:cs="Calibri"/>
      <w:sz w:val="20"/>
      <w:szCs w:val="20"/>
      <w:lang w:eastAsia="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
    <w:name w:val="Tabel grilă2"/>
    <w:basedOn w:val="TabelNormal"/>
    <w:next w:val="Tabelgril"/>
    <w:uiPriority w:val="59"/>
    <w:rsid w:val="00F51F96"/>
    <w:pPr>
      <w:ind w:firstLine="0"/>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litera">
    <w:name w:val="st_litera"/>
    <w:rsid w:val="00BE5911"/>
    <w:rPr>
      <w:sz w:val="22"/>
      <w:szCs w:val="22"/>
    </w:rPr>
  </w:style>
  <w:style w:type="character" w:customStyle="1" w:styleId="stpar">
    <w:name w:val="st_par"/>
    <w:rsid w:val="00BE5911"/>
    <w:rPr>
      <w:sz w:val="22"/>
      <w:szCs w:val="22"/>
    </w:rPr>
  </w:style>
  <w:style w:type="character" w:customStyle="1" w:styleId="sttpar">
    <w:name w:val="st_tpar"/>
    <w:rsid w:val="00BE5911"/>
    <w:rPr>
      <w:sz w:val="22"/>
      <w:szCs w:val="22"/>
    </w:rPr>
  </w:style>
  <w:style w:type="character" w:customStyle="1" w:styleId="stpunct">
    <w:name w:val="st_punct"/>
    <w:rsid w:val="00BE5911"/>
    <w:rPr>
      <w:sz w:val="22"/>
      <w:szCs w:val="22"/>
    </w:rPr>
  </w:style>
  <w:style w:type="character" w:customStyle="1" w:styleId="sttpunct">
    <w:name w:val="st_tpunct"/>
    <w:rsid w:val="00BE5911"/>
    <w:rPr>
      <w:sz w:val="22"/>
      <w:szCs w:val="22"/>
    </w:rPr>
  </w:style>
  <w:style w:type="paragraph" w:styleId="Antet">
    <w:name w:val="header"/>
    <w:basedOn w:val="Normal"/>
    <w:link w:val="AntetCaracter"/>
    <w:semiHidden/>
    <w:unhideWhenUsed/>
    <w:rsid w:val="00780D58"/>
    <w:pPr>
      <w:tabs>
        <w:tab w:val="center" w:pos="4677"/>
        <w:tab w:val="right" w:pos="9355"/>
      </w:tabs>
      <w:ind w:firstLine="709"/>
      <w:jc w:val="both"/>
    </w:pPr>
    <w:rPr>
      <w:sz w:val="20"/>
      <w:szCs w:val="20"/>
      <w:lang w:val="en-US" w:eastAsia="en-US"/>
    </w:rPr>
  </w:style>
  <w:style w:type="character" w:customStyle="1" w:styleId="AntetCaracter">
    <w:name w:val="Antet Caracter"/>
    <w:basedOn w:val="Fontdeparagrafimplicit"/>
    <w:link w:val="Antet"/>
    <w:semiHidden/>
    <w:rsid w:val="00780D58"/>
    <w:rPr>
      <w:rFonts w:ascii="Times New Roman" w:eastAsia="Times New Roman" w:hAnsi="Times New Roman" w:cs="Times New Roman"/>
      <w:sz w:val="20"/>
      <w:szCs w:val="20"/>
      <w:lang w:val="en-US"/>
    </w:rPr>
  </w:style>
  <w:style w:type="table" w:customStyle="1" w:styleId="Tabelgril3">
    <w:name w:val="Tabel grilă3"/>
    <w:basedOn w:val="TabelNormal"/>
    <w:next w:val="Tabelgril"/>
    <w:uiPriority w:val="39"/>
    <w:rsid w:val="00570742"/>
    <w:pPr>
      <w:ind w:firstLine="0"/>
    </w:pPr>
    <w:rPr>
      <w:rFonts w:ascii="Calibri" w:eastAsia="Calibri" w:hAnsi="Calibri" w:cs="Times New Roman"/>
      <w:kern w:val="2"/>
      <w:lang w:val="ru-RU"/>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rsid w:val="007D19C8"/>
    <w:pPr>
      <w:ind w:firstLine="0"/>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8Caracter">
    <w:name w:val="Titlu 8 Caracter"/>
    <w:basedOn w:val="Fontdeparagrafimplicit"/>
    <w:link w:val="Titlu8"/>
    <w:uiPriority w:val="9"/>
    <w:semiHidden/>
    <w:rsid w:val="0004049F"/>
    <w:rPr>
      <w:rFonts w:asciiTheme="majorHAnsi" w:eastAsiaTheme="majorEastAsia" w:hAnsiTheme="majorHAnsi" w:cstheme="majorBidi"/>
      <w:color w:val="272727" w:themeColor="text1" w:themeTint="D8"/>
      <w:sz w:val="21"/>
      <w:szCs w:val="21"/>
      <w:lang w:eastAsia="ro-RO"/>
    </w:rPr>
  </w:style>
  <w:style w:type="table" w:customStyle="1" w:styleId="Tabelgril5">
    <w:name w:val="Tabel grilă5"/>
    <w:basedOn w:val="TabelNormal"/>
    <w:next w:val="Tabelgril"/>
    <w:uiPriority w:val="39"/>
    <w:rsid w:val="00D214DC"/>
    <w:pPr>
      <w:ind w:firstLine="0"/>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92686">
      <w:bodyDiv w:val="1"/>
      <w:marLeft w:val="0"/>
      <w:marRight w:val="0"/>
      <w:marTop w:val="0"/>
      <w:marBottom w:val="0"/>
      <w:divBdr>
        <w:top w:val="none" w:sz="0" w:space="0" w:color="auto"/>
        <w:left w:val="none" w:sz="0" w:space="0" w:color="auto"/>
        <w:bottom w:val="none" w:sz="0" w:space="0" w:color="auto"/>
        <w:right w:val="none" w:sz="0" w:space="0" w:color="auto"/>
      </w:divBdr>
    </w:div>
    <w:div w:id="739594640">
      <w:bodyDiv w:val="1"/>
      <w:marLeft w:val="0"/>
      <w:marRight w:val="0"/>
      <w:marTop w:val="0"/>
      <w:marBottom w:val="0"/>
      <w:divBdr>
        <w:top w:val="none" w:sz="0" w:space="0" w:color="auto"/>
        <w:left w:val="none" w:sz="0" w:space="0" w:color="auto"/>
        <w:bottom w:val="none" w:sz="0" w:space="0" w:color="auto"/>
        <w:right w:val="none" w:sz="0" w:space="0" w:color="auto"/>
      </w:divBdr>
    </w:div>
    <w:div w:id="1737126092">
      <w:bodyDiv w:val="1"/>
      <w:marLeft w:val="0"/>
      <w:marRight w:val="0"/>
      <w:marTop w:val="0"/>
      <w:marBottom w:val="0"/>
      <w:divBdr>
        <w:top w:val="none" w:sz="0" w:space="0" w:color="auto"/>
        <w:left w:val="none" w:sz="0" w:space="0" w:color="auto"/>
        <w:bottom w:val="none" w:sz="0" w:space="0" w:color="auto"/>
        <w:right w:val="none" w:sz="0" w:space="0" w:color="auto"/>
      </w:divBdr>
    </w:div>
    <w:div w:id="1854763104">
      <w:bodyDiv w:val="1"/>
      <w:marLeft w:val="0"/>
      <w:marRight w:val="0"/>
      <w:marTop w:val="0"/>
      <w:marBottom w:val="0"/>
      <w:divBdr>
        <w:top w:val="none" w:sz="0" w:space="0" w:color="auto"/>
        <w:left w:val="none" w:sz="0" w:space="0" w:color="auto"/>
        <w:bottom w:val="none" w:sz="0" w:space="0" w:color="auto"/>
        <w:right w:val="none" w:sz="0" w:space="0" w:color="auto"/>
      </w:divBdr>
    </w:div>
    <w:div w:id="1901018563">
      <w:bodyDiv w:val="1"/>
      <w:marLeft w:val="0"/>
      <w:marRight w:val="0"/>
      <w:marTop w:val="0"/>
      <w:marBottom w:val="0"/>
      <w:divBdr>
        <w:top w:val="none" w:sz="0" w:space="0" w:color="auto"/>
        <w:left w:val="none" w:sz="0" w:space="0" w:color="auto"/>
        <w:bottom w:val="none" w:sz="0" w:space="0" w:color="auto"/>
        <w:right w:val="none" w:sz="0" w:space="0" w:color="auto"/>
      </w:divBdr>
    </w:div>
    <w:div w:id="200312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7ABE8-F43B-4DE4-B73B-959BA5D5E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11774</TotalTime>
  <Pages>40</Pages>
  <Words>12844</Words>
  <Characters>74496</Characters>
  <Application>Microsoft Office Word</Application>
  <DocSecurity>0</DocSecurity>
  <Lines>620</Lines>
  <Paragraphs>174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CtrlSoft</Company>
  <LinksUpToDate>false</LinksUpToDate>
  <CharactersWithSpaces>87166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Sergiu Sofronii</cp:lastModifiedBy>
  <cp:revision>164</cp:revision>
  <cp:lastPrinted>2023-07-05T11:14:00Z</cp:lastPrinted>
  <dcterms:created xsi:type="dcterms:W3CDTF">2023-07-05T11:42:00Z</dcterms:created>
  <dcterms:modified xsi:type="dcterms:W3CDTF">2026-05-07T14:17:00Z</dcterms:modified>
</cp:coreProperties>
</file>