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A2CBA" w14:textId="027626D6" w:rsidR="00254040" w:rsidRPr="006144D8" w:rsidRDefault="009D1D21" w:rsidP="009F0F42">
      <w:pPr>
        <w:ind w:firstLine="0"/>
        <w:jc w:val="center"/>
        <w:rPr>
          <w:b/>
          <w:sz w:val="28"/>
          <w:szCs w:val="28"/>
          <w:lang w:val="ro-MD"/>
        </w:rPr>
      </w:pPr>
      <w:r w:rsidRPr="006144D8">
        <w:rPr>
          <w:b/>
          <w:sz w:val="28"/>
          <w:szCs w:val="28"/>
          <w:lang w:val="ro-MD"/>
        </w:rPr>
        <w:tab/>
      </w:r>
      <w:r w:rsidRPr="006144D8">
        <w:rPr>
          <w:b/>
          <w:sz w:val="28"/>
          <w:szCs w:val="28"/>
          <w:lang w:val="ro-MD"/>
        </w:rPr>
        <w:tab/>
      </w:r>
    </w:p>
    <w:p w14:paraId="344A701C" w14:textId="1F36E17D" w:rsidR="00254040" w:rsidRPr="006144D8" w:rsidRDefault="00254040" w:rsidP="00E25218">
      <w:pPr>
        <w:rPr>
          <w:rFonts w:asciiTheme="majorBidi" w:hAnsiTheme="majorBidi" w:cstheme="majorBidi"/>
          <w:sz w:val="28"/>
          <w:szCs w:val="28"/>
          <w:lang w:val="ro-MD" w:eastAsia="ro-RO"/>
        </w:rPr>
      </w:pPr>
    </w:p>
    <w:p w14:paraId="5B2362E3" w14:textId="77777777" w:rsidR="000E16FC" w:rsidRPr="006144D8" w:rsidRDefault="000E16FC" w:rsidP="000E16FC">
      <w:pPr>
        <w:ind w:firstLine="705"/>
        <w:rPr>
          <w:b/>
          <w:sz w:val="28"/>
          <w:szCs w:val="28"/>
          <w:lang w:val="ro-MD" w:eastAsia="ru-RU"/>
        </w:rPr>
      </w:pPr>
    </w:p>
    <w:p w14:paraId="3DF04D6B" w14:textId="731D3BE5" w:rsidR="00E068B5" w:rsidRPr="006144D8" w:rsidRDefault="00671881" w:rsidP="00E068B5">
      <w:pPr>
        <w:ind w:firstLine="705"/>
        <w:rPr>
          <w:b/>
          <w:bCs/>
          <w:sz w:val="28"/>
          <w:szCs w:val="28"/>
          <w:lang w:val="ro-MD" w:eastAsia="ru-RU"/>
        </w:rPr>
      </w:pPr>
      <w:r w:rsidRPr="006144D8">
        <w:rPr>
          <w:sz w:val="28"/>
          <w:szCs w:val="28"/>
          <w:lang w:val="ro-MD" w:eastAsia="ru-RU"/>
        </w:rPr>
        <w:t xml:space="preserve">Se aprobă </w:t>
      </w:r>
      <w:r w:rsidR="002B61BF" w:rsidRPr="006144D8">
        <w:rPr>
          <w:sz w:val="28"/>
          <w:szCs w:val="28"/>
          <w:lang w:val="ro-MD" w:eastAsia="ru-RU"/>
        </w:rPr>
        <w:t>și</w:t>
      </w:r>
      <w:r w:rsidRPr="006144D8">
        <w:rPr>
          <w:sz w:val="28"/>
          <w:szCs w:val="28"/>
          <w:lang w:val="ro-MD" w:eastAsia="ru-RU"/>
        </w:rPr>
        <w:t xml:space="preserve"> se prezintă Parlamentului spre examinare </w:t>
      </w:r>
      <w:bookmarkStart w:id="0" w:name="_Hlk224033551"/>
      <w:r w:rsidRPr="006144D8">
        <w:rPr>
          <w:sz w:val="28"/>
          <w:szCs w:val="28"/>
          <w:lang w:val="ro-MD" w:eastAsia="ru-RU"/>
        </w:rPr>
        <w:t xml:space="preserve">proiectul de lege </w:t>
      </w:r>
      <w:bookmarkEnd w:id="0"/>
      <w:r w:rsidR="00E068B5" w:rsidRPr="006144D8">
        <w:rPr>
          <w:sz w:val="28"/>
          <w:szCs w:val="28"/>
          <w:lang w:val="ro-MD" w:eastAsia="ru-RU"/>
        </w:rPr>
        <w:t>privind căutarea și schimbul de date în scopul cooperării polițienești transfrontaliere.</w:t>
      </w:r>
    </w:p>
    <w:p w14:paraId="7795741B" w14:textId="46D6D1BF" w:rsidR="000E16FC" w:rsidRPr="006144D8" w:rsidRDefault="000E16FC" w:rsidP="000E16FC">
      <w:pPr>
        <w:ind w:firstLine="705"/>
        <w:rPr>
          <w:sz w:val="28"/>
          <w:szCs w:val="28"/>
          <w:lang w:val="ro-MD" w:eastAsia="ru-RU"/>
        </w:rPr>
      </w:pPr>
    </w:p>
    <w:p w14:paraId="3B942140" w14:textId="77777777" w:rsidR="000E16FC" w:rsidRPr="006144D8" w:rsidRDefault="000E16FC" w:rsidP="000E16FC">
      <w:pPr>
        <w:tabs>
          <w:tab w:val="left" w:pos="5925"/>
        </w:tabs>
        <w:ind w:firstLine="705"/>
        <w:rPr>
          <w:b/>
          <w:bCs/>
          <w:sz w:val="28"/>
          <w:szCs w:val="28"/>
          <w:lang w:val="ro-MD" w:eastAsia="ru-RU"/>
        </w:rPr>
      </w:pPr>
    </w:p>
    <w:p w14:paraId="3CCC6E64" w14:textId="77777777" w:rsidR="000E16FC" w:rsidRPr="006144D8" w:rsidRDefault="000E16FC" w:rsidP="000E16FC">
      <w:pPr>
        <w:tabs>
          <w:tab w:val="left" w:pos="5925"/>
        </w:tabs>
        <w:ind w:firstLine="705"/>
        <w:rPr>
          <w:b/>
          <w:bCs/>
          <w:sz w:val="28"/>
          <w:szCs w:val="28"/>
          <w:lang w:val="ro-MD" w:eastAsia="ru-RU"/>
        </w:rPr>
      </w:pPr>
    </w:p>
    <w:p w14:paraId="09B3B983" w14:textId="77777777" w:rsidR="000E16FC" w:rsidRPr="006144D8" w:rsidRDefault="000E16FC" w:rsidP="000E16FC">
      <w:pPr>
        <w:tabs>
          <w:tab w:val="left" w:pos="5925"/>
        </w:tabs>
        <w:ind w:firstLine="705"/>
        <w:rPr>
          <w:b/>
          <w:bCs/>
          <w:sz w:val="28"/>
          <w:szCs w:val="28"/>
          <w:lang w:val="ro-MD" w:eastAsia="ru-RU"/>
        </w:rPr>
      </w:pPr>
    </w:p>
    <w:p w14:paraId="77BC84FF" w14:textId="7D2CDB92" w:rsidR="002B3000" w:rsidRPr="006144D8" w:rsidRDefault="000E16FC" w:rsidP="002B3000">
      <w:pPr>
        <w:tabs>
          <w:tab w:val="left" w:pos="5925"/>
        </w:tabs>
        <w:ind w:firstLine="705"/>
        <w:rPr>
          <w:b/>
          <w:bCs/>
          <w:sz w:val="28"/>
          <w:szCs w:val="28"/>
          <w:lang w:val="ro-MD" w:eastAsia="ru-RU"/>
        </w:rPr>
      </w:pPr>
      <w:r w:rsidRPr="006144D8">
        <w:rPr>
          <w:b/>
          <w:bCs/>
          <w:sz w:val="28"/>
          <w:szCs w:val="28"/>
          <w:lang w:val="ro-MD" w:eastAsia="ru-RU"/>
        </w:rPr>
        <w:t>Prim-ministru</w:t>
      </w:r>
      <w:r w:rsidR="00A6520D" w:rsidRPr="006144D8">
        <w:rPr>
          <w:b/>
          <w:bCs/>
          <w:sz w:val="28"/>
          <w:szCs w:val="28"/>
          <w:lang w:val="ro-MD" w:eastAsia="ru-RU"/>
        </w:rPr>
        <w:t xml:space="preserve">                                                 </w:t>
      </w:r>
      <w:r w:rsidR="00D74701" w:rsidRPr="006144D8">
        <w:rPr>
          <w:b/>
          <w:bCs/>
          <w:sz w:val="28"/>
          <w:szCs w:val="28"/>
          <w:lang w:val="ro-MD" w:eastAsia="ru-RU"/>
        </w:rPr>
        <w:t xml:space="preserve">     </w:t>
      </w:r>
      <w:r w:rsidR="00E30D11" w:rsidRPr="006144D8">
        <w:rPr>
          <w:b/>
          <w:bCs/>
          <w:sz w:val="28"/>
          <w:szCs w:val="28"/>
          <w:lang w:val="ro-MD" w:eastAsia="ru-RU"/>
        </w:rPr>
        <w:t>Alexandru MUNTEANU</w:t>
      </w:r>
      <w:r w:rsidR="00122930" w:rsidRPr="006144D8">
        <w:rPr>
          <w:b/>
          <w:bCs/>
          <w:sz w:val="28"/>
          <w:szCs w:val="28"/>
          <w:lang w:val="ro-MD" w:eastAsia="ru-RU"/>
        </w:rPr>
        <w:t xml:space="preserve">  </w:t>
      </w:r>
    </w:p>
    <w:p w14:paraId="63D560C9" w14:textId="77777777" w:rsidR="00122930" w:rsidRPr="006144D8" w:rsidRDefault="00122930" w:rsidP="002B3000">
      <w:pPr>
        <w:tabs>
          <w:tab w:val="left" w:pos="5925"/>
        </w:tabs>
        <w:ind w:firstLine="705"/>
        <w:rPr>
          <w:rFonts w:asciiTheme="majorBidi" w:hAnsiTheme="majorBidi" w:cstheme="majorBidi"/>
          <w:sz w:val="28"/>
          <w:szCs w:val="28"/>
          <w:lang w:val="ro-MD" w:eastAsia="ru-RU"/>
        </w:rPr>
      </w:pPr>
    </w:p>
    <w:p w14:paraId="64112373" w14:textId="6AD842E8" w:rsidR="00122930" w:rsidRPr="006144D8" w:rsidRDefault="00122930" w:rsidP="00122930">
      <w:pPr>
        <w:tabs>
          <w:tab w:val="left" w:pos="5925"/>
        </w:tabs>
        <w:ind w:firstLine="705"/>
        <w:rPr>
          <w:rFonts w:asciiTheme="majorBidi" w:hAnsiTheme="majorBidi" w:cstheme="majorBidi"/>
          <w:bCs/>
          <w:sz w:val="28"/>
          <w:szCs w:val="28"/>
          <w:lang w:val="ro-MD" w:eastAsia="ru-RU"/>
        </w:rPr>
      </w:pPr>
      <w:r w:rsidRPr="006144D8">
        <w:rPr>
          <w:rFonts w:asciiTheme="majorBidi" w:hAnsiTheme="majorBidi" w:cstheme="majorBidi"/>
          <w:bCs/>
          <w:sz w:val="28"/>
          <w:szCs w:val="28"/>
          <w:lang w:val="ro-MD" w:eastAsia="ru-RU"/>
        </w:rPr>
        <w:t>Contrasemnează:</w:t>
      </w:r>
    </w:p>
    <w:p w14:paraId="5B0C4454" w14:textId="77777777" w:rsidR="00122930" w:rsidRPr="006144D8" w:rsidRDefault="00122930" w:rsidP="00122930">
      <w:pPr>
        <w:tabs>
          <w:tab w:val="left" w:pos="5925"/>
        </w:tabs>
        <w:ind w:firstLine="705"/>
        <w:rPr>
          <w:rFonts w:asciiTheme="majorBidi" w:hAnsiTheme="majorBidi" w:cstheme="majorBidi"/>
          <w:b/>
          <w:sz w:val="28"/>
          <w:szCs w:val="28"/>
          <w:lang w:val="ro-MD" w:eastAsia="ru-RU"/>
        </w:rPr>
      </w:pPr>
    </w:p>
    <w:p w14:paraId="65217B32" w14:textId="77777777" w:rsidR="00A6520D" w:rsidRPr="006144D8" w:rsidRDefault="00A6520D" w:rsidP="00122930">
      <w:pPr>
        <w:tabs>
          <w:tab w:val="left" w:pos="5925"/>
        </w:tabs>
        <w:ind w:firstLine="705"/>
        <w:rPr>
          <w:rFonts w:asciiTheme="majorBidi" w:hAnsiTheme="majorBidi" w:cstheme="majorBidi"/>
          <w:bCs/>
          <w:sz w:val="28"/>
          <w:szCs w:val="28"/>
          <w:lang w:val="ro-MD" w:eastAsia="ru-RU"/>
        </w:rPr>
      </w:pPr>
    </w:p>
    <w:p w14:paraId="1A3301E0" w14:textId="77777777" w:rsidR="00A6520D" w:rsidRPr="006144D8" w:rsidRDefault="00A6520D" w:rsidP="00A6520D">
      <w:pPr>
        <w:tabs>
          <w:tab w:val="left" w:pos="5925"/>
        </w:tabs>
        <w:ind w:firstLine="705"/>
        <w:rPr>
          <w:rFonts w:asciiTheme="majorBidi" w:hAnsiTheme="majorBidi" w:cstheme="majorBidi"/>
          <w:bCs/>
          <w:sz w:val="28"/>
          <w:szCs w:val="28"/>
          <w:lang w:val="ro-MD" w:eastAsia="ru-RU"/>
        </w:rPr>
      </w:pPr>
      <w:r w:rsidRPr="006144D8">
        <w:rPr>
          <w:rFonts w:asciiTheme="majorBidi" w:hAnsiTheme="majorBidi" w:cstheme="majorBidi"/>
          <w:bCs/>
          <w:sz w:val="28"/>
          <w:szCs w:val="28"/>
          <w:lang w:val="ro-MD" w:eastAsia="ru-RU"/>
        </w:rPr>
        <w:t>Viceprim-ministru,</w:t>
      </w:r>
    </w:p>
    <w:p w14:paraId="31DB9C28" w14:textId="77777777" w:rsidR="00A6520D" w:rsidRPr="006144D8" w:rsidRDefault="00A6520D" w:rsidP="00A6520D">
      <w:pPr>
        <w:tabs>
          <w:tab w:val="left" w:pos="5925"/>
        </w:tabs>
        <w:ind w:firstLine="705"/>
        <w:rPr>
          <w:rFonts w:asciiTheme="majorBidi" w:hAnsiTheme="majorBidi" w:cstheme="majorBidi"/>
          <w:bCs/>
          <w:sz w:val="28"/>
          <w:szCs w:val="28"/>
          <w:lang w:val="ro-MD" w:eastAsia="ru-RU"/>
        </w:rPr>
      </w:pPr>
      <w:r w:rsidRPr="006144D8">
        <w:rPr>
          <w:rFonts w:asciiTheme="majorBidi" w:hAnsiTheme="majorBidi" w:cstheme="majorBidi"/>
          <w:bCs/>
          <w:sz w:val="28"/>
          <w:szCs w:val="28"/>
          <w:lang w:val="ro-MD" w:eastAsia="ru-RU"/>
        </w:rPr>
        <w:t>ministrul dezvoltării</w:t>
      </w:r>
    </w:p>
    <w:p w14:paraId="5B6B5998" w14:textId="29C38B5F" w:rsidR="00A6520D" w:rsidRPr="006144D8" w:rsidRDefault="00A6520D" w:rsidP="00A6520D">
      <w:pPr>
        <w:tabs>
          <w:tab w:val="left" w:pos="5460"/>
        </w:tabs>
        <w:ind w:firstLine="705"/>
        <w:rPr>
          <w:rFonts w:asciiTheme="majorBidi" w:hAnsiTheme="majorBidi" w:cstheme="majorBidi"/>
          <w:bCs/>
          <w:sz w:val="28"/>
          <w:szCs w:val="28"/>
          <w:lang w:val="ro-MD" w:eastAsia="ru-RU"/>
        </w:rPr>
      </w:pPr>
      <w:r w:rsidRPr="006144D8">
        <w:rPr>
          <w:rFonts w:asciiTheme="majorBidi" w:hAnsiTheme="majorBidi" w:cstheme="majorBidi"/>
          <w:bCs/>
          <w:sz w:val="28"/>
          <w:szCs w:val="28"/>
          <w:lang w:val="ro-MD" w:eastAsia="ru-RU"/>
        </w:rPr>
        <w:t>economice și digitalizării</w:t>
      </w:r>
      <w:r w:rsidRPr="006144D8">
        <w:rPr>
          <w:rFonts w:asciiTheme="majorBidi" w:hAnsiTheme="majorBidi" w:cstheme="majorBidi"/>
          <w:bCs/>
          <w:sz w:val="28"/>
          <w:szCs w:val="28"/>
          <w:lang w:val="ro-MD" w:eastAsia="ru-RU"/>
        </w:rPr>
        <w:tab/>
        <w:t xml:space="preserve">     </w:t>
      </w:r>
      <w:r w:rsidR="00D74701" w:rsidRPr="006144D8">
        <w:rPr>
          <w:rFonts w:asciiTheme="majorBidi" w:hAnsiTheme="majorBidi" w:cstheme="majorBidi"/>
          <w:bCs/>
          <w:sz w:val="28"/>
          <w:szCs w:val="28"/>
          <w:lang w:val="ro-MD" w:eastAsia="ru-RU"/>
        </w:rPr>
        <w:t xml:space="preserve">     </w:t>
      </w:r>
      <w:r w:rsidRPr="006144D8">
        <w:rPr>
          <w:rFonts w:asciiTheme="majorBidi" w:hAnsiTheme="majorBidi" w:cstheme="majorBidi"/>
          <w:bCs/>
          <w:sz w:val="28"/>
          <w:szCs w:val="28"/>
          <w:lang w:val="ro-MD" w:eastAsia="ru-RU"/>
        </w:rPr>
        <w:t xml:space="preserve">Eugeniu </w:t>
      </w:r>
      <w:proofErr w:type="spellStart"/>
      <w:r w:rsidRPr="006144D8">
        <w:rPr>
          <w:rFonts w:asciiTheme="majorBidi" w:hAnsiTheme="majorBidi" w:cstheme="majorBidi"/>
          <w:bCs/>
          <w:sz w:val="28"/>
          <w:szCs w:val="28"/>
          <w:lang w:val="ro-MD" w:eastAsia="ru-RU"/>
        </w:rPr>
        <w:t>Osmochescu</w:t>
      </w:r>
      <w:proofErr w:type="spellEnd"/>
    </w:p>
    <w:p w14:paraId="30BC056C" w14:textId="77777777" w:rsidR="00A6520D" w:rsidRPr="006144D8" w:rsidRDefault="00A6520D" w:rsidP="00122930">
      <w:pPr>
        <w:tabs>
          <w:tab w:val="left" w:pos="5925"/>
        </w:tabs>
        <w:ind w:firstLine="705"/>
        <w:rPr>
          <w:rFonts w:asciiTheme="majorBidi" w:hAnsiTheme="majorBidi" w:cstheme="majorBidi"/>
          <w:bCs/>
          <w:sz w:val="28"/>
          <w:szCs w:val="28"/>
          <w:lang w:val="ro-MD" w:eastAsia="ru-RU"/>
        </w:rPr>
      </w:pPr>
    </w:p>
    <w:p w14:paraId="09EFE574" w14:textId="77777777" w:rsidR="00A6520D" w:rsidRPr="006144D8" w:rsidRDefault="00A6520D" w:rsidP="00122930">
      <w:pPr>
        <w:tabs>
          <w:tab w:val="left" w:pos="5925"/>
        </w:tabs>
        <w:ind w:firstLine="705"/>
        <w:rPr>
          <w:rFonts w:asciiTheme="majorBidi" w:hAnsiTheme="majorBidi" w:cstheme="majorBidi"/>
          <w:bCs/>
          <w:sz w:val="28"/>
          <w:szCs w:val="28"/>
          <w:lang w:val="ro-MD" w:eastAsia="ru-RU"/>
        </w:rPr>
      </w:pPr>
    </w:p>
    <w:p w14:paraId="35FB1C46" w14:textId="29205659" w:rsidR="00122930" w:rsidRPr="006144D8" w:rsidRDefault="00122930" w:rsidP="00122930">
      <w:pPr>
        <w:tabs>
          <w:tab w:val="left" w:pos="5925"/>
        </w:tabs>
        <w:ind w:firstLine="705"/>
        <w:rPr>
          <w:rFonts w:asciiTheme="majorBidi" w:hAnsiTheme="majorBidi" w:cstheme="majorBidi"/>
          <w:bCs/>
          <w:sz w:val="28"/>
          <w:szCs w:val="28"/>
          <w:lang w:val="ro-MD" w:eastAsia="ru-RU"/>
        </w:rPr>
      </w:pPr>
      <w:r w:rsidRPr="006144D8">
        <w:rPr>
          <w:rFonts w:asciiTheme="majorBidi" w:hAnsiTheme="majorBidi" w:cstheme="majorBidi"/>
          <w:bCs/>
          <w:sz w:val="28"/>
          <w:szCs w:val="28"/>
          <w:lang w:val="ro-MD" w:eastAsia="ru-RU"/>
        </w:rPr>
        <w:t>Ministr</w:t>
      </w:r>
      <w:r w:rsidR="001F1AED" w:rsidRPr="006144D8">
        <w:rPr>
          <w:rFonts w:asciiTheme="majorBidi" w:hAnsiTheme="majorBidi" w:cstheme="majorBidi"/>
          <w:bCs/>
          <w:sz w:val="28"/>
          <w:szCs w:val="28"/>
          <w:lang w:val="ro-MD" w:eastAsia="ru-RU"/>
        </w:rPr>
        <w:t>ul</w:t>
      </w:r>
      <w:r w:rsidRPr="006144D8">
        <w:rPr>
          <w:rFonts w:asciiTheme="majorBidi" w:hAnsiTheme="majorBidi" w:cstheme="majorBidi"/>
          <w:bCs/>
          <w:sz w:val="28"/>
          <w:szCs w:val="28"/>
          <w:lang w:val="ro-MD" w:eastAsia="ru-RU"/>
        </w:rPr>
        <w:t xml:space="preserve"> afacerilor interne                              </w:t>
      </w:r>
      <w:r w:rsidR="00D74701" w:rsidRPr="006144D8">
        <w:rPr>
          <w:rFonts w:asciiTheme="majorBidi" w:hAnsiTheme="majorBidi" w:cstheme="majorBidi"/>
          <w:bCs/>
          <w:sz w:val="28"/>
          <w:szCs w:val="28"/>
          <w:lang w:val="ro-MD" w:eastAsia="ru-RU"/>
        </w:rPr>
        <w:t xml:space="preserve"> </w:t>
      </w:r>
      <w:r w:rsidRPr="006144D8">
        <w:rPr>
          <w:rFonts w:asciiTheme="majorBidi" w:hAnsiTheme="majorBidi" w:cstheme="majorBidi"/>
          <w:bCs/>
          <w:sz w:val="28"/>
          <w:szCs w:val="28"/>
          <w:lang w:val="ro-MD" w:eastAsia="ru-RU"/>
        </w:rPr>
        <w:t xml:space="preserve">  </w:t>
      </w:r>
      <w:r w:rsidR="00A6520D" w:rsidRPr="006144D8">
        <w:rPr>
          <w:rFonts w:asciiTheme="majorBidi" w:hAnsiTheme="majorBidi" w:cstheme="majorBidi"/>
          <w:bCs/>
          <w:sz w:val="28"/>
          <w:szCs w:val="28"/>
          <w:lang w:val="ro-MD" w:eastAsia="ru-RU"/>
        </w:rPr>
        <w:t xml:space="preserve">  </w:t>
      </w:r>
      <w:proofErr w:type="spellStart"/>
      <w:r w:rsidR="00A6520D" w:rsidRPr="006144D8">
        <w:rPr>
          <w:rFonts w:asciiTheme="majorBidi" w:hAnsiTheme="majorBidi" w:cstheme="majorBidi"/>
          <w:bCs/>
          <w:sz w:val="28"/>
          <w:szCs w:val="28"/>
          <w:lang w:val="ro-MD" w:eastAsia="ru-RU"/>
        </w:rPr>
        <w:t>Daniella</w:t>
      </w:r>
      <w:proofErr w:type="spellEnd"/>
      <w:r w:rsidR="00A6520D" w:rsidRPr="006144D8">
        <w:rPr>
          <w:rFonts w:asciiTheme="majorBidi" w:hAnsiTheme="majorBidi" w:cstheme="majorBidi"/>
          <w:bCs/>
          <w:sz w:val="28"/>
          <w:szCs w:val="28"/>
          <w:lang w:val="ro-MD" w:eastAsia="ru-RU"/>
        </w:rPr>
        <w:t xml:space="preserve"> M</w:t>
      </w:r>
      <w:r w:rsidR="00D74701" w:rsidRPr="006144D8">
        <w:rPr>
          <w:rFonts w:asciiTheme="majorBidi" w:hAnsiTheme="majorBidi" w:cstheme="majorBidi"/>
          <w:bCs/>
          <w:sz w:val="28"/>
          <w:szCs w:val="28"/>
          <w:lang w:val="ro-MD" w:eastAsia="ru-RU"/>
        </w:rPr>
        <w:t>isail</w:t>
      </w:r>
      <w:r w:rsidR="00A6520D" w:rsidRPr="006144D8">
        <w:rPr>
          <w:rFonts w:asciiTheme="majorBidi" w:hAnsiTheme="majorBidi" w:cstheme="majorBidi"/>
          <w:bCs/>
          <w:sz w:val="28"/>
          <w:szCs w:val="28"/>
          <w:lang w:val="ro-MD" w:eastAsia="ru-RU"/>
        </w:rPr>
        <w:t>-</w:t>
      </w:r>
      <w:proofErr w:type="spellStart"/>
      <w:r w:rsidR="00A6520D" w:rsidRPr="006144D8">
        <w:rPr>
          <w:rFonts w:asciiTheme="majorBidi" w:hAnsiTheme="majorBidi" w:cstheme="majorBidi"/>
          <w:bCs/>
          <w:sz w:val="28"/>
          <w:szCs w:val="28"/>
          <w:lang w:val="ro-MD" w:eastAsia="ru-RU"/>
        </w:rPr>
        <w:t>N</w:t>
      </w:r>
      <w:r w:rsidR="00D74701" w:rsidRPr="006144D8">
        <w:rPr>
          <w:rFonts w:asciiTheme="majorBidi" w:hAnsiTheme="majorBidi" w:cstheme="majorBidi"/>
          <w:bCs/>
          <w:sz w:val="28"/>
          <w:szCs w:val="28"/>
          <w:lang w:val="ro-MD" w:eastAsia="ru-RU"/>
        </w:rPr>
        <w:t>ichitin</w:t>
      </w:r>
      <w:proofErr w:type="spellEnd"/>
      <w:r w:rsidRPr="006144D8">
        <w:rPr>
          <w:rFonts w:asciiTheme="majorBidi" w:hAnsiTheme="majorBidi" w:cstheme="majorBidi"/>
          <w:bCs/>
          <w:sz w:val="28"/>
          <w:szCs w:val="28"/>
          <w:lang w:val="ro-MD" w:eastAsia="ru-RU"/>
        </w:rPr>
        <w:t xml:space="preserve">   </w:t>
      </w:r>
    </w:p>
    <w:p w14:paraId="7D787E52" w14:textId="77777777" w:rsidR="00122930" w:rsidRPr="006144D8" w:rsidRDefault="00122930" w:rsidP="00122930">
      <w:pPr>
        <w:tabs>
          <w:tab w:val="left" w:pos="5925"/>
        </w:tabs>
        <w:ind w:firstLine="705"/>
        <w:rPr>
          <w:rFonts w:asciiTheme="majorBidi" w:hAnsiTheme="majorBidi" w:cstheme="majorBidi"/>
          <w:bCs/>
          <w:sz w:val="28"/>
          <w:szCs w:val="28"/>
          <w:lang w:val="ro-MD" w:eastAsia="ru-RU"/>
        </w:rPr>
      </w:pPr>
    </w:p>
    <w:p w14:paraId="12930847" w14:textId="77777777" w:rsidR="00122930" w:rsidRPr="006144D8" w:rsidRDefault="00122930" w:rsidP="00122930">
      <w:pPr>
        <w:tabs>
          <w:tab w:val="left" w:pos="5925"/>
        </w:tabs>
        <w:ind w:firstLine="705"/>
        <w:rPr>
          <w:rFonts w:asciiTheme="majorBidi" w:hAnsiTheme="majorBidi" w:cstheme="majorBidi"/>
          <w:bCs/>
          <w:sz w:val="28"/>
          <w:szCs w:val="28"/>
          <w:lang w:val="ro-MD" w:eastAsia="ru-RU"/>
        </w:rPr>
      </w:pPr>
    </w:p>
    <w:p w14:paraId="10B7D317" w14:textId="5D6AC35B" w:rsidR="009F03EB" w:rsidRPr="006144D8" w:rsidRDefault="00254040" w:rsidP="002B3000">
      <w:pPr>
        <w:tabs>
          <w:tab w:val="left" w:pos="5925"/>
        </w:tabs>
        <w:ind w:firstLine="705"/>
        <w:rPr>
          <w:b/>
          <w:bCs/>
          <w:sz w:val="28"/>
          <w:szCs w:val="28"/>
          <w:lang w:val="ro-MD" w:eastAsia="ru-RU"/>
        </w:rPr>
      </w:pPr>
      <w:r w:rsidRPr="006144D8">
        <w:rPr>
          <w:rFonts w:asciiTheme="majorBidi" w:hAnsiTheme="majorBidi" w:cstheme="majorBidi"/>
          <w:sz w:val="28"/>
          <w:szCs w:val="28"/>
          <w:lang w:val="ro-MD" w:eastAsia="ru-RU"/>
        </w:rPr>
        <w:br w:type="page"/>
      </w:r>
    </w:p>
    <w:p w14:paraId="0BC885C2" w14:textId="4FF1D031" w:rsidR="00F1526E" w:rsidRPr="006144D8" w:rsidRDefault="00F1526E" w:rsidP="000C3E61">
      <w:pPr>
        <w:ind w:firstLine="0"/>
        <w:jc w:val="right"/>
        <w:rPr>
          <w:sz w:val="28"/>
          <w:szCs w:val="28"/>
          <w:lang w:val="ro-MD" w:eastAsia="ru-RU"/>
        </w:rPr>
      </w:pPr>
      <w:r w:rsidRPr="006144D8">
        <w:rPr>
          <w:sz w:val="28"/>
          <w:szCs w:val="28"/>
          <w:lang w:val="ro-MD" w:eastAsia="ru-RU"/>
        </w:rPr>
        <w:lastRenderedPageBreak/>
        <w:t>Aprobat în ședința Guvernului din _______________202</w:t>
      </w:r>
      <w:r w:rsidR="00131765" w:rsidRPr="006144D8">
        <w:rPr>
          <w:sz w:val="28"/>
          <w:szCs w:val="28"/>
          <w:lang w:val="ro-MD" w:eastAsia="ru-RU"/>
        </w:rPr>
        <w:t>6</w:t>
      </w:r>
      <w:r w:rsidRPr="006144D8">
        <w:rPr>
          <w:sz w:val="28"/>
          <w:szCs w:val="28"/>
          <w:lang w:val="ro-MD" w:eastAsia="ru-RU"/>
        </w:rPr>
        <w:t xml:space="preserve"> </w:t>
      </w:r>
    </w:p>
    <w:p w14:paraId="780A6F3B" w14:textId="6C6F9F46" w:rsidR="00F1526E" w:rsidRPr="006144D8" w:rsidRDefault="00F1526E" w:rsidP="000C3E61">
      <w:pPr>
        <w:ind w:firstLine="0"/>
        <w:jc w:val="right"/>
        <w:rPr>
          <w:sz w:val="28"/>
          <w:szCs w:val="28"/>
          <w:lang w:val="ro-MD" w:eastAsia="ru-RU"/>
        </w:rPr>
      </w:pPr>
      <w:r w:rsidRPr="006144D8">
        <w:rPr>
          <w:sz w:val="28"/>
          <w:szCs w:val="28"/>
          <w:lang w:val="ro-MD" w:eastAsia="ru-RU"/>
        </w:rPr>
        <w:t xml:space="preserve">                                                                   Decizia protocolară nr.________/202</w:t>
      </w:r>
      <w:r w:rsidR="00131765" w:rsidRPr="006144D8">
        <w:rPr>
          <w:sz w:val="28"/>
          <w:szCs w:val="28"/>
          <w:lang w:val="ro-MD" w:eastAsia="ru-RU"/>
        </w:rPr>
        <w:t>6</w:t>
      </w:r>
    </w:p>
    <w:p w14:paraId="720924A7" w14:textId="77777777" w:rsidR="00F1526E" w:rsidRPr="006144D8" w:rsidRDefault="00F1526E" w:rsidP="000E16FC">
      <w:pPr>
        <w:tabs>
          <w:tab w:val="left" w:pos="5895"/>
        </w:tabs>
        <w:ind w:firstLine="705"/>
        <w:jc w:val="right"/>
        <w:rPr>
          <w:i/>
          <w:iCs/>
          <w:sz w:val="28"/>
          <w:szCs w:val="28"/>
          <w:lang w:val="ro-MD" w:eastAsia="ru-RU"/>
        </w:rPr>
      </w:pPr>
    </w:p>
    <w:p w14:paraId="40985ADC" w14:textId="77777777" w:rsidR="00F1526E" w:rsidRPr="006144D8" w:rsidRDefault="00F1526E" w:rsidP="000E16FC">
      <w:pPr>
        <w:tabs>
          <w:tab w:val="left" w:pos="5895"/>
        </w:tabs>
        <w:ind w:firstLine="705"/>
        <w:jc w:val="right"/>
        <w:rPr>
          <w:i/>
          <w:iCs/>
          <w:sz w:val="28"/>
          <w:szCs w:val="28"/>
          <w:lang w:val="ro-MD" w:eastAsia="ru-RU"/>
        </w:rPr>
      </w:pPr>
    </w:p>
    <w:p w14:paraId="674570EB" w14:textId="63D013E6" w:rsidR="000E16FC" w:rsidRPr="006144D8" w:rsidRDefault="000E16FC" w:rsidP="000C3E61">
      <w:pPr>
        <w:ind w:firstLine="705"/>
        <w:jc w:val="right"/>
        <w:rPr>
          <w:i/>
          <w:iCs/>
          <w:sz w:val="28"/>
          <w:szCs w:val="28"/>
          <w:lang w:val="ro-MD" w:eastAsia="ru-RU"/>
        </w:rPr>
      </w:pPr>
      <w:r w:rsidRPr="006144D8">
        <w:rPr>
          <w:i/>
          <w:iCs/>
          <w:sz w:val="28"/>
          <w:szCs w:val="28"/>
          <w:lang w:val="ro-MD" w:eastAsia="ru-RU"/>
        </w:rPr>
        <w:t>Proiect</w:t>
      </w:r>
    </w:p>
    <w:p w14:paraId="67275756" w14:textId="13EBE36D" w:rsidR="000E16FC" w:rsidRPr="006144D8" w:rsidRDefault="00DF115B" w:rsidP="00DF115B">
      <w:pPr>
        <w:tabs>
          <w:tab w:val="left" w:pos="5895"/>
        </w:tabs>
        <w:ind w:firstLine="705"/>
        <w:jc w:val="right"/>
        <w:rPr>
          <w:b/>
          <w:bCs/>
          <w:sz w:val="28"/>
          <w:szCs w:val="28"/>
          <w:lang w:val="ro-MD" w:eastAsia="ru-RU"/>
        </w:rPr>
      </w:pPr>
      <w:r w:rsidRPr="006144D8">
        <w:rPr>
          <w:b/>
          <w:bCs/>
          <w:sz w:val="28"/>
          <w:szCs w:val="28"/>
          <w:lang w:val="ro-MD" w:eastAsia="ru-RU"/>
        </w:rPr>
        <w:t>UE</w:t>
      </w:r>
    </w:p>
    <w:p w14:paraId="23F84277" w14:textId="77777777" w:rsidR="00DF115B" w:rsidRPr="006144D8" w:rsidRDefault="00DF115B" w:rsidP="000E16FC">
      <w:pPr>
        <w:tabs>
          <w:tab w:val="left" w:pos="5895"/>
        </w:tabs>
        <w:ind w:firstLine="705"/>
        <w:rPr>
          <w:lang w:val="ro-MD" w:eastAsia="ru-RU"/>
        </w:rPr>
      </w:pPr>
    </w:p>
    <w:p w14:paraId="37D24C96" w14:textId="7A880C3B" w:rsidR="000E16FC" w:rsidRPr="006144D8" w:rsidRDefault="000E16FC" w:rsidP="00612D01">
      <w:pPr>
        <w:ind w:firstLine="0"/>
        <w:jc w:val="center"/>
        <w:rPr>
          <w:b/>
          <w:bCs/>
          <w:sz w:val="28"/>
          <w:szCs w:val="28"/>
          <w:lang w:val="ro-MD" w:eastAsia="ru-RU"/>
        </w:rPr>
      </w:pPr>
      <w:r w:rsidRPr="006144D8">
        <w:rPr>
          <w:b/>
          <w:bCs/>
          <w:sz w:val="28"/>
          <w:szCs w:val="28"/>
          <w:lang w:val="ro-MD" w:eastAsia="ru-RU"/>
        </w:rPr>
        <w:t>L E G E</w:t>
      </w:r>
    </w:p>
    <w:p w14:paraId="6C0B05F3" w14:textId="01477AF4" w:rsidR="00E973F2" w:rsidRPr="006144D8" w:rsidRDefault="00E973F2" w:rsidP="00E973F2">
      <w:pPr>
        <w:ind w:firstLine="0"/>
        <w:jc w:val="center"/>
        <w:rPr>
          <w:b/>
          <w:bCs/>
          <w:sz w:val="28"/>
          <w:szCs w:val="28"/>
          <w:lang w:val="ro-MD" w:eastAsia="ru-RU"/>
        </w:rPr>
      </w:pPr>
      <w:bookmarkStart w:id="1" w:name="_Hlk224108414"/>
      <w:r w:rsidRPr="006144D8">
        <w:rPr>
          <w:b/>
          <w:bCs/>
          <w:sz w:val="28"/>
          <w:szCs w:val="28"/>
          <w:lang w:val="ro-MD" w:eastAsia="ru-RU"/>
        </w:rPr>
        <w:t>privind căutarea și schimbul de date în scopul cooperării polițienești transfrontaliere</w:t>
      </w:r>
    </w:p>
    <w:bookmarkEnd w:id="1"/>
    <w:p w14:paraId="0339DC95" w14:textId="777C064F" w:rsidR="002869C5" w:rsidRPr="006144D8" w:rsidRDefault="000E16FC" w:rsidP="00063CB2">
      <w:pPr>
        <w:ind w:firstLine="0"/>
        <w:rPr>
          <w:sz w:val="28"/>
          <w:szCs w:val="28"/>
          <w:lang w:val="ro-MD" w:eastAsia="ru-RU"/>
        </w:rPr>
      </w:pPr>
      <w:r w:rsidRPr="006144D8">
        <w:rPr>
          <w:sz w:val="28"/>
          <w:szCs w:val="28"/>
          <w:lang w:val="ro-MD" w:eastAsia="ru-RU"/>
        </w:rPr>
        <w:cr/>
      </w:r>
      <w:r w:rsidR="00063CB2" w:rsidRPr="006144D8">
        <w:rPr>
          <w:sz w:val="28"/>
          <w:szCs w:val="28"/>
          <w:lang w:val="ro-MD" w:eastAsia="ru-RU"/>
        </w:rPr>
        <w:tab/>
        <w:t>Parlamentul adoptă prezenta lege organică.</w:t>
      </w:r>
    </w:p>
    <w:p w14:paraId="6DA67637" w14:textId="77777777" w:rsidR="000D7D27" w:rsidRPr="006144D8" w:rsidRDefault="000D7D27" w:rsidP="00C361C4">
      <w:pPr>
        <w:ind w:firstLine="720"/>
        <w:rPr>
          <w:sz w:val="28"/>
          <w:szCs w:val="28"/>
          <w:lang w:val="ro-MD" w:eastAsia="ru-RU"/>
        </w:rPr>
      </w:pPr>
    </w:p>
    <w:p w14:paraId="330FF1BF" w14:textId="54CFB39C" w:rsidR="00DB5806" w:rsidRPr="006144D8" w:rsidRDefault="00DB5806" w:rsidP="00C361C4">
      <w:pPr>
        <w:ind w:firstLine="720"/>
        <w:rPr>
          <w:sz w:val="28"/>
          <w:szCs w:val="28"/>
          <w:lang w:val="ro-MD" w:eastAsia="ru-RU"/>
        </w:rPr>
      </w:pPr>
      <w:r w:rsidRPr="006144D8">
        <w:rPr>
          <w:sz w:val="28"/>
          <w:szCs w:val="28"/>
          <w:lang w:val="ro-MD" w:eastAsia="ru-RU"/>
        </w:rPr>
        <w:t>Prezenta lege transpune parțial</w:t>
      </w:r>
      <w:r w:rsidR="001B6738" w:rsidRPr="006144D8">
        <w:rPr>
          <w:sz w:val="28"/>
          <w:szCs w:val="28"/>
          <w:lang w:val="ro-MD" w:eastAsia="ru-RU"/>
        </w:rPr>
        <w:t xml:space="preserve"> actele Uniunii Europene în domeniul cooperării polițienești</w:t>
      </w:r>
      <w:r w:rsidR="00C361C4" w:rsidRPr="006144D8">
        <w:rPr>
          <w:sz w:val="28"/>
          <w:szCs w:val="28"/>
          <w:lang w:val="ro-MD" w:eastAsia="ru-RU"/>
        </w:rPr>
        <w:t>:</w:t>
      </w:r>
    </w:p>
    <w:p w14:paraId="74F27E1E" w14:textId="20608867" w:rsidR="00C361C4" w:rsidRPr="006144D8" w:rsidRDefault="00903697" w:rsidP="00903697">
      <w:pPr>
        <w:ind w:firstLine="720"/>
        <w:rPr>
          <w:sz w:val="28"/>
          <w:szCs w:val="28"/>
          <w:lang w:val="ro-MD" w:eastAsia="ru-RU"/>
        </w:rPr>
      </w:pPr>
      <w:r w:rsidRPr="006144D8">
        <w:rPr>
          <w:sz w:val="28"/>
          <w:szCs w:val="28"/>
          <w:lang w:val="ro-MD" w:eastAsia="ru-RU"/>
        </w:rPr>
        <w:t xml:space="preserve">- Regulamentul (UE) 2024/982 al Parlamentului European și al Consiliului din 13 martie 2024 privind căutarea și schimbul automatizat de date în scopul cooperării polițienești, și de modificare a Deciziilor 2008/615/JAI și 2008/616/JAI ale Consiliului și a Regulamentelor (UE) 2018/1726, (UE) 2019/817 și (UE) 2019/818 ale Parlamentului European și ale Consiliului (Regulamentul </w:t>
      </w:r>
      <w:proofErr w:type="spellStart"/>
      <w:r w:rsidRPr="006144D8">
        <w:rPr>
          <w:sz w:val="28"/>
          <w:szCs w:val="28"/>
          <w:lang w:val="ro-MD" w:eastAsia="ru-RU"/>
        </w:rPr>
        <w:t>Prüm</w:t>
      </w:r>
      <w:proofErr w:type="spellEnd"/>
      <w:r w:rsidRPr="006144D8">
        <w:rPr>
          <w:sz w:val="28"/>
          <w:szCs w:val="28"/>
          <w:lang w:val="ro-MD" w:eastAsia="ru-RU"/>
        </w:rPr>
        <w:t xml:space="preserve"> II), publicat în Jurnalul Oficial al Uniunii Europene L 2024/982 din 5</w:t>
      </w:r>
      <w:r w:rsidR="000D1578" w:rsidRPr="006144D8">
        <w:rPr>
          <w:sz w:val="28"/>
          <w:szCs w:val="28"/>
          <w:lang w:val="ro-MD" w:eastAsia="ru-RU"/>
        </w:rPr>
        <w:t xml:space="preserve"> aprilie </w:t>
      </w:r>
      <w:r w:rsidRPr="006144D8">
        <w:rPr>
          <w:sz w:val="28"/>
          <w:szCs w:val="28"/>
          <w:lang w:val="ro-MD" w:eastAsia="ru-RU"/>
        </w:rPr>
        <w:t>2024</w:t>
      </w:r>
      <w:r w:rsidR="00E03F8B" w:rsidRPr="006144D8">
        <w:rPr>
          <w:sz w:val="28"/>
          <w:szCs w:val="28"/>
          <w:lang w:val="ro-MD" w:eastAsia="ru-RU"/>
        </w:rPr>
        <w:t>,</w:t>
      </w:r>
      <w:r w:rsidR="000D1578" w:rsidRPr="006144D8">
        <w:rPr>
          <w:sz w:val="28"/>
          <w:szCs w:val="28"/>
          <w:lang w:val="ro-MD" w:eastAsia="ru-RU"/>
        </w:rPr>
        <w:t xml:space="preserve"> CELEX: </w:t>
      </w:r>
      <w:r w:rsidR="00E66C7C" w:rsidRPr="006144D8">
        <w:rPr>
          <w:sz w:val="28"/>
          <w:szCs w:val="28"/>
          <w:lang w:val="ro-MD" w:eastAsia="ru-RU"/>
        </w:rPr>
        <w:t>32024R0982;</w:t>
      </w:r>
      <w:r w:rsidR="000D1578" w:rsidRPr="006144D8">
        <w:rPr>
          <w:sz w:val="28"/>
          <w:szCs w:val="28"/>
          <w:lang w:val="ro-MD" w:eastAsia="ru-RU"/>
        </w:rPr>
        <w:t xml:space="preserve"> </w:t>
      </w:r>
    </w:p>
    <w:p w14:paraId="71C95E9F" w14:textId="0AAFBB52" w:rsidR="00E66C7C" w:rsidRPr="006144D8" w:rsidRDefault="00903697" w:rsidP="000D1578">
      <w:pPr>
        <w:ind w:firstLine="720"/>
        <w:rPr>
          <w:sz w:val="28"/>
          <w:szCs w:val="28"/>
          <w:lang w:val="ro-MD" w:eastAsia="ru-RU"/>
        </w:rPr>
      </w:pPr>
      <w:r w:rsidRPr="006144D8">
        <w:rPr>
          <w:sz w:val="28"/>
          <w:szCs w:val="28"/>
          <w:lang w:val="ro-MD" w:eastAsia="ru-RU"/>
        </w:rPr>
        <w:t xml:space="preserve">- </w:t>
      </w:r>
      <w:r w:rsidR="00AF76D3" w:rsidRPr="006144D8">
        <w:rPr>
          <w:sz w:val="28"/>
          <w:szCs w:val="28"/>
          <w:lang w:val="ro-MD" w:eastAsia="ru-RU"/>
        </w:rPr>
        <w:t>Decizia 2008/615/JAI a Consiliului din 23 iunie 2008 privind intensificarea cooperării transfrontaliere, în special în domeniul combaterii terorismului și a criminalității transfrontaliere</w:t>
      </w:r>
      <w:r w:rsidR="00E03F8B" w:rsidRPr="006144D8">
        <w:rPr>
          <w:sz w:val="28"/>
          <w:szCs w:val="28"/>
          <w:lang w:val="ro-MD" w:eastAsia="ru-RU"/>
        </w:rPr>
        <w:t xml:space="preserve">, </w:t>
      </w:r>
      <w:r w:rsidR="000D1578" w:rsidRPr="006144D8">
        <w:rPr>
          <w:sz w:val="28"/>
          <w:szCs w:val="28"/>
          <w:lang w:val="ro-MD" w:eastAsia="ru-RU"/>
        </w:rPr>
        <w:t>publicată în Jurnalul Oficial al Uniunii Europene, L 210 din 6 august 2008,</w:t>
      </w:r>
      <w:r w:rsidR="00E66C7C" w:rsidRPr="006144D8">
        <w:rPr>
          <w:sz w:val="28"/>
          <w:szCs w:val="28"/>
          <w:lang w:val="ro-MD" w:eastAsia="ru-RU"/>
        </w:rPr>
        <w:t xml:space="preserve"> CELEX: 02008D0615-20240425;</w:t>
      </w:r>
    </w:p>
    <w:p w14:paraId="12B1F69C" w14:textId="450A4D0B" w:rsidR="00552870" w:rsidRDefault="00E30C99" w:rsidP="000D1578">
      <w:pPr>
        <w:ind w:firstLine="720"/>
        <w:rPr>
          <w:sz w:val="28"/>
          <w:szCs w:val="28"/>
          <w:lang w:val="ro-MD" w:eastAsia="ru-RU"/>
        </w:rPr>
      </w:pPr>
      <w:r w:rsidRPr="006144D8">
        <w:rPr>
          <w:sz w:val="28"/>
          <w:szCs w:val="28"/>
          <w:lang w:val="ro-MD" w:eastAsia="ru-RU"/>
        </w:rPr>
        <w:t xml:space="preserve">- </w:t>
      </w:r>
      <w:r w:rsidR="00552870" w:rsidRPr="006144D8">
        <w:rPr>
          <w:sz w:val="28"/>
          <w:szCs w:val="28"/>
          <w:lang w:val="ro-MD" w:eastAsia="ru-RU"/>
        </w:rPr>
        <w:t>Decizia 2004/919/CE a Consiliului din 22 decembrie 2004 privind combaterea criminalității referitoare la vehicule și având implicații transfrontaliere, publicată în</w:t>
      </w:r>
      <w:r w:rsidR="009F1902" w:rsidRPr="006144D8">
        <w:rPr>
          <w:sz w:val="28"/>
          <w:szCs w:val="28"/>
          <w:lang w:val="ro-MD" w:eastAsia="ru-RU"/>
        </w:rPr>
        <w:t xml:space="preserve"> Jurnalul Oficial al Uniunii Europene, L 389/28 din 30</w:t>
      </w:r>
      <w:r w:rsidR="00040356" w:rsidRPr="006144D8">
        <w:rPr>
          <w:sz w:val="28"/>
          <w:szCs w:val="28"/>
          <w:lang w:val="ro-MD" w:eastAsia="ru-RU"/>
        </w:rPr>
        <w:t xml:space="preserve"> decembrie </w:t>
      </w:r>
      <w:r w:rsidR="009F1902" w:rsidRPr="006144D8">
        <w:rPr>
          <w:sz w:val="28"/>
          <w:szCs w:val="28"/>
          <w:lang w:val="ro-MD" w:eastAsia="ru-RU"/>
        </w:rPr>
        <w:t>2004</w:t>
      </w:r>
      <w:r w:rsidR="00040356" w:rsidRPr="006144D8">
        <w:rPr>
          <w:sz w:val="28"/>
          <w:szCs w:val="28"/>
          <w:lang w:val="ro-MD" w:eastAsia="ru-RU"/>
        </w:rPr>
        <w:t xml:space="preserve">, CELEX: </w:t>
      </w:r>
      <w:r w:rsidR="00A4000E" w:rsidRPr="006144D8">
        <w:rPr>
          <w:sz w:val="28"/>
          <w:szCs w:val="28"/>
          <w:lang w:val="ro-MD" w:eastAsia="ru-RU"/>
        </w:rPr>
        <w:t>320004</w:t>
      </w:r>
      <w:r w:rsidR="00150F82" w:rsidRPr="006144D8">
        <w:rPr>
          <w:sz w:val="28"/>
          <w:szCs w:val="28"/>
          <w:lang w:val="ro-MD" w:eastAsia="ru-RU"/>
        </w:rPr>
        <w:t>D0919</w:t>
      </w:r>
      <w:r w:rsidR="00947817" w:rsidRPr="006144D8">
        <w:rPr>
          <w:sz w:val="28"/>
          <w:szCs w:val="28"/>
          <w:lang w:val="ro-MD" w:eastAsia="ru-RU"/>
        </w:rPr>
        <w:t>;</w:t>
      </w:r>
    </w:p>
    <w:p w14:paraId="373A86C6" w14:textId="4DA5FBD9" w:rsidR="00CA13ED" w:rsidRPr="006144D8" w:rsidRDefault="00E25ADA" w:rsidP="000D1578">
      <w:pPr>
        <w:ind w:firstLine="720"/>
        <w:rPr>
          <w:sz w:val="28"/>
          <w:szCs w:val="28"/>
          <w:lang w:val="ro-MD" w:eastAsia="ru-RU"/>
        </w:rPr>
      </w:pPr>
      <w:r>
        <w:rPr>
          <w:sz w:val="28"/>
          <w:szCs w:val="28"/>
          <w:lang w:val="ro-MD" w:eastAsia="ru-RU"/>
        </w:rPr>
        <w:t xml:space="preserve">- </w:t>
      </w:r>
      <w:r w:rsidR="00CA13ED">
        <w:rPr>
          <w:sz w:val="28"/>
          <w:szCs w:val="28"/>
          <w:lang w:val="ro-MD" w:eastAsia="ru-RU"/>
        </w:rPr>
        <w:t xml:space="preserve">Directiva 2023/977 a Parlamentului </w:t>
      </w:r>
      <w:r w:rsidR="001171F0">
        <w:rPr>
          <w:sz w:val="28"/>
          <w:szCs w:val="28"/>
          <w:lang w:val="ro-MD" w:eastAsia="ru-RU"/>
        </w:rPr>
        <w:t xml:space="preserve">European și al Consiliului din 10 mai 2023 privind </w:t>
      </w:r>
      <w:proofErr w:type="spellStart"/>
      <w:r w:rsidR="001171F0" w:rsidRPr="001171F0">
        <w:rPr>
          <w:sz w:val="28"/>
          <w:szCs w:val="28"/>
          <w:lang w:eastAsia="ru-RU"/>
        </w:rPr>
        <w:t>schimbul</w:t>
      </w:r>
      <w:proofErr w:type="spellEnd"/>
      <w:r w:rsidR="001171F0" w:rsidRPr="001171F0">
        <w:rPr>
          <w:sz w:val="28"/>
          <w:szCs w:val="28"/>
          <w:lang w:eastAsia="ru-RU"/>
        </w:rPr>
        <w:t xml:space="preserve"> de </w:t>
      </w:r>
      <w:proofErr w:type="spellStart"/>
      <w:r w:rsidR="001171F0" w:rsidRPr="001171F0">
        <w:rPr>
          <w:sz w:val="28"/>
          <w:szCs w:val="28"/>
          <w:lang w:eastAsia="ru-RU"/>
        </w:rPr>
        <w:t>informații</w:t>
      </w:r>
      <w:proofErr w:type="spellEnd"/>
      <w:r w:rsidR="001171F0" w:rsidRPr="001171F0">
        <w:rPr>
          <w:sz w:val="28"/>
          <w:szCs w:val="28"/>
          <w:lang w:eastAsia="ru-RU"/>
        </w:rPr>
        <w:t xml:space="preserve"> </w:t>
      </w:r>
      <w:proofErr w:type="spellStart"/>
      <w:r w:rsidR="001171F0" w:rsidRPr="001171F0">
        <w:rPr>
          <w:sz w:val="28"/>
          <w:szCs w:val="28"/>
          <w:lang w:eastAsia="ru-RU"/>
        </w:rPr>
        <w:t>dintre</w:t>
      </w:r>
      <w:proofErr w:type="spellEnd"/>
      <w:r w:rsidR="001171F0" w:rsidRPr="001171F0">
        <w:rPr>
          <w:sz w:val="28"/>
          <w:szCs w:val="28"/>
          <w:lang w:eastAsia="ru-RU"/>
        </w:rPr>
        <w:t xml:space="preserve"> </w:t>
      </w:r>
      <w:proofErr w:type="spellStart"/>
      <w:r w:rsidR="001171F0" w:rsidRPr="001171F0">
        <w:rPr>
          <w:sz w:val="28"/>
          <w:szCs w:val="28"/>
          <w:lang w:eastAsia="ru-RU"/>
        </w:rPr>
        <w:t>autoritățile</w:t>
      </w:r>
      <w:proofErr w:type="spellEnd"/>
      <w:r w:rsidR="001171F0" w:rsidRPr="001171F0">
        <w:rPr>
          <w:sz w:val="28"/>
          <w:szCs w:val="28"/>
          <w:lang w:eastAsia="ru-RU"/>
        </w:rPr>
        <w:t xml:space="preserve"> de </w:t>
      </w:r>
      <w:proofErr w:type="spellStart"/>
      <w:r w:rsidR="001171F0" w:rsidRPr="001171F0">
        <w:rPr>
          <w:sz w:val="28"/>
          <w:szCs w:val="28"/>
          <w:lang w:eastAsia="ru-RU"/>
        </w:rPr>
        <w:t>aplicare</w:t>
      </w:r>
      <w:proofErr w:type="spellEnd"/>
      <w:r w:rsidR="001171F0" w:rsidRPr="001171F0">
        <w:rPr>
          <w:sz w:val="28"/>
          <w:szCs w:val="28"/>
          <w:lang w:eastAsia="ru-RU"/>
        </w:rPr>
        <w:t xml:space="preserve"> a </w:t>
      </w:r>
      <w:proofErr w:type="spellStart"/>
      <w:r w:rsidR="001171F0" w:rsidRPr="001171F0">
        <w:rPr>
          <w:sz w:val="28"/>
          <w:szCs w:val="28"/>
          <w:lang w:eastAsia="ru-RU"/>
        </w:rPr>
        <w:t>legii</w:t>
      </w:r>
      <w:proofErr w:type="spellEnd"/>
      <w:r w:rsidR="001171F0" w:rsidRPr="001171F0">
        <w:rPr>
          <w:sz w:val="28"/>
          <w:szCs w:val="28"/>
          <w:lang w:eastAsia="ru-RU"/>
        </w:rPr>
        <w:t xml:space="preserve"> ale </w:t>
      </w:r>
      <w:proofErr w:type="spellStart"/>
      <w:r w:rsidR="001171F0" w:rsidRPr="001171F0">
        <w:rPr>
          <w:sz w:val="28"/>
          <w:szCs w:val="28"/>
          <w:lang w:eastAsia="ru-RU"/>
        </w:rPr>
        <w:t>statelor</w:t>
      </w:r>
      <w:proofErr w:type="spellEnd"/>
      <w:r w:rsidR="001171F0" w:rsidRPr="001171F0">
        <w:rPr>
          <w:sz w:val="28"/>
          <w:szCs w:val="28"/>
          <w:lang w:eastAsia="ru-RU"/>
        </w:rPr>
        <w:t xml:space="preserve"> </w:t>
      </w:r>
      <w:proofErr w:type="spellStart"/>
      <w:r w:rsidR="001171F0" w:rsidRPr="001171F0">
        <w:rPr>
          <w:sz w:val="28"/>
          <w:szCs w:val="28"/>
          <w:lang w:eastAsia="ru-RU"/>
        </w:rPr>
        <w:t>membre</w:t>
      </w:r>
      <w:proofErr w:type="spellEnd"/>
      <w:r w:rsidR="001171F0" w:rsidRPr="001171F0">
        <w:rPr>
          <w:sz w:val="28"/>
          <w:szCs w:val="28"/>
          <w:lang w:eastAsia="ru-RU"/>
        </w:rPr>
        <w:t xml:space="preserve"> </w:t>
      </w:r>
      <w:proofErr w:type="spellStart"/>
      <w:r w:rsidR="001171F0" w:rsidRPr="001171F0">
        <w:rPr>
          <w:sz w:val="28"/>
          <w:szCs w:val="28"/>
          <w:lang w:eastAsia="ru-RU"/>
        </w:rPr>
        <w:t>și</w:t>
      </w:r>
      <w:proofErr w:type="spellEnd"/>
      <w:r w:rsidR="001171F0" w:rsidRPr="001171F0">
        <w:rPr>
          <w:sz w:val="28"/>
          <w:szCs w:val="28"/>
          <w:lang w:eastAsia="ru-RU"/>
        </w:rPr>
        <w:t xml:space="preserve"> de </w:t>
      </w:r>
      <w:proofErr w:type="spellStart"/>
      <w:r w:rsidR="001171F0" w:rsidRPr="001171F0">
        <w:rPr>
          <w:sz w:val="28"/>
          <w:szCs w:val="28"/>
          <w:lang w:eastAsia="ru-RU"/>
        </w:rPr>
        <w:t>abrogare</w:t>
      </w:r>
      <w:proofErr w:type="spellEnd"/>
      <w:r w:rsidR="001171F0" w:rsidRPr="001171F0">
        <w:rPr>
          <w:sz w:val="28"/>
          <w:szCs w:val="28"/>
          <w:lang w:eastAsia="ru-RU"/>
        </w:rPr>
        <w:t xml:space="preserve"> a </w:t>
      </w:r>
      <w:proofErr w:type="spellStart"/>
      <w:r w:rsidR="001171F0" w:rsidRPr="001171F0">
        <w:rPr>
          <w:sz w:val="28"/>
          <w:szCs w:val="28"/>
          <w:lang w:eastAsia="ru-RU"/>
        </w:rPr>
        <w:t>Deciziei-cadru</w:t>
      </w:r>
      <w:proofErr w:type="spellEnd"/>
      <w:r w:rsidR="001171F0" w:rsidRPr="001171F0">
        <w:rPr>
          <w:sz w:val="28"/>
          <w:szCs w:val="28"/>
          <w:lang w:eastAsia="ru-RU"/>
        </w:rPr>
        <w:t xml:space="preserve"> 2006/960/JAI a </w:t>
      </w:r>
      <w:proofErr w:type="spellStart"/>
      <w:r w:rsidR="001171F0" w:rsidRPr="001171F0">
        <w:rPr>
          <w:sz w:val="28"/>
          <w:szCs w:val="28"/>
          <w:lang w:eastAsia="ru-RU"/>
        </w:rPr>
        <w:t>Consiliului</w:t>
      </w:r>
      <w:proofErr w:type="spellEnd"/>
      <w:r w:rsidR="001171F0">
        <w:rPr>
          <w:sz w:val="28"/>
          <w:szCs w:val="28"/>
          <w:lang w:eastAsia="ru-RU"/>
        </w:rPr>
        <w:t xml:space="preserve">, </w:t>
      </w:r>
      <w:proofErr w:type="spellStart"/>
      <w:r w:rsidR="001171F0">
        <w:rPr>
          <w:sz w:val="28"/>
          <w:szCs w:val="28"/>
          <w:lang w:eastAsia="ru-RU"/>
        </w:rPr>
        <w:t>publicată</w:t>
      </w:r>
      <w:proofErr w:type="spellEnd"/>
      <w:r w:rsidR="001171F0">
        <w:rPr>
          <w:sz w:val="28"/>
          <w:szCs w:val="28"/>
          <w:lang w:eastAsia="ru-RU"/>
        </w:rPr>
        <w:t xml:space="preserve"> </w:t>
      </w:r>
      <w:proofErr w:type="spellStart"/>
      <w:r w:rsidR="001171F0">
        <w:rPr>
          <w:sz w:val="28"/>
          <w:szCs w:val="28"/>
          <w:lang w:eastAsia="ru-RU"/>
        </w:rPr>
        <w:t>în</w:t>
      </w:r>
      <w:proofErr w:type="spellEnd"/>
      <w:r w:rsidR="001171F0">
        <w:rPr>
          <w:sz w:val="28"/>
          <w:szCs w:val="28"/>
          <w:lang w:eastAsia="ru-RU"/>
        </w:rPr>
        <w:t xml:space="preserve"> </w:t>
      </w:r>
      <w:proofErr w:type="spellStart"/>
      <w:r w:rsidR="001171F0">
        <w:rPr>
          <w:sz w:val="28"/>
          <w:szCs w:val="28"/>
          <w:lang w:eastAsia="ru-RU"/>
        </w:rPr>
        <w:t>Jurnalul</w:t>
      </w:r>
      <w:proofErr w:type="spellEnd"/>
      <w:r w:rsidR="001171F0">
        <w:rPr>
          <w:sz w:val="28"/>
          <w:szCs w:val="28"/>
          <w:lang w:eastAsia="ru-RU"/>
        </w:rPr>
        <w:t xml:space="preserve"> </w:t>
      </w:r>
      <w:proofErr w:type="spellStart"/>
      <w:r w:rsidR="001171F0">
        <w:rPr>
          <w:sz w:val="28"/>
          <w:szCs w:val="28"/>
          <w:lang w:eastAsia="ru-RU"/>
        </w:rPr>
        <w:t>Oficial</w:t>
      </w:r>
      <w:proofErr w:type="spellEnd"/>
      <w:r w:rsidR="001171F0">
        <w:rPr>
          <w:sz w:val="28"/>
          <w:szCs w:val="28"/>
          <w:lang w:eastAsia="ru-RU"/>
        </w:rPr>
        <w:t xml:space="preserve"> al </w:t>
      </w:r>
      <w:proofErr w:type="spellStart"/>
      <w:r w:rsidR="001171F0">
        <w:rPr>
          <w:sz w:val="28"/>
          <w:szCs w:val="28"/>
          <w:lang w:eastAsia="ru-RU"/>
        </w:rPr>
        <w:t>Uniunii</w:t>
      </w:r>
      <w:proofErr w:type="spellEnd"/>
      <w:r w:rsidR="001171F0">
        <w:rPr>
          <w:sz w:val="28"/>
          <w:szCs w:val="28"/>
          <w:lang w:eastAsia="ru-RU"/>
        </w:rPr>
        <w:t xml:space="preserve"> </w:t>
      </w:r>
      <w:proofErr w:type="spellStart"/>
      <w:r w:rsidR="001171F0">
        <w:rPr>
          <w:sz w:val="28"/>
          <w:szCs w:val="28"/>
          <w:lang w:eastAsia="ru-RU"/>
        </w:rPr>
        <w:t>Europene</w:t>
      </w:r>
      <w:proofErr w:type="spellEnd"/>
      <w:r w:rsidR="001171F0">
        <w:rPr>
          <w:sz w:val="28"/>
          <w:szCs w:val="28"/>
          <w:lang w:eastAsia="ru-RU"/>
        </w:rPr>
        <w:t xml:space="preserve">, L 134/1 din 22 </w:t>
      </w:r>
      <w:proofErr w:type="spellStart"/>
      <w:r w:rsidR="001171F0">
        <w:rPr>
          <w:sz w:val="28"/>
          <w:szCs w:val="28"/>
          <w:lang w:eastAsia="ru-RU"/>
        </w:rPr>
        <w:t>mai</w:t>
      </w:r>
      <w:proofErr w:type="spellEnd"/>
      <w:r w:rsidR="001171F0">
        <w:rPr>
          <w:sz w:val="28"/>
          <w:szCs w:val="28"/>
          <w:lang w:eastAsia="ru-RU"/>
        </w:rPr>
        <w:t xml:space="preserve"> 2023, CELEX: </w:t>
      </w:r>
      <w:r>
        <w:rPr>
          <w:sz w:val="28"/>
          <w:szCs w:val="28"/>
          <w:lang w:eastAsia="ru-RU"/>
        </w:rPr>
        <w:t>32023L0977;</w:t>
      </w:r>
    </w:p>
    <w:p w14:paraId="49728731" w14:textId="4EB7E024" w:rsidR="00E66C7C" w:rsidRPr="006144D8" w:rsidRDefault="00947817" w:rsidP="00947817">
      <w:pPr>
        <w:ind w:firstLine="720"/>
        <w:rPr>
          <w:rFonts w:asciiTheme="majorBidi" w:hAnsiTheme="majorBidi" w:cstheme="majorBidi"/>
          <w:b/>
          <w:bCs/>
          <w:sz w:val="28"/>
          <w:szCs w:val="28"/>
          <w:lang w:val="ro-MD" w:eastAsia="ru-RU"/>
        </w:rPr>
      </w:pPr>
      <w:r w:rsidRPr="006144D8">
        <w:rPr>
          <w:sz w:val="28"/>
          <w:szCs w:val="28"/>
          <w:lang w:val="ro-MD" w:eastAsia="ru-RU"/>
        </w:rPr>
        <w:t xml:space="preserve">- </w:t>
      </w:r>
      <w:r w:rsidRPr="006144D8">
        <w:rPr>
          <w:sz w:val="28"/>
          <w:szCs w:val="28"/>
          <w:lang w:val="ro-MD"/>
        </w:rPr>
        <w:t>Poziția comună 2005/69/JAI a Consiliului din 24 ianuarie 2005 privind schimbul de anumite date cu Interpol, publicată în Jurnalul Oficial al Uniunii Europene, L 27/61 din 29 ianuarie 2005</w:t>
      </w:r>
      <w:r w:rsidR="00296295" w:rsidRPr="006144D8">
        <w:rPr>
          <w:sz w:val="28"/>
          <w:szCs w:val="28"/>
          <w:lang w:val="ro-MD"/>
        </w:rPr>
        <w:t>, CELEX: 32005E0069.</w:t>
      </w:r>
    </w:p>
    <w:p w14:paraId="789B9E45" w14:textId="77777777" w:rsidR="00E66C7C" w:rsidRPr="006144D8" w:rsidRDefault="00E66C7C" w:rsidP="00903697">
      <w:pPr>
        <w:ind w:firstLine="0"/>
        <w:jc w:val="center"/>
        <w:rPr>
          <w:rFonts w:asciiTheme="majorBidi" w:hAnsiTheme="majorBidi" w:cstheme="majorBidi"/>
          <w:b/>
          <w:bCs/>
          <w:sz w:val="28"/>
          <w:szCs w:val="28"/>
          <w:lang w:val="ro-MD" w:eastAsia="ru-RU"/>
        </w:rPr>
      </w:pPr>
    </w:p>
    <w:p w14:paraId="49123D6A" w14:textId="325D898C" w:rsidR="00903697" w:rsidRPr="006144D8" w:rsidRDefault="00903697" w:rsidP="00903697">
      <w:pPr>
        <w:ind w:firstLine="0"/>
        <w:jc w:val="center"/>
        <w:rPr>
          <w:rFonts w:asciiTheme="majorBidi" w:hAnsiTheme="majorBidi" w:cstheme="majorBidi"/>
          <w:b/>
          <w:bCs/>
          <w:sz w:val="28"/>
          <w:szCs w:val="28"/>
          <w:lang w:val="ro-MD" w:eastAsia="ru-RU"/>
        </w:rPr>
      </w:pPr>
      <w:r w:rsidRPr="006144D8">
        <w:rPr>
          <w:rFonts w:asciiTheme="majorBidi" w:hAnsiTheme="majorBidi" w:cstheme="majorBidi"/>
          <w:b/>
          <w:bCs/>
          <w:sz w:val="28"/>
          <w:szCs w:val="28"/>
          <w:lang w:val="ro-MD" w:eastAsia="ru-RU"/>
        </w:rPr>
        <w:t>Capitolul I</w:t>
      </w:r>
    </w:p>
    <w:p w14:paraId="1B1E8E41" w14:textId="5BCAE439" w:rsidR="00070480" w:rsidRPr="006144D8" w:rsidRDefault="00903697" w:rsidP="00903697">
      <w:pPr>
        <w:ind w:firstLine="0"/>
        <w:jc w:val="center"/>
        <w:rPr>
          <w:rFonts w:asciiTheme="majorBidi" w:hAnsiTheme="majorBidi" w:cstheme="majorBidi"/>
          <w:b/>
          <w:bCs/>
          <w:sz w:val="28"/>
          <w:szCs w:val="28"/>
          <w:lang w:val="ro-MD" w:eastAsia="ru-RU"/>
        </w:rPr>
      </w:pPr>
      <w:r w:rsidRPr="006144D8">
        <w:rPr>
          <w:rFonts w:asciiTheme="majorBidi" w:hAnsiTheme="majorBidi" w:cstheme="majorBidi"/>
          <w:b/>
          <w:bCs/>
          <w:sz w:val="28"/>
          <w:szCs w:val="28"/>
          <w:lang w:val="ro-MD" w:eastAsia="ru-RU"/>
        </w:rPr>
        <w:t>DISPOZIȚII GENERALE</w:t>
      </w:r>
    </w:p>
    <w:p w14:paraId="713976B2" w14:textId="77777777" w:rsidR="00C361C4" w:rsidRPr="006144D8" w:rsidRDefault="00C361C4" w:rsidP="00070480">
      <w:pPr>
        <w:rPr>
          <w:sz w:val="28"/>
          <w:szCs w:val="28"/>
          <w:lang w:val="ro-MD"/>
        </w:rPr>
      </w:pPr>
    </w:p>
    <w:p w14:paraId="70A50C3B" w14:textId="77777777" w:rsidR="00AC2FF9" w:rsidRPr="006144D8" w:rsidRDefault="00AC2FF9" w:rsidP="00AC2FF9">
      <w:pPr>
        <w:rPr>
          <w:sz w:val="28"/>
          <w:szCs w:val="28"/>
          <w:lang w:val="ro-MD"/>
        </w:rPr>
      </w:pPr>
      <w:r w:rsidRPr="006144D8">
        <w:rPr>
          <w:b/>
          <w:bCs/>
          <w:sz w:val="28"/>
          <w:szCs w:val="28"/>
          <w:lang w:val="ro-MD"/>
        </w:rPr>
        <w:t>Articolul 1.</w:t>
      </w:r>
      <w:r w:rsidRPr="006144D8">
        <w:rPr>
          <w:sz w:val="28"/>
          <w:szCs w:val="28"/>
          <w:lang w:val="ro-MD"/>
        </w:rPr>
        <w:t xml:space="preserve"> Obiectul de reglementare</w:t>
      </w:r>
    </w:p>
    <w:p w14:paraId="64EC9BE7" w14:textId="759CCE1E" w:rsidR="00DE74EE" w:rsidRPr="006144D8" w:rsidRDefault="00DE74EE" w:rsidP="00AC2FF9">
      <w:pPr>
        <w:rPr>
          <w:sz w:val="28"/>
          <w:szCs w:val="28"/>
          <w:lang w:val="ro-MD"/>
        </w:rPr>
      </w:pPr>
      <w:r w:rsidRPr="006144D8">
        <w:rPr>
          <w:sz w:val="28"/>
          <w:szCs w:val="28"/>
          <w:lang w:val="ro-MD"/>
        </w:rPr>
        <w:lastRenderedPageBreak/>
        <w:t xml:space="preserve">Prezenta lege stabilește cadrul juridic pentru consolidarea cooperării </w:t>
      </w:r>
      <w:r w:rsidR="00AD4684" w:rsidRPr="006144D8">
        <w:rPr>
          <w:sz w:val="28"/>
          <w:szCs w:val="28"/>
          <w:lang w:val="ro-MD"/>
        </w:rPr>
        <w:t>polițienești</w:t>
      </w:r>
      <w:r w:rsidRPr="006144D8">
        <w:rPr>
          <w:sz w:val="28"/>
          <w:szCs w:val="28"/>
          <w:lang w:val="ro-MD"/>
        </w:rPr>
        <w:t xml:space="preserve"> prin căutarea și schimbul</w:t>
      </w:r>
      <w:r w:rsidR="00120A5D" w:rsidRPr="006144D8">
        <w:rPr>
          <w:sz w:val="28"/>
          <w:szCs w:val="28"/>
          <w:lang w:val="ro-MD"/>
        </w:rPr>
        <w:t xml:space="preserve"> automatizat</w:t>
      </w:r>
      <w:r w:rsidRPr="006144D8">
        <w:rPr>
          <w:sz w:val="28"/>
          <w:szCs w:val="28"/>
          <w:lang w:val="ro-MD"/>
        </w:rPr>
        <w:t xml:space="preserve"> de informații între autoritățile competente ale Republicii Moldova și autoritățile competente din statele membre ale Uniunii Europene</w:t>
      </w:r>
      <w:r w:rsidR="002A3F37" w:rsidRPr="006144D8">
        <w:rPr>
          <w:sz w:val="28"/>
          <w:szCs w:val="28"/>
          <w:lang w:val="ro-MD"/>
        </w:rPr>
        <w:t xml:space="preserve"> și alte state</w:t>
      </w:r>
      <w:r w:rsidRPr="006144D8">
        <w:rPr>
          <w:sz w:val="28"/>
          <w:szCs w:val="28"/>
          <w:lang w:val="ro-MD"/>
        </w:rPr>
        <w:t>, în special între autoritățile cu atribuții de prevenire</w:t>
      </w:r>
      <w:r w:rsidR="00D66035" w:rsidRPr="006144D8">
        <w:rPr>
          <w:sz w:val="28"/>
          <w:szCs w:val="28"/>
          <w:lang w:val="ro-MD"/>
        </w:rPr>
        <w:t>, depistare</w:t>
      </w:r>
      <w:r w:rsidRPr="006144D8">
        <w:rPr>
          <w:sz w:val="28"/>
          <w:szCs w:val="28"/>
          <w:lang w:val="ro-MD"/>
        </w:rPr>
        <w:t xml:space="preserve"> și </w:t>
      </w:r>
      <w:r w:rsidR="00D66035" w:rsidRPr="006144D8">
        <w:rPr>
          <w:sz w:val="28"/>
          <w:szCs w:val="28"/>
          <w:lang w:val="ro-MD"/>
        </w:rPr>
        <w:t>investigare</w:t>
      </w:r>
      <w:r w:rsidRPr="006144D8">
        <w:rPr>
          <w:sz w:val="28"/>
          <w:szCs w:val="28"/>
          <w:lang w:val="ro-MD"/>
        </w:rPr>
        <w:t xml:space="preserve"> a infracțiunilor, prin stabilirea:</w:t>
      </w:r>
    </w:p>
    <w:p w14:paraId="6BBF1095" w14:textId="7C50F1ED" w:rsidR="00AC2FF9" w:rsidRPr="006144D8" w:rsidRDefault="00AC2FF9" w:rsidP="000308A3">
      <w:pPr>
        <w:rPr>
          <w:sz w:val="28"/>
          <w:szCs w:val="28"/>
          <w:lang w:val="ro-MD"/>
        </w:rPr>
      </w:pPr>
      <w:r w:rsidRPr="006144D8">
        <w:rPr>
          <w:sz w:val="28"/>
          <w:szCs w:val="28"/>
          <w:lang w:val="ro-MD"/>
        </w:rPr>
        <w:t>a) condițiilor și procedurilor pentru căutarea automatizată de profiluri ADN, date dactiloscopice, date privind vehicule</w:t>
      </w:r>
      <w:r w:rsidR="008A59BF">
        <w:rPr>
          <w:sz w:val="28"/>
          <w:szCs w:val="28"/>
          <w:lang w:val="ro-MD"/>
        </w:rPr>
        <w:t xml:space="preserve"> </w:t>
      </w:r>
      <w:r w:rsidR="000308A3" w:rsidRPr="000308A3">
        <w:rPr>
          <w:sz w:val="28"/>
          <w:szCs w:val="28"/>
          <w:lang w:val="ro-MD"/>
        </w:rPr>
        <w:t>precum și piesele componente ale acestuia consemnate cu număr de identificare</w:t>
      </w:r>
      <w:r w:rsidRPr="006144D8">
        <w:rPr>
          <w:sz w:val="28"/>
          <w:szCs w:val="28"/>
          <w:lang w:val="ro-MD"/>
        </w:rPr>
        <w:t>, imagini faciale</w:t>
      </w:r>
      <w:r w:rsidR="008D3BB3" w:rsidRPr="006144D8">
        <w:rPr>
          <w:sz w:val="28"/>
          <w:szCs w:val="28"/>
          <w:lang w:val="ro-MD"/>
        </w:rPr>
        <w:t>, date privind pașapoartele furate sau pierdute</w:t>
      </w:r>
      <w:r w:rsidRPr="006144D8">
        <w:rPr>
          <w:sz w:val="28"/>
          <w:szCs w:val="28"/>
          <w:lang w:val="ro-MD"/>
        </w:rPr>
        <w:t xml:space="preserve"> și de evidențe ale poliției;</w:t>
      </w:r>
      <w:r w:rsidR="000308A3" w:rsidRPr="000308A3">
        <w:rPr>
          <w:sz w:val="28"/>
          <w:szCs w:val="28"/>
          <w:lang w:val="ro-MD"/>
        </w:rPr>
        <w:t xml:space="preserve"> </w:t>
      </w:r>
    </w:p>
    <w:p w14:paraId="1BEC1892" w14:textId="09CF717B" w:rsidR="00AC2FF9" w:rsidRPr="006144D8" w:rsidRDefault="00AC2FF9" w:rsidP="00AC2FF9">
      <w:pPr>
        <w:rPr>
          <w:sz w:val="28"/>
          <w:szCs w:val="28"/>
          <w:lang w:val="ro-MD"/>
        </w:rPr>
      </w:pPr>
      <w:r w:rsidRPr="006144D8">
        <w:rPr>
          <w:sz w:val="28"/>
          <w:szCs w:val="28"/>
          <w:lang w:val="ro-MD"/>
        </w:rPr>
        <w:t>b) normelor privind schimbul de date în urma concordanțe</w:t>
      </w:r>
      <w:r w:rsidR="00F25BC7" w:rsidRPr="006144D8">
        <w:rPr>
          <w:sz w:val="28"/>
          <w:szCs w:val="28"/>
          <w:lang w:val="ro-MD"/>
        </w:rPr>
        <w:t>i</w:t>
      </w:r>
      <w:r w:rsidRPr="006144D8">
        <w:rPr>
          <w:sz w:val="28"/>
          <w:szCs w:val="28"/>
          <w:lang w:val="ro-MD"/>
        </w:rPr>
        <w:t xml:space="preserve"> confirmate de date </w:t>
      </w:r>
      <w:proofErr w:type="spellStart"/>
      <w:r w:rsidRPr="006144D8">
        <w:rPr>
          <w:sz w:val="28"/>
          <w:szCs w:val="28"/>
          <w:lang w:val="ro-MD"/>
        </w:rPr>
        <w:t>biometrice</w:t>
      </w:r>
      <w:proofErr w:type="spellEnd"/>
      <w:r w:rsidR="008D3BB3" w:rsidRPr="006144D8">
        <w:rPr>
          <w:sz w:val="28"/>
          <w:szCs w:val="28"/>
          <w:lang w:val="ro-MD"/>
        </w:rPr>
        <w:t>;</w:t>
      </w:r>
    </w:p>
    <w:p w14:paraId="20BD1AB0" w14:textId="4424B7BB" w:rsidR="00C76EA5" w:rsidRPr="006144D8" w:rsidRDefault="00AC2FF9" w:rsidP="00AC2FF9">
      <w:pPr>
        <w:rPr>
          <w:sz w:val="28"/>
          <w:szCs w:val="28"/>
          <w:lang w:val="ro-MD"/>
        </w:rPr>
      </w:pPr>
      <w:r w:rsidRPr="006144D8">
        <w:rPr>
          <w:sz w:val="28"/>
          <w:szCs w:val="28"/>
          <w:lang w:val="ro-MD"/>
        </w:rPr>
        <w:t xml:space="preserve">c) condițiilor de furnizare </w:t>
      </w:r>
      <w:r w:rsidR="00D66035" w:rsidRPr="006144D8">
        <w:rPr>
          <w:sz w:val="28"/>
          <w:szCs w:val="28"/>
          <w:lang w:val="ro-MD"/>
        </w:rPr>
        <w:t xml:space="preserve">și schimb </w:t>
      </w:r>
      <w:r w:rsidR="00F25BC7" w:rsidRPr="006144D8">
        <w:rPr>
          <w:sz w:val="28"/>
          <w:szCs w:val="28"/>
          <w:lang w:val="ro-MD"/>
        </w:rPr>
        <w:t>de</w:t>
      </w:r>
      <w:r w:rsidRPr="006144D8">
        <w:rPr>
          <w:sz w:val="28"/>
          <w:szCs w:val="28"/>
          <w:lang w:val="ro-MD"/>
        </w:rPr>
        <w:t xml:space="preserve"> informații privind evenimente majore </w:t>
      </w:r>
      <w:r w:rsidR="00D66035" w:rsidRPr="006144D8">
        <w:rPr>
          <w:sz w:val="28"/>
          <w:szCs w:val="28"/>
          <w:lang w:val="ro-MD"/>
        </w:rPr>
        <w:t xml:space="preserve">cu </w:t>
      </w:r>
      <w:r w:rsidR="0007231B" w:rsidRPr="006144D8">
        <w:rPr>
          <w:sz w:val="28"/>
          <w:szCs w:val="28"/>
          <w:lang w:val="ro-MD"/>
        </w:rPr>
        <w:t>caracter</w:t>
      </w:r>
      <w:r w:rsidRPr="006144D8">
        <w:rPr>
          <w:sz w:val="28"/>
          <w:szCs w:val="28"/>
          <w:lang w:val="ro-MD"/>
        </w:rPr>
        <w:t xml:space="preserve"> transfrontalier și prevenire</w:t>
      </w:r>
      <w:r w:rsidR="00795DFC" w:rsidRPr="006144D8">
        <w:rPr>
          <w:sz w:val="28"/>
          <w:szCs w:val="28"/>
          <w:lang w:val="ro-MD"/>
        </w:rPr>
        <w:t xml:space="preserve"> </w:t>
      </w:r>
      <w:r w:rsidRPr="006144D8">
        <w:rPr>
          <w:sz w:val="28"/>
          <w:szCs w:val="28"/>
          <w:lang w:val="ro-MD"/>
        </w:rPr>
        <w:t xml:space="preserve">a infracțiunilor </w:t>
      </w:r>
      <w:r w:rsidR="00795DFC" w:rsidRPr="006144D8">
        <w:rPr>
          <w:sz w:val="28"/>
          <w:szCs w:val="28"/>
          <w:lang w:val="ro-MD"/>
        </w:rPr>
        <w:t xml:space="preserve">cu caracter </w:t>
      </w:r>
      <w:r w:rsidRPr="006144D8">
        <w:rPr>
          <w:sz w:val="28"/>
          <w:szCs w:val="28"/>
          <w:lang w:val="ro-MD"/>
        </w:rPr>
        <w:t>terorist.</w:t>
      </w:r>
    </w:p>
    <w:p w14:paraId="5A07F6AD" w14:textId="77777777" w:rsidR="00D76E7B" w:rsidRPr="006144D8" w:rsidRDefault="00D76E7B" w:rsidP="00AC2FF9">
      <w:pPr>
        <w:rPr>
          <w:sz w:val="28"/>
          <w:szCs w:val="28"/>
          <w:lang w:val="ro-MD"/>
        </w:rPr>
      </w:pPr>
    </w:p>
    <w:p w14:paraId="0A905F30" w14:textId="36155A67" w:rsidR="00D76E7B" w:rsidRPr="006144D8" w:rsidRDefault="00D76E7B" w:rsidP="00D76E7B">
      <w:pPr>
        <w:rPr>
          <w:sz w:val="28"/>
          <w:szCs w:val="28"/>
          <w:lang w:val="ro-MD"/>
        </w:rPr>
      </w:pPr>
      <w:r w:rsidRPr="006144D8">
        <w:rPr>
          <w:b/>
          <w:bCs/>
          <w:sz w:val="28"/>
          <w:szCs w:val="28"/>
          <w:lang w:val="ro-MD"/>
        </w:rPr>
        <w:t>Articolul 2.</w:t>
      </w:r>
      <w:r w:rsidRPr="006144D8">
        <w:rPr>
          <w:sz w:val="28"/>
          <w:szCs w:val="28"/>
          <w:lang w:val="ro-MD"/>
        </w:rPr>
        <w:t xml:space="preserve"> Scopul legii</w:t>
      </w:r>
      <w:r w:rsidR="006D5FD3" w:rsidRPr="006144D8">
        <w:rPr>
          <w:sz w:val="28"/>
          <w:szCs w:val="28"/>
          <w:lang w:val="ro-MD"/>
        </w:rPr>
        <w:t xml:space="preserve"> și domeniul de aplicare</w:t>
      </w:r>
    </w:p>
    <w:p w14:paraId="313E4485" w14:textId="3CD7732A" w:rsidR="004400B2" w:rsidRPr="006144D8" w:rsidRDefault="00D76E7B" w:rsidP="004400B2">
      <w:pPr>
        <w:pStyle w:val="Listparagraf"/>
        <w:numPr>
          <w:ilvl w:val="0"/>
          <w:numId w:val="5"/>
        </w:numPr>
        <w:rPr>
          <w:sz w:val="28"/>
          <w:szCs w:val="28"/>
          <w:lang w:val="ro-MD"/>
        </w:rPr>
      </w:pPr>
      <w:r w:rsidRPr="006144D8">
        <w:rPr>
          <w:sz w:val="28"/>
          <w:szCs w:val="28"/>
          <w:lang w:val="ro-MD"/>
        </w:rPr>
        <w:t>Prezenta lege are drept scop</w:t>
      </w:r>
      <w:r w:rsidR="004400B2" w:rsidRPr="006144D8">
        <w:rPr>
          <w:sz w:val="28"/>
          <w:szCs w:val="28"/>
          <w:lang w:val="ro-MD"/>
        </w:rPr>
        <w:t>:</w:t>
      </w:r>
    </w:p>
    <w:p w14:paraId="5FA07D57" w14:textId="2F4A58EC" w:rsidR="00D76E7B" w:rsidRPr="006144D8" w:rsidRDefault="004400B2" w:rsidP="004400B2">
      <w:pPr>
        <w:rPr>
          <w:sz w:val="28"/>
          <w:szCs w:val="28"/>
          <w:lang w:val="ro-MD"/>
        </w:rPr>
      </w:pPr>
      <w:r w:rsidRPr="006144D8">
        <w:rPr>
          <w:sz w:val="28"/>
          <w:szCs w:val="28"/>
          <w:lang w:val="ro-MD"/>
        </w:rPr>
        <w:t>a)</w:t>
      </w:r>
      <w:r w:rsidR="006D5FD3" w:rsidRPr="006144D8">
        <w:rPr>
          <w:sz w:val="28"/>
          <w:szCs w:val="28"/>
          <w:lang w:val="ro-MD"/>
        </w:rPr>
        <w:t xml:space="preserve"> </w:t>
      </w:r>
      <w:proofErr w:type="spellStart"/>
      <w:r w:rsidR="006D5FD3" w:rsidRPr="006144D8">
        <w:rPr>
          <w:sz w:val="28"/>
          <w:szCs w:val="28"/>
        </w:rPr>
        <w:t>crearea</w:t>
      </w:r>
      <w:proofErr w:type="spellEnd"/>
      <w:r w:rsidR="006D5FD3" w:rsidRPr="006144D8">
        <w:rPr>
          <w:sz w:val="28"/>
          <w:szCs w:val="28"/>
        </w:rPr>
        <w:t xml:space="preserve"> </w:t>
      </w:r>
      <w:proofErr w:type="spellStart"/>
      <w:r w:rsidR="006D5FD3" w:rsidRPr="006144D8">
        <w:rPr>
          <w:sz w:val="28"/>
          <w:szCs w:val="28"/>
        </w:rPr>
        <w:t>cadrului</w:t>
      </w:r>
      <w:proofErr w:type="spellEnd"/>
      <w:r w:rsidR="006D5FD3" w:rsidRPr="006144D8">
        <w:rPr>
          <w:sz w:val="28"/>
          <w:szCs w:val="28"/>
        </w:rPr>
        <w:t xml:space="preserve"> </w:t>
      </w:r>
      <w:proofErr w:type="spellStart"/>
      <w:r w:rsidR="006D5FD3" w:rsidRPr="006144D8">
        <w:rPr>
          <w:sz w:val="28"/>
          <w:szCs w:val="28"/>
        </w:rPr>
        <w:t>legislativ</w:t>
      </w:r>
      <w:proofErr w:type="spellEnd"/>
      <w:r w:rsidR="006D5FD3" w:rsidRPr="006144D8">
        <w:rPr>
          <w:sz w:val="28"/>
          <w:szCs w:val="28"/>
        </w:rPr>
        <w:t xml:space="preserve"> </w:t>
      </w:r>
      <w:proofErr w:type="spellStart"/>
      <w:r w:rsidR="006D5FD3" w:rsidRPr="006144D8">
        <w:rPr>
          <w:sz w:val="28"/>
          <w:szCs w:val="28"/>
        </w:rPr>
        <w:t>și</w:t>
      </w:r>
      <w:proofErr w:type="spellEnd"/>
      <w:r w:rsidR="006D5FD3" w:rsidRPr="006144D8">
        <w:rPr>
          <w:sz w:val="28"/>
          <w:szCs w:val="28"/>
        </w:rPr>
        <w:t xml:space="preserve"> </w:t>
      </w:r>
      <w:proofErr w:type="spellStart"/>
      <w:r w:rsidR="006D5FD3" w:rsidRPr="006144D8">
        <w:rPr>
          <w:sz w:val="28"/>
          <w:szCs w:val="28"/>
        </w:rPr>
        <w:t>instituțional</w:t>
      </w:r>
      <w:proofErr w:type="spellEnd"/>
      <w:r w:rsidR="006D5FD3" w:rsidRPr="006144D8">
        <w:rPr>
          <w:sz w:val="28"/>
          <w:szCs w:val="28"/>
        </w:rPr>
        <w:t xml:space="preserve"> </w:t>
      </w:r>
      <w:proofErr w:type="spellStart"/>
      <w:r w:rsidR="006D5FD3" w:rsidRPr="006144D8">
        <w:rPr>
          <w:sz w:val="28"/>
          <w:szCs w:val="28"/>
        </w:rPr>
        <w:t>privind</w:t>
      </w:r>
      <w:proofErr w:type="spellEnd"/>
      <w:r w:rsidR="006D5FD3" w:rsidRPr="006144D8">
        <w:rPr>
          <w:sz w:val="28"/>
          <w:szCs w:val="28"/>
        </w:rPr>
        <w:t xml:space="preserve"> </w:t>
      </w:r>
      <w:proofErr w:type="spellStart"/>
      <w:r w:rsidR="006D5FD3" w:rsidRPr="006144D8">
        <w:rPr>
          <w:sz w:val="28"/>
          <w:szCs w:val="28"/>
        </w:rPr>
        <w:t>cooperarea</w:t>
      </w:r>
      <w:proofErr w:type="spellEnd"/>
      <w:r w:rsidR="006D5FD3" w:rsidRPr="006144D8">
        <w:rPr>
          <w:sz w:val="28"/>
          <w:szCs w:val="28"/>
        </w:rPr>
        <w:t xml:space="preserve"> </w:t>
      </w:r>
      <w:proofErr w:type="spellStart"/>
      <w:r w:rsidR="006D5FD3" w:rsidRPr="006144D8">
        <w:rPr>
          <w:sz w:val="28"/>
          <w:szCs w:val="28"/>
        </w:rPr>
        <w:t>polițienească</w:t>
      </w:r>
      <w:proofErr w:type="spellEnd"/>
      <w:r w:rsidR="006D5FD3" w:rsidRPr="006144D8">
        <w:rPr>
          <w:sz w:val="28"/>
          <w:szCs w:val="28"/>
        </w:rPr>
        <w:t xml:space="preserve"> </w:t>
      </w:r>
      <w:proofErr w:type="spellStart"/>
      <w:r w:rsidRPr="006144D8">
        <w:rPr>
          <w:sz w:val="28"/>
          <w:szCs w:val="28"/>
        </w:rPr>
        <w:t>transfrontalieră</w:t>
      </w:r>
      <w:proofErr w:type="spellEnd"/>
      <w:r w:rsidRPr="006144D8">
        <w:rPr>
          <w:sz w:val="28"/>
          <w:szCs w:val="28"/>
        </w:rPr>
        <w:t>,</w:t>
      </w:r>
      <w:r w:rsidR="006D5FD3" w:rsidRPr="006144D8">
        <w:rPr>
          <w:sz w:val="28"/>
          <w:szCs w:val="28"/>
        </w:rPr>
        <w:t xml:space="preserve"> </w:t>
      </w:r>
      <w:proofErr w:type="spellStart"/>
      <w:r w:rsidR="006D5FD3" w:rsidRPr="006144D8">
        <w:rPr>
          <w:sz w:val="28"/>
          <w:szCs w:val="28"/>
        </w:rPr>
        <w:t>în</w:t>
      </w:r>
      <w:proofErr w:type="spellEnd"/>
      <w:r w:rsidR="006D5FD3" w:rsidRPr="006144D8">
        <w:rPr>
          <w:sz w:val="28"/>
          <w:szCs w:val="28"/>
        </w:rPr>
        <w:t xml:space="preserve"> </w:t>
      </w:r>
      <w:proofErr w:type="spellStart"/>
      <w:r w:rsidR="006D5FD3" w:rsidRPr="006144D8">
        <w:rPr>
          <w:sz w:val="28"/>
          <w:szCs w:val="28"/>
        </w:rPr>
        <w:t>scopul</w:t>
      </w:r>
      <w:proofErr w:type="spellEnd"/>
      <w:r w:rsidR="006D5FD3" w:rsidRPr="006144D8">
        <w:rPr>
          <w:sz w:val="28"/>
          <w:szCs w:val="28"/>
        </w:rPr>
        <w:t xml:space="preserve"> </w:t>
      </w:r>
      <w:proofErr w:type="spellStart"/>
      <w:r w:rsidR="006D5FD3" w:rsidRPr="006144D8">
        <w:rPr>
          <w:sz w:val="28"/>
          <w:szCs w:val="28"/>
        </w:rPr>
        <w:t>prevenirii</w:t>
      </w:r>
      <w:proofErr w:type="spellEnd"/>
      <w:r w:rsidR="006D5FD3" w:rsidRPr="006144D8">
        <w:rPr>
          <w:sz w:val="28"/>
          <w:szCs w:val="28"/>
        </w:rPr>
        <w:t xml:space="preserve">, </w:t>
      </w:r>
      <w:proofErr w:type="spellStart"/>
      <w:r w:rsidR="006D5FD3" w:rsidRPr="006144D8">
        <w:rPr>
          <w:sz w:val="28"/>
          <w:szCs w:val="28"/>
        </w:rPr>
        <w:t>depistării</w:t>
      </w:r>
      <w:proofErr w:type="spellEnd"/>
      <w:r w:rsidR="006D5FD3" w:rsidRPr="006144D8">
        <w:rPr>
          <w:sz w:val="28"/>
          <w:szCs w:val="28"/>
        </w:rPr>
        <w:t xml:space="preserve"> </w:t>
      </w:r>
      <w:proofErr w:type="spellStart"/>
      <w:r w:rsidR="006D5FD3" w:rsidRPr="006144D8">
        <w:rPr>
          <w:sz w:val="28"/>
          <w:szCs w:val="28"/>
        </w:rPr>
        <w:t>sau</w:t>
      </w:r>
      <w:proofErr w:type="spellEnd"/>
      <w:r w:rsidR="006D5FD3" w:rsidRPr="006144D8">
        <w:rPr>
          <w:sz w:val="28"/>
          <w:szCs w:val="28"/>
        </w:rPr>
        <w:t xml:space="preserve"> </w:t>
      </w:r>
      <w:proofErr w:type="spellStart"/>
      <w:r w:rsidR="006D5FD3" w:rsidRPr="006144D8">
        <w:rPr>
          <w:sz w:val="28"/>
          <w:szCs w:val="28"/>
        </w:rPr>
        <w:t>investigării</w:t>
      </w:r>
      <w:proofErr w:type="spellEnd"/>
      <w:r w:rsidR="006D5FD3" w:rsidRPr="006144D8">
        <w:rPr>
          <w:sz w:val="28"/>
          <w:szCs w:val="28"/>
        </w:rPr>
        <w:t xml:space="preserve"> </w:t>
      </w:r>
      <w:proofErr w:type="spellStart"/>
      <w:r w:rsidR="006D5FD3" w:rsidRPr="006144D8">
        <w:rPr>
          <w:sz w:val="28"/>
          <w:szCs w:val="28"/>
        </w:rPr>
        <w:t>infracțiunilor</w:t>
      </w:r>
      <w:proofErr w:type="spellEnd"/>
      <w:r w:rsidR="006D5FD3" w:rsidRPr="006144D8">
        <w:rPr>
          <w:sz w:val="28"/>
          <w:szCs w:val="28"/>
        </w:rPr>
        <w:t xml:space="preserve">, </w:t>
      </w:r>
      <w:proofErr w:type="spellStart"/>
      <w:r w:rsidR="006D5FD3" w:rsidRPr="006144D8">
        <w:rPr>
          <w:sz w:val="28"/>
          <w:szCs w:val="28"/>
        </w:rPr>
        <w:t>potrivit</w:t>
      </w:r>
      <w:proofErr w:type="spellEnd"/>
      <w:r w:rsidR="006D5FD3" w:rsidRPr="006144D8">
        <w:rPr>
          <w:sz w:val="28"/>
          <w:szCs w:val="28"/>
        </w:rPr>
        <w:t xml:space="preserve"> </w:t>
      </w:r>
      <w:proofErr w:type="spellStart"/>
      <w:r w:rsidR="006D5FD3" w:rsidRPr="006144D8">
        <w:rPr>
          <w:sz w:val="28"/>
          <w:szCs w:val="28"/>
        </w:rPr>
        <w:t>legislației</w:t>
      </w:r>
      <w:proofErr w:type="spellEnd"/>
      <w:r w:rsidR="006D5FD3" w:rsidRPr="006144D8">
        <w:rPr>
          <w:sz w:val="28"/>
          <w:szCs w:val="28"/>
        </w:rPr>
        <w:t xml:space="preserve"> </w:t>
      </w:r>
      <w:proofErr w:type="spellStart"/>
      <w:r w:rsidR="006D5FD3" w:rsidRPr="006144D8">
        <w:rPr>
          <w:sz w:val="28"/>
          <w:szCs w:val="28"/>
        </w:rPr>
        <w:t>naționale</w:t>
      </w:r>
      <w:proofErr w:type="spellEnd"/>
      <w:r w:rsidR="006D5FD3" w:rsidRPr="006144D8">
        <w:rPr>
          <w:sz w:val="28"/>
          <w:szCs w:val="28"/>
        </w:rPr>
        <w:t xml:space="preserve"> </w:t>
      </w:r>
      <w:proofErr w:type="spellStart"/>
      <w:r w:rsidR="006D5FD3" w:rsidRPr="006144D8">
        <w:rPr>
          <w:sz w:val="28"/>
          <w:szCs w:val="28"/>
        </w:rPr>
        <w:t>sau</w:t>
      </w:r>
      <w:proofErr w:type="spellEnd"/>
      <w:r w:rsidR="006D5FD3" w:rsidRPr="006144D8">
        <w:rPr>
          <w:sz w:val="28"/>
          <w:szCs w:val="28"/>
        </w:rPr>
        <w:t xml:space="preserve"> </w:t>
      </w:r>
      <w:proofErr w:type="spellStart"/>
      <w:r w:rsidR="006D5FD3" w:rsidRPr="006144D8">
        <w:rPr>
          <w:sz w:val="28"/>
          <w:szCs w:val="28"/>
        </w:rPr>
        <w:t>tratatelor</w:t>
      </w:r>
      <w:proofErr w:type="spellEnd"/>
      <w:r w:rsidR="006D5FD3" w:rsidRPr="006144D8">
        <w:rPr>
          <w:sz w:val="28"/>
          <w:szCs w:val="28"/>
        </w:rPr>
        <w:t xml:space="preserve"> la care </w:t>
      </w:r>
      <w:proofErr w:type="spellStart"/>
      <w:r w:rsidRPr="006144D8">
        <w:rPr>
          <w:sz w:val="28"/>
          <w:szCs w:val="28"/>
        </w:rPr>
        <w:t>Republica</w:t>
      </w:r>
      <w:proofErr w:type="spellEnd"/>
      <w:r w:rsidRPr="006144D8">
        <w:rPr>
          <w:sz w:val="28"/>
          <w:szCs w:val="28"/>
        </w:rPr>
        <w:t xml:space="preserve"> Moldova</w:t>
      </w:r>
      <w:r w:rsidR="006D5FD3" w:rsidRPr="006144D8">
        <w:rPr>
          <w:sz w:val="28"/>
          <w:szCs w:val="28"/>
        </w:rPr>
        <w:t xml:space="preserve"> </w:t>
      </w:r>
      <w:proofErr w:type="spellStart"/>
      <w:r w:rsidR="006D5FD3" w:rsidRPr="006144D8">
        <w:rPr>
          <w:sz w:val="28"/>
          <w:szCs w:val="28"/>
        </w:rPr>
        <w:t>este</w:t>
      </w:r>
      <w:proofErr w:type="spellEnd"/>
      <w:r w:rsidR="006D5FD3" w:rsidRPr="006144D8">
        <w:rPr>
          <w:sz w:val="28"/>
          <w:szCs w:val="28"/>
        </w:rPr>
        <w:t xml:space="preserve"> </w:t>
      </w:r>
      <w:proofErr w:type="spellStart"/>
      <w:r w:rsidR="006D5FD3" w:rsidRPr="006144D8">
        <w:rPr>
          <w:sz w:val="28"/>
          <w:szCs w:val="28"/>
        </w:rPr>
        <w:t>parte</w:t>
      </w:r>
      <w:proofErr w:type="spellEnd"/>
      <w:r w:rsidR="006D5FD3" w:rsidRPr="006144D8">
        <w:rPr>
          <w:sz w:val="28"/>
          <w:szCs w:val="28"/>
        </w:rPr>
        <w:t xml:space="preserve"> </w:t>
      </w:r>
      <w:proofErr w:type="spellStart"/>
      <w:r w:rsidR="006D5FD3" w:rsidRPr="006144D8">
        <w:rPr>
          <w:sz w:val="28"/>
          <w:szCs w:val="28"/>
        </w:rPr>
        <w:t>și</w:t>
      </w:r>
      <w:proofErr w:type="spellEnd"/>
      <w:r w:rsidR="006D5FD3" w:rsidRPr="006144D8">
        <w:rPr>
          <w:sz w:val="28"/>
          <w:szCs w:val="28"/>
        </w:rPr>
        <w:t xml:space="preserve"> </w:t>
      </w:r>
      <w:proofErr w:type="spellStart"/>
      <w:r w:rsidR="006D5FD3" w:rsidRPr="006144D8">
        <w:rPr>
          <w:sz w:val="28"/>
          <w:szCs w:val="28"/>
        </w:rPr>
        <w:t>instrumentelor</w:t>
      </w:r>
      <w:proofErr w:type="spellEnd"/>
      <w:r w:rsidR="006D5FD3" w:rsidRPr="006144D8">
        <w:rPr>
          <w:sz w:val="28"/>
          <w:szCs w:val="28"/>
        </w:rPr>
        <w:t xml:space="preserve"> </w:t>
      </w:r>
      <w:proofErr w:type="spellStart"/>
      <w:r w:rsidR="006D5FD3" w:rsidRPr="006144D8">
        <w:rPr>
          <w:sz w:val="28"/>
          <w:szCs w:val="28"/>
        </w:rPr>
        <w:t>juridice</w:t>
      </w:r>
      <w:proofErr w:type="spellEnd"/>
      <w:r w:rsidR="006D5FD3" w:rsidRPr="006144D8">
        <w:rPr>
          <w:sz w:val="28"/>
          <w:szCs w:val="28"/>
        </w:rPr>
        <w:t xml:space="preserve"> ale </w:t>
      </w:r>
      <w:proofErr w:type="spellStart"/>
      <w:r w:rsidR="006D5FD3" w:rsidRPr="006144D8">
        <w:rPr>
          <w:sz w:val="28"/>
          <w:szCs w:val="28"/>
        </w:rPr>
        <w:t>Uniunii</w:t>
      </w:r>
      <w:proofErr w:type="spellEnd"/>
      <w:r w:rsidR="006D5FD3" w:rsidRPr="006144D8">
        <w:rPr>
          <w:sz w:val="28"/>
          <w:szCs w:val="28"/>
        </w:rPr>
        <w:t xml:space="preserve"> </w:t>
      </w:r>
      <w:proofErr w:type="spellStart"/>
      <w:r w:rsidR="006D5FD3" w:rsidRPr="006144D8">
        <w:rPr>
          <w:sz w:val="28"/>
          <w:szCs w:val="28"/>
        </w:rPr>
        <w:t>Europene</w:t>
      </w:r>
      <w:proofErr w:type="spellEnd"/>
      <w:r w:rsidR="006D5FD3" w:rsidRPr="006144D8">
        <w:rPr>
          <w:sz w:val="28"/>
          <w:szCs w:val="28"/>
        </w:rPr>
        <w:t xml:space="preserve"> </w:t>
      </w:r>
      <w:proofErr w:type="spellStart"/>
      <w:r w:rsidR="006D5FD3" w:rsidRPr="006144D8">
        <w:rPr>
          <w:sz w:val="28"/>
          <w:szCs w:val="28"/>
        </w:rPr>
        <w:t>relevante</w:t>
      </w:r>
      <w:proofErr w:type="spellEnd"/>
      <w:r w:rsidR="006D5FD3" w:rsidRPr="006144D8">
        <w:rPr>
          <w:sz w:val="28"/>
          <w:szCs w:val="28"/>
        </w:rPr>
        <w:t>.</w:t>
      </w:r>
    </w:p>
    <w:p w14:paraId="0608E646" w14:textId="77570A75" w:rsidR="00D76E7B" w:rsidRPr="006144D8" w:rsidRDefault="009219B6" w:rsidP="009219B6">
      <w:pPr>
        <w:rPr>
          <w:sz w:val="28"/>
          <w:szCs w:val="28"/>
          <w:lang w:val="ro-MD"/>
        </w:rPr>
      </w:pPr>
      <w:r w:rsidRPr="006144D8">
        <w:rPr>
          <w:sz w:val="28"/>
          <w:szCs w:val="28"/>
          <w:lang w:val="ro-MD"/>
        </w:rPr>
        <w:t>b) stabilirea condițiilor, garanțiilor și măsurilor de securitate pentru prelucrarea și schimbul automatizat de date în scopul identificării persoanelor dispărute și/sau al identificării rămășițelor umane, în contextul cauzelor penale ori din motive umanitare</w:t>
      </w:r>
      <w:r w:rsidR="007E5A61" w:rsidRPr="006144D8">
        <w:rPr>
          <w:sz w:val="28"/>
          <w:szCs w:val="28"/>
          <w:lang w:val="ro-MD"/>
        </w:rPr>
        <w:t>.</w:t>
      </w:r>
    </w:p>
    <w:p w14:paraId="4A2AEA7E" w14:textId="265E244D" w:rsidR="004F2538" w:rsidRPr="006144D8" w:rsidRDefault="004F2538" w:rsidP="009219B6">
      <w:pPr>
        <w:rPr>
          <w:sz w:val="28"/>
          <w:szCs w:val="28"/>
          <w:lang w:val="ro-MD"/>
        </w:rPr>
      </w:pPr>
      <w:r w:rsidRPr="006144D8">
        <w:rPr>
          <w:sz w:val="28"/>
          <w:szCs w:val="28"/>
          <w:lang w:val="ro-MD"/>
        </w:rPr>
        <w:t xml:space="preserve">(2) Autoritățile competente asigură, pe cât posibil, separarea și marcarea datelor în funcție de categoria persoanei vizate (condamnat, </w:t>
      </w:r>
      <w:r w:rsidR="00130B27" w:rsidRPr="006144D8">
        <w:rPr>
          <w:sz w:val="28"/>
          <w:szCs w:val="28"/>
          <w:lang w:val="ro-MD"/>
        </w:rPr>
        <w:t>bănuit</w:t>
      </w:r>
      <w:r w:rsidRPr="006144D8">
        <w:rPr>
          <w:sz w:val="28"/>
          <w:szCs w:val="28"/>
          <w:lang w:val="ro-MD"/>
        </w:rPr>
        <w:t>, victimă, martor/altă persoană), iar datele puse la dispoziție pentru căutare automatizată se limitează la categoriile expres prevăzute în prezenta lege și în actele sectoriale aplicabile.</w:t>
      </w:r>
    </w:p>
    <w:p w14:paraId="68412AFA" w14:textId="196E7142" w:rsidR="004D1323" w:rsidRPr="006144D8" w:rsidRDefault="007E5A61" w:rsidP="007E5A61">
      <w:pPr>
        <w:rPr>
          <w:sz w:val="28"/>
          <w:szCs w:val="28"/>
          <w:lang w:val="ro-MD"/>
        </w:rPr>
      </w:pPr>
      <w:r w:rsidRPr="006144D8">
        <w:rPr>
          <w:sz w:val="28"/>
          <w:szCs w:val="28"/>
          <w:lang w:val="ro-MD"/>
        </w:rPr>
        <w:t xml:space="preserve">(3) </w:t>
      </w:r>
      <w:r w:rsidR="004D1323" w:rsidRPr="006144D8">
        <w:rPr>
          <w:sz w:val="28"/>
          <w:szCs w:val="28"/>
          <w:lang w:val="ro-MD"/>
        </w:rPr>
        <w:t xml:space="preserve">Prezenta lege se aplică </w:t>
      </w:r>
      <w:r w:rsidR="004951DB" w:rsidRPr="00BB4E11">
        <w:rPr>
          <w:sz w:val="28"/>
          <w:szCs w:val="28"/>
          <w:lang w:val="ro-MD"/>
        </w:rPr>
        <w:t>inclusiv</w:t>
      </w:r>
      <w:r w:rsidR="004951DB">
        <w:rPr>
          <w:sz w:val="28"/>
          <w:szCs w:val="28"/>
          <w:lang w:val="ro-MD"/>
        </w:rPr>
        <w:t xml:space="preserve"> </w:t>
      </w:r>
      <w:r w:rsidR="004D1323" w:rsidRPr="006144D8">
        <w:rPr>
          <w:sz w:val="28"/>
          <w:szCs w:val="28"/>
          <w:lang w:val="ro-MD"/>
        </w:rPr>
        <w:t xml:space="preserve">pentru </w:t>
      </w:r>
      <w:r w:rsidR="006275D1" w:rsidRPr="006144D8">
        <w:rPr>
          <w:sz w:val="28"/>
          <w:szCs w:val="28"/>
          <w:lang w:val="ro-MD"/>
        </w:rPr>
        <w:t xml:space="preserve">efectuarea căutărilor și a </w:t>
      </w:r>
      <w:r w:rsidR="004D1323" w:rsidRPr="006144D8">
        <w:rPr>
          <w:sz w:val="28"/>
          <w:szCs w:val="28"/>
          <w:lang w:val="ro-MD"/>
        </w:rPr>
        <w:t>transferul</w:t>
      </w:r>
      <w:r w:rsidR="006275D1" w:rsidRPr="006144D8">
        <w:rPr>
          <w:sz w:val="28"/>
          <w:szCs w:val="28"/>
          <w:lang w:val="ro-MD"/>
        </w:rPr>
        <w:t>ui</w:t>
      </w:r>
      <w:r w:rsidR="004D1323" w:rsidRPr="006144D8">
        <w:rPr>
          <w:sz w:val="28"/>
          <w:szCs w:val="28"/>
          <w:lang w:val="ro-MD"/>
        </w:rPr>
        <w:t xml:space="preserve"> automatizat al:</w:t>
      </w:r>
    </w:p>
    <w:p w14:paraId="36492AD0" w14:textId="77777777" w:rsidR="00337BE7" w:rsidRPr="006144D8" w:rsidRDefault="00337BE7" w:rsidP="00337BE7">
      <w:pPr>
        <w:rPr>
          <w:sz w:val="28"/>
          <w:szCs w:val="28"/>
          <w:lang w:val="ro-MD"/>
        </w:rPr>
      </w:pPr>
      <w:r w:rsidRPr="006144D8">
        <w:rPr>
          <w:sz w:val="28"/>
          <w:szCs w:val="28"/>
          <w:lang w:val="ro-MD"/>
        </w:rPr>
        <w:t>a) profilurilor ADN;</w:t>
      </w:r>
    </w:p>
    <w:p w14:paraId="2FFC30B3" w14:textId="77777777" w:rsidR="00337BE7" w:rsidRPr="006144D8" w:rsidRDefault="00337BE7" w:rsidP="00337BE7">
      <w:pPr>
        <w:rPr>
          <w:sz w:val="28"/>
          <w:szCs w:val="28"/>
          <w:lang w:val="ro-MD"/>
        </w:rPr>
      </w:pPr>
      <w:r w:rsidRPr="006144D8">
        <w:rPr>
          <w:sz w:val="28"/>
          <w:szCs w:val="28"/>
          <w:lang w:val="ro-MD"/>
        </w:rPr>
        <w:t>b) datelor dactiloscopice;</w:t>
      </w:r>
    </w:p>
    <w:p w14:paraId="78E51346" w14:textId="062E25B7" w:rsidR="00337BE7" w:rsidRPr="006144D8" w:rsidRDefault="00337BE7" w:rsidP="00337BE7">
      <w:pPr>
        <w:rPr>
          <w:sz w:val="28"/>
          <w:szCs w:val="28"/>
          <w:lang w:val="ro-MD"/>
        </w:rPr>
      </w:pPr>
      <w:r w:rsidRPr="006144D8">
        <w:rPr>
          <w:sz w:val="28"/>
          <w:szCs w:val="28"/>
          <w:lang w:val="ro-MD"/>
        </w:rPr>
        <w:t xml:space="preserve">c) </w:t>
      </w:r>
      <w:r w:rsidR="006431D1" w:rsidRPr="006144D8">
        <w:rPr>
          <w:sz w:val="28"/>
          <w:szCs w:val="28"/>
          <w:lang w:val="ro-MD"/>
        </w:rPr>
        <w:t>datelor referitoare la vehicule, precum și piesele componente ale acestuia consemnate cu număr de identificare</w:t>
      </w:r>
      <w:r w:rsidRPr="006144D8">
        <w:rPr>
          <w:sz w:val="28"/>
          <w:szCs w:val="28"/>
          <w:lang w:val="ro-MD"/>
        </w:rPr>
        <w:t>;</w:t>
      </w:r>
    </w:p>
    <w:p w14:paraId="072152E1" w14:textId="77777777" w:rsidR="00337BE7" w:rsidRPr="006144D8" w:rsidRDefault="00337BE7" w:rsidP="00337BE7">
      <w:pPr>
        <w:rPr>
          <w:sz w:val="28"/>
          <w:szCs w:val="28"/>
          <w:lang w:val="ro-MD"/>
        </w:rPr>
      </w:pPr>
      <w:r w:rsidRPr="006144D8">
        <w:rPr>
          <w:sz w:val="28"/>
          <w:szCs w:val="28"/>
          <w:lang w:val="ro-MD"/>
        </w:rPr>
        <w:t>d) imaginilor faciale;</w:t>
      </w:r>
    </w:p>
    <w:p w14:paraId="24752B53" w14:textId="78E84554" w:rsidR="00337BE7" w:rsidRPr="006144D8" w:rsidRDefault="00337BE7" w:rsidP="00337BE7">
      <w:pPr>
        <w:rPr>
          <w:sz w:val="28"/>
          <w:szCs w:val="28"/>
          <w:lang w:val="ro-MD"/>
        </w:rPr>
      </w:pPr>
      <w:r w:rsidRPr="006144D8">
        <w:rPr>
          <w:sz w:val="28"/>
          <w:szCs w:val="28"/>
          <w:lang w:val="ro-MD"/>
        </w:rPr>
        <w:t>e) evidențelor poliției</w:t>
      </w:r>
      <w:r w:rsidR="0025577C" w:rsidRPr="006144D8">
        <w:rPr>
          <w:sz w:val="28"/>
          <w:szCs w:val="28"/>
          <w:lang w:val="ro-MD"/>
        </w:rPr>
        <w:t>.</w:t>
      </w:r>
    </w:p>
    <w:p w14:paraId="7AD5A4E7" w14:textId="24194BF3" w:rsidR="005454EB" w:rsidRPr="006144D8" w:rsidRDefault="00A97286" w:rsidP="005454EB">
      <w:pPr>
        <w:rPr>
          <w:sz w:val="28"/>
          <w:szCs w:val="28"/>
          <w:lang w:val="ro-MD"/>
        </w:rPr>
      </w:pPr>
      <w:r w:rsidRPr="006144D8">
        <w:rPr>
          <w:sz w:val="28"/>
          <w:szCs w:val="28"/>
          <w:lang w:val="ro-MD"/>
        </w:rPr>
        <w:t>f</w:t>
      </w:r>
      <w:r w:rsidR="005454EB" w:rsidRPr="006144D8">
        <w:rPr>
          <w:sz w:val="28"/>
          <w:szCs w:val="28"/>
          <w:lang w:val="ro-MD"/>
        </w:rPr>
        <w:t>) date</w:t>
      </w:r>
      <w:r w:rsidR="007E5A61" w:rsidRPr="006144D8">
        <w:rPr>
          <w:sz w:val="28"/>
          <w:szCs w:val="28"/>
          <w:lang w:val="ro-MD"/>
        </w:rPr>
        <w:t>lor</w:t>
      </w:r>
      <w:r w:rsidR="005454EB" w:rsidRPr="006144D8">
        <w:rPr>
          <w:sz w:val="28"/>
          <w:szCs w:val="28"/>
          <w:lang w:val="ro-MD"/>
        </w:rPr>
        <w:t xml:space="preserve"> (cu sau fără caracter personal) în legătură cu evenimente majore cu </w:t>
      </w:r>
      <w:r w:rsidR="00242431" w:rsidRPr="006144D8">
        <w:rPr>
          <w:sz w:val="28"/>
          <w:szCs w:val="28"/>
          <w:lang w:val="ro-MD"/>
        </w:rPr>
        <w:t>caracter</w:t>
      </w:r>
      <w:r w:rsidR="005454EB" w:rsidRPr="006144D8">
        <w:rPr>
          <w:sz w:val="28"/>
          <w:szCs w:val="28"/>
          <w:lang w:val="ro-MD"/>
        </w:rPr>
        <w:t xml:space="preserve"> transfrontalier;</w:t>
      </w:r>
    </w:p>
    <w:p w14:paraId="71242F32" w14:textId="42B1E572" w:rsidR="005454EB" w:rsidRPr="006144D8" w:rsidRDefault="00A97286" w:rsidP="005454EB">
      <w:pPr>
        <w:rPr>
          <w:sz w:val="28"/>
          <w:szCs w:val="28"/>
          <w:lang w:val="ro-MD"/>
        </w:rPr>
      </w:pPr>
      <w:r w:rsidRPr="006144D8">
        <w:rPr>
          <w:sz w:val="28"/>
          <w:szCs w:val="28"/>
          <w:lang w:val="ro-MD"/>
        </w:rPr>
        <w:t>g</w:t>
      </w:r>
      <w:r w:rsidR="005454EB" w:rsidRPr="006144D8">
        <w:rPr>
          <w:sz w:val="28"/>
          <w:szCs w:val="28"/>
          <w:lang w:val="ro-MD"/>
        </w:rPr>
        <w:t>) informații</w:t>
      </w:r>
      <w:r w:rsidR="007E5A61" w:rsidRPr="006144D8">
        <w:rPr>
          <w:sz w:val="28"/>
          <w:szCs w:val="28"/>
          <w:lang w:val="ro-MD"/>
        </w:rPr>
        <w:t>lor</w:t>
      </w:r>
      <w:r w:rsidR="005454EB" w:rsidRPr="006144D8">
        <w:rPr>
          <w:sz w:val="28"/>
          <w:szCs w:val="28"/>
          <w:lang w:val="ro-MD"/>
        </w:rPr>
        <w:t xml:space="preserve"> pentru prevenirea infracțiunilor </w:t>
      </w:r>
      <w:r w:rsidR="00242431" w:rsidRPr="006144D8">
        <w:rPr>
          <w:sz w:val="28"/>
          <w:szCs w:val="28"/>
          <w:lang w:val="ro-MD"/>
        </w:rPr>
        <w:t xml:space="preserve">de </w:t>
      </w:r>
      <w:r w:rsidR="005454EB" w:rsidRPr="006144D8">
        <w:rPr>
          <w:sz w:val="28"/>
          <w:szCs w:val="28"/>
          <w:lang w:val="ro-MD"/>
        </w:rPr>
        <w:t>teroris</w:t>
      </w:r>
      <w:r w:rsidR="00242431" w:rsidRPr="006144D8">
        <w:rPr>
          <w:sz w:val="28"/>
          <w:szCs w:val="28"/>
          <w:lang w:val="ro-MD"/>
        </w:rPr>
        <w:t>m</w:t>
      </w:r>
      <w:r w:rsidR="005454EB" w:rsidRPr="006144D8">
        <w:rPr>
          <w:sz w:val="28"/>
          <w:szCs w:val="28"/>
          <w:lang w:val="ro-MD"/>
        </w:rPr>
        <w:t>;</w:t>
      </w:r>
    </w:p>
    <w:p w14:paraId="143385FB" w14:textId="740EBC37" w:rsidR="005454EB" w:rsidRPr="006144D8" w:rsidRDefault="00A97286" w:rsidP="005454EB">
      <w:pPr>
        <w:rPr>
          <w:sz w:val="28"/>
          <w:szCs w:val="28"/>
          <w:lang w:val="ro-MD"/>
        </w:rPr>
      </w:pPr>
      <w:r w:rsidRPr="006144D8">
        <w:rPr>
          <w:sz w:val="28"/>
          <w:szCs w:val="28"/>
          <w:lang w:val="ro-MD"/>
        </w:rPr>
        <w:t>h</w:t>
      </w:r>
      <w:r w:rsidR="005454EB" w:rsidRPr="006144D8">
        <w:rPr>
          <w:sz w:val="28"/>
          <w:szCs w:val="28"/>
          <w:lang w:val="ro-MD"/>
        </w:rPr>
        <w:t>) intensific</w:t>
      </w:r>
      <w:r w:rsidRPr="006144D8">
        <w:rPr>
          <w:sz w:val="28"/>
          <w:szCs w:val="28"/>
          <w:lang w:val="ro-MD"/>
        </w:rPr>
        <w:t>ării</w:t>
      </w:r>
      <w:r w:rsidR="005454EB" w:rsidRPr="006144D8">
        <w:rPr>
          <w:sz w:val="28"/>
          <w:szCs w:val="28"/>
          <w:lang w:val="ro-MD"/>
        </w:rPr>
        <w:t xml:space="preserve"> cooperării polițienești la nivel transfrontalier;</w:t>
      </w:r>
    </w:p>
    <w:p w14:paraId="2DEE4020" w14:textId="5BD050AB" w:rsidR="003642B8" w:rsidRPr="006144D8" w:rsidRDefault="00A97286" w:rsidP="005454EB">
      <w:pPr>
        <w:rPr>
          <w:sz w:val="28"/>
          <w:szCs w:val="28"/>
          <w:lang w:val="ro-MD"/>
        </w:rPr>
      </w:pPr>
      <w:r w:rsidRPr="006144D8">
        <w:rPr>
          <w:sz w:val="28"/>
          <w:szCs w:val="28"/>
          <w:lang w:val="ro-MD"/>
        </w:rPr>
        <w:t>i</w:t>
      </w:r>
      <w:r w:rsidR="005454EB" w:rsidRPr="006144D8">
        <w:rPr>
          <w:sz w:val="28"/>
          <w:szCs w:val="28"/>
          <w:lang w:val="ro-MD"/>
        </w:rPr>
        <w:t>) date</w:t>
      </w:r>
      <w:r w:rsidRPr="006144D8">
        <w:rPr>
          <w:sz w:val="28"/>
          <w:szCs w:val="28"/>
          <w:lang w:val="ro-MD"/>
        </w:rPr>
        <w:t>lor</w:t>
      </w:r>
      <w:r w:rsidR="005454EB" w:rsidRPr="006144D8">
        <w:rPr>
          <w:sz w:val="28"/>
          <w:szCs w:val="28"/>
          <w:lang w:val="ro-MD"/>
        </w:rPr>
        <w:t xml:space="preserve"> </w:t>
      </w:r>
      <w:r w:rsidR="00953806" w:rsidRPr="006144D8">
        <w:rPr>
          <w:sz w:val="28"/>
          <w:szCs w:val="28"/>
          <w:lang w:val="ro-MD"/>
        </w:rPr>
        <w:t xml:space="preserve">pentru </w:t>
      </w:r>
      <w:r w:rsidR="005454EB" w:rsidRPr="006144D8">
        <w:rPr>
          <w:sz w:val="28"/>
          <w:szCs w:val="28"/>
          <w:lang w:val="ro-MD"/>
        </w:rPr>
        <w:t>identific</w:t>
      </w:r>
      <w:r w:rsidR="00953806" w:rsidRPr="006144D8">
        <w:rPr>
          <w:sz w:val="28"/>
          <w:szCs w:val="28"/>
          <w:lang w:val="ro-MD"/>
        </w:rPr>
        <w:t>area</w:t>
      </w:r>
      <w:r w:rsidR="005454EB" w:rsidRPr="006144D8">
        <w:rPr>
          <w:sz w:val="28"/>
          <w:szCs w:val="28"/>
          <w:lang w:val="ro-MD"/>
        </w:rPr>
        <w:t xml:space="preserve"> persoanelor dispărute și al rămășițelor umane</w:t>
      </w:r>
      <w:r w:rsidR="003642B8" w:rsidRPr="006144D8">
        <w:rPr>
          <w:sz w:val="28"/>
          <w:szCs w:val="28"/>
          <w:lang w:val="ro-MD"/>
        </w:rPr>
        <w:t>;</w:t>
      </w:r>
    </w:p>
    <w:p w14:paraId="36314D82" w14:textId="3FBAB44C" w:rsidR="005454EB" w:rsidRPr="006144D8" w:rsidRDefault="00A97286" w:rsidP="005454EB">
      <w:pPr>
        <w:rPr>
          <w:sz w:val="28"/>
          <w:szCs w:val="28"/>
          <w:lang w:val="ro-MD"/>
        </w:rPr>
      </w:pPr>
      <w:r w:rsidRPr="006144D8">
        <w:rPr>
          <w:sz w:val="28"/>
          <w:szCs w:val="28"/>
          <w:lang w:val="ro-MD"/>
        </w:rPr>
        <w:t>j</w:t>
      </w:r>
      <w:r w:rsidR="003642B8" w:rsidRPr="006144D8">
        <w:rPr>
          <w:sz w:val="28"/>
          <w:szCs w:val="28"/>
          <w:lang w:val="ro-MD"/>
        </w:rPr>
        <w:t>) date</w:t>
      </w:r>
      <w:r w:rsidRPr="006144D8">
        <w:rPr>
          <w:sz w:val="28"/>
          <w:szCs w:val="28"/>
          <w:lang w:val="ro-MD"/>
        </w:rPr>
        <w:t>lor</w:t>
      </w:r>
      <w:r w:rsidR="003642B8" w:rsidRPr="006144D8">
        <w:rPr>
          <w:sz w:val="28"/>
          <w:szCs w:val="28"/>
          <w:lang w:val="ro-MD"/>
        </w:rPr>
        <w:t xml:space="preserve"> privind pașapoartele furate sau pierdute</w:t>
      </w:r>
      <w:r w:rsidR="005454EB" w:rsidRPr="006144D8">
        <w:rPr>
          <w:sz w:val="28"/>
          <w:szCs w:val="28"/>
          <w:lang w:val="ro-MD"/>
        </w:rPr>
        <w:t>.</w:t>
      </w:r>
    </w:p>
    <w:p w14:paraId="101B1B2C" w14:textId="15FA162C" w:rsidR="006C0A12" w:rsidRPr="006144D8" w:rsidRDefault="00D76E7B" w:rsidP="005454EB">
      <w:pPr>
        <w:rPr>
          <w:sz w:val="28"/>
          <w:szCs w:val="28"/>
          <w:lang w:val="ro-MD"/>
        </w:rPr>
      </w:pPr>
      <w:r w:rsidRPr="006144D8">
        <w:rPr>
          <w:sz w:val="28"/>
          <w:szCs w:val="28"/>
          <w:lang w:val="ro-MD"/>
        </w:rPr>
        <w:lastRenderedPageBreak/>
        <w:t xml:space="preserve"> </w:t>
      </w:r>
    </w:p>
    <w:p w14:paraId="5F8258CD" w14:textId="38496F50" w:rsidR="00D76E7B" w:rsidRPr="006144D8" w:rsidRDefault="005359CE" w:rsidP="00D76E7B">
      <w:pPr>
        <w:rPr>
          <w:sz w:val="28"/>
          <w:szCs w:val="28"/>
          <w:lang w:val="ro-MD"/>
        </w:rPr>
      </w:pPr>
      <w:r w:rsidRPr="006144D8">
        <w:rPr>
          <w:b/>
          <w:bCs/>
          <w:sz w:val="28"/>
          <w:szCs w:val="28"/>
          <w:lang w:val="ro-MD"/>
        </w:rPr>
        <w:t xml:space="preserve">Articolul </w:t>
      </w:r>
      <w:r w:rsidR="00EC51CF" w:rsidRPr="006144D8">
        <w:rPr>
          <w:b/>
          <w:bCs/>
          <w:sz w:val="28"/>
          <w:szCs w:val="28"/>
          <w:lang w:val="ro-MD"/>
        </w:rPr>
        <w:t>3</w:t>
      </w:r>
      <w:r w:rsidRPr="006144D8">
        <w:rPr>
          <w:b/>
          <w:bCs/>
          <w:sz w:val="28"/>
          <w:szCs w:val="28"/>
          <w:lang w:val="ro-MD"/>
        </w:rPr>
        <w:t>.</w:t>
      </w:r>
      <w:r w:rsidRPr="006144D8">
        <w:rPr>
          <w:sz w:val="28"/>
          <w:szCs w:val="28"/>
          <w:lang w:val="ro-MD"/>
        </w:rPr>
        <w:t xml:space="preserve"> Noțiuni principale</w:t>
      </w:r>
    </w:p>
    <w:p w14:paraId="6C655A60" w14:textId="7FDD545E" w:rsidR="005B6F46" w:rsidRPr="006144D8" w:rsidRDefault="005B6F46" w:rsidP="005B6F46">
      <w:pPr>
        <w:rPr>
          <w:sz w:val="28"/>
          <w:szCs w:val="28"/>
          <w:lang w:val="ro-MD"/>
        </w:rPr>
      </w:pPr>
      <w:r w:rsidRPr="006144D8">
        <w:rPr>
          <w:sz w:val="28"/>
          <w:szCs w:val="28"/>
          <w:lang w:val="ro-MD"/>
        </w:rPr>
        <w:t>(1) Noțiunile din prezenta lege se definesc în conformitate cu Legea nr. 235/2017 cu privire la înregistrarea genetică judiciară, Legea nr. 1549/2002 cu privire la înregistrarea dactiloscopică de stat, Legea nr. 195/2024 privind protecția datelor cu caracter personal</w:t>
      </w:r>
      <w:r w:rsidR="001B2157" w:rsidRPr="006144D8">
        <w:rPr>
          <w:sz w:val="28"/>
          <w:szCs w:val="28"/>
          <w:lang w:val="ro-MD"/>
        </w:rPr>
        <w:t>,</w:t>
      </w:r>
      <w:r w:rsidRPr="006144D8">
        <w:rPr>
          <w:sz w:val="28"/>
          <w:szCs w:val="28"/>
          <w:lang w:val="ro-MD"/>
        </w:rPr>
        <w:t xml:space="preserve"> Legea nr. 48/2023 privind securitatea cibernetică</w:t>
      </w:r>
      <w:r w:rsidR="001B2157" w:rsidRPr="006144D8">
        <w:rPr>
          <w:sz w:val="28"/>
          <w:szCs w:val="28"/>
          <w:lang w:val="ro-MD"/>
        </w:rPr>
        <w:t>, Legea nr. 273/1994 privind actele de identitate din sistemul național de pașapoarte și Legea nr. 142/2018 cu privire la schimbul de date și interoperabilitate</w:t>
      </w:r>
      <w:r w:rsidRPr="006144D8">
        <w:rPr>
          <w:sz w:val="28"/>
          <w:szCs w:val="28"/>
          <w:lang w:val="ro-MD"/>
        </w:rPr>
        <w:t>.</w:t>
      </w:r>
    </w:p>
    <w:p w14:paraId="119295F5" w14:textId="392F9720" w:rsidR="005359CE" w:rsidRPr="006144D8" w:rsidRDefault="005B6F46" w:rsidP="005B6F46">
      <w:pPr>
        <w:rPr>
          <w:sz w:val="28"/>
          <w:szCs w:val="28"/>
          <w:lang w:val="ro-MD"/>
        </w:rPr>
      </w:pPr>
      <w:r w:rsidRPr="006144D8">
        <w:rPr>
          <w:sz w:val="28"/>
          <w:szCs w:val="28"/>
          <w:lang w:val="ro-MD"/>
        </w:rPr>
        <w:t>(2) În sensul prezentei legi, următoarele noțiuni semnifică:</w:t>
      </w:r>
    </w:p>
    <w:p w14:paraId="3C4E1F33" w14:textId="6F6C45A4" w:rsidR="005B6F46" w:rsidRPr="006144D8" w:rsidRDefault="005B6F46" w:rsidP="005B6F46">
      <w:pPr>
        <w:rPr>
          <w:sz w:val="28"/>
          <w:szCs w:val="28"/>
          <w:lang w:val="ro-MD"/>
        </w:rPr>
      </w:pPr>
      <w:r w:rsidRPr="006144D8">
        <w:rPr>
          <w:i/>
          <w:iCs/>
          <w:sz w:val="28"/>
          <w:szCs w:val="28"/>
          <w:lang w:val="ro-MD"/>
        </w:rPr>
        <w:t>autoritate competentă</w:t>
      </w:r>
      <w:r w:rsidR="00952B7F" w:rsidRPr="006144D8">
        <w:rPr>
          <w:sz w:val="28"/>
          <w:szCs w:val="28"/>
          <w:lang w:val="ro-MD"/>
        </w:rPr>
        <w:t xml:space="preserve"> – </w:t>
      </w:r>
      <w:r w:rsidR="00DE6925" w:rsidRPr="006144D8">
        <w:rPr>
          <w:sz w:val="28"/>
          <w:szCs w:val="28"/>
          <w:lang w:val="ro-MD"/>
        </w:rPr>
        <w:t>autorități</w:t>
      </w:r>
      <w:r w:rsidR="00753585" w:rsidRPr="006144D8">
        <w:rPr>
          <w:sz w:val="28"/>
          <w:szCs w:val="28"/>
          <w:lang w:val="ro-MD"/>
        </w:rPr>
        <w:t>le</w:t>
      </w:r>
      <w:r w:rsidR="00DE6925" w:rsidRPr="006144D8">
        <w:rPr>
          <w:sz w:val="28"/>
          <w:szCs w:val="28"/>
          <w:lang w:val="ro-MD"/>
        </w:rPr>
        <w:t xml:space="preserve"> </w:t>
      </w:r>
      <w:r w:rsidR="00753585" w:rsidRPr="006144D8">
        <w:rPr>
          <w:sz w:val="28"/>
          <w:szCs w:val="28"/>
          <w:lang w:val="ro-MD"/>
        </w:rPr>
        <w:t xml:space="preserve">și instituțiile </w:t>
      </w:r>
      <w:r w:rsidR="00DE6925" w:rsidRPr="006144D8">
        <w:rPr>
          <w:sz w:val="28"/>
          <w:szCs w:val="28"/>
          <w:lang w:val="ro-MD"/>
        </w:rPr>
        <w:t xml:space="preserve">naționale, care își exercită atribuțiile în limitele domeniilor de competență prevăzute de prezenta lege și de </w:t>
      </w:r>
      <w:r w:rsidR="00753585" w:rsidRPr="006144D8">
        <w:rPr>
          <w:sz w:val="28"/>
          <w:szCs w:val="28"/>
          <w:lang w:val="ro-MD"/>
        </w:rPr>
        <w:t>cadrul normativ național, după cum urmează</w:t>
      </w:r>
      <w:r w:rsidR="00DE6925" w:rsidRPr="006144D8">
        <w:rPr>
          <w:sz w:val="28"/>
          <w:szCs w:val="28"/>
          <w:lang w:val="ro-MD"/>
        </w:rPr>
        <w:t>:</w:t>
      </w:r>
    </w:p>
    <w:p w14:paraId="23746936" w14:textId="740F96C4" w:rsidR="00233FE9" w:rsidRPr="006144D8" w:rsidRDefault="00233FE9" w:rsidP="00233FE9">
      <w:pPr>
        <w:rPr>
          <w:sz w:val="28"/>
          <w:szCs w:val="28"/>
          <w:lang w:val="ro-MD"/>
        </w:rPr>
      </w:pPr>
      <w:r w:rsidRPr="006144D8">
        <w:rPr>
          <w:sz w:val="28"/>
          <w:szCs w:val="28"/>
          <w:lang w:val="ro-MD"/>
        </w:rPr>
        <w:t xml:space="preserve">a) subdiviziunile specializate ale Inspectoratului General al Poliției, </w:t>
      </w:r>
      <w:r w:rsidR="00753585" w:rsidRPr="006144D8">
        <w:rPr>
          <w:sz w:val="28"/>
          <w:szCs w:val="28"/>
          <w:lang w:val="ro-MD"/>
        </w:rPr>
        <w:t xml:space="preserve">cu competențe în următoarele domenii: </w:t>
      </w:r>
      <w:r w:rsidRPr="006144D8">
        <w:rPr>
          <w:sz w:val="28"/>
          <w:szCs w:val="28"/>
          <w:lang w:val="ro-MD"/>
        </w:rPr>
        <w:t>expertiz</w:t>
      </w:r>
      <w:r w:rsidR="00753585" w:rsidRPr="006144D8">
        <w:rPr>
          <w:sz w:val="28"/>
          <w:szCs w:val="28"/>
          <w:lang w:val="ro-MD"/>
        </w:rPr>
        <w:t>ă</w:t>
      </w:r>
      <w:r w:rsidRPr="006144D8">
        <w:rPr>
          <w:sz w:val="28"/>
          <w:szCs w:val="28"/>
          <w:lang w:val="ro-MD"/>
        </w:rPr>
        <w:t xml:space="preserve"> judiciar</w:t>
      </w:r>
      <w:r w:rsidR="00753585" w:rsidRPr="006144D8">
        <w:rPr>
          <w:sz w:val="28"/>
          <w:szCs w:val="28"/>
          <w:lang w:val="ro-MD"/>
        </w:rPr>
        <w:t>ă</w:t>
      </w:r>
      <w:r w:rsidRPr="006144D8">
        <w:rPr>
          <w:sz w:val="28"/>
          <w:szCs w:val="28"/>
          <w:lang w:val="ro-MD"/>
        </w:rPr>
        <w:t xml:space="preserve"> și constatări </w:t>
      </w:r>
      <w:proofErr w:type="spellStart"/>
      <w:r w:rsidRPr="006144D8">
        <w:rPr>
          <w:sz w:val="28"/>
          <w:szCs w:val="28"/>
          <w:lang w:val="ro-MD"/>
        </w:rPr>
        <w:t>tehnico</w:t>
      </w:r>
      <w:proofErr w:type="spellEnd"/>
      <w:r w:rsidRPr="006144D8">
        <w:rPr>
          <w:sz w:val="28"/>
          <w:szCs w:val="28"/>
          <w:lang w:val="ro-MD"/>
        </w:rPr>
        <w:t>-științifice, coordonarea schimbului de informații, investigații comune și asistență juridică cu Interpol și Europol</w:t>
      </w:r>
      <w:r w:rsidR="001A4320" w:rsidRPr="006144D8">
        <w:rPr>
          <w:sz w:val="28"/>
          <w:szCs w:val="28"/>
          <w:lang w:val="ro-MD"/>
        </w:rPr>
        <w:t xml:space="preserve"> și</w:t>
      </w:r>
      <w:r w:rsidRPr="006144D8">
        <w:rPr>
          <w:sz w:val="28"/>
          <w:szCs w:val="28"/>
          <w:lang w:val="ro-MD"/>
        </w:rPr>
        <w:t xml:space="preserve"> menținerea ordinii publice și siguranț</w:t>
      </w:r>
      <w:r w:rsidR="005A4398" w:rsidRPr="006144D8">
        <w:rPr>
          <w:sz w:val="28"/>
          <w:szCs w:val="28"/>
          <w:lang w:val="ro-MD"/>
        </w:rPr>
        <w:t>ei</w:t>
      </w:r>
      <w:r w:rsidRPr="006144D8">
        <w:rPr>
          <w:sz w:val="28"/>
          <w:szCs w:val="28"/>
          <w:lang w:val="ro-MD"/>
        </w:rPr>
        <w:t xml:space="preserve"> rutier</w:t>
      </w:r>
      <w:r w:rsidR="005A4398" w:rsidRPr="006144D8">
        <w:rPr>
          <w:sz w:val="28"/>
          <w:szCs w:val="28"/>
          <w:lang w:val="ro-MD"/>
        </w:rPr>
        <w:t>e</w:t>
      </w:r>
      <w:r w:rsidRPr="006144D8">
        <w:rPr>
          <w:sz w:val="28"/>
          <w:szCs w:val="28"/>
          <w:lang w:val="ro-MD"/>
        </w:rPr>
        <w:t>;</w:t>
      </w:r>
    </w:p>
    <w:p w14:paraId="5BFB61B8" w14:textId="7AB873D6" w:rsidR="00233FE9" w:rsidRPr="006144D8" w:rsidRDefault="00233FE9" w:rsidP="00233FE9">
      <w:pPr>
        <w:rPr>
          <w:sz w:val="28"/>
          <w:szCs w:val="28"/>
          <w:lang w:val="ro-MD"/>
        </w:rPr>
      </w:pPr>
      <w:r w:rsidRPr="006144D8">
        <w:rPr>
          <w:sz w:val="28"/>
          <w:szCs w:val="28"/>
          <w:lang w:val="ro-MD"/>
        </w:rPr>
        <w:t xml:space="preserve">b) autoritatea administrativă din subordinea Ministerului Afacerilor Interne, responsabilă de administrarea, menținerea și dezvoltarea infrastructurii de tehnologie a informației și comunicațiilor, </w:t>
      </w:r>
      <w:r w:rsidR="001A4320" w:rsidRPr="006144D8">
        <w:rPr>
          <w:sz w:val="28"/>
          <w:szCs w:val="28"/>
          <w:lang w:val="ro-MD"/>
        </w:rPr>
        <w:t xml:space="preserve">în vederea acordării </w:t>
      </w:r>
      <w:r w:rsidRPr="006144D8">
        <w:rPr>
          <w:sz w:val="28"/>
          <w:szCs w:val="28"/>
          <w:lang w:val="ro-MD"/>
        </w:rPr>
        <w:t>suportul</w:t>
      </w:r>
      <w:r w:rsidR="001A4320" w:rsidRPr="006144D8">
        <w:rPr>
          <w:sz w:val="28"/>
          <w:szCs w:val="28"/>
          <w:lang w:val="ro-MD"/>
        </w:rPr>
        <w:t>ui</w:t>
      </w:r>
      <w:r w:rsidRPr="006144D8">
        <w:rPr>
          <w:sz w:val="28"/>
          <w:szCs w:val="28"/>
          <w:lang w:val="ro-MD"/>
        </w:rPr>
        <w:t xml:space="preserve"> tehnic al schimbului automatizat de date privind imaginile faciale</w:t>
      </w:r>
      <w:r w:rsidR="0042705F" w:rsidRPr="006144D8">
        <w:rPr>
          <w:sz w:val="28"/>
          <w:szCs w:val="28"/>
          <w:lang w:val="ro-MD"/>
        </w:rPr>
        <w:t>, precum și autoritatea responsabilă de controlul frontierei de stat, sub aspectul verificării autenticității actelor de călătorie și a documentelor de trecere a frontierei</w:t>
      </w:r>
      <w:r w:rsidRPr="006144D8">
        <w:rPr>
          <w:sz w:val="28"/>
          <w:szCs w:val="28"/>
          <w:lang w:val="ro-MD"/>
        </w:rPr>
        <w:t>;</w:t>
      </w:r>
    </w:p>
    <w:p w14:paraId="52425663" w14:textId="4AC97B59" w:rsidR="00E518B9" w:rsidRPr="006144D8" w:rsidRDefault="00952B7F" w:rsidP="00952B7F">
      <w:pPr>
        <w:rPr>
          <w:sz w:val="28"/>
          <w:szCs w:val="28"/>
          <w:lang w:val="ro-MD"/>
        </w:rPr>
      </w:pPr>
      <w:r w:rsidRPr="006144D8">
        <w:rPr>
          <w:sz w:val="28"/>
          <w:szCs w:val="28"/>
          <w:lang w:val="ro-MD"/>
        </w:rPr>
        <w:t xml:space="preserve">c) </w:t>
      </w:r>
      <w:r w:rsidR="00E518B9" w:rsidRPr="006144D8">
        <w:rPr>
          <w:sz w:val="28"/>
          <w:szCs w:val="28"/>
          <w:lang w:val="ro-MD"/>
        </w:rPr>
        <w:t>Agenția Servicii Publice este autoritatea competentă în gestionarea evidenței actelor de identitate, inclusiv eliberarea, evidența acestora și anularea în caz de furt, precum și</w:t>
      </w:r>
      <w:r w:rsidR="00A27257" w:rsidRPr="006144D8">
        <w:rPr>
          <w:sz w:val="28"/>
          <w:szCs w:val="28"/>
          <w:lang w:val="ro-MD"/>
        </w:rPr>
        <w:t xml:space="preserve"> administrarea evidenței înmatriculării vehiculelor, având obligația de a asigura corectitudinea și furnizarea datelor relevante pentru schimbul automatizat cu autoritățile competente.</w:t>
      </w:r>
    </w:p>
    <w:p w14:paraId="79EA53DB" w14:textId="3379581D" w:rsidR="00952B7F" w:rsidRPr="006144D8" w:rsidRDefault="00952B7F" w:rsidP="00952B7F">
      <w:pPr>
        <w:rPr>
          <w:sz w:val="28"/>
          <w:szCs w:val="28"/>
          <w:lang w:val="ro-MD"/>
        </w:rPr>
      </w:pPr>
      <w:r w:rsidRPr="006144D8">
        <w:rPr>
          <w:sz w:val="28"/>
          <w:szCs w:val="28"/>
          <w:lang w:val="ro-MD"/>
        </w:rPr>
        <w:t>d) Serviciul de Informații și Securitate, responsabil pentru colectarea, analiza și furnizarea de informații relevante pentru securitatea națională și sprijinirea autorităților competente</w:t>
      </w:r>
      <w:r w:rsidR="001F697F" w:rsidRPr="006144D8">
        <w:rPr>
          <w:sz w:val="28"/>
          <w:szCs w:val="28"/>
          <w:lang w:val="ro-MD"/>
        </w:rPr>
        <w:t>;</w:t>
      </w:r>
    </w:p>
    <w:p w14:paraId="51361039" w14:textId="19DB2F63" w:rsidR="001F697F" w:rsidRPr="00B1382B" w:rsidRDefault="001F697F" w:rsidP="00952B7F">
      <w:pPr>
        <w:rPr>
          <w:sz w:val="28"/>
          <w:szCs w:val="28"/>
          <w:lang w:val="ro-MD"/>
        </w:rPr>
      </w:pPr>
      <w:r w:rsidRPr="00B1382B">
        <w:rPr>
          <w:sz w:val="28"/>
          <w:szCs w:val="28"/>
          <w:lang w:val="ro-MD"/>
        </w:rPr>
        <w:t xml:space="preserve">e) Serviciul Vamal - </w:t>
      </w:r>
      <w:r w:rsidR="00B1382B" w:rsidRPr="00B1382B">
        <w:rPr>
          <w:sz w:val="28"/>
          <w:szCs w:val="28"/>
          <w:lang w:val="ro-MD"/>
        </w:rPr>
        <w:t>responsabil de aplicarea legislației vamale, efectuarea controlului vamal și supravegherea trecerii mărfurilor și mijloacelor de transport peste frontiera vamală a statului, prevenirea și combaterea fraudelor vamale și a altor încălcări ale legislației vamale, precum și de colectarea, gestionarea și furnizarea datelor relevante autorităților competente în vederea cooperării interinstituționale și a schimbului automatizat de informații.</w:t>
      </w:r>
    </w:p>
    <w:p w14:paraId="4AFD6722" w14:textId="0F888A3D" w:rsidR="005B6F46" w:rsidRPr="006144D8" w:rsidRDefault="005B6F46" w:rsidP="008722FC">
      <w:pPr>
        <w:rPr>
          <w:sz w:val="28"/>
          <w:szCs w:val="28"/>
          <w:lang w:val="ro-MD"/>
        </w:rPr>
      </w:pPr>
      <w:r w:rsidRPr="006144D8">
        <w:rPr>
          <w:i/>
          <w:iCs/>
          <w:sz w:val="28"/>
          <w:szCs w:val="28"/>
          <w:lang w:val="ro-MD"/>
        </w:rPr>
        <w:t>autoritate de supraveghere</w:t>
      </w:r>
      <w:r w:rsidRPr="006144D8">
        <w:rPr>
          <w:sz w:val="28"/>
          <w:szCs w:val="28"/>
          <w:lang w:val="ro-MD"/>
        </w:rPr>
        <w:t xml:space="preserve"> – autoritate publică independentă care asigură supravegherea și monitorizarea aplicării legislației privind protecția datelor cu caracter personal și a altor acte normative în domeniu, în vederea protejării drepturilor și libertăților fundamentale ale persoanelor </w:t>
      </w:r>
      <w:r w:rsidR="005A4398" w:rsidRPr="006144D8">
        <w:rPr>
          <w:sz w:val="28"/>
          <w:szCs w:val="28"/>
          <w:lang w:val="ro-MD"/>
        </w:rPr>
        <w:t>î</w:t>
      </w:r>
      <w:r w:rsidRPr="006144D8">
        <w:rPr>
          <w:sz w:val="28"/>
          <w:szCs w:val="28"/>
          <w:lang w:val="ro-MD"/>
        </w:rPr>
        <w:t>n legătură cu prelucrarea datelor cu caracter personal</w:t>
      </w:r>
      <w:r w:rsidR="004717FC" w:rsidRPr="006144D8">
        <w:rPr>
          <w:sz w:val="28"/>
          <w:szCs w:val="28"/>
          <w:lang w:val="ro-MD"/>
        </w:rPr>
        <w:t>;</w:t>
      </w:r>
    </w:p>
    <w:p w14:paraId="39799DB0" w14:textId="23125E1B" w:rsidR="00A83C24" w:rsidRPr="006144D8" w:rsidRDefault="00A83C24" w:rsidP="008722FC">
      <w:pPr>
        <w:rPr>
          <w:sz w:val="28"/>
          <w:szCs w:val="28"/>
          <w:lang w:val="ro-MD"/>
        </w:rPr>
      </w:pPr>
      <w:r w:rsidRPr="006144D8">
        <w:rPr>
          <w:i/>
          <w:iCs/>
          <w:sz w:val="28"/>
          <w:szCs w:val="28"/>
          <w:lang w:val="ro-MD"/>
        </w:rPr>
        <w:t xml:space="preserve">bază de date Interpol – </w:t>
      </w:r>
      <w:r w:rsidRPr="006144D8">
        <w:rPr>
          <w:sz w:val="28"/>
          <w:szCs w:val="28"/>
          <w:lang w:val="ro-MD"/>
        </w:rPr>
        <w:t xml:space="preserve">ansamblul sistemelor informaționale și al registrelor centralizate, gestionate de Secretariatul General al Organizației Internaționale de </w:t>
      </w:r>
      <w:r w:rsidRPr="006144D8">
        <w:rPr>
          <w:sz w:val="28"/>
          <w:szCs w:val="28"/>
          <w:lang w:val="ro-MD"/>
        </w:rPr>
        <w:lastRenderedPageBreak/>
        <w:t xml:space="preserve">Poliție Criminală (INTERPOL), care conțin date cu caracter personal, date </w:t>
      </w:r>
      <w:proofErr w:type="spellStart"/>
      <w:r w:rsidRPr="006144D8">
        <w:rPr>
          <w:sz w:val="28"/>
          <w:szCs w:val="28"/>
          <w:lang w:val="ro-MD"/>
        </w:rPr>
        <w:t>biometrice</w:t>
      </w:r>
      <w:proofErr w:type="spellEnd"/>
      <w:r w:rsidRPr="006144D8">
        <w:rPr>
          <w:sz w:val="28"/>
          <w:szCs w:val="28"/>
          <w:lang w:val="ro-MD"/>
        </w:rPr>
        <w:t xml:space="preserve"> (profiluri ADN, date dactiloscopice, imagini faciale</w:t>
      </w:r>
      <w:r w:rsidR="00204947" w:rsidRPr="006144D8">
        <w:rPr>
          <w:sz w:val="28"/>
          <w:szCs w:val="28"/>
          <w:lang w:val="ro-MD"/>
        </w:rPr>
        <w:t xml:space="preserve">, </w:t>
      </w:r>
      <w:proofErr w:type="spellStart"/>
      <w:r w:rsidR="00204947" w:rsidRPr="006144D8">
        <w:rPr>
          <w:sz w:val="28"/>
          <w:szCs w:val="28"/>
          <w:lang w:val="ro-MD"/>
        </w:rPr>
        <w:t>ș.a</w:t>
      </w:r>
      <w:proofErr w:type="spellEnd"/>
      <w:r w:rsidRPr="006144D8">
        <w:rPr>
          <w:sz w:val="28"/>
          <w:szCs w:val="28"/>
          <w:lang w:val="ro-MD"/>
        </w:rPr>
        <w:t>) și informații operative privind obiecte, documente sau activități infracționale, puse la dispoziția statelor membre în scopul schimbului de informații pentru prevenirea și combaterea criminalității transfrontaliere;</w:t>
      </w:r>
    </w:p>
    <w:p w14:paraId="12B0E6F0" w14:textId="0865F900" w:rsidR="00D166CD" w:rsidRPr="006144D8" w:rsidRDefault="00D166CD" w:rsidP="008722FC">
      <w:pPr>
        <w:rPr>
          <w:sz w:val="28"/>
          <w:szCs w:val="28"/>
          <w:lang w:val="ro-MD"/>
        </w:rPr>
      </w:pPr>
      <w:proofErr w:type="spellStart"/>
      <w:r w:rsidRPr="006144D8">
        <w:rPr>
          <w:i/>
          <w:iCs/>
          <w:sz w:val="28"/>
          <w:szCs w:val="28"/>
        </w:rPr>
        <w:t>biroul</w:t>
      </w:r>
      <w:proofErr w:type="spellEnd"/>
      <w:r w:rsidRPr="006144D8">
        <w:rPr>
          <w:i/>
          <w:iCs/>
          <w:sz w:val="28"/>
          <w:szCs w:val="28"/>
        </w:rPr>
        <w:t xml:space="preserve"> </w:t>
      </w:r>
      <w:proofErr w:type="spellStart"/>
      <w:r w:rsidRPr="006144D8">
        <w:rPr>
          <w:i/>
          <w:iCs/>
          <w:sz w:val="28"/>
          <w:szCs w:val="28"/>
        </w:rPr>
        <w:t>național</w:t>
      </w:r>
      <w:proofErr w:type="spellEnd"/>
      <w:r w:rsidRPr="006144D8">
        <w:rPr>
          <w:i/>
          <w:iCs/>
          <w:sz w:val="28"/>
          <w:szCs w:val="28"/>
        </w:rPr>
        <w:t xml:space="preserve"> SIRENE - </w:t>
      </w:r>
      <w:proofErr w:type="spellStart"/>
      <w:r w:rsidRPr="006144D8">
        <w:rPr>
          <w:sz w:val="28"/>
          <w:szCs w:val="28"/>
        </w:rPr>
        <w:t>structura</w:t>
      </w:r>
      <w:proofErr w:type="spellEnd"/>
      <w:r w:rsidRPr="006144D8">
        <w:rPr>
          <w:sz w:val="28"/>
          <w:szCs w:val="28"/>
        </w:rPr>
        <w:t xml:space="preserve"> </w:t>
      </w:r>
      <w:proofErr w:type="spellStart"/>
      <w:r w:rsidRPr="006144D8">
        <w:rPr>
          <w:sz w:val="28"/>
          <w:szCs w:val="28"/>
        </w:rPr>
        <w:t>specializată</w:t>
      </w:r>
      <w:proofErr w:type="spellEnd"/>
      <w:r w:rsidRPr="006144D8">
        <w:rPr>
          <w:sz w:val="28"/>
          <w:szCs w:val="28"/>
        </w:rPr>
        <w:t xml:space="preserve"> din </w:t>
      </w:r>
      <w:proofErr w:type="spellStart"/>
      <w:r w:rsidRPr="006144D8">
        <w:rPr>
          <w:sz w:val="28"/>
          <w:szCs w:val="28"/>
        </w:rPr>
        <w:t>cadrul</w:t>
      </w:r>
      <w:proofErr w:type="spellEnd"/>
      <w:r w:rsidRPr="006144D8">
        <w:rPr>
          <w:sz w:val="28"/>
          <w:szCs w:val="28"/>
        </w:rPr>
        <w:t xml:space="preserve"> </w:t>
      </w:r>
      <w:proofErr w:type="spellStart"/>
      <w:r w:rsidRPr="006144D8">
        <w:rPr>
          <w:sz w:val="28"/>
          <w:szCs w:val="28"/>
        </w:rPr>
        <w:t>Poliției</w:t>
      </w:r>
      <w:proofErr w:type="spellEnd"/>
      <w:r w:rsidRPr="006144D8">
        <w:rPr>
          <w:sz w:val="28"/>
          <w:szCs w:val="28"/>
        </w:rPr>
        <w:t xml:space="preserve"> care </w:t>
      </w:r>
      <w:proofErr w:type="spellStart"/>
      <w:r w:rsidRPr="006144D8">
        <w:rPr>
          <w:sz w:val="28"/>
          <w:szCs w:val="28"/>
        </w:rPr>
        <w:t>asigură</w:t>
      </w:r>
      <w:proofErr w:type="spellEnd"/>
      <w:r w:rsidRPr="006144D8">
        <w:rPr>
          <w:sz w:val="28"/>
          <w:szCs w:val="28"/>
        </w:rPr>
        <w:t xml:space="preserve"> </w:t>
      </w:r>
      <w:proofErr w:type="spellStart"/>
      <w:r w:rsidRPr="006144D8">
        <w:rPr>
          <w:sz w:val="28"/>
          <w:szCs w:val="28"/>
        </w:rPr>
        <w:t>realizarea</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suplimentare</w:t>
      </w:r>
      <w:proofErr w:type="spellEnd"/>
      <w:r w:rsidRPr="006144D8">
        <w:rPr>
          <w:sz w:val="28"/>
          <w:szCs w:val="28"/>
        </w:rPr>
        <w:t xml:space="preserve"> cu </w:t>
      </w:r>
      <w:proofErr w:type="spellStart"/>
      <w:r w:rsidRPr="006144D8">
        <w:rPr>
          <w:sz w:val="28"/>
          <w:szCs w:val="28"/>
        </w:rPr>
        <w:t>birourile</w:t>
      </w:r>
      <w:proofErr w:type="spellEnd"/>
      <w:r w:rsidRPr="006144D8">
        <w:rPr>
          <w:sz w:val="28"/>
          <w:szCs w:val="28"/>
        </w:rPr>
        <w:t xml:space="preserve"> SIRENE din </w:t>
      </w:r>
      <w:proofErr w:type="spellStart"/>
      <w:r w:rsidRPr="006144D8">
        <w:rPr>
          <w:sz w:val="28"/>
          <w:szCs w:val="28"/>
        </w:rPr>
        <w:t>celelalte</w:t>
      </w:r>
      <w:proofErr w:type="spellEnd"/>
      <w:r w:rsidRPr="006144D8">
        <w:rPr>
          <w:sz w:val="28"/>
          <w:szCs w:val="28"/>
        </w:rPr>
        <w:t xml:space="preserve"> state </w:t>
      </w:r>
      <w:proofErr w:type="spellStart"/>
      <w:r w:rsidRPr="006144D8">
        <w:rPr>
          <w:sz w:val="28"/>
          <w:szCs w:val="28"/>
        </w:rPr>
        <w:t>membre</w:t>
      </w:r>
      <w:proofErr w:type="spellEnd"/>
      <w:r w:rsidRPr="006144D8">
        <w:rPr>
          <w:sz w:val="28"/>
          <w:szCs w:val="28"/>
        </w:rPr>
        <w:t xml:space="preserve"> ale </w:t>
      </w:r>
      <w:proofErr w:type="spellStart"/>
      <w:r w:rsidRPr="006144D8">
        <w:rPr>
          <w:sz w:val="28"/>
          <w:szCs w:val="28"/>
        </w:rPr>
        <w:t>Uniunii</w:t>
      </w:r>
      <w:proofErr w:type="spellEnd"/>
      <w:r w:rsidRPr="006144D8">
        <w:rPr>
          <w:sz w:val="28"/>
          <w:szCs w:val="28"/>
        </w:rPr>
        <w:t xml:space="preserve"> </w:t>
      </w:r>
      <w:proofErr w:type="spellStart"/>
      <w:r w:rsidRPr="006144D8">
        <w:rPr>
          <w:sz w:val="28"/>
          <w:szCs w:val="28"/>
        </w:rPr>
        <w:t>Europene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din </w:t>
      </w:r>
      <w:proofErr w:type="spellStart"/>
      <w:r w:rsidRPr="006144D8">
        <w:rPr>
          <w:sz w:val="28"/>
          <w:szCs w:val="28"/>
        </w:rPr>
        <w:t>cele</w:t>
      </w:r>
      <w:proofErr w:type="spellEnd"/>
      <w:r w:rsidRPr="006144D8">
        <w:rPr>
          <w:sz w:val="28"/>
          <w:szCs w:val="28"/>
        </w:rPr>
        <w:t xml:space="preserve"> </w:t>
      </w:r>
      <w:proofErr w:type="spellStart"/>
      <w:r w:rsidRPr="006144D8">
        <w:rPr>
          <w:sz w:val="28"/>
          <w:szCs w:val="28"/>
        </w:rPr>
        <w:t>asociate</w:t>
      </w:r>
      <w:proofErr w:type="spellEnd"/>
      <w:r w:rsidRPr="006144D8">
        <w:rPr>
          <w:sz w:val="28"/>
          <w:szCs w:val="28"/>
        </w:rPr>
        <w:t>;</w:t>
      </w:r>
    </w:p>
    <w:p w14:paraId="4AE50AE2" w14:textId="49447F1B" w:rsidR="00590E5F" w:rsidRPr="006144D8" w:rsidRDefault="00590E5F" w:rsidP="008722FC">
      <w:pPr>
        <w:rPr>
          <w:sz w:val="28"/>
          <w:szCs w:val="28"/>
          <w:lang w:val="ro-MD"/>
        </w:rPr>
      </w:pPr>
      <w:r w:rsidRPr="006144D8">
        <w:rPr>
          <w:i/>
          <w:iCs/>
          <w:sz w:val="28"/>
          <w:szCs w:val="28"/>
          <w:lang w:val="ro-MD"/>
        </w:rPr>
        <w:t>blocare</w:t>
      </w:r>
      <w:r w:rsidRPr="006144D8">
        <w:rPr>
          <w:sz w:val="28"/>
          <w:szCs w:val="28"/>
          <w:lang w:val="ro-MD"/>
        </w:rPr>
        <w:t xml:space="preserve"> – marcarea datelor cu caracter personal stocate, cu scopul de a limita prelucrarea lor ulterioară;</w:t>
      </w:r>
    </w:p>
    <w:p w14:paraId="63CD0F04" w14:textId="445AAA96" w:rsidR="001C2B9D" w:rsidRPr="006144D8" w:rsidRDefault="001C2B9D" w:rsidP="008722FC">
      <w:pPr>
        <w:rPr>
          <w:sz w:val="28"/>
          <w:szCs w:val="28"/>
          <w:lang w:val="ro-MD"/>
        </w:rPr>
      </w:pPr>
      <w:r w:rsidRPr="006144D8">
        <w:rPr>
          <w:i/>
          <w:iCs/>
          <w:sz w:val="28"/>
          <w:szCs w:val="28"/>
          <w:lang w:val="ro-MD"/>
        </w:rPr>
        <w:t>bănuit</w:t>
      </w:r>
      <w:r w:rsidRPr="006144D8">
        <w:rPr>
          <w:sz w:val="28"/>
          <w:szCs w:val="28"/>
          <w:lang w:val="ro-MD"/>
        </w:rPr>
        <w:t xml:space="preserve"> – persoana în privința căreia există o bănuială rezonabilă că a săvârșit sau că urmează să săvârșească o infracțiune</w:t>
      </w:r>
    </w:p>
    <w:p w14:paraId="4A2BF849" w14:textId="77777777" w:rsidR="0042705F" w:rsidRPr="006144D8" w:rsidRDefault="0042705F" w:rsidP="0042705F">
      <w:pPr>
        <w:rPr>
          <w:sz w:val="28"/>
          <w:szCs w:val="28"/>
          <w:lang w:val="ro-MD"/>
        </w:rPr>
      </w:pPr>
      <w:r w:rsidRPr="006144D8">
        <w:rPr>
          <w:i/>
          <w:iCs/>
          <w:sz w:val="28"/>
          <w:szCs w:val="28"/>
          <w:lang w:val="ro-MD"/>
        </w:rPr>
        <w:t>catalogare</w:t>
      </w:r>
      <w:r w:rsidRPr="006144D8">
        <w:rPr>
          <w:sz w:val="28"/>
          <w:szCs w:val="28"/>
          <w:lang w:val="ro-MD"/>
        </w:rPr>
        <w:t xml:space="preserve"> – marcarea datelor cu caracter personal stocate, fără a avea ca scop limitarea prelucrării lor ulterioare;</w:t>
      </w:r>
    </w:p>
    <w:p w14:paraId="35EB4E80" w14:textId="416A8BE5" w:rsidR="0042705F" w:rsidRPr="006144D8" w:rsidRDefault="0042705F" w:rsidP="0042705F">
      <w:pPr>
        <w:rPr>
          <w:sz w:val="28"/>
          <w:szCs w:val="28"/>
          <w:lang w:val="ro-MD"/>
        </w:rPr>
      </w:pPr>
      <w:r w:rsidRPr="006144D8">
        <w:rPr>
          <w:i/>
          <w:iCs/>
          <w:sz w:val="28"/>
          <w:szCs w:val="28"/>
          <w:lang w:val="ro-MD"/>
        </w:rPr>
        <w:t>concordanță (hit)</w:t>
      </w:r>
      <w:r w:rsidRPr="006144D8">
        <w:rPr>
          <w:sz w:val="28"/>
          <w:szCs w:val="28"/>
          <w:lang w:val="ro-MD"/>
        </w:rPr>
        <w:t xml:space="preserve"> – existența unei corespondențe </w:t>
      </w:r>
      <w:r w:rsidR="00C6746E" w:rsidRPr="006144D8">
        <w:rPr>
          <w:sz w:val="28"/>
          <w:szCs w:val="28"/>
          <w:lang w:val="ro-MD"/>
        </w:rPr>
        <w:t xml:space="preserve">(asemănări) </w:t>
      </w:r>
      <w:r w:rsidRPr="006144D8">
        <w:rPr>
          <w:sz w:val="28"/>
          <w:szCs w:val="28"/>
          <w:lang w:val="ro-MD"/>
        </w:rPr>
        <w:t>care reiese din compararea automatizată a datelor cu caracter personal deținute într-o bază de date;</w:t>
      </w:r>
    </w:p>
    <w:p w14:paraId="583C328A" w14:textId="77777777" w:rsidR="0042705F" w:rsidRPr="006144D8" w:rsidRDefault="0042705F" w:rsidP="0042705F">
      <w:pPr>
        <w:rPr>
          <w:sz w:val="28"/>
          <w:szCs w:val="28"/>
          <w:lang w:val="ro-MD"/>
        </w:rPr>
      </w:pPr>
      <w:r w:rsidRPr="006144D8">
        <w:rPr>
          <w:i/>
          <w:iCs/>
          <w:sz w:val="28"/>
          <w:szCs w:val="28"/>
          <w:lang w:val="ro-MD"/>
        </w:rPr>
        <w:t>date alfanumerice</w:t>
      </w:r>
      <w:r w:rsidRPr="006144D8">
        <w:rPr>
          <w:sz w:val="28"/>
          <w:szCs w:val="28"/>
          <w:lang w:val="ro-MD"/>
        </w:rPr>
        <w:t xml:space="preserve"> – date constând în litere, cifre, caractere speciale, spații și semne de punctuație;</w:t>
      </w:r>
    </w:p>
    <w:p w14:paraId="1BE969D1" w14:textId="77777777" w:rsidR="0042705F" w:rsidRPr="006144D8" w:rsidRDefault="0042705F" w:rsidP="0042705F">
      <w:pPr>
        <w:rPr>
          <w:sz w:val="28"/>
          <w:szCs w:val="28"/>
          <w:lang w:val="ro-MD"/>
        </w:rPr>
      </w:pPr>
      <w:r w:rsidRPr="006144D8">
        <w:rPr>
          <w:i/>
          <w:iCs/>
          <w:sz w:val="28"/>
          <w:szCs w:val="28"/>
          <w:lang w:val="ro-MD"/>
        </w:rPr>
        <w:t>date Europol</w:t>
      </w:r>
      <w:r w:rsidRPr="006144D8">
        <w:rPr>
          <w:sz w:val="28"/>
          <w:szCs w:val="28"/>
          <w:lang w:val="ro-MD"/>
        </w:rPr>
        <w:t xml:space="preserve"> – orice date operaționale cu caracter personal prelucrate de Europol în conformitate cu mandatul acestuia;</w:t>
      </w:r>
    </w:p>
    <w:p w14:paraId="62CFCB69" w14:textId="77777777" w:rsidR="001138A7" w:rsidRPr="006144D8" w:rsidRDefault="001138A7" w:rsidP="00870863">
      <w:pPr>
        <w:rPr>
          <w:rFonts w:eastAsia="Calibri"/>
          <w:sz w:val="28"/>
          <w:szCs w:val="22"/>
          <w:lang w:val="ro-RO"/>
        </w:rPr>
      </w:pPr>
      <w:r w:rsidRPr="006144D8">
        <w:rPr>
          <w:rFonts w:eastAsia="Calibri"/>
          <w:i/>
          <w:iCs/>
          <w:sz w:val="28"/>
          <w:szCs w:val="22"/>
          <w:lang w:val="ro-RO"/>
        </w:rPr>
        <w:t>date de referință privind imaginea facială</w:t>
      </w:r>
      <w:r w:rsidRPr="006144D8">
        <w:rPr>
          <w:rFonts w:eastAsia="Calibri"/>
          <w:sz w:val="28"/>
          <w:szCs w:val="22"/>
          <w:lang w:val="ro-RO"/>
        </w:rPr>
        <w:t xml:space="preserve"> – imagine facială și numărul de referință care reprezintă combinația dintre următoarele elemente: </w:t>
      </w:r>
    </w:p>
    <w:p w14:paraId="3F0D5B70" w14:textId="589B7BAD" w:rsidR="001138A7" w:rsidRPr="006144D8" w:rsidRDefault="001138A7" w:rsidP="00870863">
      <w:pPr>
        <w:rPr>
          <w:rFonts w:eastAsia="Calibri"/>
          <w:sz w:val="28"/>
          <w:szCs w:val="22"/>
          <w:lang w:val="ro-RO"/>
        </w:rPr>
      </w:pPr>
      <w:r w:rsidRPr="006144D8">
        <w:rPr>
          <w:rFonts w:eastAsia="Calibri"/>
          <w:sz w:val="28"/>
          <w:szCs w:val="22"/>
          <w:lang w:val="ro-RO"/>
        </w:rPr>
        <w:t xml:space="preserve">a) un identificator unic care permite autorităților competente ale Republicii Moldova, în cazul unei concordanțe, să extragă date de bază și informații suplimentare din </w:t>
      </w:r>
      <w:r w:rsidR="007C08E4" w:rsidRPr="006144D8">
        <w:rPr>
          <w:rFonts w:eastAsia="Calibri"/>
          <w:sz w:val="28"/>
          <w:szCs w:val="22"/>
          <w:lang w:val="ro-RO"/>
        </w:rPr>
        <w:t>baza de date națională</w:t>
      </w:r>
      <w:r w:rsidRPr="006144D8">
        <w:rPr>
          <w:rFonts w:eastAsia="Calibri"/>
          <w:sz w:val="28"/>
          <w:szCs w:val="22"/>
          <w:lang w:val="ro-RO"/>
        </w:rPr>
        <w:t xml:space="preserve">, în vederea furnizării acestora statelor membre ale Uniunii Europene sau Europol, în condițiile procedurilor legale; </w:t>
      </w:r>
    </w:p>
    <w:p w14:paraId="1D31FE81" w14:textId="77777777" w:rsidR="001138A7" w:rsidRPr="006144D8" w:rsidRDefault="001138A7" w:rsidP="00870863">
      <w:pPr>
        <w:rPr>
          <w:rFonts w:eastAsia="Calibri"/>
          <w:sz w:val="28"/>
          <w:szCs w:val="22"/>
          <w:lang w:val="ro-RO"/>
        </w:rPr>
      </w:pPr>
      <w:r w:rsidRPr="006144D8">
        <w:rPr>
          <w:rFonts w:eastAsia="Calibri"/>
          <w:sz w:val="28"/>
          <w:szCs w:val="22"/>
          <w:lang w:val="ro-RO"/>
        </w:rPr>
        <w:t xml:space="preserve">b) după caz, un identificator tehnic care permite corelarea schimbului realizat prin intermediul Europol; </w:t>
      </w:r>
    </w:p>
    <w:p w14:paraId="0D7F739C" w14:textId="77777777" w:rsidR="001138A7" w:rsidRPr="006144D8" w:rsidRDefault="001138A7" w:rsidP="00870863">
      <w:pPr>
        <w:rPr>
          <w:rFonts w:eastAsia="Calibri"/>
          <w:sz w:val="28"/>
          <w:szCs w:val="22"/>
          <w:lang w:val="ro-RO"/>
        </w:rPr>
      </w:pPr>
      <w:r w:rsidRPr="006144D8">
        <w:rPr>
          <w:rFonts w:eastAsia="Calibri"/>
          <w:sz w:val="28"/>
          <w:szCs w:val="22"/>
          <w:lang w:val="ro-RO"/>
        </w:rPr>
        <w:t xml:space="preserve">c) un cod de țară care indică Republica Moldova sau, după caz, statul membru al Uniunii Europene care deține imaginile faciale respective; </w:t>
      </w:r>
    </w:p>
    <w:p w14:paraId="6C4E9848" w14:textId="6D82D826" w:rsidR="001138A7" w:rsidRPr="006144D8" w:rsidRDefault="001138A7" w:rsidP="00870863">
      <w:pPr>
        <w:rPr>
          <w:sz w:val="28"/>
          <w:szCs w:val="28"/>
          <w:lang w:val="ro-MD"/>
        </w:rPr>
      </w:pPr>
      <w:r w:rsidRPr="006144D8">
        <w:rPr>
          <w:rFonts w:eastAsia="Calibri"/>
          <w:sz w:val="28"/>
          <w:szCs w:val="22"/>
          <w:lang w:val="ro-RO"/>
        </w:rPr>
        <w:t>d) un indicator care arată caracterul identificat sau neidentificat al imaginii faciale.</w:t>
      </w:r>
    </w:p>
    <w:p w14:paraId="75C883E7" w14:textId="0DB0688F" w:rsidR="0042705F" w:rsidRPr="006144D8" w:rsidRDefault="0042705F" w:rsidP="0042705F">
      <w:pPr>
        <w:rPr>
          <w:sz w:val="28"/>
          <w:szCs w:val="28"/>
          <w:lang w:val="ro-MD"/>
        </w:rPr>
      </w:pPr>
      <w:r w:rsidRPr="006144D8">
        <w:rPr>
          <w:i/>
          <w:iCs/>
          <w:sz w:val="28"/>
          <w:szCs w:val="28"/>
          <w:lang w:val="ro-MD"/>
        </w:rPr>
        <w:t>EPRIS</w:t>
      </w:r>
      <w:r w:rsidRPr="006144D8">
        <w:rPr>
          <w:sz w:val="28"/>
          <w:szCs w:val="28"/>
          <w:lang w:val="ro-MD"/>
        </w:rPr>
        <w:t xml:space="preserve"> - Sistemul european de inventariere a evidențelor poliției, utilizat de statele membre și Europol pentru căutarea automatizată în registrele naționale ale evidențelor poliției;</w:t>
      </w:r>
    </w:p>
    <w:p w14:paraId="03E81224" w14:textId="77777777" w:rsidR="0042705F" w:rsidRPr="006144D8" w:rsidRDefault="0042705F" w:rsidP="0042705F">
      <w:pPr>
        <w:rPr>
          <w:sz w:val="28"/>
          <w:szCs w:val="28"/>
          <w:lang w:val="ro-MD"/>
        </w:rPr>
      </w:pPr>
      <w:r w:rsidRPr="006144D8">
        <w:rPr>
          <w:i/>
          <w:iCs/>
          <w:sz w:val="28"/>
          <w:szCs w:val="28"/>
          <w:lang w:val="ro-MD"/>
        </w:rPr>
        <w:t>EUCARIS</w:t>
      </w:r>
      <w:r w:rsidRPr="006144D8">
        <w:rPr>
          <w:sz w:val="28"/>
          <w:szCs w:val="28"/>
          <w:lang w:val="ro-MD"/>
        </w:rPr>
        <w:t xml:space="preserve"> - Sistemul de informații european privind vehiculele și permisele de conducere;</w:t>
      </w:r>
    </w:p>
    <w:p w14:paraId="0E882A24" w14:textId="77777777" w:rsidR="00617175" w:rsidRPr="006144D8" w:rsidRDefault="00617175" w:rsidP="00617175">
      <w:pPr>
        <w:rPr>
          <w:sz w:val="28"/>
          <w:szCs w:val="28"/>
          <w:lang w:val="ro-MD"/>
        </w:rPr>
      </w:pPr>
      <w:r w:rsidRPr="006144D8">
        <w:rPr>
          <w:i/>
          <w:iCs/>
          <w:sz w:val="28"/>
          <w:szCs w:val="28"/>
          <w:lang w:val="ro-MD"/>
        </w:rPr>
        <w:t>eveniment major</w:t>
      </w:r>
      <w:r w:rsidRPr="006144D8">
        <w:rPr>
          <w:sz w:val="28"/>
          <w:szCs w:val="28"/>
          <w:lang w:val="ro-MD"/>
        </w:rPr>
        <w:t xml:space="preserve"> - eveniment cu caracter internațional, precum competiții sportive internaționale, reuniuni la nivel înalt, </w:t>
      </w:r>
      <w:proofErr w:type="spellStart"/>
      <w:r w:rsidRPr="006144D8">
        <w:rPr>
          <w:sz w:val="28"/>
          <w:szCs w:val="28"/>
          <w:lang w:val="ro-MD"/>
        </w:rPr>
        <w:t>summituri</w:t>
      </w:r>
      <w:proofErr w:type="spellEnd"/>
      <w:r w:rsidRPr="006144D8">
        <w:rPr>
          <w:sz w:val="28"/>
          <w:szCs w:val="28"/>
          <w:lang w:val="ro-MD"/>
        </w:rPr>
        <w:t xml:space="preserve">, conferințe internaționale, manifestări culturale ori religioase de amploare sau alte adunări publice similare, care, prin participarea numeroasă, importanța publică ori </w:t>
      </w:r>
      <w:r w:rsidRPr="006144D8">
        <w:rPr>
          <w:sz w:val="28"/>
          <w:szCs w:val="28"/>
          <w:lang w:val="ro-MD"/>
        </w:rPr>
        <w:lastRenderedPageBreak/>
        <w:t>expunerea mediatică, pot genera riscuri la adresa ordinii și siguranței publice și impun cooperarea autorităților competente din două sau mai multe state.</w:t>
      </w:r>
    </w:p>
    <w:p w14:paraId="747181BC" w14:textId="6B91F864" w:rsidR="0042705F" w:rsidRPr="006144D8" w:rsidRDefault="0042705F" w:rsidP="0042705F">
      <w:pPr>
        <w:rPr>
          <w:sz w:val="28"/>
          <w:szCs w:val="28"/>
          <w:lang w:val="ro-MD"/>
        </w:rPr>
      </w:pPr>
      <w:r w:rsidRPr="006144D8">
        <w:rPr>
          <w:i/>
          <w:iCs/>
          <w:sz w:val="28"/>
          <w:szCs w:val="28"/>
          <w:lang w:val="ro-MD"/>
        </w:rPr>
        <w:t>evidențe ale poliției</w:t>
      </w:r>
      <w:r w:rsidRPr="006144D8">
        <w:rPr>
          <w:sz w:val="28"/>
          <w:szCs w:val="28"/>
          <w:lang w:val="ro-MD"/>
        </w:rPr>
        <w:t xml:space="preserve"> – date biografice ale </w:t>
      </w:r>
      <w:r w:rsidR="00130B27" w:rsidRPr="006144D8">
        <w:rPr>
          <w:sz w:val="28"/>
          <w:szCs w:val="28"/>
          <w:lang w:val="ro-MD"/>
        </w:rPr>
        <w:t>bănuiților</w:t>
      </w:r>
      <w:r w:rsidRPr="006144D8">
        <w:rPr>
          <w:sz w:val="28"/>
          <w:szCs w:val="28"/>
          <w:lang w:val="ro-MD"/>
        </w:rPr>
        <w:t>, învinuiților, inculpaților și condamnaților, disponibile în bazele de date naționale instituite în scopul prevenirii, depistării și investigării infracțiunilor;</w:t>
      </w:r>
    </w:p>
    <w:p w14:paraId="62F8A675" w14:textId="77777777" w:rsidR="00A27257" w:rsidRPr="006144D8" w:rsidRDefault="00A27257" w:rsidP="00A27257">
      <w:pPr>
        <w:rPr>
          <w:sz w:val="28"/>
          <w:szCs w:val="28"/>
          <w:lang w:val="ro-MD"/>
        </w:rPr>
      </w:pPr>
      <w:r w:rsidRPr="006144D8">
        <w:rPr>
          <w:i/>
          <w:iCs/>
          <w:sz w:val="28"/>
          <w:szCs w:val="28"/>
          <w:lang w:val="ro-MD"/>
        </w:rPr>
        <w:t>imagine facială</w:t>
      </w:r>
      <w:r w:rsidRPr="006144D8">
        <w:rPr>
          <w:sz w:val="28"/>
          <w:szCs w:val="28"/>
          <w:lang w:val="ro-MD"/>
        </w:rPr>
        <w:t xml:space="preserve"> – imagine digitală a feței;</w:t>
      </w:r>
    </w:p>
    <w:p w14:paraId="1A2D097F" w14:textId="77777777" w:rsidR="00A27257" w:rsidRPr="006144D8" w:rsidRDefault="00A27257" w:rsidP="00A27257">
      <w:pPr>
        <w:rPr>
          <w:sz w:val="28"/>
          <w:szCs w:val="28"/>
          <w:lang w:val="ro-MD"/>
        </w:rPr>
      </w:pPr>
      <w:r w:rsidRPr="006144D8">
        <w:rPr>
          <w:i/>
          <w:iCs/>
          <w:sz w:val="28"/>
          <w:szCs w:val="28"/>
          <w:lang w:val="ro-MD"/>
        </w:rPr>
        <w:t>imagine facială identificată</w:t>
      </w:r>
      <w:r w:rsidRPr="006144D8">
        <w:rPr>
          <w:sz w:val="28"/>
          <w:szCs w:val="28"/>
          <w:lang w:val="ro-MD"/>
        </w:rPr>
        <w:t xml:space="preserve"> –   imaginea facială a unei persoane identificate;</w:t>
      </w:r>
    </w:p>
    <w:p w14:paraId="0E4CDD1F" w14:textId="04DDE0C5" w:rsidR="004403CC" w:rsidRPr="006144D8" w:rsidRDefault="004403CC" w:rsidP="00870863">
      <w:pPr>
        <w:rPr>
          <w:sz w:val="28"/>
          <w:szCs w:val="28"/>
          <w:lang w:val="ro-MD"/>
        </w:rPr>
      </w:pPr>
      <w:r w:rsidRPr="006144D8">
        <w:rPr>
          <w:rFonts w:eastAsia="Calibri"/>
          <w:i/>
          <w:iCs/>
          <w:sz w:val="28"/>
          <w:szCs w:val="22"/>
          <w:lang w:val="ro-RO"/>
        </w:rPr>
        <w:t>imagine facială neidentificată</w:t>
      </w:r>
      <w:r w:rsidRPr="006144D8">
        <w:rPr>
          <w:rFonts w:eastAsia="Calibri"/>
          <w:sz w:val="28"/>
          <w:szCs w:val="22"/>
          <w:lang w:val="ro-RO"/>
        </w:rPr>
        <w:t xml:space="preserve"> – imagine facială colectată în cadrul prevenirii, constatării sau investigării unei infracțiuni ori în cadrul căutării unei persoane dispărute sau al identificării unor rămășițe umane, care nu este asociată, la momentul introducerii, unei persoane identificate;</w:t>
      </w:r>
    </w:p>
    <w:p w14:paraId="24459DAC" w14:textId="7A2FFE2A" w:rsidR="00617175" w:rsidRPr="006144D8" w:rsidRDefault="00617175" w:rsidP="00617175">
      <w:pPr>
        <w:rPr>
          <w:sz w:val="28"/>
          <w:szCs w:val="28"/>
          <w:lang w:val="ro-MD"/>
        </w:rPr>
      </w:pPr>
      <w:r w:rsidRPr="006144D8">
        <w:rPr>
          <w:i/>
          <w:iCs/>
          <w:sz w:val="28"/>
          <w:szCs w:val="28"/>
          <w:lang w:val="ro-MD"/>
        </w:rPr>
        <w:t>prelucrarea datelor cu caracter personal</w:t>
      </w:r>
      <w:r w:rsidRPr="006144D8">
        <w:rPr>
          <w:sz w:val="28"/>
          <w:szCs w:val="28"/>
          <w:lang w:val="ro-MD"/>
        </w:rPr>
        <w:t xml:space="preserve"> –  orice operațiune sau set de operațiuni efectuate cu privire la datele cu caracter personal, indiferent dacă se realizează sau nu prin mijloace automatizate, precum culegerea, înregistrarea, organizarea, stocarea, adaptarea sau modificarea, sortarea, recuperarea, consultarea, utilizarea, divulgarea prin furnizare, diseminarea sau punerea la dispoziție în alt mod, alinierea, combinarea, blocarea, ștergerea sau distrugerea datelor.</w:t>
      </w:r>
    </w:p>
    <w:p w14:paraId="1DBEA6EE" w14:textId="5AC1ADDE" w:rsidR="00617175" w:rsidRPr="006144D8" w:rsidRDefault="00617175" w:rsidP="00617175">
      <w:pPr>
        <w:rPr>
          <w:sz w:val="28"/>
          <w:szCs w:val="28"/>
          <w:lang w:val="ro-MD"/>
        </w:rPr>
      </w:pPr>
      <w:r w:rsidRPr="006144D8">
        <w:rPr>
          <w:i/>
          <w:iCs/>
          <w:sz w:val="28"/>
          <w:szCs w:val="28"/>
          <w:lang w:val="ro-MD"/>
        </w:rPr>
        <w:t>procedura de căutare automatizată</w:t>
      </w:r>
      <w:r w:rsidRPr="006144D8">
        <w:rPr>
          <w:sz w:val="28"/>
          <w:szCs w:val="28"/>
          <w:lang w:val="ro-MD"/>
        </w:rPr>
        <w:t xml:space="preserve"> – accesul direct la bazele de date automatizate ale altui </w:t>
      </w:r>
      <w:r w:rsidR="00596811" w:rsidRPr="006144D8">
        <w:rPr>
          <w:sz w:val="28"/>
          <w:szCs w:val="28"/>
          <w:lang w:val="ro-MD"/>
        </w:rPr>
        <w:t>stat membru,</w:t>
      </w:r>
      <w:r w:rsidRPr="006144D8">
        <w:rPr>
          <w:sz w:val="28"/>
          <w:szCs w:val="28"/>
          <w:lang w:val="ro-MD"/>
        </w:rPr>
        <w:t xml:space="preserve"> în cazul în care răspunsul în urma procedurii de căutare este complet automatizat.</w:t>
      </w:r>
    </w:p>
    <w:p w14:paraId="368BFC69" w14:textId="05462C55" w:rsidR="00617175" w:rsidRPr="006144D8" w:rsidRDefault="00617175" w:rsidP="00617175">
      <w:pPr>
        <w:rPr>
          <w:sz w:val="28"/>
          <w:szCs w:val="28"/>
          <w:lang w:val="ro-MD"/>
        </w:rPr>
      </w:pPr>
      <w:r w:rsidRPr="006144D8">
        <w:rPr>
          <w:i/>
          <w:iCs/>
          <w:sz w:val="28"/>
          <w:szCs w:val="28"/>
          <w:lang w:val="ro-MD"/>
        </w:rPr>
        <w:t>punct de contact</w:t>
      </w:r>
      <w:r w:rsidRPr="006144D8">
        <w:rPr>
          <w:sz w:val="28"/>
          <w:szCs w:val="28"/>
          <w:lang w:val="ro-MD"/>
        </w:rPr>
        <w:t xml:space="preserve"> - autoritate competentă desemnată în temeiul art. </w:t>
      </w:r>
      <w:r w:rsidR="00EC51CF" w:rsidRPr="006144D8">
        <w:rPr>
          <w:sz w:val="28"/>
          <w:szCs w:val="28"/>
          <w:lang w:val="ro-MD"/>
        </w:rPr>
        <w:t>6</w:t>
      </w:r>
      <w:r w:rsidRPr="006144D8">
        <w:rPr>
          <w:sz w:val="28"/>
          <w:szCs w:val="28"/>
          <w:lang w:val="ro-MD"/>
        </w:rPr>
        <w:t xml:space="preserve"> alin.</w:t>
      </w:r>
      <w:r w:rsidR="00E02F7D" w:rsidRPr="006144D8">
        <w:rPr>
          <w:sz w:val="28"/>
          <w:szCs w:val="28"/>
          <w:lang w:val="ro-MD"/>
        </w:rPr>
        <w:t xml:space="preserve"> (</w:t>
      </w:r>
      <w:r w:rsidR="00112DEA" w:rsidRPr="006144D8">
        <w:rPr>
          <w:sz w:val="28"/>
          <w:szCs w:val="28"/>
          <w:lang w:val="ro-MD"/>
        </w:rPr>
        <w:t>2</w:t>
      </w:r>
      <w:r w:rsidR="00E02F7D" w:rsidRPr="006144D8">
        <w:rPr>
          <w:sz w:val="28"/>
          <w:szCs w:val="28"/>
          <w:lang w:val="ro-MD"/>
        </w:rPr>
        <w:t>)</w:t>
      </w:r>
      <w:r w:rsidR="00E02F7D" w:rsidRPr="006144D8">
        <w:rPr>
          <w:rStyle w:val="Referincomentariu"/>
          <w:lang w:val="ro-RO" w:eastAsia="ru-RU"/>
        </w:rPr>
        <w:t xml:space="preserve"> </w:t>
      </w:r>
      <w:r w:rsidR="00E02F7D" w:rsidRPr="006144D8">
        <w:rPr>
          <w:rStyle w:val="Referincomentariu"/>
          <w:sz w:val="28"/>
          <w:szCs w:val="28"/>
          <w:lang w:val="ro-RO" w:eastAsia="ru-RU"/>
        </w:rPr>
        <w:t>din</w:t>
      </w:r>
      <w:r w:rsidRPr="006144D8">
        <w:rPr>
          <w:sz w:val="28"/>
          <w:szCs w:val="28"/>
          <w:lang w:val="ro-MD"/>
        </w:rPr>
        <w:t xml:space="preserve"> prezenta lege pentru administrarea schimbului automatizat de date dintr-o categorie specifică de date; </w:t>
      </w:r>
    </w:p>
    <w:p w14:paraId="335F10AD" w14:textId="0280DA3B" w:rsidR="00617175" w:rsidRPr="006144D8" w:rsidRDefault="00617175" w:rsidP="00617175">
      <w:pPr>
        <w:rPr>
          <w:sz w:val="28"/>
          <w:szCs w:val="28"/>
          <w:lang w:val="ro-MD"/>
        </w:rPr>
      </w:pPr>
      <w:r w:rsidRPr="006144D8">
        <w:rPr>
          <w:i/>
          <w:iCs/>
          <w:sz w:val="28"/>
          <w:szCs w:val="28"/>
          <w:lang w:val="ro-MD"/>
        </w:rPr>
        <w:t xml:space="preserve">punct </w:t>
      </w:r>
      <w:r w:rsidR="00112DEA" w:rsidRPr="006144D8">
        <w:rPr>
          <w:i/>
          <w:iCs/>
          <w:sz w:val="28"/>
          <w:szCs w:val="28"/>
          <w:lang w:val="ro-MD"/>
        </w:rPr>
        <w:t>național</w:t>
      </w:r>
      <w:r w:rsidRPr="006144D8">
        <w:rPr>
          <w:i/>
          <w:iCs/>
          <w:sz w:val="28"/>
          <w:szCs w:val="28"/>
          <w:lang w:val="ro-MD"/>
        </w:rPr>
        <w:t xml:space="preserve"> de contact</w:t>
      </w:r>
      <w:r w:rsidRPr="006144D8">
        <w:rPr>
          <w:sz w:val="28"/>
          <w:szCs w:val="28"/>
          <w:lang w:val="ro-MD"/>
        </w:rPr>
        <w:t xml:space="preserve"> - structură desemnată în temeiul art. </w:t>
      </w:r>
      <w:r w:rsidR="00EC51CF" w:rsidRPr="006144D8">
        <w:rPr>
          <w:sz w:val="28"/>
          <w:szCs w:val="28"/>
          <w:lang w:val="ro-MD"/>
        </w:rPr>
        <w:t>6</w:t>
      </w:r>
      <w:r w:rsidRPr="006144D8">
        <w:rPr>
          <w:sz w:val="28"/>
          <w:szCs w:val="28"/>
          <w:lang w:val="ro-MD"/>
        </w:rPr>
        <w:t xml:space="preserve"> alin. (</w:t>
      </w:r>
      <w:r w:rsidR="00112DEA" w:rsidRPr="006144D8">
        <w:rPr>
          <w:sz w:val="28"/>
          <w:szCs w:val="28"/>
          <w:lang w:val="ro-MD"/>
        </w:rPr>
        <w:t>1</w:t>
      </w:r>
      <w:r w:rsidRPr="006144D8">
        <w:rPr>
          <w:sz w:val="28"/>
          <w:szCs w:val="28"/>
          <w:lang w:val="ro-MD"/>
        </w:rPr>
        <w:t xml:space="preserve">) din prezenta lege, responsabilă de coordonarea națională a schimbului de informații și a cooperării polițienești </w:t>
      </w:r>
      <w:r w:rsidR="00112DEA" w:rsidRPr="006144D8">
        <w:rPr>
          <w:sz w:val="28"/>
          <w:szCs w:val="28"/>
          <w:lang w:val="ro-MD"/>
        </w:rPr>
        <w:t>cu caracter transfrontalier</w:t>
      </w:r>
      <w:r w:rsidRPr="006144D8">
        <w:rPr>
          <w:sz w:val="28"/>
          <w:szCs w:val="28"/>
          <w:lang w:val="ro-MD"/>
        </w:rPr>
        <w:t>;</w:t>
      </w:r>
    </w:p>
    <w:p w14:paraId="026D66B0" w14:textId="2BA8C3F4" w:rsidR="00617175" w:rsidRPr="006144D8" w:rsidRDefault="00617175" w:rsidP="00617175">
      <w:pPr>
        <w:rPr>
          <w:sz w:val="28"/>
          <w:szCs w:val="28"/>
          <w:lang w:val="ro-MD"/>
        </w:rPr>
      </w:pPr>
      <w:r w:rsidRPr="006144D8">
        <w:rPr>
          <w:i/>
          <w:iCs/>
          <w:sz w:val="28"/>
          <w:szCs w:val="28"/>
          <w:lang w:val="ro-MD"/>
        </w:rPr>
        <w:t xml:space="preserve">router </w:t>
      </w:r>
      <w:r w:rsidRPr="006144D8">
        <w:rPr>
          <w:sz w:val="28"/>
          <w:szCs w:val="28"/>
          <w:lang w:val="ro-MD"/>
        </w:rPr>
        <w:t xml:space="preserve">- infrastructura tehnică centralizată instituită și gestionată de Agenția Uniunii Europene pentru Gestionarea Operațională a Sistemelor Informatice la Scară Largă în Domeniul Libertății, Securității și Justiției (eu-LISA), care asigură transmiterea și rutarea automatizată a căutărilor și a schimbului de date </w:t>
      </w:r>
      <w:proofErr w:type="spellStart"/>
      <w:r w:rsidRPr="006144D8">
        <w:rPr>
          <w:sz w:val="28"/>
          <w:szCs w:val="28"/>
          <w:lang w:val="ro-MD"/>
        </w:rPr>
        <w:t>biometrice</w:t>
      </w:r>
      <w:proofErr w:type="spellEnd"/>
      <w:r w:rsidRPr="006144D8">
        <w:rPr>
          <w:sz w:val="28"/>
          <w:szCs w:val="28"/>
          <w:lang w:val="ro-MD"/>
        </w:rPr>
        <w:t>-profiluri ADN și date dactiloscopice</w:t>
      </w:r>
      <w:r w:rsidR="009927B3" w:rsidRPr="006144D8">
        <w:rPr>
          <w:sz w:val="28"/>
          <w:szCs w:val="28"/>
          <w:lang w:val="ro-MD"/>
        </w:rPr>
        <w:t xml:space="preserve">, precum și imaginile faciale </w:t>
      </w:r>
      <w:r w:rsidRPr="006144D8">
        <w:rPr>
          <w:sz w:val="28"/>
          <w:szCs w:val="28"/>
          <w:lang w:val="ro-MD"/>
        </w:rPr>
        <w:t>între statele membre și Europol;</w:t>
      </w:r>
    </w:p>
    <w:p w14:paraId="1652E696" w14:textId="41F0492E" w:rsidR="0042705F" w:rsidRPr="006144D8" w:rsidRDefault="0042705F" w:rsidP="0042705F">
      <w:pPr>
        <w:rPr>
          <w:sz w:val="28"/>
          <w:szCs w:val="28"/>
          <w:lang w:val="ro-MD"/>
        </w:rPr>
      </w:pPr>
      <w:r w:rsidRPr="006144D8">
        <w:rPr>
          <w:i/>
          <w:iCs/>
          <w:sz w:val="28"/>
          <w:szCs w:val="28"/>
          <w:lang w:val="ro-MD"/>
        </w:rPr>
        <w:t>SIENA</w:t>
      </w:r>
      <w:r w:rsidRPr="006144D8">
        <w:rPr>
          <w:sz w:val="28"/>
          <w:szCs w:val="28"/>
          <w:lang w:val="ro-MD"/>
        </w:rPr>
        <w:t xml:space="preserve"> – aplicație de rețea securizată pentru schimbul rapid de informații operaționale și strategice privind criminalitatea, gestionată și dezvoltată de Europol;</w:t>
      </w:r>
    </w:p>
    <w:p w14:paraId="3A3432B1" w14:textId="771B9912" w:rsidR="0066303D" w:rsidRPr="006144D8" w:rsidRDefault="00D608EF" w:rsidP="0042705F">
      <w:pPr>
        <w:rPr>
          <w:sz w:val="28"/>
          <w:szCs w:val="28"/>
          <w:lang w:val="ro-MD"/>
        </w:rPr>
      </w:pPr>
      <w:proofErr w:type="spellStart"/>
      <w:r w:rsidRPr="006144D8">
        <w:rPr>
          <w:i/>
          <w:iCs/>
          <w:sz w:val="28"/>
          <w:szCs w:val="28"/>
        </w:rPr>
        <w:t>sistem</w:t>
      </w:r>
      <w:proofErr w:type="spellEnd"/>
      <w:r w:rsidRPr="006144D8">
        <w:rPr>
          <w:i/>
          <w:iCs/>
          <w:sz w:val="28"/>
          <w:szCs w:val="28"/>
        </w:rPr>
        <w:t xml:space="preserve"> informatic SIRENE - </w:t>
      </w:r>
      <w:proofErr w:type="spellStart"/>
      <w:r w:rsidRPr="006144D8">
        <w:rPr>
          <w:sz w:val="28"/>
          <w:szCs w:val="28"/>
        </w:rPr>
        <w:t>sistemul</w:t>
      </w:r>
      <w:proofErr w:type="spellEnd"/>
      <w:r w:rsidRPr="006144D8">
        <w:rPr>
          <w:sz w:val="28"/>
          <w:szCs w:val="28"/>
        </w:rPr>
        <w:t xml:space="preserve"> informatic </w:t>
      </w:r>
      <w:proofErr w:type="spellStart"/>
      <w:r w:rsidRPr="006144D8">
        <w:rPr>
          <w:sz w:val="28"/>
          <w:szCs w:val="28"/>
        </w:rPr>
        <w:t>național</w:t>
      </w:r>
      <w:proofErr w:type="spellEnd"/>
      <w:r w:rsidRPr="006144D8">
        <w:rPr>
          <w:sz w:val="28"/>
          <w:szCs w:val="28"/>
        </w:rPr>
        <w:t xml:space="preserve">, </w:t>
      </w:r>
      <w:proofErr w:type="spellStart"/>
      <w:r w:rsidRPr="006144D8">
        <w:rPr>
          <w:sz w:val="28"/>
          <w:szCs w:val="28"/>
        </w:rPr>
        <w:t>gestionat</w:t>
      </w:r>
      <w:proofErr w:type="spellEnd"/>
      <w:r w:rsidRPr="006144D8">
        <w:rPr>
          <w:sz w:val="28"/>
          <w:szCs w:val="28"/>
        </w:rPr>
        <w:t xml:space="preserve"> de </w:t>
      </w:r>
      <w:proofErr w:type="spellStart"/>
      <w:r w:rsidRPr="006144D8">
        <w:rPr>
          <w:sz w:val="28"/>
          <w:szCs w:val="28"/>
        </w:rPr>
        <w:t>Poliție</w:t>
      </w:r>
      <w:proofErr w:type="spellEnd"/>
      <w:r w:rsidRPr="006144D8">
        <w:rPr>
          <w:sz w:val="28"/>
          <w:szCs w:val="28"/>
        </w:rPr>
        <w:t xml:space="preserve">, </w:t>
      </w:r>
      <w:proofErr w:type="spellStart"/>
      <w:r w:rsidRPr="006144D8">
        <w:rPr>
          <w:sz w:val="28"/>
          <w:szCs w:val="28"/>
        </w:rPr>
        <w:t>destinat</w:t>
      </w:r>
      <w:proofErr w:type="spellEnd"/>
      <w:r w:rsidRPr="006144D8">
        <w:rPr>
          <w:sz w:val="28"/>
          <w:szCs w:val="28"/>
        </w:rPr>
        <w:t xml:space="preserve"> </w:t>
      </w:r>
      <w:proofErr w:type="spellStart"/>
      <w:r w:rsidRPr="006144D8">
        <w:rPr>
          <w:sz w:val="28"/>
          <w:szCs w:val="28"/>
        </w:rPr>
        <w:t>stocării</w:t>
      </w:r>
      <w:proofErr w:type="spellEnd"/>
      <w:r w:rsidRPr="006144D8">
        <w:rPr>
          <w:sz w:val="28"/>
          <w:szCs w:val="28"/>
        </w:rPr>
        <w:t xml:space="preserve"> </w:t>
      </w:r>
      <w:proofErr w:type="spellStart"/>
      <w:r w:rsidRPr="006144D8">
        <w:rPr>
          <w:sz w:val="28"/>
          <w:szCs w:val="28"/>
        </w:rPr>
        <w:t>informațiilor</w:t>
      </w:r>
      <w:proofErr w:type="spellEnd"/>
      <w:r w:rsidRPr="006144D8">
        <w:rPr>
          <w:sz w:val="28"/>
          <w:szCs w:val="28"/>
        </w:rPr>
        <w:t xml:space="preserve"> de </w:t>
      </w:r>
      <w:proofErr w:type="spellStart"/>
      <w:r w:rsidRPr="006144D8">
        <w:rPr>
          <w:sz w:val="28"/>
          <w:szCs w:val="28"/>
        </w:rPr>
        <w:t>către</w:t>
      </w:r>
      <w:proofErr w:type="spellEnd"/>
      <w:r w:rsidRPr="006144D8">
        <w:rPr>
          <w:sz w:val="28"/>
          <w:szCs w:val="28"/>
        </w:rPr>
        <w:t xml:space="preserve"> </w:t>
      </w:r>
      <w:proofErr w:type="spellStart"/>
      <w:r w:rsidRPr="006144D8">
        <w:rPr>
          <w:sz w:val="28"/>
          <w:szCs w:val="28"/>
        </w:rPr>
        <w:t>autoritățile</w:t>
      </w:r>
      <w:proofErr w:type="spellEnd"/>
      <w:r w:rsidR="00B95E4A">
        <w:rPr>
          <w:sz w:val="28"/>
          <w:szCs w:val="28"/>
        </w:rPr>
        <w:t xml:space="preserve"> </w:t>
      </w:r>
      <w:proofErr w:type="spellStart"/>
      <w:r w:rsidRPr="006144D8">
        <w:rPr>
          <w:sz w:val="28"/>
          <w:szCs w:val="28"/>
        </w:rPr>
        <w:t>naționale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date </w:t>
      </w:r>
      <w:proofErr w:type="spellStart"/>
      <w:r w:rsidRPr="006144D8">
        <w:rPr>
          <w:sz w:val="28"/>
          <w:szCs w:val="28"/>
        </w:rPr>
        <w:t>între</w:t>
      </w:r>
      <w:proofErr w:type="spellEnd"/>
      <w:r w:rsidRPr="006144D8">
        <w:rPr>
          <w:sz w:val="28"/>
          <w:szCs w:val="28"/>
        </w:rPr>
        <w:t xml:space="preserve"> </w:t>
      </w:r>
      <w:proofErr w:type="spellStart"/>
      <w:r w:rsidRPr="006144D8">
        <w:rPr>
          <w:sz w:val="28"/>
          <w:szCs w:val="28"/>
        </w:rPr>
        <w:t>acestea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organismele</w:t>
      </w:r>
      <w:proofErr w:type="spellEnd"/>
      <w:r w:rsidRPr="006144D8">
        <w:rPr>
          <w:sz w:val="28"/>
          <w:szCs w:val="28"/>
        </w:rPr>
        <w:t xml:space="preserve"> </w:t>
      </w:r>
      <w:proofErr w:type="spellStart"/>
      <w:r w:rsidRPr="006144D8">
        <w:rPr>
          <w:sz w:val="28"/>
          <w:szCs w:val="28"/>
        </w:rPr>
        <w:t>europene</w:t>
      </w:r>
      <w:proofErr w:type="spellEnd"/>
      <w:r w:rsidRPr="006144D8">
        <w:rPr>
          <w:sz w:val="28"/>
          <w:szCs w:val="28"/>
        </w:rPr>
        <w:t xml:space="preserve"> implicate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lupta</w:t>
      </w:r>
      <w:proofErr w:type="spellEnd"/>
      <w:r w:rsidRPr="006144D8">
        <w:rPr>
          <w:sz w:val="28"/>
          <w:szCs w:val="28"/>
        </w:rPr>
        <w:t xml:space="preserve"> </w:t>
      </w:r>
      <w:proofErr w:type="spellStart"/>
      <w:r w:rsidRPr="006144D8">
        <w:rPr>
          <w:sz w:val="28"/>
          <w:szCs w:val="28"/>
        </w:rPr>
        <w:t>împotriva</w:t>
      </w:r>
      <w:proofErr w:type="spellEnd"/>
      <w:r w:rsidRPr="006144D8">
        <w:rPr>
          <w:sz w:val="28"/>
          <w:szCs w:val="28"/>
        </w:rPr>
        <w:t xml:space="preserve"> </w:t>
      </w:r>
      <w:proofErr w:type="spellStart"/>
      <w:r w:rsidRPr="006144D8">
        <w:rPr>
          <w:sz w:val="28"/>
          <w:szCs w:val="28"/>
        </w:rPr>
        <w:t>criminalității</w:t>
      </w:r>
      <w:proofErr w:type="spellEnd"/>
      <w:r w:rsidRPr="006144D8">
        <w:rPr>
          <w:sz w:val="28"/>
          <w:szCs w:val="28"/>
        </w:rPr>
        <w:t xml:space="preserve"> </w:t>
      </w:r>
      <w:proofErr w:type="spellStart"/>
      <w:r w:rsidRPr="006144D8">
        <w:rPr>
          <w:sz w:val="28"/>
          <w:szCs w:val="28"/>
        </w:rPr>
        <w:t>transfrontaliere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statele</w:t>
      </w:r>
      <w:proofErr w:type="spellEnd"/>
      <w:r w:rsidRPr="006144D8">
        <w:rPr>
          <w:sz w:val="28"/>
          <w:szCs w:val="28"/>
        </w:rPr>
        <w:t xml:space="preserve"> </w:t>
      </w:r>
      <w:proofErr w:type="spellStart"/>
      <w:r w:rsidRPr="006144D8">
        <w:rPr>
          <w:sz w:val="28"/>
          <w:szCs w:val="28"/>
        </w:rPr>
        <w:t>membre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asociate</w:t>
      </w:r>
      <w:proofErr w:type="spellEnd"/>
      <w:r w:rsidRPr="006144D8">
        <w:rPr>
          <w:sz w:val="28"/>
          <w:szCs w:val="28"/>
        </w:rPr>
        <w:t>;</w:t>
      </w:r>
      <w:r w:rsidRPr="006144D8">
        <w:rPr>
          <w:sz w:val="28"/>
          <w:szCs w:val="28"/>
          <w:lang w:val="ro-MD"/>
        </w:rPr>
        <w:t xml:space="preserve"> </w:t>
      </w:r>
      <w:r w:rsidR="0066303D" w:rsidRPr="006144D8">
        <w:rPr>
          <w:sz w:val="28"/>
          <w:szCs w:val="28"/>
          <w:lang w:val="ro-MD"/>
        </w:rPr>
        <w:t xml:space="preserve"> </w:t>
      </w:r>
    </w:p>
    <w:p w14:paraId="1C30C0EF" w14:textId="77777777" w:rsidR="00617175" w:rsidRPr="006144D8" w:rsidRDefault="00617175" w:rsidP="00870863">
      <w:pPr>
        <w:rPr>
          <w:sz w:val="28"/>
          <w:szCs w:val="28"/>
          <w:lang w:val="ro-MD"/>
        </w:rPr>
      </w:pPr>
      <w:r w:rsidRPr="006144D8">
        <w:rPr>
          <w:i/>
          <w:iCs/>
          <w:sz w:val="28"/>
          <w:szCs w:val="28"/>
          <w:lang w:val="ro-MD"/>
        </w:rPr>
        <w:t>SLTD (</w:t>
      </w:r>
      <w:proofErr w:type="spellStart"/>
      <w:r w:rsidRPr="006144D8">
        <w:rPr>
          <w:i/>
          <w:iCs/>
          <w:sz w:val="28"/>
          <w:szCs w:val="28"/>
          <w:lang w:val="ro-MD"/>
        </w:rPr>
        <w:t>Stolen</w:t>
      </w:r>
      <w:proofErr w:type="spellEnd"/>
      <w:r w:rsidRPr="006144D8">
        <w:rPr>
          <w:i/>
          <w:iCs/>
          <w:sz w:val="28"/>
          <w:szCs w:val="28"/>
          <w:lang w:val="ro-MD"/>
        </w:rPr>
        <w:t xml:space="preserve"> </w:t>
      </w:r>
      <w:proofErr w:type="spellStart"/>
      <w:r w:rsidRPr="006144D8">
        <w:rPr>
          <w:i/>
          <w:iCs/>
          <w:sz w:val="28"/>
          <w:szCs w:val="28"/>
          <w:lang w:val="ro-MD"/>
        </w:rPr>
        <w:t>and</w:t>
      </w:r>
      <w:proofErr w:type="spellEnd"/>
      <w:r w:rsidRPr="006144D8">
        <w:rPr>
          <w:i/>
          <w:iCs/>
          <w:sz w:val="28"/>
          <w:szCs w:val="28"/>
          <w:lang w:val="ro-MD"/>
        </w:rPr>
        <w:t xml:space="preserve"> </w:t>
      </w:r>
      <w:proofErr w:type="spellStart"/>
      <w:r w:rsidRPr="006144D8">
        <w:rPr>
          <w:i/>
          <w:iCs/>
          <w:sz w:val="28"/>
          <w:szCs w:val="28"/>
          <w:lang w:val="ro-MD"/>
        </w:rPr>
        <w:t>Lost</w:t>
      </w:r>
      <w:proofErr w:type="spellEnd"/>
      <w:r w:rsidRPr="006144D8">
        <w:rPr>
          <w:i/>
          <w:iCs/>
          <w:sz w:val="28"/>
          <w:szCs w:val="28"/>
          <w:lang w:val="ro-MD"/>
        </w:rPr>
        <w:t xml:space="preserve"> Travel </w:t>
      </w:r>
      <w:proofErr w:type="spellStart"/>
      <w:r w:rsidRPr="006144D8">
        <w:rPr>
          <w:i/>
          <w:iCs/>
          <w:sz w:val="28"/>
          <w:szCs w:val="28"/>
          <w:lang w:val="ro-MD"/>
        </w:rPr>
        <w:t>Documents</w:t>
      </w:r>
      <w:proofErr w:type="spellEnd"/>
      <w:r w:rsidRPr="006144D8">
        <w:rPr>
          <w:i/>
          <w:iCs/>
          <w:sz w:val="28"/>
          <w:szCs w:val="28"/>
          <w:lang w:val="ro-MD"/>
        </w:rPr>
        <w:t xml:space="preserve">) – </w:t>
      </w:r>
      <w:r w:rsidRPr="006144D8">
        <w:rPr>
          <w:sz w:val="28"/>
          <w:szCs w:val="28"/>
          <w:lang w:val="ro-MD"/>
        </w:rPr>
        <w:t xml:space="preserve">bază de date specializată a Interpol, gestionată la nivel central, care conține informații referitoare la documente de călătorie și de identitate raportate ca fiind furate, pierdute, retrase, </w:t>
      </w:r>
      <w:r w:rsidRPr="006144D8">
        <w:rPr>
          <w:sz w:val="28"/>
          <w:szCs w:val="28"/>
          <w:lang w:val="ro-MD"/>
        </w:rPr>
        <w:lastRenderedPageBreak/>
        <w:t>anulate sau neutilizate (formulare în alb furate), utilizată de autoritățile competente pentru verificarea autenticității și validității actelor prezentate la trecerea frontierei sau pe teritoriul național;</w:t>
      </w:r>
    </w:p>
    <w:p w14:paraId="51A3BAEB" w14:textId="177E4BFB" w:rsidR="00870863" w:rsidRPr="006144D8" w:rsidRDefault="00870863" w:rsidP="00870863">
      <w:pPr>
        <w:rPr>
          <w:sz w:val="28"/>
          <w:szCs w:val="28"/>
          <w:lang w:val="ro-MD"/>
        </w:rPr>
      </w:pPr>
      <w:r w:rsidRPr="006144D8">
        <w:rPr>
          <w:i/>
          <w:iCs/>
          <w:sz w:val="28"/>
          <w:szCs w:val="28"/>
          <w:lang w:val="ro-MD"/>
        </w:rPr>
        <w:t>stat membru solicitant</w:t>
      </w:r>
      <w:r w:rsidRPr="006144D8">
        <w:rPr>
          <w:sz w:val="28"/>
          <w:szCs w:val="28"/>
          <w:lang w:val="ro-MD"/>
        </w:rPr>
        <w:t xml:space="preserve"> –  stat membru al Uniunii Europene care efectuează o căutare;</w:t>
      </w:r>
    </w:p>
    <w:p w14:paraId="15C8EA38" w14:textId="13C6FCE5" w:rsidR="00870863" w:rsidRPr="006144D8" w:rsidRDefault="00870863" w:rsidP="000A0393">
      <w:pPr>
        <w:spacing w:line="276" w:lineRule="auto"/>
        <w:rPr>
          <w:sz w:val="28"/>
          <w:szCs w:val="28"/>
          <w:lang w:val="ro-MD"/>
        </w:rPr>
      </w:pPr>
      <w:r w:rsidRPr="006144D8">
        <w:rPr>
          <w:i/>
          <w:iCs/>
          <w:sz w:val="28"/>
          <w:szCs w:val="28"/>
          <w:lang w:val="ro-MD"/>
        </w:rPr>
        <w:t>stat membru solicitat</w:t>
      </w:r>
      <w:r w:rsidRPr="006144D8">
        <w:rPr>
          <w:sz w:val="28"/>
          <w:szCs w:val="28"/>
          <w:lang w:val="ro-MD"/>
        </w:rPr>
        <w:t xml:space="preserve"> – stat membru al Uniunii Europene în ale cărui baze de date un stat membru solicitant efectuează o căutare;</w:t>
      </w:r>
    </w:p>
    <w:p w14:paraId="2A94FD6E" w14:textId="77777777" w:rsidR="000A0393" w:rsidRPr="006144D8" w:rsidRDefault="000A0393" w:rsidP="000A0393">
      <w:pPr>
        <w:spacing w:line="276" w:lineRule="auto"/>
        <w:rPr>
          <w:sz w:val="28"/>
          <w:szCs w:val="28"/>
        </w:rPr>
      </w:pPr>
      <w:r w:rsidRPr="006144D8">
        <w:rPr>
          <w:i/>
          <w:iCs/>
          <w:sz w:val="28"/>
          <w:szCs w:val="28"/>
        </w:rPr>
        <w:t xml:space="preserve">stat </w:t>
      </w:r>
      <w:proofErr w:type="spellStart"/>
      <w:r w:rsidRPr="006144D8">
        <w:rPr>
          <w:i/>
          <w:iCs/>
          <w:sz w:val="28"/>
          <w:szCs w:val="28"/>
        </w:rPr>
        <w:t>membru</w:t>
      </w:r>
      <w:proofErr w:type="spellEnd"/>
      <w:r w:rsidRPr="006144D8">
        <w:rPr>
          <w:sz w:val="28"/>
          <w:szCs w:val="28"/>
        </w:rPr>
        <w:t xml:space="preserve"> - stat </w:t>
      </w:r>
      <w:proofErr w:type="spellStart"/>
      <w:r w:rsidRPr="006144D8">
        <w:rPr>
          <w:sz w:val="28"/>
          <w:szCs w:val="28"/>
        </w:rPr>
        <w:t>membru</w:t>
      </w:r>
      <w:proofErr w:type="spellEnd"/>
      <w:r w:rsidRPr="006144D8">
        <w:rPr>
          <w:sz w:val="28"/>
          <w:szCs w:val="28"/>
        </w:rPr>
        <w:t xml:space="preserve"> al </w:t>
      </w:r>
      <w:proofErr w:type="spellStart"/>
      <w:r w:rsidRPr="006144D8">
        <w:rPr>
          <w:sz w:val="28"/>
          <w:szCs w:val="28"/>
        </w:rPr>
        <w:t>Uniunii</w:t>
      </w:r>
      <w:proofErr w:type="spellEnd"/>
      <w:r w:rsidRPr="006144D8">
        <w:rPr>
          <w:sz w:val="28"/>
          <w:szCs w:val="28"/>
        </w:rPr>
        <w:t xml:space="preserve"> </w:t>
      </w:r>
      <w:proofErr w:type="spellStart"/>
      <w:r w:rsidRPr="006144D8">
        <w:rPr>
          <w:sz w:val="28"/>
          <w:szCs w:val="28"/>
        </w:rPr>
        <w:t>Europene</w:t>
      </w:r>
      <w:proofErr w:type="spellEnd"/>
      <w:r w:rsidRPr="006144D8">
        <w:rPr>
          <w:sz w:val="28"/>
          <w:szCs w:val="28"/>
        </w:rPr>
        <w:t>;</w:t>
      </w:r>
    </w:p>
    <w:p w14:paraId="184E6423" w14:textId="5F9E7603" w:rsidR="00870863" w:rsidRPr="006144D8" w:rsidRDefault="000A0393" w:rsidP="000A0393">
      <w:pPr>
        <w:spacing w:line="276" w:lineRule="auto"/>
        <w:rPr>
          <w:sz w:val="28"/>
          <w:szCs w:val="28"/>
          <w:lang w:val="ro-MD"/>
        </w:rPr>
      </w:pPr>
      <w:r w:rsidRPr="006144D8">
        <w:rPr>
          <w:i/>
          <w:iCs/>
          <w:sz w:val="28"/>
          <w:szCs w:val="28"/>
        </w:rPr>
        <w:t>stat Schengen</w:t>
      </w:r>
      <w:r w:rsidRPr="006144D8">
        <w:rPr>
          <w:sz w:val="28"/>
          <w:szCs w:val="28"/>
        </w:rPr>
        <w:t xml:space="preserve"> - stat care </w:t>
      </w:r>
      <w:proofErr w:type="spellStart"/>
      <w:r w:rsidRPr="006144D8">
        <w:rPr>
          <w:sz w:val="28"/>
          <w:szCs w:val="28"/>
        </w:rPr>
        <w:t>aplică</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totalitate</w:t>
      </w:r>
      <w:proofErr w:type="spellEnd"/>
      <w:r w:rsidRPr="006144D8">
        <w:rPr>
          <w:sz w:val="28"/>
          <w:szCs w:val="28"/>
        </w:rPr>
        <w:t xml:space="preserve"> acquis-ul Schengen</w:t>
      </w:r>
      <w:r w:rsidR="00617175" w:rsidRPr="006144D8">
        <w:rPr>
          <w:sz w:val="28"/>
          <w:szCs w:val="28"/>
          <w:lang w:val="ro-MD"/>
        </w:rPr>
        <w:t>.</w:t>
      </w:r>
    </w:p>
    <w:p w14:paraId="2DA38A17" w14:textId="77777777" w:rsidR="003522EF" w:rsidRPr="006144D8" w:rsidRDefault="003522EF" w:rsidP="00EE0AFA">
      <w:pPr>
        <w:ind w:firstLine="0"/>
        <w:rPr>
          <w:sz w:val="28"/>
          <w:szCs w:val="28"/>
          <w:lang w:val="ro-MD"/>
        </w:rPr>
      </w:pPr>
    </w:p>
    <w:p w14:paraId="7FEF2749" w14:textId="58C5E06E" w:rsidR="004717FC" w:rsidRPr="006144D8" w:rsidRDefault="000456D7" w:rsidP="005B6F46">
      <w:pPr>
        <w:rPr>
          <w:sz w:val="28"/>
          <w:szCs w:val="28"/>
          <w:lang w:val="ro-MD"/>
        </w:rPr>
      </w:pPr>
      <w:r w:rsidRPr="006144D8">
        <w:rPr>
          <w:b/>
          <w:bCs/>
          <w:sz w:val="28"/>
          <w:szCs w:val="28"/>
          <w:lang w:val="ro-MD"/>
        </w:rPr>
        <w:t xml:space="preserve">Articolul </w:t>
      </w:r>
      <w:r w:rsidR="00EC51CF" w:rsidRPr="006144D8">
        <w:rPr>
          <w:b/>
          <w:bCs/>
          <w:sz w:val="28"/>
          <w:szCs w:val="28"/>
          <w:lang w:val="ro-MD"/>
        </w:rPr>
        <w:t>4</w:t>
      </w:r>
      <w:r w:rsidRPr="006144D8">
        <w:rPr>
          <w:b/>
          <w:bCs/>
          <w:sz w:val="28"/>
          <w:szCs w:val="28"/>
          <w:lang w:val="ro-MD"/>
        </w:rPr>
        <w:t>.</w:t>
      </w:r>
      <w:r w:rsidRPr="006144D8">
        <w:rPr>
          <w:sz w:val="28"/>
          <w:szCs w:val="28"/>
          <w:lang w:val="ro-MD"/>
        </w:rPr>
        <w:t xml:space="preserve"> Principiile schimbului de informații</w:t>
      </w:r>
    </w:p>
    <w:p w14:paraId="394D3649" w14:textId="02F16F2F" w:rsidR="000456D7" w:rsidRPr="006144D8" w:rsidRDefault="000456D7" w:rsidP="000456D7">
      <w:pPr>
        <w:rPr>
          <w:sz w:val="28"/>
          <w:szCs w:val="28"/>
          <w:lang w:val="ro-MD"/>
        </w:rPr>
      </w:pPr>
      <w:r w:rsidRPr="006144D8">
        <w:rPr>
          <w:sz w:val="28"/>
          <w:szCs w:val="28"/>
          <w:lang w:val="ro-MD"/>
        </w:rPr>
        <w:t>(1)</w:t>
      </w:r>
      <w:r w:rsidR="007B24DF" w:rsidRPr="006144D8">
        <w:rPr>
          <w:sz w:val="28"/>
          <w:szCs w:val="28"/>
          <w:lang w:val="ro-MD"/>
        </w:rPr>
        <w:t xml:space="preserve"> Schimbul de informații și cooperarea polițienească transfrontalieră realizate în temeiul prezentei legi, în vederea atingerii scopului și în limitele domeniului de aplicare al acesteia, se desfășoară cu respectarea următoarelor principii</w:t>
      </w:r>
      <w:r w:rsidRPr="006144D8">
        <w:rPr>
          <w:sz w:val="28"/>
          <w:szCs w:val="28"/>
          <w:lang w:val="ro-MD"/>
        </w:rPr>
        <w:t>:</w:t>
      </w:r>
    </w:p>
    <w:p w14:paraId="622851F4" w14:textId="4E3B4D1A" w:rsidR="000456D7" w:rsidRPr="006144D8" w:rsidRDefault="000456D7" w:rsidP="000456D7">
      <w:pPr>
        <w:rPr>
          <w:sz w:val="28"/>
          <w:szCs w:val="28"/>
          <w:lang w:val="ro-MD"/>
        </w:rPr>
      </w:pPr>
      <w:r w:rsidRPr="006144D8">
        <w:rPr>
          <w:sz w:val="28"/>
          <w:szCs w:val="28"/>
          <w:lang w:val="ro-MD"/>
        </w:rPr>
        <w:t xml:space="preserve">a) </w:t>
      </w:r>
      <w:r w:rsidR="007B24DF" w:rsidRPr="006144D8">
        <w:rPr>
          <w:i/>
          <w:iCs/>
          <w:sz w:val="28"/>
          <w:szCs w:val="28"/>
          <w:lang w:val="ro-MD"/>
        </w:rPr>
        <w:t xml:space="preserve">principiul legalității și al protejării intereselor naționale – </w:t>
      </w:r>
      <w:r w:rsidR="007B24DF" w:rsidRPr="006144D8">
        <w:rPr>
          <w:sz w:val="28"/>
          <w:szCs w:val="28"/>
          <w:lang w:val="ro-MD"/>
        </w:rPr>
        <w:t>aplicarea prezentei legi se realizează cu respectarea cadrului normativ al Republicii Moldova și fără a aduce atingere intereselor de suveranitate, securitate, ordine publică și altor interese protejate de lege;</w:t>
      </w:r>
    </w:p>
    <w:p w14:paraId="3FDCE9C3" w14:textId="7F6781D3" w:rsidR="000456D7" w:rsidRPr="006144D8" w:rsidRDefault="000456D7" w:rsidP="000456D7">
      <w:pPr>
        <w:rPr>
          <w:sz w:val="28"/>
          <w:szCs w:val="28"/>
          <w:lang w:val="ro-MD"/>
        </w:rPr>
      </w:pPr>
      <w:r w:rsidRPr="006144D8">
        <w:rPr>
          <w:sz w:val="28"/>
          <w:szCs w:val="28"/>
          <w:lang w:val="ro-MD"/>
        </w:rPr>
        <w:t xml:space="preserve">b) </w:t>
      </w:r>
      <w:r w:rsidR="00AC61FD" w:rsidRPr="006144D8">
        <w:rPr>
          <w:i/>
          <w:iCs/>
          <w:sz w:val="28"/>
          <w:szCs w:val="28"/>
          <w:lang w:val="ro-MD"/>
        </w:rPr>
        <w:t xml:space="preserve">principiul accesului echivalent – </w:t>
      </w:r>
      <w:r w:rsidR="00AC61FD" w:rsidRPr="006144D8">
        <w:rPr>
          <w:sz w:val="28"/>
          <w:szCs w:val="28"/>
          <w:lang w:val="ro-MD"/>
        </w:rPr>
        <w:t xml:space="preserve">condițiile de solicitare și furnizare a informațiilor de către punctul </w:t>
      </w:r>
      <w:r w:rsidR="00263B05" w:rsidRPr="006144D8">
        <w:rPr>
          <w:sz w:val="28"/>
          <w:szCs w:val="28"/>
          <w:lang w:val="ro-MD"/>
        </w:rPr>
        <w:t>național</w:t>
      </w:r>
      <w:r w:rsidR="00AC61FD" w:rsidRPr="006144D8">
        <w:rPr>
          <w:sz w:val="28"/>
          <w:szCs w:val="28"/>
          <w:lang w:val="ro-MD"/>
        </w:rPr>
        <w:t xml:space="preserve"> de contact și </w:t>
      </w:r>
      <w:r w:rsidR="00263B05" w:rsidRPr="006144D8">
        <w:rPr>
          <w:sz w:val="28"/>
          <w:szCs w:val="28"/>
          <w:lang w:val="ro-MD"/>
        </w:rPr>
        <w:t>autoritățile competente</w:t>
      </w:r>
      <w:r w:rsidR="00AC61FD" w:rsidRPr="006144D8">
        <w:rPr>
          <w:sz w:val="28"/>
          <w:szCs w:val="28"/>
          <w:lang w:val="ro-MD"/>
        </w:rPr>
        <w:t xml:space="preserve"> sunt echivalente cu cele aplicabile solicitării și furnizării unor informații similare în statul solicitant, în măsura în care prezenta lege și acordurile internaționale aplicabile nu prevăd altfel;</w:t>
      </w:r>
    </w:p>
    <w:p w14:paraId="1900BBCD" w14:textId="63226979" w:rsidR="000456D7" w:rsidRPr="006144D8" w:rsidRDefault="000456D7" w:rsidP="000456D7">
      <w:pPr>
        <w:rPr>
          <w:sz w:val="28"/>
          <w:szCs w:val="28"/>
          <w:lang w:val="ro-MD"/>
        </w:rPr>
      </w:pPr>
      <w:r w:rsidRPr="006144D8">
        <w:rPr>
          <w:sz w:val="28"/>
          <w:szCs w:val="28"/>
          <w:lang w:val="ro-MD"/>
        </w:rPr>
        <w:t xml:space="preserve">c) </w:t>
      </w:r>
      <w:r w:rsidR="00AC61FD" w:rsidRPr="006144D8">
        <w:rPr>
          <w:i/>
          <w:iCs/>
          <w:sz w:val="28"/>
          <w:szCs w:val="28"/>
          <w:lang w:val="ro-MD"/>
        </w:rPr>
        <w:t>principiul disponibilității</w:t>
      </w:r>
      <w:r w:rsidR="00AC61FD" w:rsidRPr="006144D8">
        <w:rPr>
          <w:sz w:val="28"/>
          <w:szCs w:val="28"/>
          <w:lang w:val="ro-MD"/>
        </w:rPr>
        <w:t xml:space="preserve"> – informațiile disponibile autorităților competente ale Republicii Moldova sunt puse la dispoziția autorităților competente solicitante ale altor state, în condițiile prezentei legi;</w:t>
      </w:r>
    </w:p>
    <w:p w14:paraId="4C3178C5" w14:textId="54A194B7" w:rsidR="000456D7" w:rsidRPr="006144D8" w:rsidRDefault="000456D7" w:rsidP="000456D7">
      <w:pPr>
        <w:rPr>
          <w:sz w:val="28"/>
          <w:szCs w:val="28"/>
          <w:lang w:val="ro-MD"/>
        </w:rPr>
      </w:pPr>
      <w:r w:rsidRPr="006144D8">
        <w:rPr>
          <w:sz w:val="28"/>
          <w:szCs w:val="28"/>
          <w:lang w:val="ro-MD"/>
        </w:rPr>
        <w:t xml:space="preserve">d) </w:t>
      </w:r>
      <w:r w:rsidR="00AC61FD" w:rsidRPr="006144D8">
        <w:rPr>
          <w:i/>
          <w:iCs/>
          <w:sz w:val="28"/>
          <w:szCs w:val="28"/>
          <w:lang w:val="ro-MD"/>
        </w:rPr>
        <w:t>principiul confidențialității</w:t>
      </w:r>
      <w:r w:rsidR="00AC61FD" w:rsidRPr="006144D8">
        <w:rPr>
          <w:sz w:val="28"/>
          <w:szCs w:val="28"/>
          <w:lang w:val="ro-MD"/>
        </w:rPr>
        <w:t xml:space="preserve"> – autoritățile competente ale Republicii Moldova respectă confidențialitatea informațiilor primite de la autoritățile competente ale </w:t>
      </w:r>
      <w:r w:rsidR="00EE0EA4" w:rsidRPr="006144D8">
        <w:rPr>
          <w:sz w:val="28"/>
          <w:szCs w:val="28"/>
          <w:lang w:val="ro-MD"/>
        </w:rPr>
        <w:t>altor state</w:t>
      </w:r>
      <w:r w:rsidR="00AC61FD" w:rsidRPr="006144D8">
        <w:rPr>
          <w:sz w:val="28"/>
          <w:szCs w:val="28"/>
          <w:lang w:val="ro-MD"/>
        </w:rPr>
        <w:t>, asigurând un nivel de protecție cel puțin echivalent cu cel aplicabil potrivit dreptului național și condițiilor comunicate de statul furnizor</w:t>
      </w:r>
      <w:r w:rsidRPr="006144D8">
        <w:rPr>
          <w:sz w:val="28"/>
          <w:szCs w:val="28"/>
          <w:lang w:val="ro-MD"/>
        </w:rPr>
        <w:t>;</w:t>
      </w:r>
    </w:p>
    <w:p w14:paraId="20F2FA7B" w14:textId="68AF317C" w:rsidR="000456D7" w:rsidRPr="006144D8" w:rsidRDefault="000456D7" w:rsidP="000456D7">
      <w:pPr>
        <w:rPr>
          <w:sz w:val="28"/>
          <w:szCs w:val="28"/>
          <w:lang w:val="ro-MD"/>
        </w:rPr>
      </w:pPr>
      <w:r w:rsidRPr="006144D8">
        <w:rPr>
          <w:sz w:val="28"/>
          <w:szCs w:val="28"/>
          <w:lang w:val="ro-MD"/>
        </w:rPr>
        <w:t xml:space="preserve">e) </w:t>
      </w:r>
      <w:r w:rsidR="00EE0EA4" w:rsidRPr="006144D8">
        <w:rPr>
          <w:i/>
          <w:iCs/>
          <w:sz w:val="28"/>
          <w:szCs w:val="28"/>
          <w:lang w:val="ro-MD"/>
        </w:rPr>
        <w:t xml:space="preserve">principiul proprietății și al controlului asupra difuzării ulterioare a datelor – </w:t>
      </w:r>
      <w:r w:rsidR="00EE0EA4" w:rsidRPr="006144D8">
        <w:rPr>
          <w:sz w:val="28"/>
          <w:szCs w:val="28"/>
          <w:lang w:val="ro-MD"/>
        </w:rPr>
        <w:t>informațiile obținute de la un stat partener (sau de la un stat terț/organism internațional) pot fi transmise ulterior către o altă autoritate ori către un alt stat/organism internațional numai cu acordul prealabil al furnizorului inițial și cu respectarea condițiilor impuse de acesta, cu excepția cazurilor prevăzute expres de acordurile internaționale aplicabile</w:t>
      </w:r>
      <w:r w:rsidRPr="006144D8">
        <w:rPr>
          <w:sz w:val="28"/>
          <w:szCs w:val="28"/>
          <w:lang w:val="ro-MD"/>
        </w:rPr>
        <w:t>;</w:t>
      </w:r>
    </w:p>
    <w:p w14:paraId="247FFD27" w14:textId="0A297FB6" w:rsidR="000456D7" w:rsidRPr="006144D8" w:rsidRDefault="000456D7" w:rsidP="000456D7">
      <w:pPr>
        <w:rPr>
          <w:sz w:val="28"/>
          <w:szCs w:val="28"/>
          <w:lang w:val="ro-MD"/>
        </w:rPr>
      </w:pPr>
      <w:r w:rsidRPr="006144D8">
        <w:rPr>
          <w:sz w:val="28"/>
          <w:szCs w:val="28"/>
          <w:lang w:val="ro-MD"/>
        </w:rPr>
        <w:t xml:space="preserve">f) </w:t>
      </w:r>
      <w:r w:rsidR="00EE0EA4" w:rsidRPr="006144D8">
        <w:rPr>
          <w:i/>
          <w:iCs/>
          <w:sz w:val="28"/>
          <w:szCs w:val="28"/>
          <w:lang w:val="ro-MD"/>
        </w:rPr>
        <w:t>principiul fiabilității, exactității și actualizării datelor</w:t>
      </w:r>
      <w:r w:rsidR="00EE0EA4" w:rsidRPr="006144D8">
        <w:rPr>
          <w:sz w:val="28"/>
          <w:szCs w:val="28"/>
          <w:lang w:val="ro-MD"/>
        </w:rPr>
        <w:t xml:space="preserve"> – datele cu caracter personal care sunt inexacte, incomplete ori neactualizate se rectifică sau se șterg ori, după caz, prelucrarea acestora se restricționează, iar destinatarul este informat fără întârziere</w:t>
      </w:r>
      <w:r w:rsidRPr="006144D8">
        <w:rPr>
          <w:sz w:val="28"/>
          <w:szCs w:val="28"/>
          <w:lang w:val="ro-MD"/>
        </w:rPr>
        <w:t>;</w:t>
      </w:r>
    </w:p>
    <w:p w14:paraId="22015FC7" w14:textId="6E6C3951" w:rsidR="000456D7" w:rsidRPr="006144D8" w:rsidRDefault="000456D7" w:rsidP="000456D7">
      <w:pPr>
        <w:rPr>
          <w:sz w:val="28"/>
          <w:szCs w:val="28"/>
          <w:lang w:val="ro-MD"/>
        </w:rPr>
      </w:pPr>
      <w:r w:rsidRPr="006144D8">
        <w:rPr>
          <w:sz w:val="28"/>
          <w:szCs w:val="28"/>
          <w:lang w:val="ro-MD"/>
        </w:rPr>
        <w:t xml:space="preserve">g) </w:t>
      </w:r>
      <w:r w:rsidR="00EE0EA4" w:rsidRPr="006144D8">
        <w:rPr>
          <w:i/>
          <w:iCs/>
          <w:sz w:val="28"/>
          <w:szCs w:val="28"/>
          <w:lang w:val="ro-MD"/>
        </w:rPr>
        <w:t>principiul prevalenței cooperării judiciare</w:t>
      </w:r>
      <w:r w:rsidR="00EE0EA4" w:rsidRPr="006144D8">
        <w:rPr>
          <w:sz w:val="28"/>
          <w:szCs w:val="28"/>
          <w:lang w:val="ro-MD"/>
        </w:rPr>
        <w:t xml:space="preserve"> – în măsura în care schimbul de informații este solicitat sau utilizat în cadrul procesului penal, se aplică cu </w:t>
      </w:r>
      <w:r w:rsidR="00EE0EA4" w:rsidRPr="006144D8">
        <w:rPr>
          <w:sz w:val="28"/>
          <w:szCs w:val="28"/>
          <w:lang w:val="ro-MD"/>
        </w:rPr>
        <w:lastRenderedPageBreak/>
        <w:t>prioritate normele privind cooperarea judiciară internațională în materie penală, iar prezenta lege se aplică în completare, în măsura compatibilității</w:t>
      </w:r>
      <w:r w:rsidR="0010501D" w:rsidRPr="006144D8">
        <w:rPr>
          <w:sz w:val="28"/>
          <w:szCs w:val="28"/>
          <w:lang w:val="ro-MD"/>
        </w:rPr>
        <w:t>;</w:t>
      </w:r>
    </w:p>
    <w:p w14:paraId="1681CF93" w14:textId="3BF802B3" w:rsidR="0010501D" w:rsidRPr="006144D8" w:rsidRDefault="00D0388E" w:rsidP="000456D7">
      <w:pPr>
        <w:rPr>
          <w:sz w:val="28"/>
          <w:szCs w:val="28"/>
          <w:lang w:val="ro-MD"/>
        </w:rPr>
      </w:pPr>
      <w:r w:rsidRPr="006144D8">
        <w:rPr>
          <w:sz w:val="28"/>
          <w:szCs w:val="28"/>
          <w:lang w:val="ro-MD"/>
        </w:rPr>
        <w:t>h</w:t>
      </w:r>
      <w:r w:rsidR="0010501D" w:rsidRPr="006144D8">
        <w:rPr>
          <w:sz w:val="28"/>
          <w:szCs w:val="28"/>
          <w:lang w:val="ro-MD"/>
        </w:rPr>
        <w:t xml:space="preserve">) </w:t>
      </w:r>
      <w:r w:rsidR="0010501D" w:rsidRPr="006144D8">
        <w:rPr>
          <w:i/>
          <w:iCs/>
          <w:sz w:val="28"/>
          <w:szCs w:val="28"/>
          <w:lang w:val="ro-MD"/>
        </w:rPr>
        <w:t>principiul minimizării și al utilizării în cazuri individuale</w:t>
      </w:r>
      <w:r w:rsidR="0010501D" w:rsidRPr="006144D8">
        <w:rPr>
          <w:sz w:val="28"/>
          <w:szCs w:val="28"/>
          <w:lang w:val="ro-MD"/>
        </w:rPr>
        <w:t xml:space="preserve"> – căutările automatizate și furnizarea ulterioară de date se realizează doar în măsura strict necesară și în legătură cu un caz individual determinat; </w:t>
      </w:r>
    </w:p>
    <w:p w14:paraId="48DFC034" w14:textId="0AEE31D5" w:rsidR="0010501D" w:rsidRPr="006144D8" w:rsidRDefault="00D0388E" w:rsidP="000456D7">
      <w:pPr>
        <w:rPr>
          <w:sz w:val="28"/>
          <w:szCs w:val="28"/>
          <w:lang w:val="ro-MD"/>
        </w:rPr>
      </w:pPr>
      <w:r w:rsidRPr="006144D8">
        <w:rPr>
          <w:sz w:val="28"/>
          <w:szCs w:val="28"/>
          <w:lang w:val="ro-MD"/>
        </w:rPr>
        <w:t>i</w:t>
      </w:r>
      <w:r w:rsidR="0010501D" w:rsidRPr="006144D8">
        <w:rPr>
          <w:sz w:val="28"/>
          <w:szCs w:val="28"/>
          <w:lang w:val="ro-MD"/>
        </w:rPr>
        <w:t xml:space="preserve">) </w:t>
      </w:r>
      <w:r w:rsidR="0010501D" w:rsidRPr="006144D8">
        <w:rPr>
          <w:i/>
          <w:iCs/>
          <w:sz w:val="28"/>
          <w:szCs w:val="28"/>
          <w:lang w:val="ro-MD"/>
        </w:rPr>
        <w:t>principiul responsabilizării</w:t>
      </w:r>
      <w:r w:rsidR="0010501D" w:rsidRPr="006144D8">
        <w:rPr>
          <w:sz w:val="28"/>
          <w:szCs w:val="28"/>
          <w:lang w:val="ro-MD"/>
        </w:rPr>
        <w:t xml:space="preserve"> – autoritățile competente asigură trasabilitatea accesărilor, auditarea periodică a operațiunilor de prelucrare și demonstrabilitatea conformității cu prezenta lege și cu legislația privind protecția datelor cu caracter personal, inclusiv prin măsuri interne, registre și proceduri documentate.</w:t>
      </w:r>
    </w:p>
    <w:p w14:paraId="2482BBBA" w14:textId="46688964" w:rsidR="0088368D" w:rsidRPr="006144D8" w:rsidRDefault="0088368D" w:rsidP="000456D7">
      <w:pPr>
        <w:rPr>
          <w:sz w:val="28"/>
          <w:szCs w:val="28"/>
          <w:lang w:val="ro-MD"/>
        </w:rPr>
      </w:pPr>
    </w:p>
    <w:p w14:paraId="5C100321" w14:textId="3B84303F" w:rsidR="000B72E9" w:rsidRPr="006144D8" w:rsidRDefault="000B72E9" w:rsidP="000B72E9">
      <w:pPr>
        <w:rPr>
          <w:sz w:val="28"/>
          <w:szCs w:val="28"/>
          <w:lang w:val="ro-MD"/>
        </w:rPr>
      </w:pPr>
      <w:r w:rsidRPr="006144D8">
        <w:rPr>
          <w:b/>
          <w:bCs/>
          <w:sz w:val="28"/>
          <w:szCs w:val="28"/>
          <w:lang w:val="ro-MD"/>
        </w:rPr>
        <w:t xml:space="preserve">Articolul </w:t>
      </w:r>
      <w:r w:rsidR="00EC51CF" w:rsidRPr="006144D8">
        <w:rPr>
          <w:b/>
          <w:bCs/>
          <w:sz w:val="28"/>
          <w:szCs w:val="28"/>
          <w:lang w:val="ro-MD"/>
        </w:rPr>
        <w:t>5</w:t>
      </w:r>
      <w:r w:rsidRPr="006144D8">
        <w:rPr>
          <w:b/>
          <w:bCs/>
          <w:sz w:val="28"/>
          <w:szCs w:val="28"/>
          <w:lang w:val="ro-MD"/>
        </w:rPr>
        <w:t>.</w:t>
      </w:r>
      <w:r w:rsidRPr="006144D8">
        <w:rPr>
          <w:sz w:val="28"/>
          <w:szCs w:val="28"/>
          <w:lang w:val="ro-MD"/>
        </w:rPr>
        <w:t xml:space="preserve"> Garanții privind protecția datelor cu caracter personal</w:t>
      </w:r>
    </w:p>
    <w:p w14:paraId="6FDEAA89" w14:textId="77777777" w:rsidR="000B72E9" w:rsidRPr="006144D8" w:rsidRDefault="000B72E9" w:rsidP="000B72E9">
      <w:pPr>
        <w:rPr>
          <w:sz w:val="28"/>
          <w:szCs w:val="28"/>
          <w:lang w:val="ro-MD"/>
        </w:rPr>
      </w:pPr>
      <w:r w:rsidRPr="006144D8">
        <w:rPr>
          <w:sz w:val="28"/>
          <w:szCs w:val="28"/>
          <w:lang w:val="ro-MD"/>
        </w:rPr>
        <w:t>(1) Prelucrarea datelor cu caracter personal în temeiul prezentei legi se limitează la datele strict necesare realizării scopurilor prevăzute de aceasta.</w:t>
      </w:r>
    </w:p>
    <w:p w14:paraId="7BBA9580" w14:textId="5401F43B" w:rsidR="000B72E9" w:rsidRPr="006144D8" w:rsidRDefault="000B72E9" w:rsidP="000B72E9">
      <w:pPr>
        <w:rPr>
          <w:sz w:val="28"/>
          <w:szCs w:val="28"/>
          <w:lang w:val="ro-MD"/>
        </w:rPr>
      </w:pPr>
      <w:r w:rsidRPr="006144D8">
        <w:rPr>
          <w:sz w:val="28"/>
          <w:szCs w:val="28"/>
          <w:lang w:val="ro-MD"/>
        </w:rPr>
        <w:t xml:space="preserve">(2) Categoriile de date ce pot face obiectul schimbului automatizat </w:t>
      </w:r>
      <w:r w:rsidR="00455CC7" w:rsidRPr="006144D8">
        <w:rPr>
          <w:sz w:val="28"/>
          <w:szCs w:val="28"/>
          <w:lang w:val="ro-MD"/>
        </w:rPr>
        <w:t xml:space="preserve">de date </w:t>
      </w:r>
      <w:r w:rsidRPr="006144D8">
        <w:rPr>
          <w:sz w:val="28"/>
          <w:szCs w:val="28"/>
          <w:lang w:val="ro-MD"/>
        </w:rPr>
        <w:t>includ</w:t>
      </w:r>
      <w:r w:rsidR="00DC269A">
        <w:rPr>
          <w:sz w:val="28"/>
          <w:szCs w:val="28"/>
          <w:lang w:val="ro-MD"/>
        </w:rPr>
        <w:t>, dar nu se limitează la</w:t>
      </w:r>
      <w:r w:rsidRPr="006144D8">
        <w:rPr>
          <w:sz w:val="28"/>
          <w:szCs w:val="28"/>
          <w:lang w:val="ro-MD"/>
        </w:rPr>
        <w:t>:</w:t>
      </w:r>
    </w:p>
    <w:p w14:paraId="40064164" w14:textId="77777777" w:rsidR="000B72E9" w:rsidRPr="006144D8" w:rsidRDefault="000B72E9" w:rsidP="000B72E9">
      <w:pPr>
        <w:rPr>
          <w:sz w:val="28"/>
          <w:szCs w:val="28"/>
          <w:lang w:val="ro-MD"/>
        </w:rPr>
      </w:pPr>
      <w:r w:rsidRPr="006144D8">
        <w:rPr>
          <w:sz w:val="28"/>
          <w:szCs w:val="28"/>
          <w:lang w:val="ro-MD"/>
        </w:rPr>
        <w:t>a) profiluri ADN;</w:t>
      </w:r>
    </w:p>
    <w:p w14:paraId="4B0776C3" w14:textId="77777777" w:rsidR="000B72E9" w:rsidRPr="006144D8" w:rsidRDefault="000B72E9" w:rsidP="000B72E9">
      <w:pPr>
        <w:rPr>
          <w:sz w:val="28"/>
          <w:szCs w:val="28"/>
          <w:lang w:val="ro-MD"/>
        </w:rPr>
      </w:pPr>
      <w:r w:rsidRPr="006144D8">
        <w:rPr>
          <w:sz w:val="28"/>
          <w:szCs w:val="28"/>
          <w:lang w:val="ro-MD"/>
        </w:rPr>
        <w:t>b) date dactiloscopice;</w:t>
      </w:r>
    </w:p>
    <w:p w14:paraId="78640415" w14:textId="77777777" w:rsidR="000B72E9" w:rsidRPr="006144D8" w:rsidRDefault="000B72E9" w:rsidP="000B72E9">
      <w:pPr>
        <w:rPr>
          <w:sz w:val="28"/>
          <w:szCs w:val="28"/>
          <w:lang w:val="ro-MD"/>
        </w:rPr>
      </w:pPr>
      <w:r w:rsidRPr="006144D8">
        <w:rPr>
          <w:sz w:val="28"/>
          <w:szCs w:val="28"/>
          <w:lang w:val="ro-MD"/>
        </w:rPr>
        <w:t>c) imagini faciale;</w:t>
      </w:r>
    </w:p>
    <w:p w14:paraId="609127C4" w14:textId="641D1D3C" w:rsidR="00EC0B04" w:rsidRPr="006144D8" w:rsidRDefault="000B72E9" w:rsidP="000B72E9">
      <w:pPr>
        <w:rPr>
          <w:sz w:val="28"/>
          <w:szCs w:val="28"/>
          <w:lang w:val="ro-MD"/>
        </w:rPr>
      </w:pPr>
      <w:r w:rsidRPr="006144D8">
        <w:rPr>
          <w:sz w:val="28"/>
          <w:szCs w:val="28"/>
          <w:lang w:val="ro-MD"/>
        </w:rPr>
        <w:t xml:space="preserve">d) date de identificare </w:t>
      </w:r>
      <w:r w:rsidR="00171EEA" w:rsidRPr="006144D8">
        <w:rPr>
          <w:sz w:val="28"/>
          <w:szCs w:val="28"/>
          <w:lang w:val="ro-MD"/>
        </w:rPr>
        <w:t>aferente categoriilor prevăzute la lit. a) – c)</w:t>
      </w:r>
      <w:r w:rsidR="00EC0B04" w:rsidRPr="006144D8">
        <w:rPr>
          <w:sz w:val="28"/>
          <w:szCs w:val="28"/>
          <w:lang w:val="ro-MD"/>
        </w:rPr>
        <w:t>;</w:t>
      </w:r>
    </w:p>
    <w:p w14:paraId="2FFD9364" w14:textId="36102F17" w:rsidR="000B72E9" w:rsidRPr="006144D8" w:rsidRDefault="00EC0B04" w:rsidP="000B72E9">
      <w:pPr>
        <w:rPr>
          <w:sz w:val="28"/>
          <w:szCs w:val="28"/>
          <w:lang w:val="ro-MD"/>
        </w:rPr>
      </w:pPr>
      <w:r w:rsidRPr="006144D8">
        <w:rPr>
          <w:sz w:val="28"/>
          <w:szCs w:val="28"/>
          <w:lang w:val="ro-MD"/>
        </w:rPr>
        <w:t xml:space="preserve">e) </w:t>
      </w:r>
      <w:r w:rsidR="006431D1" w:rsidRPr="006144D8">
        <w:rPr>
          <w:sz w:val="28"/>
          <w:szCs w:val="28"/>
          <w:lang w:val="ro-MD"/>
        </w:rPr>
        <w:t>date referitoare la vehicule, precum și piesele componente ale acestuia consemnate cu număr de identificare</w:t>
      </w:r>
      <w:r w:rsidR="00435D62" w:rsidRPr="006144D8">
        <w:rPr>
          <w:sz w:val="28"/>
          <w:szCs w:val="28"/>
          <w:lang w:val="ro-MD"/>
        </w:rPr>
        <w:t>;</w:t>
      </w:r>
    </w:p>
    <w:p w14:paraId="47A77A21" w14:textId="43211DB3" w:rsidR="00435D62" w:rsidRPr="006144D8" w:rsidRDefault="00435D62" w:rsidP="000B72E9">
      <w:pPr>
        <w:rPr>
          <w:sz w:val="28"/>
          <w:szCs w:val="28"/>
          <w:lang w:val="ro-MD"/>
        </w:rPr>
      </w:pPr>
      <w:r w:rsidRPr="006144D8">
        <w:rPr>
          <w:sz w:val="28"/>
          <w:szCs w:val="28"/>
          <w:lang w:val="ro-MD"/>
        </w:rPr>
        <w:t>f) date referitoare la pașapoartele declarate furate sau pierdute</w:t>
      </w:r>
      <w:r w:rsidR="00447127" w:rsidRPr="006144D8">
        <w:rPr>
          <w:sz w:val="28"/>
          <w:szCs w:val="28"/>
          <w:lang w:val="ro-MD"/>
        </w:rPr>
        <w:t>;</w:t>
      </w:r>
    </w:p>
    <w:p w14:paraId="687D23E2" w14:textId="18AC52C3" w:rsidR="00447127" w:rsidRPr="006144D8" w:rsidRDefault="00447127" w:rsidP="000B72E9">
      <w:pPr>
        <w:rPr>
          <w:sz w:val="28"/>
          <w:szCs w:val="28"/>
          <w:lang w:val="ro-MD"/>
        </w:rPr>
      </w:pPr>
      <w:r w:rsidRPr="006144D8">
        <w:rPr>
          <w:sz w:val="28"/>
          <w:szCs w:val="28"/>
          <w:lang w:val="ro-MD"/>
        </w:rPr>
        <w:t>g) date (cu sau fără caracter personal) în legătură cu evenimente majore cu caracter transfrontalier;</w:t>
      </w:r>
    </w:p>
    <w:p w14:paraId="25EFC3CE" w14:textId="47E3A56B" w:rsidR="00447127" w:rsidRPr="006144D8" w:rsidRDefault="00447127" w:rsidP="000B72E9">
      <w:pPr>
        <w:rPr>
          <w:sz w:val="28"/>
          <w:szCs w:val="28"/>
          <w:lang w:val="ro-MD"/>
        </w:rPr>
      </w:pPr>
      <w:r w:rsidRPr="006144D8">
        <w:rPr>
          <w:sz w:val="28"/>
          <w:szCs w:val="28"/>
          <w:lang w:val="ro-MD"/>
        </w:rPr>
        <w:t>h) informații pentru prevenirea infracțiunilor de terorism;</w:t>
      </w:r>
    </w:p>
    <w:p w14:paraId="034DDC1B" w14:textId="084427A4" w:rsidR="00447127" w:rsidRPr="006144D8" w:rsidRDefault="00447127" w:rsidP="000B72E9">
      <w:pPr>
        <w:rPr>
          <w:sz w:val="28"/>
          <w:szCs w:val="28"/>
          <w:lang w:val="ro-MD"/>
        </w:rPr>
      </w:pPr>
      <w:r w:rsidRPr="006144D8">
        <w:rPr>
          <w:sz w:val="28"/>
          <w:szCs w:val="28"/>
          <w:lang w:val="ro-MD"/>
        </w:rPr>
        <w:t>i) date pentru identificarea persoanelor dispărute și al rămășițelor umane;</w:t>
      </w:r>
    </w:p>
    <w:p w14:paraId="21CAE363" w14:textId="2844D23F" w:rsidR="000B72E9" w:rsidRPr="006144D8" w:rsidRDefault="000B72E9" w:rsidP="000B72E9">
      <w:pPr>
        <w:rPr>
          <w:sz w:val="28"/>
          <w:szCs w:val="28"/>
          <w:lang w:val="ro-MD"/>
        </w:rPr>
      </w:pPr>
      <w:r w:rsidRPr="006144D8">
        <w:rPr>
          <w:sz w:val="28"/>
          <w:szCs w:val="28"/>
          <w:lang w:val="ro-MD"/>
        </w:rPr>
        <w:t>(3) Datele obținute prin mecanismul de schimb automatizat nu pot fi utilizate în alte scopuri decât cele pentru care au fost solicitate</w:t>
      </w:r>
      <w:r w:rsidR="00171EEA" w:rsidRPr="006144D8">
        <w:rPr>
          <w:sz w:val="28"/>
          <w:szCs w:val="28"/>
          <w:lang w:val="ro-MD"/>
        </w:rPr>
        <w:t xml:space="preserve"> și furnizate</w:t>
      </w:r>
      <w:r w:rsidRPr="006144D8">
        <w:rPr>
          <w:sz w:val="28"/>
          <w:szCs w:val="28"/>
          <w:lang w:val="ro-MD"/>
        </w:rPr>
        <w:t>.</w:t>
      </w:r>
    </w:p>
    <w:p w14:paraId="336B8B5C" w14:textId="591FD9A5" w:rsidR="0088368D" w:rsidRPr="006144D8" w:rsidRDefault="000B72E9" w:rsidP="000B72E9">
      <w:pPr>
        <w:rPr>
          <w:sz w:val="28"/>
          <w:szCs w:val="28"/>
          <w:lang w:val="ro-MD"/>
        </w:rPr>
      </w:pPr>
      <w:r w:rsidRPr="006144D8">
        <w:rPr>
          <w:sz w:val="28"/>
          <w:szCs w:val="28"/>
          <w:lang w:val="ro-MD"/>
        </w:rPr>
        <w:t>(</w:t>
      </w:r>
      <w:r w:rsidR="00D0388E" w:rsidRPr="006144D8">
        <w:rPr>
          <w:sz w:val="28"/>
          <w:szCs w:val="28"/>
          <w:lang w:val="ro-MD"/>
        </w:rPr>
        <w:t>4</w:t>
      </w:r>
      <w:r w:rsidRPr="006144D8">
        <w:rPr>
          <w:sz w:val="28"/>
          <w:szCs w:val="28"/>
          <w:lang w:val="ro-MD"/>
        </w:rPr>
        <w:t xml:space="preserve">) </w:t>
      </w:r>
      <w:r w:rsidR="008762FA" w:rsidRPr="006144D8">
        <w:rPr>
          <w:sz w:val="28"/>
          <w:szCs w:val="28"/>
          <w:lang w:val="ro-MD"/>
        </w:rPr>
        <w:t>Orice î</w:t>
      </w:r>
      <w:r w:rsidRPr="006144D8">
        <w:rPr>
          <w:sz w:val="28"/>
          <w:szCs w:val="28"/>
          <w:lang w:val="ro-MD"/>
        </w:rPr>
        <w:t>ncălc</w:t>
      </w:r>
      <w:r w:rsidR="008762FA" w:rsidRPr="006144D8">
        <w:rPr>
          <w:sz w:val="28"/>
          <w:szCs w:val="28"/>
          <w:lang w:val="ro-MD"/>
        </w:rPr>
        <w:t>are a</w:t>
      </w:r>
      <w:r w:rsidRPr="006144D8">
        <w:rPr>
          <w:sz w:val="28"/>
          <w:szCs w:val="28"/>
          <w:lang w:val="ro-MD"/>
        </w:rPr>
        <w:t xml:space="preserve"> securității datelor </w:t>
      </w:r>
      <w:r w:rsidR="008762FA" w:rsidRPr="006144D8">
        <w:rPr>
          <w:sz w:val="28"/>
          <w:szCs w:val="28"/>
          <w:lang w:val="ro-MD"/>
        </w:rPr>
        <w:t xml:space="preserve">cu caracter personal </w:t>
      </w:r>
      <w:r w:rsidRPr="006144D8">
        <w:rPr>
          <w:sz w:val="28"/>
          <w:szCs w:val="28"/>
          <w:lang w:val="ro-MD"/>
        </w:rPr>
        <w:t xml:space="preserve">se notifică autorității de supraveghere competente, </w:t>
      </w:r>
      <w:r w:rsidR="008762FA" w:rsidRPr="006144D8">
        <w:rPr>
          <w:sz w:val="28"/>
          <w:szCs w:val="28"/>
          <w:lang w:val="ro-MD"/>
        </w:rPr>
        <w:t>în condițiile și termenele prevăzute de</w:t>
      </w:r>
      <w:r w:rsidRPr="006144D8">
        <w:rPr>
          <w:sz w:val="28"/>
          <w:szCs w:val="28"/>
          <w:lang w:val="ro-MD"/>
        </w:rPr>
        <w:t xml:space="preserve"> leg</w:t>
      </w:r>
      <w:r w:rsidR="008762FA" w:rsidRPr="006144D8">
        <w:rPr>
          <w:sz w:val="28"/>
          <w:szCs w:val="28"/>
          <w:lang w:val="ro-MD"/>
        </w:rPr>
        <w:t>e</w:t>
      </w:r>
      <w:r w:rsidRPr="006144D8">
        <w:rPr>
          <w:sz w:val="28"/>
          <w:szCs w:val="28"/>
          <w:lang w:val="ro-MD"/>
        </w:rPr>
        <w:t>.</w:t>
      </w:r>
    </w:p>
    <w:p w14:paraId="3E5DF257" w14:textId="3526D803" w:rsidR="008C7181" w:rsidRPr="006144D8" w:rsidRDefault="008C7181" w:rsidP="000B72E9">
      <w:pPr>
        <w:rPr>
          <w:sz w:val="28"/>
          <w:szCs w:val="28"/>
          <w:lang w:val="ro-MD"/>
        </w:rPr>
      </w:pPr>
    </w:p>
    <w:p w14:paraId="1172297F" w14:textId="2AA81FD4" w:rsidR="00377FE7" w:rsidRPr="006144D8" w:rsidRDefault="00377FE7" w:rsidP="00377FE7">
      <w:pPr>
        <w:rPr>
          <w:sz w:val="28"/>
          <w:szCs w:val="28"/>
          <w:lang w:val="ro-MD"/>
        </w:rPr>
      </w:pPr>
      <w:r w:rsidRPr="006144D8">
        <w:rPr>
          <w:b/>
          <w:bCs/>
          <w:sz w:val="28"/>
          <w:szCs w:val="28"/>
          <w:lang w:val="ro-MD"/>
        </w:rPr>
        <w:t xml:space="preserve">Articolul </w:t>
      </w:r>
      <w:r w:rsidR="00EC51CF" w:rsidRPr="006144D8">
        <w:rPr>
          <w:b/>
          <w:bCs/>
          <w:sz w:val="28"/>
          <w:szCs w:val="28"/>
          <w:lang w:val="ro-MD"/>
        </w:rPr>
        <w:t>6</w:t>
      </w:r>
      <w:r w:rsidRPr="006144D8">
        <w:rPr>
          <w:b/>
          <w:bCs/>
          <w:sz w:val="28"/>
          <w:szCs w:val="28"/>
          <w:lang w:val="ro-MD"/>
        </w:rPr>
        <w:t>.</w:t>
      </w:r>
      <w:r w:rsidRPr="006144D8">
        <w:rPr>
          <w:sz w:val="28"/>
          <w:szCs w:val="28"/>
          <w:lang w:val="ro-MD"/>
        </w:rPr>
        <w:t xml:space="preserve"> Punct</w:t>
      </w:r>
      <w:r w:rsidR="00055C16" w:rsidRPr="006144D8">
        <w:rPr>
          <w:sz w:val="28"/>
          <w:szCs w:val="28"/>
          <w:lang w:val="ro-MD"/>
        </w:rPr>
        <w:t>ul</w:t>
      </w:r>
      <w:r w:rsidRPr="006144D8">
        <w:rPr>
          <w:sz w:val="28"/>
          <w:szCs w:val="28"/>
          <w:lang w:val="ro-MD"/>
        </w:rPr>
        <w:t xml:space="preserve"> național de contact</w:t>
      </w:r>
      <w:r w:rsidR="00C237D7" w:rsidRPr="006144D8">
        <w:rPr>
          <w:sz w:val="28"/>
          <w:szCs w:val="28"/>
          <w:lang w:val="ro-MD"/>
        </w:rPr>
        <w:t xml:space="preserve"> și atribuțiile acestuia</w:t>
      </w:r>
    </w:p>
    <w:p w14:paraId="0D43805D" w14:textId="43843F93" w:rsidR="00055C16" w:rsidRPr="006144D8" w:rsidRDefault="00245B4E" w:rsidP="00245B4E">
      <w:pPr>
        <w:rPr>
          <w:sz w:val="28"/>
          <w:szCs w:val="28"/>
          <w:lang w:val="ro-MD"/>
        </w:rPr>
      </w:pPr>
      <w:r w:rsidRPr="006144D8">
        <w:rPr>
          <w:sz w:val="28"/>
          <w:szCs w:val="28"/>
          <w:lang w:val="ro-MD"/>
        </w:rPr>
        <w:t xml:space="preserve">(1) </w:t>
      </w:r>
      <w:r w:rsidR="00055C16" w:rsidRPr="006144D8">
        <w:rPr>
          <w:sz w:val="28"/>
          <w:szCs w:val="28"/>
          <w:lang w:val="ro-MD"/>
        </w:rPr>
        <w:t>Se desemnează punct</w:t>
      </w:r>
      <w:r w:rsidR="00E84E8A" w:rsidRPr="006144D8">
        <w:rPr>
          <w:sz w:val="28"/>
          <w:szCs w:val="28"/>
          <w:lang w:val="ro-MD"/>
        </w:rPr>
        <w:t>ul</w:t>
      </w:r>
      <w:r w:rsidR="00055C16" w:rsidRPr="006144D8">
        <w:rPr>
          <w:sz w:val="28"/>
          <w:szCs w:val="28"/>
          <w:lang w:val="ro-MD"/>
        </w:rPr>
        <w:t xml:space="preserve"> </w:t>
      </w:r>
      <w:r w:rsidR="00E84E8A" w:rsidRPr="006144D8">
        <w:rPr>
          <w:sz w:val="28"/>
          <w:szCs w:val="28"/>
          <w:lang w:val="ro-MD"/>
        </w:rPr>
        <w:t>național</w:t>
      </w:r>
      <w:r w:rsidR="00055C16" w:rsidRPr="006144D8">
        <w:rPr>
          <w:sz w:val="28"/>
          <w:szCs w:val="28"/>
          <w:lang w:val="ro-MD"/>
        </w:rPr>
        <w:t xml:space="preserve"> de contact pentru cooperarea polițienească transfrontalieră subdiviziunea specializată în cooperare polițienească internațională din cadrul Inspectoratului General al Poliției al Ministerului Afacerilor Interne.</w:t>
      </w:r>
    </w:p>
    <w:p w14:paraId="34A466C6" w14:textId="7DA28B0C" w:rsidR="00E5119F" w:rsidRPr="006144D8" w:rsidRDefault="00E5119F" w:rsidP="00E5119F">
      <w:pPr>
        <w:rPr>
          <w:sz w:val="28"/>
          <w:szCs w:val="28"/>
          <w:lang w:val="ro-MD"/>
        </w:rPr>
      </w:pPr>
      <w:r w:rsidRPr="006144D8">
        <w:rPr>
          <w:sz w:val="28"/>
          <w:szCs w:val="28"/>
          <w:lang w:val="ro-MD"/>
        </w:rPr>
        <w:t xml:space="preserve">(2) Punctul național de contact asigură cooperarea cu punctele de contact desemnate prin hotărâre de Guvern, </w:t>
      </w:r>
      <w:r w:rsidR="00B538B6" w:rsidRPr="006144D8">
        <w:rPr>
          <w:sz w:val="28"/>
          <w:szCs w:val="28"/>
          <w:lang w:val="ro-MD"/>
        </w:rPr>
        <w:t xml:space="preserve">din cadrul autorităților competente naționale, </w:t>
      </w:r>
      <w:r w:rsidRPr="006144D8">
        <w:rPr>
          <w:sz w:val="28"/>
          <w:szCs w:val="28"/>
          <w:lang w:val="ro-MD"/>
        </w:rPr>
        <w:t>pe următoarele domenii</w:t>
      </w:r>
      <w:r w:rsidR="005C0107" w:rsidRPr="006144D8">
        <w:rPr>
          <w:sz w:val="28"/>
          <w:szCs w:val="28"/>
          <w:lang w:val="ro-MD"/>
        </w:rPr>
        <w:t>, dar fără a se limita la acestea</w:t>
      </w:r>
      <w:r w:rsidRPr="006144D8">
        <w:rPr>
          <w:sz w:val="28"/>
          <w:szCs w:val="28"/>
          <w:lang w:val="ro-MD"/>
        </w:rPr>
        <w:t>:</w:t>
      </w:r>
    </w:p>
    <w:p w14:paraId="220785FC" w14:textId="77777777" w:rsidR="00E5119F" w:rsidRPr="006144D8" w:rsidRDefault="00E5119F" w:rsidP="00E5119F">
      <w:pPr>
        <w:rPr>
          <w:sz w:val="28"/>
          <w:szCs w:val="28"/>
          <w:lang w:val="ro-MD"/>
        </w:rPr>
      </w:pPr>
      <w:r w:rsidRPr="006144D8">
        <w:rPr>
          <w:sz w:val="28"/>
          <w:szCs w:val="28"/>
          <w:lang w:val="ro-MD"/>
        </w:rPr>
        <w:t>a) profiluri ADN;</w:t>
      </w:r>
    </w:p>
    <w:p w14:paraId="15ABD60A" w14:textId="77777777" w:rsidR="00E5119F" w:rsidRPr="006144D8" w:rsidRDefault="00E5119F" w:rsidP="00E5119F">
      <w:pPr>
        <w:rPr>
          <w:sz w:val="28"/>
          <w:szCs w:val="28"/>
          <w:lang w:val="ro-MD"/>
        </w:rPr>
      </w:pPr>
      <w:r w:rsidRPr="006144D8">
        <w:rPr>
          <w:sz w:val="28"/>
          <w:szCs w:val="28"/>
          <w:lang w:val="ro-MD"/>
        </w:rPr>
        <w:t>b) date dactiloscopice;</w:t>
      </w:r>
    </w:p>
    <w:p w14:paraId="7C3EE7AA" w14:textId="0B72A946" w:rsidR="00E5119F" w:rsidRPr="006144D8" w:rsidRDefault="00E5119F" w:rsidP="00E5119F">
      <w:pPr>
        <w:rPr>
          <w:sz w:val="28"/>
          <w:szCs w:val="28"/>
          <w:lang w:val="ro-MD"/>
        </w:rPr>
      </w:pPr>
      <w:r w:rsidRPr="006144D8">
        <w:rPr>
          <w:sz w:val="28"/>
          <w:szCs w:val="28"/>
          <w:lang w:val="ro-MD"/>
        </w:rPr>
        <w:lastRenderedPageBreak/>
        <w:t xml:space="preserve">c) </w:t>
      </w:r>
      <w:r w:rsidR="006431D1" w:rsidRPr="006144D8">
        <w:rPr>
          <w:sz w:val="28"/>
          <w:szCs w:val="28"/>
          <w:lang w:val="ro-MD"/>
        </w:rPr>
        <w:t>date referitoare la vehicule, precum și piesele componente ale acestuia consemnate cu număr de identificare</w:t>
      </w:r>
      <w:r w:rsidRPr="006144D8">
        <w:rPr>
          <w:sz w:val="28"/>
          <w:szCs w:val="28"/>
          <w:lang w:val="ro-MD"/>
        </w:rPr>
        <w:t>;</w:t>
      </w:r>
    </w:p>
    <w:p w14:paraId="144A6124" w14:textId="77777777" w:rsidR="00E5119F" w:rsidRPr="006144D8" w:rsidRDefault="00E5119F" w:rsidP="00E5119F">
      <w:pPr>
        <w:rPr>
          <w:sz w:val="28"/>
          <w:szCs w:val="28"/>
          <w:lang w:val="ro-MD"/>
        </w:rPr>
      </w:pPr>
      <w:r w:rsidRPr="006144D8">
        <w:rPr>
          <w:sz w:val="28"/>
          <w:szCs w:val="28"/>
          <w:lang w:val="ro-MD"/>
        </w:rPr>
        <w:t>d) imagini faciale;</w:t>
      </w:r>
    </w:p>
    <w:p w14:paraId="047D69A3" w14:textId="77777777" w:rsidR="00E5119F" w:rsidRPr="006144D8" w:rsidRDefault="00E5119F" w:rsidP="00E5119F">
      <w:pPr>
        <w:rPr>
          <w:sz w:val="28"/>
          <w:szCs w:val="28"/>
          <w:lang w:val="ro-MD"/>
        </w:rPr>
      </w:pPr>
      <w:r w:rsidRPr="006144D8">
        <w:rPr>
          <w:sz w:val="28"/>
          <w:szCs w:val="28"/>
          <w:lang w:val="ro-MD"/>
        </w:rPr>
        <w:t>e) evidențe polițienești;</w:t>
      </w:r>
    </w:p>
    <w:p w14:paraId="5A4A5799" w14:textId="77777777" w:rsidR="00E5119F" w:rsidRPr="006144D8" w:rsidRDefault="00E5119F" w:rsidP="00E5119F">
      <w:pPr>
        <w:rPr>
          <w:sz w:val="28"/>
          <w:szCs w:val="28"/>
          <w:lang w:val="ro-MD"/>
        </w:rPr>
      </w:pPr>
      <w:r w:rsidRPr="006144D8">
        <w:rPr>
          <w:sz w:val="28"/>
          <w:szCs w:val="28"/>
          <w:lang w:val="ro-MD"/>
        </w:rPr>
        <w:t>f) date care nu privesc persoanele;</w:t>
      </w:r>
    </w:p>
    <w:p w14:paraId="710F6A10" w14:textId="77777777" w:rsidR="00E5119F" w:rsidRPr="006144D8" w:rsidRDefault="00E5119F" w:rsidP="00E5119F">
      <w:pPr>
        <w:rPr>
          <w:sz w:val="28"/>
          <w:szCs w:val="28"/>
          <w:lang w:val="ro-MD"/>
        </w:rPr>
      </w:pPr>
      <w:r w:rsidRPr="006144D8">
        <w:rPr>
          <w:sz w:val="28"/>
          <w:szCs w:val="28"/>
          <w:lang w:val="ro-MD"/>
        </w:rPr>
        <w:t>g) date cu caracter personal utilizate în contextul evenimentelor majore cu dimensiune transfrontalieră;</w:t>
      </w:r>
    </w:p>
    <w:p w14:paraId="7764CDB6" w14:textId="77777777" w:rsidR="00E5119F" w:rsidRPr="006144D8" w:rsidRDefault="00E5119F" w:rsidP="00E5119F">
      <w:pPr>
        <w:rPr>
          <w:sz w:val="28"/>
          <w:szCs w:val="28"/>
          <w:lang w:val="ro-MD"/>
        </w:rPr>
      </w:pPr>
      <w:r w:rsidRPr="006144D8">
        <w:rPr>
          <w:sz w:val="28"/>
          <w:szCs w:val="28"/>
          <w:lang w:val="ro-MD"/>
        </w:rPr>
        <w:t>h) date referitoare la pașapoartele declarate furate sau pierdute.</w:t>
      </w:r>
    </w:p>
    <w:p w14:paraId="697AE4DA" w14:textId="0F46C82F" w:rsidR="001F0D0C" w:rsidRPr="006144D8" w:rsidRDefault="00055C16" w:rsidP="00E84E8A">
      <w:pPr>
        <w:rPr>
          <w:sz w:val="28"/>
          <w:szCs w:val="28"/>
          <w:lang w:val="ro-MD"/>
        </w:rPr>
      </w:pPr>
      <w:r w:rsidRPr="006144D8">
        <w:rPr>
          <w:sz w:val="28"/>
          <w:szCs w:val="28"/>
          <w:lang w:val="ro-MD"/>
        </w:rPr>
        <w:t>(</w:t>
      </w:r>
      <w:r w:rsidR="003D53BD" w:rsidRPr="006144D8">
        <w:rPr>
          <w:sz w:val="28"/>
          <w:szCs w:val="28"/>
          <w:lang w:val="ro-MD"/>
        </w:rPr>
        <w:t>3</w:t>
      </w:r>
      <w:r w:rsidRPr="006144D8">
        <w:rPr>
          <w:sz w:val="28"/>
          <w:szCs w:val="28"/>
          <w:lang w:val="ro-MD"/>
        </w:rPr>
        <w:t>) </w:t>
      </w:r>
      <w:r w:rsidR="003D53BD" w:rsidRPr="006144D8">
        <w:rPr>
          <w:sz w:val="28"/>
          <w:szCs w:val="28"/>
          <w:lang w:val="ro-MD"/>
        </w:rPr>
        <w:t xml:space="preserve">Punctul național de contact </w:t>
      </w:r>
      <w:r w:rsidRPr="006144D8">
        <w:rPr>
          <w:sz w:val="28"/>
          <w:szCs w:val="28"/>
          <w:lang w:val="ro-MD"/>
        </w:rPr>
        <w:t xml:space="preserve">este responsabil la nivel național de coordonarea și facilitarea schimbului </w:t>
      </w:r>
      <w:r w:rsidR="00367B53" w:rsidRPr="006144D8">
        <w:rPr>
          <w:sz w:val="28"/>
          <w:szCs w:val="28"/>
          <w:lang w:val="ro-MD"/>
        </w:rPr>
        <w:t xml:space="preserve">internațional </w:t>
      </w:r>
      <w:r w:rsidRPr="006144D8">
        <w:rPr>
          <w:sz w:val="28"/>
          <w:szCs w:val="28"/>
          <w:lang w:val="ro-MD"/>
        </w:rPr>
        <w:t>de informații</w:t>
      </w:r>
      <w:r w:rsidR="006F4540" w:rsidRPr="006144D8">
        <w:rPr>
          <w:sz w:val="28"/>
          <w:szCs w:val="28"/>
          <w:lang w:val="ro-MD"/>
        </w:rPr>
        <w:t>, principalele atribuții fiind</w:t>
      </w:r>
      <w:r w:rsidR="001E08F7" w:rsidRPr="006144D8">
        <w:rPr>
          <w:sz w:val="28"/>
          <w:szCs w:val="28"/>
          <w:lang w:val="ro-MD"/>
        </w:rPr>
        <w:t xml:space="preserve">: </w:t>
      </w:r>
    </w:p>
    <w:p w14:paraId="6D2976E2" w14:textId="3A003743" w:rsidR="004D432E" w:rsidRPr="006144D8" w:rsidRDefault="006F4540" w:rsidP="00E84E8A">
      <w:pPr>
        <w:rPr>
          <w:sz w:val="28"/>
          <w:szCs w:val="28"/>
        </w:rPr>
      </w:pPr>
      <w:r w:rsidRPr="006144D8">
        <w:rPr>
          <w:sz w:val="28"/>
          <w:szCs w:val="28"/>
        </w:rPr>
        <w:t>a) </w:t>
      </w:r>
      <w:proofErr w:type="spellStart"/>
      <w:r w:rsidRPr="006144D8">
        <w:rPr>
          <w:sz w:val="28"/>
          <w:szCs w:val="28"/>
        </w:rPr>
        <w:t>primirea</w:t>
      </w:r>
      <w:proofErr w:type="spellEnd"/>
      <w:r w:rsidRPr="006144D8">
        <w:rPr>
          <w:sz w:val="28"/>
          <w:szCs w:val="28"/>
        </w:rPr>
        <w:t xml:space="preserve">, </w:t>
      </w:r>
      <w:proofErr w:type="spellStart"/>
      <w:r w:rsidR="002B256C">
        <w:rPr>
          <w:sz w:val="28"/>
          <w:szCs w:val="28"/>
        </w:rPr>
        <w:t>examinarea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soluționarea</w:t>
      </w:r>
      <w:proofErr w:type="spellEnd"/>
      <w:r w:rsidRPr="006144D8">
        <w:rPr>
          <w:sz w:val="28"/>
          <w:szCs w:val="28"/>
        </w:rPr>
        <w:t xml:space="preserve">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transmise</w:t>
      </w:r>
      <w:proofErr w:type="spellEnd"/>
      <w:r w:rsidRPr="006144D8">
        <w:rPr>
          <w:sz w:val="28"/>
          <w:szCs w:val="28"/>
        </w:rPr>
        <w:t xml:space="preserve"> de </w:t>
      </w:r>
      <w:proofErr w:type="spellStart"/>
      <w:r w:rsidRPr="006144D8">
        <w:rPr>
          <w:sz w:val="28"/>
          <w:szCs w:val="28"/>
        </w:rPr>
        <w:t>către</w:t>
      </w:r>
      <w:proofErr w:type="spellEnd"/>
      <w:r w:rsidRPr="006144D8">
        <w:rPr>
          <w:sz w:val="28"/>
          <w:szCs w:val="28"/>
        </w:rPr>
        <w:t xml:space="preserv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r w:rsidR="004D432E" w:rsidRPr="006144D8">
        <w:rPr>
          <w:sz w:val="28"/>
          <w:szCs w:val="28"/>
        </w:rPr>
        <w:t xml:space="preserve">ale </w:t>
      </w:r>
      <w:proofErr w:type="spellStart"/>
      <w:r w:rsidR="004D432E" w:rsidRPr="006144D8">
        <w:rPr>
          <w:sz w:val="28"/>
          <w:szCs w:val="28"/>
        </w:rPr>
        <w:t>Republicii</w:t>
      </w:r>
      <w:proofErr w:type="spellEnd"/>
      <w:r w:rsidR="004D432E" w:rsidRPr="006144D8">
        <w:rPr>
          <w:sz w:val="28"/>
          <w:szCs w:val="28"/>
        </w:rPr>
        <w:t xml:space="preserve"> Moldova</w:t>
      </w:r>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străine</w:t>
      </w:r>
      <w:proofErr w:type="spellEnd"/>
      <w:r w:rsidRPr="006144D8">
        <w:rPr>
          <w:sz w:val="28"/>
          <w:szCs w:val="28"/>
        </w:rPr>
        <w:t xml:space="preserve">, </w:t>
      </w:r>
      <w:proofErr w:type="spellStart"/>
      <w:r w:rsidRPr="006144D8">
        <w:rPr>
          <w:sz w:val="28"/>
          <w:szCs w:val="28"/>
        </w:rPr>
        <w:t>organisme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instituții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direct </w:t>
      </w:r>
      <w:proofErr w:type="spellStart"/>
      <w:r w:rsidRPr="006144D8">
        <w:rPr>
          <w:sz w:val="28"/>
          <w:szCs w:val="28"/>
        </w:rPr>
        <w:t>sau</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atașații</w:t>
      </w:r>
      <w:proofErr w:type="spellEnd"/>
      <w:r w:rsidRPr="006144D8">
        <w:rPr>
          <w:sz w:val="28"/>
          <w:szCs w:val="28"/>
        </w:rPr>
        <w:t xml:space="preserve"> de </w:t>
      </w:r>
      <w:proofErr w:type="spellStart"/>
      <w:r w:rsidRPr="006144D8">
        <w:rPr>
          <w:sz w:val="28"/>
          <w:szCs w:val="28"/>
        </w:rPr>
        <w:t>afaceri</w:t>
      </w:r>
      <w:proofErr w:type="spellEnd"/>
      <w:r w:rsidRPr="006144D8">
        <w:rPr>
          <w:sz w:val="28"/>
          <w:szCs w:val="28"/>
        </w:rPr>
        <w:t xml:space="preserve"> interne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ofițerii</w:t>
      </w:r>
      <w:proofErr w:type="spellEnd"/>
      <w:r w:rsidRPr="006144D8">
        <w:rPr>
          <w:sz w:val="28"/>
          <w:szCs w:val="28"/>
        </w:rPr>
        <w:t xml:space="preserve"> de </w:t>
      </w:r>
      <w:proofErr w:type="spellStart"/>
      <w:r w:rsidRPr="006144D8">
        <w:rPr>
          <w:sz w:val="28"/>
          <w:szCs w:val="28"/>
        </w:rPr>
        <w:t>legătură</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limbile</w:t>
      </w:r>
      <w:proofErr w:type="spellEnd"/>
      <w:r w:rsidRPr="006144D8">
        <w:rPr>
          <w:sz w:val="28"/>
          <w:szCs w:val="28"/>
        </w:rPr>
        <w:t xml:space="preserve"> </w:t>
      </w:r>
      <w:proofErr w:type="spellStart"/>
      <w:r w:rsidRPr="006144D8">
        <w:rPr>
          <w:sz w:val="28"/>
          <w:szCs w:val="28"/>
        </w:rPr>
        <w:t>notificate</w:t>
      </w:r>
      <w:proofErr w:type="spellEnd"/>
      <w:r w:rsidRPr="006144D8">
        <w:rPr>
          <w:sz w:val="28"/>
          <w:szCs w:val="28"/>
        </w:rPr>
        <w:t>;</w:t>
      </w:r>
    </w:p>
    <w:p w14:paraId="49D06454" w14:textId="77777777" w:rsidR="004D432E" w:rsidRPr="006144D8" w:rsidRDefault="006F4540" w:rsidP="00E84E8A">
      <w:pPr>
        <w:rPr>
          <w:sz w:val="28"/>
          <w:szCs w:val="28"/>
        </w:rPr>
      </w:pPr>
      <w:r w:rsidRPr="006144D8">
        <w:rPr>
          <w:sz w:val="28"/>
          <w:szCs w:val="28"/>
        </w:rPr>
        <w:t>b) </w:t>
      </w:r>
      <w:proofErr w:type="spellStart"/>
      <w:r w:rsidRPr="006144D8">
        <w:rPr>
          <w:sz w:val="28"/>
          <w:szCs w:val="28"/>
        </w:rPr>
        <w:t>direcționarea</w:t>
      </w:r>
      <w:proofErr w:type="spellEnd"/>
      <w:r w:rsidRPr="006144D8">
        <w:rPr>
          <w:sz w:val="28"/>
          <w:szCs w:val="28"/>
        </w:rPr>
        <w:t xml:space="preserve">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către</w:t>
      </w:r>
      <w:proofErr w:type="spellEnd"/>
      <w:r w:rsidRPr="006144D8">
        <w:rPr>
          <w:sz w:val="28"/>
          <w:szCs w:val="28"/>
        </w:rPr>
        <w:t xml:space="preserv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atunci</w:t>
      </w:r>
      <w:proofErr w:type="spellEnd"/>
      <w:r w:rsidRPr="006144D8">
        <w:rPr>
          <w:sz w:val="28"/>
          <w:szCs w:val="28"/>
        </w:rPr>
        <w:t xml:space="preserve"> </w:t>
      </w:r>
      <w:proofErr w:type="spellStart"/>
      <w:r w:rsidRPr="006144D8">
        <w:rPr>
          <w:sz w:val="28"/>
          <w:szCs w:val="28"/>
        </w:rPr>
        <w:t>când</w:t>
      </w:r>
      <w:proofErr w:type="spellEnd"/>
      <w:r w:rsidRPr="006144D8">
        <w:rPr>
          <w:sz w:val="28"/>
          <w:szCs w:val="28"/>
        </w:rPr>
        <w:t xml:space="preserve"> </w:t>
      </w:r>
      <w:proofErr w:type="spellStart"/>
      <w:r w:rsidRPr="006144D8">
        <w:rPr>
          <w:sz w:val="28"/>
          <w:szCs w:val="28"/>
        </w:rPr>
        <w:t>este</w:t>
      </w:r>
      <w:proofErr w:type="spellEnd"/>
      <w:r w:rsidRPr="006144D8">
        <w:rPr>
          <w:sz w:val="28"/>
          <w:szCs w:val="28"/>
        </w:rPr>
        <w:t xml:space="preserve"> </w:t>
      </w:r>
      <w:proofErr w:type="spellStart"/>
      <w:r w:rsidRPr="006144D8">
        <w:rPr>
          <w:sz w:val="28"/>
          <w:szCs w:val="28"/>
        </w:rPr>
        <w:t>necesar</w:t>
      </w:r>
      <w:proofErr w:type="spellEnd"/>
      <w:r w:rsidRPr="006144D8">
        <w:rPr>
          <w:sz w:val="28"/>
          <w:szCs w:val="28"/>
        </w:rPr>
        <w:t xml:space="preserve">, </w:t>
      </w:r>
      <w:proofErr w:type="spellStart"/>
      <w:r w:rsidRPr="006144D8">
        <w:rPr>
          <w:sz w:val="28"/>
          <w:szCs w:val="28"/>
        </w:rPr>
        <w:t>coordonarea</w:t>
      </w:r>
      <w:proofErr w:type="spellEnd"/>
      <w:r w:rsidRPr="006144D8">
        <w:rPr>
          <w:sz w:val="28"/>
          <w:szCs w:val="28"/>
        </w:rPr>
        <w:t xml:space="preserve"> </w:t>
      </w:r>
      <w:proofErr w:type="spellStart"/>
      <w:r w:rsidRPr="006144D8">
        <w:rPr>
          <w:sz w:val="28"/>
          <w:szCs w:val="28"/>
        </w:rPr>
        <w:t>între</w:t>
      </w:r>
      <w:proofErr w:type="spellEnd"/>
      <w:r w:rsidRPr="006144D8">
        <w:rPr>
          <w:sz w:val="28"/>
          <w:szCs w:val="28"/>
        </w:rPr>
        <w:t xml:space="preserve"> </w:t>
      </w:r>
      <w:proofErr w:type="spellStart"/>
      <w:r w:rsidRPr="006144D8">
        <w:rPr>
          <w:sz w:val="28"/>
          <w:szCs w:val="28"/>
        </w:rPr>
        <w:t>acestea</w:t>
      </w:r>
      <w:proofErr w:type="spellEnd"/>
      <w:r w:rsidRPr="006144D8">
        <w:rPr>
          <w:sz w:val="28"/>
          <w:szCs w:val="28"/>
        </w:rPr>
        <w:t xml:space="preserve"> </w:t>
      </w:r>
      <w:proofErr w:type="spellStart"/>
      <w:r w:rsidRPr="006144D8">
        <w:rPr>
          <w:sz w:val="28"/>
          <w:szCs w:val="28"/>
        </w:rPr>
        <w:t>privind</w:t>
      </w:r>
      <w:proofErr w:type="spellEnd"/>
      <w:r w:rsidRPr="006144D8">
        <w:rPr>
          <w:sz w:val="28"/>
          <w:szCs w:val="28"/>
        </w:rPr>
        <w:t xml:space="preserve"> </w:t>
      </w:r>
      <w:proofErr w:type="spellStart"/>
      <w:r w:rsidRPr="006144D8">
        <w:rPr>
          <w:sz w:val="28"/>
          <w:szCs w:val="28"/>
        </w:rPr>
        <w:t>prelucrarea</w:t>
      </w:r>
      <w:proofErr w:type="spellEnd"/>
      <w:r w:rsidRPr="006144D8">
        <w:rPr>
          <w:sz w:val="28"/>
          <w:szCs w:val="28"/>
        </w:rPr>
        <w:t xml:space="preserve"> </w:t>
      </w:r>
      <w:proofErr w:type="spellStart"/>
      <w:r w:rsidRPr="006144D8">
        <w:rPr>
          <w:sz w:val="28"/>
          <w:szCs w:val="28"/>
        </w:rPr>
        <w:t>cererilor</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furnizarea</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w:t>
      </w:r>
    </w:p>
    <w:p w14:paraId="22626024" w14:textId="77777777" w:rsidR="004D432E" w:rsidRPr="006144D8" w:rsidRDefault="006F4540" w:rsidP="00E84E8A">
      <w:pPr>
        <w:rPr>
          <w:sz w:val="28"/>
          <w:szCs w:val="28"/>
        </w:rPr>
      </w:pPr>
      <w:r w:rsidRPr="006144D8">
        <w:rPr>
          <w:sz w:val="28"/>
          <w:szCs w:val="28"/>
        </w:rPr>
        <w:t>c) </w:t>
      </w:r>
      <w:proofErr w:type="spellStart"/>
      <w:r w:rsidRPr="006144D8">
        <w:rPr>
          <w:sz w:val="28"/>
          <w:szCs w:val="28"/>
        </w:rPr>
        <w:t>analizarea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structurarea</w:t>
      </w:r>
      <w:proofErr w:type="spellEnd"/>
      <w:r w:rsidRPr="006144D8">
        <w:rPr>
          <w:sz w:val="28"/>
          <w:szCs w:val="28"/>
        </w:rPr>
        <w:t xml:space="preserve"> </w:t>
      </w:r>
      <w:proofErr w:type="spellStart"/>
      <w:r w:rsidRPr="006144D8">
        <w:rPr>
          <w:sz w:val="28"/>
          <w:szCs w:val="28"/>
        </w:rPr>
        <w:t>informațiilor</w:t>
      </w:r>
      <w:proofErr w:type="spellEnd"/>
      <w:r w:rsidRPr="006144D8">
        <w:rPr>
          <w:sz w:val="28"/>
          <w:szCs w:val="28"/>
        </w:rPr>
        <w:t xml:space="preserve"> </w:t>
      </w:r>
      <w:proofErr w:type="spellStart"/>
      <w:r w:rsidRPr="006144D8">
        <w:rPr>
          <w:sz w:val="28"/>
          <w:szCs w:val="28"/>
        </w:rPr>
        <w:t>gestionate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vederea</w:t>
      </w:r>
      <w:proofErr w:type="spellEnd"/>
      <w:r w:rsidRPr="006144D8">
        <w:rPr>
          <w:sz w:val="28"/>
          <w:szCs w:val="28"/>
        </w:rPr>
        <w:t xml:space="preserve"> </w:t>
      </w:r>
      <w:proofErr w:type="spellStart"/>
      <w:r w:rsidRPr="006144D8">
        <w:rPr>
          <w:sz w:val="28"/>
          <w:szCs w:val="28"/>
        </w:rPr>
        <w:t>furnizării</w:t>
      </w:r>
      <w:proofErr w:type="spellEnd"/>
      <w:r w:rsidRPr="006144D8">
        <w:rPr>
          <w:sz w:val="28"/>
          <w:szCs w:val="28"/>
        </w:rPr>
        <w:t xml:space="preserve"> </w:t>
      </w:r>
      <w:proofErr w:type="spellStart"/>
      <w:r w:rsidRPr="006144D8">
        <w:rPr>
          <w:sz w:val="28"/>
          <w:szCs w:val="28"/>
        </w:rPr>
        <w:t>acestora</w:t>
      </w:r>
      <w:proofErr w:type="spellEnd"/>
      <w:r w:rsidRPr="006144D8">
        <w:rPr>
          <w:sz w:val="28"/>
          <w:szCs w:val="28"/>
        </w:rPr>
        <w:t xml:space="preserve"> </w:t>
      </w:r>
      <w:proofErr w:type="spellStart"/>
      <w:r w:rsidRPr="006144D8">
        <w:rPr>
          <w:sz w:val="28"/>
          <w:szCs w:val="28"/>
        </w:rPr>
        <w:t>autorităților</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proofErr w:type="spellStart"/>
      <w:r w:rsidRPr="006144D8">
        <w:rPr>
          <w:sz w:val="28"/>
          <w:szCs w:val="28"/>
        </w:rPr>
        <w:t>solicitante</w:t>
      </w:r>
      <w:proofErr w:type="spellEnd"/>
      <w:r w:rsidRPr="006144D8">
        <w:rPr>
          <w:sz w:val="28"/>
          <w:szCs w:val="28"/>
        </w:rPr>
        <w:t>;</w:t>
      </w:r>
    </w:p>
    <w:p w14:paraId="62DD74AD" w14:textId="77777777" w:rsidR="004D432E" w:rsidRPr="006144D8" w:rsidRDefault="006F4540" w:rsidP="00E84E8A">
      <w:pPr>
        <w:rPr>
          <w:sz w:val="28"/>
          <w:szCs w:val="28"/>
        </w:rPr>
      </w:pPr>
      <w:r w:rsidRPr="006144D8">
        <w:rPr>
          <w:sz w:val="28"/>
          <w:szCs w:val="28"/>
        </w:rPr>
        <w:t>d) </w:t>
      </w:r>
      <w:proofErr w:type="spellStart"/>
      <w:r w:rsidRPr="006144D8">
        <w:rPr>
          <w:sz w:val="28"/>
          <w:szCs w:val="28"/>
        </w:rPr>
        <w:t>furnizarea</w:t>
      </w:r>
      <w:proofErr w:type="spellEnd"/>
      <w:r w:rsidRPr="006144D8">
        <w:rPr>
          <w:sz w:val="28"/>
          <w:szCs w:val="28"/>
        </w:rPr>
        <w:t xml:space="preserve"> </w:t>
      </w:r>
      <w:proofErr w:type="spellStart"/>
      <w:r w:rsidRPr="006144D8">
        <w:rPr>
          <w:sz w:val="28"/>
          <w:szCs w:val="28"/>
        </w:rPr>
        <w:t>informațiilor</w:t>
      </w:r>
      <w:proofErr w:type="spellEnd"/>
      <w:r w:rsidRPr="006144D8">
        <w:rPr>
          <w:sz w:val="28"/>
          <w:szCs w:val="28"/>
        </w:rPr>
        <w:t xml:space="preserve"> solicitate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cererea</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din </w:t>
      </w:r>
      <w:proofErr w:type="spellStart"/>
      <w:r w:rsidRPr="006144D8">
        <w:rPr>
          <w:sz w:val="28"/>
          <w:szCs w:val="28"/>
        </w:rPr>
        <w:t>proprie</w:t>
      </w:r>
      <w:proofErr w:type="spellEnd"/>
      <w:r w:rsidRPr="006144D8">
        <w:rPr>
          <w:sz w:val="28"/>
          <w:szCs w:val="28"/>
        </w:rPr>
        <w:t xml:space="preserve"> </w:t>
      </w:r>
      <w:proofErr w:type="spellStart"/>
      <w:r w:rsidRPr="006144D8">
        <w:rPr>
          <w:sz w:val="28"/>
          <w:szCs w:val="28"/>
        </w:rPr>
        <w:t>inițiativă</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condițiile</w:t>
      </w:r>
      <w:proofErr w:type="spellEnd"/>
      <w:r w:rsidRPr="006144D8">
        <w:rPr>
          <w:sz w:val="28"/>
          <w:szCs w:val="28"/>
        </w:rPr>
        <w:t xml:space="preserve"> </w:t>
      </w:r>
      <w:proofErr w:type="spellStart"/>
      <w:r w:rsidRPr="006144D8">
        <w:rPr>
          <w:sz w:val="28"/>
          <w:szCs w:val="28"/>
        </w:rPr>
        <w:t>prezentei</w:t>
      </w:r>
      <w:proofErr w:type="spellEnd"/>
      <w:r w:rsidRPr="006144D8">
        <w:rPr>
          <w:sz w:val="28"/>
          <w:szCs w:val="28"/>
        </w:rPr>
        <w:t xml:space="preserve"> </w:t>
      </w:r>
      <w:proofErr w:type="spellStart"/>
      <w:r w:rsidRPr="006144D8">
        <w:rPr>
          <w:sz w:val="28"/>
          <w:szCs w:val="28"/>
        </w:rPr>
        <w:t>legi</w:t>
      </w:r>
      <w:proofErr w:type="spellEnd"/>
      <w:r w:rsidRPr="006144D8">
        <w:rPr>
          <w:sz w:val="28"/>
          <w:szCs w:val="28"/>
        </w:rPr>
        <w:t>;</w:t>
      </w:r>
    </w:p>
    <w:p w14:paraId="6592432F" w14:textId="77777777" w:rsidR="004D432E" w:rsidRPr="006144D8" w:rsidRDefault="006F4540" w:rsidP="00E84E8A">
      <w:pPr>
        <w:rPr>
          <w:sz w:val="28"/>
          <w:szCs w:val="28"/>
        </w:rPr>
      </w:pPr>
      <w:r w:rsidRPr="006144D8">
        <w:rPr>
          <w:sz w:val="28"/>
          <w:szCs w:val="28"/>
        </w:rPr>
        <w:t>e) </w:t>
      </w:r>
      <w:proofErr w:type="spellStart"/>
      <w:r w:rsidRPr="006144D8">
        <w:rPr>
          <w:sz w:val="28"/>
          <w:szCs w:val="28"/>
        </w:rPr>
        <w:t>exercitarea</w:t>
      </w:r>
      <w:proofErr w:type="spellEnd"/>
      <w:r w:rsidRPr="006144D8">
        <w:rPr>
          <w:sz w:val="28"/>
          <w:szCs w:val="28"/>
        </w:rPr>
        <w:t xml:space="preserve"> </w:t>
      </w:r>
      <w:proofErr w:type="spellStart"/>
      <w:r w:rsidRPr="006144D8">
        <w:rPr>
          <w:sz w:val="28"/>
          <w:szCs w:val="28"/>
        </w:rPr>
        <w:t>rolului</w:t>
      </w:r>
      <w:proofErr w:type="spellEnd"/>
      <w:r w:rsidRPr="006144D8">
        <w:rPr>
          <w:sz w:val="28"/>
          <w:szCs w:val="28"/>
        </w:rPr>
        <w:t xml:space="preserve"> de </w:t>
      </w:r>
      <w:proofErr w:type="spellStart"/>
      <w:r w:rsidRPr="006144D8">
        <w:rPr>
          <w:sz w:val="28"/>
          <w:szCs w:val="28"/>
        </w:rPr>
        <w:t>punct</w:t>
      </w:r>
      <w:proofErr w:type="spellEnd"/>
      <w:r w:rsidRPr="006144D8">
        <w:rPr>
          <w:sz w:val="28"/>
          <w:szCs w:val="28"/>
        </w:rPr>
        <w:t xml:space="preserve"> </w:t>
      </w:r>
      <w:proofErr w:type="spellStart"/>
      <w:r w:rsidRPr="006144D8">
        <w:rPr>
          <w:sz w:val="28"/>
          <w:szCs w:val="28"/>
        </w:rPr>
        <w:t>național</w:t>
      </w:r>
      <w:proofErr w:type="spellEnd"/>
      <w:r w:rsidRPr="006144D8">
        <w:rPr>
          <w:sz w:val="28"/>
          <w:szCs w:val="28"/>
        </w:rPr>
        <w:t xml:space="preserve"> de contact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operațiuni</w:t>
      </w:r>
      <w:proofErr w:type="spellEnd"/>
      <w:r w:rsidRPr="006144D8">
        <w:rPr>
          <w:sz w:val="28"/>
          <w:szCs w:val="28"/>
        </w:rPr>
        <w:t xml:space="preserve"> </w:t>
      </w:r>
      <w:proofErr w:type="spellStart"/>
      <w:r w:rsidRPr="006144D8">
        <w:rPr>
          <w:sz w:val="28"/>
          <w:szCs w:val="28"/>
        </w:rPr>
        <w:t>comune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care </w:t>
      </w:r>
      <w:proofErr w:type="spellStart"/>
      <w:r w:rsidRPr="006144D8">
        <w:rPr>
          <w:sz w:val="28"/>
          <w:szCs w:val="28"/>
        </w:rPr>
        <w:t>este</w:t>
      </w:r>
      <w:proofErr w:type="spellEnd"/>
      <w:r w:rsidRPr="006144D8">
        <w:rPr>
          <w:sz w:val="28"/>
          <w:szCs w:val="28"/>
        </w:rPr>
        <w:t xml:space="preserve"> </w:t>
      </w:r>
      <w:proofErr w:type="spellStart"/>
      <w:r w:rsidRPr="006144D8">
        <w:rPr>
          <w:sz w:val="28"/>
          <w:szCs w:val="28"/>
        </w:rPr>
        <w:t>astfel</w:t>
      </w:r>
      <w:proofErr w:type="spellEnd"/>
      <w:r w:rsidRPr="006144D8">
        <w:rPr>
          <w:sz w:val="28"/>
          <w:szCs w:val="28"/>
        </w:rPr>
        <w:t xml:space="preserve"> </w:t>
      </w:r>
      <w:proofErr w:type="spellStart"/>
      <w:r w:rsidRPr="006144D8">
        <w:rPr>
          <w:sz w:val="28"/>
          <w:szCs w:val="28"/>
        </w:rPr>
        <w:t>desemnat</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coordonarea</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w:t>
      </w:r>
    </w:p>
    <w:p w14:paraId="37D4A1A4" w14:textId="77777777" w:rsidR="00DF5D85" w:rsidRPr="006144D8" w:rsidRDefault="006F4540" w:rsidP="00E84E8A">
      <w:pPr>
        <w:rPr>
          <w:sz w:val="28"/>
          <w:szCs w:val="28"/>
        </w:rPr>
      </w:pPr>
      <w:r w:rsidRPr="006144D8">
        <w:rPr>
          <w:sz w:val="28"/>
          <w:szCs w:val="28"/>
        </w:rPr>
        <w:t>f) </w:t>
      </w:r>
      <w:proofErr w:type="spellStart"/>
      <w:r w:rsidRPr="006144D8">
        <w:rPr>
          <w:sz w:val="28"/>
          <w:szCs w:val="28"/>
        </w:rPr>
        <w:t>informarea</w:t>
      </w:r>
      <w:proofErr w:type="spellEnd"/>
      <w:r w:rsidRPr="006144D8">
        <w:rPr>
          <w:sz w:val="28"/>
          <w:szCs w:val="28"/>
        </w:rPr>
        <w:t xml:space="preserve"> </w:t>
      </w:r>
      <w:proofErr w:type="spellStart"/>
      <w:r w:rsidRPr="006144D8">
        <w:rPr>
          <w:sz w:val="28"/>
          <w:szCs w:val="28"/>
        </w:rPr>
        <w:t>autorităților</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r w:rsidR="004D432E" w:rsidRPr="006144D8">
        <w:rPr>
          <w:sz w:val="28"/>
          <w:szCs w:val="28"/>
        </w:rPr>
        <w:t xml:space="preserve">din </w:t>
      </w:r>
      <w:proofErr w:type="spellStart"/>
      <w:r w:rsidR="004D432E" w:rsidRPr="006144D8">
        <w:rPr>
          <w:sz w:val="28"/>
          <w:szCs w:val="28"/>
        </w:rPr>
        <w:t>Republica</w:t>
      </w:r>
      <w:proofErr w:type="spellEnd"/>
      <w:r w:rsidR="004D432E" w:rsidRPr="006144D8">
        <w:rPr>
          <w:sz w:val="28"/>
          <w:szCs w:val="28"/>
        </w:rPr>
        <w:t xml:space="preserve"> Moldova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străine</w:t>
      </w:r>
      <w:proofErr w:type="spellEnd"/>
      <w:r w:rsidRPr="006144D8">
        <w:rPr>
          <w:sz w:val="28"/>
          <w:szCs w:val="28"/>
        </w:rPr>
        <w:t xml:space="preserve"> cu </w:t>
      </w:r>
      <w:proofErr w:type="spellStart"/>
      <w:r w:rsidRPr="006144D8">
        <w:rPr>
          <w:sz w:val="28"/>
          <w:szCs w:val="28"/>
        </w:rPr>
        <w:t>privire</w:t>
      </w:r>
      <w:proofErr w:type="spellEnd"/>
      <w:r w:rsidRPr="006144D8">
        <w:rPr>
          <w:sz w:val="28"/>
          <w:szCs w:val="28"/>
        </w:rPr>
        <w:t xml:space="preserve"> la </w:t>
      </w:r>
      <w:proofErr w:type="spellStart"/>
      <w:r w:rsidRPr="006144D8">
        <w:rPr>
          <w:sz w:val="28"/>
          <w:szCs w:val="28"/>
        </w:rPr>
        <w:t>traficul</w:t>
      </w:r>
      <w:proofErr w:type="spellEnd"/>
      <w:r w:rsidRPr="006144D8">
        <w:rPr>
          <w:sz w:val="28"/>
          <w:szCs w:val="28"/>
        </w:rPr>
        <w:t xml:space="preserve"> de </w:t>
      </w:r>
      <w:proofErr w:type="spellStart"/>
      <w:r w:rsidRPr="006144D8">
        <w:rPr>
          <w:sz w:val="28"/>
          <w:szCs w:val="28"/>
        </w:rPr>
        <w:t>droguri</w:t>
      </w:r>
      <w:proofErr w:type="spellEnd"/>
      <w:r w:rsidRPr="006144D8">
        <w:rPr>
          <w:sz w:val="28"/>
          <w:szCs w:val="28"/>
        </w:rPr>
        <w:t xml:space="preserve">, </w:t>
      </w:r>
      <w:proofErr w:type="spellStart"/>
      <w:r w:rsidRPr="006144D8">
        <w:rPr>
          <w:sz w:val="28"/>
          <w:szCs w:val="28"/>
        </w:rPr>
        <w:t>traficul</w:t>
      </w:r>
      <w:proofErr w:type="spellEnd"/>
      <w:r w:rsidRPr="006144D8">
        <w:rPr>
          <w:sz w:val="28"/>
          <w:szCs w:val="28"/>
        </w:rPr>
        <w:t xml:space="preserve"> de </w:t>
      </w:r>
      <w:proofErr w:type="spellStart"/>
      <w:r w:rsidRPr="006144D8">
        <w:rPr>
          <w:sz w:val="28"/>
          <w:szCs w:val="28"/>
        </w:rPr>
        <w:t>persoane</w:t>
      </w:r>
      <w:proofErr w:type="spellEnd"/>
      <w:r w:rsidRPr="006144D8">
        <w:rPr>
          <w:sz w:val="28"/>
          <w:szCs w:val="28"/>
        </w:rPr>
        <w:t xml:space="preserve">, </w:t>
      </w:r>
      <w:proofErr w:type="spellStart"/>
      <w:r w:rsidRPr="006144D8">
        <w:rPr>
          <w:sz w:val="28"/>
          <w:szCs w:val="28"/>
        </w:rPr>
        <w:t>falsificarea</w:t>
      </w:r>
      <w:proofErr w:type="spellEnd"/>
      <w:r w:rsidRPr="006144D8">
        <w:rPr>
          <w:sz w:val="28"/>
          <w:szCs w:val="28"/>
        </w:rPr>
        <w:t xml:space="preserve"> de </w:t>
      </w:r>
      <w:proofErr w:type="spellStart"/>
      <w:r w:rsidRPr="006144D8">
        <w:rPr>
          <w:sz w:val="28"/>
          <w:szCs w:val="28"/>
        </w:rPr>
        <w:t>monedă</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alte</w:t>
      </w:r>
      <w:proofErr w:type="spellEnd"/>
      <w:r w:rsidRPr="006144D8">
        <w:rPr>
          <w:sz w:val="28"/>
          <w:szCs w:val="28"/>
        </w:rPr>
        <w:t xml:space="preserve"> </w:t>
      </w:r>
      <w:proofErr w:type="spellStart"/>
      <w:r w:rsidRPr="006144D8">
        <w:rPr>
          <w:sz w:val="28"/>
          <w:szCs w:val="28"/>
        </w:rPr>
        <w:t>titluri</w:t>
      </w:r>
      <w:proofErr w:type="spellEnd"/>
      <w:r w:rsidRPr="006144D8">
        <w:rPr>
          <w:sz w:val="28"/>
          <w:szCs w:val="28"/>
        </w:rPr>
        <w:t xml:space="preserve"> de </w:t>
      </w:r>
      <w:proofErr w:type="spellStart"/>
      <w:r w:rsidRPr="006144D8">
        <w:rPr>
          <w:sz w:val="28"/>
          <w:szCs w:val="28"/>
        </w:rPr>
        <w:t>valoare</w:t>
      </w:r>
      <w:proofErr w:type="spellEnd"/>
      <w:r w:rsidRPr="006144D8">
        <w:rPr>
          <w:sz w:val="28"/>
          <w:szCs w:val="28"/>
        </w:rPr>
        <w:t xml:space="preserve">, </w:t>
      </w:r>
      <w:proofErr w:type="spellStart"/>
      <w:r w:rsidRPr="006144D8">
        <w:rPr>
          <w:sz w:val="28"/>
          <w:szCs w:val="28"/>
        </w:rPr>
        <w:t>furturile</w:t>
      </w:r>
      <w:proofErr w:type="spellEnd"/>
      <w:r w:rsidRPr="006144D8">
        <w:rPr>
          <w:sz w:val="28"/>
          <w:szCs w:val="28"/>
        </w:rPr>
        <w:t xml:space="preserve"> de </w:t>
      </w:r>
      <w:proofErr w:type="spellStart"/>
      <w:r w:rsidRPr="006144D8">
        <w:rPr>
          <w:sz w:val="28"/>
          <w:szCs w:val="28"/>
        </w:rPr>
        <w:t>obiecte</w:t>
      </w:r>
      <w:proofErr w:type="spellEnd"/>
      <w:r w:rsidRPr="006144D8">
        <w:rPr>
          <w:sz w:val="28"/>
          <w:szCs w:val="28"/>
        </w:rPr>
        <w:t xml:space="preserve"> de </w:t>
      </w:r>
      <w:proofErr w:type="spellStart"/>
      <w:r w:rsidRPr="006144D8">
        <w:rPr>
          <w:sz w:val="28"/>
          <w:szCs w:val="28"/>
        </w:rPr>
        <w:t>artă</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vehicule</w:t>
      </w:r>
      <w:proofErr w:type="spellEnd"/>
      <w:r w:rsidRPr="006144D8">
        <w:rPr>
          <w:sz w:val="28"/>
          <w:szCs w:val="28"/>
        </w:rPr>
        <w:t xml:space="preserve">, </w:t>
      </w:r>
      <w:proofErr w:type="spellStart"/>
      <w:r w:rsidRPr="006144D8">
        <w:rPr>
          <w:sz w:val="28"/>
          <w:szCs w:val="28"/>
        </w:rPr>
        <w:t>activitatea</w:t>
      </w:r>
      <w:proofErr w:type="spellEnd"/>
      <w:r w:rsidRPr="006144D8">
        <w:rPr>
          <w:sz w:val="28"/>
          <w:szCs w:val="28"/>
        </w:rPr>
        <w:t xml:space="preserve"> </w:t>
      </w:r>
      <w:proofErr w:type="spellStart"/>
      <w:r w:rsidRPr="006144D8">
        <w:rPr>
          <w:sz w:val="28"/>
          <w:szCs w:val="28"/>
        </w:rPr>
        <w:t>infractorilor</w:t>
      </w:r>
      <w:proofErr w:type="spellEnd"/>
      <w:r w:rsidRPr="006144D8">
        <w:rPr>
          <w:sz w:val="28"/>
          <w:szCs w:val="28"/>
        </w:rPr>
        <w:t xml:space="preserve"> </w:t>
      </w:r>
      <w:proofErr w:type="spellStart"/>
      <w:r w:rsidRPr="006144D8">
        <w:rPr>
          <w:sz w:val="28"/>
          <w:szCs w:val="28"/>
        </w:rPr>
        <w:t>urmăriți</w:t>
      </w:r>
      <w:proofErr w:type="spellEnd"/>
      <w:r w:rsidRPr="006144D8">
        <w:rPr>
          <w:sz w:val="28"/>
          <w:szCs w:val="28"/>
        </w:rPr>
        <w:t xml:space="preserve"> </w:t>
      </w:r>
      <w:proofErr w:type="spellStart"/>
      <w:r w:rsidRPr="006144D8">
        <w:rPr>
          <w:sz w:val="28"/>
          <w:szCs w:val="28"/>
        </w:rPr>
        <w:t>internațional</w:t>
      </w:r>
      <w:proofErr w:type="spellEnd"/>
      <w:r w:rsidRPr="006144D8">
        <w:rPr>
          <w:sz w:val="28"/>
          <w:szCs w:val="28"/>
        </w:rPr>
        <w:t xml:space="preserve">, </w:t>
      </w:r>
      <w:proofErr w:type="spellStart"/>
      <w:r w:rsidRPr="006144D8">
        <w:rPr>
          <w:sz w:val="28"/>
          <w:szCs w:val="28"/>
        </w:rPr>
        <w:t>conținutul</w:t>
      </w:r>
      <w:proofErr w:type="spellEnd"/>
      <w:r w:rsidRPr="006144D8">
        <w:rPr>
          <w:sz w:val="28"/>
          <w:szCs w:val="28"/>
        </w:rPr>
        <w:t xml:space="preserve"> </w:t>
      </w:r>
      <w:proofErr w:type="spellStart"/>
      <w:r w:rsidRPr="006144D8">
        <w:rPr>
          <w:sz w:val="28"/>
          <w:szCs w:val="28"/>
        </w:rPr>
        <w:t>unor</w:t>
      </w:r>
      <w:proofErr w:type="spellEnd"/>
      <w:r w:rsidRPr="006144D8">
        <w:rPr>
          <w:sz w:val="28"/>
          <w:szCs w:val="28"/>
        </w:rPr>
        <w:t xml:space="preserve"> </w:t>
      </w:r>
      <w:proofErr w:type="spellStart"/>
      <w:r w:rsidRPr="006144D8">
        <w:rPr>
          <w:sz w:val="28"/>
          <w:szCs w:val="28"/>
        </w:rPr>
        <w:t>documente</w:t>
      </w:r>
      <w:proofErr w:type="spellEnd"/>
      <w:r w:rsidRPr="006144D8">
        <w:rPr>
          <w:sz w:val="28"/>
          <w:szCs w:val="28"/>
        </w:rPr>
        <w:t xml:space="preserve"> de </w:t>
      </w:r>
      <w:proofErr w:type="spellStart"/>
      <w:r w:rsidRPr="006144D8">
        <w:rPr>
          <w:sz w:val="28"/>
          <w:szCs w:val="28"/>
        </w:rPr>
        <w:t>identitate</w:t>
      </w:r>
      <w:proofErr w:type="spellEnd"/>
      <w:r w:rsidRPr="006144D8">
        <w:rPr>
          <w:sz w:val="28"/>
          <w:szCs w:val="28"/>
        </w:rPr>
        <w:t xml:space="preserve"> </w:t>
      </w:r>
      <w:proofErr w:type="spellStart"/>
      <w:r w:rsidRPr="006144D8">
        <w:rPr>
          <w:sz w:val="28"/>
          <w:szCs w:val="28"/>
        </w:rPr>
        <w:t>străine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vederea</w:t>
      </w:r>
      <w:proofErr w:type="spellEnd"/>
      <w:r w:rsidRPr="006144D8">
        <w:rPr>
          <w:sz w:val="28"/>
          <w:szCs w:val="28"/>
        </w:rPr>
        <w:t xml:space="preserve"> </w:t>
      </w:r>
      <w:proofErr w:type="spellStart"/>
      <w:r w:rsidRPr="006144D8">
        <w:rPr>
          <w:sz w:val="28"/>
          <w:szCs w:val="28"/>
        </w:rPr>
        <w:t>prevenirii</w:t>
      </w:r>
      <w:proofErr w:type="spellEnd"/>
      <w:r w:rsidRPr="006144D8">
        <w:rPr>
          <w:sz w:val="28"/>
          <w:szCs w:val="28"/>
        </w:rPr>
        <w:t xml:space="preserve"> </w:t>
      </w:r>
      <w:proofErr w:type="spellStart"/>
      <w:r w:rsidRPr="006144D8">
        <w:rPr>
          <w:sz w:val="28"/>
          <w:szCs w:val="28"/>
        </w:rPr>
        <w:t>intrării</w:t>
      </w:r>
      <w:proofErr w:type="spellEnd"/>
      <w:r w:rsidR="00DF5D85" w:rsidRPr="006144D8">
        <w:rPr>
          <w:sz w:val="28"/>
          <w:szCs w:val="28"/>
        </w:rPr>
        <w:t xml:space="preserve"> </w:t>
      </w:r>
      <w:proofErr w:type="spellStart"/>
      <w:r w:rsidR="00DF5D85" w:rsidRPr="006144D8">
        <w:rPr>
          <w:sz w:val="28"/>
          <w:szCs w:val="28"/>
        </w:rPr>
        <w:t>sau</w:t>
      </w:r>
      <w:proofErr w:type="spellEnd"/>
      <w:r w:rsidR="00DF5D85" w:rsidRPr="006144D8">
        <w:rPr>
          <w:sz w:val="28"/>
          <w:szCs w:val="28"/>
        </w:rPr>
        <w:t xml:space="preserve"> </w:t>
      </w:r>
      <w:proofErr w:type="spellStart"/>
      <w:r w:rsidRPr="006144D8">
        <w:rPr>
          <w:sz w:val="28"/>
          <w:szCs w:val="28"/>
        </w:rPr>
        <w:t>ieșirii</w:t>
      </w:r>
      <w:proofErr w:type="spellEnd"/>
      <w:r w:rsidRPr="006144D8">
        <w:rPr>
          <w:sz w:val="28"/>
          <w:szCs w:val="28"/>
        </w:rPr>
        <w:t xml:space="preserve"> </w:t>
      </w:r>
      <w:proofErr w:type="spellStart"/>
      <w:r w:rsidRPr="006144D8">
        <w:rPr>
          <w:sz w:val="28"/>
          <w:szCs w:val="28"/>
        </w:rPr>
        <w:t>ilegale</w:t>
      </w:r>
      <w:proofErr w:type="spellEnd"/>
      <w:r w:rsidRPr="006144D8">
        <w:rPr>
          <w:sz w:val="28"/>
          <w:szCs w:val="28"/>
        </w:rPr>
        <w:t xml:space="preserve"> a </w:t>
      </w:r>
      <w:proofErr w:type="spellStart"/>
      <w:r w:rsidRPr="006144D8">
        <w:rPr>
          <w:sz w:val="28"/>
          <w:szCs w:val="28"/>
        </w:rPr>
        <w:t>unor</w:t>
      </w:r>
      <w:proofErr w:type="spellEnd"/>
      <w:r w:rsidRPr="006144D8">
        <w:rPr>
          <w:sz w:val="28"/>
          <w:szCs w:val="28"/>
        </w:rPr>
        <w:t xml:space="preserve"> </w:t>
      </w:r>
      <w:proofErr w:type="spellStart"/>
      <w:r w:rsidRPr="006144D8">
        <w:rPr>
          <w:sz w:val="28"/>
          <w:szCs w:val="28"/>
        </w:rPr>
        <w:t>persoane</w:t>
      </w:r>
      <w:proofErr w:type="spellEnd"/>
      <w:r w:rsidRPr="006144D8">
        <w:rPr>
          <w:sz w:val="28"/>
          <w:szCs w:val="28"/>
        </w:rPr>
        <w:t xml:space="preserve">, precum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despre</w:t>
      </w:r>
      <w:proofErr w:type="spellEnd"/>
      <w:r w:rsidRPr="006144D8">
        <w:rPr>
          <w:sz w:val="28"/>
          <w:szCs w:val="28"/>
        </w:rPr>
        <w:t xml:space="preserve"> </w:t>
      </w:r>
      <w:proofErr w:type="spellStart"/>
      <w:r w:rsidRPr="006144D8">
        <w:rPr>
          <w:sz w:val="28"/>
          <w:szCs w:val="28"/>
        </w:rPr>
        <w:t>orice</w:t>
      </w:r>
      <w:proofErr w:type="spellEnd"/>
      <w:r w:rsidRPr="006144D8">
        <w:rPr>
          <w:sz w:val="28"/>
          <w:szCs w:val="28"/>
        </w:rPr>
        <w:t xml:space="preserve"> </w:t>
      </w:r>
      <w:proofErr w:type="spellStart"/>
      <w:r w:rsidRPr="006144D8">
        <w:rPr>
          <w:sz w:val="28"/>
          <w:szCs w:val="28"/>
        </w:rPr>
        <w:t>alte</w:t>
      </w:r>
      <w:proofErr w:type="spellEnd"/>
      <w:r w:rsidRPr="006144D8">
        <w:rPr>
          <w:sz w:val="28"/>
          <w:szCs w:val="28"/>
        </w:rPr>
        <w:t xml:space="preserve"> </w:t>
      </w:r>
      <w:proofErr w:type="spellStart"/>
      <w:r w:rsidRPr="006144D8">
        <w:rPr>
          <w:sz w:val="28"/>
          <w:szCs w:val="28"/>
        </w:rPr>
        <w:t>fapte</w:t>
      </w:r>
      <w:proofErr w:type="spellEnd"/>
      <w:r w:rsidRPr="006144D8">
        <w:rPr>
          <w:sz w:val="28"/>
          <w:szCs w:val="28"/>
        </w:rPr>
        <w:t xml:space="preserve"> </w:t>
      </w:r>
      <w:proofErr w:type="spellStart"/>
      <w:r w:rsidRPr="006144D8">
        <w:rPr>
          <w:sz w:val="28"/>
          <w:szCs w:val="28"/>
        </w:rPr>
        <w:t>prevăzute</w:t>
      </w:r>
      <w:proofErr w:type="spellEnd"/>
      <w:r w:rsidRPr="006144D8">
        <w:rPr>
          <w:sz w:val="28"/>
          <w:szCs w:val="28"/>
        </w:rPr>
        <w:t xml:space="preserve"> de </w:t>
      </w:r>
      <w:proofErr w:type="spellStart"/>
      <w:r w:rsidRPr="006144D8">
        <w:rPr>
          <w:sz w:val="28"/>
          <w:szCs w:val="28"/>
        </w:rPr>
        <w:t>legea</w:t>
      </w:r>
      <w:proofErr w:type="spellEnd"/>
      <w:r w:rsidRPr="006144D8">
        <w:rPr>
          <w:sz w:val="28"/>
          <w:szCs w:val="28"/>
        </w:rPr>
        <w:t xml:space="preserve"> </w:t>
      </w:r>
      <w:proofErr w:type="spellStart"/>
      <w:r w:rsidRPr="006144D8">
        <w:rPr>
          <w:sz w:val="28"/>
          <w:szCs w:val="28"/>
        </w:rPr>
        <w:t>penală</w:t>
      </w:r>
      <w:proofErr w:type="spellEnd"/>
      <w:r w:rsidRPr="006144D8">
        <w:rPr>
          <w:sz w:val="28"/>
          <w:szCs w:val="28"/>
        </w:rPr>
        <w:t xml:space="preserve">,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luarea</w:t>
      </w:r>
      <w:proofErr w:type="spellEnd"/>
      <w:r w:rsidRPr="006144D8">
        <w:rPr>
          <w:sz w:val="28"/>
          <w:szCs w:val="28"/>
        </w:rPr>
        <w:t xml:space="preserve"> </w:t>
      </w:r>
      <w:proofErr w:type="spellStart"/>
      <w:r w:rsidRPr="006144D8">
        <w:rPr>
          <w:sz w:val="28"/>
          <w:szCs w:val="28"/>
        </w:rPr>
        <w:t>măsurilor</w:t>
      </w:r>
      <w:proofErr w:type="spellEnd"/>
      <w:r w:rsidRPr="006144D8">
        <w:rPr>
          <w:sz w:val="28"/>
          <w:szCs w:val="28"/>
        </w:rPr>
        <w:t xml:space="preserve"> </w:t>
      </w:r>
      <w:proofErr w:type="spellStart"/>
      <w:r w:rsidRPr="006144D8">
        <w:rPr>
          <w:sz w:val="28"/>
          <w:szCs w:val="28"/>
        </w:rPr>
        <w:t>ce</w:t>
      </w:r>
      <w:proofErr w:type="spellEnd"/>
      <w:r w:rsidRPr="006144D8">
        <w:rPr>
          <w:sz w:val="28"/>
          <w:szCs w:val="28"/>
        </w:rPr>
        <w:t xml:space="preserve"> se </w:t>
      </w:r>
      <w:proofErr w:type="spellStart"/>
      <w:r w:rsidRPr="006144D8">
        <w:rPr>
          <w:sz w:val="28"/>
          <w:szCs w:val="28"/>
        </w:rPr>
        <w:t>impun</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domeniul</w:t>
      </w:r>
      <w:proofErr w:type="spellEnd"/>
      <w:r w:rsidRPr="006144D8">
        <w:rPr>
          <w:sz w:val="28"/>
          <w:szCs w:val="28"/>
        </w:rPr>
        <w:t xml:space="preserve"> </w:t>
      </w:r>
      <w:proofErr w:type="spellStart"/>
      <w:r w:rsidRPr="006144D8">
        <w:rPr>
          <w:sz w:val="28"/>
          <w:szCs w:val="28"/>
        </w:rPr>
        <w:t>prevenirii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combaterii</w:t>
      </w:r>
      <w:proofErr w:type="spellEnd"/>
      <w:r w:rsidRPr="006144D8">
        <w:rPr>
          <w:sz w:val="28"/>
          <w:szCs w:val="28"/>
        </w:rPr>
        <w:t xml:space="preserve"> </w:t>
      </w:r>
      <w:proofErr w:type="spellStart"/>
      <w:r w:rsidRPr="006144D8">
        <w:rPr>
          <w:sz w:val="28"/>
          <w:szCs w:val="28"/>
        </w:rPr>
        <w:t>criminalității</w:t>
      </w:r>
      <w:proofErr w:type="spellEnd"/>
      <w:r w:rsidRPr="006144D8">
        <w:rPr>
          <w:sz w:val="28"/>
          <w:szCs w:val="28"/>
        </w:rPr>
        <w:t xml:space="preserve"> cu </w:t>
      </w:r>
      <w:proofErr w:type="spellStart"/>
      <w:r w:rsidRPr="006144D8">
        <w:rPr>
          <w:sz w:val="28"/>
          <w:szCs w:val="28"/>
        </w:rPr>
        <w:t>caracter</w:t>
      </w:r>
      <w:proofErr w:type="spellEnd"/>
      <w:r w:rsidRPr="006144D8">
        <w:rPr>
          <w:sz w:val="28"/>
          <w:szCs w:val="28"/>
        </w:rPr>
        <w:t xml:space="preserve"> </w:t>
      </w:r>
      <w:proofErr w:type="spellStart"/>
      <w:r w:rsidRPr="006144D8">
        <w:rPr>
          <w:sz w:val="28"/>
          <w:szCs w:val="28"/>
        </w:rPr>
        <w:t>transfrontalier</w:t>
      </w:r>
      <w:proofErr w:type="spellEnd"/>
      <w:r w:rsidRPr="006144D8">
        <w:rPr>
          <w:sz w:val="28"/>
          <w:szCs w:val="28"/>
        </w:rPr>
        <w:t>;</w:t>
      </w:r>
    </w:p>
    <w:p w14:paraId="1D85B3A4" w14:textId="77777777" w:rsidR="00DF5D85" w:rsidRPr="006144D8" w:rsidRDefault="006F4540" w:rsidP="00E84E8A">
      <w:pPr>
        <w:rPr>
          <w:sz w:val="28"/>
          <w:szCs w:val="28"/>
        </w:rPr>
      </w:pPr>
      <w:r w:rsidRPr="006144D8">
        <w:rPr>
          <w:sz w:val="28"/>
          <w:szCs w:val="28"/>
        </w:rPr>
        <w:t>g) </w:t>
      </w:r>
      <w:proofErr w:type="spellStart"/>
      <w:r w:rsidRPr="006144D8">
        <w:rPr>
          <w:sz w:val="28"/>
          <w:szCs w:val="28"/>
        </w:rPr>
        <w:t>informarea</w:t>
      </w:r>
      <w:proofErr w:type="spellEnd"/>
      <w:r w:rsidRPr="006144D8">
        <w:rPr>
          <w:sz w:val="28"/>
          <w:szCs w:val="28"/>
        </w:rPr>
        <w:t xml:space="preserve"> </w:t>
      </w:r>
      <w:proofErr w:type="spellStart"/>
      <w:r w:rsidRPr="006144D8">
        <w:rPr>
          <w:sz w:val="28"/>
          <w:szCs w:val="28"/>
        </w:rPr>
        <w:t>autorităților</w:t>
      </w:r>
      <w:proofErr w:type="spellEnd"/>
      <w:r w:rsidRPr="006144D8">
        <w:rPr>
          <w:sz w:val="28"/>
          <w:szCs w:val="28"/>
        </w:rPr>
        <w:t xml:space="preserve"> </w:t>
      </w:r>
      <w:proofErr w:type="spellStart"/>
      <w:r w:rsidR="00DF5D85" w:rsidRPr="006144D8">
        <w:rPr>
          <w:sz w:val="28"/>
          <w:szCs w:val="28"/>
        </w:rPr>
        <w:t>naționale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străine</w:t>
      </w:r>
      <w:proofErr w:type="spellEnd"/>
      <w:r w:rsidRPr="006144D8">
        <w:rPr>
          <w:sz w:val="28"/>
          <w:szCs w:val="28"/>
        </w:rPr>
        <w:t xml:space="preserve"> cu </w:t>
      </w:r>
      <w:proofErr w:type="spellStart"/>
      <w:r w:rsidRPr="006144D8">
        <w:rPr>
          <w:sz w:val="28"/>
          <w:szCs w:val="28"/>
        </w:rPr>
        <w:t>atribuții</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prevenirea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combaterea</w:t>
      </w:r>
      <w:proofErr w:type="spellEnd"/>
      <w:r w:rsidRPr="006144D8">
        <w:rPr>
          <w:sz w:val="28"/>
          <w:szCs w:val="28"/>
        </w:rPr>
        <w:t xml:space="preserve"> </w:t>
      </w:r>
      <w:proofErr w:type="spellStart"/>
      <w:r w:rsidRPr="006144D8">
        <w:rPr>
          <w:sz w:val="28"/>
          <w:szCs w:val="28"/>
        </w:rPr>
        <w:t>terorismului</w:t>
      </w:r>
      <w:proofErr w:type="spellEnd"/>
      <w:r w:rsidRPr="006144D8">
        <w:rPr>
          <w:sz w:val="28"/>
          <w:szCs w:val="28"/>
        </w:rPr>
        <w:t xml:space="preserve"> cu </w:t>
      </w:r>
      <w:proofErr w:type="spellStart"/>
      <w:r w:rsidRPr="006144D8">
        <w:rPr>
          <w:sz w:val="28"/>
          <w:szCs w:val="28"/>
        </w:rPr>
        <w:t>privire</w:t>
      </w:r>
      <w:proofErr w:type="spellEnd"/>
      <w:r w:rsidRPr="006144D8">
        <w:rPr>
          <w:sz w:val="28"/>
          <w:szCs w:val="28"/>
        </w:rPr>
        <w:t xml:space="preserve"> la </w:t>
      </w:r>
      <w:proofErr w:type="spellStart"/>
      <w:r w:rsidRPr="006144D8">
        <w:rPr>
          <w:sz w:val="28"/>
          <w:szCs w:val="28"/>
        </w:rPr>
        <w:t>acte</w:t>
      </w:r>
      <w:proofErr w:type="spellEnd"/>
      <w:r w:rsidRPr="006144D8">
        <w:rPr>
          <w:sz w:val="28"/>
          <w:szCs w:val="28"/>
        </w:rPr>
        <w:t xml:space="preserve"> de </w:t>
      </w:r>
      <w:proofErr w:type="spellStart"/>
      <w:r w:rsidRPr="006144D8">
        <w:rPr>
          <w:sz w:val="28"/>
          <w:szCs w:val="28"/>
        </w:rPr>
        <w:t>terorism</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w:t>
      </w:r>
      <w:proofErr w:type="spellStart"/>
      <w:r w:rsidRPr="006144D8">
        <w:rPr>
          <w:sz w:val="28"/>
          <w:szCs w:val="28"/>
        </w:rPr>
        <w:t>fapte</w:t>
      </w:r>
      <w:proofErr w:type="spellEnd"/>
      <w:r w:rsidRPr="006144D8">
        <w:rPr>
          <w:sz w:val="28"/>
          <w:szCs w:val="28"/>
        </w:rPr>
        <w:t xml:space="preserve"> </w:t>
      </w:r>
      <w:proofErr w:type="spellStart"/>
      <w:r w:rsidRPr="006144D8">
        <w:rPr>
          <w:sz w:val="28"/>
          <w:szCs w:val="28"/>
        </w:rPr>
        <w:t>asimilate</w:t>
      </w:r>
      <w:proofErr w:type="spellEnd"/>
      <w:r w:rsidRPr="006144D8">
        <w:rPr>
          <w:sz w:val="28"/>
          <w:szCs w:val="28"/>
        </w:rPr>
        <w:t xml:space="preserve"> </w:t>
      </w:r>
      <w:proofErr w:type="spellStart"/>
      <w:r w:rsidRPr="006144D8">
        <w:rPr>
          <w:sz w:val="28"/>
          <w:szCs w:val="28"/>
        </w:rPr>
        <w:t>acestora</w:t>
      </w:r>
      <w:proofErr w:type="spellEnd"/>
      <w:r w:rsidRPr="006144D8">
        <w:rPr>
          <w:sz w:val="28"/>
          <w:szCs w:val="28"/>
        </w:rPr>
        <w:t xml:space="preserve">,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luarea</w:t>
      </w:r>
      <w:proofErr w:type="spellEnd"/>
      <w:r w:rsidRPr="006144D8">
        <w:rPr>
          <w:sz w:val="28"/>
          <w:szCs w:val="28"/>
        </w:rPr>
        <w:t xml:space="preserve"> </w:t>
      </w:r>
      <w:proofErr w:type="spellStart"/>
      <w:r w:rsidRPr="006144D8">
        <w:rPr>
          <w:sz w:val="28"/>
          <w:szCs w:val="28"/>
        </w:rPr>
        <w:t>măsurilor</w:t>
      </w:r>
      <w:proofErr w:type="spellEnd"/>
      <w:r w:rsidRPr="006144D8">
        <w:rPr>
          <w:sz w:val="28"/>
          <w:szCs w:val="28"/>
        </w:rPr>
        <w:t xml:space="preserve"> </w:t>
      </w:r>
      <w:proofErr w:type="spellStart"/>
      <w:r w:rsidRPr="006144D8">
        <w:rPr>
          <w:sz w:val="28"/>
          <w:szCs w:val="28"/>
        </w:rPr>
        <w:t>ce</w:t>
      </w:r>
      <w:proofErr w:type="spellEnd"/>
      <w:r w:rsidRPr="006144D8">
        <w:rPr>
          <w:sz w:val="28"/>
          <w:szCs w:val="28"/>
        </w:rPr>
        <w:t xml:space="preserve"> se </w:t>
      </w:r>
      <w:proofErr w:type="spellStart"/>
      <w:r w:rsidR="00DF5D85" w:rsidRPr="006144D8">
        <w:rPr>
          <w:sz w:val="28"/>
          <w:szCs w:val="28"/>
        </w:rPr>
        <w:t>impun</w:t>
      </w:r>
      <w:proofErr w:type="spellEnd"/>
      <w:r w:rsidR="00DF5D85" w:rsidRPr="006144D8">
        <w:rPr>
          <w:sz w:val="28"/>
          <w:szCs w:val="28"/>
        </w:rPr>
        <w:t>;</w:t>
      </w:r>
      <w:r w:rsidRPr="006144D8">
        <w:rPr>
          <w:sz w:val="28"/>
          <w:szCs w:val="28"/>
        </w:rPr>
        <w:t xml:space="preserve"> </w:t>
      </w:r>
    </w:p>
    <w:p w14:paraId="0EB54D0C" w14:textId="77777777" w:rsidR="00DF5D85" w:rsidRPr="006144D8" w:rsidRDefault="006F4540" w:rsidP="00E84E8A">
      <w:pPr>
        <w:rPr>
          <w:sz w:val="28"/>
          <w:szCs w:val="28"/>
        </w:rPr>
      </w:pPr>
      <w:r w:rsidRPr="006144D8">
        <w:rPr>
          <w:sz w:val="28"/>
          <w:szCs w:val="28"/>
        </w:rPr>
        <w:t>h) </w:t>
      </w:r>
      <w:proofErr w:type="spellStart"/>
      <w:r w:rsidRPr="006144D8">
        <w:rPr>
          <w:sz w:val="28"/>
          <w:szCs w:val="28"/>
        </w:rPr>
        <w:t>dezvoltarea</w:t>
      </w:r>
      <w:proofErr w:type="spellEnd"/>
      <w:r w:rsidRPr="006144D8">
        <w:rPr>
          <w:sz w:val="28"/>
          <w:szCs w:val="28"/>
        </w:rPr>
        <w:t xml:space="preserve"> </w:t>
      </w:r>
      <w:proofErr w:type="spellStart"/>
      <w:r w:rsidRPr="006144D8">
        <w:rPr>
          <w:sz w:val="28"/>
          <w:szCs w:val="28"/>
        </w:rPr>
        <w:t>cooperării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lupta</w:t>
      </w:r>
      <w:proofErr w:type="spellEnd"/>
      <w:r w:rsidRPr="006144D8">
        <w:rPr>
          <w:sz w:val="28"/>
          <w:szCs w:val="28"/>
        </w:rPr>
        <w:t xml:space="preserve"> </w:t>
      </w:r>
      <w:proofErr w:type="spellStart"/>
      <w:r w:rsidRPr="006144D8">
        <w:rPr>
          <w:sz w:val="28"/>
          <w:szCs w:val="28"/>
        </w:rPr>
        <w:t>împotriva</w:t>
      </w:r>
      <w:proofErr w:type="spellEnd"/>
      <w:r w:rsidRPr="006144D8">
        <w:rPr>
          <w:sz w:val="28"/>
          <w:szCs w:val="28"/>
        </w:rPr>
        <w:t xml:space="preserve"> </w:t>
      </w:r>
      <w:proofErr w:type="spellStart"/>
      <w:r w:rsidRPr="006144D8">
        <w:rPr>
          <w:sz w:val="28"/>
          <w:szCs w:val="28"/>
        </w:rPr>
        <w:t>criminalității</w:t>
      </w:r>
      <w:proofErr w:type="spellEnd"/>
      <w:r w:rsidRPr="006144D8">
        <w:rPr>
          <w:sz w:val="28"/>
          <w:szCs w:val="28"/>
        </w:rPr>
        <w:t xml:space="preserve">, </w:t>
      </w:r>
      <w:proofErr w:type="spellStart"/>
      <w:r w:rsidRPr="006144D8">
        <w:rPr>
          <w:sz w:val="28"/>
          <w:szCs w:val="28"/>
        </w:rPr>
        <w:t>coordonarea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acordarea</w:t>
      </w:r>
      <w:proofErr w:type="spellEnd"/>
      <w:r w:rsidRPr="006144D8">
        <w:rPr>
          <w:sz w:val="28"/>
          <w:szCs w:val="28"/>
        </w:rPr>
        <w:t xml:space="preserve"> de </w:t>
      </w:r>
      <w:proofErr w:type="spellStart"/>
      <w:r w:rsidRPr="006144D8">
        <w:rPr>
          <w:sz w:val="28"/>
          <w:szCs w:val="28"/>
        </w:rPr>
        <w:t>sprijin</w:t>
      </w:r>
      <w:proofErr w:type="spellEnd"/>
      <w:r w:rsidRPr="006144D8">
        <w:rPr>
          <w:sz w:val="28"/>
          <w:szCs w:val="28"/>
        </w:rPr>
        <w:t xml:space="preserve"> </w:t>
      </w:r>
      <w:proofErr w:type="spellStart"/>
      <w:r w:rsidRPr="006144D8">
        <w:rPr>
          <w:sz w:val="28"/>
          <w:szCs w:val="28"/>
        </w:rPr>
        <w:t>atașaților</w:t>
      </w:r>
      <w:proofErr w:type="spellEnd"/>
      <w:r w:rsidRPr="006144D8">
        <w:rPr>
          <w:sz w:val="28"/>
          <w:szCs w:val="28"/>
        </w:rPr>
        <w:t xml:space="preserve"> de </w:t>
      </w:r>
      <w:proofErr w:type="spellStart"/>
      <w:r w:rsidRPr="006144D8">
        <w:rPr>
          <w:sz w:val="28"/>
          <w:szCs w:val="28"/>
        </w:rPr>
        <w:t>afaceri</w:t>
      </w:r>
      <w:proofErr w:type="spellEnd"/>
      <w:r w:rsidRPr="006144D8">
        <w:rPr>
          <w:sz w:val="28"/>
          <w:szCs w:val="28"/>
        </w:rPr>
        <w:t xml:space="preserve"> interne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ofițerilor</w:t>
      </w:r>
      <w:proofErr w:type="spellEnd"/>
      <w:r w:rsidRPr="006144D8">
        <w:rPr>
          <w:sz w:val="28"/>
          <w:szCs w:val="28"/>
        </w:rPr>
        <w:t xml:space="preserve"> de </w:t>
      </w:r>
      <w:proofErr w:type="spellStart"/>
      <w:r w:rsidRPr="006144D8">
        <w:rPr>
          <w:sz w:val="28"/>
          <w:szCs w:val="28"/>
        </w:rPr>
        <w:t>legătură</w:t>
      </w:r>
      <w:proofErr w:type="spellEnd"/>
      <w:r w:rsidRPr="006144D8">
        <w:rPr>
          <w:sz w:val="28"/>
          <w:szCs w:val="28"/>
        </w:rPr>
        <w:t xml:space="preserve"> </w:t>
      </w:r>
      <w:proofErr w:type="spellStart"/>
      <w:r w:rsidRPr="006144D8">
        <w:rPr>
          <w:sz w:val="28"/>
          <w:szCs w:val="28"/>
        </w:rPr>
        <w:t>acreditați</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străinătate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domeniul</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w:t>
      </w:r>
    </w:p>
    <w:p w14:paraId="66DAB456" w14:textId="77777777" w:rsidR="00D608EF" w:rsidRPr="006144D8" w:rsidRDefault="006F4540" w:rsidP="00E84E8A">
      <w:pPr>
        <w:rPr>
          <w:sz w:val="28"/>
          <w:szCs w:val="28"/>
        </w:rPr>
      </w:pPr>
      <w:proofErr w:type="spellStart"/>
      <w:r w:rsidRPr="006144D8">
        <w:rPr>
          <w:sz w:val="28"/>
          <w:szCs w:val="28"/>
        </w:rPr>
        <w:t>i</w:t>
      </w:r>
      <w:proofErr w:type="spellEnd"/>
      <w:r w:rsidRPr="006144D8">
        <w:rPr>
          <w:sz w:val="28"/>
          <w:szCs w:val="28"/>
        </w:rPr>
        <w:t>) </w:t>
      </w:r>
      <w:proofErr w:type="spellStart"/>
      <w:r w:rsidRPr="006144D8">
        <w:rPr>
          <w:sz w:val="28"/>
          <w:szCs w:val="28"/>
        </w:rPr>
        <w:t>primirea</w:t>
      </w:r>
      <w:proofErr w:type="spellEnd"/>
      <w:r w:rsidRPr="006144D8">
        <w:rPr>
          <w:sz w:val="28"/>
          <w:szCs w:val="28"/>
        </w:rPr>
        <w:t xml:space="preserve">, </w:t>
      </w:r>
      <w:proofErr w:type="spellStart"/>
      <w:r w:rsidRPr="006144D8">
        <w:rPr>
          <w:sz w:val="28"/>
          <w:szCs w:val="28"/>
        </w:rPr>
        <w:t>transmiterea</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coordonarea</w:t>
      </w:r>
      <w:proofErr w:type="spellEnd"/>
      <w:r w:rsidRPr="006144D8">
        <w:rPr>
          <w:sz w:val="28"/>
          <w:szCs w:val="28"/>
        </w:rPr>
        <w:t xml:space="preserve"> </w:t>
      </w:r>
      <w:proofErr w:type="spellStart"/>
      <w:r w:rsidRPr="006144D8">
        <w:rPr>
          <w:sz w:val="28"/>
          <w:szCs w:val="28"/>
        </w:rPr>
        <w:t>activităților</w:t>
      </w:r>
      <w:proofErr w:type="spellEnd"/>
      <w:r w:rsidRPr="006144D8">
        <w:rPr>
          <w:sz w:val="28"/>
          <w:szCs w:val="28"/>
        </w:rPr>
        <w:t xml:space="preserve"> </w:t>
      </w:r>
      <w:proofErr w:type="spellStart"/>
      <w:r w:rsidRPr="006144D8">
        <w:rPr>
          <w:sz w:val="28"/>
          <w:szCs w:val="28"/>
        </w:rPr>
        <w:t>referitoare</w:t>
      </w:r>
      <w:proofErr w:type="spellEnd"/>
      <w:r w:rsidRPr="006144D8">
        <w:rPr>
          <w:sz w:val="28"/>
          <w:szCs w:val="28"/>
        </w:rPr>
        <w:t xml:space="preserve"> la </w:t>
      </w:r>
      <w:proofErr w:type="spellStart"/>
      <w:r w:rsidRPr="006144D8">
        <w:rPr>
          <w:sz w:val="28"/>
          <w:szCs w:val="28"/>
        </w:rPr>
        <w:t>supravegherea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urmărirea</w:t>
      </w:r>
      <w:proofErr w:type="spellEnd"/>
      <w:r w:rsidRPr="006144D8">
        <w:rPr>
          <w:sz w:val="28"/>
          <w:szCs w:val="28"/>
        </w:rPr>
        <w:t xml:space="preserve"> </w:t>
      </w:r>
      <w:proofErr w:type="spellStart"/>
      <w:r w:rsidRPr="006144D8">
        <w:rPr>
          <w:sz w:val="28"/>
          <w:szCs w:val="28"/>
        </w:rPr>
        <w:t>transfrontalieră</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limitele</w:t>
      </w:r>
      <w:proofErr w:type="spellEnd"/>
      <w:r w:rsidRPr="006144D8">
        <w:rPr>
          <w:sz w:val="28"/>
          <w:szCs w:val="28"/>
        </w:rPr>
        <w:t xml:space="preserve"> </w:t>
      </w:r>
      <w:proofErr w:type="spellStart"/>
      <w:r w:rsidRPr="006144D8">
        <w:rPr>
          <w:sz w:val="28"/>
          <w:szCs w:val="28"/>
        </w:rPr>
        <w:t>prevăzute</w:t>
      </w:r>
      <w:proofErr w:type="spellEnd"/>
      <w:r w:rsidRPr="006144D8">
        <w:rPr>
          <w:sz w:val="28"/>
          <w:szCs w:val="28"/>
        </w:rPr>
        <w:t xml:space="preserve"> de </w:t>
      </w:r>
      <w:proofErr w:type="spellStart"/>
      <w:r w:rsidRPr="006144D8">
        <w:rPr>
          <w:sz w:val="28"/>
          <w:szCs w:val="28"/>
        </w:rPr>
        <w:t>lege</w:t>
      </w:r>
      <w:proofErr w:type="spellEnd"/>
      <w:r w:rsidRPr="006144D8">
        <w:rPr>
          <w:sz w:val="28"/>
          <w:szCs w:val="28"/>
        </w:rPr>
        <w:t>;</w:t>
      </w:r>
    </w:p>
    <w:p w14:paraId="18441190" w14:textId="77777777" w:rsidR="003B4945" w:rsidRPr="006144D8" w:rsidRDefault="006F4540" w:rsidP="00E84E8A">
      <w:pPr>
        <w:rPr>
          <w:sz w:val="28"/>
          <w:szCs w:val="28"/>
        </w:rPr>
      </w:pPr>
      <w:r w:rsidRPr="006144D8">
        <w:rPr>
          <w:sz w:val="28"/>
          <w:szCs w:val="28"/>
        </w:rPr>
        <w:t>j)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suplimentare</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Biroul</w:t>
      </w:r>
      <w:proofErr w:type="spellEnd"/>
      <w:r w:rsidRPr="006144D8">
        <w:rPr>
          <w:sz w:val="28"/>
          <w:szCs w:val="28"/>
        </w:rPr>
        <w:t xml:space="preserve"> </w:t>
      </w:r>
      <w:proofErr w:type="spellStart"/>
      <w:r w:rsidRPr="006144D8">
        <w:rPr>
          <w:sz w:val="28"/>
          <w:szCs w:val="28"/>
        </w:rPr>
        <w:t>național</w:t>
      </w:r>
      <w:proofErr w:type="spellEnd"/>
      <w:r w:rsidRPr="006144D8">
        <w:rPr>
          <w:sz w:val="28"/>
          <w:szCs w:val="28"/>
        </w:rPr>
        <w:t xml:space="preserve"> SIRENE;</w:t>
      </w:r>
    </w:p>
    <w:p w14:paraId="58871A17" w14:textId="77777777" w:rsidR="003B4945" w:rsidRPr="006144D8" w:rsidRDefault="006F4540" w:rsidP="00E84E8A">
      <w:pPr>
        <w:rPr>
          <w:sz w:val="28"/>
          <w:szCs w:val="28"/>
        </w:rPr>
      </w:pPr>
      <w:r w:rsidRPr="006144D8">
        <w:rPr>
          <w:sz w:val="28"/>
          <w:szCs w:val="28"/>
        </w:rPr>
        <w:lastRenderedPageBreak/>
        <w:t>k) </w:t>
      </w:r>
      <w:proofErr w:type="spellStart"/>
      <w:r w:rsidRPr="006144D8">
        <w:rPr>
          <w:sz w:val="28"/>
          <w:szCs w:val="28"/>
        </w:rPr>
        <w:t>îndeplinirea</w:t>
      </w:r>
      <w:proofErr w:type="spellEnd"/>
      <w:r w:rsidRPr="006144D8">
        <w:rPr>
          <w:sz w:val="28"/>
          <w:szCs w:val="28"/>
        </w:rPr>
        <w:t xml:space="preserve"> </w:t>
      </w:r>
      <w:proofErr w:type="spellStart"/>
      <w:r w:rsidRPr="006144D8">
        <w:rPr>
          <w:sz w:val="28"/>
          <w:szCs w:val="28"/>
        </w:rPr>
        <w:t>rolului</w:t>
      </w:r>
      <w:proofErr w:type="spellEnd"/>
      <w:r w:rsidRPr="006144D8">
        <w:rPr>
          <w:sz w:val="28"/>
          <w:szCs w:val="28"/>
        </w:rPr>
        <w:t xml:space="preserve"> de </w:t>
      </w:r>
      <w:proofErr w:type="spellStart"/>
      <w:r w:rsidRPr="006144D8">
        <w:rPr>
          <w:sz w:val="28"/>
          <w:szCs w:val="28"/>
        </w:rPr>
        <w:t>punct</w:t>
      </w:r>
      <w:proofErr w:type="spellEnd"/>
      <w:r w:rsidRPr="006144D8">
        <w:rPr>
          <w:sz w:val="28"/>
          <w:szCs w:val="28"/>
        </w:rPr>
        <w:t xml:space="preserve">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legătură</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Unitatea</w:t>
      </w:r>
      <w:proofErr w:type="spellEnd"/>
      <w:r w:rsidRPr="006144D8">
        <w:rPr>
          <w:sz w:val="28"/>
          <w:szCs w:val="28"/>
        </w:rPr>
        <w:t xml:space="preserve"> </w:t>
      </w:r>
      <w:proofErr w:type="spellStart"/>
      <w:r w:rsidRPr="006144D8">
        <w:rPr>
          <w:sz w:val="28"/>
          <w:szCs w:val="28"/>
        </w:rPr>
        <w:t>Națională</w:t>
      </w:r>
      <w:proofErr w:type="spellEnd"/>
      <w:r w:rsidRPr="006144D8">
        <w:rPr>
          <w:sz w:val="28"/>
          <w:szCs w:val="28"/>
        </w:rPr>
        <w:t xml:space="preserve"> Europol, </w:t>
      </w:r>
      <w:proofErr w:type="spellStart"/>
      <w:r w:rsidRPr="006144D8">
        <w:rPr>
          <w:sz w:val="28"/>
          <w:szCs w:val="28"/>
        </w:rPr>
        <w:t>între</w:t>
      </w:r>
      <w:proofErr w:type="spellEnd"/>
      <w:r w:rsidRPr="006144D8">
        <w:rPr>
          <w:sz w:val="28"/>
          <w:szCs w:val="28"/>
        </w:rPr>
        <w:t xml:space="preserv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proofErr w:type="spellStart"/>
      <w:r w:rsidR="003B4945" w:rsidRPr="006144D8">
        <w:rPr>
          <w:sz w:val="28"/>
          <w:szCs w:val="28"/>
        </w:rPr>
        <w:t>naționale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Europol, </w:t>
      </w:r>
      <w:proofErr w:type="spellStart"/>
      <w:r w:rsidRPr="006144D8">
        <w:rPr>
          <w:sz w:val="28"/>
          <w:szCs w:val="28"/>
        </w:rPr>
        <w:t>statele</w:t>
      </w:r>
      <w:proofErr w:type="spellEnd"/>
      <w:r w:rsidRPr="006144D8">
        <w:rPr>
          <w:sz w:val="28"/>
          <w:szCs w:val="28"/>
        </w:rPr>
        <w:t xml:space="preserve"> </w:t>
      </w:r>
      <w:proofErr w:type="spellStart"/>
      <w:r w:rsidRPr="006144D8">
        <w:rPr>
          <w:sz w:val="28"/>
          <w:szCs w:val="28"/>
        </w:rPr>
        <w:t>membre</w:t>
      </w:r>
      <w:proofErr w:type="spellEnd"/>
      <w:r w:rsidRPr="006144D8">
        <w:rPr>
          <w:sz w:val="28"/>
          <w:szCs w:val="28"/>
        </w:rPr>
        <w:t xml:space="preserve">, </w:t>
      </w:r>
      <w:proofErr w:type="spellStart"/>
      <w:r w:rsidRPr="006144D8">
        <w:rPr>
          <w:sz w:val="28"/>
          <w:szCs w:val="28"/>
        </w:rPr>
        <w:t>țările</w:t>
      </w:r>
      <w:proofErr w:type="spellEnd"/>
      <w:r w:rsidRPr="006144D8">
        <w:rPr>
          <w:sz w:val="28"/>
          <w:szCs w:val="28"/>
        </w:rPr>
        <w:t xml:space="preserve"> </w:t>
      </w:r>
      <w:proofErr w:type="spellStart"/>
      <w:r w:rsidRPr="006144D8">
        <w:rPr>
          <w:sz w:val="28"/>
          <w:szCs w:val="28"/>
        </w:rPr>
        <w:t>terțe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organizațiile</w:t>
      </w:r>
      <w:proofErr w:type="spellEnd"/>
      <w:r w:rsidRPr="006144D8">
        <w:rPr>
          <w:sz w:val="28"/>
          <w:szCs w:val="28"/>
        </w:rPr>
        <w:t xml:space="preserve"> </w:t>
      </w:r>
      <w:proofErr w:type="spellStart"/>
      <w:r w:rsidRPr="006144D8">
        <w:rPr>
          <w:sz w:val="28"/>
          <w:szCs w:val="28"/>
        </w:rPr>
        <w:t>internaționale</w:t>
      </w:r>
      <w:proofErr w:type="spellEnd"/>
      <w:r w:rsidR="003B4945" w:rsidRPr="006144D8">
        <w:rPr>
          <w:sz w:val="28"/>
          <w:szCs w:val="28"/>
        </w:rPr>
        <w:t>;</w:t>
      </w:r>
    </w:p>
    <w:p w14:paraId="02332B7D" w14:textId="77777777" w:rsidR="003B4945" w:rsidRPr="006144D8" w:rsidRDefault="006F4540" w:rsidP="00E84E8A">
      <w:pPr>
        <w:rPr>
          <w:sz w:val="28"/>
          <w:szCs w:val="28"/>
        </w:rPr>
      </w:pPr>
      <w:r w:rsidRPr="006144D8">
        <w:rPr>
          <w:sz w:val="28"/>
          <w:szCs w:val="28"/>
        </w:rPr>
        <w:t>l)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Biroul</w:t>
      </w:r>
      <w:proofErr w:type="spellEnd"/>
      <w:r w:rsidRPr="006144D8">
        <w:rPr>
          <w:sz w:val="28"/>
          <w:szCs w:val="28"/>
        </w:rPr>
        <w:t xml:space="preserve"> </w:t>
      </w:r>
      <w:proofErr w:type="spellStart"/>
      <w:r w:rsidRPr="006144D8">
        <w:rPr>
          <w:sz w:val="28"/>
          <w:szCs w:val="28"/>
        </w:rPr>
        <w:t>Național</w:t>
      </w:r>
      <w:proofErr w:type="spellEnd"/>
      <w:r w:rsidRPr="006144D8">
        <w:rPr>
          <w:sz w:val="28"/>
          <w:szCs w:val="28"/>
        </w:rPr>
        <w:t xml:space="preserve"> Interpol,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legătură</w:t>
      </w:r>
      <w:proofErr w:type="spellEnd"/>
      <w:r w:rsidRPr="006144D8">
        <w:rPr>
          <w:sz w:val="28"/>
          <w:szCs w:val="28"/>
        </w:rPr>
        <w:t xml:space="preserve"> cu </w:t>
      </w:r>
      <w:proofErr w:type="spellStart"/>
      <w:r w:rsidRPr="006144D8">
        <w:rPr>
          <w:sz w:val="28"/>
          <w:szCs w:val="28"/>
        </w:rPr>
        <w:t>notițele</w:t>
      </w:r>
      <w:proofErr w:type="spellEnd"/>
      <w:r w:rsidRPr="006144D8">
        <w:rPr>
          <w:sz w:val="28"/>
          <w:szCs w:val="28"/>
        </w:rPr>
        <w:t xml:space="preserve">, </w:t>
      </w:r>
      <w:proofErr w:type="spellStart"/>
      <w:r w:rsidRPr="006144D8">
        <w:rPr>
          <w:sz w:val="28"/>
          <w:szCs w:val="28"/>
        </w:rPr>
        <w:t>difuziunile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mesajele</w:t>
      </w:r>
      <w:proofErr w:type="spellEnd"/>
      <w:r w:rsidRPr="006144D8">
        <w:rPr>
          <w:sz w:val="28"/>
          <w:szCs w:val="28"/>
        </w:rPr>
        <w:t xml:space="preserve"> Interpol,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luarea</w:t>
      </w:r>
      <w:proofErr w:type="spellEnd"/>
      <w:r w:rsidRPr="006144D8">
        <w:rPr>
          <w:sz w:val="28"/>
          <w:szCs w:val="28"/>
        </w:rPr>
        <w:t xml:space="preserve"> </w:t>
      </w:r>
      <w:proofErr w:type="spellStart"/>
      <w:r w:rsidRPr="006144D8">
        <w:rPr>
          <w:sz w:val="28"/>
          <w:szCs w:val="28"/>
        </w:rPr>
        <w:t>măsurilor</w:t>
      </w:r>
      <w:proofErr w:type="spellEnd"/>
      <w:r w:rsidRPr="006144D8">
        <w:rPr>
          <w:sz w:val="28"/>
          <w:szCs w:val="28"/>
        </w:rPr>
        <w:t xml:space="preserve"> </w:t>
      </w:r>
      <w:proofErr w:type="spellStart"/>
      <w:r w:rsidRPr="006144D8">
        <w:rPr>
          <w:sz w:val="28"/>
          <w:szCs w:val="28"/>
        </w:rPr>
        <w:t>potrivit</w:t>
      </w:r>
      <w:proofErr w:type="spellEnd"/>
      <w:r w:rsidRPr="006144D8">
        <w:rPr>
          <w:sz w:val="28"/>
          <w:szCs w:val="28"/>
        </w:rPr>
        <w:t xml:space="preserve"> </w:t>
      </w:r>
      <w:proofErr w:type="spellStart"/>
      <w:r w:rsidRPr="006144D8">
        <w:rPr>
          <w:sz w:val="28"/>
          <w:szCs w:val="28"/>
        </w:rPr>
        <w:t>competențelor</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conformitate</w:t>
      </w:r>
      <w:proofErr w:type="spellEnd"/>
      <w:r w:rsidRPr="006144D8">
        <w:rPr>
          <w:sz w:val="28"/>
          <w:szCs w:val="28"/>
        </w:rPr>
        <w:t xml:space="preserve"> cu </w:t>
      </w:r>
      <w:proofErr w:type="spellStart"/>
      <w:r w:rsidRPr="006144D8">
        <w:rPr>
          <w:sz w:val="28"/>
          <w:szCs w:val="28"/>
        </w:rPr>
        <w:t>normele</w:t>
      </w:r>
      <w:proofErr w:type="spellEnd"/>
      <w:r w:rsidRPr="006144D8">
        <w:rPr>
          <w:sz w:val="28"/>
          <w:szCs w:val="28"/>
        </w:rPr>
        <w:t xml:space="preserve"> </w:t>
      </w:r>
      <w:proofErr w:type="spellStart"/>
      <w:r w:rsidRPr="006144D8">
        <w:rPr>
          <w:sz w:val="28"/>
          <w:szCs w:val="28"/>
        </w:rPr>
        <w:t>Organizației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de </w:t>
      </w:r>
      <w:proofErr w:type="spellStart"/>
      <w:r w:rsidRPr="006144D8">
        <w:rPr>
          <w:sz w:val="28"/>
          <w:szCs w:val="28"/>
        </w:rPr>
        <w:t>Poliție</w:t>
      </w:r>
      <w:proofErr w:type="spellEnd"/>
      <w:r w:rsidRPr="006144D8">
        <w:rPr>
          <w:sz w:val="28"/>
          <w:szCs w:val="28"/>
        </w:rPr>
        <w:t xml:space="preserve"> </w:t>
      </w:r>
      <w:proofErr w:type="spellStart"/>
      <w:r w:rsidRPr="006144D8">
        <w:rPr>
          <w:sz w:val="28"/>
          <w:szCs w:val="28"/>
        </w:rPr>
        <w:t>Criminală</w:t>
      </w:r>
      <w:proofErr w:type="spellEnd"/>
      <w:r w:rsidRPr="006144D8">
        <w:rPr>
          <w:sz w:val="28"/>
          <w:szCs w:val="28"/>
        </w:rPr>
        <w:t xml:space="preserve"> - Interpol;</w:t>
      </w:r>
    </w:p>
    <w:p w14:paraId="3FFE6764" w14:textId="77777777" w:rsidR="003B4945" w:rsidRPr="006144D8" w:rsidRDefault="006F4540" w:rsidP="00E84E8A">
      <w:pPr>
        <w:rPr>
          <w:sz w:val="28"/>
          <w:szCs w:val="28"/>
        </w:rPr>
      </w:pPr>
      <w:r w:rsidRPr="006144D8">
        <w:rPr>
          <w:sz w:val="28"/>
          <w:szCs w:val="28"/>
        </w:rPr>
        <w:t>m)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accesului</w:t>
      </w:r>
      <w:proofErr w:type="spellEnd"/>
      <w:r w:rsidRPr="006144D8">
        <w:rPr>
          <w:sz w:val="28"/>
          <w:szCs w:val="28"/>
        </w:rPr>
        <w:t xml:space="preserve"> </w:t>
      </w:r>
      <w:proofErr w:type="spellStart"/>
      <w:r w:rsidRPr="006144D8">
        <w:rPr>
          <w:sz w:val="28"/>
          <w:szCs w:val="28"/>
        </w:rPr>
        <w:t>autorităților</w:t>
      </w:r>
      <w:proofErr w:type="spellEnd"/>
      <w:r w:rsidRPr="006144D8">
        <w:rPr>
          <w:sz w:val="28"/>
          <w:szCs w:val="28"/>
        </w:rPr>
        <w:t xml:space="preserve"> </w:t>
      </w:r>
      <w:proofErr w:type="spellStart"/>
      <w:r w:rsidR="003B4945" w:rsidRPr="006144D8">
        <w:rPr>
          <w:sz w:val="28"/>
          <w:szCs w:val="28"/>
        </w:rPr>
        <w:t>naționale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la </w:t>
      </w:r>
      <w:proofErr w:type="spellStart"/>
      <w:r w:rsidRPr="006144D8">
        <w:rPr>
          <w:sz w:val="28"/>
          <w:szCs w:val="28"/>
        </w:rPr>
        <w:t>bazele</w:t>
      </w:r>
      <w:proofErr w:type="spellEnd"/>
      <w:r w:rsidRPr="006144D8">
        <w:rPr>
          <w:sz w:val="28"/>
          <w:szCs w:val="28"/>
        </w:rPr>
        <w:t xml:space="preserve"> de date ale </w:t>
      </w:r>
      <w:proofErr w:type="spellStart"/>
      <w:r w:rsidRPr="006144D8">
        <w:rPr>
          <w:sz w:val="28"/>
          <w:szCs w:val="28"/>
        </w:rPr>
        <w:t>Secretariatului</w:t>
      </w:r>
      <w:proofErr w:type="spellEnd"/>
      <w:r w:rsidRPr="006144D8">
        <w:rPr>
          <w:sz w:val="28"/>
          <w:szCs w:val="28"/>
        </w:rPr>
        <w:t xml:space="preserve"> General al </w:t>
      </w:r>
      <w:proofErr w:type="spellStart"/>
      <w:r w:rsidRPr="006144D8">
        <w:rPr>
          <w:sz w:val="28"/>
          <w:szCs w:val="28"/>
        </w:rPr>
        <w:t>Organizației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de </w:t>
      </w:r>
      <w:proofErr w:type="spellStart"/>
      <w:r w:rsidRPr="006144D8">
        <w:rPr>
          <w:sz w:val="28"/>
          <w:szCs w:val="28"/>
        </w:rPr>
        <w:t>Poliție</w:t>
      </w:r>
      <w:proofErr w:type="spellEnd"/>
      <w:r w:rsidRPr="006144D8">
        <w:rPr>
          <w:sz w:val="28"/>
          <w:szCs w:val="28"/>
        </w:rPr>
        <w:t xml:space="preserve"> </w:t>
      </w:r>
      <w:proofErr w:type="spellStart"/>
      <w:r w:rsidRPr="006144D8">
        <w:rPr>
          <w:sz w:val="28"/>
          <w:szCs w:val="28"/>
        </w:rPr>
        <w:t>Criminală</w:t>
      </w:r>
      <w:proofErr w:type="spellEnd"/>
      <w:r w:rsidRPr="006144D8">
        <w:rPr>
          <w:sz w:val="28"/>
          <w:szCs w:val="28"/>
        </w:rPr>
        <w:t xml:space="preserve"> - Interpol;</w:t>
      </w:r>
    </w:p>
    <w:p w14:paraId="593DCD84" w14:textId="77777777" w:rsidR="00DF2736" w:rsidRPr="006144D8" w:rsidRDefault="006F4540" w:rsidP="00E84E8A">
      <w:pPr>
        <w:rPr>
          <w:sz w:val="28"/>
          <w:szCs w:val="28"/>
        </w:rPr>
      </w:pPr>
      <w:r w:rsidRPr="006144D8">
        <w:rPr>
          <w:sz w:val="28"/>
          <w:szCs w:val="28"/>
        </w:rPr>
        <w:t>n) </w:t>
      </w:r>
      <w:proofErr w:type="spellStart"/>
      <w:r w:rsidRPr="006144D8">
        <w:rPr>
          <w:sz w:val="28"/>
          <w:szCs w:val="28"/>
        </w:rPr>
        <w:t>primirea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transmiterea</w:t>
      </w:r>
      <w:proofErr w:type="spellEnd"/>
      <w:r w:rsidRPr="006144D8">
        <w:rPr>
          <w:sz w:val="28"/>
          <w:szCs w:val="28"/>
        </w:rPr>
        <w:t xml:space="preserve"> de date cu </w:t>
      </w:r>
      <w:proofErr w:type="spellStart"/>
      <w:r w:rsidRPr="006144D8">
        <w:rPr>
          <w:sz w:val="28"/>
          <w:szCs w:val="28"/>
        </w:rPr>
        <w:t>caracter</w:t>
      </w:r>
      <w:proofErr w:type="spellEnd"/>
      <w:r w:rsidRPr="006144D8">
        <w:rPr>
          <w:sz w:val="28"/>
          <w:szCs w:val="28"/>
        </w:rPr>
        <w:t xml:space="preserve"> personal </w:t>
      </w:r>
      <w:proofErr w:type="spellStart"/>
      <w:r w:rsidRPr="006144D8">
        <w:rPr>
          <w:sz w:val="28"/>
          <w:szCs w:val="28"/>
        </w:rPr>
        <w:t>și</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suplimentare</w:t>
      </w:r>
      <w:proofErr w:type="spellEnd"/>
      <w:r w:rsidRPr="006144D8">
        <w:rPr>
          <w:sz w:val="28"/>
          <w:szCs w:val="28"/>
        </w:rPr>
        <w:t xml:space="preserve"> cu </w:t>
      </w:r>
      <w:proofErr w:type="spellStart"/>
      <w:r w:rsidRPr="006144D8">
        <w:rPr>
          <w:sz w:val="28"/>
          <w:szCs w:val="28"/>
        </w:rPr>
        <w:t>privire</w:t>
      </w:r>
      <w:proofErr w:type="spellEnd"/>
      <w:r w:rsidRPr="006144D8">
        <w:rPr>
          <w:sz w:val="28"/>
          <w:szCs w:val="28"/>
        </w:rPr>
        <w:t xml:space="preserve"> la </w:t>
      </w:r>
      <w:proofErr w:type="spellStart"/>
      <w:r w:rsidRPr="006144D8">
        <w:rPr>
          <w:sz w:val="28"/>
          <w:szCs w:val="28"/>
        </w:rPr>
        <w:t>profilele</w:t>
      </w:r>
      <w:proofErr w:type="spellEnd"/>
      <w:r w:rsidRPr="006144D8">
        <w:rPr>
          <w:sz w:val="28"/>
          <w:szCs w:val="28"/>
        </w:rPr>
        <w:t xml:space="preserve"> </w:t>
      </w:r>
      <w:proofErr w:type="spellStart"/>
      <w:r w:rsidRPr="006144D8">
        <w:rPr>
          <w:sz w:val="28"/>
          <w:szCs w:val="28"/>
        </w:rPr>
        <w:t>genetice</w:t>
      </w:r>
      <w:proofErr w:type="spellEnd"/>
      <w:r w:rsidRPr="006144D8">
        <w:rPr>
          <w:sz w:val="28"/>
          <w:szCs w:val="28"/>
        </w:rPr>
        <w:t xml:space="preserve">, </w:t>
      </w:r>
      <w:proofErr w:type="spellStart"/>
      <w:r w:rsidRPr="006144D8">
        <w:rPr>
          <w:sz w:val="28"/>
          <w:szCs w:val="28"/>
        </w:rPr>
        <w:t>datele</w:t>
      </w:r>
      <w:proofErr w:type="spellEnd"/>
      <w:r w:rsidRPr="006144D8">
        <w:rPr>
          <w:sz w:val="28"/>
          <w:szCs w:val="28"/>
        </w:rPr>
        <w:t xml:space="preserve"> </w:t>
      </w:r>
      <w:proofErr w:type="spellStart"/>
      <w:r w:rsidRPr="006144D8">
        <w:rPr>
          <w:sz w:val="28"/>
          <w:szCs w:val="28"/>
        </w:rPr>
        <w:t>dactiloscopice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alte</w:t>
      </w:r>
      <w:proofErr w:type="spellEnd"/>
      <w:r w:rsidRPr="006144D8">
        <w:rPr>
          <w:sz w:val="28"/>
          <w:szCs w:val="28"/>
        </w:rPr>
        <w:t xml:space="preserve"> date </w:t>
      </w:r>
      <w:proofErr w:type="spellStart"/>
      <w:r w:rsidRPr="006144D8">
        <w:rPr>
          <w:sz w:val="28"/>
          <w:szCs w:val="28"/>
        </w:rPr>
        <w:t>biometrice</w:t>
      </w:r>
      <w:proofErr w:type="spellEnd"/>
      <w:r w:rsidRPr="006144D8">
        <w:rPr>
          <w:sz w:val="28"/>
          <w:szCs w:val="28"/>
        </w:rPr>
        <w:t>;</w:t>
      </w:r>
    </w:p>
    <w:p w14:paraId="7479DC04" w14:textId="77777777" w:rsidR="00DF2736" w:rsidRPr="006144D8" w:rsidRDefault="006F4540" w:rsidP="00E84E8A">
      <w:pPr>
        <w:rPr>
          <w:sz w:val="28"/>
          <w:szCs w:val="28"/>
        </w:rPr>
      </w:pPr>
      <w:r w:rsidRPr="006144D8">
        <w:rPr>
          <w:sz w:val="28"/>
          <w:szCs w:val="28"/>
        </w:rPr>
        <w:t>o) </w:t>
      </w:r>
      <w:proofErr w:type="spellStart"/>
      <w:r w:rsidRPr="006144D8">
        <w:rPr>
          <w:sz w:val="28"/>
          <w:szCs w:val="28"/>
        </w:rPr>
        <w:t>darea</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urmărire</w:t>
      </w:r>
      <w:proofErr w:type="spellEnd"/>
      <w:r w:rsidRPr="006144D8">
        <w:rPr>
          <w:sz w:val="28"/>
          <w:szCs w:val="28"/>
        </w:rPr>
        <w:t xml:space="preserve"> </w:t>
      </w:r>
      <w:proofErr w:type="spellStart"/>
      <w:r w:rsidRPr="006144D8">
        <w:rPr>
          <w:sz w:val="28"/>
          <w:szCs w:val="28"/>
        </w:rPr>
        <w:t>internațională</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revocarea</w:t>
      </w:r>
      <w:proofErr w:type="spellEnd"/>
      <w:r w:rsidRPr="006144D8">
        <w:rPr>
          <w:sz w:val="28"/>
          <w:szCs w:val="28"/>
        </w:rPr>
        <w:t xml:space="preserve"> </w:t>
      </w:r>
      <w:proofErr w:type="spellStart"/>
      <w:r w:rsidRPr="006144D8">
        <w:rPr>
          <w:sz w:val="28"/>
          <w:szCs w:val="28"/>
        </w:rPr>
        <w:t>acestei</w:t>
      </w:r>
      <w:proofErr w:type="spellEnd"/>
      <w:r w:rsidRPr="006144D8">
        <w:rPr>
          <w:sz w:val="28"/>
          <w:szCs w:val="28"/>
        </w:rPr>
        <w:t xml:space="preserve"> </w:t>
      </w:r>
      <w:proofErr w:type="spellStart"/>
      <w:r w:rsidRPr="006144D8">
        <w:rPr>
          <w:sz w:val="28"/>
          <w:szCs w:val="28"/>
        </w:rPr>
        <w:t>măsuri</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Biroul</w:t>
      </w:r>
      <w:proofErr w:type="spellEnd"/>
      <w:r w:rsidRPr="006144D8">
        <w:rPr>
          <w:sz w:val="28"/>
          <w:szCs w:val="28"/>
        </w:rPr>
        <w:t xml:space="preserve"> </w:t>
      </w:r>
      <w:proofErr w:type="spellStart"/>
      <w:r w:rsidRPr="006144D8">
        <w:rPr>
          <w:sz w:val="28"/>
          <w:szCs w:val="28"/>
        </w:rPr>
        <w:t>național</w:t>
      </w:r>
      <w:proofErr w:type="spellEnd"/>
      <w:r w:rsidRPr="006144D8">
        <w:rPr>
          <w:sz w:val="28"/>
          <w:szCs w:val="28"/>
        </w:rPr>
        <w:t xml:space="preserve"> SIRENE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Biroul</w:t>
      </w:r>
      <w:proofErr w:type="spellEnd"/>
      <w:r w:rsidRPr="006144D8">
        <w:rPr>
          <w:sz w:val="28"/>
          <w:szCs w:val="28"/>
        </w:rPr>
        <w:t xml:space="preserve"> </w:t>
      </w:r>
      <w:proofErr w:type="spellStart"/>
      <w:r w:rsidRPr="006144D8">
        <w:rPr>
          <w:sz w:val="28"/>
          <w:szCs w:val="28"/>
        </w:rPr>
        <w:t>Național</w:t>
      </w:r>
      <w:proofErr w:type="spellEnd"/>
      <w:r w:rsidRPr="006144D8">
        <w:rPr>
          <w:sz w:val="28"/>
          <w:szCs w:val="28"/>
        </w:rPr>
        <w:t xml:space="preserve"> Interpol, la </w:t>
      </w:r>
      <w:proofErr w:type="spellStart"/>
      <w:r w:rsidRPr="006144D8">
        <w:rPr>
          <w:sz w:val="28"/>
          <w:szCs w:val="28"/>
        </w:rPr>
        <w:t>solicitarea</w:t>
      </w:r>
      <w:proofErr w:type="spellEnd"/>
      <w:r w:rsidRPr="006144D8">
        <w:rPr>
          <w:sz w:val="28"/>
          <w:szCs w:val="28"/>
        </w:rPr>
        <w:t xml:space="preserve"> </w:t>
      </w:r>
      <w:proofErr w:type="spellStart"/>
      <w:r w:rsidRPr="006144D8">
        <w:rPr>
          <w:sz w:val="28"/>
          <w:szCs w:val="28"/>
        </w:rPr>
        <w:t>autorităților</w:t>
      </w:r>
      <w:proofErr w:type="spellEnd"/>
      <w:r w:rsidRPr="006144D8">
        <w:rPr>
          <w:sz w:val="28"/>
          <w:szCs w:val="28"/>
        </w:rPr>
        <w:t xml:space="preserve"> </w:t>
      </w:r>
      <w:proofErr w:type="spellStart"/>
      <w:r w:rsidRPr="006144D8">
        <w:rPr>
          <w:sz w:val="28"/>
          <w:szCs w:val="28"/>
        </w:rPr>
        <w:t>naționale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w:t>
      </w:r>
    </w:p>
    <w:p w14:paraId="022E580F" w14:textId="0019D1B4" w:rsidR="00DF2736" w:rsidRPr="006144D8" w:rsidRDefault="006F4540" w:rsidP="00E84E8A">
      <w:pPr>
        <w:rPr>
          <w:sz w:val="28"/>
          <w:szCs w:val="28"/>
        </w:rPr>
      </w:pPr>
      <w:r w:rsidRPr="006144D8">
        <w:rPr>
          <w:sz w:val="28"/>
          <w:szCs w:val="28"/>
        </w:rPr>
        <w:t>p) </w:t>
      </w:r>
      <w:proofErr w:type="spellStart"/>
      <w:r w:rsidRPr="006144D8">
        <w:rPr>
          <w:sz w:val="28"/>
          <w:szCs w:val="28"/>
        </w:rPr>
        <w:t>organizarea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măsurilor</w:t>
      </w:r>
      <w:proofErr w:type="spellEnd"/>
      <w:r w:rsidRPr="006144D8">
        <w:rPr>
          <w:sz w:val="28"/>
          <w:szCs w:val="28"/>
        </w:rPr>
        <w:t xml:space="preserve"> </w:t>
      </w:r>
      <w:proofErr w:type="spellStart"/>
      <w:r w:rsidRPr="006144D8">
        <w:rPr>
          <w:sz w:val="28"/>
          <w:szCs w:val="28"/>
        </w:rPr>
        <w:t>pentru</w:t>
      </w:r>
      <w:proofErr w:type="spellEnd"/>
      <w:r w:rsidRPr="006144D8">
        <w:rPr>
          <w:sz w:val="28"/>
          <w:szCs w:val="28"/>
        </w:rPr>
        <w:t xml:space="preserve"> </w:t>
      </w:r>
      <w:proofErr w:type="spellStart"/>
      <w:r w:rsidR="002B256C">
        <w:rPr>
          <w:sz w:val="28"/>
          <w:szCs w:val="28"/>
        </w:rPr>
        <w:t>extrădarea</w:t>
      </w:r>
      <w:proofErr w:type="spellEnd"/>
      <w:r w:rsidRPr="006144D8">
        <w:rPr>
          <w:sz w:val="28"/>
          <w:szCs w:val="28"/>
        </w:rPr>
        <w:t xml:space="preserve"> </w:t>
      </w:r>
      <w:proofErr w:type="spellStart"/>
      <w:r w:rsidRPr="006144D8">
        <w:rPr>
          <w:sz w:val="28"/>
          <w:szCs w:val="28"/>
        </w:rPr>
        <w:t>persoanelor</w:t>
      </w:r>
      <w:proofErr w:type="spellEnd"/>
      <w:r w:rsidRPr="006144D8">
        <w:rPr>
          <w:sz w:val="28"/>
          <w:szCs w:val="28"/>
        </w:rPr>
        <w:t xml:space="preserve"> din </w:t>
      </w:r>
      <w:proofErr w:type="spellStart"/>
      <w:r w:rsidRPr="006144D8">
        <w:rPr>
          <w:sz w:val="28"/>
          <w:szCs w:val="28"/>
        </w:rPr>
        <w:t>alte</w:t>
      </w:r>
      <w:proofErr w:type="spellEnd"/>
      <w:r w:rsidRPr="006144D8">
        <w:rPr>
          <w:sz w:val="28"/>
          <w:szCs w:val="28"/>
        </w:rPr>
        <w:t xml:space="preserve"> state cu </w:t>
      </w:r>
      <w:proofErr w:type="spellStart"/>
      <w:r w:rsidRPr="006144D8">
        <w:rPr>
          <w:sz w:val="28"/>
          <w:szCs w:val="28"/>
        </w:rPr>
        <w:t>privire</w:t>
      </w:r>
      <w:proofErr w:type="spellEnd"/>
      <w:r w:rsidRPr="006144D8">
        <w:rPr>
          <w:sz w:val="28"/>
          <w:szCs w:val="28"/>
        </w:rPr>
        <w:t xml:space="preserve"> la care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judiciare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au </w:t>
      </w:r>
      <w:proofErr w:type="spellStart"/>
      <w:r w:rsidRPr="006144D8">
        <w:rPr>
          <w:sz w:val="28"/>
          <w:szCs w:val="28"/>
        </w:rPr>
        <w:t>emis</w:t>
      </w:r>
      <w:proofErr w:type="spellEnd"/>
      <w:r w:rsidRPr="006144D8">
        <w:rPr>
          <w:sz w:val="28"/>
          <w:szCs w:val="28"/>
        </w:rPr>
        <w:t xml:space="preserve"> mandate de </w:t>
      </w:r>
      <w:proofErr w:type="spellStart"/>
      <w:r w:rsidRPr="006144D8">
        <w:rPr>
          <w:sz w:val="28"/>
          <w:szCs w:val="28"/>
        </w:rPr>
        <w:t>arestare</w:t>
      </w:r>
      <w:proofErr w:type="spellEnd"/>
      <w:r w:rsidRPr="006144D8">
        <w:rPr>
          <w:sz w:val="28"/>
          <w:szCs w:val="28"/>
        </w:rPr>
        <w:t xml:space="preserve"> </w:t>
      </w:r>
      <w:proofErr w:type="spellStart"/>
      <w:r w:rsidRPr="006144D8">
        <w:rPr>
          <w:sz w:val="28"/>
          <w:szCs w:val="28"/>
        </w:rPr>
        <w:t>preventivă</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mandate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executarea</w:t>
      </w:r>
      <w:proofErr w:type="spellEnd"/>
      <w:r w:rsidRPr="006144D8">
        <w:rPr>
          <w:sz w:val="28"/>
          <w:szCs w:val="28"/>
        </w:rPr>
        <w:t xml:space="preserve"> </w:t>
      </w:r>
      <w:proofErr w:type="spellStart"/>
      <w:r w:rsidRPr="006144D8">
        <w:rPr>
          <w:sz w:val="28"/>
          <w:szCs w:val="28"/>
        </w:rPr>
        <w:t>pedepselor</w:t>
      </w:r>
      <w:proofErr w:type="spellEnd"/>
      <w:r w:rsidRPr="006144D8">
        <w:rPr>
          <w:sz w:val="28"/>
          <w:szCs w:val="28"/>
        </w:rPr>
        <w:t xml:space="preserve"> privative de libertate;</w:t>
      </w:r>
    </w:p>
    <w:p w14:paraId="3D278BCB" w14:textId="77777777" w:rsidR="00DF2736" w:rsidRPr="006144D8" w:rsidRDefault="006F4540" w:rsidP="00E84E8A">
      <w:pPr>
        <w:rPr>
          <w:sz w:val="28"/>
          <w:szCs w:val="28"/>
        </w:rPr>
      </w:pPr>
      <w:r w:rsidRPr="006144D8">
        <w:rPr>
          <w:sz w:val="28"/>
          <w:szCs w:val="28"/>
        </w:rPr>
        <w:t>q)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schimbului</w:t>
      </w:r>
      <w:proofErr w:type="spellEnd"/>
      <w:r w:rsidRPr="006144D8">
        <w:rPr>
          <w:sz w:val="28"/>
          <w:szCs w:val="28"/>
        </w:rPr>
        <w:t xml:space="preserve"> de </w:t>
      </w:r>
      <w:proofErr w:type="spellStart"/>
      <w:r w:rsidRPr="006144D8">
        <w:rPr>
          <w:sz w:val="28"/>
          <w:szCs w:val="28"/>
        </w:rPr>
        <w:t>experiență</w:t>
      </w:r>
      <w:proofErr w:type="spellEnd"/>
      <w:r w:rsidRPr="006144D8">
        <w:rPr>
          <w:sz w:val="28"/>
          <w:szCs w:val="28"/>
        </w:rPr>
        <w:t xml:space="preserve"> cu </w:t>
      </w:r>
      <w:proofErr w:type="spellStart"/>
      <w:r w:rsidRPr="006144D8">
        <w:rPr>
          <w:sz w:val="28"/>
          <w:szCs w:val="28"/>
        </w:rPr>
        <w:t>structurile</w:t>
      </w:r>
      <w:proofErr w:type="spellEnd"/>
      <w:r w:rsidRPr="006144D8">
        <w:rPr>
          <w:sz w:val="28"/>
          <w:szCs w:val="28"/>
        </w:rPr>
        <w:t xml:space="preserve"> </w:t>
      </w:r>
      <w:proofErr w:type="spellStart"/>
      <w:r w:rsidRPr="006144D8">
        <w:rPr>
          <w:sz w:val="28"/>
          <w:szCs w:val="28"/>
        </w:rPr>
        <w:t>similare</w:t>
      </w:r>
      <w:proofErr w:type="spellEnd"/>
      <w:r w:rsidRPr="006144D8">
        <w:rPr>
          <w:sz w:val="28"/>
          <w:szCs w:val="28"/>
        </w:rPr>
        <w:t xml:space="preserve"> din </w:t>
      </w:r>
      <w:proofErr w:type="spellStart"/>
      <w:r w:rsidRPr="006144D8">
        <w:rPr>
          <w:sz w:val="28"/>
          <w:szCs w:val="28"/>
        </w:rPr>
        <w:t>străinătate</w:t>
      </w:r>
      <w:proofErr w:type="spellEnd"/>
      <w:r w:rsidRPr="006144D8">
        <w:rPr>
          <w:sz w:val="28"/>
          <w:szCs w:val="28"/>
        </w:rPr>
        <w:t>;</w:t>
      </w:r>
    </w:p>
    <w:p w14:paraId="7B797060" w14:textId="77777777" w:rsidR="00DF2736" w:rsidRPr="006144D8" w:rsidRDefault="006F4540" w:rsidP="00E84E8A">
      <w:pPr>
        <w:rPr>
          <w:sz w:val="28"/>
          <w:szCs w:val="28"/>
        </w:rPr>
      </w:pPr>
      <w:r w:rsidRPr="006144D8">
        <w:rPr>
          <w:sz w:val="28"/>
          <w:szCs w:val="28"/>
        </w:rPr>
        <w:t>r)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altor</w:t>
      </w:r>
      <w:proofErr w:type="spellEnd"/>
      <w:r w:rsidRPr="006144D8">
        <w:rPr>
          <w:sz w:val="28"/>
          <w:szCs w:val="28"/>
        </w:rPr>
        <w:t xml:space="preserve"> </w:t>
      </w:r>
      <w:proofErr w:type="spellStart"/>
      <w:r w:rsidRPr="006144D8">
        <w:rPr>
          <w:sz w:val="28"/>
          <w:szCs w:val="28"/>
        </w:rPr>
        <w:t>forme</w:t>
      </w:r>
      <w:proofErr w:type="spellEnd"/>
      <w:r w:rsidRPr="006144D8">
        <w:rPr>
          <w:sz w:val="28"/>
          <w:szCs w:val="28"/>
        </w:rPr>
        <w:t xml:space="preserve"> de </w:t>
      </w:r>
      <w:proofErr w:type="spellStart"/>
      <w:r w:rsidRPr="006144D8">
        <w:rPr>
          <w:sz w:val="28"/>
          <w:szCs w:val="28"/>
        </w:rPr>
        <w:t>cooperare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asistență</w:t>
      </w:r>
      <w:proofErr w:type="spellEnd"/>
      <w:r w:rsidRPr="006144D8">
        <w:rPr>
          <w:sz w:val="28"/>
          <w:szCs w:val="28"/>
        </w:rPr>
        <w:t xml:space="preserve"> </w:t>
      </w:r>
      <w:proofErr w:type="spellStart"/>
      <w:r w:rsidRPr="006144D8">
        <w:rPr>
          <w:sz w:val="28"/>
          <w:szCs w:val="28"/>
        </w:rPr>
        <w:t>polițienească</w:t>
      </w:r>
      <w:proofErr w:type="spellEnd"/>
      <w:r w:rsidRPr="006144D8">
        <w:rPr>
          <w:sz w:val="28"/>
          <w:szCs w:val="28"/>
        </w:rPr>
        <w:t xml:space="preserve"> </w:t>
      </w:r>
      <w:proofErr w:type="spellStart"/>
      <w:r w:rsidRPr="006144D8">
        <w:rPr>
          <w:sz w:val="28"/>
          <w:szCs w:val="28"/>
        </w:rPr>
        <w:t>ce</w:t>
      </w:r>
      <w:proofErr w:type="spellEnd"/>
      <w:r w:rsidRPr="006144D8">
        <w:rPr>
          <w:sz w:val="28"/>
          <w:szCs w:val="28"/>
        </w:rPr>
        <w:t xml:space="preserve"> </w:t>
      </w:r>
      <w:proofErr w:type="spellStart"/>
      <w:r w:rsidRPr="006144D8">
        <w:rPr>
          <w:sz w:val="28"/>
          <w:szCs w:val="28"/>
        </w:rPr>
        <w:t>derivă</w:t>
      </w:r>
      <w:proofErr w:type="spellEnd"/>
      <w:r w:rsidRPr="006144D8">
        <w:rPr>
          <w:sz w:val="28"/>
          <w:szCs w:val="28"/>
        </w:rPr>
        <w:t xml:space="preserve"> din </w:t>
      </w:r>
      <w:proofErr w:type="spellStart"/>
      <w:r w:rsidRPr="006144D8">
        <w:rPr>
          <w:sz w:val="28"/>
          <w:szCs w:val="28"/>
        </w:rPr>
        <w:t>tratatele</w:t>
      </w:r>
      <w:proofErr w:type="spellEnd"/>
      <w:r w:rsidRPr="006144D8">
        <w:rPr>
          <w:sz w:val="28"/>
          <w:szCs w:val="28"/>
        </w:rPr>
        <w:t xml:space="preserve"> la care </w:t>
      </w:r>
      <w:proofErr w:type="spellStart"/>
      <w:r w:rsidR="00DF2736" w:rsidRPr="006144D8">
        <w:rPr>
          <w:sz w:val="28"/>
          <w:szCs w:val="28"/>
        </w:rPr>
        <w:t>Republica</w:t>
      </w:r>
      <w:proofErr w:type="spellEnd"/>
      <w:r w:rsidR="00DF2736" w:rsidRPr="006144D8">
        <w:rPr>
          <w:sz w:val="28"/>
          <w:szCs w:val="28"/>
        </w:rPr>
        <w:t xml:space="preserve"> Moldova </w:t>
      </w:r>
      <w:proofErr w:type="spellStart"/>
      <w:r w:rsidRPr="006144D8">
        <w:rPr>
          <w:sz w:val="28"/>
          <w:szCs w:val="28"/>
        </w:rPr>
        <w:t>este</w:t>
      </w:r>
      <w:proofErr w:type="spellEnd"/>
      <w:r w:rsidRPr="006144D8">
        <w:rPr>
          <w:sz w:val="28"/>
          <w:szCs w:val="28"/>
        </w:rPr>
        <w:t xml:space="preserve"> </w:t>
      </w:r>
      <w:proofErr w:type="spellStart"/>
      <w:r w:rsidRPr="006144D8">
        <w:rPr>
          <w:sz w:val="28"/>
          <w:szCs w:val="28"/>
        </w:rPr>
        <w:t>parte</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din </w:t>
      </w:r>
      <w:proofErr w:type="spellStart"/>
      <w:r w:rsidRPr="006144D8">
        <w:rPr>
          <w:sz w:val="28"/>
          <w:szCs w:val="28"/>
        </w:rPr>
        <w:t>instrumente</w:t>
      </w:r>
      <w:proofErr w:type="spellEnd"/>
      <w:r w:rsidRPr="006144D8">
        <w:rPr>
          <w:sz w:val="28"/>
          <w:szCs w:val="28"/>
        </w:rPr>
        <w:t xml:space="preserve"> </w:t>
      </w:r>
      <w:proofErr w:type="spellStart"/>
      <w:r w:rsidRPr="006144D8">
        <w:rPr>
          <w:sz w:val="28"/>
          <w:szCs w:val="28"/>
        </w:rPr>
        <w:t>juridice</w:t>
      </w:r>
      <w:proofErr w:type="spellEnd"/>
      <w:r w:rsidRPr="006144D8">
        <w:rPr>
          <w:sz w:val="28"/>
          <w:szCs w:val="28"/>
        </w:rPr>
        <w:t xml:space="preserve"> </w:t>
      </w:r>
      <w:proofErr w:type="spellStart"/>
      <w:r w:rsidRPr="006144D8">
        <w:rPr>
          <w:sz w:val="28"/>
          <w:szCs w:val="28"/>
        </w:rPr>
        <w:t>europene</w:t>
      </w:r>
      <w:proofErr w:type="spellEnd"/>
      <w:r w:rsidRPr="006144D8">
        <w:rPr>
          <w:sz w:val="28"/>
          <w:szCs w:val="28"/>
        </w:rPr>
        <w:t>;</w:t>
      </w:r>
    </w:p>
    <w:p w14:paraId="2D5F07CB" w14:textId="77777777" w:rsidR="00DF2736" w:rsidRPr="006144D8" w:rsidRDefault="006F4540" w:rsidP="00E84E8A">
      <w:pPr>
        <w:rPr>
          <w:sz w:val="28"/>
          <w:szCs w:val="28"/>
        </w:rPr>
      </w:pPr>
      <w:r w:rsidRPr="006144D8">
        <w:rPr>
          <w:sz w:val="28"/>
          <w:szCs w:val="28"/>
        </w:rPr>
        <w:t>s)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secretariatului</w:t>
      </w:r>
      <w:proofErr w:type="spellEnd"/>
      <w:r w:rsidRPr="006144D8">
        <w:rPr>
          <w:sz w:val="28"/>
          <w:szCs w:val="28"/>
        </w:rPr>
        <w:t xml:space="preserve"> </w:t>
      </w:r>
      <w:proofErr w:type="spellStart"/>
      <w:r w:rsidRPr="006144D8">
        <w:rPr>
          <w:sz w:val="28"/>
          <w:szCs w:val="28"/>
        </w:rPr>
        <w:t>Comitetului</w:t>
      </w:r>
      <w:proofErr w:type="spellEnd"/>
      <w:r w:rsidRPr="006144D8">
        <w:rPr>
          <w:sz w:val="28"/>
          <w:szCs w:val="28"/>
        </w:rPr>
        <w:t xml:space="preserve"> </w:t>
      </w:r>
      <w:proofErr w:type="spellStart"/>
      <w:r w:rsidRPr="006144D8">
        <w:rPr>
          <w:sz w:val="28"/>
          <w:szCs w:val="28"/>
        </w:rPr>
        <w:t>privind</w:t>
      </w:r>
      <w:proofErr w:type="spellEnd"/>
      <w:r w:rsidRPr="006144D8">
        <w:rPr>
          <w:sz w:val="28"/>
          <w:szCs w:val="28"/>
        </w:rPr>
        <w:t xml:space="preserve"> </w:t>
      </w:r>
      <w:proofErr w:type="spellStart"/>
      <w:r w:rsidRPr="006144D8">
        <w:rPr>
          <w:sz w:val="28"/>
          <w:szCs w:val="28"/>
        </w:rPr>
        <w:t>cooperarea</w:t>
      </w:r>
      <w:proofErr w:type="spellEnd"/>
      <w:r w:rsidRPr="006144D8">
        <w:rPr>
          <w:sz w:val="28"/>
          <w:szCs w:val="28"/>
        </w:rPr>
        <w:t xml:space="preserve"> </w:t>
      </w:r>
      <w:proofErr w:type="spellStart"/>
      <w:r w:rsidRPr="006144D8">
        <w:rPr>
          <w:sz w:val="28"/>
          <w:szCs w:val="28"/>
        </w:rPr>
        <w:t>polițienească</w:t>
      </w:r>
      <w:proofErr w:type="spellEnd"/>
      <w:r w:rsidRPr="006144D8">
        <w:rPr>
          <w:sz w:val="28"/>
          <w:szCs w:val="28"/>
        </w:rPr>
        <w:t xml:space="preserve"> </w:t>
      </w:r>
      <w:proofErr w:type="spellStart"/>
      <w:r w:rsidRPr="006144D8">
        <w:rPr>
          <w:sz w:val="28"/>
          <w:szCs w:val="28"/>
        </w:rPr>
        <w:t>internațională</w:t>
      </w:r>
      <w:proofErr w:type="spellEnd"/>
      <w:r w:rsidRPr="006144D8">
        <w:rPr>
          <w:sz w:val="28"/>
          <w:szCs w:val="28"/>
        </w:rPr>
        <w:t>;</w:t>
      </w:r>
    </w:p>
    <w:p w14:paraId="56A9E4FC" w14:textId="59EA8F79" w:rsidR="00DF2736" w:rsidRPr="006144D8" w:rsidRDefault="006F4540" w:rsidP="00E84E8A">
      <w:pPr>
        <w:rPr>
          <w:sz w:val="28"/>
          <w:szCs w:val="28"/>
        </w:rPr>
      </w:pPr>
      <w:r w:rsidRPr="006144D8">
        <w:rPr>
          <w:sz w:val="28"/>
          <w:szCs w:val="28"/>
        </w:rPr>
        <w:t>ș)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reprezentării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consiliile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comitetele</w:t>
      </w:r>
      <w:proofErr w:type="spellEnd"/>
      <w:r w:rsidRPr="006144D8">
        <w:rPr>
          <w:sz w:val="28"/>
          <w:szCs w:val="28"/>
        </w:rPr>
        <w:t xml:space="preserve"> de </w:t>
      </w:r>
      <w:proofErr w:type="spellStart"/>
      <w:r w:rsidRPr="006144D8">
        <w:rPr>
          <w:sz w:val="28"/>
          <w:szCs w:val="28"/>
        </w:rPr>
        <w:t>conducere</w:t>
      </w:r>
      <w:proofErr w:type="spellEnd"/>
      <w:r w:rsidRPr="006144D8">
        <w:rPr>
          <w:sz w:val="28"/>
          <w:szCs w:val="28"/>
        </w:rPr>
        <w:t xml:space="preserve"> ale </w:t>
      </w:r>
      <w:proofErr w:type="spellStart"/>
      <w:r w:rsidRPr="006144D8">
        <w:rPr>
          <w:sz w:val="28"/>
          <w:szCs w:val="28"/>
        </w:rPr>
        <w:t>organizațiilor</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la care </w:t>
      </w:r>
      <w:proofErr w:type="spellStart"/>
      <w:r w:rsidR="00DF2736" w:rsidRPr="006144D8">
        <w:rPr>
          <w:sz w:val="28"/>
          <w:szCs w:val="28"/>
        </w:rPr>
        <w:t>Republica</w:t>
      </w:r>
      <w:proofErr w:type="spellEnd"/>
      <w:r w:rsidR="00DF2736" w:rsidRPr="006144D8">
        <w:rPr>
          <w:sz w:val="28"/>
          <w:szCs w:val="28"/>
        </w:rPr>
        <w:t xml:space="preserve"> Moldova</w:t>
      </w:r>
      <w:r w:rsidRPr="006144D8">
        <w:rPr>
          <w:sz w:val="28"/>
          <w:szCs w:val="28"/>
        </w:rPr>
        <w:t xml:space="preserve"> </w:t>
      </w:r>
      <w:proofErr w:type="spellStart"/>
      <w:r w:rsidRPr="006144D8">
        <w:rPr>
          <w:sz w:val="28"/>
          <w:szCs w:val="28"/>
        </w:rPr>
        <w:t>este</w:t>
      </w:r>
      <w:proofErr w:type="spellEnd"/>
      <w:r w:rsidRPr="006144D8">
        <w:rPr>
          <w:sz w:val="28"/>
          <w:szCs w:val="28"/>
        </w:rPr>
        <w:t xml:space="preserve"> </w:t>
      </w:r>
      <w:proofErr w:type="spellStart"/>
      <w:r w:rsidRPr="006144D8">
        <w:rPr>
          <w:sz w:val="28"/>
          <w:szCs w:val="28"/>
        </w:rPr>
        <w:t>membră</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organismele</w:t>
      </w:r>
      <w:proofErr w:type="spellEnd"/>
      <w:r w:rsidRPr="006144D8">
        <w:rPr>
          <w:sz w:val="28"/>
          <w:szCs w:val="28"/>
        </w:rPr>
        <w:t xml:space="preserve"> </w:t>
      </w:r>
      <w:proofErr w:type="spellStart"/>
      <w:r w:rsidRPr="006144D8">
        <w:rPr>
          <w:sz w:val="28"/>
          <w:szCs w:val="28"/>
        </w:rPr>
        <w:t>Uniunii</w:t>
      </w:r>
      <w:proofErr w:type="spellEnd"/>
      <w:r w:rsidRPr="006144D8">
        <w:rPr>
          <w:sz w:val="28"/>
          <w:szCs w:val="28"/>
        </w:rPr>
        <w:t xml:space="preserve"> </w:t>
      </w:r>
      <w:proofErr w:type="spellStart"/>
      <w:r w:rsidRPr="006144D8">
        <w:rPr>
          <w:sz w:val="28"/>
          <w:szCs w:val="28"/>
        </w:rPr>
        <w:t>Europene</w:t>
      </w:r>
      <w:proofErr w:type="spellEnd"/>
      <w:r w:rsidRPr="006144D8">
        <w:rPr>
          <w:sz w:val="28"/>
          <w:szCs w:val="28"/>
        </w:rPr>
        <w:t xml:space="preserve">, precum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grupurile</w:t>
      </w:r>
      <w:proofErr w:type="spellEnd"/>
      <w:r w:rsidRPr="006144D8">
        <w:rPr>
          <w:sz w:val="28"/>
          <w:szCs w:val="28"/>
        </w:rPr>
        <w:t xml:space="preserve"> de </w:t>
      </w:r>
      <w:proofErr w:type="spellStart"/>
      <w:r w:rsidRPr="006144D8">
        <w:rPr>
          <w:sz w:val="28"/>
          <w:szCs w:val="28"/>
        </w:rPr>
        <w:t>lucru</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domeniul</w:t>
      </w:r>
      <w:proofErr w:type="spellEnd"/>
      <w:r w:rsidRPr="006144D8">
        <w:rPr>
          <w:sz w:val="28"/>
          <w:szCs w:val="28"/>
        </w:rPr>
        <w:t xml:space="preserve"> </w:t>
      </w:r>
      <w:proofErr w:type="spellStart"/>
      <w:r w:rsidRPr="006144D8">
        <w:rPr>
          <w:sz w:val="28"/>
          <w:szCs w:val="28"/>
        </w:rPr>
        <w:t>cooperării</w:t>
      </w:r>
      <w:proofErr w:type="spellEnd"/>
      <w:r w:rsidRPr="006144D8">
        <w:rPr>
          <w:sz w:val="28"/>
          <w:szCs w:val="28"/>
        </w:rPr>
        <w:t xml:space="preserve"> </w:t>
      </w:r>
      <w:proofErr w:type="spellStart"/>
      <w:r w:rsidRPr="006144D8">
        <w:rPr>
          <w:sz w:val="28"/>
          <w:szCs w:val="28"/>
        </w:rPr>
        <w:t>polițienești</w:t>
      </w:r>
      <w:proofErr w:type="spellEnd"/>
      <w:r w:rsidRPr="006144D8">
        <w:rPr>
          <w:sz w:val="28"/>
          <w:szCs w:val="28"/>
        </w:rPr>
        <w:t xml:space="preserve"> </w:t>
      </w:r>
      <w:proofErr w:type="spellStart"/>
      <w:r w:rsidRPr="006144D8">
        <w:rPr>
          <w:sz w:val="28"/>
          <w:szCs w:val="28"/>
        </w:rPr>
        <w:t>internaționale</w:t>
      </w:r>
      <w:proofErr w:type="spellEnd"/>
      <w:r w:rsidRPr="006144D8">
        <w:rPr>
          <w:sz w:val="28"/>
          <w:szCs w:val="28"/>
        </w:rPr>
        <w:t xml:space="preserve">, cu </w:t>
      </w:r>
      <w:proofErr w:type="spellStart"/>
      <w:r w:rsidRPr="006144D8">
        <w:rPr>
          <w:sz w:val="28"/>
          <w:szCs w:val="28"/>
        </w:rPr>
        <w:t>excepția</w:t>
      </w:r>
      <w:proofErr w:type="spellEnd"/>
      <w:r w:rsidRPr="006144D8">
        <w:rPr>
          <w:sz w:val="28"/>
          <w:szCs w:val="28"/>
        </w:rPr>
        <w:t xml:space="preserve"> </w:t>
      </w:r>
      <w:proofErr w:type="spellStart"/>
      <w:r w:rsidRPr="006144D8">
        <w:rPr>
          <w:sz w:val="28"/>
          <w:szCs w:val="28"/>
        </w:rPr>
        <w:t>cazurilor</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care </w:t>
      </w:r>
      <w:proofErr w:type="spellStart"/>
      <w:r w:rsidRPr="006144D8">
        <w:rPr>
          <w:sz w:val="28"/>
          <w:szCs w:val="28"/>
        </w:rPr>
        <w:t>competența</w:t>
      </w:r>
      <w:proofErr w:type="spellEnd"/>
      <w:r w:rsidRPr="006144D8">
        <w:rPr>
          <w:sz w:val="28"/>
          <w:szCs w:val="28"/>
        </w:rPr>
        <w:t xml:space="preserve"> </w:t>
      </w:r>
      <w:proofErr w:type="spellStart"/>
      <w:r w:rsidRPr="006144D8">
        <w:rPr>
          <w:sz w:val="28"/>
          <w:szCs w:val="28"/>
        </w:rPr>
        <w:t>revine</w:t>
      </w:r>
      <w:proofErr w:type="spellEnd"/>
      <w:r w:rsidRPr="006144D8">
        <w:rPr>
          <w:sz w:val="28"/>
          <w:szCs w:val="28"/>
        </w:rPr>
        <w:t xml:space="preserve"> </w:t>
      </w:r>
      <w:proofErr w:type="spellStart"/>
      <w:r w:rsidRPr="006144D8">
        <w:rPr>
          <w:sz w:val="28"/>
          <w:szCs w:val="28"/>
        </w:rPr>
        <w:t>altor</w:t>
      </w:r>
      <w:proofErr w:type="spellEnd"/>
      <w:r w:rsidRPr="006144D8">
        <w:rPr>
          <w:sz w:val="28"/>
          <w:szCs w:val="28"/>
        </w:rPr>
        <w:t xml:space="preserve"> </w:t>
      </w:r>
      <w:proofErr w:type="spellStart"/>
      <w:r w:rsidRPr="006144D8">
        <w:rPr>
          <w:sz w:val="28"/>
          <w:szCs w:val="28"/>
        </w:rPr>
        <w:t>structuri</w:t>
      </w:r>
      <w:proofErr w:type="spellEnd"/>
      <w:r w:rsidRPr="006144D8">
        <w:rPr>
          <w:sz w:val="28"/>
          <w:szCs w:val="28"/>
        </w:rPr>
        <w:t xml:space="preserve"> ale </w:t>
      </w:r>
      <w:proofErr w:type="spellStart"/>
      <w:r w:rsidRPr="006144D8">
        <w:rPr>
          <w:sz w:val="28"/>
          <w:szCs w:val="28"/>
        </w:rPr>
        <w:t>Ministerului</w:t>
      </w:r>
      <w:proofErr w:type="spellEnd"/>
      <w:r w:rsidRPr="006144D8">
        <w:rPr>
          <w:sz w:val="28"/>
          <w:szCs w:val="28"/>
        </w:rPr>
        <w:t xml:space="preserve"> </w:t>
      </w:r>
      <w:proofErr w:type="spellStart"/>
      <w:r w:rsidRPr="006144D8">
        <w:rPr>
          <w:sz w:val="28"/>
          <w:szCs w:val="28"/>
        </w:rPr>
        <w:t>Afacerilor</w:t>
      </w:r>
      <w:proofErr w:type="spellEnd"/>
      <w:r w:rsidRPr="006144D8">
        <w:rPr>
          <w:sz w:val="28"/>
          <w:szCs w:val="28"/>
        </w:rPr>
        <w:t xml:space="preserve"> Interne</w:t>
      </w:r>
      <w:r w:rsidR="00DF2736" w:rsidRPr="006144D8">
        <w:rPr>
          <w:sz w:val="28"/>
          <w:szCs w:val="28"/>
        </w:rPr>
        <w:t>.</w:t>
      </w:r>
    </w:p>
    <w:p w14:paraId="7049FA58" w14:textId="3D3D02D3" w:rsidR="00312560" w:rsidRPr="006144D8" w:rsidRDefault="00F50ACA" w:rsidP="00312560">
      <w:pPr>
        <w:rPr>
          <w:sz w:val="28"/>
          <w:szCs w:val="28"/>
          <w:lang w:val="ro-MD"/>
        </w:rPr>
      </w:pPr>
      <w:r w:rsidRPr="006144D8">
        <w:rPr>
          <w:sz w:val="28"/>
          <w:szCs w:val="28"/>
          <w:lang w:val="ro-MD"/>
        </w:rPr>
        <w:t xml:space="preserve">(4) </w:t>
      </w:r>
      <w:bookmarkStart w:id="2" w:name="_Hlk224143737"/>
      <w:r w:rsidR="00312560" w:rsidRPr="006144D8">
        <w:rPr>
          <w:sz w:val="28"/>
          <w:szCs w:val="28"/>
          <w:lang w:val="ro-MD"/>
        </w:rPr>
        <w:t>Subdiviziunea specializată în cooperare polițienească internațională din cadrul Inspectoratului General al Poliției</w:t>
      </w:r>
      <w:bookmarkEnd w:id="2"/>
      <w:r w:rsidR="00312560" w:rsidRPr="006144D8">
        <w:rPr>
          <w:sz w:val="28"/>
          <w:szCs w:val="28"/>
          <w:lang w:val="ro-MD"/>
        </w:rPr>
        <w:t xml:space="preserve"> al Ministerului Afacerilor Interne cuprinde următoarele structuri, fără a se limita la acestea:</w:t>
      </w:r>
    </w:p>
    <w:p w14:paraId="6115F44F" w14:textId="77777777" w:rsidR="00312560" w:rsidRPr="006144D8" w:rsidRDefault="00312560" w:rsidP="00312560">
      <w:pPr>
        <w:rPr>
          <w:sz w:val="28"/>
          <w:szCs w:val="28"/>
          <w:lang w:val="ro-MD"/>
        </w:rPr>
      </w:pPr>
      <w:r w:rsidRPr="006144D8">
        <w:rPr>
          <w:sz w:val="28"/>
          <w:szCs w:val="28"/>
          <w:lang w:val="ro-MD"/>
        </w:rPr>
        <w:t>a) Unitatea Națională Europol;</w:t>
      </w:r>
    </w:p>
    <w:p w14:paraId="224A5BBC" w14:textId="77777777" w:rsidR="00312560" w:rsidRPr="006144D8" w:rsidRDefault="00312560" w:rsidP="00312560">
      <w:pPr>
        <w:rPr>
          <w:sz w:val="28"/>
          <w:szCs w:val="28"/>
          <w:lang w:val="ro-MD"/>
        </w:rPr>
      </w:pPr>
      <w:r w:rsidRPr="006144D8">
        <w:rPr>
          <w:sz w:val="28"/>
          <w:szCs w:val="28"/>
          <w:lang w:val="ro-MD"/>
        </w:rPr>
        <w:t>b) Biroul Național SIRENE;</w:t>
      </w:r>
    </w:p>
    <w:p w14:paraId="19ADF764" w14:textId="77777777" w:rsidR="00312560" w:rsidRPr="006144D8" w:rsidRDefault="00312560" w:rsidP="00312560">
      <w:pPr>
        <w:rPr>
          <w:sz w:val="28"/>
          <w:szCs w:val="28"/>
          <w:lang w:val="ro-MD"/>
        </w:rPr>
      </w:pPr>
      <w:r w:rsidRPr="006144D8">
        <w:rPr>
          <w:sz w:val="28"/>
          <w:szCs w:val="28"/>
          <w:lang w:val="ro-MD"/>
        </w:rPr>
        <w:t>c) Biroul Național Interpol;</w:t>
      </w:r>
    </w:p>
    <w:p w14:paraId="41F884BB" w14:textId="77777777" w:rsidR="00312560" w:rsidRPr="006144D8" w:rsidRDefault="00312560" w:rsidP="00312560">
      <w:pPr>
        <w:rPr>
          <w:sz w:val="28"/>
          <w:szCs w:val="28"/>
          <w:lang w:val="ro-MD"/>
        </w:rPr>
      </w:pPr>
      <w:r w:rsidRPr="006144D8">
        <w:rPr>
          <w:sz w:val="28"/>
          <w:szCs w:val="28"/>
          <w:lang w:val="ro-MD"/>
        </w:rPr>
        <w:t>d) Punctul național focal;</w:t>
      </w:r>
    </w:p>
    <w:p w14:paraId="7F9F0684" w14:textId="7608C5C2" w:rsidR="00312560" w:rsidRPr="006144D8" w:rsidRDefault="00312560" w:rsidP="00312560">
      <w:pPr>
        <w:rPr>
          <w:sz w:val="28"/>
          <w:szCs w:val="28"/>
          <w:lang w:val="ro-MD"/>
        </w:rPr>
      </w:pPr>
      <w:r w:rsidRPr="006144D8">
        <w:rPr>
          <w:sz w:val="28"/>
          <w:szCs w:val="28"/>
          <w:lang w:val="ro-MD"/>
        </w:rPr>
        <w:t>e) Serviciul suport operațional.</w:t>
      </w:r>
    </w:p>
    <w:p w14:paraId="7AEC11C9" w14:textId="7BD7A4E2" w:rsidR="00B538B6" w:rsidRPr="006144D8" w:rsidRDefault="00312560" w:rsidP="00E84E8A">
      <w:pPr>
        <w:rPr>
          <w:sz w:val="28"/>
          <w:szCs w:val="28"/>
          <w:lang w:val="ro-MD"/>
        </w:rPr>
      </w:pPr>
      <w:r w:rsidRPr="006144D8">
        <w:rPr>
          <w:sz w:val="28"/>
          <w:szCs w:val="28"/>
          <w:lang w:val="ro-MD"/>
        </w:rPr>
        <w:t xml:space="preserve">(5) </w:t>
      </w:r>
      <w:proofErr w:type="spellStart"/>
      <w:r w:rsidR="00B538B6" w:rsidRPr="006144D8">
        <w:rPr>
          <w:sz w:val="28"/>
          <w:szCs w:val="28"/>
        </w:rPr>
        <w:t>Schimbul</w:t>
      </w:r>
      <w:proofErr w:type="spellEnd"/>
      <w:r w:rsidR="00B538B6" w:rsidRPr="006144D8">
        <w:rPr>
          <w:sz w:val="28"/>
          <w:szCs w:val="28"/>
        </w:rPr>
        <w:t xml:space="preserve"> de </w:t>
      </w:r>
      <w:proofErr w:type="spellStart"/>
      <w:r w:rsidR="00B538B6" w:rsidRPr="006144D8">
        <w:rPr>
          <w:sz w:val="28"/>
          <w:szCs w:val="28"/>
        </w:rPr>
        <w:t>informații</w:t>
      </w:r>
      <w:proofErr w:type="spellEnd"/>
      <w:r w:rsidR="00B538B6" w:rsidRPr="006144D8">
        <w:rPr>
          <w:sz w:val="28"/>
          <w:szCs w:val="28"/>
        </w:rPr>
        <w:t xml:space="preserve"> se </w:t>
      </w:r>
      <w:proofErr w:type="spellStart"/>
      <w:r w:rsidR="00B538B6" w:rsidRPr="006144D8">
        <w:rPr>
          <w:sz w:val="28"/>
          <w:szCs w:val="28"/>
        </w:rPr>
        <w:t>realizează</w:t>
      </w:r>
      <w:proofErr w:type="spellEnd"/>
      <w:r w:rsidR="00B538B6" w:rsidRPr="006144D8">
        <w:rPr>
          <w:sz w:val="28"/>
          <w:szCs w:val="28"/>
        </w:rPr>
        <w:t xml:space="preserve"> </w:t>
      </w:r>
      <w:proofErr w:type="spellStart"/>
      <w:r w:rsidR="00B538B6" w:rsidRPr="006144D8">
        <w:rPr>
          <w:sz w:val="28"/>
          <w:szCs w:val="28"/>
        </w:rPr>
        <w:t>în</w:t>
      </w:r>
      <w:proofErr w:type="spellEnd"/>
      <w:r w:rsidR="00B538B6" w:rsidRPr="006144D8">
        <w:rPr>
          <w:sz w:val="28"/>
          <w:szCs w:val="28"/>
        </w:rPr>
        <w:t xml:space="preserve"> </w:t>
      </w:r>
      <w:proofErr w:type="spellStart"/>
      <w:r w:rsidR="00B538B6" w:rsidRPr="006144D8">
        <w:rPr>
          <w:sz w:val="28"/>
          <w:szCs w:val="28"/>
        </w:rPr>
        <w:t>baza</w:t>
      </w:r>
      <w:proofErr w:type="spellEnd"/>
      <w:r w:rsidR="00B538B6" w:rsidRPr="006144D8">
        <w:rPr>
          <w:sz w:val="28"/>
          <w:szCs w:val="28"/>
        </w:rPr>
        <w:t xml:space="preserve"> </w:t>
      </w:r>
      <w:proofErr w:type="spellStart"/>
      <w:r w:rsidR="00B538B6" w:rsidRPr="006144D8">
        <w:rPr>
          <w:sz w:val="28"/>
          <w:szCs w:val="28"/>
        </w:rPr>
        <w:t>cererii</w:t>
      </w:r>
      <w:proofErr w:type="spellEnd"/>
      <w:r w:rsidR="00B538B6" w:rsidRPr="006144D8">
        <w:rPr>
          <w:sz w:val="28"/>
          <w:szCs w:val="28"/>
        </w:rPr>
        <w:t xml:space="preserve"> de </w:t>
      </w:r>
      <w:proofErr w:type="spellStart"/>
      <w:r w:rsidR="00B538B6" w:rsidRPr="006144D8">
        <w:rPr>
          <w:sz w:val="28"/>
          <w:szCs w:val="28"/>
        </w:rPr>
        <w:t>informații</w:t>
      </w:r>
      <w:proofErr w:type="spellEnd"/>
      <w:r w:rsidR="00B538B6" w:rsidRPr="006144D8">
        <w:rPr>
          <w:sz w:val="28"/>
          <w:szCs w:val="28"/>
        </w:rPr>
        <w:t xml:space="preserve"> </w:t>
      </w:r>
      <w:proofErr w:type="spellStart"/>
      <w:r w:rsidR="00B538B6" w:rsidRPr="006144D8">
        <w:rPr>
          <w:sz w:val="28"/>
          <w:szCs w:val="28"/>
        </w:rPr>
        <w:t>transmise</w:t>
      </w:r>
      <w:proofErr w:type="spellEnd"/>
      <w:r w:rsidR="00B538B6" w:rsidRPr="006144D8">
        <w:rPr>
          <w:sz w:val="28"/>
          <w:szCs w:val="28"/>
        </w:rPr>
        <w:t xml:space="preserve"> de </w:t>
      </w:r>
      <w:proofErr w:type="spellStart"/>
      <w:r w:rsidR="00B538B6" w:rsidRPr="006144D8">
        <w:rPr>
          <w:sz w:val="28"/>
          <w:szCs w:val="28"/>
        </w:rPr>
        <w:t>către</w:t>
      </w:r>
      <w:proofErr w:type="spellEnd"/>
      <w:r w:rsidR="00B538B6" w:rsidRPr="006144D8">
        <w:rPr>
          <w:sz w:val="28"/>
          <w:szCs w:val="28"/>
        </w:rPr>
        <w:t xml:space="preserve"> </w:t>
      </w:r>
      <w:proofErr w:type="spellStart"/>
      <w:r w:rsidR="00B538B6" w:rsidRPr="006144D8">
        <w:rPr>
          <w:sz w:val="28"/>
          <w:szCs w:val="28"/>
        </w:rPr>
        <w:t>autoritățile</w:t>
      </w:r>
      <w:proofErr w:type="spellEnd"/>
      <w:r w:rsidR="00B538B6" w:rsidRPr="006144D8">
        <w:rPr>
          <w:sz w:val="28"/>
          <w:szCs w:val="28"/>
        </w:rPr>
        <w:t xml:space="preserve"> </w:t>
      </w:r>
      <w:proofErr w:type="spellStart"/>
      <w:r w:rsidR="00B538B6" w:rsidRPr="006144D8">
        <w:rPr>
          <w:sz w:val="28"/>
          <w:szCs w:val="28"/>
        </w:rPr>
        <w:t>competente</w:t>
      </w:r>
      <w:proofErr w:type="spellEnd"/>
      <w:r w:rsidR="00B538B6" w:rsidRPr="006144D8">
        <w:rPr>
          <w:sz w:val="28"/>
          <w:szCs w:val="28"/>
        </w:rPr>
        <w:t xml:space="preserve">, </w:t>
      </w:r>
      <w:proofErr w:type="spellStart"/>
      <w:r w:rsidR="00B538B6" w:rsidRPr="006144D8">
        <w:rPr>
          <w:sz w:val="28"/>
          <w:szCs w:val="28"/>
        </w:rPr>
        <w:t>prin</w:t>
      </w:r>
      <w:proofErr w:type="spellEnd"/>
      <w:r w:rsidR="00B538B6" w:rsidRPr="006144D8">
        <w:rPr>
          <w:sz w:val="28"/>
          <w:szCs w:val="28"/>
        </w:rPr>
        <w:t xml:space="preserve"> </w:t>
      </w:r>
      <w:proofErr w:type="spellStart"/>
      <w:r w:rsidR="00B538B6" w:rsidRPr="006144D8">
        <w:rPr>
          <w:sz w:val="28"/>
          <w:szCs w:val="28"/>
        </w:rPr>
        <w:t>intermediul</w:t>
      </w:r>
      <w:proofErr w:type="spellEnd"/>
      <w:r w:rsidR="00B538B6" w:rsidRPr="006144D8">
        <w:rPr>
          <w:sz w:val="28"/>
          <w:szCs w:val="28"/>
        </w:rPr>
        <w:t xml:space="preserve"> </w:t>
      </w:r>
      <w:proofErr w:type="spellStart"/>
      <w:r w:rsidR="005F326E" w:rsidRPr="006144D8">
        <w:rPr>
          <w:sz w:val="28"/>
          <w:szCs w:val="28"/>
        </w:rPr>
        <w:t>punctului</w:t>
      </w:r>
      <w:proofErr w:type="spellEnd"/>
      <w:r w:rsidR="005F326E" w:rsidRPr="006144D8">
        <w:rPr>
          <w:sz w:val="28"/>
          <w:szCs w:val="28"/>
        </w:rPr>
        <w:t xml:space="preserve"> national de contact</w:t>
      </w:r>
      <w:r w:rsidR="00B538B6" w:rsidRPr="006144D8">
        <w:rPr>
          <w:sz w:val="28"/>
          <w:szCs w:val="28"/>
        </w:rPr>
        <w:t xml:space="preserve"> </w:t>
      </w:r>
      <w:proofErr w:type="spellStart"/>
      <w:r w:rsidR="00B538B6" w:rsidRPr="006144D8">
        <w:rPr>
          <w:sz w:val="28"/>
          <w:szCs w:val="28"/>
        </w:rPr>
        <w:t>sau</w:t>
      </w:r>
      <w:proofErr w:type="spellEnd"/>
      <w:r w:rsidR="00B538B6" w:rsidRPr="006144D8">
        <w:rPr>
          <w:sz w:val="28"/>
          <w:szCs w:val="28"/>
        </w:rPr>
        <w:t xml:space="preserve"> direct de </w:t>
      </w:r>
      <w:proofErr w:type="spellStart"/>
      <w:r w:rsidR="00B538B6" w:rsidRPr="006144D8">
        <w:rPr>
          <w:sz w:val="28"/>
          <w:szCs w:val="28"/>
        </w:rPr>
        <w:t>către</w:t>
      </w:r>
      <w:proofErr w:type="spellEnd"/>
      <w:r w:rsidR="00B538B6" w:rsidRPr="006144D8">
        <w:rPr>
          <w:sz w:val="28"/>
          <w:szCs w:val="28"/>
        </w:rPr>
        <w:t xml:space="preserve"> </w:t>
      </w:r>
      <w:proofErr w:type="spellStart"/>
      <w:r w:rsidR="00B538B6" w:rsidRPr="006144D8">
        <w:rPr>
          <w:sz w:val="28"/>
          <w:szCs w:val="28"/>
        </w:rPr>
        <w:t>autoritățile</w:t>
      </w:r>
      <w:proofErr w:type="spellEnd"/>
      <w:r w:rsidR="00B538B6" w:rsidRPr="006144D8">
        <w:rPr>
          <w:sz w:val="28"/>
          <w:szCs w:val="28"/>
        </w:rPr>
        <w:t xml:space="preserve"> </w:t>
      </w:r>
      <w:proofErr w:type="spellStart"/>
      <w:r w:rsidR="00B538B6" w:rsidRPr="006144D8">
        <w:rPr>
          <w:sz w:val="28"/>
          <w:szCs w:val="28"/>
        </w:rPr>
        <w:t>desemnate</w:t>
      </w:r>
      <w:proofErr w:type="spellEnd"/>
      <w:r w:rsidR="00B538B6" w:rsidRPr="006144D8">
        <w:rPr>
          <w:sz w:val="28"/>
          <w:szCs w:val="28"/>
        </w:rPr>
        <w:t>.</w:t>
      </w:r>
      <w:r w:rsidR="007E0069" w:rsidRPr="006144D8">
        <w:rPr>
          <w:sz w:val="28"/>
          <w:szCs w:val="28"/>
        </w:rPr>
        <w:t xml:space="preserve"> </w:t>
      </w:r>
      <w:proofErr w:type="spellStart"/>
      <w:r w:rsidR="007E0069" w:rsidRPr="006144D8">
        <w:rPr>
          <w:sz w:val="28"/>
          <w:szCs w:val="28"/>
        </w:rPr>
        <w:t>Cerințele</w:t>
      </w:r>
      <w:proofErr w:type="spellEnd"/>
      <w:r w:rsidR="006D5A66" w:rsidRPr="006144D8">
        <w:rPr>
          <w:sz w:val="28"/>
          <w:szCs w:val="28"/>
        </w:rPr>
        <w:t>,</w:t>
      </w:r>
      <w:r w:rsidR="007E0069" w:rsidRPr="006144D8">
        <w:rPr>
          <w:sz w:val="28"/>
          <w:szCs w:val="28"/>
        </w:rPr>
        <w:t xml:space="preserve"> </w:t>
      </w:r>
      <w:proofErr w:type="spellStart"/>
      <w:r w:rsidR="007E0069" w:rsidRPr="006144D8">
        <w:rPr>
          <w:sz w:val="28"/>
          <w:szCs w:val="28"/>
        </w:rPr>
        <w:t>conținutul</w:t>
      </w:r>
      <w:proofErr w:type="spellEnd"/>
      <w:r w:rsidR="007E0069" w:rsidRPr="006144D8">
        <w:rPr>
          <w:sz w:val="28"/>
          <w:szCs w:val="28"/>
        </w:rPr>
        <w:t xml:space="preserve"> </w:t>
      </w:r>
      <w:proofErr w:type="spellStart"/>
      <w:r w:rsidR="007E0069" w:rsidRPr="006144D8">
        <w:rPr>
          <w:sz w:val="28"/>
          <w:szCs w:val="28"/>
        </w:rPr>
        <w:t>cererii</w:t>
      </w:r>
      <w:proofErr w:type="spellEnd"/>
      <w:r w:rsidR="007E0069" w:rsidRPr="006144D8">
        <w:rPr>
          <w:sz w:val="28"/>
          <w:szCs w:val="28"/>
        </w:rPr>
        <w:t xml:space="preserve"> de </w:t>
      </w:r>
      <w:proofErr w:type="spellStart"/>
      <w:r w:rsidR="007E0069" w:rsidRPr="006144D8">
        <w:rPr>
          <w:sz w:val="28"/>
          <w:szCs w:val="28"/>
        </w:rPr>
        <w:lastRenderedPageBreak/>
        <w:t>informații</w:t>
      </w:r>
      <w:proofErr w:type="spellEnd"/>
      <w:r w:rsidR="002A541E" w:rsidRPr="006144D8">
        <w:rPr>
          <w:sz w:val="28"/>
          <w:szCs w:val="28"/>
        </w:rPr>
        <w:t xml:space="preserve">, </w:t>
      </w:r>
      <w:proofErr w:type="spellStart"/>
      <w:r w:rsidR="006D5A66" w:rsidRPr="006144D8">
        <w:rPr>
          <w:sz w:val="28"/>
          <w:szCs w:val="28"/>
        </w:rPr>
        <w:t>procedura</w:t>
      </w:r>
      <w:proofErr w:type="spellEnd"/>
      <w:r w:rsidR="006D5A66" w:rsidRPr="006144D8">
        <w:rPr>
          <w:sz w:val="28"/>
          <w:szCs w:val="28"/>
        </w:rPr>
        <w:t xml:space="preserve"> </w:t>
      </w:r>
      <w:proofErr w:type="spellStart"/>
      <w:r w:rsidR="006D5A66" w:rsidRPr="006144D8">
        <w:rPr>
          <w:sz w:val="28"/>
          <w:szCs w:val="28"/>
        </w:rPr>
        <w:t>și</w:t>
      </w:r>
      <w:proofErr w:type="spellEnd"/>
      <w:r w:rsidR="006D5A66" w:rsidRPr="006144D8">
        <w:rPr>
          <w:sz w:val="28"/>
          <w:szCs w:val="28"/>
        </w:rPr>
        <w:t xml:space="preserve"> </w:t>
      </w:r>
      <w:proofErr w:type="spellStart"/>
      <w:r w:rsidR="006D5A66" w:rsidRPr="006144D8">
        <w:rPr>
          <w:sz w:val="28"/>
          <w:szCs w:val="28"/>
        </w:rPr>
        <w:t>termenii</w:t>
      </w:r>
      <w:proofErr w:type="spellEnd"/>
      <w:r w:rsidR="006D5A66" w:rsidRPr="006144D8">
        <w:rPr>
          <w:sz w:val="28"/>
          <w:szCs w:val="28"/>
        </w:rPr>
        <w:t xml:space="preserve"> de </w:t>
      </w:r>
      <w:proofErr w:type="spellStart"/>
      <w:r w:rsidR="006D5A66" w:rsidRPr="006144D8">
        <w:rPr>
          <w:sz w:val="28"/>
          <w:szCs w:val="28"/>
        </w:rPr>
        <w:t>soluționare</w:t>
      </w:r>
      <w:proofErr w:type="spellEnd"/>
      <w:r w:rsidR="006D5A66" w:rsidRPr="006144D8">
        <w:rPr>
          <w:sz w:val="28"/>
          <w:szCs w:val="28"/>
        </w:rPr>
        <w:t xml:space="preserve"> a </w:t>
      </w:r>
      <w:proofErr w:type="spellStart"/>
      <w:r w:rsidR="006D5A66" w:rsidRPr="006144D8">
        <w:rPr>
          <w:sz w:val="28"/>
          <w:szCs w:val="28"/>
        </w:rPr>
        <w:t>cererii</w:t>
      </w:r>
      <w:proofErr w:type="spellEnd"/>
      <w:r w:rsidR="006D5A66" w:rsidRPr="006144D8">
        <w:rPr>
          <w:sz w:val="28"/>
          <w:szCs w:val="28"/>
        </w:rPr>
        <w:t xml:space="preserve"> </w:t>
      </w:r>
      <w:r w:rsidR="007E0069" w:rsidRPr="006144D8">
        <w:rPr>
          <w:sz w:val="28"/>
          <w:szCs w:val="28"/>
        </w:rPr>
        <w:t xml:space="preserve">se </w:t>
      </w:r>
      <w:proofErr w:type="spellStart"/>
      <w:r w:rsidR="007E0069" w:rsidRPr="006144D8">
        <w:rPr>
          <w:sz w:val="28"/>
          <w:szCs w:val="28"/>
        </w:rPr>
        <w:t>stabilește</w:t>
      </w:r>
      <w:proofErr w:type="spellEnd"/>
      <w:r w:rsidR="007E0069" w:rsidRPr="006144D8">
        <w:rPr>
          <w:sz w:val="28"/>
          <w:szCs w:val="28"/>
        </w:rPr>
        <w:t xml:space="preserve"> </w:t>
      </w:r>
      <w:proofErr w:type="spellStart"/>
      <w:r w:rsidR="007E0069" w:rsidRPr="006144D8">
        <w:rPr>
          <w:sz w:val="28"/>
          <w:szCs w:val="28"/>
        </w:rPr>
        <w:t>prin</w:t>
      </w:r>
      <w:proofErr w:type="spellEnd"/>
      <w:r w:rsidR="007E0069" w:rsidRPr="006144D8">
        <w:rPr>
          <w:sz w:val="28"/>
          <w:szCs w:val="28"/>
        </w:rPr>
        <w:t xml:space="preserve"> </w:t>
      </w:r>
      <w:proofErr w:type="spellStart"/>
      <w:r w:rsidR="007E0069" w:rsidRPr="006144D8">
        <w:rPr>
          <w:sz w:val="28"/>
          <w:szCs w:val="28"/>
        </w:rPr>
        <w:t>hotărâre</w:t>
      </w:r>
      <w:proofErr w:type="spellEnd"/>
      <w:r w:rsidR="007E0069" w:rsidRPr="006144D8">
        <w:rPr>
          <w:sz w:val="28"/>
          <w:szCs w:val="28"/>
        </w:rPr>
        <w:t xml:space="preserve"> de </w:t>
      </w:r>
      <w:proofErr w:type="spellStart"/>
      <w:r w:rsidR="007E0069" w:rsidRPr="006144D8">
        <w:rPr>
          <w:sz w:val="28"/>
          <w:szCs w:val="28"/>
        </w:rPr>
        <w:t>Guvern</w:t>
      </w:r>
      <w:proofErr w:type="spellEnd"/>
      <w:r w:rsidR="007E0069" w:rsidRPr="006144D8">
        <w:rPr>
          <w:sz w:val="28"/>
          <w:szCs w:val="28"/>
        </w:rPr>
        <w:t>.</w:t>
      </w:r>
    </w:p>
    <w:p w14:paraId="1AF058F2" w14:textId="4BF99D5C" w:rsidR="00E84E8A" w:rsidRPr="006144D8" w:rsidRDefault="00B538B6" w:rsidP="00E84E8A">
      <w:pPr>
        <w:rPr>
          <w:sz w:val="28"/>
          <w:szCs w:val="28"/>
          <w:lang w:val="ro-MD"/>
        </w:rPr>
      </w:pPr>
      <w:r w:rsidRPr="006144D8">
        <w:rPr>
          <w:sz w:val="28"/>
          <w:szCs w:val="28"/>
          <w:lang w:val="ro-MD"/>
        </w:rPr>
        <w:t xml:space="preserve">(6) </w:t>
      </w:r>
      <w:r w:rsidR="00E84E8A" w:rsidRPr="006144D8">
        <w:rPr>
          <w:sz w:val="28"/>
          <w:szCs w:val="28"/>
          <w:lang w:val="ro-MD"/>
        </w:rPr>
        <w:t xml:space="preserve">Organizarea, funcțiile, atribuțiile și modul de funcționare a </w:t>
      </w:r>
      <w:r w:rsidR="00A30CD8" w:rsidRPr="006144D8">
        <w:rPr>
          <w:sz w:val="28"/>
          <w:szCs w:val="28"/>
          <w:lang w:val="ro-MD"/>
        </w:rPr>
        <w:t xml:space="preserve">punctului național de contact și a </w:t>
      </w:r>
      <w:r w:rsidR="00E84E8A" w:rsidRPr="006144D8">
        <w:rPr>
          <w:sz w:val="28"/>
          <w:szCs w:val="28"/>
          <w:lang w:val="ro-MD"/>
        </w:rPr>
        <w:t>punctelor de contact</w:t>
      </w:r>
      <w:r w:rsidR="00A30CD8" w:rsidRPr="006144D8">
        <w:rPr>
          <w:sz w:val="28"/>
          <w:szCs w:val="28"/>
          <w:lang w:val="ro-MD"/>
        </w:rPr>
        <w:t xml:space="preserve"> pe domeniile prevăzute la alin. (</w:t>
      </w:r>
      <w:r w:rsidR="0021314C" w:rsidRPr="006144D8">
        <w:rPr>
          <w:sz w:val="28"/>
          <w:szCs w:val="28"/>
          <w:lang w:val="ro-MD"/>
        </w:rPr>
        <w:t>2</w:t>
      </w:r>
      <w:r w:rsidR="00A30CD8" w:rsidRPr="006144D8">
        <w:rPr>
          <w:sz w:val="28"/>
          <w:szCs w:val="28"/>
          <w:lang w:val="ro-MD"/>
        </w:rPr>
        <w:t>)</w:t>
      </w:r>
      <w:r w:rsidR="00E84E8A" w:rsidRPr="006144D8">
        <w:rPr>
          <w:sz w:val="28"/>
          <w:szCs w:val="28"/>
          <w:lang w:val="ro-MD"/>
        </w:rPr>
        <w:t>, se stabilesc prin hotărâre de Guvern.</w:t>
      </w:r>
    </w:p>
    <w:p w14:paraId="4EE603AB" w14:textId="52D89163" w:rsidR="00E84E8A" w:rsidRPr="006144D8" w:rsidRDefault="00E84E8A" w:rsidP="00245B4E">
      <w:pPr>
        <w:rPr>
          <w:sz w:val="28"/>
          <w:szCs w:val="28"/>
        </w:rPr>
      </w:pPr>
    </w:p>
    <w:p w14:paraId="6D079320" w14:textId="14AA9105" w:rsidR="00C03535" w:rsidRPr="006144D8" w:rsidRDefault="00C03535" w:rsidP="00C03535">
      <w:pPr>
        <w:rPr>
          <w:sz w:val="28"/>
          <w:szCs w:val="28"/>
        </w:rPr>
      </w:pPr>
      <w:r w:rsidRPr="00C03535">
        <w:rPr>
          <w:b/>
          <w:bCs/>
          <w:sz w:val="28"/>
          <w:szCs w:val="28"/>
          <w:lang w:val="ro-MD"/>
        </w:rPr>
        <w:t xml:space="preserve">Articolul </w:t>
      </w:r>
      <w:r w:rsidRPr="006144D8">
        <w:rPr>
          <w:b/>
          <w:bCs/>
          <w:sz w:val="28"/>
          <w:szCs w:val="28"/>
          <w:lang w:val="ro-MD"/>
        </w:rPr>
        <w:t>7</w:t>
      </w:r>
      <w:r w:rsidRPr="00C03535">
        <w:rPr>
          <w:b/>
          <w:bCs/>
          <w:sz w:val="28"/>
          <w:szCs w:val="28"/>
          <w:lang w:val="ro-MD"/>
        </w:rPr>
        <w:t>.</w:t>
      </w:r>
      <w:r w:rsidRPr="00C03535">
        <w:rPr>
          <w:sz w:val="28"/>
          <w:szCs w:val="28"/>
          <w:lang w:val="ro-MD"/>
        </w:rPr>
        <w:t xml:space="preserve"> </w:t>
      </w:r>
      <w:proofErr w:type="spellStart"/>
      <w:r w:rsidRPr="006144D8">
        <w:rPr>
          <w:sz w:val="28"/>
          <w:szCs w:val="28"/>
        </w:rPr>
        <w:t>Sistemul</w:t>
      </w:r>
      <w:proofErr w:type="spellEnd"/>
      <w:r w:rsidRPr="006144D8">
        <w:rPr>
          <w:sz w:val="28"/>
          <w:szCs w:val="28"/>
        </w:rPr>
        <w:t xml:space="preserve"> electronic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gestionare</w:t>
      </w:r>
      <w:proofErr w:type="spellEnd"/>
      <w:r w:rsidRPr="006144D8">
        <w:rPr>
          <w:sz w:val="28"/>
          <w:szCs w:val="28"/>
        </w:rPr>
        <w:t xml:space="preserve"> a </w:t>
      </w:r>
      <w:proofErr w:type="spellStart"/>
      <w:r w:rsidRPr="006144D8">
        <w:rPr>
          <w:sz w:val="28"/>
          <w:szCs w:val="28"/>
        </w:rPr>
        <w:t>cazurilor</w:t>
      </w:r>
      <w:proofErr w:type="spellEnd"/>
    </w:p>
    <w:p w14:paraId="3CEBD177" w14:textId="77777777" w:rsidR="00C03535" w:rsidRPr="006144D8" w:rsidRDefault="00C03535" w:rsidP="00C03535">
      <w:pPr>
        <w:rPr>
          <w:sz w:val="28"/>
          <w:szCs w:val="28"/>
        </w:rPr>
      </w:pPr>
      <w:r w:rsidRPr="006144D8">
        <w:rPr>
          <w:sz w:val="28"/>
          <w:szCs w:val="28"/>
        </w:rPr>
        <w:t>(1)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desfășurarea</w:t>
      </w:r>
      <w:proofErr w:type="spellEnd"/>
      <w:r w:rsidRPr="006144D8">
        <w:rPr>
          <w:sz w:val="28"/>
          <w:szCs w:val="28"/>
        </w:rPr>
        <w:t xml:space="preserve"> </w:t>
      </w:r>
      <w:proofErr w:type="spellStart"/>
      <w:r w:rsidRPr="006144D8">
        <w:rPr>
          <w:sz w:val="28"/>
          <w:szCs w:val="28"/>
        </w:rPr>
        <w:t>activităților</w:t>
      </w:r>
      <w:proofErr w:type="spellEnd"/>
      <w:r w:rsidRPr="006144D8">
        <w:rPr>
          <w:sz w:val="28"/>
          <w:szCs w:val="28"/>
        </w:rPr>
        <w:t xml:space="preserve"> </w:t>
      </w:r>
      <w:proofErr w:type="spellStart"/>
      <w:r w:rsidRPr="006144D8">
        <w:rPr>
          <w:sz w:val="28"/>
          <w:szCs w:val="28"/>
        </w:rPr>
        <w:t>specifice</w:t>
      </w:r>
      <w:proofErr w:type="spellEnd"/>
      <w:r w:rsidRPr="006144D8">
        <w:rPr>
          <w:sz w:val="28"/>
          <w:szCs w:val="28"/>
        </w:rPr>
        <w:t xml:space="preserve">, la </w:t>
      </w:r>
      <w:proofErr w:type="spellStart"/>
      <w:r w:rsidRPr="006144D8">
        <w:rPr>
          <w:sz w:val="28"/>
          <w:szCs w:val="28"/>
        </w:rPr>
        <w:t>nivelul</w:t>
      </w:r>
      <w:proofErr w:type="spellEnd"/>
      <w:r w:rsidRPr="006144D8">
        <w:rPr>
          <w:sz w:val="28"/>
          <w:szCs w:val="28"/>
        </w:rPr>
        <w:t xml:space="preserve"> </w:t>
      </w:r>
      <w:r w:rsidRPr="006144D8">
        <w:rPr>
          <w:sz w:val="28"/>
          <w:szCs w:val="28"/>
          <w:lang w:val="ro-MD"/>
        </w:rPr>
        <w:t>subdiviziunii specializată în cooperare polițienească internațională din cadrul Inspectoratului General al Poliției</w:t>
      </w:r>
      <w:r w:rsidRPr="006144D8">
        <w:rPr>
          <w:sz w:val="28"/>
          <w:szCs w:val="28"/>
        </w:rPr>
        <w:t xml:space="preserve"> se </w:t>
      </w:r>
      <w:proofErr w:type="spellStart"/>
      <w:r w:rsidRPr="006144D8">
        <w:rPr>
          <w:sz w:val="28"/>
          <w:szCs w:val="28"/>
        </w:rPr>
        <w:t>constituie</w:t>
      </w:r>
      <w:proofErr w:type="spellEnd"/>
      <w:r w:rsidRPr="006144D8">
        <w:rPr>
          <w:sz w:val="28"/>
          <w:szCs w:val="28"/>
        </w:rPr>
        <w:t xml:space="preserve"> </w:t>
      </w:r>
      <w:proofErr w:type="spellStart"/>
      <w:r w:rsidRPr="006144D8">
        <w:rPr>
          <w:sz w:val="28"/>
          <w:szCs w:val="28"/>
        </w:rPr>
        <w:t>Sistemul</w:t>
      </w:r>
      <w:proofErr w:type="spellEnd"/>
      <w:r w:rsidRPr="006144D8">
        <w:rPr>
          <w:sz w:val="28"/>
          <w:szCs w:val="28"/>
        </w:rPr>
        <w:t xml:space="preserve"> electronic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gestionare</w:t>
      </w:r>
      <w:proofErr w:type="spellEnd"/>
      <w:r w:rsidRPr="006144D8">
        <w:rPr>
          <w:sz w:val="28"/>
          <w:szCs w:val="28"/>
        </w:rPr>
        <w:t xml:space="preserve"> a </w:t>
      </w:r>
      <w:proofErr w:type="spellStart"/>
      <w:r w:rsidRPr="006144D8">
        <w:rPr>
          <w:sz w:val="28"/>
          <w:szCs w:val="28"/>
        </w:rPr>
        <w:t>cazurilor</w:t>
      </w:r>
      <w:proofErr w:type="spellEnd"/>
      <w:r w:rsidRPr="006144D8">
        <w:rPr>
          <w:sz w:val="28"/>
          <w:szCs w:val="28"/>
        </w:rPr>
        <w:t xml:space="preserve">, care are </w:t>
      </w:r>
      <w:proofErr w:type="spellStart"/>
      <w:r w:rsidRPr="006144D8">
        <w:rPr>
          <w:sz w:val="28"/>
          <w:szCs w:val="28"/>
        </w:rPr>
        <w:t>cel</w:t>
      </w:r>
      <w:proofErr w:type="spellEnd"/>
      <w:r w:rsidRPr="006144D8">
        <w:rPr>
          <w:sz w:val="28"/>
          <w:szCs w:val="28"/>
        </w:rPr>
        <w:t xml:space="preserve"> </w:t>
      </w:r>
      <w:proofErr w:type="spellStart"/>
      <w:r w:rsidRPr="006144D8">
        <w:rPr>
          <w:sz w:val="28"/>
          <w:szCs w:val="28"/>
        </w:rPr>
        <w:t>puțin</w:t>
      </w:r>
      <w:proofErr w:type="spellEnd"/>
      <w:r w:rsidRPr="006144D8">
        <w:rPr>
          <w:sz w:val="28"/>
          <w:szCs w:val="28"/>
        </w:rPr>
        <w:t xml:space="preserve"> </w:t>
      </w:r>
      <w:proofErr w:type="spellStart"/>
      <w:r w:rsidRPr="006144D8">
        <w:rPr>
          <w:sz w:val="28"/>
          <w:szCs w:val="28"/>
        </w:rPr>
        <w:t>următoarele</w:t>
      </w:r>
      <w:proofErr w:type="spellEnd"/>
      <w:r w:rsidRPr="006144D8">
        <w:rPr>
          <w:sz w:val="28"/>
          <w:szCs w:val="28"/>
        </w:rPr>
        <w:t xml:space="preserve"> </w:t>
      </w:r>
      <w:proofErr w:type="spellStart"/>
      <w:r w:rsidRPr="006144D8">
        <w:rPr>
          <w:sz w:val="28"/>
          <w:szCs w:val="28"/>
        </w:rPr>
        <w:t>funcții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capacități</w:t>
      </w:r>
      <w:proofErr w:type="spellEnd"/>
      <w:r w:rsidRPr="006144D8">
        <w:rPr>
          <w:sz w:val="28"/>
          <w:szCs w:val="28"/>
        </w:rPr>
        <w:t>:</w:t>
      </w:r>
    </w:p>
    <w:p w14:paraId="5AF3DA7B" w14:textId="77777777" w:rsidR="004D0FB7" w:rsidRPr="006144D8" w:rsidRDefault="00C03535" w:rsidP="00C03535">
      <w:pPr>
        <w:rPr>
          <w:sz w:val="28"/>
          <w:szCs w:val="28"/>
        </w:rPr>
      </w:pPr>
      <w:r w:rsidRPr="006144D8">
        <w:rPr>
          <w:sz w:val="28"/>
          <w:szCs w:val="28"/>
        </w:rPr>
        <w:t>a) </w:t>
      </w:r>
      <w:proofErr w:type="spellStart"/>
      <w:r w:rsidRPr="006144D8">
        <w:rPr>
          <w:sz w:val="28"/>
          <w:szCs w:val="28"/>
        </w:rPr>
        <w:t>înregistrarea</w:t>
      </w:r>
      <w:proofErr w:type="spellEnd"/>
      <w:r w:rsidRPr="006144D8">
        <w:rPr>
          <w:sz w:val="28"/>
          <w:szCs w:val="28"/>
        </w:rPr>
        <w:t xml:space="preserve">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primite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transmise</w:t>
      </w:r>
      <w:proofErr w:type="spellEnd"/>
      <w:r w:rsidRPr="006144D8">
        <w:rPr>
          <w:sz w:val="28"/>
          <w:szCs w:val="28"/>
        </w:rPr>
        <w:t xml:space="preserve">, a </w:t>
      </w:r>
      <w:proofErr w:type="spellStart"/>
      <w:r w:rsidRPr="006144D8">
        <w:rPr>
          <w:sz w:val="28"/>
          <w:szCs w:val="28"/>
        </w:rPr>
        <w:t>răspunsurilor</w:t>
      </w:r>
      <w:proofErr w:type="spellEnd"/>
      <w:r w:rsidRPr="006144D8">
        <w:rPr>
          <w:sz w:val="28"/>
          <w:szCs w:val="28"/>
        </w:rPr>
        <w:t xml:space="preserve"> la </w:t>
      </w:r>
      <w:proofErr w:type="spellStart"/>
      <w:r w:rsidRPr="006144D8">
        <w:rPr>
          <w:sz w:val="28"/>
          <w:szCs w:val="28"/>
        </w:rPr>
        <w:t>acestea</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a </w:t>
      </w:r>
      <w:proofErr w:type="spellStart"/>
      <w:r w:rsidRPr="006144D8">
        <w:rPr>
          <w:sz w:val="28"/>
          <w:szCs w:val="28"/>
        </w:rPr>
        <w:t>informațiilor</w:t>
      </w:r>
      <w:proofErr w:type="spellEnd"/>
      <w:r w:rsidRPr="006144D8">
        <w:rPr>
          <w:sz w:val="28"/>
          <w:szCs w:val="28"/>
        </w:rPr>
        <w:t xml:space="preserve"> </w:t>
      </w:r>
      <w:proofErr w:type="spellStart"/>
      <w:r w:rsidRPr="006144D8">
        <w:rPr>
          <w:sz w:val="28"/>
          <w:szCs w:val="28"/>
        </w:rPr>
        <w:t>furnizate</w:t>
      </w:r>
      <w:proofErr w:type="spellEnd"/>
      <w:r w:rsidRPr="006144D8">
        <w:rPr>
          <w:sz w:val="28"/>
          <w:szCs w:val="28"/>
        </w:rPr>
        <w:t xml:space="preserve"> din </w:t>
      </w:r>
      <w:proofErr w:type="spellStart"/>
      <w:r w:rsidRPr="006144D8">
        <w:rPr>
          <w:sz w:val="28"/>
          <w:szCs w:val="28"/>
        </w:rPr>
        <w:t>proprie</w:t>
      </w:r>
      <w:proofErr w:type="spellEnd"/>
      <w:r w:rsidRPr="006144D8">
        <w:rPr>
          <w:sz w:val="28"/>
          <w:szCs w:val="28"/>
        </w:rPr>
        <w:t xml:space="preserve"> </w:t>
      </w:r>
      <w:proofErr w:type="spellStart"/>
      <w:r w:rsidRPr="006144D8">
        <w:rPr>
          <w:sz w:val="28"/>
          <w:szCs w:val="28"/>
        </w:rPr>
        <w:t>inițiativă</w:t>
      </w:r>
      <w:proofErr w:type="spellEnd"/>
      <w:r w:rsidRPr="006144D8">
        <w:rPr>
          <w:sz w:val="28"/>
          <w:szCs w:val="28"/>
        </w:rPr>
        <w:t xml:space="preserve">, </w:t>
      </w:r>
      <w:proofErr w:type="spellStart"/>
      <w:r w:rsidRPr="006144D8">
        <w:rPr>
          <w:sz w:val="28"/>
          <w:szCs w:val="28"/>
        </w:rPr>
        <w:t>direcționarea</w:t>
      </w:r>
      <w:proofErr w:type="spellEnd"/>
      <w:r w:rsidRPr="006144D8">
        <w:rPr>
          <w:sz w:val="28"/>
          <w:szCs w:val="28"/>
        </w:rPr>
        <w:t xml:space="preserve">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către</w:t>
      </w:r>
      <w:proofErr w:type="spellEnd"/>
      <w:r w:rsidRPr="006144D8">
        <w:rPr>
          <w:sz w:val="28"/>
          <w:szCs w:val="28"/>
        </w:rPr>
        <w:t xml:space="preserv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desemnate</w:t>
      </w:r>
      <w:proofErr w:type="spellEnd"/>
      <w:r w:rsidRPr="006144D8">
        <w:rPr>
          <w:sz w:val="28"/>
          <w:szCs w:val="28"/>
        </w:rPr>
        <w:t xml:space="preserve">, precum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înregistrarea</w:t>
      </w:r>
      <w:proofErr w:type="spellEnd"/>
      <w:r w:rsidRPr="006144D8">
        <w:rPr>
          <w:sz w:val="28"/>
          <w:szCs w:val="28"/>
        </w:rPr>
        <w:t xml:space="preserve"> </w:t>
      </w:r>
      <w:proofErr w:type="spellStart"/>
      <w:r w:rsidRPr="006144D8">
        <w:rPr>
          <w:sz w:val="28"/>
          <w:szCs w:val="28"/>
        </w:rPr>
        <w:t>situațiilor</w:t>
      </w:r>
      <w:proofErr w:type="spellEnd"/>
      <w:r w:rsidRPr="006144D8">
        <w:rPr>
          <w:sz w:val="28"/>
          <w:szCs w:val="28"/>
        </w:rPr>
        <w:t xml:space="preserve"> de </w:t>
      </w:r>
      <w:proofErr w:type="spellStart"/>
      <w:r w:rsidRPr="006144D8">
        <w:rPr>
          <w:sz w:val="28"/>
          <w:szCs w:val="28"/>
        </w:rPr>
        <w:t>refuz</w:t>
      </w:r>
      <w:proofErr w:type="spellEnd"/>
      <w:r w:rsidRPr="006144D8">
        <w:rPr>
          <w:sz w:val="28"/>
          <w:szCs w:val="28"/>
        </w:rPr>
        <w:t xml:space="preserve"> de a da curs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a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clarificări</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w:t>
      </w:r>
      <w:proofErr w:type="spellStart"/>
      <w:r w:rsidRPr="006144D8">
        <w:rPr>
          <w:sz w:val="28"/>
          <w:szCs w:val="28"/>
        </w:rPr>
        <w:t>precizări</w:t>
      </w:r>
      <w:proofErr w:type="spellEnd"/>
      <w:r w:rsidRPr="006144D8">
        <w:rPr>
          <w:sz w:val="28"/>
          <w:szCs w:val="28"/>
        </w:rPr>
        <w:t>;</w:t>
      </w:r>
    </w:p>
    <w:p w14:paraId="34481950" w14:textId="77777777" w:rsidR="004D0FB7" w:rsidRPr="006144D8" w:rsidRDefault="00C03535" w:rsidP="00C03535">
      <w:pPr>
        <w:rPr>
          <w:sz w:val="28"/>
          <w:szCs w:val="28"/>
        </w:rPr>
      </w:pPr>
      <w:r w:rsidRPr="006144D8">
        <w:rPr>
          <w:sz w:val="28"/>
          <w:szCs w:val="28"/>
        </w:rPr>
        <w:t>b) </w:t>
      </w:r>
      <w:proofErr w:type="spellStart"/>
      <w:r w:rsidRPr="006144D8">
        <w:rPr>
          <w:sz w:val="28"/>
          <w:szCs w:val="28"/>
        </w:rPr>
        <w:t>înregistrarea</w:t>
      </w:r>
      <w:proofErr w:type="spellEnd"/>
      <w:r w:rsidRPr="006144D8">
        <w:rPr>
          <w:sz w:val="28"/>
          <w:szCs w:val="28"/>
        </w:rPr>
        <w:t xml:space="preserve"> </w:t>
      </w:r>
      <w:proofErr w:type="spellStart"/>
      <w:r w:rsidRPr="006144D8">
        <w:rPr>
          <w:sz w:val="28"/>
          <w:szCs w:val="28"/>
        </w:rPr>
        <w:t>comunicărilor</w:t>
      </w:r>
      <w:proofErr w:type="spellEnd"/>
      <w:r w:rsidRPr="006144D8">
        <w:rPr>
          <w:sz w:val="28"/>
          <w:szCs w:val="28"/>
        </w:rPr>
        <w:t xml:space="preserve">, </w:t>
      </w:r>
      <w:proofErr w:type="spellStart"/>
      <w:r w:rsidRPr="006144D8">
        <w:rPr>
          <w:sz w:val="28"/>
          <w:szCs w:val="28"/>
        </w:rPr>
        <w:t>mesajelor</w:t>
      </w:r>
      <w:proofErr w:type="spellEnd"/>
      <w:r w:rsidRPr="006144D8">
        <w:rPr>
          <w:sz w:val="28"/>
          <w:szCs w:val="28"/>
        </w:rPr>
        <w:t xml:space="preserve"> </w:t>
      </w:r>
      <w:proofErr w:type="spellStart"/>
      <w:r w:rsidRPr="006144D8">
        <w:rPr>
          <w:sz w:val="28"/>
          <w:szCs w:val="28"/>
        </w:rPr>
        <w:t>primite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transmise</w:t>
      </w:r>
      <w:proofErr w:type="spellEnd"/>
      <w:r w:rsidRPr="006144D8">
        <w:rPr>
          <w:sz w:val="28"/>
          <w:szCs w:val="28"/>
        </w:rPr>
        <w:t>;</w:t>
      </w:r>
    </w:p>
    <w:p w14:paraId="343B6D6E" w14:textId="77777777" w:rsidR="004D0FB7" w:rsidRPr="006144D8" w:rsidRDefault="00C03535" w:rsidP="00C03535">
      <w:pPr>
        <w:rPr>
          <w:sz w:val="28"/>
          <w:szCs w:val="28"/>
        </w:rPr>
      </w:pPr>
      <w:r w:rsidRPr="006144D8">
        <w:rPr>
          <w:sz w:val="28"/>
          <w:szCs w:val="28"/>
        </w:rPr>
        <w:t>c) </w:t>
      </w:r>
      <w:proofErr w:type="spellStart"/>
      <w:r w:rsidRPr="006144D8">
        <w:rPr>
          <w:sz w:val="28"/>
          <w:szCs w:val="28"/>
        </w:rPr>
        <w:t>verificarea</w:t>
      </w:r>
      <w:proofErr w:type="spellEnd"/>
      <w:r w:rsidRPr="006144D8">
        <w:rPr>
          <w:sz w:val="28"/>
          <w:szCs w:val="28"/>
        </w:rPr>
        <w:t xml:space="preserve"> </w:t>
      </w:r>
      <w:proofErr w:type="spellStart"/>
      <w:r w:rsidRPr="006144D8">
        <w:rPr>
          <w:sz w:val="28"/>
          <w:szCs w:val="28"/>
        </w:rPr>
        <w:t>încrucișată</w:t>
      </w:r>
      <w:proofErr w:type="spellEnd"/>
      <w:r w:rsidRPr="006144D8">
        <w:rPr>
          <w:sz w:val="28"/>
          <w:szCs w:val="28"/>
        </w:rPr>
        <w:t xml:space="preserve"> a </w:t>
      </w:r>
      <w:proofErr w:type="spellStart"/>
      <w:r w:rsidRPr="006144D8">
        <w:rPr>
          <w:sz w:val="28"/>
          <w:szCs w:val="28"/>
        </w:rPr>
        <w:t>cererilor</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primite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a </w:t>
      </w:r>
      <w:proofErr w:type="spellStart"/>
      <w:r w:rsidRPr="006144D8">
        <w:rPr>
          <w:sz w:val="28"/>
          <w:szCs w:val="28"/>
        </w:rPr>
        <w:t>informațiilor</w:t>
      </w:r>
      <w:proofErr w:type="spellEnd"/>
      <w:r w:rsidRPr="006144D8">
        <w:rPr>
          <w:sz w:val="28"/>
          <w:szCs w:val="28"/>
        </w:rPr>
        <w:t xml:space="preserve"> </w:t>
      </w:r>
      <w:proofErr w:type="spellStart"/>
      <w:r w:rsidRPr="006144D8">
        <w:rPr>
          <w:sz w:val="28"/>
          <w:szCs w:val="28"/>
        </w:rPr>
        <w:t>furnizate</w:t>
      </w:r>
      <w:proofErr w:type="spellEnd"/>
      <w:r w:rsidRPr="006144D8">
        <w:rPr>
          <w:sz w:val="28"/>
          <w:szCs w:val="28"/>
        </w:rPr>
        <w:t xml:space="preserve"> cu </w:t>
      </w:r>
      <w:proofErr w:type="spellStart"/>
      <w:r w:rsidRPr="006144D8">
        <w:rPr>
          <w:sz w:val="28"/>
          <w:szCs w:val="28"/>
        </w:rPr>
        <w:t>informațiile</w:t>
      </w:r>
      <w:proofErr w:type="spellEnd"/>
      <w:r w:rsidRPr="006144D8">
        <w:rPr>
          <w:sz w:val="28"/>
          <w:szCs w:val="28"/>
        </w:rPr>
        <w:t xml:space="preserve"> </w:t>
      </w:r>
      <w:proofErr w:type="spellStart"/>
      <w:r w:rsidRPr="006144D8">
        <w:rPr>
          <w:sz w:val="28"/>
          <w:szCs w:val="28"/>
        </w:rPr>
        <w:t>disponibile</w:t>
      </w:r>
      <w:proofErr w:type="spellEnd"/>
      <w:r w:rsidRPr="006144D8">
        <w:rPr>
          <w:sz w:val="28"/>
          <w:szCs w:val="28"/>
        </w:rPr>
        <w:t xml:space="preserve"> </w:t>
      </w:r>
      <w:r w:rsidR="004D0FB7" w:rsidRPr="006144D8">
        <w:rPr>
          <w:sz w:val="28"/>
          <w:szCs w:val="28"/>
          <w:lang w:val="ro-MD"/>
        </w:rPr>
        <w:t xml:space="preserve">subdiviziunii specializată în cooperare polițienească internațională </w:t>
      </w:r>
      <w:proofErr w:type="spellStart"/>
      <w:r w:rsidRPr="006144D8">
        <w:rPr>
          <w:sz w:val="28"/>
          <w:szCs w:val="28"/>
        </w:rPr>
        <w:t>și</w:t>
      </w:r>
      <w:proofErr w:type="spellEnd"/>
      <w:r w:rsidRPr="006144D8">
        <w:rPr>
          <w:sz w:val="28"/>
          <w:szCs w:val="28"/>
        </w:rPr>
        <w:t xml:space="preserve"> cu </w:t>
      </w:r>
      <w:proofErr w:type="spellStart"/>
      <w:r w:rsidRPr="006144D8">
        <w:rPr>
          <w:sz w:val="28"/>
          <w:szCs w:val="28"/>
        </w:rPr>
        <w:t>cele</w:t>
      </w:r>
      <w:proofErr w:type="spellEnd"/>
      <w:r w:rsidRPr="006144D8">
        <w:rPr>
          <w:sz w:val="28"/>
          <w:szCs w:val="28"/>
        </w:rPr>
        <w:t xml:space="preserve"> </w:t>
      </w:r>
      <w:proofErr w:type="spellStart"/>
      <w:r w:rsidRPr="006144D8">
        <w:rPr>
          <w:sz w:val="28"/>
          <w:szCs w:val="28"/>
        </w:rPr>
        <w:t>existente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Sistemul</w:t>
      </w:r>
      <w:proofErr w:type="spellEnd"/>
      <w:r w:rsidRPr="006144D8">
        <w:rPr>
          <w:sz w:val="28"/>
          <w:szCs w:val="28"/>
        </w:rPr>
        <w:t xml:space="preserve"> electronic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gestionare</w:t>
      </w:r>
      <w:proofErr w:type="spellEnd"/>
      <w:r w:rsidRPr="006144D8">
        <w:rPr>
          <w:sz w:val="28"/>
          <w:szCs w:val="28"/>
        </w:rPr>
        <w:t xml:space="preserve"> a </w:t>
      </w:r>
      <w:proofErr w:type="spellStart"/>
      <w:r w:rsidRPr="006144D8">
        <w:rPr>
          <w:sz w:val="28"/>
          <w:szCs w:val="28"/>
        </w:rPr>
        <w:t>cazurilor</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scopul</w:t>
      </w:r>
      <w:proofErr w:type="spellEnd"/>
      <w:r w:rsidRPr="006144D8">
        <w:rPr>
          <w:sz w:val="28"/>
          <w:szCs w:val="28"/>
        </w:rPr>
        <w:t xml:space="preserve"> </w:t>
      </w:r>
      <w:proofErr w:type="spellStart"/>
      <w:r w:rsidRPr="006144D8">
        <w:rPr>
          <w:sz w:val="28"/>
          <w:szCs w:val="28"/>
        </w:rPr>
        <w:t>evidențierii</w:t>
      </w:r>
      <w:proofErr w:type="spellEnd"/>
      <w:r w:rsidRPr="006144D8">
        <w:rPr>
          <w:sz w:val="28"/>
          <w:szCs w:val="28"/>
        </w:rPr>
        <w:t xml:space="preserve"> </w:t>
      </w:r>
      <w:proofErr w:type="spellStart"/>
      <w:r w:rsidRPr="006144D8">
        <w:rPr>
          <w:sz w:val="28"/>
          <w:szCs w:val="28"/>
        </w:rPr>
        <w:t>eventualelor</w:t>
      </w:r>
      <w:proofErr w:type="spellEnd"/>
      <w:r w:rsidRPr="006144D8">
        <w:rPr>
          <w:sz w:val="28"/>
          <w:szCs w:val="28"/>
        </w:rPr>
        <w:t xml:space="preserve"> </w:t>
      </w:r>
      <w:proofErr w:type="spellStart"/>
      <w:r w:rsidRPr="006144D8">
        <w:rPr>
          <w:sz w:val="28"/>
          <w:szCs w:val="28"/>
        </w:rPr>
        <w:t>suprapuneri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valorificării</w:t>
      </w:r>
      <w:proofErr w:type="spellEnd"/>
      <w:r w:rsidRPr="006144D8">
        <w:rPr>
          <w:sz w:val="28"/>
          <w:szCs w:val="28"/>
        </w:rPr>
        <w:t xml:space="preserve"> </w:t>
      </w:r>
      <w:proofErr w:type="spellStart"/>
      <w:r w:rsidRPr="006144D8">
        <w:rPr>
          <w:sz w:val="28"/>
          <w:szCs w:val="28"/>
        </w:rPr>
        <w:t>informațiilor</w:t>
      </w:r>
      <w:proofErr w:type="spellEnd"/>
      <w:r w:rsidRPr="006144D8">
        <w:rPr>
          <w:sz w:val="28"/>
          <w:szCs w:val="28"/>
        </w:rPr>
        <w:t xml:space="preserve"> </w:t>
      </w:r>
      <w:proofErr w:type="spellStart"/>
      <w:r w:rsidRPr="006144D8">
        <w:rPr>
          <w:sz w:val="28"/>
          <w:szCs w:val="28"/>
        </w:rPr>
        <w:t>relevante</w:t>
      </w:r>
      <w:proofErr w:type="spellEnd"/>
      <w:r w:rsidRPr="006144D8">
        <w:rPr>
          <w:sz w:val="28"/>
          <w:szCs w:val="28"/>
        </w:rPr>
        <w:t>;</w:t>
      </w:r>
    </w:p>
    <w:p w14:paraId="25CBB7C2" w14:textId="6BC6F5CD" w:rsidR="004D0FB7" w:rsidRPr="006144D8" w:rsidRDefault="00C03535" w:rsidP="004D0FB7">
      <w:pPr>
        <w:rPr>
          <w:sz w:val="28"/>
          <w:szCs w:val="28"/>
        </w:rPr>
      </w:pPr>
      <w:r w:rsidRPr="006144D8">
        <w:rPr>
          <w:sz w:val="28"/>
          <w:szCs w:val="28"/>
        </w:rPr>
        <w:t>d)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răspunsului</w:t>
      </w:r>
      <w:proofErr w:type="spellEnd"/>
      <w:r w:rsidRPr="006144D8">
        <w:rPr>
          <w:sz w:val="28"/>
          <w:szCs w:val="28"/>
        </w:rPr>
        <w:t xml:space="preserve"> </w:t>
      </w:r>
      <w:proofErr w:type="spellStart"/>
      <w:r w:rsidR="004D0FB7" w:rsidRPr="006144D8">
        <w:rPr>
          <w:sz w:val="28"/>
          <w:szCs w:val="28"/>
        </w:rPr>
        <w:t>complet</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rapid la </w:t>
      </w:r>
      <w:proofErr w:type="spellStart"/>
      <w:r w:rsidRPr="006144D8">
        <w:rPr>
          <w:sz w:val="28"/>
          <w:szCs w:val="28"/>
        </w:rPr>
        <w:t>cererile</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004D0FB7" w:rsidRPr="006144D8">
        <w:rPr>
          <w:sz w:val="28"/>
          <w:szCs w:val="28"/>
        </w:rPr>
        <w:t>prim</w:t>
      </w:r>
      <w:r w:rsidR="00911F97" w:rsidRPr="006144D8">
        <w:rPr>
          <w:sz w:val="28"/>
          <w:szCs w:val="28"/>
        </w:rPr>
        <w:t>i</w:t>
      </w:r>
      <w:r w:rsidR="004D0FB7" w:rsidRPr="006144D8">
        <w:rPr>
          <w:sz w:val="28"/>
          <w:szCs w:val="28"/>
        </w:rPr>
        <w:t>te</w:t>
      </w:r>
      <w:proofErr w:type="spellEnd"/>
      <w:r w:rsidRPr="006144D8">
        <w:rPr>
          <w:sz w:val="28"/>
          <w:szCs w:val="28"/>
        </w:rPr>
        <w:t>;</w:t>
      </w:r>
    </w:p>
    <w:p w14:paraId="49E2F437" w14:textId="77777777" w:rsidR="004D0FB7" w:rsidRPr="006144D8" w:rsidRDefault="00C03535" w:rsidP="004D0FB7">
      <w:pPr>
        <w:rPr>
          <w:sz w:val="28"/>
          <w:szCs w:val="28"/>
        </w:rPr>
      </w:pPr>
      <w:r w:rsidRPr="006144D8">
        <w:rPr>
          <w:sz w:val="28"/>
          <w:szCs w:val="28"/>
        </w:rPr>
        <w:t>e) </w:t>
      </w:r>
      <w:proofErr w:type="spellStart"/>
      <w:r w:rsidRPr="006144D8">
        <w:rPr>
          <w:sz w:val="28"/>
          <w:szCs w:val="28"/>
        </w:rPr>
        <w:t>interoperabilitatea</w:t>
      </w:r>
      <w:proofErr w:type="spellEnd"/>
      <w:r w:rsidRPr="006144D8">
        <w:rPr>
          <w:sz w:val="28"/>
          <w:szCs w:val="28"/>
        </w:rPr>
        <w:t xml:space="preserve"> cu SIENA, </w:t>
      </w:r>
      <w:proofErr w:type="spellStart"/>
      <w:r w:rsidRPr="006144D8">
        <w:rPr>
          <w:sz w:val="28"/>
          <w:szCs w:val="28"/>
        </w:rPr>
        <w:t>astfel</w:t>
      </w:r>
      <w:proofErr w:type="spellEnd"/>
      <w:r w:rsidRPr="006144D8">
        <w:rPr>
          <w:sz w:val="28"/>
          <w:szCs w:val="28"/>
        </w:rPr>
        <w:t xml:space="preserve"> </w:t>
      </w:r>
      <w:proofErr w:type="spellStart"/>
      <w:r w:rsidRPr="006144D8">
        <w:rPr>
          <w:sz w:val="28"/>
          <w:szCs w:val="28"/>
        </w:rPr>
        <w:t>încât</w:t>
      </w:r>
      <w:proofErr w:type="spellEnd"/>
      <w:r w:rsidRPr="006144D8">
        <w:rPr>
          <w:sz w:val="28"/>
          <w:szCs w:val="28"/>
        </w:rPr>
        <w:t xml:space="preserve"> </w:t>
      </w:r>
      <w:proofErr w:type="spellStart"/>
      <w:r w:rsidRPr="006144D8">
        <w:rPr>
          <w:sz w:val="28"/>
          <w:szCs w:val="28"/>
        </w:rPr>
        <w:t>comunicările</w:t>
      </w:r>
      <w:proofErr w:type="spellEnd"/>
      <w:r w:rsidRPr="006144D8">
        <w:rPr>
          <w:sz w:val="28"/>
          <w:szCs w:val="28"/>
        </w:rPr>
        <w:t xml:space="preserve"> </w:t>
      </w:r>
      <w:proofErr w:type="spellStart"/>
      <w:r w:rsidRPr="006144D8">
        <w:rPr>
          <w:sz w:val="28"/>
          <w:szCs w:val="28"/>
        </w:rPr>
        <w:t>primite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transmise</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t>această</w:t>
      </w:r>
      <w:proofErr w:type="spellEnd"/>
      <w:r w:rsidRPr="006144D8">
        <w:rPr>
          <w:sz w:val="28"/>
          <w:szCs w:val="28"/>
        </w:rPr>
        <w:t xml:space="preserve"> </w:t>
      </w:r>
      <w:proofErr w:type="spellStart"/>
      <w:r w:rsidRPr="006144D8">
        <w:rPr>
          <w:sz w:val="28"/>
          <w:szCs w:val="28"/>
        </w:rPr>
        <w:t>aplicație</w:t>
      </w:r>
      <w:proofErr w:type="spellEnd"/>
      <w:r w:rsidRPr="006144D8">
        <w:rPr>
          <w:sz w:val="28"/>
          <w:szCs w:val="28"/>
        </w:rPr>
        <w:t xml:space="preserve"> </w:t>
      </w:r>
      <w:proofErr w:type="spellStart"/>
      <w:r w:rsidRPr="006144D8">
        <w:rPr>
          <w:sz w:val="28"/>
          <w:szCs w:val="28"/>
        </w:rPr>
        <w:t>să</w:t>
      </w:r>
      <w:proofErr w:type="spellEnd"/>
      <w:r w:rsidRPr="006144D8">
        <w:rPr>
          <w:sz w:val="28"/>
          <w:szCs w:val="28"/>
        </w:rPr>
        <w:t xml:space="preserve"> fie </w:t>
      </w:r>
      <w:proofErr w:type="spellStart"/>
      <w:r w:rsidRPr="006144D8">
        <w:rPr>
          <w:sz w:val="28"/>
          <w:szCs w:val="28"/>
        </w:rPr>
        <w:t>înregistrate</w:t>
      </w:r>
      <w:proofErr w:type="spellEnd"/>
      <w:r w:rsidRPr="006144D8">
        <w:rPr>
          <w:sz w:val="28"/>
          <w:szCs w:val="28"/>
        </w:rPr>
        <w:t xml:space="preserve"> direct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Sistemul</w:t>
      </w:r>
      <w:proofErr w:type="spellEnd"/>
      <w:r w:rsidRPr="006144D8">
        <w:rPr>
          <w:sz w:val="28"/>
          <w:szCs w:val="28"/>
        </w:rPr>
        <w:t xml:space="preserve"> electronic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gestionare</w:t>
      </w:r>
      <w:proofErr w:type="spellEnd"/>
      <w:r w:rsidRPr="006144D8">
        <w:rPr>
          <w:sz w:val="28"/>
          <w:szCs w:val="28"/>
        </w:rPr>
        <w:t xml:space="preserve"> a </w:t>
      </w:r>
      <w:proofErr w:type="spellStart"/>
      <w:r w:rsidRPr="006144D8">
        <w:rPr>
          <w:sz w:val="28"/>
          <w:szCs w:val="28"/>
        </w:rPr>
        <w:t>cazurilor</w:t>
      </w:r>
      <w:proofErr w:type="spellEnd"/>
      <w:r w:rsidRPr="006144D8">
        <w:rPr>
          <w:sz w:val="28"/>
          <w:szCs w:val="28"/>
        </w:rPr>
        <w:t>;</w:t>
      </w:r>
    </w:p>
    <w:p w14:paraId="32304678" w14:textId="77777777" w:rsidR="004D0FB7" w:rsidRPr="006144D8" w:rsidRDefault="00C03535" w:rsidP="004D0FB7">
      <w:pPr>
        <w:rPr>
          <w:sz w:val="28"/>
          <w:szCs w:val="28"/>
        </w:rPr>
      </w:pPr>
      <w:r w:rsidRPr="006144D8">
        <w:rPr>
          <w:sz w:val="28"/>
          <w:szCs w:val="28"/>
        </w:rPr>
        <w:t>f) </w:t>
      </w:r>
      <w:proofErr w:type="spellStart"/>
      <w:r w:rsidRPr="006144D8">
        <w:rPr>
          <w:sz w:val="28"/>
          <w:szCs w:val="28"/>
        </w:rPr>
        <w:t>generarea</w:t>
      </w:r>
      <w:proofErr w:type="spellEnd"/>
      <w:r w:rsidRPr="006144D8">
        <w:rPr>
          <w:sz w:val="28"/>
          <w:szCs w:val="28"/>
        </w:rPr>
        <w:t xml:space="preserve"> de </w:t>
      </w:r>
      <w:proofErr w:type="spellStart"/>
      <w:r w:rsidRPr="006144D8">
        <w:rPr>
          <w:sz w:val="28"/>
          <w:szCs w:val="28"/>
        </w:rPr>
        <w:t>statistici</w:t>
      </w:r>
      <w:proofErr w:type="spellEnd"/>
      <w:r w:rsidRPr="006144D8">
        <w:rPr>
          <w:sz w:val="28"/>
          <w:szCs w:val="28"/>
        </w:rPr>
        <w:t xml:space="preserve"> </w:t>
      </w:r>
      <w:proofErr w:type="spellStart"/>
      <w:r w:rsidRPr="006144D8">
        <w:rPr>
          <w:sz w:val="28"/>
          <w:szCs w:val="28"/>
        </w:rPr>
        <w:t>privind</w:t>
      </w:r>
      <w:proofErr w:type="spellEnd"/>
      <w:r w:rsidRPr="006144D8">
        <w:rPr>
          <w:sz w:val="28"/>
          <w:szCs w:val="28"/>
        </w:rPr>
        <w:t xml:space="preserve"> </w:t>
      </w:r>
      <w:proofErr w:type="spellStart"/>
      <w:r w:rsidRPr="006144D8">
        <w:rPr>
          <w:sz w:val="28"/>
          <w:szCs w:val="28"/>
        </w:rPr>
        <w:t>schimburile</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efectuate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temeiul</w:t>
      </w:r>
      <w:proofErr w:type="spellEnd"/>
      <w:r w:rsidRPr="006144D8">
        <w:rPr>
          <w:sz w:val="28"/>
          <w:szCs w:val="28"/>
        </w:rPr>
        <w:t xml:space="preserve"> </w:t>
      </w:r>
      <w:proofErr w:type="spellStart"/>
      <w:r w:rsidRPr="006144D8">
        <w:rPr>
          <w:sz w:val="28"/>
          <w:szCs w:val="28"/>
        </w:rPr>
        <w:t>prezentei</w:t>
      </w:r>
      <w:proofErr w:type="spellEnd"/>
      <w:r w:rsidRPr="006144D8">
        <w:rPr>
          <w:sz w:val="28"/>
          <w:szCs w:val="28"/>
        </w:rPr>
        <w:t xml:space="preserve"> </w:t>
      </w:r>
      <w:proofErr w:type="spellStart"/>
      <w:r w:rsidRPr="006144D8">
        <w:rPr>
          <w:sz w:val="28"/>
          <w:szCs w:val="28"/>
        </w:rPr>
        <w:t>legi</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scopul</w:t>
      </w:r>
      <w:proofErr w:type="spellEnd"/>
      <w:r w:rsidRPr="006144D8">
        <w:rPr>
          <w:sz w:val="28"/>
          <w:szCs w:val="28"/>
        </w:rPr>
        <w:t xml:space="preserve"> </w:t>
      </w:r>
      <w:proofErr w:type="spellStart"/>
      <w:r w:rsidRPr="006144D8">
        <w:rPr>
          <w:sz w:val="28"/>
          <w:szCs w:val="28"/>
        </w:rPr>
        <w:t>evaluării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monitorizării</w:t>
      </w:r>
      <w:proofErr w:type="spellEnd"/>
      <w:r w:rsidRPr="006144D8">
        <w:rPr>
          <w:sz w:val="28"/>
          <w:szCs w:val="28"/>
        </w:rPr>
        <w:t>;</w:t>
      </w:r>
    </w:p>
    <w:p w14:paraId="5D9B5F9B" w14:textId="77777777" w:rsidR="008542A5" w:rsidRPr="006144D8" w:rsidRDefault="00C03535" w:rsidP="004D0FB7">
      <w:pPr>
        <w:rPr>
          <w:sz w:val="28"/>
          <w:szCs w:val="28"/>
        </w:rPr>
      </w:pPr>
      <w:r w:rsidRPr="006144D8">
        <w:rPr>
          <w:sz w:val="28"/>
          <w:szCs w:val="28"/>
        </w:rPr>
        <w:t>g) </w:t>
      </w:r>
      <w:proofErr w:type="spellStart"/>
      <w:r w:rsidRPr="006144D8">
        <w:rPr>
          <w:sz w:val="28"/>
          <w:szCs w:val="28"/>
        </w:rPr>
        <w:t>înregistrarea</w:t>
      </w:r>
      <w:proofErr w:type="spellEnd"/>
      <w:r w:rsidRPr="006144D8">
        <w:rPr>
          <w:sz w:val="28"/>
          <w:szCs w:val="28"/>
        </w:rPr>
        <w:t xml:space="preserve"> </w:t>
      </w:r>
      <w:proofErr w:type="spellStart"/>
      <w:r w:rsidRPr="006144D8">
        <w:rPr>
          <w:sz w:val="28"/>
          <w:szCs w:val="28"/>
        </w:rPr>
        <w:t>accesului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a </w:t>
      </w:r>
      <w:proofErr w:type="spellStart"/>
      <w:r w:rsidRPr="006144D8">
        <w:rPr>
          <w:sz w:val="28"/>
          <w:szCs w:val="28"/>
        </w:rPr>
        <w:t>altor</w:t>
      </w:r>
      <w:proofErr w:type="spellEnd"/>
      <w:r w:rsidRPr="006144D8">
        <w:rPr>
          <w:sz w:val="28"/>
          <w:szCs w:val="28"/>
        </w:rPr>
        <w:t xml:space="preserve"> </w:t>
      </w:r>
      <w:proofErr w:type="spellStart"/>
      <w:r w:rsidRPr="006144D8">
        <w:rPr>
          <w:sz w:val="28"/>
          <w:szCs w:val="28"/>
        </w:rPr>
        <w:t>activități</w:t>
      </w:r>
      <w:proofErr w:type="spellEnd"/>
      <w:r w:rsidRPr="006144D8">
        <w:rPr>
          <w:sz w:val="28"/>
          <w:szCs w:val="28"/>
        </w:rPr>
        <w:t xml:space="preserve"> de </w:t>
      </w:r>
      <w:proofErr w:type="spellStart"/>
      <w:r w:rsidRPr="006144D8">
        <w:rPr>
          <w:sz w:val="28"/>
          <w:szCs w:val="28"/>
        </w:rPr>
        <w:t>prelucrare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legătură</w:t>
      </w:r>
      <w:proofErr w:type="spellEnd"/>
      <w:r w:rsidRPr="006144D8">
        <w:rPr>
          <w:sz w:val="28"/>
          <w:szCs w:val="28"/>
        </w:rPr>
        <w:t xml:space="preserve"> cu </w:t>
      </w:r>
      <w:proofErr w:type="spellStart"/>
      <w:r w:rsidRPr="006144D8">
        <w:rPr>
          <w:sz w:val="28"/>
          <w:szCs w:val="28"/>
        </w:rPr>
        <w:t>informațiile</w:t>
      </w:r>
      <w:proofErr w:type="spellEnd"/>
      <w:r w:rsidRPr="006144D8">
        <w:rPr>
          <w:sz w:val="28"/>
          <w:szCs w:val="28"/>
        </w:rPr>
        <w:t xml:space="preserve"> </w:t>
      </w:r>
      <w:proofErr w:type="spellStart"/>
      <w:r w:rsidRPr="006144D8">
        <w:rPr>
          <w:sz w:val="28"/>
          <w:szCs w:val="28"/>
        </w:rPr>
        <w:t>conținute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Sistemul</w:t>
      </w:r>
      <w:proofErr w:type="spellEnd"/>
      <w:r w:rsidRPr="006144D8">
        <w:rPr>
          <w:sz w:val="28"/>
          <w:szCs w:val="28"/>
        </w:rPr>
        <w:t xml:space="preserve"> electronic </w:t>
      </w:r>
      <w:proofErr w:type="spellStart"/>
      <w:r w:rsidRPr="006144D8">
        <w:rPr>
          <w:sz w:val="28"/>
          <w:szCs w:val="28"/>
        </w:rPr>
        <w:t>unic</w:t>
      </w:r>
      <w:proofErr w:type="spellEnd"/>
      <w:r w:rsidRPr="006144D8">
        <w:rPr>
          <w:sz w:val="28"/>
          <w:szCs w:val="28"/>
        </w:rPr>
        <w:t xml:space="preserve"> de </w:t>
      </w:r>
      <w:proofErr w:type="spellStart"/>
      <w:r w:rsidRPr="006144D8">
        <w:rPr>
          <w:sz w:val="28"/>
          <w:szCs w:val="28"/>
        </w:rPr>
        <w:t>gestionare</w:t>
      </w:r>
      <w:proofErr w:type="spellEnd"/>
      <w:r w:rsidRPr="006144D8">
        <w:rPr>
          <w:sz w:val="28"/>
          <w:szCs w:val="28"/>
        </w:rPr>
        <w:t xml:space="preserve"> a </w:t>
      </w:r>
      <w:proofErr w:type="spellStart"/>
      <w:r w:rsidRPr="006144D8">
        <w:rPr>
          <w:sz w:val="28"/>
          <w:szCs w:val="28"/>
        </w:rPr>
        <w:t>cazurilor</w:t>
      </w:r>
      <w:proofErr w:type="spellEnd"/>
      <w:r w:rsidRPr="006144D8">
        <w:rPr>
          <w:sz w:val="28"/>
          <w:szCs w:val="28"/>
        </w:rPr>
        <w:t xml:space="preserve">, din motive de </w:t>
      </w:r>
      <w:proofErr w:type="spellStart"/>
      <w:r w:rsidRPr="006144D8">
        <w:rPr>
          <w:sz w:val="28"/>
          <w:szCs w:val="28"/>
        </w:rPr>
        <w:t>răspundere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securitate</w:t>
      </w:r>
      <w:proofErr w:type="spellEnd"/>
      <w:r w:rsidRPr="006144D8">
        <w:rPr>
          <w:sz w:val="28"/>
          <w:szCs w:val="28"/>
        </w:rPr>
        <w:t>;</w:t>
      </w:r>
    </w:p>
    <w:p w14:paraId="6A0C5E88" w14:textId="77777777" w:rsidR="008542A5" w:rsidRPr="006144D8" w:rsidRDefault="00C03535" w:rsidP="004D0FB7">
      <w:pPr>
        <w:rPr>
          <w:sz w:val="28"/>
          <w:szCs w:val="28"/>
        </w:rPr>
      </w:pPr>
      <w:r w:rsidRPr="006144D8">
        <w:rPr>
          <w:sz w:val="28"/>
          <w:szCs w:val="28"/>
        </w:rPr>
        <w:t>h) </w:t>
      </w:r>
      <w:proofErr w:type="spellStart"/>
      <w:r w:rsidRPr="006144D8">
        <w:rPr>
          <w:sz w:val="28"/>
          <w:szCs w:val="28"/>
        </w:rPr>
        <w:t>automatizarea</w:t>
      </w:r>
      <w:proofErr w:type="spellEnd"/>
      <w:r w:rsidRPr="006144D8">
        <w:rPr>
          <w:sz w:val="28"/>
          <w:szCs w:val="28"/>
        </w:rPr>
        <w:t xml:space="preserve"> </w:t>
      </w:r>
      <w:proofErr w:type="spellStart"/>
      <w:r w:rsidRPr="006144D8">
        <w:rPr>
          <w:sz w:val="28"/>
          <w:szCs w:val="28"/>
        </w:rPr>
        <w:t>fluxurilor</w:t>
      </w:r>
      <w:proofErr w:type="spellEnd"/>
      <w:r w:rsidRPr="006144D8">
        <w:rPr>
          <w:sz w:val="28"/>
          <w:szCs w:val="28"/>
        </w:rPr>
        <w:t xml:space="preserve"> de </w:t>
      </w:r>
      <w:proofErr w:type="spellStart"/>
      <w:r w:rsidRPr="006144D8">
        <w:rPr>
          <w:sz w:val="28"/>
          <w:szCs w:val="28"/>
        </w:rPr>
        <w:t>lucru</w:t>
      </w:r>
      <w:proofErr w:type="spellEnd"/>
      <w:r w:rsidRPr="006144D8">
        <w:rPr>
          <w:sz w:val="28"/>
          <w:szCs w:val="28"/>
        </w:rPr>
        <w:t>;</w:t>
      </w:r>
    </w:p>
    <w:p w14:paraId="6EA4416C" w14:textId="77777777" w:rsidR="008542A5" w:rsidRPr="006144D8" w:rsidRDefault="00C03535" w:rsidP="004D0FB7">
      <w:pPr>
        <w:rPr>
          <w:sz w:val="28"/>
          <w:szCs w:val="28"/>
        </w:rPr>
      </w:pPr>
      <w:proofErr w:type="spellStart"/>
      <w:r w:rsidRPr="006144D8">
        <w:rPr>
          <w:sz w:val="28"/>
          <w:szCs w:val="28"/>
        </w:rPr>
        <w:t>i</w:t>
      </w:r>
      <w:proofErr w:type="spellEnd"/>
      <w:r w:rsidRPr="006144D8">
        <w:rPr>
          <w:sz w:val="28"/>
          <w:szCs w:val="28"/>
        </w:rPr>
        <w:t>) </w:t>
      </w:r>
      <w:proofErr w:type="spellStart"/>
      <w:r w:rsidRPr="006144D8">
        <w:rPr>
          <w:sz w:val="28"/>
          <w:szCs w:val="28"/>
        </w:rPr>
        <w:t>gestionarea</w:t>
      </w:r>
      <w:proofErr w:type="spellEnd"/>
      <w:r w:rsidRPr="006144D8">
        <w:rPr>
          <w:sz w:val="28"/>
          <w:szCs w:val="28"/>
        </w:rPr>
        <w:t xml:space="preserve"> </w:t>
      </w:r>
      <w:proofErr w:type="spellStart"/>
      <w:r w:rsidRPr="006144D8">
        <w:rPr>
          <w:sz w:val="28"/>
          <w:szCs w:val="28"/>
        </w:rPr>
        <w:t>integrată</w:t>
      </w:r>
      <w:proofErr w:type="spellEnd"/>
      <w:r w:rsidRPr="006144D8">
        <w:rPr>
          <w:sz w:val="28"/>
          <w:szCs w:val="28"/>
        </w:rPr>
        <w:t xml:space="preserve">, </w:t>
      </w:r>
      <w:proofErr w:type="spellStart"/>
      <w:r w:rsidRPr="006144D8">
        <w:rPr>
          <w:sz w:val="28"/>
          <w:szCs w:val="28"/>
        </w:rPr>
        <w:t>automatizată</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centralizată</w:t>
      </w:r>
      <w:proofErr w:type="spellEnd"/>
      <w:r w:rsidRPr="006144D8">
        <w:rPr>
          <w:sz w:val="28"/>
          <w:szCs w:val="28"/>
        </w:rPr>
        <w:t xml:space="preserve"> a </w:t>
      </w:r>
      <w:proofErr w:type="spellStart"/>
      <w:r w:rsidRPr="006144D8">
        <w:rPr>
          <w:sz w:val="28"/>
          <w:szCs w:val="28"/>
        </w:rPr>
        <w:t>cazurilor</w:t>
      </w:r>
      <w:proofErr w:type="spellEnd"/>
      <w:r w:rsidRPr="006144D8">
        <w:rPr>
          <w:sz w:val="28"/>
          <w:szCs w:val="28"/>
        </w:rPr>
        <w:t>;</w:t>
      </w:r>
    </w:p>
    <w:p w14:paraId="35C215A4" w14:textId="77777777" w:rsidR="008542A5" w:rsidRPr="006144D8" w:rsidRDefault="00C03535" w:rsidP="004D0FB7">
      <w:pPr>
        <w:rPr>
          <w:sz w:val="28"/>
          <w:szCs w:val="28"/>
        </w:rPr>
      </w:pPr>
      <w:r w:rsidRPr="006144D8">
        <w:rPr>
          <w:sz w:val="28"/>
          <w:szCs w:val="28"/>
        </w:rPr>
        <w:t>j) </w:t>
      </w:r>
      <w:proofErr w:type="spellStart"/>
      <w:r w:rsidRPr="006144D8">
        <w:rPr>
          <w:sz w:val="28"/>
          <w:szCs w:val="28"/>
        </w:rPr>
        <w:t>interconectarea</w:t>
      </w:r>
      <w:proofErr w:type="spellEnd"/>
      <w:r w:rsidRPr="006144D8">
        <w:rPr>
          <w:sz w:val="28"/>
          <w:szCs w:val="28"/>
        </w:rPr>
        <w:t xml:space="preserve"> </w:t>
      </w:r>
      <w:proofErr w:type="spellStart"/>
      <w:r w:rsidRPr="006144D8">
        <w:rPr>
          <w:sz w:val="28"/>
          <w:szCs w:val="28"/>
        </w:rPr>
        <w:t>configurată</w:t>
      </w:r>
      <w:proofErr w:type="spellEnd"/>
      <w:r w:rsidRPr="006144D8">
        <w:rPr>
          <w:sz w:val="28"/>
          <w:szCs w:val="28"/>
        </w:rPr>
        <w:t xml:space="preserve"> </w:t>
      </w:r>
      <w:proofErr w:type="spellStart"/>
      <w:r w:rsidRPr="006144D8">
        <w:rPr>
          <w:sz w:val="28"/>
          <w:szCs w:val="28"/>
        </w:rPr>
        <w:t>unidirecțional</w:t>
      </w:r>
      <w:proofErr w:type="spellEnd"/>
      <w:r w:rsidRPr="006144D8">
        <w:rPr>
          <w:sz w:val="28"/>
          <w:szCs w:val="28"/>
        </w:rPr>
        <w:t xml:space="preserve"> cu </w:t>
      </w:r>
      <w:proofErr w:type="spellStart"/>
      <w:r w:rsidRPr="006144D8">
        <w:rPr>
          <w:sz w:val="28"/>
          <w:szCs w:val="28"/>
        </w:rPr>
        <w:t>unitatea</w:t>
      </w:r>
      <w:proofErr w:type="spellEnd"/>
      <w:r w:rsidRPr="006144D8">
        <w:rPr>
          <w:sz w:val="28"/>
          <w:szCs w:val="28"/>
        </w:rPr>
        <w:t xml:space="preserve"> </w:t>
      </w:r>
      <w:proofErr w:type="spellStart"/>
      <w:r w:rsidRPr="006144D8">
        <w:rPr>
          <w:sz w:val="28"/>
          <w:szCs w:val="28"/>
        </w:rPr>
        <w:t>specializată</w:t>
      </w:r>
      <w:proofErr w:type="spellEnd"/>
      <w:r w:rsidRPr="006144D8">
        <w:rPr>
          <w:sz w:val="28"/>
          <w:szCs w:val="28"/>
        </w:rPr>
        <w:t xml:space="preserve"> de </w:t>
      </w:r>
      <w:proofErr w:type="spellStart"/>
      <w:r w:rsidRPr="006144D8">
        <w:rPr>
          <w:sz w:val="28"/>
          <w:szCs w:val="28"/>
        </w:rPr>
        <w:t>analiză</w:t>
      </w:r>
      <w:proofErr w:type="spellEnd"/>
      <w:r w:rsidRPr="006144D8">
        <w:rPr>
          <w:sz w:val="28"/>
          <w:szCs w:val="28"/>
        </w:rPr>
        <w:t xml:space="preserve"> a </w:t>
      </w:r>
      <w:proofErr w:type="spellStart"/>
      <w:r w:rsidRPr="006144D8">
        <w:rPr>
          <w:sz w:val="28"/>
          <w:szCs w:val="28"/>
        </w:rPr>
        <w:t>informațiilor</w:t>
      </w:r>
      <w:proofErr w:type="spellEnd"/>
      <w:r w:rsidRPr="006144D8">
        <w:rPr>
          <w:sz w:val="28"/>
          <w:szCs w:val="28"/>
        </w:rPr>
        <w:t xml:space="preserve"> din </w:t>
      </w:r>
      <w:proofErr w:type="spellStart"/>
      <w:r w:rsidRPr="006144D8">
        <w:rPr>
          <w:sz w:val="28"/>
          <w:szCs w:val="28"/>
        </w:rPr>
        <w:t>cadrul</w:t>
      </w:r>
      <w:proofErr w:type="spellEnd"/>
      <w:r w:rsidRPr="006144D8">
        <w:rPr>
          <w:sz w:val="28"/>
          <w:szCs w:val="28"/>
        </w:rPr>
        <w:t xml:space="preserve"> </w:t>
      </w:r>
      <w:proofErr w:type="spellStart"/>
      <w:r w:rsidRPr="006144D8">
        <w:rPr>
          <w:sz w:val="28"/>
          <w:szCs w:val="28"/>
        </w:rPr>
        <w:t>Poliției</w:t>
      </w:r>
      <w:proofErr w:type="spellEnd"/>
      <w:r w:rsidRPr="006144D8">
        <w:rPr>
          <w:sz w:val="28"/>
          <w:szCs w:val="28"/>
        </w:rPr>
        <w:t xml:space="preserve">,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asigurarea</w:t>
      </w:r>
      <w:proofErr w:type="spellEnd"/>
      <w:r w:rsidRPr="006144D8">
        <w:rPr>
          <w:sz w:val="28"/>
          <w:szCs w:val="28"/>
        </w:rPr>
        <w:t xml:space="preserve"> </w:t>
      </w:r>
      <w:proofErr w:type="spellStart"/>
      <w:r w:rsidRPr="006144D8">
        <w:rPr>
          <w:sz w:val="28"/>
          <w:szCs w:val="28"/>
        </w:rPr>
        <w:t>accesului</w:t>
      </w:r>
      <w:proofErr w:type="spellEnd"/>
      <w:r w:rsidRPr="006144D8">
        <w:rPr>
          <w:sz w:val="28"/>
          <w:szCs w:val="28"/>
        </w:rPr>
        <w:t xml:space="preserve"> la date </w:t>
      </w:r>
      <w:proofErr w:type="spellStart"/>
      <w:r w:rsidRPr="006144D8">
        <w:rPr>
          <w:sz w:val="28"/>
          <w:szCs w:val="28"/>
        </w:rPr>
        <w:t>pentru</w:t>
      </w:r>
      <w:proofErr w:type="spellEnd"/>
      <w:r w:rsidRPr="006144D8">
        <w:rPr>
          <w:sz w:val="28"/>
          <w:szCs w:val="28"/>
        </w:rPr>
        <w:t xml:space="preserve"> </w:t>
      </w:r>
      <w:proofErr w:type="spellStart"/>
      <w:r w:rsidRPr="006144D8">
        <w:rPr>
          <w:sz w:val="28"/>
          <w:szCs w:val="28"/>
        </w:rPr>
        <w:t>această</w:t>
      </w:r>
      <w:proofErr w:type="spellEnd"/>
      <w:r w:rsidRPr="006144D8">
        <w:rPr>
          <w:sz w:val="28"/>
          <w:szCs w:val="28"/>
        </w:rPr>
        <w:t xml:space="preserve"> </w:t>
      </w:r>
      <w:proofErr w:type="spellStart"/>
      <w:r w:rsidRPr="006144D8">
        <w:rPr>
          <w:sz w:val="28"/>
          <w:szCs w:val="28"/>
        </w:rPr>
        <w:t>unitate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vederea</w:t>
      </w:r>
      <w:proofErr w:type="spellEnd"/>
      <w:r w:rsidRPr="006144D8">
        <w:rPr>
          <w:sz w:val="28"/>
          <w:szCs w:val="28"/>
        </w:rPr>
        <w:t xml:space="preserve"> </w:t>
      </w:r>
      <w:proofErr w:type="spellStart"/>
      <w:r w:rsidRPr="006144D8">
        <w:rPr>
          <w:sz w:val="28"/>
          <w:szCs w:val="28"/>
        </w:rPr>
        <w:t>îndeplinirii</w:t>
      </w:r>
      <w:proofErr w:type="spellEnd"/>
      <w:r w:rsidRPr="006144D8">
        <w:rPr>
          <w:sz w:val="28"/>
          <w:szCs w:val="28"/>
        </w:rPr>
        <w:t xml:space="preserve"> </w:t>
      </w:r>
      <w:proofErr w:type="spellStart"/>
      <w:r w:rsidRPr="006144D8">
        <w:rPr>
          <w:sz w:val="28"/>
          <w:szCs w:val="28"/>
        </w:rPr>
        <w:t>atribuțiilor</w:t>
      </w:r>
      <w:proofErr w:type="spellEnd"/>
      <w:r w:rsidRPr="006144D8">
        <w:rPr>
          <w:sz w:val="28"/>
          <w:szCs w:val="28"/>
        </w:rPr>
        <w:t xml:space="preserve"> </w:t>
      </w:r>
      <w:proofErr w:type="spellStart"/>
      <w:r w:rsidRPr="006144D8">
        <w:rPr>
          <w:sz w:val="28"/>
          <w:szCs w:val="28"/>
        </w:rPr>
        <w:t>legale</w:t>
      </w:r>
      <w:proofErr w:type="spellEnd"/>
      <w:r w:rsidRPr="006144D8">
        <w:rPr>
          <w:sz w:val="28"/>
          <w:szCs w:val="28"/>
        </w:rPr>
        <w:t>.</w:t>
      </w:r>
    </w:p>
    <w:p w14:paraId="6E8A2FCD" w14:textId="29D1B15F" w:rsidR="00C03535" w:rsidRPr="00C03535" w:rsidRDefault="00C03535" w:rsidP="004D0FB7">
      <w:pPr>
        <w:rPr>
          <w:sz w:val="28"/>
          <w:szCs w:val="28"/>
        </w:rPr>
      </w:pPr>
      <w:r w:rsidRPr="006144D8">
        <w:rPr>
          <w:sz w:val="28"/>
          <w:szCs w:val="28"/>
        </w:rPr>
        <w:t>(2) </w:t>
      </w:r>
      <w:r w:rsidR="00265912" w:rsidRPr="006144D8">
        <w:rPr>
          <w:sz w:val="28"/>
          <w:szCs w:val="28"/>
          <w:lang w:val="ro-MD"/>
        </w:rPr>
        <w:t>Subdiviziunea specializată în cooperare polițienească internațională din cadrul Inspectoratului General al Poliției</w:t>
      </w:r>
      <w:r w:rsidRPr="006144D8">
        <w:rPr>
          <w:sz w:val="28"/>
          <w:szCs w:val="28"/>
        </w:rPr>
        <w:t xml:space="preserve"> </w:t>
      </w:r>
      <w:proofErr w:type="spellStart"/>
      <w:r w:rsidRPr="006144D8">
        <w:rPr>
          <w:sz w:val="28"/>
          <w:szCs w:val="28"/>
        </w:rPr>
        <w:t>colectează</w:t>
      </w:r>
      <w:proofErr w:type="spellEnd"/>
      <w:r w:rsidRPr="006144D8">
        <w:rPr>
          <w:sz w:val="28"/>
          <w:szCs w:val="28"/>
        </w:rPr>
        <w:t xml:space="preserve">, introduce, </w:t>
      </w:r>
      <w:proofErr w:type="spellStart"/>
      <w:r w:rsidRPr="006144D8">
        <w:rPr>
          <w:sz w:val="28"/>
          <w:szCs w:val="28"/>
        </w:rPr>
        <w:t>stochează</w:t>
      </w:r>
      <w:proofErr w:type="spellEnd"/>
      <w:r w:rsidRPr="006144D8">
        <w:rPr>
          <w:sz w:val="28"/>
          <w:szCs w:val="28"/>
        </w:rPr>
        <w:t xml:space="preserve">, </w:t>
      </w:r>
      <w:proofErr w:type="spellStart"/>
      <w:r w:rsidRPr="006144D8">
        <w:rPr>
          <w:sz w:val="28"/>
          <w:szCs w:val="28"/>
        </w:rPr>
        <w:t>prelucrează</w:t>
      </w:r>
      <w:proofErr w:type="spellEnd"/>
      <w:r w:rsidRPr="006144D8">
        <w:rPr>
          <w:sz w:val="28"/>
          <w:szCs w:val="28"/>
        </w:rPr>
        <w:t xml:space="preserve">, </w:t>
      </w:r>
      <w:proofErr w:type="spellStart"/>
      <w:r w:rsidR="002B256C">
        <w:rPr>
          <w:sz w:val="28"/>
          <w:szCs w:val="28"/>
        </w:rPr>
        <w:t>examinează</w:t>
      </w:r>
      <w:proofErr w:type="spellEnd"/>
      <w:r w:rsidRPr="006144D8">
        <w:rPr>
          <w:sz w:val="28"/>
          <w:szCs w:val="28"/>
        </w:rPr>
        <w:t xml:space="preserve"> date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sistemul</w:t>
      </w:r>
      <w:proofErr w:type="spellEnd"/>
      <w:r w:rsidRPr="006144D8">
        <w:rPr>
          <w:sz w:val="28"/>
          <w:szCs w:val="28"/>
        </w:rPr>
        <w:t xml:space="preserve"> </w:t>
      </w:r>
      <w:proofErr w:type="spellStart"/>
      <w:r w:rsidRPr="006144D8">
        <w:rPr>
          <w:sz w:val="28"/>
          <w:szCs w:val="28"/>
        </w:rPr>
        <w:t>prevăzut</w:t>
      </w:r>
      <w:proofErr w:type="spellEnd"/>
      <w:r w:rsidRPr="006144D8">
        <w:rPr>
          <w:sz w:val="28"/>
          <w:szCs w:val="28"/>
        </w:rPr>
        <w:t xml:space="preserve"> la </w:t>
      </w:r>
      <w:proofErr w:type="spellStart"/>
      <w:r w:rsidRPr="006144D8">
        <w:rPr>
          <w:sz w:val="28"/>
          <w:szCs w:val="28"/>
        </w:rPr>
        <w:t>alin</w:t>
      </w:r>
      <w:proofErr w:type="spellEnd"/>
      <w:r w:rsidRPr="006144D8">
        <w:rPr>
          <w:sz w:val="28"/>
          <w:szCs w:val="28"/>
        </w:rPr>
        <w:t>. (1) </w:t>
      </w:r>
      <w:proofErr w:type="spellStart"/>
      <w:r w:rsidRPr="006144D8">
        <w:rPr>
          <w:sz w:val="28"/>
          <w:szCs w:val="28"/>
        </w:rPr>
        <w:t>și</w:t>
      </w:r>
      <w:proofErr w:type="spellEnd"/>
      <w:r w:rsidRPr="006144D8">
        <w:rPr>
          <w:sz w:val="28"/>
          <w:szCs w:val="28"/>
        </w:rPr>
        <w:t xml:space="preserve"> face </w:t>
      </w:r>
      <w:proofErr w:type="spellStart"/>
      <w:r w:rsidRPr="006144D8">
        <w:rPr>
          <w:sz w:val="28"/>
          <w:szCs w:val="28"/>
        </w:rPr>
        <w:t>schimb</w:t>
      </w:r>
      <w:proofErr w:type="spellEnd"/>
      <w:r w:rsidRPr="006144D8">
        <w:rPr>
          <w:sz w:val="28"/>
          <w:szCs w:val="28"/>
        </w:rPr>
        <w:t xml:space="preserve"> de </w:t>
      </w:r>
      <w:proofErr w:type="spellStart"/>
      <w:r w:rsidRPr="006144D8">
        <w:rPr>
          <w:sz w:val="28"/>
          <w:szCs w:val="28"/>
        </w:rPr>
        <w:t>informații</w:t>
      </w:r>
      <w:proofErr w:type="spellEnd"/>
      <w:r w:rsidRPr="006144D8">
        <w:rPr>
          <w:sz w:val="28"/>
          <w:szCs w:val="28"/>
        </w:rPr>
        <w:t xml:space="preserve"> </w:t>
      </w:r>
      <w:proofErr w:type="spellStart"/>
      <w:r w:rsidRPr="006144D8">
        <w:rPr>
          <w:sz w:val="28"/>
          <w:szCs w:val="28"/>
        </w:rPr>
        <w:t>potrivit</w:t>
      </w:r>
      <w:proofErr w:type="spellEnd"/>
      <w:r w:rsidRPr="006144D8">
        <w:rPr>
          <w:sz w:val="28"/>
          <w:szCs w:val="28"/>
        </w:rPr>
        <w:t xml:space="preserve"> </w:t>
      </w:r>
      <w:proofErr w:type="spellStart"/>
      <w:r w:rsidRPr="006144D8">
        <w:rPr>
          <w:sz w:val="28"/>
          <w:szCs w:val="28"/>
        </w:rPr>
        <w:t>atribuțiilor</w:t>
      </w:r>
      <w:proofErr w:type="spellEnd"/>
      <w:r w:rsidRPr="006144D8">
        <w:rPr>
          <w:sz w:val="28"/>
          <w:szCs w:val="28"/>
        </w:rPr>
        <w:t xml:space="preserve"> </w:t>
      </w:r>
      <w:proofErr w:type="spellStart"/>
      <w:r w:rsidRPr="006144D8">
        <w:rPr>
          <w:sz w:val="28"/>
          <w:szCs w:val="28"/>
        </w:rPr>
        <w:t>legale</w:t>
      </w:r>
      <w:proofErr w:type="spellEnd"/>
      <w:r w:rsidRPr="006144D8">
        <w:rPr>
          <w:sz w:val="28"/>
          <w:szCs w:val="28"/>
        </w:rPr>
        <w:t>.</w:t>
      </w:r>
    </w:p>
    <w:p w14:paraId="594E5F93" w14:textId="2EB577B9" w:rsidR="00C03535" w:rsidRPr="006144D8" w:rsidRDefault="00C03535" w:rsidP="00245B4E">
      <w:pPr>
        <w:rPr>
          <w:sz w:val="28"/>
          <w:szCs w:val="28"/>
        </w:rPr>
      </w:pPr>
    </w:p>
    <w:p w14:paraId="02BECE93" w14:textId="77777777" w:rsidR="00C03535" w:rsidRPr="006144D8" w:rsidRDefault="00C03535" w:rsidP="00245B4E">
      <w:pPr>
        <w:rPr>
          <w:sz w:val="28"/>
          <w:szCs w:val="28"/>
        </w:rPr>
      </w:pPr>
    </w:p>
    <w:p w14:paraId="7AB2F775" w14:textId="68476E1A" w:rsidR="00377FE7" w:rsidRPr="006144D8" w:rsidRDefault="00377FE7" w:rsidP="00377FE7">
      <w:pPr>
        <w:rPr>
          <w:sz w:val="28"/>
          <w:szCs w:val="28"/>
          <w:lang w:val="ro-MD"/>
        </w:rPr>
      </w:pPr>
      <w:r w:rsidRPr="006144D8">
        <w:rPr>
          <w:b/>
          <w:bCs/>
          <w:sz w:val="28"/>
          <w:szCs w:val="28"/>
          <w:lang w:val="ro-MD"/>
        </w:rPr>
        <w:t xml:space="preserve">Articolul </w:t>
      </w:r>
      <w:r w:rsidR="00512FA6" w:rsidRPr="006144D8">
        <w:rPr>
          <w:b/>
          <w:bCs/>
          <w:sz w:val="28"/>
          <w:szCs w:val="28"/>
          <w:lang w:val="ro-MD"/>
        </w:rPr>
        <w:t>8</w:t>
      </w:r>
      <w:r w:rsidRPr="006144D8">
        <w:rPr>
          <w:b/>
          <w:bCs/>
          <w:sz w:val="28"/>
          <w:szCs w:val="28"/>
          <w:lang w:val="ro-MD"/>
        </w:rPr>
        <w:t>.</w:t>
      </w:r>
      <w:r w:rsidRPr="006144D8">
        <w:rPr>
          <w:sz w:val="28"/>
          <w:szCs w:val="28"/>
          <w:lang w:val="ro-MD"/>
        </w:rPr>
        <w:t xml:space="preserve"> Disponibilitatea schimbului automatizat de date la nivel național</w:t>
      </w:r>
    </w:p>
    <w:p w14:paraId="3ECC30D3" w14:textId="15AE03E5" w:rsidR="00377FE7" w:rsidRPr="006144D8" w:rsidRDefault="00377FE7" w:rsidP="00377FE7">
      <w:pPr>
        <w:rPr>
          <w:sz w:val="28"/>
          <w:szCs w:val="28"/>
          <w:lang w:val="ro-MD"/>
        </w:rPr>
      </w:pPr>
      <w:r w:rsidRPr="006144D8">
        <w:rPr>
          <w:sz w:val="28"/>
          <w:szCs w:val="28"/>
          <w:lang w:val="ro-MD"/>
        </w:rPr>
        <w:lastRenderedPageBreak/>
        <w:t>(1) Punct</w:t>
      </w:r>
      <w:r w:rsidR="004D7B3B" w:rsidRPr="006144D8">
        <w:rPr>
          <w:sz w:val="28"/>
          <w:szCs w:val="28"/>
          <w:lang w:val="ro-MD"/>
        </w:rPr>
        <w:t>ul</w:t>
      </w:r>
      <w:r w:rsidRPr="006144D8">
        <w:rPr>
          <w:sz w:val="28"/>
          <w:szCs w:val="28"/>
          <w:lang w:val="ro-MD"/>
        </w:rPr>
        <w:t xml:space="preserve"> </w:t>
      </w:r>
      <w:r w:rsidR="00C21CDC">
        <w:rPr>
          <w:sz w:val="28"/>
          <w:szCs w:val="28"/>
          <w:lang w:val="ro-MD"/>
        </w:rPr>
        <w:t xml:space="preserve">național </w:t>
      </w:r>
      <w:r w:rsidRPr="006144D8">
        <w:rPr>
          <w:sz w:val="28"/>
          <w:szCs w:val="28"/>
          <w:lang w:val="ro-MD"/>
        </w:rPr>
        <w:t xml:space="preserve">de contact asigură adoptarea tuturor măsurilor tehnice și organizatorice pentru </w:t>
      </w:r>
      <w:r w:rsidR="00B97B7F" w:rsidRPr="006144D8">
        <w:rPr>
          <w:sz w:val="28"/>
          <w:szCs w:val="28"/>
          <w:lang w:val="ro-MD"/>
        </w:rPr>
        <w:t>asigurarea</w:t>
      </w:r>
      <w:r w:rsidRPr="006144D8">
        <w:rPr>
          <w:sz w:val="28"/>
          <w:szCs w:val="28"/>
          <w:lang w:val="ro-MD"/>
        </w:rPr>
        <w:t xml:space="preserve"> disponibilității permanente a sistemelor informatice și a posibilității efectuării căutărilor automatizate pentru categoriile de date prevăzute de prezenta lege, în regim de 24 de ore, 7 zile pe săptămână.</w:t>
      </w:r>
    </w:p>
    <w:p w14:paraId="3A79E917" w14:textId="64DA21BB" w:rsidR="00377FE7" w:rsidRPr="006144D8" w:rsidRDefault="00377FE7" w:rsidP="00377FE7">
      <w:pPr>
        <w:rPr>
          <w:sz w:val="28"/>
          <w:szCs w:val="28"/>
          <w:lang w:val="ro-MD"/>
        </w:rPr>
      </w:pPr>
      <w:r w:rsidRPr="006144D8">
        <w:rPr>
          <w:sz w:val="28"/>
          <w:szCs w:val="28"/>
          <w:lang w:val="ro-MD"/>
        </w:rPr>
        <w:t>(2) Punct</w:t>
      </w:r>
      <w:r w:rsidR="004D7B3B" w:rsidRPr="006144D8">
        <w:rPr>
          <w:sz w:val="28"/>
          <w:szCs w:val="28"/>
          <w:lang w:val="ro-MD"/>
        </w:rPr>
        <w:t>ul</w:t>
      </w:r>
      <w:r w:rsidRPr="006144D8">
        <w:rPr>
          <w:sz w:val="28"/>
          <w:szCs w:val="28"/>
          <w:lang w:val="ro-MD"/>
        </w:rPr>
        <w:t xml:space="preserve"> național de contact informează fără întârziere punctele de contact ale statelor membre ale Uniunii Europene, Comisia Europeană, agenția eu-LISA și Europol </w:t>
      </w:r>
      <w:r w:rsidR="00454301" w:rsidRPr="006144D8">
        <w:rPr>
          <w:sz w:val="28"/>
          <w:szCs w:val="28"/>
          <w:lang w:val="ro-MD"/>
        </w:rPr>
        <w:t>despre</w:t>
      </w:r>
      <w:r w:rsidRPr="006144D8">
        <w:rPr>
          <w:sz w:val="28"/>
          <w:szCs w:val="28"/>
          <w:lang w:val="ro-MD"/>
        </w:rPr>
        <w:t xml:space="preserve"> orice indisponibilitate a schimbului automatizat de date, inclusiv cu privire la defecțiunile tehnice care au cauzat această situație.</w:t>
      </w:r>
    </w:p>
    <w:p w14:paraId="71EFFA68" w14:textId="39423F7E" w:rsidR="00377FE7" w:rsidRPr="006144D8" w:rsidRDefault="00377FE7" w:rsidP="00377FE7">
      <w:pPr>
        <w:rPr>
          <w:sz w:val="28"/>
          <w:szCs w:val="28"/>
          <w:lang w:val="ro-MD"/>
        </w:rPr>
      </w:pPr>
      <w:r w:rsidRPr="006144D8">
        <w:rPr>
          <w:sz w:val="28"/>
          <w:szCs w:val="28"/>
          <w:lang w:val="ro-MD"/>
        </w:rPr>
        <w:t xml:space="preserve">(3) </w:t>
      </w:r>
      <w:r w:rsidR="00454301" w:rsidRPr="006144D8">
        <w:rPr>
          <w:sz w:val="28"/>
          <w:szCs w:val="28"/>
          <w:lang w:val="ro-MD"/>
        </w:rPr>
        <w:t>În situațiile în care schimbul automatizat de date este indisponibil, p</w:t>
      </w:r>
      <w:r w:rsidRPr="006144D8">
        <w:rPr>
          <w:sz w:val="28"/>
          <w:szCs w:val="28"/>
          <w:lang w:val="ro-MD"/>
        </w:rPr>
        <w:t>unct</w:t>
      </w:r>
      <w:r w:rsidR="004D7B3B" w:rsidRPr="006144D8">
        <w:rPr>
          <w:sz w:val="28"/>
          <w:szCs w:val="28"/>
          <w:lang w:val="ro-MD"/>
        </w:rPr>
        <w:t>ul</w:t>
      </w:r>
      <w:r w:rsidRPr="006144D8">
        <w:rPr>
          <w:sz w:val="28"/>
          <w:szCs w:val="28"/>
          <w:lang w:val="ro-MD"/>
        </w:rPr>
        <w:t xml:space="preserve"> național de contact </w:t>
      </w:r>
      <w:r w:rsidR="00454301" w:rsidRPr="006144D8">
        <w:rPr>
          <w:sz w:val="28"/>
          <w:szCs w:val="28"/>
          <w:lang w:val="ro-MD"/>
        </w:rPr>
        <w:t>stabilesc</w:t>
      </w:r>
      <w:r w:rsidRPr="006144D8">
        <w:rPr>
          <w:sz w:val="28"/>
          <w:szCs w:val="28"/>
          <w:lang w:val="ro-MD"/>
        </w:rPr>
        <w:t>, în conformitate cu dreptul Uniunii Europene și cu legislația națională, modalități alternative temporare pentru schimbul de informații.</w:t>
      </w:r>
    </w:p>
    <w:p w14:paraId="1E666CEE" w14:textId="12DEE67E" w:rsidR="00377FE7" w:rsidRPr="006144D8" w:rsidRDefault="00377FE7" w:rsidP="00377FE7">
      <w:pPr>
        <w:rPr>
          <w:sz w:val="28"/>
          <w:szCs w:val="28"/>
          <w:lang w:val="ro-MD"/>
        </w:rPr>
      </w:pPr>
      <w:r w:rsidRPr="006144D8">
        <w:rPr>
          <w:sz w:val="28"/>
          <w:szCs w:val="28"/>
          <w:lang w:val="ro-MD"/>
        </w:rPr>
        <w:t xml:space="preserve">(4) </w:t>
      </w:r>
      <w:r w:rsidR="007E549A" w:rsidRPr="006144D8">
        <w:rPr>
          <w:sz w:val="28"/>
          <w:szCs w:val="28"/>
          <w:lang w:val="ro-MD"/>
        </w:rPr>
        <w:t>Autoritățile</w:t>
      </w:r>
      <w:r w:rsidRPr="006144D8">
        <w:rPr>
          <w:sz w:val="28"/>
          <w:szCs w:val="28"/>
          <w:lang w:val="ro-MD"/>
        </w:rPr>
        <w:t xml:space="preserve"> competente </w:t>
      </w:r>
      <w:r w:rsidR="007E549A" w:rsidRPr="006144D8">
        <w:rPr>
          <w:sz w:val="28"/>
          <w:szCs w:val="28"/>
          <w:lang w:val="ro-MD"/>
        </w:rPr>
        <w:t>întreprind</w:t>
      </w:r>
      <w:r w:rsidR="005D2A22" w:rsidRPr="006144D8">
        <w:rPr>
          <w:sz w:val="28"/>
          <w:szCs w:val="28"/>
          <w:lang w:val="ro-MD"/>
        </w:rPr>
        <w:t xml:space="preserve">, fără întârziere, </w:t>
      </w:r>
      <w:r w:rsidRPr="006144D8">
        <w:rPr>
          <w:sz w:val="28"/>
          <w:szCs w:val="28"/>
          <w:lang w:val="ro-MD"/>
        </w:rPr>
        <w:t>toate măsurile tehnice și organizatorice necesare pentru restabilirea funcționării sistemelor</w:t>
      </w:r>
      <w:r w:rsidR="005D2A22" w:rsidRPr="006144D8">
        <w:rPr>
          <w:sz w:val="28"/>
          <w:szCs w:val="28"/>
          <w:lang w:val="ro-MD"/>
        </w:rPr>
        <w:t xml:space="preserve"> informatice afectate</w:t>
      </w:r>
      <w:r w:rsidRPr="006144D8">
        <w:rPr>
          <w:sz w:val="28"/>
          <w:szCs w:val="28"/>
          <w:lang w:val="ro-MD"/>
        </w:rPr>
        <w:t>.</w:t>
      </w:r>
    </w:p>
    <w:p w14:paraId="2E39ADDA" w14:textId="75CF57F6" w:rsidR="008C7181" w:rsidRPr="006144D8" w:rsidRDefault="008C7181" w:rsidP="000B72E9">
      <w:pPr>
        <w:rPr>
          <w:sz w:val="28"/>
          <w:szCs w:val="28"/>
          <w:lang w:val="ro-MD"/>
        </w:rPr>
      </w:pPr>
    </w:p>
    <w:p w14:paraId="25342E8E" w14:textId="77777777" w:rsidR="00C76EA5" w:rsidRPr="006144D8" w:rsidRDefault="00C76EA5" w:rsidP="00C76EA5">
      <w:pPr>
        <w:rPr>
          <w:sz w:val="28"/>
          <w:szCs w:val="28"/>
          <w:lang w:val="ro-MD"/>
        </w:rPr>
      </w:pPr>
    </w:p>
    <w:p w14:paraId="1B8EE95E" w14:textId="77777777" w:rsidR="00933B87" w:rsidRPr="006144D8" w:rsidRDefault="00933B87" w:rsidP="00933B87">
      <w:pPr>
        <w:ind w:firstLine="0"/>
        <w:jc w:val="center"/>
        <w:rPr>
          <w:b/>
          <w:bCs/>
          <w:sz w:val="28"/>
          <w:szCs w:val="28"/>
          <w:lang w:val="ro-MD"/>
        </w:rPr>
      </w:pPr>
      <w:r w:rsidRPr="006144D8">
        <w:rPr>
          <w:b/>
          <w:bCs/>
          <w:sz w:val="28"/>
          <w:szCs w:val="28"/>
          <w:lang w:val="ro-MD"/>
        </w:rPr>
        <w:t>Capitolul II.</w:t>
      </w:r>
    </w:p>
    <w:p w14:paraId="549B767E" w14:textId="70D7A808" w:rsidR="00933B87" w:rsidRPr="006144D8" w:rsidRDefault="00933B87" w:rsidP="00933B87">
      <w:pPr>
        <w:ind w:firstLine="0"/>
        <w:jc w:val="center"/>
        <w:rPr>
          <w:b/>
          <w:bCs/>
          <w:sz w:val="28"/>
          <w:szCs w:val="28"/>
          <w:lang w:val="ro-MD"/>
        </w:rPr>
      </w:pPr>
      <w:r w:rsidRPr="006144D8">
        <w:rPr>
          <w:b/>
          <w:bCs/>
          <w:sz w:val="28"/>
          <w:szCs w:val="28"/>
          <w:lang w:val="ro-MD"/>
        </w:rPr>
        <w:t xml:space="preserve">Schimbul automatizat de date </w:t>
      </w:r>
    </w:p>
    <w:p w14:paraId="3FB4F103" w14:textId="77777777" w:rsidR="00933B87" w:rsidRPr="006144D8" w:rsidRDefault="00933B87" w:rsidP="008E7BEF">
      <w:pPr>
        <w:ind w:firstLine="0"/>
        <w:jc w:val="center"/>
        <w:rPr>
          <w:b/>
          <w:bCs/>
          <w:sz w:val="28"/>
          <w:szCs w:val="28"/>
          <w:lang w:val="ro-MD"/>
        </w:rPr>
      </w:pPr>
    </w:p>
    <w:p w14:paraId="699F0A5B" w14:textId="73FCAE3B" w:rsidR="002A2251" w:rsidRPr="006144D8" w:rsidRDefault="008E7BEF" w:rsidP="008E7BEF">
      <w:pPr>
        <w:ind w:firstLine="0"/>
        <w:jc w:val="center"/>
        <w:rPr>
          <w:b/>
          <w:bCs/>
          <w:sz w:val="28"/>
          <w:szCs w:val="28"/>
          <w:lang w:val="ro-MD"/>
        </w:rPr>
      </w:pPr>
      <w:r w:rsidRPr="006144D8">
        <w:rPr>
          <w:b/>
          <w:bCs/>
          <w:sz w:val="28"/>
          <w:szCs w:val="28"/>
          <w:lang w:val="ro-MD"/>
        </w:rPr>
        <w:t>Secțiunea 1</w:t>
      </w:r>
    </w:p>
    <w:p w14:paraId="79C82D0E" w14:textId="77777777" w:rsidR="008E7BEF" w:rsidRPr="006144D8" w:rsidRDefault="008E7BEF" w:rsidP="008E7BEF">
      <w:pPr>
        <w:ind w:firstLine="0"/>
        <w:jc w:val="center"/>
        <w:rPr>
          <w:b/>
          <w:bCs/>
          <w:sz w:val="28"/>
          <w:szCs w:val="28"/>
          <w:lang w:val="ro-MD"/>
        </w:rPr>
      </w:pPr>
      <w:r w:rsidRPr="006144D8">
        <w:rPr>
          <w:b/>
          <w:bCs/>
          <w:sz w:val="28"/>
          <w:szCs w:val="28"/>
          <w:lang w:val="ro-MD"/>
        </w:rPr>
        <w:t>Profiluri ADN</w:t>
      </w:r>
    </w:p>
    <w:p w14:paraId="03423B7A" w14:textId="77777777" w:rsidR="008E7BEF" w:rsidRPr="006144D8" w:rsidRDefault="008E7BEF" w:rsidP="008E7BEF">
      <w:pPr>
        <w:rPr>
          <w:sz w:val="28"/>
          <w:szCs w:val="28"/>
          <w:lang w:val="ro-MD"/>
        </w:rPr>
      </w:pPr>
    </w:p>
    <w:p w14:paraId="264FC742" w14:textId="1F39507F" w:rsidR="008E7BEF" w:rsidRPr="006144D8" w:rsidRDefault="008E7BEF" w:rsidP="008E7BEF">
      <w:pPr>
        <w:rPr>
          <w:sz w:val="28"/>
          <w:szCs w:val="28"/>
          <w:lang w:val="ro-MD"/>
        </w:rPr>
      </w:pPr>
      <w:r w:rsidRPr="006144D8">
        <w:rPr>
          <w:b/>
          <w:bCs/>
          <w:sz w:val="28"/>
          <w:szCs w:val="28"/>
          <w:lang w:val="ro-MD"/>
        </w:rPr>
        <w:t xml:space="preserve">Articolul </w:t>
      </w:r>
      <w:r w:rsidR="00512FA6" w:rsidRPr="006144D8">
        <w:rPr>
          <w:b/>
          <w:bCs/>
          <w:sz w:val="28"/>
          <w:szCs w:val="28"/>
          <w:lang w:val="ro-MD"/>
        </w:rPr>
        <w:t>9</w:t>
      </w:r>
      <w:r w:rsidRPr="006144D8">
        <w:rPr>
          <w:b/>
          <w:bCs/>
          <w:sz w:val="28"/>
          <w:szCs w:val="28"/>
          <w:lang w:val="ro-MD"/>
        </w:rPr>
        <w:t>.</w:t>
      </w:r>
      <w:r w:rsidRPr="006144D8">
        <w:rPr>
          <w:sz w:val="28"/>
          <w:szCs w:val="28"/>
          <w:lang w:val="ro-MD"/>
        </w:rPr>
        <w:t xml:space="preserve"> Date ADN de referință</w:t>
      </w:r>
    </w:p>
    <w:p w14:paraId="4E7CB587" w14:textId="3DFA0FBD" w:rsidR="003C1AE7" w:rsidRPr="006144D8" w:rsidRDefault="003C1AE7" w:rsidP="003C1AE7">
      <w:pPr>
        <w:rPr>
          <w:sz w:val="28"/>
          <w:szCs w:val="28"/>
          <w:lang w:val="ro-MD"/>
        </w:rPr>
      </w:pPr>
      <w:r w:rsidRPr="006144D8">
        <w:rPr>
          <w:sz w:val="28"/>
          <w:szCs w:val="28"/>
          <w:lang w:val="ro-MD"/>
        </w:rPr>
        <w:t>(1) Autoritatea competentă asigură punerea la dispoziție a profilurilor ADN stocate în Registrul de stat al datelor genetice</w:t>
      </w:r>
      <w:r w:rsidR="00804D5E" w:rsidRPr="006144D8">
        <w:rPr>
          <w:sz w:val="28"/>
          <w:szCs w:val="28"/>
          <w:lang w:val="ro-MD"/>
        </w:rPr>
        <w:t>,</w:t>
      </w:r>
      <w:r w:rsidRPr="006144D8">
        <w:rPr>
          <w:sz w:val="28"/>
          <w:szCs w:val="28"/>
          <w:lang w:val="ro-MD"/>
        </w:rPr>
        <w:t xml:space="preserve"> pentru efectuarea căutărilor automatizate de către autoritățile statelor membre ale Uniunii Europene și de Europol, în condițiile prezentei legi.</w:t>
      </w:r>
    </w:p>
    <w:p w14:paraId="368D2922" w14:textId="5B62C09B" w:rsidR="002A2251" w:rsidRPr="006144D8" w:rsidRDefault="003C1AE7" w:rsidP="003C1AE7">
      <w:pPr>
        <w:rPr>
          <w:sz w:val="28"/>
          <w:szCs w:val="28"/>
          <w:lang w:val="ro-MD"/>
        </w:rPr>
      </w:pPr>
      <w:r w:rsidRPr="006144D8">
        <w:rPr>
          <w:sz w:val="28"/>
          <w:szCs w:val="28"/>
          <w:lang w:val="ro-MD"/>
        </w:rPr>
        <w:t xml:space="preserve">(2) Datele de referință ADN puse la dispoziție nu conțin </w:t>
      </w:r>
      <w:r w:rsidR="00804D5E" w:rsidRPr="006144D8">
        <w:rPr>
          <w:sz w:val="28"/>
          <w:szCs w:val="28"/>
          <w:lang w:val="ro-MD"/>
        </w:rPr>
        <w:t>informații</w:t>
      </w:r>
      <w:r w:rsidRPr="006144D8">
        <w:rPr>
          <w:sz w:val="28"/>
          <w:szCs w:val="28"/>
          <w:lang w:val="ro-MD"/>
        </w:rPr>
        <w:t xml:space="preserve"> suplimentare care să permită identificarea directă a persoane</w:t>
      </w:r>
      <w:r w:rsidR="00804D5E" w:rsidRPr="006144D8">
        <w:rPr>
          <w:sz w:val="28"/>
          <w:szCs w:val="28"/>
          <w:lang w:val="ro-MD"/>
        </w:rPr>
        <w:t>i</w:t>
      </w:r>
      <w:r w:rsidRPr="006144D8">
        <w:rPr>
          <w:sz w:val="28"/>
          <w:szCs w:val="28"/>
          <w:lang w:val="ro-MD"/>
        </w:rPr>
        <w:t xml:space="preserve">, iar profilurile ADN neidentificate </w:t>
      </w:r>
      <w:r w:rsidR="00804D5E" w:rsidRPr="006144D8">
        <w:rPr>
          <w:sz w:val="28"/>
          <w:szCs w:val="28"/>
          <w:lang w:val="ro-MD"/>
        </w:rPr>
        <w:t>se</w:t>
      </w:r>
      <w:r w:rsidRPr="006144D8">
        <w:rPr>
          <w:sz w:val="28"/>
          <w:szCs w:val="28"/>
          <w:lang w:val="ro-MD"/>
        </w:rPr>
        <w:t xml:space="preserve"> marc</w:t>
      </w:r>
      <w:r w:rsidR="00804D5E" w:rsidRPr="006144D8">
        <w:rPr>
          <w:sz w:val="28"/>
          <w:szCs w:val="28"/>
          <w:lang w:val="ro-MD"/>
        </w:rPr>
        <w:t>hează</w:t>
      </w:r>
      <w:r w:rsidRPr="006144D8">
        <w:rPr>
          <w:sz w:val="28"/>
          <w:szCs w:val="28"/>
          <w:lang w:val="ro-MD"/>
        </w:rPr>
        <w:t xml:space="preserve"> </w:t>
      </w:r>
      <w:r w:rsidR="007279BA" w:rsidRPr="006144D8">
        <w:rPr>
          <w:sz w:val="28"/>
          <w:szCs w:val="28"/>
          <w:lang w:val="ro-MD"/>
        </w:rPr>
        <w:t xml:space="preserve">distinct </w:t>
      </w:r>
      <w:r w:rsidRPr="006144D8">
        <w:rPr>
          <w:sz w:val="28"/>
          <w:szCs w:val="28"/>
          <w:lang w:val="ro-MD"/>
        </w:rPr>
        <w:t xml:space="preserve">și </w:t>
      </w:r>
      <w:r w:rsidR="00804D5E" w:rsidRPr="006144D8">
        <w:rPr>
          <w:sz w:val="28"/>
          <w:szCs w:val="28"/>
          <w:lang w:val="ro-MD"/>
        </w:rPr>
        <w:t xml:space="preserve">sunt </w:t>
      </w:r>
      <w:r w:rsidRPr="006144D8">
        <w:rPr>
          <w:sz w:val="28"/>
          <w:szCs w:val="28"/>
          <w:lang w:val="ro-MD"/>
        </w:rPr>
        <w:t>recunoscute ca atare</w:t>
      </w:r>
      <w:r w:rsidR="007279BA" w:rsidRPr="006144D8">
        <w:rPr>
          <w:sz w:val="28"/>
          <w:szCs w:val="28"/>
          <w:lang w:val="ro-MD"/>
        </w:rPr>
        <w:t xml:space="preserve"> în </w:t>
      </w:r>
      <w:r w:rsidR="00804D5E" w:rsidRPr="006144D8">
        <w:rPr>
          <w:sz w:val="28"/>
          <w:szCs w:val="28"/>
          <w:lang w:val="ro-MD"/>
        </w:rPr>
        <w:t>sistem</w:t>
      </w:r>
      <w:r w:rsidRPr="006144D8">
        <w:rPr>
          <w:sz w:val="28"/>
          <w:szCs w:val="28"/>
          <w:lang w:val="ro-MD"/>
        </w:rPr>
        <w:t>.</w:t>
      </w:r>
    </w:p>
    <w:p w14:paraId="52CB5416" w14:textId="4C9B5415" w:rsidR="00433358" w:rsidRPr="006144D8" w:rsidRDefault="003C1AE7" w:rsidP="00AF2011">
      <w:pPr>
        <w:rPr>
          <w:sz w:val="28"/>
          <w:szCs w:val="28"/>
          <w:lang w:val="ro-MD"/>
        </w:rPr>
      </w:pPr>
      <w:r w:rsidRPr="006144D8">
        <w:rPr>
          <w:sz w:val="28"/>
          <w:szCs w:val="28"/>
          <w:lang w:val="ro-MD"/>
        </w:rPr>
        <w:t xml:space="preserve">(3) Prelucrarea datelor de referință ADN se realizează în conformitate cu prevederile prezentei legi și cu respectarea procedurii de prelucrare a datelor respective în </w:t>
      </w:r>
      <w:r w:rsidR="003C2203" w:rsidRPr="006144D8">
        <w:rPr>
          <w:sz w:val="28"/>
          <w:szCs w:val="28"/>
          <w:lang w:val="ro-MD"/>
        </w:rPr>
        <w:t xml:space="preserve">conformitate cu </w:t>
      </w:r>
      <w:r w:rsidR="00AF2011" w:rsidRPr="006144D8">
        <w:rPr>
          <w:sz w:val="28"/>
          <w:szCs w:val="28"/>
          <w:lang w:val="ro-MD"/>
        </w:rPr>
        <w:t>legislația privind protecția datelor cu caracter personal.</w:t>
      </w:r>
    </w:p>
    <w:p w14:paraId="60FCAC0D" w14:textId="77777777" w:rsidR="00AF2011" w:rsidRPr="006144D8" w:rsidRDefault="00AF2011" w:rsidP="00AF2011">
      <w:pPr>
        <w:rPr>
          <w:sz w:val="28"/>
          <w:szCs w:val="28"/>
          <w:lang w:val="ro-MD"/>
        </w:rPr>
      </w:pPr>
    </w:p>
    <w:p w14:paraId="0C345C46" w14:textId="44C976F1" w:rsidR="00433358" w:rsidRPr="006144D8" w:rsidRDefault="00433358" w:rsidP="00433358">
      <w:pPr>
        <w:rPr>
          <w:b/>
          <w:bCs/>
          <w:sz w:val="28"/>
          <w:szCs w:val="28"/>
          <w:lang w:val="ro-MD"/>
        </w:rPr>
      </w:pPr>
      <w:r w:rsidRPr="006144D8">
        <w:rPr>
          <w:b/>
          <w:bCs/>
          <w:sz w:val="28"/>
          <w:szCs w:val="28"/>
          <w:lang w:val="ro-MD"/>
        </w:rPr>
        <w:t xml:space="preserve">Articolul </w:t>
      </w:r>
      <w:r w:rsidR="00512FA6" w:rsidRPr="006144D8">
        <w:rPr>
          <w:b/>
          <w:bCs/>
          <w:sz w:val="28"/>
          <w:szCs w:val="28"/>
          <w:lang w:val="ro-MD"/>
        </w:rPr>
        <w:t>10</w:t>
      </w:r>
      <w:r w:rsidRPr="006144D8">
        <w:rPr>
          <w:b/>
          <w:bCs/>
          <w:sz w:val="28"/>
          <w:szCs w:val="28"/>
          <w:lang w:val="ro-MD"/>
        </w:rPr>
        <w:t xml:space="preserve">. </w:t>
      </w:r>
      <w:r w:rsidRPr="006144D8">
        <w:rPr>
          <w:sz w:val="28"/>
          <w:szCs w:val="28"/>
          <w:lang w:val="ro-MD"/>
        </w:rPr>
        <w:t>Căutarea automatizată a profilurilor ADN</w:t>
      </w:r>
    </w:p>
    <w:p w14:paraId="61C753DE" w14:textId="6FD074C1" w:rsidR="00433358" w:rsidRPr="006144D8" w:rsidRDefault="00433358" w:rsidP="00433358">
      <w:pPr>
        <w:rPr>
          <w:sz w:val="28"/>
          <w:szCs w:val="28"/>
          <w:lang w:val="ro-MD"/>
        </w:rPr>
      </w:pPr>
      <w:r w:rsidRPr="006144D8">
        <w:rPr>
          <w:sz w:val="28"/>
          <w:szCs w:val="28"/>
          <w:lang w:val="ro-MD"/>
        </w:rPr>
        <w:t xml:space="preserve">(1) În scopul investigării infracțiunilor, la momentul primei conectări la router, </w:t>
      </w:r>
      <w:r w:rsidR="00AC4EB2" w:rsidRPr="006144D8">
        <w:rPr>
          <w:sz w:val="28"/>
          <w:szCs w:val="28"/>
          <w:lang w:val="ro-MD"/>
        </w:rPr>
        <w:t xml:space="preserve">punctul de contact </w:t>
      </w:r>
      <w:r w:rsidR="00904AFA" w:rsidRPr="006144D8">
        <w:rPr>
          <w:sz w:val="28"/>
          <w:szCs w:val="28"/>
          <w:lang w:val="ro-MD"/>
        </w:rPr>
        <w:t>asigură</w:t>
      </w:r>
      <w:r w:rsidRPr="006144D8">
        <w:rPr>
          <w:sz w:val="28"/>
          <w:szCs w:val="28"/>
          <w:lang w:val="ro-MD"/>
        </w:rPr>
        <w:t xml:space="preserve"> căutări automatizate prin compararea profilurilor ADN din Registrul de stat al datelor genetice cu profilurile ADN stocate în bazele de date ale statelor membre și ale Europol, în condițiile prezentei legi.</w:t>
      </w:r>
    </w:p>
    <w:p w14:paraId="797098BD" w14:textId="643C041F" w:rsidR="00433358" w:rsidRPr="006144D8" w:rsidRDefault="00433358" w:rsidP="00433358">
      <w:pPr>
        <w:rPr>
          <w:sz w:val="28"/>
          <w:szCs w:val="28"/>
          <w:lang w:val="ro-MD"/>
        </w:rPr>
      </w:pPr>
      <w:r w:rsidRPr="006144D8">
        <w:rPr>
          <w:sz w:val="28"/>
          <w:szCs w:val="28"/>
          <w:lang w:val="ro-MD"/>
        </w:rPr>
        <w:t xml:space="preserve">(2) În scopul investigării infracțiunilor, </w:t>
      </w:r>
      <w:r w:rsidR="008347E4" w:rsidRPr="006144D8">
        <w:rPr>
          <w:sz w:val="28"/>
          <w:szCs w:val="28"/>
          <w:lang w:val="ro-MD"/>
        </w:rPr>
        <w:t>punctul de contact</w:t>
      </w:r>
      <w:r w:rsidRPr="006144D8">
        <w:rPr>
          <w:sz w:val="28"/>
          <w:szCs w:val="28"/>
          <w:lang w:val="ro-MD"/>
        </w:rPr>
        <w:t xml:space="preserve"> </w:t>
      </w:r>
      <w:r w:rsidR="00904AFA" w:rsidRPr="006144D8">
        <w:rPr>
          <w:sz w:val="28"/>
          <w:szCs w:val="28"/>
          <w:lang w:val="ro-MD"/>
        </w:rPr>
        <w:t>asigură</w:t>
      </w:r>
      <w:r w:rsidRPr="006144D8">
        <w:rPr>
          <w:sz w:val="28"/>
          <w:szCs w:val="28"/>
          <w:lang w:val="ro-MD"/>
        </w:rPr>
        <w:t xml:space="preserve"> căutări automatizate</w:t>
      </w:r>
      <w:r w:rsidR="007C60AD" w:rsidRPr="006144D8">
        <w:rPr>
          <w:sz w:val="28"/>
          <w:szCs w:val="28"/>
          <w:lang w:val="ro-MD"/>
        </w:rPr>
        <w:t xml:space="preserve"> prin </w:t>
      </w:r>
      <w:r w:rsidRPr="006144D8">
        <w:rPr>
          <w:sz w:val="28"/>
          <w:szCs w:val="28"/>
          <w:lang w:val="ro-MD"/>
        </w:rPr>
        <w:t>compa</w:t>
      </w:r>
      <w:r w:rsidR="007C60AD" w:rsidRPr="006144D8">
        <w:rPr>
          <w:sz w:val="28"/>
          <w:szCs w:val="28"/>
          <w:lang w:val="ro-MD"/>
        </w:rPr>
        <w:t>rarea tuturor</w:t>
      </w:r>
      <w:r w:rsidRPr="006144D8">
        <w:rPr>
          <w:sz w:val="28"/>
          <w:szCs w:val="28"/>
          <w:lang w:val="ro-MD"/>
        </w:rPr>
        <w:t xml:space="preserve"> profiluril</w:t>
      </w:r>
      <w:r w:rsidR="007C60AD" w:rsidRPr="006144D8">
        <w:rPr>
          <w:sz w:val="28"/>
          <w:szCs w:val="28"/>
          <w:lang w:val="ro-MD"/>
        </w:rPr>
        <w:t>or</w:t>
      </w:r>
      <w:r w:rsidRPr="006144D8">
        <w:rPr>
          <w:sz w:val="28"/>
          <w:szCs w:val="28"/>
          <w:lang w:val="ro-MD"/>
        </w:rPr>
        <w:t xml:space="preserve"> ADN nou adăugate în Registrul </w:t>
      </w:r>
      <w:r w:rsidRPr="006144D8">
        <w:rPr>
          <w:sz w:val="28"/>
          <w:szCs w:val="28"/>
          <w:lang w:val="ro-MD"/>
        </w:rPr>
        <w:lastRenderedPageBreak/>
        <w:t>de stat al datelor genetice cu</w:t>
      </w:r>
      <w:r w:rsidR="007C60AD" w:rsidRPr="006144D8">
        <w:rPr>
          <w:sz w:val="28"/>
          <w:szCs w:val="28"/>
          <w:lang w:val="ro-MD"/>
        </w:rPr>
        <w:t xml:space="preserve"> </w:t>
      </w:r>
      <w:r w:rsidRPr="006144D8">
        <w:rPr>
          <w:sz w:val="28"/>
          <w:szCs w:val="28"/>
          <w:lang w:val="ro-MD"/>
        </w:rPr>
        <w:t>profilurile ADN stocate în bazele de date ADN ale celorlalte state membre ale UE și cu datele Europol.</w:t>
      </w:r>
    </w:p>
    <w:p w14:paraId="55147532" w14:textId="6337970D" w:rsidR="00433358" w:rsidRPr="006144D8" w:rsidRDefault="00433358" w:rsidP="00433358">
      <w:pPr>
        <w:rPr>
          <w:sz w:val="28"/>
          <w:szCs w:val="28"/>
          <w:lang w:val="ro-MD"/>
        </w:rPr>
      </w:pPr>
      <w:r w:rsidRPr="006144D8">
        <w:rPr>
          <w:sz w:val="28"/>
          <w:szCs w:val="28"/>
          <w:lang w:val="ro-MD"/>
        </w:rPr>
        <w:t xml:space="preserve">(3) </w:t>
      </w:r>
      <w:r w:rsidR="0073201A" w:rsidRPr="006144D8">
        <w:rPr>
          <w:sz w:val="28"/>
          <w:szCs w:val="28"/>
          <w:lang w:val="ro-MD"/>
        </w:rPr>
        <w:t>Dacă</w:t>
      </w:r>
      <w:r w:rsidRPr="006144D8">
        <w:rPr>
          <w:sz w:val="28"/>
          <w:szCs w:val="28"/>
          <w:lang w:val="ro-MD"/>
        </w:rPr>
        <w:t xml:space="preserve"> căutările automatizate menționate la alin. (2) nu </w:t>
      </w:r>
      <w:r w:rsidR="0073201A" w:rsidRPr="006144D8">
        <w:rPr>
          <w:sz w:val="28"/>
          <w:szCs w:val="28"/>
          <w:lang w:val="ro-MD"/>
        </w:rPr>
        <w:t>pot</w:t>
      </w:r>
      <w:r w:rsidRPr="006144D8">
        <w:rPr>
          <w:sz w:val="28"/>
          <w:szCs w:val="28"/>
          <w:lang w:val="ro-MD"/>
        </w:rPr>
        <w:t xml:space="preserve"> fi efectuate, </w:t>
      </w:r>
      <w:r w:rsidR="008347E4" w:rsidRPr="006144D8">
        <w:rPr>
          <w:sz w:val="28"/>
          <w:szCs w:val="28"/>
          <w:lang w:val="ro-MD"/>
        </w:rPr>
        <w:t xml:space="preserve">punctul de contact </w:t>
      </w:r>
      <w:r w:rsidRPr="006144D8">
        <w:rPr>
          <w:sz w:val="28"/>
          <w:szCs w:val="28"/>
          <w:lang w:val="ro-MD"/>
        </w:rPr>
        <w:t>poate conveni</w:t>
      </w:r>
      <w:r w:rsidR="007C60AD" w:rsidRPr="006144D8">
        <w:rPr>
          <w:sz w:val="28"/>
          <w:szCs w:val="28"/>
          <w:lang w:val="ro-MD"/>
        </w:rPr>
        <w:t>,</w:t>
      </w:r>
      <w:r w:rsidRPr="006144D8">
        <w:rPr>
          <w:sz w:val="28"/>
          <w:szCs w:val="28"/>
          <w:lang w:val="ro-MD"/>
        </w:rPr>
        <w:t xml:space="preserve"> la nivel bilateral</w:t>
      </w:r>
      <w:r w:rsidR="007C60AD" w:rsidRPr="006144D8">
        <w:rPr>
          <w:sz w:val="28"/>
          <w:szCs w:val="28"/>
          <w:lang w:val="ro-MD"/>
        </w:rPr>
        <w:t>,</w:t>
      </w:r>
      <w:r w:rsidRPr="006144D8">
        <w:rPr>
          <w:sz w:val="28"/>
          <w:szCs w:val="28"/>
          <w:lang w:val="ro-MD"/>
        </w:rPr>
        <w:t xml:space="preserve"> cu statul membru vizat sau cu Europol</w:t>
      </w:r>
      <w:r w:rsidR="007C60AD" w:rsidRPr="006144D8">
        <w:rPr>
          <w:sz w:val="28"/>
          <w:szCs w:val="28"/>
          <w:lang w:val="ro-MD"/>
        </w:rPr>
        <w:t>,</w:t>
      </w:r>
      <w:r w:rsidRPr="006144D8">
        <w:rPr>
          <w:sz w:val="28"/>
          <w:szCs w:val="28"/>
          <w:lang w:val="ro-MD"/>
        </w:rPr>
        <w:t xml:space="preserve"> efectuarea acestora într-o etapă ulterioară, prin compararea profilurilor ADN nou adăugate cu profilurile stocate în bazele de date </w:t>
      </w:r>
      <w:r w:rsidR="003C1C98" w:rsidRPr="006144D8">
        <w:rPr>
          <w:sz w:val="28"/>
          <w:szCs w:val="28"/>
          <w:lang w:val="ro-MD"/>
        </w:rPr>
        <w:t>ale statelor membre implicate sau ale Europol</w:t>
      </w:r>
      <w:r w:rsidRPr="006144D8">
        <w:rPr>
          <w:sz w:val="28"/>
          <w:szCs w:val="28"/>
          <w:lang w:val="ro-MD"/>
        </w:rPr>
        <w:t>.</w:t>
      </w:r>
    </w:p>
    <w:p w14:paraId="29904AB8" w14:textId="302D68A8" w:rsidR="00433358" w:rsidRPr="006144D8" w:rsidRDefault="00433358" w:rsidP="00433358">
      <w:pPr>
        <w:rPr>
          <w:sz w:val="28"/>
          <w:szCs w:val="28"/>
          <w:lang w:val="ro-MD"/>
        </w:rPr>
      </w:pPr>
      <w:r w:rsidRPr="006144D8">
        <w:rPr>
          <w:sz w:val="28"/>
          <w:szCs w:val="28"/>
          <w:lang w:val="ro-MD"/>
        </w:rPr>
        <w:t>(4) Căutările menționate la alin. (1)</w:t>
      </w:r>
      <w:r w:rsidR="003C1C98" w:rsidRPr="006144D8">
        <w:rPr>
          <w:sz w:val="28"/>
          <w:szCs w:val="28"/>
          <w:lang w:val="ro-MD"/>
        </w:rPr>
        <w:t>-</w:t>
      </w:r>
      <w:r w:rsidRPr="006144D8">
        <w:rPr>
          <w:sz w:val="28"/>
          <w:szCs w:val="28"/>
          <w:lang w:val="ro-MD"/>
        </w:rPr>
        <w:t xml:space="preserve">(3) se efectuează </w:t>
      </w:r>
      <w:r w:rsidR="007C60AD" w:rsidRPr="006144D8">
        <w:rPr>
          <w:sz w:val="28"/>
          <w:szCs w:val="28"/>
          <w:lang w:val="ro-MD"/>
        </w:rPr>
        <w:t xml:space="preserve">exclusiv </w:t>
      </w:r>
      <w:r w:rsidRPr="006144D8">
        <w:rPr>
          <w:sz w:val="28"/>
          <w:szCs w:val="28"/>
          <w:lang w:val="ro-MD"/>
        </w:rPr>
        <w:t xml:space="preserve">în cazuri </w:t>
      </w:r>
      <w:r w:rsidR="00364BB3" w:rsidRPr="006144D8">
        <w:rPr>
          <w:sz w:val="28"/>
          <w:szCs w:val="28"/>
          <w:lang w:val="ro-MD"/>
        </w:rPr>
        <w:t xml:space="preserve">concrete, cu respectarea </w:t>
      </w:r>
      <w:r w:rsidRPr="006144D8">
        <w:rPr>
          <w:sz w:val="28"/>
          <w:szCs w:val="28"/>
          <w:lang w:val="ro-MD"/>
        </w:rPr>
        <w:t>legislați</w:t>
      </w:r>
      <w:r w:rsidR="00364BB3" w:rsidRPr="006144D8">
        <w:rPr>
          <w:sz w:val="28"/>
          <w:szCs w:val="28"/>
          <w:lang w:val="ro-MD"/>
        </w:rPr>
        <w:t>ei</w:t>
      </w:r>
      <w:r w:rsidRPr="006144D8">
        <w:rPr>
          <w:sz w:val="28"/>
          <w:szCs w:val="28"/>
          <w:lang w:val="ro-MD"/>
        </w:rPr>
        <w:t xml:space="preserve"> procesual-penal</w:t>
      </w:r>
      <w:r w:rsidR="00364BB3" w:rsidRPr="006144D8">
        <w:rPr>
          <w:sz w:val="28"/>
          <w:szCs w:val="28"/>
          <w:lang w:val="ro-MD"/>
        </w:rPr>
        <w:t>e</w:t>
      </w:r>
      <w:r w:rsidRPr="006144D8">
        <w:rPr>
          <w:sz w:val="28"/>
          <w:szCs w:val="28"/>
          <w:lang w:val="ro-MD"/>
        </w:rPr>
        <w:t xml:space="preserve"> și </w:t>
      </w:r>
      <w:r w:rsidR="00364BB3" w:rsidRPr="006144D8">
        <w:rPr>
          <w:sz w:val="28"/>
          <w:szCs w:val="28"/>
          <w:lang w:val="ro-MD"/>
        </w:rPr>
        <w:t xml:space="preserve">a </w:t>
      </w:r>
      <w:r w:rsidRPr="006144D8">
        <w:rPr>
          <w:sz w:val="28"/>
          <w:szCs w:val="28"/>
          <w:lang w:val="ro-MD"/>
        </w:rPr>
        <w:t>normel</w:t>
      </w:r>
      <w:r w:rsidR="00364BB3" w:rsidRPr="006144D8">
        <w:rPr>
          <w:sz w:val="28"/>
          <w:szCs w:val="28"/>
          <w:lang w:val="ro-MD"/>
        </w:rPr>
        <w:t>or</w:t>
      </w:r>
      <w:r w:rsidRPr="006144D8">
        <w:rPr>
          <w:sz w:val="28"/>
          <w:szCs w:val="28"/>
          <w:lang w:val="ro-MD"/>
        </w:rPr>
        <w:t xml:space="preserve"> privind protecția datelor</w:t>
      </w:r>
      <w:r w:rsidR="002763CB" w:rsidRPr="006144D8">
        <w:rPr>
          <w:sz w:val="28"/>
          <w:szCs w:val="28"/>
          <w:lang w:val="ro-MD"/>
        </w:rPr>
        <w:t xml:space="preserve"> cu caracter personal</w:t>
      </w:r>
      <w:r w:rsidRPr="006144D8">
        <w:rPr>
          <w:sz w:val="28"/>
          <w:szCs w:val="28"/>
          <w:lang w:val="ro-MD"/>
        </w:rPr>
        <w:t xml:space="preserve">. </w:t>
      </w:r>
    </w:p>
    <w:p w14:paraId="1F8F44AA" w14:textId="52ABFCB9" w:rsidR="00433358" w:rsidRPr="006144D8" w:rsidRDefault="00433358" w:rsidP="00433358">
      <w:pPr>
        <w:rPr>
          <w:sz w:val="28"/>
          <w:szCs w:val="28"/>
          <w:lang w:val="ro-MD"/>
        </w:rPr>
      </w:pPr>
      <w:r w:rsidRPr="006144D8">
        <w:rPr>
          <w:sz w:val="28"/>
          <w:szCs w:val="28"/>
          <w:lang w:val="ro-MD"/>
        </w:rPr>
        <w:t xml:space="preserve">(5) În cazul identificării unei concordanțe („hit”) între un profil ADN transmis și un profil ADN stocat într-o bază de date </w:t>
      </w:r>
      <w:r w:rsidR="00364BB3" w:rsidRPr="006144D8">
        <w:rPr>
          <w:sz w:val="28"/>
          <w:szCs w:val="28"/>
          <w:lang w:val="ro-MD"/>
        </w:rPr>
        <w:t xml:space="preserve">a unui stat membru </w:t>
      </w:r>
      <w:r w:rsidRPr="006144D8">
        <w:rPr>
          <w:sz w:val="28"/>
          <w:szCs w:val="28"/>
          <w:lang w:val="ro-MD"/>
        </w:rPr>
        <w:t xml:space="preserve">sau </w:t>
      </w:r>
      <w:r w:rsidR="00364BB3" w:rsidRPr="006144D8">
        <w:rPr>
          <w:sz w:val="28"/>
          <w:szCs w:val="28"/>
          <w:lang w:val="ro-MD"/>
        </w:rPr>
        <w:t>a</w:t>
      </w:r>
      <w:r w:rsidRPr="006144D8">
        <w:rPr>
          <w:sz w:val="28"/>
          <w:szCs w:val="28"/>
          <w:lang w:val="ro-MD"/>
        </w:rPr>
        <w:t xml:space="preserve"> statului membru solicitat, </w:t>
      </w:r>
      <w:r w:rsidR="00667D77" w:rsidRPr="006144D8">
        <w:rPr>
          <w:sz w:val="28"/>
          <w:szCs w:val="28"/>
          <w:lang w:val="ro-MD"/>
        </w:rPr>
        <w:t xml:space="preserve">punctul de contact </w:t>
      </w:r>
      <w:r w:rsidRPr="006144D8">
        <w:rPr>
          <w:sz w:val="28"/>
          <w:szCs w:val="28"/>
          <w:lang w:val="ro-MD"/>
        </w:rPr>
        <w:t xml:space="preserve">primește o notificare automatizată </w:t>
      </w:r>
      <w:r w:rsidR="00F34474" w:rsidRPr="006144D8">
        <w:rPr>
          <w:sz w:val="28"/>
          <w:szCs w:val="28"/>
          <w:lang w:val="ro-MD"/>
        </w:rPr>
        <w:t>care conțin</w:t>
      </w:r>
      <w:r w:rsidR="003B62EB">
        <w:rPr>
          <w:sz w:val="28"/>
          <w:szCs w:val="28"/>
          <w:lang w:val="ro-MD"/>
        </w:rPr>
        <w:t>e</w:t>
      </w:r>
      <w:r w:rsidR="00F34474" w:rsidRPr="006144D8">
        <w:rPr>
          <w:sz w:val="28"/>
          <w:szCs w:val="28"/>
          <w:lang w:val="ro-MD"/>
        </w:rPr>
        <w:t xml:space="preserve"> datele de referință ale </w:t>
      </w:r>
      <w:r w:rsidRPr="006144D8">
        <w:rPr>
          <w:sz w:val="28"/>
          <w:szCs w:val="28"/>
          <w:lang w:val="ro-MD"/>
        </w:rPr>
        <w:t>profilul</w:t>
      </w:r>
      <w:r w:rsidR="00F34474" w:rsidRPr="006144D8">
        <w:rPr>
          <w:sz w:val="28"/>
          <w:szCs w:val="28"/>
          <w:lang w:val="ro-MD"/>
        </w:rPr>
        <w:t>ui</w:t>
      </w:r>
      <w:r w:rsidRPr="006144D8">
        <w:rPr>
          <w:sz w:val="28"/>
          <w:szCs w:val="28"/>
          <w:lang w:val="ro-MD"/>
        </w:rPr>
        <w:t xml:space="preserve"> ADN corespunzător</w:t>
      </w:r>
      <w:r w:rsidR="00F34474" w:rsidRPr="006144D8">
        <w:rPr>
          <w:sz w:val="28"/>
          <w:szCs w:val="28"/>
          <w:lang w:val="ro-MD"/>
        </w:rPr>
        <w:t xml:space="preserve"> pentru </w:t>
      </w:r>
      <w:r w:rsidRPr="006144D8">
        <w:rPr>
          <w:sz w:val="28"/>
          <w:szCs w:val="28"/>
          <w:lang w:val="ro-MD"/>
        </w:rPr>
        <w:t>care a fost identificată concordanța.</w:t>
      </w:r>
    </w:p>
    <w:p w14:paraId="6261C581" w14:textId="4E0FE9E1" w:rsidR="00581FAA" w:rsidRPr="006144D8" w:rsidRDefault="00581FAA" w:rsidP="00433358">
      <w:pPr>
        <w:rPr>
          <w:sz w:val="28"/>
          <w:szCs w:val="28"/>
          <w:lang w:val="ro-MD"/>
        </w:rPr>
      </w:pPr>
      <w:r w:rsidRPr="006144D8">
        <w:rPr>
          <w:sz w:val="28"/>
          <w:szCs w:val="28"/>
          <w:lang w:val="ro-MD"/>
        </w:rPr>
        <w:t xml:space="preserve">(6) Notificarea automată a concordanței </w:t>
      </w:r>
      <w:r w:rsidR="005E3447" w:rsidRPr="006144D8">
        <w:rPr>
          <w:sz w:val="28"/>
          <w:szCs w:val="28"/>
          <w:lang w:val="ro-MD"/>
        </w:rPr>
        <w:t xml:space="preserve">se generează numai dacă </w:t>
      </w:r>
      <w:r w:rsidRPr="006144D8">
        <w:rPr>
          <w:sz w:val="28"/>
          <w:szCs w:val="28"/>
          <w:lang w:val="ro-MD"/>
        </w:rPr>
        <w:t xml:space="preserve">este întrunit pragul minim de </w:t>
      </w:r>
      <w:proofErr w:type="spellStart"/>
      <w:r w:rsidRPr="006144D8">
        <w:rPr>
          <w:sz w:val="28"/>
          <w:szCs w:val="28"/>
          <w:lang w:val="ro-MD"/>
        </w:rPr>
        <w:t>loci</w:t>
      </w:r>
      <w:proofErr w:type="spellEnd"/>
      <w:r w:rsidRPr="006144D8">
        <w:rPr>
          <w:sz w:val="28"/>
          <w:szCs w:val="28"/>
          <w:lang w:val="ro-MD"/>
        </w:rPr>
        <w:t xml:space="preserve"> stabilit potrivit cerințelor tehnice aplicabile.</w:t>
      </w:r>
    </w:p>
    <w:p w14:paraId="5AECB372" w14:textId="552DDEF6" w:rsidR="00433358" w:rsidRPr="006144D8" w:rsidRDefault="00433358" w:rsidP="00433358">
      <w:pPr>
        <w:rPr>
          <w:sz w:val="28"/>
          <w:szCs w:val="28"/>
          <w:lang w:val="ro-MD"/>
        </w:rPr>
      </w:pPr>
      <w:r w:rsidRPr="006144D8">
        <w:rPr>
          <w:sz w:val="28"/>
          <w:szCs w:val="28"/>
          <w:lang w:val="ro-MD"/>
        </w:rPr>
        <w:t>(</w:t>
      </w:r>
      <w:r w:rsidR="00581FAA" w:rsidRPr="006144D8">
        <w:rPr>
          <w:sz w:val="28"/>
          <w:szCs w:val="28"/>
          <w:lang w:val="ro-MD"/>
        </w:rPr>
        <w:t>7</w:t>
      </w:r>
      <w:r w:rsidRPr="006144D8">
        <w:rPr>
          <w:sz w:val="28"/>
          <w:szCs w:val="28"/>
          <w:lang w:val="ro-MD"/>
        </w:rPr>
        <w:t xml:space="preserve">) </w:t>
      </w:r>
      <w:r w:rsidR="00904AFA" w:rsidRPr="006144D8">
        <w:rPr>
          <w:sz w:val="28"/>
          <w:szCs w:val="28"/>
          <w:lang w:val="ro-MD"/>
        </w:rPr>
        <w:t>Autoritatea competentă</w:t>
      </w:r>
      <w:r w:rsidR="00667D77" w:rsidRPr="006144D8">
        <w:rPr>
          <w:sz w:val="28"/>
          <w:szCs w:val="28"/>
          <w:lang w:val="ro-MD"/>
        </w:rPr>
        <w:t xml:space="preserve"> </w:t>
      </w:r>
      <w:r w:rsidRPr="006144D8">
        <w:rPr>
          <w:sz w:val="28"/>
          <w:szCs w:val="28"/>
          <w:lang w:val="ro-MD"/>
        </w:rPr>
        <w:t>poate decide confirmarea unei concordanțe între două profiluri ADN. Confirmarea se realizează prin revizuire</w:t>
      </w:r>
      <w:r w:rsidR="00AC4EB2" w:rsidRPr="006144D8">
        <w:rPr>
          <w:sz w:val="28"/>
          <w:szCs w:val="28"/>
          <w:lang w:val="ro-MD"/>
        </w:rPr>
        <w:t xml:space="preserve"> manuală de către cel puțin un membru al personalului calificat, </w:t>
      </w:r>
      <w:r w:rsidRPr="006144D8">
        <w:rPr>
          <w:sz w:val="28"/>
          <w:szCs w:val="28"/>
          <w:lang w:val="ro-MD"/>
        </w:rPr>
        <w:t>iar rezultatul este comunicat statului participant implicat.</w:t>
      </w:r>
    </w:p>
    <w:p w14:paraId="4F414C5E" w14:textId="77777777" w:rsidR="00D158B2" w:rsidRPr="006144D8" w:rsidRDefault="00D158B2" w:rsidP="00433358">
      <w:pPr>
        <w:rPr>
          <w:sz w:val="28"/>
          <w:szCs w:val="28"/>
          <w:lang w:val="ro-MD"/>
        </w:rPr>
      </w:pPr>
    </w:p>
    <w:p w14:paraId="033A8128" w14:textId="42F13DA4" w:rsidR="00D158B2" w:rsidRPr="006144D8" w:rsidRDefault="00D158B2" w:rsidP="00D158B2">
      <w:pPr>
        <w:rPr>
          <w:sz w:val="28"/>
          <w:szCs w:val="28"/>
          <w:lang w:val="ro-MD"/>
        </w:rPr>
      </w:pPr>
      <w:r w:rsidRPr="006144D8">
        <w:rPr>
          <w:b/>
          <w:bCs/>
          <w:sz w:val="28"/>
          <w:szCs w:val="28"/>
          <w:lang w:val="ro-MD"/>
        </w:rPr>
        <w:t xml:space="preserve">Articolul </w:t>
      </w:r>
      <w:r w:rsidR="00512FA6" w:rsidRPr="006144D8">
        <w:rPr>
          <w:b/>
          <w:bCs/>
          <w:sz w:val="28"/>
          <w:szCs w:val="28"/>
          <w:lang w:val="ro-MD"/>
        </w:rPr>
        <w:t>11</w:t>
      </w:r>
      <w:r w:rsidRPr="006144D8">
        <w:rPr>
          <w:b/>
          <w:bCs/>
          <w:sz w:val="28"/>
          <w:szCs w:val="28"/>
          <w:lang w:val="ro-MD"/>
        </w:rPr>
        <w:t>.</w:t>
      </w:r>
      <w:r w:rsidRPr="006144D8">
        <w:rPr>
          <w:sz w:val="28"/>
          <w:szCs w:val="28"/>
          <w:lang w:val="ro-MD"/>
        </w:rPr>
        <w:t xml:space="preserve"> Prelevarea material</w:t>
      </w:r>
      <w:r w:rsidR="00C8346E" w:rsidRPr="006144D8">
        <w:rPr>
          <w:sz w:val="28"/>
          <w:szCs w:val="28"/>
          <w:lang w:val="ro-MD"/>
        </w:rPr>
        <w:t>ului</w:t>
      </w:r>
      <w:r w:rsidRPr="006144D8">
        <w:rPr>
          <w:sz w:val="28"/>
          <w:szCs w:val="28"/>
          <w:lang w:val="ro-MD"/>
        </w:rPr>
        <w:t xml:space="preserve"> biologic și transmiterea profilurilor ADN</w:t>
      </w:r>
    </w:p>
    <w:p w14:paraId="76798543" w14:textId="4734ED57" w:rsidR="00D158B2" w:rsidRPr="006144D8" w:rsidRDefault="00D158B2" w:rsidP="00D158B2">
      <w:pPr>
        <w:rPr>
          <w:sz w:val="28"/>
          <w:szCs w:val="28"/>
          <w:lang w:val="ro-MD"/>
        </w:rPr>
      </w:pPr>
      <w:r w:rsidRPr="006144D8">
        <w:rPr>
          <w:sz w:val="28"/>
          <w:szCs w:val="28"/>
          <w:lang w:val="ro-MD"/>
        </w:rPr>
        <w:t xml:space="preserve">(1) </w:t>
      </w:r>
      <w:r w:rsidR="00485012" w:rsidRPr="006144D8">
        <w:rPr>
          <w:sz w:val="28"/>
          <w:szCs w:val="28"/>
          <w:lang w:val="ro-MD"/>
        </w:rPr>
        <w:t>În cazul în care</w:t>
      </w:r>
      <w:r w:rsidRPr="006144D8">
        <w:rPr>
          <w:sz w:val="28"/>
          <w:szCs w:val="28"/>
          <w:lang w:val="ro-MD"/>
        </w:rPr>
        <w:t>, în</w:t>
      </w:r>
      <w:r w:rsidR="00485012" w:rsidRPr="006144D8">
        <w:rPr>
          <w:sz w:val="28"/>
          <w:szCs w:val="28"/>
          <w:lang w:val="ro-MD"/>
        </w:rPr>
        <w:t>tr-o</w:t>
      </w:r>
      <w:r w:rsidRPr="006144D8">
        <w:rPr>
          <w:sz w:val="28"/>
          <w:szCs w:val="28"/>
          <w:lang w:val="ro-MD"/>
        </w:rPr>
        <w:t xml:space="preserve"> cauz</w:t>
      </w:r>
      <w:r w:rsidR="00485012" w:rsidRPr="006144D8">
        <w:rPr>
          <w:sz w:val="28"/>
          <w:szCs w:val="28"/>
          <w:lang w:val="ro-MD"/>
        </w:rPr>
        <w:t>ă</w:t>
      </w:r>
      <w:r w:rsidRPr="006144D8">
        <w:rPr>
          <w:sz w:val="28"/>
          <w:szCs w:val="28"/>
          <w:lang w:val="ro-MD"/>
        </w:rPr>
        <w:t xml:space="preserve"> penal</w:t>
      </w:r>
      <w:r w:rsidR="00485012" w:rsidRPr="006144D8">
        <w:rPr>
          <w:sz w:val="28"/>
          <w:szCs w:val="28"/>
          <w:lang w:val="ro-MD"/>
        </w:rPr>
        <w:t>ă</w:t>
      </w:r>
      <w:r w:rsidRPr="006144D8">
        <w:rPr>
          <w:sz w:val="28"/>
          <w:szCs w:val="28"/>
          <w:lang w:val="ro-MD"/>
        </w:rPr>
        <w:t xml:space="preserve"> aflat</w:t>
      </w:r>
      <w:r w:rsidR="00485012" w:rsidRPr="006144D8">
        <w:rPr>
          <w:sz w:val="28"/>
          <w:szCs w:val="28"/>
          <w:lang w:val="ro-MD"/>
        </w:rPr>
        <w:t>ă</w:t>
      </w:r>
      <w:r w:rsidRPr="006144D8">
        <w:rPr>
          <w:sz w:val="28"/>
          <w:szCs w:val="28"/>
          <w:lang w:val="ro-MD"/>
        </w:rPr>
        <w:t xml:space="preserve"> în curs, autoritatea competentă a unui stat membru al Uniunii Europene solicită obținerea profilului ADN al unei persoane determinate, iar persoana vizată se află pe teritoriul Republicii Moldova și profilul </w:t>
      </w:r>
      <w:r w:rsidR="00485012" w:rsidRPr="006144D8">
        <w:rPr>
          <w:sz w:val="28"/>
          <w:szCs w:val="28"/>
          <w:lang w:val="ro-MD"/>
        </w:rPr>
        <w:t xml:space="preserve">său </w:t>
      </w:r>
      <w:r w:rsidRPr="006144D8">
        <w:rPr>
          <w:sz w:val="28"/>
          <w:szCs w:val="28"/>
          <w:lang w:val="ro-MD"/>
        </w:rPr>
        <w:t>ADN lipsește, autoritatea competentă acordă asistență juridică internațională în materie penală prin prelevarea și analiza materialului biologic al persoanei, precum și transmiterea profilului ADN obținut, în condițiile prezentei legi și ale legislației naționale aplicabile.</w:t>
      </w:r>
    </w:p>
    <w:p w14:paraId="2EFA6237" w14:textId="77777777" w:rsidR="00D158B2" w:rsidRPr="006144D8" w:rsidRDefault="00D158B2" w:rsidP="00D158B2">
      <w:pPr>
        <w:rPr>
          <w:sz w:val="28"/>
          <w:szCs w:val="28"/>
          <w:lang w:val="ro-MD"/>
        </w:rPr>
      </w:pPr>
      <w:r w:rsidRPr="006144D8">
        <w:rPr>
          <w:sz w:val="28"/>
          <w:szCs w:val="28"/>
          <w:lang w:val="ro-MD"/>
        </w:rPr>
        <w:t>(2) Asistența prevăzută la alin. (1) se acordă dacă sunt întrunite cumulativ următoarele condiții:</w:t>
      </w:r>
    </w:p>
    <w:p w14:paraId="5696A0BC" w14:textId="09325DAA" w:rsidR="00D158B2" w:rsidRPr="006144D8" w:rsidRDefault="00D158B2" w:rsidP="00D158B2">
      <w:pPr>
        <w:rPr>
          <w:sz w:val="28"/>
          <w:szCs w:val="28"/>
          <w:lang w:val="ro-MD"/>
        </w:rPr>
      </w:pPr>
      <w:r w:rsidRPr="006144D8">
        <w:rPr>
          <w:sz w:val="28"/>
          <w:szCs w:val="28"/>
          <w:lang w:val="ro-MD"/>
        </w:rPr>
        <w:t xml:space="preserve">a) statul solicitant </w:t>
      </w:r>
      <w:r w:rsidR="00E93A76" w:rsidRPr="006144D8">
        <w:rPr>
          <w:sz w:val="28"/>
          <w:szCs w:val="28"/>
          <w:lang w:val="ro-MD"/>
        </w:rPr>
        <w:t>indică</w:t>
      </w:r>
      <w:r w:rsidRPr="006144D8">
        <w:rPr>
          <w:sz w:val="28"/>
          <w:szCs w:val="28"/>
          <w:lang w:val="ro-MD"/>
        </w:rPr>
        <w:t xml:space="preserve"> în mod explicit scopul și necesitatea </w:t>
      </w:r>
      <w:r w:rsidR="00E93A76" w:rsidRPr="006144D8">
        <w:rPr>
          <w:sz w:val="28"/>
          <w:szCs w:val="28"/>
          <w:lang w:val="ro-MD"/>
        </w:rPr>
        <w:t>obținerii profilului ADN</w:t>
      </w:r>
      <w:r w:rsidRPr="006144D8">
        <w:rPr>
          <w:sz w:val="28"/>
          <w:szCs w:val="28"/>
          <w:lang w:val="ro-MD"/>
        </w:rPr>
        <w:t>;</w:t>
      </w:r>
    </w:p>
    <w:p w14:paraId="6BA13472" w14:textId="1957FB87" w:rsidR="00D158B2" w:rsidRPr="006144D8" w:rsidRDefault="00D158B2" w:rsidP="00D158B2">
      <w:pPr>
        <w:rPr>
          <w:sz w:val="28"/>
          <w:szCs w:val="28"/>
          <w:lang w:val="ro-MD"/>
        </w:rPr>
      </w:pPr>
      <w:r w:rsidRPr="006144D8">
        <w:rPr>
          <w:sz w:val="28"/>
          <w:szCs w:val="28"/>
          <w:lang w:val="ro-MD"/>
        </w:rPr>
        <w:t>b) statul solicitant prezintă un mandat de cercetare, o ordonanță sau o declarație emisă de autoritatea judiciară competentă, care să confirme că cerințele</w:t>
      </w:r>
      <w:r w:rsidR="00E93A76" w:rsidRPr="006144D8">
        <w:rPr>
          <w:sz w:val="28"/>
          <w:szCs w:val="28"/>
          <w:lang w:val="ro-MD"/>
        </w:rPr>
        <w:t xml:space="preserve"> legale</w:t>
      </w:r>
      <w:r w:rsidRPr="006144D8">
        <w:rPr>
          <w:sz w:val="28"/>
          <w:szCs w:val="28"/>
          <w:lang w:val="ro-MD"/>
        </w:rPr>
        <w:t xml:space="preserve"> pentru prelevare ar fi fost îndeplinite pe teritoriul său;</w:t>
      </w:r>
    </w:p>
    <w:p w14:paraId="2265E5B0" w14:textId="29C761A7" w:rsidR="00D158B2" w:rsidRPr="006144D8" w:rsidRDefault="00D158B2" w:rsidP="00D158B2">
      <w:pPr>
        <w:rPr>
          <w:sz w:val="28"/>
          <w:szCs w:val="28"/>
          <w:lang w:val="ro-MD"/>
        </w:rPr>
      </w:pPr>
      <w:r w:rsidRPr="006144D8">
        <w:rPr>
          <w:sz w:val="28"/>
          <w:szCs w:val="28"/>
          <w:lang w:val="ro-MD"/>
        </w:rPr>
        <w:t xml:space="preserve">c) prelevarea și analizarea materialului biologic, precum și transmiterea profilului ADN, sunt efectuate cu respectarea strictă a </w:t>
      </w:r>
      <w:r w:rsidR="00FE1F36" w:rsidRPr="006144D8">
        <w:rPr>
          <w:sz w:val="28"/>
          <w:szCs w:val="28"/>
          <w:lang w:val="ro-MD"/>
        </w:rPr>
        <w:t xml:space="preserve">prevederilor </w:t>
      </w:r>
      <w:r w:rsidRPr="006144D8">
        <w:rPr>
          <w:sz w:val="28"/>
          <w:szCs w:val="28"/>
          <w:lang w:val="ro-MD"/>
        </w:rPr>
        <w:t>Codului de procedură penală și Legii nr. 235/2017 cu privire la înregistrarea genetică judiciară.</w:t>
      </w:r>
    </w:p>
    <w:p w14:paraId="1A70F112" w14:textId="6CC5D676" w:rsidR="00D158B2" w:rsidRPr="006144D8" w:rsidRDefault="00D158B2" w:rsidP="00D158B2">
      <w:pPr>
        <w:rPr>
          <w:sz w:val="28"/>
          <w:szCs w:val="28"/>
          <w:lang w:val="ro-MD"/>
        </w:rPr>
      </w:pPr>
      <w:r w:rsidRPr="006144D8">
        <w:rPr>
          <w:sz w:val="28"/>
          <w:szCs w:val="28"/>
          <w:lang w:val="ro-MD"/>
        </w:rPr>
        <w:lastRenderedPageBreak/>
        <w:t xml:space="preserve">(3) Cererea se transmite și se execută potrivit </w:t>
      </w:r>
      <w:r w:rsidR="006178E3" w:rsidRPr="006144D8">
        <w:rPr>
          <w:sz w:val="28"/>
          <w:szCs w:val="28"/>
          <w:lang w:val="ro-MD"/>
        </w:rPr>
        <w:t xml:space="preserve">normelor aplicabile </w:t>
      </w:r>
      <w:r w:rsidR="00A77772" w:rsidRPr="006144D8">
        <w:rPr>
          <w:sz w:val="28"/>
          <w:szCs w:val="28"/>
          <w:lang w:val="ro-MD"/>
        </w:rPr>
        <w:t xml:space="preserve">domeniului </w:t>
      </w:r>
      <w:r w:rsidR="006178E3" w:rsidRPr="006144D8">
        <w:rPr>
          <w:sz w:val="28"/>
          <w:szCs w:val="28"/>
          <w:lang w:val="ro-MD"/>
        </w:rPr>
        <w:t>de cooperare</w:t>
      </w:r>
      <w:r w:rsidRPr="006144D8">
        <w:rPr>
          <w:sz w:val="28"/>
          <w:szCs w:val="28"/>
          <w:lang w:val="ro-MD"/>
        </w:rPr>
        <w:t xml:space="preserve"> juridică internațională în materie penală, iar prelevarea și analiza </w:t>
      </w:r>
      <w:r w:rsidR="006178E3" w:rsidRPr="006144D8">
        <w:rPr>
          <w:sz w:val="28"/>
          <w:szCs w:val="28"/>
          <w:lang w:val="ro-MD"/>
        </w:rPr>
        <w:t xml:space="preserve">materialului biologic </w:t>
      </w:r>
      <w:r w:rsidRPr="006144D8">
        <w:rPr>
          <w:sz w:val="28"/>
          <w:szCs w:val="28"/>
          <w:lang w:val="ro-MD"/>
        </w:rPr>
        <w:t xml:space="preserve">se efectuează în condițiile </w:t>
      </w:r>
      <w:r w:rsidR="00A77772" w:rsidRPr="006144D8">
        <w:rPr>
          <w:sz w:val="28"/>
          <w:szCs w:val="28"/>
          <w:lang w:val="ro-MD"/>
        </w:rPr>
        <w:t>Legii 235/2017.</w:t>
      </w:r>
    </w:p>
    <w:p w14:paraId="62D5B266" w14:textId="77777777" w:rsidR="00D158B2" w:rsidRPr="006144D8" w:rsidRDefault="00D158B2" w:rsidP="00D158B2">
      <w:pPr>
        <w:ind w:firstLine="0"/>
        <w:rPr>
          <w:b/>
          <w:bCs/>
          <w:sz w:val="28"/>
          <w:szCs w:val="28"/>
          <w:lang w:val="ro-MD"/>
        </w:rPr>
      </w:pPr>
    </w:p>
    <w:p w14:paraId="2F91231C" w14:textId="6622DF19" w:rsidR="00744711" w:rsidRPr="006144D8" w:rsidRDefault="00744711" w:rsidP="00744711">
      <w:pPr>
        <w:jc w:val="center"/>
        <w:rPr>
          <w:b/>
          <w:bCs/>
          <w:sz w:val="28"/>
          <w:szCs w:val="28"/>
          <w:lang w:val="ro-MD"/>
        </w:rPr>
      </w:pPr>
      <w:r w:rsidRPr="006144D8">
        <w:rPr>
          <w:b/>
          <w:bCs/>
          <w:sz w:val="28"/>
          <w:szCs w:val="28"/>
          <w:lang w:val="ro-MD"/>
        </w:rPr>
        <w:t>Secțiunea a 2-a</w:t>
      </w:r>
    </w:p>
    <w:p w14:paraId="18C5990B" w14:textId="0DE65A99" w:rsidR="00744711" w:rsidRPr="006144D8" w:rsidRDefault="00744711" w:rsidP="00744711">
      <w:pPr>
        <w:jc w:val="center"/>
        <w:rPr>
          <w:b/>
          <w:bCs/>
          <w:sz w:val="28"/>
          <w:szCs w:val="28"/>
          <w:lang w:val="ro-MD"/>
        </w:rPr>
      </w:pPr>
      <w:r w:rsidRPr="006144D8">
        <w:rPr>
          <w:b/>
          <w:bCs/>
          <w:sz w:val="28"/>
          <w:szCs w:val="28"/>
          <w:lang w:val="ro-MD"/>
        </w:rPr>
        <w:t>Date dactiloscopice</w:t>
      </w:r>
    </w:p>
    <w:p w14:paraId="14DD9B3F" w14:textId="77777777" w:rsidR="00744711" w:rsidRPr="006144D8" w:rsidRDefault="00744711" w:rsidP="0060234B">
      <w:pPr>
        <w:rPr>
          <w:b/>
          <w:bCs/>
          <w:sz w:val="28"/>
          <w:szCs w:val="28"/>
          <w:lang w:val="ro-MD"/>
        </w:rPr>
      </w:pPr>
    </w:p>
    <w:p w14:paraId="76DAAEFA" w14:textId="0149A798" w:rsidR="00261200" w:rsidRPr="006144D8" w:rsidRDefault="00D157E2" w:rsidP="0060234B">
      <w:pPr>
        <w:rPr>
          <w:sz w:val="28"/>
          <w:szCs w:val="28"/>
          <w:lang w:val="ro-MD"/>
        </w:rPr>
      </w:pPr>
      <w:r w:rsidRPr="006144D8">
        <w:rPr>
          <w:b/>
          <w:bCs/>
          <w:sz w:val="28"/>
          <w:szCs w:val="28"/>
          <w:lang w:val="ro-MD"/>
        </w:rPr>
        <w:t xml:space="preserve">Articolul </w:t>
      </w:r>
      <w:r w:rsidR="00512FA6" w:rsidRPr="006144D8">
        <w:rPr>
          <w:b/>
          <w:bCs/>
          <w:sz w:val="28"/>
          <w:szCs w:val="28"/>
          <w:lang w:val="ro-MD"/>
        </w:rPr>
        <w:t>12</w:t>
      </w:r>
      <w:r w:rsidRPr="006144D8">
        <w:rPr>
          <w:b/>
          <w:bCs/>
          <w:sz w:val="28"/>
          <w:szCs w:val="28"/>
          <w:lang w:val="ro-MD"/>
        </w:rPr>
        <w:t>.</w:t>
      </w:r>
      <w:r w:rsidRPr="006144D8">
        <w:rPr>
          <w:sz w:val="28"/>
          <w:szCs w:val="28"/>
          <w:lang w:val="ro-MD"/>
        </w:rPr>
        <w:t xml:space="preserve"> </w:t>
      </w:r>
      <w:r w:rsidR="00261200" w:rsidRPr="006144D8">
        <w:rPr>
          <w:sz w:val="28"/>
          <w:szCs w:val="28"/>
          <w:lang w:val="ro-MD"/>
        </w:rPr>
        <w:t>Date dactiloscopice de referință</w:t>
      </w:r>
    </w:p>
    <w:p w14:paraId="24F42F56" w14:textId="3A16AB1C" w:rsidR="00261200" w:rsidRPr="006144D8" w:rsidRDefault="00261200" w:rsidP="0060234B">
      <w:pPr>
        <w:rPr>
          <w:sz w:val="28"/>
          <w:szCs w:val="28"/>
          <w:lang w:val="ro-MD"/>
        </w:rPr>
      </w:pPr>
      <w:r w:rsidRPr="006144D8">
        <w:rPr>
          <w:sz w:val="28"/>
          <w:szCs w:val="28"/>
          <w:lang w:val="ro-MD"/>
        </w:rPr>
        <w:t>(1) În scopul prevenirii, depistării</w:t>
      </w:r>
      <w:r w:rsidR="00896D83" w:rsidRPr="006144D8">
        <w:rPr>
          <w:sz w:val="28"/>
          <w:szCs w:val="28"/>
          <w:lang w:val="ro-MD"/>
        </w:rPr>
        <w:t xml:space="preserve"> și</w:t>
      </w:r>
      <w:r w:rsidRPr="006144D8">
        <w:rPr>
          <w:sz w:val="28"/>
          <w:szCs w:val="28"/>
          <w:lang w:val="ro-MD"/>
        </w:rPr>
        <w:t xml:space="preserve"> investigării infracțiunilor, autoritatea competentă</w:t>
      </w:r>
      <w:r w:rsidR="00E6797A" w:rsidRPr="006144D8">
        <w:rPr>
          <w:sz w:val="28"/>
          <w:szCs w:val="28"/>
          <w:lang w:val="ro-MD"/>
        </w:rPr>
        <w:t xml:space="preserve">, </w:t>
      </w:r>
      <w:r w:rsidRPr="006144D8">
        <w:rPr>
          <w:sz w:val="28"/>
          <w:szCs w:val="28"/>
          <w:lang w:val="ro-MD"/>
        </w:rPr>
        <w:t>asigură disponibilitatea, pentru efectuarea căutărilor automatizate, a datelor dactiloscopice de referință stocate în Registrul de stat dactiloscopic.</w:t>
      </w:r>
    </w:p>
    <w:p w14:paraId="055F2FD9" w14:textId="77777777" w:rsidR="00BC5B5D" w:rsidRPr="006144D8" w:rsidRDefault="00BC5B5D" w:rsidP="00BC5B5D">
      <w:pPr>
        <w:rPr>
          <w:sz w:val="28"/>
          <w:szCs w:val="28"/>
          <w:lang w:val="ro-MD"/>
        </w:rPr>
      </w:pPr>
      <w:r w:rsidRPr="006144D8">
        <w:rPr>
          <w:sz w:val="28"/>
          <w:szCs w:val="28"/>
          <w:lang w:val="ro-MD"/>
        </w:rPr>
        <w:t>(2) Datele dactiloscopice de referință utilizate pentru schimbul automatizat conțin numai datele necesare efectuării căutării și nu includ date de identificare directă a persoanei.</w:t>
      </w:r>
    </w:p>
    <w:p w14:paraId="6A66FE5A" w14:textId="2FBB5486" w:rsidR="00261200" w:rsidRPr="006144D8" w:rsidRDefault="00BC5B5D" w:rsidP="00BC5B5D">
      <w:pPr>
        <w:rPr>
          <w:sz w:val="28"/>
          <w:szCs w:val="28"/>
          <w:lang w:val="ro-MD"/>
        </w:rPr>
      </w:pPr>
      <w:r w:rsidRPr="006144D8">
        <w:rPr>
          <w:sz w:val="28"/>
          <w:szCs w:val="28"/>
          <w:lang w:val="ro-MD"/>
        </w:rPr>
        <w:t>(3) Datele dactiloscopice neidentificate se marchează distinct și sunt recunoscute ca atare în cadrul sistemului de schimb automatizat și al Registrului de stat dactiloscopic.</w:t>
      </w:r>
    </w:p>
    <w:p w14:paraId="4D41E174" w14:textId="77777777" w:rsidR="00BC5B5D" w:rsidRPr="006144D8" w:rsidRDefault="00BC5B5D" w:rsidP="00BC5B5D">
      <w:pPr>
        <w:rPr>
          <w:sz w:val="28"/>
          <w:szCs w:val="28"/>
          <w:lang w:val="ro-MD"/>
        </w:rPr>
      </w:pPr>
    </w:p>
    <w:p w14:paraId="1D7EA792" w14:textId="38B01F0B" w:rsidR="00BC5B5D" w:rsidRPr="006144D8" w:rsidRDefault="00BC5B5D" w:rsidP="00BC5B5D">
      <w:pPr>
        <w:rPr>
          <w:sz w:val="28"/>
          <w:szCs w:val="28"/>
          <w:lang w:val="ro-MD"/>
        </w:rPr>
      </w:pPr>
      <w:r w:rsidRPr="006144D8">
        <w:rPr>
          <w:b/>
          <w:bCs/>
          <w:sz w:val="28"/>
          <w:szCs w:val="28"/>
          <w:lang w:val="ro-MD"/>
        </w:rPr>
        <w:t>Articolul 1</w:t>
      </w:r>
      <w:r w:rsidR="00512FA6" w:rsidRPr="006144D8">
        <w:rPr>
          <w:b/>
          <w:bCs/>
          <w:sz w:val="28"/>
          <w:szCs w:val="28"/>
          <w:lang w:val="ro-MD"/>
        </w:rPr>
        <w:t>3</w:t>
      </w:r>
      <w:r w:rsidRPr="006144D8">
        <w:rPr>
          <w:b/>
          <w:bCs/>
          <w:sz w:val="28"/>
          <w:szCs w:val="28"/>
          <w:lang w:val="ro-MD"/>
        </w:rPr>
        <w:t>.</w:t>
      </w:r>
      <w:r w:rsidRPr="006144D8">
        <w:rPr>
          <w:sz w:val="28"/>
          <w:szCs w:val="28"/>
          <w:lang w:val="ro-MD"/>
        </w:rPr>
        <w:t xml:space="preserve"> Căutarea automatizată a datelor dactiloscopice</w:t>
      </w:r>
    </w:p>
    <w:p w14:paraId="1C310D95" w14:textId="7FC16828" w:rsidR="00BC5B5D" w:rsidRPr="006144D8" w:rsidRDefault="00BC5B5D" w:rsidP="00BC5B5D">
      <w:pPr>
        <w:rPr>
          <w:sz w:val="28"/>
          <w:szCs w:val="28"/>
          <w:lang w:val="ro-MD"/>
        </w:rPr>
      </w:pPr>
      <w:r w:rsidRPr="006144D8">
        <w:rPr>
          <w:sz w:val="28"/>
          <w:szCs w:val="28"/>
          <w:lang w:val="ro-MD"/>
        </w:rPr>
        <w:t xml:space="preserve">(1) În scopul prevenirii, depistării și investigării infracțiunilor, </w:t>
      </w:r>
      <w:r w:rsidR="00F12B21" w:rsidRPr="006144D8">
        <w:rPr>
          <w:sz w:val="28"/>
          <w:szCs w:val="28"/>
          <w:lang w:val="ro-MD"/>
        </w:rPr>
        <w:t>autoritatea competentă</w:t>
      </w:r>
      <w:r w:rsidRPr="006144D8">
        <w:rPr>
          <w:sz w:val="28"/>
          <w:szCs w:val="28"/>
          <w:lang w:val="ro-MD"/>
        </w:rPr>
        <w:t xml:space="preserve"> asigură </w:t>
      </w:r>
      <w:r w:rsidR="00E6797A" w:rsidRPr="006144D8">
        <w:rPr>
          <w:sz w:val="28"/>
          <w:szCs w:val="28"/>
          <w:lang w:val="ro-MD"/>
        </w:rPr>
        <w:t>efectuarea de căutări automatizate în</w:t>
      </w:r>
      <w:r w:rsidRPr="006144D8">
        <w:rPr>
          <w:sz w:val="28"/>
          <w:szCs w:val="28"/>
          <w:lang w:val="ro-MD"/>
        </w:rPr>
        <w:t xml:space="preserve"> datel</w:t>
      </w:r>
      <w:r w:rsidR="00E6797A" w:rsidRPr="006144D8">
        <w:rPr>
          <w:sz w:val="28"/>
          <w:szCs w:val="28"/>
          <w:lang w:val="ro-MD"/>
        </w:rPr>
        <w:t>e</w:t>
      </w:r>
      <w:r w:rsidRPr="006144D8">
        <w:rPr>
          <w:sz w:val="28"/>
          <w:szCs w:val="28"/>
          <w:lang w:val="ro-MD"/>
        </w:rPr>
        <w:t xml:space="preserve"> dactiloscopice de referință din Registrul de stat dactiloscopic, la solicitarea punct</w:t>
      </w:r>
      <w:r w:rsidR="00F12B21" w:rsidRPr="006144D8">
        <w:rPr>
          <w:sz w:val="28"/>
          <w:szCs w:val="28"/>
          <w:lang w:val="ro-MD"/>
        </w:rPr>
        <w:t>ului</w:t>
      </w:r>
      <w:r w:rsidRPr="006144D8">
        <w:rPr>
          <w:sz w:val="28"/>
          <w:szCs w:val="28"/>
          <w:lang w:val="ro-MD"/>
        </w:rPr>
        <w:t xml:space="preserve"> național de contact ale statelor membre ale Uniunii Europene și</w:t>
      </w:r>
      <w:r w:rsidR="00474823" w:rsidRPr="006144D8">
        <w:rPr>
          <w:sz w:val="28"/>
          <w:szCs w:val="28"/>
          <w:lang w:val="ro-MD"/>
        </w:rPr>
        <w:t xml:space="preserve"> </w:t>
      </w:r>
      <w:r w:rsidRPr="006144D8">
        <w:rPr>
          <w:sz w:val="28"/>
          <w:szCs w:val="28"/>
          <w:lang w:val="ro-MD"/>
        </w:rPr>
        <w:t xml:space="preserve">Europol, în condițiile instrumentelor de cooperare aplicabile. Căutările se realizează prin </w:t>
      </w:r>
      <w:r w:rsidR="00474823" w:rsidRPr="006144D8">
        <w:rPr>
          <w:sz w:val="28"/>
          <w:szCs w:val="28"/>
          <w:lang w:val="ro-MD"/>
        </w:rPr>
        <w:t>solicitare</w:t>
      </w:r>
      <w:r w:rsidRPr="006144D8">
        <w:rPr>
          <w:sz w:val="28"/>
          <w:szCs w:val="28"/>
          <w:lang w:val="ro-MD"/>
        </w:rPr>
        <w:t xml:space="preserve"> automatizată, fără acordarea accesului direct la conținutul </w:t>
      </w:r>
      <w:r w:rsidR="004D0D82" w:rsidRPr="006144D8">
        <w:rPr>
          <w:sz w:val="28"/>
          <w:szCs w:val="28"/>
          <w:lang w:val="ro-MD"/>
        </w:rPr>
        <w:t>Registrul</w:t>
      </w:r>
      <w:r w:rsidR="00EB003F" w:rsidRPr="006144D8">
        <w:rPr>
          <w:sz w:val="28"/>
          <w:szCs w:val="28"/>
          <w:lang w:val="ro-MD"/>
        </w:rPr>
        <w:t>ui</w:t>
      </w:r>
      <w:r w:rsidR="004D0D82" w:rsidRPr="006144D8">
        <w:rPr>
          <w:sz w:val="28"/>
          <w:szCs w:val="28"/>
          <w:lang w:val="ro-MD"/>
        </w:rPr>
        <w:t xml:space="preserve"> de stat dactiloscopic</w:t>
      </w:r>
      <w:r w:rsidRPr="006144D8">
        <w:rPr>
          <w:sz w:val="28"/>
          <w:szCs w:val="28"/>
          <w:lang w:val="ro-MD"/>
        </w:rPr>
        <w:t>.</w:t>
      </w:r>
    </w:p>
    <w:p w14:paraId="5EFEAE42" w14:textId="74EC6852" w:rsidR="00BC5B5D" w:rsidRPr="00F048E6" w:rsidRDefault="00BC5B5D" w:rsidP="00BC5B5D">
      <w:pPr>
        <w:rPr>
          <w:sz w:val="28"/>
          <w:szCs w:val="28"/>
          <w:lang w:val="ro-MD"/>
        </w:rPr>
      </w:pPr>
      <w:r w:rsidRPr="006144D8">
        <w:rPr>
          <w:sz w:val="28"/>
          <w:szCs w:val="28"/>
          <w:lang w:val="ro-MD"/>
        </w:rPr>
        <w:t xml:space="preserve">(2) </w:t>
      </w:r>
      <w:r w:rsidRPr="00F048E6">
        <w:rPr>
          <w:sz w:val="28"/>
          <w:szCs w:val="28"/>
          <w:lang w:val="ro-MD"/>
        </w:rPr>
        <w:t xml:space="preserve">Căutările automatizate prevăzute la alin. (1) se efectuează numai </w:t>
      </w:r>
      <w:r w:rsidR="00E6797A" w:rsidRPr="00F048E6">
        <w:rPr>
          <w:sz w:val="28"/>
          <w:szCs w:val="28"/>
          <w:lang w:val="ro-MD"/>
        </w:rPr>
        <w:t xml:space="preserve">în </w:t>
      </w:r>
      <w:r w:rsidRPr="00F048E6">
        <w:rPr>
          <w:sz w:val="28"/>
          <w:szCs w:val="28"/>
          <w:lang w:val="ro-MD"/>
        </w:rPr>
        <w:t xml:space="preserve">cazuri individuale. În cazul în care </w:t>
      </w:r>
      <w:r w:rsidR="00F16DFF" w:rsidRPr="00F048E6">
        <w:rPr>
          <w:sz w:val="28"/>
          <w:szCs w:val="28"/>
          <w:lang w:val="ro-MD"/>
        </w:rPr>
        <w:t>autoritatea competentă</w:t>
      </w:r>
      <w:r w:rsidR="00667D77" w:rsidRPr="00F048E6">
        <w:rPr>
          <w:sz w:val="28"/>
          <w:szCs w:val="28"/>
          <w:lang w:val="ro-MD"/>
        </w:rPr>
        <w:t xml:space="preserve"> </w:t>
      </w:r>
      <w:r w:rsidRPr="00F048E6">
        <w:rPr>
          <w:sz w:val="28"/>
          <w:szCs w:val="28"/>
          <w:lang w:val="ro-MD"/>
        </w:rPr>
        <w:t xml:space="preserve">are calitatea de solicitant, inițierea și efectuarea căutărilor se realizează în conformitate cu legislația procesual-penală și cu normele privind protecția datelor cu caracter personal, iar </w:t>
      </w:r>
      <w:r w:rsidR="00E6797A" w:rsidRPr="00F048E6">
        <w:rPr>
          <w:sz w:val="28"/>
          <w:szCs w:val="28"/>
          <w:lang w:val="ro-MD"/>
        </w:rPr>
        <w:t>dacă</w:t>
      </w:r>
      <w:r w:rsidRPr="00F048E6">
        <w:rPr>
          <w:sz w:val="28"/>
          <w:szCs w:val="28"/>
          <w:lang w:val="ro-MD"/>
        </w:rPr>
        <w:t xml:space="preserve"> </w:t>
      </w:r>
      <w:r w:rsidR="00F16DFF" w:rsidRPr="00F048E6">
        <w:rPr>
          <w:sz w:val="28"/>
          <w:szCs w:val="28"/>
          <w:lang w:val="ro-MD"/>
        </w:rPr>
        <w:t>autoritatea competentă</w:t>
      </w:r>
      <w:r w:rsidR="00667D77" w:rsidRPr="00F048E6">
        <w:rPr>
          <w:sz w:val="28"/>
          <w:szCs w:val="28"/>
          <w:lang w:val="ro-MD"/>
        </w:rPr>
        <w:t xml:space="preserve"> </w:t>
      </w:r>
      <w:r w:rsidRPr="00F048E6">
        <w:rPr>
          <w:sz w:val="28"/>
          <w:szCs w:val="28"/>
          <w:lang w:val="ro-MD"/>
        </w:rPr>
        <w:t xml:space="preserve">are calitatea de solicitat, </w:t>
      </w:r>
      <w:r w:rsidR="005B6905" w:rsidRPr="00F048E6">
        <w:rPr>
          <w:sz w:val="28"/>
          <w:szCs w:val="28"/>
          <w:lang w:val="ro-MD"/>
        </w:rPr>
        <w:t>cererile</w:t>
      </w:r>
      <w:r w:rsidRPr="00F048E6">
        <w:rPr>
          <w:sz w:val="28"/>
          <w:szCs w:val="28"/>
          <w:lang w:val="ro-MD"/>
        </w:rPr>
        <w:t xml:space="preserve"> se examinează și se execută în condițiile prezentei legi și ale cadrului normativ național aplicabil.</w:t>
      </w:r>
    </w:p>
    <w:p w14:paraId="4B3E2F8E" w14:textId="4AAA718D" w:rsidR="00BC5B5D" w:rsidRPr="006144D8" w:rsidRDefault="00BC5B5D" w:rsidP="00BC5B5D">
      <w:pPr>
        <w:rPr>
          <w:sz w:val="28"/>
          <w:szCs w:val="28"/>
          <w:lang w:val="ro-MD"/>
        </w:rPr>
      </w:pPr>
      <w:r w:rsidRPr="006144D8">
        <w:rPr>
          <w:sz w:val="28"/>
          <w:szCs w:val="28"/>
          <w:lang w:val="ro-MD"/>
        </w:rPr>
        <w:t xml:space="preserve">(3) În cazul în care </w:t>
      </w:r>
      <w:r w:rsidR="00EC0657" w:rsidRPr="006144D8">
        <w:rPr>
          <w:sz w:val="28"/>
          <w:szCs w:val="28"/>
          <w:lang w:val="ro-MD"/>
        </w:rPr>
        <w:t>autoritatea competentă</w:t>
      </w:r>
      <w:r w:rsidRPr="006144D8">
        <w:rPr>
          <w:sz w:val="28"/>
          <w:szCs w:val="28"/>
          <w:lang w:val="ro-MD"/>
        </w:rPr>
        <w:t xml:space="preserve"> are calitatea de solicitat și în urma căutării automatizate, primește un rezultat pozitiv („hit”), </w:t>
      </w:r>
      <w:r w:rsidR="001F03A4" w:rsidRPr="006144D8">
        <w:rPr>
          <w:sz w:val="28"/>
          <w:szCs w:val="28"/>
          <w:lang w:val="ro-MD"/>
        </w:rPr>
        <w:t>autoritatea competentă</w:t>
      </w:r>
      <w:r w:rsidRPr="006144D8">
        <w:rPr>
          <w:sz w:val="28"/>
          <w:szCs w:val="28"/>
          <w:lang w:val="ro-MD"/>
        </w:rPr>
        <w:t xml:space="preserve"> decide confirmarea concordanței dintre seturile de date dactiloscopice numai după efectuarea unei </w:t>
      </w:r>
      <w:r w:rsidR="005B6905" w:rsidRPr="006144D8">
        <w:rPr>
          <w:sz w:val="28"/>
          <w:szCs w:val="28"/>
          <w:lang w:val="ro-MD"/>
        </w:rPr>
        <w:t>verificări</w:t>
      </w:r>
      <w:r w:rsidRPr="006144D8">
        <w:rPr>
          <w:sz w:val="28"/>
          <w:szCs w:val="28"/>
          <w:lang w:val="ro-MD"/>
        </w:rPr>
        <w:t xml:space="preserve"> manuale de cel puțin un membru al personalului</w:t>
      </w:r>
      <w:r w:rsidR="00A87A4C" w:rsidRPr="006144D8">
        <w:rPr>
          <w:sz w:val="28"/>
          <w:szCs w:val="28"/>
          <w:lang w:val="ro-MD"/>
        </w:rPr>
        <w:t xml:space="preserve"> calificat</w:t>
      </w:r>
      <w:r w:rsidRPr="006144D8">
        <w:rPr>
          <w:sz w:val="28"/>
          <w:szCs w:val="28"/>
          <w:lang w:val="ro-MD"/>
        </w:rPr>
        <w:t xml:space="preserve">, în scopul validării concordanței pe baza datelor dactiloscopice de referință primite. În cazul confirmării concordanței, </w:t>
      </w:r>
      <w:r w:rsidR="004F023B">
        <w:rPr>
          <w:sz w:val="28"/>
          <w:szCs w:val="28"/>
          <w:lang w:val="ro-MD"/>
        </w:rPr>
        <w:t>punctul de contact</w:t>
      </w:r>
      <w:r w:rsidRPr="006144D8">
        <w:rPr>
          <w:sz w:val="28"/>
          <w:szCs w:val="28"/>
          <w:lang w:val="ro-MD"/>
        </w:rPr>
        <w:t xml:space="preserve"> informează fără întârziere</w:t>
      </w:r>
      <w:r w:rsidR="001F03A4" w:rsidRPr="006144D8">
        <w:rPr>
          <w:sz w:val="28"/>
          <w:szCs w:val="28"/>
          <w:lang w:val="ro-MD"/>
        </w:rPr>
        <w:t xml:space="preserve"> punctul de contact </w:t>
      </w:r>
      <w:r w:rsidRPr="006144D8">
        <w:rPr>
          <w:sz w:val="28"/>
          <w:szCs w:val="28"/>
          <w:lang w:val="ro-MD"/>
        </w:rPr>
        <w:t>din statul membru solicitat, potrivit procedurilor stabilite.</w:t>
      </w:r>
    </w:p>
    <w:p w14:paraId="104C8FE5" w14:textId="77777777" w:rsidR="00261200" w:rsidRPr="006144D8" w:rsidRDefault="00261200" w:rsidP="0060234B">
      <w:pPr>
        <w:rPr>
          <w:sz w:val="28"/>
          <w:szCs w:val="28"/>
          <w:lang w:val="ro-MD"/>
        </w:rPr>
      </w:pPr>
    </w:p>
    <w:p w14:paraId="7F482326" w14:textId="62781053" w:rsidR="00744711" w:rsidRPr="006144D8" w:rsidRDefault="00744711" w:rsidP="00744711">
      <w:pPr>
        <w:ind w:firstLine="0"/>
        <w:jc w:val="center"/>
        <w:rPr>
          <w:b/>
          <w:bCs/>
          <w:sz w:val="28"/>
          <w:szCs w:val="28"/>
          <w:lang w:val="ro-MD"/>
        </w:rPr>
      </w:pPr>
      <w:r w:rsidRPr="006144D8">
        <w:rPr>
          <w:b/>
          <w:bCs/>
          <w:sz w:val="28"/>
          <w:szCs w:val="28"/>
          <w:lang w:val="ro-MD"/>
        </w:rPr>
        <w:t>Secțiunea a 3-a</w:t>
      </w:r>
    </w:p>
    <w:p w14:paraId="02E70362" w14:textId="18F0A48D" w:rsidR="00210754" w:rsidRPr="006144D8" w:rsidRDefault="00744711" w:rsidP="00210754">
      <w:pPr>
        <w:ind w:firstLine="0"/>
        <w:jc w:val="center"/>
        <w:rPr>
          <w:b/>
          <w:bCs/>
          <w:sz w:val="28"/>
          <w:szCs w:val="28"/>
          <w:lang w:val="ro-MD"/>
        </w:rPr>
      </w:pPr>
      <w:r w:rsidRPr="006144D8">
        <w:rPr>
          <w:b/>
          <w:bCs/>
          <w:sz w:val="28"/>
          <w:szCs w:val="28"/>
          <w:lang w:val="ro-MD"/>
        </w:rPr>
        <w:lastRenderedPageBreak/>
        <w:t>Date privind vehicule</w:t>
      </w:r>
      <w:r w:rsidR="00210754" w:rsidRPr="006144D8">
        <w:rPr>
          <w:sz w:val="28"/>
          <w:szCs w:val="28"/>
          <w:lang w:val="ro-MD"/>
        </w:rPr>
        <w:t xml:space="preserve"> </w:t>
      </w:r>
      <w:r w:rsidR="00210754" w:rsidRPr="006144D8">
        <w:rPr>
          <w:b/>
          <w:bCs/>
          <w:sz w:val="28"/>
          <w:szCs w:val="28"/>
          <w:lang w:val="ro-MD"/>
        </w:rPr>
        <w:t>și piesele componente ale acestuia consemnate cu număr de identificare</w:t>
      </w:r>
    </w:p>
    <w:p w14:paraId="70114887" w14:textId="73798BAF" w:rsidR="00744711" w:rsidRPr="006144D8" w:rsidRDefault="00744711" w:rsidP="00744711">
      <w:pPr>
        <w:ind w:firstLine="0"/>
        <w:jc w:val="center"/>
        <w:rPr>
          <w:b/>
          <w:bCs/>
          <w:sz w:val="28"/>
          <w:szCs w:val="28"/>
          <w:lang w:val="ro-MD"/>
        </w:rPr>
      </w:pPr>
    </w:p>
    <w:p w14:paraId="68E53726" w14:textId="77777777" w:rsidR="00744711" w:rsidRPr="006144D8" w:rsidRDefault="00744711" w:rsidP="00744711">
      <w:pPr>
        <w:ind w:firstLine="0"/>
        <w:jc w:val="center"/>
        <w:rPr>
          <w:b/>
          <w:bCs/>
          <w:sz w:val="28"/>
          <w:szCs w:val="28"/>
          <w:lang w:val="ro-MD"/>
        </w:rPr>
      </w:pPr>
    </w:p>
    <w:p w14:paraId="0F41B09B" w14:textId="4EB190D1" w:rsidR="00606119" w:rsidRPr="006144D8" w:rsidRDefault="00606119" w:rsidP="00606119">
      <w:pPr>
        <w:rPr>
          <w:sz w:val="28"/>
          <w:szCs w:val="28"/>
          <w:lang w:val="ro-MD"/>
        </w:rPr>
      </w:pPr>
      <w:r w:rsidRPr="006144D8">
        <w:rPr>
          <w:b/>
          <w:bCs/>
          <w:sz w:val="28"/>
          <w:szCs w:val="28"/>
          <w:lang w:val="ro-MD"/>
        </w:rPr>
        <w:t xml:space="preserve">Articolul </w:t>
      </w:r>
      <w:r w:rsidR="00577BFC" w:rsidRPr="006144D8">
        <w:rPr>
          <w:b/>
          <w:bCs/>
          <w:sz w:val="28"/>
          <w:szCs w:val="28"/>
          <w:lang w:val="ro-MD"/>
        </w:rPr>
        <w:t>1</w:t>
      </w:r>
      <w:r w:rsidR="00512FA6" w:rsidRPr="006144D8">
        <w:rPr>
          <w:b/>
          <w:bCs/>
          <w:sz w:val="28"/>
          <w:szCs w:val="28"/>
          <w:lang w:val="ro-MD"/>
        </w:rPr>
        <w:t>4</w:t>
      </w:r>
      <w:r w:rsidR="00577BFC" w:rsidRPr="006144D8">
        <w:rPr>
          <w:b/>
          <w:bCs/>
          <w:sz w:val="28"/>
          <w:szCs w:val="28"/>
          <w:lang w:val="ro-MD"/>
        </w:rPr>
        <w:t>.</w:t>
      </w:r>
      <w:r w:rsidR="00577BFC" w:rsidRPr="006144D8">
        <w:rPr>
          <w:sz w:val="28"/>
          <w:szCs w:val="28"/>
          <w:lang w:val="ro-MD"/>
        </w:rPr>
        <w:t xml:space="preserve"> </w:t>
      </w:r>
      <w:r w:rsidRPr="006144D8">
        <w:rPr>
          <w:sz w:val="28"/>
          <w:szCs w:val="28"/>
          <w:lang w:val="ro-MD"/>
        </w:rPr>
        <w:t>Căutarea automatizată a datelor privind vehicule</w:t>
      </w:r>
    </w:p>
    <w:p w14:paraId="6620F503" w14:textId="71D3561F" w:rsidR="00606119" w:rsidRPr="006144D8" w:rsidRDefault="00606119" w:rsidP="00606119">
      <w:pPr>
        <w:rPr>
          <w:sz w:val="28"/>
          <w:szCs w:val="28"/>
          <w:lang w:val="ro-MD"/>
        </w:rPr>
      </w:pPr>
      <w:r w:rsidRPr="006144D8">
        <w:rPr>
          <w:sz w:val="28"/>
          <w:szCs w:val="28"/>
          <w:lang w:val="ro-MD"/>
        </w:rPr>
        <w:t xml:space="preserve">(1) În scopul prevenirii, depistării și investigării infracțiunilor, </w:t>
      </w:r>
      <w:r w:rsidR="00596416" w:rsidRPr="006144D8">
        <w:rPr>
          <w:sz w:val="28"/>
          <w:szCs w:val="28"/>
          <w:lang w:val="ro-MD"/>
        </w:rPr>
        <w:t>punctul de contact</w:t>
      </w:r>
      <w:r w:rsidRPr="006144D8">
        <w:rPr>
          <w:sz w:val="28"/>
          <w:szCs w:val="28"/>
          <w:lang w:val="ro-MD"/>
        </w:rPr>
        <w:t xml:space="preserve"> asigură disponibilitatea datelor din Registrul de stat al vehiculelor pentru efectuarea căutărilor automatizate, la solicitarea punctelor naționale de contact ale statelor membre ale Uniunii Europene și  Europol, privind:</w:t>
      </w:r>
    </w:p>
    <w:p w14:paraId="1964519A" w14:textId="77777777" w:rsidR="00606119" w:rsidRPr="006144D8" w:rsidRDefault="00606119" w:rsidP="00606119">
      <w:pPr>
        <w:rPr>
          <w:sz w:val="28"/>
          <w:szCs w:val="28"/>
          <w:lang w:val="ro-MD"/>
        </w:rPr>
      </w:pPr>
      <w:r w:rsidRPr="006144D8">
        <w:rPr>
          <w:sz w:val="28"/>
          <w:szCs w:val="28"/>
          <w:lang w:val="ro-MD"/>
        </w:rPr>
        <w:t>a) date referitoare la proprietarul sau deținătorul vehiculului;</w:t>
      </w:r>
    </w:p>
    <w:p w14:paraId="08E4B4DE" w14:textId="7E43F25A" w:rsidR="00D157E2" w:rsidRPr="006144D8" w:rsidRDefault="00606119" w:rsidP="00606119">
      <w:pPr>
        <w:rPr>
          <w:sz w:val="28"/>
          <w:szCs w:val="28"/>
          <w:lang w:val="ro-MD"/>
        </w:rPr>
      </w:pPr>
      <w:r w:rsidRPr="006144D8">
        <w:rPr>
          <w:sz w:val="28"/>
          <w:szCs w:val="28"/>
          <w:lang w:val="ro-MD"/>
        </w:rPr>
        <w:t>b) date referitoare la vehicul</w:t>
      </w:r>
      <w:r w:rsidR="00ED0D4D" w:rsidRPr="006144D8">
        <w:rPr>
          <w:sz w:val="28"/>
          <w:szCs w:val="28"/>
          <w:lang w:val="ro-MD"/>
        </w:rPr>
        <w:t>;</w:t>
      </w:r>
    </w:p>
    <w:p w14:paraId="0FB56CE5" w14:textId="2FD8E1DA" w:rsidR="00ED0D4D" w:rsidRPr="006144D8" w:rsidRDefault="00ED0D4D" w:rsidP="00606119">
      <w:pPr>
        <w:rPr>
          <w:sz w:val="28"/>
          <w:szCs w:val="28"/>
          <w:lang w:val="ro-MD"/>
        </w:rPr>
      </w:pPr>
      <w:r w:rsidRPr="006144D8">
        <w:rPr>
          <w:sz w:val="28"/>
          <w:szCs w:val="28"/>
          <w:lang w:val="ro-MD"/>
        </w:rPr>
        <w:t>c) date referitoare la vehicul</w:t>
      </w:r>
      <w:r w:rsidR="00E60485" w:rsidRPr="006144D8">
        <w:rPr>
          <w:sz w:val="28"/>
          <w:szCs w:val="28"/>
          <w:lang w:val="ro-MD"/>
        </w:rPr>
        <w:t>e</w:t>
      </w:r>
      <w:r w:rsidRPr="006144D8">
        <w:rPr>
          <w:sz w:val="28"/>
          <w:szCs w:val="28"/>
          <w:lang w:val="ro-MD"/>
        </w:rPr>
        <w:t xml:space="preserve"> radiat</w:t>
      </w:r>
      <w:r w:rsidR="00E60485" w:rsidRPr="006144D8">
        <w:rPr>
          <w:sz w:val="28"/>
          <w:szCs w:val="28"/>
          <w:lang w:val="ro-MD"/>
        </w:rPr>
        <w:t>e</w:t>
      </w:r>
      <w:r w:rsidRPr="006144D8">
        <w:rPr>
          <w:sz w:val="28"/>
          <w:szCs w:val="28"/>
          <w:lang w:val="ro-MD"/>
        </w:rPr>
        <w:t xml:space="preserve"> din evidență</w:t>
      </w:r>
      <w:r w:rsidR="00E60485" w:rsidRPr="006144D8">
        <w:rPr>
          <w:sz w:val="28"/>
          <w:szCs w:val="28"/>
          <w:lang w:val="ro-MD"/>
        </w:rPr>
        <w:t>, precum</w:t>
      </w:r>
      <w:r w:rsidRPr="006144D8">
        <w:rPr>
          <w:sz w:val="28"/>
          <w:szCs w:val="28"/>
          <w:lang w:val="ro-MD"/>
        </w:rPr>
        <w:t xml:space="preserve"> </w:t>
      </w:r>
      <w:r w:rsidR="00086398" w:rsidRPr="006144D8">
        <w:rPr>
          <w:sz w:val="28"/>
          <w:szCs w:val="28"/>
          <w:lang w:val="ro-MD"/>
        </w:rPr>
        <w:t>și</w:t>
      </w:r>
      <w:r w:rsidRPr="006144D8">
        <w:rPr>
          <w:sz w:val="28"/>
          <w:szCs w:val="28"/>
          <w:lang w:val="ro-MD"/>
        </w:rPr>
        <w:t xml:space="preserve"> piesel</w:t>
      </w:r>
      <w:r w:rsidR="00086398" w:rsidRPr="006144D8">
        <w:rPr>
          <w:sz w:val="28"/>
          <w:szCs w:val="28"/>
          <w:lang w:val="ro-MD"/>
        </w:rPr>
        <w:t>e</w:t>
      </w:r>
      <w:r w:rsidRPr="006144D8">
        <w:rPr>
          <w:sz w:val="28"/>
          <w:szCs w:val="28"/>
          <w:lang w:val="ro-MD"/>
        </w:rPr>
        <w:t xml:space="preserve"> componente ale acestuia consemnate cu număr de identificare</w:t>
      </w:r>
    </w:p>
    <w:p w14:paraId="0330E168" w14:textId="77777777" w:rsidR="00606119" w:rsidRPr="006144D8" w:rsidRDefault="00606119" w:rsidP="00606119">
      <w:pPr>
        <w:rPr>
          <w:sz w:val="28"/>
          <w:szCs w:val="28"/>
          <w:lang w:val="ro-MD"/>
        </w:rPr>
      </w:pPr>
      <w:r w:rsidRPr="006144D8">
        <w:rPr>
          <w:sz w:val="28"/>
          <w:szCs w:val="28"/>
          <w:lang w:val="ro-MD"/>
        </w:rPr>
        <w:t>(2) Căutările menționate la alin. (1) se efectuează exclusiv prin utilizarea:</w:t>
      </w:r>
    </w:p>
    <w:p w14:paraId="05440117" w14:textId="28315D2C" w:rsidR="00606119" w:rsidRPr="006144D8" w:rsidRDefault="00606119" w:rsidP="00606119">
      <w:pPr>
        <w:rPr>
          <w:sz w:val="28"/>
          <w:szCs w:val="28"/>
          <w:lang w:val="ro-MD"/>
        </w:rPr>
      </w:pPr>
      <w:r w:rsidRPr="006144D8">
        <w:rPr>
          <w:sz w:val="28"/>
          <w:szCs w:val="28"/>
          <w:lang w:val="ro-MD"/>
        </w:rPr>
        <w:t xml:space="preserve">a) unui număr de șasiu (VIN) complet; </w:t>
      </w:r>
    </w:p>
    <w:p w14:paraId="1CEA8C94" w14:textId="6105D864" w:rsidR="00606119" w:rsidRPr="006144D8" w:rsidRDefault="00606119" w:rsidP="00606119">
      <w:pPr>
        <w:rPr>
          <w:sz w:val="28"/>
          <w:szCs w:val="28"/>
          <w:lang w:val="ro-MD"/>
        </w:rPr>
      </w:pPr>
      <w:r w:rsidRPr="006144D8">
        <w:rPr>
          <w:sz w:val="28"/>
          <w:szCs w:val="28"/>
          <w:lang w:val="ro-MD"/>
        </w:rPr>
        <w:t>b) unui număr de înmatriculare complet;</w:t>
      </w:r>
    </w:p>
    <w:p w14:paraId="6B100852" w14:textId="7274150D" w:rsidR="00606119" w:rsidRPr="006144D8" w:rsidRDefault="00606119" w:rsidP="00606119">
      <w:pPr>
        <w:rPr>
          <w:sz w:val="28"/>
          <w:szCs w:val="28"/>
          <w:lang w:val="ro-MD"/>
        </w:rPr>
      </w:pPr>
      <w:r w:rsidRPr="006144D8">
        <w:rPr>
          <w:sz w:val="28"/>
          <w:szCs w:val="28"/>
          <w:lang w:val="ro-MD"/>
        </w:rPr>
        <w:t xml:space="preserve">c) în </w:t>
      </w:r>
      <w:r w:rsidR="00086398" w:rsidRPr="006144D8">
        <w:rPr>
          <w:sz w:val="28"/>
          <w:szCs w:val="28"/>
          <w:lang w:val="ro-MD"/>
        </w:rPr>
        <w:t xml:space="preserve">măsura în care legislația națională a statului solicitat permite, </w:t>
      </w:r>
      <w:r w:rsidRPr="006144D8">
        <w:rPr>
          <w:sz w:val="28"/>
          <w:szCs w:val="28"/>
          <w:lang w:val="ro-MD"/>
        </w:rPr>
        <w:t>date referitoare la proprietarul ori deținătorul vehiculului, în condițiile alin. (3).</w:t>
      </w:r>
    </w:p>
    <w:p w14:paraId="2ED1AA92" w14:textId="4A8E56E3" w:rsidR="00D722C6" w:rsidRPr="006144D8" w:rsidRDefault="00D722C6" w:rsidP="00D722C6">
      <w:pPr>
        <w:rPr>
          <w:sz w:val="28"/>
          <w:szCs w:val="28"/>
          <w:lang w:val="ro-MD"/>
        </w:rPr>
      </w:pPr>
      <w:r w:rsidRPr="006144D8">
        <w:rPr>
          <w:sz w:val="28"/>
          <w:szCs w:val="28"/>
          <w:lang w:val="ro-MD"/>
        </w:rPr>
        <w:t xml:space="preserve">(3) Căutările efectuate în baza datelor referitoare la proprietarul sau deținătorul vehiculului sunt permise exclusiv în privința persoanelor care au calitatea de </w:t>
      </w:r>
      <w:r w:rsidR="00130B27" w:rsidRPr="006144D8">
        <w:rPr>
          <w:sz w:val="28"/>
          <w:szCs w:val="28"/>
          <w:lang w:val="ro-MD"/>
        </w:rPr>
        <w:t>bănuit</w:t>
      </w:r>
      <w:r w:rsidR="00E36570" w:rsidRPr="006144D8">
        <w:rPr>
          <w:sz w:val="28"/>
          <w:szCs w:val="28"/>
          <w:lang w:val="ro-MD"/>
        </w:rPr>
        <w:t>, învinuit, inculpat</w:t>
      </w:r>
      <w:r w:rsidRPr="006144D8">
        <w:rPr>
          <w:sz w:val="28"/>
          <w:szCs w:val="28"/>
          <w:lang w:val="ro-MD"/>
        </w:rPr>
        <w:t xml:space="preserve"> sau condamnat. În acest scop se utilizează:</w:t>
      </w:r>
    </w:p>
    <w:p w14:paraId="3C895D09" w14:textId="7020A72B" w:rsidR="00D722C6" w:rsidRPr="006144D8" w:rsidRDefault="00D722C6" w:rsidP="00D722C6">
      <w:pPr>
        <w:rPr>
          <w:sz w:val="28"/>
          <w:szCs w:val="28"/>
          <w:lang w:val="ro-MD"/>
        </w:rPr>
      </w:pPr>
      <w:r w:rsidRPr="006144D8">
        <w:rPr>
          <w:sz w:val="28"/>
          <w:szCs w:val="28"/>
          <w:lang w:val="ro-MD"/>
        </w:rPr>
        <w:t xml:space="preserve">a) </w:t>
      </w:r>
      <w:r w:rsidR="006A0851" w:rsidRPr="006144D8">
        <w:rPr>
          <w:sz w:val="28"/>
          <w:szCs w:val="28"/>
          <w:lang w:val="ro-MD"/>
        </w:rPr>
        <w:t xml:space="preserve">pentru </w:t>
      </w:r>
      <w:r w:rsidRPr="006144D8">
        <w:rPr>
          <w:sz w:val="28"/>
          <w:szCs w:val="28"/>
          <w:lang w:val="ro-MD"/>
        </w:rPr>
        <w:t>persoan</w:t>
      </w:r>
      <w:r w:rsidR="006A0851" w:rsidRPr="006144D8">
        <w:rPr>
          <w:sz w:val="28"/>
          <w:szCs w:val="28"/>
          <w:lang w:val="ro-MD"/>
        </w:rPr>
        <w:t>ele</w:t>
      </w:r>
      <w:r w:rsidRPr="006144D8">
        <w:rPr>
          <w:sz w:val="28"/>
          <w:szCs w:val="28"/>
          <w:lang w:val="ro-MD"/>
        </w:rPr>
        <w:t xml:space="preserve"> fizic</w:t>
      </w:r>
      <w:r w:rsidR="006A0851" w:rsidRPr="006144D8">
        <w:rPr>
          <w:sz w:val="28"/>
          <w:szCs w:val="28"/>
          <w:lang w:val="ro-MD"/>
        </w:rPr>
        <w:t>e</w:t>
      </w:r>
      <w:r w:rsidRPr="006144D8">
        <w:rPr>
          <w:sz w:val="28"/>
          <w:szCs w:val="28"/>
          <w:lang w:val="ro-MD"/>
        </w:rPr>
        <w:t>: numele, prenumele și data nașterii;</w:t>
      </w:r>
    </w:p>
    <w:p w14:paraId="4001EB41" w14:textId="015C3B7E" w:rsidR="00D722C6" w:rsidRPr="006144D8" w:rsidRDefault="00D722C6" w:rsidP="00D722C6">
      <w:pPr>
        <w:rPr>
          <w:sz w:val="28"/>
          <w:szCs w:val="28"/>
          <w:lang w:val="ro-MD"/>
        </w:rPr>
      </w:pPr>
      <w:r w:rsidRPr="006144D8">
        <w:rPr>
          <w:sz w:val="28"/>
          <w:szCs w:val="28"/>
          <w:lang w:val="ro-MD"/>
        </w:rPr>
        <w:t xml:space="preserve">b) </w:t>
      </w:r>
      <w:r w:rsidR="006A0851" w:rsidRPr="006144D8">
        <w:rPr>
          <w:sz w:val="28"/>
          <w:szCs w:val="28"/>
          <w:lang w:val="ro-MD"/>
        </w:rPr>
        <w:t xml:space="preserve">pentru </w:t>
      </w:r>
      <w:r w:rsidRPr="006144D8">
        <w:rPr>
          <w:sz w:val="28"/>
          <w:szCs w:val="28"/>
          <w:lang w:val="ro-MD"/>
        </w:rPr>
        <w:t>persoan</w:t>
      </w:r>
      <w:r w:rsidR="006A0851" w:rsidRPr="006144D8">
        <w:rPr>
          <w:sz w:val="28"/>
          <w:szCs w:val="28"/>
          <w:lang w:val="ro-MD"/>
        </w:rPr>
        <w:t>ele</w:t>
      </w:r>
      <w:r w:rsidRPr="006144D8">
        <w:rPr>
          <w:sz w:val="28"/>
          <w:szCs w:val="28"/>
          <w:lang w:val="ro-MD"/>
        </w:rPr>
        <w:t xml:space="preserve"> juridic</w:t>
      </w:r>
      <w:r w:rsidR="006A0851" w:rsidRPr="006144D8">
        <w:rPr>
          <w:sz w:val="28"/>
          <w:szCs w:val="28"/>
          <w:lang w:val="ro-MD"/>
        </w:rPr>
        <w:t>e</w:t>
      </w:r>
      <w:r w:rsidRPr="006144D8">
        <w:rPr>
          <w:sz w:val="28"/>
          <w:szCs w:val="28"/>
          <w:lang w:val="ro-MD"/>
        </w:rPr>
        <w:t>: denumirea oficială.</w:t>
      </w:r>
    </w:p>
    <w:p w14:paraId="0D683BF9" w14:textId="753A0CD4" w:rsidR="00D722C6" w:rsidRPr="006144D8" w:rsidRDefault="00D722C6" w:rsidP="00D722C6">
      <w:pPr>
        <w:rPr>
          <w:sz w:val="28"/>
          <w:szCs w:val="28"/>
          <w:lang w:val="ro-MD"/>
        </w:rPr>
      </w:pPr>
      <w:r w:rsidRPr="006144D8">
        <w:rPr>
          <w:sz w:val="28"/>
          <w:szCs w:val="28"/>
          <w:lang w:val="ro-MD"/>
        </w:rPr>
        <w:t xml:space="preserve">(4) </w:t>
      </w:r>
      <w:r w:rsidR="006A0851" w:rsidRPr="006144D8">
        <w:rPr>
          <w:sz w:val="28"/>
          <w:szCs w:val="28"/>
          <w:lang w:val="ro-MD"/>
        </w:rPr>
        <w:t>Dacă</w:t>
      </w:r>
      <w:r w:rsidRPr="006144D8">
        <w:rPr>
          <w:sz w:val="28"/>
          <w:szCs w:val="28"/>
          <w:lang w:val="ro-MD"/>
        </w:rPr>
        <w:t xml:space="preserve"> autoritatea competentă are calitatea de solicitant, căutările menționate la alin. (1) se inițiază și se efectuează cu respectarea cadrului normativ național aplicabil.</w:t>
      </w:r>
    </w:p>
    <w:p w14:paraId="4B17573F" w14:textId="77777777" w:rsidR="00D722C6" w:rsidRPr="006144D8" w:rsidRDefault="00D722C6" w:rsidP="00D722C6">
      <w:pPr>
        <w:rPr>
          <w:sz w:val="28"/>
          <w:szCs w:val="28"/>
          <w:lang w:val="ro-MD"/>
        </w:rPr>
      </w:pPr>
    </w:p>
    <w:p w14:paraId="16A66627" w14:textId="7EE80FE3" w:rsidR="00ED7FF7" w:rsidRPr="006144D8" w:rsidRDefault="00BE1391" w:rsidP="0011047C">
      <w:pPr>
        <w:rPr>
          <w:sz w:val="28"/>
          <w:szCs w:val="28"/>
          <w:lang w:val="ro-MD"/>
        </w:rPr>
      </w:pPr>
      <w:r w:rsidRPr="006144D8">
        <w:rPr>
          <w:b/>
          <w:bCs/>
          <w:sz w:val="28"/>
          <w:szCs w:val="28"/>
          <w:lang w:val="ro-MD"/>
        </w:rPr>
        <w:t xml:space="preserve">Articolul </w:t>
      </w:r>
      <w:r w:rsidR="00512FA6" w:rsidRPr="006144D8">
        <w:rPr>
          <w:b/>
          <w:bCs/>
          <w:sz w:val="28"/>
          <w:szCs w:val="28"/>
          <w:lang w:val="ro-MD"/>
        </w:rPr>
        <w:t>15</w:t>
      </w:r>
      <w:r w:rsidR="00F67359" w:rsidRPr="006144D8">
        <w:rPr>
          <w:b/>
          <w:bCs/>
          <w:sz w:val="28"/>
          <w:szCs w:val="28"/>
          <w:lang w:val="ro-MD"/>
        </w:rPr>
        <w:t>.</w:t>
      </w:r>
      <w:r w:rsidR="00512FA6" w:rsidRPr="006144D8">
        <w:rPr>
          <w:b/>
          <w:bCs/>
          <w:sz w:val="28"/>
          <w:szCs w:val="28"/>
          <w:lang w:val="ro-MD"/>
        </w:rPr>
        <w:t xml:space="preserve"> </w:t>
      </w:r>
      <w:r w:rsidR="00ED7FF7" w:rsidRPr="006144D8">
        <w:rPr>
          <w:sz w:val="28"/>
          <w:szCs w:val="28"/>
          <w:lang w:val="ro-MD"/>
        </w:rPr>
        <w:t>Cooperarea internațională privind vehiculele furate sau însușite ilegal</w:t>
      </w:r>
    </w:p>
    <w:p w14:paraId="08A9A410" w14:textId="4013753F" w:rsidR="00ED7FF7" w:rsidRPr="006144D8" w:rsidRDefault="00ED7FF7" w:rsidP="0011047C">
      <w:pPr>
        <w:ind w:firstLine="720"/>
        <w:rPr>
          <w:sz w:val="28"/>
          <w:szCs w:val="28"/>
          <w:lang w:val="ro-MD"/>
        </w:rPr>
      </w:pPr>
      <w:r w:rsidRPr="006144D8">
        <w:rPr>
          <w:sz w:val="28"/>
          <w:szCs w:val="28"/>
          <w:lang w:val="ro-MD"/>
        </w:rPr>
        <w:t xml:space="preserve">(1) În scopul prevenirii, depistării și investigării infracțiunilor </w:t>
      </w:r>
      <w:r w:rsidR="00A10D21" w:rsidRPr="006144D8">
        <w:rPr>
          <w:sz w:val="28"/>
          <w:szCs w:val="28"/>
          <w:lang w:val="ro-MD"/>
        </w:rPr>
        <w:t>de furt</w:t>
      </w:r>
      <w:r w:rsidRPr="006144D8">
        <w:rPr>
          <w:sz w:val="28"/>
          <w:szCs w:val="28"/>
          <w:lang w:val="ro-MD"/>
        </w:rPr>
        <w:t>, însușire ilegală, trafic sau înmatricularea frauduloasă a vehiculelor cu implicații transfrontaliere, autoritatea competentă cooperează cu autoritățile competente ale statelor membre ale Uniunii Europene și, după caz, cu Europol, prin intermediul punctului național de contact.</w:t>
      </w:r>
    </w:p>
    <w:p w14:paraId="6F07AEA2" w14:textId="776209AE" w:rsidR="00ED7FF7" w:rsidRPr="006144D8" w:rsidRDefault="00ED7FF7" w:rsidP="0011047C">
      <w:pPr>
        <w:ind w:firstLine="720"/>
        <w:rPr>
          <w:sz w:val="28"/>
          <w:szCs w:val="28"/>
          <w:lang w:val="ro-MD"/>
        </w:rPr>
      </w:pPr>
      <w:r w:rsidRPr="006144D8">
        <w:rPr>
          <w:sz w:val="28"/>
          <w:szCs w:val="28"/>
          <w:lang w:val="ro-MD"/>
        </w:rPr>
        <w:t xml:space="preserve">(2) În cazul în care un vehicul înregistrat în Registrul de stat al vehiculelor este </w:t>
      </w:r>
      <w:r w:rsidR="00123E51" w:rsidRPr="006144D8">
        <w:rPr>
          <w:sz w:val="28"/>
          <w:szCs w:val="28"/>
          <w:lang w:val="ro-MD"/>
        </w:rPr>
        <w:t xml:space="preserve">radiat din evidență, </w:t>
      </w:r>
      <w:r w:rsidRPr="006144D8">
        <w:rPr>
          <w:sz w:val="28"/>
          <w:szCs w:val="28"/>
          <w:lang w:val="ro-MD"/>
        </w:rPr>
        <w:t>declarat furat, însușit ilegal sau constituie obiect al unei infracțiuni, autoritatea competentă:</w:t>
      </w:r>
    </w:p>
    <w:p w14:paraId="14C37F3B" w14:textId="1F8DDA38" w:rsidR="00ED7FF7" w:rsidRPr="006144D8" w:rsidRDefault="00ED7FF7" w:rsidP="0011047C">
      <w:pPr>
        <w:ind w:firstLine="720"/>
        <w:rPr>
          <w:sz w:val="28"/>
          <w:szCs w:val="28"/>
          <w:lang w:val="ro-MD"/>
        </w:rPr>
      </w:pPr>
      <w:r w:rsidRPr="006144D8">
        <w:rPr>
          <w:sz w:val="28"/>
          <w:szCs w:val="28"/>
          <w:lang w:val="ro-MD"/>
        </w:rPr>
        <w:t xml:space="preserve">a) </w:t>
      </w:r>
      <w:r w:rsidR="004E749C" w:rsidRPr="006144D8">
        <w:rPr>
          <w:sz w:val="28"/>
          <w:szCs w:val="28"/>
          <w:lang w:val="ro-MD"/>
        </w:rPr>
        <w:t>i</w:t>
      </w:r>
      <w:r w:rsidRPr="006144D8">
        <w:rPr>
          <w:sz w:val="28"/>
          <w:szCs w:val="28"/>
          <w:lang w:val="ro-MD"/>
        </w:rPr>
        <w:t>ntroduce fără întârziere datel</w:t>
      </w:r>
      <w:r w:rsidR="004E749C" w:rsidRPr="006144D8">
        <w:rPr>
          <w:sz w:val="28"/>
          <w:szCs w:val="28"/>
          <w:lang w:val="ro-MD"/>
        </w:rPr>
        <w:t>e</w:t>
      </w:r>
      <w:r w:rsidRPr="006144D8">
        <w:rPr>
          <w:sz w:val="28"/>
          <w:szCs w:val="28"/>
          <w:lang w:val="ro-MD"/>
        </w:rPr>
        <w:t xml:space="preserve"> relevante în bazele de date naționale și în sistemele internaționale aplicabile;</w:t>
      </w:r>
    </w:p>
    <w:p w14:paraId="2AF4B002" w14:textId="77777777" w:rsidR="00ED7FF7" w:rsidRPr="006144D8" w:rsidRDefault="00ED7FF7" w:rsidP="0011047C">
      <w:pPr>
        <w:ind w:firstLine="720"/>
        <w:rPr>
          <w:sz w:val="28"/>
          <w:szCs w:val="28"/>
          <w:lang w:val="ro-MD"/>
        </w:rPr>
      </w:pPr>
      <w:r w:rsidRPr="006144D8">
        <w:rPr>
          <w:sz w:val="28"/>
          <w:szCs w:val="28"/>
          <w:lang w:val="ro-MD"/>
        </w:rPr>
        <w:t>b) asigură actualizarea, rectificarea sau radierea semnalării, după caz;</w:t>
      </w:r>
    </w:p>
    <w:p w14:paraId="4754FF72" w14:textId="25590740" w:rsidR="009C0772" w:rsidRPr="006144D8" w:rsidRDefault="00ED7FF7" w:rsidP="0011047C">
      <w:pPr>
        <w:ind w:firstLine="720"/>
        <w:rPr>
          <w:sz w:val="28"/>
          <w:szCs w:val="28"/>
          <w:lang w:val="ro-MD"/>
        </w:rPr>
      </w:pPr>
      <w:r w:rsidRPr="006144D8">
        <w:rPr>
          <w:sz w:val="28"/>
          <w:szCs w:val="28"/>
          <w:lang w:val="ro-MD"/>
        </w:rPr>
        <w:t xml:space="preserve">c) transmite, prin punctul național de contact, </w:t>
      </w:r>
      <w:r w:rsidR="008F0159" w:rsidRPr="006144D8">
        <w:rPr>
          <w:sz w:val="28"/>
          <w:szCs w:val="28"/>
          <w:lang w:val="ro-MD"/>
        </w:rPr>
        <w:t xml:space="preserve">autorităților competente ale statelor membre, </w:t>
      </w:r>
      <w:r w:rsidRPr="006144D8">
        <w:rPr>
          <w:sz w:val="28"/>
          <w:szCs w:val="28"/>
          <w:lang w:val="ro-MD"/>
        </w:rPr>
        <w:t>informații</w:t>
      </w:r>
      <w:r w:rsidR="004E749C" w:rsidRPr="006144D8">
        <w:rPr>
          <w:sz w:val="28"/>
          <w:szCs w:val="28"/>
          <w:lang w:val="ro-MD"/>
        </w:rPr>
        <w:t>le necesare</w:t>
      </w:r>
      <w:r w:rsidRPr="006144D8">
        <w:rPr>
          <w:sz w:val="28"/>
          <w:szCs w:val="28"/>
          <w:lang w:val="ro-MD"/>
        </w:rPr>
        <w:t xml:space="preserve"> </w:t>
      </w:r>
      <w:r w:rsidR="008F0159" w:rsidRPr="006144D8">
        <w:rPr>
          <w:sz w:val="28"/>
          <w:szCs w:val="28"/>
          <w:lang w:val="ro-MD"/>
        </w:rPr>
        <w:t xml:space="preserve">care confirmă </w:t>
      </w:r>
      <w:r w:rsidRPr="006144D8">
        <w:rPr>
          <w:sz w:val="28"/>
          <w:szCs w:val="28"/>
          <w:lang w:val="ro-MD"/>
        </w:rPr>
        <w:t>indicii că vehiculul se află sau a fost transferat pe teritoriul acestora</w:t>
      </w:r>
      <w:r w:rsidR="009C0772" w:rsidRPr="006144D8">
        <w:rPr>
          <w:sz w:val="28"/>
          <w:szCs w:val="28"/>
          <w:lang w:val="ro-MD"/>
        </w:rPr>
        <w:t>;</w:t>
      </w:r>
    </w:p>
    <w:p w14:paraId="081111B3" w14:textId="71783127" w:rsidR="00ED7FF7" w:rsidRPr="006144D8" w:rsidRDefault="009C0772" w:rsidP="0011047C">
      <w:pPr>
        <w:ind w:firstLine="720"/>
        <w:rPr>
          <w:sz w:val="28"/>
          <w:szCs w:val="28"/>
          <w:lang w:val="ro-MD"/>
        </w:rPr>
      </w:pPr>
      <w:r w:rsidRPr="006144D8">
        <w:rPr>
          <w:sz w:val="28"/>
          <w:szCs w:val="28"/>
          <w:lang w:val="ro-MD"/>
        </w:rPr>
        <w:lastRenderedPageBreak/>
        <w:t>d) informează EUROPOL despre autorii infracțiunilor referitoare la vehicule</w:t>
      </w:r>
      <w:r w:rsidR="00ED7FF7" w:rsidRPr="006144D8">
        <w:rPr>
          <w:sz w:val="28"/>
          <w:szCs w:val="28"/>
          <w:lang w:val="ro-MD"/>
        </w:rPr>
        <w:t>.</w:t>
      </w:r>
    </w:p>
    <w:p w14:paraId="11E0B2C2" w14:textId="198BA7EA" w:rsidR="00ED7FF7" w:rsidRPr="006144D8" w:rsidRDefault="00ED7FF7" w:rsidP="0011047C">
      <w:pPr>
        <w:ind w:firstLine="720"/>
        <w:rPr>
          <w:sz w:val="28"/>
          <w:szCs w:val="28"/>
          <w:lang w:val="ro-MD"/>
        </w:rPr>
      </w:pPr>
      <w:r w:rsidRPr="006144D8">
        <w:rPr>
          <w:sz w:val="28"/>
          <w:szCs w:val="28"/>
          <w:lang w:val="ro-MD"/>
        </w:rPr>
        <w:t>(3) În cazul identificării pe teritoriul Republicii Moldova a unui vehicul semnalat de alt stat ca fiind furat sau însușit ilegal, autoritatea competentă</w:t>
      </w:r>
      <w:r w:rsidR="008F0159" w:rsidRPr="006144D8">
        <w:rPr>
          <w:sz w:val="28"/>
          <w:szCs w:val="28"/>
          <w:lang w:val="ro-MD"/>
        </w:rPr>
        <w:t>, prin intermediul punctului național de contact</w:t>
      </w:r>
      <w:r w:rsidRPr="006144D8">
        <w:rPr>
          <w:sz w:val="28"/>
          <w:szCs w:val="28"/>
          <w:lang w:val="ro-MD"/>
        </w:rPr>
        <w:t>:</w:t>
      </w:r>
    </w:p>
    <w:p w14:paraId="74366ED3" w14:textId="77777777" w:rsidR="00ED7FF7" w:rsidRPr="006144D8" w:rsidRDefault="00ED7FF7" w:rsidP="0011047C">
      <w:pPr>
        <w:ind w:firstLine="720"/>
        <w:rPr>
          <w:sz w:val="28"/>
          <w:szCs w:val="28"/>
          <w:lang w:val="ro-MD"/>
        </w:rPr>
      </w:pPr>
      <w:r w:rsidRPr="006144D8">
        <w:rPr>
          <w:sz w:val="28"/>
          <w:szCs w:val="28"/>
          <w:lang w:val="ro-MD"/>
        </w:rPr>
        <w:t>a) informează fără întârziere statul care a introdus semnalarea;</w:t>
      </w:r>
    </w:p>
    <w:p w14:paraId="67469740" w14:textId="77777777" w:rsidR="00ED7FF7" w:rsidRPr="006144D8" w:rsidRDefault="00ED7FF7" w:rsidP="0011047C">
      <w:pPr>
        <w:ind w:firstLine="720"/>
        <w:rPr>
          <w:sz w:val="28"/>
          <w:szCs w:val="28"/>
          <w:lang w:val="ro-MD"/>
        </w:rPr>
      </w:pPr>
      <w:r w:rsidRPr="006144D8">
        <w:rPr>
          <w:sz w:val="28"/>
          <w:szCs w:val="28"/>
          <w:lang w:val="ro-MD"/>
        </w:rPr>
        <w:t>b) dispune măsurile prevăzute de lege pentru indisponibilizarea vehiculului;</w:t>
      </w:r>
    </w:p>
    <w:p w14:paraId="1A25632B" w14:textId="77777777" w:rsidR="00ED7FF7" w:rsidRPr="006144D8" w:rsidRDefault="00ED7FF7" w:rsidP="0011047C">
      <w:pPr>
        <w:ind w:firstLine="720"/>
        <w:rPr>
          <w:sz w:val="28"/>
          <w:szCs w:val="28"/>
          <w:lang w:val="ro-MD"/>
        </w:rPr>
      </w:pPr>
      <w:r w:rsidRPr="006144D8">
        <w:rPr>
          <w:sz w:val="28"/>
          <w:szCs w:val="28"/>
          <w:lang w:val="ro-MD"/>
        </w:rPr>
        <w:t>c) cooperează, în condițiile legii, în vederea clarificării situației juridice și, după caz, a restituirii vehiculului către persoana îndreptățită.</w:t>
      </w:r>
    </w:p>
    <w:p w14:paraId="275A3832" w14:textId="7330DD9F" w:rsidR="00ED7FF7" w:rsidRPr="006144D8" w:rsidRDefault="00ED7FF7" w:rsidP="0011047C">
      <w:pPr>
        <w:ind w:firstLine="720"/>
        <w:rPr>
          <w:sz w:val="28"/>
          <w:szCs w:val="28"/>
          <w:lang w:val="ro-MD"/>
        </w:rPr>
      </w:pPr>
      <w:r w:rsidRPr="006144D8">
        <w:rPr>
          <w:sz w:val="28"/>
          <w:szCs w:val="28"/>
          <w:lang w:val="ro-MD"/>
        </w:rPr>
        <w:t xml:space="preserve">(4) Cooperarea prevăzută la alin. (1)–(3) poate include schimbul de informații privind elementele de identificare ale vehiculului, inclusiv numărul de identificare (VIN), documentele de înmatriculare, </w:t>
      </w:r>
      <w:r w:rsidR="00615898" w:rsidRPr="006144D8">
        <w:rPr>
          <w:sz w:val="28"/>
          <w:szCs w:val="28"/>
          <w:lang w:val="ro-MD"/>
        </w:rPr>
        <w:t xml:space="preserve">eventualele </w:t>
      </w:r>
      <w:r w:rsidRPr="006144D8">
        <w:rPr>
          <w:sz w:val="28"/>
          <w:szCs w:val="28"/>
          <w:lang w:val="ro-MD"/>
        </w:rPr>
        <w:t>modificări tehnice neautorizate, precum și efectuarea de verificări și expertize tehnice.</w:t>
      </w:r>
    </w:p>
    <w:p w14:paraId="02718080" w14:textId="77777777" w:rsidR="008D5621" w:rsidRPr="006144D8" w:rsidRDefault="008D5621" w:rsidP="0011047C">
      <w:pPr>
        <w:rPr>
          <w:b/>
          <w:bCs/>
          <w:sz w:val="28"/>
          <w:szCs w:val="28"/>
          <w:lang w:val="ro-MD"/>
        </w:rPr>
      </w:pPr>
    </w:p>
    <w:p w14:paraId="77D853D1" w14:textId="54EC1C56" w:rsidR="00744711" w:rsidRPr="006144D8" w:rsidRDefault="00744711" w:rsidP="00744711">
      <w:pPr>
        <w:ind w:firstLine="0"/>
        <w:jc w:val="center"/>
        <w:rPr>
          <w:b/>
          <w:bCs/>
          <w:sz w:val="28"/>
          <w:szCs w:val="28"/>
          <w:lang w:val="ro-MD"/>
        </w:rPr>
      </w:pPr>
      <w:r w:rsidRPr="006144D8">
        <w:rPr>
          <w:b/>
          <w:bCs/>
          <w:sz w:val="28"/>
          <w:szCs w:val="28"/>
          <w:lang w:val="ro-MD"/>
        </w:rPr>
        <w:t>Secțiunea a 4-a</w:t>
      </w:r>
    </w:p>
    <w:p w14:paraId="536FD313" w14:textId="202CF5A4" w:rsidR="00744711" w:rsidRPr="006144D8" w:rsidRDefault="00744711" w:rsidP="00744711">
      <w:pPr>
        <w:ind w:firstLine="0"/>
        <w:jc w:val="center"/>
        <w:rPr>
          <w:b/>
          <w:bCs/>
          <w:sz w:val="28"/>
          <w:szCs w:val="28"/>
          <w:lang w:val="ro-MD"/>
        </w:rPr>
      </w:pPr>
      <w:r w:rsidRPr="006144D8">
        <w:rPr>
          <w:b/>
          <w:bCs/>
          <w:sz w:val="28"/>
          <w:szCs w:val="28"/>
          <w:lang w:val="ro-MD"/>
        </w:rPr>
        <w:t>Imagini faciale</w:t>
      </w:r>
    </w:p>
    <w:p w14:paraId="42BA213F" w14:textId="77777777" w:rsidR="00744711" w:rsidRPr="006144D8" w:rsidRDefault="00744711" w:rsidP="006764A5">
      <w:pPr>
        <w:rPr>
          <w:b/>
          <w:bCs/>
          <w:sz w:val="28"/>
          <w:szCs w:val="28"/>
          <w:lang w:val="ro-MD"/>
        </w:rPr>
      </w:pPr>
    </w:p>
    <w:p w14:paraId="25AB68E5" w14:textId="26CFB571" w:rsidR="006764A5" w:rsidRPr="006144D8" w:rsidRDefault="003A13D9" w:rsidP="006764A5">
      <w:pPr>
        <w:rPr>
          <w:sz w:val="28"/>
          <w:szCs w:val="28"/>
          <w:lang w:val="ro-MD"/>
        </w:rPr>
      </w:pPr>
      <w:r w:rsidRPr="006144D8">
        <w:rPr>
          <w:b/>
          <w:bCs/>
          <w:sz w:val="28"/>
          <w:szCs w:val="28"/>
          <w:lang w:val="ro-MD"/>
        </w:rPr>
        <w:t>Articolul 1</w:t>
      </w:r>
      <w:r w:rsidR="00983393" w:rsidRPr="006144D8">
        <w:rPr>
          <w:b/>
          <w:bCs/>
          <w:sz w:val="28"/>
          <w:szCs w:val="28"/>
          <w:lang w:val="ro-MD"/>
        </w:rPr>
        <w:t>6</w:t>
      </w:r>
      <w:r w:rsidRPr="006144D8">
        <w:rPr>
          <w:b/>
          <w:bCs/>
          <w:sz w:val="28"/>
          <w:szCs w:val="28"/>
          <w:lang w:val="ro-MD"/>
        </w:rPr>
        <w:t>.</w:t>
      </w:r>
      <w:r w:rsidRPr="006144D8">
        <w:rPr>
          <w:sz w:val="28"/>
          <w:szCs w:val="28"/>
          <w:lang w:val="ro-MD"/>
        </w:rPr>
        <w:t xml:space="preserve"> Date de referință privind imaginile faciale</w:t>
      </w:r>
    </w:p>
    <w:p w14:paraId="53152C27" w14:textId="4E0A4AF6" w:rsidR="003A13D9" w:rsidRPr="006144D8" w:rsidRDefault="00740A4D" w:rsidP="006764A5">
      <w:pPr>
        <w:rPr>
          <w:sz w:val="28"/>
          <w:szCs w:val="28"/>
          <w:lang w:val="ro-MD"/>
        </w:rPr>
      </w:pPr>
      <w:r w:rsidRPr="006144D8">
        <w:rPr>
          <w:sz w:val="28"/>
          <w:szCs w:val="28"/>
          <w:lang w:val="ro-MD"/>
        </w:rPr>
        <w:t xml:space="preserve">(1) Autoritatea competentă asigură disponibilitatea datelor de referință privind imaginile faciale ale </w:t>
      </w:r>
      <w:r w:rsidR="00130B27" w:rsidRPr="006144D8">
        <w:rPr>
          <w:sz w:val="28"/>
          <w:szCs w:val="28"/>
          <w:lang w:val="ro-MD"/>
        </w:rPr>
        <w:t>bănuiților</w:t>
      </w:r>
      <w:r w:rsidRPr="006144D8">
        <w:rPr>
          <w:sz w:val="28"/>
          <w:szCs w:val="28"/>
          <w:lang w:val="ro-MD"/>
        </w:rPr>
        <w:t xml:space="preserve">, </w:t>
      </w:r>
      <w:r w:rsidR="00174733" w:rsidRPr="006144D8">
        <w:rPr>
          <w:sz w:val="28"/>
          <w:szCs w:val="28"/>
          <w:lang w:val="ro-MD"/>
        </w:rPr>
        <w:t xml:space="preserve">învinuiților, inculpaților, </w:t>
      </w:r>
      <w:r w:rsidRPr="006144D8">
        <w:rPr>
          <w:sz w:val="28"/>
          <w:szCs w:val="28"/>
          <w:lang w:val="ro-MD"/>
        </w:rPr>
        <w:t>condamna</w:t>
      </w:r>
      <w:r w:rsidR="00D32F4C" w:rsidRPr="006144D8">
        <w:rPr>
          <w:sz w:val="28"/>
          <w:szCs w:val="28"/>
          <w:lang w:val="ro-MD"/>
        </w:rPr>
        <w:t>ților</w:t>
      </w:r>
      <w:r w:rsidR="005A5830" w:rsidRPr="006144D8">
        <w:rPr>
          <w:sz w:val="28"/>
          <w:szCs w:val="28"/>
          <w:lang w:val="ro-MD"/>
        </w:rPr>
        <w:t xml:space="preserve">, </w:t>
      </w:r>
      <w:r w:rsidR="00572E57" w:rsidRPr="006144D8">
        <w:rPr>
          <w:rFonts w:eastAsia="Calibri"/>
          <w:sz w:val="28"/>
          <w:szCs w:val="22"/>
          <w:lang w:val="ro-RO"/>
        </w:rPr>
        <w:t>și, după caz, ale victimelor</w:t>
      </w:r>
      <w:r w:rsidR="00572E57" w:rsidRPr="006144D8">
        <w:rPr>
          <w:sz w:val="28"/>
          <w:szCs w:val="28"/>
          <w:lang w:val="ro-MD"/>
        </w:rPr>
        <w:t xml:space="preserve"> </w:t>
      </w:r>
      <w:r w:rsidR="00C00EED" w:rsidRPr="006144D8">
        <w:rPr>
          <w:sz w:val="28"/>
          <w:szCs w:val="28"/>
          <w:lang w:val="ro-MD"/>
        </w:rPr>
        <w:t xml:space="preserve">din baza de date națională, </w:t>
      </w:r>
      <w:r w:rsidRPr="006144D8">
        <w:rPr>
          <w:sz w:val="28"/>
          <w:szCs w:val="28"/>
          <w:lang w:val="ro-MD"/>
        </w:rPr>
        <w:t>în măsura în care cadrul normativ național permite acest lucru</w:t>
      </w:r>
      <w:r w:rsidR="0094415E" w:rsidRPr="006144D8">
        <w:rPr>
          <w:sz w:val="28"/>
          <w:szCs w:val="28"/>
          <w:lang w:val="ro-MD"/>
        </w:rPr>
        <w:t>.</w:t>
      </w:r>
    </w:p>
    <w:p w14:paraId="3F91DDB2" w14:textId="6CB3E9E8" w:rsidR="00740A4D" w:rsidRPr="006144D8" w:rsidRDefault="00740A4D" w:rsidP="00740A4D">
      <w:pPr>
        <w:rPr>
          <w:sz w:val="28"/>
          <w:szCs w:val="28"/>
          <w:lang w:val="ro-MD"/>
        </w:rPr>
      </w:pPr>
      <w:r w:rsidRPr="006144D8">
        <w:rPr>
          <w:sz w:val="28"/>
          <w:szCs w:val="28"/>
          <w:lang w:val="ro-MD"/>
        </w:rPr>
        <w:t>(2) Datele de referință privind imaginile faciale puse la dispoziție de autoritatea competentă nu conțin date suplimentare care permit identificarea directă a persoanei.</w:t>
      </w:r>
    </w:p>
    <w:p w14:paraId="1959D652" w14:textId="05FD9631" w:rsidR="00740A4D" w:rsidRPr="006144D8" w:rsidRDefault="00740A4D" w:rsidP="00740A4D">
      <w:pPr>
        <w:rPr>
          <w:sz w:val="28"/>
          <w:szCs w:val="28"/>
          <w:lang w:val="ro-MD"/>
        </w:rPr>
      </w:pPr>
      <w:r w:rsidRPr="006144D8">
        <w:rPr>
          <w:sz w:val="28"/>
          <w:szCs w:val="28"/>
          <w:lang w:val="ro-MD"/>
        </w:rPr>
        <w:t>(3) Imaginile faciale neidentificate, colectate în cursul investigării infracțiunilor, sunt marcate și recunoscute ca atare în bazele de date naționale</w:t>
      </w:r>
      <w:r w:rsidR="004179A7" w:rsidRPr="006144D8">
        <w:rPr>
          <w:sz w:val="28"/>
          <w:szCs w:val="28"/>
          <w:lang w:val="ro-MD"/>
        </w:rPr>
        <w:t>, precum</w:t>
      </w:r>
      <w:r w:rsidRPr="006144D8">
        <w:rPr>
          <w:sz w:val="28"/>
          <w:szCs w:val="28"/>
          <w:lang w:val="ro-MD"/>
        </w:rPr>
        <w:t xml:space="preserve"> și în cadrul schimbului automatizat de date.</w:t>
      </w:r>
    </w:p>
    <w:p w14:paraId="3E53C622" w14:textId="77777777" w:rsidR="00740A4D" w:rsidRPr="006144D8" w:rsidRDefault="00740A4D" w:rsidP="00740A4D">
      <w:pPr>
        <w:rPr>
          <w:sz w:val="28"/>
          <w:szCs w:val="28"/>
          <w:lang w:val="ro-MD"/>
        </w:rPr>
      </w:pPr>
    </w:p>
    <w:p w14:paraId="5B7021E5" w14:textId="146146D0" w:rsidR="00740A4D" w:rsidRPr="006144D8" w:rsidRDefault="00740A4D" w:rsidP="00740A4D">
      <w:pPr>
        <w:rPr>
          <w:sz w:val="28"/>
          <w:szCs w:val="28"/>
          <w:lang w:val="ro-MD"/>
        </w:rPr>
      </w:pPr>
      <w:r w:rsidRPr="006144D8">
        <w:rPr>
          <w:b/>
          <w:bCs/>
          <w:sz w:val="28"/>
          <w:szCs w:val="28"/>
          <w:lang w:val="ro-MD"/>
        </w:rPr>
        <w:t>Articolul 1</w:t>
      </w:r>
      <w:r w:rsidR="00983393" w:rsidRPr="006144D8">
        <w:rPr>
          <w:b/>
          <w:bCs/>
          <w:sz w:val="28"/>
          <w:szCs w:val="28"/>
          <w:lang w:val="ro-MD"/>
        </w:rPr>
        <w:t>7</w:t>
      </w:r>
      <w:r w:rsidRPr="006144D8">
        <w:rPr>
          <w:b/>
          <w:bCs/>
          <w:sz w:val="28"/>
          <w:szCs w:val="28"/>
          <w:lang w:val="ro-MD"/>
        </w:rPr>
        <w:t>.</w:t>
      </w:r>
      <w:r w:rsidRPr="006144D8">
        <w:rPr>
          <w:sz w:val="28"/>
          <w:szCs w:val="28"/>
          <w:lang w:val="ro-MD"/>
        </w:rPr>
        <w:t xml:space="preserve"> Căutarea automatizată a imaginilor faciale</w:t>
      </w:r>
    </w:p>
    <w:p w14:paraId="77D13B5C" w14:textId="46A23E5C" w:rsidR="00740A4D" w:rsidRPr="006144D8" w:rsidRDefault="00740A4D" w:rsidP="00740A4D">
      <w:pPr>
        <w:rPr>
          <w:sz w:val="28"/>
          <w:szCs w:val="28"/>
          <w:lang w:val="ro-MD"/>
        </w:rPr>
      </w:pPr>
      <w:r w:rsidRPr="006144D8">
        <w:rPr>
          <w:sz w:val="28"/>
          <w:szCs w:val="28"/>
          <w:lang w:val="ro-MD"/>
        </w:rPr>
        <w:t>(1)  Pentru infracțiuni</w:t>
      </w:r>
      <w:r w:rsidR="00CE2658" w:rsidRPr="006144D8">
        <w:rPr>
          <w:sz w:val="28"/>
          <w:szCs w:val="28"/>
          <w:lang w:val="ro-MD"/>
        </w:rPr>
        <w:t>le</w:t>
      </w:r>
      <w:r w:rsidRPr="006144D8">
        <w:rPr>
          <w:sz w:val="28"/>
          <w:szCs w:val="28"/>
          <w:lang w:val="ro-MD"/>
        </w:rPr>
        <w:t xml:space="preserve"> pentru care </w:t>
      </w:r>
      <w:r w:rsidR="00CE2658" w:rsidRPr="006144D8">
        <w:rPr>
          <w:sz w:val="28"/>
          <w:szCs w:val="28"/>
          <w:lang w:val="ro-MD"/>
        </w:rPr>
        <w:t xml:space="preserve">legislația </w:t>
      </w:r>
      <w:r w:rsidRPr="006144D8">
        <w:rPr>
          <w:sz w:val="28"/>
          <w:szCs w:val="28"/>
          <w:lang w:val="ro-MD"/>
        </w:rPr>
        <w:t xml:space="preserve">statului solicitant prevede o pedeapsă privativă de libertate de cel puțin </w:t>
      </w:r>
      <w:r w:rsidR="00F47773" w:rsidRPr="006144D8">
        <w:rPr>
          <w:sz w:val="28"/>
          <w:szCs w:val="28"/>
          <w:lang w:val="ro-MD"/>
        </w:rPr>
        <w:t>1</w:t>
      </w:r>
      <w:r w:rsidRPr="006144D8">
        <w:rPr>
          <w:sz w:val="28"/>
          <w:szCs w:val="28"/>
          <w:lang w:val="ro-MD"/>
        </w:rPr>
        <w:t xml:space="preserve"> an</w:t>
      </w:r>
      <w:r w:rsidR="004F48E5" w:rsidRPr="006144D8">
        <w:rPr>
          <w:sz w:val="28"/>
          <w:szCs w:val="28"/>
          <w:lang w:val="ro-MD"/>
        </w:rPr>
        <w:t>,</w:t>
      </w:r>
      <w:r w:rsidRPr="006144D8">
        <w:rPr>
          <w:sz w:val="28"/>
          <w:szCs w:val="28"/>
          <w:lang w:val="ro-MD"/>
        </w:rPr>
        <w:t xml:space="preserve"> </w:t>
      </w:r>
      <w:r w:rsidR="001675BF" w:rsidRPr="006144D8">
        <w:rPr>
          <w:sz w:val="28"/>
          <w:szCs w:val="28"/>
          <w:lang w:val="ro-MD"/>
        </w:rPr>
        <w:t>punctul de contact</w:t>
      </w:r>
      <w:r w:rsidR="00F47773" w:rsidRPr="006144D8">
        <w:rPr>
          <w:sz w:val="28"/>
          <w:szCs w:val="28"/>
          <w:lang w:val="ro-MD"/>
        </w:rPr>
        <w:t xml:space="preserve"> </w:t>
      </w:r>
      <w:r w:rsidRPr="006144D8">
        <w:rPr>
          <w:sz w:val="28"/>
          <w:szCs w:val="28"/>
          <w:lang w:val="ro-MD"/>
        </w:rPr>
        <w:t xml:space="preserve">permite punctului național de contact </w:t>
      </w:r>
      <w:r w:rsidR="001675BF" w:rsidRPr="006144D8">
        <w:rPr>
          <w:sz w:val="28"/>
          <w:szCs w:val="28"/>
          <w:lang w:val="ro-MD"/>
        </w:rPr>
        <w:t xml:space="preserve">ale altor state membre și EUROPOL </w:t>
      </w:r>
      <w:r w:rsidRPr="006144D8">
        <w:rPr>
          <w:sz w:val="28"/>
          <w:szCs w:val="28"/>
          <w:lang w:val="ro-MD"/>
        </w:rPr>
        <w:t>accesul la datele de referință privind imaginile faciale din baza de date națională, în vederea efectuării căutărilor automatizate.</w:t>
      </w:r>
    </w:p>
    <w:p w14:paraId="30DF2B37" w14:textId="3267B023" w:rsidR="00740A4D" w:rsidRPr="006144D8" w:rsidRDefault="00740A4D" w:rsidP="00740A4D">
      <w:pPr>
        <w:rPr>
          <w:sz w:val="28"/>
          <w:szCs w:val="28"/>
          <w:lang w:val="ro-MD"/>
        </w:rPr>
      </w:pPr>
      <w:r w:rsidRPr="006144D8">
        <w:rPr>
          <w:sz w:val="28"/>
          <w:szCs w:val="28"/>
          <w:lang w:val="ro-MD"/>
        </w:rPr>
        <w:t xml:space="preserve">(2) </w:t>
      </w:r>
      <w:r w:rsidR="003A0BE1" w:rsidRPr="006144D8">
        <w:rPr>
          <w:sz w:val="28"/>
          <w:szCs w:val="28"/>
          <w:lang w:val="ro-MD"/>
        </w:rPr>
        <w:t xml:space="preserve">Căutările menționate la alin. (1) se efectuează exclusiv în cazuri individuale. </w:t>
      </w:r>
      <w:r w:rsidRPr="006144D8">
        <w:rPr>
          <w:sz w:val="28"/>
          <w:szCs w:val="28"/>
          <w:lang w:val="ro-MD"/>
        </w:rPr>
        <w:t>În cazul în care autoritatea competentă are calitatea de solicitant</w:t>
      </w:r>
      <w:r w:rsidR="002D0F6F" w:rsidRPr="006144D8">
        <w:rPr>
          <w:sz w:val="28"/>
          <w:szCs w:val="28"/>
          <w:lang w:val="ro-MD"/>
        </w:rPr>
        <w:t>,</w:t>
      </w:r>
      <w:r w:rsidRPr="006144D8">
        <w:rPr>
          <w:sz w:val="28"/>
          <w:szCs w:val="28"/>
          <w:lang w:val="ro-MD"/>
        </w:rPr>
        <w:t xml:space="preserve"> </w:t>
      </w:r>
      <w:r w:rsidR="00754EBB" w:rsidRPr="006144D8">
        <w:rPr>
          <w:sz w:val="28"/>
          <w:szCs w:val="28"/>
          <w:lang w:val="ro-MD"/>
        </w:rPr>
        <w:t>căutarea imaginilor faciale se realizează</w:t>
      </w:r>
      <w:r w:rsidRPr="006144D8">
        <w:rPr>
          <w:sz w:val="28"/>
          <w:szCs w:val="28"/>
          <w:lang w:val="ro-MD"/>
        </w:rPr>
        <w:t xml:space="preserve"> în condițiile prezentei legi și ale cadrului normativ național aplicabil.</w:t>
      </w:r>
    </w:p>
    <w:p w14:paraId="7C899AF1" w14:textId="0250C094" w:rsidR="00740A4D" w:rsidRPr="006144D8" w:rsidRDefault="00740A4D" w:rsidP="00740A4D">
      <w:pPr>
        <w:rPr>
          <w:sz w:val="28"/>
          <w:szCs w:val="28"/>
          <w:lang w:val="ro-MD"/>
        </w:rPr>
      </w:pPr>
      <w:r w:rsidRPr="006144D8">
        <w:rPr>
          <w:sz w:val="28"/>
          <w:szCs w:val="28"/>
          <w:lang w:val="ro-MD"/>
        </w:rPr>
        <w:t>(3) Se interzice utilizarea căutării automatizate a</w:t>
      </w:r>
      <w:r w:rsidR="00EF4F74" w:rsidRPr="006144D8">
        <w:rPr>
          <w:sz w:val="28"/>
          <w:szCs w:val="28"/>
          <w:lang w:val="ro-MD"/>
        </w:rPr>
        <w:t>le</w:t>
      </w:r>
      <w:r w:rsidRPr="006144D8">
        <w:rPr>
          <w:sz w:val="28"/>
          <w:szCs w:val="28"/>
          <w:lang w:val="ro-MD"/>
        </w:rPr>
        <w:t xml:space="preserve"> imaginilor faciale pentru crearea de profiluri care </w:t>
      </w:r>
      <w:r w:rsidR="00EF4F74" w:rsidRPr="006144D8">
        <w:rPr>
          <w:sz w:val="28"/>
          <w:szCs w:val="28"/>
          <w:lang w:val="ro-MD"/>
        </w:rPr>
        <w:t>pot duce la</w:t>
      </w:r>
      <w:r w:rsidRPr="006144D8">
        <w:rPr>
          <w:sz w:val="28"/>
          <w:szCs w:val="28"/>
          <w:lang w:val="ro-MD"/>
        </w:rPr>
        <w:t xml:space="preserve"> discriminarea persoanelor</w:t>
      </w:r>
      <w:r w:rsidR="00174733" w:rsidRPr="006144D8">
        <w:rPr>
          <w:sz w:val="28"/>
          <w:szCs w:val="28"/>
          <w:lang w:val="ro-MD"/>
        </w:rPr>
        <w:t>.</w:t>
      </w:r>
      <w:r w:rsidRPr="006144D8">
        <w:rPr>
          <w:sz w:val="28"/>
          <w:szCs w:val="28"/>
          <w:lang w:val="ro-MD"/>
        </w:rPr>
        <w:t xml:space="preserve"> </w:t>
      </w:r>
    </w:p>
    <w:p w14:paraId="20E9E5EC" w14:textId="0D032F26" w:rsidR="00740A4D" w:rsidRPr="006144D8" w:rsidRDefault="00740A4D" w:rsidP="00740A4D">
      <w:pPr>
        <w:rPr>
          <w:sz w:val="28"/>
          <w:szCs w:val="28"/>
          <w:lang w:val="ro-MD"/>
        </w:rPr>
      </w:pPr>
      <w:r w:rsidRPr="006144D8">
        <w:rPr>
          <w:sz w:val="28"/>
          <w:szCs w:val="28"/>
          <w:lang w:val="ro-MD"/>
        </w:rPr>
        <w:t>(4) Prelucrarea categoriilor speciale de date cu caracter personal</w:t>
      </w:r>
      <w:r w:rsidR="00EF4F74" w:rsidRPr="006144D8">
        <w:rPr>
          <w:sz w:val="28"/>
          <w:szCs w:val="28"/>
          <w:lang w:val="ro-MD"/>
        </w:rPr>
        <w:t xml:space="preserve">, inclusiv </w:t>
      </w:r>
      <w:r w:rsidRPr="006144D8">
        <w:rPr>
          <w:sz w:val="28"/>
          <w:szCs w:val="28"/>
          <w:lang w:val="ro-MD"/>
        </w:rPr>
        <w:t xml:space="preserve">origine rasială, etnică, opinii politice, religioase, date genetice sau </w:t>
      </w:r>
      <w:proofErr w:type="spellStart"/>
      <w:r w:rsidRPr="006144D8">
        <w:rPr>
          <w:sz w:val="28"/>
          <w:szCs w:val="28"/>
          <w:lang w:val="ro-MD"/>
        </w:rPr>
        <w:t>biometrice</w:t>
      </w:r>
      <w:proofErr w:type="spellEnd"/>
      <w:r w:rsidRPr="006144D8">
        <w:rPr>
          <w:sz w:val="28"/>
          <w:szCs w:val="28"/>
          <w:lang w:val="ro-MD"/>
        </w:rPr>
        <w:t xml:space="preserve"> </w:t>
      </w:r>
      <w:r w:rsidRPr="006144D8">
        <w:rPr>
          <w:sz w:val="28"/>
          <w:szCs w:val="28"/>
          <w:lang w:val="ro-MD"/>
        </w:rPr>
        <w:lastRenderedPageBreak/>
        <w:t>pentru identificare unică, date privind sănătatea sau viața sexuală</w:t>
      </w:r>
      <w:r w:rsidR="00EF4F74" w:rsidRPr="006144D8">
        <w:rPr>
          <w:sz w:val="28"/>
          <w:szCs w:val="28"/>
          <w:lang w:val="ro-MD"/>
        </w:rPr>
        <w:t>,</w:t>
      </w:r>
      <w:r w:rsidRPr="006144D8">
        <w:rPr>
          <w:sz w:val="28"/>
          <w:szCs w:val="28"/>
          <w:lang w:val="ro-MD"/>
        </w:rPr>
        <w:t xml:space="preserve"> este </w:t>
      </w:r>
      <w:r w:rsidR="00EF4F74" w:rsidRPr="006144D8">
        <w:rPr>
          <w:sz w:val="28"/>
          <w:szCs w:val="28"/>
          <w:lang w:val="ro-MD"/>
        </w:rPr>
        <w:t xml:space="preserve">permisă </w:t>
      </w:r>
      <w:r w:rsidRPr="006144D8">
        <w:rPr>
          <w:sz w:val="28"/>
          <w:szCs w:val="28"/>
          <w:lang w:val="ro-MD"/>
        </w:rPr>
        <w:t xml:space="preserve">numai dacă este strict necesară, </w:t>
      </w:r>
      <w:r w:rsidR="00EF4F74" w:rsidRPr="006144D8">
        <w:rPr>
          <w:sz w:val="28"/>
          <w:szCs w:val="28"/>
          <w:lang w:val="ro-MD"/>
        </w:rPr>
        <w:t xml:space="preserve">în condiții care asigură </w:t>
      </w:r>
      <w:r w:rsidRPr="006144D8">
        <w:rPr>
          <w:sz w:val="28"/>
          <w:szCs w:val="28"/>
          <w:lang w:val="ro-MD"/>
        </w:rPr>
        <w:t>garanții pentru drepturile</w:t>
      </w:r>
      <w:r w:rsidR="00174733" w:rsidRPr="006144D8">
        <w:rPr>
          <w:sz w:val="28"/>
          <w:szCs w:val="28"/>
          <w:lang w:val="ro-MD"/>
        </w:rPr>
        <w:t xml:space="preserve"> și libertățile</w:t>
      </w:r>
      <w:r w:rsidRPr="006144D8">
        <w:rPr>
          <w:sz w:val="28"/>
          <w:szCs w:val="28"/>
          <w:lang w:val="ro-MD"/>
        </w:rPr>
        <w:t xml:space="preserve"> persoanei și dacă este prevăzută de lege sau necesară pentru protejarea intereselor persoanei.</w:t>
      </w:r>
    </w:p>
    <w:p w14:paraId="5323361F" w14:textId="47FC5FF0" w:rsidR="007D62BE" w:rsidRPr="006144D8" w:rsidRDefault="007D62BE" w:rsidP="00740A4D">
      <w:pPr>
        <w:rPr>
          <w:sz w:val="28"/>
          <w:szCs w:val="28"/>
          <w:lang w:val="ro-MD"/>
        </w:rPr>
      </w:pPr>
      <w:r w:rsidRPr="006144D8">
        <w:rPr>
          <w:sz w:val="28"/>
          <w:szCs w:val="28"/>
          <w:lang w:val="ro-MD"/>
        </w:rPr>
        <w:t xml:space="preserve">(5) În cazul în care autoritatea competentă are calitatea de solicitat, </w:t>
      </w:r>
      <w:r w:rsidR="00754EBB" w:rsidRPr="006144D8">
        <w:rPr>
          <w:sz w:val="28"/>
          <w:szCs w:val="28"/>
          <w:lang w:val="ro-MD"/>
        </w:rPr>
        <w:t>aceasta</w:t>
      </w:r>
      <w:r w:rsidRPr="006144D8">
        <w:rPr>
          <w:sz w:val="28"/>
          <w:szCs w:val="28"/>
          <w:lang w:val="ro-MD"/>
        </w:rPr>
        <w:t xml:space="preserve"> poate decide confirmarea unei concordanțe între două imagini faciale. În cazul </w:t>
      </w:r>
      <w:r w:rsidR="00663154" w:rsidRPr="006144D8">
        <w:rPr>
          <w:sz w:val="28"/>
          <w:szCs w:val="28"/>
          <w:lang w:val="ro-MD"/>
        </w:rPr>
        <w:t>confirmării</w:t>
      </w:r>
      <w:r w:rsidRPr="006144D8">
        <w:rPr>
          <w:sz w:val="28"/>
          <w:szCs w:val="28"/>
          <w:lang w:val="ro-MD"/>
        </w:rPr>
        <w:t xml:space="preserve">, </w:t>
      </w:r>
      <w:r w:rsidR="00754EBB" w:rsidRPr="006144D8">
        <w:rPr>
          <w:sz w:val="28"/>
          <w:szCs w:val="28"/>
          <w:lang w:val="ro-MD"/>
        </w:rPr>
        <w:t>autoritatea competentă</w:t>
      </w:r>
      <w:r w:rsidRPr="006144D8">
        <w:rPr>
          <w:sz w:val="28"/>
          <w:szCs w:val="28"/>
          <w:lang w:val="ro-MD"/>
        </w:rPr>
        <w:t xml:space="preserve"> informează fără întârziere </w:t>
      </w:r>
      <w:r w:rsidR="00754EBB" w:rsidRPr="006144D8">
        <w:rPr>
          <w:sz w:val="28"/>
          <w:szCs w:val="28"/>
          <w:lang w:val="ro-MD"/>
        </w:rPr>
        <w:t>punctul de contact</w:t>
      </w:r>
      <w:r w:rsidR="0089446B" w:rsidRPr="006144D8">
        <w:rPr>
          <w:sz w:val="28"/>
          <w:szCs w:val="28"/>
          <w:lang w:val="ro-MD"/>
        </w:rPr>
        <w:t xml:space="preserve">, </w:t>
      </w:r>
      <w:r w:rsidRPr="006144D8">
        <w:rPr>
          <w:sz w:val="28"/>
          <w:szCs w:val="28"/>
          <w:lang w:val="ro-MD"/>
        </w:rPr>
        <w:t>din statul membru solicitat</w:t>
      </w:r>
      <w:r w:rsidR="0089446B" w:rsidRPr="006144D8">
        <w:rPr>
          <w:sz w:val="28"/>
          <w:szCs w:val="28"/>
          <w:lang w:val="ro-MD"/>
        </w:rPr>
        <w:t>. Autoritatea competentă</w:t>
      </w:r>
      <w:r w:rsidRPr="006144D8">
        <w:rPr>
          <w:sz w:val="28"/>
          <w:szCs w:val="28"/>
          <w:lang w:val="ro-MD"/>
        </w:rPr>
        <w:t xml:space="preserve"> se asigură că rezultate</w:t>
      </w:r>
      <w:r w:rsidR="00D80617" w:rsidRPr="006144D8">
        <w:rPr>
          <w:sz w:val="28"/>
          <w:szCs w:val="28"/>
          <w:lang w:val="ro-MD"/>
        </w:rPr>
        <w:t>le</w:t>
      </w:r>
      <w:r w:rsidR="0089446B" w:rsidRPr="006144D8">
        <w:rPr>
          <w:sz w:val="28"/>
          <w:szCs w:val="28"/>
          <w:lang w:val="ro-MD"/>
        </w:rPr>
        <w:t xml:space="preserve"> sau </w:t>
      </w:r>
      <w:r w:rsidRPr="006144D8">
        <w:rPr>
          <w:sz w:val="28"/>
          <w:szCs w:val="28"/>
          <w:lang w:val="ro-MD"/>
        </w:rPr>
        <w:t>list</w:t>
      </w:r>
      <w:r w:rsidR="00663154" w:rsidRPr="006144D8">
        <w:rPr>
          <w:sz w:val="28"/>
          <w:szCs w:val="28"/>
          <w:lang w:val="ro-MD"/>
        </w:rPr>
        <w:t>a de concordanță sunt revizuite manual</w:t>
      </w:r>
      <w:r w:rsidRPr="006144D8">
        <w:rPr>
          <w:sz w:val="28"/>
          <w:szCs w:val="28"/>
          <w:lang w:val="ro-MD"/>
        </w:rPr>
        <w:t xml:space="preserve"> de cel puțin un membru calificat al personalului, în scopul validării pe baza datelor de referință privind imaginile faciale primite de la statul membru solicitat.</w:t>
      </w:r>
    </w:p>
    <w:p w14:paraId="54AF7D7D" w14:textId="6A480887" w:rsidR="00F44152" w:rsidRPr="006144D8" w:rsidRDefault="00F44152" w:rsidP="00740A4D">
      <w:pPr>
        <w:rPr>
          <w:sz w:val="28"/>
          <w:szCs w:val="28"/>
          <w:lang w:val="ro-RO"/>
        </w:rPr>
      </w:pPr>
      <w:r w:rsidRPr="006144D8">
        <w:rPr>
          <w:sz w:val="28"/>
          <w:szCs w:val="28"/>
          <w:lang w:val="ro-RO"/>
        </w:rPr>
        <w:t>(6) Solicitările și răspunsurile referitoare la căutarea automatizată a imaginilor faciale conțin numai datele strict necesare identificării solicitării, urmăririi fluxului de schimb și gestionării concordanței, în condițiile stabilite de Guvern și în conformitate cu actele obligatorii ale Uniunii Europene.</w:t>
      </w:r>
    </w:p>
    <w:p w14:paraId="07F48D6E" w14:textId="78CABE6C" w:rsidR="001B7E07" w:rsidRPr="006144D8" w:rsidRDefault="001B7E07" w:rsidP="00740A4D">
      <w:pPr>
        <w:rPr>
          <w:sz w:val="28"/>
          <w:szCs w:val="28"/>
          <w:lang w:val="ro-MD"/>
        </w:rPr>
      </w:pPr>
      <w:r w:rsidRPr="006144D8">
        <w:rPr>
          <w:sz w:val="28"/>
          <w:szCs w:val="28"/>
          <w:lang w:val="ro-MD"/>
        </w:rPr>
        <w:t>(</w:t>
      </w:r>
      <w:r w:rsidR="00F44152" w:rsidRPr="006144D8">
        <w:rPr>
          <w:sz w:val="28"/>
          <w:szCs w:val="28"/>
          <w:lang w:val="ro-MD"/>
        </w:rPr>
        <w:t>7</w:t>
      </w:r>
      <w:r w:rsidRPr="006144D8">
        <w:rPr>
          <w:sz w:val="28"/>
          <w:szCs w:val="28"/>
          <w:lang w:val="ro-MD"/>
        </w:rPr>
        <w:t>) În cadrul mecanismului de căutare și schimb automatizat de date privind imaginile faciale, transmiterea și primirea datelor de referință privind imaginile faciale se realizează cu asigurarea confidențialității și integrității acestora, inclusiv prin utilizarea criptării și a altor măsuri tehnice și organizatorice adecvate, în condițiile prezentei legi.</w:t>
      </w:r>
    </w:p>
    <w:p w14:paraId="10ED5E06" w14:textId="0628B022" w:rsidR="00F44152" w:rsidRPr="006144D8" w:rsidRDefault="001B7E07" w:rsidP="00740A4D">
      <w:pPr>
        <w:rPr>
          <w:sz w:val="28"/>
          <w:szCs w:val="28"/>
          <w:lang w:val="ro-RO"/>
        </w:rPr>
      </w:pPr>
      <w:r w:rsidRPr="006144D8">
        <w:rPr>
          <w:sz w:val="28"/>
          <w:szCs w:val="28"/>
          <w:lang w:val="ro-RO"/>
        </w:rPr>
        <w:t>(</w:t>
      </w:r>
      <w:r w:rsidR="00357E35" w:rsidRPr="006144D8">
        <w:rPr>
          <w:sz w:val="28"/>
          <w:szCs w:val="28"/>
          <w:lang w:val="ro-RO"/>
        </w:rPr>
        <w:t>8</w:t>
      </w:r>
      <w:r w:rsidRPr="006144D8">
        <w:rPr>
          <w:sz w:val="28"/>
          <w:szCs w:val="28"/>
          <w:lang w:val="ro-RO"/>
        </w:rPr>
        <w:t xml:space="preserve">) </w:t>
      </w:r>
      <w:r w:rsidR="00F44152" w:rsidRPr="006144D8">
        <w:rPr>
          <w:sz w:val="28"/>
          <w:szCs w:val="28"/>
          <w:lang w:val="ro-RO"/>
        </w:rPr>
        <w:t>Măsurile, standardele, structura numărului de referință, regulile de jurnalizare, parametrii tehnici, profilurile de acces și rolurile tehnice în cadrul mecanismului de căutare și schimb automatizat de date privind imaginile faciale din conturul/modulul imagini faciale al Registrului informației criminalistice și criminologice se stabilesc de Guvern</w:t>
      </w:r>
      <w:r w:rsidR="003F150C">
        <w:rPr>
          <w:sz w:val="28"/>
          <w:szCs w:val="28"/>
          <w:lang w:val="ro-RO"/>
        </w:rPr>
        <w:t>.</w:t>
      </w:r>
    </w:p>
    <w:p w14:paraId="6364ECA8" w14:textId="77777777" w:rsidR="00740A4D" w:rsidRPr="006144D8" w:rsidRDefault="00740A4D" w:rsidP="00740A4D">
      <w:pPr>
        <w:rPr>
          <w:sz w:val="28"/>
          <w:szCs w:val="28"/>
          <w:lang w:val="ro-MD"/>
        </w:rPr>
      </w:pPr>
    </w:p>
    <w:p w14:paraId="0DB7046E" w14:textId="41860E32" w:rsidR="00744711" w:rsidRPr="006144D8" w:rsidRDefault="00744711" w:rsidP="00744711">
      <w:pPr>
        <w:ind w:firstLine="0"/>
        <w:jc w:val="center"/>
        <w:rPr>
          <w:b/>
          <w:bCs/>
          <w:sz w:val="28"/>
          <w:szCs w:val="28"/>
          <w:lang w:val="ro-MD"/>
        </w:rPr>
      </w:pPr>
      <w:r w:rsidRPr="006144D8">
        <w:rPr>
          <w:b/>
          <w:bCs/>
          <w:sz w:val="28"/>
          <w:szCs w:val="28"/>
          <w:lang w:val="ro-MD"/>
        </w:rPr>
        <w:t>Secțiunea a 5-a</w:t>
      </w:r>
    </w:p>
    <w:p w14:paraId="059135EA" w14:textId="4131A443" w:rsidR="00744711" w:rsidRPr="006144D8" w:rsidRDefault="00744711" w:rsidP="00744711">
      <w:pPr>
        <w:ind w:firstLine="0"/>
        <w:jc w:val="center"/>
        <w:rPr>
          <w:b/>
          <w:bCs/>
          <w:sz w:val="28"/>
          <w:szCs w:val="28"/>
          <w:lang w:val="ro-MD"/>
        </w:rPr>
      </w:pPr>
      <w:r w:rsidRPr="006144D8">
        <w:rPr>
          <w:b/>
          <w:bCs/>
          <w:sz w:val="28"/>
          <w:szCs w:val="28"/>
          <w:lang w:val="ro-MD"/>
        </w:rPr>
        <w:t>Evidențe ale poliției</w:t>
      </w:r>
    </w:p>
    <w:p w14:paraId="78F83CB9" w14:textId="77777777" w:rsidR="00744711" w:rsidRPr="006144D8" w:rsidRDefault="00744711" w:rsidP="00E71EF3">
      <w:pPr>
        <w:ind w:firstLine="0"/>
        <w:rPr>
          <w:sz w:val="28"/>
          <w:szCs w:val="28"/>
          <w:lang w:val="ro-MD"/>
        </w:rPr>
      </w:pPr>
    </w:p>
    <w:p w14:paraId="470958D1" w14:textId="07D00E30" w:rsidR="00DB72AD" w:rsidRPr="006144D8" w:rsidRDefault="00740A4D" w:rsidP="00507381">
      <w:pPr>
        <w:rPr>
          <w:sz w:val="28"/>
          <w:szCs w:val="28"/>
          <w:lang w:val="ro-MD"/>
        </w:rPr>
      </w:pPr>
      <w:r w:rsidRPr="006144D8">
        <w:rPr>
          <w:b/>
          <w:bCs/>
          <w:sz w:val="28"/>
          <w:szCs w:val="28"/>
          <w:lang w:val="ro-MD"/>
        </w:rPr>
        <w:t>Articolul 1</w:t>
      </w:r>
      <w:r w:rsidR="00983393" w:rsidRPr="006144D8">
        <w:rPr>
          <w:b/>
          <w:bCs/>
          <w:sz w:val="28"/>
          <w:szCs w:val="28"/>
          <w:lang w:val="ro-MD"/>
        </w:rPr>
        <w:t>8</w:t>
      </w:r>
      <w:r w:rsidRPr="006144D8">
        <w:rPr>
          <w:b/>
          <w:bCs/>
          <w:sz w:val="28"/>
          <w:szCs w:val="28"/>
          <w:lang w:val="ro-MD"/>
        </w:rPr>
        <w:t>.</w:t>
      </w:r>
      <w:r w:rsidR="00DB72AD" w:rsidRPr="006144D8">
        <w:rPr>
          <w:sz w:val="28"/>
          <w:szCs w:val="28"/>
          <w:lang w:val="ro-MD"/>
        </w:rPr>
        <w:t xml:space="preserve"> Evidențe ale poliției</w:t>
      </w:r>
    </w:p>
    <w:p w14:paraId="4CA1159A" w14:textId="1FACEF67" w:rsidR="00DB72AD" w:rsidRPr="006144D8" w:rsidRDefault="00DB72AD" w:rsidP="00DB72AD">
      <w:pPr>
        <w:rPr>
          <w:sz w:val="28"/>
          <w:szCs w:val="28"/>
          <w:lang w:val="ro-MD"/>
        </w:rPr>
      </w:pPr>
      <w:r w:rsidRPr="006144D8">
        <w:rPr>
          <w:sz w:val="28"/>
          <w:szCs w:val="28"/>
          <w:lang w:val="ro-MD"/>
        </w:rPr>
        <w:t xml:space="preserve">(1) Autoritatea competentă </w:t>
      </w:r>
      <w:r w:rsidR="00F54346" w:rsidRPr="006144D8">
        <w:rPr>
          <w:sz w:val="28"/>
          <w:szCs w:val="28"/>
          <w:lang w:val="ro-MD"/>
        </w:rPr>
        <w:t xml:space="preserve">asigură </w:t>
      </w:r>
      <w:r w:rsidRPr="006144D8">
        <w:rPr>
          <w:sz w:val="28"/>
          <w:szCs w:val="28"/>
          <w:lang w:val="ro-MD"/>
        </w:rPr>
        <w:t xml:space="preserve">schimbul automatizat de evidențe ale poliției și accesul la </w:t>
      </w:r>
      <w:r w:rsidR="007176E2" w:rsidRPr="006144D8">
        <w:rPr>
          <w:sz w:val="28"/>
          <w:szCs w:val="28"/>
          <w:lang w:val="ro-MD"/>
        </w:rPr>
        <w:t>Registrul informației criminalistice și criminologice</w:t>
      </w:r>
      <w:r w:rsidR="00F54346" w:rsidRPr="006144D8">
        <w:rPr>
          <w:sz w:val="28"/>
          <w:szCs w:val="28"/>
          <w:lang w:val="ro-MD"/>
        </w:rPr>
        <w:t>,</w:t>
      </w:r>
      <w:r w:rsidR="007176E2" w:rsidRPr="006144D8">
        <w:rPr>
          <w:sz w:val="28"/>
          <w:szCs w:val="28"/>
          <w:lang w:val="ro-MD"/>
        </w:rPr>
        <w:t xml:space="preserve"> </w:t>
      </w:r>
      <w:r w:rsidRPr="006144D8">
        <w:rPr>
          <w:sz w:val="28"/>
          <w:szCs w:val="28"/>
          <w:lang w:val="ro-MD"/>
        </w:rPr>
        <w:t xml:space="preserve">care conțin date biografice </w:t>
      </w:r>
      <w:r w:rsidR="00302F51" w:rsidRPr="006144D8">
        <w:rPr>
          <w:sz w:val="28"/>
          <w:szCs w:val="28"/>
          <w:lang w:val="ro-MD"/>
        </w:rPr>
        <w:t>despre</w:t>
      </w:r>
      <w:r w:rsidRPr="006144D8">
        <w:rPr>
          <w:sz w:val="28"/>
          <w:szCs w:val="28"/>
          <w:lang w:val="ro-MD"/>
        </w:rPr>
        <w:t xml:space="preserve"> </w:t>
      </w:r>
      <w:r w:rsidR="00130B27" w:rsidRPr="006144D8">
        <w:rPr>
          <w:sz w:val="28"/>
          <w:szCs w:val="28"/>
          <w:lang w:val="ro-MD"/>
        </w:rPr>
        <w:t>bănuiți</w:t>
      </w:r>
      <w:r w:rsidR="009B6C92" w:rsidRPr="006144D8">
        <w:rPr>
          <w:sz w:val="28"/>
          <w:szCs w:val="28"/>
          <w:lang w:val="ro-MD"/>
        </w:rPr>
        <w:t>, învinuiți, inculpați</w:t>
      </w:r>
      <w:r w:rsidRPr="006144D8">
        <w:rPr>
          <w:sz w:val="28"/>
          <w:szCs w:val="28"/>
          <w:lang w:val="ro-MD"/>
        </w:rPr>
        <w:t xml:space="preserve"> și condamna</w:t>
      </w:r>
      <w:r w:rsidR="00F54346" w:rsidRPr="006144D8">
        <w:rPr>
          <w:sz w:val="28"/>
          <w:szCs w:val="28"/>
          <w:lang w:val="ro-MD"/>
        </w:rPr>
        <w:t>ți</w:t>
      </w:r>
      <w:r w:rsidRPr="006144D8">
        <w:rPr>
          <w:sz w:val="28"/>
          <w:szCs w:val="28"/>
          <w:lang w:val="ro-MD"/>
        </w:rPr>
        <w:t>, extrase din bazele de date naționale.</w:t>
      </w:r>
    </w:p>
    <w:p w14:paraId="5AC6A051" w14:textId="131A7B81" w:rsidR="00DB72AD" w:rsidRPr="006144D8" w:rsidRDefault="00DB72AD" w:rsidP="00DB72AD">
      <w:pPr>
        <w:rPr>
          <w:sz w:val="28"/>
          <w:szCs w:val="28"/>
          <w:lang w:val="ro-MD"/>
        </w:rPr>
      </w:pPr>
      <w:r w:rsidRPr="006144D8">
        <w:rPr>
          <w:sz w:val="28"/>
          <w:szCs w:val="28"/>
          <w:lang w:val="ro-MD"/>
        </w:rPr>
        <w:t xml:space="preserve">(2) Seturile de date puse la dispoziție </w:t>
      </w:r>
      <w:r w:rsidR="007347F8" w:rsidRPr="006144D8">
        <w:rPr>
          <w:sz w:val="28"/>
          <w:szCs w:val="28"/>
          <w:lang w:val="ro-MD"/>
        </w:rPr>
        <w:t xml:space="preserve">prin </w:t>
      </w:r>
      <w:r w:rsidRPr="006144D8">
        <w:rPr>
          <w:sz w:val="28"/>
          <w:szCs w:val="28"/>
          <w:lang w:val="ro-MD"/>
        </w:rPr>
        <w:t>intermediul infrastructurii EPRIS conțin</w:t>
      </w:r>
      <w:r w:rsidR="00695048" w:rsidRPr="006144D8">
        <w:rPr>
          <w:sz w:val="28"/>
          <w:szCs w:val="28"/>
          <w:lang w:val="ro-MD"/>
        </w:rPr>
        <w:t xml:space="preserve"> </w:t>
      </w:r>
      <w:r w:rsidRPr="006144D8">
        <w:rPr>
          <w:sz w:val="28"/>
          <w:szCs w:val="28"/>
          <w:lang w:val="ro-MD"/>
        </w:rPr>
        <w:t xml:space="preserve">următoarele informații: </w:t>
      </w:r>
    </w:p>
    <w:p w14:paraId="1101286F" w14:textId="77777777" w:rsidR="00DB72AD" w:rsidRPr="006144D8" w:rsidRDefault="00DB72AD" w:rsidP="00DB72AD">
      <w:pPr>
        <w:rPr>
          <w:sz w:val="28"/>
          <w:szCs w:val="28"/>
          <w:lang w:val="ro-MD"/>
        </w:rPr>
      </w:pPr>
      <w:r w:rsidRPr="006144D8">
        <w:rPr>
          <w:sz w:val="28"/>
          <w:szCs w:val="28"/>
          <w:lang w:val="ro-MD"/>
        </w:rPr>
        <w:t>a) prenumele și numele;</w:t>
      </w:r>
    </w:p>
    <w:p w14:paraId="7478D81A" w14:textId="77777777" w:rsidR="00DB72AD" w:rsidRPr="006144D8" w:rsidRDefault="00DB72AD" w:rsidP="00DB72AD">
      <w:pPr>
        <w:rPr>
          <w:sz w:val="28"/>
          <w:szCs w:val="28"/>
          <w:lang w:val="ro-MD"/>
        </w:rPr>
      </w:pPr>
      <w:r w:rsidRPr="006144D8">
        <w:rPr>
          <w:sz w:val="28"/>
          <w:szCs w:val="28"/>
          <w:lang w:val="ro-MD"/>
        </w:rPr>
        <w:t xml:space="preserve">b) pseudonimul sau pseudonimele și numele utilizat anterior; </w:t>
      </w:r>
    </w:p>
    <w:p w14:paraId="5B075CF9" w14:textId="77777777" w:rsidR="00DB72AD" w:rsidRPr="006144D8" w:rsidRDefault="00DB72AD" w:rsidP="00DB72AD">
      <w:pPr>
        <w:rPr>
          <w:sz w:val="28"/>
          <w:szCs w:val="28"/>
          <w:lang w:val="ro-MD"/>
        </w:rPr>
      </w:pPr>
      <w:r w:rsidRPr="006144D8">
        <w:rPr>
          <w:sz w:val="28"/>
          <w:szCs w:val="28"/>
          <w:lang w:val="ro-MD"/>
        </w:rPr>
        <w:t xml:space="preserve">c) data nașterii; </w:t>
      </w:r>
    </w:p>
    <w:p w14:paraId="44869C4A" w14:textId="77777777" w:rsidR="00DB72AD" w:rsidRPr="006144D8" w:rsidRDefault="00DB72AD" w:rsidP="00DB72AD">
      <w:pPr>
        <w:rPr>
          <w:sz w:val="28"/>
          <w:szCs w:val="28"/>
          <w:lang w:val="ro-MD"/>
        </w:rPr>
      </w:pPr>
      <w:r w:rsidRPr="006144D8">
        <w:rPr>
          <w:sz w:val="28"/>
          <w:szCs w:val="28"/>
          <w:lang w:val="ro-MD"/>
        </w:rPr>
        <w:t xml:space="preserve">d) cetățenia sau cetățeniile; </w:t>
      </w:r>
    </w:p>
    <w:p w14:paraId="7B26A8EF" w14:textId="77777777" w:rsidR="00DB72AD" w:rsidRPr="006144D8" w:rsidRDefault="00DB72AD" w:rsidP="00DB72AD">
      <w:pPr>
        <w:rPr>
          <w:sz w:val="28"/>
          <w:szCs w:val="28"/>
          <w:lang w:val="ro-MD"/>
        </w:rPr>
      </w:pPr>
      <w:r w:rsidRPr="006144D8">
        <w:rPr>
          <w:sz w:val="28"/>
          <w:szCs w:val="28"/>
          <w:lang w:val="ro-MD"/>
        </w:rPr>
        <w:t xml:space="preserve">e) țara nașterii; </w:t>
      </w:r>
    </w:p>
    <w:p w14:paraId="152BC1CD" w14:textId="77777777" w:rsidR="00DB72AD" w:rsidRPr="006144D8" w:rsidRDefault="00DB72AD" w:rsidP="00DB72AD">
      <w:pPr>
        <w:rPr>
          <w:sz w:val="28"/>
          <w:szCs w:val="28"/>
          <w:lang w:val="ro-MD"/>
        </w:rPr>
      </w:pPr>
      <w:r w:rsidRPr="006144D8">
        <w:rPr>
          <w:sz w:val="28"/>
          <w:szCs w:val="28"/>
          <w:lang w:val="ro-MD"/>
        </w:rPr>
        <w:t>f) genul.</w:t>
      </w:r>
    </w:p>
    <w:p w14:paraId="4004F809" w14:textId="0CE2AB89" w:rsidR="00740A4D" w:rsidRPr="006144D8" w:rsidRDefault="00DB72AD" w:rsidP="00DB72AD">
      <w:pPr>
        <w:rPr>
          <w:sz w:val="28"/>
          <w:szCs w:val="28"/>
          <w:lang w:val="ro-MD"/>
        </w:rPr>
      </w:pPr>
      <w:r w:rsidRPr="006144D8">
        <w:rPr>
          <w:sz w:val="28"/>
          <w:szCs w:val="28"/>
          <w:lang w:val="ro-MD"/>
        </w:rPr>
        <w:lastRenderedPageBreak/>
        <w:t>(3) În cadrul schimbului automatizat, datele prevăzute la alin. (2) lit. (a)</w:t>
      </w:r>
      <w:r w:rsidR="007347F8" w:rsidRPr="006144D8">
        <w:rPr>
          <w:sz w:val="28"/>
          <w:szCs w:val="28"/>
          <w:lang w:val="ro-MD"/>
        </w:rPr>
        <w:t xml:space="preserve"> - </w:t>
      </w:r>
      <w:r w:rsidRPr="006144D8">
        <w:rPr>
          <w:sz w:val="28"/>
          <w:szCs w:val="28"/>
          <w:lang w:val="ro-MD"/>
        </w:rPr>
        <w:t xml:space="preserve">(c) </w:t>
      </w:r>
      <w:r w:rsidR="007347F8" w:rsidRPr="006144D8">
        <w:rPr>
          <w:sz w:val="28"/>
          <w:szCs w:val="28"/>
          <w:lang w:val="ro-MD"/>
        </w:rPr>
        <w:t xml:space="preserve">se </w:t>
      </w:r>
      <w:r w:rsidRPr="006144D8">
        <w:rPr>
          <w:sz w:val="28"/>
          <w:szCs w:val="28"/>
          <w:lang w:val="ro-MD"/>
        </w:rPr>
        <w:t>transmi</w:t>
      </w:r>
      <w:r w:rsidR="007347F8" w:rsidRPr="006144D8">
        <w:rPr>
          <w:sz w:val="28"/>
          <w:szCs w:val="28"/>
          <w:lang w:val="ro-MD"/>
        </w:rPr>
        <w:t>t</w:t>
      </w:r>
      <w:r w:rsidRPr="006144D8">
        <w:rPr>
          <w:sz w:val="28"/>
          <w:szCs w:val="28"/>
          <w:lang w:val="ro-MD"/>
        </w:rPr>
        <w:t xml:space="preserve"> obligatoriu sub formă </w:t>
      </w:r>
      <w:proofErr w:type="spellStart"/>
      <w:r w:rsidRPr="006144D8">
        <w:rPr>
          <w:sz w:val="28"/>
          <w:szCs w:val="28"/>
          <w:lang w:val="ro-MD"/>
        </w:rPr>
        <w:t>pseudonimizată</w:t>
      </w:r>
      <w:proofErr w:type="spellEnd"/>
      <w:r w:rsidRPr="006144D8">
        <w:rPr>
          <w:sz w:val="28"/>
          <w:szCs w:val="28"/>
          <w:lang w:val="ro-MD"/>
        </w:rPr>
        <w:t xml:space="preserve">, </w:t>
      </w:r>
      <w:r w:rsidR="007347F8" w:rsidRPr="006144D8">
        <w:rPr>
          <w:sz w:val="28"/>
          <w:szCs w:val="28"/>
          <w:lang w:val="ro-MD"/>
        </w:rPr>
        <w:t xml:space="preserve">prin utilizarea unor </w:t>
      </w:r>
      <w:r w:rsidRPr="006144D8">
        <w:rPr>
          <w:sz w:val="28"/>
          <w:szCs w:val="28"/>
          <w:lang w:val="ro-MD"/>
        </w:rPr>
        <w:t>serii alfanumerice care împiedic</w:t>
      </w:r>
      <w:r w:rsidR="00E02D7D" w:rsidRPr="006144D8">
        <w:rPr>
          <w:sz w:val="28"/>
          <w:szCs w:val="28"/>
          <w:lang w:val="ro-MD"/>
        </w:rPr>
        <w:t>ă</w:t>
      </w:r>
      <w:r w:rsidRPr="006144D8">
        <w:rPr>
          <w:sz w:val="28"/>
          <w:szCs w:val="28"/>
          <w:lang w:val="ro-MD"/>
        </w:rPr>
        <w:t xml:space="preserve"> identificarea directă a persoanei în etapa de căutare.</w:t>
      </w:r>
    </w:p>
    <w:p w14:paraId="13C76784" w14:textId="77777777" w:rsidR="00DB72AD" w:rsidRPr="006144D8" w:rsidRDefault="00DB72AD" w:rsidP="00DB72AD">
      <w:pPr>
        <w:rPr>
          <w:sz w:val="28"/>
          <w:szCs w:val="28"/>
          <w:lang w:val="ro-MD"/>
        </w:rPr>
      </w:pPr>
    </w:p>
    <w:p w14:paraId="606061A1" w14:textId="66BEFCCA" w:rsidR="00883079" w:rsidRPr="006144D8" w:rsidRDefault="00EF4BAB" w:rsidP="00EF4BAB">
      <w:pPr>
        <w:rPr>
          <w:sz w:val="28"/>
          <w:szCs w:val="28"/>
          <w:lang w:val="ro-MD"/>
        </w:rPr>
      </w:pPr>
      <w:r w:rsidRPr="006144D8">
        <w:rPr>
          <w:b/>
          <w:bCs/>
          <w:sz w:val="28"/>
          <w:szCs w:val="28"/>
          <w:lang w:val="ro-MD"/>
        </w:rPr>
        <w:t xml:space="preserve">Articolul </w:t>
      </w:r>
      <w:r w:rsidR="00983393" w:rsidRPr="006144D8">
        <w:rPr>
          <w:b/>
          <w:bCs/>
          <w:sz w:val="28"/>
          <w:szCs w:val="28"/>
          <w:lang w:val="ro-MD"/>
        </w:rPr>
        <w:t>19</w:t>
      </w:r>
      <w:r w:rsidRPr="006144D8">
        <w:rPr>
          <w:b/>
          <w:bCs/>
          <w:sz w:val="28"/>
          <w:szCs w:val="28"/>
          <w:lang w:val="ro-MD"/>
        </w:rPr>
        <w:t>.</w:t>
      </w:r>
      <w:r w:rsidRPr="006144D8">
        <w:rPr>
          <w:sz w:val="28"/>
          <w:szCs w:val="28"/>
          <w:lang w:val="ro-MD"/>
        </w:rPr>
        <w:t xml:space="preserve"> Căutarea automatizată în </w:t>
      </w:r>
      <w:r w:rsidR="00883079" w:rsidRPr="006144D8">
        <w:rPr>
          <w:sz w:val="28"/>
          <w:szCs w:val="28"/>
          <w:lang w:val="ro-MD"/>
        </w:rPr>
        <w:t xml:space="preserve">Registrul informației criminalistice și criminologice </w:t>
      </w:r>
    </w:p>
    <w:p w14:paraId="4CFB66E6" w14:textId="0F2351C8" w:rsidR="00EF4BAB" w:rsidRPr="006144D8" w:rsidRDefault="00EF4BAB" w:rsidP="00EF4BAB">
      <w:pPr>
        <w:rPr>
          <w:sz w:val="28"/>
          <w:szCs w:val="28"/>
          <w:lang w:val="ro-MD"/>
        </w:rPr>
      </w:pPr>
      <w:r w:rsidRPr="006144D8">
        <w:rPr>
          <w:sz w:val="28"/>
          <w:szCs w:val="28"/>
          <w:lang w:val="ro-MD"/>
        </w:rPr>
        <w:t xml:space="preserve">(1) În scopul prevenirii, depistării și investigării infracțiunilor pentru care </w:t>
      </w:r>
      <w:r w:rsidR="00406A83" w:rsidRPr="006144D8">
        <w:rPr>
          <w:sz w:val="28"/>
          <w:szCs w:val="28"/>
          <w:lang w:val="ro-MD"/>
        </w:rPr>
        <w:t xml:space="preserve">legea prevede </w:t>
      </w:r>
      <w:r w:rsidRPr="006144D8">
        <w:rPr>
          <w:sz w:val="28"/>
          <w:szCs w:val="28"/>
          <w:lang w:val="ro-MD"/>
        </w:rPr>
        <w:t>o pedeapsă maximă cu închisoarea de cel puțin un an, autoritatea competentă permite punctelor</w:t>
      </w:r>
      <w:r w:rsidR="00883079" w:rsidRPr="006144D8">
        <w:rPr>
          <w:sz w:val="28"/>
          <w:szCs w:val="28"/>
          <w:lang w:val="ro-MD"/>
        </w:rPr>
        <w:t xml:space="preserve"> naționale</w:t>
      </w:r>
      <w:r w:rsidRPr="006144D8">
        <w:rPr>
          <w:sz w:val="28"/>
          <w:szCs w:val="28"/>
          <w:lang w:val="ro-MD"/>
        </w:rPr>
        <w:t xml:space="preserve"> ale statelor </w:t>
      </w:r>
      <w:r w:rsidR="00406A83" w:rsidRPr="006144D8">
        <w:rPr>
          <w:sz w:val="28"/>
          <w:szCs w:val="28"/>
          <w:lang w:val="ro-MD"/>
        </w:rPr>
        <w:t>membre</w:t>
      </w:r>
      <w:r w:rsidRPr="006144D8">
        <w:rPr>
          <w:sz w:val="28"/>
          <w:szCs w:val="28"/>
          <w:lang w:val="ro-MD"/>
        </w:rPr>
        <w:t xml:space="preserve"> și Europol accesul la datele din registrele naționale de evidențe ale poliției, pentru efectuarea căutărilor automatizate.</w:t>
      </w:r>
    </w:p>
    <w:p w14:paraId="1B8A46C6" w14:textId="5DAF856B" w:rsidR="009E41D2" w:rsidRPr="006144D8" w:rsidRDefault="009E41D2" w:rsidP="00EF4BAB">
      <w:pPr>
        <w:rPr>
          <w:sz w:val="28"/>
          <w:szCs w:val="28"/>
          <w:lang w:val="ro-MD"/>
        </w:rPr>
      </w:pPr>
      <w:r w:rsidRPr="006144D8">
        <w:rPr>
          <w:sz w:val="28"/>
          <w:szCs w:val="28"/>
          <w:lang w:val="ro-MD"/>
        </w:rPr>
        <w:t xml:space="preserve">(2) Căutările automatizate în evidențele poliției se limitează la evidențe determinate expres prin lege sau acte normative subsecvente (cu listă-limită) și la date privind persoane </w:t>
      </w:r>
      <w:r w:rsidR="00406A83" w:rsidRPr="006144D8">
        <w:rPr>
          <w:sz w:val="28"/>
          <w:szCs w:val="28"/>
          <w:lang w:val="ro-MD"/>
        </w:rPr>
        <w:t xml:space="preserve">care au </w:t>
      </w:r>
      <w:r w:rsidRPr="006144D8">
        <w:rPr>
          <w:sz w:val="28"/>
          <w:szCs w:val="28"/>
          <w:lang w:val="ro-MD"/>
        </w:rPr>
        <w:t>calitate</w:t>
      </w:r>
      <w:r w:rsidR="00406A83" w:rsidRPr="006144D8">
        <w:rPr>
          <w:sz w:val="28"/>
          <w:szCs w:val="28"/>
          <w:lang w:val="ro-MD"/>
        </w:rPr>
        <w:t>a</w:t>
      </w:r>
      <w:r w:rsidRPr="006144D8">
        <w:rPr>
          <w:sz w:val="28"/>
          <w:szCs w:val="28"/>
          <w:lang w:val="ro-MD"/>
        </w:rPr>
        <w:t xml:space="preserve"> de </w:t>
      </w:r>
      <w:r w:rsidR="00130B27" w:rsidRPr="006144D8">
        <w:rPr>
          <w:sz w:val="28"/>
          <w:szCs w:val="28"/>
          <w:lang w:val="ro-MD"/>
        </w:rPr>
        <w:t>bănuit</w:t>
      </w:r>
      <w:r w:rsidRPr="006144D8">
        <w:rPr>
          <w:sz w:val="28"/>
          <w:szCs w:val="28"/>
          <w:lang w:val="ro-MD"/>
        </w:rPr>
        <w:t xml:space="preserve">, </w:t>
      </w:r>
      <w:proofErr w:type="spellStart"/>
      <w:r w:rsidR="00406A83" w:rsidRPr="006144D8">
        <w:rPr>
          <w:sz w:val="28"/>
          <w:szCs w:val="28"/>
          <w:lang w:val="ro-MD"/>
        </w:rPr>
        <w:t>invinuit</w:t>
      </w:r>
      <w:proofErr w:type="spellEnd"/>
      <w:r w:rsidR="00406A83" w:rsidRPr="006144D8">
        <w:rPr>
          <w:sz w:val="28"/>
          <w:szCs w:val="28"/>
          <w:lang w:val="ro-MD"/>
        </w:rPr>
        <w:t xml:space="preserve">, </w:t>
      </w:r>
      <w:r w:rsidRPr="006144D8">
        <w:rPr>
          <w:sz w:val="28"/>
          <w:szCs w:val="28"/>
          <w:lang w:val="ro-MD"/>
        </w:rPr>
        <w:t xml:space="preserve">inculpat sau condamnat. Includerea altor categorii </w:t>
      </w:r>
      <w:r w:rsidR="00406A83" w:rsidRPr="006144D8">
        <w:rPr>
          <w:sz w:val="28"/>
          <w:szCs w:val="28"/>
          <w:lang w:val="ro-MD"/>
        </w:rPr>
        <w:t>de persoane</w:t>
      </w:r>
      <w:r w:rsidRPr="006144D8">
        <w:rPr>
          <w:sz w:val="28"/>
          <w:szCs w:val="28"/>
          <w:lang w:val="ro-MD"/>
        </w:rPr>
        <w:t xml:space="preserve">(victime, martori, alte persoane) este permisă doar în cazuri strict definite de lege, </w:t>
      </w:r>
      <w:r w:rsidR="00406A83" w:rsidRPr="006144D8">
        <w:rPr>
          <w:sz w:val="28"/>
          <w:szCs w:val="28"/>
          <w:lang w:val="ro-MD"/>
        </w:rPr>
        <w:t>precum</w:t>
      </w:r>
      <w:r w:rsidRPr="006144D8">
        <w:rPr>
          <w:sz w:val="28"/>
          <w:szCs w:val="28"/>
          <w:lang w:val="ro-MD"/>
        </w:rPr>
        <w:t xml:space="preserve"> căutarea persoanelor dispărute, cu justificare documentată</w:t>
      </w:r>
      <w:r w:rsidR="00406A83" w:rsidRPr="006144D8">
        <w:rPr>
          <w:sz w:val="28"/>
          <w:szCs w:val="28"/>
          <w:lang w:val="ro-MD"/>
        </w:rPr>
        <w:t>.</w:t>
      </w:r>
    </w:p>
    <w:p w14:paraId="7F1179A5" w14:textId="617C84B9" w:rsidR="00EF4BAB" w:rsidRPr="006144D8" w:rsidRDefault="00EF4BAB" w:rsidP="00EF4BAB">
      <w:pPr>
        <w:rPr>
          <w:sz w:val="28"/>
          <w:szCs w:val="28"/>
          <w:lang w:val="ro-MD"/>
        </w:rPr>
      </w:pPr>
      <w:r w:rsidRPr="006144D8">
        <w:rPr>
          <w:sz w:val="28"/>
          <w:szCs w:val="28"/>
          <w:lang w:val="ro-MD"/>
        </w:rPr>
        <w:t>(</w:t>
      </w:r>
      <w:r w:rsidR="009E41D2" w:rsidRPr="006144D8">
        <w:rPr>
          <w:sz w:val="28"/>
          <w:szCs w:val="28"/>
          <w:lang w:val="ro-MD"/>
        </w:rPr>
        <w:t>3</w:t>
      </w:r>
      <w:r w:rsidRPr="006144D8">
        <w:rPr>
          <w:sz w:val="28"/>
          <w:szCs w:val="28"/>
          <w:lang w:val="ro-MD"/>
        </w:rPr>
        <w:t>) Căutările automatizate în evidențele poliției se efectuează cu respectarea cadrului normativ național, în situația în care aceasta are calitatea de stat solicitant.</w:t>
      </w:r>
    </w:p>
    <w:p w14:paraId="53580EF6" w14:textId="77777777" w:rsidR="00EF4BAB" w:rsidRPr="006144D8" w:rsidRDefault="00EF4BAB" w:rsidP="00EF4BAB">
      <w:pPr>
        <w:rPr>
          <w:sz w:val="28"/>
          <w:szCs w:val="28"/>
          <w:lang w:val="ro-MD"/>
        </w:rPr>
      </w:pPr>
    </w:p>
    <w:p w14:paraId="4200B957" w14:textId="14AC2997" w:rsidR="00EF4BAB" w:rsidRPr="006144D8" w:rsidRDefault="00EF4BAB" w:rsidP="00EF4BAB">
      <w:pPr>
        <w:rPr>
          <w:sz w:val="28"/>
          <w:szCs w:val="28"/>
          <w:lang w:val="ro-MD"/>
        </w:rPr>
      </w:pPr>
      <w:r w:rsidRPr="006144D8">
        <w:rPr>
          <w:b/>
          <w:bCs/>
          <w:sz w:val="28"/>
          <w:szCs w:val="28"/>
          <w:lang w:val="ro-MD"/>
        </w:rPr>
        <w:t xml:space="preserve">Articolul </w:t>
      </w:r>
      <w:r w:rsidR="008D3FBA" w:rsidRPr="006144D8">
        <w:rPr>
          <w:b/>
          <w:bCs/>
          <w:sz w:val="28"/>
          <w:szCs w:val="28"/>
          <w:lang w:val="ro-MD"/>
        </w:rPr>
        <w:t>2</w:t>
      </w:r>
      <w:r w:rsidR="00983393" w:rsidRPr="006144D8">
        <w:rPr>
          <w:b/>
          <w:bCs/>
          <w:sz w:val="28"/>
          <w:szCs w:val="28"/>
          <w:lang w:val="ro-MD"/>
        </w:rPr>
        <w:t>0</w:t>
      </w:r>
      <w:r w:rsidRPr="006144D8">
        <w:rPr>
          <w:b/>
          <w:bCs/>
          <w:sz w:val="28"/>
          <w:szCs w:val="28"/>
          <w:lang w:val="ro-MD"/>
        </w:rPr>
        <w:t>.</w:t>
      </w:r>
      <w:r w:rsidRPr="006144D8">
        <w:rPr>
          <w:sz w:val="28"/>
          <w:szCs w:val="28"/>
          <w:lang w:val="ro-MD"/>
        </w:rPr>
        <w:t xml:space="preserve"> Căutarea persoanelor dispărute și identificarea rămășițelor umane</w:t>
      </w:r>
    </w:p>
    <w:p w14:paraId="5812BE0D" w14:textId="77777777" w:rsidR="00EF4BAB" w:rsidRPr="006144D8" w:rsidRDefault="00EF4BAB" w:rsidP="00EF4BAB">
      <w:pPr>
        <w:rPr>
          <w:sz w:val="28"/>
          <w:szCs w:val="28"/>
          <w:lang w:val="ro-MD"/>
        </w:rPr>
      </w:pPr>
      <w:r w:rsidRPr="006144D8">
        <w:rPr>
          <w:sz w:val="28"/>
          <w:szCs w:val="28"/>
          <w:lang w:val="ro-MD"/>
        </w:rPr>
        <w:t xml:space="preserve">(1) Autoritatea competentă este împuternicită să efectueze căutări automatizate în evidențele altor state, prin mecanismele prevăzute de prezenta lege exclusiv în scopul: </w:t>
      </w:r>
    </w:p>
    <w:p w14:paraId="6211D5DB" w14:textId="33476150" w:rsidR="00EF4BAB" w:rsidRPr="006144D8" w:rsidRDefault="00EF4BAB" w:rsidP="00EF4BAB">
      <w:pPr>
        <w:rPr>
          <w:sz w:val="28"/>
          <w:szCs w:val="28"/>
          <w:lang w:val="ro-MD"/>
        </w:rPr>
      </w:pPr>
      <w:r w:rsidRPr="006144D8">
        <w:rPr>
          <w:sz w:val="28"/>
          <w:szCs w:val="28"/>
          <w:lang w:val="ro-MD"/>
        </w:rPr>
        <w:t xml:space="preserve">a) căutării persoanelor dispărute fără </w:t>
      </w:r>
      <w:r w:rsidR="00E36570" w:rsidRPr="006144D8">
        <w:rPr>
          <w:sz w:val="28"/>
          <w:szCs w:val="28"/>
          <w:lang w:val="ro-MD"/>
        </w:rPr>
        <w:t>urmă</w:t>
      </w:r>
      <w:r w:rsidRPr="006144D8">
        <w:rPr>
          <w:sz w:val="28"/>
          <w:szCs w:val="28"/>
          <w:lang w:val="ro-MD"/>
        </w:rPr>
        <w:t xml:space="preserve"> în contextul cauzelor penale sau din motive umanitare</w:t>
      </w:r>
      <w:r w:rsidR="00007002" w:rsidRPr="006144D8">
        <w:rPr>
          <w:sz w:val="28"/>
          <w:szCs w:val="28"/>
          <w:lang w:val="ro-MD"/>
        </w:rPr>
        <w:t>, cum ar fi identificarea victimelor catastrofelor naturale, accidentelor aviatice/feroviare sau în alte situații de urgență</w:t>
      </w:r>
      <w:r w:rsidR="004D2E05" w:rsidRPr="006144D8">
        <w:rPr>
          <w:sz w:val="28"/>
          <w:szCs w:val="28"/>
          <w:lang w:val="ro-MD"/>
        </w:rPr>
        <w:t>,</w:t>
      </w:r>
      <w:r w:rsidR="00007002" w:rsidRPr="006144D8">
        <w:rPr>
          <w:sz w:val="28"/>
          <w:szCs w:val="28"/>
          <w:lang w:val="ro-MD"/>
        </w:rPr>
        <w:t xml:space="preserve"> unde viața ori sănătatea persoanei este în pericol</w:t>
      </w:r>
      <w:r w:rsidRPr="006144D8">
        <w:rPr>
          <w:sz w:val="28"/>
          <w:szCs w:val="28"/>
          <w:lang w:val="ro-MD"/>
        </w:rPr>
        <w:t xml:space="preserve">; </w:t>
      </w:r>
    </w:p>
    <w:p w14:paraId="695653AA" w14:textId="61462A4B" w:rsidR="00EF4BAB" w:rsidRPr="006144D8" w:rsidRDefault="00EF4BAB" w:rsidP="00EF4BAB">
      <w:pPr>
        <w:rPr>
          <w:sz w:val="28"/>
          <w:szCs w:val="28"/>
          <w:lang w:val="ro-MD"/>
        </w:rPr>
      </w:pPr>
      <w:r w:rsidRPr="006144D8">
        <w:rPr>
          <w:sz w:val="28"/>
          <w:szCs w:val="28"/>
          <w:lang w:val="ro-MD"/>
        </w:rPr>
        <w:t>b) identificării de rămășițe umane neidentificate.</w:t>
      </w:r>
    </w:p>
    <w:p w14:paraId="1A6BCA4A" w14:textId="6DB4DCF7" w:rsidR="00C96BF5" w:rsidRPr="006144D8" w:rsidRDefault="00FA4CC5" w:rsidP="008F3DCB">
      <w:pPr>
        <w:rPr>
          <w:sz w:val="28"/>
          <w:szCs w:val="28"/>
          <w:lang w:val="ro-MD"/>
        </w:rPr>
      </w:pPr>
      <w:r w:rsidRPr="006144D8">
        <w:rPr>
          <w:sz w:val="28"/>
          <w:szCs w:val="28"/>
          <w:lang w:val="ro-MD"/>
        </w:rPr>
        <w:t>(2) Autoritatea competentă menționată la alin. (1)</w:t>
      </w:r>
      <w:r w:rsidR="004D2E05" w:rsidRPr="006144D8">
        <w:rPr>
          <w:sz w:val="28"/>
          <w:szCs w:val="28"/>
          <w:lang w:val="ro-MD"/>
        </w:rPr>
        <w:t>, procedura</w:t>
      </w:r>
      <w:r w:rsidRPr="006144D8">
        <w:rPr>
          <w:sz w:val="28"/>
          <w:szCs w:val="28"/>
          <w:lang w:val="ro-MD"/>
        </w:rPr>
        <w:t>, condițiile, criteriile și cazurile umanitare în care este permisă efectuarea căutărilor automatizate ale persoanelor dispărute menționate la alin. (1) lit. a), precum și garanțiile privind protecția datelor cu caracter personal</w:t>
      </w:r>
      <w:r w:rsidR="004D2E05" w:rsidRPr="006144D8">
        <w:rPr>
          <w:sz w:val="28"/>
          <w:szCs w:val="28"/>
          <w:lang w:val="ro-MD"/>
        </w:rPr>
        <w:t xml:space="preserve"> se stabilesc prin Hotărâre de Guvern</w:t>
      </w:r>
      <w:r w:rsidRPr="006144D8">
        <w:rPr>
          <w:sz w:val="28"/>
          <w:szCs w:val="28"/>
          <w:lang w:val="ro-MD"/>
        </w:rPr>
        <w:t>.</w:t>
      </w:r>
    </w:p>
    <w:p w14:paraId="438D0326" w14:textId="77777777" w:rsidR="008F3DCB" w:rsidRPr="006144D8" w:rsidRDefault="008F3DCB" w:rsidP="008F3DCB">
      <w:pPr>
        <w:rPr>
          <w:sz w:val="28"/>
          <w:szCs w:val="28"/>
          <w:lang w:val="ro-MD"/>
        </w:rPr>
      </w:pPr>
    </w:p>
    <w:p w14:paraId="39E7758E" w14:textId="77777777" w:rsidR="003E3381" w:rsidRPr="006144D8" w:rsidRDefault="003E3381" w:rsidP="003E3381">
      <w:pPr>
        <w:shd w:val="clear" w:color="auto" w:fill="FDFDFD"/>
        <w:ind w:firstLine="0"/>
        <w:jc w:val="center"/>
        <w:rPr>
          <w:b/>
          <w:bCs/>
          <w:sz w:val="28"/>
          <w:szCs w:val="28"/>
          <w:lang w:val="ro-MD" w:eastAsia="ro-RO"/>
        </w:rPr>
      </w:pPr>
      <w:r w:rsidRPr="006144D8">
        <w:rPr>
          <w:b/>
          <w:bCs/>
          <w:sz w:val="28"/>
          <w:szCs w:val="28"/>
          <w:lang w:val="ro-MD" w:eastAsia="ro-RO"/>
        </w:rPr>
        <w:t>Secțiunea a 6-a</w:t>
      </w:r>
    </w:p>
    <w:p w14:paraId="7F959EC0" w14:textId="7B871DCF" w:rsidR="003E3381" w:rsidRPr="006144D8" w:rsidRDefault="003E3381" w:rsidP="003E3381">
      <w:pPr>
        <w:shd w:val="clear" w:color="auto" w:fill="FDFDFD"/>
        <w:ind w:firstLine="0"/>
        <w:jc w:val="center"/>
        <w:rPr>
          <w:b/>
          <w:bCs/>
          <w:sz w:val="28"/>
          <w:szCs w:val="28"/>
          <w:lang w:val="ro-MD" w:eastAsia="ro-RO"/>
        </w:rPr>
      </w:pPr>
      <w:r w:rsidRPr="006144D8">
        <w:rPr>
          <w:b/>
          <w:bCs/>
          <w:sz w:val="28"/>
          <w:szCs w:val="28"/>
          <w:lang w:val="ro-MD" w:eastAsia="ro-RO"/>
        </w:rPr>
        <w:t>Date privind pașapoartele furate sau pierdute</w:t>
      </w:r>
    </w:p>
    <w:p w14:paraId="29F8279C" w14:textId="77777777" w:rsidR="003E3381" w:rsidRPr="006144D8" w:rsidRDefault="003E3381" w:rsidP="003E3381">
      <w:pPr>
        <w:ind w:firstLine="0"/>
        <w:rPr>
          <w:sz w:val="28"/>
          <w:szCs w:val="28"/>
          <w:lang w:val="ro-MD" w:eastAsia="ro-RO"/>
        </w:rPr>
      </w:pPr>
    </w:p>
    <w:p w14:paraId="301448E4" w14:textId="2578B9C8" w:rsidR="003E3381" w:rsidRPr="006144D8" w:rsidRDefault="003E3381" w:rsidP="003E3381">
      <w:pPr>
        <w:shd w:val="clear" w:color="auto" w:fill="FDFDFD"/>
        <w:rPr>
          <w:sz w:val="28"/>
          <w:szCs w:val="28"/>
          <w:lang w:val="ro-MD" w:eastAsia="ro-RO"/>
        </w:rPr>
      </w:pPr>
      <w:r w:rsidRPr="006144D8">
        <w:rPr>
          <w:b/>
          <w:bCs/>
          <w:sz w:val="28"/>
          <w:szCs w:val="28"/>
          <w:lang w:val="ro-MD" w:eastAsia="ro-RO"/>
        </w:rPr>
        <w:t xml:space="preserve">Articolul </w:t>
      </w:r>
      <w:r w:rsidR="00E86C7C" w:rsidRPr="006144D8">
        <w:rPr>
          <w:b/>
          <w:bCs/>
          <w:sz w:val="28"/>
          <w:szCs w:val="28"/>
          <w:lang w:val="ro-MD" w:eastAsia="ro-RO"/>
        </w:rPr>
        <w:t>2</w:t>
      </w:r>
      <w:r w:rsidR="00983393" w:rsidRPr="006144D8">
        <w:rPr>
          <w:b/>
          <w:bCs/>
          <w:sz w:val="28"/>
          <w:szCs w:val="28"/>
          <w:lang w:val="ro-MD" w:eastAsia="ro-RO"/>
        </w:rPr>
        <w:t>1</w:t>
      </w:r>
      <w:r w:rsidRPr="006144D8">
        <w:rPr>
          <w:b/>
          <w:bCs/>
          <w:sz w:val="28"/>
          <w:szCs w:val="28"/>
          <w:lang w:val="ro-MD" w:eastAsia="ro-RO"/>
        </w:rPr>
        <w:t>. </w:t>
      </w:r>
      <w:r w:rsidRPr="006144D8">
        <w:rPr>
          <w:sz w:val="28"/>
          <w:szCs w:val="28"/>
          <w:shd w:val="clear" w:color="auto" w:fill="FFFFFF"/>
          <w:lang w:val="ro-MD" w:eastAsia="ro-RO"/>
        </w:rPr>
        <w:t>Date privind pașapoartele furate</w:t>
      </w:r>
      <w:r w:rsidR="00435D62" w:rsidRPr="006144D8">
        <w:rPr>
          <w:sz w:val="28"/>
          <w:szCs w:val="28"/>
          <w:shd w:val="clear" w:color="auto" w:fill="FFFFFF"/>
          <w:lang w:val="ro-MD" w:eastAsia="ro-RO"/>
        </w:rPr>
        <w:t xml:space="preserve"> sau </w:t>
      </w:r>
      <w:r w:rsidRPr="006144D8">
        <w:rPr>
          <w:sz w:val="28"/>
          <w:szCs w:val="28"/>
          <w:shd w:val="clear" w:color="auto" w:fill="FFFFFF"/>
          <w:lang w:val="ro-MD" w:eastAsia="ro-RO"/>
        </w:rPr>
        <w:t>pierdute</w:t>
      </w:r>
    </w:p>
    <w:p w14:paraId="153D15AB" w14:textId="5CD09AD6" w:rsidR="003E3381" w:rsidRPr="006144D8" w:rsidRDefault="003E3381" w:rsidP="003E3381">
      <w:pPr>
        <w:shd w:val="clear" w:color="auto" w:fill="FDFDFD"/>
        <w:rPr>
          <w:sz w:val="28"/>
          <w:szCs w:val="28"/>
          <w:lang w:val="ro-MD" w:eastAsia="ro-RO"/>
        </w:rPr>
      </w:pPr>
      <w:r w:rsidRPr="006144D8">
        <w:rPr>
          <w:sz w:val="28"/>
          <w:szCs w:val="28"/>
          <w:lang w:val="ro-MD" w:eastAsia="ro-RO"/>
        </w:rPr>
        <w:t xml:space="preserve">(1) În scopul prevenirii, depistării și combaterii criminalității, precum și al asigurării securității naționale și internaționale, autoritățile competente prelucrează </w:t>
      </w:r>
      <w:bookmarkStart w:id="3" w:name="_Hlk223430506"/>
      <w:r w:rsidRPr="006144D8">
        <w:rPr>
          <w:sz w:val="28"/>
          <w:szCs w:val="28"/>
          <w:lang w:val="ro-MD" w:eastAsia="ro-RO"/>
        </w:rPr>
        <w:t>date referitoare la pașapoartele declarate furate sau pierdute</w:t>
      </w:r>
      <w:bookmarkEnd w:id="3"/>
      <w:r w:rsidRPr="006144D8">
        <w:rPr>
          <w:sz w:val="28"/>
          <w:szCs w:val="28"/>
          <w:lang w:val="ro-MD" w:eastAsia="ro-RO"/>
        </w:rPr>
        <w:t xml:space="preserve">. Aceste </w:t>
      </w:r>
      <w:r w:rsidRPr="006144D8">
        <w:rPr>
          <w:sz w:val="28"/>
          <w:szCs w:val="28"/>
          <w:lang w:val="ro-MD" w:eastAsia="ro-RO"/>
        </w:rPr>
        <w:lastRenderedPageBreak/>
        <w:t>date sunt utilizate pentru identificarea documentelor de călătorie frauduloase și prevenirea utilizării acestora în activități ilegale.</w:t>
      </w:r>
    </w:p>
    <w:p w14:paraId="6374F57E" w14:textId="77777777" w:rsidR="003E3381" w:rsidRPr="006144D8" w:rsidRDefault="003E3381" w:rsidP="003E3381">
      <w:pPr>
        <w:shd w:val="clear" w:color="auto" w:fill="FDFDFD"/>
        <w:rPr>
          <w:sz w:val="28"/>
          <w:szCs w:val="28"/>
          <w:lang w:val="ro-MD" w:eastAsia="ro-RO"/>
        </w:rPr>
      </w:pPr>
      <w:r w:rsidRPr="006144D8">
        <w:rPr>
          <w:sz w:val="28"/>
          <w:szCs w:val="28"/>
          <w:lang w:val="ro-MD" w:eastAsia="ro-RO"/>
        </w:rPr>
        <w:t>(2) Datele prelucrate nu includ informații care permit identificarea directă a titularului pașaportului, fiind strict limitate la date tehnice esențiale pentru identificarea documentului și pentru cooperarea polițienească internațională.</w:t>
      </w:r>
    </w:p>
    <w:p w14:paraId="6F515943" w14:textId="77777777" w:rsidR="00BC0E83" w:rsidRPr="006144D8" w:rsidRDefault="003E3381" w:rsidP="003E3381">
      <w:pPr>
        <w:shd w:val="clear" w:color="auto" w:fill="FDFDFD"/>
        <w:rPr>
          <w:sz w:val="28"/>
          <w:szCs w:val="28"/>
          <w:lang w:val="ro-MD" w:eastAsia="ro-RO"/>
        </w:rPr>
      </w:pPr>
      <w:r w:rsidRPr="006144D8">
        <w:rPr>
          <w:sz w:val="28"/>
          <w:szCs w:val="28"/>
          <w:lang w:val="ro-MD" w:eastAsia="ro-RO"/>
        </w:rPr>
        <w:t>(3) Setul de date prelucrate cuprinde următoarele informații:</w:t>
      </w:r>
    </w:p>
    <w:p w14:paraId="0F1729B2" w14:textId="48DD848E" w:rsidR="00BC0E83" w:rsidRPr="006144D8" w:rsidRDefault="003E3381" w:rsidP="003E3381">
      <w:pPr>
        <w:shd w:val="clear" w:color="auto" w:fill="FDFDFD"/>
        <w:rPr>
          <w:sz w:val="28"/>
          <w:szCs w:val="28"/>
          <w:lang w:val="ro-MD" w:eastAsia="ro-RO"/>
        </w:rPr>
      </w:pPr>
      <w:r w:rsidRPr="006144D8">
        <w:rPr>
          <w:sz w:val="28"/>
          <w:szCs w:val="28"/>
          <w:lang w:val="ro-MD" w:eastAsia="ro-RO"/>
        </w:rPr>
        <w:t>a)</w:t>
      </w:r>
      <w:r w:rsidR="00122EFC" w:rsidRPr="006144D8">
        <w:rPr>
          <w:sz w:val="28"/>
          <w:szCs w:val="28"/>
          <w:lang w:val="ro-MD" w:eastAsia="ro-RO"/>
        </w:rPr>
        <w:t xml:space="preserve"> </w:t>
      </w:r>
      <w:r w:rsidRPr="006144D8">
        <w:rPr>
          <w:sz w:val="28"/>
          <w:szCs w:val="28"/>
          <w:lang w:val="ro-MD" w:eastAsia="ro-RO"/>
        </w:rPr>
        <w:t>numărul pașaportului;</w:t>
      </w:r>
    </w:p>
    <w:p w14:paraId="05CED1A3" w14:textId="77777777" w:rsidR="00BC0E83" w:rsidRPr="006144D8" w:rsidRDefault="003E3381" w:rsidP="003E3381">
      <w:pPr>
        <w:shd w:val="clear" w:color="auto" w:fill="FDFDFD"/>
        <w:rPr>
          <w:sz w:val="28"/>
          <w:szCs w:val="28"/>
          <w:lang w:val="ro-RO" w:eastAsia="ro-RO"/>
        </w:rPr>
      </w:pPr>
      <w:r w:rsidRPr="006144D8">
        <w:rPr>
          <w:sz w:val="28"/>
          <w:szCs w:val="28"/>
          <w:lang w:val="ro-MD" w:eastAsia="ro-RO"/>
        </w:rPr>
        <w:t>b) țara emitentă a pașaportului;</w:t>
      </w:r>
    </w:p>
    <w:p w14:paraId="66E8523A" w14:textId="77777777" w:rsidR="00BC0E83" w:rsidRPr="006144D8" w:rsidRDefault="003E3381" w:rsidP="003E3381">
      <w:pPr>
        <w:shd w:val="clear" w:color="auto" w:fill="FDFDFD"/>
        <w:rPr>
          <w:sz w:val="28"/>
          <w:szCs w:val="28"/>
          <w:lang w:val="ro-MD" w:eastAsia="ro-RO"/>
        </w:rPr>
      </w:pPr>
      <w:r w:rsidRPr="006144D8">
        <w:rPr>
          <w:sz w:val="28"/>
          <w:szCs w:val="28"/>
          <w:lang w:val="ro-MD" w:eastAsia="ro-RO"/>
        </w:rPr>
        <w:t>c) tipul documentului (de exemplu, pașaport turistic, diplomatic, etc.);</w:t>
      </w:r>
    </w:p>
    <w:p w14:paraId="18FAE1B4" w14:textId="67BB4013" w:rsidR="003E3381" w:rsidRPr="006144D8" w:rsidRDefault="003E3381" w:rsidP="003E3381">
      <w:pPr>
        <w:shd w:val="clear" w:color="auto" w:fill="FDFDFD"/>
        <w:rPr>
          <w:sz w:val="28"/>
          <w:szCs w:val="28"/>
          <w:lang w:val="ro-MD" w:eastAsia="ro-RO"/>
        </w:rPr>
      </w:pPr>
      <w:r w:rsidRPr="006144D8">
        <w:rPr>
          <w:sz w:val="28"/>
          <w:szCs w:val="28"/>
          <w:lang w:val="ro-MD" w:eastAsia="ro-RO"/>
        </w:rPr>
        <w:t>d) data și circumstanțele declarări</w:t>
      </w:r>
      <w:r w:rsidR="00FE6F50" w:rsidRPr="006144D8">
        <w:rPr>
          <w:sz w:val="28"/>
          <w:szCs w:val="28"/>
          <w:lang w:val="ro-MD" w:eastAsia="ro-RO"/>
        </w:rPr>
        <w:t xml:space="preserve">i documentului ca </w:t>
      </w:r>
      <w:r w:rsidRPr="006144D8">
        <w:rPr>
          <w:sz w:val="28"/>
          <w:szCs w:val="28"/>
          <w:lang w:val="ro-MD" w:eastAsia="ro-RO"/>
        </w:rPr>
        <w:t>fiind furat, pierdut, anulat sau invalidat (inclusiv autoritatea care a emis notificarea).</w:t>
      </w:r>
    </w:p>
    <w:p w14:paraId="6BB184B0" w14:textId="77777777" w:rsidR="003E3381" w:rsidRPr="006144D8" w:rsidRDefault="003E3381" w:rsidP="003E3381">
      <w:pPr>
        <w:shd w:val="clear" w:color="auto" w:fill="FDFDFD"/>
        <w:rPr>
          <w:sz w:val="28"/>
          <w:szCs w:val="28"/>
          <w:lang w:val="ro-MD" w:eastAsia="ro-RO"/>
        </w:rPr>
      </w:pPr>
      <w:r w:rsidRPr="006144D8">
        <w:rPr>
          <w:sz w:val="28"/>
          <w:szCs w:val="28"/>
          <w:lang w:val="ro-MD" w:eastAsia="ro-RO"/>
        </w:rPr>
        <w:t>(4) Prelucrarea acestor date se efectuează exclusiv în scopul verificării autenticității documentelor de călătorie în cadrul procedurilor de control la frontiere și al asigurării unei cooperări polițienești internaționale eficiente, în conformitate cu legislația națională și reglementările internaționale.</w:t>
      </w:r>
    </w:p>
    <w:p w14:paraId="57CC8765" w14:textId="77777777" w:rsidR="00FE798C" w:rsidRPr="006144D8" w:rsidRDefault="00FE798C" w:rsidP="00FE798C">
      <w:pPr>
        <w:shd w:val="clear" w:color="auto" w:fill="FDFDFD"/>
        <w:rPr>
          <w:b/>
          <w:bCs/>
          <w:sz w:val="28"/>
          <w:szCs w:val="28"/>
          <w:lang w:val="ro-MD" w:eastAsia="ro-RO"/>
        </w:rPr>
      </w:pPr>
    </w:p>
    <w:p w14:paraId="143C4D06" w14:textId="0F316E29" w:rsidR="003E3381" w:rsidRPr="006144D8" w:rsidRDefault="003E3381" w:rsidP="00FE798C">
      <w:pPr>
        <w:shd w:val="clear" w:color="auto" w:fill="FDFDFD"/>
        <w:rPr>
          <w:sz w:val="28"/>
          <w:szCs w:val="28"/>
          <w:lang w:val="ro-MD" w:eastAsia="ro-RO"/>
        </w:rPr>
      </w:pPr>
      <w:r w:rsidRPr="006144D8">
        <w:rPr>
          <w:b/>
          <w:bCs/>
          <w:sz w:val="28"/>
          <w:szCs w:val="28"/>
          <w:lang w:val="ro-MD" w:eastAsia="ro-RO"/>
        </w:rPr>
        <w:t xml:space="preserve">Articolul </w:t>
      </w:r>
      <w:r w:rsidR="00E86C7C" w:rsidRPr="006144D8">
        <w:rPr>
          <w:b/>
          <w:bCs/>
          <w:sz w:val="28"/>
          <w:szCs w:val="28"/>
          <w:lang w:val="ro-MD" w:eastAsia="ro-RO"/>
        </w:rPr>
        <w:t>2</w:t>
      </w:r>
      <w:r w:rsidR="00C92355" w:rsidRPr="006144D8">
        <w:rPr>
          <w:b/>
          <w:bCs/>
          <w:sz w:val="28"/>
          <w:szCs w:val="28"/>
          <w:lang w:val="ro-MD" w:eastAsia="ro-RO"/>
        </w:rPr>
        <w:t>2</w:t>
      </w:r>
      <w:r w:rsidR="00FE798C" w:rsidRPr="006144D8">
        <w:rPr>
          <w:b/>
          <w:bCs/>
          <w:sz w:val="28"/>
          <w:szCs w:val="28"/>
          <w:lang w:val="ro-MD" w:eastAsia="ro-RO"/>
        </w:rPr>
        <w:t>.</w:t>
      </w:r>
      <w:r w:rsidRPr="006144D8">
        <w:rPr>
          <w:b/>
          <w:bCs/>
          <w:sz w:val="28"/>
          <w:szCs w:val="28"/>
          <w:lang w:val="ro-MD" w:eastAsia="ro-RO"/>
        </w:rPr>
        <w:t xml:space="preserve"> </w:t>
      </w:r>
      <w:r w:rsidRPr="006144D8">
        <w:rPr>
          <w:sz w:val="28"/>
          <w:szCs w:val="28"/>
          <w:lang w:val="ro-MD" w:eastAsia="ro-RO"/>
        </w:rPr>
        <w:t>Schimbul de date privind pașapoartele</w:t>
      </w:r>
      <w:r w:rsidR="002D378D" w:rsidRPr="006144D8">
        <w:rPr>
          <w:sz w:val="28"/>
          <w:szCs w:val="28"/>
          <w:lang w:val="ro-MD" w:eastAsia="ro-RO"/>
        </w:rPr>
        <w:t xml:space="preserve"> declarate furate sau pierdute</w:t>
      </w:r>
    </w:p>
    <w:p w14:paraId="6863A709" w14:textId="125DE14F" w:rsidR="003E3381" w:rsidRPr="006144D8" w:rsidRDefault="003E3381" w:rsidP="00FE798C">
      <w:pPr>
        <w:shd w:val="clear" w:color="auto" w:fill="FDFDFD"/>
        <w:rPr>
          <w:sz w:val="28"/>
          <w:szCs w:val="28"/>
          <w:lang w:val="ro-MD" w:eastAsia="ro-RO"/>
        </w:rPr>
      </w:pPr>
      <w:r w:rsidRPr="006144D8">
        <w:rPr>
          <w:sz w:val="28"/>
          <w:szCs w:val="28"/>
          <w:lang w:val="ro-MD" w:eastAsia="ro-RO"/>
        </w:rPr>
        <w:t xml:space="preserve">(1) Autoritatea competentă asigură transmiterea către BNC Interpol al </w:t>
      </w:r>
      <w:r w:rsidR="003E779E" w:rsidRPr="006144D8">
        <w:rPr>
          <w:sz w:val="28"/>
          <w:szCs w:val="28"/>
          <w:lang w:val="ro-MD" w:eastAsia="ro-RO"/>
        </w:rPr>
        <w:t>subdiviziunii specializate de c</w:t>
      </w:r>
      <w:r w:rsidRPr="006144D8">
        <w:rPr>
          <w:sz w:val="28"/>
          <w:szCs w:val="28"/>
          <w:lang w:val="ro-MD" w:eastAsia="ro-RO"/>
        </w:rPr>
        <w:t xml:space="preserve">ooperare </w:t>
      </w:r>
      <w:r w:rsidR="003E779E" w:rsidRPr="006144D8">
        <w:rPr>
          <w:sz w:val="28"/>
          <w:szCs w:val="28"/>
          <w:lang w:val="ro-MD" w:eastAsia="ro-RO"/>
        </w:rPr>
        <w:t>p</w:t>
      </w:r>
      <w:r w:rsidRPr="006144D8">
        <w:rPr>
          <w:sz w:val="28"/>
          <w:szCs w:val="28"/>
          <w:lang w:val="ro-MD" w:eastAsia="ro-RO"/>
        </w:rPr>
        <w:t xml:space="preserve">olițienească </w:t>
      </w:r>
      <w:r w:rsidR="003E779E" w:rsidRPr="006144D8">
        <w:rPr>
          <w:sz w:val="28"/>
          <w:szCs w:val="28"/>
          <w:lang w:val="ro-MD" w:eastAsia="ro-RO"/>
        </w:rPr>
        <w:t>i</w:t>
      </w:r>
      <w:r w:rsidRPr="006144D8">
        <w:rPr>
          <w:sz w:val="28"/>
          <w:szCs w:val="28"/>
          <w:lang w:val="ro-MD" w:eastAsia="ro-RO"/>
        </w:rPr>
        <w:t>nternațională din cadrul I</w:t>
      </w:r>
      <w:r w:rsidR="003E779E" w:rsidRPr="006144D8">
        <w:rPr>
          <w:sz w:val="28"/>
          <w:szCs w:val="28"/>
          <w:lang w:val="ro-MD" w:eastAsia="ro-RO"/>
        </w:rPr>
        <w:t xml:space="preserve">nspectoratului </w:t>
      </w:r>
      <w:r w:rsidRPr="006144D8">
        <w:rPr>
          <w:sz w:val="28"/>
          <w:szCs w:val="28"/>
          <w:lang w:val="ro-MD" w:eastAsia="ro-RO"/>
        </w:rPr>
        <w:t>G</w:t>
      </w:r>
      <w:r w:rsidR="003E779E" w:rsidRPr="006144D8">
        <w:rPr>
          <w:sz w:val="28"/>
          <w:szCs w:val="28"/>
          <w:lang w:val="ro-MD" w:eastAsia="ro-RO"/>
        </w:rPr>
        <w:t xml:space="preserve">eneral al </w:t>
      </w:r>
      <w:r w:rsidRPr="006144D8">
        <w:rPr>
          <w:sz w:val="28"/>
          <w:szCs w:val="28"/>
          <w:lang w:val="ro-MD" w:eastAsia="ro-RO"/>
        </w:rPr>
        <w:t>P</w:t>
      </w:r>
      <w:r w:rsidR="003E779E" w:rsidRPr="006144D8">
        <w:rPr>
          <w:sz w:val="28"/>
          <w:szCs w:val="28"/>
          <w:lang w:val="ro-MD" w:eastAsia="ro-RO"/>
        </w:rPr>
        <w:t>oliției</w:t>
      </w:r>
      <w:r w:rsidRPr="006144D8">
        <w:rPr>
          <w:sz w:val="28"/>
          <w:szCs w:val="28"/>
          <w:lang w:val="ro-MD" w:eastAsia="ro-RO"/>
        </w:rPr>
        <w:t>, a datelor privind pașapoartele declarate furate</w:t>
      </w:r>
      <w:r w:rsidR="000F4489" w:rsidRPr="006144D8">
        <w:rPr>
          <w:sz w:val="28"/>
          <w:szCs w:val="28"/>
          <w:lang w:val="ro-MD" w:eastAsia="ro-RO"/>
        </w:rPr>
        <w:t xml:space="preserve"> sau </w:t>
      </w:r>
      <w:r w:rsidRPr="006144D8">
        <w:rPr>
          <w:sz w:val="28"/>
          <w:szCs w:val="28"/>
          <w:lang w:val="ro-MD" w:eastAsia="ro-RO"/>
        </w:rPr>
        <w:t>pierdute</w:t>
      </w:r>
      <w:r w:rsidR="009D6EE6" w:rsidRPr="006144D8">
        <w:rPr>
          <w:sz w:val="28"/>
          <w:szCs w:val="28"/>
          <w:lang w:val="ro-MD" w:eastAsia="ro-RO"/>
        </w:rPr>
        <w:t>, cu asigurarea protecției datelor cu caracter personal</w:t>
      </w:r>
      <w:r w:rsidRPr="006144D8">
        <w:rPr>
          <w:sz w:val="28"/>
          <w:szCs w:val="28"/>
          <w:lang w:val="ro-MD" w:eastAsia="ro-RO"/>
        </w:rPr>
        <w:t>.</w:t>
      </w:r>
    </w:p>
    <w:p w14:paraId="520BE587" w14:textId="6CBA6FD5" w:rsidR="003E3381" w:rsidRPr="006144D8" w:rsidRDefault="003E3381" w:rsidP="009D3A9D">
      <w:pPr>
        <w:shd w:val="clear" w:color="auto" w:fill="FDFDFD"/>
        <w:rPr>
          <w:sz w:val="28"/>
          <w:szCs w:val="28"/>
          <w:lang w:val="ro-MD" w:eastAsia="ro-RO"/>
        </w:rPr>
      </w:pPr>
      <w:r w:rsidRPr="006144D8">
        <w:rPr>
          <w:sz w:val="28"/>
          <w:szCs w:val="28"/>
          <w:lang w:val="ro-MD" w:eastAsia="ro-RO"/>
        </w:rPr>
        <w:t>(2) </w:t>
      </w:r>
      <w:r w:rsidRPr="006144D8">
        <w:rPr>
          <w:sz w:val="28"/>
          <w:szCs w:val="28"/>
          <w:shd w:val="clear" w:color="auto" w:fill="FFFFFF"/>
          <w:lang w:val="ro-MD" w:eastAsia="ro-RO"/>
        </w:rPr>
        <w:t>BNC </w:t>
      </w:r>
      <w:r w:rsidRPr="006144D8">
        <w:rPr>
          <w:sz w:val="28"/>
          <w:szCs w:val="28"/>
          <w:lang w:val="ro-MD" w:eastAsia="ro-RO"/>
        </w:rPr>
        <w:t>Interpol în calitate de interfață între autoritățile naționale și Interpol, introduce aceste date în baza de date „</w:t>
      </w:r>
      <w:proofErr w:type="spellStart"/>
      <w:r w:rsidRPr="006144D8">
        <w:rPr>
          <w:sz w:val="28"/>
          <w:szCs w:val="28"/>
          <w:lang w:val="ro-MD" w:eastAsia="ro-RO"/>
        </w:rPr>
        <w:t>Stolen</w:t>
      </w:r>
      <w:proofErr w:type="spellEnd"/>
      <w:r w:rsidRPr="006144D8">
        <w:rPr>
          <w:sz w:val="28"/>
          <w:szCs w:val="28"/>
          <w:lang w:val="ro-MD" w:eastAsia="ro-RO"/>
        </w:rPr>
        <w:t xml:space="preserve"> </w:t>
      </w:r>
      <w:proofErr w:type="spellStart"/>
      <w:r w:rsidRPr="006144D8">
        <w:rPr>
          <w:sz w:val="28"/>
          <w:szCs w:val="28"/>
          <w:lang w:val="ro-MD" w:eastAsia="ro-RO"/>
        </w:rPr>
        <w:t>and</w:t>
      </w:r>
      <w:proofErr w:type="spellEnd"/>
      <w:r w:rsidRPr="006144D8">
        <w:rPr>
          <w:sz w:val="28"/>
          <w:szCs w:val="28"/>
          <w:lang w:val="ro-MD" w:eastAsia="ro-RO"/>
        </w:rPr>
        <w:t xml:space="preserve"> </w:t>
      </w:r>
      <w:proofErr w:type="spellStart"/>
      <w:r w:rsidRPr="006144D8">
        <w:rPr>
          <w:sz w:val="28"/>
          <w:szCs w:val="28"/>
          <w:lang w:val="ro-MD" w:eastAsia="ro-RO"/>
        </w:rPr>
        <w:t>Lost</w:t>
      </w:r>
      <w:proofErr w:type="spellEnd"/>
      <w:r w:rsidRPr="006144D8">
        <w:rPr>
          <w:sz w:val="28"/>
          <w:szCs w:val="28"/>
          <w:lang w:val="ro-MD" w:eastAsia="ro-RO"/>
        </w:rPr>
        <w:t xml:space="preserve"> Travel </w:t>
      </w:r>
      <w:proofErr w:type="spellStart"/>
      <w:r w:rsidRPr="006144D8">
        <w:rPr>
          <w:sz w:val="28"/>
          <w:szCs w:val="28"/>
          <w:lang w:val="ro-MD" w:eastAsia="ro-RO"/>
        </w:rPr>
        <w:t>Documents</w:t>
      </w:r>
      <w:proofErr w:type="spellEnd"/>
      <w:r w:rsidRPr="006144D8">
        <w:rPr>
          <w:sz w:val="28"/>
          <w:szCs w:val="28"/>
          <w:lang w:val="ro-MD" w:eastAsia="ro-RO"/>
        </w:rPr>
        <w:t xml:space="preserve"> (SLTD)” administrată</w:t>
      </w:r>
      <w:r w:rsidR="00216DE4" w:rsidRPr="006144D8">
        <w:rPr>
          <w:sz w:val="28"/>
          <w:szCs w:val="28"/>
          <w:lang w:val="ro-MD" w:eastAsia="ro-RO"/>
        </w:rPr>
        <w:t xml:space="preserve"> </w:t>
      </w:r>
      <w:r w:rsidRPr="006144D8">
        <w:rPr>
          <w:sz w:val="28"/>
          <w:szCs w:val="28"/>
          <w:lang w:val="ro-MD" w:eastAsia="ro-RO"/>
        </w:rPr>
        <w:t>de Organizația Internațională de Poliție Criminală (Interpol), prin utilizarea canalelor securizate de comunicație.</w:t>
      </w:r>
    </w:p>
    <w:p w14:paraId="2D713D0B" w14:textId="7B085AC7" w:rsidR="003E3381" w:rsidRPr="006144D8" w:rsidRDefault="003E3381" w:rsidP="009D3A9D">
      <w:pPr>
        <w:shd w:val="clear" w:color="auto" w:fill="FDFDFD"/>
        <w:rPr>
          <w:sz w:val="28"/>
          <w:szCs w:val="28"/>
          <w:lang w:val="ro-MD" w:eastAsia="ro-RO"/>
        </w:rPr>
      </w:pPr>
      <w:r w:rsidRPr="006144D8">
        <w:rPr>
          <w:sz w:val="28"/>
          <w:szCs w:val="28"/>
          <w:lang w:val="ro-MD" w:eastAsia="ro-RO"/>
        </w:rPr>
        <w:t>(3) Transmiterea și introducerea datelor se efectuează într-un termen rezonabil, în vederea asigurării accesului statelor membre la informații actualizate privind pașapoartele semnalate.</w:t>
      </w:r>
    </w:p>
    <w:p w14:paraId="6C3F9008" w14:textId="761ED19F" w:rsidR="003E3381" w:rsidRPr="006144D8" w:rsidRDefault="003E3381" w:rsidP="009D3A9D">
      <w:pPr>
        <w:shd w:val="clear" w:color="auto" w:fill="FDFDFD"/>
        <w:rPr>
          <w:sz w:val="28"/>
          <w:szCs w:val="28"/>
          <w:lang w:val="ro-MD" w:eastAsia="ro-RO"/>
        </w:rPr>
      </w:pPr>
      <w:r w:rsidRPr="006144D8">
        <w:rPr>
          <w:sz w:val="28"/>
          <w:szCs w:val="28"/>
          <w:lang w:val="ro-MD" w:eastAsia="ro-RO"/>
        </w:rPr>
        <w:t>(4) Autoritățile competente asigură exactitatea și actualizarea datelor comunicate, precum și radierea acestora în cazul în care temeiul semnalării a încetat, în conformitate cu procedurile naționale și internaționale.</w:t>
      </w:r>
    </w:p>
    <w:p w14:paraId="5D857638" w14:textId="77777777" w:rsidR="003E3381" w:rsidRPr="006144D8" w:rsidRDefault="003E3381" w:rsidP="003E3381">
      <w:pPr>
        <w:shd w:val="clear" w:color="auto" w:fill="FDFDFD"/>
        <w:ind w:firstLine="0"/>
        <w:rPr>
          <w:sz w:val="28"/>
          <w:szCs w:val="28"/>
          <w:lang w:val="ro-MD" w:eastAsia="ro-RO"/>
        </w:rPr>
      </w:pPr>
    </w:p>
    <w:p w14:paraId="64153129" w14:textId="3B1183CC" w:rsidR="003E3381" w:rsidRPr="006144D8" w:rsidRDefault="003E3381" w:rsidP="00FE798C">
      <w:pPr>
        <w:shd w:val="clear" w:color="auto" w:fill="FDFDFD"/>
        <w:rPr>
          <w:sz w:val="28"/>
          <w:szCs w:val="28"/>
          <w:lang w:val="ro-MD" w:eastAsia="ro-RO"/>
        </w:rPr>
      </w:pPr>
      <w:r w:rsidRPr="006144D8">
        <w:rPr>
          <w:b/>
          <w:bCs/>
          <w:sz w:val="28"/>
          <w:szCs w:val="28"/>
          <w:lang w:val="ro-MD" w:eastAsia="ro-RO"/>
        </w:rPr>
        <w:t xml:space="preserve">Articolul </w:t>
      </w:r>
      <w:r w:rsidR="00CF11C6" w:rsidRPr="006144D8">
        <w:rPr>
          <w:b/>
          <w:bCs/>
          <w:sz w:val="28"/>
          <w:szCs w:val="28"/>
          <w:lang w:val="ro-MD" w:eastAsia="ro-RO"/>
        </w:rPr>
        <w:t>2</w:t>
      </w:r>
      <w:r w:rsidR="00C92355" w:rsidRPr="006144D8">
        <w:rPr>
          <w:b/>
          <w:bCs/>
          <w:sz w:val="28"/>
          <w:szCs w:val="28"/>
          <w:lang w:val="ro-MD" w:eastAsia="ro-RO"/>
        </w:rPr>
        <w:t>3</w:t>
      </w:r>
      <w:r w:rsidR="00FE798C" w:rsidRPr="006144D8">
        <w:rPr>
          <w:b/>
          <w:bCs/>
          <w:sz w:val="28"/>
          <w:szCs w:val="28"/>
          <w:lang w:val="ro-MD" w:eastAsia="ro-RO"/>
        </w:rPr>
        <w:t>.</w:t>
      </w:r>
      <w:r w:rsidRPr="006144D8">
        <w:rPr>
          <w:b/>
          <w:bCs/>
          <w:sz w:val="28"/>
          <w:szCs w:val="28"/>
          <w:lang w:val="ro-MD" w:eastAsia="ro-RO"/>
        </w:rPr>
        <w:t xml:space="preserve"> </w:t>
      </w:r>
      <w:r w:rsidRPr="006144D8">
        <w:rPr>
          <w:sz w:val="28"/>
          <w:szCs w:val="28"/>
          <w:lang w:val="ro-MD" w:eastAsia="ro-RO"/>
        </w:rPr>
        <w:t>Căutarea automatizată a datelor privind pașapoartele</w:t>
      </w:r>
    </w:p>
    <w:p w14:paraId="1C0BE48A" w14:textId="77777777" w:rsidR="003E3381" w:rsidRPr="006144D8" w:rsidRDefault="003E3381" w:rsidP="00FE798C">
      <w:pPr>
        <w:shd w:val="clear" w:color="auto" w:fill="FDFDFD"/>
        <w:rPr>
          <w:sz w:val="28"/>
          <w:szCs w:val="28"/>
          <w:lang w:val="ro-MD" w:eastAsia="ro-RO"/>
        </w:rPr>
      </w:pPr>
      <w:r w:rsidRPr="006144D8">
        <w:rPr>
          <w:sz w:val="28"/>
          <w:szCs w:val="28"/>
          <w:lang w:val="ro-MD" w:eastAsia="ro-RO"/>
        </w:rPr>
        <w:t>(1) Autoritățile competente pentru verificarea documentelor de călătorie efectuează verificări automatizate în baza de date SLTD, prin intermediul infrastructurii puse la dispoziție de Interpol.</w:t>
      </w:r>
    </w:p>
    <w:p w14:paraId="0F4B322A" w14:textId="77777777" w:rsidR="003E3381" w:rsidRPr="006144D8" w:rsidRDefault="003E3381" w:rsidP="009176D9">
      <w:pPr>
        <w:shd w:val="clear" w:color="auto" w:fill="FDFDFD"/>
        <w:rPr>
          <w:sz w:val="28"/>
          <w:szCs w:val="28"/>
          <w:lang w:val="ro-MD" w:eastAsia="ro-RO"/>
        </w:rPr>
      </w:pPr>
      <w:r w:rsidRPr="006144D8">
        <w:rPr>
          <w:sz w:val="28"/>
          <w:szCs w:val="28"/>
          <w:lang w:val="ro-MD" w:eastAsia="ro-RO"/>
        </w:rPr>
        <w:t>(2) Verificarea se realizează, în special, cu ocazia controlului la trecerea frontierei de stat, precum și în alte situații prevăzute de lege.</w:t>
      </w:r>
    </w:p>
    <w:p w14:paraId="2142D0E8" w14:textId="77777777" w:rsidR="009176D9" w:rsidRPr="006144D8" w:rsidRDefault="003E3381" w:rsidP="009176D9">
      <w:pPr>
        <w:shd w:val="clear" w:color="auto" w:fill="FDFDFD"/>
        <w:rPr>
          <w:sz w:val="28"/>
          <w:szCs w:val="28"/>
          <w:lang w:val="ro-MD" w:eastAsia="ro-RO"/>
        </w:rPr>
      </w:pPr>
      <w:r w:rsidRPr="006144D8">
        <w:rPr>
          <w:sz w:val="28"/>
          <w:szCs w:val="28"/>
          <w:lang w:val="ro-MD" w:eastAsia="ro-RO"/>
        </w:rPr>
        <w:t>(3) În cazul obținerii unei concordanțe pozitive („hit”), autoritatea competentă:</w:t>
      </w:r>
    </w:p>
    <w:p w14:paraId="28B867E8" w14:textId="77777777" w:rsidR="009176D9" w:rsidRPr="006144D8" w:rsidRDefault="003E3381" w:rsidP="009176D9">
      <w:pPr>
        <w:shd w:val="clear" w:color="auto" w:fill="FDFDFD"/>
        <w:rPr>
          <w:sz w:val="28"/>
          <w:szCs w:val="28"/>
          <w:lang w:val="ro-MD" w:eastAsia="ro-RO"/>
        </w:rPr>
      </w:pPr>
      <w:r w:rsidRPr="006144D8">
        <w:rPr>
          <w:sz w:val="28"/>
          <w:szCs w:val="28"/>
          <w:lang w:val="ro-MD" w:eastAsia="ro-RO"/>
        </w:rPr>
        <w:t>a) verifică exactitatea datelor;</w:t>
      </w:r>
    </w:p>
    <w:p w14:paraId="234DCEBF" w14:textId="77777777" w:rsidR="009176D9" w:rsidRPr="006144D8" w:rsidRDefault="003E3381" w:rsidP="009176D9">
      <w:pPr>
        <w:shd w:val="clear" w:color="auto" w:fill="FDFDFD"/>
        <w:rPr>
          <w:sz w:val="28"/>
          <w:szCs w:val="28"/>
          <w:lang w:val="ro-MD" w:eastAsia="ro-RO"/>
        </w:rPr>
      </w:pPr>
      <w:r w:rsidRPr="006144D8">
        <w:rPr>
          <w:sz w:val="28"/>
          <w:szCs w:val="28"/>
          <w:lang w:val="ro-MD" w:eastAsia="ro-RO"/>
        </w:rPr>
        <w:t>b) confirmă informația prin intermediul Biroului Național Central Interpol;</w:t>
      </w:r>
    </w:p>
    <w:p w14:paraId="52D0394B" w14:textId="04FB8887" w:rsidR="003E3381" w:rsidRPr="006144D8" w:rsidRDefault="003E3381" w:rsidP="009176D9">
      <w:pPr>
        <w:shd w:val="clear" w:color="auto" w:fill="FDFDFD"/>
        <w:rPr>
          <w:sz w:val="28"/>
          <w:szCs w:val="28"/>
          <w:lang w:val="ro-MD" w:eastAsia="ro-RO"/>
        </w:rPr>
      </w:pPr>
      <w:r w:rsidRPr="006144D8">
        <w:rPr>
          <w:sz w:val="28"/>
          <w:szCs w:val="28"/>
          <w:lang w:val="ro-MD" w:eastAsia="ro-RO"/>
        </w:rPr>
        <w:lastRenderedPageBreak/>
        <w:t xml:space="preserve">c) întreprinde </w:t>
      </w:r>
      <w:r w:rsidR="00216DE4" w:rsidRPr="006144D8">
        <w:rPr>
          <w:sz w:val="28"/>
          <w:szCs w:val="28"/>
          <w:lang w:val="ro-MD" w:eastAsia="ro-RO"/>
        </w:rPr>
        <w:t xml:space="preserve">alte </w:t>
      </w:r>
      <w:r w:rsidRPr="006144D8">
        <w:rPr>
          <w:sz w:val="28"/>
          <w:szCs w:val="28"/>
          <w:lang w:val="ro-MD" w:eastAsia="ro-RO"/>
        </w:rPr>
        <w:t>măsuri</w:t>
      </w:r>
      <w:r w:rsidR="00216DE4" w:rsidRPr="006144D8">
        <w:rPr>
          <w:sz w:val="28"/>
          <w:szCs w:val="28"/>
          <w:lang w:val="ro-MD" w:eastAsia="ro-RO"/>
        </w:rPr>
        <w:t xml:space="preserve"> necesare,</w:t>
      </w:r>
      <w:r w:rsidRPr="006144D8">
        <w:rPr>
          <w:sz w:val="28"/>
          <w:szCs w:val="28"/>
          <w:lang w:val="ro-MD" w:eastAsia="ro-RO"/>
        </w:rPr>
        <w:t xml:space="preserve"> potrivit procedurilor stabilite.</w:t>
      </w:r>
    </w:p>
    <w:p w14:paraId="56CCF363" w14:textId="77777777" w:rsidR="001F416B" w:rsidRPr="006144D8" w:rsidRDefault="001F416B" w:rsidP="003928D3">
      <w:pPr>
        <w:ind w:firstLine="0"/>
        <w:jc w:val="center"/>
        <w:rPr>
          <w:b/>
          <w:bCs/>
          <w:sz w:val="28"/>
          <w:szCs w:val="28"/>
          <w:lang w:val="ro-MD"/>
        </w:rPr>
      </w:pPr>
    </w:p>
    <w:p w14:paraId="79618518" w14:textId="4E921F70" w:rsidR="003928D3" w:rsidRPr="006144D8" w:rsidRDefault="00F565EB" w:rsidP="003928D3">
      <w:pPr>
        <w:ind w:firstLine="0"/>
        <w:jc w:val="center"/>
        <w:rPr>
          <w:b/>
          <w:bCs/>
          <w:sz w:val="28"/>
          <w:szCs w:val="28"/>
          <w:lang w:val="ro-MD"/>
        </w:rPr>
      </w:pPr>
      <w:r w:rsidRPr="006144D8">
        <w:rPr>
          <w:b/>
          <w:bCs/>
          <w:sz w:val="28"/>
          <w:szCs w:val="28"/>
          <w:lang w:val="ro-MD"/>
        </w:rPr>
        <w:t>Capitolul I</w:t>
      </w:r>
      <w:r w:rsidR="00BD405D" w:rsidRPr="006144D8">
        <w:rPr>
          <w:b/>
          <w:bCs/>
          <w:sz w:val="28"/>
          <w:szCs w:val="28"/>
          <w:lang w:val="ro-MD"/>
        </w:rPr>
        <w:t>I</w:t>
      </w:r>
      <w:r w:rsidRPr="006144D8">
        <w:rPr>
          <w:b/>
          <w:bCs/>
          <w:sz w:val="28"/>
          <w:szCs w:val="28"/>
          <w:lang w:val="ro-MD"/>
        </w:rPr>
        <w:t>I.</w:t>
      </w:r>
    </w:p>
    <w:p w14:paraId="36F1D823" w14:textId="63C78C62" w:rsidR="00F565EB" w:rsidRPr="006144D8" w:rsidRDefault="003928D3" w:rsidP="003928D3">
      <w:pPr>
        <w:ind w:firstLine="0"/>
        <w:jc w:val="center"/>
        <w:rPr>
          <w:b/>
          <w:bCs/>
          <w:sz w:val="28"/>
          <w:szCs w:val="28"/>
          <w:lang w:val="ro-MD"/>
        </w:rPr>
      </w:pPr>
      <w:r w:rsidRPr="006144D8">
        <w:rPr>
          <w:b/>
          <w:bCs/>
          <w:sz w:val="28"/>
          <w:szCs w:val="28"/>
          <w:lang w:val="ro-MD"/>
        </w:rPr>
        <w:t>Evenimente majore</w:t>
      </w:r>
    </w:p>
    <w:p w14:paraId="21ED92CF" w14:textId="77777777" w:rsidR="00F565EB" w:rsidRPr="006144D8" w:rsidRDefault="00F565EB" w:rsidP="008B278C">
      <w:pPr>
        <w:rPr>
          <w:b/>
          <w:bCs/>
          <w:sz w:val="28"/>
          <w:szCs w:val="28"/>
          <w:lang w:val="ro-MD"/>
        </w:rPr>
      </w:pPr>
    </w:p>
    <w:p w14:paraId="249ABC56" w14:textId="4D934721" w:rsidR="00D7012C" w:rsidRPr="006144D8" w:rsidRDefault="00F26352" w:rsidP="00A62682">
      <w:pPr>
        <w:rPr>
          <w:sz w:val="28"/>
          <w:szCs w:val="28"/>
          <w:lang w:val="ro-MD"/>
        </w:rPr>
      </w:pPr>
      <w:r w:rsidRPr="006144D8">
        <w:rPr>
          <w:b/>
          <w:bCs/>
          <w:sz w:val="28"/>
          <w:szCs w:val="28"/>
          <w:lang w:val="ro-MD"/>
        </w:rPr>
        <w:t>Articolul 2</w:t>
      </w:r>
      <w:r w:rsidR="00A71065" w:rsidRPr="006144D8">
        <w:rPr>
          <w:b/>
          <w:bCs/>
          <w:sz w:val="28"/>
          <w:szCs w:val="28"/>
          <w:lang w:val="ro-MD"/>
        </w:rPr>
        <w:t>4</w:t>
      </w:r>
      <w:r w:rsidRPr="006144D8">
        <w:rPr>
          <w:b/>
          <w:bCs/>
          <w:sz w:val="28"/>
          <w:szCs w:val="28"/>
          <w:lang w:val="ro-MD"/>
        </w:rPr>
        <w:t>.</w:t>
      </w:r>
      <w:r w:rsidRPr="006144D8">
        <w:rPr>
          <w:sz w:val="28"/>
          <w:szCs w:val="28"/>
          <w:lang w:val="ro-MD"/>
        </w:rPr>
        <w:t xml:space="preserve"> </w:t>
      </w:r>
      <w:r w:rsidR="0038356B" w:rsidRPr="006144D8">
        <w:rPr>
          <w:sz w:val="28"/>
          <w:szCs w:val="28"/>
          <w:lang w:val="ro-MD"/>
        </w:rPr>
        <w:t>Transmiterea datelor cu caracter personal pentru evenimente majore și garanțiile de protecție și securitate</w:t>
      </w:r>
    </w:p>
    <w:p w14:paraId="5F37E68A" w14:textId="7B6713C1" w:rsidR="00D7012C" w:rsidRPr="006144D8" w:rsidRDefault="00D7012C" w:rsidP="00D7012C">
      <w:pPr>
        <w:rPr>
          <w:sz w:val="28"/>
          <w:szCs w:val="28"/>
          <w:lang w:val="ro-MD"/>
        </w:rPr>
      </w:pPr>
      <w:r w:rsidRPr="006144D8">
        <w:rPr>
          <w:sz w:val="28"/>
          <w:szCs w:val="28"/>
          <w:lang w:val="ro-MD"/>
        </w:rPr>
        <w:t xml:space="preserve">(1) </w:t>
      </w:r>
      <w:r w:rsidR="0025131C" w:rsidRPr="006144D8">
        <w:rPr>
          <w:sz w:val="28"/>
          <w:szCs w:val="28"/>
          <w:lang w:val="ro-MD"/>
        </w:rPr>
        <w:t>În scopul prevenirii infracțiunilor</w:t>
      </w:r>
      <w:r w:rsidR="00B96B6C" w:rsidRPr="006144D8">
        <w:rPr>
          <w:sz w:val="28"/>
          <w:szCs w:val="28"/>
          <w:lang w:val="ro-MD"/>
        </w:rPr>
        <w:t xml:space="preserve">, </w:t>
      </w:r>
      <w:r w:rsidR="0025131C" w:rsidRPr="006144D8">
        <w:rPr>
          <w:sz w:val="28"/>
          <w:szCs w:val="28"/>
          <w:lang w:val="ro-MD"/>
        </w:rPr>
        <w:t>menținerii ordinii și securității publice în contextul evenimentelor majore cu dimensiune transfrontalieră, autoritățile competente pot transmite și primi, la cerere sau din proprie inițiativă, date cu caracter personal către</w:t>
      </w:r>
      <w:r w:rsidR="007728EB" w:rsidRPr="006144D8">
        <w:rPr>
          <w:sz w:val="28"/>
          <w:szCs w:val="28"/>
          <w:lang w:val="ro-MD"/>
        </w:rPr>
        <w:t xml:space="preserve"> sau </w:t>
      </w:r>
      <w:r w:rsidR="0025131C" w:rsidRPr="006144D8">
        <w:rPr>
          <w:sz w:val="28"/>
          <w:szCs w:val="28"/>
          <w:lang w:val="ro-MD"/>
        </w:rPr>
        <w:t>de la autoritățile competente ale statelor membre ale Uniunii Europene</w:t>
      </w:r>
      <w:r w:rsidRPr="006144D8">
        <w:rPr>
          <w:sz w:val="28"/>
          <w:szCs w:val="28"/>
          <w:lang w:val="ro-MD"/>
        </w:rPr>
        <w:t>.</w:t>
      </w:r>
    </w:p>
    <w:p w14:paraId="4C425F21" w14:textId="3F677E4A" w:rsidR="002C3957" w:rsidRPr="006144D8" w:rsidRDefault="00D7012C" w:rsidP="00D7012C">
      <w:pPr>
        <w:rPr>
          <w:sz w:val="28"/>
          <w:szCs w:val="28"/>
          <w:lang w:val="ro-MD"/>
        </w:rPr>
      </w:pPr>
      <w:r w:rsidRPr="006144D8">
        <w:rPr>
          <w:sz w:val="28"/>
          <w:szCs w:val="28"/>
          <w:lang w:val="ro-MD"/>
        </w:rPr>
        <w:t xml:space="preserve">(2) </w:t>
      </w:r>
      <w:r w:rsidR="0025131C" w:rsidRPr="006144D8">
        <w:rPr>
          <w:sz w:val="28"/>
          <w:szCs w:val="28"/>
          <w:lang w:val="ro-MD"/>
        </w:rPr>
        <w:t>Transmiterea</w:t>
      </w:r>
      <w:r w:rsidR="005E3E94" w:rsidRPr="006144D8">
        <w:rPr>
          <w:sz w:val="28"/>
          <w:szCs w:val="28"/>
          <w:lang w:val="ro-MD"/>
        </w:rPr>
        <w:t xml:space="preserve"> sau </w:t>
      </w:r>
      <w:r w:rsidR="0025131C" w:rsidRPr="006144D8">
        <w:rPr>
          <w:sz w:val="28"/>
          <w:szCs w:val="28"/>
          <w:lang w:val="ro-MD"/>
        </w:rPr>
        <w:t>primirea datelor potrivit alin. (1) se efectuează numai dacă este necesară și proporțională în raport cu scopul urmărit și există informații pertinente și verificabile</w:t>
      </w:r>
      <w:r w:rsidR="009F3B9B" w:rsidRPr="006144D8">
        <w:rPr>
          <w:sz w:val="28"/>
          <w:szCs w:val="28"/>
          <w:lang w:val="ro-MD"/>
        </w:rPr>
        <w:t xml:space="preserve">, </w:t>
      </w:r>
      <w:r w:rsidR="0025131C" w:rsidRPr="006144D8">
        <w:rPr>
          <w:sz w:val="28"/>
          <w:szCs w:val="28"/>
          <w:lang w:val="ro-MD"/>
        </w:rPr>
        <w:t>inclusiv condamnări definitive relevante ori alte date obiective</w:t>
      </w:r>
      <w:r w:rsidR="009F3B9B" w:rsidRPr="006144D8">
        <w:rPr>
          <w:sz w:val="28"/>
          <w:szCs w:val="28"/>
          <w:lang w:val="ro-MD"/>
        </w:rPr>
        <w:t>,</w:t>
      </w:r>
      <w:r w:rsidR="0025131C" w:rsidRPr="006144D8">
        <w:rPr>
          <w:sz w:val="28"/>
          <w:szCs w:val="28"/>
          <w:lang w:val="ro-MD"/>
        </w:rPr>
        <w:t xml:space="preserve"> din care rezultă că persoana vizată ar putea săvârși infracțiuni sau ar putea constitui un risc real pentru ordinea și securitatea publică</w:t>
      </w:r>
      <w:r w:rsidR="00B96B6C" w:rsidRPr="006144D8">
        <w:rPr>
          <w:sz w:val="28"/>
          <w:szCs w:val="28"/>
          <w:lang w:val="ro-MD"/>
        </w:rPr>
        <w:t>.</w:t>
      </w:r>
      <w:r w:rsidR="0025131C" w:rsidRPr="006144D8">
        <w:rPr>
          <w:sz w:val="28"/>
          <w:szCs w:val="28"/>
          <w:lang w:val="ro-MD"/>
        </w:rPr>
        <w:t xml:space="preserve"> Prelucrarea se realizează cu respectarea legislației naționale privind protecția datelor cu caracter personal, a securității informației și a regulilor aplicabile cooperării polițienești internaționale</w:t>
      </w:r>
      <w:r w:rsidRPr="006144D8">
        <w:rPr>
          <w:sz w:val="28"/>
          <w:szCs w:val="28"/>
          <w:lang w:val="ro-MD"/>
        </w:rPr>
        <w:t>.</w:t>
      </w:r>
    </w:p>
    <w:p w14:paraId="1E3756BD" w14:textId="05507F9C" w:rsidR="00D7012C" w:rsidRPr="006144D8" w:rsidRDefault="002C3957" w:rsidP="00D7012C">
      <w:pPr>
        <w:rPr>
          <w:sz w:val="28"/>
          <w:szCs w:val="28"/>
          <w:lang w:val="ro-MD"/>
        </w:rPr>
      </w:pPr>
      <w:r w:rsidRPr="006144D8">
        <w:rPr>
          <w:sz w:val="28"/>
          <w:szCs w:val="28"/>
          <w:lang w:val="ro-MD"/>
        </w:rPr>
        <w:t xml:space="preserve">(3) </w:t>
      </w:r>
      <w:r w:rsidR="0025131C" w:rsidRPr="006144D8">
        <w:rPr>
          <w:sz w:val="28"/>
          <w:szCs w:val="28"/>
          <w:lang w:val="ro-MD"/>
        </w:rPr>
        <w:t xml:space="preserve">Datele cu caracter personal primite sau transmise în temeiul prezentului articol se șterg cel târziu la expirarea termenului de </w:t>
      </w:r>
      <w:r w:rsidR="00F904D1" w:rsidRPr="006144D8">
        <w:rPr>
          <w:sz w:val="28"/>
          <w:szCs w:val="28"/>
          <w:lang w:val="ro-MD"/>
        </w:rPr>
        <w:t>1</w:t>
      </w:r>
      <w:r w:rsidR="0025131C" w:rsidRPr="006144D8">
        <w:rPr>
          <w:sz w:val="28"/>
          <w:szCs w:val="28"/>
          <w:lang w:val="ro-MD"/>
        </w:rPr>
        <w:t xml:space="preserve"> an de la data furnizării, </w:t>
      </w:r>
      <w:r w:rsidR="009F3B9B" w:rsidRPr="006144D8">
        <w:rPr>
          <w:sz w:val="28"/>
          <w:szCs w:val="28"/>
          <w:lang w:val="ro-MD"/>
        </w:rPr>
        <w:t xml:space="preserve">cu excepția cazului în care </w:t>
      </w:r>
      <w:r w:rsidR="0025131C" w:rsidRPr="006144D8">
        <w:rPr>
          <w:sz w:val="28"/>
          <w:szCs w:val="28"/>
          <w:lang w:val="ro-MD"/>
        </w:rPr>
        <w:t>există un temei legal pentru păstrarea lor pentru o perioadă mai mare</w:t>
      </w:r>
      <w:r w:rsidR="009F3B9B" w:rsidRPr="006144D8">
        <w:rPr>
          <w:sz w:val="28"/>
          <w:szCs w:val="28"/>
          <w:lang w:val="ro-MD"/>
        </w:rPr>
        <w:t>,</w:t>
      </w:r>
      <w:r w:rsidR="0025131C" w:rsidRPr="006144D8">
        <w:rPr>
          <w:sz w:val="28"/>
          <w:szCs w:val="28"/>
          <w:lang w:val="ro-MD"/>
        </w:rPr>
        <w:t xml:space="preserve"> în cadrul unei proceduri legale distincte</w:t>
      </w:r>
      <w:r w:rsidRPr="006144D8">
        <w:rPr>
          <w:sz w:val="28"/>
          <w:szCs w:val="28"/>
          <w:lang w:val="ro-MD"/>
        </w:rPr>
        <w:t>.</w:t>
      </w:r>
      <w:r w:rsidR="00D7012C" w:rsidRPr="006144D8">
        <w:rPr>
          <w:sz w:val="28"/>
          <w:szCs w:val="28"/>
          <w:lang w:val="ro-MD"/>
        </w:rPr>
        <w:t xml:space="preserve"> </w:t>
      </w:r>
    </w:p>
    <w:p w14:paraId="092BCB04" w14:textId="124F29D5" w:rsidR="00B96B6C" w:rsidRPr="006144D8" w:rsidRDefault="00D7012C" w:rsidP="00B96B6C">
      <w:pPr>
        <w:rPr>
          <w:sz w:val="28"/>
          <w:szCs w:val="28"/>
          <w:lang w:val="ro-MD"/>
        </w:rPr>
      </w:pPr>
      <w:r w:rsidRPr="006144D8">
        <w:rPr>
          <w:sz w:val="28"/>
          <w:szCs w:val="28"/>
          <w:lang w:val="ro-MD"/>
        </w:rPr>
        <w:t>(</w:t>
      </w:r>
      <w:r w:rsidR="0025131C" w:rsidRPr="006144D8">
        <w:rPr>
          <w:sz w:val="28"/>
          <w:szCs w:val="28"/>
          <w:lang w:val="ro-MD"/>
        </w:rPr>
        <w:t>4</w:t>
      </w:r>
      <w:r w:rsidRPr="006144D8">
        <w:rPr>
          <w:sz w:val="28"/>
          <w:szCs w:val="28"/>
          <w:lang w:val="ro-MD"/>
        </w:rPr>
        <w:t xml:space="preserve">) </w:t>
      </w:r>
      <w:r w:rsidR="00B96B6C" w:rsidRPr="006144D8">
        <w:rPr>
          <w:sz w:val="28"/>
          <w:szCs w:val="28"/>
          <w:lang w:val="ro-MD"/>
        </w:rPr>
        <w:t xml:space="preserve">Autoritățile competente pot transmite și primi, la cerere sau din proprie inițiativă, informații care nu conțin date cu caracter personal, necesare pentru prevenirea infracțiunilor, menținerea ordinii și securității </w:t>
      </w:r>
      <w:proofErr w:type="spellStart"/>
      <w:r w:rsidR="00B96B6C" w:rsidRPr="006144D8">
        <w:rPr>
          <w:sz w:val="28"/>
          <w:szCs w:val="28"/>
          <w:lang w:val="ro-MD"/>
        </w:rPr>
        <w:t>publive</w:t>
      </w:r>
      <w:proofErr w:type="spellEnd"/>
      <w:r w:rsidR="00B96B6C" w:rsidRPr="006144D8">
        <w:rPr>
          <w:sz w:val="28"/>
          <w:szCs w:val="28"/>
          <w:lang w:val="ro-MD"/>
        </w:rPr>
        <w:t xml:space="preserve"> în contextul evenimentelor majore cu dimensiune transfrontalieră, în conformitate cu cadrul normativ aplicabil autorității care transmite informațiile. Informațiile transmise potrivit prezentului alineat se utilizează exclusiv în scopul pentru care au fost furnizate, cu respectarea condițiilor stabilite de autoritatea furnizoare și a tratatelor internaționale aplicabile.</w:t>
      </w:r>
    </w:p>
    <w:p w14:paraId="090732E5" w14:textId="5E12C1AA" w:rsidR="00D7012C" w:rsidRPr="006144D8" w:rsidRDefault="00B96B6C" w:rsidP="00D75228">
      <w:pPr>
        <w:rPr>
          <w:sz w:val="28"/>
          <w:szCs w:val="28"/>
          <w:lang w:val="ro-MD"/>
        </w:rPr>
      </w:pPr>
      <w:r w:rsidRPr="006144D8">
        <w:rPr>
          <w:sz w:val="28"/>
          <w:szCs w:val="28"/>
          <w:lang w:val="ro-MD"/>
        </w:rPr>
        <w:t xml:space="preserve">(5) </w:t>
      </w:r>
      <w:r w:rsidR="00D7012C" w:rsidRPr="006144D8">
        <w:rPr>
          <w:sz w:val="28"/>
          <w:szCs w:val="28"/>
          <w:lang w:val="ro-MD"/>
        </w:rPr>
        <w:t xml:space="preserve">Autoritatea competentă desemnează un punct național de contact responsabil pentru schimbul de date privind transmiterea </w:t>
      </w:r>
      <w:r w:rsidRPr="006144D8">
        <w:rPr>
          <w:sz w:val="28"/>
          <w:szCs w:val="28"/>
          <w:lang w:val="ro-MD"/>
        </w:rPr>
        <w:t>informațiilor</w:t>
      </w:r>
      <w:r w:rsidR="00D7012C" w:rsidRPr="006144D8">
        <w:rPr>
          <w:sz w:val="28"/>
          <w:szCs w:val="28"/>
          <w:lang w:val="ro-MD"/>
        </w:rPr>
        <w:t xml:space="preserve"> în contextul evenimentelor majore cu dimensiune transfrontalieră, iar atribuțiile, organizarea și modul de funcționare ale acestuia se stabilesc de Guvern.</w:t>
      </w:r>
    </w:p>
    <w:p w14:paraId="00C7A6A5" w14:textId="77777777" w:rsidR="00F5439D" w:rsidRPr="006144D8" w:rsidRDefault="00F5439D" w:rsidP="00D7012C">
      <w:pPr>
        <w:rPr>
          <w:sz w:val="28"/>
          <w:szCs w:val="28"/>
          <w:lang w:val="ro-MD"/>
        </w:rPr>
      </w:pPr>
    </w:p>
    <w:p w14:paraId="75EC740E" w14:textId="31C1D577" w:rsidR="00F5439D" w:rsidRPr="006144D8" w:rsidRDefault="00F5439D" w:rsidP="00D7012C">
      <w:pPr>
        <w:rPr>
          <w:sz w:val="28"/>
          <w:szCs w:val="28"/>
          <w:lang w:val="ro-MD"/>
        </w:rPr>
      </w:pPr>
      <w:r w:rsidRPr="006144D8">
        <w:rPr>
          <w:b/>
          <w:bCs/>
          <w:sz w:val="28"/>
          <w:szCs w:val="28"/>
          <w:lang w:val="ro-MD"/>
        </w:rPr>
        <w:t>Articolul 2</w:t>
      </w:r>
      <w:r w:rsidR="00A71065" w:rsidRPr="006144D8">
        <w:rPr>
          <w:b/>
          <w:bCs/>
          <w:sz w:val="28"/>
          <w:szCs w:val="28"/>
          <w:lang w:val="ro-MD"/>
        </w:rPr>
        <w:t>5</w:t>
      </w:r>
      <w:r w:rsidRPr="006144D8">
        <w:rPr>
          <w:b/>
          <w:bCs/>
          <w:sz w:val="28"/>
          <w:szCs w:val="28"/>
          <w:lang w:val="ro-MD"/>
        </w:rPr>
        <w:t>.</w:t>
      </w:r>
      <w:r w:rsidRPr="006144D8">
        <w:rPr>
          <w:sz w:val="28"/>
          <w:szCs w:val="28"/>
          <w:lang w:val="ro-MD"/>
        </w:rPr>
        <w:t xml:space="preserve"> Transmiterea informațiilor în vederea prevenirii infracțiunilor </w:t>
      </w:r>
      <w:r w:rsidR="00257FF1" w:rsidRPr="006144D8">
        <w:rPr>
          <w:sz w:val="28"/>
          <w:szCs w:val="28"/>
          <w:lang w:val="ro-MD"/>
        </w:rPr>
        <w:t xml:space="preserve">cu caracter </w:t>
      </w:r>
      <w:r w:rsidRPr="006144D8">
        <w:rPr>
          <w:sz w:val="28"/>
          <w:szCs w:val="28"/>
          <w:lang w:val="ro-MD"/>
        </w:rPr>
        <w:t>terorist</w:t>
      </w:r>
    </w:p>
    <w:p w14:paraId="5FCBA538" w14:textId="026135A4" w:rsidR="00F5439D" w:rsidRPr="006144D8" w:rsidRDefault="00F5439D" w:rsidP="00D7012C">
      <w:pPr>
        <w:rPr>
          <w:sz w:val="28"/>
          <w:szCs w:val="28"/>
          <w:lang w:val="ro-MD"/>
        </w:rPr>
      </w:pPr>
      <w:r w:rsidRPr="006144D8">
        <w:rPr>
          <w:sz w:val="28"/>
          <w:szCs w:val="28"/>
          <w:lang w:val="ro-MD"/>
        </w:rPr>
        <w:t xml:space="preserve">(1) Autoritatea competentă poate transmite, în conformitate cu legislația națională și în cazuri individuale, inclusiv din proprie inițiativă, punctelor naționale de contact ale altor state, date cu caracter personal și informații necesare prevenirii infracțiunilor </w:t>
      </w:r>
      <w:r w:rsidR="00257FF1" w:rsidRPr="006144D8">
        <w:rPr>
          <w:sz w:val="28"/>
          <w:szCs w:val="28"/>
          <w:lang w:val="ro-MD"/>
        </w:rPr>
        <w:t xml:space="preserve">cu caracter </w:t>
      </w:r>
      <w:r w:rsidRPr="006144D8">
        <w:rPr>
          <w:sz w:val="28"/>
          <w:szCs w:val="28"/>
          <w:lang w:val="ro-MD"/>
        </w:rPr>
        <w:t xml:space="preserve">terorist, </w:t>
      </w:r>
      <w:r w:rsidR="005967CC" w:rsidRPr="006144D8">
        <w:rPr>
          <w:sz w:val="28"/>
          <w:szCs w:val="28"/>
          <w:lang w:val="ro-MD"/>
        </w:rPr>
        <w:t xml:space="preserve">atunci când circumstanțele </w:t>
      </w:r>
      <w:r w:rsidRPr="006144D8">
        <w:rPr>
          <w:sz w:val="28"/>
          <w:szCs w:val="28"/>
          <w:lang w:val="ro-MD"/>
        </w:rPr>
        <w:t xml:space="preserve">justifică în </w:t>
      </w:r>
      <w:r w:rsidRPr="006144D8">
        <w:rPr>
          <w:sz w:val="28"/>
          <w:szCs w:val="28"/>
          <w:lang w:val="ro-MD"/>
        </w:rPr>
        <w:lastRenderedPageBreak/>
        <w:t>mod rezonabil concluzia că persoanele vizate pot săvârși infracțiuni cu caracter terorist</w:t>
      </w:r>
      <w:r w:rsidR="005967CC" w:rsidRPr="006144D8">
        <w:rPr>
          <w:sz w:val="28"/>
          <w:szCs w:val="28"/>
          <w:lang w:val="ro-MD"/>
        </w:rPr>
        <w:t xml:space="preserve">. </w:t>
      </w:r>
    </w:p>
    <w:p w14:paraId="5ADC1FF6" w14:textId="77777777" w:rsidR="005967CC" w:rsidRPr="006144D8" w:rsidRDefault="00F5439D" w:rsidP="00F5439D">
      <w:pPr>
        <w:rPr>
          <w:sz w:val="28"/>
          <w:szCs w:val="28"/>
          <w:lang w:val="ro-MD"/>
        </w:rPr>
      </w:pPr>
      <w:r w:rsidRPr="006144D8">
        <w:rPr>
          <w:sz w:val="28"/>
          <w:szCs w:val="28"/>
          <w:lang w:val="ro-MD"/>
        </w:rPr>
        <w:t xml:space="preserve">(2) Datele cu caracter personal transmise </w:t>
      </w:r>
      <w:r w:rsidR="005967CC" w:rsidRPr="006144D8">
        <w:rPr>
          <w:sz w:val="28"/>
          <w:szCs w:val="28"/>
          <w:lang w:val="ro-MD"/>
        </w:rPr>
        <w:t>în acest scop includ:</w:t>
      </w:r>
    </w:p>
    <w:p w14:paraId="0088EBA6" w14:textId="77777777" w:rsidR="005967CC" w:rsidRPr="006144D8" w:rsidRDefault="005967CC" w:rsidP="00F5439D">
      <w:pPr>
        <w:rPr>
          <w:sz w:val="28"/>
          <w:szCs w:val="28"/>
          <w:lang w:val="ro-MD"/>
        </w:rPr>
      </w:pPr>
      <w:r w:rsidRPr="006144D8">
        <w:rPr>
          <w:sz w:val="28"/>
          <w:szCs w:val="28"/>
          <w:lang w:val="ro-MD"/>
        </w:rPr>
        <w:t xml:space="preserve">a) </w:t>
      </w:r>
      <w:r w:rsidR="00F5439D" w:rsidRPr="006144D8">
        <w:rPr>
          <w:sz w:val="28"/>
          <w:szCs w:val="28"/>
          <w:lang w:val="ro-MD"/>
        </w:rPr>
        <w:t>numele și prenumele persoanei vizate</w:t>
      </w:r>
      <w:r w:rsidRPr="006144D8">
        <w:rPr>
          <w:sz w:val="28"/>
          <w:szCs w:val="28"/>
          <w:lang w:val="ro-MD"/>
        </w:rPr>
        <w:t>;</w:t>
      </w:r>
    </w:p>
    <w:p w14:paraId="2BF9303A" w14:textId="77777777" w:rsidR="005967CC" w:rsidRPr="006144D8" w:rsidRDefault="005967CC" w:rsidP="00F5439D">
      <w:pPr>
        <w:rPr>
          <w:sz w:val="28"/>
          <w:szCs w:val="28"/>
          <w:lang w:val="ro-MD"/>
        </w:rPr>
      </w:pPr>
      <w:r w:rsidRPr="006144D8">
        <w:rPr>
          <w:sz w:val="28"/>
          <w:szCs w:val="28"/>
          <w:lang w:val="ro-MD"/>
        </w:rPr>
        <w:t>b)</w:t>
      </w:r>
      <w:r w:rsidR="00F5439D" w:rsidRPr="006144D8">
        <w:rPr>
          <w:sz w:val="28"/>
          <w:szCs w:val="28"/>
          <w:lang w:val="ro-MD"/>
        </w:rPr>
        <w:t xml:space="preserve"> data și locul nașterii</w:t>
      </w:r>
      <w:r w:rsidRPr="006144D8">
        <w:rPr>
          <w:sz w:val="28"/>
          <w:szCs w:val="28"/>
          <w:lang w:val="ro-MD"/>
        </w:rPr>
        <w:t>;</w:t>
      </w:r>
    </w:p>
    <w:p w14:paraId="4326E23D" w14:textId="4DDA7455" w:rsidR="00F5439D" w:rsidRPr="006144D8" w:rsidRDefault="005967CC" w:rsidP="00F5439D">
      <w:pPr>
        <w:rPr>
          <w:sz w:val="28"/>
          <w:szCs w:val="28"/>
          <w:lang w:val="ro-MD"/>
        </w:rPr>
      </w:pPr>
      <w:r w:rsidRPr="006144D8">
        <w:rPr>
          <w:sz w:val="28"/>
          <w:szCs w:val="28"/>
          <w:lang w:val="ro-MD"/>
        </w:rPr>
        <w:t>c)</w:t>
      </w:r>
      <w:r w:rsidR="00F5439D" w:rsidRPr="006144D8">
        <w:rPr>
          <w:sz w:val="28"/>
          <w:szCs w:val="28"/>
          <w:lang w:val="ro-MD"/>
        </w:rPr>
        <w:t xml:space="preserve"> o descriere a împrejurărilor specifice care fundamentează convingerea că persoana respectivă urmează să săvârșească infracțiuni </w:t>
      </w:r>
      <w:r w:rsidR="006046FA" w:rsidRPr="006144D8">
        <w:rPr>
          <w:sz w:val="28"/>
          <w:szCs w:val="28"/>
          <w:lang w:val="ro-MD"/>
        </w:rPr>
        <w:t xml:space="preserve">cu caracter </w:t>
      </w:r>
      <w:r w:rsidR="00F5439D" w:rsidRPr="006144D8">
        <w:rPr>
          <w:sz w:val="28"/>
          <w:szCs w:val="28"/>
          <w:lang w:val="ro-MD"/>
        </w:rPr>
        <w:t>terorist.</w:t>
      </w:r>
    </w:p>
    <w:p w14:paraId="3EDD1393" w14:textId="7D4CFA3B" w:rsidR="00F5439D" w:rsidRPr="006144D8" w:rsidRDefault="00F5439D" w:rsidP="00F5439D">
      <w:pPr>
        <w:rPr>
          <w:sz w:val="28"/>
          <w:szCs w:val="28"/>
          <w:lang w:val="ro-MD"/>
        </w:rPr>
      </w:pPr>
      <w:r w:rsidRPr="006144D8">
        <w:rPr>
          <w:sz w:val="28"/>
          <w:szCs w:val="28"/>
          <w:lang w:val="ro-MD"/>
        </w:rPr>
        <w:t xml:space="preserve">(3) </w:t>
      </w:r>
      <w:r w:rsidR="00586728" w:rsidRPr="006144D8">
        <w:rPr>
          <w:sz w:val="28"/>
          <w:szCs w:val="28"/>
          <w:lang w:val="ro-MD"/>
        </w:rPr>
        <w:t>A</w:t>
      </w:r>
      <w:r w:rsidRPr="006144D8">
        <w:rPr>
          <w:sz w:val="28"/>
          <w:szCs w:val="28"/>
          <w:lang w:val="ro-MD"/>
        </w:rPr>
        <w:t>utoritatea competentă desemnează un punct național de contact</w:t>
      </w:r>
      <w:r w:rsidR="00586728" w:rsidRPr="006144D8">
        <w:rPr>
          <w:sz w:val="28"/>
          <w:szCs w:val="28"/>
          <w:lang w:val="ro-MD"/>
        </w:rPr>
        <w:t xml:space="preserve"> pentru realizarea schimbului de informații prevăzut la prezentul articol. A</w:t>
      </w:r>
      <w:r w:rsidRPr="006144D8">
        <w:rPr>
          <w:sz w:val="28"/>
          <w:szCs w:val="28"/>
          <w:lang w:val="ro-MD"/>
        </w:rPr>
        <w:t>tribuții</w:t>
      </w:r>
      <w:r w:rsidR="00586728" w:rsidRPr="006144D8">
        <w:rPr>
          <w:sz w:val="28"/>
          <w:szCs w:val="28"/>
          <w:lang w:val="ro-MD"/>
        </w:rPr>
        <w:t>le</w:t>
      </w:r>
      <w:r w:rsidRPr="006144D8">
        <w:rPr>
          <w:sz w:val="28"/>
          <w:szCs w:val="28"/>
          <w:lang w:val="ro-MD"/>
        </w:rPr>
        <w:t>, competențe</w:t>
      </w:r>
      <w:r w:rsidR="00586728" w:rsidRPr="006144D8">
        <w:rPr>
          <w:sz w:val="28"/>
          <w:szCs w:val="28"/>
          <w:lang w:val="ro-MD"/>
        </w:rPr>
        <w:t>le</w:t>
      </w:r>
      <w:r w:rsidRPr="006144D8">
        <w:rPr>
          <w:sz w:val="28"/>
          <w:szCs w:val="28"/>
          <w:lang w:val="ro-MD"/>
        </w:rPr>
        <w:t xml:space="preserve"> și modalit</w:t>
      </w:r>
      <w:r w:rsidR="00586728" w:rsidRPr="006144D8">
        <w:rPr>
          <w:sz w:val="28"/>
          <w:szCs w:val="28"/>
          <w:lang w:val="ro-MD"/>
        </w:rPr>
        <w:t>atea</w:t>
      </w:r>
      <w:r w:rsidRPr="006144D8">
        <w:rPr>
          <w:sz w:val="28"/>
          <w:szCs w:val="28"/>
          <w:lang w:val="ro-MD"/>
        </w:rPr>
        <w:t xml:space="preserve"> de funcționare </w:t>
      </w:r>
      <w:r w:rsidR="00E5372C" w:rsidRPr="006144D8">
        <w:rPr>
          <w:sz w:val="28"/>
          <w:szCs w:val="28"/>
          <w:lang w:val="ro-MD"/>
        </w:rPr>
        <w:t xml:space="preserve">a acestuia </w:t>
      </w:r>
      <w:r w:rsidRPr="006144D8">
        <w:rPr>
          <w:sz w:val="28"/>
          <w:szCs w:val="28"/>
          <w:lang w:val="ro-MD"/>
        </w:rPr>
        <w:t>se stabilesc de Guvern.</w:t>
      </w:r>
    </w:p>
    <w:p w14:paraId="5F216E3D" w14:textId="2029D277" w:rsidR="00F5439D" w:rsidRPr="006144D8" w:rsidRDefault="00F5439D" w:rsidP="00F5439D">
      <w:pPr>
        <w:rPr>
          <w:sz w:val="28"/>
          <w:szCs w:val="28"/>
          <w:lang w:val="ro-MD"/>
        </w:rPr>
      </w:pPr>
      <w:r w:rsidRPr="006144D8">
        <w:rPr>
          <w:sz w:val="28"/>
          <w:szCs w:val="28"/>
          <w:lang w:val="ro-MD"/>
        </w:rPr>
        <w:t xml:space="preserve">(4) Autoritatea competentă care transmite date poate stabili condiții privind utilizarea acestora de către statul destinatar, iar </w:t>
      </w:r>
      <w:r w:rsidR="00586728" w:rsidRPr="006144D8">
        <w:rPr>
          <w:sz w:val="28"/>
          <w:szCs w:val="28"/>
          <w:lang w:val="ro-MD"/>
        </w:rPr>
        <w:t xml:space="preserve">destinatarul </w:t>
      </w:r>
      <w:r w:rsidRPr="006144D8">
        <w:rPr>
          <w:sz w:val="28"/>
          <w:szCs w:val="28"/>
          <w:lang w:val="ro-MD"/>
        </w:rPr>
        <w:t>este obligat să respecte condițiile stabilite.</w:t>
      </w:r>
    </w:p>
    <w:p w14:paraId="1A5029A7" w14:textId="77777777" w:rsidR="00611FD3" w:rsidRPr="006144D8" w:rsidRDefault="00611FD3" w:rsidP="009B453C">
      <w:pPr>
        <w:rPr>
          <w:b/>
          <w:bCs/>
          <w:sz w:val="28"/>
          <w:szCs w:val="28"/>
          <w:lang w:val="ro-MD"/>
        </w:rPr>
      </w:pPr>
    </w:p>
    <w:p w14:paraId="0289525A" w14:textId="27AAF7DF" w:rsidR="009D7AC7" w:rsidRPr="006144D8" w:rsidRDefault="00C6468C" w:rsidP="009D7AC7">
      <w:pPr>
        <w:ind w:firstLine="0"/>
        <w:jc w:val="center"/>
        <w:rPr>
          <w:b/>
          <w:bCs/>
          <w:sz w:val="28"/>
          <w:szCs w:val="28"/>
          <w:lang w:val="ro-MD"/>
        </w:rPr>
      </w:pPr>
      <w:r w:rsidRPr="006144D8">
        <w:rPr>
          <w:b/>
          <w:bCs/>
          <w:sz w:val="28"/>
          <w:szCs w:val="28"/>
          <w:lang w:val="ro-MD"/>
        </w:rPr>
        <w:t>Capitolul I</w:t>
      </w:r>
      <w:r w:rsidR="00BD405D" w:rsidRPr="006144D8">
        <w:rPr>
          <w:b/>
          <w:bCs/>
          <w:sz w:val="28"/>
          <w:szCs w:val="28"/>
          <w:lang w:val="ro-MD"/>
        </w:rPr>
        <w:t>V</w:t>
      </w:r>
      <w:r w:rsidRPr="006144D8">
        <w:rPr>
          <w:b/>
          <w:bCs/>
          <w:sz w:val="28"/>
          <w:szCs w:val="28"/>
          <w:lang w:val="ro-MD"/>
        </w:rPr>
        <w:t>.</w:t>
      </w:r>
    </w:p>
    <w:p w14:paraId="12259CA3" w14:textId="658D8DE4" w:rsidR="00C6468C" w:rsidRPr="006144D8" w:rsidRDefault="00C6468C" w:rsidP="009D7AC7">
      <w:pPr>
        <w:ind w:firstLine="0"/>
        <w:jc w:val="center"/>
        <w:rPr>
          <w:b/>
          <w:bCs/>
          <w:sz w:val="28"/>
          <w:szCs w:val="28"/>
          <w:lang w:val="ro-MD"/>
        </w:rPr>
      </w:pPr>
      <w:r w:rsidRPr="006144D8">
        <w:rPr>
          <w:b/>
          <w:bCs/>
          <w:sz w:val="28"/>
          <w:szCs w:val="28"/>
          <w:lang w:val="ro-MD"/>
        </w:rPr>
        <w:t>Alte forme de cooperare</w:t>
      </w:r>
    </w:p>
    <w:p w14:paraId="4B0906C9" w14:textId="77777777" w:rsidR="00561613" w:rsidRPr="006144D8" w:rsidRDefault="00561613" w:rsidP="009B453C">
      <w:pPr>
        <w:rPr>
          <w:b/>
          <w:bCs/>
          <w:sz w:val="28"/>
          <w:szCs w:val="28"/>
          <w:lang w:val="ro-MD"/>
        </w:rPr>
      </w:pPr>
    </w:p>
    <w:p w14:paraId="3F5F7C44" w14:textId="1783EC87" w:rsidR="00993F64" w:rsidRPr="006144D8" w:rsidRDefault="00CC72DA" w:rsidP="009B453C">
      <w:pPr>
        <w:rPr>
          <w:sz w:val="28"/>
          <w:szCs w:val="28"/>
          <w:lang w:val="ro-MD"/>
        </w:rPr>
      </w:pPr>
      <w:r w:rsidRPr="006144D8">
        <w:rPr>
          <w:b/>
          <w:bCs/>
          <w:sz w:val="28"/>
          <w:szCs w:val="28"/>
          <w:lang w:val="ro-MD"/>
        </w:rPr>
        <w:t>Articolul 2</w:t>
      </w:r>
      <w:r w:rsidR="00A71065" w:rsidRPr="006144D8">
        <w:rPr>
          <w:b/>
          <w:bCs/>
          <w:sz w:val="28"/>
          <w:szCs w:val="28"/>
          <w:lang w:val="ro-MD"/>
        </w:rPr>
        <w:t>6</w:t>
      </w:r>
      <w:r w:rsidRPr="006144D8">
        <w:rPr>
          <w:b/>
          <w:bCs/>
          <w:sz w:val="28"/>
          <w:szCs w:val="28"/>
          <w:lang w:val="ro-MD"/>
        </w:rPr>
        <w:t xml:space="preserve">. </w:t>
      </w:r>
      <w:r w:rsidR="00B5705B" w:rsidRPr="006144D8">
        <w:rPr>
          <w:sz w:val="28"/>
          <w:szCs w:val="28"/>
          <w:lang w:val="ro-MD"/>
        </w:rPr>
        <w:t>Operațiuni comune</w:t>
      </w:r>
    </w:p>
    <w:p w14:paraId="63362232" w14:textId="77274CD1" w:rsidR="00CA5239" w:rsidRPr="006144D8" w:rsidRDefault="00B5705B" w:rsidP="009B453C">
      <w:pPr>
        <w:rPr>
          <w:sz w:val="28"/>
          <w:szCs w:val="28"/>
          <w:lang w:val="ro-MD"/>
        </w:rPr>
      </w:pPr>
      <w:r w:rsidRPr="006144D8">
        <w:rPr>
          <w:sz w:val="28"/>
          <w:szCs w:val="28"/>
          <w:lang w:val="ro-MD"/>
        </w:rPr>
        <w:t xml:space="preserve">(1) </w:t>
      </w:r>
      <w:r w:rsidR="00CA5239" w:rsidRPr="006144D8">
        <w:rPr>
          <w:sz w:val="28"/>
          <w:szCs w:val="28"/>
          <w:lang w:val="ro-MD"/>
        </w:rPr>
        <w:t>Autoritățile competente pot participa, în condițiile prezentei legi, ale legislației naționale aplicabile și ale tratatelor internaționale</w:t>
      </w:r>
      <w:r w:rsidR="00013890" w:rsidRPr="006144D8">
        <w:rPr>
          <w:sz w:val="28"/>
          <w:szCs w:val="28"/>
          <w:lang w:val="ro-MD"/>
        </w:rPr>
        <w:t xml:space="preserve"> sau </w:t>
      </w:r>
      <w:r w:rsidR="00CA5239" w:rsidRPr="006144D8">
        <w:rPr>
          <w:sz w:val="28"/>
          <w:szCs w:val="28"/>
          <w:lang w:val="ro-MD"/>
        </w:rPr>
        <w:t>aranjamentelor de cooperare aplicabile, la constituirea de patrule comune și la desfășurarea operațiuni</w:t>
      </w:r>
      <w:r w:rsidR="00632AB3" w:rsidRPr="006144D8">
        <w:rPr>
          <w:sz w:val="28"/>
          <w:szCs w:val="28"/>
          <w:lang w:val="ro-MD"/>
        </w:rPr>
        <w:t>lor</w:t>
      </w:r>
      <w:r w:rsidR="00CA5239" w:rsidRPr="006144D8">
        <w:rPr>
          <w:sz w:val="28"/>
          <w:szCs w:val="28"/>
          <w:lang w:val="ro-MD"/>
        </w:rPr>
        <w:t xml:space="preserve"> comune cu autoritățile competente ale statelor </w:t>
      </w:r>
      <w:r w:rsidR="0062625C" w:rsidRPr="006144D8">
        <w:rPr>
          <w:sz w:val="28"/>
          <w:szCs w:val="28"/>
          <w:lang w:val="ro-MD"/>
        </w:rPr>
        <w:t>membre</w:t>
      </w:r>
      <w:r w:rsidR="00CA5239" w:rsidRPr="006144D8">
        <w:rPr>
          <w:sz w:val="28"/>
          <w:szCs w:val="28"/>
          <w:lang w:val="ro-MD"/>
        </w:rPr>
        <w:t>, în scopul menținerii ordinii și securității publice, prevenirii, descoperirii și combaterii infracțiunilor.</w:t>
      </w:r>
    </w:p>
    <w:p w14:paraId="2822986F" w14:textId="5CE63B20" w:rsidR="00B5705B" w:rsidRPr="006144D8" w:rsidRDefault="00CA5239" w:rsidP="009B453C">
      <w:pPr>
        <w:rPr>
          <w:sz w:val="28"/>
          <w:szCs w:val="28"/>
          <w:lang w:val="ro-MD"/>
        </w:rPr>
      </w:pPr>
      <w:r w:rsidRPr="006144D8">
        <w:rPr>
          <w:sz w:val="28"/>
          <w:szCs w:val="28"/>
          <w:lang w:val="ro-MD"/>
        </w:rPr>
        <w:t>(2) Pe teritoriul Republicii Moldova, participarea personalului autorităților străine la astfel de operațiuni se realizează cu acordul autorităților naționale competente</w:t>
      </w:r>
      <w:r w:rsidR="003D40CD" w:rsidRPr="006144D8">
        <w:rPr>
          <w:sz w:val="28"/>
          <w:szCs w:val="28"/>
          <w:lang w:val="ro-MD"/>
        </w:rPr>
        <w:t>.</w:t>
      </w:r>
      <w:r w:rsidRPr="006144D8">
        <w:rPr>
          <w:sz w:val="28"/>
          <w:szCs w:val="28"/>
          <w:lang w:val="ro-MD"/>
        </w:rPr>
        <w:t xml:space="preserve"> </w:t>
      </w:r>
      <w:r w:rsidR="003D40CD" w:rsidRPr="006144D8">
        <w:rPr>
          <w:sz w:val="28"/>
          <w:szCs w:val="28"/>
          <w:lang w:val="ro-MD"/>
        </w:rPr>
        <w:t>E</w:t>
      </w:r>
      <w:r w:rsidRPr="006144D8">
        <w:rPr>
          <w:sz w:val="28"/>
          <w:szCs w:val="28"/>
          <w:lang w:val="ro-MD"/>
        </w:rPr>
        <w:t>xercitarea competențe</w:t>
      </w:r>
      <w:r w:rsidR="003D40CD" w:rsidRPr="006144D8">
        <w:rPr>
          <w:sz w:val="28"/>
          <w:szCs w:val="28"/>
          <w:lang w:val="ro-MD"/>
        </w:rPr>
        <w:t>lor</w:t>
      </w:r>
      <w:r w:rsidRPr="006144D8">
        <w:rPr>
          <w:sz w:val="28"/>
          <w:szCs w:val="28"/>
          <w:lang w:val="ro-MD"/>
        </w:rPr>
        <w:t xml:space="preserve"> de către acest personal este permisă numai în condițiile și limitele stabilite de legislația Republicii Moldova, sub coordonarea </w:t>
      </w:r>
      <w:r w:rsidR="00632AB3" w:rsidRPr="006144D8">
        <w:rPr>
          <w:sz w:val="28"/>
          <w:szCs w:val="28"/>
          <w:lang w:val="ro-MD"/>
        </w:rPr>
        <w:t xml:space="preserve">și </w:t>
      </w:r>
      <w:r w:rsidRPr="006144D8">
        <w:rPr>
          <w:sz w:val="28"/>
          <w:szCs w:val="28"/>
          <w:lang w:val="ro-MD"/>
        </w:rPr>
        <w:t xml:space="preserve">în prezența personalului autorităților naționale. Personalul </w:t>
      </w:r>
      <w:r w:rsidR="003D40CD" w:rsidRPr="006144D8">
        <w:rPr>
          <w:sz w:val="28"/>
          <w:szCs w:val="28"/>
          <w:lang w:val="ro-MD"/>
        </w:rPr>
        <w:t xml:space="preserve">străin </w:t>
      </w:r>
      <w:r w:rsidRPr="006144D8">
        <w:rPr>
          <w:sz w:val="28"/>
          <w:szCs w:val="28"/>
          <w:lang w:val="ro-MD"/>
        </w:rPr>
        <w:t xml:space="preserve">este supus legislației Republicii Moldova pe durata desfășurării operațiunilor, iar autoritățile naționale </w:t>
      </w:r>
      <w:r w:rsidR="00013890" w:rsidRPr="006144D8">
        <w:rPr>
          <w:sz w:val="28"/>
          <w:szCs w:val="28"/>
          <w:lang w:val="ro-MD"/>
        </w:rPr>
        <w:t xml:space="preserve">coordonarea și controlul </w:t>
      </w:r>
      <w:r w:rsidRPr="006144D8">
        <w:rPr>
          <w:sz w:val="28"/>
          <w:szCs w:val="28"/>
          <w:lang w:val="ro-MD"/>
        </w:rPr>
        <w:t>activitățil</w:t>
      </w:r>
      <w:r w:rsidR="00013890" w:rsidRPr="006144D8">
        <w:rPr>
          <w:sz w:val="28"/>
          <w:szCs w:val="28"/>
          <w:lang w:val="ro-MD"/>
        </w:rPr>
        <w:t>or</w:t>
      </w:r>
      <w:r w:rsidRPr="006144D8">
        <w:rPr>
          <w:sz w:val="28"/>
          <w:szCs w:val="28"/>
          <w:lang w:val="ro-MD"/>
        </w:rPr>
        <w:t xml:space="preserve"> desfășurate pe teritoriul </w:t>
      </w:r>
      <w:r w:rsidR="003C153C" w:rsidRPr="006144D8">
        <w:rPr>
          <w:sz w:val="28"/>
          <w:szCs w:val="28"/>
          <w:lang w:val="ro-MD"/>
        </w:rPr>
        <w:t>statului</w:t>
      </w:r>
      <w:r w:rsidRPr="006144D8">
        <w:rPr>
          <w:sz w:val="28"/>
          <w:szCs w:val="28"/>
          <w:lang w:val="ro-MD"/>
        </w:rPr>
        <w:t xml:space="preserve">. </w:t>
      </w:r>
    </w:p>
    <w:p w14:paraId="25003F9E" w14:textId="1A5A6949" w:rsidR="00CA5239" w:rsidRPr="006144D8" w:rsidRDefault="00CA5239" w:rsidP="009B453C">
      <w:pPr>
        <w:rPr>
          <w:sz w:val="28"/>
          <w:szCs w:val="28"/>
          <w:lang w:val="ro-MD"/>
        </w:rPr>
      </w:pPr>
      <w:r w:rsidRPr="006144D8">
        <w:rPr>
          <w:sz w:val="28"/>
          <w:szCs w:val="28"/>
          <w:lang w:val="ro-MD"/>
        </w:rPr>
        <w:t xml:space="preserve">(3) </w:t>
      </w:r>
      <w:r w:rsidR="00D74891" w:rsidRPr="006144D8">
        <w:rPr>
          <w:sz w:val="28"/>
          <w:szCs w:val="28"/>
          <w:lang w:val="ro-MD"/>
        </w:rPr>
        <w:t xml:space="preserve">Personalul autorităților competente ale Republicii Moldova care participă la operațiuni comune pe teritoriul altui stat acționează în conformitate cu instrucțiunile autorităților competente ale statului gazdă, </w:t>
      </w:r>
      <w:r w:rsidR="002A2857" w:rsidRPr="006144D8">
        <w:rPr>
          <w:sz w:val="28"/>
          <w:szCs w:val="28"/>
          <w:lang w:val="ro-MD"/>
        </w:rPr>
        <w:t xml:space="preserve">fiind </w:t>
      </w:r>
      <w:r w:rsidR="00D74891" w:rsidRPr="006144D8">
        <w:rPr>
          <w:sz w:val="28"/>
          <w:szCs w:val="28"/>
          <w:lang w:val="ro-MD"/>
        </w:rPr>
        <w:t>supus obligațiilor de serviciu și regimului disciplinar potrivit legislației Republicii Moldova, în măsura în care acestea nu contravin dispozițiilor obligatorii ale statului gazdă.</w:t>
      </w:r>
    </w:p>
    <w:p w14:paraId="03BB02E8" w14:textId="77777777" w:rsidR="00054AD4" w:rsidRPr="006144D8" w:rsidRDefault="00D74891" w:rsidP="009B453C">
      <w:pPr>
        <w:rPr>
          <w:sz w:val="28"/>
          <w:szCs w:val="28"/>
          <w:lang w:val="ro-RO"/>
        </w:rPr>
      </w:pPr>
      <w:r w:rsidRPr="006144D8">
        <w:rPr>
          <w:sz w:val="28"/>
          <w:szCs w:val="28"/>
          <w:lang w:val="ro-RO"/>
        </w:rPr>
        <w:t xml:space="preserve">(4) </w:t>
      </w:r>
      <w:r w:rsidR="00054AD4" w:rsidRPr="006144D8">
        <w:rPr>
          <w:sz w:val="28"/>
          <w:szCs w:val="28"/>
          <w:lang w:val="ro-RO"/>
        </w:rPr>
        <w:t>Înainte de începerea unei patrule sau a unei operațiuni comune specifice pe teritoriul Republicii Moldova, autoritățile competente naționale și autoritățile competente ale celorlalte state membre stabilesc printr-un document de cooperare:</w:t>
      </w:r>
    </w:p>
    <w:p w14:paraId="02413E16" w14:textId="77777777" w:rsidR="00054AD4" w:rsidRPr="006144D8" w:rsidRDefault="00054AD4" w:rsidP="009B453C">
      <w:pPr>
        <w:rPr>
          <w:sz w:val="28"/>
          <w:szCs w:val="28"/>
          <w:lang w:val="ro-RO"/>
        </w:rPr>
      </w:pPr>
      <w:r w:rsidRPr="006144D8">
        <w:rPr>
          <w:sz w:val="28"/>
          <w:szCs w:val="28"/>
          <w:lang w:val="ro-RO"/>
        </w:rPr>
        <w:t>a) autoritățile competente participante;</w:t>
      </w:r>
    </w:p>
    <w:p w14:paraId="003B701E" w14:textId="77777777" w:rsidR="00054AD4" w:rsidRPr="006144D8" w:rsidRDefault="00054AD4" w:rsidP="009B453C">
      <w:pPr>
        <w:rPr>
          <w:sz w:val="28"/>
          <w:szCs w:val="28"/>
          <w:lang w:val="ro-RO"/>
        </w:rPr>
      </w:pPr>
      <w:r w:rsidRPr="006144D8">
        <w:rPr>
          <w:sz w:val="28"/>
          <w:szCs w:val="28"/>
          <w:lang w:val="ro-RO"/>
        </w:rPr>
        <w:t>b) scopul specific al patrulei sau operațiunii comune;</w:t>
      </w:r>
    </w:p>
    <w:p w14:paraId="5DEF4878" w14:textId="77777777" w:rsidR="00054AD4" w:rsidRPr="006144D8" w:rsidRDefault="00054AD4" w:rsidP="009B453C">
      <w:pPr>
        <w:rPr>
          <w:sz w:val="28"/>
          <w:szCs w:val="28"/>
          <w:lang w:val="ro-RO"/>
        </w:rPr>
      </w:pPr>
      <w:r w:rsidRPr="006144D8">
        <w:rPr>
          <w:sz w:val="28"/>
          <w:szCs w:val="28"/>
          <w:lang w:val="ro-RO"/>
        </w:rPr>
        <w:t>c) zona geografică a statului în care se desfășoară patrula sau operațiunea comună;</w:t>
      </w:r>
    </w:p>
    <w:p w14:paraId="2B7D4B69" w14:textId="77777777" w:rsidR="00054AD4" w:rsidRPr="006144D8" w:rsidRDefault="00054AD4" w:rsidP="009B453C">
      <w:pPr>
        <w:rPr>
          <w:sz w:val="28"/>
          <w:szCs w:val="28"/>
          <w:lang w:val="ro-RO"/>
        </w:rPr>
      </w:pPr>
      <w:r w:rsidRPr="006144D8">
        <w:rPr>
          <w:sz w:val="28"/>
          <w:szCs w:val="28"/>
          <w:lang w:val="ro-RO"/>
        </w:rPr>
        <w:lastRenderedPageBreak/>
        <w:t>d) perioada în care se derulează patrula sau operațiunea comună;</w:t>
      </w:r>
    </w:p>
    <w:p w14:paraId="74202019" w14:textId="77777777" w:rsidR="00054AD4" w:rsidRPr="006144D8" w:rsidRDefault="00054AD4" w:rsidP="009B453C">
      <w:pPr>
        <w:rPr>
          <w:sz w:val="28"/>
          <w:szCs w:val="28"/>
          <w:lang w:val="ro-RO"/>
        </w:rPr>
      </w:pPr>
      <w:r w:rsidRPr="006144D8">
        <w:rPr>
          <w:sz w:val="28"/>
          <w:szCs w:val="28"/>
          <w:lang w:val="ro-RO"/>
        </w:rPr>
        <w:t>e) asistența specifică ce urmează să fie furnizată Republicii Moldova de către statul membru, inclusiv în ceea ce privește trimiterea de personal, elementele materiale și financiare;</w:t>
      </w:r>
    </w:p>
    <w:p w14:paraId="6A15E7FF" w14:textId="77777777" w:rsidR="00054AD4" w:rsidRPr="006144D8" w:rsidRDefault="00054AD4" w:rsidP="009B453C">
      <w:pPr>
        <w:rPr>
          <w:sz w:val="28"/>
          <w:szCs w:val="28"/>
          <w:lang w:val="ro-RO"/>
        </w:rPr>
      </w:pPr>
      <w:r w:rsidRPr="006144D8">
        <w:rPr>
          <w:sz w:val="28"/>
          <w:szCs w:val="28"/>
          <w:lang w:val="ro-RO"/>
        </w:rPr>
        <w:t>f) personalul care participă la patrula sau operațiunea comună;</w:t>
      </w:r>
    </w:p>
    <w:p w14:paraId="654CD500" w14:textId="77777777" w:rsidR="00054AD4" w:rsidRPr="006144D8" w:rsidRDefault="00054AD4" w:rsidP="009B453C">
      <w:pPr>
        <w:rPr>
          <w:sz w:val="28"/>
          <w:szCs w:val="28"/>
          <w:lang w:val="ro-RO"/>
        </w:rPr>
      </w:pPr>
      <w:r w:rsidRPr="006144D8">
        <w:rPr>
          <w:sz w:val="28"/>
          <w:szCs w:val="28"/>
          <w:lang w:val="ro-RO"/>
        </w:rPr>
        <w:t>g) conducătorul echipei comune;</w:t>
      </w:r>
    </w:p>
    <w:p w14:paraId="1833609A" w14:textId="4AA0F52B" w:rsidR="00054AD4" w:rsidRPr="006144D8" w:rsidRDefault="00054AD4" w:rsidP="009B453C">
      <w:pPr>
        <w:rPr>
          <w:sz w:val="28"/>
          <w:szCs w:val="28"/>
          <w:lang w:val="ro-RO"/>
        </w:rPr>
      </w:pPr>
      <w:r w:rsidRPr="006144D8">
        <w:rPr>
          <w:sz w:val="28"/>
          <w:szCs w:val="28"/>
          <w:lang w:val="ro-RO"/>
        </w:rPr>
        <w:t xml:space="preserve">h) atribuțiile pe care le pot exercita </w:t>
      </w:r>
      <w:r w:rsidR="00013890" w:rsidRPr="006144D8">
        <w:rPr>
          <w:sz w:val="28"/>
          <w:szCs w:val="28"/>
          <w:lang w:val="ro-RO"/>
        </w:rPr>
        <w:t xml:space="preserve">personalul </w:t>
      </w:r>
      <w:r w:rsidRPr="006144D8">
        <w:rPr>
          <w:sz w:val="28"/>
          <w:szCs w:val="28"/>
          <w:lang w:val="ro-RO"/>
        </w:rPr>
        <w:t>autorităților competente ale celorlalte state membre pe teritoriul Republicii Moldova în timpul patrulei sau operațiunii comune;</w:t>
      </w:r>
    </w:p>
    <w:p w14:paraId="639FFFB8" w14:textId="77777777" w:rsidR="00054AD4" w:rsidRPr="006144D8" w:rsidRDefault="00054AD4" w:rsidP="009B453C">
      <w:pPr>
        <w:rPr>
          <w:sz w:val="28"/>
          <w:szCs w:val="28"/>
          <w:lang w:val="ro-RO"/>
        </w:rPr>
      </w:pPr>
      <w:r w:rsidRPr="006144D8">
        <w:rPr>
          <w:sz w:val="28"/>
          <w:szCs w:val="28"/>
          <w:lang w:val="ro-RO"/>
        </w:rPr>
        <w:t>i) armamentul, muniția și echipamentele specifice pe care personalul autorităților competente ale celorlalte state membre le pot utiliza în timpul patrulei sau operațiunii comune;</w:t>
      </w:r>
    </w:p>
    <w:p w14:paraId="1521B752" w14:textId="77777777" w:rsidR="00054AD4" w:rsidRPr="006144D8" w:rsidRDefault="00054AD4" w:rsidP="009B453C">
      <w:pPr>
        <w:rPr>
          <w:sz w:val="28"/>
          <w:szCs w:val="28"/>
          <w:lang w:val="ro-RO"/>
        </w:rPr>
      </w:pPr>
      <w:r w:rsidRPr="006144D8">
        <w:rPr>
          <w:sz w:val="28"/>
          <w:szCs w:val="28"/>
          <w:lang w:val="ro-RO"/>
        </w:rPr>
        <w:t>j) modalitățile logistice privind transportul, cazarea și securitatea;</w:t>
      </w:r>
    </w:p>
    <w:p w14:paraId="310F8F0D" w14:textId="77777777" w:rsidR="00054AD4" w:rsidRPr="006144D8" w:rsidRDefault="00054AD4" w:rsidP="009B453C">
      <w:pPr>
        <w:rPr>
          <w:sz w:val="28"/>
          <w:szCs w:val="28"/>
          <w:lang w:val="ro-RO"/>
        </w:rPr>
      </w:pPr>
      <w:r w:rsidRPr="006144D8">
        <w:rPr>
          <w:sz w:val="28"/>
          <w:szCs w:val="28"/>
          <w:lang w:val="ro-RO"/>
        </w:rPr>
        <w:t>k) modul de alocare a costurilor patrulei sau operațiunii comune;</w:t>
      </w:r>
    </w:p>
    <w:p w14:paraId="68DB7201" w14:textId="4982915E" w:rsidR="00054AD4" w:rsidRPr="006144D8" w:rsidRDefault="00054AD4" w:rsidP="009B453C">
      <w:pPr>
        <w:rPr>
          <w:sz w:val="28"/>
          <w:szCs w:val="28"/>
          <w:lang w:val="ro-RO"/>
        </w:rPr>
      </w:pPr>
      <w:r w:rsidRPr="006144D8">
        <w:rPr>
          <w:sz w:val="28"/>
          <w:szCs w:val="28"/>
          <w:lang w:val="ro-RO"/>
        </w:rPr>
        <w:t>l) orice alte elemente necesare.</w:t>
      </w:r>
    </w:p>
    <w:p w14:paraId="26D26F45" w14:textId="7606F138" w:rsidR="00D74891" w:rsidRPr="006144D8" w:rsidRDefault="00013890" w:rsidP="009B453C">
      <w:pPr>
        <w:rPr>
          <w:sz w:val="28"/>
          <w:szCs w:val="28"/>
          <w:lang w:val="ro-MD"/>
        </w:rPr>
      </w:pPr>
      <w:r w:rsidRPr="006144D8">
        <w:rPr>
          <w:sz w:val="28"/>
          <w:szCs w:val="28"/>
          <w:lang w:val="ro-MD"/>
        </w:rPr>
        <w:t xml:space="preserve">(5) </w:t>
      </w:r>
      <w:r w:rsidR="00D74891" w:rsidRPr="006144D8">
        <w:rPr>
          <w:sz w:val="28"/>
          <w:szCs w:val="28"/>
          <w:lang w:val="ro-MD"/>
        </w:rPr>
        <w:t>Aspectele practice privind organizarea, coordonarea și desfășurarea operațiunilor comune se stabilesc prin declarații, acorduri sau aranjamente administrative încheiate între autoritățile competente, care nu pot deroga de la limitele competențelor stabilite prin lege.</w:t>
      </w:r>
    </w:p>
    <w:p w14:paraId="341E7F94" w14:textId="77777777" w:rsidR="00CC72DA" w:rsidRPr="006144D8" w:rsidRDefault="00CC72DA" w:rsidP="009B453C">
      <w:pPr>
        <w:rPr>
          <w:sz w:val="28"/>
          <w:szCs w:val="28"/>
          <w:lang w:val="ro-MD"/>
        </w:rPr>
      </w:pPr>
    </w:p>
    <w:p w14:paraId="09490954" w14:textId="4A4F7593" w:rsidR="005143EE" w:rsidRPr="006144D8" w:rsidRDefault="005143EE" w:rsidP="005143EE">
      <w:pPr>
        <w:rPr>
          <w:sz w:val="28"/>
          <w:szCs w:val="28"/>
          <w:lang w:val="ro-MD"/>
        </w:rPr>
      </w:pPr>
      <w:r w:rsidRPr="006144D8">
        <w:rPr>
          <w:b/>
          <w:bCs/>
          <w:sz w:val="28"/>
          <w:szCs w:val="28"/>
          <w:lang w:val="ro-MD"/>
        </w:rPr>
        <w:t>Articolul 2</w:t>
      </w:r>
      <w:r w:rsidR="00A71065" w:rsidRPr="006144D8">
        <w:rPr>
          <w:b/>
          <w:bCs/>
          <w:sz w:val="28"/>
          <w:szCs w:val="28"/>
          <w:lang w:val="ro-MD"/>
        </w:rPr>
        <w:t>7</w:t>
      </w:r>
      <w:r w:rsidRPr="006144D8">
        <w:rPr>
          <w:b/>
          <w:bCs/>
          <w:sz w:val="28"/>
          <w:szCs w:val="28"/>
          <w:lang w:val="ro-MD"/>
        </w:rPr>
        <w:t>.</w:t>
      </w:r>
      <w:r w:rsidRPr="006144D8">
        <w:rPr>
          <w:sz w:val="28"/>
          <w:szCs w:val="28"/>
          <w:lang w:val="ro-MD"/>
        </w:rPr>
        <w:t xml:space="preserve"> Asistența în cazul unor reuniuni de masă, dezastre și accidente grave</w:t>
      </w:r>
    </w:p>
    <w:p w14:paraId="51F79D9A" w14:textId="1E76D730" w:rsidR="005143EE" w:rsidRPr="006144D8" w:rsidRDefault="005143EE" w:rsidP="005143EE">
      <w:pPr>
        <w:rPr>
          <w:sz w:val="28"/>
          <w:szCs w:val="28"/>
          <w:lang w:val="ro-MD"/>
        </w:rPr>
      </w:pPr>
      <w:r w:rsidRPr="006144D8">
        <w:rPr>
          <w:sz w:val="28"/>
          <w:szCs w:val="28"/>
          <w:lang w:val="ro-MD"/>
        </w:rPr>
        <w:t xml:space="preserve">(1) Autoritățile competente </w:t>
      </w:r>
      <w:r w:rsidR="003C153C" w:rsidRPr="006144D8">
        <w:rPr>
          <w:sz w:val="28"/>
          <w:szCs w:val="28"/>
          <w:lang w:val="ro-MD"/>
        </w:rPr>
        <w:t>a</w:t>
      </w:r>
      <w:r w:rsidR="00586181" w:rsidRPr="006144D8">
        <w:rPr>
          <w:sz w:val="28"/>
          <w:szCs w:val="28"/>
          <w:lang w:val="ro-MD"/>
        </w:rPr>
        <w:t>le</w:t>
      </w:r>
      <w:r w:rsidR="003C153C" w:rsidRPr="006144D8">
        <w:rPr>
          <w:sz w:val="28"/>
          <w:szCs w:val="28"/>
          <w:lang w:val="ro-MD"/>
        </w:rPr>
        <w:t xml:space="preserve"> Republicii Moldova </w:t>
      </w:r>
      <w:r w:rsidRPr="006144D8">
        <w:rPr>
          <w:sz w:val="28"/>
          <w:szCs w:val="28"/>
          <w:lang w:val="ro-MD"/>
        </w:rPr>
        <w:t xml:space="preserve">acordă asistență autorităților similare din statele membre, în condiții de reciprocitate și în conformitate cu legislația națională, în cazul unor reuniuni de masă, dezastre, accidente grave sau altor evenimente majore cu dimensiune transfrontalieră. </w:t>
      </w:r>
    </w:p>
    <w:p w14:paraId="2365FEBB" w14:textId="4CB0D6D8" w:rsidR="005143EE" w:rsidRPr="006144D8" w:rsidRDefault="005143EE" w:rsidP="005143EE">
      <w:pPr>
        <w:rPr>
          <w:sz w:val="28"/>
          <w:szCs w:val="28"/>
          <w:lang w:val="ro-MD"/>
        </w:rPr>
      </w:pPr>
      <w:r w:rsidRPr="006144D8">
        <w:rPr>
          <w:sz w:val="28"/>
          <w:szCs w:val="28"/>
          <w:lang w:val="ro-MD"/>
        </w:rPr>
        <w:t>(2) Asistența reciprocă prevăzută la alin. (1) are ca scop prevenirea infracțiunilor</w:t>
      </w:r>
      <w:r w:rsidR="00586181" w:rsidRPr="006144D8">
        <w:rPr>
          <w:sz w:val="28"/>
          <w:szCs w:val="28"/>
          <w:lang w:val="ro-MD"/>
        </w:rPr>
        <w:t xml:space="preserve">, </w:t>
      </w:r>
      <w:r w:rsidRPr="006144D8">
        <w:rPr>
          <w:sz w:val="28"/>
          <w:szCs w:val="28"/>
          <w:lang w:val="ro-MD"/>
        </w:rPr>
        <w:t xml:space="preserve">menținerea ordinii și siguranței publice, realizându-se prin următoarele modalități: </w:t>
      </w:r>
    </w:p>
    <w:p w14:paraId="1AEA00FC" w14:textId="2C105308" w:rsidR="005143EE" w:rsidRPr="006144D8" w:rsidRDefault="005143EE" w:rsidP="005143EE">
      <w:pPr>
        <w:rPr>
          <w:sz w:val="28"/>
          <w:szCs w:val="28"/>
          <w:lang w:val="ro-MD"/>
        </w:rPr>
      </w:pPr>
      <w:r w:rsidRPr="006144D8">
        <w:rPr>
          <w:sz w:val="28"/>
          <w:szCs w:val="28"/>
          <w:lang w:val="ro-MD"/>
        </w:rPr>
        <w:t xml:space="preserve">a) notificarea reciprocă, în cel mai scurt timp, despre apariția unor astfel de situații și schimbul operativ de informații relevante; </w:t>
      </w:r>
    </w:p>
    <w:p w14:paraId="1E348E1A" w14:textId="372EF915" w:rsidR="005143EE" w:rsidRPr="006144D8" w:rsidRDefault="005143EE" w:rsidP="005143EE">
      <w:pPr>
        <w:rPr>
          <w:sz w:val="28"/>
          <w:szCs w:val="28"/>
          <w:lang w:val="ro-MD"/>
        </w:rPr>
      </w:pPr>
      <w:r w:rsidRPr="006144D8">
        <w:rPr>
          <w:sz w:val="28"/>
          <w:szCs w:val="28"/>
          <w:lang w:val="ro-MD"/>
        </w:rPr>
        <w:t>b) adoptarea și coordonarea măsurilor polițienești</w:t>
      </w:r>
      <w:r w:rsidR="00DD6E08" w:rsidRPr="006144D8">
        <w:rPr>
          <w:sz w:val="28"/>
          <w:szCs w:val="28"/>
          <w:lang w:val="ro-MD"/>
        </w:rPr>
        <w:t xml:space="preserve"> și ale carabinierilor,</w:t>
      </w:r>
      <w:r w:rsidRPr="006144D8">
        <w:rPr>
          <w:sz w:val="28"/>
          <w:szCs w:val="28"/>
          <w:lang w:val="ro-MD"/>
        </w:rPr>
        <w:t xml:space="preserve"> necesare pe propriul teritoriu</w:t>
      </w:r>
      <w:r w:rsidR="00586181" w:rsidRPr="006144D8">
        <w:rPr>
          <w:sz w:val="28"/>
          <w:szCs w:val="28"/>
          <w:lang w:val="ro-MD"/>
        </w:rPr>
        <w:t>,</w:t>
      </w:r>
      <w:r w:rsidRPr="006144D8">
        <w:rPr>
          <w:sz w:val="28"/>
          <w:szCs w:val="28"/>
          <w:lang w:val="ro-MD"/>
        </w:rPr>
        <w:t xml:space="preserve"> pentru gestionarea situațiilor cu impact transfrontalier; </w:t>
      </w:r>
    </w:p>
    <w:p w14:paraId="2C936C9B" w14:textId="153B798F" w:rsidR="005143EE" w:rsidRPr="006144D8" w:rsidRDefault="005143EE" w:rsidP="005143EE">
      <w:pPr>
        <w:rPr>
          <w:sz w:val="28"/>
          <w:szCs w:val="28"/>
          <w:lang w:val="ro-MD"/>
        </w:rPr>
      </w:pPr>
      <w:r w:rsidRPr="006144D8">
        <w:rPr>
          <w:sz w:val="28"/>
          <w:szCs w:val="28"/>
          <w:lang w:val="ro-MD"/>
        </w:rPr>
        <w:t>c) detașarea de personal, specialiști și consilieri, precum și punerea la dispoziție de echipament tehnic, la solicitarea statului pe al cărui teritoriu a survenit situația respectivă, în măsura posibilităților operaționale.</w:t>
      </w:r>
    </w:p>
    <w:p w14:paraId="7FAB4292" w14:textId="6D72C526" w:rsidR="00D70171" w:rsidRPr="006144D8" w:rsidRDefault="00D70171" w:rsidP="005143EE">
      <w:pPr>
        <w:rPr>
          <w:sz w:val="28"/>
          <w:szCs w:val="28"/>
          <w:lang w:val="ro-RO"/>
        </w:rPr>
      </w:pPr>
      <w:r w:rsidRPr="006144D8">
        <w:rPr>
          <w:sz w:val="28"/>
          <w:szCs w:val="28"/>
          <w:lang w:val="ro-MD"/>
        </w:rPr>
        <w:t xml:space="preserve">(3) </w:t>
      </w:r>
      <w:r w:rsidRPr="006144D8">
        <w:rPr>
          <w:sz w:val="28"/>
          <w:szCs w:val="28"/>
          <w:lang w:val="ro-RO"/>
        </w:rPr>
        <w:t>Înainte de începerea unei patrule sau operațiuni comune potrivit dispozițiilor </w:t>
      </w:r>
      <w:r w:rsidRPr="006144D8">
        <w:rPr>
          <w:sz w:val="28"/>
          <w:szCs w:val="28"/>
          <w:u w:val="single"/>
          <w:lang w:val="ro-RO"/>
        </w:rPr>
        <w:t>alin. (1)</w:t>
      </w:r>
      <w:r w:rsidRPr="006144D8">
        <w:rPr>
          <w:sz w:val="28"/>
          <w:szCs w:val="28"/>
          <w:lang w:val="ro-RO"/>
        </w:rPr>
        <w:t xml:space="preserve"> pe teritoriul statului </w:t>
      </w:r>
      <w:proofErr w:type="spellStart"/>
      <w:r w:rsidRPr="006144D8">
        <w:rPr>
          <w:sz w:val="28"/>
          <w:szCs w:val="28"/>
          <w:lang w:val="ro-RO"/>
        </w:rPr>
        <w:t>mambru</w:t>
      </w:r>
      <w:proofErr w:type="spellEnd"/>
      <w:r w:rsidRPr="006144D8">
        <w:rPr>
          <w:sz w:val="28"/>
          <w:szCs w:val="28"/>
          <w:lang w:val="ro-RO"/>
        </w:rPr>
        <w:t>, autoritățile competente ale Republicii Moldova și autoritățile competente ale celorlalte state stabilesc de comun acord elementele stipulate la art. 26 alin. (4) al prezentei Legi.</w:t>
      </w:r>
    </w:p>
    <w:p w14:paraId="2136130B" w14:textId="77777777" w:rsidR="00993F64" w:rsidRPr="006144D8" w:rsidRDefault="00993F64" w:rsidP="009B453C">
      <w:pPr>
        <w:rPr>
          <w:b/>
          <w:bCs/>
          <w:sz w:val="28"/>
          <w:szCs w:val="28"/>
          <w:lang w:val="ro-MD"/>
        </w:rPr>
      </w:pPr>
    </w:p>
    <w:p w14:paraId="709C0507" w14:textId="6F0E8BA9" w:rsidR="005143EE" w:rsidRPr="006144D8" w:rsidRDefault="005143EE" w:rsidP="009B453C">
      <w:pPr>
        <w:rPr>
          <w:sz w:val="28"/>
          <w:szCs w:val="28"/>
          <w:lang w:val="ro-MD"/>
        </w:rPr>
      </w:pPr>
      <w:r w:rsidRPr="006144D8">
        <w:rPr>
          <w:b/>
          <w:bCs/>
          <w:sz w:val="28"/>
          <w:szCs w:val="28"/>
          <w:lang w:val="ro-MD"/>
        </w:rPr>
        <w:t xml:space="preserve">Articolul </w:t>
      </w:r>
      <w:r w:rsidR="00C92355" w:rsidRPr="006144D8">
        <w:rPr>
          <w:b/>
          <w:bCs/>
          <w:sz w:val="28"/>
          <w:szCs w:val="28"/>
          <w:lang w:val="ro-MD"/>
        </w:rPr>
        <w:t>2</w:t>
      </w:r>
      <w:r w:rsidR="00A71065" w:rsidRPr="006144D8">
        <w:rPr>
          <w:b/>
          <w:bCs/>
          <w:sz w:val="28"/>
          <w:szCs w:val="28"/>
          <w:lang w:val="ro-MD"/>
        </w:rPr>
        <w:t>8</w:t>
      </w:r>
      <w:r w:rsidRPr="006144D8">
        <w:rPr>
          <w:b/>
          <w:bCs/>
          <w:sz w:val="28"/>
          <w:szCs w:val="28"/>
          <w:lang w:val="ro-MD"/>
        </w:rPr>
        <w:t xml:space="preserve">. </w:t>
      </w:r>
      <w:r w:rsidR="006365D2" w:rsidRPr="006144D8">
        <w:rPr>
          <w:sz w:val="28"/>
          <w:szCs w:val="28"/>
          <w:lang w:val="ro-MD"/>
        </w:rPr>
        <w:t>Utilizarea armamentului, a munițiilor și a echipamentelor</w:t>
      </w:r>
    </w:p>
    <w:p w14:paraId="177A613A" w14:textId="37672D9E" w:rsidR="005143EE" w:rsidRPr="006144D8" w:rsidRDefault="006365D2" w:rsidP="009B453C">
      <w:pPr>
        <w:rPr>
          <w:sz w:val="28"/>
          <w:szCs w:val="28"/>
          <w:lang w:val="ro-MD"/>
        </w:rPr>
      </w:pPr>
      <w:r w:rsidRPr="006144D8">
        <w:rPr>
          <w:sz w:val="28"/>
          <w:szCs w:val="28"/>
          <w:lang w:val="ro-MD"/>
        </w:rPr>
        <w:lastRenderedPageBreak/>
        <w:t>(1) Personalul autorităților competente ale unui stat membru participant</w:t>
      </w:r>
      <w:r w:rsidR="007B4674" w:rsidRPr="006144D8">
        <w:rPr>
          <w:sz w:val="28"/>
          <w:szCs w:val="28"/>
          <w:lang w:val="ro-MD"/>
        </w:rPr>
        <w:t xml:space="preserve">, </w:t>
      </w:r>
      <w:r w:rsidRPr="006144D8">
        <w:rPr>
          <w:sz w:val="28"/>
          <w:szCs w:val="28"/>
          <w:lang w:val="ro-MD"/>
        </w:rPr>
        <w:t>detașa</w:t>
      </w:r>
      <w:r w:rsidR="007B4674" w:rsidRPr="006144D8">
        <w:rPr>
          <w:sz w:val="28"/>
          <w:szCs w:val="28"/>
          <w:lang w:val="ro-MD"/>
        </w:rPr>
        <w:t>t și implicat în o</w:t>
      </w:r>
      <w:r w:rsidRPr="006144D8">
        <w:rPr>
          <w:sz w:val="28"/>
          <w:szCs w:val="28"/>
          <w:lang w:val="ro-MD"/>
        </w:rPr>
        <w:t>perațiun</w:t>
      </w:r>
      <w:r w:rsidR="007B4674" w:rsidRPr="006144D8">
        <w:rPr>
          <w:sz w:val="28"/>
          <w:szCs w:val="28"/>
          <w:lang w:val="ro-MD"/>
        </w:rPr>
        <w:t>i</w:t>
      </w:r>
      <w:r w:rsidRPr="006144D8">
        <w:rPr>
          <w:sz w:val="28"/>
          <w:szCs w:val="28"/>
          <w:lang w:val="ro-MD"/>
        </w:rPr>
        <w:t xml:space="preserve"> comun</w:t>
      </w:r>
      <w:r w:rsidR="007B4674" w:rsidRPr="006144D8">
        <w:rPr>
          <w:sz w:val="28"/>
          <w:szCs w:val="28"/>
          <w:lang w:val="ro-MD"/>
        </w:rPr>
        <w:t>e</w:t>
      </w:r>
      <w:r w:rsidRPr="006144D8">
        <w:rPr>
          <w:sz w:val="28"/>
          <w:szCs w:val="28"/>
          <w:lang w:val="ro-MD"/>
        </w:rPr>
        <w:t xml:space="preserve"> pe teritoriul Republicii Moldova, potrivit dispozițiilor privind operațiunile comune, po</w:t>
      </w:r>
      <w:r w:rsidR="007B4674" w:rsidRPr="006144D8">
        <w:rPr>
          <w:sz w:val="28"/>
          <w:szCs w:val="28"/>
          <w:lang w:val="ro-MD"/>
        </w:rPr>
        <w:t>a</w:t>
      </w:r>
      <w:r w:rsidRPr="006144D8">
        <w:rPr>
          <w:sz w:val="28"/>
          <w:szCs w:val="28"/>
          <w:lang w:val="ro-MD"/>
        </w:rPr>
        <w:t>t</w:t>
      </w:r>
      <w:r w:rsidR="007B4674" w:rsidRPr="006144D8">
        <w:rPr>
          <w:sz w:val="28"/>
          <w:szCs w:val="28"/>
          <w:lang w:val="ro-MD"/>
        </w:rPr>
        <w:t>e</w:t>
      </w:r>
      <w:r w:rsidRPr="006144D8">
        <w:rPr>
          <w:sz w:val="28"/>
          <w:szCs w:val="28"/>
          <w:lang w:val="ro-MD"/>
        </w:rPr>
        <w:t xml:space="preserve"> purta uniformele naționale și po</w:t>
      </w:r>
      <w:r w:rsidR="007B4674" w:rsidRPr="006144D8">
        <w:rPr>
          <w:sz w:val="28"/>
          <w:szCs w:val="28"/>
          <w:lang w:val="ro-MD"/>
        </w:rPr>
        <w:t>a</w:t>
      </w:r>
      <w:r w:rsidRPr="006144D8">
        <w:rPr>
          <w:sz w:val="28"/>
          <w:szCs w:val="28"/>
          <w:lang w:val="ro-MD"/>
        </w:rPr>
        <w:t>t</w:t>
      </w:r>
      <w:r w:rsidR="007B4674" w:rsidRPr="006144D8">
        <w:rPr>
          <w:sz w:val="28"/>
          <w:szCs w:val="28"/>
          <w:lang w:val="ro-MD"/>
        </w:rPr>
        <w:t>e</w:t>
      </w:r>
      <w:r w:rsidRPr="006144D8">
        <w:rPr>
          <w:sz w:val="28"/>
          <w:szCs w:val="28"/>
          <w:lang w:val="ro-MD"/>
        </w:rPr>
        <w:t xml:space="preserve"> avea asupra lor armament, muniție și echipamente permise de legislația națională, în măsura în care portul, deținerea și utilizarea acestora sunt permise. Autoritățile competente ale Republicii Moldova pot interzice portul arm</w:t>
      </w:r>
      <w:r w:rsidR="007B4674" w:rsidRPr="006144D8">
        <w:rPr>
          <w:sz w:val="28"/>
          <w:szCs w:val="28"/>
          <w:lang w:val="ro-MD"/>
        </w:rPr>
        <w:t>a</w:t>
      </w:r>
      <w:r w:rsidR="0034529B" w:rsidRPr="006144D8">
        <w:rPr>
          <w:sz w:val="28"/>
          <w:szCs w:val="28"/>
          <w:lang w:val="ro-MD"/>
        </w:rPr>
        <w:t>me</w:t>
      </w:r>
      <w:r w:rsidR="007B4674" w:rsidRPr="006144D8">
        <w:rPr>
          <w:sz w:val="28"/>
          <w:szCs w:val="28"/>
          <w:lang w:val="ro-MD"/>
        </w:rPr>
        <w:t>ntului</w:t>
      </w:r>
      <w:r w:rsidRPr="006144D8">
        <w:rPr>
          <w:sz w:val="28"/>
          <w:szCs w:val="28"/>
          <w:lang w:val="ro-MD"/>
        </w:rPr>
        <w:t>, muniții</w:t>
      </w:r>
      <w:r w:rsidR="007B4674" w:rsidRPr="006144D8">
        <w:rPr>
          <w:sz w:val="28"/>
          <w:szCs w:val="28"/>
          <w:lang w:val="ro-MD"/>
        </w:rPr>
        <w:t>lor</w:t>
      </w:r>
      <w:r w:rsidRPr="006144D8">
        <w:rPr>
          <w:sz w:val="28"/>
          <w:szCs w:val="28"/>
          <w:lang w:val="ro-MD"/>
        </w:rPr>
        <w:t xml:space="preserve"> sau echipamente</w:t>
      </w:r>
      <w:r w:rsidR="007B4674" w:rsidRPr="006144D8">
        <w:rPr>
          <w:sz w:val="28"/>
          <w:szCs w:val="28"/>
          <w:lang w:val="ro-MD"/>
        </w:rPr>
        <w:t>lor</w:t>
      </w:r>
      <w:r w:rsidRPr="006144D8">
        <w:rPr>
          <w:sz w:val="28"/>
          <w:szCs w:val="28"/>
          <w:lang w:val="ro-MD"/>
        </w:rPr>
        <w:t xml:space="preserve"> de către personalul statului participant.</w:t>
      </w:r>
    </w:p>
    <w:p w14:paraId="266CDE5F" w14:textId="04AEF1A7" w:rsidR="006365D2" w:rsidRPr="006144D8" w:rsidRDefault="006365D2" w:rsidP="006365D2">
      <w:pPr>
        <w:rPr>
          <w:sz w:val="28"/>
          <w:szCs w:val="28"/>
          <w:lang w:val="ro-MD"/>
        </w:rPr>
      </w:pPr>
      <w:r w:rsidRPr="006144D8">
        <w:rPr>
          <w:sz w:val="28"/>
          <w:szCs w:val="28"/>
          <w:lang w:val="ro-MD"/>
        </w:rPr>
        <w:t>(2) Republica Moldova și statele participante notifică</w:t>
      </w:r>
      <w:r w:rsidR="006854BF" w:rsidRPr="006144D8">
        <w:rPr>
          <w:sz w:val="28"/>
          <w:szCs w:val="28"/>
          <w:lang w:val="ro-MD"/>
        </w:rPr>
        <w:t xml:space="preserve"> reciproc</w:t>
      </w:r>
      <w:r w:rsidRPr="006144D8">
        <w:rPr>
          <w:sz w:val="28"/>
          <w:szCs w:val="28"/>
          <w:lang w:val="ro-MD"/>
        </w:rPr>
        <w:t xml:space="preserve"> lista armelor, munițiilor și echipamentelor a căror utilizare este permisă exclusiv în </w:t>
      </w:r>
      <w:r w:rsidR="006854BF" w:rsidRPr="006144D8">
        <w:rPr>
          <w:sz w:val="28"/>
          <w:szCs w:val="28"/>
          <w:lang w:val="ro-MD"/>
        </w:rPr>
        <w:t xml:space="preserve">scopul </w:t>
      </w:r>
      <w:r w:rsidRPr="006144D8">
        <w:rPr>
          <w:sz w:val="28"/>
          <w:szCs w:val="28"/>
          <w:lang w:val="ro-MD"/>
        </w:rPr>
        <w:t>legiti</w:t>
      </w:r>
      <w:r w:rsidR="006854BF" w:rsidRPr="006144D8">
        <w:rPr>
          <w:sz w:val="28"/>
          <w:szCs w:val="28"/>
          <w:lang w:val="ro-MD"/>
        </w:rPr>
        <w:t>m al</w:t>
      </w:r>
      <w:r w:rsidRPr="006144D8">
        <w:rPr>
          <w:sz w:val="28"/>
          <w:szCs w:val="28"/>
          <w:lang w:val="ro-MD"/>
        </w:rPr>
        <w:t xml:space="preserve"> apăr</w:t>
      </w:r>
      <w:r w:rsidR="006854BF" w:rsidRPr="006144D8">
        <w:rPr>
          <w:sz w:val="28"/>
          <w:szCs w:val="28"/>
          <w:lang w:val="ro-MD"/>
        </w:rPr>
        <w:t>ării</w:t>
      </w:r>
      <w:r w:rsidRPr="006144D8">
        <w:rPr>
          <w:sz w:val="28"/>
          <w:szCs w:val="28"/>
          <w:lang w:val="ro-MD"/>
        </w:rPr>
        <w:t xml:space="preserve"> sau pentru apărarea altor persoane.</w:t>
      </w:r>
    </w:p>
    <w:p w14:paraId="399BA520" w14:textId="4994DBB4" w:rsidR="006365D2" w:rsidRPr="006144D8" w:rsidRDefault="006365D2" w:rsidP="006365D2">
      <w:pPr>
        <w:rPr>
          <w:sz w:val="28"/>
          <w:szCs w:val="28"/>
          <w:lang w:val="ro-MD"/>
        </w:rPr>
      </w:pPr>
      <w:r w:rsidRPr="006144D8">
        <w:rPr>
          <w:sz w:val="28"/>
          <w:szCs w:val="28"/>
          <w:lang w:val="ro-MD"/>
        </w:rPr>
        <w:t xml:space="preserve">În cazuri justificate și cu respectarea legislației Republicii Moldova, conducătorul operațiunii aflat sub comanda efectivă a autorităților competente poate autoriza folosirea armamentului, a munițiilor și a echipamentelor și în alte scopuri decât cele prevăzute </w:t>
      </w:r>
      <w:r w:rsidR="009943A3" w:rsidRPr="006144D8">
        <w:rPr>
          <w:sz w:val="28"/>
          <w:szCs w:val="28"/>
          <w:lang w:val="ro-MD"/>
        </w:rPr>
        <w:t>în prezentul alineat</w:t>
      </w:r>
      <w:r w:rsidRPr="006144D8">
        <w:rPr>
          <w:sz w:val="28"/>
          <w:szCs w:val="28"/>
          <w:lang w:val="ro-MD"/>
        </w:rPr>
        <w:t>.</w:t>
      </w:r>
    </w:p>
    <w:p w14:paraId="231A8276" w14:textId="77777777" w:rsidR="006365D2" w:rsidRPr="006144D8" w:rsidRDefault="006365D2" w:rsidP="006365D2">
      <w:pPr>
        <w:rPr>
          <w:sz w:val="28"/>
          <w:szCs w:val="28"/>
          <w:lang w:val="ro-MD"/>
        </w:rPr>
      </w:pPr>
      <w:r w:rsidRPr="006144D8">
        <w:rPr>
          <w:sz w:val="28"/>
          <w:szCs w:val="28"/>
          <w:lang w:val="ro-MD"/>
        </w:rPr>
        <w:t xml:space="preserve">(3) Folosirea armelor, munițiilor și echipamentelor pe teritoriul Republicii Moldova se realizează în conformitate cu legislația națională, iar autoritățile competente se informează reciproc cu privire la tipurile de armament, muniții și echipamente permise, precum și la condițiile de port și de utilizare a acestora. </w:t>
      </w:r>
    </w:p>
    <w:p w14:paraId="534BFABD" w14:textId="4B0BA76F" w:rsidR="006365D2" w:rsidRPr="006144D8" w:rsidRDefault="006365D2" w:rsidP="006365D2">
      <w:pPr>
        <w:rPr>
          <w:sz w:val="28"/>
          <w:szCs w:val="28"/>
          <w:lang w:val="ro-MD"/>
        </w:rPr>
      </w:pPr>
      <w:r w:rsidRPr="006144D8">
        <w:rPr>
          <w:sz w:val="28"/>
          <w:szCs w:val="28"/>
          <w:lang w:val="ro-MD"/>
        </w:rPr>
        <w:t>(4) În cazul în care personalul statelor participante utilizează vehicule pe teritoriul Republicii Moldova în cadrul unei acțiuni desfășurate potrivit prezentei legi, aceștia se supun acelorași reguli privind circulația rutieră care se aplică personalului autorităților competente, inclusiv în ceea ce privește dreptul de prioritate și eventualele regimuri speciale, în condițiile legii.</w:t>
      </w:r>
    </w:p>
    <w:p w14:paraId="29AB41EF" w14:textId="3BA71FC3" w:rsidR="006365D2" w:rsidRPr="006144D8" w:rsidRDefault="006365D2" w:rsidP="006365D2">
      <w:pPr>
        <w:rPr>
          <w:sz w:val="28"/>
          <w:szCs w:val="28"/>
          <w:lang w:val="ro-MD"/>
        </w:rPr>
      </w:pPr>
      <w:r w:rsidRPr="006144D8">
        <w:rPr>
          <w:sz w:val="28"/>
          <w:szCs w:val="28"/>
          <w:lang w:val="ro-MD"/>
        </w:rPr>
        <w:t>(5) Republica Moldova include în declarațiile</w:t>
      </w:r>
      <w:r w:rsidR="007E09EF" w:rsidRPr="006144D8">
        <w:rPr>
          <w:sz w:val="28"/>
          <w:szCs w:val="28"/>
          <w:lang w:val="ro-MD"/>
        </w:rPr>
        <w:t xml:space="preserve"> și </w:t>
      </w:r>
      <w:r w:rsidRPr="006144D8">
        <w:rPr>
          <w:sz w:val="28"/>
          <w:szCs w:val="28"/>
          <w:lang w:val="ro-MD"/>
        </w:rPr>
        <w:t xml:space="preserve">notificările </w:t>
      </w:r>
      <w:r w:rsidR="007E09EF" w:rsidRPr="006144D8">
        <w:rPr>
          <w:sz w:val="28"/>
          <w:szCs w:val="28"/>
          <w:lang w:val="ro-MD"/>
        </w:rPr>
        <w:t>privind operațiunile comune</w:t>
      </w:r>
      <w:r w:rsidRPr="006144D8">
        <w:rPr>
          <w:sz w:val="28"/>
          <w:szCs w:val="28"/>
          <w:lang w:val="ro-MD"/>
        </w:rPr>
        <w:t xml:space="preserve"> aspectele practice referitoare la portul, folosirea și controlul armamentului, munițiilor și echipamentelor</w:t>
      </w:r>
      <w:r w:rsidR="007E09EF" w:rsidRPr="006144D8">
        <w:rPr>
          <w:sz w:val="28"/>
          <w:szCs w:val="28"/>
          <w:lang w:val="ro-MD"/>
        </w:rPr>
        <w:t>.</w:t>
      </w:r>
      <w:r w:rsidRPr="006144D8">
        <w:rPr>
          <w:sz w:val="28"/>
          <w:szCs w:val="28"/>
          <w:lang w:val="ro-MD"/>
        </w:rPr>
        <w:t xml:space="preserve"> Procedura de elaborare, actualizare și aplicare a acestor declarații</w:t>
      </w:r>
      <w:r w:rsidR="007E09EF" w:rsidRPr="006144D8">
        <w:rPr>
          <w:sz w:val="28"/>
          <w:szCs w:val="28"/>
          <w:lang w:val="ro-MD"/>
        </w:rPr>
        <w:t xml:space="preserve"> sau </w:t>
      </w:r>
      <w:r w:rsidRPr="006144D8">
        <w:rPr>
          <w:sz w:val="28"/>
          <w:szCs w:val="28"/>
          <w:lang w:val="ro-MD"/>
        </w:rPr>
        <w:t>notificări se stabilește prin aranjamentele de implementare convenite între autoritățile competente.</w:t>
      </w:r>
    </w:p>
    <w:p w14:paraId="72BC7DC8" w14:textId="2A0D243A" w:rsidR="006365D2" w:rsidRPr="006144D8" w:rsidRDefault="006365D2" w:rsidP="006365D2">
      <w:pPr>
        <w:rPr>
          <w:sz w:val="28"/>
          <w:szCs w:val="28"/>
          <w:lang w:val="ro-MD"/>
        </w:rPr>
      </w:pPr>
      <w:r w:rsidRPr="006144D8">
        <w:rPr>
          <w:sz w:val="28"/>
          <w:szCs w:val="28"/>
          <w:lang w:val="ro-MD"/>
        </w:rPr>
        <w:t>(6) Republica Moldova asigură personalului autorităților competente ale statelor participante care traversează frontiera de stat sau se află pe teritoriul său, în exercitarea atribuțiilor de serviciu în cadrul cooperării transfrontaliere, aceeași protecție juridică, operativă și aceeași asistență ca și personalului autorităților competente naționale, în condițiile legislației naționale.</w:t>
      </w:r>
    </w:p>
    <w:p w14:paraId="3559255D" w14:textId="77777777" w:rsidR="006365D2" w:rsidRPr="006144D8" w:rsidRDefault="006365D2" w:rsidP="006365D2">
      <w:pPr>
        <w:rPr>
          <w:sz w:val="28"/>
          <w:szCs w:val="28"/>
          <w:lang w:val="ro-MD"/>
        </w:rPr>
      </w:pPr>
    </w:p>
    <w:p w14:paraId="154E0537" w14:textId="3D377FB3" w:rsidR="000D7F90" w:rsidRPr="006144D8" w:rsidRDefault="000D7F90" w:rsidP="006365D2">
      <w:pPr>
        <w:rPr>
          <w:sz w:val="28"/>
          <w:szCs w:val="28"/>
          <w:lang w:val="ro-MD"/>
        </w:rPr>
      </w:pPr>
      <w:r w:rsidRPr="006144D8">
        <w:rPr>
          <w:b/>
          <w:bCs/>
          <w:sz w:val="28"/>
          <w:szCs w:val="28"/>
          <w:lang w:val="ro-MD"/>
        </w:rPr>
        <w:t xml:space="preserve">Articolul </w:t>
      </w:r>
      <w:r w:rsidR="00A71065" w:rsidRPr="006144D8">
        <w:rPr>
          <w:b/>
          <w:bCs/>
          <w:sz w:val="28"/>
          <w:szCs w:val="28"/>
          <w:lang w:val="ro-MD"/>
        </w:rPr>
        <w:t>29</w:t>
      </w:r>
      <w:r w:rsidRPr="006144D8">
        <w:rPr>
          <w:b/>
          <w:bCs/>
          <w:sz w:val="28"/>
          <w:szCs w:val="28"/>
          <w:lang w:val="ro-MD"/>
        </w:rPr>
        <w:t>.</w:t>
      </w:r>
      <w:r w:rsidRPr="006144D8">
        <w:rPr>
          <w:sz w:val="28"/>
          <w:szCs w:val="28"/>
          <w:lang w:val="ro-MD"/>
        </w:rPr>
        <w:t xml:space="preserve"> Regulile generale </w:t>
      </w:r>
      <w:r w:rsidR="000C4110" w:rsidRPr="006144D8">
        <w:rPr>
          <w:sz w:val="28"/>
          <w:szCs w:val="28"/>
          <w:lang w:val="ro-MD"/>
        </w:rPr>
        <w:t>privind</w:t>
      </w:r>
      <w:r w:rsidRPr="006144D8">
        <w:rPr>
          <w:sz w:val="28"/>
          <w:szCs w:val="28"/>
          <w:lang w:val="ro-MD"/>
        </w:rPr>
        <w:t xml:space="preserve"> răspunderea civilă, penală și a raporturilor de muncă</w:t>
      </w:r>
    </w:p>
    <w:p w14:paraId="55FC9EE6" w14:textId="37B38FE7" w:rsidR="000D7F90" w:rsidRPr="006144D8" w:rsidRDefault="000D7F90" w:rsidP="000D7F90">
      <w:pPr>
        <w:rPr>
          <w:sz w:val="28"/>
          <w:szCs w:val="28"/>
          <w:lang w:val="ro-MD"/>
        </w:rPr>
      </w:pPr>
      <w:r w:rsidRPr="006144D8">
        <w:rPr>
          <w:sz w:val="28"/>
          <w:szCs w:val="28"/>
          <w:lang w:val="ro-MD"/>
        </w:rPr>
        <w:t xml:space="preserve">(1) În cazul în care personalul autorităților competente ale unui stat membru participant desfășoară operațiuni pe teritoriul Republicii Moldova, în cadrul cooperării transfrontaliere prevăzute de prezenta lege, statul participant de origine răspunde pentru prejudiciile cauzate de personalul </w:t>
      </w:r>
      <w:r w:rsidR="007E09EF" w:rsidRPr="006144D8">
        <w:rPr>
          <w:sz w:val="28"/>
          <w:szCs w:val="28"/>
          <w:lang w:val="ro-MD"/>
        </w:rPr>
        <w:t>său</w:t>
      </w:r>
      <w:r w:rsidRPr="006144D8">
        <w:rPr>
          <w:sz w:val="28"/>
          <w:szCs w:val="28"/>
          <w:lang w:val="ro-MD"/>
        </w:rPr>
        <w:t>, în conformitate cu legislația națională.</w:t>
      </w:r>
    </w:p>
    <w:p w14:paraId="41D1F5EB" w14:textId="04CD361F" w:rsidR="000D7F90" w:rsidRPr="006144D8" w:rsidRDefault="000D7F90" w:rsidP="000D7F90">
      <w:pPr>
        <w:rPr>
          <w:sz w:val="28"/>
          <w:szCs w:val="28"/>
          <w:lang w:val="ro-MD"/>
        </w:rPr>
      </w:pPr>
      <w:r w:rsidRPr="006144D8">
        <w:rPr>
          <w:sz w:val="28"/>
          <w:szCs w:val="28"/>
          <w:lang w:val="ro-MD"/>
        </w:rPr>
        <w:lastRenderedPageBreak/>
        <w:t>(2) Republica Moldova repară prejudiciile prevăzute la alin. (1) în aceleași condiții aplicabile prejudiciilor cauzate de propriul s</w:t>
      </w:r>
      <w:r w:rsidR="00CA39F4" w:rsidRPr="006144D8">
        <w:rPr>
          <w:sz w:val="28"/>
          <w:szCs w:val="28"/>
          <w:lang w:val="ro-MD"/>
        </w:rPr>
        <w:t>ă</w:t>
      </w:r>
      <w:r w:rsidRPr="006144D8">
        <w:rPr>
          <w:sz w:val="28"/>
          <w:szCs w:val="28"/>
          <w:lang w:val="ro-MD"/>
        </w:rPr>
        <w:t>u personal, potrivit legislației naționale.</w:t>
      </w:r>
    </w:p>
    <w:p w14:paraId="6AE61C72" w14:textId="4ACFDBC6" w:rsidR="000D7F90" w:rsidRPr="006144D8" w:rsidRDefault="000D7F90" w:rsidP="000D7F90">
      <w:pPr>
        <w:rPr>
          <w:sz w:val="28"/>
          <w:szCs w:val="28"/>
          <w:lang w:val="ro-MD"/>
        </w:rPr>
      </w:pPr>
      <w:r w:rsidRPr="006144D8">
        <w:rPr>
          <w:sz w:val="28"/>
          <w:szCs w:val="28"/>
          <w:lang w:val="ro-MD"/>
        </w:rPr>
        <w:t xml:space="preserve">(3) </w:t>
      </w:r>
      <w:r w:rsidR="00763951" w:rsidRPr="006144D8">
        <w:rPr>
          <w:sz w:val="28"/>
          <w:szCs w:val="28"/>
          <w:lang w:val="ro-MD"/>
        </w:rPr>
        <w:t>S</w:t>
      </w:r>
      <w:r w:rsidRPr="006144D8">
        <w:rPr>
          <w:sz w:val="28"/>
          <w:szCs w:val="28"/>
          <w:lang w:val="ro-MD"/>
        </w:rPr>
        <w:t>tatul participant al cărui personal a cauzat prejudiciul rambursează Republicii Moldova integral sumele plătite victimelor sau persoanelor îndreptățite, după caz.</w:t>
      </w:r>
    </w:p>
    <w:p w14:paraId="03AA5FA4" w14:textId="0F3B290A" w:rsidR="000D7F90" w:rsidRPr="006144D8" w:rsidRDefault="000D7F90" w:rsidP="000D7F90">
      <w:pPr>
        <w:rPr>
          <w:sz w:val="28"/>
          <w:szCs w:val="28"/>
          <w:lang w:val="ro-MD"/>
        </w:rPr>
      </w:pPr>
      <w:r w:rsidRPr="006144D8">
        <w:rPr>
          <w:sz w:val="28"/>
          <w:szCs w:val="28"/>
          <w:lang w:val="ro-MD"/>
        </w:rPr>
        <w:t xml:space="preserve">(4) În cazul în care personalul unui stat membru participant desfășoară operațiuni pe teritoriul Republicii Moldova </w:t>
      </w:r>
      <w:r w:rsidR="00763951" w:rsidRPr="006144D8">
        <w:rPr>
          <w:sz w:val="28"/>
          <w:szCs w:val="28"/>
          <w:lang w:val="ro-MD"/>
        </w:rPr>
        <w:t xml:space="preserve">ca parte a </w:t>
      </w:r>
      <w:r w:rsidRPr="006144D8">
        <w:rPr>
          <w:sz w:val="28"/>
          <w:szCs w:val="28"/>
          <w:lang w:val="ro-MD"/>
        </w:rPr>
        <w:t xml:space="preserve">asistenței acordate la solicitarea autorităților naționale, Republica Moldova răspunde pentru prejudiciile cauzate de </w:t>
      </w:r>
      <w:r w:rsidR="00635E8A" w:rsidRPr="006144D8">
        <w:rPr>
          <w:sz w:val="28"/>
          <w:szCs w:val="28"/>
          <w:lang w:val="ro-MD"/>
        </w:rPr>
        <w:t>acesta</w:t>
      </w:r>
      <w:r w:rsidRPr="006144D8">
        <w:rPr>
          <w:sz w:val="28"/>
          <w:szCs w:val="28"/>
          <w:lang w:val="ro-MD"/>
        </w:rPr>
        <w:t>, în conformitate cu legislația sa națională.</w:t>
      </w:r>
    </w:p>
    <w:p w14:paraId="0E5DF67B" w14:textId="198F49D8" w:rsidR="000D7F90" w:rsidRPr="006144D8" w:rsidRDefault="000D7F90" w:rsidP="000D7F90">
      <w:pPr>
        <w:rPr>
          <w:sz w:val="28"/>
          <w:szCs w:val="28"/>
          <w:lang w:val="ro-MD"/>
        </w:rPr>
      </w:pPr>
      <w:r w:rsidRPr="006144D8">
        <w:rPr>
          <w:sz w:val="28"/>
          <w:szCs w:val="28"/>
          <w:lang w:val="ro-MD"/>
        </w:rPr>
        <w:t xml:space="preserve">(5) </w:t>
      </w:r>
      <w:r w:rsidR="00763951" w:rsidRPr="006144D8">
        <w:rPr>
          <w:sz w:val="28"/>
          <w:szCs w:val="28"/>
          <w:lang w:val="ro-MD"/>
        </w:rPr>
        <w:t>Dacă</w:t>
      </w:r>
      <w:r w:rsidRPr="006144D8">
        <w:rPr>
          <w:sz w:val="28"/>
          <w:szCs w:val="28"/>
          <w:lang w:val="ro-MD"/>
        </w:rPr>
        <w:t xml:space="preserve"> prejudiciile prevăzute la alin. (4) au fost cauzate </w:t>
      </w:r>
      <w:r w:rsidR="00231F45" w:rsidRPr="006144D8">
        <w:rPr>
          <w:sz w:val="28"/>
          <w:szCs w:val="28"/>
          <w:lang w:val="ro-MD"/>
        </w:rPr>
        <w:t>intenționat</w:t>
      </w:r>
      <w:r w:rsidRPr="006144D8">
        <w:rPr>
          <w:sz w:val="28"/>
          <w:szCs w:val="28"/>
          <w:lang w:val="ro-MD"/>
        </w:rPr>
        <w:t>, Republica Moldova poate solicita statului participant care a dispus detașarea</w:t>
      </w:r>
      <w:r w:rsidR="00532F98" w:rsidRPr="006144D8">
        <w:rPr>
          <w:sz w:val="28"/>
          <w:szCs w:val="28"/>
          <w:lang w:val="ro-MD"/>
        </w:rPr>
        <w:t>,</w:t>
      </w:r>
      <w:r w:rsidRPr="006144D8">
        <w:rPr>
          <w:sz w:val="28"/>
          <w:szCs w:val="28"/>
          <w:lang w:val="ro-MD"/>
        </w:rPr>
        <w:t xml:space="preserve"> rambursarea sumelor plătite victimelor sau persoanelor îndreptățite.</w:t>
      </w:r>
    </w:p>
    <w:p w14:paraId="701E2123" w14:textId="5114AE0E" w:rsidR="000D7F90" w:rsidRPr="006144D8" w:rsidRDefault="000D7F90" w:rsidP="000D7F90">
      <w:pPr>
        <w:rPr>
          <w:sz w:val="28"/>
          <w:szCs w:val="28"/>
          <w:lang w:val="ro-MD"/>
        </w:rPr>
      </w:pPr>
      <w:r w:rsidRPr="006144D8">
        <w:rPr>
          <w:sz w:val="28"/>
          <w:szCs w:val="28"/>
          <w:lang w:val="ro-MD"/>
        </w:rPr>
        <w:t>(6) Fără a aduce atingere drepturilor față de terți și cu excepția situației prevăzute la alin. (3), în cazul prevăzut la alin. (1), Republica Moldova se abține de a solicita unui stat participant rambursarea despăgubirilor pentru prejudiciile suferite.</w:t>
      </w:r>
    </w:p>
    <w:p w14:paraId="4DC30FD5" w14:textId="5A774F3E" w:rsidR="000D7F90" w:rsidRPr="006144D8" w:rsidRDefault="000D7F90" w:rsidP="000D7F90">
      <w:pPr>
        <w:rPr>
          <w:sz w:val="28"/>
          <w:szCs w:val="28"/>
          <w:lang w:val="ro-MD"/>
        </w:rPr>
      </w:pPr>
      <w:r w:rsidRPr="006144D8">
        <w:rPr>
          <w:sz w:val="28"/>
          <w:szCs w:val="28"/>
          <w:lang w:val="ro-MD"/>
        </w:rPr>
        <w:t xml:space="preserve">(7) Personalul autorităților competente ale statelor membre care acționează pe teritoriul Republicii Moldova în cadrul cooperării transfrontaliere </w:t>
      </w:r>
      <w:r w:rsidR="00A6391C" w:rsidRPr="006144D8">
        <w:rPr>
          <w:sz w:val="28"/>
          <w:szCs w:val="28"/>
          <w:lang w:val="ro-MD"/>
        </w:rPr>
        <w:t xml:space="preserve">se supune aceluiași </w:t>
      </w:r>
      <w:r w:rsidRPr="006144D8">
        <w:rPr>
          <w:sz w:val="28"/>
          <w:szCs w:val="28"/>
          <w:lang w:val="ro-MD"/>
        </w:rPr>
        <w:t xml:space="preserve">regim de răspundere penală și </w:t>
      </w:r>
      <w:r w:rsidR="00A6391C" w:rsidRPr="006144D8">
        <w:rPr>
          <w:sz w:val="28"/>
          <w:szCs w:val="28"/>
          <w:lang w:val="ro-MD"/>
        </w:rPr>
        <w:t xml:space="preserve">beneficiază de </w:t>
      </w:r>
      <w:r w:rsidRPr="006144D8">
        <w:rPr>
          <w:sz w:val="28"/>
          <w:szCs w:val="28"/>
          <w:lang w:val="ro-MD"/>
        </w:rPr>
        <w:t>aceeași protecție ca</w:t>
      </w:r>
      <w:r w:rsidR="00D44436" w:rsidRPr="006144D8">
        <w:rPr>
          <w:sz w:val="28"/>
          <w:szCs w:val="28"/>
          <w:lang w:val="ro-MD"/>
        </w:rPr>
        <w:t xml:space="preserve"> și</w:t>
      </w:r>
      <w:r w:rsidRPr="006144D8">
        <w:rPr>
          <w:sz w:val="28"/>
          <w:szCs w:val="28"/>
          <w:lang w:val="ro-MD"/>
        </w:rPr>
        <w:t xml:space="preserve"> personalul autorităților competente ale Republicii Moldova, pentru infracțiunile săvârșite de aceștia sau împotriva lor, în conformitate cu legislația Republicii Moldova, cu excepția cazului în care un tratat internațional sau un alt acord internațional cu caracter obligatoriu, la care Republica Moldova este parte, prevede altfel.</w:t>
      </w:r>
    </w:p>
    <w:p w14:paraId="378F29E9" w14:textId="0F9EC4F1" w:rsidR="000D7F90" w:rsidRPr="006144D8" w:rsidRDefault="000D7F90" w:rsidP="000D7F90">
      <w:pPr>
        <w:rPr>
          <w:sz w:val="28"/>
          <w:szCs w:val="28"/>
          <w:lang w:val="ro-MD"/>
        </w:rPr>
      </w:pPr>
      <w:r w:rsidRPr="006144D8">
        <w:rPr>
          <w:sz w:val="28"/>
          <w:szCs w:val="28"/>
          <w:lang w:val="ro-MD"/>
        </w:rPr>
        <w:t>(8) Personalul autorităților competente ale statelor membre care acționează pe teritoriul Republicii Moldova</w:t>
      </w:r>
      <w:r w:rsidR="00D44436" w:rsidRPr="006144D8">
        <w:rPr>
          <w:sz w:val="28"/>
          <w:szCs w:val="28"/>
          <w:lang w:val="ro-MD"/>
        </w:rPr>
        <w:t>,</w:t>
      </w:r>
      <w:r w:rsidRPr="006144D8">
        <w:rPr>
          <w:sz w:val="28"/>
          <w:szCs w:val="28"/>
          <w:lang w:val="ro-MD"/>
        </w:rPr>
        <w:t xml:space="preserve"> </w:t>
      </w:r>
      <w:r w:rsidR="002E2929" w:rsidRPr="006144D8">
        <w:rPr>
          <w:sz w:val="28"/>
          <w:szCs w:val="28"/>
          <w:lang w:val="ro-MD"/>
        </w:rPr>
        <w:t xml:space="preserve">rămâne supus dispozițiilor aplicabile </w:t>
      </w:r>
      <w:r w:rsidRPr="006144D8">
        <w:rPr>
          <w:sz w:val="28"/>
          <w:szCs w:val="28"/>
          <w:lang w:val="ro-MD"/>
        </w:rPr>
        <w:t>raporturilor de muncă din statul care a dispus detașarea, inclusiv normelor privind disciplina în serviciu, fără a aduce atingere respectării legislației Republicii Moldova aplicabile desfășurării activităților pe teritoriul său.</w:t>
      </w:r>
    </w:p>
    <w:p w14:paraId="4A046068" w14:textId="595EA90D" w:rsidR="005143EE" w:rsidRPr="006144D8" w:rsidRDefault="005143EE" w:rsidP="009B453C">
      <w:pPr>
        <w:rPr>
          <w:b/>
          <w:bCs/>
          <w:sz w:val="28"/>
          <w:szCs w:val="28"/>
          <w:lang w:val="ro-MD"/>
        </w:rPr>
      </w:pPr>
    </w:p>
    <w:p w14:paraId="62CA792A" w14:textId="1C217F23" w:rsidR="002B376F" w:rsidRPr="006144D8" w:rsidRDefault="002B376F" w:rsidP="002B376F">
      <w:pPr>
        <w:ind w:firstLine="0"/>
        <w:jc w:val="center"/>
        <w:rPr>
          <w:b/>
          <w:bCs/>
          <w:sz w:val="28"/>
          <w:szCs w:val="28"/>
          <w:lang w:val="ro-MD"/>
        </w:rPr>
      </w:pPr>
      <w:r w:rsidRPr="006144D8">
        <w:rPr>
          <w:b/>
          <w:bCs/>
          <w:sz w:val="28"/>
          <w:szCs w:val="28"/>
          <w:lang w:val="ro-MD"/>
        </w:rPr>
        <w:t>Capitolul V.</w:t>
      </w:r>
    </w:p>
    <w:p w14:paraId="0C971C33" w14:textId="50C98458" w:rsidR="002B376F" w:rsidRPr="006144D8" w:rsidRDefault="002B376F" w:rsidP="002B376F">
      <w:pPr>
        <w:ind w:firstLine="0"/>
        <w:jc w:val="center"/>
        <w:rPr>
          <w:b/>
          <w:bCs/>
          <w:sz w:val="28"/>
          <w:szCs w:val="28"/>
          <w:lang w:val="ro-MD"/>
        </w:rPr>
      </w:pPr>
      <w:r w:rsidRPr="006144D8">
        <w:rPr>
          <w:b/>
          <w:bCs/>
          <w:sz w:val="28"/>
          <w:szCs w:val="28"/>
          <w:lang w:val="ro-MD"/>
        </w:rPr>
        <w:t xml:space="preserve">Proceduri privind prelucrarea, </w:t>
      </w:r>
      <w:r w:rsidR="004A7839" w:rsidRPr="006144D8">
        <w:rPr>
          <w:b/>
          <w:bCs/>
          <w:sz w:val="28"/>
          <w:szCs w:val="28"/>
          <w:lang w:val="ro-MD"/>
        </w:rPr>
        <w:t>evidența</w:t>
      </w:r>
      <w:r w:rsidRPr="006144D8">
        <w:rPr>
          <w:b/>
          <w:bCs/>
          <w:sz w:val="28"/>
          <w:szCs w:val="28"/>
          <w:lang w:val="ro-MD"/>
        </w:rPr>
        <w:t xml:space="preserve"> și schimbul de date în urma concordanței</w:t>
      </w:r>
      <w:r w:rsidR="007A69EB" w:rsidRPr="006144D8">
        <w:rPr>
          <w:b/>
          <w:bCs/>
          <w:sz w:val="28"/>
          <w:szCs w:val="28"/>
          <w:lang w:val="ro-MD"/>
        </w:rPr>
        <w:t xml:space="preserve"> „hit”</w:t>
      </w:r>
    </w:p>
    <w:p w14:paraId="1D691154" w14:textId="77777777" w:rsidR="002B376F" w:rsidRPr="006144D8" w:rsidRDefault="002B376F" w:rsidP="009B453C">
      <w:pPr>
        <w:rPr>
          <w:b/>
          <w:bCs/>
          <w:sz w:val="28"/>
          <w:szCs w:val="28"/>
          <w:lang w:val="ro-MD"/>
        </w:rPr>
      </w:pPr>
    </w:p>
    <w:p w14:paraId="22A6795F" w14:textId="5C57CB47" w:rsidR="009B453C" w:rsidRPr="006144D8" w:rsidRDefault="00327F71" w:rsidP="009B453C">
      <w:pPr>
        <w:rPr>
          <w:sz w:val="28"/>
          <w:szCs w:val="28"/>
          <w:lang w:val="ro-MD"/>
        </w:rPr>
      </w:pPr>
      <w:r w:rsidRPr="006144D8">
        <w:rPr>
          <w:b/>
          <w:bCs/>
          <w:sz w:val="28"/>
          <w:szCs w:val="28"/>
          <w:lang w:val="ro-MD"/>
        </w:rPr>
        <w:t xml:space="preserve">Articolul </w:t>
      </w:r>
      <w:r w:rsidR="00A71065" w:rsidRPr="006144D8">
        <w:rPr>
          <w:b/>
          <w:bCs/>
          <w:sz w:val="28"/>
          <w:szCs w:val="28"/>
          <w:lang w:val="ro-MD"/>
        </w:rPr>
        <w:t>30</w:t>
      </w:r>
      <w:r w:rsidRPr="006144D8">
        <w:rPr>
          <w:b/>
          <w:bCs/>
          <w:sz w:val="28"/>
          <w:szCs w:val="28"/>
          <w:lang w:val="ro-MD"/>
        </w:rPr>
        <w:t>.</w:t>
      </w:r>
      <w:r w:rsidRPr="006144D8">
        <w:rPr>
          <w:sz w:val="28"/>
          <w:szCs w:val="28"/>
          <w:lang w:val="ro-MD"/>
        </w:rPr>
        <w:t xml:space="preserve"> </w:t>
      </w:r>
      <w:r w:rsidR="00EF5B21" w:rsidRPr="006144D8">
        <w:rPr>
          <w:sz w:val="28"/>
          <w:szCs w:val="28"/>
          <w:lang w:val="ro-MD"/>
        </w:rPr>
        <w:t>Evidență</w:t>
      </w:r>
      <w:r w:rsidR="005A5F4E" w:rsidRPr="006144D8">
        <w:rPr>
          <w:sz w:val="28"/>
          <w:szCs w:val="28"/>
          <w:lang w:val="ro-MD"/>
        </w:rPr>
        <w:t xml:space="preserve"> prelucrării datelor</w:t>
      </w:r>
    </w:p>
    <w:p w14:paraId="678AE9C8" w14:textId="35F58AAE" w:rsidR="009B453C" w:rsidRPr="006144D8" w:rsidRDefault="009B453C" w:rsidP="009B453C">
      <w:pPr>
        <w:rPr>
          <w:sz w:val="28"/>
          <w:szCs w:val="28"/>
          <w:lang w:val="ro-MD"/>
        </w:rPr>
      </w:pPr>
      <w:r w:rsidRPr="006144D8">
        <w:rPr>
          <w:sz w:val="28"/>
          <w:szCs w:val="28"/>
          <w:lang w:val="ro-MD"/>
        </w:rPr>
        <w:t xml:space="preserve">(1) </w:t>
      </w:r>
      <w:r w:rsidR="00306ECE" w:rsidRPr="006144D8">
        <w:rPr>
          <w:sz w:val="28"/>
          <w:szCs w:val="28"/>
          <w:lang w:val="ro-MD"/>
        </w:rPr>
        <w:t>Autoritățile competente</w:t>
      </w:r>
      <w:r w:rsidR="00EF5B21" w:rsidRPr="006144D8">
        <w:rPr>
          <w:sz w:val="28"/>
          <w:szCs w:val="28"/>
          <w:lang w:val="ro-MD"/>
        </w:rPr>
        <w:t xml:space="preserve"> și</w:t>
      </w:r>
      <w:r w:rsidR="00306ECE" w:rsidRPr="006144D8">
        <w:rPr>
          <w:sz w:val="28"/>
          <w:szCs w:val="28"/>
          <w:lang w:val="ro-MD"/>
        </w:rPr>
        <w:t xml:space="preserve"> punct</w:t>
      </w:r>
      <w:r w:rsidR="00EF5B21" w:rsidRPr="006144D8">
        <w:rPr>
          <w:sz w:val="28"/>
          <w:szCs w:val="28"/>
          <w:lang w:val="ro-MD"/>
        </w:rPr>
        <w:t>ul</w:t>
      </w:r>
      <w:r w:rsidR="00306ECE" w:rsidRPr="006144D8">
        <w:rPr>
          <w:sz w:val="28"/>
          <w:szCs w:val="28"/>
          <w:lang w:val="ro-MD"/>
        </w:rPr>
        <w:t xml:space="preserve"> național de contact </w:t>
      </w:r>
      <w:r w:rsidRPr="006144D8">
        <w:rPr>
          <w:sz w:val="28"/>
          <w:szCs w:val="28"/>
          <w:lang w:val="ro-MD"/>
        </w:rPr>
        <w:t>păstrează evidenț</w:t>
      </w:r>
      <w:r w:rsidR="00EF5B21" w:rsidRPr="006144D8">
        <w:rPr>
          <w:sz w:val="28"/>
          <w:szCs w:val="28"/>
          <w:lang w:val="ro-MD"/>
        </w:rPr>
        <w:t>a</w:t>
      </w:r>
      <w:r w:rsidRPr="006144D8">
        <w:rPr>
          <w:sz w:val="28"/>
          <w:szCs w:val="28"/>
          <w:lang w:val="ro-MD"/>
        </w:rPr>
        <w:t xml:space="preserve">  </w:t>
      </w:r>
      <w:r w:rsidR="00EF5B21" w:rsidRPr="006144D8">
        <w:rPr>
          <w:sz w:val="28"/>
          <w:szCs w:val="28"/>
          <w:lang w:val="ro-MD"/>
        </w:rPr>
        <w:t xml:space="preserve">tuturor </w:t>
      </w:r>
      <w:r w:rsidR="00FF3509" w:rsidRPr="006144D8">
        <w:rPr>
          <w:sz w:val="28"/>
          <w:szCs w:val="28"/>
          <w:lang w:val="ro-MD"/>
        </w:rPr>
        <w:t>solicităril</w:t>
      </w:r>
      <w:r w:rsidR="00EF5B21" w:rsidRPr="006144D8">
        <w:rPr>
          <w:sz w:val="28"/>
          <w:szCs w:val="28"/>
          <w:lang w:val="ro-MD"/>
        </w:rPr>
        <w:t>or</w:t>
      </w:r>
      <w:r w:rsidRPr="006144D8">
        <w:rPr>
          <w:sz w:val="28"/>
          <w:szCs w:val="28"/>
          <w:lang w:val="ro-MD"/>
        </w:rPr>
        <w:t xml:space="preserve"> efectuate în bazele de date naționale și internaționale în condițiile prezentei legi.</w:t>
      </w:r>
    </w:p>
    <w:p w14:paraId="5737874E" w14:textId="01A4F496" w:rsidR="009B453C" w:rsidRPr="006144D8" w:rsidRDefault="009B453C" w:rsidP="009B453C">
      <w:pPr>
        <w:rPr>
          <w:sz w:val="28"/>
          <w:szCs w:val="28"/>
          <w:lang w:val="ro-MD"/>
        </w:rPr>
      </w:pPr>
      <w:r w:rsidRPr="006144D8">
        <w:rPr>
          <w:sz w:val="28"/>
          <w:szCs w:val="28"/>
          <w:lang w:val="ro-MD"/>
        </w:rPr>
        <w:t xml:space="preserve">(2) </w:t>
      </w:r>
      <w:r w:rsidR="00EF5B21" w:rsidRPr="006144D8">
        <w:rPr>
          <w:sz w:val="28"/>
          <w:szCs w:val="28"/>
          <w:lang w:val="ro-MD"/>
        </w:rPr>
        <w:t>Evidența</w:t>
      </w:r>
      <w:r w:rsidRPr="006144D8">
        <w:rPr>
          <w:sz w:val="28"/>
          <w:szCs w:val="28"/>
          <w:lang w:val="ro-MD"/>
        </w:rPr>
        <w:t xml:space="preserve"> menționat</w:t>
      </w:r>
      <w:r w:rsidR="00EF5B21" w:rsidRPr="006144D8">
        <w:rPr>
          <w:sz w:val="28"/>
          <w:szCs w:val="28"/>
          <w:lang w:val="ro-MD"/>
        </w:rPr>
        <w:t>ă</w:t>
      </w:r>
      <w:r w:rsidRPr="006144D8">
        <w:rPr>
          <w:sz w:val="28"/>
          <w:szCs w:val="28"/>
          <w:lang w:val="ro-MD"/>
        </w:rPr>
        <w:t xml:space="preserve"> la alin. (1) cuprind</w:t>
      </w:r>
      <w:r w:rsidR="00EF5B21" w:rsidRPr="006144D8">
        <w:rPr>
          <w:sz w:val="28"/>
          <w:szCs w:val="28"/>
          <w:lang w:val="ro-MD"/>
        </w:rPr>
        <w:t>e</w:t>
      </w:r>
      <w:r w:rsidRPr="006144D8">
        <w:rPr>
          <w:sz w:val="28"/>
          <w:szCs w:val="28"/>
          <w:lang w:val="ro-MD"/>
        </w:rPr>
        <w:t xml:space="preserve"> următoarele elemente obligatorii:</w:t>
      </w:r>
    </w:p>
    <w:p w14:paraId="084E9986" w14:textId="343087D8" w:rsidR="009B453C" w:rsidRPr="006144D8" w:rsidRDefault="009B453C" w:rsidP="009B453C">
      <w:pPr>
        <w:rPr>
          <w:sz w:val="28"/>
          <w:szCs w:val="28"/>
          <w:lang w:val="ro-MD"/>
        </w:rPr>
      </w:pPr>
      <w:r w:rsidRPr="006144D8">
        <w:rPr>
          <w:sz w:val="28"/>
          <w:szCs w:val="28"/>
          <w:lang w:val="ro-MD"/>
        </w:rPr>
        <w:t xml:space="preserve">a) </w:t>
      </w:r>
      <w:r w:rsidR="00B56691" w:rsidRPr="006144D8">
        <w:rPr>
          <w:sz w:val="28"/>
          <w:szCs w:val="28"/>
          <w:lang w:val="ro-MD"/>
        </w:rPr>
        <w:t>scopul solicitării, inclusiv menționarea cauzei penale, după caz, infracțiunea specifică</w:t>
      </w:r>
      <w:r w:rsidRPr="006144D8">
        <w:rPr>
          <w:sz w:val="28"/>
          <w:szCs w:val="28"/>
          <w:lang w:val="ro-MD"/>
        </w:rPr>
        <w:t xml:space="preserve">; </w:t>
      </w:r>
    </w:p>
    <w:p w14:paraId="4A646985" w14:textId="6781C2FB" w:rsidR="009B453C" w:rsidRPr="006144D8" w:rsidRDefault="009B453C" w:rsidP="009B453C">
      <w:pPr>
        <w:rPr>
          <w:sz w:val="28"/>
          <w:szCs w:val="28"/>
          <w:lang w:val="ro-MD"/>
        </w:rPr>
      </w:pPr>
      <w:r w:rsidRPr="006144D8">
        <w:rPr>
          <w:sz w:val="28"/>
          <w:szCs w:val="28"/>
          <w:lang w:val="ro-MD"/>
        </w:rPr>
        <w:lastRenderedPageBreak/>
        <w:t xml:space="preserve">b) </w:t>
      </w:r>
      <w:r w:rsidR="004A7839" w:rsidRPr="006144D8">
        <w:rPr>
          <w:sz w:val="28"/>
          <w:szCs w:val="28"/>
          <w:lang w:val="ro-MD"/>
        </w:rPr>
        <w:t>statutul</w:t>
      </w:r>
      <w:r w:rsidR="00B56691" w:rsidRPr="006144D8">
        <w:rPr>
          <w:sz w:val="28"/>
          <w:szCs w:val="28"/>
          <w:lang w:val="ro-MD"/>
        </w:rPr>
        <w:t xml:space="preserve"> persoanei (</w:t>
      </w:r>
      <w:r w:rsidR="00130B27" w:rsidRPr="006144D8">
        <w:rPr>
          <w:sz w:val="28"/>
          <w:szCs w:val="28"/>
          <w:lang w:val="ro-MD"/>
        </w:rPr>
        <w:t>bănuit</w:t>
      </w:r>
      <w:r w:rsidR="00B56691" w:rsidRPr="006144D8">
        <w:rPr>
          <w:sz w:val="28"/>
          <w:szCs w:val="28"/>
          <w:lang w:val="ro-MD"/>
        </w:rPr>
        <w:t>, condamnat, victimă, persoană dispărută sau rămășițe umane)</w:t>
      </w:r>
      <w:r w:rsidRPr="006144D8">
        <w:rPr>
          <w:sz w:val="28"/>
          <w:szCs w:val="28"/>
          <w:lang w:val="ro-MD"/>
        </w:rPr>
        <w:t xml:space="preserve">; </w:t>
      </w:r>
    </w:p>
    <w:p w14:paraId="2F543261" w14:textId="55D57A1D" w:rsidR="005A5F4E" w:rsidRPr="006144D8" w:rsidRDefault="009B453C" w:rsidP="009B453C">
      <w:pPr>
        <w:rPr>
          <w:sz w:val="28"/>
          <w:szCs w:val="28"/>
          <w:lang w:val="ro-MD"/>
        </w:rPr>
      </w:pPr>
      <w:r w:rsidRPr="006144D8">
        <w:rPr>
          <w:sz w:val="28"/>
          <w:szCs w:val="28"/>
          <w:lang w:val="ro-MD"/>
        </w:rPr>
        <w:t xml:space="preserve">c) </w:t>
      </w:r>
      <w:r w:rsidR="00B56691" w:rsidRPr="006144D8">
        <w:rPr>
          <w:sz w:val="28"/>
          <w:szCs w:val="28"/>
          <w:lang w:val="ro-MD"/>
        </w:rPr>
        <w:t xml:space="preserve">tipul </w:t>
      </w:r>
      <w:r w:rsidR="004A7839" w:rsidRPr="006144D8">
        <w:rPr>
          <w:sz w:val="28"/>
          <w:szCs w:val="28"/>
          <w:lang w:val="ro-MD"/>
        </w:rPr>
        <w:t>solicitării</w:t>
      </w:r>
      <w:r w:rsidR="00B56691" w:rsidRPr="006144D8">
        <w:rPr>
          <w:sz w:val="28"/>
          <w:szCs w:val="28"/>
          <w:lang w:val="ro-MD"/>
        </w:rPr>
        <w:t xml:space="preserve"> (identificarea unei persoane sau obținere de date suplimentare cu privire la o persoană cunoscută)</w:t>
      </w:r>
      <w:r w:rsidRPr="006144D8">
        <w:rPr>
          <w:sz w:val="28"/>
          <w:szCs w:val="28"/>
          <w:lang w:val="ro-MD"/>
        </w:rPr>
        <w:t>.</w:t>
      </w:r>
    </w:p>
    <w:p w14:paraId="1A77475D" w14:textId="1E51A5E5" w:rsidR="009B453C" w:rsidRPr="006144D8" w:rsidRDefault="009B453C" w:rsidP="009B453C">
      <w:pPr>
        <w:rPr>
          <w:sz w:val="28"/>
          <w:szCs w:val="28"/>
          <w:lang w:val="ro-MD"/>
        </w:rPr>
      </w:pPr>
      <w:r w:rsidRPr="006144D8">
        <w:rPr>
          <w:sz w:val="28"/>
          <w:szCs w:val="28"/>
          <w:lang w:val="ro-MD"/>
        </w:rPr>
        <w:t xml:space="preserve">(3) </w:t>
      </w:r>
      <w:r w:rsidR="00222260" w:rsidRPr="006144D8">
        <w:rPr>
          <w:sz w:val="28"/>
          <w:szCs w:val="28"/>
          <w:lang w:val="ro-MD"/>
        </w:rPr>
        <w:t>Evidența</w:t>
      </w:r>
      <w:r w:rsidRPr="006144D8">
        <w:rPr>
          <w:sz w:val="28"/>
          <w:szCs w:val="28"/>
          <w:lang w:val="ro-MD"/>
        </w:rPr>
        <w:t xml:space="preserve"> </w:t>
      </w:r>
      <w:r w:rsidR="00222260" w:rsidRPr="006144D8">
        <w:rPr>
          <w:sz w:val="28"/>
          <w:szCs w:val="28"/>
          <w:lang w:val="ro-MD"/>
        </w:rPr>
        <w:t>este</w:t>
      </w:r>
      <w:r w:rsidRPr="006144D8">
        <w:rPr>
          <w:sz w:val="28"/>
          <w:szCs w:val="28"/>
          <w:lang w:val="ro-MD"/>
        </w:rPr>
        <w:t xml:space="preserve"> corelat</w:t>
      </w:r>
      <w:r w:rsidR="00222260" w:rsidRPr="006144D8">
        <w:rPr>
          <w:sz w:val="28"/>
          <w:szCs w:val="28"/>
          <w:lang w:val="ro-MD"/>
        </w:rPr>
        <w:t>ă</w:t>
      </w:r>
      <w:r w:rsidRPr="006144D8">
        <w:rPr>
          <w:sz w:val="28"/>
          <w:szCs w:val="28"/>
          <w:lang w:val="ro-MD"/>
        </w:rPr>
        <w:t xml:space="preserve"> cu înregistrările (log-urile) privind operațiunile de prelucrare a datelor și sunt utilizate exclusiv pentru: </w:t>
      </w:r>
    </w:p>
    <w:p w14:paraId="6CF9699D" w14:textId="1DBD871D" w:rsidR="009B453C" w:rsidRPr="006144D8" w:rsidRDefault="009B453C" w:rsidP="009B453C">
      <w:pPr>
        <w:rPr>
          <w:sz w:val="28"/>
          <w:szCs w:val="28"/>
          <w:lang w:val="ro-MD"/>
        </w:rPr>
      </w:pPr>
      <w:r w:rsidRPr="006144D8">
        <w:rPr>
          <w:sz w:val="28"/>
          <w:szCs w:val="28"/>
          <w:lang w:val="ro-MD"/>
        </w:rPr>
        <w:t>a) evaluarea proporționalității și necesității căutărilor;</w:t>
      </w:r>
    </w:p>
    <w:p w14:paraId="6A02F142" w14:textId="7366F5FB" w:rsidR="009B453C" w:rsidRPr="006144D8" w:rsidRDefault="009B453C" w:rsidP="00481564">
      <w:pPr>
        <w:rPr>
          <w:sz w:val="28"/>
          <w:szCs w:val="28"/>
          <w:lang w:val="ro-MD"/>
        </w:rPr>
      </w:pPr>
      <w:r w:rsidRPr="006144D8">
        <w:rPr>
          <w:sz w:val="28"/>
          <w:szCs w:val="28"/>
          <w:lang w:val="ro-MD"/>
        </w:rPr>
        <w:t xml:space="preserve">b) </w:t>
      </w:r>
      <w:r w:rsidR="00481564" w:rsidRPr="006144D8">
        <w:rPr>
          <w:sz w:val="28"/>
          <w:szCs w:val="28"/>
          <w:lang w:val="ro-MD"/>
        </w:rPr>
        <w:t xml:space="preserve">controlul legalității prelucrării datelor. </w:t>
      </w:r>
    </w:p>
    <w:p w14:paraId="53153DA4" w14:textId="40C27663" w:rsidR="00045C0B" w:rsidRPr="006144D8" w:rsidRDefault="009B453C" w:rsidP="00F67A4B">
      <w:pPr>
        <w:rPr>
          <w:sz w:val="28"/>
          <w:szCs w:val="28"/>
          <w:lang w:val="ro-MD"/>
        </w:rPr>
      </w:pPr>
      <w:r w:rsidRPr="006144D8">
        <w:rPr>
          <w:sz w:val="28"/>
          <w:szCs w:val="28"/>
          <w:lang w:val="ro-MD"/>
        </w:rPr>
        <w:t xml:space="preserve">(4) </w:t>
      </w:r>
      <w:proofErr w:type="spellStart"/>
      <w:r w:rsidR="00F67A4B" w:rsidRPr="006144D8">
        <w:rPr>
          <w:sz w:val="28"/>
          <w:szCs w:val="28"/>
        </w:rPr>
        <w:t>Regimul</w:t>
      </w:r>
      <w:proofErr w:type="spellEnd"/>
      <w:r w:rsidR="00F67A4B" w:rsidRPr="006144D8">
        <w:rPr>
          <w:sz w:val="28"/>
          <w:szCs w:val="28"/>
        </w:rPr>
        <w:t xml:space="preserve"> de </w:t>
      </w:r>
      <w:proofErr w:type="spellStart"/>
      <w:r w:rsidR="00F67A4B" w:rsidRPr="006144D8">
        <w:rPr>
          <w:sz w:val="28"/>
          <w:szCs w:val="28"/>
        </w:rPr>
        <w:t>securitate</w:t>
      </w:r>
      <w:proofErr w:type="spellEnd"/>
      <w:r w:rsidR="00F67A4B" w:rsidRPr="006144D8">
        <w:rPr>
          <w:sz w:val="28"/>
          <w:szCs w:val="28"/>
        </w:rPr>
        <w:t xml:space="preserve">, </w:t>
      </w:r>
      <w:proofErr w:type="spellStart"/>
      <w:r w:rsidR="00F67A4B" w:rsidRPr="006144D8">
        <w:rPr>
          <w:sz w:val="28"/>
          <w:szCs w:val="28"/>
        </w:rPr>
        <w:t>acces</w:t>
      </w:r>
      <w:proofErr w:type="spellEnd"/>
      <w:r w:rsidR="00F67A4B" w:rsidRPr="006144D8">
        <w:rPr>
          <w:sz w:val="28"/>
          <w:szCs w:val="28"/>
        </w:rPr>
        <w:t xml:space="preserve">, </w:t>
      </w:r>
      <w:proofErr w:type="spellStart"/>
      <w:r w:rsidR="00F67A4B" w:rsidRPr="006144D8">
        <w:rPr>
          <w:sz w:val="28"/>
          <w:szCs w:val="28"/>
        </w:rPr>
        <w:t>păstrare</w:t>
      </w:r>
      <w:proofErr w:type="spellEnd"/>
      <w:r w:rsidR="00F67A4B" w:rsidRPr="006144D8">
        <w:rPr>
          <w:sz w:val="28"/>
          <w:szCs w:val="28"/>
        </w:rPr>
        <w:t xml:space="preserve"> </w:t>
      </w:r>
      <w:proofErr w:type="spellStart"/>
      <w:r w:rsidR="00F67A4B" w:rsidRPr="006144D8">
        <w:rPr>
          <w:sz w:val="28"/>
          <w:szCs w:val="28"/>
        </w:rPr>
        <w:t>și</w:t>
      </w:r>
      <w:proofErr w:type="spellEnd"/>
      <w:r w:rsidR="00F67A4B" w:rsidRPr="006144D8">
        <w:rPr>
          <w:sz w:val="28"/>
          <w:szCs w:val="28"/>
        </w:rPr>
        <w:t xml:space="preserve"> </w:t>
      </w:r>
      <w:proofErr w:type="spellStart"/>
      <w:r w:rsidR="00F67A4B" w:rsidRPr="006144D8">
        <w:rPr>
          <w:sz w:val="28"/>
          <w:szCs w:val="28"/>
        </w:rPr>
        <w:t>ștergere</w:t>
      </w:r>
      <w:proofErr w:type="spellEnd"/>
      <w:r w:rsidR="00F67A4B" w:rsidRPr="006144D8">
        <w:rPr>
          <w:sz w:val="28"/>
          <w:szCs w:val="28"/>
        </w:rPr>
        <w:t xml:space="preserve"> a </w:t>
      </w:r>
      <w:proofErr w:type="spellStart"/>
      <w:r w:rsidR="00222260" w:rsidRPr="006144D8">
        <w:rPr>
          <w:sz w:val="28"/>
          <w:szCs w:val="28"/>
        </w:rPr>
        <w:t>evidenței</w:t>
      </w:r>
      <w:proofErr w:type="spellEnd"/>
      <w:r w:rsidR="00F67A4B" w:rsidRPr="006144D8">
        <w:rPr>
          <w:sz w:val="28"/>
          <w:szCs w:val="28"/>
        </w:rPr>
        <w:t xml:space="preserve"> se </w:t>
      </w:r>
      <w:proofErr w:type="spellStart"/>
      <w:r w:rsidR="00F67A4B" w:rsidRPr="006144D8">
        <w:rPr>
          <w:sz w:val="28"/>
          <w:szCs w:val="28"/>
        </w:rPr>
        <w:t>aplică</w:t>
      </w:r>
      <w:proofErr w:type="spellEnd"/>
      <w:r w:rsidR="00F67A4B" w:rsidRPr="006144D8">
        <w:rPr>
          <w:sz w:val="28"/>
          <w:szCs w:val="28"/>
        </w:rPr>
        <w:t xml:space="preserve"> </w:t>
      </w:r>
      <w:proofErr w:type="spellStart"/>
      <w:r w:rsidR="00F67A4B" w:rsidRPr="006144D8">
        <w:rPr>
          <w:sz w:val="28"/>
          <w:szCs w:val="28"/>
        </w:rPr>
        <w:t>în</w:t>
      </w:r>
      <w:proofErr w:type="spellEnd"/>
      <w:r w:rsidR="00F67A4B" w:rsidRPr="006144D8">
        <w:rPr>
          <w:sz w:val="28"/>
          <w:szCs w:val="28"/>
        </w:rPr>
        <w:t xml:space="preserve"> </w:t>
      </w:r>
      <w:proofErr w:type="spellStart"/>
      <w:r w:rsidR="00F67A4B" w:rsidRPr="006144D8">
        <w:rPr>
          <w:sz w:val="28"/>
          <w:szCs w:val="28"/>
        </w:rPr>
        <w:t>conformitate</w:t>
      </w:r>
      <w:proofErr w:type="spellEnd"/>
      <w:r w:rsidR="00F67A4B" w:rsidRPr="006144D8">
        <w:rPr>
          <w:sz w:val="28"/>
          <w:szCs w:val="28"/>
        </w:rPr>
        <w:t xml:space="preserve"> cu </w:t>
      </w:r>
      <w:proofErr w:type="spellStart"/>
      <w:r w:rsidR="00F67A4B" w:rsidRPr="006144D8">
        <w:rPr>
          <w:sz w:val="28"/>
          <w:szCs w:val="28"/>
        </w:rPr>
        <w:t>dispozițiile</w:t>
      </w:r>
      <w:proofErr w:type="spellEnd"/>
      <w:r w:rsidR="00F67A4B" w:rsidRPr="006144D8">
        <w:rPr>
          <w:sz w:val="28"/>
          <w:szCs w:val="28"/>
        </w:rPr>
        <w:t xml:space="preserve"> </w:t>
      </w:r>
      <w:proofErr w:type="spellStart"/>
      <w:r w:rsidR="00F67A4B" w:rsidRPr="006144D8">
        <w:rPr>
          <w:sz w:val="28"/>
          <w:szCs w:val="28"/>
        </w:rPr>
        <w:t>prevăzute</w:t>
      </w:r>
      <w:proofErr w:type="spellEnd"/>
      <w:r w:rsidR="00F67A4B" w:rsidRPr="006144D8">
        <w:rPr>
          <w:sz w:val="28"/>
          <w:szCs w:val="28"/>
        </w:rPr>
        <w:t xml:space="preserve"> la </w:t>
      </w:r>
      <w:proofErr w:type="spellStart"/>
      <w:r w:rsidR="00F67A4B" w:rsidRPr="006144D8">
        <w:rPr>
          <w:sz w:val="28"/>
          <w:szCs w:val="28"/>
        </w:rPr>
        <w:t>articolul</w:t>
      </w:r>
      <w:proofErr w:type="spellEnd"/>
      <w:r w:rsidR="00F67A4B" w:rsidRPr="006144D8">
        <w:rPr>
          <w:sz w:val="28"/>
          <w:szCs w:val="28"/>
        </w:rPr>
        <w:t xml:space="preserve"> 32 </w:t>
      </w:r>
      <w:proofErr w:type="spellStart"/>
      <w:r w:rsidR="00F67A4B" w:rsidRPr="006144D8">
        <w:rPr>
          <w:sz w:val="28"/>
          <w:szCs w:val="28"/>
        </w:rPr>
        <w:t>alin</w:t>
      </w:r>
      <w:proofErr w:type="spellEnd"/>
      <w:r w:rsidR="00F67A4B" w:rsidRPr="006144D8">
        <w:rPr>
          <w:sz w:val="28"/>
          <w:szCs w:val="28"/>
        </w:rPr>
        <w:t xml:space="preserve">. (4) </w:t>
      </w:r>
      <w:proofErr w:type="spellStart"/>
      <w:r w:rsidR="00F67A4B" w:rsidRPr="006144D8">
        <w:rPr>
          <w:sz w:val="28"/>
          <w:szCs w:val="28"/>
        </w:rPr>
        <w:t>și</w:t>
      </w:r>
      <w:proofErr w:type="spellEnd"/>
      <w:r w:rsidR="00F67A4B" w:rsidRPr="006144D8">
        <w:rPr>
          <w:sz w:val="28"/>
          <w:szCs w:val="28"/>
        </w:rPr>
        <w:t xml:space="preserve"> (5)</w:t>
      </w:r>
      <w:r w:rsidR="00222260" w:rsidRPr="006144D8">
        <w:rPr>
          <w:sz w:val="28"/>
          <w:szCs w:val="28"/>
        </w:rPr>
        <w:t>.</w:t>
      </w:r>
    </w:p>
    <w:p w14:paraId="2344ADF4" w14:textId="77777777" w:rsidR="00045C0B" w:rsidRPr="006144D8" w:rsidRDefault="00045C0B" w:rsidP="009B453C">
      <w:pPr>
        <w:rPr>
          <w:sz w:val="28"/>
          <w:szCs w:val="28"/>
          <w:lang w:val="ro-MD"/>
        </w:rPr>
      </w:pPr>
    </w:p>
    <w:p w14:paraId="73115D38" w14:textId="25154B51" w:rsidR="004F5399" w:rsidRPr="006144D8" w:rsidRDefault="004F5399" w:rsidP="004E4E1A">
      <w:pPr>
        <w:ind w:firstLine="720"/>
        <w:rPr>
          <w:sz w:val="28"/>
          <w:szCs w:val="28"/>
          <w:lang w:val="ro-RO"/>
        </w:rPr>
      </w:pPr>
      <w:r w:rsidRPr="006144D8">
        <w:rPr>
          <w:b/>
          <w:bCs/>
          <w:sz w:val="28"/>
          <w:szCs w:val="28"/>
          <w:lang w:val="ro-RO"/>
        </w:rPr>
        <w:t>Articolul 3</w:t>
      </w:r>
      <w:r w:rsidR="00A71065" w:rsidRPr="006144D8">
        <w:rPr>
          <w:b/>
          <w:bCs/>
          <w:sz w:val="28"/>
          <w:szCs w:val="28"/>
          <w:lang w:val="ro-RO"/>
        </w:rPr>
        <w:t>1</w:t>
      </w:r>
      <w:r w:rsidRPr="006144D8">
        <w:rPr>
          <w:b/>
          <w:bCs/>
          <w:sz w:val="28"/>
          <w:szCs w:val="28"/>
          <w:lang w:val="ro-RO"/>
        </w:rPr>
        <w:t>.</w:t>
      </w:r>
      <w:r w:rsidRPr="006144D8">
        <w:rPr>
          <w:sz w:val="28"/>
          <w:szCs w:val="28"/>
          <w:lang w:val="ro-RO"/>
        </w:rPr>
        <w:t xml:space="preserve"> Înregistrarea operațiunilor de acces și schimb de date</w:t>
      </w:r>
    </w:p>
    <w:p w14:paraId="7C3216FE" w14:textId="416AA31E" w:rsidR="004F5399" w:rsidRPr="006144D8" w:rsidRDefault="004F5399" w:rsidP="004E4E1A">
      <w:pPr>
        <w:ind w:firstLine="720"/>
        <w:rPr>
          <w:sz w:val="28"/>
          <w:szCs w:val="28"/>
          <w:lang w:val="ro-RO"/>
        </w:rPr>
      </w:pPr>
      <w:r w:rsidRPr="006144D8">
        <w:rPr>
          <w:sz w:val="28"/>
          <w:szCs w:val="28"/>
          <w:lang w:val="ro-RO"/>
        </w:rPr>
        <w:t>(1) Punct</w:t>
      </w:r>
      <w:r w:rsidR="002C2E9D" w:rsidRPr="006144D8">
        <w:rPr>
          <w:sz w:val="28"/>
          <w:szCs w:val="28"/>
          <w:lang w:val="ro-RO"/>
        </w:rPr>
        <w:t>ul</w:t>
      </w:r>
      <w:r w:rsidRPr="006144D8">
        <w:rPr>
          <w:sz w:val="28"/>
          <w:szCs w:val="28"/>
          <w:lang w:val="ro-RO"/>
        </w:rPr>
        <w:t xml:space="preserve"> național de contact asigură păstrarea la nivel național a înregistrărilor tuturor operațiunilor de acces și schimb de date, automatizate sau neautomatizate, efectuate prin Router, EUCARIS, sistemul EPRIS sau prin alte sisteme informaționale utilizate în aplicarea prezentei legi.</w:t>
      </w:r>
    </w:p>
    <w:p w14:paraId="5F7700FA" w14:textId="77777777" w:rsidR="004E4E1A" w:rsidRPr="006144D8" w:rsidRDefault="004F5399" w:rsidP="004E4E1A">
      <w:pPr>
        <w:ind w:firstLine="720"/>
        <w:rPr>
          <w:sz w:val="28"/>
          <w:szCs w:val="28"/>
          <w:lang w:val="ro-RO"/>
        </w:rPr>
      </w:pPr>
      <w:r w:rsidRPr="006144D8">
        <w:rPr>
          <w:sz w:val="28"/>
          <w:szCs w:val="28"/>
          <w:lang w:val="ro-RO"/>
        </w:rPr>
        <w:t>(2) Înregistrările prevăzute la alin. (1) conțin cel puțin următoarele informații:</w:t>
      </w:r>
    </w:p>
    <w:p w14:paraId="4B495F9A" w14:textId="77777777" w:rsidR="004E4E1A" w:rsidRPr="006144D8" w:rsidRDefault="004F5399" w:rsidP="004E4E1A">
      <w:pPr>
        <w:ind w:firstLine="720"/>
        <w:rPr>
          <w:sz w:val="28"/>
          <w:szCs w:val="28"/>
          <w:lang w:val="ro-RO"/>
        </w:rPr>
      </w:pPr>
      <w:r w:rsidRPr="006144D8">
        <w:rPr>
          <w:sz w:val="28"/>
          <w:szCs w:val="28"/>
          <w:lang w:val="ro-RO"/>
        </w:rPr>
        <w:t>a) entitatea care a inițiat solicitarea (autoritate competentă, stat membru al Uniunii Europene sau Europol);</w:t>
      </w:r>
    </w:p>
    <w:p w14:paraId="036FE73E" w14:textId="77777777" w:rsidR="004E4E1A" w:rsidRPr="006144D8" w:rsidRDefault="004F5399" w:rsidP="004E4E1A">
      <w:pPr>
        <w:ind w:firstLine="720"/>
        <w:rPr>
          <w:sz w:val="28"/>
          <w:szCs w:val="28"/>
          <w:lang w:val="ro-RO"/>
        </w:rPr>
      </w:pPr>
      <w:r w:rsidRPr="006144D8">
        <w:rPr>
          <w:sz w:val="28"/>
          <w:szCs w:val="28"/>
          <w:lang w:val="ro-RO"/>
        </w:rPr>
        <w:t>b) data și ora transmiterii solicitării;</w:t>
      </w:r>
    </w:p>
    <w:p w14:paraId="09C866B8" w14:textId="77777777" w:rsidR="004E4E1A" w:rsidRPr="006144D8" w:rsidRDefault="004F5399" w:rsidP="004E4E1A">
      <w:pPr>
        <w:ind w:firstLine="720"/>
        <w:rPr>
          <w:sz w:val="28"/>
          <w:szCs w:val="28"/>
          <w:lang w:val="ro-RO"/>
        </w:rPr>
      </w:pPr>
      <w:r w:rsidRPr="006144D8">
        <w:rPr>
          <w:sz w:val="28"/>
          <w:szCs w:val="28"/>
          <w:lang w:val="ro-RO"/>
        </w:rPr>
        <w:t>c) data și ora transmiterii răspunsului;</w:t>
      </w:r>
    </w:p>
    <w:p w14:paraId="1E62E150" w14:textId="77777777" w:rsidR="004E4E1A" w:rsidRPr="006144D8" w:rsidRDefault="004F5399" w:rsidP="004E4E1A">
      <w:pPr>
        <w:ind w:firstLine="720"/>
        <w:rPr>
          <w:sz w:val="28"/>
          <w:szCs w:val="28"/>
          <w:lang w:val="ro-RO"/>
        </w:rPr>
      </w:pPr>
      <w:r w:rsidRPr="006144D8">
        <w:rPr>
          <w:sz w:val="28"/>
          <w:szCs w:val="28"/>
          <w:lang w:val="ro-RO"/>
        </w:rPr>
        <w:t>d) bazele de date naționale sau bazele de date ale Europol către care a fost adresată solicitarea;</w:t>
      </w:r>
    </w:p>
    <w:p w14:paraId="67F2796D" w14:textId="77777777" w:rsidR="004E4E1A" w:rsidRPr="006144D8" w:rsidRDefault="004F5399" w:rsidP="004E4E1A">
      <w:pPr>
        <w:ind w:firstLine="720"/>
        <w:rPr>
          <w:sz w:val="28"/>
          <w:szCs w:val="28"/>
          <w:lang w:val="ro-RO"/>
        </w:rPr>
      </w:pPr>
      <w:r w:rsidRPr="006144D8">
        <w:rPr>
          <w:sz w:val="28"/>
          <w:szCs w:val="28"/>
          <w:lang w:val="ro-RO"/>
        </w:rPr>
        <w:t>e) bazele de date care au furnizat răspunsul;</w:t>
      </w:r>
    </w:p>
    <w:p w14:paraId="28A8F800" w14:textId="5C294614" w:rsidR="004F5399" w:rsidRPr="006144D8" w:rsidRDefault="004F5399" w:rsidP="004E4E1A">
      <w:pPr>
        <w:ind w:firstLine="720"/>
        <w:rPr>
          <w:sz w:val="28"/>
          <w:szCs w:val="28"/>
          <w:lang w:val="ro-RO"/>
        </w:rPr>
      </w:pPr>
      <w:r w:rsidRPr="006144D8">
        <w:rPr>
          <w:sz w:val="28"/>
          <w:szCs w:val="28"/>
          <w:lang w:val="ro-RO"/>
        </w:rPr>
        <w:t>f) mențiunea existenței unei solicitări simultane, după caz.</w:t>
      </w:r>
    </w:p>
    <w:p w14:paraId="753ED6DD" w14:textId="77777777" w:rsidR="004F5399" w:rsidRPr="006144D8" w:rsidRDefault="004F5399" w:rsidP="004E4E1A">
      <w:pPr>
        <w:ind w:firstLine="720"/>
        <w:rPr>
          <w:sz w:val="28"/>
          <w:szCs w:val="28"/>
          <w:lang w:val="ro-RO"/>
        </w:rPr>
      </w:pPr>
      <w:r w:rsidRPr="006144D8">
        <w:rPr>
          <w:sz w:val="28"/>
          <w:szCs w:val="28"/>
          <w:lang w:val="ro-RO"/>
        </w:rPr>
        <w:t>(3) Înregistrările sunt utilizate pentru elaborarea de date statistice, pentru verificarea legalității accesului și prelucrării datelor, precum și pentru asigurarea trasabilității operațiunilor efectuate.</w:t>
      </w:r>
    </w:p>
    <w:p w14:paraId="06C5C557" w14:textId="552940D2" w:rsidR="004F5399" w:rsidRPr="006144D8" w:rsidRDefault="004F5399" w:rsidP="004E4E1A">
      <w:pPr>
        <w:ind w:firstLine="720"/>
        <w:rPr>
          <w:sz w:val="28"/>
          <w:szCs w:val="28"/>
          <w:lang w:val="ro-RO"/>
        </w:rPr>
      </w:pPr>
      <w:r w:rsidRPr="006144D8">
        <w:rPr>
          <w:sz w:val="28"/>
          <w:szCs w:val="28"/>
          <w:lang w:val="ro-RO"/>
        </w:rPr>
        <w:t>(4) Înregistrările sunt supuse măsurilor tehnice și organizatorice de securitate, fiind păstrate pentru o perioadă de trei ani de la data creării.</w:t>
      </w:r>
    </w:p>
    <w:p w14:paraId="6C304131" w14:textId="77777777" w:rsidR="004F5399" w:rsidRPr="006144D8" w:rsidRDefault="004F5399" w:rsidP="004E4E1A">
      <w:pPr>
        <w:ind w:firstLine="720"/>
        <w:rPr>
          <w:sz w:val="28"/>
          <w:szCs w:val="28"/>
          <w:lang w:val="ro-RO"/>
        </w:rPr>
      </w:pPr>
      <w:r w:rsidRPr="006144D8">
        <w:rPr>
          <w:sz w:val="28"/>
          <w:szCs w:val="28"/>
          <w:lang w:val="ro-RO"/>
        </w:rPr>
        <w:t>(5) În cazul în care înregistrările sunt necesare pentru desfășurarea unor proceduri de monitorizare, audit sau control aflate în curs, acestea se păstrează până la finalizarea procedurilor respective.</w:t>
      </w:r>
    </w:p>
    <w:p w14:paraId="1241E38C" w14:textId="77777777" w:rsidR="004F5399" w:rsidRPr="006144D8" w:rsidRDefault="004F5399" w:rsidP="004E4E1A">
      <w:pPr>
        <w:ind w:firstLine="720"/>
        <w:rPr>
          <w:sz w:val="28"/>
          <w:szCs w:val="28"/>
        </w:rPr>
      </w:pPr>
      <w:r w:rsidRPr="006144D8">
        <w:rPr>
          <w:sz w:val="28"/>
          <w:szCs w:val="28"/>
          <w:lang w:val="ro-RO"/>
        </w:rPr>
        <w:t>(6) Operatorii de date au acces la înregistrările prevăzute în prezentul articol pentru activități de monitorizare internă, în cooperare, după caz, cu autoritatea de supraveghere</w:t>
      </w:r>
      <w:r w:rsidRPr="006144D8">
        <w:rPr>
          <w:sz w:val="28"/>
          <w:szCs w:val="28"/>
        </w:rPr>
        <w:t xml:space="preserve"> </w:t>
      </w:r>
      <w:proofErr w:type="spellStart"/>
      <w:r w:rsidRPr="006144D8">
        <w:rPr>
          <w:sz w:val="28"/>
          <w:szCs w:val="28"/>
        </w:rPr>
        <w:t>competentă</w:t>
      </w:r>
      <w:proofErr w:type="spellEnd"/>
      <w:r w:rsidRPr="006144D8">
        <w:rPr>
          <w:sz w:val="28"/>
          <w:szCs w:val="28"/>
        </w:rPr>
        <w:t>.</w:t>
      </w:r>
    </w:p>
    <w:p w14:paraId="26EC0743" w14:textId="77777777" w:rsidR="003B7080" w:rsidRPr="006144D8" w:rsidRDefault="003B7080" w:rsidP="00A4618F">
      <w:pPr>
        <w:ind w:firstLine="0"/>
        <w:rPr>
          <w:b/>
          <w:bCs/>
          <w:sz w:val="28"/>
          <w:szCs w:val="28"/>
          <w:lang w:val="ro-MD"/>
        </w:rPr>
      </w:pPr>
    </w:p>
    <w:p w14:paraId="177B902A" w14:textId="3F3DFD93" w:rsidR="003B7080" w:rsidRPr="006144D8" w:rsidRDefault="003B7080" w:rsidP="003B7080">
      <w:pPr>
        <w:rPr>
          <w:b/>
          <w:bCs/>
          <w:sz w:val="28"/>
          <w:szCs w:val="28"/>
          <w:lang w:val="ro-MD"/>
        </w:rPr>
      </w:pPr>
      <w:r w:rsidRPr="006144D8">
        <w:rPr>
          <w:b/>
          <w:bCs/>
          <w:sz w:val="28"/>
          <w:szCs w:val="28"/>
          <w:lang w:val="ro-MD"/>
        </w:rPr>
        <w:t xml:space="preserve">Articolul </w:t>
      </w:r>
      <w:r w:rsidR="00A71065" w:rsidRPr="006144D8">
        <w:rPr>
          <w:b/>
          <w:bCs/>
          <w:sz w:val="28"/>
          <w:szCs w:val="28"/>
          <w:lang w:val="ro-MD"/>
        </w:rPr>
        <w:t>32</w:t>
      </w:r>
      <w:r w:rsidRPr="006144D8">
        <w:rPr>
          <w:b/>
          <w:bCs/>
          <w:sz w:val="28"/>
          <w:szCs w:val="28"/>
          <w:lang w:val="ro-MD"/>
        </w:rPr>
        <w:t>.</w:t>
      </w:r>
      <w:r w:rsidR="00457A15" w:rsidRPr="006144D8">
        <w:rPr>
          <w:b/>
          <w:bCs/>
          <w:sz w:val="28"/>
          <w:szCs w:val="28"/>
          <w:lang w:val="ro-MD"/>
        </w:rPr>
        <w:t xml:space="preserve"> </w:t>
      </w:r>
      <w:r w:rsidR="00457A15" w:rsidRPr="006144D8">
        <w:rPr>
          <w:sz w:val="28"/>
          <w:szCs w:val="28"/>
          <w:lang w:val="ro-MD"/>
        </w:rPr>
        <w:t>Schimbul de date în urma unei concordanțe</w:t>
      </w:r>
    </w:p>
    <w:p w14:paraId="140F7518" w14:textId="77777777" w:rsidR="00457A15" w:rsidRPr="006144D8" w:rsidRDefault="00457A15" w:rsidP="00457A15">
      <w:pPr>
        <w:rPr>
          <w:sz w:val="28"/>
          <w:szCs w:val="28"/>
          <w:lang w:val="ro-MD"/>
        </w:rPr>
      </w:pPr>
      <w:r w:rsidRPr="006144D8">
        <w:rPr>
          <w:sz w:val="28"/>
          <w:szCs w:val="28"/>
          <w:lang w:val="ro-MD"/>
        </w:rPr>
        <w:t xml:space="preserve">(1) Setul de date de bază se transmite prin intermediul </w:t>
      </w:r>
      <w:proofErr w:type="spellStart"/>
      <w:r w:rsidRPr="006144D8">
        <w:rPr>
          <w:sz w:val="28"/>
          <w:szCs w:val="28"/>
          <w:lang w:val="ro-MD"/>
        </w:rPr>
        <w:t>Routerului</w:t>
      </w:r>
      <w:proofErr w:type="spellEnd"/>
      <w:r w:rsidRPr="006144D8">
        <w:rPr>
          <w:sz w:val="28"/>
          <w:szCs w:val="28"/>
          <w:lang w:val="ro-MD"/>
        </w:rPr>
        <w:t xml:space="preserve"> în termen de cel mult 48 de ore de la îndeplinirea cumulativă a următoarelor condiții:</w:t>
      </w:r>
    </w:p>
    <w:p w14:paraId="75502337" w14:textId="300BD404" w:rsidR="00457A15" w:rsidRPr="006144D8" w:rsidRDefault="00457A15" w:rsidP="00457A15">
      <w:pPr>
        <w:rPr>
          <w:sz w:val="28"/>
          <w:szCs w:val="28"/>
          <w:lang w:val="ro-MD"/>
        </w:rPr>
      </w:pPr>
      <w:r w:rsidRPr="006144D8">
        <w:rPr>
          <w:sz w:val="28"/>
          <w:szCs w:val="28"/>
          <w:lang w:val="ro-MD"/>
        </w:rPr>
        <w:t xml:space="preserve">a) procedurile de căutare a profilurilor ADN, a datelor dactiloscopice sau a imaginilor faciale indică o concordanță între datele utilizate pentru căutare și </w:t>
      </w:r>
      <w:r w:rsidRPr="006144D8">
        <w:rPr>
          <w:sz w:val="28"/>
          <w:szCs w:val="28"/>
          <w:lang w:val="ro-MD"/>
        </w:rPr>
        <w:lastRenderedPageBreak/>
        <w:t>datele stocate în bazele de date naționale sau ale statelor membre ale Uniunii Europene;</w:t>
      </w:r>
    </w:p>
    <w:p w14:paraId="0EC04C2E" w14:textId="2E2AF24F" w:rsidR="007950C4" w:rsidRPr="006144D8" w:rsidRDefault="007950C4" w:rsidP="007950C4">
      <w:pPr>
        <w:rPr>
          <w:sz w:val="28"/>
          <w:szCs w:val="28"/>
          <w:lang w:val="ro-MD"/>
        </w:rPr>
      </w:pPr>
      <w:r w:rsidRPr="006144D8">
        <w:rPr>
          <w:sz w:val="28"/>
          <w:szCs w:val="28"/>
          <w:lang w:val="ro-MD"/>
        </w:rPr>
        <w:t xml:space="preserve">b) concordanța menționată la lit. a) a fost confirmată manual de către un membru calificat al </w:t>
      </w:r>
      <w:r w:rsidR="00E839A0" w:rsidRPr="006144D8">
        <w:rPr>
          <w:sz w:val="28"/>
          <w:szCs w:val="28"/>
          <w:lang w:val="ro-MD"/>
        </w:rPr>
        <w:t>autorității desemnate</w:t>
      </w:r>
      <w:r w:rsidR="00507381" w:rsidRPr="006144D8">
        <w:rPr>
          <w:sz w:val="28"/>
          <w:szCs w:val="28"/>
          <w:lang w:val="ro-MD"/>
        </w:rPr>
        <w:t xml:space="preserve">, </w:t>
      </w:r>
      <w:r w:rsidRPr="006144D8">
        <w:rPr>
          <w:sz w:val="28"/>
          <w:szCs w:val="28"/>
          <w:lang w:val="ro-MD"/>
        </w:rPr>
        <w:t xml:space="preserve">în calitate de stat solicitant, conform prevederilor art. </w:t>
      </w:r>
      <w:r w:rsidR="00640D07" w:rsidRPr="006144D8">
        <w:rPr>
          <w:sz w:val="28"/>
          <w:szCs w:val="28"/>
          <w:lang w:val="ro-MD"/>
        </w:rPr>
        <w:t>10</w:t>
      </w:r>
      <w:r w:rsidRPr="006144D8">
        <w:rPr>
          <w:sz w:val="28"/>
          <w:szCs w:val="28"/>
          <w:lang w:val="ro-MD"/>
        </w:rPr>
        <w:t xml:space="preserve"> alin. (</w:t>
      </w:r>
      <w:r w:rsidR="00C83AE3" w:rsidRPr="006144D8">
        <w:rPr>
          <w:sz w:val="28"/>
          <w:szCs w:val="28"/>
          <w:lang w:val="ro-MD"/>
        </w:rPr>
        <w:t>7</w:t>
      </w:r>
      <w:r w:rsidRPr="006144D8">
        <w:rPr>
          <w:sz w:val="28"/>
          <w:szCs w:val="28"/>
          <w:lang w:val="ro-MD"/>
        </w:rPr>
        <w:t xml:space="preserve">), art. </w:t>
      </w:r>
      <w:r w:rsidR="0047603B" w:rsidRPr="006144D8">
        <w:rPr>
          <w:sz w:val="28"/>
          <w:szCs w:val="28"/>
          <w:lang w:val="ro-MD"/>
        </w:rPr>
        <w:t>1</w:t>
      </w:r>
      <w:r w:rsidR="00640D07" w:rsidRPr="006144D8">
        <w:rPr>
          <w:sz w:val="28"/>
          <w:szCs w:val="28"/>
          <w:lang w:val="ro-MD"/>
        </w:rPr>
        <w:t>3</w:t>
      </w:r>
      <w:r w:rsidRPr="006144D8">
        <w:rPr>
          <w:sz w:val="28"/>
          <w:szCs w:val="28"/>
          <w:lang w:val="ro-MD"/>
        </w:rPr>
        <w:t xml:space="preserve"> alin. (3), art. 1</w:t>
      </w:r>
      <w:r w:rsidR="00640D07" w:rsidRPr="006144D8">
        <w:rPr>
          <w:sz w:val="28"/>
          <w:szCs w:val="28"/>
          <w:lang w:val="ro-MD"/>
        </w:rPr>
        <w:t>7</w:t>
      </w:r>
      <w:r w:rsidRPr="006144D8">
        <w:rPr>
          <w:sz w:val="28"/>
          <w:szCs w:val="28"/>
          <w:lang w:val="ro-MD"/>
        </w:rPr>
        <w:t xml:space="preserve"> alin. (</w:t>
      </w:r>
      <w:r w:rsidR="0047603B" w:rsidRPr="006144D8">
        <w:rPr>
          <w:sz w:val="28"/>
          <w:szCs w:val="28"/>
          <w:lang w:val="ro-MD"/>
        </w:rPr>
        <w:t>5</w:t>
      </w:r>
      <w:r w:rsidRPr="006144D8">
        <w:rPr>
          <w:sz w:val="28"/>
          <w:szCs w:val="28"/>
          <w:lang w:val="ro-MD"/>
        </w:rPr>
        <w:t xml:space="preserve">), sau în cazul profilurilor ADN menționate la art. </w:t>
      </w:r>
      <w:r w:rsidR="00640D07" w:rsidRPr="006144D8">
        <w:rPr>
          <w:sz w:val="28"/>
          <w:szCs w:val="28"/>
          <w:lang w:val="ro-MD"/>
        </w:rPr>
        <w:t>10</w:t>
      </w:r>
      <w:r w:rsidRPr="006144D8">
        <w:rPr>
          <w:sz w:val="28"/>
          <w:szCs w:val="28"/>
          <w:lang w:val="ro-MD"/>
        </w:rPr>
        <w:t xml:space="preserve"> alin. (</w:t>
      </w:r>
      <w:r w:rsidR="00DE1EA7" w:rsidRPr="006144D8">
        <w:rPr>
          <w:sz w:val="28"/>
          <w:szCs w:val="28"/>
          <w:lang w:val="ro-MD"/>
        </w:rPr>
        <w:t>8</w:t>
      </w:r>
      <w:r w:rsidRPr="006144D8">
        <w:rPr>
          <w:sz w:val="28"/>
          <w:szCs w:val="28"/>
          <w:lang w:val="ro-MD"/>
        </w:rPr>
        <w:t xml:space="preserve">) de către statul membru solicitat;  </w:t>
      </w:r>
    </w:p>
    <w:p w14:paraId="0AEC3730" w14:textId="57B06453" w:rsidR="00457A15" w:rsidRPr="006144D8" w:rsidRDefault="007950C4" w:rsidP="007950C4">
      <w:pPr>
        <w:rPr>
          <w:sz w:val="28"/>
          <w:szCs w:val="28"/>
          <w:lang w:val="ro-MD"/>
        </w:rPr>
      </w:pPr>
      <w:r w:rsidRPr="006144D8">
        <w:rPr>
          <w:sz w:val="28"/>
          <w:szCs w:val="28"/>
          <w:lang w:val="ro-MD"/>
        </w:rPr>
        <w:t xml:space="preserve">c) a fost transmisă o descriere a faptelor și a fost indicată infracțiunea predicat, utilizând tabelul comun al categoriilor de infracțiuni stabilit la nivelul Uniunii Europene, de către autoritatea solicitantă sau, în cazul profilurilor ADN prevăzute la art. </w:t>
      </w:r>
      <w:r w:rsidR="00640D07" w:rsidRPr="006144D8">
        <w:rPr>
          <w:sz w:val="28"/>
          <w:szCs w:val="28"/>
          <w:lang w:val="ro-MD"/>
        </w:rPr>
        <w:t>10</w:t>
      </w:r>
      <w:r w:rsidRPr="006144D8">
        <w:rPr>
          <w:sz w:val="28"/>
          <w:szCs w:val="28"/>
          <w:lang w:val="ro-MD"/>
        </w:rPr>
        <w:t xml:space="preserve"> alin. (</w:t>
      </w:r>
      <w:r w:rsidR="005E3CC2" w:rsidRPr="006144D8">
        <w:rPr>
          <w:sz w:val="28"/>
          <w:szCs w:val="28"/>
          <w:lang w:val="ro-MD"/>
        </w:rPr>
        <w:t>8</w:t>
      </w:r>
      <w:r w:rsidRPr="006144D8">
        <w:rPr>
          <w:sz w:val="28"/>
          <w:szCs w:val="28"/>
          <w:lang w:val="ro-MD"/>
        </w:rPr>
        <w:t>), de către statul membru solicitat, în scopul evaluării proporționalității cererii și a gravității infracțiunii, în conformitate cu cadrul normativ al statului care furnizează datele.</w:t>
      </w:r>
    </w:p>
    <w:p w14:paraId="23523C31" w14:textId="28EC3633" w:rsidR="007950C4" w:rsidRPr="006144D8" w:rsidRDefault="007950C4" w:rsidP="007950C4">
      <w:pPr>
        <w:rPr>
          <w:sz w:val="28"/>
          <w:szCs w:val="28"/>
          <w:lang w:val="ro-MD"/>
        </w:rPr>
      </w:pPr>
      <w:r w:rsidRPr="006144D8">
        <w:rPr>
          <w:sz w:val="28"/>
          <w:szCs w:val="28"/>
          <w:lang w:val="ro-MD"/>
        </w:rPr>
        <w:t xml:space="preserve">(2) În cazul în care, conform cadrului normativ național, </w:t>
      </w:r>
      <w:r w:rsidR="003C2203" w:rsidRPr="006144D8">
        <w:rPr>
          <w:sz w:val="28"/>
          <w:szCs w:val="28"/>
          <w:lang w:val="ro-MD"/>
        </w:rPr>
        <w:t xml:space="preserve">autoritatea competentă </w:t>
      </w:r>
      <w:r w:rsidRPr="006144D8">
        <w:rPr>
          <w:sz w:val="28"/>
          <w:szCs w:val="28"/>
          <w:lang w:val="ro-MD"/>
        </w:rPr>
        <w:t xml:space="preserve">poate transmite un set de date de bază numai în temeiul unei autorizații judiciare, punctele naționale de contact pot </w:t>
      </w:r>
      <w:r w:rsidR="00065C89" w:rsidRPr="006144D8">
        <w:rPr>
          <w:sz w:val="28"/>
          <w:szCs w:val="28"/>
          <w:lang w:val="ro-MD"/>
        </w:rPr>
        <w:t>devia</w:t>
      </w:r>
      <w:r w:rsidRPr="006144D8">
        <w:rPr>
          <w:sz w:val="28"/>
          <w:szCs w:val="28"/>
          <w:lang w:val="ro-MD"/>
        </w:rPr>
        <w:t xml:space="preserve"> de la termenul de 48 de ore prevăzut la alin. (1) strict pentru perioada necesară obținerii acestei autorizații.</w:t>
      </w:r>
    </w:p>
    <w:p w14:paraId="201BABE1" w14:textId="714FED48" w:rsidR="007950C4" w:rsidRPr="006144D8" w:rsidRDefault="007950C4" w:rsidP="007950C4">
      <w:pPr>
        <w:rPr>
          <w:sz w:val="28"/>
          <w:szCs w:val="28"/>
          <w:lang w:val="ro-MD"/>
        </w:rPr>
      </w:pPr>
      <w:r w:rsidRPr="006144D8">
        <w:rPr>
          <w:sz w:val="28"/>
          <w:szCs w:val="28"/>
          <w:lang w:val="ro-MD"/>
        </w:rPr>
        <w:t>(3) Setul de date de bază prevăzut la alin. (1) este returnat de către</w:t>
      </w:r>
      <w:r w:rsidR="00ED1DF3" w:rsidRPr="006144D8">
        <w:rPr>
          <w:sz w:val="28"/>
          <w:szCs w:val="28"/>
          <w:lang w:val="ro-MD"/>
        </w:rPr>
        <w:t xml:space="preserve"> </w:t>
      </w:r>
      <w:r w:rsidR="005E3CC2" w:rsidRPr="006144D8">
        <w:rPr>
          <w:sz w:val="28"/>
          <w:szCs w:val="28"/>
          <w:lang w:val="ro-MD"/>
        </w:rPr>
        <w:t>autoritatea competentă</w:t>
      </w:r>
      <w:r w:rsidRPr="006144D8">
        <w:rPr>
          <w:sz w:val="28"/>
          <w:szCs w:val="28"/>
          <w:lang w:val="ro-MD"/>
        </w:rPr>
        <w:t xml:space="preserve">, atunci când are calitatea de stat solicitat, sau de către statul membru solicitant în cazul profilurilor ADN confirmate conform procedurii prevăzute la art. </w:t>
      </w:r>
      <w:r w:rsidR="00640D07" w:rsidRPr="006144D8">
        <w:rPr>
          <w:sz w:val="28"/>
          <w:szCs w:val="28"/>
          <w:lang w:val="ro-MD"/>
        </w:rPr>
        <w:t>10</w:t>
      </w:r>
      <w:r w:rsidRPr="006144D8">
        <w:rPr>
          <w:sz w:val="28"/>
          <w:szCs w:val="28"/>
          <w:lang w:val="ro-MD"/>
        </w:rPr>
        <w:t xml:space="preserve"> alin. (</w:t>
      </w:r>
      <w:r w:rsidR="00672A13" w:rsidRPr="006144D8">
        <w:rPr>
          <w:sz w:val="28"/>
          <w:szCs w:val="28"/>
          <w:lang w:val="ro-MD"/>
        </w:rPr>
        <w:t>8</w:t>
      </w:r>
      <w:r w:rsidRPr="006144D8">
        <w:rPr>
          <w:sz w:val="28"/>
          <w:szCs w:val="28"/>
          <w:lang w:val="ro-MD"/>
        </w:rPr>
        <w:t>).</w:t>
      </w:r>
    </w:p>
    <w:p w14:paraId="77C8D466" w14:textId="00ADB9B4" w:rsidR="0013574D" w:rsidRPr="006144D8" w:rsidRDefault="0013574D" w:rsidP="0013574D">
      <w:pPr>
        <w:rPr>
          <w:sz w:val="28"/>
          <w:szCs w:val="28"/>
          <w:lang w:val="ro-MD"/>
        </w:rPr>
      </w:pPr>
      <w:r w:rsidRPr="006144D8">
        <w:rPr>
          <w:sz w:val="28"/>
          <w:szCs w:val="28"/>
          <w:lang w:val="ro-MD"/>
        </w:rPr>
        <w:t xml:space="preserve">(4) Atunci când concordanța confirmată vizează datele identificate ale unei persoane, setul de date de bază menționat la alin. (1) transmis de </w:t>
      </w:r>
      <w:r w:rsidR="005E3CC2" w:rsidRPr="006144D8">
        <w:rPr>
          <w:sz w:val="28"/>
          <w:szCs w:val="28"/>
          <w:lang w:val="ro-MD"/>
        </w:rPr>
        <w:t xml:space="preserve">autoritatea competentă </w:t>
      </w:r>
      <w:r w:rsidRPr="006144D8">
        <w:rPr>
          <w:sz w:val="28"/>
          <w:szCs w:val="28"/>
          <w:lang w:val="ro-MD"/>
        </w:rPr>
        <w:t>sau primit de la un stat membru conține următoarele informații:</w:t>
      </w:r>
    </w:p>
    <w:p w14:paraId="6E8950B4" w14:textId="2AFD8E95" w:rsidR="0013574D" w:rsidRPr="006144D8" w:rsidRDefault="0013574D" w:rsidP="0013574D">
      <w:pPr>
        <w:rPr>
          <w:sz w:val="28"/>
          <w:szCs w:val="28"/>
          <w:lang w:val="ro-MD"/>
        </w:rPr>
      </w:pPr>
      <w:r w:rsidRPr="006144D8">
        <w:rPr>
          <w:sz w:val="28"/>
          <w:szCs w:val="28"/>
          <w:lang w:val="ro-MD"/>
        </w:rPr>
        <w:t xml:space="preserve">a) </w:t>
      </w:r>
      <w:r w:rsidR="001A4C3F" w:rsidRPr="006144D8">
        <w:rPr>
          <w:sz w:val="28"/>
          <w:szCs w:val="28"/>
          <w:lang w:val="ro-MD"/>
        </w:rPr>
        <w:t xml:space="preserve">numele și </w:t>
      </w:r>
      <w:r w:rsidRPr="006144D8">
        <w:rPr>
          <w:sz w:val="28"/>
          <w:szCs w:val="28"/>
          <w:lang w:val="ro-MD"/>
        </w:rPr>
        <w:t xml:space="preserve">prenumele; </w:t>
      </w:r>
    </w:p>
    <w:p w14:paraId="24E9E8C7" w14:textId="366D377E" w:rsidR="0013574D" w:rsidRPr="006144D8" w:rsidRDefault="0013574D" w:rsidP="0013574D">
      <w:pPr>
        <w:rPr>
          <w:sz w:val="28"/>
          <w:szCs w:val="28"/>
          <w:lang w:val="ro-MD"/>
        </w:rPr>
      </w:pPr>
      <w:r w:rsidRPr="006144D8">
        <w:rPr>
          <w:sz w:val="28"/>
          <w:szCs w:val="28"/>
          <w:lang w:val="ro-MD"/>
        </w:rPr>
        <w:t xml:space="preserve">b) </w:t>
      </w:r>
      <w:r w:rsidR="001A4C3F" w:rsidRPr="006144D8">
        <w:rPr>
          <w:sz w:val="28"/>
          <w:szCs w:val="28"/>
          <w:lang w:val="ro-MD"/>
        </w:rPr>
        <w:t>data nașterii;</w:t>
      </w:r>
    </w:p>
    <w:p w14:paraId="3C93D69C" w14:textId="77777777" w:rsidR="0013574D" w:rsidRPr="006144D8" w:rsidRDefault="0013574D" w:rsidP="0013574D">
      <w:pPr>
        <w:rPr>
          <w:sz w:val="28"/>
          <w:szCs w:val="28"/>
          <w:lang w:val="ro-MD"/>
        </w:rPr>
      </w:pPr>
      <w:r w:rsidRPr="006144D8">
        <w:rPr>
          <w:sz w:val="28"/>
          <w:szCs w:val="28"/>
          <w:lang w:val="ro-MD"/>
        </w:rPr>
        <w:t xml:space="preserve">c) pseudonimul sau pseudonimele și numele utilizat anterior; </w:t>
      </w:r>
    </w:p>
    <w:p w14:paraId="383B5CA6" w14:textId="0F2B11FF" w:rsidR="0013574D" w:rsidRPr="006144D8" w:rsidRDefault="001A4C3F" w:rsidP="0013574D">
      <w:pPr>
        <w:rPr>
          <w:sz w:val="28"/>
          <w:szCs w:val="28"/>
          <w:lang w:val="ro-MD"/>
        </w:rPr>
      </w:pPr>
      <w:r w:rsidRPr="006144D8">
        <w:rPr>
          <w:sz w:val="28"/>
          <w:szCs w:val="28"/>
          <w:lang w:val="ro-MD"/>
        </w:rPr>
        <w:t>d</w:t>
      </w:r>
      <w:r w:rsidR="0013574D" w:rsidRPr="006144D8">
        <w:rPr>
          <w:sz w:val="28"/>
          <w:szCs w:val="28"/>
          <w:lang w:val="ro-MD"/>
        </w:rPr>
        <w:t xml:space="preserve">) cetățenia sau cetățeniile; </w:t>
      </w:r>
    </w:p>
    <w:p w14:paraId="585E2060" w14:textId="6DA3F0F9" w:rsidR="0013574D" w:rsidRPr="006144D8" w:rsidRDefault="001A4C3F" w:rsidP="0013574D">
      <w:pPr>
        <w:rPr>
          <w:sz w:val="28"/>
          <w:szCs w:val="28"/>
          <w:lang w:val="ro-MD"/>
        </w:rPr>
      </w:pPr>
      <w:r w:rsidRPr="006144D8">
        <w:rPr>
          <w:sz w:val="28"/>
          <w:szCs w:val="28"/>
          <w:lang w:val="ro-MD"/>
        </w:rPr>
        <w:t>e</w:t>
      </w:r>
      <w:r w:rsidR="0013574D" w:rsidRPr="006144D8">
        <w:rPr>
          <w:sz w:val="28"/>
          <w:szCs w:val="28"/>
          <w:lang w:val="ro-MD"/>
        </w:rPr>
        <w:t xml:space="preserve">) locul și țara nașterii; </w:t>
      </w:r>
    </w:p>
    <w:p w14:paraId="2E0CD513" w14:textId="20D8EBCC" w:rsidR="0013574D" w:rsidRPr="006144D8" w:rsidRDefault="001A4C3F" w:rsidP="0013574D">
      <w:pPr>
        <w:rPr>
          <w:sz w:val="28"/>
          <w:szCs w:val="28"/>
          <w:lang w:val="ro-MD"/>
        </w:rPr>
      </w:pPr>
      <w:r w:rsidRPr="006144D8">
        <w:rPr>
          <w:sz w:val="28"/>
          <w:szCs w:val="28"/>
          <w:lang w:val="ro-MD"/>
        </w:rPr>
        <w:t>f</w:t>
      </w:r>
      <w:r w:rsidR="0013574D" w:rsidRPr="006144D8">
        <w:rPr>
          <w:sz w:val="28"/>
          <w:szCs w:val="28"/>
          <w:lang w:val="ro-MD"/>
        </w:rPr>
        <w:t>) genul;</w:t>
      </w:r>
    </w:p>
    <w:p w14:paraId="3D56F758" w14:textId="2A8444B1" w:rsidR="0013574D" w:rsidRPr="006144D8" w:rsidRDefault="001A4C3F" w:rsidP="0013574D">
      <w:pPr>
        <w:rPr>
          <w:sz w:val="28"/>
          <w:szCs w:val="28"/>
          <w:lang w:val="ro-MD"/>
        </w:rPr>
      </w:pPr>
      <w:r w:rsidRPr="006144D8">
        <w:rPr>
          <w:sz w:val="28"/>
          <w:szCs w:val="28"/>
          <w:lang w:val="ro-MD"/>
        </w:rPr>
        <w:t>g</w:t>
      </w:r>
      <w:r w:rsidR="0013574D" w:rsidRPr="006144D8">
        <w:rPr>
          <w:sz w:val="28"/>
          <w:szCs w:val="28"/>
          <w:lang w:val="ro-MD"/>
        </w:rPr>
        <w:t xml:space="preserve">) data și locul obținerii datelor </w:t>
      </w:r>
      <w:proofErr w:type="spellStart"/>
      <w:r w:rsidR="0013574D" w:rsidRPr="006144D8">
        <w:rPr>
          <w:sz w:val="28"/>
          <w:szCs w:val="28"/>
          <w:lang w:val="ro-MD"/>
        </w:rPr>
        <w:t>biometrice</w:t>
      </w:r>
      <w:proofErr w:type="spellEnd"/>
      <w:r w:rsidR="0013574D" w:rsidRPr="006144D8">
        <w:rPr>
          <w:sz w:val="28"/>
          <w:szCs w:val="28"/>
          <w:lang w:val="ro-MD"/>
        </w:rPr>
        <w:t xml:space="preserve">; </w:t>
      </w:r>
    </w:p>
    <w:p w14:paraId="4C5BC2B6" w14:textId="133AAB70" w:rsidR="0013574D" w:rsidRPr="006144D8" w:rsidRDefault="001A4C3F" w:rsidP="0013574D">
      <w:pPr>
        <w:rPr>
          <w:sz w:val="28"/>
          <w:szCs w:val="28"/>
          <w:lang w:val="ro-MD"/>
        </w:rPr>
      </w:pPr>
      <w:r w:rsidRPr="006144D8">
        <w:rPr>
          <w:sz w:val="28"/>
          <w:szCs w:val="28"/>
          <w:lang w:val="ro-MD"/>
        </w:rPr>
        <w:t>h</w:t>
      </w:r>
      <w:r w:rsidR="0013574D" w:rsidRPr="006144D8">
        <w:rPr>
          <w:sz w:val="28"/>
          <w:szCs w:val="28"/>
          <w:lang w:val="ro-MD"/>
        </w:rPr>
        <w:t xml:space="preserve">) infracțiunea pentru care au fost obținute datele </w:t>
      </w:r>
      <w:proofErr w:type="spellStart"/>
      <w:r w:rsidR="0013574D" w:rsidRPr="006144D8">
        <w:rPr>
          <w:sz w:val="28"/>
          <w:szCs w:val="28"/>
          <w:lang w:val="ro-MD"/>
        </w:rPr>
        <w:t>biometrice</w:t>
      </w:r>
      <w:proofErr w:type="spellEnd"/>
      <w:r w:rsidR="0013574D" w:rsidRPr="006144D8">
        <w:rPr>
          <w:sz w:val="28"/>
          <w:szCs w:val="28"/>
          <w:lang w:val="ro-MD"/>
        </w:rPr>
        <w:t xml:space="preserve">; </w:t>
      </w:r>
    </w:p>
    <w:p w14:paraId="77498E7D" w14:textId="529D5625" w:rsidR="0013574D" w:rsidRPr="006144D8" w:rsidRDefault="001A4C3F" w:rsidP="0013574D">
      <w:pPr>
        <w:rPr>
          <w:sz w:val="28"/>
          <w:szCs w:val="28"/>
          <w:lang w:val="ro-MD"/>
        </w:rPr>
      </w:pPr>
      <w:r w:rsidRPr="006144D8">
        <w:rPr>
          <w:sz w:val="28"/>
          <w:szCs w:val="28"/>
          <w:lang w:val="ro-MD"/>
        </w:rPr>
        <w:t>i</w:t>
      </w:r>
      <w:r w:rsidR="0013574D" w:rsidRPr="006144D8">
        <w:rPr>
          <w:sz w:val="28"/>
          <w:szCs w:val="28"/>
          <w:lang w:val="ro-MD"/>
        </w:rPr>
        <w:t xml:space="preserve">) numărul dosarului/cauzei penale; </w:t>
      </w:r>
    </w:p>
    <w:p w14:paraId="5BEC5176" w14:textId="5E855366" w:rsidR="0013574D" w:rsidRPr="006144D8" w:rsidRDefault="001A4C3F" w:rsidP="0013574D">
      <w:pPr>
        <w:rPr>
          <w:sz w:val="28"/>
          <w:szCs w:val="28"/>
          <w:lang w:val="ro-MD"/>
        </w:rPr>
      </w:pPr>
      <w:r w:rsidRPr="006144D8">
        <w:rPr>
          <w:sz w:val="28"/>
          <w:szCs w:val="28"/>
          <w:lang w:val="ro-MD"/>
        </w:rPr>
        <w:t>j</w:t>
      </w:r>
      <w:r w:rsidR="0013574D" w:rsidRPr="006144D8">
        <w:rPr>
          <w:sz w:val="28"/>
          <w:szCs w:val="28"/>
          <w:lang w:val="ro-MD"/>
        </w:rPr>
        <w:t>) autoritatea competentă responsabilă de cauza penală.</w:t>
      </w:r>
    </w:p>
    <w:p w14:paraId="13FE060B" w14:textId="5C8B1470" w:rsidR="0013574D" w:rsidRPr="006144D8" w:rsidRDefault="0013574D" w:rsidP="0013574D">
      <w:pPr>
        <w:rPr>
          <w:sz w:val="28"/>
          <w:szCs w:val="28"/>
          <w:lang w:val="ro-MD"/>
        </w:rPr>
      </w:pPr>
      <w:r w:rsidRPr="006144D8">
        <w:rPr>
          <w:sz w:val="28"/>
          <w:szCs w:val="28"/>
          <w:lang w:val="ro-MD"/>
        </w:rPr>
        <w:t>(5) În cazul în care concordanța confirmată se referă la date neidentificate sau urme, setul de date de bază menționat la alin</w:t>
      </w:r>
      <w:r w:rsidR="00906396" w:rsidRPr="006144D8">
        <w:rPr>
          <w:sz w:val="28"/>
          <w:szCs w:val="28"/>
          <w:lang w:val="ro-MD"/>
        </w:rPr>
        <w:t>.</w:t>
      </w:r>
      <w:r w:rsidRPr="006144D8">
        <w:rPr>
          <w:sz w:val="28"/>
          <w:szCs w:val="28"/>
          <w:lang w:val="ro-MD"/>
        </w:rPr>
        <w:t xml:space="preserve"> (1) conține următoarele date:</w:t>
      </w:r>
    </w:p>
    <w:p w14:paraId="133A963C" w14:textId="12E547D8" w:rsidR="0013574D" w:rsidRPr="006144D8" w:rsidRDefault="0013574D" w:rsidP="0013574D">
      <w:pPr>
        <w:rPr>
          <w:sz w:val="28"/>
          <w:szCs w:val="28"/>
          <w:lang w:val="ro-MD"/>
        </w:rPr>
      </w:pPr>
      <w:r w:rsidRPr="006144D8">
        <w:rPr>
          <w:sz w:val="28"/>
          <w:szCs w:val="28"/>
          <w:lang w:val="ro-MD"/>
        </w:rPr>
        <w:t xml:space="preserve">a) data și locul </w:t>
      </w:r>
      <w:r w:rsidR="001A4C3F" w:rsidRPr="006144D8">
        <w:rPr>
          <w:sz w:val="28"/>
          <w:szCs w:val="28"/>
          <w:lang w:val="ro-MD"/>
        </w:rPr>
        <w:t>când</w:t>
      </w:r>
      <w:r w:rsidRPr="006144D8">
        <w:rPr>
          <w:sz w:val="28"/>
          <w:szCs w:val="28"/>
          <w:lang w:val="ro-MD"/>
        </w:rPr>
        <w:t xml:space="preserve"> au fost obținute datele </w:t>
      </w:r>
      <w:proofErr w:type="spellStart"/>
      <w:r w:rsidRPr="006144D8">
        <w:rPr>
          <w:sz w:val="28"/>
          <w:szCs w:val="28"/>
          <w:lang w:val="ro-MD"/>
        </w:rPr>
        <w:t>biometrice</w:t>
      </w:r>
      <w:proofErr w:type="spellEnd"/>
      <w:r w:rsidRPr="006144D8">
        <w:rPr>
          <w:sz w:val="28"/>
          <w:szCs w:val="28"/>
          <w:lang w:val="ro-MD"/>
        </w:rPr>
        <w:t>;</w:t>
      </w:r>
    </w:p>
    <w:p w14:paraId="49A24527" w14:textId="413EA45D" w:rsidR="0013574D" w:rsidRPr="006144D8" w:rsidRDefault="0013574D" w:rsidP="0013574D">
      <w:pPr>
        <w:rPr>
          <w:sz w:val="28"/>
          <w:szCs w:val="28"/>
          <w:lang w:val="ro-MD"/>
        </w:rPr>
      </w:pPr>
      <w:r w:rsidRPr="006144D8">
        <w:rPr>
          <w:sz w:val="28"/>
          <w:szCs w:val="28"/>
          <w:lang w:val="ro-MD"/>
        </w:rPr>
        <w:t xml:space="preserve">b) infracțiunea pentru care au fost obținute datele </w:t>
      </w:r>
      <w:proofErr w:type="spellStart"/>
      <w:r w:rsidRPr="006144D8">
        <w:rPr>
          <w:sz w:val="28"/>
          <w:szCs w:val="28"/>
          <w:lang w:val="ro-MD"/>
        </w:rPr>
        <w:t>biometrice</w:t>
      </w:r>
      <w:proofErr w:type="spellEnd"/>
      <w:r w:rsidRPr="006144D8">
        <w:rPr>
          <w:sz w:val="28"/>
          <w:szCs w:val="28"/>
          <w:lang w:val="ro-MD"/>
        </w:rPr>
        <w:t>;</w:t>
      </w:r>
    </w:p>
    <w:p w14:paraId="7143BC56" w14:textId="1B3453F6" w:rsidR="0013574D" w:rsidRPr="006144D8" w:rsidRDefault="0013574D" w:rsidP="0013574D">
      <w:pPr>
        <w:rPr>
          <w:sz w:val="28"/>
          <w:szCs w:val="28"/>
          <w:lang w:val="ro-MD"/>
        </w:rPr>
      </w:pPr>
      <w:r w:rsidRPr="006144D8">
        <w:rPr>
          <w:sz w:val="28"/>
          <w:szCs w:val="28"/>
          <w:lang w:val="ro-MD"/>
        </w:rPr>
        <w:t>c) numărul cauzei penale;</w:t>
      </w:r>
    </w:p>
    <w:p w14:paraId="4E2AB7E0" w14:textId="4185C57B" w:rsidR="0013574D" w:rsidRPr="006144D8" w:rsidRDefault="0013574D" w:rsidP="0013574D">
      <w:pPr>
        <w:rPr>
          <w:sz w:val="28"/>
          <w:szCs w:val="28"/>
          <w:lang w:val="ro-MD"/>
        </w:rPr>
      </w:pPr>
      <w:r w:rsidRPr="006144D8">
        <w:rPr>
          <w:sz w:val="28"/>
          <w:szCs w:val="28"/>
          <w:lang w:val="ro-MD"/>
        </w:rPr>
        <w:t>d) autoritatea competentă responsabilă de cauza penală.</w:t>
      </w:r>
    </w:p>
    <w:p w14:paraId="22EACBA3" w14:textId="231B29EA" w:rsidR="00EA70CA" w:rsidRPr="006144D8" w:rsidRDefault="00E25D1B" w:rsidP="00FB77E2">
      <w:pPr>
        <w:ind w:firstLine="720"/>
        <w:rPr>
          <w:sz w:val="28"/>
          <w:szCs w:val="28"/>
        </w:rPr>
      </w:pPr>
      <w:r w:rsidRPr="006144D8">
        <w:rPr>
          <w:sz w:val="28"/>
          <w:szCs w:val="28"/>
        </w:rPr>
        <w:t xml:space="preserve">(6) </w:t>
      </w:r>
      <w:proofErr w:type="spellStart"/>
      <w:r w:rsidRPr="006144D8">
        <w:rPr>
          <w:sz w:val="28"/>
          <w:szCs w:val="28"/>
        </w:rPr>
        <w:t>Decizia</w:t>
      </w:r>
      <w:proofErr w:type="spellEnd"/>
      <w:r w:rsidRPr="006144D8">
        <w:rPr>
          <w:sz w:val="28"/>
          <w:szCs w:val="28"/>
        </w:rPr>
        <w:t xml:space="preserve"> de a </w:t>
      </w:r>
      <w:proofErr w:type="spellStart"/>
      <w:r w:rsidRPr="006144D8">
        <w:rPr>
          <w:sz w:val="28"/>
          <w:szCs w:val="28"/>
        </w:rPr>
        <w:t>returna</w:t>
      </w:r>
      <w:proofErr w:type="spellEnd"/>
      <w:r w:rsidRPr="006144D8">
        <w:rPr>
          <w:sz w:val="28"/>
          <w:szCs w:val="28"/>
        </w:rPr>
        <w:t xml:space="preserve"> </w:t>
      </w:r>
      <w:proofErr w:type="spellStart"/>
      <w:r w:rsidRPr="006144D8">
        <w:rPr>
          <w:sz w:val="28"/>
          <w:szCs w:val="28"/>
        </w:rPr>
        <w:t>setul</w:t>
      </w:r>
      <w:proofErr w:type="spellEnd"/>
      <w:r w:rsidRPr="006144D8">
        <w:rPr>
          <w:sz w:val="28"/>
          <w:szCs w:val="28"/>
        </w:rPr>
        <w:t xml:space="preserve"> de date de </w:t>
      </w:r>
      <w:proofErr w:type="spellStart"/>
      <w:r w:rsidRPr="006144D8">
        <w:rPr>
          <w:sz w:val="28"/>
          <w:szCs w:val="28"/>
        </w:rPr>
        <w:t>bază</w:t>
      </w:r>
      <w:proofErr w:type="spellEnd"/>
      <w:r w:rsidRPr="006144D8">
        <w:rPr>
          <w:sz w:val="28"/>
          <w:szCs w:val="28"/>
        </w:rPr>
        <w:t xml:space="preserve"> de </w:t>
      </w:r>
      <w:proofErr w:type="spellStart"/>
      <w:r w:rsidRPr="006144D8">
        <w:rPr>
          <w:sz w:val="28"/>
          <w:szCs w:val="28"/>
        </w:rPr>
        <w:t>către</w:t>
      </w:r>
      <w:proofErr w:type="spellEnd"/>
      <w:r w:rsidRPr="006144D8">
        <w:rPr>
          <w:sz w:val="28"/>
          <w:szCs w:val="28"/>
        </w:rPr>
        <w:t xml:space="preserve"> </w:t>
      </w:r>
      <w:proofErr w:type="spellStart"/>
      <w:r w:rsidRPr="006144D8">
        <w:rPr>
          <w:sz w:val="28"/>
          <w:szCs w:val="28"/>
        </w:rPr>
        <w:t>autoritățile</w:t>
      </w:r>
      <w:proofErr w:type="spellEnd"/>
      <w:r w:rsidRPr="006144D8">
        <w:rPr>
          <w:sz w:val="28"/>
          <w:szCs w:val="28"/>
        </w:rPr>
        <w:t xml:space="preserve"> </w:t>
      </w:r>
      <w:proofErr w:type="spellStart"/>
      <w:r w:rsidRPr="006144D8">
        <w:rPr>
          <w:sz w:val="28"/>
          <w:szCs w:val="28"/>
        </w:rPr>
        <w:t>competente</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calitate</w:t>
      </w:r>
      <w:proofErr w:type="spellEnd"/>
      <w:r w:rsidRPr="006144D8">
        <w:rPr>
          <w:sz w:val="28"/>
          <w:szCs w:val="28"/>
        </w:rPr>
        <w:t xml:space="preserve"> de </w:t>
      </w:r>
      <w:proofErr w:type="spellStart"/>
      <w:r w:rsidRPr="006144D8">
        <w:rPr>
          <w:sz w:val="28"/>
          <w:szCs w:val="28"/>
        </w:rPr>
        <w:t>parte</w:t>
      </w:r>
      <w:proofErr w:type="spellEnd"/>
      <w:r w:rsidRPr="006144D8">
        <w:rPr>
          <w:sz w:val="28"/>
          <w:szCs w:val="28"/>
        </w:rPr>
        <w:t xml:space="preserve"> </w:t>
      </w:r>
      <w:proofErr w:type="spellStart"/>
      <w:r w:rsidRPr="006144D8">
        <w:rPr>
          <w:sz w:val="28"/>
          <w:szCs w:val="28"/>
        </w:rPr>
        <w:t>solicitată</w:t>
      </w:r>
      <w:proofErr w:type="spellEnd"/>
      <w:r w:rsidRPr="006144D8">
        <w:rPr>
          <w:sz w:val="28"/>
          <w:szCs w:val="28"/>
        </w:rPr>
        <w:t xml:space="preserve">, </w:t>
      </w:r>
      <w:proofErr w:type="spellStart"/>
      <w:r w:rsidRPr="006144D8">
        <w:rPr>
          <w:sz w:val="28"/>
          <w:szCs w:val="28"/>
        </w:rPr>
        <w:t>sau</w:t>
      </w:r>
      <w:proofErr w:type="spellEnd"/>
      <w:r w:rsidRPr="006144D8">
        <w:rPr>
          <w:sz w:val="28"/>
          <w:szCs w:val="28"/>
        </w:rPr>
        <w:t xml:space="preserve">,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cazul</w:t>
      </w:r>
      <w:proofErr w:type="spellEnd"/>
      <w:r w:rsidRPr="006144D8">
        <w:rPr>
          <w:sz w:val="28"/>
          <w:szCs w:val="28"/>
        </w:rPr>
        <w:t xml:space="preserve"> </w:t>
      </w:r>
      <w:proofErr w:type="spellStart"/>
      <w:r w:rsidRPr="006144D8">
        <w:rPr>
          <w:sz w:val="28"/>
          <w:szCs w:val="28"/>
        </w:rPr>
        <w:t>profilurilor</w:t>
      </w:r>
      <w:proofErr w:type="spellEnd"/>
      <w:r w:rsidRPr="006144D8">
        <w:rPr>
          <w:sz w:val="28"/>
          <w:szCs w:val="28"/>
        </w:rPr>
        <w:t xml:space="preserve"> ADN </w:t>
      </w:r>
      <w:proofErr w:type="spellStart"/>
      <w:r w:rsidRPr="006144D8">
        <w:rPr>
          <w:sz w:val="28"/>
          <w:szCs w:val="28"/>
        </w:rPr>
        <w:t>prevăzut</w:t>
      </w:r>
      <w:proofErr w:type="spellEnd"/>
      <w:r w:rsidRPr="006144D8">
        <w:rPr>
          <w:sz w:val="28"/>
          <w:szCs w:val="28"/>
        </w:rPr>
        <w:t xml:space="preserve"> la art. 10 </w:t>
      </w:r>
      <w:proofErr w:type="spellStart"/>
      <w:r w:rsidRPr="006144D8">
        <w:rPr>
          <w:sz w:val="28"/>
          <w:szCs w:val="28"/>
        </w:rPr>
        <w:t>alin</w:t>
      </w:r>
      <w:proofErr w:type="spellEnd"/>
      <w:r w:rsidRPr="006144D8">
        <w:rPr>
          <w:sz w:val="28"/>
          <w:szCs w:val="28"/>
        </w:rPr>
        <w:t xml:space="preserve">. (8), </w:t>
      </w:r>
      <w:proofErr w:type="spellStart"/>
      <w:r w:rsidRPr="006144D8">
        <w:rPr>
          <w:sz w:val="28"/>
          <w:szCs w:val="28"/>
        </w:rPr>
        <w:t>în</w:t>
      </w:r>
      <w:proofErr w:type="spellEnd"/>
      <w:r w:rsidRPr="006144D8">
        <w:rPr>
          <w:sz w:val="28"/>
          <w:szCs w:val="28"/>
        </w:rPr>
        <w:t xml:space="preserve"> </w:t>
      </w:r>
      <w:proofErr w:type="spellStart"/>
      <w:r w:rsidRPr="006144D8">
        <w:rPr>
          <w:sz w:val="28"/>
          <w:szCs w:val="28"/>
        </w:rPr>
        <w:t>calitate</w:t>
      </w:r>
      <w:proofErr w:type="spellEnd"/>
      <w:r w:rsidRPr="006144D8">
        <w:rPr>
          <w:sz w:val="28"/>
          <w:szCs w:val="28"/>
        </w:rPr>
        <w:t xml:space="preserve"> de </w:t>
      </w:r>
      <w:proofErr w:type="spellStart"/>
      <w:r w:rsidRPr="006144D8">
        <w:rPr>
          <w:sz w:val="28"/>
          <w:szCs w:val="28"/>
        </w:rPr>
        <w:t>parte</w:t>
      </w:r>
      <w:proofErr w:type="spellEnd"/>
      <w:r w:rsidRPr="006144D8">
        <w:rPr>
          <w:sz w:val="28"/>
          <w:szCs w:val="28"/>
        </w:rPr>
        <w:t xml:space="preserve"> </w:t>
      </w:r>
      <w:proofErr w:type="spellStart"/>
      <w:r w:rsidRPr="006144D8">
        <w:rPr>
          <w:sz w:val="28"/>
          <w:szCs w:val="28"/>
        </w:rPr>
        <w:t>solicitantă</w:t>
      </w:r>
      <w:proofErr w:type="spellEnd"/>
      <w:r w:rsidRPr="006144D8">
        <w:rPr>
          <w:sz w:val="28"/>
          <w:szCs w:val="28"/>
        </w:rPr>
        <w:t xml:space="preserve">, nu </w:t>
      </w:r>
      <w:proofErr w:type="spellStart"/>
      <w:r w:rsidRPr="006144D8">
        <w:rPr>
          <w:sz w:val="28"/>
          <w:szCs w:val="28"/>
        </w:rPr>
        <w:t>poate</w:t>
      </w:r>
      <w:proofErr w:type="spellEnd"/>
      <w:r w:rsidRPr="006144D8">
        <w:rPr>
          <w:sz w:val="28"/>
          <w:szCs w:val="28"/>
        </w:rPr>
        <w:t xml:space="preserve"> fi </w:t>
      </w:r>
      <w:proofErr w:type="spellStart"/>
      <w:r w:rsidRPr="006144D8">
        <w:rPr>
          <w:sz w:val="28"/>
          <w:szCs w:val="28"/>
        </w:rPr>
        <w:t>luată</w:t>
      </w:r>
      <w:proofErr w:type="spellEnd"/>
      <w:r w:rsidRPr="006144D8">
        <w:rPr>
          <w:sz w:val="28"/>
          <w:szCs w:val="28"/>
        </w:rPr>
        <w:t xml:space="preserve"> </w:t>
      </w:r>
      <w:proofErr w:type="spellStart"/>
      <w:r w:rsidRPr="006144D8">
        <w:rPr>
          <w:sz w:val="28"/>
          <w:szCs w:val="28"/>
        </w:rPr>
        <w:t>exclusiv</w:t>
      </w:r>
      <w:proofErr w:type="spellEnd"/>
      <w:r w:rsidRPr="006144D8">
        <w:rPr>
          <w:sz w:val="28"/>
          <w:szCs w:val="28"/>
        </w:rPr>
        <w:t xml:space="preserve"> </w:t>
      </w:r>
      <w:proofErr w:type="spellStart"/>
      <w:r w:rsidRPr="006144D8">
        <w:rPr>
          <w:sz w:val="28"/>
          <w:szCs w:val="28"/>
        </w:rPr>
        <w:t>prin</w:t>
      </w:r>
      <w:proofErr w:type="spellEnd"/>
      <w:r w:rsidRPr="006144D8">
        <w:rPr>
          <w:sz w:val="28"/>
          <w:szCs w:val="28"/>
        </w:rPr>
        <w:t xml:space="preserve"> </w:t>
      </w:r>
      <w:proofErr w:type="spellStart"/>
      <w:r w:rsidRPr="006144D8">
        <w:rPr>
          <w:sz w:val="28"/>
          <w:szCs w:val="28"/>
        </w:rPr>
        <w:lastRenderedPageBreak/>
        <w:t>mijloace</w:t>
      </w:r>
      <w:proofErr w:type="spellEnd"/>
      <w:r w:rsidRPr="006144D8">
        <w:rPr>
          <w:sz w:val="28"/>
          <w:szCs w:val="28"/>
        </w:rPr>
        <w:t xml:space="preserve"> </w:t>
      </w:r>
      <w:proofErr w:type="spellStart"/>
      <w:r w:rsidRPr="006144D8">
        <w:rPr>
          <w:sz w:val="28"/>
          <w:szCs w:val="28"/>
        </w:rPr>
        <w:t>automatizate</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este</w:t>
      </w:r>
      <w:proofErr w:type="spellEnd"/>
      <w:r w:rsidRPr="006144D8">
        <w:rPr>
          <w:sz w:val="28"/>
          <w:szCs w:val="28"/>
        </w:rPr>
        <w:t xml:space="preserve"> </w:t>
      </w:r>
      <w:proofErr w:type="spellStart"/>
      <w:r w:rsidRPr="006144D8">
        <w:rPr>
          <w:sz w:val="28"/>
          <w:szCs w:val="28"/>
        </w:rPr>
        <w:t>supusă</w:t>
      </w:r>
      <w:proofErr w:type="spellEnd"/>
      <w:r w:rsidRPr="006144D8">
        <w:rPr>
          <w:sz w:val="28"/>
          <w:szCs w:val="28"/>
        </w:rPr>
        <w:t xml:space="preserve"> </w:t>
      </w:r>
      <w:proofErr w:type="spellStart"/>
      <w:r w:rsidRPr="006144D8">
        <w:rPr>
          <w:sz w:val="28"/>
          <w:szCs w:val="28"/>
        </w:rPr>
        <w:t>verificării</w:t>
      </w:r>
      <w:proofErr w:type="spellEnd"/>
      <w:r w:rsidRPr="006144D8">
        <w:rPr>
          <w:sz w:val="28"/>
          <w:szCs w:val="28"/>
        </w:rPr>
        <w:t xml:space="preserve"> </w:t>
      </w:r>
      <w:proofErr w:type="spellStart"/>
      <w:r w:rsidRPr="006144D8">
        <w:rPr>
          <w:sz w:val="28"/>
          <w:szCs w:val="28"/>
        </w:rPr>
        <w:t>și</w:t>
      </w:r>
      <w:proofErr w:type="spellEnd"/>
      <w:r w:rsidRPr="006144D8">
        <w:rPr>
          <w:sz w:val="28"/>
          <w:szCs w:val="28"/>
        </w:rPr>
        <w:t xml:space="preserve"> </w:t>
      </w:r>
      <w:proofErr w:type="spellStart"/>
      <w:r w:rsidRPr="006144D8">
        <w:rPr>
          <w:sz w:val="28"/>
          <w:szCs w:val="28"/>
        </w:rPr>
        <w:t>aprobării</w:t>
      </w:r>
      <w:proofErr w:type="spellEnd"/>
      <w:r w:rsidRPr="006144D8">
        <w:rPr>
          <w:sz w:val="28"/>
          <w:szCs w:val="28"/>
        </w:rPr>
        <w:t xml:space="preserve"> de </w:t>
      </w:r>
      <w:proofErr w:type="spellStart"/>
      <w:r w:rsidRPr="006144D8">
        <w:rPr>
          <w:sz w:val="28"/>
          <w:szCs w:val="28"/>
        </w:rPr>
        <w:t>către</w:t>
      </w:r>
      <w:proofErr w:type="spellEnd"/>
      <w:r w:rsidRPr="006144D8">
        <w:rPr>
          <w:sz w:val="28"/>
          <w:szCs w:val="28"/>
        </w:rPr>
        <w:t xml:space="preserve"> o </w:t>
      </w:r>
      <w:proofErr w:type="spellStart"/>
      <w:r w:rsidRPr="006144D8">
        <w:rPr>
          <w:sz w:val="28"/>
          <w:szCs w:val="28"/>
        </w:rPr>
        <w:t>persoană</w:t>
      </w:r>
      <w:proofErr w:type="spellEnd"/>
      <w:r w:rsidRPr="006144D8">
        <w:rPr>
          <w:sz w:val="28"/>
          <w:szCs w:val="28"/>
        </w:rPr>
        <w:t xml:space="preserve"> </w:t>
      </w:r>
      <w:proofErr w:type="spellStart"/>
      <w:r w:rsidRPr="006144D8">
        <w:rPr>
          <w:sz w:val="28"/>
          <w:szCs w:val="28"/>
        </w:rPr>
        <w:t>autorizată</w:t>
      </w:r>
      <w:proofErr w:type="spellEnd"/>
      <w:r w:rsidRPr="006144D8">
        <w:rPr>
          <w:sz w:val="28"/>
          <w:szCs w:val="28"/>
        </w:rPr>
        <w:t>.</w:t>
      </w:r>
    </w:p>
    <w:p w14:paraId="495492C2" w14:textId="77777777" w:rsidR="00E25D1B" w:rsidRPr="006144D8" w:rsidRDefault="00E25D1B" w:rsidP="00FB77E2">
      <w:pPr>
        <w:ind w:firstLine="720"/>
        <w:rPr>
          <w:sz w:val="28"/>
          <w:szCs w:val="28"/>
          <w:lang w:val="ro-MD"/>
        </w:rPr>
      </w:pPr>
    </w:p>
    <w:p w14:paraId="6EC4E05B" w14:textId="1FAAAAF6" w:rsidR="00E0037A" w:rsidRPr="006144D8" w:rsidRDefault="00E0037A" w:rsidP="00E0037A">
      <w:pPr>
        <w:ind w:firstLine="720"/>
        <w:rPr>
          <w:sz w:val="28"/>
          <w:szCs w:val="28"/>
          <w:lang w:val="ro-MD"/>
        </w:rPr>
      </w:pPr>
      <w:r w:rsidRPr="006144D8">
        <w:rPr>
          <w:b/>
          <w:bCs/>
          <w:sz w:val="28"/>
          <w:szCs w:val="28"/>
          <w:lang w:val="ro-MD"/>
        </w:rPr>
        <w:t xml:space="preserve">Articolul </w:t>
      </w:r>
      <w:r w:rsidR="00A71065" w:rsidRPr="006144D8">
        <w:rPr>
          <w:b/>
          <w:bCs/>
          <w:sz w:val="28"/>
          <w:szCs w:val="28"/>
          <w:lang w:val="ro-MD"/>
        </w:rPr>
        <w:t>33</w:t>
      </w:r>
      <w:r w:rsidRPr="006144D8">
        <w:rPr>
          <w:b/>
          <w:bCs/>
          <w:sz w:val="28"/>
          <w:szCs w:val="28"/>
          <w:lang w:val="ro-MD"/>
        </w:rPr>
        <w:t>.</w:t>
      </w:r>
      <w:r w:rsidRPr="006144D8">
        <w:rPr>
          <w:sz w:val="28"/>
          <w:szCs w:val="28"/>
          <w:lang w:val="ro-MD"/>
        </w:rPr>
        <w:t xml:space="preserve"> Norme speciale privind transmiterea automatizată și neautomatizată</w:t>
      </w:r>
    </w:p>
    <w:p w14:paraId="11DFE9DD" w14:textId="5E03161D" w:rsidR="00E0037A" w:rsidRPr="006144D8" w:rsidRDefault="00E0037A" w:rsidP="00E0037A">
      <w:pPr>
        <w:ind w:firstLine="720"/>
        <w:rPr>
          <w:sz w:val="28"/>
          <w:szCs w:val="28"/>
          <w:lang w:val="ro-MD"/>
        </w:rPr>
      </w:pPr>
      <w:r w:rsidRPr="006144D8">
        <w:rPr>
          <w:sz w:val="28"/>
          <w:szCs w:val="28"/>
          <w:lang w:val="ro-MD"/>
        </w:rPr>
        <w:t xml:space="preserve">(1) Punctul național de contact </w:t>
      </w:r>
      <w:r w:rsidR="003C2A8F" w:rsidRPr="006144D8">
        <w:rPr>
          <w:sz w:val="28"/>
          <w:szCs w:val="28"/>
          <w:lang w:val="ro-MD"/>
        </w:rPr>
        <w:t xml:space="preserve">se </w:t>
      </w:r>
      <w:r w:rsidRPr="006144D8">
        <w:rPr>
          <w:sz w:val="28"/>
          <w:szCs w:val="28"/>
          <w:lang w:val="ro-MD"/>
        </w:rPr>
        <w:t>asigură c</w:t>
      </w:r>
      <w:r w:rsidR="003C2A8F" w:rsidRPr="006144D8">
        <w:rPr>
          <w:sz w:val="28"/>
          <w:szCs w:val="28"/>
          <w:lang w:val="ro-MD"/>
        </w:rPr>
        <w:t>ă</w:t>
      </w:r>
      <w:r w:rsidRPr="006144D8">
        <w:rPr>
          <w:sz w:val="28"/>
          <w:szCs w:val="28"/>
          <w:lang w:val="ro-MD"/>
        </w:rPr>
        <w:t xml:space="preserve"> orice transmitere</w:t>
      </w:r>
      <w:r w:rsidR="006960D9" w:rsidRPr="006144D8">
        <w:rPr>
          <w:sz w:val="28"/>
          <w:szCs w:val="28"/>
          <w:lang w:val="ro-MD"/>
        </w:rPr>
        <w:t xml:space="preserve"> și primire</w:t>
      </w:r>
      <w:r w:rsidRPr="006144D8">
        <w:rPr>
          <w:sz w:val="28"/>
          <w:szCs w:val="28"/>
          <w:lang w:val="ro-MD"/>
        </w:rPr>
        <w:t xml:space="preserve"> neautomatizată de date cu caracter personal, efectuată de autoritatea care administrează fișierul și care efectuează căutarea, este supusă unei proceduri de înregistrare</w:t>
      </w:r>
      <w:r w:rsidR="00AA1A14" w:rsidRPr="006144D8">
        <w:rPr>
          <w:sz w:val="28"/>
          <w:szCs w:val="28"/>
          <w:lang w:val="ro-MD"/>
        </w:rPr>
        <w:t>.</w:t>
      </w:r>
      <w:r w:rsidRPr="006144D8">
        <w:rPr>
          <w:sz w:val="28"/>
          <w:szCs w:val="28"/>
          <w:lang w:val="ro-MD"/>
        </w:rPr>
        <w:t xml:space="preserve"> Evidența respectivă cuprinde cel puțin următoarele informații:</w:t>
      </w:r>
    </w:p>
    <w:p w14:paraId="561B7EDA" w14:textId="77777777" w:rsidR="00E0037A" w:rsidRPr="006144D8" w:rsidRDefault="00E0037A" w:rsidP="00E0037A">
      <w:pPr>
        <w:ind w:firstLine="720"/>
        <w:rPr>
          <w:sz w:val="28"/>
          <w:szCs w:val="28"/>
          <w:lang w:val="ro-MD"/>
        </w:rPr>
      </w:pPr>
      <w:r w:rsidRPr="006144D8">
        <w:rPr>
          <w:sz w:val="28"/>
          <w:szCs w:val="28"/>
          <w:lang w:val="ro-MD"/>
        </w:rPr>
        <w:t>a) temeiul și scopul furnizării datelor;</w:t>
      </w:r>
    </w:p>
    <w:p w14:paraId="77DE5A8B" w14:textId="77777777" w:rsidR="00E0037A" w:rsidRPr="006144D8" w:rsidRDefault="00E0037A" w:rsidP="00E0037A">
      <w:pPr>
        <w:ind w:firstLine="720"/>
        <w:rPr>
          <w:sz w:val="28"/>
          <w:szCs w:val="28"/>
          <w:lang w:val="ro-MD"/>
        </w:rPr>
      </w:pPr>
      <w:r w:rsidRPr="006144D8">
        <w:rPr>
          <w:sz w:val="28"/>
          <w:szCs w:val="28"/>
          <w:lang w:val="ro-MD"/>
        </w:rPr>
        <w:t>b) datele cu caracter personal transmise;</w:t>
      </w:r>
    </w:p>
    <w:p w14:paraId="28446F2C" w14:textId="77777777" w:rsidR="00E0037A" w:rsidRPr="006144D8" w:rsidRDefault="00E0037A" w:rsidP="00E0037A">
      <w:pPr>
        <w:ind w:firstLine="720"/>
        <w:rPr>
          <w:sz w:val="28"/>
          <w:szCs w:val="28"/>
          <w:lang w:val="ro-MD"/>
        </w:rPr>
      </w:pPr>
      <w:r w:rsidRPr="006144D8">
        <w:rPr>
          <w:sz w:val="28"/>
          <w:szCs w:val="28"/>
          <w:lang w:val="ro-MD"/>
        </w:rPr>
        <w:t>c) data efectuării transmiterii;</w:t>
      </w:r>
    </w:p>
    <w:p w14:paraId="6469BB61" w14:textId="61345C49" w:rsidR="00E0037A" w:rsidRPr="006144D8" w:rsidRDefault="00E0037A" w:rsidP="00E0037A">
      <w:pPr>
        <w:ind w:firstLine="720"/>
        <w:rPr>
          <w:sz w:val="28"/>
          <w:szCs w:val="28"/>
          <w:lang w:val="ro-MD"/>
        </w:rPr>
      </w:pPr>
      <w:r w:rsidRPr="006144D8">
        <w:rPr>
          <w:sz w:val="28"/>
          <w:szCs w:val="28"/>
          <w:lang w:val="ro-MD"/>
        </w:rPr>
        <w:t>d) denumirea sau codul de identificare al autorității care efectuează căutarea și care administrează fișierul.</w:t>
      </w:r>
    </w:p>
    <w:p w14:paraId="4746749E" w14:textId="77777777" w:rsidR="00E0037A" w:rsidRPr="006144D8" w:rsidRDefault="00E0037A" w:rsidP="00E0037A">
      <w:pPr>
        <w:ind w:firstLine="720"/>
        <w:rPr>
          <w:sz w:val="28"/>
          <w:szCs w:val="28"/>
          <w:lang w:val="ro-MD"/>
        </w:rPr>
      </w:pPr>
      <w:r w:rsidRPr="006144D8">
        <w:rPr>
          <w:sz w:val="28"/>
          <w:szCs w:val="28"/>
          <w:lang w:val="ro-MD"/>
        </w:rPr>
        <w:t>(2) În cazul căutărilor automatizate de date privind profilurile ADN, datele dactiloscopice și datele de înmatriculare a vehiculelor, precum și al comparațiilor automatizate de profiluri ADN neidentificate, se aplică următoarele reguli:</w:t>
      </w:r>
    </w:p>
    <w:p w14:paraId="74F4BF51" w14:textId="3659BD50" w:rsidR="00E0037A" w:rsidRPr="006144D8" w:rsidRDefault="00E0037A" w:rsidP="00E0037A">
      <w:pPr>
        <w:ind w:firstLine="720"/>
        <w:rPr>
          <w:sz w:val="28"/>
          <w:szCs w:val="28"/>
          <w:lang w:val="ro-MD"/>
        </w:rPr>
      </w:pPr>
      <w:r w:rsidRPr="006144D8">
        <w:rPr>
          <w:sz w:val="28"/>
          <w:szCs w:val="28"/>
          <w:lang w:val="ro-MD"/>
        </w:rPr>
        <w:t xml:space="preserve">a) căutările și comparațiile automatizate de date se efectuează exclusiv de către </w:t>
      </w:r>
      <w:r w:rsidR="007D43A0" w:rsidRPr="006144D8">
        <w:rPr>
          <w:sz w:val="28"/>
          <w:szCs w:val="28"/>
          <w:lang w:val="ro-MD"/>
        </w:rPr>
        <w:t>autoritatea competentă</w:t>
      </w:r>
      <w:r w:rsidRPr="006144D8">
        <w:rPr>
          <w:sz w:val="28"/>
          <w:szCs w:val="28"/>
          <w:lang w:val="ro-MD"/>
        </w:rPr>
        <w:t xml:space="preserve">, care au drepturi pentru acces și operare. Lista </w:t>
      </w:r>
      <w:r w:rsidR="007D43A0" w:rsidRPr="006144D8">
        <w:rPr>
          <w:sz w:val="28"/>
          <w:szCs w:val="28"/>
          <w:lang w:val="ro-MD"/>
        </w:rPr>
        <w:t>persoanelor</w:t>
      </w:r>
      <w:r w:rsidRPr="006144D8">
        <w:rPr>
          <w:sz w:val="28"/>
          <w:szCs w:val="28"/>
          <w:lang w:val="ro-MD"/>
        </w:rPr>
        <w:t xml:space="preserve"> autoriza</w:t>
      </w:r>
      <w:r w:rsidR="007D43A0" w:rsidRPr="006144D8">
        <w:rPr>
          <w:sz w:val="28"/>
          <w:szCs w:val="28"/>
          <w:lang w:val="ro-MD"/>
        </w:rPr>
        <w:t>te</w:t>
      </w:r>
      <w:r w:rsidRPr="006144D8">
        <w:rPr>
          <w:sz w:val="28"/>
          <w:szCs w:val="28"/>
          <w:lang w:val="ro-MD"/>
        </w:rPr>
        <w:t xml:space="preserve"> să efectueze căutări sau comparații automatizate se pune la dispoziția autorității naționale de supraveghere competente și, la solicitare, autorităților competente ale statelor participante la schimbul de date;</w:t>
      </w:r>
    </w:p>
    <w:p w14:paraId="6C5C722C" w14:textId="509F1CBE" w:rsidR="00E0037A" w:rsidRPr="006144D8" w:rsidRDefault="00E0037A" w:rsidP="00E0037A">
      <w:pPr>
        <w:ind w:firstLine="720"/>
        <w:rPr>
          <w:sz w:val="28"/>
          <w:szCs w:val="28"/>
          <w:lang w:val="ro-MD"/>
        </w:rPr>
      </w:pPr>
      <w:r w:rsidRPr="006144D8">
        <w:rPr>
          <w:sz w:val="28"/>
          <w:szCs w:val="28"/>
          <w:lang w:val="ro-MD"/>
        </w:rPr>
        <w:t>b) punctul național de contact asigură înregistrarea transmiterii și primirii datelor între autoritatea care administrează fișierul și care efectuează căutarea, inclusiv indicarea existenței sau lipsei unui rezultat pozitiv („hit”/„</w:t>
      </w:r>
      <w:proofErr w:type="spellStart"/>
      <w:r w:rsidRPr="006144D8">
        <w:rPr>
          <w:sz w:val="28"/>
          <w:szCs w:val="28"/>
          <w:lang w:val="ro-MD"/>
        </w:rPr>
        <w:t>no</w:t>
      </w:r>
      <w:proofErr w:type="spellEnd"/>
      <w:r w:rsidRPr="006144D8">
        <w:rPr>
          <w:sz w:val="28"/>
          <w:szCs w:val="28"/>
          <w:lang w:val="ro-MD"/>
        </w:rPr>
        <w:t xml:space="preserve"> hit”). Înregistrarea cuprinde cel puțin: datele furnizate, data și ora furnizării și denumirea sau codul de identificare al autorității care efectuează căutarea </w:t>
      </w:r>
      <w:r w:rsidR="00652625" w:rsidRPr="006144D8">
        <w:rPr>
          <w:sz w:val="28"/>
          <w:szCs w:val="28"/>
          <w:lang w:val="ro-MD"/>
        </w:rPr>
        <w:t>și</w:t>
      </w:r>
      <w:r w:rsidRPr="006144D8">
        <w:rPr>
          <w:sz w:val="28"/>
          <w:szCs w:val="28"/>
          <w:lang w:val="ro-MD"/>
        </w:rPr>
        <w:t xml:space="preserve"> care administrează fișierul. </w:t>
      </w:r>
    </w:p>
    <w:p w14:paraId="3194E39E" w14:textId="1BE8DFA3" w:rsidR="00E0037A" w:rsidRPr="006144D8" w:rsidRDefault="00E0037A" w:rsidP="00E0037A">
      <w:pPr>
        <w:ind w:firstLine="720"/>
        <w:rPr>
          <w:sz w:val="28"/>
          <w:szCs w:val="28"/>
          <w:lang w:val="ro-MD"/>
        </w:rPr>
      </w:pPr>
      <w:r w:rsidRPr="006144D8">
        <w:rPr>
          <w:sz w:val="28"/>
          <w:szCs w:val="28"/>
          <w:lang w:val="ro-MD"/>
        </w:rPr>
        <w:t xml:space="preserve">(3) </w:t>
      </w:r>
      <w:r w:rsidR="007D43A0" w:rsidRPr="006144D8">
        <w:rPr>
          <w:sz w:val="28"/>
          <w:szCs w:val="28"/>
          <w:lang w:val="ro-MD"/>
        </w:rPr>
        <w:t>Autoritatea competentă</w:t>
      </w:r>
      <w:r w:rsidRPr="006144D8">
        <w:rPr>
          <w:sz w:val="28"/>
          <w:szCs w:val="28"/>
          <w:lang w:val="ro-MD"/>
        </w:rPr>
        <w:t xml:space="preserve"> care efectuează căutarea consemnează motivul căutării ori al transmiterii, precum și identificatorul </w:t>
      </w:r>
      <w:r w:rsidR="004B5EFA" w:rsidRPr="006144D8">
        <w:rPr>
          <w:sz w:val="28"/>
          <w:szCs w:val="28"/>
          <w:lang w:val="ro-MD"/>
        </w:rPr>
        <w:t xml:space="preserve">persoanei autorizate </w:t>
      </w:r>
      <w:r w:rsidRPr="006144D8">
        <w:rPr>
          <w:sz w:val="28"/>
          <w:szCs w:val="28"/>
          <w:lang w:val="ro-MD"/>
        </w:rPr>
        <w:t xml:space="preserve">care a efectuat căutarea și al </w:t>
      </w:r>
      <w:r w:rsidR="004B5EFA" w:rsidRPr="006144D8">
        <w:rPr>
          <w:sz w:val="28"/>
          <w:szCs w:val="28"/>
          <w:lang w:val="ro-MD"/>
        </w:rPr>
        <w:t xml:space="preserve">persoanei autorizate </w:t>
      </w:r>
      <w:r w:rsidRPr="006144D8">
        <w:rPr>
          <w:sz w:val="28"/>
          <w:szCs w:val="28"/>
          <w:lang w:val="ro-MD"/>
        </w:rPr>
        <w:t>care a solicitat căutarea ori transmiterea.</w:t>
      </w:r>
    </w:p>
    <w:p w14:paraId="37ECF1F3" w14:textId="77777777" w:rsidR="00E0037A" w:rsidRPr="006144D8" w:rsidRDefault="00E0037A" w:rsidP="00E0037A">
      <w:pPr>
        <w:ind w:firstLine="720"/>
        <w:rPr>
          <w:sz w:val="28"/>
          <w:szCs w:val="28"/>
          <w:lang w:val="ro-MD"/>
        </w:rPr>
      </w:pPr>
      <w:r w:rsidRPr="006144D8">
        <w:rPr>
          <w:sz w:val="28"/>
          <w:szCs w:val="28"/>
          <w:lang w:val="ro-MD"/>
        </w:rPr>
        <w:t>(4) La solicitarea autorităților competente în domeniul protecției datelor cu caracter personal din statele implicate în schimbul de date, Centrul Național pentru Protecția Datelor cu Caracter Personal comunică, fără întârziere, datele înregistrate de entitatea responsabilă de ținerea evidenței, în termen de cel mult patru săptămâni de la data recepționării cererii. Datele înregistrate pot fi utilizate exclusiv în următoarele scopuri:</w:t>
      </w:r>
    </w:p>
    <w:p w14:paraId="180AD10B" w14:textId="77777777" w:rsidR="00E0037A" w:rsidRPr="006144D8" w:rsidRDefault="00E0037A" w:rsidP="00E0037A">
      <w:pPr>
        <w:ind w:firstLine="720"/>
        <w:rPr>
          <w:sz w:val="28"/>
          <w:szCs w:val="28"/>
          <w:lang w:val="ro-MD"/>
        </w:rPr>
      </w:pPr>
      <w:r w:rsidRPr="006144D8">
        <w:rPr>
          <w:sz w:val="28"/>
          <w:szCs w:val="28"/>
          <w:lang w:val="ro-MD"/>
        </w:rPr>
        <w:t>a) monitorizarea respectării cerințelor de protecție a datelor cu caracter personal;</w:t>
      </w:r>
    </w:p>
    <w:p w14:paraId="72025DB2" w14:textId="77777777" w:rsidR="00E0037A" w:rsidRPr="006144D8" w:rsidRDefault="00E0037A" w:rsidP="00E0037A">
      <w:pPr>
        <w:ind w:firstLine="720"/>
        <w:rPr>
          <w:sz w:val="28"/>
          <w:szCs w:val="28"/>
          <w:lang w:val="ro-MD"/>
        </w:rPr>
      </w:pPr>
      <w:r w:rsidRPr="006144D8">
        <w:rPr>
          <w:sz w:val="28"/>
          <w:szCs w:val="28"/>
          <w:lang w:val="ro-MD"/>
        </w:rPr>
        <w:t>b) asigurarea securității datelor.</w:t>
      </w:r>
    </w:p>
    <w:p w14:paraId="5FD17989" w14:textId="4DEF266A" w:rsidR="00E0037A" w:rsidRPr="006144D8" w:rsidRDefault="00E0037A" w:rsidP="00E0037A">
      <w:pPr>
        <w:ind w:firstLine="720"/>
        <w:rPr>
          <w:sz w:val="28"/>
          <w:szCs w:val="28"/>
          <w:lang w:val="ro-MD"/>
        </w:rPr>
      </w:pPr>
      <w:r w:rsidRPr="006144D8">
        <w:rPr>
          <w:sz w:val="28"/>
          <w:szCs w:val="28"/>
          <w:lang w:val="ro-MD"/>
        </w:rPr>
        <w:t xml:space="preserve">(5) Datele înregistrate sunt protejate prin aplicarea de măsuri tehnice și organizatorice împotriva utilizării neautorizate și a oricăror forme de utilizare </w:t>
      </w:r>
      <w:r w:rsidRPr="006144D8">
        <w:rPr>
          <w:sz w:val="28"/>
          <w:szCs w:val="28"/>
          <w:lang w:val="ro-MD"/>
        </w:rPr>
        <w:lastRenderedPageBreak/>
        <w:t xml:space="preserve">incorectă și se păstrează pe o perioadă de </w:t>
      </w:r>
      <w:r w:rsidR="00BE1A8D" w:rsidRPr="006144D8">
        <w:rPr>
          <w:sz w:val="28"/>
          <w:szCs w:val="28"/>
          <w:lang w:val="ro-MD"/>
        </w:rPr>
        <w:t>3</w:t>
      </w:r>
      <w:r w:rsidRPr="006144D8">
        <w:rPr>
          <w:sz w:val="28"/>
          <w:szCs w:val="28"/>
          <w:lang w:val="ro-MD"/>
        </w:rPr>
        <w:t xml:space="preserve"> ani, cu excepția înregistrărilor prevăzute la art. </w:t>
      </w:r>
      <w:r w:rsidR="00380DA3" w:rsidRPr="006144D8">
        <w:rPr>
          <w:sz w:val="28"/>
          <w:szCs w:val="28"/>
          <w:lang w:val="ro-MD"/>
        </w:rPr>
        <w:t>32</w:t>
      </w:r>
      <w:r w:rsidRPr="006144D8">
        <w:rPr>
          <w:sz w:val="28"/>
          <w:szCs w:val="28"/>
          <w:lang w:val="ro-MD"/>
        </w:rPr>
        <w:t>, care se păstrează pentru termenul special stabilit de acestea. La expirarea termenului de păstrare, datele înregistrate se șterg imediat.</w:t>
      </w:r>
    </w:p>
    <w:p w14:paraId="176B42D3" w14:textId="4A945EF0" w:rsidR="00E0037A" w:rsidRPr="006144D8" w:rsidRDefault="00E0037A" w:rsidP="00E0037A">
      <w:pPr>
        <w:ind w:firstLine="720"/>
        <w:rPr>
          <w:sz w:val="28"/>
          <w:szCs w:val="28"/>
          <w:lang w:val="ro-MD"/>
        </w:rPr>
      </w:pPr>
      <w:r w:rsidRPr="006144D8">
        <w:rPr>
          <w:sz w:val="28"/>
          <w:szCs w:val="28"/>
          <w:lang w:val="ro-MD"/>
        </w:rPr>
        <w:t>(</w:t>
      </w:r>
      <w:r w:rsidR="0014603D" w:rsidRPr="006144D8">
        <w:rPr>
          <w:sz w:val="28"/>
          <w:szCs w:val="28"/>
          <w:lang w:val="ro-MD"/>
        </w:rPr>
        <w:t>6</w:t>
      </w:r>
      <w:r w:rsidRPr="006144D8">
        <w:rPr>
          <w:sz w:val="28"/>
          <w:szCs w:val="28"/>
          <w:lang w:val="ro-MD"/>
        </w:rPr>
        <w:t xml:space="preserve">) Exercitarea controlului de legalitate asupra transmiterii sau primirii datelor cu caracter personal revine Centrului Național pentru Protecția Datelor cu Caracter Personal, după caz, autorităților judecătorești competente. Orice persoană are dreptul să solicite Centrului </w:t>
      </w:r>
      <w:r w:rsidR="00F4040E" w:rsidRPr="006144D8">
        <w:rPr>
          <w:sz w:val="28"/>
          <w:szCs w:val="28"/>
          <w:lang w:val="ro-MD"/>
        </w:rPr>
        <w:t xml:space="preserve">Național pentru Protecția Datelor cu Caracter Personal </w:t>
      </w:r>
      <w:r w:rsidRPr="006144D8">
        <w:rPr>
          <w:sz w:val="28"/>
          <w:szCs w:val="28"/>
          <w:lang w:val="ro-MD"/>
        </w:rPr>
        <w:t xml:space="preserve">verificarea legalității prelucrării datelor care o privesc, în condițiile legislației naționale aplicabile. În lipsa unor asemenea solicitări, Centrul </w:t>
      </w:r>
      <w:r w:rsidR="00F4040E" w:rsidRPr="006144D8">
        <w:rPr>
          <w:sz w:val="28"/>
          <w:szCs w:val="28"/>
          <w:lang w:val="ro-MD"/>
        </w:rPr>
        <w:t xml:space="preserve">Național pentru Protecția Datelor cu Caracter Personal </w:t>
      </w:r>
      <w:r w:rsidRPr="006144D8">
        <w:rPr>
          <w:sz w:val="28"/>
          <w:szCs w:val="28"/>
          <w:lang w:val="ro-MD"/>
        </w:rPr>
        <w:t>și entitatea responsabilă de ținerea evidenței efectuează controale privind legalitatea furnizărilor, utilizând bazele de date relevante.</w:t>
      </w:r>
    </w:p>
    <w:p w14:paraId="08EF52E1" w14:textId="779EF796" w:rsidR="00E0037A" w:rsidRPr="006144D8" w:rsidRDefault="00E0037A" w:rsidP="00E0037A">
      <w:pPr>
        <w:ind w:firstLine="720"/>
        <w:rPr>
          <w:sz w:val="28"/>
          <w:szCs w:val="28"/>
          <w:lang w:val="ro-MD"/>
        </w:rPr>
      </w:pPr>
      <w:r w:rsidRPr="006144D8">
        <w:rPr>
          <w:sz w:val="28"/>
          <w:szCs w:val="28"/>
          <w:lang w:val="ro-MD"/>
        </w:rPr>
        <w:t>(</w:t>
      </w:r>
      <w:r w:rsidR="0014603D" w:rsidRPr="006144D8">
        <w:rPr>
          <w:sz w:val="28"/>
          <w:szCs w:val="28"/>
          <w:lang w:val="ro-MD"/>
        </w:rPr>
        <w:t>7</w:t>
      </w:r>
      <w:r w:rsidRPr="006144D8">
        <w:rPr>
          <w:sz w:val="28"/>
          <w:szCs w:val="28"/>
          <w:lang w:val="ro-MD"/>
        </w:rPr>
        <w:t xml:space="preserve">) Centrul </w:t>
      </w:r>
      <w:r w:rsidR="00F4040E" w:rsidRPr="006144D8">
        <w:rPr>
          <w:sz w:val="28"/>
          <w:szCs w:val="28"/>
          <w:lang w:val="ro-MD"/>
        </w:rPr>
        <w:t xml:space="preserve">Național pentru Protecția Datelor cu Caracter Personal </w:t>
      </w:r>
      <w:r w:rsidRPr="006144D8">
        <w:rPr>
          <w:sz w:val="28"/>
          <w:szCs w:val="28"/>
          <w:lang w:val="ro-MD"/>
        </w:rPr>
        <w:t xml:space="preserve">păstrează pentru verificare rezultatele controalelor efectuate timp de 18 luni, după care le șterge fără întârziere. La solicitarea autorității de protecție a datelor dintr-un stat participant, Centrul </w:t>
      </w:r>
      <w:r w:rsidR="00F4040E" w:rsidRPr="006144D8">
        <w:rPr>
          <w:sz w:val="28"/>
          <w:szCs w:val="28"/>
          <w:lang w:val="ro-MD"/>
        </w:rPr>
        <w:t xml:space="preserve">Național pentru Protecția Datelor cu Caracter Personal </w:t>
      </w:r>
      <w:r w:rsidRPr="006144D8">
        <w:rPr>
          <w:sz w:val="28"/>
          <w:szCs w:val="28"/>
          <w:lang w:val="ro-MD"/>
        </w:rPr>
        <w:t>își exercită atribuțiile potrivit legislației naționale și îndeplinește sarcinile de inspecție necesare cooperării, inclusiv prin schimbul de informații relevante.</w:t>
      </w:r>
    </w:p>
    <w:p w14:paraId="604B2B06" w14:textId="77777777" w:rsidR="00E0037A" w:rsidRPr="006144D8" w:rsidRDefault="00E0037A" w:rsidP="00E0037A">
      <w:pPr>
        <w:ind w:firstLine="720"/>
        <w:rPr>
          <w:sz w:val="28"/>
          <w:szCs w:val="28"/>
          <w:lang w:val="ro-MD"/>
        </w:rPr>
      </w:pPr>
    </w:p>
    <w:p w14:paraId="781956EA" w14:textId="09919422" w:rsidR="00E0037A" w:rsidRPr="006144D8" w:rsidRDefault="00E0037A" w:rsidP="00E0037A">
      <w:pPr>
        <w:ind w:firstLine="0"/>
        <w:jc w:val="center"/>
        <w:rPr>
          <w:b/>
          <w:bCs/>
          <w:sz w:val="28"/>
          <w:szCs w:val="28"/>
          <w:lang w:val="ro-MD"/>
        </w:rPr>
      </w:pPr>
      <w:r w:rsidRPr="006144D8">
        <w:rPr>
          <w:b/>
          <w:bCs/>
          <w:sz w:val="28"/>
          <w:szCs w:val="28"/>
          <w:lang w:val="ro-MD"/>
        </w:rPr>
        <w:t>Capitolul VI.</w:t>
      </w:r>
    </w:p>
    <w:p w14:paraId="7F2855CD" w14:textId="5BA15AA9" w:rsidR="00E0037A" w:rsidRPr="006144D8" w:rsidRDefault="00E0037A" w:rsidP="00E0037A">
      <w:pPr>
        <w:ind w:firstLine="0"/>
        <w:jc w:val="center"/>
        <w:rPr>
          <w:b/>
          <w:bCs/>
          <w:sz w:val="28"/>
          <w:szCs w:val="28"/>
          <w:lang w:val="ro-MD"/>
        </w:rPr>
      </w:pPr>
      <w:r w:rsidRPr="006144D8">
        <w:rPr>
          <w:b/>
          <w:bCs/>
          <w:sz w:val="28"/>
          <w:szCs w:val="28"/>
          <w:lang w:val="ro-MD"/>
        </w:rPr>
        <w:t>Protecția datelor, drepturilor persoanelor și răspunderea</w:t>
      </w:r>
    </w:p>
    <w:p w14:paraId="7E76E298" w14:textId="77777777" w:rsidR="00E0037A" w:rsidRPr="006144D8" w:rsidRDefault="00E0037A" w:rsidP="00BE40EE">
      <w:pPr>
        <w:ind w:firstLine="720"/>
        <w:rPr>
          <w:b/>
          <w:bCs/>
          <w:sz w:val="28"/>
          <w:szCs w:val="28"/>
          <w:lang w:val="ro-MD"/>
        </w:rPr>
      </w:pPr>
    </w:p>
    <w:p w14:paraId="7802C135" w14:textId="0C3AC12F" w:rsidR="00BE40EE" w:rsidRPr="006144D8" w:rsidRDefault="00BE40EE" w:rsidP="00BE40EE">
      <w:pPr>
        <w:ind w:firstLine="720"/>
        <w:rPr>
          <w:sz w:val="28"/>
          <w:szCs w:val="28"/>
          <w:lang w:val="ro-MD"/>
        </w:rPr>
      </w:pPr>
      <w:r w:rsidRPr="006144D8">
        <w:rPr>
          <w:b/>
          <w:bCs/>
          <w:sz w:val="28"/>
          <w:szCs w:val="28"/>
          <w:lang w:val="ro-MD"/>
        </w:rPr>
        <w:t>Articolul 3</w:t>
      </w:r>
      <w:r w:rsidR="00A71065" w:rsidRPr="006144D8">
        <w:rPr>
          <w:b/>
          <w:bCs/>
          <w:sz w:val="28"/>
          <w:szCs w:val="28"/>
          <w:lang w:val="ro-MD"/>
        </w:rPr>
        <w:t>4</w:t>
      </w:r>
      <w:r w:rsidRPr="006144D8">
        <w:rPr>
          <w:b/>
          <w:bCs/>
          <w:sz w:val="28"/>
          <w:szCs w:val="28"/>
          <w:lang w:val="ro-MD"/>
        </w:rPr>
        <w:t>.</w:t>
      </w:r>
      <w:r w:rsidRPr="006144D8">
        <w:rPr>
          <w:sz w:val="28"/>
          <w:szCs w:val="28"/>
          <w:lang w:val="ro-MD"/>
        </w:rPr>
        <w:t xml:space="preserve"> </w:t>
      </w:r>
      <w:r w:rsidR="00914134" w:rsidRPr="006144D8">
        <w:rPr>
          <w:sz w:val="28"/>
          <w:szCs w:val="28"/>
          <w:lang w:val="ro-MD"/>
        </w:rPr>
        <w:t>P</w:t>
      </w:r>
      <w:r w:rsidRPr="006144D8">
        <w:rPr>
          <w:sz w:val="28"/>
          <w:szCs w:val="28"/>
          <w:lang w:val="ro-MD"/>
        </w:rPr>
        <w:t xml:space="preserve">rotecția </w:t>
      </w:r>
      <w:r w:rsidR="00B341CB" w:rsidRPr="006144D8">
        <w:rPr>
          <w:sz w:val="28"/>
          <w:szCs w:val="28"/>
          <w:lang w:val="ro-MD"/>
        </w:rPr>
        <w:t>și scopul prelucrărilor</w:t>
      </w:r>
      <w:r w:rsidR="00C5015D" w:rsidRPr="006144D8">
        <w:rPr>
          <w:sz w:val="28"/>
          <w:szCs w:val="28"/>
          <w:lang w:val="ro-MD"/>
        </w:rPr>
        <w:t xml:space="preserve"> datelor cu caracter personal</w:t>
      </w:r>
      <w:r w:rsidR="00C5015D" w:rsidRPr="006144D8">
        <w:rPr>
          <w:b/>
          <w:bCs/>
          <w:strike/>
          <w:sz w:val="28"/>
          <w:szCs w:val="28"/>
          <w:lang w:val="ro-MD"/>
        </w:rPr>
        <w:t xml:space="preserve">  </w:t>
      </w:r>
    </w:p>
    <w:p w14:paraId="7DD2BB3E" w14:textId="2414A8A3" w:rsidR="00BE40EE" w:rsidRPr="006144D8" w:rsidRDefault="00BE40EE" w:rsidP="00BE40EE">
      <w:pPr>
        <w:ind w:firstLine="720"/>
        <w:rPr>
          <w:sz w:val="28"/>
          <w:szCs w:val="28"/>
          <w:lang w:val="ro-MD"/>
        </w:rPr>
      </w:pPr>
      <w:r w:rsidRPr="006144D8">
        <w:rPr>
          <w:sz w:val="28"/>
          <w:szCs w:val="28"/>
          <w:lang w:val="ro-MD"/>
        </w:rPr>
        <w:t xml:space="preserve">(1) </w:t>
      </w:r>
      <w:r w:rsidR="00D8645E" w:rsidRPr="006144D8">
        <w:rPr>
          <w:sz w:val="28"/>
          <w:szCs w:val="28"/>
          <w:lang w:val="ro-MD"/>
        </w:rPr>
        <w:t>Autoritățile competente</w:t>
      </w:r>
      <w:r w:rsidR="00244833" w:rsidRPr="006144D8">
        <w:rPr>
          <w:sz w:val="28"/>
          <w:szCs w:val="28"/>
          <w:lang w:val="ro-MD"/>
        </w:rPr>
        <w:t xml:space="preserve"> asigură</w:t>
      </w:r>
      <w:r w:rsidR="0014603D" w:rsidRPr="006144D8">
        <w:rPr>
          <w:sz w:val="28"/>
          <w:szCs w:val="28"/>
          <w:lang w:val="ro-MD"/>
        </w:rPr>
        <w:t xml:space="preserve"> </w:t>
      </w:r>
      <w:r w:rsidR="00244833" w:rsidRPr="006144D8">
        <w:rPr>
          <w:sz w:val="28"/>
          <w:szCs w:val="28"/>
          <w:lang w:val="ro-MD"/>
        </w:rPr>
        <w:t xml:space="preserve">protecția datelor cu caracter personal </w:t>
      </w:r>
      <w:r w:rsidR="00833B12" w:rsidRPr="006144D8">
        <w:rPr>
          <w:sz w:val="28"/>
          <w:szCs w:val="28"/>
          <w:lang w:val="ro-MD"/>
        </w:rPr>
        <w:t>potrivit</w:t>
      </w:r>
      <w:r w:rsidR="00244833" w:rsidRPr="006144D8">
        <w:rPr>
          <w:sz w:val="28"/>
          <w:szCs w:val="28"/>
          <w:lang w:val="ro-MD"/>
        </w:rPr>
        <w:t xml:space="preserve"> standardel</w:t>
      </w:r>
      <w:r w:rsidR="00833B12" w:rsidRPr="006144D8">
        <w:rPr>
          <w:sz w:val="28"/>
          <w:szCs w:val="28"/>
          <w:lang w:val="ro-MD"/>
        </w:rPr>
        <w:t>or</w:t>
      </w:r>
      <w:r w:rsidR="00244833" w:rsidRPr="006144D8">
        <w:rPr>
          <w:sz w:val="28"/>
          <w:szCs w:val="28"/>
          <w:lang w:val="ro-MD"/>
        </w:rPr>
        <w:t xml:space="preserve"> stabilite de Convenția Consiliului Europei pentru protejarea persoanelor față de prelucrarea automatizată a datelor cu caracter personal (Convenția 108) și Protocolul adițional al acesteia, precum și cu principiile aplicabile prelucrării datelor cu caracter personal în domeniul polițienesc, inclusiv în cazul în care datele nu sunt prelucrate automatizat</w:t>
      </w:r>
      <w:r w:rsidR="004748A2" w:rsidRPr="006144D8">
        <w:rPr>
          <w:sz w:val="28"/>
          <w:szCs w:val="28"/>
          <w:lang w:val="ro-MD"/>
        </w:rPr>
        <w:t>.</w:t>
      </w:r>
    </w:p>
    <w:p w14:paraId="02F3F0CF" w14:textId="0F3BFED7" w:rsidR="004748A2" w:rsidRPr="006144D8" w:rsidRDefault="004748A2" w:rsidP="00BE40EE">
      <w:pPr>
        <w:ind w:firstLine="720"/>
        <w:rPr>
          <w:sz w:val="28"/>
          <w:szCs w:val="28"/>
          <w:lang w:val="ro-MD"/>
        </w:rPr>
      </w:pPr>
      <w:r w:rsidRPr="006144D8">
        <w:rPr>
          <w:sz w:val="28"/>
          <w:szCs w:val="28"/>
          <w:lang w:val="ro-MD"/>
        </w:rPr>
        <w:t xml:space="preserve">(2) </w:t>
      </w:r>
      <w:r w:rsidR="00244833" w:rsidRPr="006144D8">
        <w:rPr>
          <w:sz w:val="28"/>
          <w:szCs w:val="28"/>
          <w:lang w:val="ro-MD"/>
        </w:rPr>
        <w:t>Transmiterea datelor cu caracter personal în temeiul prezentei legi se efectuează numai după intrarea în vigoare și aplicarea efectivă a dispozițiilor privind protecția datelor și garanțiile aferente prevăzute de prezenta lege și de cadrul normativ național aplicabil. Schimbul de date cu statele membre ale Uniunii Europene se realizează în condițiile stabilite prin instrumentele de cooperare aplicabile și după asigurarea funcționalității mecanismelor de protecție a datelor prevăzute de prezenta lege.</w:t>
      </w:r>
    </w:p>
    <w:p w14:paraId="7273EB3B" w14:textId="6DAF02B4" w:rsidR="007A413B" w:rsidRPr="006144D8" w:rsidRDefault="007A413B" w:rsidP="00BE40EE">
      <w:pPr>
        <w:ind w:firstLine="720"/>
        <w:rPr>
          <w:sz w:val="28"/>
          <w:szCs w:val="28"/>
          <w:lang w:val="ro-MD"/>
        </w:rPr>
      </w:pPr>
      <w:r w:rsidRPr="006144D8">
        <w:rPr>
          <w:sz w:val="28"/>
          <w:szCs w:val="28"/>
          <w:lang w:val="ro-MD"/>
        </w:rPr>
        <w:t xml:space="preserve">(3) </w:t>
      </w:r>
      <w:r w:rsidR="002F2D1A" w:rsidRPr="006144D8">
        <w:rPr>
          <w:sz w:val="28"/>
          <w:szCs w:val="28"/>
          <w:lang w:val="ro-MD"/>
        </w:rPr>
        <w:t>Prelucrarea datelor în alte scopuri decât cele prevăzute de prezenta lege se admite numai cu autorizarea prealabilă a statului participant sau a Europol (după caz), precum și în condițiile expres prevăzute de legislația națională.</w:t>
      </w:r>
    </w:p>
    <w:p w14:paraId="390ABAB6" w14:textId="41985B66" w:rsidR="002F2D1A" w:rsidRPr="006144D8" w:rsidRDefault="002F2D1A" w:rsidP="002F2D1A">
      <w:pPr>
        <w:ind w:firstLine="720"/>
        <w:rPr>
          <w:sz w:val="28"/>
          <w:szCs w:val="28"/>
          <w:lang w:val="ro-MD"/>
        </w:rPr>
      </w:pPr>
      <w:r w:rsidRPr="006144D8">
        <w:rPr>
          <w:sz w:val="28"/>
          <w:szCs w:val="28"/>
          <w:lang w:val="ro-MD"/>
        </w:rPr>
        <w:t>(4)</w:t>
      </w:r>
      <w:r w:rsidR="002325B7" w:rsidRPr="006144D8">
        <w:rPr>
          <w:sz w:val="28"/>
          <w:szCs w:val="28"/>
          <w:lang w:val="ro-MD"/>
        </w:rPr>
        <w:t xml:space="preserve"> </w:t>
      </w:r>
      <w:r w:rsidRPr="006144D8">
        <w:rPr>
          <w:sz w:val="28"/>
          <w:szCs w:val="28"/>
          <w:lang w:val="ro-MD"/>
        </w:rPr>
        <w:t>Prelucrarea datelor furnizate de către statele membre ale Uniunii Europene sau de către Europol autorităților competente este permisă exclusiv dacă este necesară pentru:</w:t>
      </w:r>
    </w:p>
    <w:p w14:paraId="6BA9B567" w14:textId="77777777" w:rsidR="002F2D1A" w:rsidRPr="006144D8" w:rsidRDefault="002F2D1A" w:rsidP="002F2D1A">
      <w:pPr>
        <w:ind w:firstLine="720"/>
        <w:rPr>
          <w:sz w:val="28"/>
          <w:szCs w:val="28"/>
          <w:lang w:val="ro-MD"/>
        </w:rPr>
      </w:pPr>
      <w:r w:rsidRPr="006144D8">
        <w:rPr>
          <w:sz w:val="28"/>
          <w:szCs w:val="28"/>
          <w:lang w:val="ro-MD"/>
        </w:rPr>
        <w:lastRenderedPageBreak/>
        <w:t>a) stabilirea existenței unei concordanțe între profilurile ADN, datele dactiloscopice, datele privind înmatricularea vehiculelor, imaginile faciale sau evidențele poliției comparate;</w:t>
      </w:r>
    </w:p>
    <w:p w14:paraId="68A10FB9" w14:textId="77777777" w:rsidR="002F2D1A" w:rsidRPr="006144D8" w:rsidRDefault="002F2D1A" w:rsidP="002F2D1A">
      <w:pPr>
        <w:ind w:firstLine="720"/>
        <w:rPr>
          <w:sz w:val="28"/>
          <w:szCs w:val="28"/>
          <w:lang w:val="ro-MD"/>
        </w:rPr>
      </w:pPr>
      <w:r w:rsidRPr="006144D8">
        <w:rPr>
          <w:sz w:val="28"/>
          <w:szCs w:val="28"/>
          <w:lang w:val="ro-MD"/>
        </w:rPr>
        <w:t>b) efectuarea schimbului setului de date de bază în urma unei concordanțe confirmate;</w:t>
      </w:r>
    </w:p>
    <w:p w14:paraId="05E52E36" w14:textId="77777777" w:rsidR="002F2D1A" w:rsidRPr="006144D8" w:rsidRDefault="002F2D1A" w:rsidP="002F2D1A">
      <w:pPr>
        <w:ind w:firstLine="720"/>
        <w:rPr>
          <w:sz w:val="28"/>
          <w:szCs w:val="28"/>
          <w:lang w:val="ro-MD"/>
        </w:rPr>
      </w:pPr>
      <w:r w:rsidRPr="006144D8">
        <w:rPr>
          <w:sz w:val="28"/>
          <w:szCs w:val="28"/>
          <w:lang w:val="ro-MD"/>
        </w:rPr>
        <w:t>c) pregătirea și depunerea unei cereri de către organele de drept sau judiciare în vederea acordării de asistență juridică, în cazul obținerii unei concordanțe;</w:t>
      </w:r>
    </w:p>
    <w:p w14:paraId="03D86C4F" w14:textId="442A86B6" w:rsidR="002F2D1A" w:rsidRPr="006144D8" w:rsidRDefault="002F2D1A" w:rsidP="002F2D1A">
      <w:pPr>
        <w:ind w:firstLine="720"/>
        <w:rPr>
          <w:sz w:val="28"/>
          <w:szCs w:val="28"/>
          <w:lang w:val="ro-MD"/>
        </w:rPr>
      </w:pPr>
      <w:r w:rsidRPr="006144D8">
        <w:rPr>
          <w:sz w:val="28"/>
          <w:szCs w:val="28"/>
          <w:lang w:val="ro-MD"/>
        </w:rPr>
        <w:t>d) păstrarea înregistrărilor (log-urilor) necesare pentru monitorizarea legalității și securității datelor.</w:t>
      </w:r>
    </w:p>
    <w:p w14:paraId="540BA684" w14:textId="65242E9B" w:rsidR="002F2D1A" w:rsidRPr="006144D8" w:rsidRDefault="002F2D1A" w:rsidP="002F2D1A">
      <w:pPr>
        <w:ind w:firstLine="720"/>
        <w:rPr>
          <w:sz w:val="28"/>
          <w:szCs w:val="28"/>
          <w:lang w:val="ro-MD"/>
        </w:rPr>
      </w:pPr>
      <w:r w:rsidRPr="006144D8">
        <w:rPr>
          <w:sz w:val="28"/>
          <w:szCs w:val="28"/>
          <w:lang w:val="ro-MD"/>
        </w:rPr>
        <w:t>(5) Datele primite de către autoritățile competente sau de către Europol de la statele membre ale Uniunii Europene se șterg imediat după primirea răspunsurilor automatizate la căutări, cu excepția cazului în care este necesară o prelucrare ulterioară în scopurile prevăzute la alin. (3) ori în cazul în care prelucrarea este autorizată conform alin. (1).</w:t>
      </w:r>
    </w:p>
    <w:p w14:paraId="20EBB9C6" w14:textId="6FCFB9A1" w:rsidR="002325B7" w:rsidRPr="006144D8" w:rsidRDefault="002325B7" w:rsidP="002325B7">
      <w:pPr>
        <w:ind w:firstLine="720"/>
        <w:rPr>
          <w:sz w:val="28"/>
          <w:szCs w:val="28"/>
          <w:lang w:val="ro-MD"/>
        </w:rPr>
      </w:pPr>
      <w:r w:rsidRPr="006144D8">
        <w:rPr>
          <w:sz w:val="28"/>
          <w:szCs w:val="28"/>
          <w:lang w:val="ro-MD"/>
        </w:rPr>
        <w:t>(6) Înainte de conectarea bazelor de date naționale la Router</w:t>
      </w:r>
      <w:r w:rsidR="0014603D" w:rsidRPr="006144D8">
        <w:rPr>
          <w:sz w:val="28"/>
          <w:szCs w:val="28"/>
          <w:lang w:val="ro-MD"/>
        </w:rPr>
        <w:t>,</w:t>
      </w:r>
      <w:r w:rsidRPr="006144D8">
        <w:rPr>
          <w:sz w:val="28"/>
          <w:szCs w:val="28"/>
          <w:lang w:val="ro-MD"/>
        </w:rPr>
        <w:t xml:space="preserve"> EPRIS</w:t>
      </w:r>
      <w:r w:rsidR="0014603D" w:rsidRPr="006144D8">
        <w:rPr>
          <w:sz w:val="28"/>
          <w:szCs w:val="28"/>
          <w:lang w:val="ro-MD"/>
        </w:rPr>
        <w:t xml:space="preserve"> sau alte sisteme </w:t>
      </w:r>
      <w:proofErr w:type="spellStart"/>
      <w:r w:rsidR="0014603D" w:rsidRPr="006144D8">
        <w:rPr>
          <w:sz w:val="28"/>
          <w:szCs w:val="28"/>
          <w:lang w:val="ro-MD"/>
        </w:rPr>
        <w:t>insformaționale</w:t>
      </w:r>
      <w:proofErr w:type="spellEnd"/>
      <w:r w:rsidR="0014603D" w:rsidRPr="006144D8">
        <w:rPr>
          <w:sz w:val="28"/>
          <w:szCs w:val="28"/>
          <w:lang w:val="ro-MD"/>
        </w:rPr>
        <w:t>,</w:t>
      </w:r>
      <w:r w:rsidRPr="006144D8">
        <w:rPr>
          <w:sz w:val="28"/>
          <w:szCs w:val="28"/>
          <w:lang w:val="ro-MD"/>
        </w:rPr>
        <w:t xml:space="preserve"> autoritățile competente ale Republicii Moldova efectuează o evaluare a impactului asupra protecției datelor și consultă Centrul Național pentru Protecția Datelor cu Caracter Personal, conform cadrului normativ național.</w:t>
      </w:r>
    </w:p>
    <w:p w14:paraId="17C40E87" w14:textId="6062EC20" w:rsidR="00BE40EE" w:rsidRPr="006144D8" w:rsidRDefault="002325B7" w:rsidP="002325B7">
      <w:pPr>
        <w:ind w:firstLine="720"/>
        <w:rPr>
          <w:sz w:val="28"/>
          <w:szCs w:val="28"/>
          <w:lang w:val="ro-MD"/>
        </w:rPr>
      </w:pPr>
      <w:r w:rsidRPr="006144D8">
        <w:rPr>
          <w:sz w:val="28"/>
          <w:szCs w:val="28"/>
          <w:lang w:val="ro-MD"/>
        </w:rPr>
        <w:t>(7) Centrul Național pentru Protecția Datelor cu Caracter Personal exercită atribuțiile de control pentru a asigura conformitatea procesului de interconectare cu standardele de securitate.</w:t>
      </w:r>
    </w:p>
    <w:p w14:paraId="60A32D80" w14:textId="126E0AA2" w:rsidR="001B70F3" w:rsidRPr="006144D8" w:rsidRDefault="001B70F3" w:rsidP="001B70F3">
      <w:pPr>
        <w:ind w:firstLine="720"/>
        <w:rPr>
          <w:sz w:val="28"/>
          <w:szCs w:val="28"/>
          <w:lang w:val="ro-MD"/>
        </w:rPr>
      </w:pPr>
      <w:r w:rsidRPr="006144D8">
        <w:rPr>
          <w:sz w:val="28"/>
          <w:szCs w:val="28"/>
          <w:lang w:val="ro-MD"/>
        </w:rPr>
        <w:t>(8) Datele cu caracter personal primite sau transmise în temeiul prezentei legi pot fi prelucrate numai de către autoritățile, instituțiile și instanțele competente care au atribuții legale în realizarea scopurilor prevăzute de prezent</w:t>
      </w:r>
      <w:r w:rsidR="0014603D" w:rsidRPr="006144D8">
        <w:rPr>
          <w:sz w:val="28"/>
          <w:szCs w:val="28"/>
          <w:lang w:val="ro-MD"/>
        </w:rPr>
        <w:t>a lege</w:t>
      </w:r>
      <w:r w:rsidRPr="006144D8">
        <w:rPr>
          <w:sz w:val="28"/>
          <w:szCs w:val="28"/>
          <w:lang w:val="ro-MD"/>
        </w:rPr>
        <w:t>.</w:t>
      </w:r>
    </w:p>
    <w:p w14:paraId="3FC8A166" w14:textId="016E41D3" w:rsidR="001B70F3" w:rsidRPr="006144D8" w:rsidRDefault="001B70F3" w:rsidP="001B70F3">
      <w:pPr>
        <w:ind w:firstLine="720"/>
        <w:rPr>
          <w:sz w:val="28"/>
          <w:szCs w:val="28"/>
          <w:lang w:val="ro-MD"/>
        </w:rPr>
      </w:pPr>
      <w:r w:rsidRPr="006144D8">
        <w:rPr>
          <w:sz w:val="28"/>
          <w:szCs w:val="28"/>
          <w:lang w:val="ro-MD"/>
        </w:rPr>
        <w:t>(9)  Datele cu caracter personal primite în temeiul prezentei legi nu pot fi transmise sau puse la dispoziția altor autorități ori entități, decât cu autorizarea prealabilă a autorității competente furnizoare și cu respectarea legislației naționale a acestei autorități, cu condiția ca o astfel de transmitere să fie permisă și de cadrul normativ aplicabil autorității furnizoare.</w:t>
      </w:r>
    </w:p>
    <w:p w14:paraId="4C73B66E" w14:textId="77777777" w:rsidR="002325B7" w:rsidRPr="006144D8" w:rsidRDefault="002325B7" w:rsidP="002325B7">
      <w:pPr>
        <w:ind w:firstLine="720"/>
        <w:rPr>
          <w:sz w:val="28"/>
          <w:szCs w:val="28"/>
          <w:lang w:val="ro-MD"/>
        </w:rPr>
      </w:pPr>
    </w:p>
    <w:p w14:paraId="1E25752C" w14:textId="5A9BF0D2" w:rsidR="003D1BF3" w:rsidRPr="006144D8" w:rsidRDefault="003D1BF3" w:rsidP="0054501C">
      <w:pPr>
        <w:ind w:firstLine="720"/>
        <w:rPr>
          <w:sz w:val="28"/>
          <w:szCs w:val="28"/>
          <w:lang w:val="ro-MD"/>
        </w:rPr>
      </w:pPr>
      <w:r w:rsidRPr="006144D8">
        <w:rPr>
          <w:b/>
          <w:bCs/>
          <w:sz w:val="28"/>
          <w:szCs w:val="28"/>
          <w:lang w:val="ro-MD"/>
        </w:rPr>
        <w:t>Articolul 3</w:t>
      </w:r>
      <w:r w:rsidR="00A71065" w:rsidRPr="006144D8">
        <w:rPr>
          <w:b/>
          <w:bCs/>
          <w:sz w:val="28"/>
          <w:szCs w:val="28"/>
          <w:lang w:val="ro-MD"/>
        </w:rPr>
        <w:t>5</w:t>
      </w:r>
      <w:r w:rsidRPr="006144D8">
        <w:rPr>
          <w:b/>
          <w:bCs/>
          <w:sz w:val="28"/>
          <w:szCs w:val="28"/>
          <w:lang w:val="ro-MD"/>
        </w:rPr>
        <w:t>.</w:t>
      </w:r>
      <w:r w:rsidRPr="006144D8">
        <w:rPr>
          <w:sz w:val="28"/>
          <w:szCs w:val="28"/>
          <w:lang w:val="ro-MD"/>
        </w:rPr>
        <w:t xml:space="preserve"> Drepturile la informații și despăgubiri</w:t>
      </w:r>
    </w:p>
    <w:p w14:paraId="49D3B2C8" w14:textId="42B4F2AE" w:rsidR="00585B40" w:rsidRPr="006144D8" w:rsidRDefault="00585B40" w:rsidP="00585B40">
      <w:pPr>
        <w:ind w:firstLine="720"/>
        <w:rPr>
          <w:sz w:val="28"/>
          <w:szCs w:val="28"/>
          <w:lang w:val="ro-MD"/>
        </w:rPr>
      </w:pPr>
      <w:r w:rsidRPr="006144D8">
        <w:rPr>
          <w:sz w:val="28"/>
          <w:szCs w:val="28"/>
          <w:lang w:val="ro-MD"/>
        </w:rPr>
        <w:t>(1) La cererea persoanei, în condițiile cadrului normativ privind protecția datelor cu caracter personal, autoritatea competentă îi furnizează, fără întârzieri nejustificate, informații privind prelucrarea datelor cu caracter personal care o vizează, după caz:</w:t>
      </w:r>
    </w:p>
    <w:p w14:paraId="597E851D" w14:textId="77777777" w:rsidR="00585B40" w:rsidRPr="006144D8" w:rsidRDefault="00585B40" w:rsidP="00585B40">
      <w:pPr>
        <w:ind w:firstLine="720"/>
        <w:rPr>
          <w:sz w:val="28"/>
          <w:szCs w:val="28"/>
          <w:lang w:val="ro-MD"/>
        </w:rPr>
      </w:pPr>
      <w:r w:rsidRPr="006144D8">
        <w:rPr>
          <w:sz w:val="28"/>
          <w:szCs w:val="28"/>
          <w:lang w:val="ro-MD"/>
        </w:rPr>
        <w:t>a) categoriile de date prelucrate și originea acestora;</w:t>
      </w:r>
    </w:p>
    <w:p w14:paraId="65C58266" w14:textId="77777777" w:rsidR="00585B40" w:rsidRPr="006144D8" w:rsidRDefault="00585B40" w:rsidP="00585B40">
      <w:pPr>
        <w:ind w:firstLine="720"/>
        <w:rPr>
          <w:sz w:val="28"/>
          <w:szCs w:val="28"/>
          <w:lang w:val="ro-MD"/>
        </w:rPr>
      </w:pPr>
      <w:r w:rsidRPr="006144D8">
        <w:rPr>
          <w:sz w:val="28"/>
          <w:szCs w:val="28"/>
          <w:lang w:val="ro-MD"/>
        </w:rPr>
        <w:t>b) destinatarul sau categoriile de destinatari;</w:t>
      </w:r>
    </w:p>
    <w:p w14:paraId="65286D3A" w14:textId="77777777" w:rsidR="00585B40" w:rsidRPr="006144D8" w:rsidRDefault="00585B40" w:rsidP="00585B40">
      <w:pPr>
        <w:ind w:firstLine="720"/>
        <w:rPr>
          <w:sz w:val="28"/>
          <w:szCs w:val="28"/>
          <w:lang w:val="ro-MD"/>
        </w:rPr>
      </w:pPr>
      <w:r w:rsidRPr="006144D8">
        <w:rPr>
          <w:sz w:val="28"/>
          <w:szCs w:val="28"/>
          <w:lang w:val="ro-MD"/>
        </w:rPr>
        <w:t>c) scopul prelucrării și, după caz, temeiul juridic al prelucrării.</w:t>
      </w:r>
    </w:p>
    <w:p w14:paraId="4A7EE0D7" w14:textId="002E9B08" w:rsidR="002325B7" w:rsidRPr="006144D8" w:rsidRDefault="00585B40" w:rsidP="00585B40">
      <w:pPr>
        <w:ind w:firstLine="720"/>
        <w:rPr>
          <w:sz w:val="28"/>
          <w:szCs w:val="28"/>
          <w:lang w:val="ro-MD"/>
        </w:rPr>
      </w:pPr>
      <w:r w:rsidRPr="006144D8">
        <w:rPr>
          <w:sz w:val="28"/>
          <w:szCs w:val="28"/>
          <w:lang w:val="ro-MD"/>
        </w:rPr>
        <w:t xml:space="preserve">Persoana are dreptul să solicite rectificarea datelor inexacte, completarea datelor incomplete și ștergerea datelor prelucrate ilegal, în condițiile și limitele prevăzute de legislația națională. Persoana are dreptul de a depune o plângere la autoritatea națională de supraveghere competentă și/sau de a se adresa instanței de </w:t>
      </w:r>
      <w:r w:rsidRPr="006144D8">
        <w:rPr>
          <w:sz w:val="28"/>
          <w:szCs w:val="28"/>
          <w:lang w:val="ro-MD"/>
        </w:rPr>
        <w:lastRenderedPageBreak/>
        <w:t>judecată, în condițiile legii, inclusiv pentru obținerea unei despăgubiri sau a altei forme de reparare a prejudiciului. Condițiile, procedura de exercitare a drepturilor și motivele de restrângere a dreptului de acces se stabilesc potrivit legislației naționale.</w:t>
      </w:r>
    </w:p>
    <w:p w14:paraId="74454046" w14:textId="3983133F" w:rsidR="00585B40" w:rsidRPr="006144D8" w:rsidRDefault="00585B40" w:rsidP="00585B40">
      <w:pPr>
        <w:ind w:firstLine="720"/>
        <w:rPr>
          <w:sz w:val="28"/>
          <w:szCs w:val="28"/>
          <w:lang w:val="ro-MD"/>
        </w:rPr>
      </w:pPr>
      <w:r w:rsidRPr="006144D8">
        <w:rPr>
          <w:sz w:val="28"/>
          <w:szCs w:val="28"/>
          <w:lang w:val="ro-MD"/>
        </w:rPr>
        <w:t>(2) În cazul în care autoritatea competentă în calitate de autoritate destinatară este obligată, potrivit legii, la plata unor despăgubiri pentru prejudiciul cauzat prin utilizarea unor date cu caracter personal inexacte furnizate de o autoritate competentă dintr-un stat participant, aceasta nu poate invoca inexactitatea datelor furnizate pentru a se exonera de răspundere față de persoana prejudiciată. În situația în care despăgubirea a fost achitată ca urmare a utilizării unor date inexacte furnizate de autoritatea competentă din statul participant, autoritatea furnizoare restituie autorității destinatare suma plătită, în condițiile stabilite prin instrumentele de cooperare aplicabile și potrivit procedurilor prevăzute de legislația națională.</w:t>
      </w:r>
    </w:p>
    <w:p w14:paraId="63AAF7E4" w14:textId="77777777" w:rsidR="002325B7" w:rsidRPr="006144D8" w:rsidRDefault="002325B7" w:rsidP="00875913">
      <w:pPr>
        <w:ind w:firstLine="0"/>
        <w:rPr>
          <w:sz w:val="28"/>
          <w:szCs w:val="28"/>
          <w:lang w:val="ro-MD"/>
        </w:rPr>
      </w:pPr>
    </w:p>
    <w:p w14:paraId="7F4DF582" w14:textId="679D081E" w:rsidR="00F77B6B" w:rsidRPr="006144D8" w:rsidRDefault="00F77B6B" w:rsidP="00C66A07">
      <w:pPr>
        <w:ind w:firstLine="720"/>
        <w:rPr>
          <w:sz w:val="28"/>
          <w:szCs w:val="28"/>
          <w:lang w:val="ro-MD"/>
        </w:rPr>
      </w:pPr>
      <w:r w:rsidRPr="006144D8">
        <w:rPr>
          <w:b/>
          <w:bCs/>
          <w:sz w:val="28"/>
          <w:szCs w:val="28"/>
          <w:lang w:val="ro-MD"/>
        </w:rPr>
        <w:t xml:space="preserve">Articolul </w:t>
      </w:r>
      <w:r w:rsidR="008814C1" w:rsidRPr="006144D8">
        <w:rPr>
          <w:b/>
          <w:bCs/>
          <w:sz w:val="28"/>
          <w:szCs w:val="28"/>
          <w:lang w:val="ro-MD"/>
        </w:rPr>
        <w:t>3</w:t>
      </w:r>
      <w:r w:rsidR="00A71065" w:rsidRPr="006144D8">
        <w:rPr>
          <w:b/>
          <w:bCs/>
          <w:sz w:val="28"/>
          <w:szCs w:val="28"/>
          <w:lang w:val="ro-MD"/>
        </w:rPr>
        <w:t>6</w:t>
      </w:r>
      <w:r w:rsidRPr="006144D8">
        <w:rPr>
          <w:b/>
          <w:bCs/>
          <w:sz w:val="28"/>
          <w:szCs w:val="28"/>
          <w:lang w:val="ro-MD"/>
        </w:rPr>
        <w:t>.</w:t>
      </w:r>
      <w:r w:rsidRPr="006144D8">
        <w:rPr>
          <w:sz w:val="28"/>
          <w:szCs w:val="28"/>
          <w:lang w:val="ro-MD"/>
        </w:rPr>
        <w:t xml:space="preserve"> Automonitorizarea</w:t>
      </w:r>
    </w:p>
    <w:p w14:paraId="5FD1A621" w14:textId="0B1F61E6" w:rsidR="00F77B6B" w:rsidRPr="006144D8" w:rsidRDefault="00B9738B" w:rsidP="00C66A07">
      <w:pPr>
        <w:ind w:firstLine="720"/>
        <w:rPr>
          <w:sz w:val="28"/>
          <w:szCs w:val="28"/>
          <w:lang w:val="ro-MD"/>
        </w:rPr>
      </w:pPr>
      <w:r w:rsidRPr="006144D8">
        <w:rPr>
          <w:sz w:val="28"/>
          <w:szCs w:val="28"/>
          <w:lang w:val="ro-MD"/>
        </w:rPr>
        <w:t>(1) Autoritatea competentă ia măsurile necesare pentru a respecta prezent</w:t>
      </w:r>
      <w:r w:rsidR="0052653B" w:rsidRPr="006144D8">
        <w:rPr>
          <w:sz w:val="28"/>
          <w:szCs w:val="28"/>
          <w:lang w:val="ro-MD"/>
        </w:rPr>
        <w:t>a</w:t>
      </w:r>
      <w:r w:rsidRPr="006144D8">
        <w:rPr>
          <w:sz w:val="28"/>
          <w:szCs w:val="28"/>
          <w:lang w:val="ro-MD"/>
        </w:rPr>
        <w:t xml:space="preserve"> leg</w:t>
      </w:r>
      <w:r w:rsidR="0052653B" w:rsidRPr="006144D8">
        <w:rPr>
          <w:sz w:val="28"/>
          <w:szCs w:val="28"/>
          <w:lang w:val="ro-MD"/>
        </w:rPr>
        <w:t>e</w:t>
      </w:r>
      <w:r w:rsidRPr="006144D8">
        <w:rPr>
          <w:sz w:val="28"/>
          <w:szCs w:val="28"/>
          <w:lang w:val="ro-MD"/>
        </w:rPr>
        <w:t xml:space="preserve"> și cooperează cu Centrul Național pentru Protecția Datelor cu Caracter Personal.</w:t>
      </w:r>
    </w:p>
    <w:p w14:paraId="3F80308D" w14:textId="5F005259" w:rsidR="006A0371" w:rsidRPr="006144D8" w:rsidRDefault="006A0371" w:rsidP="00C66A07">
      <w:pPr>
        <w:ind w:firstLine="720"/>
        <w:rPr>
          <w:sz w:val="28"/>
          <w:szCs w:val="28"/>
          <w:lang w:val="ro-MD"/>
        </w:rPr>
      </w:pPr>
      <w:r w:rsidRPr="006144D8">
        <w:rPr>
          <w:sz w:val="28"/>
          <w:szCs w:val="28"/>
          <w:lang w:val="ro-MD"/>
        </w:rPr>
        <w:t>(2) Operatorii de date implementează măsuri tehnice și organizatorice pentru a monitoriza respectarea prezentei legi, inclusiv prin verificarea frecventă a înregistrărilor (log-urilor)</w:t>
      </w:r>
      <w:r w:rsidR="0052653B" w:rsidRPr="006144D8">
        <w:rPr>
          <w:sz w:val="28"/>
          <w:szCs w:val="28"/>
          <w:lang w:val="ro-MD"/>
        </w:rPr>
        <w:t>,</w:t>
      </w:r>
      <w:r w:rsidRPr="006144D8">
        <w:rPr>
          <w:sz w:val="28"/>
          <w:szCs w:val="28"/>
          <w:lang w:val="ro-MD"/>
        </w:rPr>
        <w:t xml:space="preserve"> activităților de prelucrare, conform cerințelor de audit stabilite de legislația națională și cooperează cu Centrul Național pentru Protecția Datelor cu Caracter Personal pentru a asigura transparența prelucrărilor.</w:t>
      </w:r>
    </w:p>
    <w:p w14:paraId="24663FD9" w14:textId="77777777" w:rsidR="00875913" w:rsidRPr="006144D8" w:rsidRDefault="00875913" w:rsidP="007B4759">
      <w:pPr>
        <w:ind w:firstLine="0"/>
        <w:rPr>
          <w:b/>
          <w:bCs/>
          <w:sz w:val="28"/>
          <w:szCs w:val="28"/>
          <w:lang w:val="ro-MD"/>
        </w:rPr>
      </w:pPr>
    </w:p>
    <w:p w14:paraId="3477A73F" w14:textId="2629C5C4" w:rsidR="006A0371" w:rsidRPr="006144D8" w:rsidRDefault="006A0371" w:rsidP="00C66A07">
      <w:pPr>
        <w:ind w:firstLine="720"/>
        <w:rPr>
          <w:sz w:val="28"/>
          <w:szCs w:val="28"/>
          <w:lang w:val="ro-MD"/>
        </w:rPr>
      </w:pPr>
      <w:r w:rsidRPr="006144D8">
        <w:rPr>
          <w:b/>
          <w:bCs/>
          <w:sz w:val="28"/>
          <w:szCs w:val="28"/>
          <w:lang w:val="ro-MD"/>
        </w:rPr>
        <w:t xml:space="preserve">Articolul </w:t>
      </w:r>
      <w:r w:rsidR="008814C1" w:rsidRPr="006144D8">
        <w:rPr>
          <w:b/>
          <w:bCs/>
          <w:sz w:val="28"/>
          <w:szCs w:val="28"/>
          <w:lang w:val="ro-MD"/>
        </w:rPr>
        <w:t>3</w:t>
      </w:r>
      <w:r w:rsidR="00A71065" w:rsidRPr="006144D8">
        <w:rPr>
          <w:b/>
          <w:bCs/>
          <w:sz w:val="28"/>
          <w:szCs w:val="28"/>
          <w:lang w:val="ro-MD"/>
        </w:rPr>
        <w:t>7</w:t>
      </w:r>
      <w:r w:rsidRPr="006144D8">
        <w:rPr>
          <w:b/>
          <w:bCs/>
          <w:sz w:val="28"/>
          <w:szCs w:val="28"/>
          <w:lang w:val="ro-MD"/>
        </w:rPr>
        <w:t>.</w:t>
      </w:r>
      <w:r w:rsidRPr="006144D8">
        <w:rPr>
          <w:sz w:val="28"/>
          <w:szCs w:val="28"/>
          <w:lang w:val="ro-MD"/>
        </w:rPr>
        <w:t xml:space="preserve"> Sancțiuni</w:t>
      </w:r>
      <w:r w:rsidR="00592201" w:rsidRPr="006144D8">
        <w:rPr>
          <w:sz w:val="28"/>
          <w:szCs w:val="28"/>
          <w:lang w:val="ro-MD"/>
        </w:rPr>
        <w:t xml:space="preserve"> </w:t>
      </w:r>
    </w:p>
    <w:p w14:paraId="514044E1" w14:textId="56AEE878" w:rsidR="006A0371" w:rsidRPr="006144D8" w:rsidRDefault="006A0371" w:rsidP="006A0371">
      <w:pPr>
        <w:ind w:firstLine="720"/>
        <w:rPr>
          <w:sz w:val="28"/>
          <w:szCs w:val="28"/>
          <w:lang w:val="ro-MD"/>
        </w:rPr>
      </w:pPr>
      <w:r w:rsidRPr="006144D8">
        <w:rPr>
          <w:sz w:val="28"/>
          <w:szCs w:val="28"/>
          <w:lang w:val="ro-MD"/>
        </w:rPr>
        <w:t xml:space="preserve">(1) </w:t>
      </w:r>
      <w:r w:rsidR="00995AFE" w:rsidRPr="006144D8">
        <w:rPr>
          <w:sz w:val="28"/>
          <w:szCs w:val="28"/>
          <w:lang w:val="ro-MD"/>
        </w:rPr>
        <w:t>U</w:t>
      </w:r>
      <w:r w:rsidRPr="006144D8">
        <w:rPr>
          <w:sz w:val="28"/>
          <w:szCs w:val="28"/>
          <w:lang w:val="ro-MD"/>
        </w:rPr>
        <w:t>tilizare</w:t>
      </w:r>
      <w:r w:rsidR="00995AFE" w:rsidRPr="006144D8">
        <w:rPr>
          <w:sz w:val="28"/>
          <w:szCs w:val="28"/>
          <w:lang w:val="ro-MD"/>
        </w:rPr>
        <w:t>a</w:t>
      </w:r>
      <w:r w:rsidRPr="006144D8">
        <w:rPr>
          <w:sz w:val="28"/>
          <w:szCs w:val="28"/>
          <w:lang w:val="ro-MD"/>
        </w:rPr>
        <w:t xml:space="preserve"> abuzivă a datelor</w:t>
      </w:r>
      <w:r w:rsidR="00995AFE" w:rsidRPr="006144D8">
        <w:rPr>
          <w:sz w:val="28"/>
          <w:szCs w:val="28"/>
          <w:lang w:val="ro-MD"/>
        </w:rPr>
        <w:t>,</w:t>
      </w:r>
      <w:r w:rsidRPr="006144D8">
        <w:rPr>
          <w:sz w:val="28"/>
          <w:szCs w:val="28"/>
          <w:lang w:val="ro-MD"/>
        </w:rPr>
        <w:t xml:space="preserve"> prelucrare sau schimb de informații care încalcă prezenta lege</w:t>
      </w:r>
      <w:r w:rsidR="00995AFE" w:rsidRPr="006144D8">
        <w:rPr>
          <w:sz w:val="28"/>
          <w:szCs w:val="28"/>
          <w:lang w:val="ro-MD"/>
        </w:rPr>
        <w:t xml:space="preserve"> </w:t>
      </w:r>
      <w:r w:rsidRPr="006144D8">
        <w:rPr>
          <w:sz w:val="28"/>
          <w:szCs w:val="28"/>
          <w:lang w:val="ro-MD"/>
        </w:rPr>
        <w:t xml:space="preserve">se pedepsește conform </w:t>
      </w:r>
      <w:r w:rsidR="00DD6E08" w:rsidRPr="006144D8">
        <w:rPr>
          <w:sz w:val="28"/>
          <w:szCs w:val="28"/>
          <w:lang w:val="ro-MD"/>
        </w:rPr>
        <w:t xml:space="preserve">Codului Contravențional sau </w:t>
      </w:r>
      <w:r w:rsidRPr="006144D8">
        <w:rPr>
          <w:sz w:val="28"/>
          <w:szCs w:val="28"/>
          <w:lang w:val="ro-MD"/>
        </w:rPr>
        <w:t>Codului penal al Republicii Moldova.</w:t>
      </w:r>
    </w:p>
    <w:p w14:paraId="299F564A" w14:textId="760F9D6B" w:rsidR="006A0371" w:rsidRPr="006144D8" w:rsidRDefault="006A0371" w:rsidP="006A0371">
      <w:pPr>
        <w:ind w:firstLine="720"/>
        <w:rPr>
          <w:sz w:val="28"/>
          <w:szCs w:val="28"/>
          <w:lang w:val="ro-MD"/>
        </w:rPr>
      </w:pPr>
      <w:r w:rsidRPr="006144D8">
        <w:rPr>
          <w:sz w:val="28"/>
          <w:szCs w:val="28"/>
          <w:lang w:val="ro-MD"/>
        </w:rPr>
        <w:t xml:space="preserve">(2) Dacă nerespectarea de către autoritatea competentă a obligațiilor care îi revin în temeiul prezentei legi provoacă prejudicii </w:t>
      </w:r>
      <w:proofErr w:type="spellStart"/>
      <w:r w:rsidR="00FC3C81" w:rsidRPr="006144D8">
        <w:rPr>
          <w:sz w:val="28"/>
          <w:szCs w:val="28"/>
          <w:lang w:val="ro-MD"/>
        </w:rPr>
        <w:t>R</w:t>
      </w:r>
      <w:r w:rsidRPr="006144D8">
        <w:rPr>
          <w:sz w:val="28"/>
          <w:szCs w:val="28"/>
          <w:lang w:val="ro-MD"/>
        </w:rPr>
        <w:t>outerului</w:t>
      </w:r>
      <w:proofErr w:type="spellEnd"/>
      <w:r w:rsidR="00725755" w:rsidRPr="006144D8">
        <w:rPr>
          <w:sz w:val="28"/>
          <w:szCs w:val="28"/>
          <w:lang w:val="ro-MD"/>
        </w:rPr>
        <w:t>,</w:t>
      </w:r>
      <w:r w:rsidRPr="006144D8">
        <w:rPr>
          <w:sz w:val="28"/>
          <w:szCs w:val="28"/>
          <w:lang w:val="ro-MD"/>
        </w:rPr>
        <w:t xml:space="preserve"> EPRIS</w:t>
      </w:r>
      <w:r w:rsidR="00725755" w:rsidRPr="006144D8">
        <w:rPr>
          <w:sz w:val="28"/>
          <w:szCs w:val="28"/>
          <w:lang w:val="ro-MD"/>
        </w:rPr>
        <w:t xml:space="preserve"> sau altor sisteme informaționale, </w:t>
      </w:r>
      <w:r w:rsidRPr="006144D8">
        <w:rPr>
          <w:sz w:val="28"/>
          <w:szCs w:val="28"/>
          <w:lang w:val="ro-MD"/>
        </w:rPr>
        <w:t>răspunderea aparține acesteia</w:t>
      </w:r>
      <w:r w:rsidR="007B0809" w:rsidRPr="006144D8">
        <w:rPr>
          <w:sz w:val="28"/>
          <w:szCs w:val="28"/>
          <w:lang w:val="ro-MD"/>
        </w:rPr>
        <w:t>.</w:t>
      </w:r>
      <w:r w:rsidRPr="006144D8">
        <w:rPr>
          <w:sz w:val="28"/>
          <w:szCs w:val="28"/>
          <w:lang w:val="ro-MD"/>
        </w:rPr>
        <w:t xml:space="preserve"> </w:t>
      </w:r>
    </w:p>
    <w:p w14:paraId="06210811" w14:textId="039D8F86" w:rsidR="006A0371" w:rsidRPr="006144D8" w:rsidRDefault="006A0371" w:rsidP="006A0371">
      <w:pPr>
        <w:ind w:firstLine="720"/>
        <w:rPr>
          <w:sz w:val="28"/>
          <w:szCs w:val="28"/>
          <w:lang w:val="ro-MD"/>
        </w:rPr>
      </w:pPr>
      <w:r w:rsidRPr="006144D8">
        <w:rPr>
          <w:sz w:val="28"/>
          <w:szCs w:val="28"/>
          <w:lang w:val="ro-MD"/>
        </w:rPr>
        <w:t xml:space="preserve">(3) Răspunderea autorității competente este exclusă </w:t>
      </w:r>
      <w:r w:rsidR="007B0809" w:rsidRPr="006144D8">
        <w:rPr>
          <w:sz w:val="28"/>
          <w:szCs w:val="28"/>
          <w:lang w:val="ro-MD"/>
        </w:rPr>
        <w:t>dacă</w:t>
      </w:r>
      <w:r w:rsidRPr="006144D8">
        <w:rPr>
          <w:sz w:val="28"/>
          <w:szCs w:val="28"/>
          <w:lang w:val="ro-MD"/>
        </w:rPr>
        <w:t xml:space="preserve"> se demonstrează că eu-LISA, Europol sau un alt stat membru al Uniunii Europene nu a luat măsuri rezonabile pentru a preveni producerea prejudiciului sau pentru a reduce la minimum impactul acestuia.</w:t>
      </w:r>
    </w:p>
    <w:p w14:paraId="538D313D" w14:textId="77777777" w:rsidR="00C66A07" w:rsidRPr="006144D8" w:rsidRDefault="00C66A07" w:rsidP="004C40DA">
      <w:pPr>
        <w:ind w:firstLine="720"/>
        <w:rPr>
          <w:sz w:val="28"/>
          <w:szCs w:val="28"/>
          <w:lang w:val="ro-MD"/>
        </w:rPr>
      </w:pPr>
    </w:p>
    <w:p w14:paraId="6D48039E" w14:textId="16BCDCD3" w:rsidR="002A7318" w:rsidRPr="006144D8" w:rsidRDefault="006A0371" w:rsidP="002A7318">
      <w:pPr>
        <w:ind w:firstLine="720"/>
        <w:rPr>
          <w:sz w:val="28"/>
          <w:szCs w:val="28"/>
          <w:lang w:val="ro-MD"/>
        </w:rPr>
      </w:pPr>
      <w:r w:rsidRPr="006144D8">
        <w:rPr>
          <w:b/>
          <w:bCs/>
          <w:sz w:val="28"/>
          <w:szCs w:val="28"/>
          <w:lang w:val="ro-MD"/>
        </w:rPr>
        <w:t xml:space="preserve">Articolul </w:t>
      </w:r>
      <w:r w:rsidR="008814C1" w:rsidRPr="006144D8">
        <w:rPr>
          <w:b/>
          <w:bCs/>
          <w:sz w:val="28"/>
          <w:szCs w:val="28"/>
          <w:lang w:val="ro-MD"/>
        </w:rPr>
        <w:t>3</w:t>
      </w:r>
      <w:r w:rsidR="00A71065" w:rsidRPr="006144D8">
        <w:rPr>
          <w:b/>
          <w:bCs/>
          <w:sz w:val="28"/>
          <w:szCs w:val="28"/>
          <w:lang w:val="ro-MD"/>
        </w:rPr>
        <w:t>8</w:t>
      </w:r>
      <w:r w:rsidRPr="006144D8">
        <w:rPr>
          <w:b/>
          <w:bCs/>
          <w:sz w:val="28"/>
          <w:szCs w:val="28"/>
          <w:lang w:val="ro-MD"/>
        </w:rPr>
        <w:t>.</w:t>
      </w:r>
      <w:r w:rsidRPr="006144D8">
        <w:rPr>
          <w:sz w:val="28"/>
          <w:szCs w:val="28"/>
          <w:lang w:val="ro-MD"/>
        </w:rPr>
        <w:t xml:space="preserve"> Transferul de date cu caracter personal către țări terțe și organizații internaționale</w:t>
      </w:r>
    </w:p>
    <w:p w14:paraId="7EBFA3DB" w14:textId="17A678BA" w:rsidR="002A7318" w:rsidRPr="006144D8" w:rsidRDefault="002A7318" w:rsidP="002A7318">
      <w:pPr>
        <w:ind w:firstLine="720"/>
        <w:rPr>
          <w:sz w:val="28"/>
          <w:szCs w:val="28"/>
          <w:lang w:val="ro-MD"/>
        </w:rPr>
      </w:pPr>
      <w:r w:rsidRPr="006144D8">
        <w:rPr>
          <w:sz w:val="28"/>
          <w:szCs w:val="28"/>
          <w:lang w:val="ro-MD"/>
        </w:rPr>
        <w:t>(1) Autoritatea competentă poate transfera</w:t>
      </w:r>
      <w:r w:rsidR="00C26611" w:rsidRPr="006144D8">
        <w:rPr>
          <w:sz w:val="28"/>
          <w:szCs w:val="28"/>
          <w:lang w:val="ro-MD"/>
        </w:rPr>
        <w:t xml:space="preserve"> prin intermediul punctului național de contact</w:t>
      </w:r>
      <w:r w:rsidRPr="006144D8">
        <w:rPr>
          <w:sz w:val="28"/>
          <w:szCs w:val="28"/>
          <w:lang w:val="ro-MD"/>
        </w:rPr>
        <w:t xml:space="preserve"> date cu caracter personal obținute în temeiul prezentei legi către un stat terț sau o organizație internațională</w:t>
      </w:r>
      <w:r w:rsidR="00C26611" w:rsidRPr="006144D8">
        <w:rPr>
          <w:sz w:val="28"/>
          <w:szCs w:val="28"/>
          <w:lang w:val="ro-MD"/>
        </w:rPr>
        <w:t>,</w:t>
      </w:r>
      <w:r w:rsidRPr="006144D8">
        <w:rPr>
          <w:sz w:val="28"/>
          <w:szCs w:val="28"/>
          <w:lang w:val="ro-MD"/>
        </w:rPr>
        <w:t xml:space="preserve"> numai în condițiile prevăzute de legislația națională privind protecția datelor cu caracter personal și de actele </w:t>
      </w:r>
      <w:r w:rsidR="00C26611" w:rsidRPr="006144D8">
        <w:rPr>
          <w:sz w:val="28"/>
          <w:szCs w:val="28"/>
          <w:lang w:val="ro-MD"/>
        </w:rPr>
        <w:lastRenderedPageBreak/>
        <w:t>normative</w:t>
      </w:r>
      <w:r w:rsidRPr="006144D8">
        <w:rPr>
          <w:sz w:val="28"/>
          <w:szCs w:val="28"/>
          <w:lang w:val="ro-MD"/>
        </w:rPr>
        <w:t xml:space="preserve"> aplicabile cooperării polițienești internaționale, cu autorizarea prealabilă a statului participant care a furnizat datele respective</w:t>
      </w:r>
      <w:r w:rsidR="00EC38F3" w:rsidRPr="006144D8">
        <w:rPr>
          <w:sz w:val="28"/>
          <w:szCs w:val="28"/>
          <w:lang w:val="ro-MD"/>
        </w:rPr>
        <w:t>, cu condiția existenței unei decizii sau a unor garanții care asigur</w:t>
      </w:r>
      <w:r w:rsidR="007B62ED" w:rsidRPr="006144D8">
        <w:rPr>
          <w:sz w:val="28"/>
          <w:szCs w:val="28"/>
          <w:lang w:val="ro-MD"/>
        </w:rPr>
        <w:t>ă</w:t>
      </w:r>
      <w:r w:rsidR="00EC38F3" w:rsidRPr="006144D8">
        <w:rPr>
          <w:sz w:val="28"/>
          <w:szCs w:val="28"/>
          <w:lang w:val="ro-MD"/>
        </w:rPr>
        <w:t xml:space="preserve"> un nivel de protecție echivalent cu standardele europene aplicabile prelucrărilor efectuate de autorități competente.</w:t>
      </w:r>
    </w:p>
    <w:p w14:paraId="06AF925C" w14:textId="166211CA" w:rsidR="006A0371" w:rsidRPr="006144D8" w:rsidRDefault="002A7318" w:rsidP="002A7318">
      <w:pPr>
        <w:ind w:firstLine="720"/>
        <w:rPr>
          <w:sz w:val="28"/>
          <w:szCs w:val="28"/>
          <w:lang w:val="ro-MD"/>
        </w:rPr>
      </w:pPr>
      <w:r w:rsidRPr="006144D8">
        <w:rPr>
          <w:sz w:val="28"/>
          <w:szCs w:val="28"/>
          <w:lang w:val="ro-MD"/>
        </w:rPr>
        <w:t>(2) În cazul în care datele furnizate de autoritățile competente ale Republicii Moldova sunt prelucrate ulterior de Europol, autorizarea pentru transferul acestora către un stat terț sau o organizație internațională se acordă de autoritatea competentă națională.</w:t>
      </w:r>
    </w:p>
    <w:p w14:paraId="378D2C78" w14:textId="71200BFA" w:rsidR="002A7318" w:rsidRPr="006144D8" w:rsidRDefault="002A7318" w:rsidP="002A7318">
      <w:pPr>
        <w:ind w:firstLine="720"/>
        <w:rPr>
          <w:sz w:val="28"/>
          <w:szCs w:val="28"/>
          <w:lang w:val="ro-MD"/>
        </w:rPr>
      </w:pPr>
      <w:r w:rsidRPr="006144D8">
        <w:rPr>
          <w:sz w:val="28"/>
          <w:szCs w:val="28"/>
          <w:lang w:val="ro-MD"/>
        </w:rPr>
        <w:t xml:space="preserve">(3) Prelucrarea datelor cu caracter personal în cadrul mecanismului prevăzut de prezenta lege se efectuează cu respectarea </w:t>
      </w:r>
      <w:r w:rsidR="002B6F45" w:rsidRPr="006144D8">
        <w:rPr>
          <w:sz w:val="28"/>
          <w:szCs w:val="28"/>
          <w:lang w:val="ro-MD"/>
        </w:rPr>
        <w:t xml:space="preserve">cadrului normativ </w:t>
      </w:r>
      <w:r w:rsidRPr="006144D8">
        <w:rPr>
          <w:sz w:val="28"/>
          <w:szCs w:val="28"/>
          <w:lang w:val="ro-MD"/>
        </w:rPr>
        <w:t>privind protecția datelor cu caracter personal, în măsura în care prezenta lege nu prevede dispoziții speciale.</w:t>
      </w:r>
    </w:p>
    <w:p w14:paraId="582D2F91" w14:textId="77777777" w:rsidR="009A0AB7" w:rsidRPr="006144D8" w:rsidRDefault="009A0AB7" w:rsidP="00893D09">
      <w:pPr>
        <w:ind w:firstLine="0"/>
        <w:rPr>
          <w:sz w:val="28"/>
          <w:szCs w:val="28"/>
          <w:lang w:val="ro-MD"/>
        </w:rPr>
      </w:pPr>
    </w:p>
    <w:p w14:paraId="261139D9" w14:textId="7F74CDD8" w:rsidR="00197EAD" w:rsidRPr="006144D8" w:rsidRDefault="00197EAD" w:rsidP="00197EAD">
      <w:pPr>
        <w:ind w:firstLine="0"/>
        <w:jc w:val="center"/>
        <w:rPr>
          <w:b/>
          <w:bCs/>
          <w:sz w:val="28"/>
          <w:szCs w:val="28"/>
          <w:lang w:val="ro-MD"/>
        </w:rPr>
      </w:pPr>
      <w:r w:rsidRPr="006144D8">
        <w:rPr>
          <w:b/>
          <w:bCs/>
          <w:sz w:val="28"/>
          <w:szCs w:val="28"/>
          <w:lang w:val="ro-MD"/>
        </w:rPr>
        <w:t>Capitolul VII.</w:t>
      </w:r>
    </w:p>
    <w:p w14:paraId="7DE501FC" w14:textId="789FF29B" w:rsidR="00197EAD" w:rsidRPr="006144D8" w:rsidRDefault="00197EAD" w:rsidP="00197EAD">
      <w:pPr>
        <w:ind w:firstLine="0"/>
        <w:jc w:val="center"/>
        <w:rPr>
          <w:b/>
          <w:bCs/>
          <w:sz w:val="28"/>
          <w:szCs w:val="28"/>
          <w:lang w:val="ro-MD"/>
        </w:rPr>
      </w:pPr>
      <w:r w:rsidRPr="006144D8">
        <w:rPr>
          <w:b/>
          <w:bCs/>
          <w:sz w:val="28"/>
          <w:szCs w:val="28"/>
          <w:lang w:val="ro-MD"/>
        </w:rPr>
        <w:t>Managementul tehnic, instruirea și costurile</w:t>
      </w:r>
    </w:p>
    <w:p w14:paraId="2EA15CE0" w14:textId="77777777" w:rsidR="00197EAD" w:rsidRPr="006144D8" w:rsidRDefault="00197EAD" w:rsidP="009A0AB7">
      <w:pPr>
        <w:ind w:firstLine="720"/>
        <w:rPr>
          <w:b/>
          <w:bCs/>
          <w:sz w:val="28"/>
          <w:szCs w:val="28"/>
          <w:lang w:val="ro-MD"/>
        </w:rPr>
      </w:pPr>
    </w:p>
    <w:p w14:paraId="584FCB76" w14:textId="4C2BFC6E" w:rsidR="00193E66" w:rsidRPr="006144D8" w:rsidRDefault="00193E66" w:rsidP="009A0AB7">
      <w:pPr>
        <w:ind w:firstLine="720"/>
        <w:rPr>
          <w:sz w:val="28"/>
          <w:szCs w:val="28"/>
          <w:lang w:val="ro-MD"/>
        </w:rPr>
      </w:pPr>
      <w:r w:rsidRPr="006144D8">
        <w:rPr>
          <w:b/>
          <w:bCs/>
          <w:sz w:val="28"/>
          <w:szCs w:val="28"/>
          <w:lang w:val="ro-MD"/>
        </w:rPr>
        <w:t xml:space="preserve">Articolul </w:t>
      </w:r>
      <w:r w:rsidR="00A71065" w:rsidRPr="006144D8">
        <w:rPr>
          <w:b/>
          <w:bCs/>
          <w:sz w:val="28"/>
          <w:szCs w:val="28"/>
          <w:lang w:val="ro-MD"/>
        </w:rPr>
        <w:t>39</w:t>
      </w:r>
      <w:r w:rsidRPr="006144D8">
        <w:rPr>
          <w:b/>
          <w:bCs/>
          <w:sz w:val="28"/>
          <w:szCs w:val="28"/>
          <w:lang w:val="ro-MD"/>
        </w:rPr>
        <w:t>.</w:t>
      </w:r>
      <w:r w:rsidRPr="006144D8">
        <w:rPr>
          <w:sz w:val="28"/>
          <w:szCs w:val="28"/>
          <w:lang w:val="ro-MD"/>
        </w:rPr>
        <w:t xml:space="preserve"> Responsabilitatea </w:t>
      </w:r>
      <w:r w:rsidR="00D505A7" w:rsidRPr="006144D8">
        <w:rPr>
          <w:sz w:val="28"/>
          <w:szCs w:val="28"/>
          <w:lang w:val="ro-MD"/>
        </w:rPr>
        <w:t>și instruirea</w:t>
      </w:r>
    </w:p>
    <w:p w14:paraId="3A0A49F3" w14:textId="7D84E87A" w:rsidR="00D505A7" w:rsidRPr="006144D8" w:rsidRDefault="00193E66" w:rsidP="00D505A7">
      <w:pPr>
        <w:ind w:firstLine="720"/>
        <w:rPr>
          <w:sz w:val="28"/>
          <w:szCs w:val="28"/>
          <w:lang w:val="ro-MD"/>
        </w:rPr>
      </w:pPr>
      <w:r w:rsidRPr="006144D8">
        <w:rPr>
          <w:sz w:val="28"/>
          <w:szCs w:val="28"/>
          <w:lang w:val="ro-MD"/>
        </w:rPr>
        <w:t>(</w:t>
      </w:r>
      <w:r w:rsidR="00D505A7" w:rsidRPr="006144D8">
        <w:rPr>
          <w:sz w:val="28"/>
          <w:szCs w:val="28"/>
          <w:lang w:val="ro-MD"/>
        </w:rPr>
        <w:t>1</w:t>
      </w:r>
      <w:r w:rsidRPr="006144D8">
        <w:rPr>
          <w:sz w:val="28"/>
          <w:szCs w:val="28"/>
          <w:lang w:val="ro-MD"/>
        </w:rPr>
        <w:t xml:space="preserve">) Autoritatea competentă și Europol evaluează dacă schimbul automatizat de date se încadrează în obiectivele prezentei legi și dacă acesta respectă condițiile stabilite, în special în ceea ce privește garantarea și respectarea drepturilor fundamentale ale </w:t>
      </w:r>
      <w:r w:rsidR="009F6C17" w:rsidRPr="006144D8">
        <w:rPr>
          <w:sz w:val="28"/>
          <w:szCs w:val="28"/>
          <w:lang w:val="ro-MD"/>
        </w:rPr>
        <w:t>omului</w:t>
      </w:r>
      <w:r w:rsidRPr="006144D8">
        <w:rPr>
          <w:sz w:val="28"/>
          <w:szCs w:val="28"/>
          <w:lang w:val="ro-MD"/>
        </w:rPr>
        <w:t>.</w:t>
      </w:r>
    </w:p>
    <w:p w14:paraId="09C53295" w14:textId="416E0140" w:rsidR="00D505A7" w:rsidRPr="006144D8" w:rsidRDefault="00D505A7" w:rsidP="00D505A7">
      <w:pPr>
        <w:ind w:firstLine="720"/>
        <w:rPr>
          <w:sz w:val="28"/>
          <w:szCs w:val="28"/>
          <w:lang w:val="ro-MD"/>
        </w:rPr>
      </w:pPr>
      <w:r w:rsidRPr="006144D8">
        <w:rPr>
          <w:sz w:val="28"/>
          <w:szCs w:val="28"/>
          <w:lang w:val="ro-MD"/>
        </w:rPr>
        <w:t>(2) Autoritățile competente asigură, după caz, personalului autorizat implicat în aplicarea prezentei legi</w:t>
      </w:r>
      <w:r w:rsidR="00A83A80" w:rsidRPr="006144D8">
        <w:rPr>
          <w:sz w:val="28"/>
          <w:szCs w:val="28"/>
          <w:lang w:val="ro-MD"/>
        </w:rPr>
        <w:t>,</w:t>
      </w:r>
      <w:r w:rsidRPr="006144D8">
        <w:rPr>
          <w:sz w:val="28"/>
          <w:szCs w:val="28"/>
          <w:lang w:val="ro-MD"/>
        </w:rPr>
        <w:t xml:space="preserve"> resursele necesare și formarea profesională pentru îndeplinirea atribuțiilor.</w:t>
      </w:r>
    </w:p>
    <w:p w14:paraId="6D3228E9" w14:textId="77777777" w:rsidR="00D505A7" w:rsidRPr="006144D8" w:rsidRDefault="00D505A7" w:rsidP="00D505A7">
      <w:pPr>
        <w:ind w:firstLine="720"/>
        <w:rPr>
          <w:sz w:val="28"/>
          <w:szCs w:val="28"/>
          <w:lang w:val="ro-MD"/>
        </w:rPr>
      </w:pPr>
      <w:r w:rsidRPr="006144D8">
        <w:rPr>
          <w:sz w:val="28"/>
          <w:szCs w:val="28"/>
          <w:lang w:val="ro-MD"/>
        </w:rPr>
        <w:t>(3) Formarea prevăzută la alin. (2) include, în mod obligatoriu, instruirea privind:</w:t>
      </w:r>
    </w:p>
    <w:p w14:paraId="385867FC" w14:textId="77777777" w:rsidR="00D505A7" w:rsidRPr="006144D8" w:rsidRDefault="00D505A7" w:rsidP="00D505A7">
      <w:pPr>
        <w:ind w:firstLine="720"/>
        <w:rPr>
          <w:sz w:val="28"/>
          <w:szCs w:val="28"/>
          <w:lang w:val="ro-MD"/>
        </w:rPr>
      </w:pPr>
      <w:r w:rsidRPr="006144D8">
        <w:rPr>
          <w:sz w:val="28"/>
          <w:szCs w:val="28"/>
          <w:lang w:val="ro-MD"/>
        </w:rPr>
        <w:t>a) protecția datelor cu caracter personal și securitatea informației în cadrul schimbului de date realizat în temeiul prezentei legi;</w:t>
      </w:r>
    </w:p>
    <w:p w14:paraId="3299F368" w14:textId="77777777" w:rsidR="00D505A7" w:rsidRPr="006144D8" w:rsidRDefault="00D505A7" w:rsidP="00D505A7">
      <w:pPr>
        <w:ind w:firstLine="720"/>
        <w:rPr>
          <w:sz w:val="28"/>
          <w:szCs w:val="28"/>
          <w:lang w:val="ro-MD"/>
        </w:rPr>
      </w:pPr>
      <w:r w:rsidRPr="006144D8">
        <w:rPr>
          <w:sz w:val="28"/>
          <w:szCs w:val="28"/>
          <w:lang w:val="ro-MD"/>
        </w:rPr>
        <w:t>b) verificarea și confirmarea exactă a concordanțelor/rezultatelor obținute în urma căutărilor și comparațiilor efectuate, inclusiv prin proceduri de examinare manuală atunci când este cazul.</w:t>
      </w:r>
    </w:p>
    <w:p w14:paraId="1BDE04C3" w14:textId="32A16EB5" w:rsidR="00D505A7" w:rsidRPr="006144D8" w:rsidRDefault="00D505A7" w:rsidP="00D505A7">
      <w:pPr>
        <w:ind w:firstLine="720"/>
        <w:rPr>
          <w:sz w:val="28"/>
          <w:szCs w:val="28"/>
          <w:lang w:val="ro-MD"/>
        </w:rPr>
      </w:pPr>
      <w:r w:rsidRPr="006144D8">
        <w:rPr>
          <w:sz w:val="28"/>
          <w:szCs w:val="28"/>
          <w:lang w:val="ro-MD"/>
        </w:rPr>
        <w:t>(4) Autoritățile competente și după caz, autoritatea de supraveghere din domeniul protecției datelor cu caracter personal asigură că personalul autorizat are acces la resurse tehnice și organizatorice, proporționale cu volumul și natura operațiunilor realizate în temeiul prezentei legi.</w:t>
      </w:r>
    </w:p>
    <w:p w14:paraId="719D4029" w14:textId="4296C914" w:rsidR="00230471" w:rsidRPr="006144D8" w:rsidRDefault="00230471" w:rsidP="00574B52">
      <w:pPr>
        <w:ind w:firstLine="720"/>
        <w:rPr>
          <w:sz w:val="28"/>
          <w:szCs w:val="28"/>
          <w:lang w:val="ro-MD"/>
        </w:rPr>
      </w:pPr>
      <w:r w:rsidRPr="006144D8">
        <w:rPr>
          <w:sz w:val="28"/>
          <w:szCs w:val="28"/>
          <w:lang w:val="ro-MD"/>
        </w:rPr>
        <w:t>(</w:t>
      </w:r>
      <w:r w:rsidR="00574B52" w:rsidRPr="006144D8">
        <w:rPr>
          <w:sz w:val="28"/>
          <w:szCs w:val="28"/>
          <w:lang w:val="ro-MD"/>
        </w:rPr>
        <w:t>5</w:t>
      </w:r>
      <w:r w:rsidRPr="006144D8">
        <w:rPr>
          <w:sz w:val="28"/>
          <w:szCs w:val="28"/>
          <w:lang w:val="ro-MD"/>
        </w:rPr>
        <w:t>) Autoritățile competente desemnate potrivit prezentei legi, asigură:</w:t>
      </w:r>
    </w:p>
    <w:p w14:paraId="532F195E" w14:textId="0F752B0B" w:rsidR="00230471" w:rsidRPr="006144D8" w:rsidRDefault="00230471" w:rsidP="00574B52">
      <w:pPr>
        <w:ind w:firstLine="720"/>
        <w:rPr>
          <w:sz w:val="28"/>
          <w:szCs w:val="28"/>
          <w:lang w:val="ro-MD"/>
        </w:rPr>
      </w:pPr>
      <w:r w:rsidRPr="006144D8">
        <w:rPr>
          <w:sz w:val="28"/>
          <w:szCs w:val="28"/>
          <w:lang w:val="ro-MD"/>
        </w:rPr>
        <w:t xml:space="preserve">a) conectarea la infrastructura </w:t>
      </w:r>
      <w:r w:rsidR="00FC3C81" w:rsidRPr="006144D8">
        <w:rPr>
          <w:sz w:val="28"/>
          <w:szCs w:val="28"/>
          <w:lang w:val="ro-MD"/>
        </w:rPr>
        <w:t>R</w:t>
      </w:r>
      <w:r w:rsidRPr="006144D8">
        <w:rPr>
          <w:sz w:val="28"/>
          <w:szCs w:val="28"/>
          <w:lang w:val="ro-MD"/>
        </w:rPr>
        <w:t>outer</w:t>
      </w:r>
      <w:r w:rsidR="00FC3C81" w:rsidRPr="006144D8">
        <w:rPr>
          <w:sz w:val="28"/>
          <w:szCs w:val="28"/>
          <w:lang w:val="ro-MD"/>
        </w:rPr>
        <w:t>-</w:t>
      </w:r>
      <w:r w:rsidRPr="006144D8">
        <w:rPr>
          <w:sz w:val="28"/>
          <w:szCs w:val="28"/>
          <w:lang w:val="ro-MD"/>
        </w:rPr>
        <w:t>ului</w:t>
      </w:r>
      <w:r w:rsidR="001D5590" w:rsidRPr="006144D8">
        <w:rPr>
          <w:sz w:val="28"/>
          <w:szCs w:val="28"/>
          <w:lang w:val="ro-MD"/>
        </w:rPr>
        <w:t>, sistemului EPRIS sau altor sisteme informaționale</w:t>
      </w:r>
      <w:r w:rsidRPr="006144D8">
        <w:rPr>
          <w:sz w:val="28"/>
          <w:szCs w:val="28"/>
          <w:lang w:val="ro-MD"/>
        </w:rPr>
        <w:t>, în condițiile tehnice stabilite pentru schimbul de date realizat în temeiul prezentei legi;</w:t>
      </w:r>
    </w:p>
    <w:p w14:paraId="2E4A2214" w14:textId="2C0F74AB" w:rsidR="00230471" w:rsidRPr="006144D8" w:rsidRDefault="00230471" w:rsidP="00574B52">
      <w:pPr>
        <w:ind w:firstLine="720"/>
        <w:rPr>
          <w:sz w:val="28"/>
          <w:szCs w:val="28"/>
          <w:lang w:val="ro-MD"/>
        </w:rPr>
      </w:pPr>
      <w:r w:rsidRPr="006144D8">
        <w:rPr>
          <w:sz w:val="28"/>
          <w:szCs w:val="28"/>
          <w:lang w:val="ro-MD"/>
        </w:rPr>
        <w:t xml:space="preserve">b) integrarea sistemelor și infrastructurii naționale existente cu </w:t>
      </w:r>
      <w:r w:rsidR="001D5590" w:rsidRPr="006144D8">
        <w:rPr>
          <w:sz w:val="28"/>
          <w:szCs w:val="28"/>
          <w:lang w:val="ro-MD"/>
        </w:rPr>
        <w:t>Router-</w:t>
      </w:r>
      <w:proofErr w:type="spellStart"/>
      <w:r w:rsidR="001D5590" w:rsidRPr="006144D8">
        <w:rPr>
          <w:sz w:val="28"/>
          <w:szCs w:val="28"/>
          <w:lang w:val="ro-MD"/>
        </w:rPr>
        <w:t>ul</w:t>
      </w:r>
      <w:proofErr w:type="spellEnd"/>
      <w:r w:rsidR="001D5590" w:rsidRPr="006144D8">
        <w:rPr>
          <w:sz w:val="28"/>
          <w:szCs w:val="28"/>
          <w:lang w:val="ro-MD"/>
        </w:rPr>
        <w:t>, EUCARIS, sistemul EPRIS sau alte sisteme informaționale</w:t>
      </w:r>
      <w:r w:rsidRPr="006144D8">
        <w:rPr>
          <w:sz w:val="28"/>
          <w:szCs w:val="28"/>
          <w:lang w:val="ro-MD"/>
        </w:rPr>
        <w:t>;</w:t>
      </w:r>
    </w:p>
    <w:p w14:paraId="7806C08D" w14:textId="67FB8621" w:rsidR="00574B52" w:rsidRPr="006144D8" w:rsidRDefault="00230471" w:rsidP="00574B52">
      <w:pPr>
        <w:ind w:firstLine="720"/>
        <w:rPr>
          <w:sz w:val="28"/>
          <w:szCs w:val="28"/>
          <w:lang w:val="ro-MD"/>
        </w:rPr>
      </w:pPr>
      <w:r w:rsidRPr="006144D8">
        <w:rPr>
          <w:sz w:val="28"/>
          <w:szCs w:val="28"/>
          <w:lang w:val="ro-MD"/>
        </w:rPr>
        <w:lastRenderedPageBreak/>
        <w:t xml:space="preserve">c) organizarea, administrarea, operarea și întreținerea infrastructurii naționale utilizate pentru schimbul de date și conectarea acesteia la </w:t>
      </w:r>
      <w:r w:rsidR="00C60D11" w:rsidRPr="006144D8">
        <w:rPr>
          <w:sz w:val="28"/>
          <w:szCs w:val="28"/>
          <w:lang w:val="ro-MD"/>
        </w:rPr>
        <w:t>Router, EUCARIS, sistemul EPRIS sau alte sisteme informaționale</w:t>
      </w:r>
      <w:r w:rsidRPr="006144D8">
        <w:rPr>
          <w:sz w:val="28"/>
          <w:szCs w:val="28"/>
          <w:lang w:val="ro-MD"/>
        </w:rPr>
        <w:t>;</w:t>
      </w:r>
    </w:p>
    <w:p w14:paraId="6DB37850" w14:textId="3755A12A" w:rsidR="00230471" w:rsidRPr="006144D8" w:rsidRDefault="00C11DB0" w:rsidP="00230471">
      <w:pPr>
        <w:ind w:firstLine="720"/>
        <w:rPr>
          <w:sz w:val="28"/>
          <w:szCs w:val="28"/>
          <w:lang w:val="ro-MD"/>
        </w:rPr>
      </w:pPr>
      <w:r w:rsidRPr="006144D8">
        <w:rPr>
          <w:sz w:val="28"/>
          <w:szCs w:val="28"/>
          <w:lang w:val="ro-MD"/>
        </w:rPr>
        <w:t>d</w:t>
      </w:r>
      <w:r w:rsidR="00230471" w:rsidRPr="006144D8">
        <w:rPr>
          <w:sz w:val="28"/>
          <w:szCs w:val="28"/>
          <w:lang w:val="ro-MD"/>
        </w:rPr>
        <w:t xml:space="preserve">) gestionarea accesului și a modalităților de accesare a </w:t>
      </w:r>
      <w:r w:rsidR="00C60D11" w:rsidRPr="006144D8">
        <w:rPr>
          <w:sz w:val="28"/>
          <w:szCs w:val="28"/>
          <w:lang w:val="ro-MD"/>
        </w:rPr>
        <w:t>Router-ului, sistemului EPRIS sau altor sisteme informaționale</w:t>
      </w:r>
      <w:r w:rsidR="00230471" w:rsidRPr="006144D8">
        <w:rPr>
          <w:sz w:val="28"/>
          <w:szCs w:val="28"/>
          <w:lang w:val="ro-MD"/>
        </w:rPr>
        <w:t xml:space="preserve"> de către personalul autorizat al autorităților competente, inclusiv stabilirea drepturilor de acces, autentificarea și trasabilitatea accesărilor, precum și întocmirea și actualizarea periodică a listei persoanelor autorizate și a profilurilor acestora;</w:t>
      </w:r>
    </w:p>
    <w:p w14:paraId="14E46B45" w14:textId="542DB40C" w:rsidR="00574B52" w:rsidRPr="006144D8" w:rsidRDefault="00C11DB0" w:rsidP="00574B52">
      <w:pPr>
        <w:ind w:firstLine="720"/>
        <w:rPr>
          <w:sz w:val="28"/>
          <w:szCs w:val="28"/>
          <w:lang w:val="ro-MD"/>
        </w:rPr>
      </w:pPr>
      <w:r w:rsidRPr="006144D8">
        <w:rPr>
          <w:sz w:val="28"/>
          <w:szCs w:val="28"/>
          <w:lang w:val="ro-MD"/>
        </w:rPr>
        <w:t>e</w:t>
      </w:r>
      <w:r w:rsidR="00574B52" w:rsidRPr="006144D8">
        <w:rPr>
          <w:sz w:val="28"/>
          <w:szCs w:val="28"/>
          <w:lang w:val="ro-MD"/>
        </w:rPr>
        <w:t>) confirmarea manuală a concordanțelor/rezultatelor obținute în urma căutărilor automatizate, de către membri ai personalului calificat, în cazurile și potrivit procedurilor prevăzute de prezenta lege;</w:t>
      </w:r>
    </w:p>
    <w:p w14:paraId="3E2DC157" w14:textId="2A3D1BC2" w:rsidR="00574B52" w:rsidRPr="006144D8" w:rsidRDefault="00C11DB0" w:rsidP="00574B52">
      <w:pPr>
        <w:ind w:firstLine="720"/>
        <w:rPr>
          <w:sz w:val="28"/>
          <w:szCs w:val="28"/>
          <w:lang w:val="ro-MD"/>
        </w:rPr>
      </w:pPr>
      <w:r w:rsidRPr="006144D8">
        <w:rPr>
          <w:sz w:val="28"/>
          <w:szCs w:val="28"/>
          <w:lang w:val="ro-MD"/>
        </w:rPr>
        <w:t>f</w:t>
      </w:r>
      <w:r w:rsidR="00574B52" w:rsidRPr="006144D8">
        <w:rPr>
          <w:sz w:val="28"/>
          <w:szCs w:val="28"/>
          <w:lang w:val="ro-MD"/>
        </w:rPr>
        <w:t>) asigurarea disponibilității și accesibilității datelor necesare pentru schimbul de date realizat în temeiul prezentei legi, în limitele competențelor legale ale autorităților competente și cu respectarea cerințelor de protecție a datelor;</w:t>
      </w:r>
    </w:p>
    <w:p w14:paraId="629E32B9" w14:textId="453D4EB8" w:rsidR="00574B52" w:rsidRPr="006144D8" w:rsidRDefault="00C11DB0" w:rsidP="00574B52">
      <w:pPr>
        <w:ind w:firstLine="720"/>
        <w:rPr>
          <w:sz w:val="28"/>
          <w:szCs w:val="28"/>
          <w:lang w:val="ro-MD"/>
        </w:rPr>
      </w:pPr>
      <w:r w:rsidRPr="006144D8">
        <w:rPr>
          <w:sz w:val="28"/>
          <w:szCs w:val="28"/>
          <w:lang w:val="ro-MD"/>
        </w:rPr>
        <w:t>g</w:t>
      </w:r>
      <w:r w:rsidR="00574B52" w:rsidRPr="006144D8">
        <w:rPr>
          <w:sz w:val="28"/>
          <w:szCs w:val="28"/>
          <w:lang w:val="ro-MD"/>
        </w:rPr>
        <w:t>) schimbul ulterior de informații, verificările suplimentare și cooperarea polițienească operațională,</w:t>
      </w:r>
      <w:r w:rsidR="00E660C4" w:rsidRPr="006144D8">
        <w:rPr>
          <w:sz w:val="28"/>
          <w:szCs w:val="28"/>
          <w:lang w:val="ro-MD"/>
        </w:rPr>
        <w:t xml:space="preserve"> prin intermediul punctului </w:t>
      </w:r>
      <w:r w:rsidR="007D43A0" w:rsidRPr="006144D8">
        <w:rPr>
          <w:sz w:val="28"/>
          <w:szCs w:val="28"/>
          <w:lang w:val="ro-MD"/>
        </w:rPr>
        <w:t>național</w:t>
      </w:r>
      <w:r w:rsidR="00E660C4" w:rsidRPr="006144D8">
        <w:rPr>
          <w:sz w:val="28"/>
          <w:szCs w:val="28"/>
          <w:lang w:val="ro-MD"/>
        </w:rPr>
        <w:t xml:space="preserve"> de contact</w:t>
      </w:r>
      <w:r w:rsidR="00574B52" w:rsidRPr="006144D8">
        <w:rPr>
          <w:sz w:val="28"/>
          <w:szCs w:val="28"/>
          <w:lang w:val="ro-MD"/>
        </w:rPr>
        <w:t xml:space="preserve"> în cazurile și potrivit procedurilor prevăzute de prezenta lege;</w:t>
      </w:r>
    </w:p>
    <w:p w14:paraId="031D2E75" w14:textId="140F43A7" w:rsidR="00574B52" w:rsidRPr="006144D8" w:rsidRDefault="00C11DB0" w:rsidP="00574B52">
      <w:pPr>
        <w:ind w:firstLine="720"/>
        <w:rPr>
          <w:sz w:val="28"/>
          <w:szCs w:val="28"/>
          <w:lang w:val="ro-MD"/>
        </w:rPr>
      </w:pPr>
      <w:r w:rsidRPr="006144D8">
        <w:rPr>
          <w:sz w:val="28"/>
          <w:szCs w:val="28"/>
          <w:lang w:val="ro-MD"/>
        </w:rPr>
        <w:t>h</w:t>
      </w:r>
      <w:r w:rsidR="00574B52" w:rsidRPr="006144D8">
        <w:rPr>
          <w:sz w:val="28"/>
          <w:szCs w:val="28"/>
          <w:lang w:val="ro-MD"/>
        </w:rPr>
        <w:t>) corectarea, actualizarea sau ștergerea, după caz, a datelor primite de la o autoritate parteneră, în termen de cel mult 48 de ore de la primirea notificării că datele transmise au fost inexacte, neactuale ori au fost transmise cu încălcarea legii, cu informarea fără întârziere a autorității care a furnizat datele;</w:t>
      </w:r>
    </w:p>
    <w:p w14:paraId="28C8E43B" w14:textId="11573B51" w:rsidR="00574B52" w:rsidRPr="006144D8" w:rsidRDefault="00C11DB0" w:rsidP="00574B52">
      <w:pPr>
        <w:ind w:firstLine="720"/>
        <w:rPr>
          <w:sz w:val="28"/>
          <w:szCs w:val="28"/>
          <w:lang w:val="ro-MD"/>
        </w:rPr>
      </w:pPr>
      <w:r w:rsidRPr="006144D8">
        <w:rPr>
          <w:sz w:val="28"/>
          <w:szCs w:val="28"/>
          <w:lang w:val="ro-MD"/>
        </w:rPr>
        <w:t>i</w:t>
      </w:r>
      <w:r w:rsidR="00574B52" w:rsidRPr="006144D8">
        <w:rPr>
          <w:sz w:val="28"/>
          <w:szCs w:val="28"/>
          <w:lang w:val="ro-MD"/>
        </w:rPr>
        <w:t>) respectarea cerințelor de calitate a datelor aplicabile schimbului de date realizat în temeiul prezentei legi, inclusiv a regulilor privind acuratețea, actualitatea, completitudinea și relevanța acestora.</w:t>
      </w:r>
    </w:p>
    <w:p w14:paraId="7BC485EA" w14:textId="77777777" w:rsidR="00F402D9" w:rsidRPr="006144D8" w:rsidRDefault="00F402D9" w:rsidP="007F6C90">
      <w:pPr>
        <w:rPr>
          <w:sz w:val="28"/>
          <w:szCs w:val="28"/>
          <w:lang w:val="ro-MD"/>
        </w:rPr>
      </w:pPr>
    </w:p>
    <w:p w14:paraId="0901AAB4" w14:textId="7D056210" w:rsidR="00C438A3" w:rsidRPr="006144D8" w:rsidRDefault="00C438A3" w:rsidP="00C438A3">
      <w:pPr>
        <w:rPr>
          <w:sz w:val="28"/>
          <w:szCs w:val="28"/>
          <w:lang w:val="ro-MD"/>
        </w:rPr>
      </w:pPr>
      <w:r w:rsidRPr="006144D8">
        <w:rPr>
          <w:b/>
          <w:bCs/>
          <w:sz w:val="28"/>
          <w:szCs w:val="28"/>
          <w:lang w:val="ro-MD"/>
        </w:rPr>
        <w:t xml:space="preserve">Articolul </w:t>
      </w:r>
      <w:r w:rsidR="00A71065" w:rsidRPr="006144D8">
        <w:rPr>
          <w:b/>
          <w:bCs/>
          <w:sz w:val="28"/>
          <w:szCs w:val="28"/>
          <w:lang w:val="ro-MD"/>
        </w:rPr>
        <w:t>40</w:t>
      </w:r>
      <w:r w:rsidRPr="006144D8">
        <w:rPr>
          <w:b/>
          <w:bCs/>
          <w:sz w:val="28"/>
          <w:szCs w:val="28"/>
          <w:lang w:val="ro-MD"/>
        </w:rPr>
        <w:t>.</w:t>
      </w:r>
      <w:r w:rsidR="00D8572A" w:rsidRPr="006144D8">
        <w:rPr>
          <w:sz w:val="28"/>
          <w:szCs w:val="28"/>
          <w:lang w:val="ro-MD"/>
        </w:rPr>
        <w:t xml:space="preserve"> </w:t>
      </w:r>
      <w:r w:rsidRPr="006144D8">
        <w:rPr>
          <w:sz w:val="28"/>
          <w:szCs w:val="28"/>
          <w:lang w:val="ro-MD"/>
        </w:rPr>
        <w:t>Costuri</w:t>
      </w:r>
    </w:p>
    <w:p w14:paraId="65D86B9E" w14:textId="28E9A706" w:rsidR="00C438A3" w:rsidRPr="006144D8" w:rsidRDefault="00C438A3" w:rsidP="00C438A3">
      <w:pPr>
        <w:rPr>
          <w:sz w:val="28"/>
          <w:szCs w:val="28"/>
          <w:lang w:val="ro-MD"/>
        </w:rPr>
      </w:pPr>
      <w:r w:rsidRPr="006144D8">
        <w:rPr>
          <w:sz w:val="28"/>
          <w:szCs w:val="28"/>
          <w:lang w:val="ro-MD"/>
        </w:rPr>
        <w:t>(1)</w:t>
      </w:r>
      <w:r w:rsidR="00D8572A" w:rsidRPr="006144D8">
        <w:rPr>
          <w:sz w:val="28"/>
          <w:szCs w:val="28"/>
          <w:lang w:val="ro-MD"/>
        </w:rPr>
        <w:t xml:space="preserve"> Autoritățile competente suportă din bugetele aprobate costurile de administrare, utilizare și mentenanță a sistemelor de schimb automatizat de date E</w:t>
      </w:r>
      <w:r w:rsidR="009F6C17" w:rsidRPr="006144D8">
        <w:rPr>
          <w:sz w:val="28"/>
          <w:szCs w:val="28"/>
          <w:lang w:val="ro-MD"/>
        </w:rPr>
        <w:t>UCARIS</w:t>
      </w:r>
      <w:r w:rsidR="00D8572A" w:rsidRPr="006144D8">
        <w:rPr>
          <w:sz w:val="28"/>
          <w:szCs w:val="28"/>
          <w:lang w:val="ro-MD"/>
        </w:rPr>
        <w:t>, router și EPRIS, inclusiv conexiunile și infrastructura aferentă.</w:t>
      </w:r>
    </w:p>
    <w:p w14:paraId="3822CCE0" w14:textId="1A1A0C26" w:rsidR="00D8572A" w:rsidRPr="006144D8" w:rsidRDefault="00D8572A" w:rsidP="00C438A3">
      <w:pPr>
        <w:rPr>
          <w:sz w:val="28"/>
          <w:szCs w:val="28"/>
          <w:lang w:val="ro-MD"/>
        </w:rPr>
      </w:pPr>
      <w:r w:rsidRPr="006144D8">
        <w:rPr>
          <w:sz w:val="28"/>
          <w:szCs w:val="28"/>
          <w:lang w:val="ro-MD"/>
        </w:rPr>
        <w:t>(2) În situații speciale, ce vizează operațiunile comune, misiunile de asistență în caz de dezastre sau detașarea de specialiști, autoritățile competente pot stabili de comun acord cu statele membre ale Uniunii Europene vizate modalități de alocare și rambursare a costurilor.</w:t>
      </w:r>
    </w:p>
    <w:p w14:paraId="33F2D18E" w14:textId="77777777" w:rsidR="00FA132E" w:rsidRPr="006144D8" w:rsidRDefault="00FA132E" w:rsidP="00C438A3">
      <w:pPr>
        <w:rPr>
          <w:sz w:val="28"/>
          <w:szCs w:val="28"/>
          <w:lang w:val="ro-MD"/>
        </w:rPr>
      </w:pPr>
    </w:p>
    <w:p w14:paraId="4C14DFCF" w14:textId="77DCD4E7" w:rsidR="00197EAD" w:rsidRPr="006144D8" w:rsidRDefault="00197EAD" w:rsidP="00197EAD">
      <w:pPr>
        <w:ind w:firstLine="0"/>
        <w:jc w:val="center"/>
        <w:rPr>
          <w:b/>
          <w:bCs/>
          <w:sz w:val="28"/>
          <w:szCs w:val="28"/>
          <w:lang w:val="ro-MD"/>
        </w:rPr>
      </w:pPr>
      <w:r w:rsidRPr="006144D8">
        <w:rPr>
          <w:b/>
          <w:bCs/>
          <w:sz w:val="28"/>
          <w:szCs w:val="28"/>
          <w:lang w:val="ro-MD"/>
        </w:rPr>
        <w:t>Capitolul VIII.</w:t>
      </w:r>
    </w:p>
    <w:p w14:paraId="57DAEE40" w14:textId="602A1CF1" w:rsidR="00197EAD" w:rsidRPr="006144D8" w:rsidRDefault="00197EAD" w:rsidP="00197EAD">
      <w:pPr>
        <w:ind w:firstLine="0"/>
        <w:jc w:val="center"/>
        <w:rPr>
          <w:b/>
          <w:bCs/>
          <w:sz w:val="28"/>
          <w:szCs w:val="28"/>
          <w:lang w:val="ro-MD"/>
        </w:rPr>
      </w:pPr>
      <w:r w:rsidRPr="006144D8">
        <w:rPr>
          <w:b/>
          <w:bCs/>
          <w:sz w:val="28"/>
          <w:szCs w:val="28"/>
          <w:lang w:val="ro-MD"/>
        </w:rPr>
        <w:t>Dispoziții finale și tranzitorii</w:t>
      </w:r>
    </w:p>
    <w:p w14:paraId="04F2F63A" w14:textId="77777777" w:rsidR="00197EAD" w:rsidRPr="006144D8" w:rsidRDefault="00197EAD" w:rsidP="00197EAD">
      <w:pPr>
        <w:ind w:firstLine="720"/>
        <w:rPr>
          <w:b/>
          <w:bCs/>
          <w:sz w:val="28"/>
          <w:szCs w:val="28"/>
          <w:lang w:val="ro-MD"/>
        </w:rPr>
      </w:pPr>
    </w:p>
    <w:p w14:paraId="1E916B67" w14:textId="0DFA252B" w:rsidR="00FA132E" w:rsidRPr="006144D8" w:rsidRDefault="00FA132E" w:rsidP="00FA132E">
      <w:pPr>
        <w:rPr>
          <w:sz w:val="28"/>
          <w:szCs w:val="28"/>
          <w:lang w:val="ro-MD"/>
        </w:rPr>
      </w:pPr>
      <w:r w:rsidRPr="006144D8">
        <w:rPr>
          <w:b/>
          <w:bCs/>
          <w:sz w:val="28"/>
          <w:szCs w:val="28"/>
          <w:lang w:val="ro-MD"/>
        </w:rPr>
        <w:t xml:space="preserve">Articolul </w:t>
      </w:r>
      <w:r w:rsidR="00A71065" w:rsidRPr="006144D8">
        <w:rPr>
          <w:b/>
          <w:bCs/>
          <w:sz w:val="28"/>
          <w:szCs w:val="28"/>
          <w:lang w:val="ro-MD"/>
        </w:rPr>
        <w:t>41</w:t>
      </w:r>
      <w:r w:rsidRPr="006144D8">
        <w:rPr>
          <w:b/>
          <w:bCs/>
          <w:sz w:val="28"/>
          <w:szCs w:val="28"/>
          <w:lang w:val="ro-MD"/>
        </w:rPr>
        <w:t>.</w:t>
      </w:r>
      <w:r w:rsidRPr="006144D8">
        <w:rPr>
          <w:sz w:val="28"/>
          <w:szCs w:val="28"/>
          <w:lang w:val="ro-MD"/>
        </w:rPr>
        <w:t xml:space="preserve"> Notificări</w:t>
      </w:r>
    </w:p>
    <w:p w14:paraId="4BD21620" w14:textId="7C1410F1" w:rsidR="00FA132E" w:rsidRPr="006144D8" w:rsidRDefault="00FA132E" w:rsidP="00FA132E">
      <w:pPr>
        <w:rPr>
          <w:sz w:val="28"/>
          <w:szCs w:val="28"/>
          <w:lang w:val="ro-MD"/>
        </w:rPr>
      </w:pPr>
      <w:r w:rsidRPr="006144D8">
        <w:rPr>
          <w:sz w:val="28"/>
          <w:szCs w:val="28"/>
          <w:lang w:val="ro-MD"/>
        </w:rPr>
        <w:t xml:space="preserve">(1) </w:t>
      </w:r>
      <w:r w:rsidR="001863CD" w:rsidRPr="006144D8">
        <w:rPr>
          <w:sz w:val="28"/>
          <w:szCs w:val="28"/>
          <w:lang w:val="ro-MD"/>
        </w:rPr>
        <w:t>Punctul național de contact</w:t>
      </w:r>
      <w:r w:rsidRPr="006144D8">
        <w:rPr>
          <w:sz w:val="28"/>
          <w:szCs w:val="28"/>
          <w:lang w:val="ro-MD"/>
        </w:rPr>
        <w:t xml:space="preserve"> notifică Agenția eu-LISA lista </w:t>
      </w:r>
      <w:r w:rsidR="001863CD" w:rsidRPr="006144D8">
        <w:rPr>
          <w:sz w:val="28"/>
          <w:szCs w:val="28"/>
          <w:lang w:val="ro-MD"/>
        </w:rPr>
        <w:t>autorităților competente</w:t>
      </w:r>
      <w:r w:rsidRPr="006144D8">
        <w:rPr>
          <w:sz w:val="28"/>
          <w:szCs w:val="28"/>
          <w:lang w:val="ro-MD"/>
        </w:rPr>
        <w:t xml:space="preserve">, autorizate să utilizeze </w:t>
      </w:r>
      <w:proofErr w:type="spellStart"/>
      <w:r w:rsidRPr="006144D8">
        <w:rPr>
          <w:sz w:val="28"/>
          <w:szCs w:val="28"/>
          <w:lang w:val="ro-MD"/>
        </w:rPr>
        <w:t>Routerul</w:t>
      </w:r>
      <w:proofErr w:type="spellEnd"/>
      <w:r w:rsidRPr="006144D8">
        <w:rPr>
          <w:sz w:val="28"/>
          <w:szCs w:val="28"/>
          <w:lang w:val="ro-MD"/>
        </w:rPr>
        <w:t xml:space="preserve"> ori să aibă acces la acesta în scopul căutării și schimbului de profiluri ADN, date dactiloscopice și imagini faciale</w:t>
      </w:r>
      <w:r w:rsidR="002B42F8" w:rsidRPr="006144D8">
        <w:rPr>
          <w:sz w:val="28"/>
          <w:szCs w:val="28"/>
          <w:lang w:val="ro-MD"/>
        </w:rPr>
        <w:t>.</w:t>
      </w:r>
    </w:p>
    <w:p w14:paraId="02BE4FE6" w14:textId="55A79CF2" w:rsidR="00FA132E" w:rsidRPr="006144D8" w:rsidRDefault="00FA132E" w:rsidP="00FA132E">
      <w:pPr>
        <w:rPr>
          <w:sz w:val="28"/>
          <w:szCs w:val="28"/>
          <w:lang w:val="ro-MD"/>
        </w:rPr>
      </w:pPr>
      <w:r w:rsidRPr="006144D8">
        <w:rPr>
          <w:sz w:val="28"/>
          <w:szCs w:val="28"/>
          <w:lang w:val="ro-MD"/>
        </w:rPr>
        <w:lastRenderedPageBreak/>
        <w:t xml:space="preserve">(2) Orice modificare privind lista autorităților naționale autorizate să acceseze </w:t>
      </w:r>
      <w:proofErr w:type="spellStart"/>
      <w:r w:rsidRPr="006144D8">
        <w:rPr>
          <w:sz w:val="28"/>
          <w:szCs w:val="28"/>
          <w:lang w:val="ro-MD"/>
        </w:rPr>
        <w:t>Routerul</w:t>
      </w:r>
      <w:proofErr w:type="spellEnd"/>
      <w:r w:rsidRPr="006144D8">
        <w:rPr>
          <w:sz w:val="28"/>
          <w:szCs w:val="28"/>
          <w:lang w:val="ro-MD"/>
        </w:rPr>
        <w:t>, precum și actualizarea profilurilor de acces ale membrilor personalului autorizat, se comunică Agenției eu-LISA fără întârzieri nejustificate.</w:t>
      </w:r>
    </w:p>
    <w:p w14:paraId="2AC8616E" w14:textId="67F61686" w:rsidR="00FA132E" w:rsidRPr="006144D8" w:rsidRDefault="00FA132E" w:rsidP="00FA132E">
      <w:pPr>
        <w:rPr>
          <w:sz w:val="28"/>
          <w:szCs w:val="28"/>
          <w:lang w:val="ro-MD"/>
        </w:rPr>
      </w:pPr>
      <w:r w:rsidRPr="006144D8">
        <w:rPr>
          <w:sz w:val="28"/>
          <w:szCs w:val="28"/>
          <w:lang w:val="ro-MD"/>
        </w:rPr>
        <w:t>(3) Autoritatea competentă informează</w:t>
      </w:r>
      <w:r w:rsidR="001863CD" w:rsidRPr="006144D8">
        <w:rPr>
          <w:sz w:val="28"/>
          <w:szCs w:val="28"/>
          <w:lang w:val="ro-MD"/>
        </w:rPr>
        <w:t>, prin intermediul punctului național de contact,</w:t>
      </w:r>
      <w:r w:rsidRPr="006144D8">
        <w:rPr>
          <w:sz w:val="28"/>
          <w:szCs w:val="28"/>
          <w:lang w:val="ro-MD"/>
        </w:rPr>
        <w:t xml:space="preserve"> celelalte state membre ale Uniunii Europene, Comisia Europeană, Agenția eu-LISA și Europol privind conținutul Registrului de stat al datelor genetice, precum și condițiile tehnice și juridice stabilite pentru efectuarea căutărilor automatizate de profiluri ADN.</w:t>
      </w:r>
    </w:p>
    <w:p w14:paraId="4F87A79D" w14:textId="5DE6DDE3" w:rsidR="00FA132E" w:rsidRPr="006144D8" w:rsidRDefault="00FA132E" w:rsidP="00FA132E">
      <w:pPr>
        <w:rPr>
          <w:sz w:val="28"/>
          <w:szCs w:val="28"/>
          <w:lang w:val="ro-MD"/>
        </w:rPr>
      </w:pPr>
      <w:r w:rsidRPr="006144D8">
        <w:rPr>
          <w:sz w:val="28"/>
          <w:szCs w:val="28"/>
          <w:lang w:val="ro-MD"/>
        </w:rPr>
        <w:t>(4) Autoritatea competentă informează</w:t>
      </w:r>
      <w:r w:rsidR="001863CD" w:rsidRPr="006144D8">
        <w:rPr>
          <w:sz w:val="28"/>
          <w:szCs w:val="28"/>
          <w:lang w:val="ro-MD"/>
        </w:rPr>
        <w:t>,</w:t>
      </w:r>
      <w:r w:rsidRPr="006144D8">
        <w:rPr>
          <w:sz w:val="28"/>
          <w:szCs w:val="28"/>
          <w:lang w:val="ro-MD"/>
        </w:rPr>
        <w:t xml:space="preserve"> </w:t>
      </w:r>
      <w:r w:rsidR="001863CD" w:rsidRPr="006144D8">
        <w:rPr>
          <w:sz w:val="28"/>
          <w:szCs w:val="28"/>
          <w:lang w:val="ro-MD"/>
        </w:rPr>
        <w:t xml:space="preserve">prin intermediul punctului național de contact, </w:t>
      </w:r>
      <w:r w:rsidRPr="006144D8">
        <w:rPr>
          <w:sz w:val="28"/>
          <w:szCs w:val="28"/>
          <w:lang w:val="ro-MD"/>
        </w:rPr>
        <w:t>celelalte state membre ale Uniunii Europene, Comisia Europeană, Agenția eu-LISA și Europol privind conținutul Registrului de stat dactiloscopic, precum și condițiile tehnice și juridice stabilite pentru efectuarea căutărilor automatizate de date dactiloscopice.</w:t>
      </w:r>
    </w:p>
    <w:p w14:paraId="2E168A5B" w14:textId="5328EFFF" w:rsidR="00FA132E" w:rsidRPr="006144D8" w:rsidRDefault="00FA132E" w:rsidP="00FA132E">
      <w:pPr>
        <w:rPr>
          <w:sz w:val="28"/>
          <w:szCs w:val="28"/>
          <w:lang w:val="ro-MD"/>
        </w:rPr>
      </w:pPr>
      <w:r w:rsidRPr="006144D8">
        <w:rPr>
          <w:sz w:val="28"/>
          <w:szCs w:val="28"/>
          <w:lang w:val="ro-MD"/>
        </w:rPr>
        <w:t>(5) Autoritatea competentă informează</w:t>
      </w:r>
      <w:r w:rsidR="001863CD" w:rsidRPr="006144D8">
        <w:rPr>
          <w:sz w:val="28"/>
          <w:szCs w:val="28"/>
          <w:lang w:val="ro-MD"/>
        </w:rPr>
        <w:t>,</w:t>
      </w:r>
      <w:r w:rsidRPr="006144D8">
        <w:rPr>
          <w:sz w:val="28"/>
          <w:szCs w:val="28"/>
          <w:lang w:val="ro-MD"/>
        </w:rPr>
        <w:t xml:space="preserve"> </w:t>
      </w:r>
      <w:r w:rsidR="001863CD" w:rsidRPr="006144D8">
        <w:rPr>
          <w:sz w:val="28"/>
          <w:szCs w:val="28"/>
          <w:lang w:val="ro-MD"/>
        </w:rPr>
        <w:t xml:space="preserve">prin intermediul punctului național de contact, </w:t>
      </w:r>
      <w:r w:rsidRPr="006144D8">
        <w:rPr>
          <w:sz w:val="28"/>
          <w:szCs w:val="28"/>
          <w:lang w:val="ro-MD"/>
        </w:rPr>
        <w:t>celelalte state membre ale Uniunii Europene, Comisia Europeană, Agenția eu-LISA și Europol privind conținutul bazei de date naționale privind imaginile faciale, precum și condițiile tehnice și juridice stabilite pentru efectuarea căutărilor automatizate de date ale imaginilor faciale.</w:t>
      </w:r>
    </w:p>
    <w:p w14:paraId="7950610E" w14:textId="7ECC33CE" w:rsidR="00FA132E" w:rsidRPr="006144D8" w:rsidRDefault="00FA132E" w:rsidP="00FA132E">
      <w:pPr>
        <w:rPr>
          <w:sz w:val="28"/>
          <w:szCs w:val="28"/>
          <w:lang w:val="ro-MD"/>
        </w:rPr>
      </w:pPr>
      <w:r w:rsidRPr="006144D8">
        <w:rPr>
          <w:sz w:val="28"/>
          <w:szCs w:val="28"/>
          <w:lang w:val="ro-MD"/>
        </w:rPr>
        <w:t>(6) În vederea participării la schimbul automatizat de evidențe ale poliției, autoritatea competentă informează</w:t>
      </w:r>
      <w:r w:rsidR="005110B2" w:rsidRPr="006144D8">
        <w:rPr>
          <w:sz w:val="28"/>
          <w:szCs w:val="28"/>
          <w:lang w:val="ro-MD"/>
        </w:rPr>
        <w:t>, prin intermediul punctului național de contact,</w:t>
      </w:r>
      <w:r w:rsidRPr="006144D8">
        <w:rPr>
          <w:sz w:val="28"/>
          <w:szCs w:val="28"/>
          <w:lang w:val="ro-MD"/>
        </w:rPr>
        <w:t xml:space="preserve"> celelalte state membre ale Uniunii Europene, Comisia Europeană, Agenția eu-LISA și Europol informații privind conținutul registrelor naționale de evidențe ale poliției, sursele de date utilizate pentru stabilirea acestora și criteriile stabilite pentru căutările automatizate prin sistemul EPRIS.</w:t>
      </w:r>
    </w:p>
    <w:p w14:paraId="0E6EC2B2" w14:textId="2DC9786B" w:rsidR="00666923" w:rsidRPr="006144D8" w:rsidRDefault="00666923" w:rsidP="00FA132E">
      <w:pPr>
        <w:rPr>
          <w:sz w:val="28"/>
          <w:szCs w:val="28"/>
          <w:lang w:val="ro-MD"/>
        </w:rPr>
      </w:pPr>
      <w:r w:rsidRPr="006144D8">
        <w:rPr>
          <w:sz w:val="28"/>
          <w:szCs w:val="28"/>
          <w:lang w:val="ro-MD"/>
        </w:rPr>
        <w:t xml:space="preserve">(7) </w:t>
      </w:r>
      <w:r w:rsidR="005110B2" w:rsidRPr="006144D8">
        <w:rPr>
          <w:sz w:val="28"/>
          <w:szCs w:val="28"/>
          <w:lang w:val="ro-MD"/>
        </w:rPr>
        <w:t>Punctul național de contact</w:t>
      </w:r>
      <w:r w:rsidRPr="006144D8">
        <w:rPr>
          <w:sz w:val="28"/>
          <w:szCs w:val="28"/>
          <w:lang w:val="ro-MD"/>
        </w:rPr>
        <w:t xml:space="preserve"> notifică oficial Comisia Europeană, Agenția eu-LISA și Europol identitatea și datele de legătură ale punctelor de contact desemnate conform art. </w:t>
      </w:r>
      <w:r w:rsidR="000002D0">
        <w:rPr>
          <w:sz w:val="28"/>
          <w:szCs w:val="28"/>
          <w:lang w:val="ro-MD"/>
        </w:rPr>
        <w:t>6</w:t>
      </w:r>
      <w:r w:rsidRPr="006144D8">
        <w:rPr>
          <w:sz w:val="28"/>
          <w:szCs w:val="28"/>
          <w:lang w:val="ro-MD"/>
        </w:rPr>
        <w:t xml:space="preserve"> și utilizează lista centralizată a punctelor de contact, gestionată de Comisia Europeană, pentru coordonarea operativă a schimbului de date.</w:t>
      </w:r>
    </w:p>
    <w:p w14:paraId="79055BDF" w14:textId="77777777" w:rsidR="00CB25FC" w:rsidRPr="006144D8" w:rsidRDefault="00CB25FC">
      <w:pPr>
        <w:rPr>
          <w:sz w:val="28"/>
          <w:szCs w:val="28"/>
          <w:lang w:val="ro-MD"/>
        </w:rPr>
      </w:pPr>
    </w:p>
    <w:p w14:paraId="11A269DC" w14:textId="1AB6D00B" w:rsidR="00CB25FC" w:rsidRPr="006144D8" w:rsidRDefault="00CB25FC" w:rsidP="00CB25FC">
      <w:pPr>
        <w:rPr>
          <w:sz w:val="28"/>
          <w:szCs w:val="28"/>
          <w:lang w:val="ro-MD"/>
        </w:rPr>
      </w:pPr>
      <w:r w:rsidRPr="006144D8">
        <w:rPr>
          <w:b/>
          <w:bCs/>
          <w:sz w:val="28"/>
          <w:szCs w:val="28"/>
          <w:lang w:val="ro-MD"/>
        </w:rPr>
        <w:t xml:space="preserve">Articolul </w:t>
      </w:r>
      <w:r w:rsidR="00A71065" w:rsidRPr="006144D8">
        <w:rPr>
          <w:b/>
          <w:bCs/>
          <w:sz w:val="28"/>
          <w:szCs w:val="28"/>
          <w:lang w:val="ro-MD"/>
        </w:rPr>
        <w:t>42</w:t>
      </w:r>
      <w:r w:rsidRPr="006144D8">
        <w:rPr>
          <w:b/>
          <w:bCs/>
          <w:sz w:val="28"/>
          <w:szCs w:val="28"/>
          <w:lang w:val="ro-MD"/>
        </w:rPr>
        <w:t>.</w:t>
      </w:r>
      <w:r w:rsidRPr="006144D8">
        <w:rPr>
          <w:sz w:val="28"/>
          <w:szCs w:val="28"/>
          <w:lang w:val="ro-MD"/>
        </w:rPr>
        <w:t xml:space="preserve"> Relațiile cu alte instrumente</w:t>
      </w:r>
    </w:p>
    <w:p w14:paraId="7CEA0020" w14:textId="338C15D1" w:rsidR="00D13811" w:rsidRPr="006144D8" w:rsidRDefault="00D13811" w:rsidP="00D13811">
      <w:pPr>
        <w:rPr>
          <w:sz w:val="28"/>
          <w:szCs w:val="28"/>
          <w:lang w:val="ro-MD"/>
        </w:rPr>
      </w:pPr>
      <w:r w:rsidRPr="006144D8">
        <w:rPr>
          <w:sz w:val="28"/>
          <w:szCs w:val="28"/>
          <w:lang w:val="ro-MD"/>
        </w:rPr>
        <w:t>(1) Prezenta lege se aplică fără a aduce atingere obligațiilor asumate prin tratatele internaționale la care Republica Moldova este parte.</w:t>
      </w:r>
    </w:p>
    <w:p w14:paraId="7CC7D265" w14:textId="7B1DEBA8" w:rsidR="00D13811" w:rsidRPr="006144D8" w:rsidRDefault="00D13811" w:rsidP="00D13811">
      <w:pPr>
        <w:rPr>
          <w:sz w:val="28"/>
          <w:szCs w:val="28"/>
          <w:lang w:val="ro-MD"/>
        </w:rPr>
      </w:pPr>
      <w:r w:rsidRPr="006144D8">
        <w:rPr>
          <w:sz w:val="28"/>
          <w:szCs w:val="28"/>
          <w:lang w:val="ro-MD"/>
        </w:rPr>
        <w:t>(2) În cazul unui conflict între dispozițiile prezentei legi și cele ale unui tratat internațional, se aplică dispozițiile tratatului, cu excepția situației în care prezenta lege instituie garanții mai favorabile pentru protecția drepturilor și libertăților fundamentale</w:t>
      </w:r>
      <w:r w:rsidR="00B006DD" w:rsidRPr="006144D8">
        <w:rPr>
          <w:sz w:val="28"/>
          <w:szCs w:val="28"/>
          <w:lang w:val="ro-MD"/>
        </w:rPr>
        <w:t>.</w:t>
      </w:r>
    </w:p>
    <w:p w14:paraId="00C4721C" w14:textId="172F5739" w:rsidR="003B00D0" w:rsidRPr="006144D8" w:rsidRDefault="00CB25FC" w:rsidP="00CB25FC">
      <w:pPr>
        <w:rPr>
          <w:sz w:val="28"/>
          <w:szCs w:val="28"/>
          <w:lang w:val="ro-MD"/>
        </w:rPr>
      </w:pPr>
      <w:r w:rsidRPr="006144D8">
        <w:rPr>
          <w:sz w:val="28"/>
          <w:szCs w:val="28"/>
          <w:lang w:val="ro-MD"/>
        </w:rPr>
        <w:t>(</w:t>
      </w:r>
      <w:r w:rsidR="00D13811" w:rsidRPr="006144D8">
        <w:rPr>
          <w:sz w:val="28"/>
          <w:szCs w:val="28"/>
          <w:lang w:val="ro-MD"/>
        </w:rPr>
        <w:t>3</w:t>
      </w:r>
      <w:r w:rsidRPr="006144D8">
        <w:rPr>
          <w:sz w:val="28"/>
          <w:szCs w:val="28"/>
          <w:lang w:val="ro-MD"/>
        </w:rPr>
        <w:t>) Republica Moldova poate încheia și aplica acorduri/aranjamente bilaterale sau multilaterale de cooperare transfrontalieră, în măsura în care acestea sunt compatibile cu obiectivele prezentei legi și cu obligațiile internaționale asumate.</w:t>
      </w:r>
    </w:p>
    <w:p w14:paraId="203041B1" w14:textId="77777777" w:rsidR="003B00D0" w:rsidRPr="006144D8" w:rsidRDefault="003B00D0" w:rsidP="00CB25FC">
      <w:pPr>
        <w:rPr>
          <w:sz w:val="28"/>
          <w:szCs w:val="28"/>
          <w:lang w:val="ro-MD"/>
        </w:rPr>
      </w:pPr>
    </w:p>
    <w:p w14:paraId="4EED61EA" w14:textId="268DF62C" w:rsidR="003B00D0" w:rsidRPr="006144D8" w:rsidRDefault="003B00D0" w:rsidP="003B00D0">
      <w:pPr>
        <w:rPr>
          <w:sz w:val="28"/>
          <w:szCs w:val="28"/>
          <w:lang w:val="ro-MD"/>
        </w:rPr>
      </w:pPr>
      <w:r w:rsidRPr="006144D8">
        <w:rPr>
          <w:b/>
          <w:bCs/>
          <w:sz w:val="28"/>
          <w:szCs w:val="28"/>
          <w:lang w:val="ro-MD"/>
        </w:rPr>
        <w:t xml:space="preserve">Articolul </w:t>
      </w:r>
      <w:r w:rsidR="00A71065" w:rsidRPr="006144D8">
        <w:rPr>
          <w:b/>
          <w:bCs/>
          <w:sz w:val="28"/>
          <w:szCs w:val="28"/>
          <w:lang w:val="ro-MD"/>
        </w:rPr>
        <w:t>43</w:t>
      </w:r>
      <w:r w:rsidRPr="006144D8">
        <w:rPr>
          <w:b/>
          <w:bCs/>
          <w:sz w:val="28"/>
          <w:szCs w:val="28"/>
          <w:lang w:val="ro-MD"/>
        </w:rPr>
        <w:t>.</w:t>
      </w:r>
      <w:r w:rsidRPr="006144D8">
        <w:rPr>
          <w:sz w:val="28"/>
          <w:szCs w:val="28"/>
          <w:lang w:val="ro-MD"/>
        </w:rPr>
        <w:t xml:space="preserve"> Dispoziții tranzitorii și derogări</w:t>
      </w:r>
    </w:p>
    <w:p w14:paraId="03D21BDD" w14:textId="7EC80E2E" w:rsidR="003B00D0" w:rsidRPr="006144D8" w:rsidRDefault="003B00D0" w:rsidP="003B00D0">
      <w:pPr>
        <w:rPr>
          <w:sz w:val="28"/>
          <w:szCs w:val="28"/>
          <w:lang w:val="ro-MD"/>
        </w:rPr>
      </w:pPr>
      <w:r w:rsidRPr="006144D8">
        <w:rPr>
          <w:sz w:val="28"/>
          <w:szCs w:val="28"/>
          <w:lang w:val="ro-MD"/>
        </w:rPr>
        <w:lastRenderedPageBreak/>
        <w:t>(1) Autoritățile competente aplică dispozițiile privind schimbul automatizat de imagini faciale, procedura de furnizare a datelor suplimentare și utilizarea datelor de evidență ale poliției, în condițiile prezentei legi.</w:t>
      </w:r>
    </w:p>
    <w:p w14:paraId="23B94DF4" w14:textId="77777777" w:rsidR="003B00D0" w:rsidRPr="006144D8" w:rsidRDefault="003B00D0" w:rsidP="003B00D0">
      <w:pPr>
        <w:rPr>
          <w:sz w:val="28"/>
          <w:szCs w:val="28"/>
          <w:lang w:val="ro-MD"/>
        </w:rPr>
      </w:pPr>
      <w:r w:rsidRPr="006144D8">
        <w:rPr>
          <w:sz w:val="28"/>
          <w:szCs w:val="28"/>
          <w:lang w:val="ro-MD"/>
        </w:rPr>
        <w:t>(2) Autoritatea competentă aplică dispozițiile privind schimbul de date referitoare la evidențele poliției și cooperarea ulterioară schimbului automatizat de date, în conformitate cu prezenta lege.</w:t>
      </w:r>
    </w:p>
    <w:p w14:paraId="00757A91" w14:textId="259A553F" w:rsidR="003B00D0" w:rsidRPr="006144D8" w:rsidRDefault="003B00D0" w:rsidP="003B00D0">
      <w:pPr>
        <w:rPr>
          <w:sz w:val="28"/>
          <w:szCs w:val="28"/>
          <w:lang w:val="ro-MD"/>
        </w:rPr>
      </w:pPr>
      <w:r w:rsidRPr="006144D8">
        <w:rPr>
          <w:sz w:val="28"/>
          <w:szCs w:val="28"/>
          <w:lang w:val="ro-MD"/>
        </w:rPr>
        <w:t xml:space="preserve">(3) Autoritatea competentă poate utiliza datele </w:t>
      </w:r>
      <w:proofErr w:type="spellStart"/>
      <w:r w:rsidRPr="006144D8">
        <w:rPr>
          <w:sz w:val="28"/>
          <w:szCs w:val="28"/>
          <w:lang w:val="ro-MD"/>
        </w:rPr>
        <w:t>biometrice</w:t>
      </w:r>
      <w:proofErr w:type="spellEnd"/>
      <w:r w:rsidRPr="006144D8">
        <w:rPr>
          <w:sz w:val="28"/>
          <w:szCs w:val="28"/>
          <w:lang w:val="ro-MD"/>
        </w:rPr>
        <w:t xml:space="preserve"> furnizate prin intermediul Europol în condițiile stabilite de prezenta lege.</w:t>
      </w:r>
    </w:p>
    <w:p w14:paraId="67A92B73" w14:textId="15EC9757" w:rsidR="003B00D0" w:rsidRPr="006144D8" w:rsidRDefault="003B00D0" w:rsidP="003B00D0">
      <w:pPr>
        <w:rPr>
          <w:sz w:val="28"/>
          <w:szCs w:val="28"/>
          <w:lang w:val="ro-MD"/>
        </w:rPr>
      </w:pPr>
      <w:r w:rsidRPr="006144D8">
        <w:rPr>
          <w:sz w:val="28"/>
          <w:szCs w:val="28"/>
          <w:lang w:val="ro-MD"/>
        </w:rPr>
        <w:t>(4) Autoritățile competente aplică procedurile privind accesul Europol la datele naționale și schimbul de informații, în condițiile stabilite de prezenta lege.</w:t>
      </w:r>
    </w:p>
    <w:p w14:paraId="4B31D284" w14:textId="77777777" w:rsidR="003B00D0" w:rsidRPr="006144D8" w:rsidRDefault="003B00D0" w:rsidP="003B00D0">
      <w:pPr>
        <w:rPr>
          <w:sz w:val="28"/>
          <w:szCs w:val="28"/>
          <w:lang w:val="ro-MD"/>
        </w:rPr>
      </w:pPr>
    </w:p>
    <w:p w14:paraId="6C91E1D2" w14:textId="44438DB5" w:rsidR="003B00D0" w:rsidRPr="006144D8" w:rsidRDefault="003B00D0" w:rsidP="003B00D0">
      <w:pPr>
        <w:rPr>
          <w:sz w:val="28"/>
          <w:szCs w:val="28"/>
          <w:lang w:val="ro-MD"/>
        </w:rPr>
      </w:pPr>
      <w:r w:rsidRPr="006144D8">
        <w:rPr>
          <w:b/>
          <w:bCs/>
          <w:sz w:val="28"/>
          <w:szCs w:val="28"/>
          <w:lang w:val="ro-MD"/>
        </w:rPr>
        <w:t xml:space="preserve">Articolul </w:t>
      </w:r>
      <w:r w:rsidR="00A71065" w:rsidRPr="006144D8">
        <w:rPr>
          <w:b/>
          <w:bCs/>
          <w:sz w:val="28"/>
          <w:szCs w:val="28"/>
          <w:lang w:val="ro-MD"/>
        </w:rPr>
        <w:t>44</w:t>
      </w:r>
      <w:r w:rsidRPr="006144D8">
        <w:rPr>
          <w:b/>
          <w:bCs/>
          <w:sz w:val="28"/>
          <w:szCs w:val="28"/>
          <w:lang w:val="ro-MD"/>
        </w:rPr>
        <w:t>.</w:t>
      </w:r>
      <w:r w:rsidR="00326F2C" w:rsidRPr="006144D8">
        <w:rPr>
          <w:sz w:val="28"/>
          <w:szCs w:val="28"/>
          <w:lang w:val="ro-MD"/>
        </w:rPr>
        <w:t xml:space="preserve"> Intrarea în vigoare</w:t>
      </w:r>
    </w:p>
    <w:p w14:paraId="697E1EF6" w14:textId="7B4CF4AE" w:rsidR="00FB1F0B" w:rsidRPr="006144D8" w:rsidRDefault="00FB1F0B" w:rsidP="00FB1F0B">
      <w:pPr>
        <w:rPr>
          <w:sz w:val="28"/>
          <w:szCs w:val="28"/>
          <w:lang w:val="ro-MD"/>
        </w:rPr>
      </w:pPr>
      <w:r w:rsidRPr="006144D8">
        <w:rPr>
          <w:sz w:val="28"/>
          <w:szCs w:val="28"/>
          <w:lang w:val="ro-MD"/>
        </w:rPr>
        <w:t xml:space="preserve">(1) Prezenta lege intră în vigoare la </w:t>
      </w:r>
      <w:r w:rsidR="00996EE4" w:rsidRPr="006144D8">
        <w:rPr>
          <w:sz w:val="28"/>
          <w:szCs w:val="28"/>
          <w:lang w:val="ro-MD"/>
        </w:rPr>
        <w:t xml:space="preserve">6 luni de la </w:t>
      </w:r>
      <w:r w:rsidRPr="006144D8">
        <w:rPr>
          <w:sz w:val="28"/>
          <w:szCs w:val="28"/>
          <w:lang w:val="ro-MD"/>
        </w:rPr>
        <w:t>data publicării în Monitorul Oficial al Republicii Moldova.</w:t>
      </w:r>
    </w:p>
    <w:p w14:paraId="6CF22C8E" w14:textId="5179B6C6" w:rsidR="00FB1F0B" w:rsidRPr="00973878" w:rsidRDefault="00FB1F0B" w:rsidP="00FB1F0B">
      <w:pPr>
        <w:rPr>
          <w:sz w:val="28"/>
          <w:szCs w:val="28"/>
          <w:lang w:val="ro-MD"/>
        </w:rPr>
      </w:pPr>
      <w:r w:rsidRPr="006144D8">
        <w:rPr>
          <w:sz w:val="28"/>
          <w:szCs w:val="28"/>
          <w:lang w:val="ro-MD"/>
        </w:rPr>
        <w:t>(2</w:t>
      </w:r>
      <w:r w:rsidRPr="00A85762">
        <w:rPr>
          <w:sz w:val="28"/>
          <w:szCs w:val="28"/>
          <w:lang w:val="ro-MD"/>
        </w:rPr>
        <w:t xml:space="preserve">) </w:t>
      </w:r>
      <w:r w:rsidR="00973878" w:rsidRPr="00A85762">
        <w:rPr>
          <w:rFonts w:eastAsia="Calibri"/>
          <w:sz w:val="28"/>
          <w:szCs w:val="28"/>
          <w:lang w:val="ro-MD"/>
        </w:rPr>
        <w:t xml:space="preserve">Până la intrarea în vigoare a prezentei legi, Guvernul </w:t>
      </w:r>
      <w:r w:rsidR="00973878" w:rsidRPr="00A85762">
        <w:rPr>
          <w:rFonts w:eastAsia="Calibri"/>
          <w:sz w:val="28"/>
          <w:szCs w:val="28"/>
          <w:lang w:val="ro-RO"/>
        </w:rPr>
        <w:t>își va aduce</w:t>
      </w:r>
      <w:r w:rsidR="00973878" w:rsidRPr="00A85762">
        <w:rPr>
          <w:rFonts w:eastAsia="Calibri"/>
          <w:sz w:val="28"/>
          <w:szCs w:val="28"/>
          <w:lang w:val="ro-MD"/>
        </w:rPr>
        <w:t xml:space="preserve"> actele sale normative în concordanță cu aceasta</w:t>
      </w:r>
      <w:r w:rsidR="00DA6F12" w:rsidRPr="00A85762">
        <w:rPr>
          <w:rFonts w:eastAsia="Calibri"/>
          <w:sz w:val="28"/>
          <w:szCs w:val="28"/>
          <w:lang w:val="ro-MD"/>
        </w:rPr>
        <w:t xml:space="preserve"> și va elabora cadrul normativ </w:t>
      </w:r>
      <w:r w:rsidR="00A85762">
        <w:rPr>
          <w:rFonts w:eastAsia="Calibri"/>
          <w:sz w:val="28"/>
          <w:szCs w:val="28"/>
          <w:lang w:val="ro-MD"/>
        </w:rPr>
        <w:t xml:space="preserve">nou </w:t>
      </w:r>
      <w:r w:rsidR="00DA6F12" w:rsidRPr="00A85762">
        <w:rPr>
          <w:rFonts w:eastAsia="Calibri"/>
          <w:sz w:val="28"/>
          <w:szCs w:val="28"/>
          <w:lang w:val="ro-MD"/>
        </w:rPr>
        <w:t>privind implementarea legii</w:t>
      </w:r>
      <w:r w:rsidR="00973878" w:rsidRPr="00A85762">
        <w:rPr>
          <w:rFonts w:eastAsia="Calibri"/>
          <w:sz w:val="28"/>
          <w:szCs w:val="28"/>
          <w:lang w:val="ro-MD"/>
        </w:rPr>
        <w:t>.</w:t>
      </w:r>
    </w:p>
    <w:p w14:paraId="3DE3B2A3" w14:textId="3321BA9E" w:rsidR="00197EAD" w:rsidRPr="006144D8" w:rsidRDefault="00197EAD" w:rsidP="00FB1F0B">
      <w:pPr>
        <w:rPr>
          <w:sz w:val="28"/>
          <w:szCs w:val="28"/>
          <w:lang w:val="ro-MD"/>
        </w:rPr>
      </w:pPr>
      <w:r w:rsidRPr="006144D8">
        <w:rPr>
          <w:sz w:val="28"/>
          <w:szCs w:val="28"/>
          <w:lang w:val="ro-MD"/>
        </w:rPr>
        <w:t>(3)</w:t>
      </w:r>
      <w:r w:rsidR="005F2659" w:rsidRPr="006144D8">
        <w:rPr>
          <w:sz w:val="28"/>
          <w:szCs w:val="28"/>
          <w:lang w:val="ro-MD"/>
        </w:rPr>
        <w:t xml:space="preserve"> </w:t>
      </w:r>
      <w:r w:rsidR="00195CE8" w:rsidRPr="006144D8">
        <w:rPr>
          <w:sz w:val="28"/>
          <w:szCs w:val="28"/>
          <w:lang w:val="ro-MD"/>
        </w:rPr>
        <w:t>La data intrării în vigoare a prezentei legi, se modifică unele acte normative, conform anexei.</w:t>
      </w:r>
    </w:p>
    <w:p w14:paraId="35E90CC8" w14:textId="0B88E6D2" w:rsidR="00FB1F0B" w:rsidRDefault="00FB1F0B" w:rsidP="00FB1F0B">
      <w:pPr>
        <w:rPr>
          <w:sz w:val="28"/>
          <w:szCs w:val="28"/>
          <w:lang w:val="ro-MD"/>
        </w:rPr>
      </w:pPr>
    </w:p>
    <w:p w14:paraId="1E0BC827" w14:textId="77777777" w:rsidR="00CA13ED" w:rsidRPr="006144D8" w:rsidRDefault="00CA13ED" w:rsidP="00FB1F0B">
      <w:pPr>
        <w:rPr>
          <w:sz w:val="28"/>
          <w:szCs w:val="28"/>
          <w:lang w:val="ro-MD"/>
        </w:rPr>
      </w:pPr>
    </w:p>
    <w:p w14:paraId="5255B27C" w14:textId="2D936E2D" w:rsidR="003C0F65" w:rsidRDefault="003C0F65" w:rsidP="003C0F65">
      <w:pPr>
        <w:rPr>
          <w:b/>
          <w:bCs/>
          <w:sz w:val="28"/>
          <w:szCs w:val="28"/>
          <w:lang w:val="ro-MD"/>
        </w:rPr>
      </w:pPr>
      <w:r w:rsidRPr="006144D8">
        <w:rPr>
          <w:b/>
          <w:bCs/>
          <w:sz w:val="28"/>
          <w:szCs w:val="28"/>
          <w:lang w:val="ro-MD"/>
        </w:rPr>
        <w:t>PREȘEDINTELE PARLAMENTULUI</w:t>
      </w:r>
    </w:p>
    <w:p w14:paraId="0BF6863F" w14:textId="77777777" w:rsidR="00CA13ED" w:rsidRPr="006144D8" w:rsidRDefault="00CA13ED" w:rsidP="003C0F65">
      <w:pPr>
        <w:rPr>
          <w:b/>
          <w:bCs/>
          <w:sz w:val="28"/>
          <w:szCs w:val="28"/>
          <w:lang w:val="ro-MD"/>
        </w:rPr>
      </w:pPr>
    </w:p>
    <w:p w14:paraId="095D10AF" w14:textId="77777777" w:rsidR="003C0F65" w:rsidRPr="006144D8" w:rsidRDefault="003C0F65" w:rsidP="00FB1F0B">
      <w:pPr>
        <w:rPr>
          <w:sz w:val="28"/>
          <w:szCs w:val="28"/>
          <w:lang w:val="ro-MD"/>
        </w:rPr>
      </w:pPr>
    </w:p>
    <w:p w14:paraId="3115FA2B" w14:textId="64999741" w:rsidR="00195CE8" w:rsidRPr="006144D8" w:rsidRDefault="00195CE8" w:rsidP="00195CE8">
      <w:pPr>
        <w:jc w:val="right"/>
        <w:rPr>
          <w:sz w:val="28"/>
          <w:szCs w:val="28"/>
          <w:lang w:val="ro-MD"/>
        </w:rPr>
      </w:pPr>
      <w:bookmarkStart w:id="4" w:name="_Hlk224033614"/>
      <w:r w:rsidRPr="006144D8">
        <w:rPr>
          <w:sz w:val="28"/>
          <w:szCs w:val="28"/>
          <w:lang w:val="ro-MD"/>
        </w:rPr>
        <w:tab/>
      </w:r>
      <w:r w:rsidRPr="006144D8">
        <w:rPr>
          <w:i/>
          <w:iCs/>
          <w:sz w:val="28"/>
          <w:szCs w:val="28"/>
          <w:lang w:val="ro-MD"/>
        </w:rPr>
        <w:t>Anexă</w:t>
      </w:r>
    </w:p>
    <w:p w14:paraId="402DAFDA" w14:textId="56ADE473" w:rsidR="00553527" w:rsidRPr="006144D8" w:rsidRDefault="00202136" w:rsidP="00195CE8">
      <w:pPr>
        <w:jc w:val="center"/>
        <w:rPr>
          <w:b/>
          <w:bCs/>
          <w:sz w:val="28"/>
          <w:szCs w:val="28"/>
          <w:lang w:val="ro-MD"/>
        </w:rPr>
      </w:pPr>
      <w:r w:rsidRPr="006144D8">
        <w:rPr>
          <w:b/>
          <w:bCs/>
          <w:sz w:val="28"/>
          <w:szCs w:val="28"/>
          <w:lang w:val="ro-MD"/>
        </w:rPr>
        <w:t>Modificarea cadrului normativ conex</w:t>
      </w:r>
    </w:p>
    <w:bookmarkEnd w:id="4"/>
    <w:p w14:paraId="682201F7" w14:textId="77777777" w:rsidR="00195CE8" w:rsidRPr="006144D8" w:rsidRDefault="00195CE8" w:rsidP="00195CE8">
      <w:pPr>
        <w:jc w:val="center"/>
        <w:rPr>
          <w:sz w:val="28"/>
          <w:szCs w:val="28"/>
          <w:lang w:val="ro-MD"/>
        </w:rPr>
      </w:pPr>
    </w:p>
    <w:p w14:paraId="437E73D7" w14:textId="6EFD0CE4" w:rsidR="007D661B" w:rsidRPr="006144D8" w:rsidRDefault="00FC739D" w:rsidP="00FB1F0B">
      <w:pPr>
        <w:rPr>
          <w:sz w:val="28"/>
          <w:szCs w:val="28"/>
          <w:lang w:val="ro-MD"/>
        </w:rPr>
      </w:pPr>
      <w:r w:rsidRPr="006144D8">
        <w:rPr>
          <w:b/>
          <w:bCs/>
          <w:sz w:val="28"/>
          <w:szCs w:val="28"/>
          <w:lang w:val="ro-MD"/>
        </w:rPr>
        <w:t>I</w:t>
      </w:r>
      <w:r w:rsidR="00202136" w:rsidRPr="006144D8">
        <w:rPr>
          <w:b/>
          <w:bCs/>
          <w:sz w:val="28"/>
          <w:szCs w:val="28"/>
          <w:lang w:val="ro-MD"/>
        </w:rPr>
        <w:t>.</w:t>
      </w:r>
      <w:r w:rsidR="00202136" w:rsidRPr="006144D8">
        <w:rPr>
          <w:sz w:val="28"/>
          <w:szCs w:val="28"/>
          <w:lang w:val="ro-MD"/>
        </w:rPr>
        <w:t xml:space="preserve"> </w:t>
      </w:r>
      <w:r w:rsidR="007D661B" w:rsidRPr="006144D8">
        <w:rPr>
          <w:sz w:val="28"/>
          <w:szCs w:val="28"/>
          <w:lang w:val="ro-MD"/>
        </w:rPr>
        <w:t>Legea nr. 235/2017 cu privire la înregistrarea genetică judiciară (Monitorul Oficial al Republicii Moldova, 2017, nr. 441-450, art. 740), se modifică după cum urmează:</w:t>
      </w:r>
    </w:p>
    <w:p w14:paraId="07D52159" w14:textId="5EAE3B91" w:rsidR="00CD4524" w:rsidRPr="006144D8" w:rsidRDefault="00FC739D" w:rsidP="00694383">
      <w:pPr>
        <w:rPr>
          <w:sz w:val="28"/>
          <w:szCs w:val="28"/>
          <w:lang w:val="ro-MD"/>
        </w:rPr>
      </w:pPr>
      <w:r w:rsidRPr="006144D8">
        <w:rPr>
          <w:sz w:val="28"/>
          <w:szCs w:val="28"/>
          <w:lang w:val="ro-MD"/>
        </w:rPr>
        <w:t>1. A</w:t>
      </w:r>
      <w:r w:rsidR="007D661B" w:rsidRPr="006144D8">
        <w:rPr>
          <w:sz w:val="28"/>
          <w:szCs w:val="28"/>
          <w:lang w:val="ro-MD"/>
        </w:rPr>
        <w:t xml:space="preserve">rticolul 2 se completează cu </w:t>
      </w:r>
      <w:r w:rsidRPr="006144D8">
        <w:rPr>
          <w:sz w:val="28"/>
          <w:szCs w:val="28"/>
          <w:lang w:val="ro-MD"/>
        </w:rPr>
        <w:t xml:space="preserve">următoarele </w:t>
      </w:r>
      <w:r w:rsidR="007D661B" w:rsidRPr="006144D8">
        <w:rPr>
          <w:sz w:val="28"/>
          <w:szCs w:val="28"/>
          <w:lang w:val="ro-MD"/>
        </w:rPr>
        <w:t>noțiuni:</w:t>
      </w:r>
    </w:p>
    <w:p w14:paraId="4D2E7EB4" w14:textId="5D301EB6" w:rsidR="007D661B" w:rsidRPr="006144D8" w:rsidRDefault="00FC739D" w:rsidP="007D661B">
      <w:pPr>
        <w:rPr>
          <w:sz w:val="28"/>
          <w:szCs w:val="28"/>
          <w:lang w:val="ro-MD"/>
        </w:rPr>
      </w:pPr>
      <w:r w:rsidRPr="006144D8">
        <w:rPr>
          <w:i/>
          <w:iCs/>
          <w:sz w:val="28"/>
          <w:szCs w:val="28"/>
          <w:lang w:val="ro-MD"/>
        </w:rPr>
        <w:t>„</w:t>
      </w:r>
      <w:r w:rsidR="007D661B" w:rsidRPr="006144D8">
        <w:rPr>
          <w:i/>
          <w:iCs/>
          <w:sz w:val="28"/>
          <w:szCs w:val="28"/>
          <w:lang w:val="ro-MD"/>
        </w:rPr>
        <w:t>profil ADN identificat</w:t>
      </w:r>
      <w:r w:rsidR="007D661B" w:rsidRPr="006144D8">
        <w:rPr>
          <w:sz w:val="28"/>
          <w:szCs w:val="28"/>
          <w:lang w:val="ro-MD"/>
        </w:rPr>
        <w:t xml:space="preserve"> – profilul ADN al unei persoane identificate;</w:t>
      </w:r>
    </w:p>
    <w:p w14:paraId="2F7B975D" w14:textId="252400D9" w:rsidR="00681586" w:rsidRPr="006144D8" w:rsidRDefault="00045CE8" w:rsidP="00700788">
      <w:pPr>
        <w:rPr>
          <w:sz w:val="28"/>
          <w:szCs w:val="28"/>
          <w:lang w:val="ro-MD"/>
        </w:rPr>
      </w:pPr>
      <w:r w:rsidRPr="006144D8">
        <w:rPr>
          <w:i/>
          <w:iCs/>
          <w:sz w:val="28"/>
          <w:szCs w:val="28"/>
          <w:lang w:val="ro-MD"/>
        </w:rPr>
        <w:t>caz individual</w:t>
      </w:r>
      <w:r w:rsidRPr="006144D8">
        <w:rPr>
          <w:sz w:val="28"/>
          <w:szCs w:val="28"/>
          <w:lang w:val="ro-MD"/>
        </w:rPr>
        <w:t xml:space="preserve"> – dosar unic legat de prevenirea, depistarea sau investigarea unei infracțiuni, de căutarea unei persoane dispărute sau de identificarea unor rămășițe umane neidentificate.</w:t>
      </w:r>
      <w:r w:rsidR="00B352B2" w:rsidRPr="006144D8">
        <w:rPr>
          <w:sz w:val="28"/>
          <w:szCs w:val="28"/>
          <w:lang w:val="ro-MD"/>
        </w:rPr>
        <w:t>”</w:t>
      </w:r>
    </w:p>
    <w:p w14:paraId="097B917A" w14:textId="4C19DB5C" w:rsidR="00B352B2" w:rsidRPr="006144D8" w:rsidRDefault="00B352B2" w:rsidP="00700788">
      <w:pPr>
        <w:rPr>
          <w:sz w:val="28"/>
          <w:szCs w:val="28"/>
          <w:lang w:val="ro-MD"/>
        </w:rPr>
      </w:pPr>
      <w:r w:rsidRPr="006144D8">
        <w:rPr>
          <w:sz w:val="28"/>
          <w:szCs w:val="28"/>
          <w:lang w:val="ro-MD"/>
        </w:rPr>
        <w:t>Noțiunea „</w:t>
      </w:r>
      <w:r w:rsidR="00700788" w:rsidRPr="006144D8">
        <w:rPr>
          <w:sz w:val="28"/>
          <w:szCs w:val="28"/>
          <w:lang w:val="ro-MD"/>
        </w:rPr>
        <w:t>date de referință ADN</w:t>
      </w:r>
      <w:r w:rsidRPr="006144D8">
        <w:rPr>
          <w:sz w:val="28"/>
          <w:szCs w:val="28"/>
          <w:lang w:val="ro-MD"/>
        </w:rPr>
        <w:t>” se expune în următoarea redacție:</w:t>
      </w:r>
    </w:p>
    <w:p w14:paraId="78FFF9E5" w14:textId="71ACFF6E" w:rsidR="00700788" w:rsidRPr="006144D8" w:rsidRDefault="00B352B2" w:rsidP="00700788">
      <w:pPr>
        <w:rPr>
          <w:sz w:val="28"/>
          <w:szCs w:val="28"/>
          <w:lang w:val="ro-MD"/>
        </w:rPr>
      </w:pPr>
      <w:r w:rsidRPr="006144D8">
        <w:rPr>
          <w:i/>
          <w:iCs/>
          <w:sz w:val="28"/>
          <w:szCs w:val="28"/>
          <w:lang w:val="ro-MD"/>
        </w:rPr>
        <w:t>„date de referință ADN</w:t>
      </w:r>
      <w:r w:rsidRPr="006144D8">
        <w:rPr>
          <w:sz w:val="28"/>
          <w:szCs w:val="28"/>
          <w:lang w:val="ro-MD"/>
        </w:rPr>
        <w:t xml:space="preserve"> </w:t>
      </w:r>
      <w:r w:rsidR="00700788" w:rsidRPr="006144D8">
        <w:rPr>
          <w:sz w:val="28"/>
          <w:szCs w:val="28"/>
          <w:lang w:val="ro-MD"/>
        </w:rPr>
        <w:t>– număr format din combinația următoarelor elemente:</w:t>
      </w:r>
    </w:p>
    <w:p w14:paraId="0F22C62C" w14:textId="77777777" w:rsidR="00700788" w:rsidRPr="006144D8" w:rsidRDefault="00700788" w:rsidP="00700788">
      <w:pPr>
        <w:rPr>
          <w:sz w:val="28"/>
          <w:szCs w:val="28"/>
          <w:lang w:val="ro-MD"/>
        </w:rPr>
      </w:pPr>
      <w:r w:rsidRPr="006144D8">
        <w:rPr>
          <w:sz w:val="28"/>
          <w:szCs w:val="28"/>
          <w:lang w:val="ro-MD"/>
        </w:rPr>
        <w:t>a) număr de referință care permite identificarea profilului ADN corespunzător în Registrul de stat al datelor genetice în cazul unei concordanțe, în vederea furnizării ulterioare de date suplimentare potrivit procedurilor legale aplicabile;</w:t>
      </w:r>
    </w:p>
    <w:p w14:paraId="441942C0" w14:textId="5264D805" w:rsidR="00700788" w:rsidRPr="006144D8" w:rsidRDefault="00700788" w:rsidP="00700788">
      <w:pPr>
        <w:rPr>
          <w:sz w:val="28"/>
          <w:szCs w:val="28"/>
          <w:lang w:val="ro-MD"/>
        </w:rPr>
      </w:pPr>
      <w:r w:rsidRPr="006144D8">
        <w:rPr>
          <w:sz w:val="28"/>
          <w:szCs w:val="28"/>
          <w:lang w:val="ro-MD"/>
        </w:rPr>
        <w:lastRenderedPageBreak/>
        <w:t xml:space="preserve"> b) număr de referință care permite asocierea profilului ADN cu fluxurile de schimb de date realizate prin intermediul Europol, în condițiile dreptului Uniunii Europene și ale cadrului normativ național;</w:t>
      </w:r>
    </w:p>
    <w:p w14:paraId="1822A581" w14:textId="77777777" w:rsidR="00700788" w:rsidRPr="006144D8" w:rsidRDefault="00700788" w:rsidP="00700788">
      <w:pPr>
        <w:rPr>
          <w:sz w:val="28"/>
          <w:szCs w:val="28"/>
          <w:lang w:val="ro-MD"/>
        </w:rPr>
      </w:pPr>
      <w:r w:rsidRPr="006144D8">
        <w:rPr>
          <w:sz w:val="28"/>
          <w:szCs w:val="28"/>
          <w:lang w:val="ro-MD"/>
        </w:rPr>
        <w:t>c) un cod care indică originea națională a profilului ADN;</w:t>
      </w:r>
    </w:p>
    <w:p w14:paraId="04A537A6" w14:textId="41B41D38" w:rsidR="00700788" w:rsidRPr="006144D8" w:rsidRDefault="00700788" w:rsidP="0002412B">
      <w:pPr>
        <w:rPr>
          <w:sz w:val="28"/>
          <w:szCs w:val="28"/>
          <w:lang w:val="ro-MD"/>
        </w:rPr>
      </w:pPr>
      <w:r w:rsidRPr="006144D8">
        <w:rPr>
          <w:sz w:val="28"/>
          <w:szCs w:val="28"/>
          <w:lang w:val="ro-MD"/>
        </w:rPr>
        <w:t>d) un cod care indică caracterul identificat sau neidentificat al profilului ADN.</w:t>
      </w:r>
      <w:r w:rsidR="00FC739D" w:rsidRPr="006144D8">
        <w:rPr>
          <w:sz w:val="28"/>
          <w:szCs w:val="28"/>
          <w:lang w:val="ro-MD"/>
        </w:rPr>
        <w:t>”.</w:t>
      </w:r>
    </w:p>
    <w:p w14:paraId="6EC4F05E" w14:textId="49E265DB" w:rsidR="006B3ECB" w:rsidRPr="006144D8" w:rsidRDefault="00FC739D" w:rsidP="0002412B">
      <w:pPr>
        <w:rPr>
          <w:sz w:val="28"/>
          <w:szCs w:val="28"/>
          <w:lang w:val="ro-MD"/>
        </w:rPr>
      </w:pPr>
      <w:r w:rsidRPr="006144D8">
        <w:rPr>
          <w:sz w:val="28"/>
          <w:szCs w:val="28"/>
          <w:lang w:val="ro-MD"/>
        </w:rPr>
        <w:t>2. L</w:t>
      </w:r>
      <w:r w:rsidR="006B3ECB" w:rsidRPr="006144D8">
        <w:rPr>
          <w:sz w:val="28"/>
          <w:szCs w:val="28"/>
          <w:lang w:val="ro-MD"/>
        </w:rPr>
        <w:t>a articolul 6</w:t>
      </w:r>
      <w:r w:rsidRPr="006144D8">
        <w:rPr>
          <w:sz w:val="28"/>
          <w:szCs w:val="28"/>
          <w:lang w:val="ro-MD"/>
        </w:rPr>
        <w:t>,</w:t>
      </w:r>
      <w:r w:rsidR="006B3ECB" w:rsidRPr="006144D8">
        <w:rPr>
          <w:sz w:val="28"/>
          <w:szCs w:val="28"/>
          <w:lang w:val="ro-MD"/>
        </w:rPr>
        <w:t xml:space="preserve"> lit. g) va avea următorul cuprins:</w:t>
      </w:r>
    </w:p>
    <w:p w14:paraId="554DB385" w14:textId="3D8840B8" w:rsidR="006B3ECB" w:rsidRPr="006144D8" w:rsidRDefault="006B3ECB" w:rsidP="0002412B">
      <w:pPr>
        <w:rPr>
          <w:sz w:val="28"/>
          <w:szCs w:val="28"/>
          <w:lang w:val="ro-MD"/>
        </w:rPr>
      </w:pPr>
      <w:r w:rsidRPr="006144D8">
        <w:rPr>
          <w:sz w:val="28"/>
          <w:szCs w:val="28"/>
          <w:lang w:val="ro-MD"/>
        </w:rPr>
        <w:t>„g) schimbul de informații cu alte state, conform tratatelor internaționale ratificate de Republica Moldova și după caz, în baza aranjamentelor de cooperare aplicabile, precum și în condițiile legii speciale privind căutarea și schimbul automatizat de date pentru cooperarea polițienească</w:t>
      </w:r>
      <w:r w:rsidR="00C978AC" w:rsidRPr="006144D8">
        <w:rPr>
          <w:sz w:val="28"/>
          <w:szCs w:val="28"/>
          <w:lang w:val="ro-MD"/>
        </w:rPr>
        <w:t xml:space="preserve"> transfrontalieră</w:t>
      </w:r>
      <w:r w:rsidRPr="006144D8">
        <w:rPr>
          <w:sz w:val="28"/>
          <w:szCs w:val="28"/>
          <w:lang w:val="ro-MD"/>
        </w:rPr>
        <w:t>, în scopul combaterii criminalității transfrontaliere, al identificării persoanelor dispărute și a cadavrelor neidentificate. Tratatele și după caz, aranjamentele de cooperare trebuie să conțină garanții privind protecția drepturilor subiectului datelor cu caracter personal.”.</w:t>
      </w:r>
    </w:p>
    <w:p w14:paraId="66FB7593" w14:textId="3B09DB1D" w:rsidR="00644325" w:rsidRPr="006144D8" w:rsidRDefault="00F154FC" w:rsidP="0002412B">
      <w:pPr>
        <w:rPr>
          <w:sz w:val="28"/>
          <w:szCs w:val="28"/>
          <w:lang w:val="ro-MD"/>
        </w:rPr>
      </w:pPr>
      <w:r w:rsidRPr="006144D8">
        <w:rPr>
          <w:sz w:val="28"/>
          <w:szCs w:val="28"/>
          <w:lang w:val="ro-MD"/>
        </w:rPr>
        <w:t>3. A</w:t>
      </w:r>
      <w:r w:rsidR="00644325" w:rsidRPr="006144D8">
        <w:rPr>
          <w:sz w:val="28"/>
          <w:szCs w:val="28"/>
          <w:lang w:val="ro-MD"/>
        </w:rPr>
        <w:t>rticolul 14 se completează cu alineatul (4) cu următorul cuprins:</w:t>
      </w:r>
    </w:p>
    <w:p w14:paraId="02DE6647" w14:textId="0427B025" w:rsidR="00644325" w:rsidRPr="006144D8" w:rsidRDefault="00644325" w:rsidP="0002412B">
      <w:pPr>
        <w:rPr>
          <w:sz w:val="28"/>
          <w:szCs w:val="28"/>
          <w:lang w:val="ro-MD"/>
        </w:rPr>
      </w:pPr>
      <w:r w:rsidRPr="006144D8">
        <w:rPr>
          <w:sz w:val="28"/>
          <w:szCs w:val="28"/>
          <w:lang w:val="ro-MD"/>
        </w:rPr>
        <w:t xml:space="preserve">„(4) Furnizarea și primirea datelor de referință ADN în cadrul schimbului automatizat se efectuează în condițiile legii speciale privind căutarea și schimbul automatizat de date pentru cooperarea polițienească transfrontalieră, cu respectarea măsurilor de securitate și a cerințelor de evidență/jurnalizare stabilite de aceasta și de actele normative subsecvente”. </w:t>
      </w:r>
    </w:p>
    <w:p w14:paraId="619BCEC6" w14:textId="77777777" w:rsidR="00BB766C" w:rsidRPr="006144D8" w:rsidRDefault="00BB766C" w:rsidP="006B3ECB">
      <w:pPr>
        <w:ind w:firstLine="0"/>
        <w:rPr>
          <w:b/>
          <w:bCs/>
          <w:sz w:val="28"/>
          <w:szCs w:val="28"/>
          <w:lang w:val="ro-MD"/>
        </w:rPr>
      </w:pPr>
    </w:p>
    <w:p w14:paraId="29AC1FA6" w14:textId="6596F3D7" w:rsidR="007D661B" w:rsidRPr="006144D8" w:rsidRDefault="00F154FC" w:rsidP="007D661B">
      <w:pPr>
        <w:rPr>
          <w:sz w:val="28"/>
          <w:szCs w:val="28"/>
          <w:lang w:val="ro-MD"/>
        </w:rPr>
      </w:pPr>
      <w:r w:rsidRPr="006144D8">
        <w:rPr>
          <w:b/>
          <w:bCs/>
          <w:sz w:val="28"/>
          <w:szCs w:val="28"/>
          <w:lang w:val="ro-MD"/>
        </w:rPr>
        <w:t>II</w:t>
      </w:r>
      <w:r w:rsidR="00700788" w:rsidRPr="006144D8">
        <w:rPr>
          <w:b/>
          <w:bCs/>
          <w:sz w:val="28"/>
          <w:szCs w:val="28"/>
          <w:lang w:val="ro-MD"/>
        </w:rPr>
        <w:t>.</w:t>
      </w:r>
      <w:r w:rsidR="00700788" w:rsidRPr="006144D8">
        <w:rPr>
          <w:sz w:val="28"/>
          <w:szCs w:val="28"/>
          <w:lang w:val="ro-MD"/>
        </w:rPr>
        <w:t xml:space="preserve"> </w:t>
      </w:r>
      <w:r w:rsidR="007D661B" w:rsidRPr="006144D8">
        <w:rPr>
          <w:sz w:val="28"/>
          <w:szCs w:val="28"/>
          <w:lang w:val="ro-MD"/>
        </w:rPr>
        <w:t xml:space="preserve">Legea nr. 1549/2002 cu privire la înregistrarea dactiloscopică de stat </w:t>
      </w:r>
      <w:r w:rsidR="00275F2F" w:rsidRPr="006144D8">
        <w:rPr>
          <w:sz w:val="28"/>
          <w:szCs w:val="28"/>
          <w:lang w:val="ro-MD"/>
        </w:rPr>
        <w:t>(Monitorul Oficial al Republicii Moldova, 2003, nr. 14</w:t>
      </w:r>
      <w:r w:rsidR="00627B04" w:rsidRPr="006144D8">
        <w:rPr>
          <w:sz w:val="28"/>
          <w:szCs w:val="28"/>
          <w:lang w:val="ro-MD"/>
        </w:rPr>
        <w:t>-</w:t>
      </w:r>
      <w:r w:rsidR="00275F2F" w:rsidRPr="006144D8">
        <w:rPr>
          <w:sz w:val="28"/>
          <w:szCs w:val="28"/>
          <w:lang w:val="ro-MD"/>
        </w:rPr>
        <w:t>17, art. 51), cu modificările ulterioare, se modifică după cum urmează:</w:t>
      </w:r>
    </w:p>
    <w:p w14:paraId="75AD7F2F" w14:textId="0F5F5648" w:rsidR="00275F2F" w:rsidRPr="006144D8" w:rsidRDefault="00F154FC" w:rsidP="00F154FC">
      <w:pPr>
        <w:pStyle w:val="Listparagraf"/>
        <w:numPr>
          <w:ilvl w:val="0"/>
          <w:numId w:val="1"/>
        </w:numPr>
        <w:tabs>
          <w:tab w:val="left" w:pos="1134"/>
        </w:tabs>
        <w:ind w:left="0" w:firstLine="709"/>
        <w:rPr>
          <w:sz w:val="28"/>
          <w:szCs w:val="28"/>
          <w:lang w:val="ro-MD"/>
        </w:rPr>
      </w:pPr>
      <w:r w:rsidRPr="006144D8">
        <w:rPr>
          <w:sz w:val="28"/>
          <w:szCs w:val="28"/>
          <w:lang w:val="ro-MD"/>
        </w:rPr>
        <w:t>L</w:t>
      </w:r>
      <w:r w:rsidR="009B1662" w:rsidRPr="006144D8">
        <w:rPr>
          <w:sz w:val="28"/>
          <w:szCs w:val="28"/>
          <w:lang w:val="ro-MD"/>
        </w:rPr>
        <w:t>a a</w:t>
      </w:r>
      <w:r w:rsidR="00275F2F" w:rsidRPr="006144D8">
        <w:rPr>
          <w:sz w:val="28"/>
          <w:szCs w:val="28"/>
          <w:lang w:val="ro-MD"/>
        </w:rPr>
        <w:t>rticolul 2</w:t>
      </w:r>
      <w:r w:rsidR="009B1662" w:rsidRPr="006144D8">
        <w:rPr>
          <w:sz w:val="28"/>
          <w:szCs w:val="28"/>
          <w:lang w:val="ro-MD"/>
        </w:rPr>
        <w:t xml:space="preserve">, după noțiunea „date dactiloscopice” se </w:t>
      </w:r>
      <w:r w:rsidR="00186053" w:rsidRPr="006144D8">
        <w:rPr>
          <w:sz w:val="28"/>
          <w:szCs w:val="28"/>
          <w:lang w:val="ro-MD"/>
        </w:rPr>
        <w:t xml:space="preserve">completează cu următoarele </w:t>
      </w:r>
      <w:r w:rsidR="009B1662" w:rsidRPr="006144D8">
        <w:rPr>
          <w:sz w:val="28"/>
          <w:szCs w:val="28"/>
          <w:lang w:val="ro-MD"/>
        </w:rPr>
        <w:t>noțiuni:</w:t>
      </w:r>
    </w:p>
    <w:p w14:paraId="4CEF17A6" w14:textId="1AE86FCF" w:rsidR="00FA0533" w:rsidRPr="006144D8" w:rsidRDefault="00610763" w:rsidP="00FA0533">
      <w:pPr>
        <w:rPr>
          <w:sz w:val="28"/>
          <w:szCs w:val="28"/>
          <w:lang w:val="ro-MD"/>
        </w:rPr>
      </w:pPr>
      <w:r w:rsidRPr="006144D8">
        <w:rPr>
          <w:i/>
          <w:iCs/>
          <w:sz w:val="28"/>
          <w:szCs w:val="28"/>
          <w:lang w:val="ro-MD"/>
        </w:rPr>
        <w:t>„</w:t>
      </w:r>
      <w:r w:rsidR="009D7078" w:rsidRPr="006144D8">
        <w:rPr>
          <w:i/>
          <w:iCs/>
          <w:sz w:val="28"/>
          <w:szCs w:val="28"/>
          <w:lang w:val="ro-MD"/>
        </w:rPr>
        <w:t>date dactiloscopice de referință –</w:t>
      </w:r>
      <w:r w:rsidR="00FA0533" w:rsidRPr="006144D8">
        <w:rPr>
          <w:sz w:val="28"/>
          <w:szCs w:val="28"/>
          <w:lang w:val="ro-MD"/>
        </w:rPr>
        <w:t xml:space="preserve"> număr format din combinația următoarelor elemente: </w:t>
      </w:r>
    </w:p>
    <w:p w14:paraId="0B6B215C" w14:textId="77777777" w:rsidR="00FA0533" w:rsidRPr="006144D8" w:rsidRDefault="00FA0533" w:rsidP="00FA0533">
      <w:pPr>
        <w:rPr>
          <w:sz w:val="28"/>
          <w:szCs w:val="28"/>
          <w:lang w:val="ro-MD"/>
        </w:rPr>
      </w:pPr>
      <w:r w:rsidRPr="006144D8">
        <w:rPr>
          <w:sz w:val="28"/>
          <w:szCs w:val="28"/>
          <w:lang w:val="ro-MD"/>
        </w:rPr>
        <w:t xml:space="preserve">a) un cod care să permită identificarea și extragerea datelor cu caracter personal și a altor informații din Sistemul informațional automatizat „Registrul dactiloscopic”; </w:t>
      </w:r>
    </w:p>
    <w:p w14:paraId="08EF0A2D" w14:textId="27EB8909" w:rsidR="009D7078" w:rsidRPr="006144D8" w:rsidRDefault="00FA0533" w:rsidP="00FA0533">
      <w:pPr>
        <w:rPr>
          <w:i/>
          <w:iCs/>
          <w:sz w:val="28"/>
          <w:szCs w:val="28"/>
          <w:lang w:val="ro-MD"/>
        </w:rPr>
      </w:pPr>
      <w:r w:rsidRPr="006144D8">
        <w:rPr>
          <w:sz w:val="28"/>
          <w:szCs w:val="28"/>
          <w:lang w:val="ro-MD"/>
        </w:rPr>
        <w:t>b) un cod care să indice originea națională a datelor dactiloscopice.</w:t>
      </w:r>
      <w:r w:rsidR="009D7078" w:rsidRPr="006144D8">
        <w:rPr>
          <w:i/>
          <w:iCs/>
          <w:sz w:val="28"/>
          <w:szCs w:val="28"/>
          <w:lang w:val="ro-MD"/>
        </w:rPr>
        <w:t xml:space="preserve"> </w:t>
      </w:r>
    </w:p>
    <w:p w14:paraId="77652CDE" w14:textId="378874A1" w:rsidR="000C62E2" w:rsidRPr="006144D8" w:rsidRDefault="000C62E2" w:rsidP="009B1662">
      <w:pPr>
        <w:rPr>
          <w:sz w:val="28"/>
          <w:szCs w:val="28"/>
          <w:lang w:val="ro-MD"/>
        </w:rPr>
      </w:pPr>
      <w:r w:rsidRPr="006144D8">
        <w:rPr>
          <w:i/>
          <w:iCs/>
          <w:sz w:val="28"/>
          <w:szCs w:val="28"/>
          <w:lang w:val="ro-MD"/>
        </w:rPr>
        <w:t>date dactiloscopice identificate</w:t>
      </w:r>
      <w:r w:rsidRPr="006144D8">
        <w:rPr>
          <w:sz w:val="28"/>
          <w:szCs w:val="28"/>
          <w:lang w:val="ro-MD"/>
        </w:rPr>
        <w:t xml:space="preserve"> – datele dactiloscopice ale unei persoane identificate;</w:t>
      </w:r>
    </w:p>
    <w:p w14:paraId="2DC41C7D" w14:textId="037735C4" w:rsidR="00045CE8" w:rsidRPr="006144D8" w:rsidRDefault="000C62E2" w:rsidP="00627B04">
      <w:pPr>
        <w:rPr>
          <w:sz w:val="28"/>
          <w:szCs w:val="28"/>
          <w:lang w:val="ro-MD"/>
        </w:rPr>
      </w:pPr>
      <w:r w:rsidRPr="006144D8">
        <w:rPr>
          <w:i/>
          <w:iCs/>
          <w:sz w:val="28"/>
          <w:szCs w:val="28"/>
          <w:lang w:val="ro-MD"/>
        </w:rPr>
        <w:t>date dactiloscopice neidentificate</w:t>
      </w:r>
      <w:r w:rsidRPr="006144D8">
        <w:rPr>
          <w:sz w:val="28"/>
          <w:szCs w:val="28"/>
          <w:lang w:val="ro-MD"/>
        </w:rPr>
        <w:t xml:space="preserve"> – datele dactiloscopice colectate în cursul investigării unei infracțiuni și care aparțin unei persoane neidentificate încă, inclusiv datele dactiloscopice obținute din urme.</w:t>
      </w:r>
      <w:r w:rsidR="00610763" w:rsidRPr="006144D8">
        <w:rPr>
          <w:sz w:val="28"/>
          <w:szCs w:val="28"/>
          <w:lang w:val="ro-MD"/>
        </w:rPr>
        <w:t>”.</w:t>
      </w:r>
    </w:p>
    <w:p w14:paraId="38A9E497" w14:textId="51D0E04E" w:rsidR="00BC5A23" w:rsidRPr="006144D8" w:rsidRDefault="00610763" w:rsidP="00610763">
      <w:pPr>
        <w:pStyle w:val="Listparagraf"/>
        <w:numPr>
          <w:ilvl w:val="0"/>
          <w:numId w:val="1"/>
        </w:numPr>
        <w:rPr>
          <w:sz w:val="28"/>
          <w:szCs w:val="28"/>
          <w:lang w:val="ro-MD"/>
        </w:rPr>
      </w:pPr>
      <w:r w:rsidRPr="006144D8">
        <w:rPr>
          <w:sz w:val="28"/>
          <w:szCs w:val="28"/>
          <w:lang w:val="ro-MD"/>
        </w:rPr>
        <w:t>A</w:t>
      </w:r>
      <w:r w:rsidR="00BC5A23" w:rsidRPr="006144D8">
        <w:rPr>
          <w:sz w:val="28"/>
          <w:szCs w:val="28"/>
          <w:lang w:val="ro-MD"/>
        </w:rPr>
        <w:t>rticolul 13 se completează cu alineatele (5) și (6) cu următorul cuprins:</w:t>
      </w:r>
    </w:p>
    <w:p w14:paraId="68B34314" w14:textId="77777777" w:rsidR="00BC5A23" w:rsidRPr="006144D8" w:rsidRDefault="00BC5A23" w:rsidP="00BC5A23">
      <w:pPr>
        <w:rPr>
          <w:sz w:val="28"/>
          <w:szCs w:val="28"/>
          <w:lang w:val="ro-MD"/>
        </w:rPr>
      </w:pPr>
      <w:r w:rsidRPr="006144D8">
        <w:rPr>
          <w:sz w:val="28"/>
          <w:szCs w:val="28"/>
          <w:lang w:val="ro-MD"/>
        </w:rPr>
        <w:t xml:space="preserve">„(5) În cadrul mecanismului de căutare și schimb automatizat de date dactiloscopice, transmiterea și primirea datelor dactiloscopice de referință se realizează cu asigurarea confidențialității și integrității acestora, inclusiv prin utilizarea criptării și a altor măsuri tehnice și organizatorice adecvate, în condițiile </w:t>
      </w:r>
      <w:r w:rsidRPr="006144D8">
        <w:rPr>
          <w:sz w:val="28"/>
          <w:szCs w:val="28"/>
          <w:lang w:val="ro-MD"/>
        </w:rPr>
        <w:lastRenderedPageBreak/>
        <w:t>legii speciale privind căutarea și schimbul automatizat de date pentru cooperarea polițienească transfrontalieră.</w:t>
      </w:r>
    </w:p>
    <w:p w14:paraId="40214862" w14:textId="77777777" w:rsidR="00BC5A23" w:rsidRPr="006144D8" w:rsidRDefault="00BC5A23" w:rsidP="00BC5A23">
      <w:pPr>
        <w:rPr>
          <w:sz w:val="28"/>
          <w:szCs w:val="28"/>
          <w:lang w:val="ro-MD"/>
        </w:rPr>
      </w:pPr>
      <w:r w:rsidRPr="006144D8">
        <w:rPr>
          <w:sz w:val="28"/>
          <w:szCs w:val="28"/>
          <w:lang w:val="ro-MD"/>
        </w:rPr>
        <w:t>(6) Cerințele tehnice, standardele aplicabile, precum și procedurile de înregistrare (jurnalizare) a accesărilor și a operațiunilor de prelucrare aferente schimbului automatizat de date dactiloscopice se stabilesc prin actele normative subsecvente de implementare, în condițiile legii speciale prevăzute la alin. (5).”.</w:t>
      </w:r>
    </w:p>
    <w:p w14:paraId="57E2A394" w14:textId="103557E0" w:rsidR="00BC5A23" w:rsidRPr="006144D8" w:rsidRDefault="00610763" w:rsidP="00BC5A23">
      <w:pPr>
        <w:rPr>
          <w:sz w:val="28"/>
          <w:szCs w:val="28"/>
          <w:lang w:val="ro-MD"/>
        </w:rPr>
      </w:pPr>
      <w:r w:rsidRPr="006144D8">
        <w:rPr>
          <w:sz w:val="28"/>
          <w:szCs w:val="28"/>
          <w:lang w:val="ro-MD"/>
        </w:rPr>
        <w:t>3. A</w:t>
      </w:r>
      <w:r w:rsidR="00BC5A23" w:rsidRPr="006144D8">
        <w:rPr>
          <w:sz w:val="28"/>
          <w:szCs w:val="28"/>
          <w:lang w:val="ro-MD"/>
        </w:rPr>
        <w:t>rticolul 14 se completează cu alineatul (5) cu următorul cuprins:</w:t>
      </w:r>
    </w:p>
    <w:p w14:paraId="78F7808C" w14:textId="2CAA45A6" w:rsidR="00BC5A23" w:rsidRPr="006144D8" w:rsidRDefault="00BC5A23" w:rsidP="00BC5A23">
      <w:pPr>
        <w:rPr>
          <w:sz w:val="28"/>
          <w:szCs w:val="28"/>
          <w:lang w:val="ro-MD"/>
        </w:rPr>
      </w:pPr>
      <w:r w:rsidRPr="006144D8">
        <w:rPr>
          <w:sz w:val="28"/>
          <w:szCs w:val="28"/>
          <w:lang w:val="ro-MD"/>
        </w:rPr>
        <w:t>„(5) Furnizarea și utilizarea informației dactiloscopice în cadrul mecanismului de căutare și schimb automatizat de date se efectuează, prin punctul național de contact desemnat potrivit legii speciale privind căutarea și schimbul automatizat de date pentru cooperarea polițienească transfrontalieră, cu respectarea condițiilor și garanțiilor prevăzute de aceasta.”.</w:t>
      </w:r>
    </w:p>
    <w:p w14:paraId="7D18CAFD" w14:textId="77777777" w:rsidR="00251F3C" w:rsidRPr="006144D8" w:rsidRDefault="00251F3C" w:rsidP="00045CE8">
      <w:pPr>
        <w:rPr>
          <w:b/>
          <w:bCs/>
          <w:sz w:val="28"/>
          <w:szCs w:val="28"/>
          <w:lang w:val="ro-MD"/>
        </w:rPr>
      </w:pPr>
    </w:p>
    <w:p w14:paraId="53C94912" w14:textId="4533A761" w:rsidR="00AB51C8" w:rsidRPr="006144D8" w:rsidRDefault="00610763" w:rsidP="00694383">
      <w:pPr>
        <w:rPr>
          <w:sz w:val="28"/>
          <w:szCs w:val="28"/>
          <w:lang w:val="ro-MD"/>
        </w:rPr>
      </w:pPr>
      <w:r w:rsidRPr="006144D8">
        <w:rPr>
          <w:b/>
          <w:bCs/>
          <w:sz w:val="28"/>
          <w:szCs w:val="28"/>
          <w:lang w:val="ro-MD"/>
        </w:rPr>
        <w:t>III</w:t>
      </w:r>
      <w:r w:rsidR="00700788" w:rsidRPr="006144D8">
        <w:rPr>
          <w:b/>
          <w:bCs/>
          <w:sz w:val="28"/>
          <w:szCs w:val="28"/>
          <w:lang w:val="ro-MD"/>
        </w:rPr>
        <w:t>.</w:t>
      </w:r>
      <w:r w:rsidR="00700788" w:rsidRPr="006144D8">
        <w:rPr>
          <w:sz w:val="28"/>
          <w:szCs w:val="28"/>
          <w:lang w:val="ro-MD"/>
        </w:rPr>
        <w:t xml:space="preserve"> </w:t>
      </w:r>
      <w:r w:rsidRPr="006144D8">
        <w:rPr>
          <w:sz w:val="28"/>
          <w:szCs w:val="28"/>
          <w:lang w:val="ro-MD"/>
        </w:rPr>
        <w:t xml:space="preserve">Articolul 2 din </w:t>
      </w:r>
      <w:r w:rsidR="00045CE8" w:rsidRPr="006144D8">
        <w:rPr>
          <w:sz w:val="28"/>
          <w:szCs w:val="28"/>
          <w:lang w:val="ro-MD"/>
        </w:rPr>
        <w:t>Legea nr. 48/2023 privind securitatea cibernetică</w:t>
      </w:r>
      <w:r w:rsidR="00694383" w:rsidRPr="006144D8">
        <w:rPr>
          <w:sz w:val="28"/>
          <w:szCs w:val="28"/>
          <w:lang w:val="ro-MD"/>
        </w:rPr>
        <w:t xml:space="preserve"> (Monitorul Oficial al Republicii Moldova, 2023, nr. 151</w:t>
      </w:r>
      <w:r w:rsidR="00627B04" w:rsidRPr="006144D8">
        <w:rPr>
          <w:sz w:val="28"/>
          <w:szCs w:val="28"/>
          <w:lang w:val="ro-MD"/>
        </w:rPr>
        <w:t>-</w:t>
      </w:r>
      <w:r w:rsidR="00694383" w:rsidRPr="006144D8">
        <w:rPr>
          <w:sz w:val="28"/>
          <w:szCs w:val="28"/>
          <w:lang w:val="ro-MD"/>
        </w:rPr>
        <w:t xml:space="preserve">153, art. 225), cu modificările ulterioare, </w:t>
      </w:r>
      <w:r w:rsidR="00AB51C8" w:rsidRPr="006144D8">
        <w:rPr>
          <w:sz w:val="28"/>
          <w:szCs w:val="28"/>
          <w:lang w:val="ro-MD"/>
        </w:rPr>
        <w:t>după noțiunea „</w:t>
      </w:r>
      <w:r w:rsidR="00AF7CE4" w:rsidRPr="006144D8">
        <w:rPr>
          <w:sz w:val="28"/>
          <w:szCs w:val="28"/>
          <w:lang w:val="ro-MD"/>
        </w:rPr>
        <w:t>incident cibernetic evitat la limită</w:t>
      </w:r>
      <w:r w:rsidR="00AB51C8" w:rsidRPr="006144D8">
        <w:rPr>
          <w:sz w:val="28"/>
          <w:szCs w:val="28"/>
          <w:lang w:val="ro-MD"/>
        </w:rPr>
        <w:t xml:space="preserve">” se </w:t>
      </w:r>
      <w:r w:rsidRPr="006144D8">
        <w:rPr>
          <w:sz w:val="28"/>
          <w:szCs w:val="28"/>
          <w:lang w:val="ro-MD"/>
        </w:rPr>
        <w:t>completează</w:t>
      </w:r>
      <w:r w:rsidR="00AB51C8" w:rsidRPr="006144D8">
        <w:rPr>
          <w:sz w:val="28"/>
          <w:szCs w:val="28"/>
          <w:lang w:val="ro-MD"/>
        </w:rPr>
        <w:t xml:space="preserve"> </w:t>
      </w:r>
      <w:r w:rsidRPr="006144D8">
        <w:rPr>
          <w:sz w:val="28"/>
          <w:szCs w:val="28"/>
          <w:lang w:val="ro-MD"/>
        </w:rPr>
        <w:t>cu următoarele noțiuni</w:t>
      </w:r>
      <w:r w:rsidR="00AB51C8" w:rsidRPr="006144D8">
        <w:rPr>
          <w:sz w:val="28"/>
          <w:szCs w:val="28"/>
          <w:lang w:val="ro-MD"/>
        </w:rPr>
        <w:t>:</w:t>
      </w:r>
    </w:p>
    <w:p w14:paraId="0248DD3A" w14:textId="69A92095" w:rsidR="00AF7CE4" w:rsidRPr="006144D8" w:rsidRDefault="00610763" w:rsidP="00AB51C8">
      <w:pPr>
        <w:rPr>
          <w:sz w:val="28"/>
          <w:szCs w:val="28"/>
          <w:lang w:val="ro-MD"/>
        </w:rPr>
      </w:pPr>
      <w:r w:rsidRPr="006144D8">
        <w:rPr>
          <w:i/>
          <w:iCs/>
          <w:sz w:val="28"/>
          <w:szCs w:val="28"/>
          <w:lang w:val="ro-MD"/>
        </w:rPr>
        <w:t>„</w:t>
      </w:r>
      <w:r w:rsidR="00AF7CE4" w:rsidRPr="006144D8">
        <w:rPr>
          <w:i/>
          <w:iCs/>
          <w:sz w:val="28"/>
          <w:szCs w:val="28"/>
          <w:lang w:val="ro-MD"/>
        </w:rPr>
        <w:t>incident semnificativ</w:t>
      </w:r>
      <w:r w:rsidR="00AF7CE4" w:rsidRPr="006144D8">
        <w:rPr>
          <w:sz w:val="28"/>
          <w:szCs w:val="28"/>
          <w:lang w:val="ro-MD"/>
        </w:rPr>
        <w:t xml:space="preserve"> – orice incident, cu excepția celor care au un impact redus și a căror natură, metodă sau tehnologie utilizată sunt deja cunoscute și bine înțelese, astfel încât nu generează riscuri noi sau relevante.</w:t>
      </w:r>
    </w:p>
    <w:p w14:paraId="7773E593" w14:textId="5A2F0E6C" w:rsidR="00694383" w:rsidRPr="006144D8" w:rsidRDefault="00694383" w:rsidP="00AB51C8">
      <w:pPr>
        <w:rPr>
          <w:sz w:val="28"/>
          <w:szCs w:val="28"/>
          <w:lang w:val="ro-MD"/>
        </w:rPr>
      </w:pPr>
      <w:r w:rsidRPr="006144D8">
        <w:rPr>
          <w:i/>
          <w:iCs/>
          <w:sz w:val="28"/>
          <w:szCs w:val="28"/>
          <w:lang w:val="ro-MD"/>
        </w:rPr>
        <w:t>vulnerabilitate semnificativă</w:t>
      </w:r>
      <w:r w:rsidRPr="006144D8">
        <w:rPr>
          <w:sz w:val="28"/>
          <w:szCs w:val="28"/>
          <w:lang w:val="ro-MD"/>
        </w:rPr>
        <w:t xml:space="preserve"> – o vulnerabilitate de natură tehnică sau organizațională a unui sistem informațional, a unei rețele sau a unui proces de prelucrare a datelor, care, dacă este exploatată, poate conduce la producerea unui incident semnificativ.</w:t>
      </w:r>
      <w:r w:rsidR="009779B1" w:rsidRPr="006144D8">
        <w:rPr>
          <w:sz w:val="28"/>
          <w:szCs w:val="28"/>
          <w:lang w:val="ro-MD"/>
        </w:rPr>
        <w:t>”.</w:t>
      </w:r>
    </w:p>
    <w:p w14:paraId="32F431D6" w14:textId="77777777" w:rsidR="00251F3C" w:rsidRPr="006144D8" w:rsidRDefault="00251F3C" w:rsidP="00AB51C8">
      <w:pPr>
        <w:rPr>
          <w:b/>
          <w:bCs/>
          <w:sz w:val="28"/>
          <w:szCs w:val="28"/>
          <w:lang w:val="ro-MD"/>
        </w:rPr>
      </w:pPr>
    </w:p>
    <w:p w14:paraId="456315D8" w14:textId="42376624" w:rsidR="00C11160" w:rsidRPr="006144D8" w:rsidRDefault="001034E6" w:rsidP="00AB51C8">
      <w:pPr>
        <w:rPr>
          <w:sz w:val="28"/>
          <w:szCs w:val="28"/>
          <w:lang w:val="ro-MD"/>
        </w:rPr>
      </w:pPr>
      <w:r w:rsidRPr="006144D8">
        <w:rPr>
          <w:b/>
          <w:bCs/>
          <w:sz w:val="28"/>
          <w:szCs w:val="28"/>
          <w:lang w:val="ro-MD"/>
        </w:rPr>
        <w:t>IV</w:t>
      </w:r>
      <w:r w:rsidR="00C11160" w:rsidRPr="006144D8">
        <w:rPr>
          <w:b/>
          <w:bCs/>
          <w:sz w:val="28"/>
          <w:szCs w:val="28"/>
          <w:lang w:val="ro-MD"/>
        </w:rPr>
        <w:t>.</w:t>
      </w:r>
      <w:r w:rsidR="00C11160" w:rsidRPr="006144D8">
        <w:rPr>
          <w:sz w:val="28"/>
          <w:szCs w:val="28"/>
          <w:lang w:val="ro-MD"/>
        </w:rPr>
        <w:t xml:space="preserve"> Legea nr. 320/2012 cu privire la activitatea Poliției și statutul polițistului (Monitorul Oficial al Republicii Moldova, 2013, nr. 42-47, art. 145), cu modificările ulterioare</w:t>
      </w:r>
      <w:r w:rsidR="00EA3422" w:rsidRPr="006144D8">
        <w:rPr>
          <w:sz w:val="28"/>
          <w:szCs w:val="28"/>
          <w:lang w:val="ro-MD"/>
        </w:rPr>
        <w:t>, se modifică după cum urmează:</w:t>
      </w:r>
    </w:p>
    <w:p w14:paraId="76FA30AD" w14:textId="787337CF" w:rsidR="00C163ED" w:rsidRPr="006144D8" w:rsidRDefault="00C163ED" w:rsidP="001034E6">
      <w:pPr>
        <w:pStyle w:val="Listparagraf"/>
        <w:numPr>
          <w:ilvl w:val="0"/>
          <w:numId w:val="2"/>
        </w:numPr>
        <w:tabs>
          <w:tab w:val="left" w:pos="993"/>
        </w:tabs>
        <w:ind w:left="0" w:firstLine="709"/>
        <w:rPr>
          <w:sz w:val="28"/>
          <w:szCs w:val="28"/>
          <w:lang w:val="ro-MD"/>
        </w:rPr>
      </w:pPr>
      <w:r w:rsidRPr="006144D8">
        <w:rPr>
          <w:sz w:val="28"/>
          <w:szCs w:val="28"/>
          <w:lang w:val="ro-MD"/>
        </w:rPr>
        <w:t>La articolul 5</w:t>
      </w:r>
      <w:r w:rsidR="001034E6" w:rsidRPr="006144D8">
        <w:rPr>
          <w:sz w:val="28"/>
          <w:szCs w:val="28"/>
          <w:lang w:val="ro-MD"/>
        </w:rPr>
        <w:t>,</w:t>
      </w:r>
      <w:r w:rsidRPr="006144D8">
        <w:rPr>
          <w:sz w:val="28"/>
          <w:szCs w:val="28"/>
          <w:lang w:val="ro-MD"/>
        </w:rPr>
        <w:t xml:space="preserve"> alineatul (2) se completează cu textul: „Schimbul de date cu caracter personal în cadrul cooperării polițienești internaționale, inclusiv schimbul automatizat, se realizează în temeiul și în limitele legilor speciale”.</w:t>
      </w:r>
    </w:p>
    <w:p w14:paraId="0A3E985C" w14:textId="5D794D16" w:rsidR="00C163ED" w:rsidRPr="006144D8" w:rsidRDefault="001034E6" w:rsidP="001034E6">
      <w:pPr>
        <w:pStyle w:val="Listparagraf"/>
        <w:numPr>
          <w:ilvl w:val="0"/>
          <w:numId w:val="2"/>
        </w:numPr>
        <w:rPr>
          <w:sz w:val="28"/>
          <w:szCs w:val="28"/>
          <w:lang w:val="ro-MD"/>
        </w:rPr>
      </w:pPr>
      <w:r w:rsidRPr="006144D8">
        <w:rPr>
          <w:sz w:val="28"/>
          <w:szCs w:val="28"/>
          <w:lang w:val="ro-MD"/>
        </w:rPr>
        <w:t>A</w:t>
      </w:r>
      <w:r w:rsidR="00C163ED" w:rsidRPr="006144D8">
        <w:rPr>
          <w:sz w:val="28"/>
          <w:szCs w:val="28"/>
          <w:lang w:val="ro-MD"/>
        </w:rPr>
        <w:t xml:space="preserve">rticolul 6 se completează cu alineatul (5) cu următorul </w:t>
      </w:r>
      <w:r w:rsidR="009226C4" w:rsidRPr="006144D8">
        <w:rPr>
          <w:sz w:val="28"/>
          <w:szCs w:val="28"/>
          <w:lang w:val="ro-MD"/>
        </w:rPr>
        <w:t>cuprins</w:t>
      </w:r>
      <w:r w:rsidR="00C163ED" w:rsidRPr="006144D8">
        <w:rPr>
          <w:sz w:val="28"/>
          <w:szCs w:val="28"/>
          <w:lang w:val="ro-MD"/>
        </w:rPr>
        <w:t>:</w:t>
      </w:r>
    </w:p>
    <w:p w14:paraId="714D8568" w14:textId="118F3DEE" w:rsidR="0087686E" w:rsidRPr="006144D8" w:rsidRDefault="007C54CA" w:rsidP="00AB51C8">
      <w:pPr>
        <w:rPr>
          <w:sz w:val="28"/>
          <w:szCs w:val="28"/>
          <w:lang w:val="ro-MD"/>
        </w:rPr>
      </w:pPr>
      <w:r w:rsidRPr="006144D8">
        <w:rPr>
          <w:sz w:val="28"/>
          <w:szCs w:val="28"/>
          <w:lang w:val="ro-MD"/>
        </w:rPr>
        <w:t xml:space="preserve">„(5) În vederea realizării cooperării polițienești internaționale, Poliția, prin intermediul punctelor de contact desemnate, asigură schimbul de informații și după caz, implementarea și operarea mecanismelor de căutare și schimb automatizat de date cu autoritățile competente ale statelor participante și cu Europol, în condițiile legilor speciale și cu respectarea cadrului normativ național privind protecția datelor cu caracter personal și securitatea </w:t>
      </w:r>
      <w:r w:rsidR="00CD7AF4" w:rsidRPr="006144D8">
        <w:rPr>
          <w:sz w:val="28"/>
          <w:szCs w:val="28"/>
          <w:lang w:val="ro-MD"/>
        </w:rPr>
        <w:t>cibernetică</w:t>
      </w:r>
      <w:r w:rsidRPr="006144D8">
        <w:rPr>
          <w:sz w:val="28"/>
          <w:szCs w:val="28"/>
          <w:lang w:val="ro-MD"/>
        </w:rPr>
        <w:t>”.</w:t>
      </w:r>
    </w:p>
    <w:p w14:paraId="636A0461" w14:textId="77777777" w:rsidR="00251F3C" w:rsidRPr="006144D8" w:rsidRDefault="00251F3C" w:rsidP="00AB51C8">
      <w:pPr>
        <w:rPr>
          <w:b/>
          <w:bCs/>
          <w:sz w:val="28"/>
          <w:szCs w:val="28"/>
          <w:lang w:val="ro-MD"/>
        </w:rPr>
      </w:pPr>
    </w:p>
    <w:p w14:paraId="6E9C6A66" w14:textId="1320E577" w:rsidR="00B77430" w:rsidRPr="006144D8" w:rsidRDefault="00D76929" w:rsidP="004A381D">
      <w:pPr>
        <w:rPr>
          <w:sz w:val="28"/>
          <w:szCs w:val="28"/>
          <w:lang w:val="ro-MD"/>
        </w:rPr>
      </w:pPr>
      <w:r w:rsidRPr="006144D8">
        <w:rPr>
          <w:b/>
          <w:bCs/>
          <w:sz w:val="28"/>
          <w:szCs w:val="28"/>
          <w:lang w:val="ro-MD"/>
        </w:rPr>
        <w:t>V</w:t>
      </w:r>
      <w:r w:rsidR="0087686E" w:rsidRPr="006144D8">
        <w:rPr>
          <w:b/>
          <w:bCs/>
          <w:sz w:val="28"/>
          <w:szCs w:val="28"/>
          <w:lang w:val="ro-MD"/>
        </w:rPr>
        <w:t>.</w:t>
      </w:r>
      <w:r w:rsidR="0087686E" w:rsidRPr="006144D8">
        <w:rPr>
          <w:sz w:val="28"/>
          <w:szCs w:val="28"/>
          <w:lang w:val="ro-MD"/>
        </w:rPr>
        <w:t xml:space="preserve"> Codul de procedură penală al Republicii Moldova nr. 122/2003 (republicat în Monitorul Oficial al Republicii Moldova, 2013, nr. 248-251, art. 699), cu modificările ulterioare, </w:t>
      </w:r>
      <w:r w:rsidR="00B77430" w:rsidRPr="006144D8">
        <w:rPr>
          <w:sz w:val="28"/>
          <w:szCs w:val="28"/>
          <w:lang w:val="ro-MD"/>
        </w:rPr>
        <w:t xml:space="preserve">se completează cu articolul </w:t>
      </w:r>
      <w:r w:rsidR="004A381D" w:rsidRPr="006144D8">
        <w:rPr>
          <w:sz w:val="28"/>
          <w:szCs w:val="28"/>
          <w:lang w:val="ro-MD"/>
        </w:rPr>
        <w:t>533</w:t>
      </w:r>
      <w:r w:rsidR="004A381D" w:rsidRPr="006144D8">
        <w:rPr>
          <w:sz w:val="28"/>
          <w:szCs w:val="28"/>
          <w:vertAlign w:val="superscript"/>
          <w:lang w:val="ro-MD"/>
        </w:rPr>
        <w:t>1</w:t>
      </w:r>
      <w:r w:rsidR="004A381D" w:rsidRPr="006144D8">
        <w:rPr>
          <w:sz w:val="28"/>
          <w:szCs w:val="28"/>
          <w:lang w:val="ro-MD"/>
        </w:rPr>
        <w:t xml:space="preserve"> cu următorul cuprins:</w:t>
      </w:r>
    </w:p>
    <w:p w14:paraId="70790256" w14:textId="2F75E391" w:rsidR="004A381D" w:rsidRPr="006144D8" w:rsidRDefault="004A381D" w:rsidP="004A381D">
      <w:pPr>
        <w:rPr>
          <w:sz w:val="28"/>
          <w:szCs w:val="28"/>
          <w:lang w:val="ro-MD"/>
        </w:rPr>
      </w:pPr>
      <w:r w:rsidRPr="006144D8">
        <w:rPr>
          <w:sz w:val="28"/>
          <w:szCs w:val="28"/>
          <w:lang w:val="ro-MD"/>
        </w:rPr>
        <w:lastRenderedPageBreak/>
        <w:t>„</w:t>
      </w:r>
      <w:r w:rsidRPr="006144D8">
        <w:rPr>
          <w:b/>
          <w:bCs/>
          <w:sz w:val="28"/>
          <w:szCs w:val="28"/>
          <w:lang w:val="ro-MD"/>
        </w:rPr>
        <w:t>533</w:t>
      </w:r>
      <w:r w:rsidRPr="006144D8">
        <w:rPr>
          <w:b/>
          <w:bCs/>
          <w:sz w:val="28"/>
          <w:szCs w:val="28"/>
          <w:vertAlign w:val="superscript"/>
          <w:lang w:val="ro-MD"/>
        </w:rPr>
        <w:t>1</w:t>
      </w:r>
      <w:r w:rsidR="00390964" w:rsidRPr="006144D8">
        <w:rPr>
          <w:b/>
          <w:bCs/>
          <w:sz w:val="28"/>
          <w:szCs w:val="28"/>
          <w:lang w:val="ro-MD"/>
        </w:rPr>
        <w:t xml:space="preserve">. </w:t>
      </w:r>
      <w:r w:rsidRPr="006144D8">
        <w:rPr>
          <w:sz w:val="28"/>
          <w:szCs w:val="28"/>
          <w:lang w:val="ro-MD"/>
        </w:rPr>
        <w:t>Prelevarea și transmiterea profilului ADN la cererea autorităților competente ale statelor participante în cadrul cooperării polițienești</w:t>
      </w:r>
    </w:p>
    <w:p w14:paraId="250D459F" w14:textId="264A6BCA" w:rsidR="002606F8" w:rsidRPr="006144D8" w:rsidRDefault="004A381D" w:rsidP="004A381D">
      <w:pPr>
        <w:rPr>
          <w:sz w:val="28"/>
          <w:szCs w:val="28"/>
          <w:lang w:val="ro-MD"/>
        </w:rPr>
      </w:pPr>
      <w:r w:rsidRPr="006144D8">
        <w:rPr>
          <w:sz w:val="28"/>
          <w:szCs w:val="28"/>
          <w:lang w:val="ro-MD"/>
        </w:rPr>
        <w:t xml:space="preserve">(1) </w:t>
      </w:r>
      <w:r w:rsidR="000655C6" w:rsidRPr="006144D8">
        <w:rPr>
          <w:sz w:val="28"/>
          <w:szCs w:val="28"/>
          <w:lang w:val="ro-MD"/>
        </w:rPr>
        <w:t>În cadrul asistenței juridice internaționale în materie penală, la cererea unui stat participant, atunci când profilul ADN al unei persoane aflate pe teritoriul Republicii Moldova este necesar într-o cauză penală aflată în curs în statul solicitant, organul de urmărire penală dispune și organizează executarea cererii, prin prelevarea materialului biologic, efectuarea analizei genetice și furnizarea profilului ADN obținut, dacă sunt întrunite cumulativ următoarele condiții</w:t>
      </w:r>
      <w:r w:rsidR="002606F8" w:rsidRPr="006144D8">
        <w:rPr>
          <w:sz w:val="28"/>
          <w:szCs w:val="28"/>
          <w:lang w:val="ro-MD"/>
        </w:rPr>
        <w:t>:</w:t>
      </w:r>
    </w:p>
    <w:p w14:paraId="638E7FA2" w14:textId="688F7487" w:rsidR="002606F8" w:rsidRPr="006144D8" w:rsidRDefault="002606F8" w:rsidP="004A381D">
      <w:pPr>
        <w:rPr>
          <w:sz w:val="28"/>
          <w:szCs w:val="28"/>
          <w:lang w:val="ro-MD"/>
        </w:rPr>
      </w:pPr>
      <w:r w:rsidRPr="006144D8">
        <w:rPr>
          <w:sz w:val="28"/>
          <w:szCs w:val="28"/>
          <w:lang w:val="ro-MD"/>
        </w:rPr>
        <w:t xml:space="preserve">1) </w:t>
      </w:r>
      <w:r w:rsidR="000655C6" w:rsidRPr="006144D8">
        <w:rPr>
          <w:sz w:val="28"/>
          <w:szCs w:val="28"/>
          <w:lang w:val="ro-MD"/>
        </w:rPr>
        <w:t>cererea indică scopul și necesitatea procedurii, precum și datele de identificare relevante</w:t>
      </w:r>
      <w:r w:rsidRPr="006144D8">
        <w:rPr>
          <w:sz w:val="28"/>
          <w:szCs w:val="28"/>
          <w:lang w:val="ro-MD"/>
        </w:rPr>
        <w:t>;</w:t>
      </w:r>
    </w:p>
    <w:p w14:paraId="6363E0FB" w14:textId="0646F6B8" w:rsidR="009A7754" w:rsidRPr="006144D8" w:rsidRDefault="002606F8" w:rsidP="009A7754">
      <w:pPr>
        <w:rPr>
          <w:sz w:val="28"/>
          <w:szCs w:val="28"/>
          <w:lang w:val="ro-MD"/>
        </w:rPr>
      </w:pPr>
      <w:r w:rsidRPr="006144D8">
        <w:rPr>
          <w:sz w:val="28"/>
          <w:szCs w:val="28"/>
          <w:lang w:val="ro-MD"/>
        </w:rPr>
        <w:t xml:space="preserve">2) </w:t>
      </w:r>
      <w:r w:rsidR="000655C6" w:rsidRPr="006144D8">
        <w:rPr>
          <w:sz w:val="28"/>
          <w:szCs w:val="28"/>
          <w:lang w:val="ro-MD"/>
        </w:rPr>
        <w:t>cererea este însoțită de actul procedural de autorizare ori de confirmarea autorității competente a statului solicitant, din care rezultă că măsura este autorizată potrivit dreptului statului solicitant</w:t>
      </w:r>
      <w:r w:rsidRPr="006144D8">
        <w:rPr>
          <w:sz w:val="28"/>
          <w:szCs w:val="28"/>
          <w:lang w:val="ro-MD"/>
        </w:rPr>
        <w:t>;</w:t>
      </w:r>
    </w:p>
    <w:p w14:paraId="094EE7AD" w14:textId="6C2B0B02" w:rsidR="009A7754" w:rsidRPr="006144D8" w:rsidRDefault="009A7754" w:rsidP="009A7754">
      <w:pPr>
        <w:rPr>
          <w:sz w:val="28"/>
          <w:szCs w:val="28"/>
          <w:lang w:val="ro-MD"/>
        </w:rPr>
      </w:pPr>
      <w:r w:rsidRPr="006144D8">
        <w:rPr>
          <w:sz w:val="28"/>
          <w:szCs w:val="28"/>
          <w:lang w:val="ro-MD"/>
        </w:rPr>
        <w:t xml:space="preserve">3) </w:t>
      </w:r>
      <w:r w:rsidR="000655C6" w:rsidRPr="006144D8">
        <w:rPr>
          <w:sz w:val="28"/>
          <w:szCs w:val="28"/>
          <w:lang w:val="ro-MD"/>
        </w:rPr>
        <w:t>sunt întrunite condițiile prevăzute de legislația Republicii Moldova pentru prelevare, analiză și transmitere</w:t>
      </w:r>
      <w:r w:rsidRPr="006144D8">
        <w:rPr>
          <w:sz w:val="28"/>
          <w:szCs w:val="28"/>
          <w:lang w:val="ro-MD"/>
        </w:rPr>
        <w:t>.</w:t>
      </w:r>
    </w:p>
    <w:p w14:paraId="14DD9E44" w14:textId="72821A05" w:rsidR="009A7754" w:rsidRPr="006144D8" w:rsidRDefault="003250C0" w:rsidP="009A7754">
      <w:pPr>
        <w:rPr>
          <w:sz w:val="28"/>
          <w:szCs w:val="28"/>
          <w:lang w:val="ro-MD"/>
        </w:rPr>
      </w:pPr>
      <w:r w:rsidRPr="006144D8">
        <w:rPr>
          <w:sz w:val="28"/>
          <w:szCs w:val="28"/>
          <w:lang w:val="ro-MD"/>
        </w:rPr>
        <w:t xml:space="preserve">(2) Transmiterea profilului ADN obținut se </w:t>
      </w:r>
      <w:r w:rsidR="009A7754" w:rsidRPr="006144D8">
        <w:rPr>
          <w:sz w:val="28"/>
          <w:szCs w:val="28"/>
          <w:lang w:val="ro-MD"/>
        </w:rPr>
        <w:t>realizează</w:t>
      </w:r>
      <w:r w:rsidRPr="006144D8">
        <w:rPr>
          <w:sz w:val="28"/>
          <w:szCs w:val="28"/>
          <w:lang w:val="ro-MD"/>
        </w:rPr>
        <w:t xml:space="preserve"> prin canalele și în condițiile stabilite de legea specială privind căutarea și schimbul automatizat de</w:t>
      </w:r>
      <w:r w:rsidR="009A7754" w:rsidRPr="006144D8">
        <w:rPr>
          <w:sz w:val="28"/>
          <w:szCs w:val="28"/>
          <w:lang w:val="ro-MD"/>
        </w:rPr>
        <w:t xml:space="preserve">   date și de actele subsecvente de implementare.</w:t>
      </w:r>
    </w:p>
    <w:p w14:paraId="529A55F2" w14:textId="4AD6F7E6" w:rsidR="009A7754" w:rsidRPr="006144D8" w:rsidRDefault="003250C0" w:rsidP="00BC5A23">
      <w:pPr>
        <w:rPr>
          <w:sz w:val="28"/>
          <w:szCs w:val="28"/>
          <w:lang w:val="ro-MD"/>
        </w:rPr>
      </w:pPr>
      <w:r w:rsidRPr="006144D8">
        <w:rPr>
          <w:sz w:val="28"/>
          <w:szCs w:val="28"/>
          <w:lang w:val="ro-MD"/>
        </w:rPr>
        <w:t xml:space="preserve">(3) Datele obținute în temeiul prezentului articol se utilizează exclusiv pentru </w:t>
      </w:r>
      <w:r w:rsidR="00CD1B0B" w:rsidRPr="006144D8">
        <w:rPr>
          <w:sz w:val="28"/>
          <w:szCs w:val="28"/>
          <w:lang w:val="ro-MD"/>
        </w:rPr>
        <w:t xml:space="preserve">a asigura </w:t>
      </w:r>
      <w:r w:rsidRPr="006144D8">
        <w:rPr>
          <w:sz w:val="28"/>
          <w:szCs w:val="28"/>
          <w:lang w:val="ro-MD"/>
        </w:rPr>
        <w:t>scopul cererii și cu respectarea cadrului normativ național privind protecția datelor cu caracter personal.”</w:t>
      </w:r>
    </w:p>
    <w:p w14:paraId="551F3DD7" w14:textId="77777777" w:rsidR="00251F3C" w:rsidRPr="006144D8" w:rsidRDefault="00251F3C" w:rsidP="003250C0">
      <w:pPr>
        <w:rPr>
          <w:sz w:val="28"/>
          <w:szCs w:val="28"/>
          <w:lang w:val="ro-MD"/>
        </w:rPr>
      </w:pPr>
    </w:p>
    <w:p w14:paraId="20CB41CC" w14:textId="4A161BE8" w:rsidR="00251F3C" w:rsidRPr="006144D8" w:rsidRDefault="00390964" w:rsidP="003250C0">
      <w:pPr>
        <w:rPr>
          <w:sz w:val="28"/>
          <w:szCs w:val="28"/>
          <w:lang w:val="ro-MD"/>
        </w:rPr>
      </w:pPr>
      <w:r w:rsidRPr="006144D8">
        <w:rPr>
          <w:b/>
          <w:bCs/>
          <w:sz w:val="28"/>
          <w:szCs w:val="28"/>
          <w:lang w:val="ro-MD"/>
        </w:rPr>
        <w:t>VI</w:t>
      </w:r>
      <w:r w:rsidR="009A7754" w:rsidRPr="006144D8">
        <w:rPr>
          <w:b/>
          <w:bCs/>
          <w:sz w:val="28"/>
          <w:szCs w:val="28"/>
          <w:lang w:val="ro-MD"/>
        </w:rPr>
        <w:t>.</w:t>
      </w:r>
      <w:r w:rsidR="00251F3C" w:rsidRPr="006144D8">
        <w:rPr>
          <w:sz w:val="28"/>
          <w:szCs w:val="28"/>
          <w:lang w:val="ro-MD"/>
        </w:rPr>
        <w:t xml:space="preserve"> Legea nr. 216/2003 cu privire la Sistemul informațional integrat automatizat de evidență a infracțiunilor, a cauzelor penale și a persoanelor care au săvârșit infracțiuni (Monitorul Oficial al Republicii Moldova, 2003, nr. 170-172, art. 695), cu modificările ulterioare, se modifică după cum urmează:</w:t>
      </w:r>
    </w:p>
    <w:p w14:paraId="2F3AC7F5" w14:textId="3EA22859" w:rsidR="00251F3C" w:rsidRPr="006144D8" w:rsidRDefault="00390964" w:rsidP="00390964">
      <w:pPr>
        <w:pStyle w:val="Listparagraf"/>
        <w:numPr>
          <w:ilvl w:val="0"/>
          <w:numId w:val="3"/>
        </w:numPr>
        <w:rPr>
          <w:sz w:val="28"/>
          <w:szCs w:val="28"/>
          <w:lang w:val="ro-MD"/>
        </w:rPr>
      </w:pPr>
      <w:r w:rsidRPr="006144D8">
        <w:rPr>
          <w:sz w:val="28"/>
          <w:szCs w:val="28"/>
          <w:lang w:val="ro-MD"/>
        </w:rPr>
        <w:t>A</w:t>
      </w:r>
      <w:r w:rsidR="00251F3C" w:rsidRPr="006144D8">
        <w:rPr>
          <w:sz w:val="28"/>
          <w:szCs w:val="28"/>
          <w:lang w:val="ro-MD"/>
        </w:rPr>
        <w:t>rticolul 3 se completează cu litera i) cu următorul cuprins:</w:t>
      </w:r>
    </w:p>
    <w:p w14:paraId="4B26D910" w14:textId="3151AEB5" w:rsidR="00251F3C" w:rsidRPr="006144D8" w:rsidRDefault="00251F3C" w:rsidP="00251F3C">
      <w:pPr>
        <w:rPr>
          <w:sz w:val="28"/>
          <w:szCs w:val="28"/>
          <w:lang w:val="ro-MD"/>
        </w:rPr>
      </w:pPr>
      <w:r w:rsidRPr="006144D8">
        <w:rPr>
          <w:sz w:val="28"/>
          <w:szCs w:val="28"/>
          <w:lang w:val="ro-MD"/>
        </w:rPr>
        <w:t>„i) trasabilitatea utilizării informației (jurnalizarea accesărilor și a operațiunilor de prelucrare), în condițiile legii.”.</w:t>
      </w:r>
    </w:p>
    <w:p w14:paraId="0F2F609C" w14:textId="08813F22" w:rsidR="00AD1FB7" w:rsidRPr="006144D8" w:rsidRDefault="00390964" w:rsidP="003B3091">
      <w:pPr>
        <w:pStyle w:val="Listparagraf"/>
        <w:numPr>
          <w:ilvl w:val="0"/>
          <w:numId w:val="3"/>
        </w:numPr>
        <w:tabs>
          <w:tab w:val="left" w:pos="1134"/>
        </w:tabs>
        <w:ind w:left="0" w:firstLine="709"/>
        <w:rPr>
          <w:sz w:val="28"/>
          <w:szCs w:val="28"/>
          <w:lang w:val="ro-MD"/>
        </w:rPr>
      </w:pPr>
      <w:r w:rsidRPr="006144D8">
        <w:rPr>
          <w:sz w:val="28"/>
          <w:szCs w:val="28"/>
          <w:lang w:val="ro-MD"/>
        </w:rPr>
        <w:t>L</w:t>
      </w:r>
      <w:r w:rsidR="00251F3C" w:rsidRPr="006144D8">
        <w:rPr>
          <w:sz w:val="28"/>
          <w:szCs w:val="28"/>
          <w:lang w:val="ro-MD"/>
        </w:rPr>
        <w:t>a articolul 4 subpunctul 4) se completează cu textul: „ , inclusiv prin mecanismele de căutare și schimb automatizat de date reglementate de legea specială privind cooperarea transfrontalieră și schimbul automatizat de date, cu respectarea cadrului normativ național privind protecția datelor cu caracter personal aplicabil autorităților competente.”.</w:t>
      </w:r>
    </w:p>
    <w:p w14:paraId="5AB64AC4" w14:textId="77777777" w:rsidR="00AD1FB7" w:rsidRPr="006144D8" w:rsidRDefault="00AD1FB7" w:rsidP="00251F3C">
      <w:pPr>
        <w:rPr>
          <w:sz w:val="28"/>
          <w:szCs w:val="28"/>
          <w:lang w:val="ro-MD"/>
        </w:rPr>
      </w:pPr>
    </w:p>
    <w:p w14:paraId="7BD762C4" w14:textId="1615D927" w:rsidR="00F37983" w:rsidRPr="006144D8" w:rsidRDefault="003B3091" w:rsidP="00251F3C">
      <w:pPr>
        <w:rPr>
          <w:sz w:val="28"/>
          <w:szCs w:val="28"/>
          <w:lang w:val="ro-MD"/>
        </w:rPr>
      </w:pPr>
      <w:r w:rsidRPr="006144D8">
        <w:rPr>
          <w:b/>
          <w:bCs/>
          <w:sz w:val="28"/>
          <w:szCs w:val="28"/>
          <w:lang w:val="ro-MD"/>
        </w:rPr>
        <w:t>VII</w:t>
      </w:r>
      <w:r w:rsidR="00AD1FB7" w:rsidRPr="006144D8">
        <w:rPr>
          <w:b/>
          <w:bCs/>
          <w:sz w:val="28"/>
          <w:szCs w:val="28"/>
          <w:lang w:val="ro-MD"/>
        </w:rPr>
        <w:t>.</w:t>
      </w:r>
      <w:r w:rsidR="00AD1FB7" w:rsidRPr="006144D8">
        <w:rPr>
          <w:sz w:val="28"/>
          <w:szCs w:val="28"/>
          <w:lang w:val="ro-MD"/>
        </w:rPr>
        <w:t xml:space="preserve"> </w:t>
      </w:r>
      <w:r w:rsidRPr="006144D8">
        <w:rPr>
          <w:sz w:val="28"/>
          <w:szCs w:val="28"/>
          <w:lang w:val="ro-MD"/>
        </w:rPr>
        <w:t>Articolul 5</w:t>
      </w:r>
      <w:r w:rsidRPr="006144D8">
        <w:rPr>
          <w:sz w:val="28"/>
          <w:szCs w:val="28"/>
          <w:vertAlign w:val="superscript"/>
          <w:lang w:val="ro-MD"/>
        </w:rPr>
        <w:t>1</w:t>
      </w:r>
      <w:r w:rsidRPr="006144D8">
        <w:rPr>
          <w:sz w:val="28"/>
          <w:szCs w:val="28"/>
          <w:lang w:val="ro-MD"/>
        </w:rPr>
        <w:t xml:space="preserve"> din </w:t>
      </w:r>
      <w:r w:rsidR="0065122D" w:rsidRPr="006144D8">
        <w:rPr>
          <w:sz w:val="28"/>
          <w:szCs w:val="28"/>
          <w:lang w:val="ro-MD"/>
        </w:rPr>
        <w:t xml:space="preserve">Legea nr. 59/2012 privind activitatea specială de investigații (Monitorul Oficial al Republicii Moldova, 2012, nr. 113-118, art. 373), cu modificările ulterioare, </w:t>
      </w:r>
      <w:r w:rsidR="00F37983" w:rsidRPr="006144D8">
        <w:rPr>
          <w:sz w:val="28"/>
          <w:szCs w:val="28"/>
          <w:lang w:val="ro-MD"/>
        </w:rPr>
        <w:t>va avea următorul cuprin</w:t>
      </w:r>
      <w:r w:rsidR="00F55A73" w:rsidRPr="006144D8">
        <w:rPr>
          <w:sz w:val="28"/>
          <w:szCs w:val="28"/>
          <w:lang w:val="ro-MD"/>
        </w:rPr>
        <w:t>s</w:t>
      </w:r>
      <w:r w:rsidR="00F37983" w:rsidRPr="006144D8">
        <w:rPr>
          <w:sz w:val="28"/>
          <w:szCs w:val="28"/>
          <w:lang w:val="ro-MD"/>
        </w:rPr>
        <w:t>:</w:t>
      </w:r>
    </w:p>
    <w:p w14:paraId="1621C7E8" w14:textId="1F7CB8BB" w:rsidR="00F55A73" w:rsidRPr="006144D8" w:rsidRDefault="00F55A73" w:rsidP="00251F3C">
      <w:pPr>
        <w:rPr>
          <w:sz w:val="28"/>
          <w:szCs w:val="28"/>
          <w:lang w:val="ro-MD"/>
        </w:rPr>
      </w:pPr>
      <w:r w:rsidRPr="006144D8">
        <w:rPr>
          <w:sz w:val="28"/>
          <w:szCs w:val="28"/>
          <w:lang w:val="ro-MD"/>
        </w:rPr>
        <w:t>„</w:t>
      </w:r>
      <w:r w:rsidR="003B3091" w:rsidRPr="006144D8">
        <w:rPr>
          <w:sz w:val="28"/>
          <w:szCs w:val="28"/>
          <w:lang w:val="ro-MD"/>
        </w:rPr>
        <w:t xml:space="preserve">Articolul </w:t>
      </w:r>
      <w:r w:rsidRPr="006144D8">
        <w:rPr>
          <w:sz w:val="28"/>
          <w:szCs w:val="28"/>
          <w:lang w:val="ro-MD"/>
        </w:rPr>
        <w:t>5</w:t>
      </w:r>
      <w:r w:rsidRPr="006144D8">
        <w:rPr>
          <w:sz w:val="28"/>
          <w:szCs w:val="28"/>
          <w:vertAlign w:val="superscript"/>
          <w:lang w:val="ro-MD"/>
        </w:rPr>
        <w:t>1</w:t>
      </w:r>
      <w:r w:rsidRPr="006144D8">
        <w:rPr>
          <w:sz w:val="28"/>
          <w:szCs w:val="28"/>
          <w:lang w:val="ro-MD"/>
        </w:rPr>
        <w:t>. Cooperarea internațională</w:t>
      </w:r>
    </w:p>
    <w:p w14:paraId="387AD51B" w14:textId="15A26D7D" w:rsidR="00F55A73" w:rsidRPr="006144D8" w:rsidRDefault="00F55A73" w:rsidP="00251F3C">
      <w:pPr>
        <w:rPr>
          <w:sz w:val="28"/>
          <w:szCs w:val="28"/>
          <w:lang w:val="ro-MD"/>
        </w:rPr>
      </w:pPr>
      <w:r w:rsidRPr="006144D8">
        <w:rPr>
          <w:sz w:val="28"/>
          <w:szCs w:val="28"/>
          <w:lang w:val="ro-MD"/>
        </w:rPr>
        <w:t xml:space="preserve">(1) În cazurile prevăzute de tratatele internaționale la care Republica Moldova este parte și de actele normative ale Republicii Moldova, autoritățile publice care efectuează activitatea specială de investigații au dreptul de a coopera </w:t>
      </w:r>
      <w:r w:rsidRPr="006144D8">
        <w:rPr>
          <w:sz w:val="28"/>
          <w:szCs w:val="28"/>
          <w:lang w:val="ro-MD"/>
        </w:rPr>
        <w:lastRenderedPageBreak/>
        <w:t xml:space="preserve">cu organele de </w:t>
      </w:r>
      <w:r w:rsidR="0084465D">
        <w:rPr>
          <w:sz w:val="28"/>
          <w:szCs w:val="28"/>
          <w:lang w:val="ro-MD"/>
        </w:rPr>
        <w:t>aplicare a legii</w:t>
      </w:r>
      <w:r w:rsidRPr="006144D8">
        <w:rPr>
          <w:sz w:val="28"/>
          <w:szCs w:val="28"/>
          <w:lang w:val="ro-MD"/>
        </w:rPr>
        <w:t xml:space="preserve"> și organizațiile internaționale prin acordarea asistenței și realizarea schimbului de informații.</w:t>
      </w:r>
    </w:p>
    <w:p w14:paraId="2C739293" w14:textId="6CCE3F8F" w:rsidR="00F55A73" w:rsidRPr="006144D8" w:rsidRDefault="00F55A73" w:rsidP="00251F3C">
      <w:pPr>
        <w:rPr>
          <w:sz w:val="28"/>
          <w:szCs w:val="28"/>
          <w:lang w:val="ro-MD"/>
        </w:rPr>
      </w:pPr>
      <w:r w:rsidRPr="006144D8">
        <w:rPr>
          <w:sz w:val="28"/>
          <w:szCs w:val="28"/>
          <w:lang w:val="ro-MD"/>
        </w:rPr>
        <w:t>(2) Cooperarea internațională în domeniul activității speciale de investigații poate include, în cazurile și condițiile prevăzute de lege, utilizarea mecanismelor de căutare și schimb automatizat de date cu autoritățile competente ale statelor participante și cu Europol, prin punctele de contact.</w:t>
      </w:r>
    </w:p>
    <w:p w14:paraId="04E053C8" w14:textId="0C894E9E" w:rsidR="002F157A" w:rsidRPr="006144D8" w:rsidRDefault="00F55A73" w:rsidP="00195CE8">
      <w:pPr>
        <w:rPr>
          <w:sz w:val="28"/>
          <w:szCs w:val="28"/>
          <w:lang w:val="ro-MD"/>
        </w:rPr>
      </w:pPr>
      <w:r w:rsidRPr="006144D8">
        <w:rPr>
          <w:sz w:val="28"/>
          <w:szCs w:val="28"/>
          <w:lang w:val="ro-MD"/>
        </w:rPr>
        <w:t xml:space="preserve">(3) </w:t>
      </w:r>
      <w:r w:rsidR="00587174" w:rsidRPr="006144D8">
        <w:rPr>
          <w:sz w:val="28"/>
          <w:szCs w:val="28"/>
          <w:lang w:val="ro-MD"/>
        </w:rPr>
        <w:t xml:space="preserve">Rezultatele obținute prin schimb automatizat de date pot fi utilizate în scopurile </w:t>
      </w:r>
      <w:r w:rsidR="00A61CD7" w:rsidRPr="006144D8">
        <w:rPr>
          <w:sz w:val="28"/>
          <w:szCs w:val="28"/>
          <w:lang w:val="ro-MD"/>
        </w:rPr>
        <w:t xml:space="preserve">de </w:t>
      </w:r>
      <w:r w:rsidR="00587174" w:rsidRPr="006144D8">
        <w:rPr>
          <w:sz w:val="28"/>
          <w:szCs w:val="28"/>
          <w:lang w:val="ro-MD"/>
        </w:rPr>
        <w:t>prevenir</w:t>
      </w:r>
      <w:r w:rsidR="00A61CD7" w:rsidRPr="006144D8">
        <w:rPr>
          <w:sz w:val="28"/>
          <w:szCs w:val="28"/>
          <w:lang w:val="ro-MD"/>
        </w:rPr>
        <w:t>e</w:t>
      </w:r>
      <w:r w:rsidR="00587174" w:rsidRPr="006144D8">
        <w:rPr>
          <w:sz w:val="28"/>
          <w:szCs w:val="28"/>
          <w:lang w:val="ro-MD"/>
        </w:rPr>
        <w:t xml:space="preserve"> și combater</w:t>
      </w:r>
      <w:r w:rsidR="00A61CD7" w:rsidRPr="006144D8">
        <w:rPr>
          <w:sz w:val="28"/>
          <w:szCs w:val="28"/>
          <w:lang w:val="ro-MD"/>
        </w:rPr>
        <w:t>e</w:t>
      </w:r>
      <w:r w:rsidR="00587174" w:rsidRPr="006144D8">
        <w:rPr>
          <w:sz w:val="28"/>
          <w:szCs w:val="28"/>
          <w:lang w:val="ro-MD"/>
        </w:rPr>
        <w:t xml:space="preserve"> </w:t>
      </w:r>
      <w:r w:rsidR="00A61CD7" w:rsidRPr="006144D8">
        <w:rPr>
          <w:sz w:val="28"/>
          <w:szCs w:val="28"/>
          <w:lang w:val="ro-MD"/>
        </w:rPr>
        <w:t>a criminalității</w:t>
      </w:r>
      <w:r w:rsidR="00587174" w:rsidRPr="006144D8">
        <w:rPr>
          <w:sz w:val="28"/>
          <w:szCs w:val="28"/>
          <w:lang w:val="ro-MD"/>
        </w:rPr>
        <w:t xml:space="preserve"> și pentru inițierea ori fundamentarea demersurilor/procedurilor ulterioare, iar utilizarea lor în cadrul procesului penal se realizează în condițiile Codului de procedură penală</w:t>
      </w:r>
      <w:r w:rsidR="00FA5C66" w:rsidRPr="006144D8">
        <w:rPr>
          <w:sz w:val="28"/>
          <w:szCs w:val="28"/>
          <w:lang w:val="ro-MD"/>
        </w:rPr>
        <w:t>, cu respectarea regulilor privind administrarea probelor</w:t>
      </w:r>
      <w:r w:rsidR="00587174" w:rsidRPr="006144D8">
        <w:rPr>
          <w:sz w:val="28"/>
          <w:szCs w:val="28"/>
          <w:lang w:val="ro-MD"/>
        </w:rPr>
        <w:t>”.</w:t>
      </w:r>
    </w:p>
    <w:sectPr w:rsidR="002F157A" w:rsidRPr="006144D8" w:rsidSect="00B16C8F">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169E" w14:textId="77777777" w:rsidR="00D95588" w:rsidRDefault="00D95588" w:rsidP="00026B87">
      <w:r>
        <w:separator/>
      </w:r>
    </w:p>
  </w:endnote>
  <w:endnote w:type="continuationSeparator" w:id="0">
    <w:p w14:paraId="4A9C77A1" w14:textId="77777777" w:rsidR="00D95588" w:rsidRDefault="00D9558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AD2B" w14:textId="41FA5243" w:rsidR="000D7A09" w:rsidRPr="00C74719" w:rsidRDefault="000D7A09" w:rsidP="00C74719">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565FB" w14:textId="6ED39F51" w:rsidR="001D364E" w:rsidRPr="001D364E" w:rsidRDefault="001D364E" w:rsidP="001D364E">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12F33" w14:textId="77777777" w:rsidR="00D95588" w:rsidRDefault="00D95588" w:rsidP="00026B87">
      <w:r>
        <w:separator/>
      </w:r>
    </w:p>
  </w:footnote>
  <w:footnote w:type="continuationSeparator" w:id="0">
    <w:p w14:paraId="59B19AF8" w14:textId="77777777" w:rsidR="00D95588" w:rsidRDefault="00D9558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92D0" w14:textId="15572B0D" w:rsidR="000D7A09" w:rsidRDefault="000D7A09" w:rsidP="002B3000">
    <w:pPr>
      <w:pStyle w:val="Antet"/>
      <w:jc w:val="center"/>
    </w:pPr>
    <w:r>
      <w:fldChar w:fldCharType="begin"/>
    </w:r>
    <w:r>
      <w:instrText>PAGE   \* MERGEFORMAT</w:instrText>
    </w:r>
    <w:r>
      <w:fldChar w:fldCharType="separate"/>
    </w:r>
    <w:r w:rsidR="00FF228B" w:rsidRPr="00FF228B">
      <w:rPr>
        <w:noProof/>
        <w:lang w:val="ro-RO"/>
      </w:rPr>
      <w:t>4</w:t>
    </w:r>
    <w:r>
      <w:fldChar w:fldCharType="end"/>
    </w:r>
  </w:p>
  <w:p w14:paraId="4C1B4965" w14:textId="77777777" w:rsidR="006E6A7C" w:rsidRDefault="006E6A7C" w:rsidP="002B3000">
    <w:pPr>
      <w:pStyle w:val="Ante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9168BD" w14:paraId="64B82F37" w14:textId="77777777" w:rsidTr="00FC2D2D">
      <w:tc>
        <w:tcPr>
          <w:tcW w:w="5000" w:type="pct"/>
        </w:tcPr>
        <w:p w14:paraId="479269F3" w14:textId="77777777" w:rsidR="00FC2D2D" w:rsidRDefault="00FC2D2D">
          <w:pPr>
            <w:ind w:firstLine="0"/>
            <w:rPr>
              <w:rFonts w:ascii="Times New Roman" w:hAnsi="Times New Roman"/>
              <w:sz w:val="24"/>
              <w:szCs w:val="24"/>
            </w:rPr>
          </w:pPr>
          <w:r w:rsidRPr="0029400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FC2D2D" w:rsidRDefault="00FC2D2D">
          <w:pPr>
            <w:ind w:firstLine="0"/>
            <w:rPr>
              <w:rFonts w:ascii="Times New Roman" w:hAnsi="Times New Roman"/>
              <w:sz w:val="24"/>
              <w:szCs w:val="24"/>
            </w:rPr>
          </w:pPr>
        </w:p>
        <w:p w14:paraId="6E939E08" w14:textId="77777777" w:rsidR="00FC2D2D" w:rsidRDefault="00FC2D2D">
          <w:pPr>
            <w:ind w:firstLine="0"/>
            <w:rPr>
              <w:rFonts w:ascii="Times New Roman" w:hAnsi="Times New Roman"/>
              <w:sz w:val="24"/>
              <w:szCs w:val="24"/>
            </w:rPr>
          </w:pPr>
        </w:p>
        <w:p w14:paraId="30228388" w14:textId="77777777" w:rsidR="00FC2D2D" w:rsidRDefault="00FC2D2D">
          <w:pPr>
            <w:ind w:firstLine="0"/>
            <w:rPr>
              <w:rFonts w:ascii="Times New Roman" w:hAnsi="Times New Roman"/>
              <w:sz w:val="24"/>
              <w:szCs w:val="24"/>
            </w:rPr>
          </w:pPr>
        </w:p>
        <w:p w14:paraId="371CBE2A" w14:textId="77777777" w:rsidR="00FC2D2D" w:rsidRPr="00FC2D2D" w:rsidRDefault="00FC2D2D">
          <w:pPr>
            <w:ind w:firstLine="0"/>
            <w:rPr>
              <w:rFonts w:ascii="Times New Roman" w:hAnsi="Times New Roman"/>
              <w:sz w:val="24"/>
              <w:szCs w:val="24"/>
            </w:rPr>
          </w:pPr>
        </w:p>
      </w:tc>
    </w:tr>
    <w:tr w:rsidR="00FC2D2D" w14:paraId="27AE2608" w14:textId="77777777" w:rsidTr="00FC2D2D">
      <w:tc>
        <w:tcPr>
          <w:tcW w:w="5000" w:type="pct"/>
        </w:tcPr>
        <w:p w14:paraId="08F848A5" w14:textId="77777777" w:rsidR="00FC2D2D" w:rsidRPr="00633BD9" w:rsidRDefault="00FC2D2D" w:rsidP="00FC2D2D">
          <w:pPr>
            <w:pStyle w:val="Titlu8"/>
            <w:outlineLvl w:val="7"/>
            <w:rPr>
              <w:rFonts w:ascii="Times New Roman" w:hAnsi="Times New Roman"/>
              <w:color w:val="000080"/>
              <w:sz w:val="10"/>
              <w:lang w:val="ro-RO"/>
            </w:rPr>
          </w:pPr>
        </w:p>
        <w:p w14:paraId="3B9E9EF6" w14:textId="448171E5" w:rsidR="002B3000" w:rsidRPr="00D57745" w:rsidRDefault="002B3000" w:rsidP="002B3000">
          <w:pPr>
            <w:pStyle w:val="Titlu8"/>
            <w:ind w:firstLine="0"/>
            <w:outlineLvl w:val="7"/>
            <w:rPr>
              <w:rFonts w:ascii="Times New Roman" w:hAnsi="Times New Roman"/>
              <w:spacing w:val="20"/>
              <w:sz w:val="40"/>
              <w:szCs w:val="40"/>
              <w:lang w:val="ro-MD"/>
            </w:rPr>
          </w:pPr>
          <w:r w:rsidRPr="00D57745">
            <w:rPr>
              <w:rFonts w:ascii="Times New Roman" w:hAnsi="Times New Roman"/>
              <w:spacing w:val="20"/>
              <w:sz w:val="40"/>
              <w:szCs w:val="40"/>
              <w:lang w:val="ro-MD"/>
            </w:rPr>
            <w:t>GUVERNUL  REPUBLICII  MOLDOVA</w:t>
          </w:r>
        </w:p>
        <w:p w14:paraId="4F452213" w14:textId="77777777" w:rsidR="002B3000" w:rsidRPr="00D57745" w:rsidRDefault="002B3000" w:rsidP="002B3000">
          <w:pPr>
            <w:ind w:firstLine="0"/>
            <w:jc w:val="center"/>
            <w:rPr>
              <w:rFonts w:ascii="Times New Roman" w:hAnsi="Times New Roman"/>
              <w:lang w:val="ro-MD"/>
            </w:rPr>
          </w:pPr>
        </w:p>
        <w:p w14:paraId="2A392385" w14:textId="1E02001A" w:rsidR="002B3000" w:rsidRPr="00D57745" w:rsidRDefault="002B3000" w:rsidP="002B3000">
          <w:pPr>
            <w:pStyle w:val="Titlu8"/>
            <w:ind w:firstLine="0"/>
            <w:outlineLvl w:val="7"/>
            <w:rPr>
              <w:rFonts w:ascii="Times New Roman" w:hAnsi="Times New Roman"/>
              <w:sz w:val="34"/>
              <w:szCs w:val="34"/>
              <w:lang w:val="ro-MD"/>
            </w:rPr>
          </w:pPr>
          <w:r w:rsidRPr="00D57745">
            <w:rPr>
              <w:rFonts w:ascii="Times New Roman" w:hAnsi="Times New Roman"/>
              <w:sz w:val="34"/>
              <w:szCs w:val="34"/>
              <w:lang w:val="ro-MD"/>
            </w:rPr>
            <w:t xml:space="preserve">DECIZIE PROTOCOLARĂ </w:t>
          </w:r>
          <w:r w:rsidRPr="00D57745">
            <w:rPr>
              <w:rFonts w:ascii="Times New Roman" w:hAnsi="Times New Roman"/>
              <w:sz w:val="32"/>
              <w:szCs w:val="32"/>
              <w:lang w:val="ro-MD"/>
            </w:rPr>
            <w:t>nr. ________ /202</w:t>
          </w:r>
          <w:r w:rsidR="00131765">
            <w:rPr>
              <w:rFonts w:ascii="Times New Roman" w:hAnsi="Times New Roman"/>
              <w:sz w:val="32"/>
              <w:szCs w:val="32"/>
              <w:lang w:val="ro-MD"/>
            </w:rPr>
            <w:t>6</w:t>
          </w:r>
        </w:p>
        <w:p w14:paraId="6D147F61" w14:textId="77777777" w:rsidR="002B3000" w:rsidRPr="00D57745" w:rsidRDefault="002B3000" w:rsidP="002B3000">
          <w:pPr>
            <w:ind w:firstLine="0"/>
            <w:jc w:val="center"/>
            <w:rPr>
              <w:rFonts w:ascii="Times New Roman" w:hAnsi="Times New Roman"/>
              <w:lang w:val="ro-MD"/>
            </w:rPr>
          </w:pPr>
        </w:p>
        <w:p w14:paraId="466792D1" w14:textId="77777777" w:rsidR="002B3000" w:rsidRPr="00D57745" w:rsidRDefault="002B3000" w:rsidP="002B3000">
          <w:pPr>
            <w:ind w:firstLine="0"/>
            <w:jc w:val="center"/>
            <w:rPr>
              <w:rFonts w:ascii="Times New Roman" w:hAnsi="Times New Roman"/>
              <w:b/>
              <w:i/>
              <w:iCs/>
              <w:sz w:val="28"/>
              <w:szCs w:val="28"/>
              <w:u w:val="single"/>
              <w:lang w:val="ro-MD"/>
            </w:rPr>
          </w:pPr>
          <w:r w:rsidRPr="00D57745">
            <w:rPr>
              <w:rFonts w:ascii="Times New Roman" w:hAnsi="Times New Roman"/>
              <w:b/>
              <w:i/>
              <w:iCs/>
              <w:sz w:val="28"/>
              <w:szCs w:val="28"/>
              <w:u w:val="single"/>
              <w:lang w:val="ro-MD"/>
            </w:rPr>
            <w:t>Extras din procesul-verbal nr.                (pct.         )</w:t>
          </w:r>
        </w:p>
        <w:p w14:paraId="0E782908" w14:textId="7455D97E" w:rsidR="002B3000" w:rsidRPr="00D57745" w:rsidRDefault="002B3000" w:rsidP="002B3000">
          <w:pPr>
            <w:ind w:firstLine="0"/>
            <w:jc w:val="center"/>
            <w:rPr>
              <w:rFonts w:ascii="Times New Roman" w:hAnsi="Times New Roman"/>
              <w:b/>
              <w:i/>
              <w:iCs/>
              <w:sz w:val="28"/>
              <w:szCs w:val="28"/>
              <w:lang w:val="ro-MD"/>
            </w:rPr>
          </w:pPr>
          <w:r w:rsidRPr="00D57745">
            <w:rPr>
              <w:rFonts w:ascii="Times New Roman" w:hAnsi="Times New Roman"/>
              <w:b/>
              <w:i/>
              <w:iCs/>
              <w:sz w:val="28"/>
              <w:szCs w:val="28"/>
              <w:u w:val="single"/>
              <w:lang w:val="ro-MD"/>
            </w:rPr>
            <w:t>al ședinței Guvernului din                                     202</w:t>
          </w:r>
          <w:r w:rsidR="00131765">
            <w:rPr>
              <w:rFonts w:ascii="Times New Roman" w:hAnsi="Times New Roman"/>
              <w:b/>
              <w:i/>
              <w:iCs/>
              <w:sz w:val="28"/>
              <w:szCs w:val="28"/>
              <w:u w:val="single"/>
              <w:lang w:val="ro-MD"/>
            </w:rPr>
            <w:t>6</w:t>
          </w:r>
          <w:r w:rsidRPr="00D57745">
            <w:rPr>
              <w:rFonts w:ascii="Times New Roman" w:hAnsi="Times New Roman"/>
              <w:b/>
              <w:i/>
              <w:iCs/>
              <w:sz w:val="28"/>
              <w:szCs w:val="28"/>
              <w:u w:val="single"/>
              <w:lang w:val="ro-MD"/>
            </w:rPr>
            <w:t xml:space="preserve">                </w:t>
          </w:r>
        </w:p>
        <w:p w14:paraId="68E15606" w14:textId="146A13AC" w:rsidR="00FC2D2D" w:rsidRPr="002B3000" w:rsidRDefault="00FC2D2D" w:rsidP="00FC2D2D">
          <w:pPr>
            <w:ind w:firstLine="0"/>
            <w:jc w:val="center"/>
            <w:rPr>
              <w:noProof/>
              <w:lang w:val="ro-MD" w:eastAsia="ro-RO"/>
            </w:rPr>
          </w:pPr>
        </w:p>
      </w:tc>
    </w:tr>
  </w:tbl>
  <w:p w14:paraId="5EF5D26D" w14:textId="77777777" w:rsidR="000D7A09" w:rsidRPr="00B16328" w:rsidRDefault="000D7A09" w:rsidP="0029400E">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A84"/>
    <w:multiLevelType w:val="hybridMultilevel"/>
    <w:tmpl w:val="4728315A"/>
    <w:lvl w:ilvl="0" w:tplc="168EC196">
      <w:start w:val="1"/>
      <w:numFmt w:val="decimal"/>
      <w:lvlText w:val="(%1)"/>
      <w:lvlJc w:val="left"/>
      <w:pPr>
        <w:ind w:left="1099" w:hanging="39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3BB95D73"/>
    <w:multiLevelType w:val="hybridMultilevel"/>
    <w:tmpl w:val="E86634BE"/>
    <w:lvl w:ilvl="0" w:tplc="288A98D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3C4E4CB0"/>
    <w:multiLevelType w:val="hybridMultilevel"/>
    <w:tmpl w:val="86EED9C2"/>
    <w:lvl w:ilvl="0" w:tplc="9E769570">
      <w:start w:val="1"/>
      <w:numFmt w:val="decimal"/>
      <w:lvlText w:val="(%1)"/>
      <w:lvlJc w:val="left"/>
      <w:pPr>
        <w:ind w:left="1279" w:hanging="57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56695300"/>
    <w:multiLevelType w:val="hybridMultilevel"/>
    <w:tmpl w:val="0964B812"/>
    <w:lvl w:ilvl="0" w:tplc="349473C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772F2AD8"/>
    <w:multiLevelType w:val="hybridMultilevel"/>
    <w:tmpl w:val="7F82276C"/>
    <w:lvl w:ilvl="0" w:tplc="E46EF50C">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gutterAtTop/>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2D0"/>
    <w:rsid w:val="00000CF4"/>
    <w:rsid w:val="0000120D"/>
    <w:rsid w:val="0000160A"/>
    <w:rsid w:val="00001E6F"/>
    <w:rsid w:val="00007002"/>
    <w:rsid w:val="00010B58"/>
    <w:rsid w:val="00010E82"/>
    <w:rsid w:val="00011CB0"/>
    <w:rsid w:val="00011F98"/>
    <w:rsid w:val="0001208C"/>
    <w:rsid w:val="00012FA1"/>
    <w:rsid w:val="000132FA"/>
    <w:rsid w:val="00013803"/>
    <w:rsid w:val="00013890"/>
    <w:rsid w:val="00017060"/>
    <w:rsid w:val="000212E4"/>
    <w:rsid w:val="0002412B"/>
    <w:rsid w:val="00024D3E"/>
    <w:rsid w:val="0002685F"/>
    <w:rsid w:val="00026B87"/>
    <w:rsid w:val="000308A3"/>
    <w:rsid w:val="00031C52"/>
    <w:rsid w:val="000327D2"/>
    <w:rsid w:val="00032B16"/>
    <w:rsid w:val="00035C30"/>
    <w:rsid w:val="00037EAB"/>
    <w:rsid w:val="00040356"/>
    <w:rsid w:val="000411B3"/>
    <w:rsid w:val="000413F4"/>
    <w:rsid w:val="00043314"/>
    <w:rsid w:val="00044C03"/>
    <w:rsid w:val="000456D7"/>
    <w:rsid w:val="00045C0B"/>
    <w:rsid w:val="00045CE8"/>
    <w:rsid w:val="00047538"/>
    <w:rsid w:val="00050689"/>
    <w:rsid w:val="000533A5"/>
    <w:rsid w:val="000533D7"/>
    <w:rsid w:val="0005468F"/>
    <w:rsid w:val="00054AD4"/>
    <w:rsid w:val="00055C16"/>
    <w:rsid w:val="0005774E"/>
    <w:rsid w:val="0005786C"/>
    <w:rsid w:val="00063CB2"/>
    <w:rsid w:val="00063DD8"/>
    <w:rsid w:val="000655C6"/>
    <w:rsid w:val="00065C89"/>
    <w:rsid w:val="000671BF"/>
    <w:rsid w:val="00070405"/>
    <w:rsid w:val="00070480"/>
    <w:rsid w:val="0007231B"/>
    <w:rsid w:val="00075CE0"/>
    <w:rsid w:val="00076D0F"/>
    <w:rsid w:val="00077246"/>
    <w:rsid w:val="000772C3"/>
    <w:rsid w:val="00077B6F"/>
    <w:rsid w:val="0008028E"/>
    <w:rsid w:val="0008431B"/>
    <w:rsid w:val="00085DA8"/>
    <w:rsid w:val="0008607E"/>
    <w:rsid w:val="00086398"/>
    <w:rsid w:val="00086945"/>
    <w:rsid w:val="00090283"/>
    <w:rsid w:val="000914AA"/>
    <w:rsid w:val="0009503C"/>
    <w:rsid w:val="00095681"/>
    <w:rsid w:val="000A0167"/>
    <w:rsid w:val="000A0393"/>
    <w:rsid w:val="000A159F"/>
    <w:rsid w:val="000A18FE"/>
    <w:rsid w:val="000B0508"/>
    <w:rsid w:val="000B0EC2"/>
    <w:rsid w:val="000B2D92"/>
    <w:rsid w:val="000B4081"/>
    <w:rsid w:val="000B534F"/>
    <w:rsid w:val="000B66A7"/>
    <w:rsid w:val="000B72E9"/>
    <w:rsid w:val="000B76D8"/>
    <w:rsid w:val="000C0A5A"/>
    <w:rsid w:val="000C3000"/>
    <w:rsid w:val="000C3E61"/>
    <w:rsid w:val="000C4110"/>
    <w:rsid w:val="000C4ACC"/>
    <w:rsid w:val="000C62E2"/>
    <w:rsid w:val="000D1578"/>
    <w:rsid w:val="000D27F9"/>
    <w:rsid w:val="000D3405"/>
    <w:rsid w:val="000D3F9D"/>
    <w:rsid w:val="000D7A09"/>
    <w:rsid w:val="000D7D27"/>
    <w:rsid w:val="000D7F90"/>
    <w:rsid w:val="000E0520"/>
    <w:rsid w:val="000E16FC"/>
    <w:rsid w:val="000E33F2"/>
    <w:rsid w:val="000E5D5D"/>
    <w:rsid w:val="000E6916"/>
    <w:rsid w:val="000F0FD7"/>
    <w:rsid w:val="000F4489"/>
    <w:rsid w:val="000F67D4"/>
    <w:rsid w:val="000F693B"/>
    <w:rsid w:val="000F78CD"/>
    <w:rsid w:val="0010166E"/>
    <w:rsid w:val="001034E6"/>
    <w:rsid w:val="0010501D"/>
    <w:rsid w:val="00105F1A"/>
    <w:rsid w:val="001100A2"/>
    <w:rsid w:val="0011047C"/>
    <w:rsid w:val="001107AE"/>
    <w:rsid w:val="00111319"/>
    <w:rsid w:val="0011143C"/>
    <w:rsid w:val="00112DEA"/>
    <w:rsid w:val="00113714"/>
    <w:rsid w:val="001138A7"/>
    <w:rsid w:val="001171F0"/>
    <w:rsid w:val="00120A5D"/>
    <w:rsid w:val="00122930"/>
    <w:rsid w:val="0012293A"/>
    <w:rsid w:val="00122EFC"/>
    <w:rsid w:val="00123E51"/>
    <w:rsid w:val="00124986"/>
    <w:rsid w:val="00124A3D"/>
    <w:rsid w:val="00130825"/>
    <w:rsid w:val="00130A3F"/>
    <w:rsid w:val="00130B27"/>
    <w:rsid w:val="00130F9A"/>
    <w:rsid w:val="00131765"/>
    <w:rsid w:val="00134142"/>
    <w:rsid w:val="0013574D"/>
    <w:rsid w:val="00135C56"/>
    <w:rsid w:val="0014378C"/>
    <w:rsid w:val="00144067"/>
    <w:rsid w:val="0014603D"/>
    <w:rsid w:val="001469DB"/>
    <w:rsid w:val="0014784F"/>
    <w:rsid w:val="00150F82"/>
    <w:rsid w:val="00151581"/>
    <w:rsid w:val="00152794"/>
    <w:rsid w:val="001574DD"/>
    <w:rsid w:val="001614F3"/>
    <w:rsid w:val="00163B73"/>
    <w:rsid w:val="00163F26"/>
    <w:rsid w:val="00164626"/>
    <w:rsid w:val="001675BF"/>
    <w:rsid w:val="00171EEA"/>
    <w:rsid w:val="00173166"/>
    <w:rsid w:val="001732D9"/>
    <w:rsid w:val="00174733"/>
    <w:rsid w:val="00174AD1"/>
    <w:rsid w:val="00174CF1"/>
    <w:rsid w:val="001756E7"/>
    <w:rsid w:val="0018316C"/>
    <w:rsid w:val="00186053"/>
    <w:rsid w:val="001863CD"/>
    <w:rsid w:val="001863FA"/>
    <w:rsid w:val="001878F6"/>
    <w:rsid w:val="00191F49"/>
    <w:rsid w:val="00192397"/>
    <w:rsid w:val="00193E66"/>
    <w:rsid w:val="00195CE8"/>
    <w:rsid w:val="00197EAD"/>
    <w:rsid w:val="001A01C5"/>
    <w:rsid w:val="001A0499"/>
    <w:rsid w:val="001A28B5"/>
    <w:rsid w:val="001A28CF"/>
    <w:rsid w:val="001A2EDA"/>
    <w:rsid w:val="001A40A4"/>
    <w:rsid w:val="001A4320"/>
    <w:rsid w:val="001A48D0"/>
    <w:rsid w:val="001A4C3F"/>
    <w:rsid w:val="001A79BD"/>
    <w:rsid w:val="001B2157"/>
    <w:rsid w:val="001B2461"/>
    <w:rsid w:val="001B3761"/>
    <w:rsid w:val="001B4751"/>
    <w:rsid w:val="001B5608"/>
    <w:rsid w:val="001B6738"/>
    <w:rsid w:val="001B70F3"/>
    <w:rsid w:val="001B7E07"/>
    <w:rsid w:val="001C177C"/>
    <w:rsid w:val="001C22BC"/>
    <w:rsid w:val="001C2B9D"/>
    <w:rsid w:val="001C45F3"/>
    <w:rsid w:val="001C6EFD"/>
    <w:rsid w:val="001C7E03"/>
    <w:rsid w:val="001D0290"/>
    <w:rsid w:val="001D1560"/>
    <w:rsid w:val="001D2DCB"/>
    <w:rsid w:val="001D364E"/>
    <w:rsid w:val="001D5590"/>
    <w:rsid w:val="001D6B87"/>
    <w:rsid w:val="001E08C2"/>
    <w:rsid w:val="001E08F7"/>
    <w:rsid w:val="001E179A"/>
    <w:rsid w:val="001E2DD3"/>
    <w:rsid w:val="001E2DDC"/>
    <w:rsid w:val="001E2F64"/>
    <w:rsid w:val="001E5113"/>
    <w:rsid w:val="001E626B"/>
    <w:rsid w:val="001E6EB8"/>
    <w:rsid w:val="001F03A4"/>
    <w:rsid w:val="001F0D0C"/>
    <w:rsid w:val="001F1AED"/>
    <w:rsid w:val="001F416B"/>
    <w:rsid w:val="001F4C71"/>
    <w:rsid w:val="001F697F"/>
    <w:rsid w:val="001F7B22"/>
    <w:rsid w:val="00201ED8"/>
    <w:rsid w:val="00202136"/>
    <w:rsid w:val="002022EC"/>
    <w:rsid w:val="00204947"/>
    <w:rsid w:val="00210754"/>
    <w:rsid w:val="002110AB"/>
    <w:rsid w:val="0021314C"/>
    <w:rsid w:val="00213DCC"/>
    <w:rsid w:val="00216DE4"/>
    <w:rsid w:val="00217AD0"/>
    <w:rsid w:val="00220986"/>
    <w:rsid w:val="00220FD9"/>
    <w:rsid w:val="00221561"/>
    <w:rsid w:val="00222260"/>
    <w:rsid w:val="00222B19"/>
    <w:rsid w:val="00230471"/>
    <w:rsid w:val="00231111"/>
    <w:rsid w:val="00231F45"/>
    <w:rsid w:val="002325B7"/>
    <w:rsid w:val="00233FE9"/>
    <w:rsid w:val="00234013"/>
    <w:rsid w:val="00236CBB"/>
    <w:rsid w:val="00241E84"/>
    <w:rsid w:val="00242431"/>
    <w:rsid w:val="002431E8"/>
    <w:rsid w:val="00243B9C"/>
    <w:rsid w:val="0024447E"/>
    <w:rsid w:val="00244690"/>
    <w:rsid w:val="00244833"/>
    <w:rsid w:val="00244ED8"/>
    <w:rsid w:val="00245B4E"/>
    <w:rsid w:val="0024680A"/>
    <w:rsid w:val="002510C1"/>
    <w:rsid w:val="0025131C"/>
    <w:rsid w:val="00251AE0"/>
    <w:rsid w:val="00251F3C"/>
    <w:rsid w:val="0025392F"/>
    <w:rsid w:val="00254040"/>
    <w:rsid w:val="0025577C"/>
    <w:rsid w:val="00256F32"/>
    <w:rsid w:val="00257FF1"/>
    <w:rsid w:val="002606F8"/>
    <w:rsid w:val="00261200"/>
    <w:rsid w:val="00261B8E"/>
    <w:rsid w:val="00262400"/>
    <w:rsid w:val="00263B05"/>
    <w:rsid w:val="00263C21"/>
    <w:rsid w:val="002655EC"/>
    <w:rsid w:val="00265912"/>
    <w:rsid w:val="00266056"/>
    <w:rsid w:val="00267412"/>
    <w:rsid w:val="00267E85"/>
    <w:rsid w:val="00270986"/>
    <w:rsid w:val="00270C85"/>
    <w:rsid w:val="00275F2F"/>
    <w:rsid w:val="002763CB"/>
    <w:rsid w:val="00280555"/>
    <w:rsid w:val="00282A1D"/>
    <w:rsid w:val="00282BA3"/>
    <w:rsid w:val="002831C7"/>
    <w:rsid w:val="00283736"/>
    <w:rsid w:val="002847AC"/>
    <w:rsid w:val="002863FC"/>
    <w:rsid w:val="002869C5"/>
    <w:rsid w:val="00287CE4"/>
    <w:rsid w:val="002911FE"/>
    <w:rsid w:val="00291CEC"/>
    <w:rsid w:val="00291D2E"/>
    <w:rsid w:val="0029400E"/>
    <w:rsid w:val="002953DE"/>
    <w:rsid w:val="00296295"/>
    <w:rsid w:val="002A2251"/>
    <w:rsid w:val="002A2857"/>
    <w:rsid w:val="002A3603"/>
    <w:rsid w:val="002A362C"/>
    <w:rsid w:val="002A3F37"/>
    <w:rsid w:val="002A541E"/>
    <w:rsid w:val="002A6ACA"/>
    <w:rsid w:val="002A716E"/>
    <w:rsid w:val="002A7318"/>
    <w:rsid w:val="002B1F97"/>
    <w:rsid w:val="002B256C"/>
    <w:rsid w:val="002B2849"/>
    <w:rsid w:val="002B3000"/>
    <w:rsid w:val="002B376F"/>
    <w:rsid w:val="002B42F8"/>
    <w:rsid w:val="002B4429"/>
    <w:rsid w:val="002B4DCC"/>
    <w:rsid w:val="002B61BF"/>
    <w:rsid w:val="002B6F45"/>
    <w:rsid w:val="002C1BF5"/>
    <w:rsid w:val="002C2E9D"/>
    <w:rsid w:val="002C3957"/>
    <w:rsid w:val="002C55C8"/>
    <w:rsid w:val="002C65BA"/>
    <w:rsid w:val="002D0B23"/>
    <w:rsid w:val="002D0F6F"/>
    <w:rsid w:val="002D2E01"/>
    <w:rsid w:val="002D378D"/>
    <w:rsid w:val="002D50D5"/>
    <w:rsid w:val="002E011D"/>
    <w:rsid w:val="002E2929"/>
    <w:rsid w:val="002E4995"/>
    <w:rsid w:val="002F157A"/>
    <w:rsid w:val="002F2D1A"/>
    <w:rsid w:val="002F6A6B"/>
    <w:rsid w:val="00302E81"/>
    <w:rsid w:val="00302F51"/>
    <w:rsid w:val="003049A9"/>
    <w:rsid w:val="00306ECE"/>
    <w:rsid w:val="00312560"/>
    <w:rsid w:val="0031519E"/>
    <w:rsid w:val="0032310B"/>
    <w:rsid w:val="00324237"/>
    <w:rsid w:val="003243B0"/>
    <w:rsid w:val="003250C0"/>
    <w:rsid w:val="00325CCE"/>
    <w:rsid w:val="00326F2C"/>
    <w:rsid w:val="00327473"/>
    <w:rsid w:val="003274A3"/>
    <w:rsid w:val="00327F71"/>
    <w:rsid w:val="00330361"/>
    <w:rsid w:val="003321A4"/>
    <w:rsid w:val="00333625"/>
    <w:rsid w:val="0033562E"/>
    <w:rsid w:val="003362AF"/>
    <w:rsid w:val="003377BE"/>
    <w:rsid w:val="00337BE7"/>
    <w:rsid w:val="0034194B"/>
    <w:rsid w:val="00342349"/>
    <w:rsid w:val="00343990"/>
    <w:rsid w:val="0034529B"/>
    <w:rsid w:val="003454EB"/>
    <w:rsid w:val="003522EF"/>
    <w:rsid w:val="0035376E"/>
    <w:rsid w:val="003543E9"/>
    <w:rsid w:val="003558FE"/>
    <w:rsid w:val="003563F0"/>
    <w:rsid w:val="003573AF"/>
    <w:rsid w:val="003573E1"/>
    <w:rsid w:val="00357E35"/>
    <w:rsid w:val="003611C0"/>
    <w:rsid w:val="003620E6"/>
    <w:rsid w:val="00362F53"/>
    <w:rsid w:val="003642B8"/>
    <w:rsid w:val="00364392"/>
    <w:rsid w:val="00364BB3"/>
    <w:rsid w:val="00367B53"/>
    <w:rsid w:val="003724B5"/>
    <w:rsid w:val="00375A5E"/>
    <w:rsid w:val="00377FE7"/>
    <w:rsid w:val="00380301"/>
    <w:rsid w:val="00380DA3"/>
    <w:rsid w:val="00381600"/>
    <w:rsid w:val="0038284F"/>
    <w:rsid w:val="0038356B"/>
    <w:rsid w:val="003852B4"/>
    <w:rsid w:val="003903AD"/>
    <w:rsid w:val="00390964"/>
    <w:rsid w:val="003926CB"/>
    <w:rsid w:val="003928D3"/>
    <w:rsid w:val="00393278"/>
    <w:rsid w:val="00393449"/>
    <w:rsid w:val="00393C3B"/>
    <w:rsid w:val="003A0BE1"/>
    <w:rsid w:val="003A0C4E"/>
    <w:rsid w:val="003A10ED"/>
    <w:rsid w:val="003A13D9"/>
    <w:rsid w:val="003A142B"/>
    <w:rsid w:val="003A3C2F"/>
    <w:rsid w:val="003A411F"/>
    <w:rsid w:val="003A4221"/>
    <w:rsid w:val="003A4AE6"/>
    <w:rsid w:val="003A5401"/>
    <w:rsid w:val="003A669E"/>
    <w:rsid w:val="003B00D0"/>
    <w:rsid w:val="003B04ED"/>
    <w:rsid w:val="003B2222"/>
    <w:rsid w:val="003B2DA0"/>
    <w:rsid w:val="003B3091"/>
    <w:rsid w:val="003B3154"/>
    <w:rsid w:val="003B4945"/>
    <w:rsid w:val="003B596B"/>
    <w:rsid w:val="003B62EB"/>
    <w:rsid w:val="003B7080"/>
    <w:rsid w:val="003C0F65"/>
    <w:rsid w:val="003C153C"/>
    <w:rsid w:val="003C1AE7"/>
    <w:rsid w:val="003C1C98"/>
    <w:rsid w:val="003C2203"/>
    <w:rsid w:val="003C2A8F"/>
    <w:rsid w:val="003C3CFC"/>
    <w:rsid w:val="003C5548"/>
    <w:rsid w:val="003C6037"/>
    <w:rsid w:val="003C65B7"/>
    <w:rsid w:val="003D1BF3"/>
    <w:rsid w:val="003D40CD"/>
    <w:rsid w:val="003D53BD"/>
    <w:rsid w:val="003D6BC3"/>
    <w:rsid w:val="003E3381"/>
    <w:rsid w:val="003E376D"/>
    <w:rsid w:val="003E5441"/>
    <w:rsid w:val="003E779E"/>
    <w:rsid w:val="003F08B5"/>
    <w:rsid w:val="003F150C"/>
    <w:rsid w:val="003F286A"/>
    <w:rsid w:val="003F2E55"/>
    <w:rsid w:val="003F470C"/>
    <w:rsid w:val="003F5119"/>
    <w:rsid w:val="003F5DAB"/>
    <w:rsid w:val="003F74CD"/>
    <w:rsid w:val="003F7A67"/>
    <w:rsid w:val="0040099D"/>
    <w:rsid w:val="00400D2D"/>
    <w:rsid w:val="00401028"/>
    <w:rsid w:val="0040129A"/>
    <w:rsid w:val="00406A83"/>
    <w:rsid w:val="00415108"/>
    <w:rsid w:val="0041523B"/>
    <w:rsid w:val="00415C6F"/>
    <w:rsid w:val="0041637F"/>
    <w:rsid w:val="0041687C"/>
    <w:rsid w:val="004179A7"/>
    <w:rsid w:val="0042705F"/>
    <w:rsid w:val="00427274"/>
    <w:rsid w:val="00433358"/>
    <w:rsid w:val="00435D62"/>
    <w:rsid w:val="00436C4A"/>
    <w:rsid w:val="00437B47"/>
    <w:rsid w:val="004400B2"/>
    <w:rsid w:val="004403CC"/>
    <w:rsid w:val="0044284A"/>
    <w:rsid w:val="00442A04"/>
    <w:rsid w:val="00443FC0"/>
    <w:rsid w:val="0044592D"/>
    <w:rsid w:val="00447127"/>
    <w:rsid w:val="00450051"/>
    <w:rsid w:val="00450C33"/>
    <w:rsid w:val="00451BF7"/>
    <w:rsid w:val="00454301"/>
    <w:rsid w:val="00454CEE"/>
    <w:rsid w:val="00455CC7"/>
    <w:rsid w:val="00456126"/>
    <w:rsid w:val="0045619C"/>
    <w:rsid w:val="00457A15"/>
    <w:rsid w:val="00462481"/>
    <w:rsid w:val="00462ADF"/>
    <w:rsid w:val="00464797"/>
    <w:rsid w:val="00464BC9"/>
    <w:rsid w:val="00464D84"/>
    <w:rsid w:val="004654AB"/>
    <w:rsid w:val="00465F57"/>
    <w:rsid w:val="00466555"/>
    <w:rsid w:val="00467170"/>
    <w:rsid w:val="004717FC"/>
    <w:rsid w:val="004719F4"/>
    <w:rsid w:val="00474396"/>
    <w:rsid w:val="00474823"/>
    <w:rsid w:val="004748A2"/>
    <w:rsid w:val="00474C52"/>
    <w:rsid w:val="0047603B"/>
    <w:rsid w:val="00476542"/>
    <w:rsid w:val="0047774D"/>
    <w:rsid w:val="00480561"/>
    <w:rsid w:val="00481564"/>
    <w:rsid w:val="00482BA3"/>
    <w:rsid w:val="00483BC3"/>
    <w:rsid w:val="00485012"/>
    <w:rsid w:val="00491454"/>
    <w:rsid w:val="00493817"/>
    <w:rsid w:val="004951DB"/>
    <w:rsid w:val="004971FB"/>
    <w:rsid w:val="004A1BC7"/>
    <w:rsid w:val="004A228A"/>
    <w:rsid w:val="004A2887"/>
    <w:rsid w:val="004A2D06"/>
    <w:rsid w:val="004A381D"/>
    <w:rsid w:val="004A4B59"/>
    <w:rsid w:val="004A683B"/>
    <w:rsid w:val="004A7839"/>
    <w:rsid w:val="004B00D8"/>
    <w:rsid w:val="004B2F4E"/>
    <w:rsid w:val="004B382B"/>
    <w:rsid w:val="004B5EFA"/>
    <w:rsid w:val="004B6A37"/>
    <w:rsid w:val="004B7374"/>
    <w:rsid w:val="004C03B0"/>
    <w:rsid w:val="004C38B7"/>
    <w:rsid w:val="004C40DA"/>
    <w:rsid w:val="004C5279"/>
    <w:rsid w:val="004D0D82"/>
    <w:rsid w:val="004D0FB7"/>
    <w:rsid w:val="004D1323"/>
    <w:rsid w:val="004D181D"/>
    <w:rsid w:val="004D1C22"/>
    <w:rsid w:val="004D2E05"/>
    <w:rsid w:val="004D432E"/>
    <w:rsid w:val="004D77A9"/>
    <w:rsid w:val="004D7ACB"/>
    <w:rsid w:val="004D7B3B"/>
    <w:rsid w:val="004E04F3"/>
    <w:rsid w:val="004E1000"/>
    <w:rsid w:val="004E4E1A"/>
    <w:rsid w:val="004E5AF1"/>
    <w:rsid w:val="004E6BDC"/>
    <w:rsid w:val="004E6F38"/>
    <w:rsid w:val="004E749C"/>
    <w:rsid w:val="004F023B"/>
    <w:rsid w:val="004F2538"/>
    <w:rsid w:val="004F48E5"/>
    <w:rsid w:val="004F4FA4"/>
    <w:rsid w:val="004F5399"/>
    <w:rsid w:val="004F5ACB"/>
    <w:rsid w:val="00500597"/>
    <w:rsid w:val="00501BAE"/>
    <w:rsid w:val="0050324F"/>
    <w:rsid w:val="005048E1"/>
    <w:rsid w:val="0050680A"/>
    <w:rsid w:val="00507381"/>
    <w:rsid w:val="00507B27"/>
    <w:rsid w:val="005110B2"/>
    <w:rsid w:val="00512A5C"/>
    <w:rsid w:val="00512FA6"/>
    <w:rsid w:val="005137FE"/>
    <w:rsid w:val="005143EE"/>
    <w:rsid w:val="00514551"/>
    <w:rsid w:val="00516B62"/>
    <w:rsid w:val="00517BBD"/>
    <w:rsid w:val="005202AD"/>
    <w:rsid w:val="005224F3"/>
    <w:rsid w:val="005229F3"/>
    <w:rsid w:val="00525000"/>
    <w:rsid w:val="00525C61"/>
    <w:rsid w:val="00525D96"/>
    <w:rsid w:val="005262C2"/>
    <w:rsid w:val="0052653B"/>
    <w:rsid w:val="0052657B"/>
    <w:rsid w:val="00530592"/>
    <w:rsid w:val="00532F98"/>
    <w:rsid w:val="00533981"/>
    <w:rsid w:val="005359CE"/>
    <w:rsid w:val="00536219"/>
    <w:rsid w:val="0054214E"/>
    <w:rsid w:val="00542EB8"/>
    <w:rsid w:val="00542F92"/>
    <w:rsid w:val="0054501C"/>
    <w:rsid w:val="005454EB"/>
    <w:rsid w:val="0054582E"/>
    <w:rsid w:val="0055084A"/>
    <w:rsid w:val="005517E8"/>
    <w:rsid w:val="00552870"/>
    <w:rsid w:val="00553527"/>
    <w:rsid w:val="00553FFF"/>
    <w:rsid w:val="005541A1"/>
    <w:rsid w:val="005552AE"/>
    <w:rsid w:val="00556048"/>
    <w:rsid w:val="005567F6"/>
    <w:rsid w:val="0055781F"/>
    <w:rsid w:val="00557D0B"/>
    <w:rsid w:val="00561613"/>
    <w:rsid w:val="0056205A"/>
    <w:rsid w:val="005642A1"/>
    <w:rsid w:val="00564F3B"/>
    <w:rsid w:val="00566F92"/>
    <w:rsid w:val="00572D38"/>
    <w:rsid w:val="00572E57"/>
    <w:rsid w:val="00573A21"/>
    <w:rsid w:val="00574045"/>
    <w:rsid w:val="00574B52"/>
    <w:rsid w:val="00577BFC"/>
    <w:rsid w:val="005802DD"/>
    <w:rsid w:val="00581FAA"/>
    <w:rsid w:val="00581FD6"/>
    <w:rsid w:val="00583359"/>
    <w:rsid w:val="005841EB"/>
    <w:rsid w:val="005850E0"/>
    <w:rsid w:val="00585B40"/>
    <w:rsid w:val="00586181"/>
    <w:rsid w:val="00586728"/>
    <w:rsid w:val="00586D2A"/>
    <w:rsid w:val="00587174"/>
    <w:rsid w:val="00587A8C"/>
    <w:rsid w:val="00590E5F"/>
    <w:rsid w:val="00592201"/>
    <w:rsid w:val="00596416"/>
    <w:rsid w:val="005967CC"/>
    <w:rsid w:val="00596811"/>
    <w:rsid w:val="00596B04"/>
    <w:rsid w:val="005A03AC"/>
    <w:rsid w:val="005A0714"/>
    <w:rsid w:val="005A1AEF"/>
    <w:rsid w:val="005A4398"/>
    <w:rsid w:val="005A5830"/>
    <w:rsid w:val="005A5F4E"/>
    <w:rsid w:val="005B05F8"/>
    <w:rsid w:val="005B1E3B"/>
    <w:rsid w:val="005B54C3"/>
    <w:rsid w:val="005B6126"/>
    <w:rsid w:val="005B6905"/>
    <w:rsid w:val="005B6BAF"/>
    <w:rsid w:val="005B6F46"/>
    <w:rsid w:val="005B70DF"/>
    <w:rsid w:val="005B7877"/>
    <w:rsid w:val="005C0107"/>
    <w:rsid w:val="005C0AE8"/>
    <w:rsid w:val="005C219A"/>
    <w:rsid w:val="005C38E1"/>
    <w:rsid w:val="005C488F"/>
    <w:rsid w:val="005C4AC3"/>
    <w:rsid w:val="005D0F9D"/>
    <w:rsid w:val="005D254D"/>
    <w:rsid w:val="005D2A22"/>
    <w:rsid w:val="005E1FF5"/>
    <w:rsid w:val="005E28B8"/>
    <w:rsid w:val="005E307A"/>
    <w:rsid w:val="005E317A"/>
    <w:rsid w:val="005E31BE"/>
    <w:rsid w:val="005E3447"/>
    <w:rsid w:val="005E3CC2"/>
    <w:rsid w:val="005E3E94"/>
    <w:rsid w:val="005E4585"/>
    <w:rsid w:val="005E5A93"/>
    <w:rsid w:val="005E6D77"/>
    <w:rsid w:val="005E7D15"/>
    <w:rsid w:val="005F1999"/>
    <w:rsid w:val="005F2659"/>
    <w:rsid w:val="005F2B04"/>
    <w:rsid w:val="005F326E"/>
    <w:rsid w:val="005F5FE4"/>
    <w:rsid w:val="005F687D"/>
    <w:rsid w:val="005F7AAA"/>
    <w:rsid w:val="00601048"/>
    <w:rsid w:val="00601679"/>
    <w:rsid w:val="0060234B"/>
    <w:rsid w:val="00602E93"/>
    <w:rsid w:val="006046FA"/>
    <w:rsid w:val="0060518D"/>
    <w:rsid w:val="00606119"/>
    <w:rsid w:val="00606E1B"/>
    <w:rsid w:val="00610763"/>
    <w:rsid w:val="00611FD3"/>
    <w:rsid w:val="006126A5"/>
    <w:rsid w:val="00612D01"/>
    <w:rsid w:val="006144D8"/>
    <w:rsid w:val="00615898"/>
    <w:rsid w:val="00616077"/>
    <w:rsid w:val="00617175"/>
    <w:rsid w:val="006178E3"/>
    <w:rsid w:val="006238CB"/>
    <w:rsid w:val="00624DA7"/>
    <w:rsid w:val="0062625C"/>
    <w:rsid w:val="006275D1"/>
    <w:rsid w:val="00627B04"/>
    <w:rsid w:val="0063090F"/>
    <w:rsid w:val="00631CA6"/>
    <w:rsid w:val="00632AB3"/>
    <w:rsid w:val="00633BD9"/>
    <w:rsid w:val="00635E8A"/>
    <w:rsid w:val="006365D2"/>
    <w:rsid w:val="00640D07"/>
    <w:rsid w:val="00641712"/>
    <w:rsid w:val="006431D1"/>
    <w:rsid w:val="00644325"/>
    <w:rsid w:val="00644CA3"/>
    <w:rsid w:val="006473E1"/>
    <w:rsid w:val="00647FDF"/>
    <w:rsid w:val="0065122D"/>
    <w:rsid w:val="00652625"/>
    <w:rsid w:val="00654CBA"/>
    <w:rsid w:val="0066303D"/>
    <w:rsid w:val="00663154"/>
    <w:rsid w:val="00666923"/>
    <w:rsid w:val="00667D77"/>
    <w:rsid w:val="00671881"/>
    <w:rsid w:val="00671EF1"/>
    <w:rsid w:val="00672A13"/>
    <w:rsid w:val="0067374F"/>
    <w:rsid w:val="006764A5"/>
    <w:rsid w:val="006814D8"/>
    <w:rsid w:val="00681586"/>
    <w:rsid w:val="00683E92"/>
    <w:rsid w:val="006854BF"/>
    <w:rsid w:val="006909CA"/>
    <w:rsid w:val="0069217C"/>
    <w:rsid w:val="00694383"/>
    <w:rsid w:val="00695048"/>
    <w:rsid w:val="00695959"/>
    <w:rsid w:val="00695D2C"/>
    <w:rsid w:val="006960D9"/>
    <w:rsid w:val="006A0371"/>
    <w:rsid w:val="006A0851"/>
    <w:rsid w:val="006A1ECC"/>
    <w:rsid w:val="006A79E6"/>
    <w:rsid w:val="006B17C6"/>
    <w:rsid w:val="006B1A4A"/>
    <w:rsid w:val="006B31A1"/>
    <w:rsid w:val="006B39C9"/>
    <w:rsid w:val="006B3ECB"/>
    <w:rsid w:val="006B6B21"/>
    <w:rsid w:val="006B6EA3"/>
    <w:rsid w:val="006C0A12"/>
    <w:rsid w:val="006C25AA"/>
    <w:rsid w:val="006C338A"/>
    <w:rsid w:val="006C72C8"/>
    <w:rsid w:val="006C7671"/>
    <w:rsid w:val="006C77F0"/>
    <w:rsid w:val="006D2EF5"/>
    <w:rsid w:val="006D3054"/>
    <w:rsid w:val="006D5A66"/>
    <w:rsid w:val="006D5FD3"/>
    <w:rsid w:val="006D76AE"/>
    <w:rsid w:val="006D76CC"/>
    <w:rsid w:val="006E3ECB"/>
    <w:rsid w:val="006E59A4"/>
    <w:rsid w:val="006E6A7C"/>
    <w:rsid w:val="006E6D01"/>
    <w:rsid w:val="006E74D0"/>
    <w:rsid w:val="006F13B9"/>
    <w:rsid w:val="006F1FA4"/>
    <w:rsid w:val="006F266D"/>
    <w:rsid w:val="006F3526"/>
    <w:rsid w:val="006F443C"/>
    <w:rsid w:val="006F4540"/>
    <w:rsid w:val="006F59DB"/>
    <w:rsid w:val="00700788"/>
    <w:rsid w:val="00700F14"/>
    <w:rsid w:val="007011CA"/>
    <w:rsid w:val="00710448"/>
    <w:rsid w:val="007133C5"/>
    <w:rsid w:val="0071592A"/>
    <w:rsid w:val="007176E2"/>
    <w:rsid w:val="0072195D"/>
    <w:rsid w:val="00722B1A"/>
    <w:rsid w:val="00723CB5"/>
    <w:rsid w:val="00723D26"/>
    <w:rsid w:val="007250B2"/>
    <w:rsid w:val="00725755"/>
    <w:rsid w:val="0072582D"/>
    <w:rsid w:val="00727548"/>
    <w:rsid w:val="007276F9"/>
    <w:rsid w:val="007279BA"/>
    <w:rsid w:val="007305B8"/>
    <w:rsid w:val="00730DA3"/>
    <w:rsid w:val="00730FEE"/>
    <w:rsid w:val="0073185F"/>
    <w:rsid w:val="00731FD4"/>
    <w:rsid w:val="0073201A"/>
    <w:rsid w:val="0073380E"/>
    <w:rsid w:val="007347AC"/>
    <w:rsid w:val="007347F8"/>
    <w:rsid w:val="00734814"/>
    <w:rsid w:val="00734BBD"/>
    <w:rsid w:val="00735FD2"/>
    <w:rsid w:val="007374A9"/>
    <w:rsid w:val="00737FC1"/>
    <w:rsid w:val="00740A4D"/>
    <w:rsid w:val="00740CE3"/>
    <w:rsid w:val="0074297B"/>
    <w:rsid w:val="00742E76"/>
    <w:rsid w:val="00743D7D"/>
    <w:rsid w:val="0074468E"/>
    <w:rsid w:val="00744711"/>
    <w:rsid w:val="00745BD3"/>
    <w:rsid w:val="00746067"/>
    <w:rsid w:val="0074640D"/>
    <w:rsid w:val="00747EBF"/>
    <w:rsid w:val="00751B07"/>
    <w:rsid w:val="00751FC3"/>
    <w:rsid w:val="00752E46"/>
    <w:rsid w:val="00753585"/>
    <w:rsid w:val="00753609"/>
    <w:rsid w:val="00753621"/>
    <w:rsid w:val="00754EBB"/>
    <w:rsid w:val="007551A5"/>
    <w:rsid w:val="00756501"/>
    <w:rsid w:val="00762BE2"/>
    <w:rsid w:val="007634CB"/>
    <w:rsid w:val="00763951"/>
    <w:rsid w:val="0076436D"/>
    <w:rsid w:val="007728EB"/>
    <w:rsid w:val="00780890"/>
    <w:rsid w:val="00782601"/>
    <w:rsid w:val="007865F3"/>
    <w:rsid w:val="00790876"/>
    <w:rsid w:val="007918B8"/>
    <w:rsid w:val="007926E4"/>
    <w:rsid w:val="00793A58"/>
    <w:rsid w:val="007950C4"/>
    <w:rsid w:val="00795DFC"/>
    <w:rsid w:val="007976F4"/>
    <w:rsid w:val="007A0721"/>
    <w:rsid w:val="007A18C4"/>
    <w:rsid w:val="007A284A"/>
    <w:rsid w:val="007A2971"/>
    <w:rsid w:val="007A32BE"/>
    <w:rsid w:val="007A37D5"/>
    <w:rsid w:val="007A413B"/>
    <w:rsid w:val="007A4567"/>
    <w:rsid w:val="007A50A6"/>
    <w:rsid w:val="007A69EB"/>
    <w:rsid w:val="007A786A"/>
    <w:rsid w:val="007B0809"/>
    <w:rsid w:val="007B24DF"/>
    <w:rsid w:val="007B4674"/>
    <w:rsid w:val="007B4759"/>
    <w:rsid w:val="007B62ED"/>
    <w:rsid w:val="007C07B0"/>
    <w:rsid w:val="007C08E4"/>
    <w:rsid w:val="007C54CA"/>
    <w:rsid w:val="007C60AD"/>
    <w:rsid w:val="007C6A11"/>
    <w:rsid w:val="007D08A6"/>
    <w:rsid w:val="007D233F"/>
    <w:rsid w:val="007D43A0"/>
    <w:rsid w:val="007D62BE"/>
    <w:rsid w:val="007D661B"/>
    <w:rsid w:val="007E0069"/>
    <w:rsid w:val="007E09EF"/>
    <w:rsid w:val="007E0B5B"/>
    <w:rsid w:val="007E13BA"/>
    <w:rsid w:val="007E49B3"/>
    <w:rsid w:val="007E51B0"/>
    <w:rsid w:val="007E549A"/>
    <w:rsid w:val="007E586E"/>
    <w:rsid w:val="007E5A61"/>
    <w:rsid w:val="007F0A81"/>
    <w:rsid w:val="007F1D3D"/>
    <w:rsid w:val="007F24D0"/>
    <w:rsid w:val="007F6C90"/>
    <w:rsid w:val="007F6CDB"/>
    <w:rsid w:val="007F7808"/>
    <w:rsid w:val="008030D2"/>
    <w:rsid w:val="0080364E"/>
    <w:rsid w:val="00804D5E"/>
    <w:rsid w:val="00810461"/>
    <w:rsid w:val="00811C14"/>
    <w:rsid w:val="008123A1"/>
    <w:rsid w:val="008131F3"/>
    <w:rsid w:val="00814406"/>
    <w:rsid w:val="00815B37"/>
    <w:rsid w:val="00816F1F"/>
    <w:rsid w:val="00820E99"/>
    <w:rsid w:val="00821011"/>
    <w:rsid w:val="008249A1"/>
    <w:rsid w:val="00826A6D"/>
    <w:rsid w:val="00826B35"/>
    <w:rsid w:val="008276B2"/>
    <w:rsid w:val="00827D7A"/>
    <w:rsid w:val="00832599"/>
    <w:rsid w:val="00833B12"/>
    <w:rsid w:val="00833F36"/>
    <w:rsid w:val="00834675"/>
    <w:rsid w:val="008347E4"/>
    <w:rsid w:val="008376B7"/>
    <w:rsid w:val="00840233"/>
    <w:rsid w:val="00843C3F"/>
    <w:rsid w:val="0084465D"/>
    <w:rsid w:val="0084667B"/>
    <w:rsid w:val="008477F7"/>
    <w:rsid w:val="00847C0E"/>
    <w:rsid w:val="00847EA3"/>
    <w:rsid w:val="00852892"/>
    <w:rsid w:val="008542A5"/>
    <w:rsid w:val="00855799"/>
    <w:rsid w:val="00860E4E"/>
    <w:rsid w:val="00861060"/>
    <w:rsid w:val="00862AB4"/>
    <w:rsid w:val="008638F4"/>
    <w:rsid w:val="00863F73"/>
    <w:rsid w:val="008655A7"/>
    <w:rsid w:val="008677A0"/>
    <w:rsid w:val="00867BC2"/>
    <w:rsid w:val="00867D9A"/>
    <w:rsid w:val="00870863"/>
    <w:rsid w:val="008722FC"/>
    <w:rsid w:val="0087581E"/>
    <w:rsid w:val="00875913"/>
    <w:rsid w:val="008762FA"/>
    <w:rsid w:val="0087686E"/>
    <w:rsid w:val="0087795C"/>
    <w:rsid w:val="008779D4"/>
    <w:rsid w:val="008814C1"/>
    <w:rsid w:val="00881E07"/>
    <w:rsid w:val="00881E65"/>
    <w:rsid w:val="00882196"/>
    <w:rsid w:val="00883079"/>
    <w:rsid w:val="0088368D"/>
    <w:rsid w:val="00885AE6"/>
    <w:rsid w:val="00885E2D"/>
    <w:rsid w:val="008868EC"/>
    <w:rsid w:val="008875E5"/>
    <w:rsid w:val="0089295F"/>
    <w:rsid w:val="00893B25"/>
    <w:rsid w:val="00893D09"/>
    <w:rsid w:val="0089446B"/>
    <w:rsid w:val="00894991"/>
    <w:rsid w:val="00895A89"/>
    <w:rsid w:val="00896D83"/>
    <w:rsid w:val="008A2B89"/>
    <w:rsid w:val="008A59BF"/>
    <w:rsid w:val="008A5D8C"/>
    <w:rsid w:val="008B1FB3"/>
    <w:rsid w:val="008B278C"/>
    <w:rsid w:val="008B31C9"/>
    <w:rsid w:val="008B4246"/>
    <w:rsid w:val="008B533A"/>
    <w:rsid w:val="008B7658"/>
    <w:rsid w:val="008B76C2"/>
    <w:rsid w:val="008B7AB6"/>
    <w:rsid w:val="008C0EE8"/>
    <w:rsid w:val="008C14FC"/>
    <w:rsid w:val="008C1EB3"/>
    <w:rsid w:val="008C36F6"/>
    <w:rsid w:val="008C38EF"/>
    <w:rsid w:val="008C5259"/>
    <w:rsid w:val="008C5391"/>
    <w:rsid w:val="008C53C4"/>
    <w:rsid w:val="008C5F65"/>
    <w:rsid w:val="008C7181"/>
    <w:rsid w:val="008C7E1A"/>
    <w:rsid w:val="008D3BB3"/>
    <w:rsid w:val="008D3F3A"/>
    <w:rsid w:val="008D3FBA"/>
    <w:rsid w:val="008D5621"/>
    <w:rsid w:val="008D6F0D"/>
    <w:rsid w:val="008E4D0D"/>
    <w:rsid w:val="008E6A41"/>
    <w:rsid w:val="008E7BEF"/>
    <w:rsid w:val="008F0159"/>
    <w:rsid w:val="008F2300"/>
    <w:rsid w:val="008F3DCB"/>
    <w:rsid w:val="008F5BFC"/>
    <w:rsid w:val="008F6421"/>
    <w:rsid w:val="00901958"/>
    <w:rsid w:val="009028B6"/>
    <w:rsid w:val="00902D0B"/>
    <w:rsid w:val="00903255"/>
    <w:rsid w:val="00903697"/>
    <w:rsid w:val="00904AFA"/>
    <w:rsid w:val="00904B3C"/>
    <w:rsid w:val="00906011"/>
    <w:rsid w:val="00906396"/>
    <w:rsid w:val="00906A1B"/>
    <w:rsid w:val="0090769D"/>
    <w:rsid w:val="00911320"/>
    <w:rsid w:val="00911F97"/>
    <w:rsid w:val="0091294D"/>
    <w:rsid w:val="00914134"/>
    <w:rsid w:val="009159B9"/>
    <w:rsid w:val="009164D1"/>
    <w:rsid w:val="009168BD"/>
    <w:rsid w:val="009176D9"/>
    <w:rsid w:val="0091774D"/>
    <w:rsid w:val="00917C6A"/>
    <w:rsid w:val="00920C02"/>
    <w:rsid w:val="009219B6"/>
    <w:rsid w:val="009226C4"/>
    <w:rsid w:val="0092446D"/>
    <w:rsid w:val="00932D89"/>
    <w:rsid w:val="00933B87"/>
    <w:rsid w:val="0093692B"/>
    <w:rsid w:val="00936BED"/>
    <w:rsid w:val="00937010"/>
    <w:rsid w:val="009374A9"/>
    <w:rsid w:val="00941781"/>
    <w:rsid w:val="009423B6"/>
    <w:rsid w:val="00943275"/>
    <w:rsid w:val="00943565"/>
    <w:rsid w:val="0094415E"/>
    <w:rsid w:val="0094599F"/>
    <w:rsid w:val="00946354"/>
    <w:rsid w:val="00947817"/>
    <w:rsid w:val="00950CEF"/>
    <w:rsid w:val="00950F46"/>
    <w:rsid w:val="00951A15"/>
    <w:rsid w:val="00952B7F"/>
    <w:rsid w:val="0095316D"/>
    <w:rsid w:val="00953806"/>
    <w:rsid w:val="009601D0"/>
    <w:rsid w:val="00963F21"/>
    <w:rsid w:val="00965406"/>
    <w:rsid w:val="00967543"/>
    <w:rsid w:val="00967B94"/>
    <w:rsid w:val="00973018"/>
    <w:rsid w:val="00973878"/>
    <w:rsid w:val="00974ABD"/>
    <w:rsid w:val="00975F7C"/>
    <w:rsid w:val="00976081"/>
    <w:rsid w:val="009779B1"/>
    <w:rsid w:val="00983393"/>
    <w:rsid w:val="009838E2"/>
    <w:rsid w:val="00985722"/>
    <w:rsid w:val="00987DD4"/>
    <w:rsid w:val="00990531"/>
    <w:rsid w:val="009927B3"/>
    <w:rsid w:val="00993879"/>
    <w:rsid w:val="00993F64"/>
    <w:rsid w:val="00994340"/>
    <w:rsid w:val="009943A3"/>
    <w:rsid w:val="00994DDE"/>
    <w:rsid w:val="00995AFE"/>
    <w:rsid w:val="00996EE4"/>
    <w:rsid w:val="009A0AB7"/>
    <w:rsid w:val="009A2CD2"/>
    <w:rsid w:val="009A3326"/>
    <w:rsid w:val="009A50F2"/>
    <w:rsid w:val="009A5213"/>
    <w:rsid w:val="009A7754"/>
    <w:rsid w:val="009B13B7"/>
    <w:rsid w:val="009B1662"/>
    <w:rsid w:val="009B2300"/>
    <w:rsid w:val="009B2DBC"/>
    <w:rsid w:val="009B453C"/>
    <w:rsid w:val="009B4C08"/>
    <w:rsid w:val="009B4E5C"/>
    <w:rsid w:val="009B6C92"/>
    <w:rsid w:val="009B79F6"/>
    <w:rsid w:val="009C0772"/>
    <w:rsid w:val="009C0CEF"/>
    <w:rsid w:val="009C1E3C"/>
    <w:rsid w:val="009C21BA"/>
    <w:rsid w:val="009C4486"/>
    <w:rsid w:val="009C717D"/>
    <w:rsid w:val="009D1260"/>
    <w:rsid w:val="009D1C68"/>
    <w:rsid w:val="009D1D21"/>
    <w:rsid w:val="009D3316"/>
    <w:rsid w:val="009D3A07"/>
    <w:rsid w:val="009D3A9D"/>
    <w:rsid w:val="009D4B05"/>
    <w:rsid w:val="009D5B26"/>
    <w:rsid w:val="009D5EBA"/>
    <w:rsid w:val="009D6A3E"/>
    <w:rsid w:val="009D6EE6"/>
    <w:rsid w:val="009D7078"/>
    <w:rsid w:val="009D7AC7"/>
    <w:rsid w:val="009E20B8"/>
    <w:rsid w:val="009E20E6"/>
    <w:rsid w:val="009E2141"/>
    <w:rsid w:val="009E41D2"/>
    <w:rsid w:val="009E58FC"/>
    <w:rsid w:val="009E7228"/>
    <w:rsid w:val="009E7C4D"/>
    <w:rsid w:val="009F03EB"/>
    <w:rsid w:val="009F0B7B"/>
    <w:rsid w:val="009F0F42"/>
    <w:rsid w:val="009F1902"/>
    <w:rsid w:val="009F1E32"/>
    <w:rsid w:val="009F3B9B"/>
    <w:rsid w:val="009F4BAD"/>
    <w:rsid w:val="009F645E"/>
    <w:rsid w:val="009F64E5"/>
    <w:rsid w:val="009F6C17"/>
    <w:rsid w:val="00A019E7"/>
    <w:rsid w:val="00A0308D"/>
    <w:rsid w:val="00A04621"/>
    <w:rsid w:val="00A05848"/>
    <w:rsid w:val="00A1010C"/>
    <w:rsid w:val="00A10D21"/>
    <w:rsid w:val="00A11C9C"/>
    <w:rsid w:val="00A1440A"/>
    <w:rsid w:val="00A14717"/>
    <w:rsid w:val="00A20072"/>
    <w:rsid w:val="00A20BD4"/>
    <w:rsid w:val="00A23620"/>
    <w:rsid w:val="00A25A85"/>
    <w:rsid w:val="00A2671A"/>
    <w:rsid w:val="00A27257"/>
    <w:rsid w:val="00A30CD8"/>
    <w:rsid w:val="00A32BFE"/>
    <w:rsid w:val="00A32D1C"/>
    <w:rsid w:val="00A3417E"/>
    <w:rsid w:val="00A35DD9"/>
    <w:rsid w:val="00A4000E"/>
    <w:rsid w:val="00A40657"/>
    <w:rsid w:val="00A4618F"/>
    <w:rsid w:val="00A5278C"/>
    <w:rsid w:val="00A5596A"/>
    <w:rsid w:val="00A56041"/>
    <w:rsid w:val="00A57DA8"/>
    <w:rsid w:val="00A61CD7"/>
    <w:rsid w:val="00A62682"/>
    <w:rsid w:val="00A6391C"/>
    <w:rsid w:val="00A64182"/>
    <w:rsid w:val="00A645F2"/>
    <w:rsid w:val="00A65196"/>
    <w:rsid w:val="00A6520D"/>
    <w:rsid w:val="00A65B45"/>
    <w:rsid w:val="00A6793C"/>
    <w:rsid w:val="00A70EE9"/>
    <w:rsid w:val="00A71065"/>
    <w:rsid w:val="00A74F8D"/>
    <w:rsid w:val="00A7508E"/>
    <w:rsid w:val="00A75C09"/>
    <w:rsid w:val="00A77772"/>
    <w:rsid w:val="00A83A80"/>
    <w:rsid w:val="00A83BD6"/>
    <w:rsid w:val="00A83C24"/>
    <w:rsid w:val="00A84E3F"/>
    <w:rsid w:val="00A8533A"/>
    <w:rsid w:val="00A85762"/>
    <w:rsid w:val="00A87A4C"/>
    <w:rsid w:val="00A87A92"/>
    <w:rsid w:val="00A938D0"/>
    <w:rsid w:val="00A94FEB"/>
    <w:rsid w:val="00A97286"/>
    <w:rsid w:val="00A977C3"/>
    <w:rsid w:val="00AA173D"/>
    <w:rsid w:val="00AA1A14"/>
    <w:rsid w:val="00AA1BF7"/>
    <w:rsid w:val="00AA2665"/>
    <w:rsid w:val="00AB43D0"/>
    <w:rsid w:val="00AB51C8"/>
    <w:rsid w:val="00AB652D"/>
    <w:rsid w:val="00AB67F5"/>
    <w:rsid w:val="00AC2FF9"/>
    <w:rsid w:val="00AC3221"/>
    <w:rsid w:val="00AC4EB2"/>
    <w:rsid w:val="00AC61FD"/>
    <w:rsid w:val="00AC6C60"/>
    <w:rsid w:val="00AD051E"/>
    <w:rsid w:val="00AD1E32"/>
    <w:rsid w:val="00AD1FB7"/>
    <w:rsid w:val="00AD4684"/>
    <w:rsid w:val="00AE18B2"/>
    <w:rsid w:val="00AE7568"/>
    <w:rsid w:val="00AE7A15"/>
    <w:rsid w:val="00AF0010"/>
    <w:rsid w:val="00AF02EE"/>
    <w:rsid w:val="00AF1D0B"/>
    <w:rsid w:val="00AF2011"/>
    <w:rsid w:val="00AF2299"/>
    <w:rsid w:val="00AF3DD4"/>
    <w:rsid w:val="00AF5A4A"/>
    <w:rsid w:val="00AF76D3"/>
    <w:rsid w:val="00AF7CE4"/>
    <w:rsid w:val="00B006DD"/>
    <w:rsid w:val="00B01113"/>
    <w:rsid w:val="00B0497B"/>
    <w:rsid w:val="00B05A8B"/>
    <w:rsid w:val="00B108C9"/>
    <w:rsid w:val="00B1206D"/>
    <w:rsid w:val="00B1382B"/>
    <w:rsid w:val="00B13F19"/>
    <w:rsid w:val="00B14594"/>
    <w:rsid w:val="00B14A44"/>
    <w:rsid w:val="00B15B05"/>
    <w:rsid w:val="00B16328"/>
    <w:rsid w:val="00B16C8F"/>
    <w:rsid w:val="00B17C61"/>
    <w:rsid w:val="00B226D2"/>
    <w:rsid w:val="00B31A81"/>
    <w:rsid w:val="00B330DD"/>
    <w:rsid w:val="00B341CB"/>
    <w:rsid w:val="00B352B2"/>
    <w:rsid w:val="00B360E1"/>
    <w:rsid w:val="00B4370D"/>
    <w:rsid w:val="00B43EB2"/>
    <w:rsid w:val="00B45AED"/>
    <w:rsid w:val="00B502F9"/>
    <w:rsid w:val="00B506A4"/>
    <w:rsid w:val="00B51090"/>
    <w:rsid w:val="00B51D26"/>
    <w:rsid w:val="00B5200F"/>
    <w:rsid w:val="00B53552"/>
    <w:rsid w:val="00B538B6"/>
    <w:rsid w:val="00B56691"/>
    <w:rsid w:val="00B5705B"/>
    <w:rsid w:val="00B570E1"/>
    <w:rsid w:val="00B60B55"/>
    <w:rsid w:val="00B71142"/>
    <w:rsid w:val="00B7118A"/>
    <w:rsid w:val="00B728EA"/>
    <w:rsid w:val="00B76572"/>
    <w:rsid w:val="00B77430"/>
    <w:rsid w:val="00B80B7B"/>
    <w:rsid w:val="00B84236"/>
    <w:rsid w:val="00B84561"/>
    <w:rsid w:val="00B84F25"/>
    <w:rsid w:val="00B86CB5"/>
    <w:rsid w:val="00B949F5"/>
    <w:rsid w:val="00B95E4A"/>
    <w:rsid w:val="00B96B6C"/>
    <w:rsid w:val="00B9738B"/>
    <w:rsid w:val="00B97B7F"/>
    <w:rsid w:val="00BA0AF4"/>
    <w:rsid w:val="00BA1654"/>
    <w:rsid w:val="00BA1A46"/>
    <w:rsid w:val="00BA2B4B"/>
    <w:rsid w:val="00BA42C9"/>
    <w:rsid w:val="00BA551F"/>
    <w:rsid w:val="00BA5525"/>
    <w:rsid w:val="00BA5FA7"/>
    <w:rsid w:val="00BB4558"/>
    <w:rsid w:val="00BB4E11"/>
    <w:rsid w:val="00BB5F0D"/>
    <w:rsid w:val="00BB766C"/>
    <w:rsid w:val="00BC0E83"/>
    <w:rsid w:val="00BC1E2D"/>
    <w:rsid w:val="00BC21F8"/>
    <w:rsid w:val="00BC314E"/>
    <w:rsid w:val="00BC45A9"/>
    <w:rsid w:val="00BC4AF4"/>
    <w:rsid w:val="00BC5559"/>
    <w:rsid w:val="00BC5A23"/>
    <w:rsid w:val="00BC5A31"/>
    <w:rsid w:val="00BC5B5D"/>
    <w:rsid w:val="00BC6E0B"/>
    <w:rsid w:val="00BC76F2"/>
    <w:rsid w:val="00BC7A82"/>
    <w:rsid w:val="00BC7BC8"/>
    <w:rsid w:val="00BD0327"/>
    <w:rsid w:val="00BD0FF0"/>
    <w:rsid w:val="00BD405D"/>
    <w:rsid w:val="00BE1391"/>
    <w:rsid w:val="00BE1A8D"/>
    <w:rsid w:val="00BE1E7E"/>
    <w:rsid w:val="00BE40EE"/>
    <w:rsid w:val="00BE61B4"/>
    <w:rsid w:val="00BE77CC"/>
    <w:rsid w:val="00BF2373"/>
    <w:rsid w:val="00BF32A6"/>
    <w:rsid w:val="00BF5AEB"/>
    <w:rsid w:val="00C00EED"/>
    <w:rsid w:val="00C02B4B"/>
    <w:rsid w:val="00C02DFA"/>
    <w:rsid w:val="00C03113"/>
    <w:rsid w:val="00C03535"/>
    <w:rsid w:val="00C0354E"/>
    <w:rsid w:val="00C043B2"/>
    <w:rsid w:val="00C0440D"/>
    <w:rsid w:val="00C053B8"/>
    <w:rsid w:val="00C11160"/>
    <w:rsid w:val="00C11DB0"/>
    <w:rsid w:val="00C163ED"/>
    <w:rsid w:val="00C21CDC"/>
    <w:rsid w:val="00C237D7"/>
    <w:rsid w:val="00C2477D"/>
    <w:rsid w:val="00C2577A"/>
    <w:rsid w:val="00C26611"/>
    <w:rsid w:val="00C26A51"/>
    <w:rsid w:val="00C26F7D"/>
    <w:rsid w:val="00C33DB4"/>
    <w:rsid w:val="00C35492"/>
    <w:rsid w:val="00C361C4"/>
    <w:rsid w:val="00C412E2"/>
    <w:rsid w:val="00C43788"/>
    <w:rsid w:val="00C438A3"/>
    <w:rsid w:val="00C47EDC"/>
    <w:rsid w:val="00C47F26"/>
    <w:rsid w:val="00C5015D"/>
    <w:rsid w:val="00C549BE"/>
    <w:rsid w:val="00C5693F"/>
    <w:rsid w:val="00C57799"/>
    <w:rsid w:val="00C60D11"/>
    <w:rsid w:val="00C61BC8"/>
    <w:rsid w:val="00C621AD"/>
    <w:rsid w:val="00C64350"/>
    <w:rsid w:val="00C6468C"/>
    <w:rsid w:val="00C66A07"/>
    <w:rsid w:val="00C6746E"/>
    <w:rsid w:val="00C71303"/>
    <w:rsid w:val="00C7421D"/>
    <w:rsid w:val="00C74719"/>
    <w:rsid w:val="00C74905"/>
    <w:rsid w:val="00C75FB0"/>
    <w:rsid w:val="00C76BFD"/>
    <w:rsid w:val="00C76EA5"/>
    <w:rsid w:val="00C80A40"/>
    <w:rsid w:val="00C82F70"/>
    <w:rsid w:val="00C8346E"/>
    <w:rsid w:val="00C83AE3"/>
    <w:rsid w:val="00C86EE4"/>
    <w:rsid w:val="00C92355"/>
    <w:rsid w:val="00C94804"/>
    <w:rsid w:val="00C962BF"/>
    <w:rsid w:val="00C96BF5"/>
    <w:rsid w:val="00C97309"/>
    <w:rsid w:val="00C978AC"/>
    <w:rsid w:val="00C97C52"/>
    <w:rsid w:val="00CA1103"/>
    <w:rsid w:val="00CA13ED"/>
    <w:rsid w:val="00CA155D"/>
    <w:rsid w:val="00CA15F3"/>
    <w:rsid w:val="00CA1744"/>
    <w:rsid w:val="00CA39F4"/>
    <w:rsid w:val="00CA3A16"/>
    <w:rsid w:val="00CA5239"/>
    <w:rsid w:val="00CA67AE"/>
    <w:rsid w:val="00CB05D3"/>
    <w:rsid w:val="00CB0FCF"/>
    <w:rsid w:val="00CB25FC"/>
    <w:rsid w:val="00CB5968"/>
    <w:rsid w:val="00CB69D2"/>
    <w:rsid w:val="00CB716F"/>
    <w:rsid w:val="00CC1ED2"/>
    <w:rsid w:val="00CC6A83"/>
    <w:rsid w:val="00CC6B8F"/>
    <w:rsid w:val="00CC72DA"/>
    <w:rsid w:val="00CC7AFF"/>
    <w:rsid w:val="00CD092B"/>
    <w:rsid w:val="00CD1B0B"/>
    <w:rsid w:val="00CD2634"/>
    <w:rsid w:val="00CD4524"/>
    <w:rsid w:val="00CD52A0"/>
    <w:rsid w:val="00CD656D"/>
    <w:rsid w:val="00CD7AF4"/>
    <w:rsid w:val="00CE0DA1"/>
    <w:rsid w:val="00CE2658"/>
    <w:rsid w:val="00CE2F22"/>
    <w:rsid w:val="00CE4A46"/>
    <w:rsid w:val="00CF11C6"/>
    <w:rsid w:val="00CF128E"/>
    <w:rsid w:val="00CF2559"/>
    <w:rsid w:val="00CF4ABA"/>
    <w:rsid w:val="00CF5BAB"/>
    <w:rsid w:val="00CF6538"/>
    <w:rsid w:val="00CF6DAF"/>
    <w:rsid w:val="00D03544"/>
    <w:rsid w:val="00D0388E"/>
    <w:rsid w:val="00D061D6"/>
    <w:rsid w:val="00D063B1"/>
    <w:rsid w:val="00D064DB"/>
    <w:rsid w:val="00D10F8B"/>
    <w:rsid w:val="00D1121D"/>
    <w:rsid w:val="00D11DB2"/>
    <w:rsid w:val="00D13811"/>
    <w:rsid w:val="00D157E2"/>
    <w:rsid w:val="00D158B2"/>
    <w:rsid w:val="00D1640E"/>
    <w:rsid w:val="00D166CD"/>
    <w:rsid w:val="00D17D82"/>
    <w:rsid w:val="00D20AC9"/>
    <w:rsid w:val="00D30198"/>
    <w:rsid w:val="00D32C6F"/>
    <w:rsid w:val="00D32D4D"/>
    <w:rsid w:val="00D32F4C"/>
    <w:rsid w:val="00D347B1"/>
    <w:rsid w:val="00D410F2"/>
    <w:rsid w:val="00D41305"/>
    <w:rsid w:val="00D428FE"/>
    <w:rsid w:val="00D44436"/>
    <w:rsid w:val="00D44772"/>
    <w:rsid w:val="00D44E9A"/>
    <w:rsid w:val="00D461AF"/>
    <w:rsid w:val="00D47C2D"/>
    <w:rsid w:val="00D47D10"/>
    <w:rsid w:val="00D505A7"/>
    <w:rsid w:val="00D5596E"/>
    <w:rsid w:val="00D607ED"/>
    <w:rsid w:val="00D608EF"/>
    <w:rsid w:val="00D64123"/>
    <w:rsid w:val="00D642D3"/>
    <w:rsid w:val="00D648FC"/>
    <w:rsid w:val="00D64CA7"/>
    <w:rsid w:val="00D66035"/>
    <w:rsid w:val="00D7012C"/>
    <w:rsid w:val="00D70171"/>
    <w:rsid w:val="00D722C6"/>
    <w:rsid w:val="00D74124"/>
    <w:rsid w:val="00D74701"/>
    <w:rsid w:val="00D74891"/>
    <w:rsid w:val="00D75228"/>
    <w:rsid w:val="00D7660E"/>
    <w:rsid w:val="00D76929"/>
    <w:rsid w:val="00D76E7B"/>
    <w:rsid w:val="00D77BB5"/>
    <w:rsid w:val="00D80617"/>
    <w:rsid w:val="00D8311D"/>
    <w:rsid w:val="00D84C49"/>
    <w:rsid w:val="00D8572A"/>
    <w:rsid w:val="00D8645E"/>
    <w:rsid w:val="00D86B79"/>
    <w:rsid w:val="00D87B9F"/>
    <w:rsid w:val="00D90ED8"/>
    <w:rsid w:val="00D91434"/>
    <w:rsid w:val="00D930F6"/>
    <w:rsid w:val="00D93895"/>
    <w:rsid w:val="00D93E82"/>
    <w:rsid w:val="00D949D2"/>
    <w:rsid w:val="00D95588"/>
    <w:rsid w:val="00D96945"/>
    <w:rsid w:val="00D973DC"/>
    <w:rsid w:val="00DA1CD0"/>
    <w:rsid w:val="00DA46BE"/>
    <w:rsid w:val="00DA5325"/>
    <w:rsid w:val="00DA6F12"/>
    <w:rsid w:val="00DB0A41"/>
    <w:rsid w:val="00DB1216"/>
    <w:rsid w:val="00DB5806"/>
    <w:rsid w:val="00DB72AD"/>
    <w:rsid w:val="00DB7468"/>
    <w:rsid w:val="00DB7772"/>
    <w:rsid w:val="00DC1A05"/>
    <w:rsid w:val="00DC269A"/>
    <w:rsid w:val="00DC393E"/>
    <w:rsid w:val="00DC4C6E"/>
    <w:rsid w:val="00DC52F9"/>
    <w:rsid w:val="00DC5A40"/>
    <w:rsid w:val="00DC677B"/>
    <w:rsid w:val="00DC6888"/>
    <w:rsid w:val="00DC7C98"/>
    <w:rsid w:val="00DD1472"/>
    <w:rsid w:val="00DD2176"/>
    <w:rsid w:val="00DD2E19"/>
    <w:rsid w:val="00DD409B"/>
    <w:rsid w:val="00DD4995"/>
    <w:rsid w:val="00DD4DF6"/>
    <w:rsid w:val="00DD6E08"/>
    <w:rsid w:val="00DE02A1"/>
    <w:rsid w:val="00DE1EA7"/>
    <w:rsid w:val="00DE2048"/>
    <w:rsid w:val="00DE4F3E"/>
    <w:rsid w:val="00DE55FC"/>
    <w:rsid w:val="00DE6925"/>
    <w:rsid w:val="00DE74EE"/>
    <w:rsid w:val="00DF0E57"/>
    <w:rsid w:val="00DF115B"/>
    <w:rsid w:val="00DF181A"/>
    <w:rsid w:val="00DF2736"/>
    <w:rsid w:val="00DF4063"/>
    <w:rsid w:val="00DF5718"/>
    <w:rsid w:val="00DF5D85"/>
    <w:rsid w:val="00DF6F05"/>
    <w:rsid w:val="00DF74AB"/>
    <w:rsid w:val="00DF7E3E"/>
    <w:rsid w:val="00E0037A"/>
    <w:rsid w:val="00E016AD"/>
    <w:rsid w:val="00E02196"/>
    <w:rsid w:val="00E02D7D"/>
    <w:rsid w:val="00E02F7D"/>
    <w:rsid w:val="00E03D63"/>
    <w:rsid w:val="00E03F8B"/>
    <w:rsid w:val="00E04C14"/>
    <w:rsid w:val="00E052C8"/>
    <w:rsid w:val="00E068B5"/>
    <w:rsid w:val="00E072E2"/>
    <w:rsid w:val="00E10C3A"/>
    <w:rsid w:val="00E11CE2"/>
    <w:rsid w:val="00E13200"/>
    <w:rsid w:val="00E15512"/>
    <w:rsid w:val="00E16139"/>
    <w:rsid w:val="00E16C0E"/>
    <w:rsid w:val="00E16DC4"/>
    <w:rsid w:val="00E216C5"/>
    <w:rsid w:val="00E222DA"/>
    <w:rsid w:val="00E22CA7"/>
    <w:rsid w:val="00E25218"/>
    <w:rsid w:val="00E25ADA"/>
    <w:rsid w:val="00E25D1B"/>
    <w:rsid w:val="00E30C99"/>
    <w:rsid w:val="00E30D11"/>
    <w:rsid w:val="00E30D66"/>
    <w:rsid w:val="00E36570"/>
    <w:rsid w:val="00E3747E"/>
    <w:rsid w:val="00E44EE9"/>
    <w:rsid w:val="00E46B20"/>
    <w:rsid w:val="00E50829"/>
    <w:rsid w:val="00E5119F"/>
    <w:rsid w:val="00E51658"/>
    <w:rsid w:val="00E518B9"/>
    <w:rsid w:val="00E52254"/>
    <w:rsid w:val="00E52F97"/>
    <w:rsid w:val="00E5372C"/>
    <w:rsid w:val="00E54872"/>
    <w:rsid w:val="00E5524F"/>
    <w:rsid w:val="00E60485"/>
    <w:rsid w:val="00E607ED"/>
    <w:rsid w:val="00E610B8"/>
    <w:rsid w:val="00E660C4"/>
    <w:rsid w:val="00E66C7C"/>
    <w:rsid w:val="00E6797A"/>
    <w:rsid w:val="00E71EF3"/>
    <w:rsid w:val="00E75402"/>
    <w:rsid w:val="00E81C13"/>
    <w:rsid w:val="00E82D01"/>
    <w:rsid w:val="00E832D2"/>
    <w:rsid w:val="00E839A0"/>
    <w:rsid w:val="00E84829"/>
    <w:rsid w:val="00E84E8A"/>
    <w:rsid w:val="00E85C4A"/>
    <w:rsid w:val="00E86C7C"/>
    <w:rsid w:val="00E9186A"/>
    <w:rsid w:val="00E93A76"/>
    <w:rsid w:val="00E9516E"/>
    <w:rsid w:val="00E95FDB"/>
    <w:rsid w:val="00E97337"/>
    <w:rsid w:val="00E973F2"/>
    <w:rsid w:val="00E97C7C"/>
    <w:rsid w:val="00EA1DFC"/>
    <w:rsid w:val="00EA3268"/>
    <w:rsid w:val="00EA3422"/>
    <w:rsid w:val="00EA3573"/>
    <w:rsid w:val="00EA3FC0"/>
    <w:rsid w:val="00EA67A2"/>
    <w:rsid w:val="00EA70CA"/>
    <w:rsid w:val="00EA7735"/>
    <w:rsid w:val="00EB003F"/>
    <w:rsid w:val="00EB50D7"/>
    <w:rsid w:val="00EB5899"/>
    <w:rsid w:val="00EB6867"/>
    <w:rsid w:val="00EB6A89"/>
    <w:rsid w:val="00EB7F6B"/>
    <w:rsid w:val="00EC04A8"/>
    <w:rsid w:val="00EC0657"/>
    <w:rsid w:val="00EC0792"/>
    <w:rsid w:val="00EC0B04"/>
    <w:rsid w:val="00EC2C43"/>
    <w:rsid w:val="00EC38F3"/>
    <w:rsid w:val="00EC3E61"/>
    <w:rsid w:val="00EC51CF"/>
    <w:rsid w:val="00EC653B"/>
    <w:rsid w:val="00EC797A"/>
    <w:rsid w:val="00ED0D4D"/>
    <w:rsid w:val="00ED1DF3"/>
    <w:rsid w:val="00ED2FE3"/>
    <w:rsid w:val="00ED3F82"/>
    <w:rsid w:val="00ED73FD"/>
    <w:rsid w:val="00ED7FF7"/>
    <w:rsid w:val="00EE06FB"/>
    <w:rsid w:val="00EE0AFA"/>
    <w:rsid w:val="00EE0B9B"/>
    <w:rsid w:val="00EE0EA4"/>
    <w:rsid w:val="00EE346C"/>
    <w:rsid w:val="00EE42F8"/>
    <w:rsid w:val="00EE7333"/>
    <w:rsid w:val="00EF12FF"/>
    <w:rsid w:val="00EF1E15"/>
    <w:rsid w:val="00EF4212"/>
    <w:rsid w:val="00EF4BAB"/>
    <w:rsid w:val="00EF4F74"/>
    <w:rsid w:val="00EF5242"/>
    <w:rsid w:val="00EF5B21"/>
    <w:rsid w:val="00EF5CF5"/>
    <w:rsid w:val="00F00C9F"/>
    <w:rsid w:val="00F019B4"/>
    <w:rsid w:val="00F039EC"/>
    <w:rsid w:val="00F048E6"/>
    <w:rsid w:val="00F12432"/>
    <w:rsid w:val="00F12B21"/>
    <w:rsid w:val="00F1526E"/>
    <w:rsid w:val="00F154FC"/>
    <w:rsid w:val="00F16477"/>
    <w:rsid w:val="00F16DFF"/>
    <w:rsid w:val="00F25BC7"/>
    <w:rsid w:val="00F26352"/>
    <w:rsid w:val="00F26F0A"/>
    <w:rsid w:val="00F34474"/>
    <w:rsid w:val="00F347F7"/>
    <w:rsid w:val="00F34B3E"/>
    <w:rsid w:val="00F3687D"/>
    <w:rsid w:val="00F37983"/>
    <w:rsid w:val="00F37EE8"/>
    <w:rsid w:val="00F402D9"/>
    <w:rsid w:val="00F4040E"/>
    <w:rsid w:val="00F4110C"/>
    <w:rsid w:val="00F41594"/>
    <w:rsid w:val="00F42F76"/>
    <w:rsid w:val="00F44152"/>
    <w:rsid w:val="00F47773"/>
    <w:rsid w:val="00F4778E"/>
    <w:rsid w:val="00F50ACA"/>
    <w:rsid w:val="00F528D9"/>
    <w:rsid w:val="00F529AB"/>
    <w:rsid w:val="00F54025"/>
    <w:rsid w:val="00F54346"/>
    <w:rsid w:val="00F5439D"/>
    <w:rsid w:val="00F552B7"/>
    <w:rsid w:val="00F55A73"/>
    <w:rsid w:val="00F565EB"/>
    <w:rsid w:val="00F5674F"/>
    <w:rsid w:val="00F57E64"/>
    <w:rsid w:val="00F6004F"/>
    <w:rsid w:val="00F61FE6"/>
    <w:rsid w:val="00F67359"/>
    <w:rsid w:val="00F67A4B"/>
    <w:rsid w:val="00F67B04"/>
    <w:rsid w:val="00F71C97"/>
    <w:rsid w:val="00F71E10"/>
    <w:rsid w:val="00F724ED"/>
    <w:rsid w:val="00F735A4"/>
    <w:rsid w:val="00F7441A"/>
    <w:rsid w:val="00F75613"/>
    <w:rsid w:val="00F76152"/>
    <w:rsid w:val="00F77B6B"/>
    <w:rsid w:val="00F817FC"/>
    <w:rsid w:val="00F81CF9"/>
    <w:rsid w:val="00F8342E"/>
    <w:rsid w:val="00F83C0D"/>
    <w:rsid w:val="00F864E2"/>
    <w:rsid w:val="00F87A28"/>
    <w:rsid w:val="00F904D1"/>
    <w:rsid w:val="00F92A75"/>
    <w:rsid w:val="00F94289"/>
    <w:rsid w:val="00F9560E"/>
    <w:rsid w:val="00F97E76"/>
    <w:rsid w:val="00FA0533"/>
    <w:rsid w:val="00FA132E"/>
    <w:rsid w:val="00FA194B"/>
    <w:rsid w:val="00FA3DEB"/>
    <w:rsid w:val="00FA4CC5"/>
    <w:rsid w:val="00FA4E0F"/>
    <w:rsid w:val="00FA5864"/>
    <w:rsid w:val="00FA5C66"/>
    <w:rsid w:val="00FA7984"/>
    <w:rsid w:val="00FA7DE2"/>
    <w:rsid w:val="00FB176A"/>
    <w:rsid w:val="00FB1F0B"/>
    <w:rsid w:val="00FB2113"/>
    <w:rsid w:val="00FB29B5"/>
    <w:rsid w:val="00FB4B10"/>
    <w:rsid w:val="00FB4CBE"/>
    <w:rsid w:val="00FB6B96"/>
    <w:rsid w:val="00FB72CE"/>
    <w:rsid w:val="00FB77E2"/>
    <w:rsid w:val="00FB7E67"/>
    <w:rsid w:val="00FC1BBD"/>
    <w:rsid w:val="00FC2D2D"/>
    <w:rsid w:val="00FC316C"/>
    <w:rsid w:val="00FC3C81"/>
    <w:rsid w:val="00FC4320"/>
    <w:rsid w:val="00FC6DCC"/>
    <w:rsid w:val="00FC739D"/>
    <w:rsid w:val="00FC7F69"/>
    <w:rsid w:val="00FD00A9"/>
    <w:rsid w:val="00FD1CC8"/>
    <w:rsid w:val="00FD2A3E"/>
    <w:rsid w:val="00FD50C6"/>
    <w:rsid w:val="00FD7A1E"/>
    <w:rsid w:val="00FD7A63"/>
    <w:rsid w:val="00FE0F13"/>
    <w:rsid w:val="00FE152D"/>
    <w:rsid w:val="00FE1F36"/>
    <w:rsid w:val="00FE4A51"/>
    <w:rsid w:val="00FE4D7D"/>
    <w:rsid w:val="00FE6F50"/>
    <w:rsid w:val="00FE798C"/>
    <w:rsid w:val="00FF21FD"/>
    <w:rsid w:val="00FF228B"/>
    <w:rsid w:val="00FF3509"/>
    <w:rsid w:val="00FF4B1C"/>
    <w:rsid w:val="00FF7D5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Corptext">
    <w:name w:val="Body Text"/>
    <w:basedOn w:val="Normal"/>
    <w:link w:val="CorptextCaracter"/>
    <w:rsid w:val="00671881"/>
    <w:pPr>
      <w:spacing w:after="120"/>
      <w:ind w:firstLine="0"/>
      <w:jc w:val="left"/>
    </w:pPr>
    <w:rPr>
      <w:lang w:val="ru-RU" w:eastAsia="ru-RU"/>
    </w:rPr>
  </w:style>
  <w:style w:type="character" w:customStyle="1" w:styleId="CorptextCaracter">
    <w:name w:val="Corp text Caracter"/>
    <w:basedOn w:val="Fontdeparagrafimplicit"/>
    <w:link w:val="Corptext"/>
    <w:rsid w:val="00671881"/>
  </w:style>
  <w:style w:type="character" w:customStyle="1" w:styleId="Titlu8Caracter">
    <w:name w:val="Titlu 8 Caracter"/>
    <w:basedOn w:val="Fontdeparagrafimplicit"/>
    <w:link w:val="Titlu8"/>
    <w:rsid w:val="002B3000"/>
    <w:rPr>
      <w:rFonts w:ascii="$Caslon" w:hAnsi="$Caslon"/>
      <w:b/>
      <w:sz w:val="24"/>
      <w:lang w:val="en-US" w:eastAsia="en-US"/>
    </w:rPr>
  </w:style>
  <w:style w:type="character" w:styleId="MeniuneNerezolvat">
    <w:name w:val="Unresolved Mention"/>
    <w:basedOn w:val="Fontdeparagrafimplicit"/>
    <w:uiPriority w:val="99"/>
    <w:semiHidden/>
    <w:unhideWhenUsed/>
    <w:rsid w:val="006F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14596779">
      <w:bodyDiv w:val="1"/>
      <w:marLeft w:val="0"/>
      <w:marRight w:val="0"/>
      <w:marTop w:val="0"/>
      <w:marBottom w:val="0"/>
      <w:divBdr>
        <w:top w:val="none" w:sz="0" w:space="0" w:color="auto"/>
        <w:left w:val="none" w:sz="0" w:space="0" w:color="auto"/>
        <w:bottom w:val="none" w:sz="0" w:space="0" w:color="auto"/>
        <w:right w:val="none" w:sz="0" w:space="0" w:color="auto"/>
      </w:divBdr>
      <w:divsChild>
        <w:div w:id="26495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55308524">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44225315">
      <w:bodyDiv w:val="1"/>
      <w:marLeft w:val="0"/>
      <w:marRight w:val="0"/>
      <w:marTop w:val="0"/>
      <w:marBottom w:val="0"/>
      <w:divBdr>
        <w:top w:val="none" w:sz="0" w:space="0" w:color="auto"/>
        <w:left w:val="none" w:sz="0" w:space="0" w:color="auto"/>
        <w:bottom w:val="none" w:sz="0" w:space="0" w:color="auto"/>
        <w:right w:val="none" w:sz="0" w:space="0" w:color="auto"/>
      </w:divBdr>
    </w:div>
    <w:div w:id="1461613227">
      <w:bodyDiv w:val="1"/>
      <w:marLeft w:val="0"/>
      <w:marRight w:val="0"/>
      <w:marTop w:val="0"/>
      <w:marBottom w:val="0"/>
      <w:divBdr>
        <w:top w:val="none" w:sz="0" w:space="0" w:color="auto"/>
        <w:left w:val="none" w:sz="0" w:space="0" w:color="auto"/>
        <w:bottom w:val="none" w:sz="0" w:space="0" w:color="auto"/>
        <w:right w:val="none" w:sz="0" w:space="0" w:color="auto"/>
      </w:divBdr>
      <w:divsChild>
        <w:div w:id="1157651546">
          <w:marLeft w:val="0"/>
          <w:marRight w:val="0"/>
          <w:marTop w:val="0"/>
          <w:marBottom w:val="0"/>
          <w:divBdr>
            <w:top w:val="none" w:sz="0" w:space="0" w:color="auto"/>
            <w:left w:val="none" w:sz="0" w:space="0" w:color="auto"/>
            <w:bottom w:val="none" w:sz="0" w:space="0" w:color="auto"/>
            <w:right w:val="none" w:sz="0" w:space="0" w:color="auto"/>
          </w:divBdr>
        </w:div>
        <w:div w:id="300812116">
          <w:marLeft w:val="0"/>
          <w:marRight w:val="0"/>
          <w:marTop w:val="0"/>
          <w:marBottom w:val="0"/>
          <w:divBdr>
            <w:top w:val="none" w:sz="0" w:space="0" w:color="auto"/>
            <w:left w:val="none" w:sz="0" w:space="0" w:color="auto"/>
            <w:bottom w:val="none" w:sz="0" w:space="0" w:color="auto"/>
            <w:right w:val="none" w:sz="0" w:space="0" w:color="auto"/>
          </w:divBdr>
        </w:div>
        <w:div w:id="162818995">
          <w:marLeft w:val="0"/>
          <w:marRight w:val="0"/>
          <w:marTop w:val="0"/>
          <w:marBottom w:val="0"/>
          <w:divBdr>
            <w:top w:val="none" w:sz="0" w:space="0" w:color="auto"/>
            <w:left w:val="none" w:sz="0" w:space="0" w:color="auto"/>
            <w:bottom w:val="none" w:sz="0" w:space="0" w:color="auto"/>
            <w:right w:val="none" w:sz="0" w:space="0" w:color="auto"/>
          </w:divBdr>
          <w:divsChild>
            <w:div w:id="8310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BB1CA-27E5-4E91-A030-16D6A460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38</Pages>
  <Words>14252</Words>
  <Characters>82665</Characters>
  <Application>Microsoft Office Word</Application>
  <DocSecurity>0</DocSecurity>
  <Lines>688</Lines>
  <Paragraphs>193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96724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Admin</cp:lastModifiedBy>
  <cp:revision>93</cp:revision>
  <cp:lastPrinted>2025-08-25T07:04:00Z</cp:lastPrinted>
  <dcterms:created xsi:type="dcterms:W3CDTF">2026-03-11T08:42:00Z</dcterms:created>
  <dcterms:modified xsi:type="dcterms:W3CDTF">2026-03-20T15:38:00Z</dcterms:modified>
</cp:coreProperties>
</file>