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8AA9" w14:textId="4A7690B8" w:rsidR="00240064" w:rsidRPr="00240064" w:rsidRDefault="00240064" w:rsidP="00240064">
      <w:pPr>
        <w:jc w:val="center"/>
        <w:rPr>
          <w:b/>
          <w:bCs/>
          <w:sz w:val="28"/>
          <w:szCs w:val="28"/>
          <w:lang w:val="it-IT"/>
        </w:rPr>
      </w:pPr>
      <w:r w:rsidRPr="00240064">
        <w:rPr>
          <w:b/>
          <w:bCs/>
          <w:sz w:val="28"/>
          <w:szCs w:val="28"/>
          <w:lang w:val="it-IT"/>
        </w:rPr>
        <w:t>cu privire la aprobarea Regulamentului de organizare</w:t>
      </w:r>
      <w:r w:rsidRPr="00240064">
        <w:rPr>
          <w:b/>
          <w:sz w:val="28"/>
          <w:szCs w:val="28"/>
          <w:lang w:val="it-IT"/>
        </w:rPr>
        <w:br/>
      </w:r>
      <w:r w:rsidRPr="00240064">
        <w:rPr>
          <w:b/>
          <w:bCs/>
          <w:sz w:val="28"/>
          <w:szCs w:val="28"/>
          <w:lang w:val="it-IT"/>
        </w:rPr>
        <w:t>și desfășurare a concursului național „Capitală Europeană a Culturii”</w:t>
      </w:r>
    </w:p>
    <w:p w14:paraId="09FC7369" w14:textId="77777777" w:rsidR="006062D8" w:rsidRDefault="006062D8" w:rsidP="006062D8">
      <w:pPr>
        <w:ind w:firstLine="0"/>
        <w:jc w:val="center"/>
        <w:rPr>
          <w:b/>
          <w:sz w:val="28"/>
          <w:szCs w:val="28"/>
          <w:lang w:val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34E42F94" w14:textId="77777777" w:rsidR="006062D8" w:rsidRPr="00FA194B" w:rsidRDefault="006062D8" w:rsidP="006062D8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</w:p>
    <w:p w14:paraId="31020F97" w14:textId="2346E499" w:rsidR="006062D8" w:rsidRPr="006062D8" w:rsidRDefault="006062D8" w:rsidP="006062D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>În temeiul</w:t>
      </w:r>
      <w:r w:rsidR="002104F2">
        <w:rPr>
          <w:rFonts w:asciiTheme="majorBidi" w:hAnsiTheme="majorBidi" w:cstheme="majorBidi"/>
          <w:sz w:val="28"/>
          <w:szCs w:val="28"/>
          <w:lang w:val="ro-RO" w:eastAsia="ro-RO"/>
        </w:rPr>
        <w:t xml:space="preserve"> art. 6 lit. h) din Legea nr. 136/2017 cu privire la Guvern (Monitorul Oficial al Republicii Moldova, 2017, nr.251, art. 412), cu modificările ulterioare,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 art.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 xml:space="preserve">6 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din Legea nr.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413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/1999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culturii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 (Monitorul Oficial al Republicii Moldova,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1999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, nr.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83-86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, art. </w:t>
      </w:r>
      <w:r w:rsidR="00240064">
        <w:rPr>
          <w:rFonts w:asciiTheme="majorBidi" w:hAnsiTheme="majorBidi" w:cstheme="majorBidi"/>
          <w:sz w:val="28"/>
          <w:szCs w:val="28"/>
          <w:lang w:val="ro-RO" w:eastAsia="ro-RO"/>
        </w:rPr>
        <w:t>401</w:t>
      </w: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), cu modificările ulterioare, </w:t>
      </w:r>
      <w:r w:rsidRPr="00FA194B">
        <w:rPr>
          <w:sz w:val="28"/>
          <w:szCs w:val="28"/>
          <w:lang w:val="ro-RO"/>
        </w:rPr>
        <w:t>Guvernul HOTĂRĂȘTE:</w:t>
      </w:r>
    </w:p>
    <w:p w14:paraId="371CF0FE" w14:textId="77777777" w:rsidR="006062D8" w:rsidRDefault="006062D8" w:rsidP="006062D8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4F0BE521" w14:textId="16D152DB" w:rsidR="00F43576" w:rsidRPr="00F43576" w:rsidRDefault="00B507E5" w:rsidP="00F43576">
      <w:pPr>
        <w:spacing w:after="240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1. </w:t>
      </w:r>
      <w:r w:rsidR="00C770C5" w:rsidRPr="00C770C5">
        <w:rPr>
          <w:rFonts w:asciiTheme="majorBidi" w:hAnsiTheme="majorBidi" w:cstheme="majorBidi"/>
          <w:sz w:val="28"/>
          <w:szCs w:val="28"/>
          <w:lang w:val="it-IT" w:eastAsia="ro-RO"/>
        </w:rPr>
        <w:t xml:space="preserve">Se aprobă Regulamentul </w:t>
      </w:r>
      <w:r w:rsidR="00F43576" w:rsidRP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de organizare</w:t>
      </w:r>
      <w:r w:rsid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 xml:space="preserve"> </w:t>
      </w:r>
      <w:r w:rsidR="00F43576" w:rsidRP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și desfășurare a concursului național „Capitală Europeană a Culturii”</w:t>
      </w:r>
      <w:r w:rsidR="005A2432">
        <w:rPr>
          <w:rFonts w:asciiTheme="majorBidi" w:hAnsiTheme="majorBidi" w:cstheme="majorBidi"/>
          <w:bCs/>
          <w:sz w:val="28"/>
          <w:szCs w:val="28"/>
          <w:lang w:val="ro-RO" w:eastAsia="ro-RO"/>
        </w:rPr>
        <w:t xml:space="preserve"> (se anexează)</w:t>
      </w:r>
      <w:r w:rsidR="00F43576">
        <w:rPr>
          <w:rFonts w:asciiTheme="majorBidi" w:hAnsiTheme="majorBidi" w:cstheme="majorBidi"/>
          <w:bCs/>
          <w:sz w:val="28"/>
          <w:szCs w:val="28"/>
          <w:lang w:val="ro-RO" w:eastAsia="ro-RO"/>
        </w:rPr>
        <w:t>.</w:t>
      </w:r>
    </w:p>
    <w:p w14:paraId="4288A491" w14:textId="289C6716" w:rsidR="00E87D88" w:rsidRDefault="00875A05" w:rsidP="00C770C5">
      <w:pPr>
        <w:tabs>
          <w:tab w:val="left" w:pos="1560"/>
        </w:tabs>
        <w:spacing w:after="240"/>
        <w:rPr>
          <w:rFonts w:asciiTheme="majorBidi" w:hAnsiTheme="majorBidi" w:cstheme="majorBidi"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>2.</w:t>
      </w:r>
      <w:r w:rsidR="009C4697">
        <w:rPr>
          <w:rFonts w:asciiTheme="majorBidi" w:hAnsiTheme="majorBidi" w:cstheme="majorBidi"/>
          <w:sz w:val="28"/>
          <w:szCs w:val="28"/>
          <w:lang w:val="ro-RO" w:eastAsia="ro-RO"/>
        </w:rPr>
        <w:t xml:space="preserve"> Ministerul Culturii</w:t>
      </w:r>
      <w:r w:rsidR="009C4697" w:rsidRPr="009C4697">
        <w:rPr>
          <w:rFonts w:ascii="PT Serif" w:hAnsi="PT Serif"/>
          <w:color w:val="333333"/>
          <w:sz w:val="27"/>
          <w:szCs w:val="27"/>
          <w:shd w:val="clear" w:color="auto" w:fill="FFFFFF"/>
          <w:lang w:val="it-IT"/>
        </w:rPr>
        <w:t xml:space="preserve"> </w:t>
      </w:r>
      <w:r w:rsidR="009C4697" w:rsidRPr="009C4697">
        <w:rPr>
          <w:rFonts w:asciiTheme="majorBidi" w:hAnsiTheme="majorBidi" w:cstheme="majorBidi"/>
          <w:sz w:val="28"/>
          <w:szCs w:val="28"/>
          <w:lang w:val="it-IT" w:eastAsia="ro-RO"/>
        </w:rPr>
        <w:t xml:space="preserve">va asigura implementarea </w:t>
      </w:r>
      <w:r w:rsidR="009C4697">
        <w:rPr>
          <w:rFonts w:asciiTheme="majorBidi" w:hAnsiTheme="majorBidi" w:cstheme="majorBidi"/>
          <w:sz w:val="28"/>
          <w:szCs w:val="28"/>
          <w:lang w:val="it-IT" w:eastAsia="ro-RO"/>
        </w:rPr>
        <w:t>C</w:t>
      </w:r>
      <w:r w:rsidR="009C4697" w:rsidRPr="009C4697">
        <w:rPr>
          <w:rFonts w:asciiTheme="majorBidi" w:hAnsiTheme="majorBidi" w:cstheme="majorBidi"/>
          <w:sz w:val="28"/>
          <w:szCs w:val="28"/>
          <w:lang w:val="it-IT" w:eastAsia="ro-RO"/>
        </w:rPr>
        <w:t>oncursului național „Capitală Europeană a Culturii” în limitele mijloacelor financiare prevăzute anual în acest scop în bugetul de stat pe anul respectiv.</w:t>
      </w:r>
    </w:p>
    <w:p w14:paraId="7C4B8A18" w14:textId="59607B1B" w:rsidR="00875A05" w:rsidRPr="006062D8" w:rsidRDefault="00875A05" w:rsidP="00875A05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>
        <w:rPr>
          <w:rFonts w:asciiTheme="majorBidi" w:hAnsiTheme="majorBidi" w:cstheme="majorBidi"/>
          <w:sz w:val="28"/>
          <w:szCs w:val="28"/>
          <w:lang w:val="ro-RO" w:eastAsia="ro-RO"/>
        </w:rPr>
        <w:t xml:space="preserve">4. </w:t>
      </w:r>
      <w:r w:rsidR="001E5121">
        <w:rPr>
          <w:rFonts w:asciiTheme="majorBidi" w:hAnsiTheme="majorBidi" w:cstheme="majorBidi"/>
          <w:sz w:val="28"/>
          <w:szCs w:val="28"/>
          <w:lang w:val="ro-RO" w:eastAsia="ro-RO"/>
        </w:rPr>
        <w:t xml:space="preserve">Prezenta hotărâre intră în vigoare la data publicării în Monitorul Oficial al Republicii Moldova. </w:t>
      </w:r>
    </w:p>
    <w:p w14:paraId="0F1E35A1" w14:textId="77777777" w:rsidR="006062D8" w:rsidRDefault="006062D8" w:rsidP="006062D8">
      <w:pPr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14FC2AFF" w14:textId="77777777" w:rsidR="006062D8" w:rsidRDefault="006062D8" w:rsidP="00E87D88">
      <w:pPr>
        <w:ind w:firstLine="0"/>
        <w:rPr>
          <w:rFonts w:asciiTheme="majorBidi" w:hAnsiTheme="majorBidi" w:cstheme="majorBidi"/>
          <w:b/>
          <w:sz w:val="28"/>
          <w:szCs w:val="28"/>
          <w:lang w:val="ro-RO" w:eastAsia="ro-RO"/>
        </w:rPr>
      </w:pPr>
    </w:p>
    <w:p w14:paraId="290A3362" w14:textId="43AFE25D" w:rsidR="006062D8" w:rsidRDefault="006062D8" w:rsidP="006062D8">
      <w:pPr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FA194B">
        <w:rPr>
          <w:rFonts w:asciiTheme="majorBidi" w:hAnsiTheme="majorBidi" w:cstheme="majorBidi"/>
          <w:b/>
          <w:sz w:val="28"/>
          <w:szCs w:val="28"/>
          <w:lang w:val="ro-RO" w:eastAsia="ro-RO"/>
        </w:rPr>
        <w:t>Prim-ministru</w:t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>
        <w:rPr>
          <w:rFonts w:asciiTheme="majorBidi" w:hAnsiTheme="majorBidi" w:cstheme="majorBidi"/>
          <w:b/>
          <w:sz w:val="28"/>
          <w:szCs w:val="28"/>
          <w:lang w:val="ro-RO" w:eastAsia="ro-RO"/>
        </w:rPr>
        <w:tab/>
      </w:r>
      <w:r w:rsidR="001C33EC">
        <w:rPr>
          <w:rFonts w:asciiTheme="majorBidi" w:hAnsiTheme="majorBidi" w:cstheme="majorBidi"/>
          <w:b/>
          <w:sz w:val="28"/>
          <w:szCs w:val="28"/>
          <w:lang w:val="ro-RO" w:eastAsia="ro-RO"/>
        </w:rPr>
        <w:t>ALEXANDRU MUNTEANU</w:t>
      </w:r>
    </w:p>
    <w:p w14:paraId="0761F9AB" w14:textId="77777777" w:rsidR="006062D8" w:rsidRDefault="006062D8" w:rsidP="0028089A">
      <w:pPr>
        <w:ind w:firstLine="0"/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66F10D0D" w14:textId="674793EF" w:rsidR="006062D8" w:rsidRPr="002104F2" w:rsidRDefault="006062D8" w:rsidP="002104F2">
      <w:pPr>
        <w:tabs>
          <w:tab w:val="left" w:pos="595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o-RO"/>
        </w:rPr>
        <w:t>Contrasemnează:</w:t>
      </w:r>
    </w:p>
    <w:p w14:paraId="488E90F3" w14:textId="77777777" w:rsidR="006062D8" w:rsidRDefault="006062D8">
      <w:pPr>
        <w:rPr>
          <w:lang w:val="ro-RO"/>
        </w:rPr>
      </w:pPr>
    </w:p>
    <w:p w14:paraId="205BA354" w14:textId="77777777" w:rsidR="006062D8" w:rsidRPr="006062D8" w:rsidRDefault="006062D8">
      <w:pPr>
        <w:rPr>
          <w:lang w:val="ro-RO"/>
        </w:rPr>
      </w:pPr>
    </w:p>
    <w:p w14:paraId="644DF63B" w14:textId="7803C9AD" w:rsidR="006062D8" w:rsidRDefault="006062D8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 w:rsidRPr="009B4C08">
        <w:rPr>
          <w:rFonts w:asciiTheme="majorBidi" w:hAnsiTheme="majorBidi" w:cstheme="majorBidi"/>
          <w:sz w:val="28"/>
          <w:szCs w:val="28"/>
          <w:lang w:val="ro-RO" w:eastAsia="ru-RU"/>
        </w:rPr>
        <w:t>Ministrul culturii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 w:rsidR="004220AE">
        <w:rPr>
          <w:rFonts w:asciiTheme="majorBidi" w:hAnsiTheme="majorBidi" w:cstheme="majorBidi"/>
          <w:sz w:val="28"/>
          <w:szCs w:val="28"/>
          <w:lang w:val="ro-RO" w:eastAsia="ru-RU"/>
        </w:rPr>
        <w:t xml:space="preserve"> </w:t>
      </w:r>
      <w:r w:rsidR="001422AE">
        <w:rPr>
          <w:rFonts w:asciiTheme="majorBidi" w:hAnsiTheme="majorBidi" w:cstheme="majorBidi"/>
          <w:sz w:val="28"/>
          <w:szCs w:val="28"/>
          <w:lang w:val="ro-RO" w:eastAsia="ru-RU"/>
        </w:rPr>
        <w:t xml:space="preserve">        </w:t>
      </w:r>
      <w:r w:rsidR="001C33EC">
        <w:rPr>
          <w:rFonts w:asciiTheme="majorBidi" w:hAnsiTheme="majorBidi" w:cstheme="majorBidi"/>
          <w:sz w:val="28"/>
          <w:szCs w:val="28"/>
          <w:lang w:val="ro-RO" w:eastAsia="ru-RU"/>
        </w:rPr>
        <w:t xml:space="preserve"> Cristian JARDAN</w:t>
      </w:r>
    </w:p>
    <w:p w14:paraId="1684946D" w14:textId="77777777" w:rsid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2422190" w14:textId="6EA7DA3C" w:rsid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  <w:r>
        <w:rPr>
          <w:rFonts w:asciiTheme="majorBidi" w:hAnsiTheme="majorBidi" w:cstheme="majorBidi"/>
          <w:sz w:val="28"/>
          <w:szCs w:val="28"/>
          <w:lang w:val="ro-RO" w:eastAsia="ru-RU"/>
        </w:rPr>
        <w:t>Ministrul finanțelor</w:t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</w:r>
      <w:r>
        <w:rPr>
          <w:rFonts w:asciiTheme="majorBidi" w:hAnsiTheme="majorBidi" w:cstheme="majorBidi"/>
          <w:sz w:val="28"/>
          <w:szCs w:val="28"/>
          <w:lang w:val="ro-RO" w:eastAsia="ru-RU"/>
        </w:rPr>
        <w:tab/>
        <w:t>Andrian GAVRILIȚĂ</w:t>
      </w:r>
    </w:p>
    <w:p w14:paraId="24D9F708" w14:textId="77777777" w:rsidR="002104F2" w:rsidRPr="002104F2" w:rsidRDefault="002104F2" w:rsidP="002104F2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2104F2" w:rsidRPr="002104F2" w:rsidSect="001E5121">
      <w:headerReference w:type="first" r:id="rId8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3A5A4" w14:textId="77777777" w:rsidR="00766E5A" w:rsidRDefault="00766E5A" w:rsidP="006062D8">
      <w:r>
        <w:separator/>
      </w:r>
    </w:p>
  </w:endnote>
  <w:endnote w:type="continuationSeparator" w:id="0">
    <w:p w14:paraId="4E5EC44F" w14:textId="77777777" w:rsidR="00766E5A" w:rsidRDefault="00766E5A" w:rsidP="00606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32DF" w14:textId="77777777" w:rsidR="00766E5A" w:rsidRDefault="00766E5A" w:rsidP="006062D8">
      <w:r>
        <w:separator/>
      </w:r>
    </w:p>
  </w:footnote>
  <w:footnote w:type="continuationSeparator" w:id="0">
    <w:p w14:paraId="34307D37" w14:textId="77777777" w:rsidR="00766E5A" w:rsidRDefault="00766E5A" w:rsidP="00606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1"/>
    </w:tblGrid>
    <w:tr w:rsidR="001E5121" w:rsidRPr="00FC2D2D" w14:paraId="4CA10052" w14:textId="77777777" w:rsidTr="00365F07">
      <w:tc>
        <w:tcPr>
          <w:tcW w:w="5000" w:type="pct"/>
        </w:tcPr>
        <w:p w14:paraId="065EC229" w14:textId="77777777" w:rsidR="001E5121" w:rsidRPr="008F5F88" w:rsidRDefault="001E5121" w:rsidP="001E5121">
          <w:pPr>
            <w:ind w:firstLine="0"/>
            <w:jc w:val="right"/>
            <w:rPr>
              <w:i/>
              <w:sz w:val="24"/>
              <w:szCs w:val="24"/>
            </w:rPr>
          </w:pPr>
          <w:r w:rsidRPr="008F5F88">
            <w:rPr>
              <w:i/>
              <w:noProof/>
              <w:sz w:val="24"/>
              <w:szCs w:val="24"/>
              <w:lang w:val="ru-RU" w:eastAsia="ru-RU"/>
            </w:rPr>
            <w:drawing>
              <wp:anchor distT="0" distB="0" distL="114300" distR="114300" simplePos="0" relativeHeight="251661312" behindDoc="0" locked="0" layoutInCell="0" allowOverlap="1" wp14:anchorId="3EB927C6" wp14:editId="6037A1DC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055388825" name="Picture 10553888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8F5F88">
            <w:rPr>
              <w:i/>
              <w:sz w:val="24"/>
              <w:szCs w:val="24"/>
            </w:rPr>
            <w:t>proiect</w:t>
          </w:r>
          <w:proofErr w:type="spellEnd"/>
        </w:p>
        <w:p w14:paraId="7C4B49E6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6F5F06CB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2B949EE5" w14:textId="77777777" w:rsidR="001E5121" w:rsidRDefault="001E5121" w:rsidP="001E5121">
          <w:pPr>
            <w:ind w:firstLine="0"/>
            <w:rPr>
              <w:sz w:val="24"/>
              <w:szCs w:val="24"/>
            </w:rPr>
          </w:pPr>
        </w:p>
        <w:p w14:paraId="7FA0887C" w14:textId="77777777" w:rsidR="001E5121" w:rsidRPr="00FC2D2D" w:rsidRDefault="001E5121" w:rsidP="001E5121">
          <w:pPr>
            <w:ind w:firstLine="0"/>
            <w:rPr>
              <w:sz w:val="24"/>
              <w:szCs w:val="24"/>
            </w:rPr>
          </w:pPr>
        </w:p>
      </w:tc>
    </w:tr>
    <w:tr w:rsidR="001E5121" w:rsidRPr="00FC2D2D" w14:paraId="027E34B8" w14:textId="77777777" w:rsidTr="00365F07">
      <w:tc>
        <w:tcPr>
          <w:tcW w:w="5000" w:type="pct"/>
        </w:tcPr>
        <w:p w14:paraId="57962C9E" w14:textId="77777777" w:rsidR="001E5121" w:rsidRPr="00633BD9" w:rsidRDefault="001E5121" w:rsidP="001E5121">
          <w:pPr>
            <w:pStyle w:val="Heading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73A99A4" w14:textId="77777777" w:rsidR="001E5121" w:rsidRPr="00FC2D2D" w:rsidRDefault="001E5121" w:rsidP="001E5121">
          <w:pPr>
            <w:pStyle w:val="Heading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5E250629" w14:textId="77777777" w:rsidR="001E5121" w:rsidRPr="00FC2D2D" w:rsidRDefault="001E5121" w:rsidP="001E5121">
          <w:pPr>
            <w:ind w:firstLine="0"/>
            <w:jc w:val="center"/>
            <w:rPr>
              <w:lang w:val="ro-RO"/>
            </w:rPr>
          </w:pPr>
        </w:p>
        <w:p w14:paraId="4D6A4E13" w14:textId="77777777" w:rsidR="001E5121" w:rsidRPr="00FC2D2D" w:rsidRDefault="001E5121" w:rsidP="001E5121">
          <w:pPr>
            <w:pStyle w:val="Heading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242206C" w14:textId="77777777" w:rsidR="001E5121" w:rsidRPr="00FC2D2D" w:rsidRDefault="001E5121" w:rsidP="001E5121">
          <w:pPr>
            <w:ind w:firstLine="0"/>
            <w:jc w:val="center"/>
            <w:rPr>
              <w:lang w:val="ro-RO"/>
            </w:rPr>
          </w:pPr>
        </w:p>
        <w:p w14:paraId="3DE289D4" w14:textId="75AF1B4C" w:rsidR="001E5121" w:rsidRPr="00FC2D2D" w:rsidRDefault="001E5121" w:rsidP="001E5121">
          <w:pPr>
            <w:ind w:firstLine="0"/>
            <w:jc w:val="center"/>
            <w:rPr>
              <w:b/>
              <w:sz w:val="28"/>
              <w:szCs w:val="28"/>
              <w:lang w:val="ro-RO"/>
            </w:rPr>
          </w:pPr>
          <w:r w:rsidRPr="00FC2D2D">
            <w:rPr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240064">
            <w:rPr>
              <w:b/>
              <w:sz w:val="28"/>
              <w:szCs w:val="28"/>
              <w:u w:val="single"/>
              <w:lang w:val="ro-RO"/>
            </w:rPr>
            <w:t>6</w:t>
          </w:r>
        </w:p>
        <w:p w14:paraId="36CE6582" w14:textId="77777777" w:rsidR="001E5121" w:rsidRPr="00FC2D2D" w:rsidRDefault="001E5121" w:rsidP="001E5121">
          <w:pPr>
            <w:spacing w:before="120"/>
            <w:ind w:firstLine="0"/>
            <w:jc w:val="center"/>
            <w:rPr>
              <w:b/>
              <w:sz w:val="24"/>
              <w:szCs w:val="24"/>
              <w:lang w:val="ro-RO"/>
            </w:rPr>
          </w:pPr>
          <w:r w:rsidRPr="00FC2D2D">
            <w:rPr>
              <w:b/>
              <w:sz w:val="24"/>
              <w:szCs w:val="24"/>
              <w:lang w:val="ro-RO"/>
            </w:rPr>
            <w:t>Chișinău</w:t>
          </w:r>
        </w:p>
        <w:p w14:paraId="2718EE64" w14:textId="77777777" w:rsidR="001E5121" w:rsidRPr="00FC2D2D" w:rsidRDefault="001E5121" w:rsidP="001E5121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21A460F9" w14:textId="77777777" w:rsidR="001E5121" w:rsidRDefault="001E5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B43CC"/>
    <w:multiLevelType w:val="hybridMultilevel"/>
    <w:tmpl w:val="364A4058"/>
    <w:lvl w:ilvl="0" w:tplc="6870FC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6E2B74"/>
    <w:multiLevelType w:val="hybridMultilevel"/>
    <w:tmpl w:val="F7B0E766"/>
    <w:lvl w:ilvl="0" w:tplc="4F36529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09916274">
    <w:abstractNumId w:val="0"/>
  </w:num>
  <w:num w:numId="2" w16cid:durableId="1312518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036"/>
    <w:rsid w:val="00046A41"/>
    <w:rsid w:val="000A502A"/>
    <w:rsid w:val="001422AE"/>
    <w:rsid w:val="00147A81"/>
    <w:rsid w:val="001C33EC"/>
    <w:rsid w:val="001E5121"/>
    <w:rsid w:val="002104F2"/>
    <w:rsid w:val="00222ED2"/>
    <w:rsid w:val="00240064"/>
    <w:rsid w:val="0028089A"/>
    <w:rsid w:val="00335B30"/>
    <w:rsid w:val="00371553"/>
    <w:rsid w:val="003A22AF"/>
    <w:rsid w:val="00402D0C"/>
    <w:rsid w:val="004220AE"/>
    <w:rsid w:val="00486B34"/>
    <w:rsid w:val="004B5C97"/>
    <w:rsid w:val="004B6031"/>
    <w:rsid w:val="0054689F"/>
    <w:rsid w:val="00582BCE"/>
    <w:rsid w:val="005A2432"/>
    <w:rsid w:val="005D579F"/>
    <w:rsid w:val="006062D8"/>
    <w:rsid w:val="00607504"/>
    <w:rsid w:val="0062580A"/>
    <w:rsid w:val="006A057A"/>
    <w:rsid w:val="00766E5A"/>
    <w:rsid w:val="0079492E"/>
    <w:rsid w:val="00875A05"/>
    <w:rsid w:val="00880CD0"/>
    <w:rsid w:val="008A7076"/>
    <w:rsid w:val="008F5F88"/>
    <w:rsid w:val="00971B65"/>
    <w:rsid w:val="00991DCF"/>
    <w:rsid w:val="009C4697"/>
    <w:rsid w:val="00A50BC3"/>
    <w:rsid w:val="00A77A60"/>
    <w:rsid w:val="00B507E5"/>
    <w:rsid w:val="00C1404A"/>
    <w:rsid w:val="00C770C5"/>
    <w:rsid w:val="00C86EF4"/>
    <w:rsid w:val="00CA6E17"/>
    <w:rsid w:val="00CE43AF"/>
    <w:rsid w:val="00D0022C"/>
    <w:rsid w:val="00D66123"/>
    <w:rsid w:val="00DB0277"/>
    <w:rsid w:val="00DD33B7"/>
    <w:rsid w:val="00E2091F"/>
    <w:rsid w:val="00E87D88"/>
    <w:rsid w:val="00F00036"/>
    <w:rsid w:val="00F43576"/>
    <w:rsid w:val="00F9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9EB9A"/>
  <w15:docId w15:val="{5A109484-7B87-4E1E-B1BA-9CD75106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2D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0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6062D8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2D8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6062D8"/>
  </w:style>
  <w:style w:type="paragraph" w:styleId="Footer">
    <w:name w:val="footer"/>
    <w:basedOn w:val="Normal"/>
    <w:link w:val="FooterChar"/>
    <w:uiPriority w:val="99"/>
    <w:unhideWhenUsed/>
    <w:rsid w:val="006062D8"/>
    <w:pPr>
      <w:tabs>
        <w:tab w:val="center" w:pos="4677"/>
        <w:tab w:val="right" w:pos="9355"/>
      </w:tabs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6062D8"/>
  </w:style>
  <w:style w:type="character" w:customStyle="1" w:styleId="Heading8Char">
    <w:name w:val="Heading 8 Char"/>
    <w:basedOn w:val="DefaultParagraphFont"/>
    <w:link w:val="Heading8"/>
    <w:rsid w:val="006062D8"/>
    <w:rPr>
      <w:rFonts w:ascii="$Caslon" w:eastAsia="Times New Roman" w:hAnsi="$Caslon" w:cs="Times New Roman"/>
      <w:b/>
      <w:sz w:val="24"/>
      <w:szCs w:val="20"/>
      <w:lang w:val="en-US"/>
    </w:rPr>
  </w:style>
  <w:style w:type="table" w:styleId="TableGrid">
    <w:name w:val="Table Grid"/>
    <w:basedOn w:val="TableNormal"/>
    <w:uiPriority w:val="39"/>
    <w:rsid w:val="006062D8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62D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24006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5A2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2E5DE-377E-4320-9ACE-B31861103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Ana-Luiza Muravschi</dc:creator>
  <cp:keywords/>
  <dc:description/>
  <cp:lastModifiedBy>Ana-Luiza Muravschi</cp:lastModifiedBy>
  <cp:revision>20</cp:revision>
  <cp:lastPrinted>2023-05-22T11:52:00Z</cp:lastPrinted>
  <dcterms:created xsi:type="dcterms:W3CDTF">2023-05-18T10:30:00Z</dcterms:created>
  <dcterms:modified xsi:type="dcterms:W3CDTF">2026-03-31T05:35:00Z</dcterms:modified>
</cp:coreProperties>
</file>